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31" w:rsidRPr="006D6D31" w:rsidRDefault="006D6D31" w:rsidP="006D6D31">
      <w:pPr>
        <w:spacing w:after="0" w:line="240" w:lineRule="auto"/>
        <w:ind w:firstLine="709"/>
        <w:jc w:val="center"/>
        <w:rPr>
          <w:rFonts w:ascii="Times New Roman" w:eastAsia="Times New Roman" w:hAnsi="Times New Roman" w:cs="Times New Roman"/>
          <w:color w:val="000000"/>
          <w:sz w:val="28"/>
          <w:szCs w:val="28"/>
          <w:shd w:val="clear" w:color="auto" w:fill="FFFFFF"/>
          <w:lang w:eastAsia="ru-RU"/>
        </w:rPr>
      </w:pPr>
      <w:r w:rsidRPr="006D6D31">
        <w:rPr>
          <w:rFonts w:ascii="Times New Roman" w:eastAsia="Times New Roman" w:hAnsi="Times New Roman" w:cs="Times New Roman"/>
          <w:b/>
          <w:bCs/>
          <w:color w:val="000000"/>
          <w:sz w:val="28"/>
          <w:szCs w:val="28"/>
          <w:shd w:val="clear" w:color="auto" w:fill="FFFFFF"/>
          <w:lang w:val="uk-UA" w:eastAsia="ru-RU"/>
        </w:rPr>
        <w:t>Вчасно сплачувати податки - вигідніше</w:t>
      </w:r>
    </w:p>
    <w:p w:rsidR="006D6D31" w:rsidRPr="006D6D31" w:rsidRDefault="006D6D31" w:rsidP="006D6D3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D6D31">
        <w:rPr>
          <w:rFonts w:ascii="Times New Roman" w:eastAsia="Times New Roman" w:hAnsi="Times New Roman" w:cs="Times New Roman"/>
          <w:color w:val="000000"/>
          <w:sz w:val="28"/>
          <w:szCs w:val="28"/>
          <w:shd w:val="clear" w:color="auto" w:fill="FFFFFF"/>
          <w:lang w:val="uk-UA" w:eastAsia="ru-RU"/>
        </w:rPr>
        <w:t>Протягом півріччя фахівці фіскальної служби перевірили 65 суб’єктів господарювання щодо своєчасності, достовірності, повноти сплати до бюджету податку на доходи фізичних осіб та єдиного внеску на загальнообов’язкове державне соціальне страхування при виплаті доходів громадянам.    </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Як повідомив начальник управління доходів і зборів з фізичних осіб Андрій </w:t>
      </w:r>
      <w:proofErr w:type="spellStart"/>
      <w:r w:rsidRPr="006D6D31">
        <w:rPr>
          <w:rFonts w:ascii="Times New Roman" w:eastAsia="Times New Roman" w:hAnsi="Times New Roman" w:cs="Times New Roman"/>
          <w:color w:val="000000"/>
          <w:sz w:val="28"/>
          <w:szCs w:val="28"/>
          <w:lang w:val="uk-UA" w:eastAsia="ru-RU"/>
        </w:rPr>
        <w:t>Шалигін</w:t>
      </w:r>
      <w:proofErr w:type="spellEnd"/>
      <w:r w:rsidRPr="006D6D31">
        <w:rPr>
          <w:rFonts w:ascii="Times New Roman" w:eastAsia="Times New Roman" w:hAnsi="Times New Roman" w:cs="Times New Roman"/>
          <w:color w:val="000000"/>
          <w:sz w:val="28"/>
          <w:szCs w:val="28"/>
          <w:lang w:val="uk-UA" w:eastAsia="ru-RU"/>
        </w:rPr>
        <w:t>, за результатами перевірок донараховано сплатити до бюджету понад 12 мільйонів 382 тисячі гривень.</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Зокрема, під час проведення 18 документальних перевірок встановлені факти, коли суб’єкти господарювання своєчасно не перерахували до бюджету утриманий із зарплати податок. Їм довелося сплатити не лише податки, але й  1 мільйон 648 тисяч гривень штрафу.</w:t>
      </w:r>
    </w:p>
    <w:p w:rsidR="006D6D31" w:rsidRPr="006D6D31" w:rsidRDefault="006D6D31" w:rsidP="006D6D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eastAsia="ru-RU"/>
        </w:rPr>
        <w:t> </w:t>
      </w:r>
    </w:p>
    <w:p w:rsidR="006D6D31" w:rsidRPr="006D6D31" w:rsidRDefault="006D6D31" w:rsidP="006D6D31">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Доходи держбюджету має підвищити «</w:t>
      </w:r>
      <w:proofErr w:type="spellStart"/>
      <w:r w:rsidRPr="006D6D31">
        <w:rPr>
          <w:rFonts w:ascii="Times New Roman" w:eastAsia="Times New Roman" w:hAnsi="Times New Roman" w:cs="Times New Roman"/>
          <w:b/>
          <w:bCs/>
          <w:color w:val="000000"/>
          <w:sz w:val="28"/>
          <w:szCs w:val="28"/>
          <w:lang w:val="uk-UA" w:eastAsia="ru-RU"/>
        </w:rPr>
        <w:t>Укрнафта</w:t>
      </w:r>
      <w:proofErr w:type="spellEnd"/>
      <w:r w:rsidRPr="006D6D31">
        <w:rPr>
          <w:rFonts w:ascii="Times New Roman" w:eastAsia="Times New Roman" w:hAnsi="Times New Roman" w:cs="Times New Roman"/>
          <w:b/>
          <w:bCs/>
          <w:color w:val="000000"/>
          <w:sz w:val="28"/>
          <w:szCs w:val="28"/>
          <w:lang w:val="uk-UA"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Середньомісячні надходження від платників Чернігівської області до загального фонду держбюджету становлять 138,5 мільйона гривень.</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Найбільше до загального фонду держбюджету надходить податків на додану вартість та на доходи фізичних осіб – щомісячно відповідно 48,6 млн. грн. та 31,7 млн. грн. Податок на прибуток в середньому поповнює загальний фонд держбюджету на 27,2 млн. грн., рентна плата та плата за використання інших природних ресурсів – на 15,4 млн. грн. Військового збору платники Чернігівщини щомісяця сплачують близько 11,5 млн. грн.</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До єдиного соціального внеску щомісячно зараховується по 268,7 млн. грн.</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Місцевий бюджет за рахунок платежів, що контролюються ГУ ДФС у Чернігівській області, щомісячно поповнюється на 149,4 млн. грн. Найвідчутніший внесок роблять платники податку на доходи фізичних осіб - по 84 млн. грн.,  податку на майно – по 21 млн. грн., акцизного податку від реалізації підакцизних товарів - по 10 млн. грн.</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У Чернігівщини є шанси для значного покращення такої статистики. Залежать вони від ПАТ «УКРНАФТА», яка не сплатила рентну плату за видобуток нафти, газу та газового конденсату. Варто зазначити, що </w:t>
      </w:r>
      <w:r w:rsidRPr="006D6D31">
        <w:rPr>
          <w:rFonts w:ascii="Times New Roman" w:eastAsia="Times New Roman" w:hAnsi="Times New Roman" w:cs="Times New Roman"/>
          <w:color w:val="000000"/>
          <w:sz w:val="28"/>
          <w:szCs w:val="28"/>
          <w:lang w:eastAsia="ru-RU"/>
        </w:rPr>
        <w:t>604</w:t>
      </w:r>
      <w:r w:rsidRPr="006D6D31">
        <w:rPr>
          <w:rFonts w:ascii="Times New Roman" w:eastAsia="Times New Roman" w:hAnsi="Times New Roman" w:cs="Times New Roman"/>
          <w:color w:val="000000"/>
          <w:sz w:val="28"/>
          <w:szCs w:val="28"/>
          <w:lang w:val="uk-UA" w:eastAsia="ru-RU"/>
        </w:rPr>
        <w:t> мільйони гривень підприємство задекларувало самостійно.</w:t>
      </w:r>
    </w:p>
    <w:p w:rsidR="006D6D31" w:rsidRPr="006D6D31" w:rsidRDefault="006D6D31" w:rsidP="006D6D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eastAsia="ru-RU"/>
        </w:rPr>
        <w:t> </w:t>
      </w:r>
    </w:p>
    <w:p w:rsidR="006D6D31" w:rsidRPr="006D6D31" w:rsidRDefault="006D6D31" w:rsidP="006D6D31">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pacing w:val="-9"/>
          <w:sz w:val="28"/>
          <w:szCs w:val="28"/>
          <w:lang w:val="uk-UA" w:eastAsia="ru-RU"/>
        </w:rPr>
        <w:t>Ринок праці Чернігівщини стає прозорішим</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pacing w:val="-9"/>
          <w:sz w:val="28"/>
          <w:szCs w:val="28"/>
          <w:lang w:val="uk-UA" w:eastAsia="ru-RU"/>
        </w:rPr>
        <w:t>Податківці області проводять </w:t>
      </w:r>
      <w:r w:rsidRPr="006D6D31">
        <w:rPr>
          <w:rFonts w:ascii="Times New Roman" w:eastAsia="Times New Roman" w:hAnsi="Times New Roman" w:cs="Times New Roman"/>
          <w:color w:val="000000"/>
          <w:sz w:val="28"/>
          <w:szCs w:val="28"/>
          <w:lang w:val="uk-UA" w:eastAsia="ru-RU"/>
        </w:rPr>
        <w:t>заходи з метою упередження використання неоформленої найманої праці. Перш за все, працюють з суб’єктами господарювання, які мають відповідні ризики.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Приміром, під час аналізу податкової звітності фахівці можуть порівняти обсяги виконаних робіт та одержаної виручки з кількістю задіяних </w:t>
      </w:r>
      <w:r w:rsidRPr="006D6D31">
        <w:rPr>
          <w:rFonts w:ascii="Times New Roman" w:eastAsia="Times New Roman" w:hAnsi="Times New Roman" w:cs="Times New Roman"/>
          <w:color w:val="000000"/>
          <w:sz w:val="28"/>
          <w:szCs w:val="28"/>
          <w:lang w:val="uk-UA" w:eastAsia="ru-RU"/>
        </w:rPr>
        <w:lastRenderedPageBreak/>
        <w:t>найманих працівників. Ведеться аналіз і за видами діяльності, опрацьовується інформація, яка надходить від інших органів влади.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Як повідомив начальник управління доходів і зборів з фізичних осіб Андрій </w:t>
      </w:r>
      <w:proofErr w:type="spellStart"/>
      <w:r w:rsidRPr="006D6D31">
        <w:rPr>
          <w:rFonts w:ascii="Times New Roman" w:eastAsia="Times New Roman" w:hAnsi="Times New Roman" w:cs="Times New Roman"/>
          <w:color w:val="000000"/>
          <w:sz w:val="28"/>
          <w:szCs w:val="28"/>
          <w:lang w:val="uk-UA" w:eastAsia="ru-RU"/>
        </w:rPr>
        <w:t>Шалигін</w:t>
      </w:r>
      <w:proofErr w:type="spellEnd"/>
      <w:r w:rsidRPr="006D6D31">
        <w:rPr>
          <w:rFonts w:ascii="Times New Roman" w:eastAsia="Times New Roman" w:hAnsi="Times New Roman" w:cs="Times New Roman"/>
          <w:color w:val="000000"/>
          <w:sz w:val="28"/>
          <w:szCs w:val="28"/>
          <w:lang w:val="uk-UA" w:eastAsia="ru-RU"/>
        </w:rPr>
        <w:t>, за рахунок проведення саме таких заходів, працівники податкової служби протягом першого півріччя посприяли в офіційному оформленні трудових відносин з 1525 найманими працівниками. До державної реєстрації залучено 525 осіб.</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Бюджет додатково отримав 732 тисячі гривень податків. А оформлені працівники разом з офіційною зарплатою одержали пакет соціальних гарантій. При оформленні пенсії вони також добрим словом згадають податківців.</w:t>
      </w:r>
    </w:p>
    <w:p w:rsidR="006D6D31" w:rsidRPr="006D6D31" w:rsidRDefault="006D6D31" w:rsidP="006D6D31">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val="uk-UA" w:eastAsia="ru-RU"/>
        </w:rPr>
        <w:t>На Чернігівщині платники отримали понад 13 тисяч посилених цифрових сертифікатів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Протягом першого півріччя понад 4,6 тис. платників Чернігівщини стали клієнтами Центру сертифікації ключів, яким безкоштовно сформовано 13,3 тис. посилених сертифікатів відкритих ключів.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Як повідомив начальник відділу реєстрації користувачів при Головному управлінні ДФС у Чернігівській області Олександр Кулик, найактивнішими користувачами є приватні підприємці, кількість яких  –  3501 особа. Також клієнтами центру стали 1131 юридична особа. Цим платникам  </w:t>
      </w:r>
      <w:r w:rsidRPr="006D6D31">
        <w:rPr>
          <w:rFonts w:ascii="Times New Roman" w:eastAsia="Times New Roman" w:hAnsi="Times New Roman" w:cs="Times New Roman"/>
          <w:color w:val="000000"/>
          <w:sz w:val="28"/>
          <w:szCs w:val="28"/>
          <w:shd w:val="clear" w:color="auto" w:fill="FFFFFF"/>
          <w:lang w:val="uk-UA" w:eastAsia="ru-RU"/>
        </w:rPr>
        <w:t>надано електронні цифрові підписи для подання звітності</w:t>
      </w:r>
      <w:r w:rsidRPr="006D6D31">
        <w:rPr>
          <w:rFonts w:ascii="Times New Roman" w:eastAsia="Times New Roman" w:hAnsi="Times New Roman" w:cs="Times New Roman"/>
          <w:color w:val="000000"/>
          <w:sz w:val="28"/>
          <w:szCs w:val="28"/>
          <w:shd w:val="clear" w:color="auto" w:fill="FFFFFF"/>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Клієнти Центру сертифікації ключів отримують посилені сертифікати відкритих ключів безкоштовно, на відміну від комерційних установ.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D6D31">
        <w:rPr>
          <w:rFonts w:ascii="Times New Roman" w:eastAsia="Times New Roman" w:hAnsi="Times New Roman" w:cs="Times New Roman"/>
          <w:color w:val="000000"/>
          <w:sz w:val="28"/>
          <w:szCs w:val="28"/>
          <w:lang w:eastAsia="ru-RU"/>
        </w:rPr>
        <w:t>Видані</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к</w:t>
      </w:r>
      <w:proofErr w:type="spellStart"/>
      <w:r w:rsidRPr="006D6D31">
        <w:rPr>
          <w:rFonts w:ascii="Times New Roman" w:eastAsia="Times New Roman" w:hAnsi="Times New Roman" w:cs="Times New Roman"/>
          <w:color w:val="000000"/>
          <w:sz w:val="28"/>
          <w:szCs w:val="28"/>
          <w:lang w:eastAsia="ru-RU"/>
        </w:rPr>
        <w:t>лючі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електронного</w:t>
      </w:r>
      <w:proofErr w:type="spellEnd"/>
      <w:r w:rsidRPr="006D6D31">
        <w:rPr>
          <w:rFonts w:ascii="Times New Roman" w:eastAsia="Times New Roman" w:hAnsi="Times New Roman" w:cs="Times New Roman"/>
          <w:color w:val="000000"/>
          <w:sz w:val="28"/>
          <w:szCs w:val="28"/>
          <w:lang w:eastAsia="ru-RU"/>
        </w:rPr>
        <w:t xml:space="preserve"> </w:t>
      </w:r>
      <w:proofErr w:type="spellStart"/>
      <w:proofErr w:type="gramStart"/>
      <w:r w:rsidRPr="006D6D31">
        <w:rPr>
          <w:rFonts w:ascii="Times New Roman" w:eastAsia="Times New Roman" w:hAnsi="Times New Roman" w:cs="Times New Roman"/>
          <w:color w:val="000000"/>
          <w:sz w:val="28"/>
          <w:szCs w:val="28"/>
          <w:lang w:eastAsia="ru-RU"/>
        </w:rPr>
        <w:t>п</w:t>
      </w:r>
      <w:proofErr w:type="gramEnd"/>
      <w:r w:rsidRPr="006D6D31">
        <w:rPr>
          <w:rFonts w:ascii="Times New Roman" w:eastAsia="Times New Roman" w:hAnsi="Times New Roman" w:cs="Times New Roman"/>
          <w:color w:val="000000"/>
          <w:sz w:val="28"/>
          <w:szCs w:val="28"/>
          <w:lang w:eastAsia="ru-RU"/>
        </w:rPr>
        <w:t>ідпису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дають</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змогу</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надавати </w:t>
      </w:r>
      <w:proofErr w:type="spellStart"/>
      <w:r w:rsidRPr="006D6D31">
        <w:rPr>
          <w:rFonts w:ascii="Times New Roman" w:eastAsia="Times New Roman" w:hAnsi="Times New Roman" w:cs="Times New Roman"/>
          <w:color w:val="000000"/>
          <w:sz w:val="28"/>
          <w:szCs w:val="28"/>
          <w:lang w:eastAsia="ru-RU"/>
        </w:rPr>
        <w:t>звіт</w:t>
      </w:r>
      <w:r w:rsidRPr="006D6D31">
        <w:rPr>
          <w:rFonts w:ascii="Times New Roman" w:eastAsia="Times New Roman" w:hAnsi="Times New Roman" w:cs="Times New Roman"/>
          <w:color w:val="000000"/>
          <w:sz w:val="28"/>
          <w:szCs w:val="28"/>
          <w:lang w:val="uk-UA" w:eastAsia="ru-RU"/>
        </w:rPr>
        <w:t>ність</w:t>
      </w:r>
      <w:proofErr w:type="spellEnd"/>
      <w:r w:rsidRPr="006D6D31">
        <w:rPr>
          <w:rFonts w:ascii="Times New Roman" w:eastAsia="Times New Roman" w:hAnsi="Times New Roman" w:cs="Times New Roman"/>
          <w:color w:val="000000"/>
          <w:sz w:val="28"/>
          <w:szCs w:val="28"/>
          <w:lang w:eastAsia="ru-RU"/>
        </w:rPr>
        <w:t xml:space="preserve"> в </w:t>
      </w:r>
      <w:proofErr w:type="spellStart"/>
      <w:r w:rsidRPr="006D6D31">
        <w:rPr>
          <w:rFonts w:ascii="Times New Roman" w:eastAsia="Times New Roman" w:hAnsi="Times New Roman" w:cs="Times New Roman"/>
          <w:color w:val="000000"/>
          <w:sz w:val="28"/>
          <w:szCs w:val="28"/>
          <w:lang w:eastAsia="ru-RU"/>
        </w:rPr>
        <w:t>режимі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он-лайн</w:t>
      </w:r>
      <w:proofErr w:type="spellEnd"/>
      <w:r w:rsidRPr="006D6D31">
        <w:rPr>
          <w:rFonts w:ascii="Times New Roman" w:eastAsia="Times New Roman" w:hAnsi="Times New Roman" w:cs="Times New Roman"/>
          <w:color w:val="000000"/>
          <w:sz w:val="28"/>
          <w:szCs w:val="28"/>
          <w:lang w:eastAsia="ru-RU"/>
        </w:rPr>
        <w:t xml:space="preserve"> не </w:t>
      </w:r>
      <w:proofErr w:type="spellStart"/>
      <w:r w:rsidRPr="006D6D31">
        <w:rPr>
          <w:rFonts w:ascii="Times New Roman" w:eastAsia="Times New Roman" w:hAnsi="Times New Roman" w:cs="Times New Roman"/>
          <w:color w:val="000000"/>
          <w:sz w:val="28"/>
          <w:szCs w:val="28"/>
          <w:lang w:eastAsia="ru-RU"/>
        </w:rPr>
        <w:t>лише</w:t>
      </w:r>
      <w:proofErr w:type="spellEnd"/>
      <w:r w:rsidRPr="006D6D31">
        <w:rPr>
          <w:rFonts w:ascii="Times New Roman" w:eastAsia="Times New Roman" w:hAnsi="Times New Roman" w:cs="Times New Roman"/>
          <w:color w:val="000000"/>
          <w:sz w:val="28"/>
          <w:szCs w:val="28"/>
          <w:lang w:eastAsia="ru-RU"/>
        </w:rPr>
        <w:t xml:space="preserve"> до </w:t>
      </w:r>
      <w:proofErr w:type="spellStart"/>
      <w:r w:rsidRPr="006D6D31">
        <w:rPr>
          <w:rFonts w:ascii="Times New Roman" w:eastAsia="Times New Roman" w:hAnsi="Times New Roman" w:cs="Times New Roman"/>
          <w:color w:val="000000"/>
          <w:sz w:val="28"/>
          <w:szCs w:val="28"/>
          <w:lang w:eastAsia="ru-RU"/>
        </w:rPr>
        <w:t>органів</w:t>
      </w:r>
      <w:proofErr w:type="spellEnd"/>
      <w:r w:rsidRPr="006D6D31">
        <w:rPr>
          <w:rFonts w:ascii="Times New Roman" w:eastAsia="Times New Roman" w:hAnsi="Times New Roman" w:cs="Times New Roman"/>
          <w:color w:val="000000"/>
          <w:sz w:val="28"/>
          <w:szCs w:val="28"/>
          <w:lang w:eastAsia="ru-RU"/>
        </w:rPr>
        <w:t xml:space="preserve"> ДФС, а </w:t>
      </w:r>
      <w:proofErr w:type="spellStart"/>
      <w:r w:rsidRPr="006D6D31">
        <w:rPr>
          <w:rFonts w:ascii="Times New Roman" w:eastAsia="Times New Roman" w:hAnsi="Times New Roman" w:cs="Times New Roman"/>
          <w:color w:val="000000"/>
          <w:sz w:val="28"/>
          <w:szCs w:val="28"/>
          <w:lang w:eastAsia="ru-RU"/>
        </w:rPr>
        <w:t>й</w:t>
      </w:r>
      <w:proofErr w:type="spellEnd"/>
      <w:r w:rsidRPr="006D6D31">
        <w:rPr>
          <w:rFonts w:ascii="Times New Roman" w:eastAsia="Times New Roman" w:hAnsi="Times New Roman" w:cs="Times New Roman"/>
          <w:color w:val="000000"/>
          <w:sz w:val="28"/>
          <w:szCs w:val="28"/>
          <w:lang w:eastAsia="ru-RU"/>
        </w:rPr>
        <w:t xml:space="preserve"> до </w:t>
      </w:r>
      <w:proofErr w:type="spellStart"/>
      <w:r w:rsidRPr="006D6D31">
        <w:rPr>
          <w:rFonts w:ascii="Times New Roman" w:eastAsia="Times New Roman" w:hAnsi="Times New Roman" w:cs="Times New Roman"/>
          <w:color w:val="000000"/>
          <w:sz w:val="28"/>
          <w:szCs w:val="28"/>
          <w:lang w:eastAsia="ru-RU"/>
        </w:rPr>
        <w:t>органів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державної</w:t>
      </w:r>
      <w:proofErr w:type="spellEnd"/>
      <w:r w:rsidRPr="006D6D31">
        <w:rPr>
          <w:rFonts w:ascii="Times New Roman" w:eastAsia="Times New Roman" w:hAnsi="Times New Roman" w:cs="Times New Roman"/>
          <w:color w:val="000000"/>
          <w:sz w:val="28"/>
          <w:szCs w:val="28"/>
          <w:lang w:eastAsia="ru-RU"/>
        </w:rPr>
        <w:t xml:space="preserve"> статистики та </w:t>
      </w:r>
      <w:proofErr w:type="spellStart"/>
      <w:r w:rsidRPr="006D6D31">
        <w:rPr>
          <w:rFonts w:ascii="Times New Roman" w:eastAsia="Times New Roman" w:hAnsi="Times New Roman" w:cs="Times New Roman"/>
          <w:color w:val="000000"/>
          <w:sz w:val="28"/>
          <w:szCs w:val="28"/>
          <w:lang w:eastAsia="ru-RU"/>
        </w:rPr>
        <w:t>Пенсійного</w:t>
      </w:r>
      <w:proofErr w:type="spellEnd"/>
      <w:r w:rsidRPr="006D6D31">
        <w:rPr>
          <w:rFonts w:ascii="Times New Roman" w:eastAsia="Times New Roman" w:hAnsi="Times New Roman" w:cs="Times New Roman"/>
          <w:color w:val="000000"/>
          <w:sz w:val="28"/>
          <w:szCs w:val="28"/>
          <w:lang w:eastAsia="ru-RU"/>
        </w:rPr>
        <w:t xml:space="preserve"> фонду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uk-UA" w:eastAsia="ru-RU"/>
        </w:rPr>
      </w:pPr>
      <w:proofErr w:type="gramStart"/>
      <w:r w:rsidRPr="006D6D31">
        <w:rPr>
          <w:rFonts w:ascii="Times New Roman" w:eastAsia="Times New Roman" w:hAnsi="Times New Roman" w:cs="Times New Roman"/>
          <w:color w:val="000000"/>
          <w:kern w:val="36"/>
          <w:sz w:val="28"/>
          <w:szCs w:val="28"/>
          <w:lang w:eastAsia="ru-RU"/>
        </w:rPr>
        <w:t>Б</w:t>
      </w:r>
      <w:proofErr w:type="spellStart"/>
      <w:proofErr w:type="gramEnd"/>
      <w:r w:rsidRPr="006D6D31">
        <w:rPr>
          <w:rFonts w:ascii="Times New Roman" w:eastAsia="Times New Roman" w:hAnsi="Times New Roman" w:cs="Times New Roman"/>
          <w:color w:val="000000"/>
          <w:kern w:val="36"/>
          <w:sz w:val="28"/>
          <w:szCs w:val="28"/>
          <w:lang w:val="uk-UA" w:eastAsia="ru-RU"/>
        </w:rPr>
        <w:t>ільш</w:t>
      </w:r>
      <w:proofErr w:type="spellEnd"/>
      <w:r w:rsidRPr="006D6D31">
        <w:rPr>
          <w:rFonts w:ascii="Times New Roman" w:eastAsia="Times New Roman" w:hAnsi="Times New Roman" w:cs="Times New Roman"/>
          <w:color w:val="000000"/>
          <w:kern w:val="36"/>
          <w:sz w:val="28"/>
          <w:szCs w:val="28"/>
          <w:lang w:val="uk-UA" w:eastAsia="ru-RU"/>
        </w:rPr>
        <w:t xml:space="preserve"> детальну інформацію для користувачів сервісу можна отримати на електронному ресурсі за адресою </w:t>
      </w:r>
      <w:hyperlink r:id="rId4" w:tgtFrame="_blank" w:history="1">
        <w:r w:rsidRPr="006D6D31">
          <w:rPr>
            <w:rFonts w:ascii="Times New Roman" w:eastAsia="Times New Roman" w:hAnsi="Times New Roman" w:cs="Times New Roman"/>
            <w:color w:val="0000FF"/>
            <w:kern w:val="36"/>
            <w:sz w:val="28"/>
            <w:szCs w:val="28"/>
            <w:u w:val="single"/>
            <w:lang w:val="uk-UA" w:eastAsia="ru-RU"/>
          </w:rPr>
          <w:t>www.acskidd.gov.ua</w:t>
        </w:r>
      </w:hyperlink>
      <w:r w:rsidRPr="006D6D31">
        <w:rPr>
          <w:rFonts w:ascii="Times New Roman" w:eastAsia="Times New Roman" w:hAnsi="Times New Roman" w:cs="Times New Roman"/>
          <w:color w:val="000000"/>
          <w:kern w:val="36"/>
          <w:sz w:val="28"/>
          <w:szCs w:val="28"/>
          <w:lang w:val="uk-UA" w:eastAsia="ru-RU"/>
        </w:rPr>
        <w:t>.</w:t>
      </w:r>
    </w:p>
    <w:p w:rsidR="006D6D31" w:rsidRPr="006D6D31" w:rsidRDefault="006D6D31" w:rsidP="006D6D31">
      <w:pPr>
        <w:shd w:val="clear" w:color="auto" w:fill="FFFFFF"/>
        <w:spacing w:before="100" w:beforeAutospacing="1" w:after="100" w:afterAutospacing="1" w:line="240" w:lineRule="auto"/>
        <w:ind w:firstLine="709"/>
        <w:jc w:val="both"/>
        <w:outlineLvl w:val="1"/>
        <w:rPr>
          <w:rFonts w:ascii="Times New Roman" w:eastAsia="Times New Roman" w:hAnsi="Times New Roman" w:cs="Times New Roman"/>
          <w:b/>
          <w:bCs/>
          <w:color w:val="000000"/>
          <w:kern w:val="36"/>
          <w:sz w:val="28"/>
          <w:szCs w:val="28"/>
          <w:lang w:val="uk-UA" w:eastAsia="ru-RU"/>
        </w:rPr>
      </w:pPr>
      <w:r w:rsidRPr="006D6D31">
        <w:rPr>
          <w:rFonts w:ascii="Times New Roman" w:eastAsia="Times New Roman" w:hAnsi="Times New Roman" w:cs="Times New Roman"/>
          <w:b/>
          <w:bCs/>
          <w:color w:val="000000"/>
          <w:kern w:val="36"/>
          <w:sz w:val="28"/>
          <w:szCs w:val="28"/>
          <w:lang w:val="uk-UA" w:eastAsia="ru-RU"/>
        </w:rPr>
        <w:t> </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val="uk-UA" w:eastAsia="ru-RU"/>
        </w:rPr>
      </w:pPr>
      <w:r w:rsidRPr="006D6D31">
        <w:rPr>
          <w:rFonts w:ascii="Times New Roman" w:eastAsia="Times New Roman" w:hAnsi="Times New Roman" w:cs="Times New Roman"/>
          <w:b/>
          <w:bCs/>
          <w:color w:val="000000"/>
          <w:kern w:val="36"/>
          <w:sz w:val="28"/>
          <w:szCs w:val="28"/>
          <w:lang w:val="uk-UA" w:eastAsia="ru-RU"/>
        </w:rPr>
        <w:t>З зіпсованого товару акциз з реалізації не сплачується</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Платниками акцизного податку є суб’єкти господарювання роздрібної торгівлі, які реалізують підакцизні товари (підпункт 212.1.11</w:t>
      </w:r>
      <w:r w:rsidRPr="006D6D31">
        <w:rPr>
          <w:rFonts w:ascii="Times New Roman" w:eastAsia="Times New Roman" w:hAnsi="Times New Roman" w:cs="Times New Roman"/>
          <w:color w:val="FF0000"/>
          <w:sz w:val="28"/>
          <w:szCs w:val="28"/>
          <w:lang w:val="uk-UA" w:eastAsia="ru-RU"/>
        </w:rPr>
        <w:t> </w:t>
      </w:r>
      <w:r w:rsidRPr="006D6D31">
        <w:rPr>
          <w:rFonts w:ascii="Times New Roman" w:eastAsia="Times New Roman" w:hAnsi="Times New Roman" w:cs="Times New Roman"/>
          <w:color w:val="000000"/>
          <w:sz w:val="28"/>
          <w:szCs w:val="28"/>
          <w:lang w:val="uk-UA" w:eastAsia="ru-RU"/>
        </w:rPr>
        <w:t>пункту 212.1 статті 212 Податкового кодексу України від 2 грудня 2010 року № 2755-</w:t>
      </w:r>
      <w:r w:rsidRPr="006D6D31">
        <w:rPr>
          <w:rFonts w:ascii="Times New Roman" w:eastAsia="Times New Roman" w:hAnsi="Times New Roman" w:cs="Times New Roman"/>
          <w:color w:val="000000"/>
          <w:sz w:val="28"/>
          <w:szCs w:val="28"/>
          <w:lang w:eastAsia="ru-RU"/>
        </w:rPr>
        <w:t>VI</w:t>
      </w:r>
      <w:r w:rsidRPr="006D6D31">
        <w:rPr>
          <w:rFonts w:ascii="Times New Roman" w:eastAsia="Times New Roman" w:hAnsi="Times New Roman" w:cs="Times New Roman"/>
          <w:color w:val="000000"/>
          <w:sz w:val="28"/>
          <w:szCs w:val="28"/>
          <w:lang w:val="uk-UA" w:eastAsia="ru-RU"/>
        </w:rPr>
        <w:t> зі змінами та доповненнями). Об’єктом оподаткування є операції з реалізації підакцизних товарів (підпункт 213.1.9 пункту 213.1 статті 213 ПКУ).</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Отже, йдеться про продаж пива, алкогольних напоїв, тютюнових виробів, тютюну та промислових замінників тютюну, товарів, зазначених у підпункті 215.3.4 пункту 215.3 статті 215 ПКУ, безпосередньо громадянам та іншим кінцевим споживачам для їх особистого некомерційного використання незалежно від форми розрахунків, у тому числі на розлив у ресторанах, кафе, барах, інших суб’єктах господарювання громадського харчування.</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Оскільки об’єктом оподаткування акцизним податком роздрібного продажу підакцизних товарів є операції з реалізації суб’єктами </w:t>
      </w:r>
      <w:r w:rsidRPr="006D6D31">
        <w:rPr>
          <w:rFonts w:ascii="Times New Roman" w:eastAsia="Times New Roman" w:hAnsi="Times New Roman" w:cs="Times New Roman"/>
          <w:color w:val="000000"/>
          <w:sz w:val="28"/>
          <w:szCs w:val="28"/>
          <w:lang w:val="uk-UA" w:eastAsia="ru-RU"/>
        </w:rPr>
        <w:lastRenderedPageBreak/>
        <w:t>господарювання підакцизних товарів, то до них не віднесено обсяги зіпсованого, знищеного, втраченого або використаного для власних потреб підакцизного товару.</w:t>
      </w:r>
    </w:p>
    <w:p w:rsidR="006D6D31" w:rsidRPr="006D6D31" w:rsidRDefault="006D6D31" w:rsidP="006D6D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eastAsia="ru-RU"/>
        </w:rPr>
        <w:t> </w:t>
      </w:r>
    </w:p>
    <w:p w:rsidR="006D6D31" w:rsidRPr="006D6D31" w:rsidRDefault="006D6D31" w:rsidP="006D6D31">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Офіційний працівник обійдеться дешевше</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Р</w:t>
      </w:r>
      <w:proofErr w:type="spellStart"/>
      <w:r w:rsidRPr="006D6D31">
        <w:rPr>
          <w:rFonts w:ascii="Times New Roman" w:eastAsia="Times New Roman" w:hAnsi="Times New Roman" w:cs="Times New Roman"/>
          <w:color w:val="000000"/>
          <w:sz w:val="28"/>
          <w:szCs w:val="28"/>
          <w:lang w:eastAsia="ru-RU"/>
        </w:rPr>
        <w:t>оботодавці</w:t>
      </w:r>
      <w:proofErr w:type="spellEnd"/>
      <w:r w:rsidRPr="006D6D31">
        <w:rPr>
          <w:rFonts w:ascii="Times New Roman" w:eastAsia="Times New Roman" w:hAnsi="Times New Roman" w:cs="Times New Roman"/>
          <w:color w:val="000000"/>
          <w:sz w:val="28"/>
          <w:szCs w:val="28"/>
          <w:lang w:eastAsia="ru-RU"/>
        </w:rPr>
        <w:t xml:space="preserve">, перш </w:t>
      </w:r>
      <w:proofErr w:type="spellStart"/>
      <w:r w:rsidRPr="006D6D31">
        <w:rPr>
          <w:rFonts w:ascii="Times New Roman" w:eastAsia="Times New Roman" w:hAnsi="Times New Roman" w:cs="Times New Roman"/>
          <w:color w:val="000000"/>
          <w:sz w:val="28"/>
          <w:szCs w:val="28"/>
          <w:lang w:eastAsia="ru-RU"/>
        </w:rPr>
        <w:t>ніж</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допустити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працівника</w:t>
      </w:r>
      <w:proofErr w:type="spellEnd"/>
      <w:r w:rsidRPr="006D6D31">
        <w:rPr>
          <w:rFonts w:ascii="Times New Roman" w:eastAsia="Times New Roman" w:hAnsi="Times New Roman" w:cs="Times New Roman"/>
          <w:color w:val="000000"/>
          <w:sz w:val="28"/>
          <w:szCs w:val="28"/>
          <w:lang w:eastAsia="ru-RU"/>
        </w:rPr>
        <w:t xml:space="preserve"> до </w:t>
      </w:r>
      <w:proofErr w:type="spellStart"/>
      <w:r w:rsidRPr="006D6D31">
        <w:rPr>
          <w:rFonts w:ascii="Times New Roman" w:eastAsia="Times New Roman" w:hAnsi="Times New Roman" w:cs="Times New Roman"/>
          <w:color w:val="000000"/>
          <w:sz w:val="28"/>
          <w:szCs w:val="28"/>
          <w:lang w:eastAsia="ru-RU"/>
        </w:rPr>
        <w:t>роботи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зобов’язані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повідомити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податков</w:t>
      </w:r>
      <w:proofErr w:type="spellEnd"/>
      <w:r w:rsidRPr="006D6D31">
        <w:rPr>
          <w:rFonts w:ascii="Times New Roman" w:eastAsia="Times New Roman" w:hAnsi="Times New Roman" w:cs="Times New Roman"/>
          <w:color w:val="000000"/>
          <w:sz w:val="28"/>
          <w:szCs w:val="28"/>
          <w:lang w:val="uk-UA" w:eastAsia="ru-RU"/>
        </w:rPr>
        <w:t>у службу</w:t>
      </w:r>
      <w:r w:rsidRPr="006D6D31">
        <w:rPr>
          <w:rFonts w:ascii="Times New Roman" w:eastAsia="Times New Roman" w:hAnsi="Times New Roman" w:cs="Times New Roman"/>
          <w:color w:val="000000"/>
          <w:sz w:val="28"/>
          <w:szCs w:val="28"/>
          <w:lang w:eastAsia="ru-RU"/>
        </w:rPr>
        <w:t xml:space="preserve"> про </w:t>
      </w:r>
      <w:proofErr w:type="spellStart"/>
      <w:r w:rsidRPr="006D6D31">
        <w:rPr>
          <w:rFonts w:ascii="Times New Roman" w:eastAsia="Times New Roman" w:hAnsi="Times New Roman" w:cs="Times New Roman"/>
          <w:color w:val="000000"/>
          <w:sz w:val="28"/>
          <w:szCs w:val="28"/>
          <w:lang w:eastAsia="ru-RU"/>
        </w:rPr>
        <w:t>прийняття</w:t>
      </w:r>
      <w:proofErr w:type="spellEnd"/>
      <w:r w:rsidRPr="006D6D31">
        <w:rPr>
          <w:rFonts w:ascii="Times New Roman" w:eastAsia="Times New Roman" w:hAnsi="Times New Roman" w:cs="Times New Roman"/>
          <w:b/>
          <w:bCs/>
          <w:color w:val="000000"/>
          <w:sz w:val="28"/>
          <w:szCs w:val="28"/>
          <w:lang w:eastAsia="ru-RU"/>
        </w:rPr>
        <w:t> </w:t>
      </w:r>
      <w:r w:rsidRPr="006D6D31">
        <w:rPr>
          <w:rFonts w:ascii="Times New Roman" w:eastAsia="Times New Roman" w:hAnsi="Times New Roman" w:cs="Times New Roman"/>
          <w:color w:val="000000"/>
          <w:sz w:val="28"/>
          <w:szCs w:val="28"/>
          <w:lang w:val="uk-UA" w:eastAsia="ru-RU"/>
        </w:rPr>
        <w:t>його</w:t>
      </w:r>
      <w:r w:rsidRPr="006D6D31">
        <w:rPr>
          <w:rFonts w:ascii="Times New Roman" w:eastAsia="Times New Roman" w:hAnsi="Times New Roman" w:cs="Times New Roman"/>
          <w:color w:val="000000"/>
          <w:sz w:val="28"/>
          <w:szCs w:val="28"/>
          <w:lang w:eastAsia="ru-RU"/>
        </w:rPr>
        <w:t> на роботу</w:t>
      </w:r>
      <w:r w:rsidRPr="006D6D31">
        <w:rPr>
          <w:rFonts w:ascii="Times New Roman" w:eastAsia="Times New Roman" w:hAnsi="Times New Roman" w:cs="Times New Roman"/>
          <w:color w:val="000000"/>
          <w:sz w:val="28"/>
          <w:szCs w:val="28"/>
          <w:lang w:val="uk-UA" w:eastAsia="ru-RU"/>
        </w:rPr>
        <w:t>. Це передбачено вимогами </w:t>
      </w:r>
      <w:r w:rsidRPr="006D6D31">
        <w:rPr>
          <w:rFonts w:ascii="Times New Roman" w:eastAsia="Times New Roman" w:hAnsi="Times New Roman" w:cs="Times New Roman"/>
          <w:color w:val="000000"/>
          <w:sz w:val="28"/>
          <w:szCs w:val="28"/>
          <w:lang w:eastAsia="ru-RU"/>
        </w:rPr>
        <w:t xml:space="preserve">Постанови КМУ </w:t>
      </w:r>
      <w:proofErr w:type="spellStart"/>
      <w:r w:rsidRPr="006D6D31">
        <w:rPr>
          <w:rFonts w:ascii="Times New Roman" w:eastAsia="Times New Roman" w:hAnsi="Times New Roman" w:cs="Times New Roman"/>
          <w:color w:val="000000"/>
          <w:sz w:val="28"/>
          <w:szCs w:val="28"/>
          <w:lang w:eastAsia="ru-RU"/>
        </w:rPr>
        <w:t>від</w:t>
      </w:r>
      <w:proofErr w:type="spellEnd"/>
      <w:r w:rsidRPr="006D6D31">
        <w:rPr>
          <w:rFonts w:ascii="Times New Roman" w:eastAsia="Times New Roman" w:hAnsi="Times New Roman" w:cs="Times New Roman"/>
          <w:color w:val="000000"/>
          <w:sz w:val="28"/>
          <w:szCs w:val="28"/>
          <w:lang w:eastAsia="ru-RU"/>
        </w:rPr>
        <w:t xml:space="preserve"> 17.06.2015р. №413 «Про порядок </w:t>
      </w:r>
      <w:proofErr w:type="spellStart"/>
      <w:r w:rsidRPr="006D6D31">
        <w:rPr>
          <w:rFonts w:ascii="Times New Roman" w:eastAsia="Times New Roman" w:hAnsi="Times New Roman" w:cs="Times New Roman"/>
          <w:color w:val="000000"/>
          <w:sz w:val="28"/>
          <w:szCs w:val="28"/>
          <w:lang w:eastAsia="ru-RU"/>
        </w:rPr>
        <w:t>повідомлення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Державній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фіскальній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службі</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її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територіальним</w:t>
      </w:r>
      <w:proofErr w:type="spellEnd"/>
      <w:r w:rsidRPr="006D6D31">
        <w:rPr>
          <w:rFonts w:ascii="Times New Roman" w:eastAsia="Times New Roman" w:hAnsi="Times New Roman" w:cs="Times New Roman"/>
          <w:color w:val="000000"/>
          <w:sz w:val="28"/>
          <w:szCs w:val="28"/>
          <w:lang w:eastAsia="ru-RU"/>
        </w:rPr>
        <w:t xml:space="preserve"> органам про </w:t>
      </w:r>
      <w:proofErr w:type="spellStart"/>
      <w:r w:rsidRPr="006D6D31">
        <w:rPr>
          <w:rFonts w:ascii="Times New Roman" w:eastAsia="Times New Roman" w:hAnsi="Times New Roman" w:cs="Times New Roman"/>
          <w:color w:val="000000"/>
          <w:sz w:val="28"/>
          <w:szCs w:val="28"/>
          <w:lang w:eastAsia="ru-RU"/>
        </w:rPr>
        <w:t>прийняття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працівника</w:t>
      </w:r>
      <w:proofErr w:type="spellEnd"/>
      <w:r w:rsidRPr="006D6D31">
        <w:rPr>
          <w:rFonts w:ascii="Times New Roman" w:eastAsia="Times New Roman" w:hAnsi="Times New Roman" w:cs="Times New Roman"/>
          <w:color w:val="000000"/>
          <w:sz w:val="28"/>
          <w:szCs w:val="28"/>
          <w:lang w:eastAsia="ru-RU"/>
        </w:rPr>
        <w:t xml:space="preserve"> </w:t>
      </w:r>
      <w:proofErr w:type="gramStart"/>
      <w:r w:rsidRPr="006D6D31">
        <w:rPr>
          <w:rFonts w:ascii="Times New Roman" w:eastAsia="Times New Roman" w:hAnsi="Times New Roman" w:cs="Times New Roman"/>
          <w:color w:val="000000"/>
          <w:sz w:val="28"/>
          <w:szCs w:val="28"/>
          <w:lang w:eastAsia="ru-RU"/>
        </w:rPr>
        <w:t>на</w:t>
      </w:r>
      <w:proofErr w:type="gramEnd"/>
      <w:r w:rsidRPr="006D6D31">
        <w:rPr>
          <w:rFonts w:ascii="Times New Roman" w:eastAsia="Times New Roman" w:hAnsi="Times New Roman" w:cs="Times New Roman"/>
          <w:color w:val="000000"/>
          <w:sz w:val="28"/>
          <w:szCs w:val="28"/>
          <w:lang w:eastAsia="ru-RU"/>
        </w:rPr>
        <w:t xml:space="preserve"> </w:t>
      </w:r>
      <w:proofErr w:type="gramStart"/>
      <w:r w:rsidRPr="006D6D31">
        <w:rPr>
          <w:rFonts w:ascii="Times New Roman" w:eastAsia="Times New Roman" w:hAnsi="Times New Roman" w:cs="Times New Roman"/>
          <w:color w:val="000000"/>
          <w:sz w:val="28"/>
          <w:szCs w:val="28"/>
          <w:lang w:eastAsia="ru-RU"/>
        </w:rPr>
        <w:t>роботу</w:t>
      </w:r>
      <w:proofErr w:type="gramEnd"/>
      <w:r w:rsidRPr="006D6D31">
        <w:rPr>
          <w:rFonts w:ascii="Times New Roman" w:eastAsia="Times New Roman" w:hAnsi="Times New Roman" w:cs="Times New Roman"/>
          <w:color w:val="000000"/>
          <w:sz w:val="28"/>
          <w:szCs w:val="28"/>
          <w:lang w:eastAsia="ru-RU"/>
        </w:rPr>
        <w:t>»</w:t>
      </w:r>
      <w:r w:rsidRPr="006D6D31">
        <w:rPr>
          <w:rFonts w:ascii="Times New Roman" w:eastAsia="Times New Roman" w:hAnsi="Times New Roman" w:cs="Times New Roman"/>
          <w:color w:val="000000"/>
          <w:sz w:val="28"/>
          <w:szCs w:val="28"/>
          <w:lang w:val="uk-UA" w:eastAsia="ru-RU"/>
        </w:rPr>
        <w:t>, яка набула чинності </w:t>
      </w:r>
      <w:r w:rsidRPr="006D6D31">
        <w:rPr>
          <w:rFonts w:ascii="Times New Roman" w:eastAsia="Times New Roman" w:hAnsi="Times New Roman" w:cs="Times New Roman"/>
          <w:color w:val="000000"/>
          <w:sz w:val="28"/>
          <w:szCs w:val="28"/>
          <w:lang w:eastAsia="ru-RU"/>
        </w:rPr>
        <w:t xml:space="preserve">27 </w:t>
      </w:r>
      <w:proofErr w:type="spellStart"/>
      <w:r w:rsidRPr="006D6D31">
        <w:rPr>
          <w:rFonts w:ascii="Times New Roman" w:eastAsia="Times New Roman" w:hAnsi="Times New Roman" w:cs="Times New Roman"/>
          <w:color w:val="000000"/>
          <w:sz w:val="28"/>
          <w:szCs w:val="28"/>
          <w:lang w:eastAsia="ru-RU"/>
        </w:rPr>
        <w:t>червня</w:t>
      </w:r>
      <w:proofErr w:type="spellEnd"/>
      <w:r w:rsidRPr="006D6D31">
        <w:rPr>
          <w:rFonts w:ascii="Times New Roman" w:eastAsia="Times New Roman" w:hAnsi="Times New Roman" w:cs="Times New Roman"/>
          <w:color w:val="000000"/>
          <w:sz w:val="28"/>
          <w:szCs w:val="28"/>
          <w:lang w:val="uk-UA" w:eastAsia="ru-RU"/>
        </w:rPr>
        <w:t> цього року.</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З</w:t>
      </w:r>
      <w:r w:rsidRPr="006D6D31">
        <w:rPr>
          <w:rFonts w:ascii="Times New Roman" w:eastAsia="Times New Roman" w:hAnsi="Times New Roman" w:cs="Times New Roman"/>
          <w:color w:val="000000"/>
          <w:sz w:val="28"/>
          <w:szCs w:val="28"/>
          <w:lang w:eastAsia="ru-RU"/>
        </w:rPr>
        <w:t xml:space="preserve">а </w:t>
      </w:r>
      <w:proofErr w:type="spellStart"/>
      <w:r w:rsidRPr="006D6D31">
        <w:rPr>
          <w:rFonts w:ascii="Times New Roman" w:eastAsia="Times New Roman" w:hAnsi="Times New Roman" w:cs="Times New Roman"/>
          <w:color w:val="000000"/>
          <w:sz w:val="28"/>
          <w:szCs w:val="28"/>
          <w:lang w:eastAsia="ru-RU"/>
        </w:rPr>
        <w:t>встановленою</w:t>
      </w:r>
      <w:proofErr w:type="spellEnd"/>
      <w:r w:rsidRPr="006D6D31">
        <w:rPr>
          <w:rFonts w:ascii="Times New Roman" w:eastAsia="Times New Roman" w:hAnsi="Times New Roman" w:cs="Times New Roman"/>
          <w:color w:val="000000"/>
          <w:sz w:val="28"/>
          <w:szCs w:val="28"/>
          <w:lang w:eastAsia="ru-RU"/>
        </w:rPr>
        <w:t xml:space="preserve"> формою</w:t>
      </w:r>
      <w:r w:rsidRPr="006D6D31">
        <w:rPr>
          <w:rFonts w:ascii="Times New Roman" w:eastAsia="Times New Roman" w:hAnsi="Times New Roman" w:cs="Times New Roman"/>
          <w:color w:val="000000"/>
          <w:sz w:val="28"/>
          <w:szCs w:val="28"/>
          <w:lang w:val="uk-UA" w:eastAsia="ru-RU"/>
        </w:rPr>
        <w:t> таке повідомлення надається</w:t>
      </w:r>
      <w:r w:rsidRPr="006D6D31">
        <w:rPr>
          <w:rFonts w:ascii="Times New Roman" w:eastAsia="Times New Roman" w:hAnsi="Times New Roman" w:cs="Times New Roman"/>
          <w:b/>
          <w:bCs/>
          <w:color w:val="000000"/>
          <w:sz w:val="28"/>
          <w:szCs w:val="28"/>
          <w:lang w:val="uk-UA" w:eastAsia="ru-RU"/>
        </w:rPr>
        <w:t> </w:t>
      </w:r>
      <w:proofErr w:type="spellStart"/>
      <w:r w:rsidRPr="006D6D31">
        <w:rPr>
          <w:rFonts w:ascii="Times New Roman" w:eastAsia="Times New Roman" w:hAnsi="Times New Roman" w:cs="Times New Roman"/>
          <w:color w:val="000000"/>
          <w:sz w:val="28"/>
          <w:szCs w:val="28"/>
          <w:lang w:eastAsia="ru-RU"/>
        </w:rPr>
        <w:t>власником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підприємства</w:t>
      </w:r>
      <w:proofErr w:type="spellEnd"/>
      <w:r w:rsidRPr="006D6D31">
        <w:rPr>
          <w:rFonts w:ascii="Times New Roman" w:eastAsia="Times New Roman" w:hAnsi="Times New Roman" w:cs="Times New Roman"/>
          <w:color w:val="000000"/>
          <w:sz w:val="28"/>
          <w:szCs w:val="28"/>
          <w:lang w:eastAsia="ru-RU"/>
        </w:rPr>
        <w:t xml:space="preserve">, установи, </w:t>
      </w:r>
      <w:proofErr w:type="spellStart"/>
      <w:r w:rsidRPr="006D6D31">
        <w:rPr>
          <w:rFonts w:ascii="Times New Roman" w:eastAsia="Times New Roman" w:hAnsi="Times New Roman" w:cs="Times New Roman"/>
          <w:color w:val="000000"/>
          <w:sz w:val="28"/>
          <w:szCs w:val="28"/>
          <w:lang w:eastAsia="ru-RU"/>
        </w:rPr>
        <w:t>організації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або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уповноваженим</w:t>
      </w:r>
      <w:proofErr w:type="spellEnd"/>
      <w:r w:rsidRPr="006D6D31">
        <w:rPr>
          <w:rFonts w:ascii="Times New Roman" w:eastAsia="Times New Roman" w:hAnsi="Times New Roman" w:cs="Times New Roman"/>
          <w:color w:val="000000"/>
          <w:sz w:val="28"/>
          <w:szCs w:val="28"/>
          <w:lang w:eastAsia="ru-RU"/>
        </w:rPr>
        <w:t xml:space="preserve"> ним органом до </w:t>
      </w:r>
      <w:proofErr w:type="spellStart"/>
      <w:r w:rsidRPr="006D6D31">
        <w:rPr>
          <w:rFonts w:ascii="Times New Roman" w:eastAsia="Times New Roman" w:hAnsi="Times New Roman" w:cs="Times New Roman"/>
          <w:color w:val="000000"/>
          <w:sz w:val="28"/>
          <w:szCs w:val="28"/>
          <w:lang w:eastAsia="ru-RU"/>
        </w:rPr>
        <w:t>територіальних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органів</w:t>
      </w:r>
      <w:proofErr w:type="spellEnd"/>
      <w:r w:rsidRPr="006D6D31">
        <w:rPr>
          <w:rFonts w:ascii="Times New Roman" w:eastAsia="Times New Roman" w:hAnsi="Times New Roman" w:cs="Times New Roman"/>
          <w:color w:val="000000"/>
          <w:sz w:val="28"/>
          <w:szCs w:val="28"/>
          <w:lang w:eastAsia="ru-RU"/>
        </w:rPr>
        <w:t xml:space="preserve"> ДФС за </w:t>
      </w:r>
      <w:proofErr w:type="spellStart"/>
      <w:r w:rsidRPr="006D6D31">
        <w:rPr>
          <w:rFonts w:ascii="Times New Roman" w:eastAsia="Times New Roman" w:hAnsi="Times New Roman" w:cs="Times New Roman"/>
          <w:color w:val="000000"/>
          <w:sz w:val="28"/>
          <w:szCs w:val="28"/>
          <w:lang w:eastAsia="ru-RU"/>
        </w:rPr>
        <w:t>місцем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обліку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їх</w:t>
      </w:r>
      <w:proofErr w:type="spellEnd"/>
      <w:r w:rsidRPr="006D6D31">
        <w:rPr>
          <w:rFonts w:ascii="Times New Roman" w:eastAsia="Times New Roman" w:hAnsi="Times New Roman" w:cs="Times New Roman"/>
          <w:color w:val="000000"/>
          <w:sz w:val="28"/>
          <w:szCs w:val="28"/>
          <w:lang w:val="uk-UA" w:eastAsia="ru-RU"/>
        </w:rPr>
        <w:t>, </w:t>
      </w:r>
      <w:r w:rsidRPr="006D6D31">
        <w:rPr>
          <w:rFonts w:ascii="Times New Roman" w:eastAsia="Times New Roman" w:hAnsi="Times New Roman" w:cs="Times New Roman"/>
          <w:color w:val="000000"/>
          <w:sz w:val="28"/>
          <w:szCs w:val="28"/>
          <w:lang w:eastAsia="ru-RU"/>
        </w:rPr>
        <w:t xml:space="preserve">як </w:t>
      </w:r>
      <w:proofErr w:type="spellStart"/>
      <w:r w:rsidRPr="006D6D31">
        <w:rPr>
          <w:rFonts w:ascii="Times New Roman" w:eastAsia="Times New Roman" w:hAnsi="Times New Roman" w:cs="Times New Roman"/>
          <w:color w:val="000000"/>
          <w:sz w:val="28"/>
          <w:szCs w:val="28"/>
          <w:lang w:eastAsia="ru-RU"/>
        </w:rPr>
        <w:t>платника</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єдиного соціального внеску</w:t>
      </w:r>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Така і</w:t>
      </w:r>
      <w:proofErr w:type="spellStart"/>
      <w:r w:rsidRPr="006D6D31">
        <w:rPr>
          <w:rFonts w:ascii="Times New Roman" w:eastAsia="Times New Roman" w:hAnsi="Times New Roman" w:cs="Times New Roman"/>
          <w:color w:val="000000"/>
          <w:sz w:val="28"/>
          <w:szCs w:val="28"/>
          <w:lang w:eastAsia="ru-RU"/>
        </w:rPr>
        <w:t>нформація</w:t>
      </w:r>
      <w:proofErr w:type="spellEnd"/>
      <w:r w:rsidRPr="006D6D31">
        <w:rPr>
          <w:rFonts w:ascii="Times New Roman" w:eastAsia="Times New Roman" w:hAnsi="Times New Roman" w:cs="Times New Roman"/>
          <w:color w:val="000000"/>
          <w:sz w:val="28"/>
          <w:szCs w:val="28"/>
          <w:lang w:eastAsia="ru-RU"/>
        </w:rPr>
        <w:t xml:space="preserve"> вноситься до </w:t>
      </w:r>
      <w:proofErr w:type="spellStart"/>
      <w:r w:rsidRPr="006D6D31">
        <w:rPr>
          <w:rFonts w:ascii="Times New Roman" w:eastAsia="Times New Roman" w:hAnsi="Times New Roman" w:cs="Times New Roman"/>
          <w:color w:val="000000"/>
          <w:sz w:val="28"/>
          <w:szCs w:val="28"/>
          <w:lang w:eastAsia="ru-RU"/>
        </w:rPr>
        <w:t>реєстр</w:t>
      </w:r>
      <w:r w:rsidRPr="006D6D31">
        <w:rPr>
          <w:rFonts w:ascii="Times New Roman" w:eastAsia="Times New Roman" w:hAnsi="Times New Roman" w:cs="Times New Roman"/>
          <w:color w:val="000000"/>
          <w:sz w:val="28"/>
          <w:szCs w:val="28"/>
          <w:lang w:val="uk-UA" w:eastAsia="ru-RU"/>
        </w:rPr>
        <w:t>ів</w:t>
      </w:r>
      <w:proofErr w:type="spellEnd"/>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страхувальників</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застрахованих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осіб</w:t>
      </w:r>
      <w:proofErr w:type="spellEnd"/>
      <w:r w:rsidRPr="006D6D31">
        <w:rPr>
          <w:rFonts w:ascii="Times New Roman" w:eastAsia="Times New Roman" w:hAnsi="Times New Roman" w:cs="Times New Roman"/>
          <w:color w:val="000000"/>
          <w:sz w:val="28"/>
          <w:szCs w:val="28"/>
          <w:lang w:val="uk-UA"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У роботодавця є вибір – яким способом повідомити про найнятого працівника, а саме:</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w:t>
      </w:r>
      <w:proofErr w:type="spellStart"/>
      <w:r w:rsidRPr="006D6D31">
        <w:rPr>
          <w:rFonts w:ascii="Times New Roman" w:eastAsia="Times New Roman" w:hAnsi="Times New Roman" w:cs="Times New Roman"/>
          <w:color w:val="000000"/>
          <w:sz w:val="28"/>
          <w:szCs w:val="28"/>
          <w:lang w:eastAsia="ru-RU"/>
        </w:rPr>
        <w:t>засобами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електронного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зв'язку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використанням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електронного</w:t>
      </w:r>
      <w:proofErr w:type="spellEnd"/>
      <w:r w:rsidRPr="006D6D31">
        <w:rPr>
          <w:rFonts w:ascii="Times New Roman" w:eastAsia="Times New Roman" w:hAnsi="Times New Roman" w:cs="Times New Roman"/>
          <w:color w:val="000000"/>
          <w:sz w:val="28"/>
          <w:szCs w:val="28"/>
          <w:lang w:eastAsia="ru-RU"/>
        </w:rPr>
        <w:t xml:space="preserve"> цифрового </w:t>
      </w:r>
      <w:proofErr w:type="spellStart"/>
      <w:r w:rsidRPr="006D6D31">
        <w:rPr>
          <w:rFonts w:ascii="Times New Roman" w:eastAsia="Times New Roman" w:hAnsi="Times New Roman" w:cs="Times New Roman"/>
          <w:color w:val="000000"/>
          <w:sz w:val="28"/>
          <w:szCs w:val="28"/>
          <w:lang w:eastAsia="ru-RU"/>
        </w:rPr>
        <w:t>підпису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відповідальних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осіб</w:t>
      </w:r>
      <w:proofErr w:type="spellEnd"/>
      <w:r w:rsidRPr="006D6D31">
        <w:rPr>
          <w:rFonts w:ascii="Times New Roman" w:eastAsia="Times New Roman" w:hAnsi="Times New Roman" w:cs="Times New Roman"/>
          <w:color w:val="000000"/>
          <w:sz w:val="28"/>
          <w:szCs w:val="28"/>
          <w:lang w:val="uk-UA"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w:t>
      </w:r>
      <w:r w:rsidRPr="006D6D31">
        <w:rPr>
          <w:rFonts w:ascii="Times New Roman" w:eastAsia="Times New Roman" w:hAnsi="Times New Roman" w:cs="Times New Roman"/>
          <w:color w:val="000000"/>
          <w:sz w:val="28"/>
          <w:szCs w:val="28"/>
          <w:lang w:eastAsia="ru-RU"/>
        </w:rPr>
        <w:t xml:space="preserve">на </w:t>
      </w:r>
      <w:proofErr w:type="spellStart"/>
      <w:r w:rsidRPr="006D6D31">
        <w:rPr>
          <w:rFonts w:ascii="Times New Roman" w:eastAsia="Times New Roman" w:hAnsi="Times New Roman" w:cs="Times New Roman"/>
          <w:color w:val="000000"/>
          <w:sz w:val="28"/>
          <w:szCs w:val="28"/>
          <w:lang w:eastAsia="ru-RU"/>
        </w:rPr>
        <w:t>паперових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носіях</w:t>
      </w:r>
      <w:proofErr w:type="spellEnd"/>
      <w:r w:rsidRPr="006D6D31">
        <w:rPr>
          <w:rFonts w:ascii="Times New Roman" w:eastAsia="Times New Roman" w:hAnsi="Times New Roman" w:cs="Times New Roman"/>
          <w:color w:val="000000"/>
          <w:sz w:val="28"/>
          <w:szCs w:val="28"/>
          <w:lang w:eastAsia="ru-RU"/>
        </w:rPr>
        <w:t xml:space="preserve"> разом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копією</w:t>
      </w:r>
      <w:proofErr w:type="spellEnd"/>
      <w:r w:rsidRPr="006D6D31">
        <w:rPr>
          <w:rFonts w:ascii="Times New Roman" w:eastAsia="Times New Roman" w:hAnsi="Times New Roman" w:cs="Times New Roman"/>
          <w:color w:val="000000"/>
          <w:sz w:val="28"/>
          <w:szCs w:val="28"/>
          <w:lang w:eastAsia="ru-RU"/>
        </w:rPr>
        <w:t xml:space="preserve"> в </w:t>
      </w:r>
      <w:proofErr w:type="spellStart"/>
      <w:r w:rsidRPr="006D6D31">
        <w:rPr>
          <w:rFonts w:ascii="Times New Roman" w:eastAsia="Times New Roman" w:hAnsi="Times New Roman" w:cs="Times New Roman"/>
          <w:color w:val="000000"/>
          <w:sz w:val="28"/>
          <w:szCs w:val="28"/>
          <w:lang w:eastAsia="ru-RU"/>
        </w:rPr>
        <w:t>електронній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формі</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w:t>
      </w:r>
      <w:r w:rsidRPr="006D6D31">
        <w:rPr>
          <w:rFonts w:ascii="Times New Roman" w:eastAsia="Times New Roman" w:hAnsi="Times New Roman" w:cs="Times New Roman"/>
          <w:color w:val="000000"/>
          <w:sz w:val="28"/>
          <w:szCs w:val="28"/>
          <w:lang w:eastAsia="ru-RU"/>
        </w:rPr>
        <w:t xml:space="preserve">на </w:t>
      </w:r>
      <w:proofErr w:type="spellStart"/>
      <w:r w:rsidRPr="006D6D31">
        <w:rPr>
          <w:rFonts w:ascii="Times New Roman" w:eastAsia="Times New Roman" w:hAnsi="Times New Roman" w:cs="Times New Roman"/>
          <w:color w:val="000000"/>
          <w:sz w:val="28"/>
          <w:szCs w:val="28"/>
          <w:lang w:eastAsia="ru-RU"/>
        </w:rPr>
        <w:t>паперових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носіях</w:t>
      </w:r>
      <w:proofErr w:type="spellEnd"/>
      <w:r w:rsidRPr="006D6D31">
        <w:rPr>
          <w:rFonts w:ascii="Times New Roman" w:eastAsia="Times New Roman" w:hAnsi="Times New Roman" w:cs="Times New Roman"/>
          <w:color w:val="000000"/>
          <w:sz w:val="28"/>
          <w:szCs w:val="28"/>
          <w:lang w:val="uk-UA" w:eastAsia="ru-RU"/>
        </w:rPr>
        <w:t>, </w:t>
      </w:r>
      <w:proofErr w:type="spellStart"/>
      <w:r w:rsidRPr="006D6D31">
        <w:rPr>
          <w:rFonts w:ascii="Times New Roman" w:eastAsia="Times New Roman" w:hAnsi="Times New Roman" w:cs="Times New Roman"/>
          <w:color w:val="000000"/>
          <w:sz w:val="28"/>
          <w:szCs w:val="28"/>
          <w:lang w:eastAsia="ru-RU"/>
        </w:rPr>
        <w:t>якщо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трудові</w:t>
      </w:r>
      <w:proofErr w:type="spellEnd"/>
      <w:r w:rsidRPr="006D6D31">
        <w:rPr>
          <w:rFonts w:ascii="Times New Roman" w:eastAsia="Times New Roman" w:hAnsi="Times New Roman" w:cs="Times New Roman"/>
          <w:color w:val="000000"/>
          <w:sz w:val="28"/>
          <w:szCs w:val="28"/>
          <w:lang w:eastAsia="ru-RU"/>
        </w:rPr>
        <w:t xml:space="preserve"> договори </w:t>
      </w:r>
      <w:proofErr w:type="spellStart"/>
      <w:r w:rsidRPr="006D6D31">
        <w:rPr>
          <w:rFonts w:ascii="Times New Roman" w:eastAsia="Times New Roman" w:hAnsi="Times New Roman" w:cs="Times New Roman"/>
          <w:color w:val="000000"/>
          <w:sz w:val="28"/>
          <w:szCs w:val="28"/>
          <w:lang w:eastAsia="ru-RU"/>
        </w:rPr>
        <w:t>укладен</w:t>
      </w:r>
      <w:proofErr w:type="spellEnd"/>
      <w:r w:rsidRPr="006D6D31">
        <w:rPr>
          <w:rFonts w:ascii="Times New Roman" w:eastAsia="Times New Roman" w:hAnsi="Times New Roman" w:cs="Times New Roman"/>
          <w:color w:val="000000"/>
          <w:sz w:val="28"/>
          <w:szCs w:val="28"/>
          <w:lang w:val="uk-UA" w:eastAsia="ru-RU"/>
        </w:rPr>
        <w:t>і</w:t>
      </w:r>
      <w:r w:rsidRPr="006D6D31">
        <w:rPr>
          <w:rFonts w:ascii="Times New Roman" w:eastAsia="Times New Roman" w:hAnsi="Times New Roman" w:cs="Times New Roman"/>
          <w:color w:val="000000"/>
          <w:sz w:val="28"/>
          <w:szCs w:val="28"/>
          <w:lang w:eastAsia="ru-RU"/>
        </w:rPr>
        <w:t xml:space="preserve"> не </w:t>
      </w:r>
      <w:proofErr w:type="spellStart"/>
      <w:r w:rsidRPr="006D6D31">
        <w:rPr>
          <w:rFonts w:ascii="Times New Roman" w:eastAsia="Times New Roman" w:hAnsi="Times New Roman" w:cs="Times New Roman"/>
          <w:color w:val="000000"/>
          <w:sz w:val="28"/>
          <w:szCs w:val="28"/>
          <w:lang w:eastAsia="ru-RU"/>
        </w:rPr>
        <w:t>більше</w:t>
      </w:r>
      <w:proofErr w:type="spellEnd"/>
      <w:r w:rsidRPr="006D6D31">
        <w:rPr>
          <w:rFonts w:ascii="Times New Roman" w:eastAsia="Times New Roman" w:hAnsi="Times New Roman" w:cs="Times New Roman"/>
          <w:color w:val="000000"/>
          <w:sz w:val="28"/>
          <w:szCs w:val="28"/>
          <w:lang w:val="uk-UA" w:eastAsia="ru-RU"/>
        </w:rPr>
        <w:t>,</w:t>
      </w:r>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ніж</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із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п'ятьма</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працівниками</w:t>
      </w:r>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Також роботодавці мають пам’ятати про відповідальність, яка передбачена </w:t>
      </w:r>
      <w:r w:rsidRPr="006D6D31">
        <w:rPr>
          <w:rFonts w:ascii="Times New Roman" w:eastAsia="Times New Roman" w:hAnsi="Times New Roman" w:cs="Times New Roman"/>
          <w:color w:val="000000"/>
          <w:sz w:val="28"/>
          <w:szCs w:val="28"/>
          <w:lang w:eastAsia="ru-RU"/>
        </w:rPr>
        <w:t xml:space="preserve">ст. 265 Кодексу </w:t>
      </w:r>
      <w:proofErr w:type="spellStart"/>
      <w:r w:rsidRPr="006D6D31">
        <w:rPr>
          <w:rFonts w:ascii="Times New Roman" w:eastAsia="Times New Roman" w:hAnsi="Times New Roman" w:cs="Times New Roman"/>
          <w:color w:val="000000"/>
          <w:sz w:val="28"/>
          <w:szCs w:val="28"/>
          <w:lang w:eastAsia="ru-RU"/>
        </w:rPr>
        <w:t>законі</w:t>
      </w:r>
      <w:proofErr w:type="gramStart"/>
      <w:r w:rsidRPr="006D6D31">
        <w:rPr>
          <w:rFonts w:ascii="Times New Roman" w:eastAsia="Times New Roman" w:hAnsi="Times New Roman" w:cs="Times New Roman"/>
          <w:color w:val="000000"/>
          <w:sz w:val="28"/>
          <w:szCs w:val="28"/>
          <w:lang w:eastAsia="ru-RU"/>
        </w:rPr>
        <w:t>в</w:t>
      </w:r>
      <w:proofErr w:type="spellEnd"/>
      <w:proofErr w:type="gramEnd"/>
      <w:r w:rsidRPr="006D6D31">
        <w:rPr>
          <w:rFonts w:ascii="Times New Roman" w:eastAsia="Times New Roman" w:hAnsi="Times New Roman" w:cs="Times New Roman"/>
          <w:color w:val="000000"/>
          <w:sz w:val="28"/>
          <w:szCs w:val="28"/>
          <w:lang w:eastAsia="ru-RU"/>
        </w:rPr>
        <w:t xml:space="preserve"> про </w:t>
      </w:r>
      <w:proofErr w:type="spellStart"/>
      <w:r w:rsidRPr="006D6D31">
        <w:rPr>
          <w:rFonts w:ascii="Times New Roman" w:eastAsia="Times New Roman" w:hAnsi="Times New Roman" w:cs="Times New Roman"/>
          <w:color w:val="000000"/>
          <w:sz w:val="28"/>
          <w:szCs w:val="28"/>
          <w:lang w:eastAsia="ru-RU"/>
        </w:rPr>
        <w:t>працю</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val="uk-UA" w:eastAsia="ru-RU"/>
        </w:rPr>
        <w:t>. Зокрема, юридичні та фізичні особи-підприємці, які використовують найману працю, можуть бути покарані, за кожного працівника, щодо якого скоєно порушення, у разі: «</w:t>
      </w:r>
      <w:r w:rsidRPr="006D6D31">
        <w:rPr>
          <w:rFonts w:ascii="Times New Roman" w:eastAsia="Times New Roman" w:hAnsi="Times New Roman" w:cs="Times New Roman"/>
          <w:color w:val="000000"/>
          <w:sz w:val="28"/>
          <w:szCs w:val="28"/>
          <w:lang w:eastAsia="ru-RU"/>
        </w:rPr>
        <w:t xml:space="preserve">фактичного допуску </w:t>
      </w:r>
      <w:proofErr w:type="spellStart"/>
      <w:r w:rsidRPr="006D6D31">
        <w:rPr>
          <w:rFonts w:ascii="Times New Roman" w:eastAsia="Times New Roman" w:hAnsi="Times New Roman" w:cs="Times New Roman"/>
          <w:color w:val="000000"/>
          <w:sz w:val="28"/>
          <w:szCs w:val="28"/>
          <w:lang w:eastAsia="ru-RU"/>
        </w:rPr>
        <w:t>працівника</w:t>
      </w:r>
      <w:proofErr w:type="spellEnd"/>
      <w:r w:rsidRPr="006D6D31">
        <w:rPr>
          <w:rFonts w:ascii="Times New Roman" w:eastAsia="Times New Roman" w:hAnsi="Times New Roman" w:cs="Times New Roman"/>
          <w:color w:val="000000"/>
          <w:sz w:val="28"/>
          <w:szCs w:val="28"/>
          <w:lang w:eastAsia="ru-RU"/>
        </w:rPr>
        <w:t xml:space="preserve"> до </w:t>
      </w:r>
      <w:proofErr w:type="spellStart"/>
      <w:r w:rsidRPr="006D6D31">
        <w:rPr>
          <w:rFonts w:ascii="Times New Roman" w:eastAsia="Times New Roman" w:hAnsi="Times New Roman" w:cs="Times New Roman"/>
          <w:color w:val="000000"/>
          <w:sz w:val="28"/>
          <w:szCs w:val="28"/>
          <w:lang w:eastAsia="ru-RU"/>
        </w:rPr>
        <w:t>роботи</w:t>
      </w:r>
      <w:proofErr w:type="spellEnd"/>
      <w:r w:rsidRPr="006D6D31">
        <w:rPr>
          <w:rFonts w:ascii="Times New Roman" w:eastAsia="Times New Roman" w:hAnsi="Times New Roman" w:cs="Times New Roman"/>
          <w:color w:val="000000"/>
          <w:sz w:val="28"/>
          <w:szCs w:val="28"/>
          <w:lang w:eastAsia="ru-RU"/>
        </w:rPr>
        <w:t xml:space="preserve"> без </w:t>
      </w:r>
      <w:proofErr w:type="spellStart"/>
      <w:r w:rsidRPr="006D6D31">
        <w:rPr>
          <w:rFonts w:ascii="Times New Roman" w:eastAsia="Times New Roman" w:hAnsi="Times New Roman" w:cs="Times New Roman"/>
          <w:color w:val="000000"/>
          <w:sz w:val="28"/>
          <w:szCs w:val="28"/>
          <w:lang w:eastAsia="ru-RU"/>
        </w:rPr>
        <w:t>оформлення</w:t>
      </w:r>
      <w:proofErr w:type="spellEnd"/>
      <w:r w:rsidRPr="006D6D31">
        <w:rPr>
          <w:rFonts w:ascii="Times New Roman" w:eastAsia="Times New Roman" w:hAnsi="Times New Roman" w:cs="Times New Roman"/>
          <w:color w:val="000000"/>
          <w:sz w:val="28"/>
          <w:szCs w:val="28"/>
          <w:lang w:eastAsia="ru-RU"/>
        </w:rPr>
        <w:t xml:space="preserve"> трудового договору (контракту), </w:t>
      </w:r>
      <w:proofErr w:type="spellStart"/>
      <w:r w:rsidRPr="006D6D31">
        <w:rPr>
          <w:rFonts w:ascii="Times New Roman" w:eastAsia="Times New Roman" w:hAnsi="Times New Roman" w:cs="Times New Roman"/>
          <w:color w:val="000000"/>
          <w:sz w:val="28"/>
          <w:szCs w:val="28"/>
          <w:lang w:eastAsia="ru-RU"/>
        </w:rPr>
        <w:t>оформлення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працівника</w:t>
      </w:r>
      <w:proofErr w:type="spellEnd"/>
      <w:r w:rsidRPr="006D6D31">
        <w:rPr>
          <w:rFonts w:ascii="Times New Roman" w:eastAsia="Times New Roman" w:hAnsi="Times New Roman" w:cs="Times New Roman"/>
          <w:color w:val="000000"/>
          <w:sz w:val="28"/>
          <w:szCs w:val="28"/>
          <w:lang w:eastAsia="ru-RU"/>
        </w:rPr>
        <w:t xml:space="preserve"> на </w:t>
      </w:r>
      <w:proofErr w:type="spellStart"/>
      <w:r w:rsidRPr="006D6D31">
        <w:rPr>
          <w:rFonts w:ascii="Times New Roman" w:eastAsia="Times New Roman" w:hAnsi="Times New Roman" w:cs="Times New Roman"/>
          <w:color w:val="000000"/>
          <w:sz w:val="28"/>
          <w:szCs w:val="28"/>
          <w:lang w:eastAsia="ru-RU"/>
        </w:rPr>
        <w:t>неповний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робочий</w:t>
      </w:r>
      <w:proofErr w:type="spellEnd"/>
      <w:r w:rsidRPr="006D6D31">
        <w:rPr>
          <w:rFonts w:ascii="Times New Roman" w:eastAsia="Times New Roman" w:hAnsi="Times New Roman" w:cs="Times New Roman"/>
          <w:color w:val="000000"/>
          <w:sz w:val="28"/>
          <w:szCs w:val="28"/>
          <w:lang w:eastAsia="ru-RU"/>
        </w:rPr>
        <w:t xml:space="preserve"> час у </w:t>
      </w:r>
      <w:proofErr w:type="spellStart"/>
      <w:r w:rsidRPr="006D6D31">
        <w:rPr>
          <w:rFonts w:ascii="Times New Roman" w:eastAsia="Times New Roman" w:hAnsi="Times New Roman" w:cs="Times New Roman"/>
          <w:color w:val="000000"/>
          <w:sz w:val="28"/>
          <w:szCs w:val="28"/>
          <w:lang w:eastAsia="ru-RU"/>
        </w:rPr>
        <w:t>разі</w:t>
      </w:r>
      <w:proofErr w:type="spellEnd"/>
      <w:r w:rsidRPr="006D6D31">
        <w:rPr>
          <w:rFonts w:ascii="Times New Roman" w:eastAsia="Times New Roman" w:hAnsi="Times New Roman" w:cs="Times New Roman"/>
          <w:color w:val="000000"/>
          <w:sz w:val="28"/>
          <w:szCs w:val="28"/>
          <w:lang w:eastAsia="ru-RU"/>
        </w:rPr>
        <w:t xml:space="preserve"> фактичного </w:t>
      </w:r>
      <w:proofErr w:type="spellStart"/>
      <w:r w:rsidRPr="006D6D31">
        <w:rPr>
          <w:rFonts w:ascii="Times New Roman" w:eastAsia="Times New Roman" w:hAnsi="Times New Roman" w:cs="Times New Roman"/>
          <w:color w:val="000000"/>
          <w:sz w:val="28"/>
          <w:szCs w:val="28"/>
          <w:lang w:eastAsia="ru-RU"/>
        </w:rPr>
        <w:t>виконання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роботи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повний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робочий</w:t>
      </w:r>
      <w:proofErr w:type="spellEnd"/>
      <w:r w:rsidRPr="006D6D31">
        <w:rPr>
          <w:rFonts w:ascii="Times New Roman" w:eastAsia="Times New Roman" w:hAnsi="Times New Roman" w:cs="Times New Roman"/>
          <w:color w:val="000000"/>
          <w:sz w:val="28"/>
          <w:szCs w:val="28"/>
          <w:lang w:eastAsia="ru-RU"/>
        </w:rPr>
        <w:t xml:space="preserve"> час, установлений на </w:t>
      </w:r>
      <w:proofErr w:type="spellStart"/>
      <w:r w:rsidRPr="006D6D31">
        <w:rPr>
          <w:rFonts w:ascii="Times New Roman" w:eastAsia="Times New Roman" w:hAnsi="Times New Roman" w:cs="Times New Roman"/>
          <w:color w:val="000000"/>
          <w:sz w:val="28"/>
          <w:szCs w:val="28"/>
          <w:lang w:eastAsia="ru-RU"/>
        </w:rPr>
        <w:t>підприємстві</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виплати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заробітної</w:t>
      </w:r>
      <w:proofErr w:type="spellEnd"/>
      <w:r w:rsidRPr="006D6D31">
        <w:rPr>
          <w:rFonts w:ascii="Times New Roman" w:eastAsia="Times New Roman" w:hAnsi="Times New Roman" w:cs="Times New Roman"/>
          <w:color w:val="000000"/>
          <w:sz w:val="28"/>
          <w:szCs w:val="28"/>
          <w:lang w:eastAsia="ru-RU"/>
        </w:rPr>
        <w:t xml:space="preserve"> плати (</w:t>
      </w:r>
      <w:proofErr w:type="spellStart"/>
      <w:r w:rsidRPr="006D6D31">
        <w:rPr>
          <w:rFonts w:ascii="Times New Roman" w:eastAsia="Times New Roman" w:hAnsi="Times New Roman" w:cs="Times New Roman"/>
          <w:color w:val="000000"/>
          <w:sz w:val="28"/>
          <w:szCs w:val="28"/>
          <w:lang w:eastAsia="ru-RU"/>
        </w:rPr>
        <w:t>винагороди</w:t>
      </w:r>
      <w:proofErr w:type="spellEnd"/>
      <w:r w:rsidRPr="006D6D31">
        <w:rPr>
          <w:rFonts w:ascii="Times New Roman" w:eastAsia="Times New Roman" w:hAnsi="Times New Roman" w:cs="Times New Roman"/>
          <w:color w:val="000000"/>
          <w:sz w:val="28"/>
          <w:szCs w:val="28"/>
          <w:lang w:eastAsia="ru-RU"/>
        </w:rPr>
        <w:t xml:space="preserve">) без </w:t>
      </w:r>
      <w:proofErr w:type="spellStart"/>
      <w:r w:rsidRPr="006D6D31">
        <w:rPr>
          <w:rFonts w:ascii="Times New Roman" w:eastAsia="Times New Roman" w:hAnsi="Times New Roman" w:cs="Times New Roman"/>
          <w:color w:val="000000"/>
          <w:sz w:val="28"/>
          <w:szCs w:val="28"/>
          <w:lang w:eastAsia="ru-RU"/>
        </w:rPr>
        <w:t>нарахування</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сплати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єдиного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внеску</w:t>
      </w:r>
      <w:proofErr w:type="spellEnd"/>
      <w:r w:rsidRPr="006D6D31">
        <w:rPr>
          <w:rFonts w:ascii="Times New Roman" w:eastAsia="Times New Roman" w:hAnsi="Times New Roman" w:cs="Times New Roman"/>
          <w:color w:val="000000"/>
          <w:sz w:val="28"/>
          <w:szCs w:val="28"/>
          <w:lang w:eastAsia="ru-RU"/>
        </w:rPr>
        <w:t xml:space="preserve"> на </w:t>
      </w:r>
      <w:proofErr w:type="spellStart"/>
      <w:r w:rsidRPr="006D6D31">
        <w:rPr>
          <w:rFonts w:ascii="Times New Roman" w:eastAsia="Times New Roman" w:hAnsi="Times New Roman" w:cs="Times New Roman"/>
          <w:color w:val="000000"/>
          <w:sz w:val="28"/>
          <w:szCs w:val="28"/>
          <w:lang w:eastAsia="ru-RU"/>
        </w:rPr>
        <w:t>загальнообов'язкове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державне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соціальне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страхування</w:t>
      </w:r>
      <w:proofErr w:type="spellEnd"/>
      <w:r w:rsidRPr="006D6D31">
        <w:rPr>
          <w:rFonts w:ascii="Times New Roman" w:eastAsia="Times New Roman" w:hAnsi="Times New Roman" w:cs="Times New Roman"/>
          <w:color w:val="000000"/>
          <w:sz w:val="28"/>
          <w:szCs w:val="28"/>
          <w:lang w:val="uk-UA"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Штрафи, зазначені у статті 265 </w:t>
      </w:r>
      <w:proofErr w:type="spellStart"/>
      <w:r w:rsidRPr="006D6D31">
        <w:rPr>
          <w:rFonts w:ascii="Times New Roman" w:eastAsia="Times New Roman" w:hAnsi="Times New Roman" w:cs="Times New Roman"/>
          <w:color w:val="000000"/>
          <w:sz w:val="28"/>
          <w:szCs w:val="28"/>
          <w:lang w:val="uk-UA" w:eastAsia="ru-RU"/>
        </w:rPr>
        <w:t>КЗпП</w:t>
      </w:r>
      <w:proofErr w:type="spellEnd"/>
      <w:r w:rsidRPr="006D6D31">
        <w:rPr>
          <w:rFonts w:ascii="Times New Roman" w:eastAsia="Times New Roman" w:hAnsi="Times New Roman" w:cs="Times New Roman"/>
          <w:color w:val="000000"/>
          <w:sz w:val="28"/>
          <w:szCs w:val="28"/>
          <w:lang w:val="uk-UA" w:eastAsia="ru-RU"/>
        </w:rPr>
        <w:t>, накладаються центральним органом виконавчої влади, що реалізує державну політику з питань нагляду та контролю за додержанням законодавства про працю, у порядку, встановленому Кабінетом Міністрів України.</w:t>
      </w:r>
    </w:p>
    <w:p w:rsidR="006D6D31" w:rsidRPr="006D6D31" w:rsidRDefault="006D6D31" w:rsidP="006D6D31">
      <w:pPr>
        <w:shd w:val="clear" w:color="auto" w:fill="FFFFFF"/>
        <w:spacing w:before="100" w:beforeAutospacing="1" w:after="100" w:afterAutospacing="1" w:line="240" w:lineRule="auto"/>
        <w:ind w:firstLine="709"/>
        <w:jc w:val="both"/>
        <w:outlineLvl w:val="1"/>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val="en-US" w:eastAsia="ru-RU"/>
        </w:rPr>
        <w:t> </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val="uk-UA" w:eastAsia="ru-RU"/>
        </w:rPr>
      </w:pPr>
      <w:r w:rsidRPr="006D6D31">
        <w:rPr>
          <w:rFonts w:ascii="Times New Roman" w:eastAsia="Times New Roman" w:hAnsi="Times New Roman" w:cs="Times New Roman"/>
          <w:b/>
          <w:bCs/>
          <w:color w:val="000000"/>
          <w:kern w:val="36"/>
          <w:sz w:val="28"/>
          <w:szCs w:val="28"/>
          <w:lang w:val="uk-UA" w:eastAsia="ru-RU"/>
        </w:rPr>
        <w:t>Д</w:t>
      </w:r>
      <w:proofErr w:type="spellStart"/>
      <w:r w:rsidRPr="006D6D31">
        <w:rPr>
          <w:rFonts w:ascii="Times New Roman" w:eastAsia="Times New Roman" w:hAnsi="Times New Roman" w:cs="Times New Roman"/>
          <w:b/>
          <w:bCs/>
          <w:color w:val="000000"/>
          <w:kern w:val="36"/>
          <w:sz w:val="28"/>
          <w:szCs w:val="28"/>
          <w:lang w:eastAsia="ru-RU"/>
        </w:rPr>
        <w:t>овідк</w:t>
      </w:r>
      <w:proofErr w:type="spellEnd"/>
      <w:r w:rsidRPr="006D6D31">
        <w:rPr>
          <w:rFonts w:ascii="Times New Roman" w:eastAsia="Times New Roman" w:hAnsi="Times New Roman" w:cs="Times New Roman"/>
          <w:b/>
          <w:bCs/>
          <w:color w:val="000000"/>
          <w:kern w:val="36"/>
          <w:sz w:val="28"/>
          <w:szCs w:val="28"/>
          <w:lang w:val="uk-UA" w:eastAsia="ru-RU"/>
        </w:rPr>
        <w:t>а</w:t>
      </w:r>
      <w:r w:rsidRPr="006D6D31">
        <w:rPr>
          <w:rFonts w:ascii="Times New Roman" w:eastAsia="Times New Roman" w:hAnsi="Times New Roman" w:cs="Times New Roman"/>
          <w:b/>
          <w:bCs/>
          <w:color w:val="000000"/>
          <w:kern w:val="36"/>
          <w:sz w:val="28"/>
          <w:szCs w:val="28"/>
          <w:lang w:eastAsia="ru-RU"/>
        </w:rPr>
        <w:t xml:space="preserve"> про </w:t>
      </w:r>
      <w:proofErr w:type="spellStart"/>
      <w:r w:rsidRPr="006D6D31">
        <w:rPr>
          <w:rFonts w:ascii="Times New Roman" w:eastAsia="Times New Roman" w:hAnsi="Times New Roman" w:cs="Times New Roman"/>
          <w:b/>
          <w:bCs/>
          <w:color w:val="000000"/>
          <w:kern w:val="36"/>
          <w:sz w:val="28"/>
          <w:szCs w:val="28"/>
          <w:lang w:eastAsia="ru-RU"/>
        </w:rPr>
        <w:t>відсутність</w:t>
      </w:r>
      <w:proofErr w:type="spellEnd"/>
      <w:r w:rsidRPr="006D6D31">
        <w:rPr>
          <w:rFonts w:ascii="Times New Roman" w:eastAsia="Times New Roman" w:hAnsi="Times New Roman" w:cs="Times New Roman"/>
          <w:b/>
          <w:bCs/>
          <w:color w:val="000000"/>
          <w:kern w:val="36"/>
          <w:sz w:val="28"/>
          <w:szCs w:val="28"/>
          <w:lang w:eastAsia="ru-RU"/>
        </w:rPr>
        <w:t xml:space="preserve"> </w:t>
      </w:r>
      <w:proofErr w:type="spellStart"/>
      <w:r w:rsidRPr="006D6D31">
        <w:rPr>
          <w:rFonts w:ascii="Times New Roman" w:eastAsia="Times New Roman" w:hAnsi="Times New Roman" w:cs="Times New Roman"/>
          <w:b/>
          <w:bCs/>
          <w:color w:val="000000"/>
          <w:kern w:val="36"/>
          <w:sz w:val="28"/>
          <w:szCs w:val="28"/>
          <w:lang w:eastAsia="ru-RU"/>
        </w:rPr>
        <w:t>заборгованості</w:t>
      </w:r>
      <w:proofErr w:type="spellEnd"/>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val="uk-UA" w:eastAsia="ru-RU"/>
        </w:rPr>
        <w:t>може бути й електронною</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lastRenderedPageBreak/>
        <w:t>Д</w:t>
      </w:r>
      <w:proofErr w:type="spellStart"/>
      <w:r w:rsidRPr="006D6D31">
        <w:rPr>
          <w:rFonts w:ascii="Times New Roman" w:eastAsia="Times New Roman" w:hAnsi="Times New Roman" w:cs="Times New Roman"/>
          <w:color w:val="000000"/>
          <w:sz w:val="28"/>
          <w:szCs w:val="28"/>
          <w:lang w:eastAsia="ru-RU"/>
        </w:rPr>
        <w:t>овідка</w:t>
      </w:r>
      <w:proofErr w:type="spellEnd"/>
      <w:r w:rsidRPr="006D6D31">
        <w:rPr>
          <w:rFonts w:ascii="Times New Roman" w:eastAsia="Times New Roman" w:hAnsi="Times New Roman" w:cs="Times New Roman"/>
          <w:color w:val="000000"/>
          <w:sz w:val="28"/>
          <w:szCs w:val="28"/>
          <w:lang w:eastAsia="ru-RU"/>
        </w:rPr>
        <w:t xml:space="preserve"> про </w:t>
      </w:r>
      <w:proofErr w:type="spellStart"/>
      <w:r w:rsidRPr="006D6D31">
        <w:rPr>
          <w:rFonts w:ascii="Times New Roman" w:eastAsia="Times New Roman" w:hAnsi="Times New Roman" w:cs="Times New Roman"/>
          <w:color w:val="000000"/>
          <w:sz w:val="28"/>
          <w:szCs w:val="28"/>
          <w:lang w:eastAsia="ru-RU"/>
        </w:rPr>
        <w:t>відсутність</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заборгованості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3366FF"/>
          <w:sz w:val="28"/>
          <w:szCs w:val="28"/>
          <w:lang w:eastAsia="ru-RU"/>
        </w:rPr>
        <w:t> </w:t>
      </w:r>
      <w:proofErr w:type="spellStart"/>
      <w:r w:rsidRPr="006D6D31">
        <w:rPr>
          <w:rFonts w:ascii="Times New Roman" w:eastAsia="Times New Roman" w:hAnsi="Times New Roman" w:cs="Times New Roman"/>
          <w:color w:val="000000"/>
          <w:sz w:val="28"/>
          <w:szCs w:val="28"/>
          <w:lang w:eastAsia="ru-RU"/>
        </w:rPr>
        <w:t>платежів</w:t>
      </w:r>
      <w:proofErr w:type="spellEnd"/>
      <w:r w:rsidRPr="006D6D31">
        <w:rPr>
          <w:rFonts w:ascii="Times New Roman" w:eastAsia="Times New Roman" w:hAnsi="Times New Roman" w:cs="Times New Roman"/>
          <w:color w:val="000000"/>
          <w:sz w:val="28"/>
          <w:szCs w:val="28"/>
          <w:lang w:val="uk-UA" w:eastAsia="ru-RU"/>
        </w:rPr>
        <w:t> до бюджету</w:t>
      </w:r>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видається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територіальними</w:t>
      </w:r>
      <w:proofErr w:type="spellEnd"/>
      <w:r w:rsidRPr="006D6D31">
        <w:rPr>
          <w:rFonts w:ascii="Times New Roman" w:eastAsia="Times New Roman" w:hAnsi="Times New Roman" w:cs="Times New Roman"/>
          <w:color w:val="000000"/>
          <w:sz w:val="28"/>
          <w:szCs w:val="28"/>
          <w:lang w:eastAsia="ru-RU"/>
        </w:rPr>
        <w:t xml:space="preserve"> органами ДФС</w:t>
      </w:r>
      <w:r w:rsidRPr="006D6D31">
        <w:rPr>
          <w:rFonts w:ascii="Times New Roman" w:eastAsia="Times New Roman" w:hAnsi="Times New Roman" w:cs="Times New Roman"/>
          <w:color w:val="000000"/>
          <w:sz w:val="28"/>
          <w:szCs w:val="28"/>
          <w:lang w:val="uk-UA" w:eastAsia="ru-RU"/>
        </w:rPr>
        <w:t> та Центрами обслуговування платників</w:t>
      </w:r>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основним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місцем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обліку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платника</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податків</w:t>
      </w:r>
      <w:proofErr w:type="spellEnd"/>
      <w:r w:rsidRPr="006D6D31">
        <w:rPr>
          <w:rFonts w:ascii="Times New Roman" w:eastAsia="Times New Roman" w:hAnsi="Times New Roman" w:cs="Times New Roman"/>
          <w:color w:val="000000"/>
          <w:sz w:val="28"/>
          <w:szCs w:val="28"/>
          <w:lang w:val="uk-UA" w:eastAsia="ru-RU"/>
        </w:rPr>
        <w:t xml:space="preserve">. Ця </w:t>
      </w:r>
      <w:proofErr w:type="spellStart"/>
      <w:r w:rsidRPr="006D6D31">
        <w:rPr>
          <w:rFonts w:ascii="Times New Roman" w:eastAsia="Times New Roman" w:hAnsi="Times New Roman" w:cs="Times New Roman"/>
          <w:color w:val="000000"/>
          <w:sz w:val="28"/>
          <w:szCs w:val="28"/>
          <w:lang w:val="uk-UA" w:eastAsia="ru-RU"/>
        </w:rPr>
        <w:t>адмінпослуга</w:t>
      </w:r>
      <w:proofErr w:type="spellEnd"/>
      <w:r w:rsidRPr="006D6D31">
        <w:rPr>
          <w:rFonts w:ascii="Times New Roman" w:eastAsia="Times New Roman" w:hAnsi="Times New Roman" w:cs="Times New Roman"/>
          <w:color w:val="000000"/>
          <w:sz w:val="28"/>
          <w:szCs w:val="28"/>
          <w:lang w:val="uk-UA" w:eastAsia="ru-RU"/>
        </w:rPr>
        <w:t xml:space="preserve"> надається безоплатно, але платник має подати відповідну заяву. В ній обов’язково вказується  посилання на відповідний</w:t>
      </w:r>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 нормативно-правовий акт, що передбачає надання органом ДФС довідки, та зазначається найменування підприємства (установи, організації), куди платник податків надаватиме довідку.</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Порядок видачі довідки про відсутність заборгованості з податків, зборів, платежів, що контролюються органами доходів і зборів, затверджено наказом Міністерства доходів і зборів України від 10.10.2013 №567, що зареєстрований у Міністерстві юстиції України 31.10.2013 за №1842/24374.</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D6D31">
        <w:rPr>
          <w:rFonts w:ascii="Times New Roman" w:eastAsia="Times New Roman" w:hAnsi="Times New Roman" w:cs="Times New Roman"/>
          <w:color w:val="000000"/>
          <w:sz w:val="28"/>
          <w:szCs w:val="28"/>
          <w:lang w:eastAsia="ru-RU"/>
        </w:rPr>
        <w:t>Довідка</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встановленою</w:t>
      </w:r>
      <w:proofErr w:type="spellEnd"/>
      <w:r w:rsidRPr="006D6D31">
        <w:rPr>
          <w:rFonts w:ascii="Times New Roman" w:eastAsia="Times New Roman" w:hAnsi="Times New Roman" w:cs="Times New Roman"/>
          <w:color w:val="000000"/>
          <w:sz w:val="28"/>
          <w:szCs w:val="28"/>
          <w:lang w:eastAsia="ru-RU"/>
        </w:rPr>
        <w:t xml:space="preserve"> формою </w:t>
      </w:r>
      <w:proofErr w:type="spellStart"/>
      <w:proofErr w:type="gramStart"/>
      <w:r w:rsidRPr="006D6D31">
        <w:rPr>
          <w:rFonts w:ascii="Times New Roman" w:eastAsia="Times New Roman" w:hAnsi="Times New Roman" w:cs="Times New Roman"/>
          <w:color w:val="000000"/>
          <w:sz w:val="28"/>
          <w:szCs w:val="28"/>
          <w:lang w:eastAsia="ru-RU"/>
        </w:rPr>
        <w:t>видається</w:t>
      </w:r>
      <w:proofErr w:type="spellEnd"/>
      <w:proofErr w:type="gramEnd"/>
      <w:r w:rsidRPr="006D6D31">
        <w:rPr>
          <w:rFonts w:ascii="Times New Roman" w:eastAsia="Times New Roman" w:hAnsi="Times New Roman" w:cs="Times New Roman"/>
          <w:color w:val="000000"/>
          <w:sz w:val="28"/>
          <w:szCs w:val="28"/>
          <w:lang w:eastAsia="ru-RU"/>
        </w:rPr>
        <w:t xml:space="preserve"> у </w:t>
      </w:r>
      <w:proofErr w:type="spellStart"/>
      <w:r w:rsidRPr="006D6D31">
        <w:rPr>
          <w:rFonts w:ascii="Times New Roman" w:eastAsia="Times New Roman" w:hAnsi="Times New Roman" w:cs="Times New Roman"/>
          <w:color w:val="000000"/>
          <w:sz w:val="28"/>
          <w:szCs w:val="28"/>
          <w:lang w:eastAsia="ru-RU"/>
        </w:rPr>
        <w:t>паперовому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або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електронному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вигляді</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Форма заяви та зразок її заповнення розміщені на Головній сторінці </w:t>
      </w:r>
      <w:proofErr w:type="spellStart"/>
      <w:r w:rsidRPr="006D6D31">
        <w:rPr>
          <w:rFonts w:ascii="Times New Roman" w:eastAsia="Times New Roman" w:hAnsi="Times New Roman" w:cs="Times New Roman"/>
          <w:color w:val="000000"/>
          <w:sz w:val="28"/>
          <w:szCs w:val="28"/>
          <w:lang w:val="uk-UA" w:eastAsia="ru-RU"/>
        </w:rPr>
        <w:t>суб-сайту</w:t>
      </w:r>
      <w:proofErr w:type="spellEnd"/>
      <w:r w:rsidRPr="006D6D31">
        <w:rPr>
          <w:rFonts w:ascii="Times New Roman" w:eastAsia="Times New Roman" w:hAnsi="Times New Roman" w:cs="Times New Roman"/>
          <w:color w:val="000000"/>
          <w:sz w:val="28"/>
          <w:szCs w:val="28"/>
          <w:lang w:val="uk-UA" w:eastAsia="ru-RU"/>
        </w:rPr>
        <w:t> ДФС у Чернігівській області у розділі «Діяльність», підрозділ «Адміністративні послуги».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З початку року  органами ДФС області видано 1737 таких довідок.</w:t>
      </w:r>
    </w:p>
    <w:p w:rsidR="006D6D31" w:rsidRPr="006D6D31" w:rsidRDefault="006D6D31" w:rsidP="006D6D31">
      <w:pPr>
        <w:shd w:val="clear" w:color="auto" w:fill="FFFFFF"/>
        <w:spacing w:before="100" w:beforeAutospacing="1" w:after="100" w:afterAutospacing="1" w:line="240" w:lineRule="auto"/>
        <w:ind w:firstLine="709"/>
        <w:jc w:val="both"/>
        <w:outlineLvl w:val="1"/>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eastAsia="ru-RU"/>
        </w:rPr>
        <w:t> </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proofErr w:type="spellStart"/>
      <w:r w:rsidRPr="006D6D31">
        <w:rPr>
          <w:rFonts w:ascii="Times New Roman" w:eastAsia="Times New Roman" w:hAnsi="Times New Roman" w:cs="Times New Roman"/>
          <w:b/>
          <w:bCs/>
          <w:color w:val="000000"/>
          <w:kern w:val="36"/>
          <w:sz w:val="28"/>
          <w:szCs w:val="28"/>
          <w:lang w:eastAsia="ru-RU"/>
        </w:rPr>
        <w:t>Дізнавайтесь</w:t>
      </w:r>
      <w:proofErr w:type="spellEnd"/>
      <w:r w:rsidRPr="006D6D31">
        <w:rPr>
          <w:rFonts w:ascii="Times New Roman" w:eastAsia="Times New Roman" w:hAnsi="Times New Roman" w:cs="Times New Roman"/>
          <w:b/>
          <w:bCs/>
          <w:color w:val="000000"/>
          <w:kern w:val="36"/>
          <w:sz w:val="28"/>
          <w:szCs w:val="28"/>
          <w:lang w:eastAsia="ru-RU"/>
        </w:rPr>
        <w:t xml:space="preserve"> </w:t>
      </w:r>
      <w:proofErr w:type="spellStart"/>
      <w:r w:rsidRPr="006D6D31">
        <w:rPr>
          <w:rFonts w:ascii="Times New Roman" w:eastAsia="Times New Roman" w:hAnsi="Times New Roman" w:cs="Times New Roman"/>
          <w:b/>
          <w:bCs/>
          <w:color w:val="000000"/>
          <w:kern w:val="36"/>
          <w:sz w:val="28"/>
          <w:szCs w:val="28"/>
          <w:lang w:eastAsia="ru-RU"/>
        </w:rPr>
        <w:t>більше</w:t>
      </w:r>
      <w:proofErr w:type="spellEnd"/>
      <w:r w:rsidRPr="006D6D31">
        <w:rPr>
          <w:rFonts w:ascii="Times New Roman" w:eastAsia="Times New Roman" w:hAnsi="Times New Roman" w:cs="Times New Roman"/>
          <w:b/>
          <w:bCs/>
          <w:color w:val="000000"/>
          <w:kern w:val="36"/>
          <w:sz w:val="28"/>
          <w:szCs w:val="28"/>
          <w:lang w:eastAsia="ru-RU"/>
        </w:rPr>
        <w:t xml:space="preserve"> про </w:t>
      </w:r>
      <w:proofErr w:type="spellStart"/>
      <w:r w:rsidRPr="006D6D31">
        <w:rPr>
          <w:rFonts w:ascii="Times New Roman" w:eastAsia="Times New Roman" w:hAnsi="Times New Roman" w:cs="Times New Roman"/>
          <w:b/>
          <w:bCs/>
          <w:color w:val="000000"/>
          <w:kern w:val="36"/>
          <w:sz w:val="28"/>
          <w:szCs w:val="28"/>
          <w:lang w:eastAsia="ru-RU"/>
        </w:rPr>
        <w:t>своїх</w:t>
      </w:r>
      <w:proofErr w:type="spellEnd"/>
      <w:r w:rsidRPr="006D6D31">
        <w:rPr>
          <w:rFonts w:ascii="Times New Roman" w:eastAsia="Times New Roman" w:hAnsi="Times New Roman" w:cs="Times New Roman"/>
          <w:b/>
          <w:bCs/>
          <w:color w:val="000000"/>
          <w:kern w:val="36"/>
          <w:sz w:val="28"/>
          <w:szCs w:val="28"/>
          <w:lang w:eastAsia="ru-RU"/>
        </w:rPr>
        <w:t xml:space="preserve"> </w:t>
      </w:r>
      <w:proofErr w:type="spellStart"/>
      <w:r w:rsidRPr="006D6D31">
        <w:rPr>
          <w:rFonts w:ascii="Times New Roman" w:eastAsia="Times New Roman" w:hAnsi="Times New Roman" w:cs="Times New Roman"/>
          <w:b/>
          <w:bCs/>
          <w:color w:val="000000"/>
          <w:kern w:val="36"/>
          <w:sz w:val="28"/>
          <w:szCs w:val="28"/>
          <w:lang w:eastAsia="ru-RU"/>
        </w:rPr>
        <w:t>бізнес-партнерів</w:t>
      </w:r>
      <w:proofErr w:type="spellEnd"/>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Чи надійні ваші бізнес-партнери можна швидко дізнатися через</w:t>
      </w:r>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веб-портал</w:t>
      </w:r>
      <w:proofErr w:type="spellEnd"/>
      <w:r w:rsidRPr="006D6D31">
        <w:rPr>
          <w:rFonts w:ascii="Times New Roman" w:eastAsia="Times New Roman" w:hAnsi="Times New Roman" w:cs="Times New Roman"/>
          <w:color w:val="000000"/>
          <w:sz w:val="28"/>
          <w:szCs w:val="28"/>
          <w:lang w:eastAsia="ru-RU"/>
        </w:rPr>
        <w:t xml:space="preserve"> ДФС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val="uk-UA" w:eastAsia="ru-RU"/>
        </w:rPr>
        <w:t>. С</w:t>
      </w:r>
      <w:proofErr w:type="spellStart"/>
      <w:r w:rsidRPr="006D6D31">
        <w:rPr>
          <w:rFonts w:ascii="Times New Roman" w:eastAsia="Times New Roman" w:hAnsi="Times New Roman" w:cs="Times New Roman"/>
          <w:color w:val="000000"/>
          <w:sz w:val="28"/>
          <w:szCs w:val="28"/>
          <w:lang w:eastAsia="ru-RU"/>
        </w:rPr>
        <w:t>ервіс</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Дізнайся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більше</w:t>
      </w:r>
      <w:proofErr w:type="spellEnd"/>
      <w:r w:rsidRPr="006D6D31">
        <w:rPr>
          <w:rFonts w:ascii="Times New Roman" w:eastAsia="Times New Roman" w:hAnsi="Times New Roman" w:cs="Times New Roman"/>
          <w:color w:val="000000"/>
          <w:sz w:val="28"/>
          <w:szCs w:val="28"/>
          <w:lang w:eastAsia="ru-RU"/>
        </w:rPr>
        <w:t xml:space="preserve"> про </w:t>
      </w:r>
      <w:proofErr w:type="spellStart"/>
      <w:r w:rsidRPr="006D6D31">
        <w:rPr>
          <w:rFonts w:ascii="Times New Roman" w:eastAsia="Times New Roman" w:hAnsi="Times New Roman" w:cs="Times New Roman"/>
          <w:color w:val="000000"/>
          <w:sz w:val="28"/>
          <w:szCs w:val="28"/>
          <w:lang w:eastAsia="ru-RU"/>
        </w:rPr>
        <w:t>свого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бізнес-партнера</w:t>
      </w:r>
      <w:proofErr w:type="spellEnd"/>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створений</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саме </w:t>
      </w:r>
      <w:r w:rsidRPr="006D6D31">
        <w:rPr>
          <w:rFonts w:ascii="Times New Roman" w:eastAsia="Times New Roman" w:hAnsi="Times New Roman" w:cs="Times New Roman"/>
          <w:color w:val="000000"/>
          <w:sz w:val="28"/>
          <w:szCs w:val="28"/>
          <w:lang w:eastAsia="ru-RU"/>
        </w:rPr>
        <w:t>для </w:t>
      </w:r>
      <w:r w:rsidRPr="006D6D31">
        <w:rPr>
          <w:rFonts w:ascii="Times New Roman" w:eastAsia="Times New Roman" w:hAnsi="Times New Roman" w:cs="Times New Roman"/>
          <w:color w:val="000000"/>
          <w:sz w:val="28"/>
          <w:szCs w:val="28"/>
          <w:lang w:val="uk-UA" w:eastAsia="ru-RU"/>
        </w:rPr>
        <w:t>того, щоб можна було </w:t>
      </w:r>
      <w:proofErr w:type="spellStart"/>
      <w:r w:rsidRPr="006D6D31">
        <w:rPr>
          <w:rFonts w:ascii="Times New Roman" w:eastAsia="Times New Roman" w:hAnsi="Times New Roman" w:cs="Times New Roman"/>
          <w:color w:val="000000"/>
          <w:sz w:val="28"/>
          <w:szCs w:val="28"/>
          <w:lang w:eastAsia="ru-RU"/>
        </w:rPr>
        <w:t>перевір</w:t>
      </w:r>
      <w:r w:rsidRPr="006D6D31">
        <w:rPr>
          <w:rFonts w:ascii="Times New Roman" w:eastAsia="Times New Roman" w:hAnsi="Times New Roman" w:cs="Times New Roman"/>
          <w:color w:val="000000"/>
          <w:sz w:val="28"/>
          <w:szCs w:val="28"/>
          <w:lang w:val="uk-UA" w:eastAsia="ru-RU"/>
        </w:rPr>
        <w:t>ити</w:t>
      </w:r>
      <w:proofErr w:type="spellEnd"/>
      <w:r w:rsidRPr="006D6D31">
        <w:rPr>
          <w:rFonts w:ascii="Times New Roman" w:eastAsia="Times New Roman" w:hAnsi="Times New Roman" w:cs="Times New Roman"/>
          <w:color w:val="000000"/>
          <w:sz w:val="28"/>
          <w:szCs w:val="28"/>
          <w:lang w:val="uk-UA" w:eastAsia="ru-RU"/>
        </w:rPr>
        <w:t xml:space="preserve"> наскільки чесно і прозоро ведуть фінансові операції ваші </w:t>
      </w:r>
      <w:proofErr w:type="spellStart"/>
      <w:r w:rsidRPr="006D6D31">
        <w:rPr>
          <w:rFonts w:ascii="Times New Roman" w:eastAsia="Times New Roman" w:hAnsi="Times New Roman" w:cs="Times New Roman"/>
          <w:color w:val="000000"/>
          <w:sz w:val="28"/>
          <w:szCs w:val="28"/>
          <w:lang w:eastAsia="ru-RU"/>
        </w:rPr>
        <w:t>ділов</w:t>
      </w:r>
      <w:proofErr w:type="spellEnd"/>
      <w:r w:rsidRPr="006D6D31">
        <w:rPr>
          <w:rFonts w:ascii="Times New Roman" w:eastAsia="Times New Roman" w:hAnsi="Times New Roman" w:cs="Times New Roman"/>
          <w:color w:val="000000"/>
          <w:sz w:val="28"/>
          <w:szCs w:val="28"/>
          <w:lang w:val="uk-UA" w:eastAsia="ru-RU"/>
        </w:rPr>
        <w:t>і</w:t>
      </w:r>
      <w:r w:rsidRPr="006D6D31">
        <w:rPr>
          <w:rFonts w:ascii="Times New Roman" w:eastAsia="Times New Roman" w:hAnsi="Times New Roman" w:cs="Times New Roman"/>
          <w:color w:val="000000"/>
          <w:sz w:val="28"/>
          <w:szCs w:val="28"/>
          <w:lang w:eastAsia="ru-RU"/>
        </w:rPr>
        <w:t> партнер</w:t>
      </w:r>
      <w:r w:rsidRPr="006D6D31">
        <w:rPr>
          <w:rFonts w:ascii="Times New Roman" w:eastAsia="Times New Roman" w:hAnsi="Times New Roman" w:cs="Times New Roman"/>
          <w:color w:val="000000"/>
          <w:sz w:val="28"/>
          <w:szCs w:val="28"/>
          <w:lang w:val="uk-UA" w:eastAsia="ru-RU"/>
        </w:rPr>
        <w:t>и</w:t>
      </w:r>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Сервіс</w:t>
      </w:r>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допоможе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оцінити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податкові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ризики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діяльності</w:t>
      </w:r>
      <w:proofErr w:type="spellEnd"/>
      <w:r w:rsidRPr="006D6D31">
        <w:rPr>
          <w:rFonts w:ascii="Times New Roman" w:eastAsia="Times New Roman" w:hAnsi="Times New Roman" w:cs="Times New Roman"/>
          <w:color w:val="000000"/>
          <w:sz w:val="28"/>
          <w:szCs w:val="28"/>
          <w:lang w:val="uk-UA" w:eastAsia="ru-RU"/>
        </w:rPr>
        <w:t>. Можливо, </w:t>
      </w:r>
      <w:r w:rsidRPr="006D6D31">
        <w:rPr>
          <w:rFonts w:ascii="Times New Roman" w:eastAsia="Times New Roman" w:hAnsi="Times New Roman" w:cs="Times New Roman"/>
          <w:color w:val="000000"/>
          <w:sz w:val="28"/>
          <w:szCs w:val="28"/>
          <w:lang w:eastAsia="ru-RU"/>
        </w:rPr>
        <w:t xml:space="preserve">партнер по </w:t>
      </w:r>
      <w:proofErr w:type="spellStart"/>
      <w:r w:rsidRPr="006D6D31">
        <w:rPr>
          <w:rFonts w:ascii="Times New Roman" w:eastAsia="Times New Roman" w:hAnsi="Times New Roman" w:cs="Times New Roman"/>
          <w:color w:val="000000"/>
          <w:sz w:val="28"/>
          <w:szCs w:val="28"/>
          <w:lang w:eastAsia="ru-RU"/>
        </w:rPr>
        <w:t>бізнесу</w:t>
      </w:r>
      <w:proofErr w:type="spellEnd"/>
      <w:r w:rsidRPr="006D6D31">
        <w:rPr>
          <w:rFonts w:ascii="Times New Roman" w:eastAsia="Times New Roman" w:hAnsi="Times New Roman" w:cs="Times New Roman"/>
          <w:color w:val="000000"/>
          <w:sz w:val="28"/>
          <w:szCs w:val="28"/>
          <w:lang w:val="uk-UA" w:eastAsia="ru-RU"/>
        </w:rPr>
        <w:t> не </w:t>
      </w:r>
      <w:proofErr w:type="spellStart"/>
      <w:r w:rsidRPr="006D6D31">
        <w:rPr>
          <w:rFonts w:ascii="Times New Roman" w:eastAsia="Times New Roman" w:hAnsi="Times New Roman" w:cs="Times New Roman"/>
          <w:color w:val="000000"/>
          <w:sz w:val="28"/>
          <w:szCs w:val="28"/>
          <w:lang w:eastAsia="ru-RU"/>
        </w:rPr>
        <w:t>є</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платником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податку</w:t>
      </w:r>
      <w:proofErr w:type="spellEnd"/>
      <w:r w:rsidRPr="006D6D31">
        <w:rPr>
          <w:rFonts w:ascii="Times New Roman" w:eastAsia="Times New Roman" w:hAnsi="Times New Roman" w:cs="Times New Roman"/>
          <w:color w:val="000000"/>
          <w:sz w:val="28"/>
          <w:szCs w:val="28"/>
          <w:lang w:eastAsia="ru-RU"/>
        </w:rPr>
        <w:t xml:space="preserve"> на </w:t>
      </w:r>
      <w:proofErr w:type="spellStart"/>
      <w:r w:rsidRPr="006D6D31">
        <w:rPr>
          <w:rFonts w:ascii="Times New Roman" w:eastAsia="Times New Roman" w:hAnsi="Times New Roman" w:cs="Times New Roman"/>
          <w:color w:val="000000"/>
          <w:sz w:val="28"/>
          <w:szCs w:val="28"/>
          <w:lang w:eastAsia="ru-RU"/>
        </w:rPr>
        <w:t>додану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вартість</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є</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банкрутом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чи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відсутній</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визначеною</w:t>
      </w:r>
      <w:proofErr w:type="spellEnd"/>
      <w:r w:rsidRPr="006D6D31">
        <w:rPr>
          <w:rFonts w:ascii="Times New Roman" w:eastAsia="Times New Roman" w:hAnsi="Times New Roman" w:cs="Times New Roman"/>
          <w:color w:val="000000"/>
          <w:sz w:val="28"/>
          <w:szCs w:val="28"/>
          <w:lang w:eastAsia="ru-RU"/>
        </w:rPr>
        <w:t xml:space="preserve"> в </w:t>
      </w:r>
      <w:proofErr w:type="spellStart"/>
      <w:r w:rsidRPr="006D6D31">
        <w:rPr>
          <w:rFonts w:ascii="Times New Roman" w:eastAsia="Times New Roman" w:hAnsi="Times New Roman" w:cs="Times New Roman"/>
          <w:color w:val="000000"/>
          <w:sz w:val="28"/>
          <w:szCs w:val="28"/>
          <w:lang w:eastAsia="ru-RU"/>
        </w:rPr>
        <w:t>установчих</w:t>
      </w:r>
      <w:proofErr w:type="spellEnd"/>
      <w:r w:rsidRPr="006D6D31">
        <w:rPr>
          <w:rFonts w:ascii="Times New Roman" w:eastAsia="Times New Roman" w:hAnsi="Times New Roman" w:cs="Times New Roman"/>
          <w:color w:val="000000"/>
          <w:sz w:val="28"/>
          <w:szCs w:val="28"/>
          <w:lang w:eastAsia="ru-RU"/>
        </w:rPr>
        <w:t xml:space="preserve"> документах </w:t>
      </w:r>
      <w:proofErr w:type="spellStart"/>
      <w:r w:rsidRPr="006D6D31">
        <w:rPr>
          <w:rFonts w:ascii="Times New Roman" w:eastAsia="Times New Roman" w:hAnsi="Times New Roman" w:cs="Times New Roman"/>
          <w:color w:val="000000"/>
          <w:sz w:val="28"/>
          <w:szCs w:val="28"/>
          <w:lang w:eastAsia="ru-RU"/>
        </w:rPr>
        <w:t>адресою</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Щоб дізнатися таку інформацію, </w:t>
      </w:r>
      <w:proofErr w:type="spellStart"/>
      <w:r w:rsidRPr="006D6D31">
        <w:rPr>
          <w:rFonts w:ascii="Times New Roman" w:eastAsia="Times New Roman" w:hAnsi="Times New Roman" w:cs="Times New Roman"/>
          <w:color w:val="000000"/>
          <w:sz w:val="28"/>
          <w:szCs w:val="28"/>
          <w:lang w:eastAsia="ru-RU"/>
        </w:rPr>
        <w:t>достатньо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завітати</w:t>
      </w:r>
      <w:proofErr w:type="spellEnd"/>
      <w:r w:rsidRPr="006D6D31">
        <w:rPr>
          <w:rFonts w:ascii="Times New Roman" w:eastAsia="Times New Roman" w:hAnsi="Times New Roman" w:cs="Times New Roman"/>
          <w:color w:val="000000"/>
          <w:sz w:val="28"/>
          <w:szCs w:val="28"/>
          <w:lang w:eastAsia="ru-RU"/>
        </w:rPr>
        <w:t xml:space="preserve"> на </w:t>
      </w:r>
      <w:proofErr w:type="spellStart"/>
      <w:r w:rsidRPr="006D6D31">
        <w:rPr>
          <w:rFonts w:ascii="Times New Roman" w:eastAsia="Times New Roman" w:hAnsi="Times New Roman" w:cs="Times New Roman"/>
          <w:color w:val="000000"/>
          <w:sz w:val="28"/>
          <w:szCs w:val="28"/>
          <w:lang w:eastAsia="ru-RU"/>
        </w:rPr>
        <w:t>офіційний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веб-портал</w:t>
      </w:r>
      <w:proofErr w:type="spellEnd"/>
      <w:r w:rsidRPr="006D6D31">
        <w:rPr>
          <w:rFonts w:ascii="Times New Roman" w:eastAsia="Times New Roman" w:hAnsi="Times New Roman" w:cs="Times New Roman"/>
          <w:color w:val="000000"/>
          <w:sz w:val="28"/>
          <w:szCs w:val="28"/>
          <w:lang w:eastAsia="ru-RU"/>
        </w:rPr>
        <w:t xml:space="preserve"> ДФС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адресою</w:t>
      </w:r>
      <w:proofErr w:type="spellEnd"/>
      <w:r w:rsidRPr="006D6D31">
        <w:rPr>
          <w:rFonts w:ascii="Times New Roman" w:eastAsia="Times New Roman" w:hAnsi="Times New Roman" w:cs="Times New Roman"/>
          <w:color w:val="000000"/>
          <w:sz w:val="28"/>
          <w:szCs w:val="28"/>
          <w:lang w:eastAsia="ru-RU"/>
        </w:rPr>
        <w:t> </w:t>
      </w:r>
      <w:hyperlink r:id="rId5" w:tgtFrame="_blank" w:history="1">
        <w:r w:rsidRPr="006D6D31">
          <w:rPr>
            <w:rFonts w:ascii="Times New Roman" w:eastAsia="Times New Roman" w:hAnsi="Times New Roman" w:cs="Times New Roman"/>
            <w:color w:val="0000FF"/>
            <w:sz w:val="28"/>
            <w:szCs w:val="28"/>
            <w:u w:val="single"/>
            <w:lang w:eastAsia="ru-RU"/>
          </w:rPr>
          <w:t>www.sfs.gov.ua</w:t>
        </w:r>
      </w:hyperlink>
      <w:r w:rsidRPr="006D6D31">
        <w:rPr>
          <w:rFonts w:ascii="Times New Roman" w:eastAsia="Times New Roman" w:hAnsi="Times New Roman" w:cs="Times New Roman"/>
          <w:color w:val="000000"/>
          <w:sz w:val="28"/>
          <w:szCs w:val="28"/>
          <w:lang w:val="uk-UA" w:eastAsia="ru-RU"/>
        </w:rPr>
        <w:t>. Але для цього необхідно знати код ЄДРПОУ, або точну назву підприємства, яке цікавить. Інформацію треба ввести у відповідне поле. Після цього система здійснює пошук у базах даних, доступних для публічного використання. І ви оперативно отримаєте корисну інформацію щодо ділової репутації своїх бізнес-партнерів.</w:t>
      </w:r>
    </w:p>
    <w:p w:rsidR="006D6D31" w:rsidRPr="006D6D31" w:rsidRDefault="006D6D31" w:rsidP="006D6D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eastAsia="ru-RU"/>
        </w:rPr>
        <w:t> </w:t>
      </w:r>
    </w:p>
    <w:p w:rsidR="006D6D31" w:rsidRPr="006D6D31" w:rsidRDefault="006D6D31" w:rsidP="006D6D31">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Запитували про ЄСВ – відповідаємо</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Фахівці Головного управління ДФС</w:t>
      </w:r>
      <w:r w:rsidRPr="006D6D31">
        <w:rPr>
          <w:rFonts w:ascii="Times New Roman" w:eastAsia="Times New Roman" w:hAnsi="Times New Roman" w:cs="Times New Roman"/>
          <w:b/>
          <w:bCs/>
          <w:color w:val="000000"/>
          <w:sz w:val="28"/>
          <w:szCs w:val="28"/>
          <w:lang w:val="uk-UA" w:eastAsia="ru-RU"/>
        </w:rPr>
        <w:t> </w:t>
      </w:r>
      <w:r w:rsidRPr="006D6D31">
        <w:rPr>
          <w:rFonts w:ascii="Times New Roman" w:eastAsia="Times New Roman" w:hAnsi="Times New Roman" w:cs="Times New Roman"/>
          <w:color w:val="000000"/>
          <w:sz w:val="28"/>
          <w:szCs w:val="28"/>
          <w:lang w:val="uk-UA" w:eastAsia="ru-RU"/>
        </w:rPr>
        <w:t>розповідають, що підприємці часто звертаються з запитаннями щодо сплати єдиного соціального внеску. Отже, надаємо відповіді на актуальні запитання:</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b/>
          <w:bCs/>
          <w:color w:val="000000"/>
          <w:sz w:val="28"/>
          <w:szCs w:val="28"/>
          <w:lang w:val="uk-UA" w:eastAsia="ru-RU"/>
        </w:rPr>
        <w:t>Сергій Іванович з Чернігова запитує: З якого місяця</w:t>
      </w:r>
      <w:r w:rsidRPr="006D6D31">
        <w:rPr>
          <w:rFonts w:ascii="Times New Roman" w:eastAsia="Times New Roman" w:hAnsi="Times New Roman" w:cs="Times New Roman"/>
          <w:color w:val="000000"/>
          <w:sz w:val="28"/>
          <w:szCs w:val="28"/>
          <w:lang w:val="uk-UA" w:eastAsia="ru-RU"/>
        </w:rPr>
        <w:t> </w:t>
      </w:r>
      <w:r w:rsidRPr="006D6D31">
        <w:rPr>
          <w:rFonts w:ascii="Times New Roman" w:eastAsia="Times New Roman" w:hAnsi="Times New Roman" w:cs="Times New Roman"/>
          <w:b/>
          <w:bCs/>
          <w:color w:val="000000"/>
          <w:sz w:val="28"/>
          <w:szCs w:val="28"/>
          <w:lang w:val="uk-UA" w:eastAsia="ru-RU"/>
        </w:rPr>
        <w:t>фізична особа – підприємець – платник єдиного податку</w:t>
      </w:r>
      <w:r w:rsidRPr="006D6D31">
        <w:rPr>
          <w:rFonts w:ascii="Times New Roman" w:eastAsia="Times New Roman" w:hAnsi="Times New Roman" w:cs="Times New Roman"/>
          <w:color w:val="000000"/>
          <w:sz w:val="28"/>
          <w:szCs w:val="28"/>
          <w:lang w:val="uk-UA" w:eastAsia="ru-RU"/>
        </w:rPr>
        <w:t> </w:t>
      </w:r>
      <w:r w:rsidRPr="006D6D31">
        <w:rPr>
          <w:rFonts w:ascii="Times New Roman" w:eastAsia="Times New Roman" w:hAnsi="Times New Roman" w:cs="Times New Roman"/>
          <w:b/>
          <w:bCs/>
          <w:color w:val="000000"/>
          <w:sz w:val="28"/>
          <w:szCs w:val="28"/>
          <w:lang w:val="uk-UA" w:eastAsia="ru-RU"/>
        </w:rPr>
        <w:t xml:space="preserve">звільняється від </w:t>
      </w:r>
      <w:r w:rsidRPr="006D6D31">
        <w:rPr>
          <w:rFonts w:ascii="Times New Roman" w:eastAsia="Times New Roman" w:hAnsi="Times New Roman" w:cs="Times New Roman"/>
          <w:b/>
          <w:bCs/>
          <w:color w:val="000000"/>
          <w:sz w:val="28"/>
          <w:szCs w:val="28"/>
          <w:lang w:val="uk-UA" w:eastAsia="ru-RU"/>
        </w:rPr>
        <w:lastRenderedPageBreak/>
        <w:t>сплати</w:t>
      </w:r>
      <w:r w:rsidRPr="006D6D31">
        <w:rPr>
          <w:rFonts w:ascii="Times New Roman" w:eastAsia="Times New Roman" w:hAnsi="Times New Roman" w:cs="Times New Roman"/>
          <w:color w:val="000000"/>
          <w:sz w:val="28"/>
          <w:szCs w:val="28"/>
          <w:lang w:val="uk-UA" w:eastAsia="ru-RU"/>
        </w:rPr>
        <w:t> </w:t>
      </w:r>
      <w:r w:rsidRPr="006D6D31">
        <w:rPr>
          <w:rFonts w:ascii="Times New Roman" w:eastAsia="Times New Roman" w:hAnsi="Times New Roman" w:cs="Times New Roman"/>
          <w:b/>
          <w:bCs/>
          <w:color w:val="000000"/>
          <w:sz w:val="28"/>
          <w:szCs w:val="28"/>
          <w:lang w:val="uk-UA" w:eastAsia="ru-RU"/>
        </w:rPr>
        <w:t>єдиного внеску, якщо вона набула права на пенсію за віком не з початку звітного періоду?</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Відповідь: Фізична особа – підприємець, яка обрала спрощену систему оподаткування, нараховує та сплачує єдиний внесок за кожний повний або неповний відпрацьований місяць. Місяць, в якому фізична особа – підприємець на спрощеній системі оподаткування набула право на пенсію за віком, відноситься до базового звітного періоду, за який сплачується єдиний внесок у розмірі, що визначається платником самостійно, але не менше мінімального страхового внеску. Зазначена особа звільняється від сплати за себе єдиного внеску з місяця, що настає за датою призначення платнику пенсії. В подальшому така особа може бути платниками єдиного внеску виключно за умови їх добровільної участі у системі загальнообов’язкового державного соціального страхування.</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Яніна П. цікавиться, чи повинен сплачувати ЄСВ пенсіонер - нерезидент, який має дозвіл на тимчасове перебування на території України, і займається підприємницькою діяльністю, а пенсію отримує за її межами?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Відповідь: Фізичні особи - підприємці (нерезиденти), які отримують пенсію призначену у відповідності до Законів інших держав, не звільняються від сплати єдиного внеску на загальнообов’язкове державне соціальне страхування</w:t>
      </w:r>
      <w:r w:rsidRPr="006D6D31">
        <w:rPr>
          <w:rFonts w:ascii="Times New Roman" w:eastAsia="Times New Roman" w:hAnsi="Times New Roman" w:cs="Times New Roman"/>
          <w:b/>
          <w:bCs/>
          <w:color w:val="000000"/>
          <w:sz w:val="28"/>
          <w:szCs w:val="28"/>
          <w:lang w:val="uk-UA"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w:t>
      </w:r>
    </w:p>
    <w:p w:rsidR="006D6D31" w:rsidRPr="006D6D31" w:rsidRDefault="006D6D31" w:rsidP="006D6D31">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РРО –  для спрощенців-мільйонерів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Важливим кроком назустріч платникам єдиного податку стали прийняті днями зміни щодо застосування реєстраторів розрахункових операцій. Відтепер підприємці-спрощенці, річний обсяг доходу яких не перевищує 1 мільйон гривень, можуть не застосовувати касові апарати. Відповідні новації передбачені Законом України від 1 липня 2015 року № 569-VIII «Про внесення змін до Податкового кодексу України та деяких законів України щодо застосування реєстраторів розрахункових операцій». Цей Закон набере чинності з дня його опублікування.</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 xml:space="preserve">Отже, відповідно до пункту 296.10 статті 296 Податкового кодексу України від 2 грудня 2010 року №2755-VI (зі змінами та доповненнями) реєстратори розрахункових операцій не застосовуються фізичними особами-підприємцями </w:t>
      </w:r>
      <w:proofErr w:type="spellStart"/>
      <w:r w:rsidRPr="006D6D31">
        <w:rPr>
          <w:rFonts w:ascii="Times New Roman" w:eastAsia="Times New Roman" w:hAnsi="Times New Roman" w:cs="Times New Roman"/>
          <w:color w:val="000000"/>
          <w:sz w:val="28"/>
          <w:szCs w:val="28"/>
          <w:lang w:val="uk-UA" w:eastAsia="ru-RU"/>
        </w:rPr>
        <w:t>–платниками</w:t>
      </w:r>
      <w:proofErr w:type="spellEnd"/>
      <w:r w:rsidRPr="006D6D31">
        <w:rPr>
          <w:rFonts w:ascii="Times New Roman" w:eastAsia="Times New Roman" w:hAnsi="Times New Roman" w:cs="Times New Roman"/>
          <w:color w:val="000000"/>
          <w:sz w:val="28"/>
          <w:szCs w:val="28"/>
          <w:lang w:val="uk-UA" w:eastAsia="ru-RU"/>
        </w:rPr>
        <w:t xml:space="preserve"> єдиного податку першої, </w:t>
      </w:r>
      <w:bookmarkStart w:id="0" w:name="n8"/>
      <w:bookmarkEnd w:id="0"/>
      <w:r w:rsidRPr="006D6D31">
        <w:rPr>
          <w:rFonts w:ascii="Times New Roman" w:eastAsia="Times New Roman" w:hAnsi="Times New Roman" w:cs="Times New Roman"/>
          <w:color w:val="000000"/>
          <w:sz w:val="28"/>
          <w:szCs w:val="28"/>
          <w:lang w:val="uk-UA" w:eastAsia="ru-RU"/>
        </w:rPr>
        <w:t>другої і третьої груп незалежно від обраного виду діяльності, обсяг доходу яких протягом календарного року не перевищує 1 мільйон гривень.</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У разі перевищення в календарному році обсягу доходу понад 1 мільйон гривень застосування реєстратора розрахункових операцій для такого платника єдиного податку є обов’язковим. Застосування реєстратора розрахункових операцій розпочинається з першого числа першого місяця кварталу, наступного за виникненням такого перевищення, та продовжується у всіх наступних податкових періодах протягом дії свідоцтва платника єдиного податку.</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val="uk-UA" w:eastAsia="ru-RU"/>
        </w:rPr>
        <w:t>П</w:t>
      </w:r>
      <w:proofErr w:type="spellStart"/>
      <w:r w:rsidRPr="006D6D31">
        <w:rPr>
          <w:rFonts w:ascii="Times New Roman" w:eastAsia="Times New Roman" w:hAnsi="Times New Roman" w:cs="Times New Roman"/>
          <w:b/>
          <w:bCs/>
          <w:color w:val="000000"/>
          <w:kern w:val="36"/>
          <w:sz w:val="28"/>
          <w:szCs w:val="28"/>
          <w:lang w:eastAsia="ru-RU"/>
        </w:rPr>
        <w:t>одавали</w:t>
      </w:r>
      <w:proofErr w:type="spellEnd"/>
      <w:r w:rsidRPr="006D6D31">
        <w:rPr>
          <w:rFonts w:ascii="Times New Roman" w:eastAsia="Times New Roman" w:hAnsi="Times New Roman" w:cs="Times New Roman"/>
          <w:b/>
          <w:bCs/>
          <w:color w:val="000000"/>
          <w:kern w:val="36"/>
          <w:sz w:val="28"/>
          <w:szCs w:val="28"/>
          <w:lang w:eastAsia="ru-RU"/>
        </w:rPr>
        <w:t xml:space="preserve"> </w:t>
      </w:r>
      <w:proofErr w:type="spellStart"/>
      <w:r w:rsidRPr="006D6D31">
        <w:rPr>
          <w:rFonts w:ascii="Times New Roman" w:eastAsia="Times New Roman" w:hAnsi="Times New Roman" w:cs="Times New Roman"/>
          <w:b/>
          <w:bCs/>
          <w:color w:val="000000"/>
          <w:kern w:val="36"/>
          <w:sz w:val="28"/>
          <w:szCs w:val="28"/>
          <w:lang w:eastAsia="ru-RU"/>
        </w:rPr>
        <w:t>декларацію</w:t>
      </w:r>
      <w:proofErr w:type="spellEnd"/>
      <w:r w:rsidRPr="006D6D31">
        <w:rPr>
          <w:rFonts w:ascii="Times New Roman" w:eastAsia="Times New Roman" w:hAnsi="Times New Roman" w:cs="Times New Roman"/>
          <w:b/>
          <w:bCs/>
          <w:color w:val="000000"/>
          <w:kern w:val="36"/>
          <w:sz w:val="28"/>
          <w:szCs w:val="28"/>
          <w:lang w:eastAsia="ru-RU"/>
        </w:rPr>
        <w:t xml:space="preserve"> про доходи  </w:t>
      </w:r>
      <w:r w:rsidRPr="006D6D31">
        <w:rPr>
          <w:rFonts w:ascii="Times New Roman" w:eastAsia="Times New Roman" w:hAnsi="Times New Roman" w:cs="Times New Roman"/>
          <w:b/>
          <w:bCs/>
          <w:color w:val="000000"/>
          <w:kern w:val="36"/>
          <w:sz w:val="28"/>
          <w:szCs w:val="28"/>
          <w:lang w:val="uk-UA" w:eastAsia="ru-RU"/>
        </w:rPr>
        <w:t>– </w:t>
      </w:r>
      <w:proofErr w:type="spellStart"/>
      <w:r w:rsidRPr="006D6D31">
        <w:rPr>
          <w:rFonts w:ascii="Times New Roman" w:eastAsia="Times New Roman" w:hAnsi="Times New Roman" w:cs="Times New Roman"/>
          <w:b/>
          <w:bCs/>
          <w:color w:val="000000"/>
          <w:kern w:val="36"/>
          <w:sz w:val="28"/>
          <w:szCs w:val="28"/>
          <w:lang w:eastAsia="ru-RU"/>
        </w:rPr>
        <w:t>сплатіть</w:t>
      </w:r>
      <w:proofErr w:type="spellEnd"/>
      <w:r w:rsidRPr="006D6D31">
        <w:rPr>
          <w:rFonts w:ascii="Times New Roman" w:eastAsia="Times New Roman" w:hAnsi="Times New Roman" w:cs="Times New Roman"/>
          <w:b/>
          <w:bCs/>
          <w:color w:val="000000"/>
          <w:kern w:val="36"/>
          <w:sz w:val="28"/>
          <w:szCs w:val="28"/>
          <w:lang w:eastAsia="ru-RU"/>
        </w:rPr>
        <w:t xml:space="preserve"> </w:t>
      </w:r>
      <w:proofErr w:type="spellStart"/>
      <w:r w:rsidRPr="006D6D31">
        <w:rPr>
          <w:rFonts w:ascii="Times New Roman" w:eastAsia="Times New Roman" w:hAnsi="Times New Roman" w:cs="Times New Roman"/>
          <w:b/>
          <w:bCs/>
          <w:color w:val="000000"/>
          <w:kern w:val="36"/>
          <w:sz w:val="28"/>
          <w:szCs w:val="28"/>
          <w:lang w:eastAsia="ru-RU"/>
        </w:rPr>
        <w:t>податок</w:t>
      </w:r>
      <w:proofErr w:type="spellEnd"/>
      <w:r w:rsidRPr="006D6D31">
        <w:rPr>
          <w:rFonts w:ascii="Times New Roman" w:eastAsia="Times New Roman" w:hAnsi="Times New Roman" w:cs="Times New Roman"/>
          <w:b/>
          <w:bCs/>
          <w:color w:val="000000"/>
          <w:kern w:val="36"/>
          <w:sz w:val="28"/>
          <w:szCs w:val="28"/>
          <w:lang w:eastAsia="ru-RU"/>
        </w:rPr>
        <w:t xml:space="preserve"> до 1 </w:t>
      </w:r>
      <w:proofErr w:type="spellStart"/>
      <w:r w:rsidRPr="006D6D31">
        <w:rPr>
          <w:rFonts w:ascii="Times New Roman" w:eastAsia="Times New Roman" w:hAnsi="Times New Roman" w:cs="Times New Roman"/>
          <w:b/>
          <w:bCs/>
          <w:color w:val="000000"/>
          <w:kern w:val="36"/>
          <w:sz w:val="28"/>
          <w:szCs w:val="28"/>
          <w:lang w:eastAsia="ru-RU"/>
        </w:rPr>
        <w:t>серпня</w:t>
      </w:r>
      <w:proofErr w:type="spellEnd"/>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D6D31">
        <w:rPr>
          <w:rFonts w:ascii="Times New Roman" w:eastAsia="Times New Roman" w:hAnsi="Times New Roman" w:cs="Times New Roman"/>
          <w:color w:val="000000"/>
          <w:sz w:val="28"/>
          <w:szCs w:val="28"/>
          <w:lang w:eastAsia="ru-RU"/>
        </w:rPr>
        <w:lastRenderedPageBreak/>
        <w:t>Громадяни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які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відповідно</w:t>
      </w:r>
      <w:proofErr w:type="spellEnd"/>
      <w:r w:rsidRPr="006D6D31">
        <w:rPr>
          <w:rFonts w:ascii="Times New Roman" w:eastAsia="Times New Roman" w:hAnsi="Times New Roman" w:cs="Times New Roman"/>
          <w:color w:val="000000"/>
          <w:sz w:val="28"/>
          <w:szCs w:val="28"/>
          <w:lang w:val="uk-UA" w:eastAsia="ru-RU"/>
        </w:rPr>
        <w:t> до </w:t>
      </w:r>
      <w:proofErr w:type="spellStart"/>
      <w:r w:rsidRPr="006D6D31">
        <w:rPr>
          <w:rFonts w:ascii="Times New Roman" w:eastAsia="Times New Roman" w:hAnsi="Times New Roman" w:cs="Times New Roman"/>
          <w:color w:val="000000"/>
          <w:sz w:val="28"/>
          <w:szCs w:val="28"/>
          <w:lang w:eastAsia="ru-RU"/>
        </w:rPr>
        <w:t>статті</w:t>
      </w:r>
      <w:proofErr w:type="spellEnd"/>
      <w:r w:rsidRPr="006D6D31">
        <w:rPr>
          <w:rFonts w:ascii="Times New Roman" w:eastAsia="Times New Roman" w:hAnsi="Times New Roman" w:cs="Times New Roman"/>
          <w:color w:val="000000"/>
          <w:sz w:val="28"/>
          <w:szCs w:val="28"/>
          <w:lang w:eastAsia="ru-RU"/>
        </w:rPr>
        <w:t xml:space="preserve"> 179 </w:t>
      </w:r>
      <w:proofErr w:type="spellStart"/>
      <w:r w:rsidRPr="006D6D31">
        <w:rPr>
          <w:rFonts w:ascii="Times New Roman" w:eastAsia="Times New Roman" w:hAnsi="Times New Roman" w:cs="Times New Roman"/>
          <w:color w:val="000000"/>
          <w:sz w:val="28"/>
          <w:szCs w:val="28"/>
          <w:lang w:eastAsia="ru-RU"/>
        </w:rPr>
        <w:t>Податкового</w:t>
      </w:r>
      <w:proofErr w:type="spellEnd"/>
      <w:r w:rsidRPr="006D6D31">
        <w:rPr>
          <w:rFonts w:ascii="Times New Roman" w:eastAsia="Times New Roman" w:hAnsi="Times New Roman" w:cs="Times New Roman"/>
          <w:color w:val="000000"/>
          <w:sz w:val="28"/>
          <w:szCs w:val="28"/>
          <w:lang w:eastAsia="ru-RU"/>
        </w:rPr>
        <w:t xml:space="preserve"> кодексу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eastAsia="ru-RU"/>
        </w:rPr>
        <w:t xml:space="preserve"> подали </w:t>
      </w:r>
      <w:proofErr w:type="spellStart"/>
      <w:r w:rsidRPr="006D6D31">
        <w:rPr>
          <w:rFonts w:ascii="Times New Roman" w:eastAsia="Times New Roman" w:hAnsi="Times New Roman" w:cs="Times New Roman"/>
          <w:color w:val="000000"/>
          <w:sz w:val="28"/>
          <w:szCs w:val="28"/>
          <w:lang w:eastAsia="ru-RU"/>
        </w:rPr>
        <w:t>декларацію</w:t>
      </w:r>
      <w:proofErr w:type="spellEnd"/>
      <w:r w:rsidRPr="006D6D31">
        <w:rPr>
          <w:rFonts w:ascii="Times New Roman" w:eastAsia="Times New Roman" w:hAnsi="Times New Roman" w:cs="Times New Roman"/>
          <w:color w:val="000000"/>
          <w:sz w:val="28"/>
          <w:szCs w:val="28"/>
          <w:lang w:eastAsia="ru-RU"/>
        </w:rPr>
        <w:t xml:space="preserve"> про </w:t>
      </w:r>
      <w:proofErr w:type="spellStart"/>
      <w:r w:rsidRPr="006D6D31">
        <w:rPr>
          <w:rFonts w:ascii="Times New Roman" w:eastAsia="Times New Roman" w:hAnsi="Times New Roman" w:cs="Times New Roman"/>
          <w:color w:val="000000"/>
          <w:sz w:val="28"/>
          <w:szCs w:val="28"/>
          <w:lang w:eastAsia="ru-RU"/>
        </w:rPr>
        <w:t>майновий</w:t>
      </w:r>
      <w:proofErr w:type="spellEnd"/>
      <w:r w:rsidRPr="006D6D31">
        <w:rPr>
          <w:rFonts w:ascii="Times New Roman" w:eastAsia="Times New Roman" w:hAnsi="Times New Roman" w:cs="Times New Roman"/>
          <w:color w:val="000000"/>
          <w:sz w:val="28"/>
          <w:szCs w:val="28"/>
          <w:lang w:eastAsia="ru-RU"/>
        </w:rPr>
        <w:t xml:space="preserve"> стан </w:t>
      </w:r>
      <w:proofErr w:type="spellStart"/>
      <w:r w:rsidRPr="006D6D31">
        <w:rPr>
          <w:rFonts w:ascii="Times New Roman" w:eastAsia="Times New Roman" w:hAnsi="Times New Roman" w:cs="Times New Roman"/>
          <w:color w:val="000000"/>
          <w:sz w:val="28"/>
          <w:szCs w:val="28"/>
          <w:lang w:eastAsia="ru-RU"/>
        </w:rPr>
        <w:t>і</w:t>
      </w:r>
      <w:proofErr w:type="spellEnd"/>
      <w:r w:rsidRPr="006D6D31">
        <w:rPr>
          <w:rFonts w:ascii="Times New Roman" w:eastAsia="Times New Roman" w:hAnsi="Times New Roman" w:cs="Times New Roman"/>
          <w:color w:val="000000"/>
          <w:sz w:val="28"/>
          <w:szCs w:val="28"/>
          <w:lang w:eastAsia="ru-RU"/>
        </w:rPr>
        <w:t xml:space="preserve"> доходи за 2014 </w:t>
      </w:r>
      <w:proofErr w:type="spellStart"/>
      <w:proofErr w:type="gramStart"/>
      <w:r w:rsidRPr="006D6D31">
        <w:rPr>
          <w:rFonts w:ascii="Times New Roman" w:eastAsia="Times New Roman" w:hAnsi="Times New Roman" w:cs="Times New Roman"/>
          <w:color w:val="000000"/>
          <w:sz w:val="28"/>
          <w:szCs w:val="28"/>
          <w:lang w:eastAsia="ru-RU"/>
        </w:rPr>
        <w:t>р</w:t>
      </w:r>
      <w:proofErr w:type="gramEnd"/>
      <w:r w:rsidRPr="006D6D31">
        <w:rPr>
          <w:rFonts w:ascii="Times New Roman" w:eastAsia="Times New Roman" w:hAnsi="Times New Roman" w:cs="Times New Roman"/>
          <w:color w:val="000000"/>
          <w:sz w:val="28"/>
          <w:szCs w:val="28"/>
          <w:lang w:eastAsia="ru-RU"/>
        </w:rPr>
        <w:t>ік</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зобов’язані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самостійно</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b/>
          <w:bCs/>
          <w:color w:val="000000"/>
          <w:sz w:val="28"/>
          <w:szCs w:val="28"/>
          <w:lang w:eastAsia="ru-RU"/>
        </w:rPr>
        <w:t xml:space="preserve">до 1 </w:t>
      </w:r>
      <w:proofErr w:type="spellStart"/>
      <w:r w:rsidRPr="006D6D31">
        <w:rPr>
          <w:rFonts w:ascii="Times New Roman" w:eastAsia="Times New Roman" w:hAnsi="Times New Roman" w:cs="Times New Roman"/>
          <w:b/>
          <w:bCs/>
          <w:color w:val="000000"/>
          <w:sz w:val="28"/>
          <w:szCs w:val="28"/>
          <w:lang w:eastAsia="ru-RU"/>
        </w:rPr>
        <w:t>серпня</w:t>
      </w:r>
      <w:proofErr w:type="spellEnd"/>
      <w:r w:rsidRPr="006D6D31">
        <w:rPr>
          <w:rFonts w:ascii="Times New Roman" w:eastAsia="Times New Roman" w:hAnsi="Times New Roman" w:cs="Times New Roman"/>
          <w:b/>
          <w:bCs/>
          <w:color w:val="000000"/>
          <w:sz w:val="28"/>
          <w:szCs w:val="28"/>
          <w:lang w:eastAsia="ru-RU"/>
        </w:rPr>
        <w:t xml:space="preserve"> 2015 року </w:t>
      </w:r>
      <w:proofErr w:type="spellStart"/>
      <w:r w:rsidRPr="006D6D31">
        <w:rPr>
          <w:rFonts w:ascii="Times New Roman" w:eastAsia="Times New Roman" w:hAnsi="Times New Roman" w:cs="Times New Roman"/>
          <w:color w:val="000000"/>
          <w:sz w:val="28"/>
          <w:szCs w:val="28"/>
          <w:lang w:eastAsia="ru-RU"/>
        </w:rPr>
        <w:t>сплатити</w:t>
      </w:r>
      <w:proofErr w:type="spellEnd"/>
      <w:r w:rsidRPr="006D6D31">
        <w:rPr>
          <w:rFonts w:ascii="Times New Roman" w:eastAsia="Times New Roman" w:hAnsi="Times New Roman" w:cs="Times New Roman"/>
          <w:color w:val="000000"/>
          <w:sz w:val="28"/>
          <w:szCs w:val="28"/>
          <w:lang w:eastAsia="ru-RU"/>
        </w:rPr>
        <w:t xml:space="preserve"> суму </w:t>
      </w:r>
      <w:proofErr w:type="spellStart"/>
      <w:r w:rsidRPr="006D6D31">
        <w:rPr>
          <w:rFonts w:ascii="Times New Roman" w:eastAsia="Times New Roman" w:hAnsi="Times New Roman" w:cs="Times New Roman"/>
          <w:color w:val="000000"/>
          <w:sz w:val="28"/>
          <w:szCs w:val="28"/>
          <w:lang w:eastAsia="ru-RU"/>
        </w:rPr>
        <w:t>податку</w:t>
      </w:r>
      <w:proofErr w:type="spellEnd"/>
      <w:r w:rsidRPr="006D6D31">
        <w:rPr>
          <w:rFonts w:ascii="Times New Roman" w:eastAsia="Times New Roman" w:hAnsi="Times New Roman" w:cs="Times New Roman"/>
          <w:color w:val="000000"/>
          <w:sz w:val="28"/>
          <w:szCs w:val="28"/>
          <w:lang w:eastAsia="ru-RU"/>
        </w:rPr>
        <w:t xml:space="preserve"> на доходи </w:t>
      </w:r>
      <w:proofErr w:type="spellStart"/>
      <w:r w:rsidRPr="006D6D31">
        <w:rPr>
          <w:rFonts w:ascii="Times New Roman" w:eastAsia="Times New Roman" w:hAnsi="Times New Roman" w:cs="Times New Roman"/>
          <w:color w:val="000000"/>
          <w:sz w:val="28"/>
          <w:szCs w:val="28"/>
          <w:lang w:eastAsia="ru-RU"/>
        </w:rPr>
        <w:t>фізичних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осіб</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зазначену</w:t>
      </w:r>
      <w:proofErr w:type="spellEnd"/>
      <w:r w:rsidRPr="006D6D31">
        <w:rPr>
          <w:rFonts w:ascii="Times New Roman" w:eastAsia="Times New Roman" w:hAnsi="Times New Roman" w:cs="Times New Roman"/>
          <w:color w:val="000000"/>
          <w:sz w:val="28"/>
          <w:szCs w:val="28"/>
          <w:lang w:eastAsia="ru-RU"/>
        </w:rPr>
        <w:t xml:space="preserve"> у </w:t>
      </w:r>
      <w:proofErr w:type="spellStart"/>
      <w:r w:rsidRPr="006D6D31">
        <w:rPr>
          <w:rFonts w:ascii="Times New Roman" w:eastAsia="Times New Roman" w:hAnsi="Times New Roman" w:cs="Times New Roman"/>
          <w:color w:val="000000"/>
          <w:sz w:val="28"/>
          <w:szCs w:val="28"/>
          <w:lang w:eastAsia="ru-RU"/>
        </w:rPr>
        <w:t>поданій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податковій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декларації</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Як повідомила заступник начальника управління доходів і зборів з фізичних осіб ГУ ДФС у Чернігівській області Наталя </w:t>
      </w:r>
      <w:proofErr w:type="spellStart"/>
      <w:r w:rsidRPr="006D6D31">
        <w:rPr>
          <w:rFonts w:ascii="Times New Roman" w:eastAsia="Times New Roman" w:hAnsi="Times New Roman" w:cs="Times New Roman"/>
          <w:color w:val="000000"/>
          <w:sz w:val="28"/>
          <w:szCs w:val="28"/>
          <w:lang w:val="uk-UA" w:eastAsia="ru-RU"/>
        </w:rPr>
        <w:t>Кузнецова</w:t>
      </w:r>
      <w:proofErr w:type="spellEnd"/>
      <w:r w:rsidRPr="006D6D31">
        <w:rPr>
          <w:rFonts w:ascii="Times New Roman" w:eastAsia="Times New Roman" w:hAnsi="Times New Roman" w:cs="Times New Roman"/>
          <w:color w:val="000000"/>
          <w:sz w:val="28"/>
          <w:szCs w:val="28"/>
          <w:lang w:val="uk-UA" w:eastAsia="ru-RU"/>
        </w:rPr>
        <w:t>, с</w:t>
      </w:r>
      <w:r w:rsidRPr="006D6D31">
        <w:rPr>
          <w:rFonts w:ascii="Times New Roman" w:eastAsia="Times New Roman" w:hAnsi="Times New Roman" w:cs="Times New Roman"/>
          <w:color w:val="000000"/>
          <w:sz w:val="28"/>
          <w:szCs w:val="28"/>
          <w:lang w:eastAsia="ru-RU"/>
        </w:rPr>
        <w:t>плат</w:t>
      </w:r>
      <w:proofErr w:type="spellStart"/>
      <w:r w:rsidRPr="006D6D31">
        <w:rPr>
          <w:rFonts w:ascii="Times New Roman" w:eastAsia="Times New Roman" w:hAnsi="Times New Roman" w:cs="Times New Roman"/>
          <w:color w:val="000000"/>
          <w:sz w:val="28"/>
          <w:szCs w:val="28"/>
          <w:lang w:val="uk-UA" w:eastAsia="ru-RU"/>
        </w:rPr>
        <w:t>ити</w:t>
      </w:r>
      <w:proofErr w:type="spellEnd"/>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подат</w:t>
      </w:r>
      <w:proofErr w:type="spellEnd"/>
      <w:r w:rsidRPr="006D6D31">
        <w:rPr>
          <w:rFonts w:ascii="Times New Roman" w:eastAsia="Times New Roman" w:hAnsi="Times New Roman" w:cs="Times New Roman"/>
          <w:color w:val="000000"/>
          <w:sz w:val="28"/>
          <w:szCs w:val="28"/>
          <w:lang w:val="uk-UA" w:eastAsia="ru-RU"/>
        </w:rPr>
        <w:t>о</w:t>
      </w:r>
      <w:r w:rsidRPr="006D6D31">
        <w:rPr>
          <w:rFonts w:ascii="Times New Roman" w:eastAsia="Times New Roman" w:hAnsi="Times New Roman" w:cs="Times New Roman"/>
          <w:color w:val="000000"/>
          <w:sz w:val="28"/>
          <w:szCs w:val="28"/>
          <w:lang w:eastAsia="ru-RU"/>
        </w:rPr>
        <w:t xml:space="preserve">к на доходи </w:t>
      </w:r>
      <w:proofErr w:type="spellStart"/>
      <w:r w:rsidRPr="006D6D31">
        <w:rPr>
          <w:rFonts w:ascii="Times New Roman" w:eastAsia="Times New Roman" w:hAnsi="Times New Roman" w:cs="Times New Roman"/>
          <w:color w:val="000000"/>
          <w:sz w:val="28"/>
          <w:szCs w:val="28"/>
          <w:lang w:eastAsia="ru-RU"/>
        </w:rPr>
        <w:t>фізичних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осіб</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платник має</w:t>
      </w:r>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своєю</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податковою</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адресою</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Згідно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положеннями</w:t>
      </w:r>
      <w:proofErr w:type="spellEnd"/>
      <w:r w:rsidRPr="006D6D31">
        <w:rPr>
          <w:rFonts w:ascii="Times New Roman" w:eastAsia="Times New Roman" w:hAnsi="Times New Roman" w:cs="Times New Roman"/>
          <w:color w:val="000000"/>
          <w:sz w:val="28"/>
          <w:szCs w:val="28"/>
          <w:lang w:eastAsia="ru-RU"/>
        </w:rPr>
        <w:t xml:space="preserve"> пункту 45.1 </w:t>
      </w:r>
      <w:proofErr w:type="spellStart"/>
      <w:r w:rsidRPr="006D6D31">
        <w:rPr>
          <w:rFonts w:ascii="Times New Roman" w:eastAsia="Times New Roman" w:hAnsi="Times New Roman" w:cs="Times New Roman"/>
          <w:color w:val="000000"/>
          <w:sz w:val="28"/>
          <w:szCs w:val="28"/>
          <w:lang w:eastAsia="ru-RU"/>
        </w:rPr>
        <w:t>статті</w:t>
      </w:r>
      <w:proofErr w:type="spellEnd"/>
      <w:r w:rsidRPr="006D6D31">
        <w:rPr>
          <w:rFonts w:ascii="Times New Roman" w:eastAsia="Times New Roman" w:hAnsi="Times New Roman" w:cs="Times New Roman"/>
          <w:color w:val="000000"/>
          <w:sz w:val="28"/>
          <w:szCs w:val="28"/>
          <w:lang w:eastAsia="ru-RU"/>
        </w:rPr>
        <w:t xml:space="preserve"> 45 </w:t>
      </w:r>
      <w:r w:rsidRPr="006D6D31">
        <w:rPr>
          <w:rFonts w:ascii="Times New Roman" w:eastAsia="Times New Roman" w:hAnsi="Times New Roman" w:cs="Times New Roman"/>
          <w:color w:val="000000"/>
          <w:sz w:val="28"/>
          <w:szCs w:val="28"/>
          <w:lang w:val="uk-UA" w:eastAsia="ru-RU"/>
        </w:rPr>
        <w:t>Кодексу </w:t>
      </w:r>
      <w:proofErr w:type="spellStart"/>
      <w:r w:rsidRPr="006D6D31">
        <w:rPr>
          <w:rFonts w:ascii="Times New Roman" w:eastAsia="Times New Roman" w:hAnsi="Times New Roman" w:cs="Times New Roman"/>
          <w:color w:val="000000"/>
          <w:sz w:val="28"/>
          <w:szCs w:val="28"/>
          <w:lang w:eastAsia="ru-RU"/>
        </w:rPr>
        <w:t>податковою</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адресою</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платника</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податків</w:t>
      </w:r>
      <w:proofErr w:type="spellEnd"/>
      <w:r w:rsidRPr="006D6D31">
        <w:rPr>
          <w:rFonts w:ascii="Times New Roman" w:eastAsia="Times New Roman" w:hAnsi="Times New Roman" w:cs="Times New Roman"/>
          <w:color w:val="000000"/>
          <w:sz w:val="28"/>
          <w:szCs w:val="28"/>
          <w:lang w:eastAsia="ru-RU"/>
        </w:rPr>
        <w:t xml:space="preserve"> – </w:t>
      </w:r>
      <w:proofErr w:type="spellStart"/>
      <w:r w:rsidRPr="006D6D31">
        <w:rPr>
          <w:rFonts w:ascii="Times New Roman" w:eastAsia="Times New Roman" w:hAnsi="Times New Roman" w:cs="Times New Roman"/>
          <w:color w:val="000000"/>
          <w:sz w:val="28"/>
          <w:szCs w:val="28"/>
          <w:lang w:eastAsia="ru-RU"/>
        </w:rPr>
        <w:t>фізичної</w:t>
      </w:r>
      <w:proofErr w:type="spellEnd"/>
      <w:r w:rsidRPr="006D6D31">
        <w:rPr>
          <w:rFonts w:ascii="Times New Roman" w:eastAsia="Times New Roman" w:hAnsi="Times New Roman" w:cs="Times New Roman"/>
          <w:color w:val="000000"/>
          <w:sz w:val="28"/>
          <w:szCs w:val="28"/>
          <w:lang w:eastAsia="ru-RU"/>
        </w:rPr>
        <w:t xml:space="preserve"> особи </w:t>
      </w:r>
      <w:proofErr w:type="spellStart"/>
      <w:r w:rsidRPr="006D6D31">
        <w:rPr>
          <w:rFonts w:ascii="Times New Roman" w:eastAsia="Times New Roman" w:hAnsi="Times New Roman" w:cs="Times New Roman"/>
          <w:color w:val="000000"/>
          <w:sz w:val="28"/>
          <w:szCs w:val="28"/>
          <w:lang w:eastAsia="ru-RU"/>
        </w:rPr>
        <w:t>визначається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місце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її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проживання</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яким</w:t>
      </w:r>
      <w:proofErr w:type="spellEnd"/>
      <w:r w:rsidRPr="006D6D31">
        <w:rPr>
          <w:rFonts w:ascii="Times New Roman" w:eastAsia="Times New Roman" w:hAnsi="Times New Roman" w:cs="Times New Roman"/>
          <w:color w:val="000000"/>
          <w:sz w:val="28"/>
          <w:szCs w:val="28"/>
          <w:lang w:eastAsia="ru-RU"/>
        </w:rPr>
        <w:t xml:space="preserve"> вона </w:t>
      </w:r>
      <w:proofErr w:type="spellStart"/>
      <w:r w:rsidRPr="006D6D31">
        <w:rPr>
          <w:rFonts w:ascii="Times New Roman" w:eastAsia="Times New Roman" w:hAnsi="Times New Roman" w:cs="Times New Roman"/>
          <w:color w:val="000000"/>
          <w:sz w:val="28"/>
          <w:szCs w:val="28"/>
          <w:lang w:eastAsia="ru-RU"/>
        </w:rPr>
        <w:t>береться</w:t>
      </w:r>
      <w:proofErr w:type="spellEnd"/>
      <w:r w:rsidRPr="006D6D31">
        <w:rPr>
          <w:rFonts w:ascii="Times New Roman" w:eastAsia="Times New Roman" w:hAnsi="Times New Roman" w:cs="Times New Roman"/>
          <w:color w:val="000000"/>
          <w:sz w:val="28"/>
          <w:szCs w:val="28"/>
          <w:lang w:eastAsia="ru-RU"/>
        </w:rPr>
        <w:t xml:space="preserve"> на </w:t>
      </w:r>
      <w:proofErr w:type="spellStart"/>
      <w:proofErr w:type="gramStart"/>
      <w:r w:rsidRPr="006D6D31">
        <w:rPr>
          <w:rFonts w:ascii="Times New Roman" w:eastAsia="Times New Roman" w:hAnsi="Times New Roman" w:cs="Times New Roman"/>
          <w:color w:val="000000"/>
          <w:sz w:val="28"/>
          <w:szCs w:val="28"/>
          <w:lang w:eastAsia="ru-RU"/>
        </w:rPr>
        <w:t>обл</w:t>
      </w:r>
      <w:proofErr w:type="gramEnd"/>
      <w:r w:rsidRPr="006D6D31">
        <w:rPr>
          <w:rFonts w:ascii="Times New Roman" w:eastAsia="Times New Roman" w:hAnsi="Times New Roman" w:cs="Times New Roman"/>
          <w:color w:val="000000"/>
          <w:sz w:val="28"/>
          <w:szCs w:val="28"/>
          <w:lang w:eastAsia="ru-RU"/>
        </w:rPr>
        <w:t>ік</w:t>
      </w:r>
      <w:proofErr w:type="spellEnd"/>
      <w:r w:rsidRPr="006D6D31">
        <w:rPr>
          <w:rFonts w:ascii="Times New Roman" w:eastAsia="Times New Roman" w:hAnsi="Times New Roman" w:cs="Times New Roman"/>
          <w:color w:val="000000"/>
          <w:sz w:val="28"/>
          <w:szCs w:val="28"/>
          <w:lang w:val="uk-UA" w:eastAsia="ru-RU"/>
        </w:rPr>
        <w:t>,</w:t>
      </w:r>
      <w:r w:rsidRPr="006D6D31">
        <w:rPr>
          <w:rFonts w:ascii="Times New Roman" w:eastAsia="Times New Roman" w:hAnsi="Times New Roman" w:cs="Times New Roman"/>
          <w:color w:val="000000"/>
          <w:sz w:val="28"/>
          <w:szCs w:val="28"/>
          <w:lang w:eastAsia="ru-RU"/>
        </w:rPr>
        <w:t xml:space="preserve"> як </w:t>
      </w:r>
      <w:proofErr w:type="spellStart"/>
      <w:r w:rsidRPr="006D6D31">
        <w:rPr>
          <w:rFonts w:ascii="Times New Roman" w:eastAsia="Times New Roman" w:hAnsi="Times New Roman" w:cs="Times New Roman"/>
          <w:color w:val="000000"/>
          <w:sz w:val="28"/>
          <w:szCs w:val="28"/>
          <w:lang w:eastAsia="ru-RU"/>
        </w:rPr>
        <w:t>платник</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податків</w:t>
      </w:r>
      <w:proofErr w:type="spellEnd"/>
      <w:r w:rsidRPr="006D6D31">
        <w:rPr>
          <w:rFonts w:ascii="Times New Roman" w:eastAsia="Times New Roman" w:hAnsi="Times New Roman" w:cs="Times New Roman"/>
          <w:color w:val="000000"/>
          <w:sz w:val="28"/>
          <w:szCs w:val="28"/>
          <w:lang w:eastAsia="ru-RU"/>
        </w:rPr>
        <w:t xml:space="preserve"> у </w:t>
      </w:r>
      <w:proofErr w:type="spellStart"/>
      <w:r w:rsidRPr="006D6D31">
        <w:rPr>
          <w:rFonts w:ascii="Times New Roman" w:eastAsia="Times New Roman" w:hAnsi="Times New Roman" w:cs="Times New Roman"/>
          <w:color w:val="000000"/>
          <w:sz w:val="28"/>
          <w:szCs w:val="28"/>
          <w:lang w:eastAsia="ru-RU"/>
        </w:rPr>
        <w:t>контролюючому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органі</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У випадку, якщо громадянин не сплачує узгодженої суми грошових зобов’язань у визначені Податковим кодексом терміни, він притягується до відповідальності у вигляді штрафу в таких розмірах:</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eastAsia="ru-RU"/>
        </w:rPr>
        <w:t xml:space="preserve">- при </w:t>
      </w:r>
      <w:proofErr w:type="spellStart"/>
      <w:r w:rsidRPr="006D6D31">
        <w:rPr>
          <w:rFonts w:ascii="Times New Roman" w:eastAsia="Times New Roman" w:hAnsi="Times New Roman" w:cs="Times New Roman"/>
          <w:color w:val="000000"/>
          <w:sz w:val="28"/>
          <w:szCs w:val="28"/>
          <w:lang w:eastAsia="ru-RU"/>
        </w:rPr>
        <w:t>затримці</w:t>
      </w:r>
      <w:proofErr w:type="spellEnd"/>
      <w:r w:rsidRPr="006D6D31">
        <w:rPr>
          <w:rFonts w:ascii="Times New Roman" w:eastAsia="Times New Roman" w:hAnsi="Times New Roman" w:cs="Times New Roman"/>
          <w:color w:val="000000"/>
          <w:sz w:val="28"/>
          <w:szCs w:val="28"/>
          <w:lang w:eastAsia="ru-RU"/>
        </w:rPr>
        <w:t xml:space="preserve"> до 30 </w:t>
      </w:r>
      <w:proofErr w:type="spellStart"/>
      <w:r w:rsidRPr="006D6D31">
        <w:rPr>
          <w:rFonts w:ascii="Times New Roman" w:eastAsia="Times New Roman" w:hAnsi="Times New Roman" w:cs="Times New Roman"/>
          <w:color w:val="000000"/>
          <w:sz w:val="28"/>
          <w:szCs w:val="28"/>
          <w:lang w:eastAsia="ru-RU"/>
        </w:rPr>
        <w:t>календарних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днів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включно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наступних</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останнім</w:t>
      </w:r>
      <w:proofErr w:type="spellEnd"/>
      <w:r w:rsidRPr="006D6D31">
        <w:rPr>
          <w:rFonts w:ascii="Times New Roman" w:eastAsia="Times New Roman" w:hAnsi="Times New Roman" w:cs="Times New Roman"/>
          <w:color w:val="000000"/>
          <w:sz w:val="28"/>
          <w:szCs w:val="28"/>
          <w:lang w:eastAsia="ru-RU"/>
        </w:rPr>
        <w:t xml:space="preserve"> днем строку </w:t>
      </w:r>
      <w:proofErr w:type="spellStart"/>
      <w:r w:rsidRPr="006D6D31">
        <w:rPr>
          <w:rFonts w:ascii="Times New Roman" w:eastAsia="Times New Roman" w:hAnsi="Times New Roman" w:cs="Times New Roman"/>
          <w:color w:val="000000"/>
          <w:sz w:val="28"/>
          <w:szCs w:val="28"/>
          <w:lang w:eastAsia="ru-RU"/>
        </w:rPr>
        <w:t>сплати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суми</w:t>
      </w:r>
      <w:proofErr w:type="spellEnd"/>
      <w:r w:rsidRPr="006D6D31">
        <w:rPr>
          <w:rFonts w:ascii="Times New Roman" w:eastAsia="Times New Roman" w:hAnsi="Times New Roman" w:cs="Times New Roman"/>
          <w:color w:val="000000"/>
          <w:sz w:val="28"/>
          <w:szCs w:val="28"/>
          <w:lang w:eastAsia="ru-RU"/>
        </w:rPr>
        <w:t xml:space="preserve"> грошового </w:t>
      </w:r>
      <w:proofErr w:type="spellStart"/>
      <w:r w:rsidRPr="006D6D31">
        <w:rPr>
          <w:rFonts w:ascii="Times New Roman" w:eastAsia="Times New Roman" w:hAnsi="Times New Roman" w:cs="Times New Roman"/>
          <w:color w:val="000000"/>
          <w:sz w:val="28"/>
          <w:szCs w:val="28"/>
          <w:lang w:eastAsia="ru-RU"/>
        </w:rPr>
        <w:t>зобов’язання</w:t>
      </w:r>
      <w:proofErr w:type="spellEnd"/>
      <w:r w:rsidRPr="006D6D31">
        <w:rPr>
          <w:rFonts w:ascii="Times New Roman" w:eastAsia="Times New Roman" w:hAnsi="Times New Roman" w:cs="Times New Roman"/>
          <w:color w:val="000000"/>
          <w:sz w:val="28"/>
          <w:szCs w:val="28"/>
          <w:lang w:eastAsia="ru-RU"/>
        </w:rPr>
        <w:t xml:space="preserve">, – у </w:t>
      </w:r>
      <w:proofErr w:type="spellStart"/>
      <w:r w:rsidRPr="006D6D31">
        <w:rPr>
          <w:rFonts w:ascii="Times New Roman" w:eastAsia="Times New Roman" w:hAnsi="Times New Roman" w:cs="Times New Roman"/>
          <w:color w:val="000000"/>
          <w:sz w:val="28"/>
          <w:szCs w:val="28"/>
          <w:lang w:eastAsia="ru-RU"/>
        </w:rPr>
        <w:t>розмі</w:t>
      </w:r>
      <w:proofErr w:type="gramStart"/>
      <w:r w:rsidRPr="006D6D31">
        <w:rPr>
          <w:rFonts w:ascii="Times New Roman" w:eastAsia="Times New Roman" w:hAnsi="Times New Roman" w:cs="Times New Roman"/>
          <w:color w:val="000000"/>
          <w:sz w:val="28"/>
          <w:szCs w:val="28"/>
          <w:lang w:eastAsia="ru-RU"/>
        </w:rPr>
        <w:t>р</w:t>
      </w:r>
      <w:proofErr w:type="gramEnd"/>
      <w:r w:rsidRPr="006D6D31">
        <w:rPr>
          <w:rFonts w:ascii="Times New Roman" w:eastAsia="Times New Roman" w:hAnsi="Times New Roman" w:cs="Times New Roman"/>
          <w:color w:val="000000"/>
          <w:sz w:val="28"/>
          <w:szCs w:val="28"/>
          <w:lang w:eastAsia="ru-RU"/>
        </w:rPr>
        <w:t>і</w:t>
      </w:r>
      <w:proofErr w:type="spellEnd"/>
      <w:r w:rsidRPr="006D6D31">
        <w:rPr>
          <w:rFonts w:ascii="Times New Roman" w:eastAsia="Times New Roman" w:hAnsi="Times New Roman" w:cs="Times New Roman"/>
          <w:color w:val="000000"/>
          <w:sz w:val="28"/>
          <w:szCs w:val="28"/>
          <w:lang w:eastAsia="ru-RU"/>
        </w:rPr>
        <w:t xml:space="preserve"> 10% </w:t>
      </w:r>
      <w:proofErr w:type="spellStart"/>
      <w:r w:rsidRPr="006D6D31">
        <w:rPr>
          <w:rFonts w:ascii="Times New Roman" w:eastAsia="Times New Roman" w:hAnsi="Times New Roman" w:cs="Times New Roman"/>
          <w:color w:val="000000"/>
          <w:sz w:val="28"/>
          <w:szCs w:val="28"/>
          <w:lang w:eastAsia="ru-RU"/>
        </w:rPr>
        <w:t>погашеної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суми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податкового</w:t>
      </w:r>
      <w:proofErr w:type="spellEnd"/>
      <w:r w:rsidRPr="006D6D31">
        <w:rPr>
          <w:rFonts w:ascii="Times New Roman" w:eastAsia="Times New Roman" w:hAnsi="Times New Roman" w:cs="Times New Roman"/>
          <w:color w:val="000000"/>
          <w:sz w:val="28"/>
          <w:szCs w:val="28"/>
          <w:lang w:eastAsia="ru-RU"/>
        </w:rPr>
        <w:t xml:space="preserve"> боргу;</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eastAsia="ru-RU"/>
        </w:rPr>
        <w:t xml:space="preserve">- при </w:t>
      </w:r>
      <w:proofErr w:type="spellStart"/>
      <w:r w:rsidRPr="006D6D31">
        <w:rPr>
          <w:rFonts w:ascii="Times New Roman" w:eastAsia="Times New Roman" w:hAnsi="Times New Roman" w:cs="Times New Roman"/>
          <w:color w:val="000000"/>
          <w:sz w:val="28"/>
          <w:szCs w:val="28"/>
          <w:lang w:eastAsia="ru-RU"/>
        </w:rPr>
        <w:t>затримці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більше</w:t>
      </w:r>
      <w:proofErr w:type="spellEnd"/>
      <w:r w:rsidRPr="006D6D31">
        <w:rPr>
          <w:rFonts w:ascii="Times New Roman" w:eastAsia="Times New Roman" w:hAnsi="Times New Roman" w:cs="Times New Roman"/>
          <w:color w:val="000000"/>
          <w:sz w:val="28"/>
          <w:szCs w:val="28"/>
          <w:lang w:eastAsia="ru-RU"/>
        </w:rPr>
        <w:t xml:space="preserve"> 30 </w:t>
      </w:r>
      <w:proofErr w:type="spellStart"/>
      <w:r w:rsidRPr="006D6D31">
        <w:rPr>
          <w:rFonts w:ascii="Times New Roman" w:eastAsia="Times New Roman" w:hAnsi="Times New Roman" w:cs="Times New Roman"/>
          <w:color w:val="000000"/>
          <w:sz w:val="28"/>
          <w:szCs w:val="28"/>
          <w:lang w:eastAsia="ru-RU"/>
        </w:rPr>
        <w:t>календарних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днів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наступних</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останнім</w:t>
      </w:r>
      <w:proofErr w:type="spellEnd"/>
      <w:r w:rsidRPr="006D6D31">
        <w:rPr>
          <w:rFonts w:ascii="Times New Roman" w:eastAsia="Times New Roman" w:hAnsi="Times New Roman" w:cs="Times New Roman"/>
          <w:color w:val="000000"/>
          <w:sz w:val="28"/>
          <w:szCs w:val="28"/>
          <w:lang w:eastAsia="ru-RU"/>
        </w:rPr>
        <w:t xml:space="preserve"> днем строку </w:t>
      </w:r>
      <w:proofErr w:type="spellStart"/>
      <w:r w:rsidRPr="006D6D31">
        <w:rPr>
          <w:rFonts w:ascii="Times New Roman" w:eastAsia="Times New Roman" w:hAnsi="Times New Roman" w:cs="Times New Roman"/>
          <w:color w:val="000000"/>
          <w:sz w:val="28"/>
          <w:szCs w:val="28"/>
          <w:lang w:eastAsia="ru-RU"/>
        </w:rPr>
        <w:t>сплати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суми</w:t>
      </w:r>
      <w:proofErr w:type="spellEnd"/>
      <w:r w:rsidRPr="006D6D31">
        <w:rPr>
          <w:rFonts w:ascii="Times New Roman" w:eastAsia="Times New Roman" w:hAnsi="Times New Roman" w:cs="Times New Roman"/>
          <w:color w:val="000000"/>
          <w:sz w:val="28"/>
          <w:szCs w:val="28"/>
          <w:lang w:eastAsia="ru-RU"/>
        </w:rPr>
        <w:t xml:space="preserve"> грошового </w:t>
      </w:r>
      <w:proofErr w:type="spellStart"/>
      <w:r w:rsidRPr="006D6D31">
        <w:rPr>
          <w:rFonts w:ascii="Times New Roman" w:eastAsia="Times New Roman" w:hAnsi="Times New Roman" w:cs="Times New Roman"/>
          <w:color w:val="000000"/>
          <w:sz w:val="28"/>
          <w:szCs w:val="28"/>
          <w:lang w:eastAsia="ru-RU"/>
        </w:rPr>
        <w:t>зобов’язання</w:t>
      </w:r>
      <w:proofErr w:type="spellEnd"/>
      <w:r w:rsidRPr="006D6D31">
        <w:rPr>
          <w:rFonts w:ascii="Times New Roman" w:eastAsia="Times New Roman" w:hAnsi="Times New Roman" w:cs="Times New Roman"/>
          <w:color w:val="000000"/>
          <w:sz w:val="28"/>
          <w:szCs w:val="28"/>
          <w:lang w:eastAsia="ru-RU"/>
        </w:rPr>
        <w:t xml:space="preserve">, – у </w:t>
      </w:r>
      <w:proofErr w:type="spellStart"/>
      <w:r w:rsidRPr="006D6D31">
        <w:rPr>
          <w:rFonts w:ascii="Times New Roman" w:eastAsia="Times New Roman" w:hAnsi="Times New Roman" w:cs="Times New Roman"/>
          <w:color w:val="000000"/>
          <w:sz w:val="28"/>
          <w:szCs w:val="28"/>
          <w:lang w:eastAsia="ru-RU"/>
        </w:rPr>
        <w:t>розмі</w:t>
      </w:r>
      <w:proofErr w:type="gramStart"/>
      <w:r w:rsidRPr="006D6D31">
        <w:rPr>
          <w:rFonts w:ascii="Times New Roman" w:eastAsia="Times New Roman" w:hAnsi="Times New Roman" w:cs="Times New Roman"/>
          <w:color w:val="000000"/>
          <w:sz w:val="28"/>
          <w:szCs w:val="28"/>
          <w:lang w:eastAsia="ru-RU"/>
        </w:rPr>
        <w:t>р</w:t>
      </w:r>
      <w:proofErr w:type="gramEnd"/>
      <w:r w:rsidRPr="006D6D31">
        <w:rPr>
          <w:rFonts w:ascii="Times New Roman" w:eastAsia="Times New Roman" w:hAnsi="Times New Roman" w:cs="Times New Roman"/>
          <w:color w:val="000000"/>
          <w:sz w:val="28"/>
          <w:szCs w:val="28"/>
          <w:lang w:eastAsia="ru-RU"/>
        </w:rPr>
        <w:t>і</w:t>
      </w:r>
      <w:proofErr w:type="spellEnd"/>
      <w:r w:rsidRPr="006D6D31">
        <w:rPr>
          <w:rFonts w:ascii="Times New Roman" w:eastAsia="Times New Roman" w:hAnsi="Times New Roman" w:cs="Times New Roman"/>
          <w:color w:val="000000"/>
          <w:sz w:val="28"/>
          <w:szCs w:val="28"/>
          <w:lang w:eastAsia="ru-RU"/>
        </w:rPr>
        <w:t xml:space="preserve"> 20% </w:t>
      </w:r>
      <w:proofErr w:type="spellStart"/>
      <w:r w:rsidRPr="006D6D31">
        <w:rPr>
          <w:rFonts w:ascii="Times New Roman" w:eastAsia="Times New Roman" w:hAnsi="Times New Roman" w:cs="Times New Roman"/>
          <w:color w:val="000000"/>
          <w:sz w:val="28"/>
          <w:szCs w:val="28"/>
          <w:lang w:eastAsia="ru-RU"/>
        </w:rPr>
        <w:t>погашеної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суми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податкового</w:t>
      </w:r>
      <w:proofErr w:type="spellEnd"/>
      <w:r w:rsidRPr="006D6D31">
        <w:rPr>
          <w:rFonts w:ascii="Times New Roman" w:eastAsia="Times New Roman" w:hAnsi="Times New Roman" w:cs="Times New Roman"/>
          <w:color w:val="000000"/>
          <w:sz w:val="28"/>
          <w:szCs w:val="28"/>
          <w:lang w:eastAsia="ru-RU"/>
        </w:rPr>
        <w:t xml:space="preserve"> боргу.</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D6D31">
        <w:rPr>
          <w:rFonts w:ascii="Times New Roman" w:eastAsia="Times New Roman" w:hAnsi="Times New Roman" w:cs="Times New Roman"/>
          <w:color w:val="000000"/>
          <w:sz w:val="28"/>
          <w:szCs w:val="28"/>
          <w:lang w:eastAsia="ru-RU"/>
        </w:rPr>
        <w:t>Крім</w:t>
      </w:r>
      <w:proofErr w:type="spellEnd"/>
      <w:r w:rsidRPr="006D6D31">
        <w:rPr>
          <w:rFonts w:ascii="Times New Roman" w:eastAsia="Times New Roman" w:hAnsi="Times New Roman" w:cs="Times New Roman"/>
          <w:color w:val="000000"/>
          <w:sz w:val="28"/>
          <w:szCs w:val="28"/>
          <w:lang w:eastAsia="ru-RU"/>
        </w:rPr>
        <w:t xml:space="preserve"> того, на суму </w:t>
      </w:r>
      <w:proofErr w:type="spellStart"/>
      <w:r w:rsidRPr="006D6D31">
        <w:rPr>
          <w:rFonts w:ascii="Times New Roman" w:eastAsia="Times New Roman" w:hAnsi="Times New Roman" w:cs="Times New Roman"/>
          <w:color w:val="000000"/>
          <w:sz w:val="28"/>
          <w:szCs w:val="28"/>
          <w:lang w:eastAsia="ru-RU"/>
        </w:rPr>
        <w:t>податкового</w:t>
      </w:r>
      <w:proofErr w:type="spellEnd"/>
      <w:r w:rsidRPr="006D6D31">
        <w:rPr>
          <w:rFonts w:ascii="Times New Roman" w:eastAsia="Times New Roman" w:hAnsi="Times New Roman" w:cs="Times New Roman"/>
          <w:color w:val="000000"/>
          <w:sz w:val="28"/>
          <w:szCs w:val="28"/>
          <w:lang w:eastAsia="ru-RU"/>
        </w:rPr>
        <w:t xml:space="preserve"> боргу </w:t>
      </w:r>
      <w:proofErr w:type="spellStart"/>
      <w:r w:rsidRPr="006D6D31">
        <w:rPr>
          <w:rFonts w:ascii="Times New Roman" w:eastAsia="Times New Roman" w:hAnsi="Times New Roman" w:cs="Times New Roman"/>
          <w:color w:val="000000"/>
          <w:sz w:val="28"/>
          <w:szCs w:val="28"/>
          <w:lang w:eastAsia="ru-RU"/>
        </w:rPr>
        <w:t>нараховується</w:t>
      </w:r>
      <w:proofErr w:type="spellEnd"/>
      <w:r w:rsidRPr="006D6D31">
        <w:rPr>
          <w:rFonts w:ascii="Times New Roman" w:eastAsia="Times New Roman" w:hAnsi="Times New Roman" w:cs="Times New Roman"/>
          <w:color w:val="000000"/>
          <w:sz w:val="28"/>
          <w:szCs w:val="28"/>
          <w:lang w:eastAsia="ru-RU"/>
        </w:rPr>
        <w:t xml:space="preserve"> пеня </w:t>
      </w:r>
      <w:proofErr w:type="spellStart"/>
      <w:r w:rsidRPr="006D6D31">
        <w:rPr>
          <w:rFonts w:ascii="Times New Roman" w:eastAsia="Times New Roman" w:hAnsi="Times New Roman" w:cs="Times New Roman"/>
          <w:color w:val="000000"/>
          <w:sz w:val="28"/>
          <w:szCs w:val="28"/>
          <w:lang w:eastAsia="ru-RU"/>
        </w:rPr>
        <w:t>із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розрахунку</w:t>
      </w:r>
      <w:proofErr w:type="spellEnd"/>
      <w:r w:rsidRPr="006D6D31">
        <w:rPr>
          <w:rFonts w:ascii="Times New Roman" w:eastAsia="Times New Roman" w:hAnsi="Times New Roman" w:cs="Times New Roman"/>
          <w:color w:val="000000"/>
          <w:sz w:val="28"/>
          <w:szCs w:val="28"/>
          <w:lang w:eastAsia="ru-RU"/>
        </w:rPr>
        <w:t xml:space="preserve"> 120% </w:t>
      </w:r>
      <w:proofErr w:type="spellStart"/>
      <w:proofErr w:type="gramStart"/>
      <w:r w:rsidRPr="006D6D31">
        <w:rPr>
          <w:rFonts w:ascii="Times New Roman" w:eastAsia="Times New Roman" w:hAnsi="Times New Roman" w:cs="Times New Roman"/>
          <w:color w:val="000000"/>
          <w:sz w:val="28"/>
          <w:szCs w:val="28"/>
          <w:lang w:eastAsia="ru-RU"/>
        </w:rPr>
        <w:t>р</w:t>
      </w:r>
      <w:proofErr w:type="gramEnd"/>
      <w:r w:rsidRPr="006D6D31">
        <w:rPr>
          <w:rFonts w:ascii="Times New Roman" w:eastAsia="Times New Roman" w:hAnsi="Times New Roman" w:cs="Times New Roman"/>
          <w:color w:val="000000"/>
          <w:sz w:val="28"/>
          <w:szCs w:val="28"/>
          <w:lang w:eastAsia="ru-RU"/>
        </w:rPr>
        <w:t>ічних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облікової</w:t>
      </w:r>
      <w:proofErr w:type="spellEnd"/>
      <w:r w:rsidRPr="006D6D31">
        <w:rPr>
          <w:rFonts w:ascii="Times New Roman" w:eastAsia="Times New Roman" w:hAnsi="Times New Roman" w:cs="Times New Roman"/>
          <w:color w:val="000000"/>
          <w:sz w:val="28"/>
          <w:szCs w:val="28"/>
          <w:lang w:eastAsia="ru-RU"/>
        </w:rPr>
        <w:t xml:space="preserve"> ставки </w:t>
      </w:r>
      <w:proofErr w:type="spellStart"/>
      <w:r w:rsidRPr="006D6D31">
        <w:rPr>
          <w:rFonts w:ascii="Times New Roman" w:eastAsia="Times New Roman" w:hAnsi="Times New Roman" w:cs="Times New Roman"/>
          <w:color w:val="000000"/>
          <w:sz w:val="28"/>
          <w:szCs w:val="28"/>
          <w:lang w:eastAsia="ru-RU"/>
        </w:rPr>
        <w:t>Національного</w:t>
      </w:r>
      <w:proofErr w:type="spellEnd"/>
      <w:r w:rsidRPr="006D6D31">
        <w:rPr>
          <w:rFonts w:ascii="Times New Roman" w:eastAsia="Times New Roman" w:hAnsi="Times New Roman" w:cs="Times New Roman"/>
          <w:color w:val="000000"/>
          <w:sz w:val="28"/>
          <w:szCs w:val="28"/>
          <w:lang w:eastAsia="ru-RU"/>
        </w:rPr>
        <w:t xml:space="preserve"> банку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діючої</w:t>
      </w:r>
      <w:proofErr w:type="spellEnd"/>
      <w:r w:rsidRPr="006D6D31">
        <w:rPr>
          <w:rFonts w:ascii="Times New Roman" w:eastAsia="Times New Roman" w:hAnsi="Times New Roman" w:cs="Times New Roman"/>
          <w:color w:val="000000"/>
          <w:sz w:val="28"/>
          <w:szCs w:val="28"/>
          <w:lang w:eastAsia="ru-RU"/>
        </w:rPr>
        <w:t xml:space="preserve"> на день </w:t>
      </w:r>
      <w:proofErr w:type="spellStart"/>
      <w:r w:rsidRPr="006D6D31">
        <w:rPr>
          <w:rFonts w:ascii="Times New Roman" w:eastAsia="Times New Roman" w:hAnsi="Times New Roman" w:cs="Times New Roman"/>
          <w:color w:val="000000"/>
          <w:sz w:val="28"/>
          <w:szCs w:val="28"/>
          <w:lang w:eastAsia="ru-RU"/>
        </w:rPr>
        <w:t>виникнення</w:t>
      </w:r>
      <w:proofErr w:type="spellEnd"/>
      <w:r w:rsidRPr="006D6D31">
        <w:rPr>
          <w:rFonts w:ascii="Times New Roman" w:eastAsia="Times New Roman" w:hAnsi="Times New Roman" w:cs="Times New Roman"/>
          <w:color w:val="000000"/>
          <w:sz w:val="28"/>
          <w:szCs w:val="28"/>
          <w:lang w:eastAsia="ru-RU"/>
        </w:rPr>
        <w:t xml:space="preserve"> такого </w:t>
      </w:r>
      <w:proofErr w:type="spellStart"/>
      <w:r w:rsidRPr="006D6D31">
        <w:rPr>
          <w:rFonts w:ascii="Times New Roman" w:eastAsia="Times New Roman" w:hAnsi="Times New Roman" w:cs="Times New Roman"/>
          <w:color w:val="000000"/>
          <w:sz w:val="28"/>
          <w:szCs w:val="28"/>
          <w:lang w:eastAsia="ru-RU"/>
        </w:rPr>
        <w:t>податкового</w:t>
      </w:r>
      <w:proofErr w:type="spellEnd"/>
      <w:r w:rsidRPr="006D6D31">
        <w:rPr>
          <w:rFonts w:ascii="Times New Roman" w:eastAsia="Times New Roman" w:hAnsi="Times New Roman" w:cs="Times New Roman"/>
          <w:color w:val="000000"/>
          <w:sz w:val="28"/>
          <w:szCs w:val="28"/>
          <w:lang w:eastAsia="ru-RU"/>
        </w:rPr>
        <w:t xml:space="preserve"> боргу </w:t>
      </w:r>
      <w:proofErr w:type="spellStart"/>
      <w:r w:rsidRPr="006D6D31">
        <w:rPr>
          <w:rFonts w:ascii="Times New Roman" w:eastAsia="Times New Roman" w:hAnsi="Times New Roman" w:cs="Times New Roman"/>
          <w:color w:val="000000"/>
          <w:sz w:val="28"/>
          <w:szCs w:val="28"/>
          <w:lang w:eastAsia="ru-RU"/>
        </w:rPr>
        <w:t>або</w:t>
      </w:r>
      <w:proofErr w:type="spellEnd"/>
      <w:r w:rsidRPr="006D6D31">
        <w:rPr>
          <w:rFonts w:ascii="Times New Roman" w:eastAsia="Times New Roman" w:hAnsi="Times New Roman" w:cs="Times New Roman"/>
          <w:color w:val="000000"/>
          <w:sz w:val="28"/>
          <w:szCs w:val="28"/>
          <w:lang w:eastAsia="ru-RU"/>
        </w:rPr>
        <w:t xml:space="preserve"> на день </w:t>
      </w:r>
      <w:proofErr w:type="spellStart"/>
      <w:r w:rsidRPr="006D6D31">
        <w:rPr>
          <w:rFonts w:ascii="Times New Roman" w:eastAsia="Times New Roman" w:hAnsi="Times New Roman" w:cs="Times New Roman"/>
          <w:color w:val="000000"/>
          <w:sz w:val="28"/>
          <w:szCs w:val="28"/>
          <w:lang w:eastAsia="ru-RU"/>
        </w:rPr>
        <w:t>його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його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частини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погашення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залежно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w:t>
      </w:r>
      <w:proofErr w:type="spellEnd"/>
      <w:r w:rsidRPr="006D6D31">
        <w:rPr>
          <w:rFonts w:ascii="Times New Roman" w:eastAsia="Times New Roman" w:hAnsi="Times New Roman" w:cs="Times New Roman"/>
          <w:color w:val="000000"/>
          <w:sz w:val="28"/>
          <w:szCs w:val="28"/>
          <w:lang w:eastAsia="ru-RU"/>
        </w:rPr>
        <w:t xml:space="preserve"> того, яка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величин таких ставок </w:t>
      </w:r>
      <w:proofErr w:type="spellStart"/>
      <w:r w:rsidRPr="006D6D31">
        <w:rPr>
          <w:rFonts w:ascii="Times New Roman" w:eastAsia="Times New Roman" w:hAnsi="Times New Roman" w:cs="Times New Roman"/>
          <w:color w:val="000000"/>
          <w:sz w:val="28"/>
          <w:szCs w:val="28"/>
          <w:lang w:eastAsia="ru-RU"/>
        </w:rPr>
        <w:t>є</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більшою</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кожн</w:t>
      </w:r>
      <w:proofErr w:type="spellEnd"/>
      <w:r w:rsidRPr="006D6D31">
        <w:rPr>
          <w:rFonts w:ascii="Times New Roman" w:eastAsia="Times New Roman" w:hAnsi="Times New Roman" w:cs="Times New Roman"/>
          <w:color w:val="000000"/>
          <w:sz w:val="28"/>
          <w:szCs w:val="28"/>
          <w:lang w:val="uk-UA" w:eastAsia="ru-RU"/>
        </w:rPr>
        <w:t>и</w:t>
      </w:r>
      <w:proofErr w:type="spellStart"/>
      <w:r w:rsidRPr="006D6D31">
        <w:rPr>
          <w:rFonts w:ascii="Times New Roman" w:eastAsia="Times New Roman" w:hAnsi="Times New Roman" w:cs="Times New Roman"/>
          <w:color w:val="000000"/>
          <w:sz w:val="28"/>
          <w:szCs w:val="28"/>
          <w:lang w:eastAsia="ru-RU"/>
        </w:rPr>
        <w:t>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календарний</w:t>
      </w:r>
      <w:proofErr w:type="spellEnd"/>
      <w:r w:rsidRPr="006D6D31">
        <w:rPr>
          <w:rFonts w:ascii="Times New Roman" w:eastAsia="Times New Roman" w:hAnsi="Times New Roman" w:cs="Times New Roman"/>
          <w:color w:val="000000"/>
          <w:sz w:val="28"/>
          <w:szCs w:val="28"/>
          <w:lang w:eastAsia="ru-RU"/>
        </w:rPr>
        <w:t xml:space="preserve"> день </w:t>
      </w:r>
      <w:proofErr w:type="spellStart"/>
      <w:r w:rsidRPr="006D6D31">
        <w:rPr>
          <w:rFonts w:ascii="Times New Roman" w:eastAsia="Times New Roman" w:hAnsi="Times New Roman" w:cs="Times New Roman"/>
          <w:color w:val="000000"/>
          <w:sz w:val="28"/>
          <w:szCs w:val="28"/>
          <w:lang w:eastAsia="ru-RU"/>
        </w:rPr>
        <w:t>прострочення</w:t>
      </w:r>
      <w:proofErr w:type="spellEnd"/>
      <w:r w:rsidRPr="006D6D31">
        <w:rPr>
          <w:rFonts w:ascii="Times New Roman" w:eastAsia="Times New Roman" w:hAnsi="Times New Roman" w:cs="Times New Roman"/>
          <w:color w:val="000000"/>
          <w:sz w:val="28"/>
          <w:szCs w:val="28"/>
          <w:lang w:eastAsia="ru-RU"/>
        </w:rPr>
        <w:t xml:space="preserve"> у </w:t>
      </w:r>
      <w:proofErr w:type="spellStart"/>
      <w:r w:rsidRPr="006D6D31">
        <w:rPr>
          <w:rFonts w:ascii="Times New Roman" w:eastAsia="Times New Roman" w:hAnsi="Times New Roman" w:cs="Times New Roman"/>
          <w:color w:val="000000"/>
          <w:sz w:val="28"/>
          <w:szCs w:val="28"/>
          <w:lang w:eastAsia="ru-RU"/>
        </w:rPr>
        <w:t>його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сплаті</w:t>
      </w:r>
      <w:proofErr w:type="spellEnd"/>
      <w:r w:rsidRPr="006D6D31">
        <w:rPr>
          <w:rFonts w:ascii="Times New Roman" w:eastAsia="Times New Roman" w:hAnsi="Times New Roman" w:cs="Times New Roman"/>
          <w:color w:val="000000"/>
          <w:sz w:val="28"/>
          <w:szCs w:val="28"/>
          <w:lang w:eastAsia="ru-RU"/>
        </w:rPr>
        <w:t xml:space="preserve"> (пункт 129.4 </w:t>
      </w:r>
      <w:proofErr w:type="spellStart"/>
      <w:r w:rsidRPr="006D6D31">
        <w:rPr>
          <w:rFonts w:ascii="Times New Roman" w:eastAsia="Times New Roman" w:hAnsi="Times New Roman" w:cs="Times New Roman"/>
          <w:color w:val="000000"/>
          <w:sz w:val="28"/>
          <w:szCs w:val="28"/>
          <w:lang w:eastAsia="ru-RU"/>
        </w:rPr>
        <w:t>статті</w:t>
      </w:r>
      <w:proofErr w:type="spellEnd"/>
      <w:r w:rsidRPr="006D6D31">
        <w:rPr>
          <w:rFonts w:ascii="Times New Roman" w:eastAsia="Times New Roman" w:hAnsi="Times New Roman" w:cs="Times New Roman"/>
          <w:color w:val="000000"/>
          <w:sz w:val="28"/>
          <w:szCs w:val="28"/>
          <w:lang w:eastAsia="ru-RU"/>
        </w:rPr>
        <w:t xml:space="preserve"> </w:t>
      </w:r>
      <w:proofErr w:type="gramStart"/>
      <w:r w:rsidRPr="006D6D31">
        <w:rPr>
          <w:rFonts w:ascii="Times New Roman" w:eastAsia="Times New Roman" w:hAnsi="Times New Roman" w:cs="Times New Roman"/>
          <w:color w:val="000000"/>
          <w:sz w:val="28"/>
          <w:szCs w:val="28"/>
          <w:lang w:eastAsia="ru-RU"/>
        </w:rPr>
        <w:t>129 Кодексу).</w:t>
      </w:r>
      <w:proofErr w:type="gramEnd"/>
    </w:p>
    <w:p w:rsidR="006D6D31" w:rsidRPr="006D6D31" w:rsidRDefault="006D6D31" w:rsidP="006D6D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eastAsia="ru-RU"/>
        </w:rPr>
        <w:t> </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val="uk-UA" w:eastAsia="ru-RU"/>
        </w:rPr>
        <w:t>Якщо вирішили зайнятися бізнесом – треба його зареєструвати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D6D31">
        <w:rPr>
          <w:rFonts w:ascii="Times New Roman" w:eastAsia="Times New Roman" w:hAnsi="Times New Roman" w:cs="Times New Roman"/>
          <w:color w:val="000000"/>
          <w:sz w:val="28"/>
          <w:szCs w:val="28"/>
          <w:lang w:eastAsia="ru-RU"/>
        </w:rPr>
        <w:t>Державна</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реєстрація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юридичної</w:t>
      </w:r>
      <w:proofErr w:type="spellEnd"/>
      <w:r w:rsidRPr="006D6D31">
        <w:rPr>
          <w:rFonts w:ascii="Times New Roman" w:eastAsia="Times New Roman" w:hAnsi="Times New Roman" w:cs="Times New Roman"/>
          <w:color w:val="000000"/>
          <w:sz w:val="28"/>
          <w:szCs w:val="28"/>
          <w:lang w:eastAsia="ru-RU"/>
        </w:rPr>
        <w:t xml:space="preserve"> особи </w:t>
      </w:r>
      <w:proofErr w:type="spellStart"/>
      <w:r w:rsidRPr="006D6D31">
        <w:rPr>
          <w:rFonts w:ascii="Times New Roman" w:eastAsia="Times New Roman" w:hAnsi="Times New Roman" w:cs="Times New Roman"/>
          <w:color w:val="000000"/>
          <w:sz w:val="28"/>
          <w:szCs w:val="28"/>
          <w:lang w:eastAsia="ru-RU"/>
        </w:rPr>
        <w:t>або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фізичної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особи-підприємця</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п</w:t>
      </w:r>
      <w:proofErr w:type="spellStart"/>
      <w:r w:rsidRPr="006D6D31">
        <w:rPr>
          <w:rFonts w:ascii="Times New Roman" w:eastAsia="Times New Roman" w:hAnsi="Times New Roman" w:cs="Times New Roman"/>
          <w:color w:val="000000"/>
          <w:sz w:val="28"/>
          <w:szCs w:val="28"/>
          <w:lang w:eastAsia="ru-RU"/>
        </w:rPr>
        <w:t>роводиться</w:t>
      </w:r>
      <w:proofErr w:type="spellEnd"/>
      <w:r w:rsidRPr="006D6D31">
        <w:rPr>
          <w:rFonts w:ascii="Times New Roman" w:eastAsia="Times New Roman" w:hAnsi="Times New Roman" w:cs="Times New Roman"/>
          <w:color w:val="000000"/>
          <w:sz w:val="28"/>
          <w:szCs w:val="28"/>
          <w:lang w:eastAsia="ru-RU"/>
        </w:rPr>
        <w:t xml:space="preserve"> у день </w:t>
      </w:r>
      <w:proofErr w:type="spellStart"/>
      <w:r w:rsidRPr="006D6D31">
        <w:rPr>
          <w:rFonts w:ascii="Times New Roman" w:eastAsia="Times New Roman" w:hAnsi="Times New Roman" w:cs="Times New Roman"/>
          <w:color w:val="000000"/>
          <w:sz w:val="28"/>
          <w:szCs w:val="28"/>
          <w:lang w:eastAsia="ru-RU"/>
        </w:rPr>
        <w:t>надходження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документів</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w:t>
      </w:r>
      <w:r w:rsidRPr="006D6D31">
        <w:rPr>
          <w:rFonts w:ascii="Times New Roman" w:eastAsia="Times New Roman" w:hAnsi="Times New Roman" w:cs="Times New Roman"/>
          <w:color w:val="000000"/>
          <w:sz w:val="28"/>
          <w:szCs w:val="28"/>
          <w:lang w:eastAsia="ru-RU"/>
        </w:rPr>
        <w:t xml:space="preserve"> не </w:t>
      </w:r>
      <w:proofErr w:type="spellStart"/>
      <w:proofErr w:type="gramStart"/>
      <w:r w:rsidRPr="006D6D31">
        <w:rPr>
          <w:rFonts w:ascii="Times New Roman" w:eastAsia="Times New Roman" w:hAnsi="Times New Roman" w:cs="Times New Roman"/>
          <w:color w:val="000000"/>
          <w:sz w:val="28"/>
          <w:szCs w:val="28"/>
          <w:lang w:eastAsia="ru-RU"/>
        </w:rPr>
        <w:t>п</w:t>
      </w:r>
      <w:proofErr w:type="gramEnd"/>
      <w:r w:rsidRPr="006D6D31">
        <w:rPr>
          <w:rFonts w:ascii="Times New Roman" w:eastAsia="Times New Roman" w:hAnsi="Times New Roman" w:cs="Times New Roman"/>
          <w:color w:val="000000"/>
          <w:sz w:val="28"/>
          <w:szCs w:val="28"/>
          <w:lang w:eastAsia="ru-RU"/>
        </w:rPr>
        <w:t>ізніше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наступного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робочого</w:t>
      </w:r>
      <w:proofErr w:type="spellEnd"/>
      <w:r w:rsidRPr="006D6D31">
        <w:rPr>
          <w:rFonts w:ascii="Times New Roman" w:eastAsia="Times New Roman" w:hAnsi="Times New Roman" w:cs="Times New Roman"/>
          <w:color w:val="000000"/>
          <w:sz w:val="28"/>
          <w:szCs w:val="28"/>
          <w:lang w:eastAsia="ru-RU"/>
        </w:rPr>
        <w:t xml:space="preserve"> дня </w:t>
      </w:r>
      <w:proofErr w:type="spellStart"/>
      <w:r w:rsidRPr="006D6D31">
        <w:rPr>
          <w:rFonts w:ascii="Times New Roman" w:eastAsia="Times New Roman" w:hAnsi="Times New Roman" w:cs="Times New Roman"/>
          <w:color w:val="000000"/>
          <w:sz w:val="28"/>
          <w:szCs w:val="28"/>
          <w:lang w:eastAsia="ru-RU"/>
        </w:rPr>
        <w:t>після</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їх</w:t>
      </w:r>
      <w:proofErr w:type="spellStart"/>
      <w:r w:rsidRPr="006D6D31">
        <w:rPr>
          <w:rFonts w:ascii="Times New Roman" w:eastAsia="Times New Roman" w:hAnsi="Times New Roman" w:cs="Times New Roman"/>
          <w:color w:val="000000"/>
          <w:sz w:val="28"/>
          <w:szCs w:val="28"/>
          <w:lang w:eastAsia="ru-RU"/>
        </w:rPr>
        <w:t>надходження</w:t>
      </w:r>
      <w:proofErr w:type="spellEnd"/>
      <w:r w:rsidRPr="006D6D31">
        <w:rPr>
          <w:rFonts w:ascii="Times New Roman" w:eastAsia="Times New Roman" w:hAnsi="Times New Roman" w:cs="Times New Roman"/>
          <w:color w:val="000000"/>
          <w:sz w:val="28"/>
          <w:szCs w:val="28"/>
          <w:lang w:val="uk-UA" w:eastAsia="ru-RU"/>
        </w:rPr>
        <w:t>. Того ж дня відомості з Єдиного державного реєстру (далі – ЄДР) передаються до контролюючих органів.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В органах ДФС у день отримання відомостей з ЄДР</w:t>
      </w:r>
      <w:r w:rsidRPr="006D6D31">
        <w:rPr>
          <w:rFonts w:ascii="Times New Roman" w:eastAsia="Times New Roman" w:hAnsi="Times New Roman" w:cs="Times New Roman"/>
          <w:b/>
          <w:bCs/>
          <w:color w:val="000000"/>
          <w:sz w:val="28"/>
          <w:szCs w:val="28"/>
          <w:lang w:val="uk-UA" w:eastAsia="ru-RU"/>
        </w:rPr>
        <w:t> </w:t>
      </w:r>
      <w:proofErr w:type="spellStart"/>
      <w:r w:rsidRPr="006D6D31">
        <w:rPr>
          <w:rFonts w:ascii="Times New Roman" w:eastAsia="Times New Roman" w:hAnsi="Times New Roman" w:cs="Times New Roman"/>
          <w:color w:val="000000"/>
          <w:sz w:val="28"/>
          <w:szCs w:val="28"/>
          <w:lang w:eastAsia="ru-RU"/>
        </w:rPr>
        <w:t>новостворених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юридичних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осіб</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підприємців</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беруть </w:t>
      </w:r>
      <w:r w:rsidRPr="006D6D31">
        <w:rPr>
          <w:rFonts w:ascii="Times New Roman" w:eastAsia="Times New Roman" w:hAnsi="Times New Roman" w:cs="Times New Roman"/>
          <w:color w:val="000000"/>
          <w:sz w:val="28"/>
          <w:szCs w:val="28"/>
          <w:lang w:eastAsia="ru-RU"/>
        </w:rPr>
        <w:t xml:space="preserve">на </w:t>
      </w:r>
      <w:proofErr w:type="spellStart"/>
      <w:r w:rsidRPr="006D6D31">
        <w:rPr>
          <w:rFonts w:ascii="Times New Roman" w:eastAsia="Times New Roman" w:hAnsi="Times New Roman" w:cs="Times New Roman"/>
          <w:color w:val="000000"/>
          <w:sz w:val="28"/>
          <w:szCs w:val="28"/>
          <w:lang w:eastAsia="ru-RU"/>
        </w:rPr>
        <w:t>облік</w:t>
      </w:r>
      <w:proofErr w:type="spellEnd"/>
      <w:r w:rsidRPr="006D6D31">
        <w:rPr>
          <w:rFonts w:ascii="Times New Roman" w:eastAsia="Times New Roman" w:hAnsi="Times New Roman" w:cs="Times New Roman"/>
          <w:color w:val="000000"/>
          <w:sz w:val="28"/>
          <w:szCs w:val="28"/>
          <w:lang w:val="uk-UA" w:eastAsia="ru-RU"/>
        </w:rPr>
        <w:t>. І оперативно передають до Єдиного реєстру інформацію про взяття юридичних осіб та підприємців на облік та їхні дані щодо реєстраційного номеру платника єдиного внеску та клас професійного ризику виробництва платника єдиного внеску за основним видом його економічної діяльності.</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Державний реєстратор видає чи надсилає поштовим відправленням з описом вкладення витяг з ЄДР, який містить інформацію про державну реєстрацію та взяття на облік в органах ДФС.</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lastRenderedPageBreak/>
        <w:t>Це робиться у стислі терміни. Н</w:t>
      </w:r>
      <w:proofErr w:type="spellStart"/>
      <w:r w:rsidRPr="006D6D31">
        <w:rPr>
          <w:rFonts w:ascii="Times New Roman" w:eastAsia="Times New Roman" w:hAnsi="Times New Roman" w:cs="Times New Roman"/>
          <w:color w:val="000000"/>
          <w:sz w:val="28"/>
          <w:szCs w:val="28"/>
          <w:lang w:eastAsia="ru-RU"/>
        </w:rPr>
        <w:t>овостворені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підприємства</w:t>
      </w:r>
      <w:proofErr w:type="spellEnd"/>
      <w:r w:rsidRPr="006D6D31">
        <w:rPr>
          <w:rFonts w:ascii="Times New Roman" w:eastAsia="Times New Roman" w:hAnsi="Times New Roman" w:cs="Times New Roman"/>
          <w:color w:val="000000"/>
          <w:sz w:val="28"/>
          <w:szCs w:val="28"/>
          <w:lang w:eastAsia="ru-RU"/>
        </w:rPr>
        <w:t xml:space="preserve">, установи </w:t>
      </w:r>
      <w:proofErr w:type="spellStart"/>
      <w:r w:rsidRPr="006D6D31">
        <w:rPr>
          <w:rFonts w:ascii="Times New Roman" w:eastAsia="Times New Roman" w:hAnsi="Times New Roman" w:cs="Times New Roman"/>
          <w:color w:val="000000"/>
          <w:sz w:val="28"/>
          <w:szCs w:val="28"/>
          <w:lang w:eastAsia="ru-RU"/>
        </w:rPr>
        <w:t>чи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приватні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підприємці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мають</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можливість</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отримати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витяг</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ЄДР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даними</w:t>
      </w:r>
      <w:proofErr w:type="spellEnd"/>
      <w:r w:rsidRPr="006D6D31">
        <w:rPr>
          <w:rFonts w:ascii="Times New Roman" w:eastAsia="Times New Roman" w:hAnsi="Times New Roman" w:cs="Times New Roman"/>
          <w:color w:val="000000"/>
          <w:sz w:val="28"/>
          <w:szCs w:val="28"/>
          <w:lang w:eastAsia="ru-RU"/>
        </w:rPr>
        <w:t xml:space="preserve"> про </w:t>
      </w:r>
      <w:proofErr w:type="spellStart"/>
      <w:r w:rsidRPr="006D6D31">
        <w:rPr>
          <w:rFonts w:ascii="Times New Roman" w:eastAsia="Times New Roman" w:hAnsi="Times New Roman" w:cs="Times New Roman"/>
          <w:color w:val="000000"/>
          <w:sz w:val="28"/>
          <w:szCs w:val="28"/>
          <w:lang w:eastAsia="ru-RU"/>
        </w:rPr>
        <w:t>проведення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державної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реєстрації</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взяття</w:t>
      </w:r>
      <w:proofErr w:type="spellEnd"/>
      <w:r w:rsidRPr="006D6D31">
        <w:rPr>
          <w:rFonts w:ascii="Times New Roman" w:eastAsia="Times New Roman" w:hAnsi="Times New Roman" w:cs="Times New Roman"/>
          <w:color w:val="000000"/>
          <w:sz w:val="28"/>
          <w:szCs w:val="28"/>
          <w:lang w:eastAsia="ru-RU"/>
        </w:rPr>
        <w:t xml:space="preserve"> на </w:t>
      </w:r>
      <w:proofErr w:type="spellStart"/>
      <w:r w:rsidRPr="006D6D31">
        <w:rPr>
          <w:rFonts w:ascii="Times New Roman" w:eastAsia="Times New Roman" w:hAnsi="Times New Roman" w:cs="Times New Roman"/>
          <w:color w:val="000000"/>
          <w:sz w:val="28"/>
          <w:szCs w:val="28"/>
          <w:lang w:eastAsia="ru-RU"/>
        </w:rPr>
        <w:t>облік</w:t>
      </w:r>
      <w:proofErr w:type="spellEnd"/>
      <w:r w:rsidRPr="006D6D31">
        <w:rPr>
          <w:rFonts w:ascii="Times New Roman" w:eastAsia="Times New Roman" w:hAnsi="Times New Roman" w:cs="Times New Roman"/>
          <w:color w:val="000000"/>
          <w:sz w:val="28"/>
          <w:szCs w:val="28"/>
          <w:lang w:eastAsia="ru-RU"/>
        </w:rPr>
        <w:t xml:space="preserve"> в органах ДФС не </w:t>
      </w:r>
      <w:proofErr w:type="spellStart"/>
      <w:r w:rsidRPr="006D6D31">
        <w:rPr>
          <w:rFonts w:ascii="Times New Roman" w:eastAsia="Times New Roman" w:hAnsi="Times New Roman" w:cs="Times New Roman"/>
          <w:color w:val="000000"/>
          <w:sz w:val="28"/>
          <w:szCs w:val="28"/>
          <w:lang w:eastAsia="ru-RU"/>
        </w:rPr>
        <w:t>пізніше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наступного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робочого</w:t>
      </w:r>
      <w:proofErr w:type="spellEnd"/>
      <w:r w:rsidRPr="006D6D31">
        <w:rPr>
          <w:rFonts w:ascii="Times New Roman" w:eastAsia="Times New Roman" w:hAnsi="Times New Roman" w:cs="Times New Roman"/>
          <w:color w:val="000000"/>
          <w:sz w:val="28"/>
          <w:szCs w:val="28"/>
          <w:lang w:eastAsia="ru-RU"/>
        </w:rPr>
        <w:t xml:space="preserve"> дня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моменту</w:t>
      </w:r>
      <w:r w:rsidRPr="006D6D31">
        <w:rPr>
          <w:rFonts w:ascii="Times New Roman" w:eastAsia="Times New Roman" w:hAnsi="Times New Roman" w:cs="Times New Roman"/>
          <w:color w:val="000000"/>
          <w:sz w:val="28"/>
          <w:szCs w:val="28"/>
          <w:lang w:eastAsia="ru-RU"/>
        </w:rPr>
        <w:t> пода</w:t>
      </w:r>
      <w:proofErr w:type="spellStart"/>
      <w:r w:rsidRPr="006D6D31">
        <w:rPr>
          <w:rFonts w:ascii="Times New Roman" w:eastAsia="Times New Roman" w:hAnsi="Times New Roman" w:cs="Times New Roman"/>
          <w:color w:val="000000"/>
          <w:sz w:val="28"/>
          <w:szCs w:val="28"/>
          <w:lang w:val="uk-UA" w:eastAsia="ru-RU"/>
        </w:rPr>
        <w:t>ння</w:t>
      </w:r>
      <w:proofErr w:type="spellEnd"/>
      <w:r w:rsidRPr="006D6D31">
        <w:rPr>
          <w:rFonts w:ascii="Times New Roman" w:eastAsia="Times New Roman" w:hAnsi="Times New Roman" w:cs="Times New Roman"/>
          <w:color w:val="000000"/>
          <w:sz w:val="28"/>
          <w:szCs w:val="28"/>
          <w:lang w:val="uk-UA" w:eastAsia="ru-RU"/>
        </w:rPr>
        <w:t xml:space="preserve"> відповідних </w:t>
      </w:r>
      <w:proofErr w:type="spellStart"/>
      <w:r w:rsidRPr="006D6D31">
        <w:rPr>
          <w:rFonts w:ascii="Times New Roman" w:eastAsia="Times New Roman" w:hAnsi="Times New Roman" w:cs="Times New Roman"/>
          <w:color w:val="000000"/>
          <w:sz w:val="28"/>
          <w:szCs w:val="28"/>
          <w:lang w:eastAsia="ru-RU"/>
        </w:rPr>
        <w:t>документів</w:t>
      </w:r>
      <w:proofErr w:type="spellEnd"/>
      <w:r w:rsidRPr="006D6D31">
        <w:rPr>
          <w:rFonts w:ascii="Times New Roman" w:eastAsia="Times New Roman" w:hAnsi="Times New Roman" w:cs="Times New Roman"/>
          <w:color w:val="000000"/>
          <w:sz w:val="28"/>
          <w:szCs w:val="28"/>
          <w:lang w:eastAsia="ru-RU"/>
        </w:rPr>
        <w:t xml:space="preserve"> державному </w:t>
      </w:r>
      <w:proofErr w:type="spellStart"/>
      <w:r w:rsidRPr="006D6D31">
        <w:rPr>
          <w:rFonts w:ascii="Times New Roman" w:eastAsia="Times New Roman" w:hAnsi="Times New Roman" w:cs="Times New Roman"/>
          <w:color w:val="000000"/>
          <w:sz w:val="28"/>
          <w:szCs w:val="28"/>
          <w:lang w:eastAsia="ru-RU"/>
        </w:rPr>
        <w:t>реєстратору</w:t>
      </w:r>
      <w:proofErr w:type="spellEnd"/>
      <w:r w:rsidRPr="006D6D31">
        <w:rPr>
          <w:rFonts w:ascii="Times New Roman" w:eastAsia="Times New Roman" w:hAnsi="Times New Roman" w:cs="Times New Roman"/>
          <w:color w:val="000000"/>
          <w:sz w:val="28"/>
          <w:szCs w:val="28"/>
          <w:lang w:val="uk-UA" w:eastAsia="ru-RU"/>
        </w:rPr>
        <w:t>.</w:t>
      </w:r>
    </w:p>
    <w:p w:rsidR="006D6D31" w:rsidRPr="006D6D31" w:rsidRDefault="006D6D31" w:rsidP="006D6D31">
      <w:pPr>
        <w:shd w:val="clear" w:color="auto" w:fill="FFFFFF"/>
        <w:spacing w:before="100" w:beforeAutospacing="1" w:after="100" w:afterAutospacing="1" w:line="240" w:lineRule="auto"/>
        <w:ind w:firstLine="709"/>
        <w:jc w:val="both"/>
        <w:outlineLvl w:val="1"/>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val="en-US" w:eastAsia="ru-RU"/>
        </w:rPr>
        <w:t> </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6D6D31">
        <w:rPr>
          <w:rFonts w:ascii="Times New Roman" w:eastAsia="Times New Roman" w:hAnsi="Times New Roman" w:cs="Times New Roman"/>
          <w:b/>
          <w:bCs/>
          <w:color w:val="000000"/>
          <w:kern w:val="36"/>
          <w:sz w:val="28"/>
          <w:szCs w:val="28"/>
          <w:lang w:val="uk-UA" w:eastAsia="ru-RU"/>
        </w:rPr>
        <w:t>Як сплатити податок, продаючи</w:t>
      </w:r>
      <w:r w:rsidRPr="006D6D31">
        <w:rPr>
          <w:rFonts w:ascii="Times New Roman" w:eastAsia="Times New Roman" w:hAnsi="Times New Roman" w:cs="Times New Roman"/>
          <w:b/>
          <w:bCs/>
          <w:color w:val="000000"/>
          <w:kern w:val="36"/>
          <w:sz w:val="28"/>
          <w:szCs w:val="28"/>
          <w:lang w:eastAsia="ru-RU"/>
        </w:rPr>
        <w:t> </w:t>
      </w:r>
      <w:proofErr w:type="spellStart"/>
      <w:r w:rsidRPr="006D6D31">
        <w:rPr>
          <w:rFonts w:ascii="Times New Roman" w:eastAsia="Times New Roman" w:hAnsi="Times New Roman" w:cs="Times New Roman"/>
          <w:b/>
          <w:bCs/>
          <w:color w:val="000000"/>
          <w:kern w:val="36"/>
          <w:sz w:val="28"/>
          <w:szCs w:val="28"/>
          <w:lang w:eastAsia="ru-RU"/>
        </w:rPr>
        <w:t>автомобіль</w:t>
      </w:r>
      <w:proofErr w:type="spellEnd"/>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Хочу продати приятелю свою «Таврію». Договір купівлю-продажу будемо оформляти, як слід, нотаріально. Який податок я повинен  сплатити?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Василь Петрович Т.</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Д</w:t>
      </w:r>
      <w:proofErr w:type="spellStart"/>
      <w:r w:rsidRPr="006D6D31">
        <w:rPr>
          <w:rFonts w:ascii="Times New Roman" w:eastAsia="Times New Roman" w:hAnsi="Times New Roman" w:cs="Times New Roman"/>
          <w:color w:val="000000"/>
          <w:sz w:val="28"/>
          <w:szCs w:val="28"/>
          <w:lang w:eastAsia="ru-RU"/>
        </w:rPr>
        <w:t>охід</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отриманий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платником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w:t>
      </w:r>
      <w:proofErr w:type="spellEnd"/>
      <w:r w:rsidRPr="006D6D31">
        <w:rPr>
          <w:rFonts w:ascii="Times New Roman" w:eastAsia="Times New Roman" w:hAnsi="Times New Roman" w:cs="Times New Roman"/>
          <w:color w:val="000000"/>
          <w:sz w:val="28"/>
          <w:szCs w:val="28"/>
          <w:lang w:eastAsia="ru-RU"/>
        </w:rPr>
        <w:t xml:space="preserve"> продажу </w:t>
      </w:r>
      <w:r w:rsidRPr="006D6D31">
        <w:rPr>
          <w:rFonts w:ascii="Times New Roman" w:eastAsia="Times New Roman" w:hAnsi="Times New Roman" w:cs="Times New Roman"/>
          <w:color w:val="000000"/>
          <w:sz w:val="28"/>
          <w:szCs w:val="28"/>
          <w:lang w:val="uk-UA" w:eastAsia="ru-RU"/>
        </w:rPr>
        <w:t>чи </w:t>
      </w:r>
      <w:proofErr w:type="spellStart"/>
      <w:r w:rsidRPr="006D6D31">
        <w:rPr>
          <w:rFonts w:ascii="Times New Roman" w:eastAsia="Times New Roman" w:hAnsi="Times New Roman" w:cs="Times New Roman"/>
          <w:color w:val="000000"/>
          <w:sz w:val="28"/>
          <w:szCs w:val="28"/>
          <w:lang w:eastAsia="ru-RU"/>
        </w:rPr>
        <w:t>обміну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протягом</w:t>
      </w:r>
      <w:proofErr w:type="spellEnd"/>
      <w:r w:rsidRPr="006D6D31">
        <w:rPr>
          <w:rFonts w:ascii="Times New Roman" w:eastAsia="Times New Roman" w:hAnsi="Times New Roman" w:cs="Times New Roman"/>
          <w:color w:val="000000"/>
          <w:sz w:val="28"/>
          <w:szCs w:val="28"/>
          <w:lang w:eastAsia="ru-RU"/>
        </w:rPr>
        <w:t xml:space="preserve"> року одного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таких </w:t>
      </w:r>
      <w:proofErr w:type="spellStart"/>
      <w:r w:rsidRPr="006D6D31">
        <w:rPr>
          <w:rFonts w:ascii="Times New Roman" w:eastAsia="Times New Roman" w:hAnsi="Times New Roman" w:cs="Times New Roman"/>
          <w:color w:val="000000"/>
          <w:sz w:val="28"/>
          <w:szCs w:val="28"/>
          <w:lang w:eastAsia="ru-RU"/>
        </w:rPr>
        <w:t>об’єктів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рухомого</w:t>
      </w:r>
      <w:proofErr w:type="spellEnd"/>
      <w:r w:rsidRPr="006D6D31">
        <w:rPr>
          <w:rFonts w:ascii="Times New Roman" w:eastAsia="Times New Roman" w:hAnsi="Times New Roman" w:cs="Times New Roman"/>
          <w:color w:val="000000"/>
          <w:sz w:val="28"/>
          <w:szCs w:val="28"/>
          <w:lang w:eastAsia="ru-RU"/>
        </w:rPr>
        <w:t xml:space="preserve"> майна </w:t>
      </w:r>
      <w:r w:rsidRPr="006D6D31">
        <w:rPr>
          <w:rFonts w:ascii="Times New Roman" w:eastAsia="Times New Roman" w:hAnsi="Times New Roman" w:cs="Times New Roman"/>
          <w:color w:val="000000"/>
          <w:sz w:val="28"/>
          <w:szCs w:val="28"/>
          <w:lang w:val="uk-UA" w:eastAsia="ru-RU"/>
        </w:rPr>
        <w:t>як </w:t>
      </w:r>
      <w:proofErr w:type="spellStart"/>
      <w:r w:rsidRPr="006D6D31">
        <w:rPr>
          <w:rFonts w:ascii="Times New Roman" w:eastAsia="Times New Roman" w:hAnsi="Times New Roman" w:cs="Times New Roman"/>
          <w:color w:val="000000"/>
          <w:sz w:val="28"/>
          <w:szCs w:val="28"/>
          <w:lang w:eastAsia="ru-RU"/>
        </w:rPr>
        <w:t>легков</w:t>
      </w:r>
      <w:r w:rsidRPr="006D6D31">
        <w:rPr>
          <w:rFonts w:ascii="Times New Roman" w:eastAsia="Times New Roman" w:hAnsi="Times New Roman" w:cs="Times New Roman"/>
          <w:color w:val="000000"/>
          <w:sz w:val="28"/>
          <w:szCs w:val="28"/>
          <w:lang w:val="uk-UA" w:eastAsia="ru-RU"/>
        </w:rPr>
        <w:t>ий</w:t>
      </w:r>
      <w:proofErr w:type="spellEnd"/>
      <w:r w:rsidRPr="006D6D31">
        <w:rPr>
          <w:rFonts w:ascii="Times New Roman" w:eastAsia="Times New Roman" w:hAnsi="Times New Roman" w:cs="Times New Roman"/>
          <w:color w:val="000000"/>
          <w:sz w:val="28"/>
          <w:szCs w:val="28"/>
          <w:lang w:eastAsia="ru-RU"/>
        </w:rPr>
        <w:t> </w:t>
      </w:r>
      <w:proofErr w:type="spellStart"/>
      <w:r w:rsidRPr="006D6D31">
        <w:rPr>
          <w:rFonts w:ascii="Times New Roman" w:eastAsia="Times New Roman" w:hAnsi="Times New Roman" w:cs="Times New Roman"/>
          <w:color w:val="000000"/>
          <w:sz w:val="28"/>
          <w:szCs w:val="28"/>
          <w:lang w:eastAsia="ru-RU"/>
        </w:rPr>
        <w:t>автомобіл</w:t>
      </w:r>
      <w:proofErr w:type="spellEnd"/>
      <w:r w:rsidRPr="006D6D31">
        <w:rPr>
          <w:rFonts w:ascii="Times New Roman" w:eastAsia="Times New Roman" w:hAnsi="Times New Roman" w:cs="Times New Roman"/>
          <w:color w:val="000000"/>
          <w:sz w:val="28"/>
          <w:szCs w:val="28"/>
          <w:lang w:val="uk-UA" w:eastAsia="ru-RU"/>
        </w:rPr>
        <w:t>ь, </w:t>
      </w:r>
      <w:r w:rsidRPr="006D6D31">
        <w:rPr>
          <w:rFonts w:ascii="Times New Roman" w:eastAsia="Times New Roman" w:hAnsi="Times New Roman" w:cs="Times New Roman"/>
          <w:color w:val="000000"/>
          <w:sz w:val="28"/>
          <w:szCs w:val="28"/>
          <w:lang w:eastAsia="ru-RU"/>
        </w:rPr>
        <w:t>мотоцикл</w:t>
      </w:r>
      <w:r w:rsidRPr="006D6D31">
        <w:rPr>
          <w:rFonts w:ascii="Times New Roman" w:eastAsia="Times New Roman" w:hAnsi="Times New Roman" w:cs="Times New Roman"/>
          <w:color w:val="000000"/>
          <w:sz w:val="28"/>
          <w:szCs w:val="28"/>
          <w:lang w:val="uk-UA" w:eastAsia="ru-RU"/>
        </w:rPr>
        <w:t> або</w:t>
      </w:r>
      <w:r w:rsidRPr="006D6D31">
        <w:rPr>
          <w:rFonts w:ascii="Times New Roman" w:eastAsia="Times New Roman" w:hAnsi="Times New Roman" w:cs="Times New Roman"/>
          <w:color w:val="000000"/>
          <w:sz w:val="28"/>
          <w:szCs w:val="28"/>
          <w:lang w:eastAsia="ru-RU"/>
        </w:rPr>
        <w:t> мопед</w:t>
      </w:r>
      <w:r w:rsidRPr="006D6D31">
        <w:rPr>
          <w:rFonts w:ascii="Times New Roman" w:eastAsia="Times New Roman" w:hAnsi="Times New Roman" w:cs="Times New Roman"/>
          <w:color w:val="000000"/>
          <w:sz w:val="28"/>
          <w:szCs w:val="28"/>
          <w:lang w:val="uk-UA" w:eastAsia="ru-RU"/>
        </w:rPr>
        <w:t>, </w:t>
      </w:r>
      <w:r w:rsidRPr="006D6D31">
        <w:rPr>
          <w:rFonts w:ascii="Times New Roman" w:eastAsia="Times New Roman" w:hAnsi="Times New Roman" w:cs="Times New Roman"/>
          <w:color w:val="000000"/>
          <w:sz w:val="28"/>
          <w:szCs w:val="28"/>
          <w:lang w:eastAsia="ru-RU"/>
        </w:rPr>
        <w:t xml:space="preserve">не </w:t>
      </w:r>
      <w:proofErr w:type="spellStart"/>
      <w:r w:rsidRPr="006D6D31">
        <w:rPr>
          <w:rFonts w:ascii="Times New Roman" w:eastAsia="Times New Roman" w:hAnsi="Times New Roman" w:cs="Times New Roman"/>
          <w:color w:val="000000"/>
          <w:sz w:val="28"/>
          <w:szCs w:val="28"/>
          <w:lang w:eastAsia="ru-RU"/>
        </w:rPr>
        <w:t>підлягає</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оподаткуванню</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Разом з тим, якщо протягом звітного (податкового) року продаються два та більше вищевказаних об’єктів рухомого майна, тоді дохід оподатковується за ставкою </w:t>
      </w:r>
      <w:r w:rsidRPr="006D6D31">
        <w:rPr>
          <w:rFonts w:ascii="Times New Roman" w:eastAsia="Times New Roman" w:hAnsi="Times New Roman" w:cs="Times New Roman"/>
          <w:color w:val="000000"/>
          <w:sz w:val="28"/>
          <w:szCs w:val="28"/>
          <w:lang w:eastAsia="ru-RU"/>
        </w:rPr>
        <w:t>5</w:t>
      </w:r>
      <w:r w:rsidRPr="006D6D31">
        <w:rPr>
          <w:rFonts w:ascii="Times New Roman" w:eastAsia="Times New Roman" w:hAnsi="Times New Roman" w:cs="Times New Roman"/>
          <w:color w:val="000000"/>
          <w:sz w:val="28"/>
          <w:szCs w:val="28"/>
          <w:lang w:val="uk-UA" w:eastAsia="ru-RU"/>
        </w:rPr>
        <w:t>відсотків</w:t>
      </w:r>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Порядок відчуження такого майна передбачений </w:t>
      </w:r>
      <w:r w:rsidRPr="006D6D31">
        <w:rPr>
          <w:rFonts w:ascii="Times New Roman" w:eastAsia="Times New Roman" w:hAnsi="Times New Roman" w:cs="Times New Roman"/>
          <w:color w:val="000000"/>
          <w:sz w:val="28"/>
          <w:szCs w:val="28"/>
          <w:lang w:eastAsia="ru-RU"/>
        </w:rPr>
        <w:t>п.173.4 ст.173 П</w:t>
      </w:r>
      <w:proofErr w:type="spellStart"/>
      <w:r w:rsidRPr="006D6D31">
        <w:rPr>
          <w:rFonts w:ascii="Times New Roman" w:eastAsia="Times New Roman" w:hAnsi="Times New Roman" w:cs="Times New Roman"/>
          <w:color w:val="000000"/>
          <w:sz w:val="28"/>
          <w:szCs w:val="28"/>
          <w:lang w:val="uk-UA" w:eastAsia="ru-RU"/>
        </w:rPr>
        <w:t>одаткового</w:t>
      </w:r>
      <w:proofErr w:type="spellEnd"/>
      <w:r w:rsidRPr="006D6D31">
        <w:rPr>
          <w:rFonts w:ascii="Times New Roman" w:eastAsia="Times New Roman" w:hAnsi="Times New Roman" w:cs="Times New Roman"/>
          <w:color w:val="000000"/>
          <w:sz w:val="28"/>
          <w:szCs w:val="28"/>
          <w:lang w:val="uk-UA" w:eastAsia="ru-RU"/>
        </w:rPr>
        <w:t xml:space="preserve"> кодексу України.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П</w:t>
      </w:r>
      <w:proofErr w:type="spellStart"/>
      <w:r w:rsidRPr="006D6D31">
        <w:rPr>
          <w:rFonts w:ascii="Times New Roman" w:eastAsia="Times New Roman" w:hAnsi="Times New Roman" w:cs="Times New Roman"/>
          <w:color w:val="000000"/>
          <w:sz w:val="28"/>
          <w:szCs w:val="28"/>
          <w:lang w:eastAsia="ru-RU"/>
        </w:rPr>
        <w:t>ри</w:t>
      </w:r>
      <w:proofErr w:type="spellEnd"/>
      <w:r w:rsidRPr="006D6D31">
        <w:rPr>
          <w:rFonts w:ascii="Times New Roman" w:eastAsia="Times New Roman" w:hAnsi="Times New Roman" w:cs="Times New Roman"/>
          <w:color w:val="000000"/>
          <w:sz w:val="28"/>
          <w:szCs w:val="28"/>
          <w:lang w:eastAsia="ru-RU"/>
        </w:rPr>
        <w:t xml:space="preserve"> продажу </w:t>
      </w:r>
      <w:r w:rsidRPr="006D6D31">
        <w:rPr>
          <w:rFonts w:ascii="Times New Roman" w:eastAsia="Times New Roman" w:hAnsi="Times New Roman" w:cs="Times New Roman"/>
          <w:color w:val="000000"/>
          <w:sz w:val="28"/>
          <w:szCs w:val="28"/>
          <w:lang w:val="uk-UA" w:eastAsia="ru-RU"/>
        </w:rPr>
        <w:t>чи </w:t>
      </w:r>
      <w:proofErr w:type="spellStart"/>
      <w:r w:rsidRPr="006D6D31">
        <w:rPr>
          <w:rFonts w:ascii="Times New Roman" w:eastAsia="Times New Roman" w:hAnsi="Times New Roman" w:cs="Times New Roman"/>
          <w:color w:val="000000"/>
          <w:sz w:val="28"/>
          <w:szCs w:val="28"/>
          <w:lang w:eastAsia="ru-RU"/>
        </w:rPr>
        <w:t>обміні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легкових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автомобілів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мотоциклів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мопедів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відповідні</w:t>
      </w:r>
      <w:proofErr w:type="spellEnd"/>
      <w:r w:rsidRPr="006D6D31">
        <w:rPr>
          <w:rFonts w:ascii="Times New Roman" w:eastAsia="Times New Roman" w:hAnsi="Times New Roman" w:cs="Times New Roman"/>
          <w:color w:val="000000"/>
          <w:sz w:val="28"/>
          <w:szCs w:val="28"/>
          <w:lang w:eastAsia="ru-RU"/>
        </w:rPr>
        <w:t xml:space="preserve"> договори </w:t>
      </w:r>
      <w:proofErr w:type="spellStart"/>
      <w:r w:rsidRPr="006D6D31">
        <w:rPr>
          <w:rFonts w:ascii="Times New Roman" w:eastAsia="Times New Roman" w:hAnsi="Times New Roman" w:cs="Times New Roman"/>
          <w:color w:val="000000"/>
          <w:sz w:val="28"/>
          <w:szCs w:val="28"/>
          <w:lang w:eastAsia="ru-RU"/>
        </w:rPr>
        <w:t>посвідчуються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нотаріусом</w:t>
      </w:r>
      <w:proofErr w:type="spellEnd"/>
      <w:r w:rsidRPr="006D6D31">
        <w:rPr>
          <w:rFonts w:ascii="Times New Roman" w:eastAsia="Times New Roman" w:hAnsi="Times New Roman" w:cs="Times New Roman"/>
          <w:color w:val="000000"/>
          <w:sz w:val="28"/>
          <w:szCs w:val="28"/>
          <w:lang w:eastAsia="ru-RU"/>
        </w:rPr>
        <w:t xml:space="preserve"> за </w:t>
      </w:r>
      <w:proofErr w:type="spellStart"/>
      <w:r w:rsidRPr="006D6D31">
        <w:rPr>
          <w:rFonts w:ascii="Times New Roman" w:eastAsia="Times New Roman" w:hAnsi="Times New Roman" w:cs="Times New Roman"/>
          <w:color w:val="000000"/>
          <w:sz w:val="28"/>
          <w:szCs w:val="28"/>
          <w:lang w:eastAsia="ru-RU"/>
        </w:rPr>
        <w:t>наявності</w:t>
      </w:r>
      <w:proofErr w:type="spellEnd"/>
      <w:r w:rsidRPr="006D6D31">
        <w:rPr>
          <w:rFonts w:ascii="Times New Roman" w:eastAsia="Times New Roman" w:hAnsi="Times New Roman" w:cs="Times New Roman"/>
          <w:color w:val="000000"/>
          <w:sz w:val="28"/>
          <w:szCs w:val="28"/>
          <w:lang w:eastAsia="ru-RU"/>
        </w:rPr>
        <w:t xml:space="preserve"> документа про </w:t>
      </w:r>
      <w:proofErr w:type="spellStart"/>
      <w:r w:rsidRPr="006D6D31">
        <w:rPr>
          <w:rFonts w:ascii="Times New Roman" w:eastAsia="Times New Roman" w:hAnsi="Times New Roman" w:cs="Times New Roman"/>
          <w:color w:val="000000"/>
          <w:sz w:val="28"/>
          <w:szCs w:val="28"/>
          <w:lang w:eastAsia="ru-RU"/>
        </w:rPr>
        <w:t>сплату</w:t>
      </w:r>
      <w:proofErr w:type="spellEnd"/>
      <w:r w:rsidRPr="006D6D31">
        <w:rPr>
          <w:rFonts w:ascii="Times New Roman" w:eastAsia="Times New Roman" w:hAnsi="Times New Roman" w:cs="Times New Roman"/>
          <w:color w:val="000000"/>
          <w:sz w:val="28"/>
          <w:szCs w:val="28"/>
          <w:lang w:eastAsia="ru-RU"/>
        </w:rPr>
        <w:t xml:space="preserve"> до бюджету </w:t>
      </w:r>
      <w:proofErr w:type="spellStart"/>
      <w:r w:rsidRPr="006D6D31">
        <w:rPr>
          <w:rFonts w:ascii="Times New Roman" w:eastAsia="Times New Roman" w:hAnsi="Times New Roman" w:cs="Times New Roman"/>
          <w:color w:val="000000"/>
          <w:sz w:val="28"/>
          <w:szCs w:val="28"/>
          <w:lang w:eastAsia="ru-RU"/>
        </w:rPr>
        <w:t>продавцем</w:t>
      </w:r>
      <w:proofErr w:type="spellEnd"/>
      <w:r w:rsidRPr="006D6D31">
        <w:rPr>
          <w:rFonts w:ascii="Times New Roman" w:eastAsia="Times New Roman" w:hAnsi="Times New Roman" w:cs="Times New Roman"/>
          <w:color w:val="000000"/>
          <w:sz w:val="28"/>
          <w:szCs w:val="28"/>
          <w:lang w:eastAsia="ru-RU"/>
        </w:rPr>
        <w:t xml:space="preserve"> (сторонами договору </w:t>
      </w:r>
      <w:proofErr w:type="spellStart"/>
      <w:r w:rsidRPr="006D6D31">
        <w:rPr>
          <w:rFonts w:ascii="Times New Roman" w:eastAsia="Times New Roman" w:hAnsi="Times New Roman" w:cs="Times New Roman"/>
          <w:color w:val="000000"/>
          <w:sz w:val="28"/>
          <w:szCs w:val="28"/>
          <w:lang w:eastAsia="ru-RU"/>
        </w:rPr>
        <w:t>міни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обчисленого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виходячи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із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зазначеної</w:t>
      </w:r>
      <w:proofErr w:type="spellEnd"/>
      <w:r w:rsidRPr="006D6D31">
        <w:rPr>
          <w:rFonts w:ascii="Times New Roman" w:eastAsia="Times New Roman" w:hAnsi="Times New Roman" w:cs="Times New Roman"/>
          <w:color w:val="000000"/>
          <w:sz w:val="28"/>
          <w:szCs w:val="28"/>
          <w:lang w:eastAsia="ru-RU"/>
        </w:rPr>
        <w:t xml:space="preserve"> у </w:t>
      </w:r>
      <w:proofErr w:type="spellStart"/>
      <w:r w:rsidRPr="006D6D31">
        <w:rPr>
          <w:rFonts w:ascii="Times New Roman" w:eastAsia="Times New Roman" w:hAnsi="Times New Roman" w:cs="Times New Roman"/>
          <w:color w:val="000000"/>
          <w:sz w:val="28"/>
          <w:szCs w:val="28"/>
          <w:lang w:eastAsia="ru-RU"/>
        </w:rPr>
        <w:t>договорі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купівлі-продажу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міни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але</w:t>
      </w:r>
      <w:proofErr w:type="spellEnd"/>
      <w:r w:rsidRPr="006D6D31">
        <w:rPr>
          <w:rFonts w:ascii="Times New Roman" w:eastAsia="Times New Roman" w:hAnsi="Times New Roman" w:cs="Times New Roman"/>
          <w:color w:val="000000"/>
          <w:sz w:val="28"/>
          <w:szCs w:val="28"/>
          <w:lang w:eastAsia="ru-RU"/>
        </w:rPr>
        <w:t xml:space="preserve"> не </w:t>
      </w:r>
      <w:proofErr w:type="spellStart"/>
      <w:r w:rsidRPr="006D6D31">
        <w:rPr>
          <w:rFonts w:ascii="Times New Roman" w:eastAsia="Times New Roman" w:hAnsi="Times New Roman" w:cs="Times New Roman"/>
          <w:color w:val="000000"/>
          <w:sz w:val="28"/>
          <w:szCs w:val="28"/>
          <w:lang w:eastAsia="ru-RU"/>
        </w:rPr>
        <w:t>нижче</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середньоринкової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вартості</w:t>
      </w:r>
      <w:proofErr w:type="spellEnd"/>
      <w:r w:rsidRPr="006D6D31">
        <w:rPr>
          <w:rFonts w:ascii="Times New Roman" w:eastAsia="Times New Roman" w:hAnsi="Times New Roman" w:cs="Times New Roman"/>
          <w:color w:val="000000"/>
          <w:sz w:val="28"/>
          <w:szCs w:val="28"/>
          <w:lang w:eastAsia="ru-RU"/>
        </w:rPr>
        <w:t xml:space="preserve"> таких </w:t>
      </w:r>
      <w:proofErr w:type="spellStart"/>
      <w:r w:rsidRPr="006D6D31">
        <w:rPr>
          <w:rFonts w:ascii="Times New Roman" w:eastAsia="Times New Roman" w:hAnsi="Times New Roman" w:cs="Times New Roman"/>
          <w:color w:val="000000"/>
          <w:sz w:val="28"/>
          <w:szCs w:val="28"/>
          <w:lang w:eastAsia="ru-RU"/>
        </w:rPr>
        <w:t>транспортних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засобів</w:t>
      </w:r>
      <w:proofErr w:type="spellEnd"/>
      <w:r w:rsidRPr="006D6D31">
        <w:rPr>
          <w:rFonts w:ascii="Times New Roman" w:eastAsia="Times New Roman" w:hAnsi="Times New Roman" w:cs="Times New Roman"/>
          <w:color w:val="000000"/>
          <w:sz w:val="28"/>
          <w:szCs w:val="28"/>
          <w:lang w:val="uk-UA"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Я</w:t>
      </w:r>
      <w:proofErr w:type="spellStart"/>
      <w:r w:rsidRPr="006D6D31">
        <w:rPr>
          <w:rFonts w:ascii="Times New Roman" w:eastAsia="Times New Roman" w:hAnsi="Times New Roman" w:cs="Times New Roman"/>
          <w:color w:val="000000"/>
          <w:sz w:val="28"/>
          <w:szCs w:val="28"/>
          <w:lang w:eastAsia="ru-RU"/>
        </w:rPr>
        <w:t>кщо</w:t>
      </w:r>
      <w:proofErr w:type="spellEnd"/>
      <w:r w:rsidRPr="006D6D31">
        <w:rPr>
          <w:rFonts w:ascii="Times New Roman" w:eastAsia="Times New Roman" w:hAnsi="Times New Roman" w:cs="Times New Roman"/>
          <w:color w:val="000000"/>
          <w:sz w:val="28"/>
          <w:szCs w:val="28"/>
          <w:lang w:eastAsia="ru-RU"/>
        </w:rPr>
        <w:t xml:space="preserve"> при продажу (</w:t>
      </w:r>
      <w:proofErr w:type="spellStart"/>
      <w:r w:rsidRPr="006D6D31">
        <w:rPr>
          <w:rFonts w:ascii="Times New Roman" w:eastAsia="Times New Roman" w:hAnsi="Times New Roman" w:cs="Times New Roman"/>
          <w:color w:val="000000"/>
          <w:sz w:val="28"/>
          <w:szCs w:val="28"/>
          <w:lang w:eastAsia="ru-RU"/>
        </w:rPr>
        <w:t>обміні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легкових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автомобілів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мотоциклів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мопедів</w:t>
      </w:r>
      <w:proofErr w:type="spellEnd"/>
      <w:r w:rsidRPr="006D6D31">
        <w:rPr>
          <w:rFonts w:ascii="Times New Roman" w:eastAsia="Times New Roman" w:hAnsi="Times New Roman" w:cs="Times New Roman"/>
          <w:color w:val="000000"/>
          <w:sz w:val="28"/>
          <w:szCs w:val="28"/>
          <w:lang w:eastAsia="ru-RU"/>
        </w:rPr>
        <w:t xml:space="preserve"> проводиться </w:t>
      </w:r>
      <w:proofErr w:type="spellStart"/>
      <w:r w:rsidRPr="006D6D31">
        <w:rPr>
          <w:rFonts w:ascii="Times New Roman" w:eastAsia="Times New Roman" w:hAnsi="Times New Roman" w:cs="Times New Roman"/>
          <w:color w:val="000000"/>
          <w:sz w:val="28"/>
          <w:szCs w:val="28"/>
          <w:lang w:eastAsia="ru-RU"/>
        </w:rPr>
        <w:t>їх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оцінка</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нотаріус</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посвідчує</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відповідні</w:t>
      </w:r>
      <w:proofErr w:type="spellEnd"/>
      <w:r w:rsidRPr="006D6D31">
        <w:rPr>
          <w:rFonts w:ascii="Times New Roman" w:eastAsia="Times New Roman" w:hAnsi="Times New Roman" w:cs="Times New Roman"/>
          <w:color w:val="000000"/>
          <w:sz w:val="28"/>
          <w:szCs w:val="28"/>
          <w:lang w:eastAsia="ru-RU"/>
        </w:rPr>
        <w:t xml:space="preserve"> договори за </w:t>
      </w:r>
      <w:proofErr w:type="spellStart"/>
      <w:r w:rsidRPr="006D6D31">
        <w:rPr>
          <w:rFonts w:ascii="Times New Roman" w:eastAsia="Times New Roman" w:hAnsi="Times New Roman" w:cs="Times New Roman"/>
          <w:color w:val="000000"/>
          <w:sz w:val="28"/>
          <w:szCs w:val="28"/>
          <w:lang w:eastAsia="ru-RU"/>
        </w:rPr>
        <w:t>наявності</w:t>
      </w:r>
      <w:proofErr w:type="spellEnd"/>
      <w:r w:rsidRPr="006D6D31">
        <w:rPr>
          <w:rFonts w:ascii="Times New Roman" w:eastAsia="Times New Roman" w:hAnsi="Times New Roman" w:cs="Times New Roman"/>
          <w:color w:val="000000"/>
          <w:sz w:val="28"/>
          <w:szCs w:val="28"/>
          <w:lang w:eastAsia="ru-RU"/>
        </w:rPr>
        <w:t xml:space="preserve"> документа про </w:t>
      </w:r>
      <w:proofErr w:type="spellStart"/>
      <w:r w:rsidRPr="006D6D31">
        <w:rPr>
          <w:rFonts w:ascii="Times New Roman" w:eastAsia="Times New Roman" w:hAnsi="Times New Roman" w:cs="Times New Roman"/>
          <w:color w:val="000000"/>
          <w:sz w:val="28"/>
          <w:szCs w:val="28"/>
          <w:lang w:eastAsia="ru-RU"/>
        </w:rPr>
        <w:t>сплату</w:t>
      </w:r>
      <w:proofErr w:type="spellEnd"/>
      <w:r w:rsidRPr="006D6D31">
        <w:rPr>
          <w:rFonts w:ascii="Times New Roman" w:eastAsia="Times New Roman" w:hAnsi="Times New Roman" w:cs="Times New Roman"/>
          <w:color w:val="000000"/>
          <w:sz w:val="28"/>
          <w:szCs w:val="28"/>
          <w:lang w:eastAsia="ru-RU"/>
        </w:rPr>
        <w:t xml:space="preserve"> до бюджету </w:t>
      </w:r>
      <w:proofErr w:type="spellStart"/>
      <w:r w:rsidRPr="006D6D31">
        <w:rPr>
          <w:rFonts w:ascii="Times New Roman" w:eastAsia="Times New Roman" w:hAnsi="Times New Roman" w:cs="Times New Roman"/>
          <w:color w:val="000000"/>
          <w:sz w:val="28"/>
          <w:szCs w:val="28"/>
          <w:lang w:eastAsia="ru-RU"/>
        </w:rPr>
        <w:t>продавцем</w:t>
      </w:r>
      <w:proofErr w:type="spellEnd"/>
      <w:r w:rsidRPr="006D6D31">
        <w:rPr>
          <w:rFonts w:ascii="Times New Roman" w:eastAsia="Times New Roman" w:hAnsi="Times New Roman" w:cs="Times New Roman"/>
          <w:color w:val="000000"/>
          <w:sz w:val="28"/>
          <w:szCs w:val="28"/>
          <w:lang w:eastAsia="ru-RU"/>
        </w:rPr>
        <w:t xml:space="preserve"> (сторонами договору </w:t>
      </w:r>
      <w:proofErr w:type="spellStart"/>
      <w:r w:rsidRPr="006D6D31">
        <w:rPr>
          <w:rFonts w:ascii="Times New Roman" w:eastAsia="Times New Roman" w:hAnsi="Times New Roman" w:cs="Times New Roman"/>
          <w:color w:val="000000"/>
          <w:sz w:val="28"/>
          <w:szCs w:val="28"/>
          <w:lang w:eastAsia="ru-RU"/>
        </w:rPr>
        <w:t>міни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обчисленого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виходячи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оціночної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вартості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транспортних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засобів</w:t>
      </w:r>
      <w:proofErr w:type="spellEnd"/>
      <w:r w:rsidRPr="006D6D31">
        <w:rPr>
          <w:rFonts w:ascii="Times New Roman" w:eastAsia="Times New Roman" w:hAnsi="Times New Roman" w:cs="Times New Roman"/>
          <w:color w:val="000000"/>
          <w:sz w:val="28"/>
          <w:szCs w:val="28"/>
          <w:lang w:eastAsia="ru-RU"/>
        </w:rPr>
        <w:t>.</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При отримані фізичною особою протягом року доходу від продажу іншій фізичній особі двох та більше об’єктів рухомого майна у вигляді легкового автомобіля та/або мотоцикла, та/або мопеда, або об’єктів рухомого майна, які не входять до цього переліку, податок на доходи фізичних осіб сплачує фізична особа - продавець самостійно до нотаріального посвідчення договору купівлі-продажу за місцем нотаріального посвідчення такого договору за ставкою 5%.</w:t>
      </w:r>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    </w:t>
      </w:r>
    </w:p>
    <w:p w:rsidR="006D6D31" w:rsidRPr="006D6D31" w:rsidRDefault="006D6D31" w:rsidP="006D6D31">
      <w:pPr>
        <w:shd w:val="clear" w:color="auto" w:fill="FFFFFF"/>
        <w:spacing w:before="100" w:beforeAutospacing="1" w:after="100" w:afterAutospacing="1" w:line="240" w:lineRule="auto"/>
        <w:ind w:firstLine="709"/>
        <w:jc w:val="both"/>
        <w:outlineLvl w:val="1"/>
        <w:rPr>
          <w:rFonts w:ascii="Times New Roman" w:eastAsia="Times New Roman" w:hAnsi="Times New Roman" w:cs="Times New Roman"/>
          <w:b/>
          <w:bCs/>
          <w:color w:val="000000"/>
          <w:kern w:val="36"/>
          <w:sz w:val="28"/>
          <w:szCs w:val="28"/>
          <w:lang w:val="uk-UA" w:eastAsia="ru-RU"/>
        </w:rPr>
      </w:pPr>
      <w:r w:rsidRPr="006D6D31">
        <w:rPr>
          <w:rFonts w:ascii="Times New Roman" w:eastAsia="Times New Roman" w:hAnsi="Times New Roman" w:cs="Times New Roman"/>
          <w:b/>
          <w:bCs/>
          <w:color w:val="000000"/>
          <w:kern w:val="36"/>
          <w:sz w:val="28"/>
          <w:szCs w:val="28"/>
          <w:lang w:val="en-US" w:eastAsia="ru-RU"/>
        </w:rPr>
        <w:t> </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val="uk-UA" w:eastAsia="ru-RU"/>
        </w:rPr>
      </w:pPr>
      <w:r w:rsidRPr="006D6D31">
        <w:rPr>
          <w:rFonts w:ascii="Times New Roman" w:eastAsia="Times New Roman" w:hAnsi="Times New Roman" w:cs="Times New Roman"/>
          <w:b/>
          <w:bCs/>
          <w:color w:val="000000"/>
          <w:kern w:val="36"/>
          <w:sz w:val="28"/>
          <w:szCs w:val="28"/>
          <w:lang w:val="uk-UA" w:eastAsia="ru-RU"/>
        </w:rPr>
        <w:t>Імпорт та реалізація</w:t>
      </w:r>
      <w:r w:rsidRPr="006D6D31">
        <w:rPr>
          <w:rFonts w:ascii="Times New Roman" w:eastAsia="Times New Roman" w:hAnsi="Times New Roman" w:cs="Times New Roman"/>
          <w:b/>
          <w:bCs/>
          <w:color w:val="000000"/>
          <w:kern w:val="36"/>
          <w:sz w:val="28"/>
          <w:szCs w:val="28"/>
          <w:lang w:eastAsia="ru-RU"/>
        </w:rPr>
        <w:t> </w:t>
      </w:r>
      <w:r w:rsidRPr="006D6D31">
        <w:rPr>
          <w:rFonts w:ascii="Times New Roman" w:eastAsia="Times New Roman" w:hAnsi="Times New Roman" w:cs="Times New Roman"/>
          <w:b/>
          <w:bCs/>
          <w:color w:val="000000"/>
          <w:kern w:val="36"/>
          <w:sz w:val="28"/>
          <w:szCs w:val="28"/>
          <w:lang w:val="uk-UA" w:eastAsia="ru-RU"/>
        </w:rPr>
        <w:t>ліків для учасників АТО</w:t>
      </w:r>
    </w:p>
    <w:p w:rsidR="006D6D31" w:rsidRPr="006D6D31" w:rsidRDefault="006D6D31" w:rsidP="006D6D31">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8"/>
          <w:szCs w:val="28"/>
          <w:lang w:val="uk-UA" w:eastAsia="ru-RU"/>
        </w:rPr>
      </w:pPr>
      <w:r w:rsidRPr="006D6D31">
        <w:rPr>
          <w:rFonts w:ascii="Times New Roman" w:eastAsia="Times New Roman" w:hAnsi="Times New Roman" w:cs="Times New Roman"/>
          <w:b/>
          <w:bCs/>
          <w:color w:val="000000"/>
          <w:kern w:val="36"/>
          <w:sz w:val="28"/>
          <w:szCs w:val="28"/>
          <w:lang w:val="uk-UA" w:eastAsia="ru-RU"/>
        </w:rPr>
        <w:t>не</w:t>
      </w:r>
      <w:r w:rsidRPr="006D6D31">
        <w:rPr>
          <w:rFonts w:ascii="Times New Roman" w:eastAsia="Times New Roman" w:hAnsi="Times New Roman" w:cs="Times New Roman"/>
          <w:b/>
          <w:bCs/>
          <w:color w:val="000000"/>
          <w:kern w:val="36"/>
          <w:sz w:val="28"/>
          <w:szCs w:val="28"/>
          <w:lang w:eastAsia="ru-RU"/>
        </w:rPr>
        <w:t> </w:t>
      </w:r>
      <w:r w:rsidRPr="006D6D31">
        <w:rPr>
          <w:rFonts w:ascii="Times New Roman" w:eastAsia="Times New Roman" w:hAnsi="Times New Roman" w:cs="Times New Roman"/>
          <w:b/>
          <w:bCs/>
          <w:color w:val="000000"/>
          <w:kern w:val="36"/>
          <w:sz w:val="28"/>
          <w:szCs w:val="28"/>
          <w:lang w:val="uk-UA" w:eastAsia="ru-RU"/>
        </w:rPr>
        <w:t>оподатковуються</w:t>
      </w:r>
      <w:r w:rsidRPr="006D6D31">
        <w:rPr>
          <w:rFonts w:ascii="Times New Roman" w:eastAsia="Times New Roman" w:hAnsi="Times New Roman" w:cs="Times New Roman"/>
          <w:b/>
          <w:bCs/>
          <w:color w:val="000000"/>
          <w:kern w:val="36"/>
          <w:sz w:val="28"/>
          <w:szCs w:val="28"/>
          <w:lang w:eastAsia="ru-RU"/>
        </w:rPr>
        <w:t> </w:t>
      </w:r>
      <w:r w:rsidRPr="006D6D31">
        <w:rPr>
          <w:rFonts w:ascii="Times New Roman" w:eastAsia="Times New Roman" w:hAnsi="Times New Roman" w:cs="Times New Roman"/>
          <w:b/>
          <w:bCs/>
          <w:color w:val="000000"/>
          <w:kern w:val="36"/>
          <w:sz w:val="28"/>
          <w:szCs w:val="28"/>
          <w:lang w:val="uk-UA" w:eastAsia="ru-RU"/>
        </w:rPr>
        <w:t>ПДВ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Розпорядженням Кабінету Міністрів України від 27.05.2015р. № 544-р </w:t>
      </w:r>
      <w:proofErr w:type="spellStart"/>
      <w:r w:rsidRPr="006D6D31">
        <w:rPr>
          <w:rFonts w:ascii="Times New Roman" w:eastAsia="Times New Roman" w:hAnsi="Times New Roman" w:cs="Times New Roman"/>
          <w:color w:val="000000"/>
          <w:sz w:val="28"/>
          <w:szCs w:val="28"/>
          <w:lang w:val="uk-UA" w:eastAsia="ru-RU"/>
        </w:rPr>
        <w:t>затвержені</w:t>
      </w:r>
      <w:proofErr w:type="spellEnd"/>
      <w:r w:rsidRPr="006D6D31">
        <w:rPr>
          <w:rFonts w:ascii="Times New Roman" w:eastAsia="Times New Roman" w:hAnsi="Times New Roman" w:cs="Times New Roman"/>
          <w:color w:val="000000"/>
          <w:sz w:val="28"/>
          <w:szCs w:val="28"/>
          <w:lang w:val="uk-UA" w:eastAsia="ru-RU"/>
        </w:rPr>
        <w:t xml:space="preserve"> обсяги лікарських засобів та медичних виробів, на які </w:t>
      </w:r>
      <w:r w:rsidRPr="006D6D31">
        <w:rPr>
          <w:rFonts w:ascii="Times New Roman" w:eastAsia="Times New Roman" w:hAnsi="Times New Roman" w:cs="Times New Roman"/>
          <w:color w:val="000000"/>
          <w:sz w:val="28"/>
          <w:szCs w:val="28"/>
          <w:lang w:val="uk-UA" w:eastAsia="ru-RU"/>
        </w:rPr>
        <w:lastRenderedPageBreak/>
        <w:t>поширюється тимчасовий режим звільнення від оподаткування ПДВ. Того ж дня розпорядження </w:t>
      </w:r>
      <w:r w:rsidRPr="006D6D31">
        <w:rPr>
          <w:rFonts w:ascii="Times New Roman" w:eastAsia="Times New Roman" w:hAnsi="Times New Roman" w:cs="Times New Roman"/>
          <w:color w:val="000000"/>
          <w:sz w:val="28"/>
          <w:szCs w:val="28"/>
          <w:lang w:eastAsia="ru-RU"/>
        </w:rPr>
        <w:t xml:space="preserve">набрало </w:t>
      </w:r>
      <w:proofErr w:type="spellStart"/>
      <w:r w:rsidRPr="006D6D31">
        <w:rPr>
          <w:rFonts w:ascii="Times New Roman" w:eastAsia="Times New Roman" w:hAnsi="Times New Roman" w:cs="Times New Roman"/>
          <w:color w:val="000000"/>
          <w:sz w:val="28"/>
          <w:szCs w:val="28"/>
          <w:lang w:eastAsia="ru-RU"/>
        </w:rPr>
        <w:t>чинності</w:t>
      </w:r>
      <w:proofErr w:type="spellEnd"/>
      <w:r w:rsidRPr="006D6D31">
        <w:rPr>
          <w:rFonts w:ascii="Times New Roman" w:eastAsia="Times New Roman" w:hAnsi="Times New Roman" w:cs="Times New Roman"/>
          <w:color w:val="000000"/>
          <w:sz w:val="28"/>
          <w:szCs w:val="28"/>
          <w:lang w:val="uk-UA" w:eastAsia="ru-RU"/>
        </w:rPr>
        <w:t>. Відтак, з</w:t>
      </w:r>
      <w:r w:rsidRPr="006D6D31">
        <w:rPr>
          <w:rFonts w:ascii="Times New Roman" w:eastAsia="Times New Roman" w:hAnsi="Times New Roman" w:cs="Times New Roman"/>
          <w:color w:val="000000"/>
          <w:sz w:val="28"/>
          <w:szCs w:val="28"/>
          <w:lang w:eastAsia="ru-RU"/>
        </w:rPr>
        <w:t> 27</w:t>
      </w:r>
      <w:r w:rsidRPr="006D6D31">
        <w:rPr>
          <w:rFonts w:ascii="Times New Roman" w:eastAsia="Times New Roman" w:hAnsi="Times New Roman" w:cs="Times New Roman"/>
          <w:color w:val="000000"/>
          <w:sz w:val="28"/>
          <w:szCs w:val="28"/>
          <w:lang w:val="uk-UA" w:eastAsia="ru-RU"/>
        </w:rPr>
        <w:t> травня цього року </w:t>
      </w:r>
      <w:r w:rsidRPr="006D6D31">
        <w:rPr>
          <w:rFonts w:ascii="Times New Roman" w:eastAsia="Times New Roman" w:hAnsi="Times New Roman" w:cs="Times New Roman"/>
          <w:color w:val="000000"/>
          <w:sz w:val="28"/>
          <w:szCs w:val="28"/>
          <w:lang w:eastAsia="ru-RU"/>
        </w:rPr>
        <w:t xml:space="preserve">до </w:t>
      </w:r>
      <w:proofErr w:type="spellStart"/>
      <w:r w:rsidRPr="006D6D31">
        <w:rPr>
          <w:rFonts w:ascii="Times New Roman" w:eastAsia="Times New Roman" w:hAnsi="Times New Roman" w:cs="Times New Roman"/>
          <w:color w:val="000000"/>
          <w:sz w:val="28"/>
          <w:szCs w:val="28"/>
          <w:lang w:eastAsia="ru-RU"/>
        </w:rPr>
        <w:t>завершення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проведення</w:t>
      </w:r>
      <w:proofErr w:type="spellEnd"/>
      <w:r w:rsidRPr="006D6D31">
        <w:rPr>
          <w:rFonts w:ascii="Times New Roman" w:eastAsia="Times New Roman" w:hAnsi="Times New Roman" w:cs="Times New Roman"/>
          <w:color w:val="000000"/>
          <w:sz w:val="28"/>
          <w:szCs w:val="28"/>
          <w:lang w:eastAsia="ru-RU"/>
        </w:rPr>
        <w:t xml:space="preserve"> АТО  </w:t>
      </w:r>
      <w:proofErr w:type="spellStart"/>
      <w:r w:rsidRPr="006D6D31">
        <w:rPr>
          <w:rFonts w:ascii="Times New Roman" w:eastAsia="Times New Roman" w:hAnsi="Times New Roman" w:cs="Times New Roman"/>
          <w:color w:val="000000"/>
          <w:sz w:val="28"/>
          <w:szCs w:val="28"/>
          <w:lang w:eastAsia="ru-RU"/>
        </w:rPr>
        <w:t>операції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імпорту</w:t>
      </w:r>
      <w:proofErr w:type="spellEnd"/>
      <w:r w:rsidRPr="006D6D31">
        <w:rPr>
          <w:rFonts w:ascii="Times New Roman" w:eastAsia="Times New Roman" w:hAnsi="Times New Roman" w:cs="Times New Roman"/>
          <w:color w:val="000000"/>
          <w:sz w:val="28"/>
          <w:szCs w:val="28"/>
          <w:lang w:eastAsia="ru-RU"/>
        </w:rPr>
        <w:t xml:space="preserve"> та продажу </w:t>
      </w:r>
      <w:proofErr w:type="spellStart"/>
      <w:r w:rsidRPr="006D6D31">
        <w:rPr>
          <w:rFonts w:ascii="Times New Roman" w:eastAsia="Times New Roman" w:hAnsi="Times New Roman" w:cs="Times New Roman"/>
          <w:color w:val="000000"/>
          <w:sz w:val="28"/>
          <w:szCs w:val="28"/>
          <w:lang w:eastAsia="ru-RU"/>
        </w:rPr>
        <w:t>лікарських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засобів</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медичних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виробів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що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призначені</w:t>
      </w:r>
      <w:proofErr w:type="spellEnd"/>
      <w:r w:rsidRPr="006D6D31">
        <w:rPr>
          <w:rFonts w:ascii="Times New Roman" w:eastAsia="Times New Roman" w:hAnsi="Times New Roman" w:cs="Times New Roman"/>
          <w:color w:val="000000"/>
          <w:sz w:val="28"/>
          <w:szCs w:val="28"/>
          <w:lang w:eastAsia="ru-RU"/>
        </w:rPr>
        <w:t xml:space="preserve"> для </w:t>
      </w:r>
      <w:proofErr w:type="spellStart"/>
      <w:r w:rsidRPr="006D6D31">
        <w:rPr>
          <w:rFonts w:ascii="Times New Roman" w:eastAsia="Times New Roman" w:hAnsi="Times New Roman" w:cs="Times New Roman"/>
          <w:color w:val="000000"/>
          <w:sz w:val="28"/>
          <w:szCs w:val="28"/>
          <w:lang w:eastAsia="ru-RU"/>
        </w:rPr>
        <w:t>використання</w:t>
      </w:r>
      <w:proofErr w:type="spellEnd"/>
      <w:r w:rsidRPr="006D6D31">
        <w:rPr>
          <w:rFonts w:ascii="Times New Roman" w:eastAsia="Times New Roman" w:hAnsi="Times New Roman" w:cs="Times New Roman"/>
          <w:color w:val="000000"/>
          <w:sz w:val="28"/>
          <w:szCs w:val="28"/>
          <w:lang w:eastAsia="ru-RU"/>
        </w:rPr>
        <w:t xml:space="preserve"> закладами </w:t>
      </w:r>
      <w:proofErr w:type="spellStart"/>
      <w:r w:rsidRPr="006D6D31">
        <w:rPr>
          <w:rFonts w:ascii="Times New Roman" w:eastAsia="Times New Roman" w:hAnsi="Times New Roman" w:cs="Times New Roman"/>
          <w:color w:val="000000"/>
          <w:sz w:val="28"/>
          <w:szCs w:val="28"/>
          <w:lang w:eastAsia="ru-RU"/>
        </w:rPr>
        <w:t>охорони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здоров'я</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учасниками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антитерористичної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операції</w:t>
      </w:r>
      <w:proofErr w:type="spellEnd"/>
      <w:r w:rsidRPr="006D6D31">
        <w:rPr>
          <w:rFonts w:ascii="Times New Roman" w:eastAsia="Times New Roman" w:hAnsi="Times New Roman" w:cs="Times New Roman"/>
          <w:color w:val="000000"/>
          <w:sz w:val="28"/>
          <w:szCs w:val="28"/>
          <w:lang w:eastAsia="ru-RU"/>
        </w:rPr>
        <w:t xml:space="preserve"> для </w:t>
      </w:r>
      <w:proofErr w:type="spellStart"/>
      <w:r w:rsidRPr="006D6D31">
        <w:rPr>
          <w:rFonts w:ascii="Times New Roman" w:eastAsia="Times New Roman" w:hAnsi="Times New Roman" w:cs="Times New Roman"/>
          <w:color w:val="000000"/>
          <w:sz w:val="28"/>
          <w:szCs w:val="28"/>
          <w:lang w:eastAsia="ru-RU"/>
        </w:rPr>
        <w:t>надання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медичної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допомоги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фізичним</w:t>
      </w:r>
      <w:proofErr w:type="spellEnd"/>
      <w:r w:rsidRPr="006D6D31">
        <w:rPr>
          <w:rFonts w:ascii="Times New Roman" w:eastAsia="Times New Roman" w:hAnsi="Times New Roman" w:cs="Times New Roman"/>
          <w:color w:val="000000"/>
          <w:sz w:val="28"/>
          <w:szCs w:val="28"/>
          <w:lang w:eastAsia="ru-RU"/>
        </w:rPr>
        <w:t xml:space="preserve"> особам, </w:t>
      </w:r>
      <w:proofErr w:type="spellStart"/>
      <w:r w:rsidRPr="006D6D31">
        <w:rPr>
          <w:rFonts w:ascii="Times New Roman" w:eastAsia="Times New Roman" w:hAnsi="Times New Roman" w:cs="Times New Roman"/>
          <w:color w:val="000000"/>
          <w:sz w:val="28"/>
          <w:szCs w:val="28"/>
          <w:lang w:eastAsia="ru-RU"/>
        </w:rPr>
        <w:t>які</w:t>
      </w:r>
      <w:proofErr w:type="spellEnd"/>
      <w:r w:rsidRPr="006D6D31">
        <w:rPr>
          <w:rFonts w:ascii="Times New Roman" w:eastAsia="Times New Roman" w:hAnsi="Times New Roman" w:cs="Times New Roman"/>
          <w:color w:val="000000"/>
          <w:sz w:val="28"/>
          <w:szCs w:val="28"/>
          <w:lang w:eastAsia="ru-RU"/>
        </w:rPr>
        <w:t xml:space="preserve"> у </w:t>
      </w:r>
      <w:proofErr w:type="spellStart"/>
      <w:r w:rsidRPr="006D6D31">
        <w:rPr>
          <w:rFonts w:ascii="Times New Roman" w:eastAsia="Times New Roman" w:hAnsi="Times New Roman" w:cs="Times New Roman"/>
          <w:color w:val="000000"/>
          <w:sz w:val="28"/>
          <w:szCs w:val="28"/>
          <w:lang w:eastAsia="ru-RU"/>
        </w:rPr>
        <w:t>період</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проведення</w:t>
      </w:r>
      <w:proofErr w:type="spellEnd"/>
      <w:r w:rsidRPr="006D6D31">
        <w:rPr>
          <w:rFonts w:ascii="Times New Roman" w:eastAsia="Times New Roman" w:hAnsi="Times New Roman" w:cs="Times New Roman"/>
          <w:color w:val="000000"/>
          <w:sz w:val="28"/>
          <w:szCs w:val="28"/>
          <w:lang w:eastAsia="ru-RU"/>
        </w:rPr>
        <w:t xml:space="preserve"> АТО </w:t>
      </w:r>
      <w:proofErr w:type="spellStart"/>
      <w:r w:rsidRPr="006D6D31">
        <w:rPr>
          <w:rFonts w:ascii="Times New Roman" w:eastAsia="Times New Roman" w:hAnsi="Times New Roman" w:cs="Times New Roman"/>
          <w:color w:val="000000"/>
          <w:sz w:val="28"/>
          <w:szCs w:val="28"/>
          <w:lang w:eastAsia="ru-RU"/>
        </w:rPr>
        <w:t>або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запровадження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воєнного</w:t>
      </w:r>
      <w:proofErr w:type="spellEnd"/>
      <w:r w:rsidRPr="006D6D31">
        <w:rPr>
          <w:rFonts w:ascii="Times New Roman" w:eastAsia="Times New Roman" w:hAnsi="Times New Roman" w:cs="Times New Roman"/>
          <w:color w:val="000000"/>
          <w:sz w:val="28"/>
          <w:szCs w:val="28"/>
          <w:lang w:eastAsia="ru-RU"/>
        </w:rPr>
        <w:t xml:space="preserve"> стану </w:t>
      </w:r>
      <w:proofErr w:type="spellStart"/>
      <w:r w:rsidRPr="006D6D31">
        <w:rPr>
          <w:rFonts w:ascii="Times New Roman" w:eastAsia="Times New Roman" w:hAnsi="Times New Roman" w:cs="Times New Roman"/>
          <w:color w:val="000000"/>
          <w:sz w:val="28"/>
          <w:szCs w:val="28"/>
          <w:lang w:eastAsia="ru-RU"/>
        </w:rPr>
        <w:t>зазнали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ушкодження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здоров'я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звільняються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від</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оподаткування</w:t>
      </w:r>
      <w:proofErr w:type="spellEnd"/>
      <w:r w:rsidRPr="006D6D31">
        <w:rPr>
          <w:rFonts w:ascii="Times New Roman" w:eastAsia="Times New Roman" w:hAnsi="Times New Roman" w:cs="Times New Roman"/>
          <w:color w:val="000000"/>
          <w:sz w:val="28"/>
          <w:szCs w:val="28"/>
          <w:lang w:eastAsia="ru-RU"/>
        </w:rPr>
        <w:t xml:space="preserve"> ПДВ.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Нагадаємо</w:t>
      </w:r>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 що </w:t>
      </w:r>
      <w:r w:rsidRPr="006D6D31">
        <w:rPr>
          <w:rFonts w:ascii="Times New Roman" w:eastAsia="Times New Roman" w:hAnsi="Times New Roman" w:cs="Times New Roman"/>
          <w:color w:val="000000"/>
          <w:sz w:val="28"/>
          <w:szCs w:val="28"/>
          <w:lang w:eastAsia="ru-RU"/>
        </w:rPr>
        <w:t>до 26.05.2015р. (</w:t>
      </w:r>
      <w:proofErr w:type="spellStart"/>
      <w:r w:rsidRPr="006D6D31">
        <w:rPr>
          <w:rFonts w:ascii="Times New Roman" w:eastAsia="Times New Roman" w:hAnsi="Times New Roman" w:cs="Times New Roman"/>
          <w:color w:val="000000"/>
          <w:sz w:val="28"/>
          <w:szCs w:val="28"/>
          <w:lang w:eastAsia="ru-RU"/>
        </w:rPr>
        <w:t>включно</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операції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ввезення</w:t>
      </w:r>
      <w:proofErr w:type="spellEnd"/>
      <w:r w:rsidRPr="006D6D31">
        <w:rPr>
          <w:rFonts w:ascii="Times New Roman" w:eastAsia="Times New Roman" w:hAnsi="Times New Roman" w:cs="Times New Roman"/>
          <w:color w:val="000000"/>
          <w:sz w:val="28"/>
          <w:szCs w:val="28"/>
          <w:lang w:eastAsia="ru-RU"/>
        </w:rPr>
        <w:t xml:space="preserve"> на </w:t>
      </w:r>
      <w:proofErr w:type="spellStart"/>
      <w:r w:rsidRPr="006D6D31">
        <w:rPr>
          <w:rFonts w:ascii="Times New Roman" w:eastAsia="Times New Roman" w:hAnsi="Times New Roman" w:cs="Times New Roman"/>
          <w:color w:val="000000"/>
          <w:sz w:val="28"/>
          <w:szCs w:val="28"/>
          <w:lang w:eastAsia="ru-RU"/>
        </w:rPr>
        <w:t>митну</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територію</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постачання</w:t>
      </w:r>
      <w:proofErr w:type="spellEnd"/>
      <w:r w:rsidRPr="006D6D31">
        <w:rPr>
          <w:rFonts w:ascii="Times New Roman" w:eastAsia="Times New Roman" w:hAnsi="Times New Roman" w:cs="Times New Roman"/>
          <w:color w:val="000000"/>
          <w:sz w:val="28"/>
          <w:szCs w:val="28"/>
          <w:lang w:eastAsia="ru-RU"/>
        </w:rPr>
        <w:t xml:space="preserve"> на </w:t>
      </w:r>
      <w:proofErr w:type="spellStart"/>
      <w:r w:rsidRPr="006D6D31">
        <w:rPr>
          <w:rFonts w:ascii="Times New Roman" w:eastAsia="Times New Roman" w:hAnsi="Times New Roman" w:cs="Times New Roman"/>
          <w:color w:val="000000"/>
          <w:sz w:val="28"/>
          <w:szCs w:val="28"/>
          <w:lang w:eastAsia="ru-RU"/>
        </w:rPr>
        <w:t>митній</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території</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лікарських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засобів</w:t>
      </w:r>
      <w:proofErr w:type="spellEnd"/>
      <w:r w:rsidRPr="006D6D31">
        <w:rPr>
          <w:rFonts w:ascii="Times New Roman" w:eastAsia="Times New Roman" w:hAnsi="Times New Roman" w:cs="Times New Roman"/>
          <w:color w:val="000000"/>
          <w:sz w:val="28"/>
          <w:szCs w:val="28"/>
          <w:lang w:eastAsia="ru-RU"/>
        </w:rPr>
        <w:t xml:space="preserve"> та </w:t>
      </w:r>
      <w:proofErr w:type="spellStart"/>
      <w:r w:rsidRPr="006D6D31">
        <w:rPr>
          <w:rFonts w:ascii="Times New Roman" w:eastAsia="Times New Roman" w:hAnsi="Times New Roman" w:cs="Times New Roman"/>
          <w:color w:val="000000"/>
          <w:sz w:val="28"/>
          <w:szCs w:val="28"/>
          <w:lang w:eastAsia="ru-RU"/>
        </w:rPr>
        <w:t>медичних</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виробів</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визначені</w:t>
      </w:r>
      <w:proofErr w:type="spellEnd"/>
      <w:r w:rsidRPr="006D6D31">
        <w:rPr>
          <w:rFonts w:ascii="Times New Roman" w:eastAsia="Times New Roman" w:hAnsi="Times New Roman" w:cs="Times New Roman"/>
          <w:color w:val="000000"/>
          <w:sz w:val="28"/>
          <w:szCs w:val="28"/>
          <w:lang w:eastAsia="ru-RU"/>
        </w:rPr>
        <w:t xml:space="preserve"> пунктом 32 </w:t>
      </w:r>
      <w:proofErr w:type="spellStart"/>
      <w:proofErr w:type="gramStart"/>
      <w:r w:rsidRPr="006D6D31">
        <w:rPr>
          <w:rFonts w:ascii="Times New Roman" w:eastAsia="Times New Roman" w:hAnsi="Times New Roman" w:cs="Times New Roman"/>
          <w:color w:val="000000"/>
          <w:sz w:val="28"/>
          <w:szCs w:val="28"/>
          <w:lang w:eastAsia="ru-RU"/>
        </w:rPr>
        <w:t>п</w:t>
      </w:r>
      <w:proofErr w:type="gramEnd"/>
      <w:r w:rsidRPr="006D6D31">
        <w:rPr>
          <w:rFonts w:ascii="Times New Roman" w:eastAsia="Times New Roman" w:hAnsi="Times New Roman" w:cs="Times New Roman"/>
          <w:color w:val="000000"/>
          <w:sz w:val="28"/>
          <w:szCs w:val="28"/>
          <w:lang w:eastAsia="ru-RU"/>
        </w:rPr>
        <w:t>ідрозділу</w:t>
      </w:r>
      <w:proofErr w:type="spellEnd"/>
      <w:r w:rsidRPr="006D6D31">
        <w:rPr>
          <w:rFonts w:ascii="Times New Roman" w:eastAsia="Times New Roman" w:hAnsi="Times New Roman" w:cs="Times New Roman"/>
          <w:color w:val="000000"/>
          <w:sz w:val="28"/>
          <w:szCs w:val="28"/>
          <w:lang w:eastAsia="ru-RU"/>
        </w:rPr>
        <w:t xml:space="preserve"> 2 </w:t>
      </w:r>
      <w:proofErr w:type="spellStart"/>
      <w:r w:rsidRPr="006D6D31">
        <w:rPr>
          <w:rFonts w:ascii="Times New Roman" w:eastAsia="Times New Roman" w:hAnsi="Times New Roman" w:cs="Times New Roman"/>
          <w:color w:val="000000"/>
          <w:sz w:val="28"/>
          <w:szCs w:val="28"/>
          <w:lang w:eastAsia="ru-RU"/>
        </w:rPr>
        <w:t>розділу</w:t>
      </w:r>
      <w:proofErr w:type="spellEnd"/>
      <w:r w:rsidRPr="006D6D31">
        <w:rPr>
          <w:rFonts w:ascii="Times New Roman" w:eastAsia="Times New Roman" w:hAnsi="Times New Roman" w:cs="Times New Roman"/>
          <w:color w:val="000000"/>
          <w:sz w:val="28"/>
          <w:szCs w:val="28"/>
          <w:lang w:eastAsia="ru-RU"/>
        </w:rPr>
        <w:t xml:space="preserve"> XX "</w:t>
      </w:r>
      <w:proofErr w:type="spellStart"/>
      <w:r w:rsidRPr="006D6D31">
        <w:rPr>
          <w:rFonts w:ascii="Times New Roman" w:eastAsia="Times New Roman" w:hAnsi="Times New Roman" w:cs="Times New Roman"/>
          <w:color w:val="000000"/>
          <w:sz w:val="28"/>
          <w:szCs w:val="28"/>
          <w:lang w:eastAsia="ru-RU"/>
        </w:rPr>
        <w:t>Перехідні</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положення</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Податкового</w:t>
      </w:r>
      <w:proofErr w:type="spellEnd"/>
      <w:r w:rsidRPr="006D6D31">
        <w:rPr>
          <w:rFonts w:ascii="Times New Roman" w:eastAsia="Times New Roman" w:hAnsi="Times New Roman" w:cs="Times New Roman"/>
          <w:color w:val="000000"/>
          <w:sz w:val="28"/>
          <w:szCs w:val="28"/>
          <w:lang w:eastAsia="ru-RU"/>
        </w:rPr>
        <w:t xml:space="preserve"> кодексу </w:t>
      </w:r>
      <w:proofErr w:type="spellStart"/>
      <w:r w:rsidRPr="006D6D31">
        <w:rPr>
          <w:rFonts w:ascii="Times New Roman" w:eastAsia="Times New Roman" w:hAnsi="Times New Roman" w:cs="Times New Roman"/>
          <w:color w:val="000000"/>
          <w:sz w:val="28"/>
          <w:szCs w:val="28"/>
          <w:lang w:eastAsia="ru-RU"/>
        </w:rPr>
        <w:t>України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підлягали</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оподаткуванню</w:t>
      </w:r>
      <w:proofErr w:type="spellEnd"/>
      <w:r w:rsidRPr="006D6D31">
        <w:rPr>
          <w:rFonts w:ascii="Times New Roman" w:eastAsia="Times New Roman" w:hAnsi="Times New Roman" w:cs="Times New Roman"/>
          <w:color w:val="000000"/>
          <w:sz w:val="28"/>
          <w:szCs w:val="28"/>
          <w:lang w:eastAsia="ru-RU"/>
        </w:rPr>
        <w:t xml:space="preserve"> ПДВ у </w:t>
      </w:r>
      <w:proofErr w:type="spellStart"/>
      <w:r w:rsidRPr="006D6D31">
        <w:rPr>
          <w:rFonts w:ascii="Times New Roman" w:eastAsia="Times New Roman" w:hAnsi="Times New Roman" w:cs="Times New Roman"/>
          <w:color w:val="000000"/>
          <w:sz w:val="28"/>
          <w:szCs w:val="28"/>
          <w:lang w:eastAsia="ru-RU"/>
        </w:rPr>
        <w:t>загальному</w:t>
      </w:r>
      <w:proofErr w:type="spellEnd"/>
      <w:r w:rsidRPr="006D6D31">
        <w:rPr>
          <w:rFonts w:ascii="Times New Roman" w:eastAsia="Times New Roman" w:hAnsi="Times New Roman" w:cs="Times New Roman"/>
          <w:color w:val="000000"/>
          <w:sz w:val="28"/>
          <w:szCs w:val="28"/>
          <w:lang w:eastAsia="ru-RU"/>
        </w:rPr>
        <w:t xml:space="preserve"> порядку </w:t>
      </w:r>
      <w:proofErr w:type="spellStart"/>
      <w:r w:rsidRPr="006D6D31">
        <w:rPr>
          <w:rFonts w:ascii="Times New Roman" w:eastAsia="Times New Roman" w:hAnsi="Times New Roman" w:cs="Times New Roman"/>
          <w:color w:val="000000"/>
          <w:sz w:val="28"/>
          <w:szCs w:val="28"/>
          <w:lang w:eastAsia="ru-RU"/>
        </w:rPr>
        <w:t>з</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нарахуванням</w:t>
      </w:r>
      <w:proofErr w:type="spellEnd"/>
      <w:r w:rsidRPr="006D6D31">
        <w:rPr>
          <w:rFonts w:ascii="Times New Roman" w:eastAsia="Times New Roman" w:hAnsi="Times New Roman" w:cs="Times New Roman"/>
          <w:color w:val="000000"/>
          <w:sz w:val="28"/>
          <w:szCs w:val="28"/>
          <w:lang w:eastAsia="ru-RU"/>
        </w:rPr>
        <w:t xml:space="preserve"> </w:t>
      </w:r>
      <w:proofErr w:type="spellStart"/>
      <w:r w:rsidRPr="006D6D31">
        <w:rPr>
          <w:rFonts w:ascii="Times New Roman" w:eastAsia="Times New Roman" w:hAnsi="Times New Roman" w:cs="Times New Roman"/>
          <w:color w:val="000000"/>
          <w:sz w:val="28"/>
          <w:szCs w:val="28"/>
          <w:lang w:eastAsia="ru-RU"/>
        </w:rPr>
        <w:t>податку</w:t>
      </w:r>
      <w:proofErr w:type="spellEnd"/>
      <w:r w:rsidRPr="006D6D31">
        <w:rPr>
          <w:rFonts w:ascii="Times New Roman" w:eastAsia="Times New Roman" w:hAnsi="Times New Roman" w:cs="Times New Roman"/>
          <w:color w:val="000000"/>
          <w:sz w:val="28"/>
          <w:szCs w:val="28"/>
          <w:lang w:eastAsia="ru-RU"/>
        </w:rPr>
        <w:t xml:space="preserve"> за ставками, </w:t>
      </w:r>
      <w:proofErr w:type="spellStart"/>
      <w:r w:rsidRPr="006D6D31">
        <w:rPr>
          <w:rFonts w:ascii="Times New Roman" w:eastAsia="Times New Roman" w:hAnsi="Times New Roman" w:cs="Times New Roman"/>
          <w:color w:val="000000"/>
          <w:sz w:val="28"/>
          <w:szCs w:val="28"/>
          <w:lang w:eastAsia="ru-RU"/>
        </w:rPr>
        <w:t>встановленими</w:t>
      </w:r>
      <w:proofErr w:type="spellEnd"/>
      <w:r w:rsidRPr="006D6D31">
        <w:rPr>
          <w:rFonts w:ascii="Times New Roman" w:eastAsia="Times New Roman" w:hAnsi="Times New Roman" w:cs="Times New Roman"/>
          <w:color w:val="000000"/>
          <w:sz w:val="28"/>
          <w:szCs w:val="28"/>
          <w:lang w:eastAsia="ru-RU"/>
        </w:rPr>
        <w:t xml:space="preserve"> пунктом 193.1 </w:t>
      </w:r>
      <w:proofErr w:type="spellStart"/>
      <w:r w:rsidRPr="006D6D31">
        <w:rPr>
          <w:rFonts w:ascii="Times New Roman" w:eastAsia="Times New Roman" w:hAnsi="Times New Roman" w:cs="Times New Roman"/>
          <w:color w:val="000000"/>
          <w:sz w:val="28"/>
          <w:szCs w:val="28"/>
          <w:lang w:eastAsia="ru-RU"/>
        </w:rPr>
        <w:t>статті</w:t>
      </w:r>
      <w:proofErr w:type="spellEnd"/>
      <w:r w:rsidRPr="006D6D31">
        <w:rPr>
          <w:rFonts w:ascii="Times New Roman" w:eastAsia="Times New Roman" w:hAnsi="Times New Roman" w:cs="Times New Roman"/>
          <w:color w:val="000000"/>
          <w:sz w:val="28"/>
          <w:szCs w:val="28"/>
          <w:lang w:eastAsia="ru-RU"/>
        </w:rPr>
        <w:t xml:space="preserve"> 193 </w:t>
      </w:r>
      <w:proofErr w:type="spellStart"/>
      <w:r w:rsidRPr="006D6D31">
        <w:rPr>
          <w:rFonts w:ascii="Times New Roman" w:eastAsia="Times New Roman" w:hAnsi="Times New Roman" w:cs="Times New Roman"/>
          <w:color w:val="000000"/>
          <w:sz w:val="28"/>
          <w:szCs w:val="28"/>
          <w:lang w:eastAsia="ru-RU"/>
        </w:rPr>
        <w:t>Податкового</w:t>
      </w:r>
      <w:proofErr w:type="spellEnd"/>
      <w:r w:rsidRPr="006D6D31">
        <w:rPr>
          <w:rFonts w:ascii="Times New Roman" w:eastAsia="Times New Roman" w:hAnsi="Times New Roman" w:cs="Times New Roman"/>
          <w:color w:val="000000"/>
          <w:sz w:val="28"/>
          <w:szCs w:val="28"/>
          <w:lang w:eastAsia="ru-RU"/>
        </w:rPr>
        <w:t xml:space="preserve"> кодексу.</w:t>
      </w:r>
    </w:p>
    <w:p w:rsidR="006D6D31" w:rsidRPr="006D6D31" w:rsidRDefault="006D6D31" w:rsidP="006D6D31">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val="uk-UA" w:eastAsia="ru-RU"/>
        </w:rPr>
      </w:pPr>
      <w:r w:rsidRPr="006D6D31">
        <w:rPr>
          <w:rFonts w:ascii="Times New Roman" w:eastAsia="Times New Roman" w:hAnsi="Times New Roman" w:cs="Times New Roman"/>
          <w:b/>
          <w:bCs/>
          <w:color w:val="000000"/>
          <w:kern w:val="36"/>
          <w:sz w:val="28"/>
          <w:szCs w:val="28"/>
          <w:lang w:val="uk-UA" w:eastAsia="ru-RU"/>
        </w:rPr>
        <w:t>Як платнику повернути на поточний рахунок кошти, надміру перераховані на електронний рахунок  у системі електронного адміністрування ПДВ</w:t>
      </w:r>
    </w:p>
    <w:p w:rsidR="006D6D31" w:rsidRPr="006D6D31" w:rsidRDefault="006D6D31" w:rsidP="006D6D31">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uk-UA" w:eastAsia="ru-RU"/>
        </w:rPr>
      </w:pPr>
      <w:r w:rsidRPr="006D6D31">
        <w:rPr>
          <w:rFonts w:ascii="Times New Roman" w:eastAsia="Times New Roman" w:hAnsi="Times New Roman" w:cs="Times New Roman"/>
          <w:color w:val="000000"/>
          <w:kern w:val="36"/>
          <w:sz w:val="28"/>
          <w:szCs w:val="28"/>
          <w:lang w:val="uk-UA" w:eastAsia="ru-RU"/>
        </w:rPr>
        <w:t>Для платників ПДВ актуальним є питання, як діє порядок повернення на поточний банківський рахунок помилково або надміру перерахованих коштів на електронний рахунок у системі електронного адміністрування ПДВ.</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Як повідомила начальник відділу контролю за декларуванням ПДВ Головного  управління ДФС у Чернігівській області Валентина </w:t>
      </w:r>
      <w:proofErr w:type="spellStart"/>
      <w:r w:rsidRPr="006D6D31">
        <w:rPr>
          <w:rFonts w:ascii="Times New Roman" w:eastAsia="Times New Roman" w:hAnsi="Times New Roman" w:cs="Times New Roman"/>
          <w:color w:val="000000"/>
          <w:sz w:val="28"/>
          <w:szCs w:val="28"/>
          <w:lang w:val="uk-UA" w:eastAsia="ru-RU"/>
        </w:rPr>
        <w:t>Друцька</w:t>
      </w:r>
      <w:proofErr w:type="spellEnd"/>
      <w:r w:rsidRPr="006D6D31">
        <w:rPr>
          <w:rFonts w:ascii="Times New Roman" w:eastAsia="Times New Roman" w:hAnsi="Times New Roman" w:cs="Times New Roman"/>
          <w:color w:val="000000"/>
          <w:sz w:val="28"/>
          <w:szCs w:val="28"/>
          <w:lang w:val="uk-UA" w:eastAsia="ru-RU"/>
        </w:rPr>
        <w:t>, якщо у платника податку на дату подання податкової декларації з ПДВ сума коштів на рахунку у системі електронного адміністрування ПДВ перевищує суму, що підлягає перерахуванню до бюджету відповідно до поданої ним декларації, платник податку має право подати до контролюючого органу у складі такої декларації заяву. Відповідно до поданої заяви  такі кошти підлягають перерахуванню на поточний рахунок платника податку, реквізити якого платник зазначає в заяві, у сумі залишку коштів, що перевищує суму податкового боргу з податку та суму узгоджених податкових зобов’язань з податку. Це передбачено підпунктом «б» п. 200 прим.1. 6 ст. 200 прим.1 Податкового кодексу України (зі змінами та доповненнями).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Заява про повернення суми бюджетного відшкодування та/або суми коштів на рахунку у системі електронного адміністрування ПДВ платника податку, що перевищує суму, яка підлягає перерахуванню до бюджету, є додатком 4 до податкової декларації з ПДВ. Такі норми передбачено п. 10 </w:t>
      </w:r>
      <w:proofErr w:type="spellStart"/>
      <w:r w:rsidRPr="006D6D31">
        <w:rPr>
          <w:rFonts w:ascii="Times New Roman" w:eastAsia="Times New Roman" w:hAnsi="Times New Roman" w:cs="Times New Roman"/>
          <w:color w:val="000000"/>
          <w:sz w:val="28"/>
          <w:szCs w:val="28"/>
          <w:lang w:val="uk-UA" w:eastAsia="ru-RU"/>
        </w:rPr>
        <w:t>розд</w:t>
      </w:r>
      <w:proofErr w:type="spellEnd"/>
      <w:r w:rsidRPr="006D6D31">
        <w:rPr>
          <w:rFonts w:ascii="Times New Roman" w:eastAsia="Times New Roman" w:hAnsi="Times New Roman" w:cs="Times New Roman"/>
          <w:color w:val="000000"/>
          <w:sz w:val="28"/>
          <w:szCs w:val="28"/>
          <w:lang w:val="uk-UA" w:eastAsia="ru-RU"/>
        </w:rPr>
        <w:t xml:space="preserve">. ІІІ Порядку заповнення і подання податкової звітності з ПДВ, затвердженого наказом Міністерства фінансів України від 23.09.2014 № 966, із змінами та доповненнями. При цьому Додатки 2, 3, 4 подаються лише до декларації 0110 (п. 11 </w:t>
      </w:r>
      <w:proofErr w:type="spellStart"/>
      <w:r w:rsidRPr="006D6D31">
        <w:rPr>
          <w:rFonts w:ascii="Times New Roman" w:eastAsia="Times New Roman" w:hAnsi="Times New Roman" w:cs="Times New Roman"/>
          <w:color w:val="000000"/>
          <w:sz w:val="28"/>
          <w:szCs w:val="28"/>
          <w:lang w:val="uk-UA" w:eastAsia="ru-RU"/>
        </w:rPr>
        <w:t>розд</w:t>
      </w:r>
      <w:proofErr w:type="spellEnd"/>
      <w:r w:rsidRPr="006D6D31">
        <w:rPr>
          <w:rFonts w:ascii="Times New Roman" w:eastAsia="Times New Roman" w:hAnsi="Times New Roman" w:cs="Times New Roman"/>
          <w:color w:val="000000"/>
          <w:sz w:val="28"/>
          <w:szCs w:val="28"/>
          <w:lang w:val="uk-UA" w:eastAsia="ru-RU"/>
        </w:rPr>
        <w:t>. Х Порядку № 966).</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 xml:space="preserve">З метою перерахування коштів орган ДФС згідно із п. 21 прим.1 Порядку електронного адміністрування ПДВ, затвердженого Постановою Кабінету Міністрів України від 16 жовтня 2014 року №569,  надсилає казначейству реєстр, в якому зазначаються найменування платника податку, </w:t>
      </w:r>
      <w:r w:rsidRPr="006D6D31">
        <w:rPr>
          <w:rFonts w:ascii="Times New Roman" w:eastAsia="Times New Roman" w:hAnsi="Times New Roman" w:cs="Times New Roman"/>
          <w:color w:val="000000"/>
          <w:sz w:val="28"/>
          <w:szCs w:val="28"/>
          <w:lang w:val="uk-UA" w:eastAsia="ru-RU"/>
        </w:rPr>
        <w:lastRenderedPageBreak/>
        <w:t>податковий номер та індивідуальний податковий номер, сума податку, що підлягає перерахуванню до бюджету або на поточний рахунок платника податку, та реквізити такого рахунка (у разі подання платником податку вищевказаної Заяви).</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Казначейство здійснює перерахування коштів на підставі зазначеного реєстру протягом п’яти робочих днів після закінчення граничного строку, встановленого Податковим кодексом України для самостійної сплати платником податку сум податкових зобов’язань.</w:t>
      </w:r>
    </w:p>
    <w:p w:rsidR="006D6D31" w:rsidRPr="006D6D31" w:rsidRDefault="006D6D31" w:rsidP="006D6D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eastAsia="ru-RU"/>
        </w:rPr>
        <w:t> </w:t>
      </w:r>
    </w:p>
    <w:p w:rsidR="006D6D31" w:rsidRPr="006D6D31" w:rsidRDefault="006D6D31" w:rsidP="006D6D31">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Чернігівські митники оформили експортно-імпортних операцій</w:t>
      </w:r>
    </w:p>
    <w:p w:rsidR="006D6D31" w:rsidRPr="006D6D31" w:rsidRDefault="006D6D31" w:rsidP="006D6D31">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val="uk-UA" w:eastAsia="ru-RU"/>
        </w:rPr>
        <w:t>на суму 10,5 мільярдів гривень</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6D6D31">
        <w:rPr>
          <w:rFonts w:ascii="Times New Roman" w:eastAsia="Times New Roman" w:hAnsi="Times New Roman" w:cs="Times New Roman"/>
          <w:color w:val="000000"/>
          <w:sz w:val="28"/>
          <w:szCs w:val="28"/>
          <w:lang w:val="uk-UA" w:eastAsia="ru-RU"/>
        </w:rPr>
        <w:t>Протягом січня-червня Чернігівською митницею ДФС оформлено 23</w:t>
      </w:r>
      <w:r w:rsidRPr="006D6D31">
        <w:rPr>
          <w:rFonts w:ascii="Times New Roman" w:eastAsia="Times New Roman" w:hAnsi="Times New Roman" w:cs="Times New Roman"/>
          <w:color w:val="000000"/>
          <w:sz w:val="28"/>
          <w:szCs w:val="28"/>
          <w:lang w:eastAsia="ru-RU"/>
        </w:rPr>
        <w:t> </w:t>
      </w:r>
      <w:r w:rsidRPr="006D6D31">
        <w:rPr>
          <w:rFonts w:ascii="Times New Roman" w:eastAsia="Times New Roman" w:hAnsi="Times New Roman" w:cs="Times New Roman"/>
          <w:color w:val="000000"/>
          <w:sz w:val="28"/>
          <w:szCs w:val="28"/>
          <w:lang w:val="uk-UA" w:eastAsia="ru-RU"/>
        </w:rPr>
        <w:t>576</w:t>
      </w:r>
      <w:r w:rsidRPr="006D6D31">
        <w:rPr>
          <w:rFonts w:ascii="Times New Roman" w:eastAsia="Times New Roman" w:hAnsi="Times New Roman" w:cs="Times New Roman"/>
          <w:b/>
          <w:bCs/>
          <w:color w:val="000000"/>
          <w:sz w:val="28"/>
          <w:szCs w:val="28"/>
          <w:lang w:val="uk-UA" w:eastAsia="ru-RU"/>
        </w:rPr>
        <w:t> </w:t>
      </w:r>
      <w:r w:rsidRPr="006D6D31">
        <w:rPr>
          <w:rFonts w:ascii="Times New Roman" w:eastAsia="Times New Roman" w:hAnsi="Times New Roman" w:cs="Times New Roman"/>
          <w:color w:val="000000"/>
          <w:sz w:val="28"/>
          <w:szCs w:val="28"/>
          <w:lang w:val="uk-UA" w:eastAsia="ru-RU"/>
        </w:rPr>
        <w:t xml:space="preserve">митних декларацій. Загальний обсяг експортно-імпортних операцій, здійснених суб’єктами зовнішньоекономічної діяльності по зоні діяльності митниці, склав 10,5 млрд. грн., з яких понад 3 </w:t>
      </w:r>
      <w:proofErr w:type="spellStart"/>
      <w:r w:rsidRPr="006D6D31">
        <w:rPr>
          <w:rFonts w:ascii="Times New Roman" w:eastAsia="Times New Roman" w:hAnsi="Times New Roman" w:cs="Times New Roman"/>
          <w:color w:val="000000"/>
          <w:sz w:val="28"/>
          <w:szCs w:val="28"/>
          <w:lang w:val="uk-UA" w:eastAsia="ru-RU"/>
        </w:rPr>
        <w:t>млрд.грн</w:t>
      </w:r>
      <w:proofErr w:type="spellEnd"/>
      <w:r w:rsidRPr="006D6D31">
        <w:rPr>
          <w:rFonts w:ascii="Times New Roman" w:eastAsia="Times New Roman" w:hAnsi="Times New Roman" w:cs="Times New Roman"/>
          <w:color w:val="000000"/>
          <w:sz w:val="28"/>
          <w:szCs w:val="28"/>
          <w:lang w:val="uk-UA" w:eastAsia="ru-RU"/>
        </w:rPr>
        <w:t xml:space="preserve">. - експорт, 7,3 </w:t>
      </w:r>
      <w:proofErr w:type="spellStart"/>
      <w:r w:rsidRPr="006D6D31">
        <w:rPr>
          <w:rFonts w:ascii="Times New Roman" w:eastAsia="Times New Roman" w:hAnsi="Times New Roman" w:cs="Times New Roman"/>
          <w:color w:val="000000"/>
          <w:sz w:val="28"/>
          <w:szCs w:val="28"/>
          <w:lang w:val="uk-UA" w:eastAsia="ru-RU"/>
        </w:rPr>
        <w:t>млрд.грн</w:t>
      </w:r>
      <w:proofErr w:type="spellEnd"/>
      <w:r w:rsidRPr="006D6D31">
        <w:rPr>
          <w:rFonts w:ascii="Times New Roman" w:eastAsia="Times New Roman" w:hAnsi="Times New Roman" w:cs="Times New Roman"/>
          <w:color w:val="000000"/>
          <w:sz w:val="28"/>
          <w:szCs w:val="28"/>
          <w:lang w:val="uk-UA" w:eastAsia="ru-RU"/>
        </w:rPr>
        <w:t>. – імпорт.</w:t>
      </w:r>
    </w:p>
    <w:p w:rsidR="006D6D31" w:rsidRPr="006D6D31" w:rsidRDefault="006D6D31" w:rsidP="006D6D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color w:val="000000"/>
          <w:sz w:val="28"/>
          <w:szCs w:val="28"/>
          <w:lang w:val="uk-UA" w:eastAsia="ru-RU"/>
        </w:rPr>
        <w:t xml:space="preserve">Основні товари експортної групи - шпалери, сигарети з фільтром із тютюну, заготовки верхньої частини взуття, молоко незбиране згущене з цукром, пиломатеріали, сигаретні фільтри, нафта сира, продукт </w:t>
      </w:r>
      <w:proofErr w:type="spellStart"/>
      <w:r w:rsidRPr="006D6D31">
        <w:rPr>
          <w:rFonts w:ascii="Times New Roman" w:eastAsia="Times New Roman" w:hAnsi="Times New Roman" w:cs="Times New Roman"/>
          <w:color w:val="000000"/>
          <w:sz w:val="28"/>
          <w:szCs w:val="28"/>
          <w:lang w:val="uk-UA" w:eastAsia="ru-RU"/>
        </w:rPr>
        <w:t>молоковмісний</w:t>
      </w:r>
      <w:proofErr w:type="spellEnd"/>
      <w:r w:rsidRPr="006D6D31">
        <w:rPr>
          <w:rFonts w:ascii="Times New Roman" w:eastAsia="Times New Roman" w:hAnsi="Times New Roman" w:cs="Times New Roman"/>
          <w:color w:val="000000"/>
          <w:sz w:val="28"/>
          <w:szCs w:val="28"/>
          <w:lang w:val="uk-UA" w:eastAsia="ru-RU"/>
        </w:rPr>
        <w:t xml:space="preserve"> згущений з цукром, багатожильний провід. Їх сумарна питома частка складає понад 56 відсотків. Основу імпорту складають: система основних мостових кранів, міндобрива, тютюн, нафтопродукти, трактори, сигаретні фільтри. Сумарна питома частка цих товарів складає 39 відсотків.</w:t>
      </w:r>
    </w:p>
    <w:p w:rsidR="006D6D31" w:rsidRPr="006D6D31" w:rsidRDefault="006D6D31" w:rsidP="006D6D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D6D31">
        <w:rPr>
          <w:rFonts w:ascii="Times New Roman" w:eastAsia="Times New Roman" w:hAnsi="Times New Roman" w:cs="Times New Roman"/>
          <w:b/>
          <w:bCs/>
          <w:color w:val="000000"/>
          <w:sz w:val="28"/>
          <w:szCs w:val="28"/>
          <w:lang w:eastAsia="ru-RU"/>
        </w:rPr>
        <w:t> </w:t>
      </w:r>
    </w:p>
    <w:p w:rsidR="009A69B7" w:rsidRPr="006D6D31" w:rsidRDefault="009A69B7">
      <w:pPr>
        <w:rPr>
          <w:rFonts w:ascii="Times New Roman" w:hAnsi="Times New Roman" w:cs="Times New Roman"/>
          <w:sz w:val="28"/>
          <w:szCs w:val="28"/>
        </w:rPr>
      </w:pPr>
    </w:p>
    <w:sectPr w:rsidR="009A69B7" w:rsidRPr="006D6D31"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D6D31"/>
    <w:rsid w:val="006D6D31"/>
    <w:rsid w:val="009331A0"/>
    <w:rsid w:val="009A6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9B7"/>
  </w:style>
  <w:style w:type="paragraph" w:styleId="1">
    <w:name w:val="heading 1"/>
    <w:basedOn w:val="a"/>
    <w:link w:val="10"/>
    <w:uiPriority w:val="9"/>
    <w:qFormat/>
    <w:rsid w:val="006D6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D31"/>
    <w:rPr>
      <w:rFonts w:ascii="Times New Roman" w:eastAsia="Times New Roman" w:hAnsi="Times New Roman" w:cs="Times New Roman"/>
      <w:b/>
      <w:bCs/>
      <w:kern w:val="36"/>
      <w:sz w:val="48"/>
      <w:szCs w:val="48"/>
      <w:lang w:eastAsia="ru-RU"/>
    </w:rPr>
  </w:style>
  <w:style w:type="paragraph" w:customStyle="1" w:styleId="xfmc1">
    <w:name w:val="xfmc1"/>
    <w:basedOn w:val="a"/>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6D31"/>
  </w:style>
  <w:style w:type="paragraph" w:customStyle="1" w:styleId="xfmc2">
    <w:name w:val="xfmc2"/>
    <w:basedOn w:val="a"/>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3">
    <w:name w:val="xfmc3"/>
    <w:basedOn w:val="a"/>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6D31"/>
    <w:rPr>
      <w:color w:val="0000FF"/>
      <w:u w:val="single"/>
    </w:rPr>
  </w:style>
  <w:style w:type="character" w:styleId="a5">
    <w:name w:val="Strong"/>
    <w:basedOn w:val="a0"/>
    <w:uiPriority w:val="22"/>
    <w:qFormat/>
    <w:rsid w:val="006D6D31"/>
    <w:rPr>
      <w:b/>
      <w:bCs/>
    </w:rPr>
  </w:style>
  <w:style w:type="paragraph" w:customStyle="1" w:styleId="xfmc4">
    <w:name w:val="xfmc4"/>
    <w:basedOn w:val="a"/>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5">
    <w:name w:val="xfmc5"/>
    <w:basedOn w:val="a"/>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6">
    <w:name w:val="xfmc6"/>
    <w:basedOn w:val="a0"/>
    <w:rsid w:val="006D6D31"/>
  </w:style>
  <w:style w:type="character" w:customStyle="1" w:styleId="xfmc7">
    <w:name w:val="xfmc7"/>
    <w:basedOn w:val="a0"/>
    <w:rsid w:val="006D6D31"/>
  </w:style>
  <w:style w:type="paragraph" w:customStyle="1" w:styleId="xfmc8">
    <w:name w:val="xfmc8"/>
    <w:basedOn w:val="a"/>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9">
    <w:name w:val="xfmc9"/>
    <w:basedOn w:val="a"/>
    <w:rsid w:val="006D6D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86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fs.gov.ua/" TargetMode="External"/><Relationship Id="rId4" Type="http://schemas.openxmlformats.org/officeDocument/2006/relationships/hyperlink" Target="http://www.acskidd.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3171</Words>
  <Characters>18081</Characters>
  <Application>Microsoft Office Word</Application>
  <DocSecurity>0</DocSecurity>
  <Lines>150</Lines>
  <Paragraphs>42</Paragraphs>
  <ScaleCrop>false</ScaleCrop>
  <Company/>
  <LinksUpToDate>false</LinksUpToDate>
  <CharactersWithSpaces>21210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1</cp:revision>
  <dcterms:created xsi:type="dcterms:W3CDTF">2015-08-05T11:50:00Z</dcterms:created>
  <dcterms:modified xsi:type="dcterms:W3CDTF">2015-08-05T11:52:00Z</dcterms:modified>
</cp:coreProperties>
</file>