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D2" w:rsidRPr="00104863" w:rsidRDefault="00E91ED2" w:rsidP="00E91ED2">
      <w:pPr>
        <w:pStyle w:val="a4"/>
        <w:spacing w:before="0" w:beforeAutospacing="0" w:after="0" w:afterAutospacing="0"/>
        <w:ind w:firstLine="340"/>
        <w:jc w:val="center"/>
        <w:rPr>
          <w:b/>
          <w:lang w:val="uk-UA"/>
        </w:rPr>
      </w:pPr>
      <w:r w:rsidRPr="00104863">
        <w:rPr>
          <w:b/>
          <w:lang w:val="uk-UA"/>
        </w:rPr>
        <w:t>С</w:t>
      </w:r>
      <w:proofErr w:type="spellStart"/>
      <w:r w:rsidRPr="00104863">
        <w:rPr>
          <w:b/>
        </w:rPr>
        <w:t>користатися</w:t>
      </w:r>
      <w:proofErr w:type="spellEnd"/>
      <w:r w:rsidRPr="00104863">
        <w:rPr>
          <w:b/>
        </w:rPr>
        <w:t xml:space="preserve"> </w:t>
      </w:r>
      <w:proofErr w:type="spellStart"/>
      <w:r w:rsidRPr="00104863">
        <w:rPr>
          <w:b/>
        </w:rPr>
        <w:t>податковим</w:t>
      </w:r>
      <w:proofErr w:type="spellEnd"/>
      <w:r w:rsidRPr="00104863">
        <w:rPr>
          <w:b/>
        </w:rPr>
        <w:t xml:space="preserve"> </w:t>
      </w:r>
      <w:proofErr w:type="spellStart"/>
      <w:r w:rsidRPr="00104863">
        <w:rPr>
          <w:b/>
        </w:rPr>
        <w:t>компромісом</w:t>
      </w:r>
      <w:proofErr w:type="spellEnd"/>
      <w:r w:rsidRPr="00104863">
        <w:rPr>
          <w:b/>
        </w:rPr>
        <w:t xml:space="preserve"> </w:t>
      </w:r>
      <w:proofErr w:type="spellStart"/>
      <w:r w:rsidRPr="00104863">
        <w:rPr>
          <w:b/>
        </w:rPr>
        <w:t>платники</w:t>
      </w:r>
      <w:proofErr w:type="spellEnd"/>
      <w:r w:rsidRPr="00104863">
        <w:rPr>
          <w:b/>
        </w:rPr>
        <w:t xml:space="preserve"> </w:t>
      </w:r>
      <w:proofErr w:type="spellStart"/>
      <w:r w:rsidRPr="00104863">
        <w:rPr>
          <w:b/>
        </w:rPr>
        <w:t>можуть</w:t>
      </w:r>
      <w:proofErr w:type="spellEnd"/>
      <w:r w:rsidRPr="00104863">
        <w:rPr>
          <w:b/>
        </w:rPr>
        <w:t xml:space="preserve"> до 16 </w:t>
      </w:r>
      <w:proofErr w:type="spellStart"/>
      <w:r w:rsidRPr="00104863">
        <w:rPr>
          <w:b/>
        </w:rPr>
        <w:t>квітня</w:t>
      </w:r>
      <w:proofErr w:type="spellEnd"/>
    </w:p>
    <w:p w:rsidR="00E91ED2" w:rsidRPr="00104863" w:rsidRDefault="00E91ED2" w:rsidP="00E91ED2">
      <w:pPr>
        <w:pStyle w:val="a4"/>
        <w:spacing w:before="0" w:beforeAutospacing="0" w:after="0" w:afterAutospacing="0"/>
        <w:ind w:firstLine="340"/>
        <w:jc w:val="both"/>
        <w:rPr>
          <w:lang w:val="uk-UA"/>
        </w:rPr>
      </w:pPr>
      <w:proofErr w:type="spellStart"/>
      <w:r w:rsidRPr="00104863">
        <w:t>Нагадуємо</w:t>
      </w:r>
      <w:proofErr w:type="spellEnd"/>
      <w:r w:rsidRPr="00104863">
        <w:rPr>
          <w:lang w:val="uk-UA"/>
        </w:rPr>
        <w:t xml:space="preserve"> платникам податків</w:t>
      </w:r>
      <w:r w:rsidRPr="00104863">
        <w:t xml:space="preserve">, </w:t>
      </w:r>
      <w:proofErr w:type="spellStart"/>
      <w:r w:rsidRPr="00104863">
        <w:t>що</w:t>
      </w:r>
      <w:proofErr w:type="spellEnd"/>
      <w:r w:rsidRPr="00104863">
        <w:t xml:space="preserve"> </w:t>
      </w:r>
      <w:proofErr w:type="spellStart"/>
      <w:r w:rsidRPr="00104863">
        <w:t>скористатися</w:t>
      </w:r>
      <w:proofErr w:type="spellEnd"/>
      <w:r w:rsidRPr="00104863">
        <w:t xml:space="preserve"> </w:t>
      </w:r>
      <w:proofErr w:type="spellStart"/>
      <w:r w:rsidRPr="00104863">
        <w:t>податковим</w:t>
      </w:r>
      <w:proofErr w:type="spellEnd"/>
      <w:r w:rsidRPr="00104863">
        <w:t xml:space="preserve"> </w:t>
      </w:r>
      <w:proofErr w:type="spellStart"/>
      <w:r w:rsidRPr="00104863">
        <w:t>компромісом</w:t>
      </w:r>
      <w:proofErr w:type="spellEnd"/>
      <w:r w:rsidRPr="00104863">
        <w:t xml:space="preserve"> </w:t>
      </w:r>
      <w:r w:rsidRPr="00104863">
        <w:rPr>
          <w:lang w:val="uk-UA"/>
        </w:rPr>
        <w:t xml:space="preserve">можна </w:t>
      </w:r>
      <w:r w:rsidRPr="00104863">
        <w:t xml:space="preserve">до 16 </w:t>
      </w:r>
      <w:proofErr w:type="spellStart"/>
      <w:r w:rsidRPr="00104863">
        <w:t>квітня</w:t>
      </w:r>
      <w:proofErr w:type="spellEnd"/>
      <w:r w:rsidRPr="00104863">
        <w:t xml:space="preserve"> </w:t>
      </w:r>
      <w:r w:rsidRPr="00104863">
        <w:rPr>
          <w:lang w:val="uk-UA"/>
        </w:rPr>
        <w:t>2015</w:t>
      </w:r>
      <w:r w:rsidRPr="00104863">
        <w:t xml:space="preserve"> року </w:t>
      </w:r>
      <w:proofErr w:type="spellStart"/>
      <w:r w:rsidRPr="00104863">
        <w:t>включно</w:t>
      </w:r>
      <w:proofErr w:type="spellEnd"/>
      <w:r w:rsidRPr="00104863">
        <w:t xml:space="preserve">. </w:t>
      </w:r>
      <w:r w:rsidRPr="00104863">
        <w:rPr>
          <w:lang w:val="uk-UA"/>
        </w:rPr>
        <w:t xml:space="preserve">Така можливість передбачена </w:t>
      </w:r>
      <w:r w:rsidRPr="00104863">
        <w:t>Закон</w:t>
      </w:r>
      <w:r w:rsidRPr="00104863">
        <w:rPr>
          <w:lang w:val="uk-UA"/>
        </w:rPr>
        <w:t>ом</w:t>
      </w:r>
      <w:r w:rsidRPr="00104863">
        <w:t xml:space="preserve"> </w:t>
      </w:r>
      <w:proofErr w:type="spellStart"/>
      <w:r w:rsidRPr="00104863">
        <w:t>України</w:t>
      </w:r>
      <w:proofErr w:type="spellEnd"/>
      <w:r w:rsidRPr="00104863">
        <w:t xml:space="preserve"> «Про </w:t>
      </w:r>
      <w:proofErr w:type="spellStart"/>
      <w:r w:rsidRPr="00104863">
        <w:t>внесення</w:t>
      </w:r>
      <w:proofErr w:type="spellEnd"/>
      <w:r w:rsidRPr="00104863">
        <w:t xml:space="preserve"> </w:t>
      </w:r>
      <w:proofErr w:type="spellStart"/>
      <w:r w:rsidRPr="00104863">
        <w:t>змін</w:t>
      </w:r>
      <w:proofErr w:type="spellEnd"/>
      <w:r w:rsidRPr="00104863">
        <w:t xml:space="preserve"> до </w:t>
      </w:r>
      <w:proofErr w:type="spellStart"/>
      <w:r w:rsidRPr="00104863">
        <w:t>Податкового</w:t>
      </w:r>
      <w:proofErr w:type="spellEnd"/>
      <w:r w:rsidRPr="00104863">
        <w:t xml:space="preserve"> кодексу </w:t>
      </w:r>
      <w:proofErr w:type="spellStart"/>
      <w:r w:rsidRPr="00104863">
        <w:t>України</w:t>
      </w:r>
      <w:proofErr w:type="spellEnd"/>
      <w:r w:rsidRPr="00104863">
        <w:t xml:space="preserve"> </w:t>
      </w:r>
      <w:proofErr w:type="spellStart"/>
      <w:r w:rsidRPr="00104863">
        <w:t>щодо</w:t>
      </w:r>
      <w:proofErr w:type="spellEnd"/>
      <w:r w:rsidRPr="00104863">
        <w:t xml:space="preserve"> </w:t>
      </w:r>
      <w:proofErr w:type="spellStart"/>
      <w:r w:rsidRPr="00104863">
        <w:t>особливостей</w:t>
      </w:r>
      <w:proofErr w:type="spellEnd"/>
      <w:r w:rsidRPr="00104863">
        <w:t xml:space="preserve"> </w:t>
      </w:r>
      <w:proofErr w:type="spellStart"/>
      <w:r w:rsidRPr="00104863">
        <w:t>уточнення</w:t>
      </w:r>
      <w:proofErr w:type="spellEnd"/>
      <w:r w:rsidRPr="00104863">
        <w:t xml:space="preserve"> </w:t>
      </w:r>
      <w:proofErr w:type="spellStart"/>
      <w:r w:rsidRPr="00104863">
        <w:t>податкових</w:t>
      </w:r>
      <w:proofErr w:type="spellEnd"/>
      <w:r w:rsidRPr="00104863">
        <w:t xml:space="preserve"> </w:t>
      </w:r>
      <w:proofErr w:type="spellStart"/>
      <w:r w:rsidRPr="00104863">
        <w:t>зобов’язань</w:t>
      </w:r>
      <w:proofErr w:type="spellEnd"/>
      <w:r w:rsidRPr="00104863">
        <w:t xml:space="preserve"> </w:t>
      </w:r>
      <w:proofErr w:type="spellStart"/>
      <w:r w:rsidRPr="00104863">
        <w:t>з</w:t>
      </w:r>
      <w:proofErr w:type="spellEnd"/>
      <w:r w:rsidRPr="00104863">
        <w:t xml:space="preserve"> </w:t>
      </w:r>
      <w:proofErr w:type="spellStart"/>
      <w:r w:rsidRPr="00104863">
        <w:t>податку</w:t>
      </w:r>
      <w:proofErr w:type="spellEnd"/>
      <w:r w:rsidRPr="00104863">
        <w:t xml:space="preserve"> на </w:t>
      </w:r>
      <w:proofErr w:type="spellStart"/>
      <w:r w:rsidRPr="00104863">
        <w:t>прибуток</w:t>
      </w:r>
      <w:proofErr w:type="spellEnd"/>
      <w:r w:rsidRPr="00104863">
        <w:t xml:space="preserve"> </w:t>
      </w:r>
      <w:proofErr w:type="spellStart"/>
      <w:r w:rsidRPr="00104863">
        <w:t>підприємств</w:t>
      </w:r>
      <w:proofErr w:type="spellEnd"/>
      <w:r w:rsidRPr="00104863">
        <w:t xml:space="preserve"> та </w:t>
      </w:r>
      <w:proofErr w:type="spellStart"/>
      <w:r w:rsidRPr="00104863">
        <w:t>п</w:t>
      </w:r>
      <w:r>
        <w:t>одатку</w:t>
      </w:r>
      <w:proofErr w:type="spellEnd"/>
      <w:r>
        <w:t xml:space="preserve"> на</w:t>
      </w:r>
      <w:r w:rsidRPr="00104863">
        <w:t xml:space="preserve"> </w:t>
      </w:r>
      <w:proofErr w:type="spellStart"/>
      <w:r w:rsidRPr="00104863">
        <w:t>додану</w:t>
      </w:r>
      <w:proofErr w:type="spellEnd"/>
      <w:r w:rsidRPr="00104863">
        <w:t xml:space="preserve"> </w:t>
      </w:r>
      <w:proofErr w:type="spellStart"/>
      <w:r w:rsidRPr="00104863">
        <w:t>вартість</w:t>
      </w:r>
      <w:proofErr w:type="spellEnd"/>
      <w:r w:rsidRPr="00104863">
        <w:t xml:space="preserve"> у </w:t>
      </w:r>
      <w:proofErr w:type="spellStart"/>
      <w:r w:rsidRPr="00104863">
        <w:t>разі</w:t>
      </w:r>
      <w:proofErr w:type="spellEnd"/>
      <w:r w:rsidRPr="00104863">
        <w:t xml:space="preserve"> </w:t>
      </w:r>
      <w:proofErr w:type="spellStart"/>
      <w:r w:rsidRPr="00104863">
        <w:t>застосування</w:t>
      </w:r>
      <w:proofErr w:type="spellEnd"/>
      <w:r w:rsidRPr="00104863">
        <w:t xml:space="preserve"> </w:t>
      </w:r>
      <w:proofErr w:type="spellStart"/>
      <w:r w:rsidRPr="00104863">
        <w:t>податкового</w:t>
      </w:r>
      <w:proofErr w:type="spellEnd"/>
      <w:r w:rsidRPr="00104863">
        <w:t xml:space="preserve"> </w:t>
      </w:r>
      <w:proofErr w:type="spellStart"/>
      <w:r w:rsidRPr="00104863">
        <w:t>компромісу</w:t>
      </w:r>
      <w:proofErr w:type="spellEnd"/>
      <w:r w:rsidRPr="00104863">
        <w:t xml:space="preserve">»,  </w:t>
      </w:r>
      <w:r w:rsidRPr="00104863">
        <w:rPr>
          <w:lang w:val="uk-UA"/>
        </w:rPr>
        <w:t xml:space="preserve">який прийнято </w:t>
      </w:r>
      <w:proofErr w:type="spellStart"/>
      <w:r w:rsidRPr="00104863">
        <w:t>Верховн</w:t>
      </w:r>
      <w:r w:rsidRPr="00104863">
        <w:rPr>
          <w:lang w:val="uk-UA"/>
        </w:rPr>
        <w:t>ою</w:t>
      </w:r>
      <w:proofErr w:type="spellEnd"/>
      <w:r w:rsidRPr="00104863">
        <w:t xml:space="preserve"> Рад</w:t>
      </w:r>
      <w:proofErr w:type="spellStart"/>
      <w:r w:rsidRPr="00104863">
        <w:rPr>
          <w:lang w:val="uk-UA"/>
        </w:rPr>
        <w:t>ою</w:t>
      </w:r>
      <w:proofErr w:type="spellEnd"/>
      <w:r w:rsidRPr="00104863">
        <w:t xml:space="preserve"> </w:t>
      </w:r>
      <w:proofErr w:type="spellStart"/>
      <w:r w:rsidRPr="00104863">
        <w:t>України</w:t>
      </w:r>
      <w:proofErr w:type="spellEnd"/>
      <w:r w:rsidRPr="00104863">
        <w:t xml:space="preserve"> 25 </w:t>
      </w:r>
      <w:proofErr w:type="spellStart"/>
      <w:r w:rsidRPr="00104863">
        <w:t>грудня</w:t>
      </w:r>
      <w:proofErr w:type="spellEnd"/>
      <w:r w:rsidRPr="00104863">
        <w:t xml:space="preserve"> 2014 року</w:t>
      </w:r>
      <w:r w:rsidRPr="00104863">
        <w:rPr>
          <w:lang w:val="uk-UA"/>
        </w:rPr>
        <w:t xml:space="preserve"> та</w:t>
      </w:r>
      <w:r w:rsidRPr="00104863">
        <w:t xml:space="preserve"> </w:t>
      </w:r>
      <w:proofErr w:type="spellStart"/>
      <w:r w:rsidRPr="00104863">
        <w:t>набув</w:t>
      </w:r>
      <w:proofErr w:type="spellEnd"/>
      <w:r w:rsidRPr="00104863">
        <w:t xml:space="preserve"> </w:t>
      </w:r>
      <w:proofErr w:type="spellStart"/>
      <w:r w:rsidRPr="00104863">
        <w:t>чинності</w:t>
      </w:r>
      <w:proofErr w:type="spellEnd"/>
      <w:r w:rsidRPr="00104863">
        <w:t xml:space="preserve"> 17 </w:t>
      </w:r>
      <w:proofErr w:type="spellStart"/>
      <w:r w:rsidRPr="00104863">
        <w:t>січня</w:t>
      </w:r>
      <w:proofErr w:type="spellEnd"/>
      <w:r w:rsidRPr="00104863">
        <w:t xml:space="preserve"> 2015 року. </w:t>
      </w:r>
    </w:p>
    <w:p w:rsidR="00E91ED2" w:rsidRPr="00104863" w:rsidRDefault="00E91ED2" w:rsidP="00E91ED2">
      <w:pPr>
        <w:pStyle w:val="a4"/>
        <w:spacing w:before="0" w:beforeAutospacing="0" w:after="0" w:afterAutospacing="0"/>
        <w:ind w:firstLine="340"/>
        <w:jc w:val="both"/>
      </w:pPr>
      <w:r w:rsidRPr="00E91ED2">
        <w:rPr>
          <w:rStyle w:val="a6"/>
          <w:lang w:val="uk-UA"/>
        </w:rPr>
        <w:t>Податковий компроміс</w:t>
      </w:r>
      <w:r w:rsidRPr="00E91ED2">
        <w:rPr>
          <w:lang w:val="uk-UA"/>
        </w:rPr>
        <w:t xml:space="preserve"> - це режим звільнення від юридичної відповідальності платників податків та/або їх посадових (службових) осіб за заниження податкових зобов’язань з податку на прибуток підприємств та/або податку на додану вартість за будь-які податкові періоди до 1 квітня 2014 року з урахуванням строків давності, встановлених статтею </w:t>
      </w:r>
      <w:r w:rsidRPr="00104863">
        <w:t xml:space="preserve">102 </w:t>
      </w:r>
      <w:proofErr w:type="spellStart"/>
      <w:r w:rsidRPr="00104863">
        <w:t>Податкового</w:t>
      </w:r>
      <w:proofErr w:type="spellEnd"/>
      <w:r w:rsidRPr="00104863">
        <w:t xml:space="preserve"> кодексу </w:t>
      </w:r>
      <w:proofErr w:type="spellStart"/>
      <w:r w:rsidRPr="00104863">
        <w:t>України</w:t>
      </w:r>
      <w:proofErr w:type="spellEnd"/>
      <w:r w:rsidRPr="00104863">
        <w:t xml:space="preserve">. </w:t>
      </w:r>
    </w:p>
    <w:p w:rsidR="00E91ED2" w:rsidRPr="00104863" w:rsidRDefault="00E91ED2" w:rsidP="00E91ED2">
      <w:pPr>
        <w:pStyle w:val="a4"/>
        <w:spacing w:before="0" w:beforeAutospacing="0" w:after="0" w:afterAutospacing="0"/>
        <w:ind w:firstLine="340"/>
        <w:jc w:val="both"/>
      </w:pPr>
      <w:proofErr w:type="spellStart"/>
      <w:r w:rsidRPr="00104863">
        <w:t>Відповідно</w:t>
      </w:r>
      <w:proofErr w:type="spellEnd"/>
      <w:r w:rsidRPr="00104863">
        <w:t xml:space="preserve"> до закону, при </w:t>
      </w:r>
      <w:proofErr w:type="spellStart"/>
      <w:r w:rsidRPr="00104863">
        <w:t>застосуванні</w:t>
      </w:r>
      <w:proofErr w:type="spellEnd"/>
      <w:r w:rsidRPr="00104863">
        <w:t xml:space="preserve"> </w:t>
      </w:r>
      <w:proofErr w:type="spellStart"/>
      <w:r w:rsidRPr="00104863">
        <w:t>процедури</w:t>
      </w:r>
      <w:proofErr w:type="spellEnd"/>
      <w:r w:rsidRPr="00104863">
        <w:t xml:space="preserve"> </w:t>
      </w:r>
      <w:proofErr w:type="spellStart"/>
      <w:r w:rsidRPr="00104863">
        <w:t>податкового</w:t>
      </w:r>
      <w:proofErr w:type="spellEnd"/>
      <w:r w:rsidRPr="00104863">
        <w:t xml:space="preserve"> </w:t>
      </w:r>
      <w:proofErr w:type="spellStart"/>
      <w:r w:rsidRPr="00104863">
        <w:t>компромісу</w:t>
      </w:r>
      <w:proofErr w:type="spellEnd"/>
      <w:r w:rsidRPr="00104863">
        <w:t xml:space="preserve"> </w:t>
      </w:r>
      <w:proofErr w:type="spellStart"/>
      <w:r w:rsidRPr="00104863">
        <w:t>платник</w:t>
      </w:r>
      <w:proofErr w:type="spellEnd"/>
      <w:r w:rsidRPr="00104863">
        <w:t xml:space="preserve"> </w:t>
      </w:r>
      <w:proofErr w:type="spellStart"/>
      <w:r w:rsidRPr="00104863">
        <w:t>має</w:t>
      </w:r>
      <w:proofErr w:type="spellEnd"/>
      <w:r w:rsidRPr="00104863">
        <w:t xml:space="preserve"> </w:t>
      </w:r>
      <w:proofErr w:type="spellStart"/>
      <w:r w:rsidRPr="00104863">
        <w:t>сплатити</w:t>
      </w:r>
      <w:proofErr w:type="spellEnd"/>
      <w:r w:rsidRPr="00104863">
        <w:t xml:space="preserve"> 5</w:t>
      </w:r>
      <w:r w:rsidRPr="00104863">
        <w:rPr>
          <w:lang w:val="uk-UA"/>
        </w:rPr>
        <w:t xml:space="preserve"> відсотків</w:t>
      </w:r>
      <w:r w:rsidRPr="00104863">
        <w:t xml:space="preserve"> </w:t>
      </w:r>
      <w:proofErr w:type="spellStart"/>
      <w:proofErr w:type="gramStart"/>
      <w:r w:rsidRPr="00104863">
        <w:t>в</w:t>
      </w:r>
      <w:proofErr w:type="gramEnd"/>
      <w:r w:rsidRPr="00104863">
        <w:t>ід</w:t>
      </w:r>
      <w:proofErr w:type="spellEnd"/>
      <w:r w:rsidRPr="00104863">
        <w:t xml:space="preserve"> </w:t>
      </w:r>
      <w:proofErr w:type="spellStart"/>
      <w:r w:rsidRPr="00104863">
        <w:t>суми</w:t>
      </w:r>
      <w:proofErr w:type="spellEnd"/>
      <w:r w:rsidRPr="00104863">
        <w:t xml:space="preserve"> </w:t>
      </w:r>
      <w:proofErr w:type="spellStart"/>
      <w:r w:rsidRPr="00104863">
        <w:t>задекларованих</w:t>
      </w:r>
      <w:proofErr w:type="spellEnd"/>
      <w:r w:rsidRPr="00104863">
        <w:t xml:space="preserve"> </w:t>
      </w:r>
      <w:proofErr w:type="spellStart"/>
      <w:r w:rsidRPr="00104863">
        <w:t>або</w:t>
      </w:r>
      <w:proofErr w:type="spellEnd"/>
      <w:r w:rsidRPr="00104863">
        <w:t xml:space="preserve"> </w:t>
      </w:r>
      <w:proofErr w:type="spellStart"/>
      <w:r w:rsidRPr="00104863">
        <w:t>визначених</w:t>
      </w:r>
      <w:proofErr w:type="spellEnd"/>
      <w:r w:rsidRPr="00104863">
        <w:t xml:space="preserve"> у </w:t>
      </w:r>
      <w:proofErr w:type="spellStart"/>
      <w:r w:rsidRPr="00104863">
        <w:t>податковому</w:t>
      </w:r>
      <w:proofErr w:type="spellEnd"/>
      <w:r w:rsidRPr="00104863">
        <w:t xml:space="preserve"> </w:t>
      </w:r>
      <w:proofErr w:type="spellStart"/>
      <w:r w:rsidRPr="00104863">
        <w:t>повідомленні-рішенні</w:t>
      </w:r>
      <w:proofErr w:type="spellEnd"/>
      <w:r w:rsidRPr="00104863">
        <w:t xml:space="preserve"> </w:t>
      </w:r>
      <w:proofErr w:type="spellStart"/>
      <w:r w:rsidRPr="00104863">
        <w:t>податкових</w:t>
      </w:r>
      <w:proofErr w:type="spellEnd"/>
      <w:r w:rsidRPr="00104863">
        <w:t xml:space="preserve"> </w:t>
      </w:r>
      <w:proofErr w:type="spellStart"/>
      <w:r w:rsidRPr="00104863">
        <w:t>зобов'язань</w:t>
      </w:r>
      <w:proofErr w:type="spellEnd"/>
      <w:r w:rsidRPr="00104863">
        <w:t xml:space="preserve">. При </w:t>
      </w:r>
      <w:proofErr w:type="spellStart"/>
      <w:r w:rsidRPr="00104863">
        <w:t>цьому</w:t>
      </w:r>
      <w:proofErr w:type="spellEnd"/>
      <w:r w:rsidRPr="00104863">
        <w:t xml:space="preserve"> </w:t>
      </w:r>
      <w:proofErr w:type="spellStart"/>
      <w:r w:rsidRPr="00104863">
        <w:t>інші</w:t>
      </w:r>
      <w:proofErr w:type="spellEnd"/>
      <w:r w:rsidRPr="00104863">
        <w:t xml:space="preserve"> 95 </w:t>
      </w:r>
      <w:proofErr w:type="spellStart"/>
      <w:r w:rsidRPr="00104863">
        <w:t>відс</w:t>
      </w:r>
      <w:r w:rsidRPr="00104863">
        <w:rPr>
          <w:lang w:val="uk-UA"/>
        </w:rPr>
        <w:t>отків</w:t>
      </w:r>
      <w:proofErr w:type="spellEnd"/>
      <w:r w:rsidRPr="00104863">
        <w:t xml:space="preserve"> </w:t>
      </w:r>
      <w:proofErr w:type="spellStart"/>
      <w:r w:rsidRPr="00104863">
        <w:t>такої</w:t>
      </w:r>
      <w:proofErr w:type="spellEnd"/>
      <w:r w:rsidRPr="00104863">
        <w:t xml:space="preserve"> </w:t>
      </w:r>
      <w:proofErr w:type="spellStart"/>
      <w:r w:rsidRPr="00104863">
        <w:t>суми</w:t>
      </w:r>
      <w:proofErr w:type="spellEnd"/>
      <w:r w:rsidRPr="00104863">
        <w:t xml:space="preserve"> </w:t>
      </w:r>
      <w:proofErr w:type="spellStart"/>
      <w:r w:rsidRPr="00104863">
        <w:t>вважаються</w:t>
      </w:r>
      <w:proofErr w:type="spellEnd"/>
      <w:r w:rsidRPr="00104863">
        <w:t xml:space="preserve"> </w:t>
      </w:r>
      <w:proofErr w:type="spellStart"/>
      <w:r w:rsidRPr="00104863">
        <w:t>погашеними</w:t>
      </w:r>
      <w:proofErr w:type="spellEnd"/>
      <w:r w:rsidRPr="00104863">
        <w:t xml:space="preserve">, а </w:t>
      </w:r>
      <w:proofErr w:type="spellStart"/>
      <w:r w:rsidRPr="00104863">
        <w:t>штрафні</w:t>
      </w:r>
      <w:proofErr w:type="spellEnd"/>
      <w:r w:rsidRPr="00104863">
        <w:t xml:space="preserve"> </w:t>
      </w:r>
      <w:proofErr w:type="spellStart"/>
      <w:r w:rsidRPr="00104863">
        <w:t>санкції</w:t>
      </w:r>
      <w:proofErr w:type="spellEnd"/>
      <w:r w:rsidRPr="00104863">
        <w:t xml:space="preserve"> та пеня не </w:t>
      </w:r>
      <w:proofErr w:type="spellStart"/>
      <w:r w:rsidRPr="00104863">
        <w:t>нараховуватимуться</w:t>
      </w:r>
      <w:proofErr w:type="spellEnd"/>
      <w:r w:rsidRPr="00104863">
        <w:t>.</w:t>
      </w:r>
    </w:p>
    <w:p w:rsidR="00E91ED2" w:rsidRPr="00104863" w:rsidRDefault="00E91ED2" w:rsidP="00E91ED2">
      <w:pPr>
        <w:pStyle w:val="a4"/>
        <w:spacing w:before="0" w:beforeAutospacing="0" w:after="0" w:afterAutospacing="0"/>
        <w:ind w:firstLine="340"/>
        <w:jc w:val="both"/>
      </w:pPr>
      <w:r w:rsidRPr="00104863">
        <w:t xml:space="preserve">На </w:t>
      </w:r>
      <w:proofErr w:type="spellStart"/>
      <w:r w:rsidRPr="00104863">
        <w:t>прийняття</w:t>
      </w:r>
      <w:proofErr w:type="spellEnd"/>
      <w:r w:rsidRPr="00104863">
        <w:t xml:space="preserve"> </w:t>
      </w:r>
      <w:proofErr w:type="spellStart"/>
      <w:proofErr w:type="gramStart"/>
      <w:r w:rsidRPr="00104863">
        <w:t>р</w:t>
      </w:r>
      <w:proofErr w:type="gramEnd"/>
      <w:r w:rsidRPr="00104863">
        <w:t>ішення</w:t>
      </w:r>
      <w:proofErr w:type="spellEnd"/>
      <w:r w:rsidRPr="00104863">
        <w:t xml:space="preserve"> </w:t>
      </w:r>
      <w:proofErr w:type="spellStart"/>
      <w:r w:rsidRPr="00104863">
        <w:t>щодо</w:t>
      </w:r>
      <w:proofErr w:type="spellEnd"/>
      <w:r w:rsidRPr="00104863">
        <w:t xml:space="preserve"> </w:t>
      </w:r>
      <w:proofErr w:type="spellStart"/>
      <w:r w:rsidRPr="00104863">
        <w:t>участі</w:t>
      </w:r>
      <w:proofErr w:type="spellEnd"/>
      <w:r w:rsidRPr="00104863">
        <w:t xml:space="preserve"> у </w:t>
      </w:r>
      <w:proofErr w:type="spellStart"/>
      <w:r w:rsidRPr="00104863">
        <w:t>процедурі</w:t>
      </w:r>
      <w:proofErr w:type="spellEnd"/>
      <w:r w:rsidRPr="00104863">
        <w:t xml:space="preserve"> </w:t>
      </w:r>
      <w:proofErr w:type="spellStart"/>
      <w:r w:rsidRPr="00104863">
        <w:t>податкового</w:t>
      </w:r>
      <w:proofErr w:type="spellEnd"/>
      <w:r w:rsidRPr="00104863">
        <w:t xml:space="preserve"> </w:t>
      </w:r>
      <w:proofErr w:type="spellStart"/>
      <w:r w:rsidRPr="00104863">
        <w:t>компромісу</w:t>
      </w:r>
      <w:proofErr w:type="spellEnd"/>
      <w:r w:rsidRPr="00104863">
        <w:t xml:space="preserve"> та </w:t>
      </w:r>
      <w:proofErr w:type="spellStart"/>
      <w:r w:rsidRPr="00104863">
        <w:t>подання</w:t>
      </w:r>
      <w:proofErr w:type="spellEnd"/>
      <w:r w:rsidRPr="00104863">
        <w:t xml:space="preserve"> </w:t>
      </w:r>
      <w:proofErr w:type="spellStart"/>
      <w:r w:rsidRPr="00104863">
        <w:t>відповідних</w:t>
      </w:r>
      <w:proofErr w:type="spellEnd"/>
      <w:r w:rsidRPr="00104863">
        <w:t xml:space="preserve"> </w:t>
      </w:r>
      <w:proofErr w:type="spellStart"/>
      <w:r w:rsidRPr="00104863">
        <w:t>документів</w:t>
      </w:r>
      <w:proofErr w:type="spellEnd"/>
      <w:r w:rsidRPr="00104863">
        <w:t xml:space="preserve"> до </w:t>
      </w:r>
      <w:proofErr w:type="spellStart"/>
      <w:r w:rsidRPr="00104863">
        <w:t>контролюючого</w:t>
      </w:r>
      <w:proofErr w:type="spellEnd"/>
      <w:r w:rsidRPr="00104863">
        <w:t xml:space="preserve"> органу </w:t>
      </w:r>
      <w:proofErr w:type="spellStart"/>
      <w:r w:rsidRPr="00104863">
        <w:t>платник</w:t>
      </w:r>
      <w:proofErr w:type="spellEnd"/>
      <w:r w:rsidRPr="00104863">
        <w:t xml:space="preserve"> </w:t>
      </w:r>
      <w:proofErr w:type="spellStart"/>
      <w:r w:rsidRPr="00104863">
        <w:t>має</w:t>
      </w:r>
      <w:proofErr w:type="spellEnd"/>
      <w:r w:rsidRPr="00104863">
        <w:t xml:space="preserve"> 90-денний </w:t>
      </w:r>
      <w:proofErr w:type="spellStart"/>
      <w:r w:rsidRPr="00104863">
        <w:t>термін</w:t>
      </w:r>
      <w:proofErr w:type="spellEnd"/>
      <w:r w:rsidRPr="00104863">
        <w:t xml:space="preserve"> </w:t>
      </w:r>
      <w:proofErr w:type="spellStart"/>
      <w:r w:rsidRPr="00104863">
        <w:t>з</w:t>
      </w:r>
      <w:proofErr w:type="spellEnd"/>
      <w:r w:rsidRPr="00104863">
        <w:t xml:space="preserve"> дня </w:t>
      </w:r>
      <w:proofErr w:type="spellStart"/>
      <w:r w:rsidRPr="00104863">
        <w:t>набуття</w:t>
      </w:r>
      <w:proofErr w:type="spellEnd"/>
      <w:r w:rsidRPr="00104863">
        <w:t xml:space="preserve"> </w:t>
      </w:r>
      <w:proofErr w:type="spellStart"/>
      <w:r w:rsidRPr="00104863">
        <w:t>чинності</w:t>
      </w:r>
      <w:proofErr w:type="spellEnd"/>
      <w:r w:rsidRPr="00104863">
        <w:t xml:space="preserve"> законом. </w:t>
      </w:r>
      <w:proofErr w:type="spellStart"/>
      <w:r w:rsidRPr="00104863">
        <w:t>Враховуючи</w:t>
      </w:r>
      <w:proofErr w:type="spellEnd"/>
      <w:r w:rsidRPr="00104863">
        <w:t xml:space="preserve"> дату </w:t>
      </w:r>
      <w:proofErr w:type="spellStart"/>
      <w:r w:rsidRPr="00104863">
        <w:t>введення</w:t>
      </w:r>
      <w:proofErr w:type="spellEnd"/>
      <w:r w:rsidRPr="00104863">
        <w:t xml:space="preserve"> </w:t>
      </w:r>
      <w:proofErr w:type="spellStart"/>
      <w:r w:rsidRPr="00104863">
        <w:t>законодавчого</w:t>
      </w:r>
      <w:proofErr w:type="spellEnd"/>
      <w:r w:rsidRPr="00104863">
        <w:t xml:space="preserve"> акту в </w:t>
      </w:r>
      <w:proofErr w:type="spellStart"/>
      <w:r w:rsidRPr="00104863">
        <w:t>дію</w:t>
      </w:r>
      <w:proofErr w:type="spellEnd"/>
      <w:r w:rsidRPr="00104863">
        <w:t xml:space="preserve">, </w:t>
      </w:r>
      <w:proofErr w:type="spellStart"/>
      <w:r w:rsidRPr="00104863">
        <w:t>цей</w:t>
      </w:r>
      <w:proofErr w:type="spellEnd"/>
      <w:r w:rsidRPr="00104863">
        <w:t xml:space="preserve"> </w:t>
      </w:r>
      <w:proofErr w:type="spellStart"/>
      <w:r w:rsidRPr="00104863">
        <w:t>термін</w:t>
      </w:r>
      <w:proofErr w:type="spellEnd"/>
      <w:r w:rsidRPr="00104863">
        <w:t xml:space="preserve"> </w:t>
      </w:r>
      <w:proofErr w:type="spellStart"/>
      <w:r w:rsidRPr="00104863">
        <w:t>збігає</w:t>
      </w:r>
      <w:proofErr w:type="spellEnd"/>
      <w:r w:rsidRPr="00104863">
        <w:t xml:space="preserve"> </w:t>
      </w:r>
      <w:r w:rsidRPr="00104863">
        <w:rPr>
          <w:rStyle w:val="a6"/>
        </w:rPr>
        <w:t xml:space="preserve">16 </w:t>
      </w:r>
      <w:proofErr w:type="spellStart"/>
      <w:r w:rsidRPr="00104863">
        <w:rPr>
          <w:rStyle w:val="a6"/>
        </w:rPr>
        <w:t>квітня</w:t>
      </w:r>
      <w:proofErr w:type="spellEnd"/>
      <w:r w:rsidRPr="00104863">
        <w:rPr>
          <w:rStyle w:val="a6"/>
        </w:rPr>
        <w:t xml:space="preserve"> 2015 року</w:t>
      </w:r>
      <w:r w:rsidRPr="00104863">
        <w:t xml:space="preserve">. </w:t>
      </w:r>
    </w:p>
    <w:p w:rsidR="00E91ED2" w:rsidRPr="00104863" w:rsidRDefault="00E91ED2" w:rsidP="00E91ED2">
      <w:pPr>
        <w:pStyle w:val="a4"/>
        <w:spacing w:before="0" w:beforeAutospacing="0" w:after="0" w:afterAutospacing="0"/>
        <w:ind w:firstLine="340"/>
        <w:jc w:val="both"/>
        <w:rPr>
          <w:lang w:val="uk-UA"/>
        </w:rPr>
      </w:pPr>
      <w:proofErr w:type="spellStart"/>
      <w:r w:rsidRPr="00104863">
        <w:t>Отримати</w:t>
      </w:r>
      <w:proofErr w:type="spellEnd"/>
      <w:r w:rsidRPr="00104863">
        <w:t xml:space="preserve"> </w:t>
      </w:r>
      <w:r w:rsidRPr="00104863">
        <w:rPr>
          <w:lang w:val="uk-UA"/>
        </w:rPr>
        <w:t>д</w:t>
      </w:r>
      <w:proofErr w:type="spellStart"/>
      <w:r w:rsidRPr="00104863">
        <w:t>етальн</w:t>
      </w:r>
      <w:proofErr w:type="spellEnd"/>
      <w:r w:rsidRPr="00104863">
        <w:rPr>
          <w:lang w:val="uk-UA"/>
        </w:rPr>
        <w:t>у</w:t>
      </w:r>
      <w:r w:rsidRPr="00104863">
        <w:t xml:space="preserve"> </w:t>
      </w:r>
      <w:proofErr w:type="spellStart"/>
      <w:r w:rsidRPr="00104863">
        <w:t>інформаці</w:t>
      </w:r>
      <w:proofErr w:type="spellEnd"/>
      <w:r w:rsidRPr="00104863">
        <w:rPr>
          <w:lang w:val="uk-UA"/>
        </w:rPr>
        <w:t>ю</w:t>
      </w:r>
      <w:r w:rsidRPr="00104863">
        <w:t xml:space="preserve"> </w:t>
      </w:r>
      <w:proofErr w:type="spellStart"/>
      <w:r w:rsidRPr="00104863">
        <w:t>щодо</w:t>
      </w:r>
      <w:proofErr w:type="spellEnd"/>
      <w:r w:rsidRPr="00104863">
        <w:t xml:space="preserve"> </w:t>
      </w:r>
      <w:proofErr w:type="spellStart"/>
      <w:r w:rsidRPr="00104863">
        <w:t>особливостей</w:t>
      </w:r>
      <w:proofErr w:type="spellEnd"/>
      <w:r w:rsidRPr="00104863">
        <w:t xml:space="preserve"> </w:t>
      </w:r>
      <w:proofErr w:type="spellStart"/>
      <w:r w:rsidRPr="00104863">
        <w:t>уточнення</w:t>
      </w:r>
      <w:proofErr w:type="spellEnd"/>
      <w:r w:rsidRPr="00104863">
        <w:t xml:space="preserve"> </w:t>
      </w:r>
      <w:proofErr w:type="spellStart"/>
      <w:r w:rsidRPr="00104863">
        <w:t>податкових</w:t>
      </w:r>
      <w:proofErr w:type="spellEnd"/>
      <w:r w:rsidRPr="00104863">
        <w:t xml:space="preserve"> </w:t>
      </w:r>
      <w:proofErr w:type="spellStart"/>
      <w:r w:rsidRPr="00104863">
        <w:t>зобов’язань</w:t>
      </w:r>
      <w:proofErr w:type="spellEnd"/>
      <w:r w:rsidRPr="00104863">
        <w:t xml:space="preserve"> </w:t>
      </w:r>
      <w:proofErr w:type="spellStart"/>
      <w:r w:rsidRPr="00104863">
        <w:t>з</w:t>
      </w:r>
      <w:proofErr w:type="spellEnd"/>
      <w:r w:rsidRPr="00104863">
        <w:t xml:space="preserve"> </w:t>
      </w:r>
      <w:proofErr w:type="spellStart"/>
      <w:r w:rsidRPr="00104863">
        <w:t>податк</w:t>
      </w:r>
      <w:r w:rsidRPr="00104863">
        <w:rPr>
          <w:lang w:val="uk-UA"/>
        </w:rPr>
        <w:t>ів</w:t>
      </w:r>
      <w:proofErr w:type="spellEnd"/>
      <w:r w:rsidRPr="00104863">
        <w:t xml:space="preserve"> на </w:t>
      </w:r>
      <w:proofErr w:type="spellStart"/>
      <w:r w:rsidRPr="00104863">
        <w:t>прибуток</w:t>
      </w:r>
      <w:proofErr w:type="spellEnd"/>
      <w:r w:rsidRPr="00104863">
        <w:t xml:space="preserve"> </w:t>
      </w:r>
      <w:proofErr w:type="spellStart"/>
      <w:proofErr w:type="gramStart"/>
      <w:r w:rsidRPr="00104863">
        <w:t>п</w:t>
      </w:r>
      <w:proofErr w:type="gramEnd"/>
      <w:r w:rsidRPr="00104863">
        <w:t>ідприємств</w:t>
      </w:r>
      <w:proofErr w:type="spellEnd"/>
      <w:r w:rsidRPr="00104863">
        <w:t xml:space="preserve"> та на </w:t>
      </w:r>
      <w:proofErr w:type="spellStart"/>
      <w:r w:rsidRPr="00104863">
        <w:t>додану</w:t>
      </w:r>
      <w:proofErr w:type="spellEnd"/>
      <w:r w:rsidRPr="00104863">
        <w:t xml:space="preserve"> </w:t>
      </w:r>
      <w:proofErr w:type="spellStart"/>
      <w:r w:rsidRPr="00104863">
        <w:t>вартість</w:t>
      </w:r>
      <w:proofErr w:type="spellEnd"/>
      <w:r w:rsidRPr="00104863">
        <w:t xml:space="preserve"> у </w:t>
      </w:r>
      <w:proofErr w:type="spellStart"/>
      <w:r w:rsidRPr="00104863">
        <w:t>разі</w:t>
      </w:r>
      <w:proofErr w:type="spellEnd"/>
      <w:r w:rsidRPr="00104863">
        <w:t xml:space="preserve"> </w:t>
      </w:r>
      <w:proofErr w:type="spellStart"/>
      <w:r w:rsidRPr="00104863">
        <w:t>застосування</w:t>
      </w:r>
      <w:proofErr w:type="spellEnd"/>
      <w:r w:rsidRPr="00104863">
        <w:t xml:space="preserve"> </w:t>
      </w:r>
      <w:proofErr w:type="spellStart"/>
      <w:r w:rsidRPr="00104863">
        <w:t>податкового</w:t>
      </w:r>
      <w:proofErr w:type="spellEnd"/>
      <w:r w:rsidRPr="00104863">
        <w:t xml:space="preserve"> </w:t>
      </w:r>
      <w:proofErr w:type="spellStart"/>
      <w:r w:rsidRPr="00104863">
        <w:t>компромісу</w:t>
      </w:r>
      <w:proofErr w:type="spellEnd"/>
      <w:r w:rsidRPr="00104863">
        <w:t xml:space="preserve"> </w:t>
      </w:r>
      <w:proofErr w:type="spellStart"/>
      <w:r w:rsidRPr="00104863">
        <w:t>розміщена</w:t>
      </w:r>
      <w:proofErr w:type="spellEnd"/>
      <w:r w:rsidRPr="00104863">
        <w:t xml:space="preserve"> на </w:t>
      </w:r>
      <w:proofErr w:type="spellStart"/>
      <w:r w:rsidRPr="00104863">
        <w:t>офіційному</w:t>
      </w:r>
      <w:proofErr w:type="spellEnd"/>
      <w:r w:rsidRPr="00104863">
        <w:t xml:space="preserve"> </w:t>
      </w:r>
      <w:proofErr w:type="spellStart"/>
      <w:r w:rsidRPr="00104863">
        <w:t>веб-порталі</w:t>
      </w:r>
      <w:proofErr w:type="spellEnd"/>
      <w:r w:rsidRPr="00104863">
        <w:t xml:space="preserve"> ДФС </w:t>
      </w:r>
      <w:proofErr w:type="spellStart"/>
      <w:r w:rsidRPr="00104863">
        <w:t>України</w:t>
      </w:r>
      <w:proofErr w:type="spellEnd"/>
      <w:r w:rsidRPr="00104863">
        <w:t xml:space="preserve"> </w:t>
      </w:r>
      <w:r w:rsidRPr="00104863">
        <w:rPr>
          <w:lang w:val="uk-UA"/>
        </w:rPr>
        <w:t>у</w:t>
      </w:r>
      <w:r w:rsidRPr="00104863">
        <w:t xml:space="preserve"> </w:t>
      </w:r>
      <w:proofErr w:type="spellStart"/>
      <w:r w:rsidRPr="00104863">
        <w:t>розділі</w:t>
      </w:r>
      <w:proofErr w:type="spellEnd"/>
      <w:r w:rsidRPr="00104863">
        <w:t xml:space="preserve"> „</w:t>
      </w:r>
      <w:proofErr w:type="spellStart"/>
      <w:r w:rsidRPr="00104863">
        <w:fldChar w:fldCharType="begin"/>
      </w:r>
      <w:r w:rsidRPr="00104863">
        <w:instrText xml:space="preserve"> HYPERLINK "http://sfs.gov.ua/baneryi/podatkovi-zmini-2015/podatkoviy-kompromis/" \t "_blank" </w:instrText>
      </w:r>
      <w:r w:rsidRPr="00104863">
        <w:fldChar w:fldCharType="separate"/>
      </w:r>
      <w:r w:rsidRPr="00104863">
        <w:rPr>
          <w:rStyle w:val="a3"/>
        </w:rPr>
        <w:t>Податкові</w:t>
      </w:r>
      <w:proofErr w:type="spellEnd"/>
      <w:r w:rsidRPr="00104863">
        <w:rPr>
          <w:rStyle w:val="a3"/>
        </w:rPr>
        <w:t xml:space="preserve"> </w:t>
      </w:r>
      <w:proofErr w:type="spellStart"/>
      <w:r w:rsidRPr="00104863">
        <w:rPr>
          <w:rStyle w:val="a3"/>
        </w:rPr>
        <w:t>зміни</w:t>
      </w:r>
      <w:proofErr w:type="spellEnd"/>
      <w:r w:rsidRPr="00104863">
        <w:rPr>
          <w:rStyle w:val="a3"/>
        </w:rPr>
        <w:t xml:space="preserve"> - 2015</w:t>
      </w:r>
      <w:r w:rsidRPr="00104863">
        <w:fldChar w:fldCharType="end"/>
      </w:r>
      <w:r w:rsidRPr="00104863">
        <w:t>”.</w:t>
      </w:r>
    </w:p>
    <w:p w:rsidR="00E91ED2" w:rsidRPr="009D32D4" w:rsidRDefault="00E91ED2" w:rsidP="00E91ED2">
      <w:pPr>
        <w:spacing w:after="0" w:line="240" w:lineRule="auto"/>
        <w:ind w:firstLine="340"/>
        <w:jc w:val="both"/>
        <w:rPr>
          <w:rFonts w:ascii="Times New Roman" w:hAnsi="Times New Roman"/>
          <w:b/>
          <w:sz w:val="24"/>
          <w:szCs w:val="24"/>
          <w:lang w:val="uk-UA"/>
        </w:rPr>
      </w:pPr>
      <w:r w:rsidRPr="009D32D4">
        <w:rPr>
          <w:rFonts w:ascii="Times New Roman" w:hAnsi="Times New Roman"/>
          <w:sz w:val="24"/>
          <w:szCs w:val="24"/>
          <w:lang w:val="uk-UA"/>
        </w:rPr>
        <w:t>Отож, не втрачайте свій шанс та скористайтеся унікальною можливістю податкового компромісу.</w:t>
      </w:r>
      <w:r w:rsidRPr="009D32D4">
        <w:rPr>
          <w:rFonts w:ascii="Times New Roman" w:hAnsi="Times New Roman"/>
          <w:sz w:val="24"/>
          <w:szCs w:val="24"/>
        </w:rPr>
        <w:t xml:space="preserve"> </w:t>
      </w:r>
      <w:hyperlink r:id="rId4" w:history="1"/>
    </w:p>
    <w:p w:rsidR="009A69B7" w:rsidRPr="00E91ED2" w:rsidRDefault="009A69B7">
      <w:pPr>
        <w:rPr>
          <w:lang w:val="uk-UA"/>
        </w:rPr>
      </w:pPr>
    </w:p>
    <w:sectPr w:rsidR="009A69B7" w:rsidRPr="00E91ED2"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91ED2"/>
    <w:rsid w:val="009A69B7"/>
    <w:rsid w:val="00D0720A"/>
    <w:rsid w:val="00E91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E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1ED2"/>
    <w:rPr>
      <w:color w:val="0000FF"/>
      <w:u w:val="single"/>
    </w:rPr>
  </w:style>
  <w:style w:type="paragraph" w:customStyle="1" w:styleId="1">
    <w:name w:val=" Знак1 Знак Знак Знак"/>
    <w:basedOn w:val="a"/>
    <w:rsid w:val="00E91ED2"/>
    <w:pPr>
      <w:spacing w:after="0" w:line="240" w:lineRule="auto"/>
    </w:pPr>
    <w:rPr>
      <w:rFonts w:ascii="Verdana" w:eastAsia="Times New Roman" w:hAnsi="Verdana" w:cs="Verdana"/>
      <w:sz w:val="20"/>
      <w:szCs w:val="20"/>
      <w:lang w:val="en-US"/>
    </w:rPr>
  </w:style>
  <w:style w:type="paragraph" w:styleId="a4">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5"/>
    <w:rsid w:val="00E91E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4"/>
    <w:locked/>
    <w:rsid w:val="00E91ED2"/>
    <w:rPr>
      <w:rFonts w:ascii="Times New Roman" w:eastAsia="Times New Roman" w:hAnsi="Times New Roman" w:cs="Times New Roman"/>
      <w:sz w:val="24"/>
      <w:szCs w:val="24"/>
      <w:lang w:eastAsia="ru-RU"/>
    </w:rPr>
  </w:style>
  <w:style w:type="character" w:styleId="a6">
    <w:name w:val="Strong"/>
    <w:basedOn w:val="a0"/>
    <w:qFormat/>
    <w:rsid w:val="00E91ED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f.sfs.gov.ua/media-ark/news-ark/print-1815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Zagalny_RADA</cp:lastModifiedBy>
  <cp:revision>1</cp:revision>
  <dcterms:created xsi:type="dcterms:W3CDTF">2015-04-09T05:51:00Z</dcterms:created>
  <dcterms:modified xsi:type="dcterms:W3CDTF">2015-04-09T05:51:00Z</dcterms:modified>
</cp:coreProperties>
</file>