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C70" w:rsidRPr="006F21B1" w:rsidRDefault="00A35C70" w:rsidP="00A35C70">
      <w:pPr>
        <w:pStyle w:val="1"/>
        <w:rPr>
          <w:b w:val="0"/>
          <w:sz w:val="36"/>
        </w:rPr>
      </w:pPr>
      <w:r w:rsidRPr="006F21B1">
        <w:rPr>
          <w:b w:val="0"/>
          <w:sz w:val="36"/>
        </w:rPr>
        <w:t>Державна служба статистики України</w:t>
      </w:r>
    </w:p>
    <w:p w:rsidR="00A35C70" w:rsidRPr="006F21B1" w:rsidRDefault="00A35C70" w:rsidP="00A35C70">
      <w:pPr>
        <w:pStyle w:val="af1"/>
        <w:spacing w:before="0" w:after="0"/>
        <w:ind w:left="-426"/>
        <w:rPr>
          <w:b w:val="0"/>
          <w:sz w:val="36"/>
        </w:rPr>
      </w:pPr>
      <w:r w:rsidRPr="006F21B1">
        <w:rPr>
          <w:b w:val="0"/>
          <w:sz w:val="36"/>
        </w:rPr>
        <w:t>Головне управління статистики у Чернігівській області</w:t>
      </w:r>
    </w:p>
    <w:p w:rsidR="00A35C70" w:rsidRPr="006F21B1" w:rsidRDefault="00A35C70" w:rsidP="00A35C70">
      <w:pPr>
        <w:jc w:val="center"/>
      </w:pPr>
    </w:p>
    <w:p w:rsidR="00A35C70" w:rsidRPr="006F21B1" w:rsidRDefault="00A35C70" w:rsidP="00A35C70">
      <w:pPr>
        <w:jc w:val="center"/>
      </w:pPr>
    </w:p>
    <w:p w:rsidR="00A35C70" w:rsidRPr="006F21B1" w:rsidRDefault="00A35C70" w:rsidP="00A35C70">
      <w:pPr>
        <w:jc w:val="center"/>
        <w:rPr>
          <w:b/>
        </w:rPr>
      </w:pPr>
    </w:p>
    <w:p w:rsidR="00A35C70" w:rsidRPr="006F21B1" w:rsidRDefault="00A35C70" w:rsidP="00A35C70">
      <w:pPr>
        <w:pStyle w:val="af1"/>
        <w:spacing w:before="0" w:after="0"/>
      </w:pPr>
    </w:p>
    <w:p w:rsidR="00A35C70" w:rsidRPr="006F21B1" w:rsidRDefault="00A35C70" w:rsidP="00A35C70">
      <w:pPr>
        <w:jc w:val="center"/>
        <w:rPr>
          <w:b/>
          <w:lang w:val="ru-RU"/>
        </w:rPr>
      </w:pPr>
    </w:p>
    <w:p w:rsidR="00A35C70" w:rsidRPr="006F21B1" w:rsidRDefault="00A35C70" w:rsidP="00A35C70">
      <w:pPr>
        <w:jc w:val="center"/>
        <w:rPr>
          <w:b/>
          <w:lang w:val="ru-RU"/>
        </w:rPr>
      </w:pPr>
    </w:p>
    <w:p w:rsidR="00A35C70" w:rsidRPr="006F21B1" w:rsidRDefault="00A35C70" w:rsidP="00A35C70">
      <w:pPr>
        <w:jc w:val="center"/>
        <w:rPr>
          <w:b/>
          <w:lang w:val="ru-RU"/>
        </w:rPr>
      </w:pPr>
    </w:p>
    <w:p w:rsidR="00A35C70" w:rsidRPr="006F21B1" w:rsidRDefault="00A35C70" w:rsidP="00A35C70">
      <w:pPr>
        <w:jc w:val="center"/>
        <w:rPr>
          <w:b/>
          <w:lang w:val="ru-RU"/>
        </w:rPr>
      </w:pPr>
    </w:p>
    <w:p w:rsidR="00A35C70" w:rsidRPr="006F21B1" w:rsidRDefault="00A35C70" w:rsidP="00A35C70">
      <w:pPr>
        <w:jc w:val="center"/>
        <w:rPr>
          <w:b/>
        </w:rPr>
      </w:pPr>
    </w:p>
    <w:p w:rsidR="00A35C70" w:rsidRPr="006F21B1" w:rsidRDefault="00A35C70" w:rsidP="00A35C70">
      <w:pPr>
        <w:jc w:val="center"/>
        <w:rPr>
          <w:b/>
          <w:lang w:val="ru-RU"/>
        </w:rPr>
      </w:pPr>
    </w:p>
    <w:p w:rsidR="00A35C70" w:rsidRPr="006F21B1" w:rsidRDefault="00A35C70" w:rsidP="00A35C70">
      <w:pPr>
        <w:jc w:val="center"/>
        <w:rPr>
          <w:b/>
          <w:lang w:val="ru-RU"/>
        </w:rPr>
      </w:pPr>
    </w:p>
    <w:p w:rsidR="00A35C70" w:rsidRPr="006F21B1" w:rsidRDefault="00A35C70" w:rsidP="00A35C70">
      <w:pPr>
        <w:jc w:val="center"/>
        <w:rPr>
          <w:b/>
          <w:lang w:val="ru-RU"/>
        </w:rPr>
      </w:pPr>
    </w:p>
    <w:p w:rsidR="00A35C70" w:rsidRPr="006F21B1" w:rsidRDefault="00A35C70" w:rsidP="00A35C70">
      <w:pPr>
        <w:jc w:val="center"/>
        <w:rPr>
          <w:b/>
          <w:lang w:val="ru-RU"/>
        </w:rPr>
      </w:pPr>
    </w:p>
    <w:p w:rsidR="00A35C70" w:rsidRPr="006F21B1" w:rsidRDefault="00A35C70" w:rsidP="00A35C70">
      <w:pPr>
        <w:jc w:val="center"/>
        <w:rPr>
          <w:b/>
          <w:lang w:val="ru-RU"/>
        </w:rPr>
      </w:pPr>
    </w:p>
    <w:p w:rsidR="00A35C70" w:rsidRPr="006F21B1" w:rsidRDefault="00A35C70" w:rsidP="00A35C70">
      <w:pPr>
        <w:jc w:val="center"/>
        <w:rPr>
          <w:b/>
          <w:lang w:val="ru-RU"/>
        </w:rPr>
      </w:pPr>
    </w:p>
    <w:p w:rsidR="00A35C70" w:rsidRPr="006F21B1" w:rsidRDefault="00A35C70" w:rsidP="00A35C70">
      <w:pPr>
        <w:jc w:val="center"/>
        <w:rPr>
          <w:b/>
        </w:rPr>
      </w:pPr>
    </w:p>
    <w:p w:rsidR="00A35C70" w:rsidRPr="006F21B1" w:rsidRDefault="00A35C70" w:rsidP="00A35C70">
      <w:pPr>
        <w:pStyle w:val="2"/>
        <w:spacing w:line="240" w:lineRule="auto"/>
        <w:rPr>
          <w:sz w:val="72"/>
          <w:lang w:val="ru-RU"/>
        </w:rPr>
      </w:pPr>
      <w:r w:rsidRPr="006F21B1">
        <w:rPr>
          <w:sz w:val="72"/>
        </w:rPr>
        <w:t>Економічне і соціальне становище</w:t>
      </w:r>
    </w:p>
    <w:p w:rsidR="00A35C70" w:rsidRPr="006F21B1" w:rsidRDefault="00FE70B9" w:rsidP="00A35C70">
      <w:pPr>
        <w:pStyle w:val="2"/>
        <w:spacing w:line="240" w:lineRule="auto"/>
        <w:rPr>
          <w:sz w:val="72"/>
        </w:rPr>
      </w:pPr>
      <w:r>
        <w:rPr>
          <w:sz w:val="72"/>
        </w:rPr>
        <w:t>Чернігівського</w:t>
      </w:r>
      <w:r w:rsidR="0053484B">
        <w:rPr>
          <w:sz w:val="72"/>
        </w:rPr>
        <w:t xml:space="preserve"> району</w:t>
      </w:r>
    </w:p>
    <w:p w:rsidR="00A35C70" w:rsidRPr="006F21B1" w:rsidRDefault="00A35C70" w:rsidP="00A35C70">
      <w:pPr>
        <w:jc w:val="center"/>
        <w:rPr>
          <w:sz w:val="32"/>
        </w:rPr>
      </w:pPr>
    </w:p>
    <w:p w:rsidR="00A35C70" w:rsidRPr="006F21B1" w:rsidRDefault="00A35C70" w:rsidP="00A35C70">
      <w:pPr>
        <w:jc w:val="center"/>
        <w:rPr>
          <w:b/>
          <w:sz w:val="32"/>
        </w:rPr>
      </w:pPr>
    </w:p>
    <w:p w:rsidR="00A35C70" w:rsidRPr="002E0B12" w:rsidRDefault="00A35C70" w:rsidP="00A35C70">
      <w:pPr>
        <w:jc w:val="center"/>
        <w:rPr>
          <w:sz w:val="36"/>
          <w:szCs w:val="36"/>
        </w:rPr>
      </w:pPr>
      <w:r w:rsidRPr="002E0B12">
        <w:rPr>
          <w:sz w:val="36"/>
          <w:szCs w:val="36"/>
        </w:rPr>
        <w:t xml:space="preserve">за </w:t>
      </w:r>
      <w:r w:rsidR="00607C76" w:rsidRPr="002E0B12">
        <w:rPr>
          <w:sz w:val="36"/>
          <w:szCs w:val="36"/>
        </w:rPr>
        <w:t>січень</w:t>
      </w:r>
      <w:r w:rsidR="00752A45" w:rsidRPr="002E0B12">
        <w:rPr>
          <w:sz w:val="36"/>
          <w:szCs w:val="36"/>
          <w:lang w:val="ru-RU"/>
        </w:rPr>
        <w:t>–</w:t>
      </w:r>
      <w:r w:rsidR="00AE6610" w:rsidRPr="002E0B12">
        <w:rPr>
          <w:sz w:val="36"/>
          <w:szCs w:val="36"/>
        </w:rPr>
        <w:t>травень</w:t>
      </w:r>
      <w:r w:rsidR="00607C76" w:rsidRPr="002E0B12">
        <w:rPr>
          <w:sz w:val="36"/>
          <w:szCs w:val="36"/>
        </w:rPr>
        <w:t xml:space="preserve"> 2014</w:t>
      </w:r>
      <w:r w:rsidRPr="002E0B12">
        <w:rPr>
          <w:sz w:val="36"/>
          <w:szCs w:val="36"/>
          <w:lang w:val="ru-RU"/>
        </w:rPr>
        <w:t xml:space="preserve"> </w:t>
      </w:r>
      <w:r w:rsidRPr="002E0B12">
        <w:rPr>
          <w:sz w:val="36"/>
          <w:szCs w:val="36"/>
        </w:rPr>
        <w:t>р</w:t>
      </w:r>
      <w:r w:rsidR="00607C76" w:rsidRPr="002E0B12">
        <w:rPr>
          <w:sz w:val="36"/>
          <w:szCs w:val="36"/>
        </w:rPr>
        <w:t>оку</w:t>
      </w:r>
      <w:r w:rsidRPr="002E0B12">
        <w:rPr>
          <w:sz w:val="36"/>
          <w:szCs w:val="36"/>
        </w:rPr>
        <w:t xml:space="preserve"> </w:t>
      </w:r>
    </w:p>
    <w:p w:rsidR="00A35C70" w:rsidRPr="006F21B1" w:rsidRDefault="00A35C70" w:rsidP="00A35C70">
      <w:pPr>
        <w:jc w:val="center"/>
        <w:rPr>
          <w:b/>
          <w:sz w:val="32"/>
        </w:rPr>
      </w:pPr>
    </w:p>
    <w:p w:rsidR="00A35C70" w:rsidRPr="006F21B1" w:rsidRDefault="00A35C70" w:rsidP="00A35C70">
      <w:pPr>
        <w:jc w:val="center"/>
        <w:rPr>
          <w:b/>
          <w:sz w:val="32"/>
        </w:rPr>
      </w:pPr>
    </w:p>
    <w:p w:rsidR="00A35C70" w:rsidRPr="006F21B1" w:rsidRDefault="00A35C70" w:rsidP="00A35C70">
      <w:pPr>
        <w:jc w:val="center"/>
        <w:rPr>
          <w:b/>
          <w:sz w:val="32"/>
        </w:rPr>
      </w:pPr>
    </w:p>
    <w:p w:rsidR="00A35C70" w:rsidRPr="006F21B1" w:rsidRDefault="00A35C70" w:rsidP="00A35C70">
      <w:pPr>
        <w:jc w:val="center"/>
        <w:rPr>
          <w:b/>
          <w:sz w:val="32"/>
        </w:rPr>
      </w:pPr>
    </w:p>
    <w:p w:rsidR="00A35C70" w:rsidRPr="006F21B1" w:rsidRDefault="00A35C70" w:rsidP="00A35C70">
      <w:pPr>
        <w:jc w:val="center"/>
        <w:rPr>
          <w:b/>
          <w:sz w:val="24"/>
          <w:lang w:val="ru-RU"/>
        </w:rPr>
      </w:pPr>
    </w:p>
    <w:p w:rsidR="00A35C70" w:rsidRPr="006F21B1" w:rsidRDefault="00A35C70" w:rsidP="00A35C70">
      <w:pPr>
        <w:jc w:val="center"/>
        <w:rPr>
          <w:b/>
          <w:sz w:val="24"/>
          <w:lang w:val="ru-RU"/>
        </w:rPr>
      </w:pPr>
    </w:p>
    <w:p w:rsidR="00A35C70" w:rsidRPr="006F21B1" w:rsidRDefault="00A35C70" w:rsidP="00A35C70">
      <w:pPr>
        <w:jc w:val="center"/>
        <w:rPr>
          <w:b/>
          <w:sz w:val="36"/>
          <w:szCs w:val="36"/>
        </w:rPr>
      </w:pPr>
    </w:p>
    <w:p w:rsidR="00A35C70" w:rsidRPr="006F21B1" w:rsidRDefault="00A35C70" w:rsidP="00A35C70">
      <w:pPr>
        <w:jc w:val="center"/>
        <w:rPr>
          <w:b/>
          <w:sz w:val="24"/>
        </w:rPr>
      </w:pPr>
    </w:p>
    <w:p w:rsidR="00A35C70" w:rsidRPr="006F21B1" w:rsidRDefault="00A35C70" w:rsidP="00A35C70">
      <w:pPr>
        <w:jc w:val="center"/>
        <w:rPr>
          <w:sz w:val="36"/>
          <w:szCs w:val="36"/>
        </w:rPr>
      </w:pPr>
    </w:p>
    <w:p w:rsidR="00A35C70" w:rsidRPr="006F21B1" w:rsidRDefault="00A35C70" w:rsidP="00A35C70">
      <w:pPr>
        <w:jc w:val="center"/>
        <w:rPr>
          <w:b/>
          <w:sz w:val="24"/>
        </w:rPr>
      </w:pPr>
    </w:p>
    <w:p w:rsidR="00A35C70" w:rsidRPr="006F21B1" w:rsidRDefault="00A35C70" w:rsidP="00A35C70">
      <w:pPr>
        <w:jc w:val="center"/>
        <w:rPr>
          <w:b/>
          <w:sz w:val="24"/>
        </w:rPr>
      </w:pPr>
    </w:p>
    <w:p w:rsidR="00A35C70" w:rsidRPr="006F21B1" w:rsidRDefault="00A35C70" w:rsidP="00A35C70">
      <w:pPr>
        <w:jc w:val="center"/>
        <w:rPr>
          <w:b/>
          <w:sz w:val="24"/>
        </w:rPr>
      </w:pPr>
    </w:p>
    <w:p w:rsidR="00A35C70" w:rsidRPr="006F21B1" w:rsidRDefault="00A35C70" w:rsidP="00A35C70">
      <w:pPr>
        <w:jc w:val="center"/>
        <w:rPr>
          <w:b/>
          <w:sz w:val="24"/>
        </w:rPr>
      </w:pPr>
    </w:p>
    <w:p w:rsidR="00A35C70" w:rsidRPr="006F21B1" w:rsidRDefault="00A35C70" w:rsidP="00A35C70">
      <w:pPr>
        <w:jc w:val="center"/>
        <w:rPr>
          <w:b/>
          <w:sz w:val="24"/>
        </w:rPr>
      </w:pPr>
    </w:p>
    <w:p w:rsidR="00A35C70" w:rsidRPr="006F21B1" w:rsidRDefault="00A35C70" w:rsidP="00A35C70">
      <w:pPr>
        <w:jc w:val="center"/>
        <w:rPr>
          <w:b/>
          <w:sz w:val="24"/>
          <w:lang w:val="ru-RU"/>
        </w:rPr>
      </w:pPr>
    </w:p>
    <w:p w:rsidR="00A35C70" w:rsidRPr="006F21B1" w:rsidRDefault="00A35C70" w:rsidP="00A35C70">
      <w:pPr>
        <w:pStyle w:val="af1"/>
        <w:spacing w:before="0" w:after="0"/>
        <w:rPr>
          <w:b w:val="0"/>
          <w:sz w:val="32"/>
          <w:lang w:val="ru-RU"/>
        </w:rPr>
      </w:pPr>
    </w:p>
    <w:p w:rsidR="00A35C70" w:rsidRPr="006F21B1" w:rsidRDefault="00A35C70" w:rsidP="00A35C70">
      <w:pPr>
        <w:pStyle w:val="af1"/>
        <w:spacing w:before="0" w:after="0"/>
        <w:rPr>
          <w:b w:val="0"/>
          <w:sz w:val="32"/>
        </w:rPr>
      </w:pPr>
      <w:r w:rsidRPr="006F21B1">
        <w:rPr>
          <w:b w:val="0"/>
          <w:sz w:val="32"/>
        </w:rPr>
        <w:t xml:space="preserve">м.Чернігів   </w:t>
      </w:r>
    </w:p>
    <w:p w:rsidR="00BA045B" w:rsidRPr="006F21B1" w:rsidRDefault="00BA045B" w:rsidP="00A35C70">
      <w:pPr>
        <w:pStyle w:val="af1"/>
        <w:spacing w:before="0" w:after="0"/>
        <w:rPr>
          <w:sz w:val="32"/>
        </w:rPr>
      </w:pPr>
    </w:p>
    <w:p w:rsidR="00BA045B" w:rsidRPr="006F21B1" w:rsidRDefault="00BA045B" w:rsidP="00A35C70">
      <w:pPr>
        <w:pStyle w:val="af1"/>
        <w:spacing w:before="0" w:after="0"/>
        <w:rPr>
          <w:sz w:val="32"/>
        </w:rPr>
      </w:pPr>
    </w:p>
    <w:p w:rsidR="00BA045B" w:rsidRPr="006F21B1" w:rsidRDefault="00BA045B" w:rsidP="00A35C70">
      <w:pPr>
        <w:rPr>
          <w:b/>
          <w:sz w:val="24"/>
          <w:szCs w:val="24"/>
        </w:rPr>
      </w:pPr>
    </w:p>
    <w:p w:rsidR="00A35C70" w:rsidRPr="006F21B1" w:rsidRDefault="00A35C70" w:rsidP="00A35C70">
      <w:pPr>
        <w:rPr>
          <w:b/>
          <w:sz w:val="24"/>
          <w:szCs w:val="24"/>
        </w:rPr>
      </w:pPr>
      <w:r w:rsidRPr="006F21B1">
        <w:rPr>
          <w:b/>
          <w:sz w:val="24"/>
          <w:szCs w:val="24"/>
        </w:rPr>
        <w:lastRenderedPageBreak/>
        <w:t>Головне управління статистики у Чернігівській області</w:t>
      </w:r>
    </w:p>
    <w:p w:rsidR="00A35C70" w:rsidRPr="006F21B1" w:rsidRDefault="00A35C70" w:rsidP="00A35C70">
      <w:pPr>
        <w:rPr>
          <w:b/>
          <w:sz w:val="24"/>
          <w:szCs w:val="24"/>
        </w:rPr>
      </w:pPr>
    </w:p>
    <w:p w:rsidR="00A35C70" w:rsidRPr="006F21B1" w:rsidRDefault="00A35C70" w:rsidP="00A35C70">
      <w:pPr>
        <w:rPr>
          <w:sz w:val="24"/>
          <w:szCs w:val="24"/>
        </w:rPr>
      </w:pPr>
      <w:r w:rsidRPr="006F21B1">
        <w:rPr>
          <w:sz w:val="24"/>
          <w:szCs w:val="24"/>
        </w:rPr>
        <w:t>адреса: вул.</w:t>
      </w:r>
      <w:r w:rsidRPr="006F21B1">
        <w:rPr>
          <w:sz w:val="24"/>
          <w:szCs w:val="24"/>
          <w:lang w:val="ru-RU"/>
        </w:rPr>
        <w:t xml:space="preserve"> </w:t>
      </w:r>
      <w:r w:rsidRPr="006F21B1">
        <w:rPr>
          <w:sz w:val="24"/>
          <w:szCs w:val="24"/>
        </w:rPr>
        <w:t xml:space="preserve">Горького, </w:t>
      </w:r>
      <w:smartTag w:uri="urn:schemas-microsoft-com:office:smarttags" w:element="metricconverter">
        <w:smartTagPr>
          <w:attr w:name="ProductID" w:val="37, м"/>
        </w:smartTagPr>
        <w:r w:rsidRPr="006F21B1">
          <w:rPr>
            <w:sz w:val="24"/>
            <w:szCs w:val="24"/>
          </w:rPr>
          <w:t>37, м</w:t>
        </w:r>
      </w:smartTag>
      <w:r w:rsidRPr="006F21B1">
        <w:rPr>
          <w:sz w:val="24"/>
          <w:szCs w:val="24"/>
        </w:rPr>
        <w:t>.Чернігів,</w:t>
      </w:r>
      <w:r w:rsidRPr="006F21B1">
        <w:rPr>
          <w:sz w:val="24"/>
          <w:szCs w:val="24"/>
          <w:lang w:val="ru-RU"/>
        </w:rPr>
        <w:t xml:space="preserve"> </w:t>
      </w:r>
      <w:r w:rsidRPr="006F21B1">
        <w:rPr>
          <w:sz w:val="24"/>
          <w:szCs w:val="24"/>
        </w:rPr>
        <w:t>14000</w:t>
      </w:r>
    </w:p>
    <w:p w:rsidR="00A35C70" w:rsidRPr="006F21B1" w:rsidRDefault="00A35C70" w:rsidP="00A35C70">
      <w:pPr>
        <w:rPr>
          <w:sz w:val="24"/>
          <w:szCs w:val="24"/>
        </w:rPr>
      </w:pPr>
      <w:r w:rsidRPr="006F21B1">
        <w:rPr>
          <w:sz w:val="24"/>
          <w:szCs w:val="24"/>
        </w:rPr>
        <w:t xml:space="preserve">телефони: (0462) 676-423, факс (0462) 675-027 </w:t>
      </w:r>
    </w:p>
    <w:p w:rsidR="00A35C70" w:rsidRPr="006F21B1" w:rsidRDefault="00A35C70" w:rsidP="00A35C70">
      <w:pPr>
        <w:rPr>
          <w:sz w:val="24"/>
          <w:szCs w:val="24"/>
          <w:lang w:val="ru-RU"/>
        </w:rPr>
      </w:pPr>
      <w:r w:rsidRPr="006F21B1">
        <w:rPr>
          <w:sz w:val="24"/>
          <w:szCs w:val="24"/>
        </w:rPr>
        <w:t xml:space="preserve">електронна пошта: </w:t>
      </w:r>
      <w:r w:rsidRPr="006F21B1">
        <w:rPr>
          <w:sz w:val="24"/>
          <w:szCs w:val="24"/>
          <w:lang w:val="ru-RU"/>
        </w:rPr>
        <w:t xml:space="preserve"> </w:t>
      </w:r>
      <w:r w:rsidRPr="006F21B1">
        <w:rPr>
          <w:sz w:val="24"/>
          <w:szCs w:val="24"/>
          <w:lang w:val="en-US"/>
        </w:rPr>
        <w:t>post</w:t>
      </w:r>
      <w:r w:rsidRPr="006F21B1">
        <w:rPr>
          <w:sz w:val="24"/>
          <w:szCs w:val="24"/>
          <w:lang w:val="ru-RU"/>
        </w:rPr>
        <w:t>@</w:t>
      </w:r>
      <w:r w:rsidRPr="006F21B1">
        <w:rPr>
          <w:sz w:val="24"/>
          <w:szCs w:val="24"/>
          <w:lang w:val="en-US"/>
        </w:rPr>
        <w:t>chernigivstat</w:t>
      </w:r>
      <w:r w:rsidRPr="006F21B1">
        <w:rPr>
          <w:sz w:val="24"/>
          <w:szCs w:val="24"/>
          <w:lang w:val="ru-RU"/>
        </w:rPr>
        <w:t>.</w:t>
      </w:r>
      <w:r w:rsidRPr="006F21B1">
        <w:rPr>
          <w:sz w:val="24"/>
          <w:szCs w:val="24"/>
          <w:lang w:val="en-US"/>
        </w:rPr>
        <w:t>gov</w:t>
      </w:r>
      <w:r w:rsidRPr="006F21B1">
        <w:rPr>
          <w:sz w:val="24"/>
          <w:szCs w:val="24"/>
          <w:lang w:val="ru-RU"/>
        </w:rPr>
        <w:t>.</w:t>
      </w:r>
      <w:r w:rsidRPr="006F21B1">
        <w:rPr>
          <w:sz w:val="24"/>
          <w:szCs w:val="24"/>
          <w:lang w:val="en-US"/>
        </w:rPr>
        <w:t>ua</w:t>
      </w:r>
      <w:r w:rsidRPr="006F21B1">
        <w:rPr>
          <w:sz w:val="24"/>
          <w:szCs w:val="24"/>
          <w:lang w:val="ru-RU"/>
        </w:rPr>
        <w:t xml:space="preserve"> </w:t>
      </w:r>
    </w:p>
    <w:p w:rsidR="00A35C70" w:rsidRPr="006F21B1" w:rsidRDefault="00A35C70" w:rsidP="00A35C70">
      <w:pPr>
        <w:rPr>
          <w:b/>
          <w:sz w:val="24"/>
          <w:szCs w:val="24"/>
          <w:lang w:val="ru-RU"/>
        </w:rPr>
      </w:pPr>
      <w:r w:rsidRPr="006F21B1">
        <w:rPr>
          <w:sz w:val="24"/>
          <w:szCs w:val="24"/>
        </w:rPr>
        <w:t xml:space="preserve">веб-сайт: </w:t>
      </w:r>
      <w:r w:rsidRPr="006F21B1">
        <w:rPr>
          <w:sz w:val="24"/>
          <w:szCs w:val="24"/>
          <w:lang w:val="en-US"/>
        </w:rPr>
        <w:t>www</w:t>
      </w:r>
      <w:r w:rsidRPr="006F21B1">
        <w:rPr>
          <w:sz w:val="24"/>
          <w:szCs w:val="24"/>
        </w:rPr>
        <w:t>.</w:t>
      </w:r>
      <w:r w:rsidRPr="006F21B1">
        <w:rPr>
          <w:sz w:val="24"/>
          <w:szCs w:val="24"/>
          <w:lang w:val="en-US"/>
        </w:rPr>
        <w:t>chernigivstat</w:t>
      </w:r>
      <w:r w:rsidRPr="006F21B1">
        <w:rPr>
          <w:sz w:val="24"/>
          <w:szCs w:val="24"/>
        </w:rPr>
        <w:t>.</w:t>
      </w:r>
      <w:r w:rsidRPr="006F21B1">
        <w:rPr>
          <w:sz w:val="24"/>
          <w:szCs w:val="24"/>
          <w:lang w:val="en-US"/>
        </w:rPr>
        <w:t>gov</w:t>
      </w:r>
      <w:r w:rsidRPr="006F21B1">
        <w:rPr>
          <w:sz w:val="24"/>
          <w:szCs w:val="24"/>
        </w:rPr>
        <w:t>.</w:t>
      </w:r>
      <w:r w:rsidRPr="006F21B1">
        <w:rPr>
          <w:sz w:val="24"/>
          <w:szCs w:val="24"/>
          <w:lang w:val="en-US"/>
        </w:rPr>
        <w:t>ua</w:t>
      </w:r>
      <w:r w:rsidRPr="006F21B1">
        <w:rPr>
          <w:sz w:val="24"/>
          <w:szCs w:val="24"/>
          <w:u w:val="single"/>
          <w:lang w:val="ru-RU"/>
        </w:rPr>
        <w:t xml:space="preserve"> </w:t>
      </w:r>
    </w:p>
    <w:p w:rsidR="00A35C70" w:rsidRPr="006F21B1" w:rsidRDefault="00A35C70" w:rsidP="00A35C70">
      <w:pPr>
        <w:rPr>
          <w:sz w:val="24"/>
          <w:szCs w:val="24"/>
        </w:rPr>
      </w:pPr>
    </w:p>
    <w:p w:rsidR="00A35C70" w:rsidRPr="006F21B1" w:rsidRDefault="00A35C70" w:rsidP="00A35C70">
      <w:pPr>
        <w:rPr>
          <w:b/>
          <w:sz w:val="24"/>
          <w:szCs w:val="24"/>
        </w:rPr>
      </w:pPr>
      <w:r w:rsidRPr="006F21B1">
        <w:rPr>
          <w:sz w:val="24"/>
          <w:szCs w:val="24"/>
        </w:rPr>
        <w:t>Відповідальн</w:t>
      </w:r>
      <w:r w:rsidRPr="006F21B1">
        <w:rPr>
          <w:sz w:val="24"/>
          <w:szCs w:val="24"/>
          <w:lang w:val="ru-RU"/>
        </w:rPr>
        <w:t>ий</w:t>
      </w:r>
      <w:r w:rsidRPr="006F21B1">
        <w:rPr>
          <w:sz w:val="24"/>
          <w:szCs w:val="24"/>
        </w:rPr>
        <w:t xml:space="preserve"> за випуск  </w:t>
      </w:r>
      <w:r w:rsidR="00AE6610" w:rsidRPr="006F21B1">
        <w:rPr>
          <w:sz w:val="24"/>
          <w:szCs w:val="24"/>
          <w:lang w:val="ru-RU"/>
        </w:rPr>
        <w:t>Зенченко О.В.</w:t>
      </w:r>
    </w:p>
    <w:p w:rsidR="00A35C70" w:rsidRPr="006F21B1" w:rsidRDefault="00A35C70" w:rsidP="00A35C70">
      <w:pPr>
        <w:pStyle w:val="5"/>
        <w:rPr>
          <w:b/>
          <w:i/>
          <w:caps/>
        </w:rPr>
      </w:pPr>
    </w:p>
    <w:p w:rsidR="00A35C70" w:rsidRPr="006F21B1" w:rsidRDefault="00A35C70" w:rsidP="00A35C70">
      <w:pPr>
        <w:pStyle w:val="5"/>
        <w:ind w:left="-180" w:firstLine="180"/>
        <w:jc w:val="left"/>
        <w:rPr>
          <w:b/>
          <w:i/>
          <w:sz w:val="24"/>
          <w:szCs w:val="24"/>
        </w:rPr>
      </w:pPr>
      <w:r w:rsidRPr="006F21B1">
        <w:rPr>
          <w:b/>
          <w:i/>
          <w:caps/>
          <w:sz w:val="24"/>
          <w:szCs w:val="24"/>
        </w:rPr>
        <w:t>скорочення</w:t>
      </w:r>
    </w:p>
    <w:p w:rsidR="00A35C70" w:rsidRPr="006F21B1" w:rsidRDefault="00A35C70" w:rsidP="00A35C70">
      <w:pPr>
        <w:ind w:firstLine="709"/>
        <w:jc w:val="center"/>
        <w:rPr>
          <w:b/>
          <w:i/>
          <w:sz w:val="24"/>
          <w:szCs w:val="24"/>
        </w:rPr>
      </w:pPr>
    </w:p>
    <w:tbl>
      <w:tblPr>
        <w:tblW w:w="0" w:type="auto"/>
        <w:tblInd w:w="-34" w:type="dxa"/>
        <w:tblLayout w:type="fixed"/>
        <w:tblLook w:val="0000"/>
      </w:tblPr>
      <w:tblGrid>
        <w:gridCol w:w="4678"/>
        <w:gridCol w:w="4647"/>
      </w:tblGrid>
      <w:tr w:rsidR="00A35C70" w:rsidRPr="006F21B1" w:rsidTr="00EB5EC7">
        <w:tblPrEx>
          <w:tblCellMar>
            <w:top w:w="0" w:type="dxa"/>
            <w:bottom w:w="0" w:type="dxa"/>
          </w:tblCellMar>
        </w:tblPrEx>
        <w:tc>
          <w:tcPr>
            <w:tcW w:w="4678" w:type="dxa"/>
          </w:tcPr>
          <w:p w:rsidR="00A35C70" w:rsidRPr="006F21B1" w:rsidRDefault="00A35C70" w:rsidP="00EB5EC7">
            <w:pPr>
              <w:spacing w:line="220" w:lineRule="exact"/>
              <w:ind w:firstLine="34"/>
              <w:rPr>
                <w:sz w:val="24"/>
                <w:szCs w:val="24"/>
              </w:rPr>
            </w:pPr>
            <w:r w:rsidRPr="006F21B1">
              <w:rPr>
                <w:sz w:val="24"/>
                <w:szCs w:val="24"/>
              </w:rPr>
              <w:t xml:space="preserve">в.п. – відсотковий пункт </w:t>
            </w:r>
          </w:p>
          <w:p w:rsidR="00A35C70" w:rsidRPr="006F21B1" w:rsidRDefault="00A35C70" w:rsidP="00EB5EC7">
            <w:pPr>
              <w:spacing w:line="220" w:lineRule="exact"/>
              <w:ind w:firstLine="34"/>
              <w:rPr>
                <w:sz w:val="24"/>
                <w:szCs w:val="24"/>
              </w:rPr>
            </w:pPr>
            <w:r w:rsidRPr="006F21B1">
              <w:rPr>
                <w:sz w:val="24"/>
                <w:szCs w:val="24"/>
              </w:rPr>
              <w:t>г – грам</w:t>
            </w:r>
          </w:p>
          <w:p w:rsidR="00A35C70" w:rsidRPr="006F21B1" w:rsidRDefault="00A35C70" w:rsidP="00EB5EC7">
            <w:pPr>
              <w:spacing w:line="220" w:lineRule="exact"/>
              <w:ind w:firstLine="34"/>
              <w:rPr>
                <w:sz w:val="24"/>
                <w:szCs w:val="24"/>
              </w:rPr>
            </w:pPr>
            <w:r w:rsidRPr="006F21B1">
              <w:rPr>
                <w:sz w:val="24"/>
                <w:szCs w:val="24"/>
              </w:rPr>
              <w:t>га – гектар</w:t>
            </w:r>
          </w:p>
          <w:p w:rsidR="00A35C70" w:rsidRPr="006F21B1" w:rsidRDefault="00A35C70" w:rsidP="00EB5EC7">
            <w:pPr>
              <w:spacing w:line="220" w:lineRule="exact"/>
              <w:ind w:firstLine="34"/>
              <w:rPr>
                <w:sz w:val="24"/>
                <w:szCs w:val="24"/>
              </w:rPr>
            </w:pPr>
            <w:r w:rsidRPr="006F21B1">
              <w:rPr>
                <w:sz w:val="24"/>
                <w:szCs w:val="24"/>
              </w:rPr>
              <w:t>грн. – гривня</w:t>
            </w:r>
          </w:p>
          <w:p w:rsidR="00A35C70" w:rsidRPr="006F21B1" w:rsidRDefault="00A35C70" w:rsidP="00EB5EC7">
            <w:pPr>
              <w:spacing w:line="220" w:lineRule="exact"/>
              <w:ind w:firstLine="34"/>
              <w:rPr>
                <w:sz w:val="24"/>
                <w:szCs w:val="24"/>
              </w:rPr>
            </w:pPr>
            <w:r w:rsidRPr="006F21B1">
              <w:rPr>
                <w:sz w:val="24"/>
                <w:szCs w:val="24"/>
              </w:rPr>
              <w:t>год.  – година</w:t>
            </w:r>
          </w:p>
          <w:p w:rsidR="00A35C70" w:rsidRPr="006F21B1" w:rsidRDefault="00A35C70" w:rsidP="00EB5EC7">
            <w:pPr>
              <w:spacing w:line="220" w:lineRule="exact"/>
              <w:ind w:firstLine="34"/>
              <w:rPr>
                <w:sz w:val="24"/>
                <w:szCs w:val="24"/>
              </w:rPr>
            </w:pPr>
            <w:r w:rsidRPr="006F21B1">
              <w:rPr>
                <w:sz w:val="24"/>
                <w:szCs w:val="24"/>
              </w:rPr>
              <w:t>дал – декалітр</w:t>
            </w:r>
          </w:p>
          <w:p w:rsidR="00A35C70" w:rsidRPr="006F21B1" w:rsidRDefault="00A35C70" w:rsidP="00EB5EC7">
            <w:pPr>
              <w:spacing w:line="220" w:lineRule="exact"/>
              <w:ind w:firstLine="34"/>
              <w:rPr>
                <w:sz w:val="24"/>
                <w:szCs w:val="24"/>
              </w:rPr>
            </w:pPr>
            <w:r w:rsidRPr="006F21B1">
              <w:rPr>
                <w:sz w:val="24"/>
                <w:szCs w:val="24"/>
              </w:rPr>
              <w:t>дол.</w:t>
            </w:r>
            <w:r w:rsidR="00607C76" w:rsidRPr="006F21B1">
              <w:rPr>
                <w:sz w:val="24"/>
                <w:szCs w:val="24"/>
              </w:rPr>
              <w:t xml:space="preserve"> </w:t>
            </w:r>
            <w:r w:rsidRPr="006F21B1">
              <w:rPr>
                <w:sz w:val="24"/>
                <w:szCs w:val="24"/>
              </w:rPr>
              <w:t>США – долар США</w:t>
            </w:r>
          </w:p>
          <w:p w:rsidR="00A35C70" w:rsidRPr="006F21B1" w:rsidRDefault="00A35C70" w:rsidP="00EB5EC7">
            <w:pPr>
              <w:spacing w:line="220" w:lineRule="exact"/>
              <w:ind w:firstLine="34"/>
              <w:rPr>
                <w:sz w:val="24"/>
                <w:szCs w:val="24"/>
              </w:rPr>
            </w:pPr>
            <w:r w:rsidRPr="006F21B1">
              <w:rPr>
                <w:sz w:val="24"/>
                <w:szCs w:val="24"/>
              </w:rPr>
              <w:t>кВ – кіловольт</w:t>
            </w:r>
          </w:p>
          <w:p w:rsidR="00A35C70" w:rsidRPr="006F21B1" w:rsidRDefault="00A35C70" w:rsidP="00EB5EC7">
            <w:pPr>
              <w:spacing w:line="220" w:lineRule="exact"/>
              <w:ind w:firstLine="34"/>
              <w:rPr>
                <w:sz w:val="24"/>
                <w:szCs w:val="24"/>
              </w:rPr>
            </w:pPr>
            <w:r w:rsidRPr="006F21B1">
              <w:rPr>
                <w:sz w:val="24"/>
                <w:szCs w:val="24"/>
              </w:rPr>
              <w:t xml:space="preserve">кВт – кіловат </w:t>
            </w:r>
          </w:p>
          <w:p w:rsidR="00A35C70" w:rsidRPr="006F21B1" w:rsidRDefault="00A35C70" w:rsidP="00EB5EC7">
            <w:pPr>
              <w:spacing w:line="220" w:lineRule="exact"/>
              <w:ind w:firstLine="34"/>
              <w:rPr>
                <w:sz w:val="24"/>
                <w:szCs w:val="24"/>
              </w:rPr>
            </w:pPr>
            <w:r w:rsidRPr="006F21B1">
              <w:rPr>
                <w:sz w:val="24"/>
                <w:szCs w:val="24"/>
              </w:rPr>
              <w:t>кВт∙год – кіловат-година</w:t>
            </w:r>
          </w:p>
          <w:p w:rsidR="00A35C70" w:rsidRPr="006F21B1" w:rsidRDefault="00A35C70" w:rsidP="00EB5EC7">
            <w:pPr>
              <w:spacing w:line="220" w:lineRule="exact"/>
              <w:ind w:firstLine="34"/>
              <w:rPr>
                <w:sz w:val="24"/>
                <w:szCs w:val="24"/>
              </w:rPr>
            </w:pPr>
            <w:r w:rsidRPr="006F21B1">
              <w:rPr>
                <w:sz w:val="24"/>
                <w:szCs w:val="24"/>
              </w:rPr>
              <w:t>кг – кілограм</w:t>
            </w:r>
          </w:p>
          <w:p w:rsidR="00A35C70" w:rsidRPr="006F21B1" w:rsidRDefault="00A35C70" w:rsidP="00EB5EC7">
            <w:pPr>
              <w:spacing w:line="220" w:lineRule="exact"/>
              <w:ind w:firstLine="34"/>
              <w:rPr>
                <w:sz w:val="24"/>
                <w:szCs w:val="24"/>
              </w:rPr>
            </w:pPr>
            <w:r w:rsidRPr="006F21B1">
              <w:rPr>
                <w:sz w:val="24"/>
                <w:szCs w:val="24"/>
              </w:rPr>
              <w:t>ккал – кілокалорія</w:t>
            </w:r>
          </w:p>
          <w:p w:rsidR="00A35C70" w:rsidRPr="006F21B1" w:rsidRDefault="00A35C70" w:rsidP="00EB5EC7">
            <w:pPr>
              <w:spacing w:line="220" w:lineRule="exact"/>
              <w:ind w:firstLine="34"/>
              <w:rPr>
                <w:sz w:val="24"/>
                <w:szCs w:val="24"/>
              </w:rPr>
            </w:pPr>
            <w:r w:rsidRPr="006F21B1">
              <w:rPr>
                <w:sz w:val="24"/>
                <w:szCs w:val="24"/>
              </w:rPr>
              <w:t>км – кілометр</w:t>
            </w:r>
          </w:p>
          <w:p w:rsidR="00A35C70" w:rsidRPr="006F21B1" w:rsidRDefault="00A35C70" w:rsidP="00EB5EC7">
            <w:pPr>
              <w:spacing w:line="220" w:lineRule="exact"/>
              <w:ind w:firstLine="34"/>
              <w:rPr>
                <w:sz w:val="24"/>
                <w:szCs w:val="24"/>
              </w:rPr>
            </w:pPr>
            <w:r w:rsidRPr="006F21B1">
              <w:rPr>
                <w:sz w:val="24"/>
                <w:szCs w:val="24"/>
              </w:rPr>
              <w:t>км</w:t>
            </w:r>
            <w:r w:rsidRPr="006F21B1">
              <w:rPr>
                <w:sz w:val="24"/>
                <w:szCs w:val="24"/>
                <w:vertAlign w:val="superscript"/>
              </w:rPr>
              <w:t>2</w:t>
            </w:r>
            <w:r w:rsidRPr="006F21B1">
              <w:rPr>
                <w:sz w:val="24"/>
                <w:szCs w:val="24"/>
              </w:rPr>
              <w:t xml:space="preserve"> – квадратний кілометр</w:t>
            </w:r>
          </w:p>
          <w:p w:rsidR="00A35C70" w:rsidRPr="006F21B1" w:rsidRDefault="00A35C70" w:rsidP="00EB5EC7">
            <w:pPr>
              <w:spacing w:line="220" w:lineRule="exact"/>
              <w:ind w:firstLine="34"/>
              <w:rPr>
                <w:sz w:val="24"/>
                <w:szCs w:val="24"/>
              </w:rPr>
            </w:pPr>
            <w:r w:rsidRPr="006F21B1">
              <w:rPr>
                <w:sz w:val="24"/>
                <w:szCs w:val="24"/>
              </w:rPr>
              <w:t>л – літр</w:t>
            </w:r>
          </w:p>
          <w:p w:rsidR="00A35C70" w:rsidRPr="006F21B1" w:rsidRDefault="00A35C70" w:rsidP="00EB5EC7">
            <w:pPr>
              <w:spacing w:line="220" w:lineRule="exact"/>
              <w:ind w:firstLine="34"/>
              <w:rPr>
                <w:sz w:val="24"/>
                <w:szCs w:val="24"/>
              </w:rPr>
            </w:pPr>
            <w:r w:rsidRPr="006F21B1">
              <w:rPr>
                <w:sz w:val="24"/>
                <w:szCs w:val="24"/>
              </w:rPr>
              <w:t>люд</w:t>
            </w:r>
            <w:r w:rsidR="00607C76" w:rsidRPr="006F21B1">
              <w:rPr>
                <w:sz w:val="24"/>
                <w:szCs w:val="24"/>
              </w:rPr>
              <w:t>∙</w:t>
            </w:r>
            <w:r w:rsidRPr="006F21B1">
              <w:rPr>
                <w:sz w:val="24"/>
                <w:szCs w:val="24"/>
              </w:rPr>
              <w:t>год – людино-година</w:t>
            </w:r>
          </w:p>
          <w:p w:rsidR="00A35C70" w:rsidRPr="006F21B1" w:rsidRDefault="00A35C70" w:rsidP="00EB5EC7">
            <w:pPr>
              <w:spacing w:line="220" w:lineRule="exact"/>
              <w:ind w:firstLine="34"/>
              <w:rPr>
                <w:sz w:val="24"/>
                <w:szCs w:val="24"/>
              </w:rPr>
            </w:pPr>
            <w:r w:rsidRPr="006F21B1">
              <w:rPr>
                <w:sz w:val="24"/>
                <w:szCs w:val="24"/>
              </w:rPr>
              <w:t>м – метр</w:t>
            </w:r>
          </w:p>
          <w:p w:rsidR="00A35C70" w:rsidRPr="006F21B1" w:rsidRDefault="00A35C70" w:rsidP="00EB5EC7">
            <w:pPr>
              <w:spacing w:line="220" w:lineRule="exact"/>
              <w:ind w:firstLine="34"/>
              <w:rPr>
                <w:sz w:val="24"/>
                <w:szCs w:val="24"/>
              </w:rPr>
            </w:pPr>
            <w:r w:rsidRPr="006F21B1">
              <w:rPr>
                <w:sz w:val="24"/>
                <w:szCs w:val="24"/>
              </w:rPr>
              <w:t>м</w:t>
            </w:r>
            <w:r w:rsidRPr="006F21B1">
              <w:rPr>
                <w:sz w:val="24"/>
                <w:szCs w:val="24"/>
                <w:vertAlign w:val="superscript"/>
              </w:rPr>
              <w:t xml:space="preserve">2 </w:t>
            </w:r>
            <w:r w:rsidRPr="006F21B1">
              <w:rPr>
                <w:sz w:val="24"/>
                <w:szCs w:val="24"/>
              </w:rPr>
              <w:t>– квадратний метр</w:t>
            </w:r>
          </w:p>
          <w:p w:rsidR="00A35C70" w:rsidRPr="006F21B1" w:rsidRDefault="00A35C70" w:rsidP="00EB5EC7">
            <w:pPr>
              <w:spacing w:line="220" w:lineRule="exact"/>
              <w:ind w:firstLine="34"/>
              <w:rPr>
                <w:sz w:val="24"/>
                <w:szCs w:val="24"/>
              </w:rPr>
            </w:pPr>
            <w:r w:rsidRPr="006F21B1">
              <w:rPr>
                <w:sz w:val="24"/>
                <w:szCs w:val="24"/>
              </w:rPr>
              <w:t>м</w:t>
            </w:r>
            <w:r w:rsidRPr="006F21B1">
              <w:rPr>
                <w:sz w:val="24"/>
                <w:szCs w:val="24"/>
                <w:vertAlign w:val="superscript"/>
              </w:rPr>
              <w:t xml:space="preserve">3 </w:t>
            </w:r>
            <w:r w:rsidRPr="006F21B1">
              <w:rPr>
                <w:sz w:val="24"/>
                <w:szCs w:val="24"/>
              </w:rPr>
              <w:t>– кубічний метр</w:t>
            </w:r>
          </w:p>
        </w:tc>
        <w:tc>
          <w:tcPr>
            <w:tcW w:w="4647" w:type="dxa"/>
          </w:tcPr>
          <w:p w:rsidR="00607C76" w:rsidRPr="006F21B1" w:rsidRDefault="00607C76" w:rsidP="00EB5EC7">
            <w:pPr>
              <w:spacing w:line="220" w:lineRule="exact"/>
              <w:ind w:firstLine="176"/>
              <w:rPr>
                <w:sz w:val="24"/>
                <w:szCs w:val="24"/>
              </w:rPr>
            </w:pPr>
            <w:r w:rsidRPr="006F21B1">
              <w:rPr>
                <w:sz w:val="24"/>
                <w:szCs w:val="24"/>
              </w:rPr>
              <w:t>міс. – місяць</w:t>
            </w:r>
          </w:p>
          <w:p w:rsidR="00A35C70" w:rsidRPr="006F21B1" w:rsidRDefault="00A35C70" w:rsidP="00EB5EC7">
            <w:pPr>
              <w:spacing w:line="220" w:lineRule="exact"/>
              <w:ind w:firstLine="176"/>
              <w:rPr>
                <w:sz w:val="24"/>
                <w:szCs w:val="24"/>
              </w:rPr>
            </w:pPr>
            <w:r w:rsidRPr="006F21B1">
              <w:rPr>
                <w:sz w:val="24"/>
                <w:szCs w:val="24"/>
              </w:rPr>
              <w:t>млн. – мільйон</w:t>
            </w:r>
          </w:p>
          <w:p w:rsidR="00A35C70" w:rsidRPr="006F21B1" w:rsidRDefault="00A35C70" w:rsidP="00EB5EC7">
            <w:pPr>
              <w:spacing w:line="220" w:lineRule="exact"/>
              <w:ind w:firstLine="176"/>
              <w:rPr>
                <w:sz w:val="24"/>
                <w:szCs w:val="24"/>
              </w:rPr>
            </w:pPr>
            <w:r w:rsidRPr="006F21B1">
              <w:rPr>
                <w:sz w:val="24"/>
                <w:szCs w:val="24"/>
              </w:rPr>
              <w:t>млрд. – мільярд</w:t>
            </w:r>
          </w:p>
          <w:p w:rsidR="00A35C70" w:rsidRPr="006F21B1" w:rsidRDefault="00A35C70" w:rsidP="00EB5EC7">
            <w:pPr>
              <w:spacing w:line="220" w:lineRule="exact"/>
              <w:ind w:firstLine="176"/>
              <w:rPr>
                <w:sz w:val="24"/>
                <w:szCs w:val="24"/>
              </w:rPr>
            </w:pPr>
            <w:r w:rsidRPr="006F21B1">
              <w:rPr>
                <w:sz w:val="24"/>
                <w:szCs w:val="24"/>
              </w:rPr>
              <w:t>мм – міліметр</w:t>
            </w:r>
          </w:p>
          <w:p w:rsidR="00A35C70" w:rsidRPr="006F21B1" w:rsidRDefault="00A35C70" w:rsidP="00EB5EC7">
            <w:pPr>
              <w:spacing w:line="220" w:lineRule="exact"/>
              <w:ind w:firstLine="176"/>
              <w:rPr>
                <w:sz w:val="24"/>
                <w:szCs w:val="24"/>
              </w:rPr>
            </w:pPr>
            <w:r w:rsidRPr="006F21B1">
              <w:rPr>
                <w:sz w:val="24"/>
                <w:szCs w:val="24"/>
              </w:rPr>
              <w:t>пас.км – пасажиро-кілометр</w:t>
            </w:r>
          </w:p>
          <w:p w:rsidR="00A35C70" w:rsidRPr="006F21B1" w:rsidRDefault="00A35C70" w:rsidP="00EB5EC7">
            <w:pPr>
              <w:spacing w:line="220" w:lineRule="exact"/>
              <w:ind w:firstLine="176"/>
              <w:rPr>
                <w:sz w:val="24"/>
                <w:szCs w:val="24"/>
              </w:rPr>
            </w:pPr>
            <w:r w:rsidRPr="006F21B1">
              <w:rPr>
                <w:sz w:val="24"/>
                <w:szCs w:val="24"/>
              </w:rPr>
              <w:t>п.р. – поточний рік</w:t>
            </w:r>
          </w:p>
          <w:p w:rsidR="00A35C70" w:rsidRPr="006F21B1" w:rsidRDefault="00A35C70" w:rsidP="00EB5EC7">
            <w:pPr>
              <w:spacing w:line="220" w:lineRule="exact"/>
              <w:ind w:firstLine="176"/>
              <w:rPr>
                <w:sz w:val="24"/>
                <w:szCs w:val="24"/>
              </w:rPr>
            </w:pPr>
            <w:r w:rsidRPr="006F21B1">
              <w:rPr>
                <w:sz w:val="24"/>
                <w:szCs w:val="24"/>
              </w:rPr>
              <w:t>р. – рік</w:t>
            </w:r>
          </w:p>
          <w:p w:rsidR="00A35C70" w:rsidRPr="006F21B1" w:rsidRDefault="00A35C70" w:rsidP="00EB5EC7">
            <w:pPr>
              <w:spacing w:line="220" w:lineRule="exact"/>
              <w:ind w:firstLine="176"/>
              <w:rPr>
                <w:sz w:val="24"/>
                <w:szCs w:val="24"/>
              </w:rPr>
            </w:pPr>
            <w:r w:rsidRPr="006F21B1">
              <w:rPr>
                <w:sz w:val="24"/>
                <w:szCs w:val="24"/>
              </w:rPr>
              <w:t>рр. – роки</w:t>
            </w:r>
          </w:p>
          <w:p w:rsidR="00A35C70" w:rsidRPr="006F21B1" w:rsidRDefault="00A35C70" w:rsidP="00EB5EC7">
            <w:pPr>
              <w:spacing w:line="220" w:lineRule="exact"/>
              <w:ind w:firstLine="176"/>
              <w:rPr>
                <w:sz w:val="24"/>
                <w:szCs w:val="24"/>
              </w:rPr>
            </w:pPr>
            <w:r w:rsidRPr="006F21B1">
              <w:rPr>
                <w:sz w:val="24"/>
                <w:szCs w:val="24"/>
              </w:rPr>
              <w:t>р.б. – разів більше</w:t>
            </w:r>
          </w:p>
          <w:p w:rsidR="00A35C70" w:rsidRPr="006F21B1" w:rsidRDefault="00A35C70" w:rsidP="00EB5EC7">
            <w:pPr>
              <w:spacing w:line="220" w:lineRule="exact"/>
              <w:ind w:firstLine="176"/>
              <w:rPr>
                <w:sz w:val="24"/>
                <w:szCs w:val="24"/>
              </w:rPr>
            </w:pPr>
            <w:r w:rsidRPr="006F21B1">
              <w:rPr>
                <w:sz w:val="24"/>
                <w:szCs w:val="24"/>
              </w:rPr>
              <w:t>стор. – сторінка</w:t>
            </w:r>
          </w:p>
          <w:p w:rsidR="00A35C70" w:rsidRPr="006F21B1" w:rsidRDefault="00A35C70" w:rsidP="00EB5EC7">
            <w:pPr>
              <w:spacing w:line="220" w:lineRule="exact"/>
              <w:ind w:firstLine="176"/>
              <w:rPr>
                <w:sz w:val="24"/>
                <w:szCs w:val="24"/>
              </w:rPr>
            </w:pPr>
            <w:r w:rsidRPr="006F21B1">
              <w:rPr>
                <w:sz w:val="24"/>
                <w:szCs w:val="24"/>
              </w:rPr>
              <w:t>т – тонна</w:t>
            </w:r>
          </w:p>
          <w:p w:rsidR="00A35C70" w:rsidRPr="006F21B1" w:rsidRDefault="00A35C70" w:rsidP="00EB5EC7">
            <w:pPr>
              <w:spacing w:line="220" w:lineRule="exact"/>
              <w:ind w:firstLine="176"/>
              <w:rPr>
                <w:sz w:val="24"/>
                <w:szCs w:val="24"/>
              </w:rPr>
            </w:pPr>
            <w:r w:rsidRPr="006F21B1">
              <w:rPr>
                <w:sz w:val="24"/>
                <w:szCs w:val="24"/>
              </w:rPr>
              <w:t>тис. – тисяча</w:t>
            </w:r>
          </w:p>
          <w:p w:rsidR="00A35C70" w:rsidRPr="006F21B1" w:rsidRDefault="00A35C70" w:rsidP="00EB5EC7">
            <w:pPr>
              <w:spacing w:line="220" w:lineRule="exact"/>
              <w:ind w:firstLine="176"/>
              <w:rPr>
                <w:sz w:val="24"/>
                <w:szCs w:val="24"/>
              </w:rPr>
            </w:pPr>
            <w:r w:rsidRPr="006F21B1">
              <w:rPr>
                <w:sz w:val="24"/>
                <w:szCs w:val="24"/>
              </w:rPr>
              <w:t>ткм – тонно-кілометр</w:t>
            </w:r>
          </w:p>
          <w:p w:rsidR="00A35C70" w:rsidRPr="006F21B1" w:rsidRDefault="00A35C70" w:rsidP="00EB5EC7">
            <w:pPr>
              <w:spacing w:line="220" w:lineRule="exact"/>
              <w:ind w:firstLine="176"/>
              <w:rPr>
                <w:sz w:val="24"/>
                <w:szCs w:val="24"/>
              </w:rPr>
            </w:pPr>
            <w:r w:rsidRPr="006F21B1">
              <w:rPr>
                <w:sz w:val="24"/>
                <w:szCs w:val="24"/>
              </w:rPr>
              <w:t>умов. – умовний</w:t>
            </w:r>
          </w:p>
          <w:p w:rsidR="00A35C70" w:rsidRPr="006F21B1" w:rsidRDefault="00A35C70" w:rsidP="00EB5EC7">
            <w:pPr>
              <w:spacing w:line="220" w:lineRule="exact"/>
              <w:ind w:firstLine="176"/>
              <w:rPr>
                <w:sz w:val="24"/>
                <w:szCs w:val="24"/>
              </w:rPr>
            </w:pPr>
            <w:r w:rsidRPr="006F21B1">
              <w:rPr>
                <w:sz w:val="24"/>
                <w:szCs w:val="24"/>
              </w:rPr>
              <w:t>у т.ч. – у тому числі</w:t>
            </w:r>
          </w:p>
          <w:p w:rsidR="00A35C70" w:rsidRPr="006F21B1" w:rsidRDefault="00A35C70" w:rsidP="00EB5EC7">
            <w:pPr>
              <w:spacing w:line="220" w:lineRule="exact"/>
              <w:ind w:firstLine="176"/>
              <w:rPr>
                <w:sz w:val="24"/>
                <w:szCs w:val="24"/>
              </w:rPr>
            </w:pPr>
            <w:r w:rsidRPr="006F21B1">
              <w:rPr>
                <w:sz w:val="24"/>
                <w:szCs w:val="24"/>
              </w:rPr>
              <w:t>ц – центнер</w:t>
            </w:r>
          </w:p>
          <w:p w:rsidR="00A35C70" w:rsidRPr="006F21B1" w:rsidRDefault="00A35C70" w:rsidP="00EB5EC7">
            <w:pPr>
              <w:spacing w:line="220" w:lineRule="exact"/>
              <w:ind w:firstLine="176"/>
              <w:rPr>
                <w:sz w:val="24"/>
                <w:szCs w:val="24"/>
              </w:rPr>
            </w:pPr>
            <w:r w:rsidRPr="006F21B1">
              <w:rPr>
                <w:sz w:val="24"/>
                <w:szCs w:val="24"/>
              </w:rPr>
              <w:t xml:space="preserve">шт. – штука </w:t>
            </w:r>
          </w:p>
          <w:p w:rsidR="00A35C70" w:rsidRPr="006F21B1" w:rsidRDefault="00A35C70" w:rsidP="00EB5EC7">
            <w:pPr>
              <w:spacing w:line="220" w:lineRule="exact"/>
              <w:ind w:firstLine="176"/>
              <w:rPr>
                <w:sz w:val="24"/>
                <w:szCs w:val="24"/>
              </w:rPr>
            </w:pPr>
            <w:r w:rsidRPr="006F21B1">
              <w:rPr>
                <w:sz w:val="24"/>
                <w:szCs w:val="24"/>
              </w:rPr>
              <w:t>% – відсоток</w:t>
            </w:r>
          </w:p>
          <w:p w:rsidR="00A35C70" w:rsidRPr="006F21B1" w:rsidRDefault="00A35C70" w:rsidP="00EB5EC7">
            <w:pPr>
              <w:spacing w:line="220" w:lineRule="exact"/>
              <w:ind w:firstLine="176"/>
              <w:rPr>
                <w:sz w:val="24"/>
                <w:szCs w:val="24"/>
              </w:rPr>
            </w:pPr>
            <w:r w:rsidRPr="006F21B1">
              <w:rPr>
                <w:sz w:val="24"/>
                <w:szCs w:val="24"/>
              </w:rPr>
              <w:t xml:space="preserve">‰ </w:t>
            </w:r>
            <w:r w:rsidRPr="006F21B1">
              <w:rPr>
                <w:kern w:val="144"/>
                <w:sz w:val="24"/>
                <w:szCs w:val="24"/>
              </w:rPr>
              <w:t xml:space="preserve">– </w:t>
            </w:r>
            <w:r w:rsidRPr="006F21B1">
              <w:rPr>
                <w:sz w:val="24"/>
                <w:szCs w:val="24"/>
              </w:rPr>
              <w:t>проміле</w:t>
            </w:r>
          </w:p>
        </w:tc>
      </w:tr>
    </w:tbl>
    <w:p w:rsidR="00A35C70" w:rsidRPr="006F21B1" w:rsidRDefault="00A35C70" w:rsidP="00A35C70">
      <w:pPr>
        <w:pStyle w:val="2"/>
        <w:ind w:firstLine="567"/>
        <w:rPr>
          <w:b w:val="0"/>
          <w:caps/>
          <w:sz w:val="24"/>
          <w:szCs w:val="24"/>
          <w:lang w:val="ru-RU"/>
        </w:rPr>
      </w:pPr>
    </w:p>
    <w:p w:rsidR="00A35C70" w:rsidRPr="006F21B1" w:rsidRDefault="00A35C70" w:rsidP="00A35C70">
      <w:pPr>
        <w:rPr>
          <w:sz w:val="24"/>
          <w:szCs w:val="24"/>
          <w:lang w:val="ru-RU"/>
        </w:rPr>
      </w:pPr>
    </w:p>
    <w:p w:rsidR="00A35C70" w:rsidRPr="006F21B1" w:rsidRDefault="00A35C70" w:rsidP="00A35C70">
      <w:pPr>
        <w:pStyle w:val="2"/>
        <w:jc w:val="left"/>
        <w:rPr>
          <w:i/>
          <w:caps/>
          <w:sz w:val="24"/>
          <w:szCs w:val="24"/>
        </w:rPr>
      </w:pPr>
      <w:r w:rsidRPr="006F21B1">
        <w:rPr>
          <w:i/>
          <w:caps/>
          <w:sz w:val="24"/>
          <w:szCs w:val="24"/>
        </w:rPr>
        <w:t>Умовні позначення</w:t>
      </w:r>
    </w:p>
    <w:tbl>
      <w:tblPr>
        <w:tblW w:w="9287" w:type="dxa"/>
        <w:tblLayout w:type="fixed"/>
        <w:tblLook w:val="01E0"/>
      </w:tblPr>
      <w:tblGrid>
        <w:gridCol w:w="2558"/>
        <w:gridCol w:w="6729"/>
      </w:tblGrid>
      <w:tr w:rsidR="00A35C70" w:rsidRPr="006F21B1" w:rsidTr="00EB5EC7">
        <w:tblPrEx>
          <w:tblCellMar>
            <w:top w:w="0" w:type="dxa"/>
            <w:bottom w:w="0" w:type="dxa"/>
          </w:tblCellMar>
        </w:tblPrEx>
        <w:tc>
          <w:tcPr>
            <w:tcW w:w="2558" w:type="dxa"/>
          </w:tcPr>
          <w:p w:rsidR="00A35C70" w:rsidRPr="006F21B1" w:rsidRDefault="00A35C70" w:rsidP="00EB5EC7">
            <w:pPr>
              <w:rPr>
                <w:sz w:val="24"/>
                <w:szCs w:val="24"/>
              </w:rPr>
            </w:pPr>
            <w:r w:rsidRPr="006F21B1">
              <w:rPr>
                <w:sz w:val="24"/>
                <w:szCs w:val="24"/>
              </w:rPr>
              <w:t>Тире (–)</w:t>
            </w:r>
          </w:p>
        </w:tc>
        <w:tc>
          <w:tcPr>
            <w:tcW w:w="6729" w:type="dxa"/>
          </w:tcPr>
          <w:p w:rsidR="00A35C70" w:rsidRPr="006F21B1" w:rsidRDefault="00A35C70" w:rsidP="00EB5EC7">
            <w:pPr>
              <w:rPr>
                <w:sz w:val="24"/>
                <w:szCs w:val="24"/>
              </w:rPr>
            </w:pPr>
            <w:r w:rsidRPr="006F21B1">
              <w:rPr>
                <w:sz w:val="24"/>
                <w:szCs w:val="24"/>
              </w:rPr>
              <w:t>– явищ не було</w:t>
            </w:r>
          </w:p>
        </w:tc>
      </w:tr>
      <w:tr w:rsidR="00A35C70" w:rsidRPr="006F21B1" w:rsidTr="00EB5EC7">
        <w:tblPrEx>
          <w:tblCellMar>
            <w:top w:w="0" w:type="dxa"/>
            <w:bottom w:w="0" w:type="dxa"/>
          </w:tblCellMar>
        </w:tblPrEx>
        <w:tc>
          <w:tcPr>
            <w:tcW w:w="2558" w:type="dxa"/>
          </w:tcPr>
          <w:p w:rsidR="00A35C70" w:rsidRPr="006F21B1" w:rsidRDefault="00A35C70" w:rsidP="00EB5EC7">
            <w:pPr>
              <w:rPr>
                <w:sz w:val="24"/>
                <w:szCs w:val="24"/>
              </w:rPr>
            </w:pPr>
            <w:r w:rsidRPr="006F21B1">
              <w:rPr>
                <w:sz w:val="24"/>
                <w:szCs w:val="24"/>
              </w:rPr>
              <w:t>Крапки (…)</w:t>
            </w:r>
          </w:p>
        </w:tc>
        <w:tc>
          <w:tcPr>
            <w:tcW w:w="6729" w:type="dxa"/>
          </w:tcPr>
          <w:p w:rsidR="00A35C70" w:rsidRPr="006F21B1" w:rsidRDefault="00A35C70" w:rsidP="00EB5EC7">
            <w:pPr>
              <w:rPr>
                <w:sz w:val="24"/>
                <w:szCs w:val="24"/>
              </w:rPr>
            </w:pPr>
            <w:r w:rsidRPr="006F21B1">
              <w:rPr>
                <w:sz w:val="24"/>
                <w:szCs w:val="24"/>
              </w:rPr>
              <w:t>– відомості відсутні</w:t>
            </w:r>
          </w:p>
        </w:tc>
      </w:tr>
      <w:tr w:rsidR="00A35C70" w:rsidRPr="006F21B1" w:rsidTr="00EB5EC7">
        <w:tblPrEx>
          <w:tblCellMar>
            <w:top w:w="0" w:type="dxa"/>
            <w:bottom w:w="0" w:type="dxa"/>
          </w:tblCellMar>
        </w:tblPrEx>
        <w:tc>
          <w:tcPr>
            <w:tcW w:w="2558" w:type="dxa"/>
          </w:tcPr>
          <w:p w:rsidR="00A35C70" w:rsidRPr="006F21B1" w:rsidRDefault="00A35C70" w:rsidP="00EB5EC7">
            <w:pPr>
              <w:rPr>
                <w:sz w:val="24"/>
                <w:szCs w:val="24"/>
              </w:rPr>
            </w:pPr>
            <w:r w:rsidRPr="006F21B1">
              <w:rPr>
                <w:sz w:val="24"/>
                <w:szCs w:val="24"/>
              </w:rPr>
              <w:t>Нуль (0; 0,0)</w:t>
            </w:r>
          </w:p>
        </w:tc>
        <w:tc>
          <w:tcPr>
            <w:tcW w:w="6729" w:type="dxa"/>
          </w:tcPr>
          <w:p w:rsidR="00A35C70" w:rsidRPr="006F21B1" w:rsidRDefault="00A35C70" w:rsidP="00EB5EC7">
            <w:pPr>
              <w:ind w:left="176" w:hanging="176"/>
              <w:rPr>
                <w:sz w:val="24"/>
                <w:szCs w:val="24"/>
              </w:rPr>
            </w:pPr>
            <w:r w:rsidRPr="006F21B1">
              <w:rPr>
                <w:sz w:val="24"/>
                <w:szCs w:val="24"/>
              </w:rPr>
              <w:t>– явища відбулися, але у вимірах менших за ті, що можуть бути вир</w:t>
            </w:r>
            <w:r w:rsidRPr="006F21B1">
              <w:rPr>
                <w:sz w:val="24"/>
                <w:szCs w:val="24"/>
              </w:rPr>
              <w:t>а</w:t>
            </w:r>
            <w:r w:rsidRPr="006F21B1">
              <w:rPr>
                <w:sz w:val="24"/>
                <w:szCs w:val="24"/>
              </w:rPr>
              <w:t>жені використаними в таблиці розрядами</w:t>
            </w:r>
          </w:p>
        </w:tc>
      </w:tr>
      <w:tr w:rsidR="00A35C70" w:rsidRPr="006F21B1" w:rsidTr="00EB5EC7">
        <w:tblPrEx>
          <w:tblCellMar>
            <w:top w:w="0" w:type="dxa"/>
            <w:bottom w:w="0" w:type="dxa"/>
          </w:tblCellMar>
        </w:tblPrEx>
        <w:tc>
          <w:tcPr>
            <w:tcW w:w="2558" w:type="dxa"/>
          </w:tcPr>
          <w:p w:rsidR="00A35C70" w:rsidRPr="006F21B1" w:rsidRDefault="00A35C70" w:rsidP="00EB5EC7">
            <w:pPr>
              <w:rPr>
                <w:sz w:val="24"/>
                <w:szCs w:val="24"/>
              </w:rPr>
            </w:pPr>
            <w:r w:rsidRPr="006F21B1">
              <w:rPr>
                <w:sz w:val="24"/>
                <w:szCs w:val="24"/>
              </w:rPr>
              <w:t>Символ (х)</w:t>
            </w:r>
          </w:p>
        </w:tc>
        <w:tc>
          <w:tcPr>
            <w:tcW w:w="6729" w:type="dxa"/>
          </w:tcPr>
          <w:p w:rsidR="00A35C70" w:rsidRPr="006F21B1" w:rsidRDefault="00A35C70" w:rsidP="00EB5EC7">
            <w:pPr>
              <w:ind w:left="176" w:hanging="176"/>
              <w:rPr>
                <w:sz w:val="24"/>
                <w:szCs w:val="24"/>
              </w:rPr>
            </w:pPr>
            <w:r w:rsidRPr="006F21B1">
              <w:rPr>
                <w:sz w:val="24"/>
                <w:szCs w:val="24"/>
              </w:rPr>
              <w:t xml:space="preserve">– заповнення рубрики за характером побудови таблиці не має сенсу </w:t>
            </w:r>
          </w:p>
        </w:tc>
      </w:tr>
      <w:tr w:rsidR="00A35C70" w:rsidRPr="006F21B1" w:rsidTr="00EB5EC7">
        <w:tblPrEx>
          <w:tblCellMar>
            <w:top w:w="0" w:type="dxa"/>
            <w:bottom w:w="0" w:type="dxa"/>
          </w:tblCellMar>
        </w:tblPrEx>
        <w:tc>
          <w:tcPr>
            <w:tcW w:w="2558" w:type="dxa"/>
          </w:tcPr>
          <w:p w:rsidR="00A35C70" w:rsidRPr="006F21B1" w:rsidRDefault="00A35C70" w:rsidP="00EB5EC7">
            <w:pPr>
              <w:ind w:right="-108"/>
              <w:rPr>
                <w:sz w:val="24"/>
                <w:szCs w:val="24"/>
              </w:rPr>
            </w:pPr>
            <w:r w:rsidRPr="006F21B1">
              <w:rPr>
                <w:sz w:val="24"/>
                <w:szCs w:val="24"/>
              </w:rPr>
              <w:t>«з них», «у тому числі»</w:t>
            </w:r>
          </w:p>
        </w:tc>
        <w:tc>
          <w:tcPr>
            <w:tcW w:w="6729" w:type="dxa"/>
          </w:tcPr>
          <w:p w:rsidR="00A35C70" w:rsidRPr="006F21B1" w:rsidRDefault="00A35C70" w:rsidP="00EB5EC7">
            <w:pPr>
              <w:ind w:left="176" w:hanging="176"/>
              <w:rPr>
                <w:sz w:val="24"/>
                <w:szCs w:val="24"/>
              </w:rPr>
            </w:pPr>
            <w:r w:rsidRPr="006F21B1">
              <w:rPr>
                <w:sz w:val="24"/>
                <w:szCs w:val="24"/>
              </w:rPr>
              <w:t>– наведено не всі доданки загальної суми</w:t>
            </w:r>
          </w:p>
        </w:tc>
      </w:tr>
    </w:tbl>
    <w:p w:rsidR="00A35C70" w:rsidRPr="006F21B1" w:rsidRDefault="00A35C70" w:rsidP="00A35C70">
      <w:pPr>
        <w:rPr>
          <w:sz w:val="24"/>
          <w:szCs w:val="24"/>
        </w:rPr>
      </w:pPr>
    </w:p>
    <w:p w:rsidR="00A35C70" w:rsidRPr="006F21B1" w:rsidRDefault="00A35C70" w:rsidP="00A35C70">
      <w:pPr>
        <w:jc w:val="center"/>
        <w:rPr>
          <w:sz w:val="24"/>
          <w:szCs w:val="24"/>
        </w:rPr>
      </w:pPr>
    </w:p>
    <w:p w:rsidR="00A35C70" w:rsidRPr="006F21B1" w:rsidRDefault="00A35C70" w:rsidP="00A35C70">
      <w:pPr>
        <w:spacing w:line="240" w:lineRule="atLeast"/>
        <w:ind w:right="70"/>
        <w:jc w:val="both"/>
        <w:rPr>
          <w:sz w:val="24"/>
          <w:szCs w:val="24"/>
        </w:rPr>
      </w:pPr>
      <w:r w:rsidRPr="006F21B1">
        <w:rPr>
          <w:b/>
          <w:sz w:val="24"/>
          <w:szCs w:val="24"/>
        </w:rPr>
        <w:t>Примітка.</w:t>
      </w:r>
      <w:r w:rsidRPr="006F21B1">
        <w:rPr>
          <w:sz w:val="24"/>
          <w:szCs w:val="24"/>
        </w:rPr>
        <w:t xml:space="preserve"> В окремих випадках незначне відхилення між підсумками та сумою складових поя</w:t>
      </w:r>
      <w:r w:rsidRPr="006F21B1">
        <w:rPr>
          <w:sz w:val="24"/>
          <w:szCs w:val="24"/>
        </w:rPr>
        <w:t>с</w:t>
      </w:r>
      <w:r w:rsidRPr="006F21B1">
        <w:rPr>
          <w:sz w:val="24"/>
          <w:szCs w:val="24"/>
        </w:rPr>
        <w:t>нюється округленням даних.</w:t>
      </w:r>
    </w:p>
    <w:p w:rsidR="00A35C70" w:rsidRPr="006F21B1" w:rsidRDefault="00A35C70" w:rsidP="00A35C70">
      <w:pPr>
        <w:pStyle w:val="31"/>
        <w:tabs>
          <w:tab w:val="left" w:pos="1800"/>
        </w:tabs>
        <w:rPr>
          <w:b/>
          <w:szCs w:val="24"/>
        </w:rPr>
      </w:pPr>
    </w:p>
    <w:p w:rsidR="00A35C70" w:rsidRPr="006F21B1" w:rsidRDefault="00A35C70" w:rsidP="00A35C70">
      <w:pPr>
        <w:pStyle w:val="31"/>
        <w:tabs>
          <w:tab w:val="left" w:pos="1800"/>
        </w:tabs>
        <w:rPr>
          <w:b/>
          <w:szCs w:val="24"/>
          <w:lang w:val="ru-RU"/>
        </w:rPr>
      </w:pPr>
    </w:p>
    <w:p w:rsidR="00A35C70" w:rsidRPr="006F21B1" w:rsidRDefault="00A35C70" w:rsidP="00A35C70">
      <w:pPr>
        <w:pStyle w:val="31"/>
        <w:tabs>
          <w:tab w:val="left" w:pos="1800"/>
        </w:tabs>
        <w:rPr>
          <w:b/>
          <w:szCs w:val="24"/>
          <w:lang w:val="ru-RU"/>
        </w:rPr>
      </w:pPr>
    </w:p>
    <w:p w:rsidR="00A35C70" w:rsidRPr="006F21B1" w:rsidRDefault="00A35C70" w:rsidP="00A35C70">
      <w:pPr>
        <w:autoSpaceDE w:val="0"/>
        <w:autoSpaceDN w:val="0"/>
        <w:jc w:val="center"/>
        <w:rPr>
          <w:sz w:val="24"/>
          <w:szCs w:val="24"/>
        </w:rPr>
      </w:pPr>
    </w:p>
    <w:p w:rsidR="00A35C70" w:rsidRPr="006F21B1" w:rsidRDefault="00A35C70" w:rsidP="00A35C70">
      <w:pPr>
        <w:autoSpaceDE w:val="0"/>
        <w:autoSpaceDN w:val="0"/>
        <w:jc w:val="center"/>
        <w:rPr>
          <w:sz w:val="24"/>
          <w:szCs w:val="24"/>
          <w:lang w:val="ru-RU"/>
        </w:rPr>
      </w:pPr>
    </w:p>
    <w:p w:rsidR="00A35C70" w:rsidRPr="006F21B1" w:rsidRDefault="00A35C70" w:rsidP="00A35C70">
      <w:pPr>
        <w:autoSpaceDE w:val="0"/>
        <w:autoSpaceDN w:val="0"/>
        <w:jc w:val="center"/>
        <w:rPr>
          <w:sz w:val="24"/>
          <w:szCs w:val="24"/>
          <w:lang w:val="ru-RU"/>
        </w:rPr>
      </w:pPr>
    </w:p>
    <w:p w:rsidR="00A35C70" w:rsidRPr="006F21B1" w:rsidRDefault="00A35C70" w:rsidP="00A35C70">
      <w:pPr>
        <w:autoSpaceDE w:val="0"/>
        <w:autoSpaceDN w:val="0"/>
        <w:jc w:val="center"/>
        <w:rPr>
          <w:sz w:val="24"/>
          <w:szCs w:val="24"/>
          <w:lang w:val="ru-RU"/>
        </w:rPr>
      </w:pPr>
    </w:p>
    <w:p w:rsidR="00A35C70" w:rsidRPr="006F21B1" w:rsidRDefault="00A35C70" w:rsidP="00A35C70">
      <w:pPr>
        <w:autoSpaceDE w:val="0"/>
        <w:autoSpaceDN w:val="0"/>
        <w:jc w:val="center"/>
        <w:rPr>
          <w:sz w:val="24"/>
          <w:szCs w:val="24"/>
        </w:rPr>
      </w:pPr>
    </w:p>
    <w:p w:rsidR="00A35C70" w:rsidRPr="006F21B1" w:rsidRDefault="00A35C70" w:rsidP="00A35C70">
      <w:pPr>
        <w:pStyle w:val="Normal"/>
        <w:ind w:right="-2"/>
        <w:jc w:val="right"/>
        <w:outlineLvl w:val="0"/>
        <w:rPr>
          <w:sz w:val="24"/>
          <w:szCs w:val="24"/>
          <w:lang w:val="uk-UA"/>
        </w:rPr>
      </w:pPr>
      <w:r w:rsidRPr="006F21B1">
        <w:rPr>
          <w:sz w:val="24"/>
          <w:szCs w:val="24"/>
        </w:rPr>
        <w:t>© Головне управління статистики у Чернігівській області, 201</w:t>
      </w:r>
      <w:r w:rsidR="0073538E" w:rsidRPr="006F21B1">
        <w:rPr>
          <w:sz w:val="24"/>
          <w:szCs w:val="24"/>
          <w:lang w:val="uk-UA"/>
        </w:rPr>
        <w:t>4</w:t>
      </w:r>
    </w:p>
    <w:p w:rsidR="00BA045B" w:rsidRPr="00653DBD" w:rsidRDefault="00BA045B" w:rsidP="006D70EB">
      <w:pPr>
        <w:jc w:val="center"/>
        <w:rPr>
          <w:b/>
          <w:sz w:val="28"/>
          <w:highlight w:val="yellow"/>
        </w:rPr>
      </w:pPr>
    </w:p>
    <w:p w:rsidR="00BA045B" w:rsidRPr="00653DBD" w:rsidRDefault="00BA045B" w:rsidP="006D70EB">
      <w:pPr>
        <w:jc w:val="center"/>
        <w:rPr>
          <w:b/>
          <w:sz w:val="28"/>
          <w:highlight w:val="yellow"/>
        </w:rPr>
        <w:sectPr w:rsidR="00BA045B" w:rsidRPr="00653DBD" w:rsidSect="00F74350">
          <w:footerReference w:type="even" r:id="rId7"/>
          <w:footerReference w:type="default" r:id="rId8"/>
          <w:footnotePr>
            <w:numRestart w:val="eachPage"/>
          </w:footnotePr>
          <w:pgSz w:w="11906" w:h="16838" w:code="9"/>
          <w:pgMar w:top="1021" w:right="1418" w:bottom="1021" w:left="1418" w:header="567" w:footer="567" w:gutter="0"/>
          <w:pgNumType w:start="1"/>
          <w:cols w:space="720"/>
          <w:titlePg/>
        </w:sectPr>
      </w:pPr>
    </w:p>
    <w:p w:rsidR="00BA045B" w:rsidRPr="00653DBD" w:rsidRDefault="00BA045B" w:rsidP="006D70EB">
      <w:pPr>
        <w:jc w:val="center"/>
        <w:rPr>
          <w:b/>
          <w:sz w:val="28"/>
          <w:highlight w:val="yellow"/>
        </w:rPr>
      </w:pPr>
    </w:p>
    <w:p w:rsidR="00FE70B9" w:rsidRPr="00FC229C" w:rsidRDefault="00FE70B9" w:rsidP="00FE70B9">
      <w:pPr>
        <w:jc w:val="center"/>
        <w:rPr>
          <w:b/>
          <w:sz w:val="28"/>
        </w:rPr>
      </w:pPr>
      <w:r w:rsidRPr="00FC229C">
        <w:rPr>
          <w:b/>
          <w:sz w:val="28"/>
        </w:rPr>
        <w:t>ОСНОВНІ ПОКАЗНИКИ</w:t>
      </w:r>
    </w:p>
    <w:p w:rsidR="00FE70B9" w:rsidRPr="00FC229C" w:rsidRDefault="00FE70B9" w:rsidP="00FE70B9">
      <w:pPr>
        <w:jc w:val="center"/>
        <w:rPr>
          <w:b/>
          <w:sz w:val="28"/>
        </w:rPr>
      </w:pPr>
      <w:r w:rsidRPr="00FC229C">
        <w:rPr>
          <w:b/>
          <w:sz w:val="28"/>
        </w:rPr>
        <w:t>СОЦІАЛЬНО-ЕКОНОМІЧНОГО РОЗВИТКУ</w:t>
      </w:r>
    </w:p>
    <w:p w:rsidR="00FE70B9" w:rsidRPr="00FC229C" w:rsidRDefault="00FE70B9" w:rsidP="00FE70B9">
      <w:pPr>
        <w:jc w:val="center"/>
        <w:rPr>
          <w:b/>
          <w:sz w:val="28"/>
        </w:rPr>
      </w:pPr>
      <w:r w:rsidRPr="00FC229C">
        <w:rPr>
          <w:b/>
          <w:sz w:val="28"/>
        </w:rPr>
        <w:t>ЧЕРНІГІВСЬКОГО РАЙОНУ</w:t>
      </w:r>
    </w:p>
    <w:p w:rsidR="00FE70B9" w:rsidRPr="00FC229C" w:rsidRDefault="00FE70B9" w:rsidP="00FE70B9">
      <w:pPr>
        <w:jc w:val="center"/>
        <w:rPr>
          <w:b/>
          <w:sz w:val="28"/>
        </w:rPr>
      </w:pPr>
    </w:p>
    <w:p w:rsidR="00FE70B9" w:rsidRPr="00FC229C" w:rsidRDefault="00FE70B9" w:rsidP="00FE70B9">
      <w:pPr>
        <w:jc w:val="center"/>
        <w:rPr>
          <w:b/>
          <w:sz w:val="28"/>
        </w:rPr>
      </w:pPr>
    </w:p>
    <w:tbl>
      <w:tblPr>
        <w:tblW w:w="9712" w:type="dxa"/>
        <w:tblInd w:w="93" w:type="dxa"/>
        <w:tblLook w:val="0000"/>
      </w:tblPr>
      <w:tblGrid>
        <w:gridCol w:w="4180"/>
        <w:gridCol w:w="1232"/>
        <w:gridCol w:w="903"/>
        <w:gridCol w:w="900"/>
        <w:gridCol w:w="1200"/>
        <w:gridCol w:w="1297"/>
      </w:tblGrid>
      <w:tr w:rsidR="00FE70B9" w:rsidRPr="00FC229C" w:rsidTr="00485E6F">
        <w:trPr>
          <w:trHeight w:val="315"/>
        </w:trPr>
        <w:tc>
          <w:tcPr>
            <w:tcW w:w="4180" w:type="dxa"/>
            <w:vMerge w:val="restart"/>
            <w:tcBorders>
              <w:top w:val="single" w:sz="4" w:space="0" w:color="auto"/>
              <w:left w:val="nil"/>
              <w:bottom w:val="single" w:sz="4" w:space="0" w:color="000000"/>
              <w:right w:val="single" w:sz="4" w:space="0" w:color="auto"/>
            </w:tcBorders>
            <w:shd w:val="clear" w:color="auto" w:fill="auto"/>
            <w:vAlign w:val="bottom"/>
          </w:tcPr>
          <w:p w:rsidR="00FE70B9" w:rsidRPr="00FC229C" w:rsidRDefault="00FE70B9" w:rsidP="00485E6F">
            <w:pPr>
              <w:rPr>
                <w:rFonts w:ascii="Arial CYR" w:hAnsi="Arial CYR" w:cs="Arial CYR"/>
              </w:rPr>
            </w:pPr>
            <w:r w:rsidRPr="00FC229C">
              <w:rPr>
                <w:rFonts w:ascii="Arial CYR" w:hAnsi="Arial CYR" w:cs="Arial CYR"/>
              </w:rPr>
              <w:t> </w:t>
            </w:r>
          </w:p>
        </w:tc>
        <w:tc>
          <w:tcPr>
            <w:tcW w:w="123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E70B9" w:rsidRPr="00FC229C" w:rsidRDefault="00FE70B9" w:rsidP="00485E6F">
            <w:pPr>
              <w:jc w:val="center"/>
              <w:rPr>
                <w:sz w:val="24"/>
                <w:szCs w:val="24"/>
              </w:rPr>
            </w:pPr>
            <w:r w:rsidRPr="00FC229C">
              <w:rPr>
                <w:sz w:val="24"/>
                <w:szCs w:val="24"/>
              </w:rPr>
              <w:t>Фактично</w:t>
            </w:r>
            <w:r w:rsidRPr="00FC229C">
              <w:rPr>
                <w:sz w:val="24"/>
                <w:szCs w:val="24"/>
              </w:rPr>
              <w:br/>
              <w:t xml:space="preserve">за </w:t>
            </w:r>
            <w:r w:rsidRPr="00FC229C">
              <w:rPr>
                <w:sz w:val="24"/>
                <w:szCs w:val="24"/>
              </w:rPr>
              <w:br/>
              <w:t>січень–  травень</w:t>
            </w:r>
            <w:r w:rsidRPr="00FC229C">
              <w:rPr>
                <w:sz w:val="24"/>
                <w:szCs w:val="24"/>
              </w:rPr>
              <w:br/>
              <w:t>2014р.</w:t>
            </w:r>
          </w:p>
        </w:tc>
        <w:tc>
          <w:tcPr>
            <w:tcW w:w="4300" w:type="dxa"/>
            <w:gridSpan w:val="4"/>
            <w:tcBorders>
              <w:top w:val="single" w:sz="4" w:space="0" w:color="auto"/>
              <w:left w:val="nil"/>
              <w:bottom w:val="single" w:sz="4" w:space="0" w:color="auto"/>
              <w:right w:val="nil"/>
            </w:tcBorders>
            <w:shd w:val="clear" w:color="auto" w:fill="auto"/>
            <w:noWrap/>
            <w:vAlign w:val="bottom"/>
          </w:tcPr>
          <w:p w:rsidR="00FE70B9" w:rsidRPr="00FC229C" w:rsidRDefault="00FE70B9" w:rsidP="00485E6F">
            <w:pPr>
              <w:jc w:val="center"/>
              <w:rPr>
                <w:sz w:val="24"/>
                <w:szCs w:val="24"/>
              </w:rPr>
            </w:pPr>
            <w:r w:rsidRPr="00FC229C">
              <w:rPr>
                <w:sz w:val="24"/>
                <w:szCs w:val="24"/>
              </w:rPr>
              <w:t>Темпи зростання, %</w:t>
            </w:r>
          </w:p>
        </w:tc>
      </w:tr>
      <w:tr w:rsidR="00FE70B9" w:rsidRPr="00FC229C" w:rsidTr="00485E6F">
        <w:trPr>
          <w:trHeight w:val="775"/>
        </w:trPr>
        <w:tc>
          <w:tcPr>
            <w:tcW w:w="4180" w:type="dxa"/>
            <w:vMerge/>
            <w:tcBorders>
              <w:top w:val="single" w:sz="4" w:space="0" w:color="auto"/>
              <w:left w:val="nil"/>
              <w:bottom w:val="single" w:sz="4" w:space="0" w:color="000000"/>
              <w:right w:val="single" w:sz="4" w:space="0" w:color="auto"/>
            </w:tcBorders>
            <w:vAlign w:val="center"/>
          </w:tcPr>
          <w:p w:rsidR="00FE70B9" w:rsidRPr="00FC229C" w:rsidRDefault="00FE70B9" w:rsidP="00485E6F">
            <w:pPr>
              <w:rPr>
                <w:rFonts w:ascii="Arial CYR" w:hAnsi="Arial CYR" w:cs="Arial CYR"/>
              </w:rPr>
            </w:pPr>
          </w:p>
        </w:tc>
        <w:tc>
          <w:tcPr>
            <w:tcW w:w="1232" w:type="dxa"/>
            <w:vMerge/>
            <w:tcBorders>
              <w:top w:val="single" w:sz="4" w:space="0" w:color="auto"/>
              <w:left w:val="single" w:sz="4" w:space="0" w:color="auto"/>
              <w:bottom w:val="single" w:sz="4" w:space="0" w:color="000000"/>
              <w:right w:val="single" w:sz="4" w:space="0" w:color="auto"/>
            </w:tcBorders>
            <w:vAlign w:val="center"/>
          </w:tcPr>
          <w:p w:rsidR="00FE70B9" w:rsidRPr="00FC229C" w:rsidRDefault="00FE70B9" w:rsidP="00485E6F">
            <w:pPr>
              <w:rPr>
                <w:sz w:val="24"/>
                <w:szCs w:val="24"/>
              </w:rPr>
            </w:pPr>
          </w:p>
        </w:tc>
        <w:tc>
          <w:tcPr>
            <w:tcW w:w="1803"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rsidR="00FE70B9" w:rsidRPr="00FC229C" w:rsidRDefault="00FE70B9" w:rsidP="00485E6F">
            <w:pPr>
              <w:jc w:val="center"/>
              <w:rPr>
                <w:sz w:val="24"/>
                <w:szCs w:val="24"/>
              </w:rPr>
            </w:pPr>
            <w:r w:rsidRPr="00FC229C">
              <w:rPr>
                <w:sz w:val="24"/>
                <w:szCs w:val="24"/>
              </w:rPr>
              <w:t>травень 2014р. до</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tcPr>
          <w:p w:rsidR="00FE70B9" w:rsidRPr="00FC229C" w:rsidRDefault="00FE70B9" w:rsidP="00485E6F">
            <w:pPr>
              <w:jc w:val="center"/>
              <w:rPr>
                <w:sz w:val="24"/>
                <w:szCs w:val="24"/>
              </w:rPr>
            </w:pPr>
            <w:r w:rsidRPr="00FC229C">
              <w:rPr>
                <w:sz w:val="24"/>
                <w:szCs w:val="24"/>
              </w:rPr>
              <w:t>січень–  травень  2014р.</w:t>
            </w:r>
            <w:r w:rsidRPr="00FC229C">
              <w:rPr>
                <w:sz w:val="24"/>
                <w:szCs w:val="24"/>
              </w:rPr>
              <w:br/>
              <w:t xml:space="preserve">до </w:t>
            </w:r>
            <w:r w:rsidRPr="00FC229C">
              <w:rPr>
                <w:sz w:val="24"/>
                <w:szCs w:val="24"/>
              </w:rPr>
              <w:br/>
              <w:t>січня–</w:t>
            </w:r>
            <w:r w:rsidRPr="00FC229C">
              <w:rPr>
                <w:sz w:val="24"/>
                <w:szCs w:val="24"/>
              </w:rPr>
              <w:br/>
              <w:t>травня 2013р.</w:t>
            </w:r>
          </w:p>
        </w:tc>
        <w:tc>
          <w:tcPr>
            <w:tcW w:w="1297" w:type="dxa"/>
            <w:vMerge w:val="restart"/>
            <w:tcBorders>
              <w:top w:val="nil"/>
              <w:left w:val="nil"/>
              <w:bottom w:val="nil"/>
              <w:right w:val="nil"/>
            </w:tcBorders>
            <w:shd w:val="clear" w:color="auto" w:fill="auto"/>
            <w:vAlign w:val="center"/>
          </w:tcPr>
          <w:p w:rsidR="00FE70B9" w:rsidRPr="00FC229C" w:rsidRDefault="00FE70B9" w:rsidP="00485E6F">
            <w:pPr>
              <w:jc w:val="center"/>
              <w:rPr>
                <w:sz w:val="24"/>
                <w:szCs w:val="24"/>
                <w:u w:val="single"/>
              </w:rPr>
            </w:pPr>
            <w:r w:rsidRPr="00FC229C">
              <w:rPr>
                <w:sz w:val="24"/>
                <w:szCs w:val="24"/>
                <w:u w:val="single"/>
              </w:rPr>
              <w:t>довідково:</w:t>
            </w:r>
          </w:p>
          <w:p w:rsidR="00FE70B9" w:rsidRPr="00FC229C" w:rsidRDefault="00FE70B9" w:rsidP="00485E6F">
            <w:pPr>
              <w:jc w:val="center"/>
              <w:rPr>
                <w:sz w:val="24"/>
                <w:szCs w:val="24"/>
                <w:u w:val="single"/>
              </w:rPr>
            </w:pPr>
            <w:r w:rsidRPr="00FC229C">
              <w:rPr>
                <w:sz w:val="24"/>
                <w:szCs w:val="24"/>
              </w:rPr>
              <w:t>січень–  травень  2013р.</w:t>
            </w:r>
            <w:r w:rsidRPr="00FC229C">
              <w:rPr>
                <w:sz w:val="24"/>
                <w:szCs w:val="24"/>
              </w:rPr>
              <w:br/>
              <w:t>до</w:t>
            </w:r>
            <w:r w:rsidRPr="00FC229C">
              <w:rPr>
                <w:sz w:val="24"/>
                <w:szCs w:val="24"/>
              </w:rPr>
              <w:br/>
              <w:t>січня–   травня 2012р.</w:t>
            </w:r>
          </w:p>
        </w:tc>
      </w:tr>
      <w:tr w:rsidR="00FE70B9" w:rsidRPr="00FC229C" w:rsidTr="00485E6F">
        <w:trPr>
          <w:trHeight w:val="1695"/>
        </w:trPr>
        <w:tc>
          <w:tcPr>
            <w:tcW w:w="4180" w:type="dxa"/>
            <w:vMerge/>
            <w:tcBorders>
              <w:top w:val="single" w:sz="4" w:space="0" w:color="auto"/>
              <w:left w:val="nil"/>
              <w:bottom w:val="single" w:sz="4" w:space="0" w:color="000000"/>
              <w:right w:val="single" w:sz="4" w:space="0" w:color="auto"/>
            </w:tcBorders>
            <w:vAlign w:val="center"/>
          </w:tcPr>
          <w:p w:rsidR="00FE70B9" w:rsidRPr="00FC229C" w:rsidRDefault="00FE70B9" w:rsidP="00485E6F">
            <w:pPr>
              <w:rPr>
                <w:rFonts w:ascii="Arial CYR" w:hAnsi="Arial CYR" w:cs="Arial CYR"/>
              </w:rPr>
            </w:pPr>
          </w:p>
        </w:tc>
        <w:tc>
          <w:tcPr>
            <w:tcW w:w="1232" w:type="dxa"/>
            <w:vMerge/>
            <w:tcBorders>
              <w:top w:val="single" w:sz="4" w:space="0" w:color="auto"/>
              <w:left w:val="single" w:sz="4" w:space="0" w:color="auto"/>
              <w:bottom w:val="single" w:sz="4" w:space="0" w:color="000000"/>
              <w:right w:val="single" w:sz="4" w:space="0" w:color="auto"/>
            </w:tcBorders>
            <w:vAlign w:val="center"/>
          </w:tcPr>
          <w:p w:rsidR="00FE70B9" w:rsidRPr="00FC229C" w:rsidRDefault="00FE70B9" w:rsidP="00485E6F">
            <w:pPr>
              <w:rPr>
                <w:sz w:val="24"/>
                <w:szCs w:val="24"/>
              </w:rPr>
            </w:pPr>
          </w:p>
        </w:tc>
        <w:tc>
          <w:tcPr>
            <w:tcW w:w="903" w:type="dxa"/>
            <w:tcBorders>
              <w:top w:val="nil"/>
              <w:left w:val="nil"/>
              <w:bottom w:val="single" w:sz="4" w:space="0" w:color="auto"/>
              <w:right w:val="single" w:sz="4" w:space="0" w:color="auto"/>
            </w:tcBorders>
            <w:shd w:val="clear" w:color="auto" w:fill="auto"/>
            <w:vAlign w:val="center"/>
          </w:tcPr>
          <w:p w:rsidR="00FE70B9" w:rsidRPr="00FC229C" w:rsidRDefault="00FE70B9" w:rsidP="00485E6F">
            <w:pPr>
              <w:jc w:val="center"/>
              <w:rPr>
                <w:sz w:val="24"/>
                <w:szCs w:val="24"/>
              </w:rPr>
            </w:pPr>
            <w:r w:rsidRPr="00FC229C">
              <w:rPr>
                <w:sz w:val="24"/>
                <w:szCs w:val="24"/>
              </w:rPr>
              <w:t>квітня</w:t>
            </w:r>
            <w:r w:rsidRPr="00FC229C">
              <w:rPr>
                <w:sz w:val="24"/>
                <w:szCs w:val="24"/>
              </w:rPr>
              <w:br/>
              <w:t>2014р.</w:t>
            </w:r>
          </w:p>
        </w:tc>
        <w:tc>
          <w:tcPr>
            <w:tcW w:w="900" w:type="dxa"/>
            <w:tcBorders>
              <w:top w:val="nil"/>
              <w:left w:val="nil"/>
              <w:bottom w:val="single" w:sz="4" w:space="0" w:color="auto"/>
              <w:right w:val="single" w:sz="4" w:space="0" w:color="auto"/>
            </w:tcBorders>
            <w:shd w:val="clear" w:color="auto" w:fill="auto"/>
            <w:vAlign w:val="center"/>
          </w:tcPr>
          <w:p w:rsidR="00FE70B9" w:rsidRPr="00FC229C" w:rsidRDefault="00FE70B9" w:rsidP="00485E6F">
            <w:pPr>
              <w:jc w:val="center"/>
              <w:rPr>
                <w:sz w:val="24"/>
                <w:szCs w:val="24"/>
              </w:rPr>
            </w:pPr>
            <w:r w:rsidRPr="00FC229C">
              <w:rPr>
                <w:sz w:val="24"/>
                <w:szCs w:val="24"/>
              </w:rPr>
              <w:t>травня 2013р.</w:t>
            </w:r>
          </w:p>
        </w:tc>
        <w:tc>
          <w:tcPr>
            <w:tcW w:w="1200" w:type="dxa"/>
            <w:vMerge/>
            <w:tcBorders>
              <w:top w:val="nil"/>
              <w:left w:val="single" w:sz="4" w:space="0" w:color="auto"/>
              <w:bottom w:val="single" w:sz="4" w:space="0" w:color="000000"/>
              <w:right w:val="single" w:sz="4" w:space="0" w:color="auto"/>
            </w:tcBorders>
            <w:vAlign w:val="center"/>
          </w:tcPr>
          <w:p w:rsidR="00FE70B9" w:rsidRPr="00FC229C" w:rsidRDefault="00FE70B9" w:rsidP="00485E6F">
            <w:pPr>
              <w:rPr>
                <w:sz w:val="24"/>
                <w:szCs w:val="24"/>
              </w:rPr>
            </w:pPr>
          </w:p>
        </w:tc>
        <w:tc>
          <w:tcPr>
            <w:tcW w:w="1297" w:type="dxa"/>
            <w:vMerge/>
            <w:tcBorders>
              <w:left w:val="single" w:sz="4" w:space="0" w:color="auto"/>
              <w:bottom w:val="single" w:sz="4" w:space="0" w:color="000000"/>
              <w:right w:val="nil"/>
            </w:tcBorders>
            <w:vAlign w:val="center"/>
          </w:tcPr>
          <w:p w:rsidR="00FE70B9" w:rsidRPr="00FC229C" w:rsidRDefault="00FE70B9" w:rsidP="00485E6F">
            <w:pPr>
              <w:rPr>
                <w:sz w:val="24"/>
                <w:szCs w:val="24"/>
              </w:rPr>
            </w:pPr>
          </w:p>
        </w:tc>
      </w:tr>
      <w:tr w:rsidR="00FE70B9" w:rsidRPr="00FC229C" w:rsidTr="00485E6F">
        <w:trPr>
          <w:trHeight w:val="630"/>
        </w:trPr>
        <w:tc>
          <w:tcPr>
            <w:tcW w:w="4180" w:type="dxa"/>
            <w:tcBorders>
              <w:top w:val="nil"/>
              <w:left w:val="nil"/>
              <w:bottom w:val="nil"/>
              <w:right w:val="nil"/>
            </w:tcBorders>
            <w:shd w:val="clear" w:color="auto" w:fill="auto"/>
            <w:vAlign w:val="bottom"/>
          </w:tcPr>
          <w:p w:rsidR="00FE70B9" w:rsidRPr="00FC229C" w:rsidRDefault="00FE70B9" w:rsidP="00485E6F">
            <w:pPr>
              <w:rPr>
                <w:sz w:val="24"/>
                <w:szCs w:val="24"/>
              </w:rPr>
            </w:pPr>
            <w:r w:rsidRPr="00FC229C">
              <w:rPr>
                <w:sz w:val="24"/>
                <w:szCs w:val="24"/>
              </w:rPr>
              <w:t>Обсяг реалізованої промислової продукції (товарів, послуг), тис.грн.</w:t>
            </w:r>
          </w:p>
        </w:tc>
        <w:tc>
          <w:tcPr>
            <w:tcW w:w="1232" w:type="dxa"/>
            <w:tcBorders>
              <w:top w:val="nil"/>
              <w:left w:val="nil"/>
              <w:bottom w:val="nil"/>
              <w:right w:val="nil"/>
            </w:tcBorders>
            <w:shd w:val="clear" w:color="auto" w:fill="auto"/>
            <w:vAlign w:val="bottom"/>
          </w:tcPr>
          <w:p w:rsidR="00FE70B9" w:rsidRPr="00FC229C" w:rsidRDefault="00FE70B9" w:rsidP="00485E6F">
            <w:pPr>
              <w:jc w:val="right"/>
              <w:rPr>
                <w:sz w:val="24"/>
                <w:szCs w:val="24"/>
                <w:vertAlign w:val="superscript"/>
              </w:rPr>
            </w:pPr>
            <w:r w:rsidRPr="00FC229C">
              <w:rPr>
                <w:sz w:val="24"/>
                <w:szCs w:val="24"/>
              </w:rPr>
              <w:t>8850,1</w:t>
            </w:r>
            <w:r w:rsidRPr="00FC229C">
              <w:rPr>
                <w:sz w:val="24"/>
                <w:szCs w:val="24"/>
                <w:vertAlign w:val="superscript"/>
              </w:rPr>
              <w:t>1</w:t>
            </w:r>
          </w:p>
        </w:tc>
        <w:tc>
          <w:tcPr>
            <w:tcW w:w="903"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x</w:t>
            </w:r>
          </w:p>
        </w:tc>
        <w:tc>
          <w:tcPr>
            <w:tcW w:w="900"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x</w:t>
            </w:r>
          </w:p>
        </w:tc>
        <w:tc>
          <w:tcPr>
            <w:tcW w:w="1200"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x</w:t>
            </w:r>
          </w:p>
        </w:tc>
        <w:tc>
          <w:tcPr>
            <w:tcW w:w="1297"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x</w:t>
            </w:r>
          </w:p>
        </w:tc>
      </w:tr>
      <w:tr w:rsidR="00FE70B9" w:rsidRPr="00FC229C" w:rsidTr="00485E6F">
        <w:trPr>
          <w:trHeight w:val="120"/>
        </w:trPr>
        <w:tc>
          <w:tcPr>
            <w:tcW w:w="4180" w:type="dxa"/>
            <w:tcBorders>
              <w:top w:val="nil"/>
              <w:left w:val="nil"/>
              <w:bottom w:val="nil"/>
              <w:right w:val="nil"/>
            </w:tcBorders>
            <w:shd w:val="clear" w:color="auto" w:fill="auto"/>
            <w:vAlign w:val="bottom"/>
          </w:tcPr>
          <w:p w:rsidR="00FE70B9" w:rsidRPr="00FC229C" w:rsidRDefault="00FE70B9" w:rsidP="00485E6F">
            <w:pPr>
              <w:rPr>
                <w:sz w:val="6"/>
                <w:szCs w:val="6"/>
              </w:rPr>
            </w:pPr>
          </w:p>
        </w:tc>
        <w:tc>
          <w:tcPr>
            <w:tcW w:w="1232" w:type="dxa"/>
            <w:tcBorders>
              <w:top w:val="nil"/>
              <w:left w:val="nil"/>
              <w:bottom w:val="nil"/>
              <w:right w:val="nil"/>
            </w:tcBorders>
            <w:shd w:val="clear" w:color="auto" w:fill="auto"/>
            <w:vAlign w:val="bottom"/>
          </w:tcPr>
          <w:p w:rsidR="00FE70B9" w:rsidRPr="00FC229C" w:rsidRDefault="00FE70B9" w:rsidP="00485E6F">
            <w:pPr>
              <w:rPr>
                <w:sz w:val="6"/>
                <w:szCs w:val="6"/>
              </w:rPr>
            </w:pPr>
          </w:p>
        </w:tc>
        <w:tc>
          <w:tcPr>
            <w:tcW w:w="903" w:type="dxa"/>
            <w:tcBorders>
              <w:top w:val="nil"/>
              <w:left w:val="nil"/>
              <w:bottom w:val="nil"/>
              <w:right w:val="nil"/>
            </w:tcBorders>
            <w:shd w:val="clear" w:color="auto" w:fill="auto"/>
            <w:noWrap/>
            <w:vAlign w:val="bottom"/>
          </w:tcPr>
          <w:p w:rsidR="00FE70B9" w:rsidRPr="00FC229C" w:rsidRDefault="00FE70B9" w:rsidP="00485E6F">
            <w:pPr>
              <w:jc w:val="right"/>
              <w:rPr>
                <w:sz w:val="6"/>
                <w:szCs w:val="6"/>
              </w:rPr>
            </w:pPr>
          </w:p>
        </w:tc>
        <w:tc>
          <w:tcPr>
            <w:tcW w:w="900" w:type="dxa"/>
            <w:tcBorders>
              <w:top w:val="nil"/>
              <w:left w:val="nil"/>
              <w:bottom w:val="nil"/>
              <w:right w:val="nil"/>
            </w:tcBorders>
            <w:shd w:val="clear" w:color="auto" w:fill="auto"/>
            <w:noWrap/>
            <w:vAlign w:val="bottom"/>
          </w:tcPr>
          <w:p w:rsidR="00FE70B9" w:rsidRPr="00FC229C" w:rsidRDefault="00FE70B9" w:rsidP="00485E6F">
            <w:pPr>
              <w:jc w:val="right"/>
              <w:rPr>
                <w:sz w:val="6"/>
                <w:szCs w:val="6"/>
              </w:rPr>
            </w:pPr>
          </w:p>
        </w:tc>
        <w:tc>
          <w:tcPr>
            <w:tcW w:w="1200" w:type="dxa"/>
            <w:tcBorders>
              <w:top w:val="nil"/>
              <w:left w:val="nil"/>
              <w:bottom w:val="nil"/>
              <w:right w:val="nil"/>
            </w:tcBorders>
            <w:shd w:val="clear" w:color="auto" w:fill="auto"/>
            <w:noWrap/>
            <w:vAlign w:val="bottom"/>
          </w:tcPr>
          <w:p w:rsidR="00FE70B9" w:rsidRPr="00FC229C" w:rsidRDefault="00FE70B9" w:rsidP="00485E6F">
            <w:pPr>
              <w:jc w:val="right"/>
              <w:rPr>
                <w:sz w:val="6"/>
                <w:szCs w:val="6"/>
              </w:rPr>
            </w:pPr>
          </w:p>
        </w:tc>
        <w:tc>
          <w:tcPr>
            <w:tcW w:w="1297" w:type="dxa"/>
            <w:tcBorders>
              <w:top w:val="nil"/>
              <w:left w:val="nil"/>
              <w:bottom w:val="nil"/>
              <w:right w:val="nil"/>
            </w:tcBorders>
            <w:shd w:val="clear" w:color="auto" w:fill="auto"/>
            <w:noWrap/>
            <w:vAlign w:val="bottom"/>
          </w:tcPr>
          <w:p w:rsidR="00FE70B9" w:rsidRPr="00FC229C" w:rsidRDefault="00FE70B9" w:rsidP="00485E6F">
            <w:pPr>
              <w:jc w:val="right"/>
              <w:rPr>
                <w:sz w:val="6"/>
                <w:szCs w:val="6"/>
              </w:rPr>
            </w:pPr>
          </w:p>
        </w:tc>
      </w:tr>
      <w:tr w:rsidR="00FE70B9" w:rsidRPr="00FC229C" w:rsidTr="00485E6F">
        <w:trPr>
          <w:trHeight w:val="945"/>
        </w:trPr>
        <w:tc>
          <w:tcPr>
            <w:tcW w:w="4180" w:type="dxa"/>
            <w:tcBorders>
              <w:top w:val="nil"/>
              <w:left w:val="nil"/>
              <w:bottom w:val="nil"/>
              <w:right w:val="nil"/>
            </w:tcBorders>
            <w:shd w:val="clear" w:color="auto" w:fill="auto"/>
            <w:vAlign w:val="bottom"/>
          </w:tcPr>
          <w:p w:rsidR="00FE70B9" w:rsidRPr="00FC229C" w:rsidRDefault="00FE70B9" w:rsidP="00485E6F">
            <w:pPr>
              <w:rPr>
                <w:sz w:val="24"/>
                <w:szCs w:val="24"/>
              </w:rPr>
            </w:pPr>
            <w:r w:rsidRPr="00FC229C">
              <w:rPr>
                <w:sz w:val="24"/>
                <w:szCs w:val="24"/>
              </w:rPr>
              <w:t>Виробництво продукції тваринництва в сільськогосподарських підприємствах</w:t>
            </w:r>
          </w:p>
        </w:tc>
        <w:tc>
          <w:tcPr>
            <w:tcW w:w="1232" w:type="dxa"/>
            <w:tcBorders>
              <w:top w:val="nil"/>
              <w:left w:val="nil"/>
              <w:bottom w:val="nil"/>
              <w:right w:val="nil"/>
            </w:tcBorders>
            <w:shd w:val="clear" w:color="auto" w:fill="auto"/>
            <w:vAlign w:val="bottom"/>
          </w:tcPr>
          <w:p w:rsidR="00FE70B9" w:rsidRPr="00FC229C" w:rsidRDefault="00FE70B9" w:rsidP="00485E6F">
            <w:pPr>
              <w:rPr>
                <w:sz w:val="24"/>
                <w:szCs w:val="24"/>
              </w:rPr>
            </w:pPr>
          </w:p>
        </w:tc>
        <w:tc>
          <w:tcPr>
            <w:tcW w:w="903"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p>
        </w:tc>
        <w:tc>
          <w:tcPr>
            <w:tcW w:w="900"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p>
        </w:tc>
        <w:tc>
          <w:tcPr>
            <w:tcW w:w="1200"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p>
        </w:tc>
        <w:tc>
          <w:tcPr>
            <w:tcW w:w="1297"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p>
        </w:tc>
      </w:tr>
      <w:tr w:rsidR="00FE70B9" w:rsidRPr="00FC229C" w:rsidTr="00485E6F">
        <w:trPr>
          <w:trHeight w:val="383"/>
        </w:trPr>
        <w:tc>
          <w:tcPr>
            <w:tcW w:w="4180" w:type="dxa"/>
            <w:tcBorders>
              <w:top w:val="nil"/>
              <w:left w:val="nil"/>
              <w:bottom w:val="nil"/>
              <w:right w:val="nil"/>
            </w:tcBorders>
            <w:shd w:val="clear" w:color="auto" w:fill="auto"/>
            <w:vAlign w:val="bottom"/>
          </w:tcPr>
          <w:p w:rsidR="00FE70B9" w:rsidRPr="00FC229C" w:rsidRDefault="00FE70B9" w:rsidP="00485E6F">
            <w:pPr>
              <w:rPr>
                <w:sz w:val="24"/>
                <w:szCs w:val="24"/>
              </w:rPr>
            </w:pPr>
            <w:r w:rsidRPr="00FC229C">
              <w:rPr>
                <w:sz w:val="24"/>
                <w:szCs w:val="24"/>
              </w:rPr>
              <w:t xml:space="preserve">  м’ясо (реалізація худоби та птиці </w:t>
            </w:r>
          </w:p>
        </w:tc>
        <w:tc>
          <w:tcPr>
            <w:tcW w:w="1232" w:type="dxa"/>
            <w:tcBorders>
              <w:top w:val="nil"/>
              <w:left w:val="nil"/>
              <w:bottom w:val="nil"/>
              <w:right w:val="nil"/>
            </w:tcBorders>
            <w:shd w:val="clear" w:color="auto" w:fill="auto"/>
            <w:vAlign w:val="bottom"/>
          </w:tcPr>
          <w:p w:rsidR="00FE70B9" w:rsidRPr="00FC229C" w:rsidRDefault="00FE70B9" w:rsidP="00485E6F">
            <w:pPr>
              <w:rPr>
                <w:sz w:val="24"/>
                <w:szCs w:val="24"/>
              </w:rPr>
            </w:pPr>
          </w:p>
        </w:tc>
        <w:tc>
          <w:tcPr>
            <w:tcW w:w="903"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p>
        </w:tc>
        <w:tc>
          <w:tcPr>
            <w:tcW w:w="900"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p>
        </w:tc>
        <w:tc>
          <w:tcPr>
            <w:tcW w:w="1200"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p>
        </w:tc>
        <w:tc>
          <w:tcPr>
            <w:tcW w:w="1297"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p>
        </w:tc>
      </w:tr>
      <w:tr w:rsidR="00FE70B9" w:rsidRPr="00FC229C" w:rsidTr="00485E6F">
        <w:trPr>
          <w:trHeight w:val="315"/>
        </w:trPr>
        <w:tc>
          <w:tcPr>
            <w:tcW w:w="4180" w:type="dxa"/>
            <w:tcBorders>
              <w:top w:val="nil"/>
              <w:left w:val="nil"/>
              <w:bottom w:val="nil"/>
              <w:right w:val="nil"/>
            </w:tcBorders>
            <w:shd w:val="clear" w:color="auto" w:fill="auto"/>
            <w:vAlign w:val="bottom"/>
          </w:tcPr>
          <w:p w:rsidR="00FE70B9" w:rsidRPr="00FC229C" w:rsidRDefault="00FE70B9" w:rsidP="00485E6F">
            <w:pPr>
              <w:rPr>
                <w:sz w:val="24"/>
                <w:szCs w:val="24"/>
              </w:rPr>
            </w:pPr>
            <w:r w:rsidRPr="00FC229C">
              <w:rPr>
                <w:sz w:val="24"/>
                <w:szCs w:val="24"/>
              </w:rPr>
              <w:t xml:space="preserve">  на забій у живій вазі), т</w:t>
            </w:r>
          </w:p>
        </w:tc>
        <w:tc>
          <w:tcPr>
            <w:tcW w:w="1232" w:type="dxa"/>
            <w:tcBorders>
              <w:top w:val="nil"/>
              <w:left w:val="nil"/>
              <w:bottom w:val="nil"/>
              <w:right w:val="nil"/>
            </w:tcBorders>
            <w:shd w:val="clear" w:color="auto" w:fill="auto"/>
            <w:vAlign w:val="bottom"/>
          </w:tcPr>
          <w:p w:rsidR="00FE70B9" w:rsidRPr="00FC229C" w:rsidRDefault="00FE70B9" w:rsidP="00485E6F">
            <w:pPr>
              <w:jc w:val="right"/>
              <w:rPr>
                <w:sz w:val="24"/>
                <w:szCs w:val="24"/>
              </w:rPr>
            </w:pPr>
            <w:r w:rsidRPr="00FC229C">
              <w:rPr>
                <w:sz w:val="24"/>
                <w:szCs w:val="24"/>
              </w:rPr>
              <w:t>474,1</w:t>
            </w:r>
          </w:p>
        </w:tc>
        <w:tc>
          <w:tcPr>
            <w:tcW w:w="903"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91,7</w:t>
            </w:r>
          </w:p>
        </w:tc>
        <w:tc>
          <w:tcPr>
            <w:tcW w:w="900"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100,2</w:t>
            </w:r>
          </w:p>
        </w:tc>
        <w:tc>
          <w:tcPr>
            <w:tcW w:w="1200"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114,3</w:t>
            </w:r>
          </w:p>
        </w:tc>
        <w:tc>
          <w:tcPr>
            <w:tcW w:w="1297"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80,0</w:t>
            </w:r>
          </w:p>
        </w:tc>
      </w:tr>
      <w:tr w:rsidR="00FE70B9" w:rsidRPr="00FC229C" w:rsidTr="00485E6F">
        <w:trPr>
          <w:trHeight w:val="80"/>
        </w:trPr>
        <w:tc>
          <w:tcPr>
            <w:tcW w:w="4180" w:type="dxa"/>
            <w:tcBorders>
              <w:top w:val="nil"/>
              <w:left w:val="nil"/>
              <w:bottom w:val="nil"/>
              <w:right w:val="nil"/>
            </w:tcBorders>
            <w:shd w:val="clear" w:color="auto" w:fill="auto"/>
            <w:vAlign w:val="bottom"/>
          </w:tcPr>
          <w:p w:rsidR="00FE70B9" w:rsidRPr="00FC229C" w:rsidRDefault="00FE70B9" w:rsidP="00485E6F">
            <w:pPr>
              <w:rPr>
                <w:sz w:val="10"/>
                <w:szCs w:val="10"/>
              </w:rPr>
            </w:pPr>
          </w:p>
        </w:tc>
        <w:tc>
          <w:tcPr>
            <w:tcW w:w="1232" w:type="dxa"/>
            <w:tcBorders>
              <w:top w:val="nil"/>
              <w:left w:val="nil"/>
              <w:bottom w:val="nil"/>
              <w:right w:val="nil"/>
            </w:tcBorders>
            <w:shd w:val="clear" w:color="auto" w:fill="auto"/>
            <w:noWrap/>
            <w:vAlign w:val="bottom"/>
          </w:tcPr>
          <w:p w:rsidR="00FE70B9" w:rsidRPr="00FC229C" w:rsidRDefault="00FE70B9" w:rsidP="00485E6F">
            <w:pPr>
              <w:jc w:val="right"/>
              <w:rPr>
                <w:sz w:val="10"/>
                <w:szCs w:val="10"/>
              </w:rPr>
            </w:pPr>
          </w:p>
        </w:tc>
        <w:tc>
          <w:tcPr>
            <w:tcW w:w="903" w:type="dxa"/>
            <w:tcBorders>
              <w:top w:val="nil"/>
              <w:left w:val="nil"/>
              <w:bottom w:val="nil"/>
              <w:right w:val="nil"/>
            </w:tcBorders>
            <w:shd w:val="clear" w:color="auto" w:fill="auto"/>
            <w:noWrap/>
            <w:vAlign w:val="bottom"/>
          </w:tcPr>
          <w:p w:rsidR="00FE70B9" w:rsidRPr="00FC229C" w:rsidRDefault="00FE70B9" w:rsidP="00485E6F">
            <w:pPr>
              <w:jc w:val="right"/>
              <w:rPr>
                <w:sz w:val="10"/>
                <w:szCs w:val="10"/>
              </w:rPr>
            </w:pPr>
          </w:p>
        </w:tc>
        <w:tc>
          <w:tcPr>
            <w:tcW w:w="900" w:type="dxa"/>
            <w:tcBorders>
              <w:top w:val="nil"/>
              <w:left w:val="nil"/>
              <w:bottom w:val="nil"/>
              <w:right w:val="nil"/>
            </w:tcBorders>
            <w:shd w:val="clear" w:color="auto" w:fill="auto"/>
            <w:noWrap/>
            <w:vAlign w:val="bottom"/>
          </w:tcPr>
          <w:p w:rsidR="00FE70B9" w:rsidRPr="00FC229C" w:rsidRDefault="00FE70B9" w:rsidP="00485E6F">
            <w:pPr>
              <w:jc w:val="right"/>
              <w:rPr>
                <w:sz w:val="10"/>
                <w:szCs w:val="10"/>
              </w:rPr>
            </w:pPr>
          </w:p>
        </w:tc>
        <w:tc>
          <w:tcPr>
            <w:tcW w:w="1200" w:type="dxa"/>
            <w:tcBorders>
              <w:top w:val="nil"/>
              <w:left w:val="nil"/>
              <w:bottom w:val="nil"/>
              <w:right w:val="nil"/>
            </w:tcBorders>
            <w:shd w:val="clear" w:color="auto" w:fill="auto"/>
            <w:noWrap/>
            <w:vAlign w:val="bottom"/>
          </w:tcPr>
          <w:p w:rsidR="00FE70B9" w:rsidRPr="00FC229C" w:rsidRDefault="00FE70B9" w:rsidP="00485E6F">
            <w:pPr>
              <w:jc w:val="right"/>
              <w:rPr>
                <w:sz w:val="10"/>
                <w:szCs w:val="10"/>
              </w:rPr>
            </w:pPr>
          </w:p>
        </w:tc>
        <w:tc>
          <w:tcPr>
            <w:tcW w:w="1297" w:type="dxa"/>
            <w:tcBorders>
              <w:top w:val="nil"/>
              <w:left w:val="nil"/>
              <w:bottom w:val="nil"/>
              <w:right w:val="nil"/>
            </w:tcBorders>
            <w:shd w:val="clear" w:color="auto" w:fill="auto"/>
            <w:noWrap/>
            <w:vAlign w:val="bottom"/>
          </w:tcPr>
          <w:p w:rsidR="00FE70B9" w:rsidRPr="00FC229C" w:rsidRDefault="00FE70B9" w:rsidP="00485E6F">
            <w:pPr>
              <w:jc w:val="right"/>
              <w:rPr>
                <w:sz w:val="10"/>
                <w:szCs w:val="10"/>
              </w:rPr>
            </w:pPr>
          </w:p>
        </w:tc>
      </w:tr>
      <w:tr w:rsidR="00FE70B9" w:rsidRPr="00FC229C" w:rsidTr="00485E6F">
        <w:trPr>
          <w:trHeight w:val="315"/>
        </w:trPr>
        <w:tc>
          <w:tcPr>
            <w:tcW w:w="4180" w:type="dxa"/>
            <w:tcBorders>
              <w:top w:val="nil"/>
              <w:left w:val="nil"/>
              <w:bottom w:val="nil"/>
              <w:right w:val="nil"/>
            </w:tcBorders>
            <w:shd w:val="clear" w:color="auto" w:fill="auto"/>
            <w:vAlign w:val="bottom"/>
          </w:tcPr>
          <w:p w:rsidR="00FE70B9" w:rsidRPr="00FC229C" w:rsidRDefault="00FE70B9" w:rsidP="00485E6F">
            <w:pPr>
              <w:rPr>
                <w:sz w:val="24"/>
                <w:szCs w:val="24"/>
              </w:rPr>
            </w:pPr>
            <w:r w:rsidRPr="00FC229C">
              <w:rPr>
                <w:sz w:val="24"/>
                <w:szCs w:val="24"/>
              </w:rPr>
              <w:t xml:space="preserve">  молоко, т</w:t>
            </w:r>
          </w:p>
        </w:tc>
        <w:tc>
          <w:tcPr>
            <w:tcW w:w="1232"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3995,1</w:t>
            </w:r>
          </w:p>
        </w:tc>
        <w:tc>
          <w:tcPr>
            <w:tcW w:w="903"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120,8</w:t>
            </w:r>
          </w:p>
        </w:tc>
        <w:tc>
          <w:tcPr>
            <w:tcW w:w="900"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103,4</w:t>
            </w:r>
          </w:p>
        </w:tc>
        <w:tc>
          <w:tcPr>
            <w:tcW w:w="1200"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96,4</w:t>
            </w:r>
          </w:p>
        </w:tc>
        <w:tc>
          <w:tcPr>
            <w:tcW w:w="1297"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82,3</w:t>
            </w:r>
          </w:p>
        </w:tc>
      </w:tr>
      <w:tr w:rsidR="00FE70B9" w:rsidRPr="00FC229C" w:rsidTr="00485E6F">
        <w:trPr>
          <w:trHeight w:val="120"/>
        </w:trPr>
        <w:tc>
          <w:tcPr>
            <w:tcW w:w="4180" w:type="dxa"/>
            <w:tcBorders>
              <w:top w:val="nil"/>
              <w:left w:val="nil"/>
              <w:bottom w:val="nil"/>
              <w:right w:val="nil"/>
            </w:tcBorders>
            <w:shd w:val="clear" w:color="auto" w:fill="auto"/>
            <w:vAlign w:val="bottom"/>
          </w:tcPr>
          <w:p w:rsidR="00FE70B9" w:rsidRPr="00FC229C" w:rsidRDefault="00FE70B9" w:rsidP="00485E6F">
            <w:pPr>
              <w:rPr>
                <w:sz w:val="6"/>
                <w:szCs w:val="6"/>
              </w:rPr>
            </w:pPr>
          </w:p>
        </w:tc>
        <w:tc>
          <w:tcPr>
            <w:tcW w:w="1232" w:type="dxa"/>
            <w:tcBorders>
              <w:top w:val="nil"/>
              <w:left w:val="nil"/>
              <w:bottom w:val="nil"/>
              <w:right w:val="nil"/>
            </w:tcBorders>
            <w:shd w:val="clear" w:color="auto" w:fill="auto"/>
            <w:vAlign w:val="bottom"/>
          </w:tcPr>
          <w:p w:rsidR="00FE70B9" w:rsidRPr="00FC229C" w:rsidRDefault="00FE70B9" w:rsidP="00485E6F">
            <w:pPr>
              <w:rPr>
                <w:sz w:val="6"/>
                <w:szCs w:val="6"/>
              </w:rPr>
            </w:pPr>
          </w:p>
        </w:tc>
        <w:tc>
          <w:tcPr>
            <w:tcW w:w="903" w:type="dxa"/>
            <w:tcBorders>
              <w:top w:val="nil"/>
              <w:left w:val="nil"/>
              <w:bottom w:val="nil"/>
              <w:right w:val="nil"/>
            </w:tcBorders>
            <w:shd w:val="clear" w:color="auto" w:fill="auto"/>
            <w:noWrap/>
            <w:vAlign w:val="bottom"/>
          </w:tcPr>
          <w:p w:rsidR="00FE70B9" w:rsidRPr="00FC229C" w:rsidRDefault="00FE70B9" w:rsidP="00485E6F">
            <w:pPr>
              <w:jc w:val="right"/>
              <w:rPr>
                <w:sz w:val="6"/>
                <w:szCs w:val="6"/>
              </w:rPr>
            </w:pPr>
          </w:p>
        </w:tc>
        <w:tc>
          <w:tcPr>
            <w:tcW w:w="900" w:type="dxa"/>
            <w:tcBorders>
              <w:top w:val="nil"/>
              <w:left w:val="nil"/>
              <w:bottom w:val="nil"/>
              <w:right w:val="nil"/>
            </w:tcBorders>
            <w:shd w:val="clear" w:color="auto" w:fill="auto"/>
            <w:noWrap/>
            <w:vAlign w:val="bottom"/>
          </w:tcPr>
          <w:p w:rsidR="00FE70B9" w:rsidRPr="00FC229C" w:rsidRDefault="00FE70B9" w:rsidP="00485E6F">
            <w:pPr>
              <w:jc w:val="right"/>
              <w:rPr>
                <w:sz w:val="6"/>
                <w:szCs w:val="6"/>
              </w:rPr>
            </w:pPr>
          </w:p>
        </w:tc>
        <w:tc>
          <w:tcPr>
            <w:tcW w:w="1200" w:type="dxa"/>
            <w:tcBorders>
              <w:top w:val="nil"/>
              <w:left w:val="nil"/>
              <w:bottom w:val="nil"/>
              <w:right w:val="nil"/>
            </w:tcBorders>
            <w:shd w:val="clear" w:color="auto" w:fill="auto"/>
            <w:noWrap/>
            <w:vAlign w:val="bottom"/>
          </w:tcPr>
          <w:p w:rsidR="00FE70B9" w:rsidRPr="00FC229C" w:rsidRDefault="00FE70B9" w:rsidP="00485E6F">
            <w:pPr>
              <w:jc w:val="right"/>
              <w:rPr>
                <w:sz w:val="6"/>
                <w:szCs w:val="6"/>
              </w:rPr>
            </w:pPr>
          </w:p>
        </w:tc>
        <w:tc>
          <w:tcPr>
            <w:tcW w:w="1297" w:type="dxa"/>
            <w:tcBorders>
              <w:top w:val="nil"/>
              <w:left w:val="nil"/>
              <w:bottom w:val="nil"/>
              <w:right w:val="nil"/>
            </w:tcBorders>
            <w:shd w:val="clear" w:color="auto" w:fill="auto"/>
            <w:noWrap/>
            <w:vAlign w:val="bottom"/>
          </w:tcPr>
          <w:p w:rsidR="00FE70B9" w:rsidRPr="00FC229C" w:rsidRDefault="00FE70B9" w:rsidP="00485E6F">
            <w:pPr>
              <w:jc w:val="right"/>
              <w:rPr>
                <w:sz w:val="6"/>
                <w:szCs w:val="6"/>
              </w:rPr>
            </w:pPr>
          </w:p>
        </w:tc>
      </w:tr>
      <w:tr w:rsidR="00FE70B9" w:rsidRPr="00FC229C" w:rsidTr="00485E6F">
        <w:trPr>
          <w:trHeight w:val="315"/>
        </w:trPr>
        <w:tc>
          <w:tcPr>
            <w:tcW w:w="4180" w:type="dxa"/>
            <w:tcBorders>
              <w:top w:val="nil"/>
              <w:left w:val="nil"/>
              <w:bottom w:val="nil"/>
              <w:right w:val="nil"/>
            </w:tcBorders>
            <w:shd w:val="clear" w:color="auto" w:fill="auto"/>
            <w:noWrap/>
            <w:vAlign w:val="bottom"/>
          </w:tcPr>
          <w:p w:rsidR="00FE70B9" w:rsidRPr="00FC229C" w:rsidRDefault="00FE70B9" w:rsidP="00485E6F">
            <w:pPr>
              <w:rPr>
                <w:sz w:val="24"/>
                <w:szCs w:val="24"/>
              </w:rPr>
            </w:pPr>
            <w:r w:rsidRPr="00FC229C">
              <w:rPr>
                <w:sz w:val="24"/>
                <w:szCs w:val="24"/>
              </w:rPr>
              <w:t>Капітальні інвестиції, тис.грн.</w:t>
            </w:r>
          </w:p>
        </w:tc>
        <w:tc>
          <w:tcPr>
            <w:tcW w:w="1232"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vertAlign w:val="superscript"/>
              </w:rPr>
            </w:pPr>
            <w:r w:rsidRPr="00FC229C">
              <w:rPr>
                <w:sz w:val="24"/>
                <w:szCs w:val="24"/>
              </w:rPr>
              <w:t>12836</w:t>
            </w:r>
            <w:r w:rsidRPr="00FC229C">
              <w:rPr>
                <w:sz w:val="24"/>
                <w:szCs w:val="24"/>
                <w:vertAlign w:val="superscript"/>
              </w:rPr>
              <w:t>2</w:t>
            </w:r>
          </w:p>
        </w:tc>
        <w:tc>
          <w:tcPr>
            <w:tcW w:w="903"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x</w:t>
            </w:r>
          </w:p>
        </w:tc>
        <w:tc>
          <w:tcPr>
            <w:tcW w:w="900"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x</w:t>
            </w:r>
          </w:p>
        </w:tc>
        <w:tc>
          <w:tcPr>
            <w:tcW w:w="1200"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x</w:t>
            </w:r>
          </w:p>
        </w:tc>
        <w:tc>
          <w:tcPr>
            <w:tcW w:w="1297"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x</w:t>
            </w:r>
          </w:p>
        </w:tc>
      </w:tr>
      <w:tr w:rsidR="00FE70B9" w:rsidRPr="00FC229C" w:rsidTr="00485E6F">
        <w:trPr>
          <w:trHeight w:val="120"/>
        </w:trPr>
        <w:tc>
          <w:tcPr>
            <w:tcW w:w="4180" w:type="dxa"/>
            <w:tcBorders>
              <w:top w:val="nil"/>
              <w:left w:val="nil"/>
              <w:bottom w:val="nil"/>
              <w:right w:val="nil"/>
            </w:tcBorders>
            <w:shd w:val="clear" w:color="auto" w:fill="auto"/>
            <w:vAlign w:val="bottom"/>
          </w:tcPr>
          <w:p w:rsidR="00FE70B9" w:rsidRPr="00FC229C" w:rsidRDefault="00FE70B9" w:rsidP="00485E6F">
            <w:pPr>
              <w:rPr>
                <w:sz w:val="6"/>
                <w:szCs w:val="6"/>
              </w:rPr>
            </w:pPr>
          </w:p>
        </w:tc>
        <w:tc>
          <w:tcPr>
            <w:tcW w:w="1232" w:type="dxa"/>
            <w:tcBorders>
              <w:top w:val="nil"/>
              <w:left w:val="nil"/>
              <w:bottom w:val="nil"/>
              <w:right w:val="nil"/>
            </w:tcBorders>
            <w:shd w:val="clear" w:color="auto" w:fill="auto"/>
            <w:vAlign w:val="bottom"/>
          </w:tcPr>
          <w:p w:rsidR="00FE70B9" w:rsidRPr="00FC229C" w:rsidRDefault="00FE70B9" w:rsidP="00485E6F">
            <w:pPr>
              <w:rPr>
                <w:sz w:val="6"/>
                <w:szCs w:val="6"/>
              </w:rPr>
            </w:pPr>
          </w:p>
        </w:tc>
        <w:tc>
          <w:tcPr>
            <w:tcW w:w="903" w:type="dxa"/>
            <w:tcBorders>
              <w:top w:val="nil"/>
              <w:left w:val="nil"/>
              <w:bottom w:val="nil"/>
              <w:right w:val="nil"/>
            </w:tcBorders>
            <w:shd w:val="clear" w:color="auto" w:fill="auto"/>
            <w:noWrap/>
            <w:vAlign w:val="bottom"/>
          </w:tcPr>
          <w:p w:rsidR="00FE70B9" w:rsidRPr="00FC229C" w:rsidRDefault="00FE70B9" w:rsidP="00485E6F">
            <w:pPr>
              <w:jc w:val="right"/>
              <w:rPr>
                <w:sz w:val="6"/>
                <w:szCs w:val="6"/>
              </w:rPr>
            </w:pPr>
          </w:p>
        </w:tc>
        <w:tc>
          <w:tcPr>
            <w:tcW w:w="900" w:type="dxa"/>
            <w:tcBorders>
              <w:top w:val="nil"/>
              <w:left w:val="nil"/>
              <w:bottom w:val="nil"/>
              <w:right w:val="nil"/>
            </w:tcBorders>
            <w:shd w:val="clear" w:color="auto" w:fill="auto"/>
            <w:noWrap/>
            <w:vAlign w:val="bottom"/>
          </w:tcPr>
          <w:p w:rsidR="00FE70B9" w:rsidRPr="00FC229C" w:rsidRDefault="00FE70B9" w:rsidP="00485E6F">
            <w:pPr>
              <w:jc w:val="right"/>
              <w:rPr>
                <w:sz w:val="6"/>
                <w:szCs w:val="6"/>
              </w:rPr>
            </w:pPr>
          </w:p>
        </w:tc>
        <w:tc>
          <w:tcPr>
            <w:tcW w:w="1200" w:type="dxa"/>
            <w:tcBorders>
              <w:top w:val="nil"/>
              <w:left w:val="nil"/>
              <w:bottom w:val="nil"/>
              <w:right w:val="nil"/>
            </w:tcBorders>
            <w:shd w:val="clear" w:color="auto" w:fill="auto"/>
            <w:noWrap/>
            <w:vAlign w:val="bottom"/>
          </w:tcPr>
          <w:p w:rsidR="00FE70B9" w:rsidRPr="00FC229C" w:rsidRDefault="00FE70B9" w:rsidP="00485E6F">
            <w:pPr>
              <w:jc w:val="right"/>
              <w:rPr>
                <w:sz w:val="6"/>
                <w:szCs w:val="6"/>
              </w:rPr>
            </w:pPr>
          </w:p>
        </w:tc>
        <w:tc>
          <w:tcPr>
            <w:tcW w:w="1297" w:type="dxa"/>
            <w:tcBorders>
              <w:top w:val="nil"/>
              <w:left w:val="nil"/>
              <w:bottom w:val="nil"/>
              <w:right w:val="nil"/>
            </w:tcBorders>
            <w:shd w:val="clear" w:color="auto" w:fill="auto"/>
            <w:noWrap/>
            <w:vAlign w:val="bottom"/>
          </w:tcPr>
          <w:p w:rsidR="00FE70B9" w:rsidRPr="00FC229C" w:rsidRDefault="00FE70B9" w:rsidP="00485E6F">
            <w:pPr>
              <w:jc w:val="right"/>
              <w:rPr>
                <w:sz w:val="6"/>
                <w:szCs w:val="6"/>
              </w:rPr>
            </w:pPr>
          </w:p>
        </w:tc>
      </w:tr>
      <w:tr w:rsidR="00FE70B9" w:rsidRPr="00FC229C" w:rsidTr="00485E6F">
        <w:trPr>
          <w:trHeight w:val="315"/>
        </w:trPr>
        <w:tc>
          <w:tcPr>
            <w:tcW w:w="4180" w:type="dxa"/>
            <w:tcBorders>
              <w:top w:val="nil"/>
              <w:left w:val="nil"/>
              <w:bottom w:val="nil"/>
              <w:right w:val="nil"/>
            </w:tcBorders>
            <w:shd w:val="clear" w:color="auto" w:fill="auto"/>
            <w:noWrap/>
            <w:vAlign w:val="bottom"/>
          </w:tcPr>
          <w:p w:rsidR="00FE70B9" w:rsidRPr="00FC229C" w:rsidRDefault="00FE70B9" w:rsidP="00485E6F">
            <w:pPr>
              <w:rPr>
                <w:sz w:val="24"/>
                <w:szCs w:val="24"/>
              </w:rPr>
            </w:pPr>
            <w:r w:rsidRPr="00FC229C">
              <w:rPr>
                <w:sz w:val="24"/>
                <w:szCs w:val="24"/>
              </w:rPr>
              <w:t xml:space="preserve">Прийнято в експлуатацію </w:t>
            </w:r>
          </w:p>
        </w:tc>
        <w:tc>
          <w:tcPr>
            <w:tcW w:w="1232" w:type="dxa"/>
            <w:tcBorders>
              <w:top w:val="nil"/>
              <w:left w:val="nil"/>
              <w:bottom w:val="nil"/>
              <w:right w:val="nil"/>
            </w:tcBorders>
            <w:shd w:val="clear" w:color="auto" w:fill="auto"/>
            <w:noWrap/>
            <w:vAlign w:val="bottom"/>
          </w:tcPr>
          <w:p w:rsidR="00FE70B9" w:rsidRPr="00FC229C" w:rsidRDefault="00FE70B9" w:rsidP="00485E6F">
            <w:pPr>
              <w:rPr>
                <w:rFonts w:ascii="Arial CYR" w:hAnsi="Arial CYR" w:cs="Arial CYR"/>
                <w:sz w:val="6"/>
                <w:szCs w:val="6"/>
              </w:rPr>
            </w:pPr>
          </w:p>
        </w:tc>
        <w:tc>
          <w:tcPr>
            <w:tcW w:w="903" w:type="dxa"/>
            <w:tcBorders>
              <w:top w:val="nil"/>
              <w:left w:val="nil"/>
              <w:bottom w:val="nil"/>
              <w:right w:val="nil"/>
            </w:tcBorders>
            <w:shd w:val="clear" w:color="auto" w:fill="auto"/>
            <w:noWrap/>
            <w:vAlign w:val="bottom"/>
          </w:tcPr>
          <w:p w:rsidR="00FE70B9" w:rsidRPr="00FC229C" w:rsidRDefault="00FE70B9" w:rsidP="00485E6F">
            <w:pPr>
              <w:rPr>
                <w:rFonts w:ascii="Arial CYR" w:hAnsi="Arial CYR" w:cs="Arial CYR"/>
                <w:sz w:val="6"/>
                <w:szCs w:val="6"/>
              </w:rPr>
            </w:pPr>
          </w:p>
        </w:tc>
        <w:tc>
          <w:tcPr>
            <w:tcW w:w="900" w:type="dxa"/>
            <w:tcBorders>
              <w:top w:val="nil"/>
              <w:left w:val="nil"/>
              <w:bottom w:val="nil"/>
              <w:right w:val="nil"/>
            </w:tcBorders>
            <w:shd w:val="clear" w:color="auto" w:fill="auto"/>
            <w:noWrap/>
            <w:vAlign w:val="bottom"/>
          </w:tcPr>
          <w:p w:rsidR="00FE70B9" w:rsidRPr="00FC229C" w:rsidRDefault="00FE70B9" w:rsidP="00485E6F">
            <w:pPr>
              <w:rPr>
                <w:rFonts w:ascii="Arial CYR" w:hAnsi="Arial CYR" w:cs="Arial CYR"/>
                <w:sz w:val="6"/>
                <w:szCs w:val="6"/>
              </w:rPr>
            </w:pPr>
          </w:p>
        </w:tc>
        <w:tc>
          <w:tcPr>
            <w:tcW w:w="1200" w:type="dxa"/>
            <w:tcBorders>
              <w:top w:val="nil"/>
              <w:left w:val="nil"/>
              <w:bottom w:val="nil"/>
              <w:right w:val="nil"/>
            </w:tcBorders>
            <w:shd w:val="clear" w:color="auto" w:fill="auto"/>
            <w:noWrap/>
            <w:vAlign w:val="bottom"/>
          </w:tcPr>
          <w:p w:rsidR="00FE70B9" w:rsidRPr="00FC229C" w:rsidRDefault="00FE70B9" w:rsidP="00485E6F">
            <w:pPr>
              <w:rPr>
                <w:rFonts w:ascii="Arial CYR" w:hAnsi="Arial CYR" w:cs="Arial CYR"/>
                <w:sz w:val="6"/>
                <w:szCs w:val="6"/>
              </w:rPr>
            </w:pPr>
          </w:p>
        </w:tc>
        <w:tc>
          <w:tcPr>
            <w:tcW w:w="1297" w:type="dxa"/>
            <w:tcBorders>
              <w:top w:val="nil"/>
              <w:left w:val="nil"/>
              <w:bottom w:val="nil"/>
              <w:right w:val="nil"/>
            </w:tcBorders>
            <w:shd w:val="clear" w:color="auto" w:fill="auto"/>
            <w:noWrap/>
            <w:vAlign w:val="bottom"/>
          </w:tcPr>
          <w:p w:rsidR="00FE70B9" w:rsidRPr="00FC229C" w:rsidRDefault="00FE70B9" w:rsidP="00485E6F">
            <w:pPr>
              <w:rPr>
                <w:rFonts w:ascii="Arial CYR" w:hAnsi="Arial CYR" w:cs="Arial CYR"/>
                <w:sz w:val="6"/>
                <w:szCs w:val="6"/>
              </w:rPr>
            </w:pPr>
          </w:p>
        </w:tc>
      </w:tr>
      <w:tr w:rsidR="00FE70B9" w:rsidRPr="00FC229C" w:rsidTr="00485E6F">
        <w:trPr>
          <w:trHeight w:val="375"/>
        </w:trPr>
        <w:tc>
          <w:tcPr>
            <w:tcW w:w="4180" w:type="dxa"/>
            <w:tcBorders>
              <w:top w:val="nil"/>
              <w:left w:val="nil"/>
              <w:bottom w:val="nil"/>
              <w:right w:val="nil"/>
            </w:tcBorders>
            <w:shd w:val="clear" w:color="auto" w:fill="auto"/>
            <w:noWrap/>
            <w:vAlign w:val="bottom"/>
          </w:tcPr>
          <w:p w:rsidR="00FE70B9" w:rsidRPr="00FC229C" w:rsidRDefault="00FE70B9" w:rsidP="00485E6F">
            <w:pPr>
              <w:rPr>
                <w:sz w:val="24"/>
                <w:szCs w:val="24"/>
              </w:rPr>
            </w:pPr>
            <w:r w:rsidRPr="00FC229C">
              <w:rPr>
                <w:sz w:val="24"/>
                <w:szCs w:val="24"/>
              </w:rPr>
              <w:t>загальної площі житла</w:t>
            </w:r>
            <w:r w:rsidRPr="00FC229C">
              <w:rPr>
                <w:sz w:val="24"/>
                <w:szCs w:val="24"/>
                <w:vertAlign w:val="superscript"/>
              </w:rPr>
              <w:t>3</w:t>
            </w:r>
            <w:r w:rsidRPr="00FC229C">
              <w:rPr>
                <w:sz w:val="24"/>
                <w:szCs w:val="24"/>
              </w:rPr>
              <w:t>, м</w:t>
            </w:r>
            <w:r w:rsidRPr="00FC229C">
              <w:rPr>
                <w:sz w:val="24"/>
                <w:szCs w:val="24"/>
                <w:vertAlign w:val="superscript"/>
              </w:rPr>
              <w:t>2</w:t>
            </w:r>
          </w:p>
        </w:tc>
        <w:tc>
          <w:tcPr>
            <w:tcW w:w="1232" w:type="dxa"/>
            <w:tcBorders>
              <w:top w:val="nil"/>
              <w:left w:val="nil"/>
              <w:bottom w:val="nil"/>
              <w:right w:val="nil"/>
            </w:tcBorders>
            <w:shd w:val="clear" w:color="auto" w:fill="auto"/>
            <w:vAlign w:val="bottom"/>
          </w:tcPr>
          <w:p w:rsidR="00FE70B9" w:rsidRPr="00FC229C" w:rsidRDefault="00FE70B9" w:rsidP="00485E6F">
            <w:pPr>
              <w:jc w:val="right"/>
              <w:rPr>
                <w:sz w:val="24"/>
                <w:szCs w:val="24"/>
              </w:rPr>
            </w:pPr>
            <w:r w:rsidRPr="00FC229C">
              <w:rPr>
                <w:sz w:val="24"/>
                <w:szCs w:val="24"/>
              </w:rPr>
              <w:t>х</w:t>
            </w:r>
          </w:p>
        </w:tc>
        <w:tc>
          <w:tcPr>
            <w:tcW w:w="903"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x</w:t>
            </w:r>
          </w:p>
        </w:tc>
        <w:tc>
          <w:tcPr>
            <w:tcW w:w="900"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x</w:t>
            </w:r>
          </w:p>
        </w:tc>
        <w:tc>
          <w:tcPr>
            <w:tcW w:w="1200"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х</w:t>
            </w:r>
          </w:p>
        </w:tc>
        <w:tc>
          <w:tcPr>
            <w:tcW w:w="1297"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х</w:t>
            </w:r>
          </w:p>
        </w:tc>
      </w:tr>
      <w:tr w:rsidR="00FE70B9" w:rsidRPr="00FC229C" w:rsidTr="00485E6F">
        <w:trPr>
          <w:trHeight w:val="630"/>
        </w:trPr>
        <w:tc>
          <w:tcPr>
            <w:tcW w:w="4180" w:type="dxa"/>
            <w:tcBorders>
              <w:top w:val="nil"/>
              <w:left w:val="nil"/>
              <w:bottom w:val="nil"/>
              <w:right w:val="nil"/>
            </w:tcBorders>
            <w:shd w:val="clear" w:color="auto" w:fill="auto"/>
            <w:vAlign w:val="bottom"/>
          </w:tcPr>
          <w:p w:rsidR="00FE70B9" w:rsidRPr="00FC229C" w:rsidRDefault="00FE70B9" w:rsidP="00485E6F">
            <w:pPr>
              <w:rPr>
                <w:sz w:val="24"/>
                <w:szCs w:val="24"/>
              </w:rPr>
            </w:pPr>
            <w:r w:rsidRPr="00FC229C">
              <w:rPr>
                <w:sz w:val="24"/>
                <w:szCs w:val="24"/>
              </w:rPr>
              <w:t>Обсяг виконаних будівельних робіт, тис.грн.</w:t>
            </w:r>
          </w:p>
        </w:tc>
        <w:tc>
          <w:tcPr>
            <w:tcW w:w="1232" w:type="dxa"/>
            <w:tcBorders>
              <w:top w:val="nil"/>
              <w:left w:val="nil"/>
              <w:bottom w:val="nil"/>
              <w:right w:val="nil"/>
            </w:tcBorders>
            <w:shd w:val="clear" w:color="auto" w:fill="auto"/>
            <w:vAlign w:val="bottom"/>
          </w:tcPr>
          <w:p w:rsidR="00FE70B9" w:rsidRPr="00FC229C" w:rsidRDefault="00FE70B9" w:rsidP="00485E6F">
            <w:pPr>
              <w:jc w:val="right"/>
              <w:rPr>
                <w:sz w:val="24"/>
                <w:szCs w:val="24"/>
              </w:rPr>
            </w:pPr>
            <w:r w:rsidRPr="00FC229C">
              <w:rPr>
                <w:sz w:val="24"/>
                <w:szCs w:val="24"/>
              </w:rPr>
              <w:t>1925</w:t>
            </w:r>
          </w:p>
        </w:tc>
        <w:tc>
          <w:tcPr>
            <w:tcW w:w="903"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x</w:t>
            </w:r>
          </w:p>
        </w:tc>
        <w:tc>
          <w:tcPr>
            <w:tcW w:w="900"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x</w:t>
            </w:r>
          </w:p>
        </w:tc>
        <w:tc>
          <w:tcPr>
            <w:tcW w:w="1200"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x</w:t>
            </w:r>
          </w:p>
        </w:tc>
        <w:tc>
          <w:tcPr>
            <w:tcW w:w="1297"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x</w:t>
            </w:r>
          </w:p>
        </w:tc>
      </w:tr>
      <w:tr w:rsidR="00FE70B9" w:rsidRPr="00FC229C" w:rsidTr="00485E6F">
        <w:trPr>
          <w:trHeight w:val="120"/>
        </w:trPr>
        <w:tc>
          <w:tcPr>
            <w:tcW w:w="4180" w:type="dxa"/>
            <w:tcBorders>
              <w:top w:val="nil"/>
              <w:left w:val="nil"/>
              <w:bottom w:val="nil"/>
              <w:right w:val="nil"/>
            </w:tcBorders>
            <w:shd w:val="clear" w:color="auto" w:fill="auto"/>
            <w:noWrap/>
            <w:vAlign w:val="bottom"/>
          </w:tcPr>
          <w:p w:rsidR="00FE70B9" w:rsidRPr="00FC229C" w:rsidRDefault="00FE70B9" w:rsidP="00485E6F">
            <w:pPr>
              <w:rPr>
                <w:rFonts w:ascii="Arial CYR" w:hAnsi="Arial CYR" w:cs="Arial CYR"/>
                <w:sz w:val="6"/>
                <w:szCs w:val="6"/>
              </w:rPr>
            </w:pPr>
          </w:p>
        </w:tc>
        <w:tc>
          <w:tcPr>
            <w:tcW w:w="1232" w:type="dxa"/>
            <w:tcBorders>
              <w:top w:val="nil"/>
              <w:left w:val="nil"/>
              <w:bottom w:val="nil"/>
              <w:right w:val="nil"/>
            </w:tcBorders>
            <w:shd w:val="clear" w:color="auto" w:fill="auto"/>
            <w:noWrap/>
            <w:vAlign w:val="bottom"/>
          </w:tcPr>
          <w:p w:rsidR="00FE70B9" w:rsidRPr="00FC229C" w:rsidRDefault="00FE70B9" w:rsidP="00485E6F">
            <w:pPr>
              <w:rPr>
                <w:sz w:val="6"/>
                <w:szCs w:val="6"/>
              </w:rPr>
            </w:pPr>
          </w:p>
        </w:tc>
        <w:tc>
          <w:tcPr>
            <w:tcW w:w="903" w:type="dxa"/>
            <w:tcBorders>
              <w:top w:val="nil"/>
              <w:left w:val="nil"/>
              <w:bottom w:val="nil"/>
              <w:right w:val="nil"/>
            </w:tcBorders>
            <w:shd w:val="clear" w:color="auto" w:fill="auto"/>
            <w:noWrap/>
            <w:vAlign w:val="bottom"/>
          </w:tcPr>
          <w:p w:rsidR="00FE70B9" w:rsidRPr="00FC229C" w:rsidRDefault="00FE70B9" w:rsidP="00485E6F">
            <w:pPr>
              <w:jc w:val="right"/>
              <w:rPr>
                <w:sz w:val="6"/>
                <w:szCs w:val="6"/>
              </w:rPr>
            </w:pPr>
          </w:p>
        </w:tc>
        <w:tc>
          <w:tcPr>
            <w:tcW w:w="900" w:type="dxa"/>
            <w:tcBorders>
              <w:top w:val="nil"/>
              <w:left w:val="nil"/>
              <w:bottom w:val="nil"/>
              <w:right w:val="nil"/>
            </w:tcBorders>
            <w:shd w:val="clear" w:color="auto" w:fill="auto"/>
            <w:noWrap/>
            <w:vAlign w:val="bottom"/>
          </w:tcPr>
          <w:p w:rsidR="00FE70B9" w:rsidRPr="00FC229C" w:rsidRDefault="00FE70B9" w:rsidP="00485E6F">
            <w:pPr>
              <w:jc w:val="right"/>
              <w:rPr>
                <w:sz w:val="6"/>
                <w:szCs w:val="6"/>
              </w:rPr>
            </w:pPr>
          </w:p>
        </w:tc>
        <w:tc>
          <w:tcPr>
            <w:tcW w:w="1200" w:type="dxa"/>
            <w:tcBorders>
              <w:top w:val="nil"/>
              <w:left w:val="nil"/>
              <w:bottom w:val="nil"/>
              <w:right w:val="nil"/>
            </w:tcBorders>
            <w:shd w:val="clear" w:color="auto" w:fill="auto"/>
            <w:noWrap/>
            <w:vAlign w:val="bottom"/>
          </w:tcPr>
          <w:p w:rsidR="00FE70B9" w:rsidRPr="00FC229C" w:rsidRDefault="00FE70B9" w:rsidP="00485E6F">
            <w:pPr>
              <w:jc w:val="right"/>
              <w:rPr>
                <w:sz w:val="6"/>
                <w:szCs w:val="6"/>
              </w:rPr>
            </w:pPr>
          </w:p>
        </w:tc>
        <w:tc>
          <w:tcPr>
            <w:tcW w:w="1297" w:type="dxa"/>
            <w:tcBorders>
              <w:top w:val="nil"/>
              <w:left w:val="nil"/>
              <w:bottom w:val="nil"/>
              <w:right w:val="nil"/>
            </w:tcBorders>
            <w:shd w:val="clear" w:color="auto" w:fill="auto"/>
            <w:noWrap/>
            <w:vAlign w:val="bottom"/>
          </w:tcPr>
          <w:p w:rsidR="00FE70B9" w:rsidRPr="00FC229C" w:rsidRDefault="00FE70B9" w:rsidP="00485E6F">
            <w:pPr>
              <w:jc w:val="right"/>
              <w:rPr>
                <w:sz w:val="6"/>
                <w:szCs w:val="6"/>
              </w:rPr>
            </w:pPr>
          </w:p>
        </w:tc>
      </w:tr>
      <w:tr w:rsidR="00FE70B9" w:rsidRPr="00FC229C" w:rsidTr="00485E6F">
        <w:trPr>
          <w:trHeight w:val="315"/>
        </w:trPr>
        <w:tc>
          <w:tcPr>
            <w:tcW w:w="4180" w:type="dxa"/>
            <w:tcBorders>
              <w:top w:val="nil"/>
              <w:left w:val="nil"/>
              <w:bottom w:val="nil"/>
              <w:right w:val="nil"/>
            </w:tcBorders>
            <w:shd w:val="clear" w:color="auto" w:fill="auto"/>
            <w:noWrap/>
            <w:vAlign w:val="bottom"/>
          </w:tcPr>
          <w:p w:rsidR="00FE70B9" w:rsidRPr="00FC229C" w:rsidRDefault="00FE70B9" w:rsidP="00485E6F">
            <w:pPr>
              <w:rPr>
                <w:sz w:val="24"/>
                <w:szCs w:val="24"/>
              </w:rPr>
            </w:pPr>
            <w:r w:rsidRPr="00FC229C">
              <w:rPr>
                <w:sz w:val="24"/>
                <w:szCs w:val="24"/>
              </w:rPr>
              <w:t>Вантажооборот, тис.ткм</w:t>
            </w:r>
          </w:p>
        </w:tc>
        <w:tc>
          <w:tcPr>
            <w:tcW w:w="1232"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7972,2</w:t>
            </w:r>
          </w:p>
        </w:tc>
        <w:tc>
          <w:tcPr>
            <w:tcW w:w="903"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83,5</w:t>
            </w:r>
          </w:p>
        </w:tc>
        <w:tc>
          <w:tcPr>
            <w:tcW w:w="900"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82,3</w:t>
            </w:r>
          </w:p>
        </w:tc>
        <w:tc>
          <w:tcPr>
            <w:tcW w:w="1200"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99,7</w:t>
            </w:r>
          </w:p>
        </w:tc>
        <w:tc>
          <w:tcPr>
            <w:tcW w:w="1297"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59,1</w:t>
            </w:r>
          </w:p>
        </w:tc>
      </w:tr>
      <w:tr w:rsidR="00FE70B9" w:rsidRPr="00FC229C" w:rsidTr="00485E6F">
        <w:trPr>
          <w:trHeight w:val="120"/>
        </w:trPr>
        <w:tc>
          <w:tcPr>
            <w:tcW w:w="4180" w:type="dxa"/>
            <w:tcBorders>
              <w:top w:val="nil"/>
              <w:left w:val="nil"/>
              <w:bottom w:val="nil"/>
              <w:right w:val="nil"/>
            </w:tcBorders>
            <w:shd w:val="clear" w:color="auto" w:fill="auto"/>
            <w:noWrap/>
            <w:vAlign w:val="bottom"/>
          </w:tcPr>
          <w:p w:rsidR="00FE70B9" w:rsidRPr="00FC229C" w:rsidRDefault="00FE70B9" w:rsidP="00485E6F">
            <w:pPr>
              <w:rPr>
                <w:sz w:val="10"/>
                <w:szCs w:val="10"/>
              </w:rPr>
            </w:pPr>
          </w:p>
        </w:tc>
        <w:tc>
          <w:tcPr>
            <w:tcW w:w="1232" w:type="dxa"/>
            <w:tcBorders>
              <w:top w:val="nil"/>
              <w:left w:val="nil"/>
              <w:bottom w:val="nil"/>
              <w:right w:val="nil"/>
            </w:tcBorders>
            <w:shd w:val="clear" w:color="auto" w:fill="auto"/>
            <w:noWrap/>
            <w:vAlign w:val="bottom"/>
          </w:tcPr>
          <w:p w:rsidR="00FE70B9" w:rsidRPr="00FC229C" w:rsidRDefault="00FE70B9" w:rsidP="00485E6F">
            <w:pPr>
              <w:rPr>
                <w:sz w:val="6"/>
                <w:szCs w:val="6"/>
              </w:rPr>
            </w:pPr>
          </w:p>
        </w:tc>
        <w:tc>
          <w:tcPr>
            <w:tcW w:w="903" w:type="dxa"/>
            <w:tcBorders>
              <w:top w:val="nil"/>
              <w:left w:val="nil"/>
              <w:bottom w:val="nil"/>
              <w:right w:val="nil"/>
            </w:tcBorders>
            <w:shd w:val="clear" w:color="auto" w:fill="auto"/>
            <w:noWrap/>
            <w:vAlign w:val="bottom"/>
          </w:tcPr>
          <w:p w:rsidR="00FE70B9" w:rsidRPr="00FC229C" w:rsidRDefault="00FE70B9" w:rsidP="00485E6F">
            <w:pPr>
              <w:jc w:val="right"/>
              <w:rPr>
                <w:sz w:val="6"/>
                <w:szCs w:val="6"/>
              </w:rPr>
            </w:pPr>
          </w:p>
        </w:tc>
        <w:tc>
          <w:tcPr>
            <w:tcW w:w="900" w:type="dxa"/>
            <w:tcBorders>
              <w:top w:val="nil"/>
              <w:left w:val="nil"/>
              <w:bottom w:val="nil"/>
              <w:right w:val="nil"/>
            </w:tcBorders>
            <w:shd w:val="clear" w:color="auto" w:fill="auto"/>
            <w:noWrap/>
            <w:vAlign w:val="bottom"/>
          </w:tcPr>
          <w:p w:rsidR="00FE70B9" w:rsidRPr="00FC229C" w:rsidRDefault="00FE70B9" w:rsidP="00485E6F">
            <w:pPr>
              <w:jc w:val="right"/>
              <w:rPr>
                <w:sz w:val="6"/>
                <w:szCs w:val="6"/>
              </w:rPr>
            </w:pPr>
          </w:p>
        </w:tc>
        <w:tc>
          <w:tcPr>
            <w:tcW w:w="1200" w:type="dxa"/>
            <w:tcBorders>
              <w:top w:val="nil"/>
              <w:left w:val="nil"/>
              <w:bottom w:val="nil"/>
              <w:right w:val="nil"/>
            </w:tcBorders>
            <w:shd w:val="clear" w:color="auto" w:fill="auto"/>
            <w:noWrap/>
            <w:vAlign w:val="bottom"/>
          </w:tcPr>
          <w:p w:rsidR="00FE70B9" w:rsidRPr="00FC229C" w:rsidRDefault="00FE70B9" w:rsidP="00485E6F">
            <w:pPr>
              <w:jc w:val="right"/>
              <w:rPr>
                <w:sz w:val="6"/>
                <w:szCs w:val="6"/>
              </w:rPr>
            </w:pPr>
          </w:p>
        </w:tc>
        <w:tc>
          <w:tcPr>
            <w:tcW w:w="1297" w:type="dxa"/>
            <w:tcBorders>
              <w:top w:val="nil"/>
              <w:left w:val="nil"/>
              <w:bottom w:val="nil"/>
              <w:right w:val="nil"/>
            </w:tcBorders>
            <w:shd w:val="clear" w:color="auto" w:fill="auto"/>
            <w:noWrap/>
            <w:vAlign w:val="bottom"/>
          </w:tcPr>
          <w:p w:rsidR="00FE70B9" w:rsidRPr="00FC229C" w:rsidRDefault="00FE70B9" w:rsidP="00485E6F">
            <w:pPr>
              <w:jc w:val="right"/>
              <w:rPr>
                <w:sz w:val="6"/>
                <w:szCs w:val="6"/>
              </w:rPr>
            </w:pPr>
          </w:p>
        </w:tc>
      </w:tr>
      <w:tr w:rsidR="00FE70B9" w:rsidRPr="00FC229C" w:rsidTr="00485E6F">
        <w:trPr>
          <w:trHeight w:val="315"/>
        </w:trPr>
        <w:tc>
          <w:tcPr>
            <w:tcW w:w="4180" w:type="dxa"/>
            <w:tcBorders>
              <w:top w:val="nil"/>
              <w:left w:val="nil"/>
              <w:bottom w:val="nil"/>
              <w:right w:val="nil"/>
            </w:tcBorders>
            <w:shd w:val="clear" w:color="auto" w:fill="auto"/>
            <w:noWrap/>
            <w:vAlign w:val="bottom"/>
          </w:tcPr>
          <w:p w:rsidR="00FE70B9" w:rsidRPr="00FC229C" w:rsidRDefault="00FE70B9" w:rsidP="00485E6F">
            <w:pPr>
              <w:rPr>
                <w:sz w:val="24"/>
                <w:szCs w:val="24"/>
              </w:rPr>
            </w:pPr>
            <w:r w:rsidRPr="00FC229C">
              <w:rPr>
                <w:sz w:val="24"/>
                <w:szCs w:val="24"/>
              </w:rPr>
              <w:t>Пасажирооборот, тис.пас.км</w:t>
            </w:r>
          </w:p>
        </w:tc>
        <w:tc>
          <w:tcPr>
            <w:tcW w:w="1232"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11554,1</w:t>
            </w:r>
          </w:p>
        </w:tc>
        <w:tc>
          <w:tcPr>
            <w:tcW w:w="903"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102,8</w:t>
            </w:r>
          </w:p>
        </w:tc>
        <w:tc>
          <w:tcPr>
            <w:tcW w:w="900"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83,4</w:t>
            </w:r>
          </w:p>
        </w:tc>
        <w:tc>
          <w:tcPr>
            <w:tcW w:w="1200"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75,3</w:t>
            </w:r>
          </w:p>
        </w:tc>
        <w:tc>
          <w:tcPr>
            <w:tcW w:w="1297"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84,2</w:t>
            </w:r>
          </w:p>
        </w:tc>
      </w:tr>
      <w:tr w:rsidR="00FE70B9" w:rsidRPr="00FC229C" w:rsidTr="00485E6F">
        <w:trPr>
          <w:trHeight w:val="120"/>
        </w:trPr>
        <w:tc>
          <w:tcPr>
            <w:tcW w:w="4180" w:type="dxa"/>
            <w:tcBorders>
              <w:top w:val="nil"/>
              <w:left w:val="nil"/>
              <w:bottom w:val="nil"/>
              <w:right w:val="nil"/>
            </w:tcBorders>
            <w:shd w:val="clear" w:color="auto" w:fill="auto"/>
            <w:noWrap/>
            <w:vAlign w:val="bottom"/>
          </w:tcPr>
          <w:p w:rsidR="00FE70B9" w:rsidRPr="00FC229C" w:rsidRDefault="00FE70B9" w:rsidP="00485E6F">
            <w:pPr>
              <w:rPr>
                <w:rFonts w:ascii="Arial CYR" w:hAnsi="Arial CYR" w:cs="Arial CYR"/>
                <w:sz w:val="6"/>
                <w:szCs w:val="6"/>
              </w:rPr>
            </w:pPr>
          </w:p>
        </w:tc>
        <w:tc>
          <w:tcPr>
            <w:tcW w:w="1232" w:type="dxa"/>
            <w:tcBorders>
              <w:top w:val="nil"/>
              <w:left w:val="nil"/>
              <w:bottom w:val="nil"/>
              <w:right w:val="nil"/>
            </w:tcBorders>
            <w:shd w:val="clear" w:color="auto" w:fill="auto"/>
            <w:noWrap/>
            <w:vAlign w:val="bottom"/>
          </w:tcPr>
          <w:p w:rsidR="00FE70B9" w:rsidRPr="00FC229C" w:rsidRDefault="00FE70B9" w:rsidP="00485E6F">
            <w:pPr>
              <w:rPr>
                <w:sz w:val="6"/>
                <w:szCs w:val="6"/>
              </w:rPr>
            </w:pPr>
          </w:p>
        </w:tc>
        <w:tc>
          <w:tcPr>
            <w:tcW w:w="903" w:type="dxa"/>
            <w:tcBorders>
              <w:top w:val="nil"/>
              <w:left w:val="nil"/>
              <w:bottom w:val="nil"/>
              <w:right w:val="nil"/>
            </w:tcBorders>
            <w:shd w:val="clear" w:color="auto" w:fill="auto"/>
            <w:noWrap/>
            <w:vAlign w:val="bottom"/>
          </w:tcPr>
          <w:p w:rsidR="00FE70B9" w:rsidRPr="00FC229C" w:rsidRDefault="00FE70B9" w:rsidP="00485E6F">
            <w:pPr>
              <w:jc w:val="right"/>
              <w:rPr>
                <w:sz w:val="6"/>
                <w:szCs w:val="6"/>
              </w:rPr>
            </w:pPr>
          </w:p>
        </w:tc>
        <w:tc>
          <w:tcPr>
            <w:tcW w:w="900" w:type="dxa"/>
            <w:tcBorders>
              <w:top w:val="nil"/>
              <w:left w:val="nil"/>
              <w:bottom w:val="nil"/>
              <w:right w:val="nil"/>
            </w:tcBorders>
            <w:shd w:val="clear" w:color="auto" w:fill="auto"/>
            <w:noWrap/>
            <w:vAlign w:val="bottom"/>
          </w:tcPr>
          <w:p w:rsidR="00FE70B9" w:rsidRPr="00FC229C" w:rsidRDefault="00FE70B9" w:rsidP="00485E6F">
            <w:pPr>
              <w:jc w:val="right"/>
              <w:rPr>
                <w:sz w:val="6"/>
                <w:szCs w:val="6"/>
              </w:rPr>
            </w:pPr>
          </w:p>
        </w:tc>
        <w:tc>
          <w:tcPr>
            <w:tcW w:w="1200" w:type="dxa"/>
            <w:tcBorders>
              <w:top w:val="nil"/>
              <w:left w:val="nil"/>
              <w:bottom w:val="nil"/>
              <w:right w:val="nil"/>
            </w:tcBorders>
            <w:shd w:val="clear" w:color="auto" w:fill="auto"/>
            <w:noWrap/>
            <w:vAlign w:val="bottom"/>
          </w:tcPr>
          <w:p w:rsidR="00FE70B9" w:rsidRPr="00FC229C" w:rsidRDefault="00FE70B9" w:rsidP="00485E6F">
            <w:pPr>
              <w:jc w:val="right"/>
              <w:rPr>
                <w:sz w:val="6"/>
                <w:szCs w:val="6"/>
              </w:rPr>
            </w:pPr>
          </w:p>
        </w:tc>
        <w:tc>
          <w:tcPr>
            <w:tcW w:w="1297" w:type="dxa"/>
            <w:tcBorders>
              <w:top w:val="nil"/>
              <w:left w:val="nil"/>
              <w:bottom w:val="nil"/>
              <w:right w:val="nil"/>
            </w:tcBorders>
            <w:shd w:val="clear" w:color="auto" w:fill="auto"/>
            <w:noWrap/>
            <w:vAlign w:val="bottom"/>
          </w:tcPr>
          <w:p w:rsidR="00FE70B9" w:rsidRPr="00FC229C" w:rsidRDefault="00FE70B9" w:rsidP="00485E6F">
            <w:pPr>
              <w:jc w:val="right"/>
              <w:rPr>
                <w:sz w:val="6"/>
                <w:szCs w:val="6"/>
              </w:rPr>
            </w:pPr>
          </w:p>
        </w:tc>
      </w:tr>
      <w:tr w:rsidR="00FE70B9" w:rsidRPr="00FC229C" w:rsidTr="00485E6F">
        <w:trPr>
          <w:trHeight w:val="630"/>
        </w:trPr>
        <w:tc>
          <w:tcPr>
            <w:tcW w:w="4180" w:type="dxa"/>
            <w:tcBorders>
              <w:top w:val="nil"/>
              <w:left w:val="nil"/>
              <w:bottom w:val="nil"/>
              <w:right w:val="nil"/>
            </w:tcBorders>
            <w:shd w:val="clear" w:color="auto" w:fill="auto"/>
            <w:vAlign w:val="bottom"/>
          </w:tcPr>
          <w:p w:rsidR="00FE70B9" w:rsidRPr="00FC229C" w:rsidRDefault="00FE70B9" w:rsidP="00485E6F">
            <w:pPr>
              <w:rPr>
                <w:sz w:val="24"/>
                <w:szCs w:val="24"/>
              </w:rPr>
            </w:pPr>
            <w:r w:rsidRPr="00FC229C">
              <w:rPr>
                <w:sz w:val="24"/>
                <w:szCs w:val="24"/>
              </w:rPr>
              <w:t>Роздрібний товарооборот підприємств, тис.грн.</w:t>
            </w:r>
          </w:p>
        </w:tc>
        <w:tc>
          <w:tcPr>
            <w:tcW w:w="1232" w:type="dxa"/>
            <w:tcBorders>
              <w:top w:val="nil"/>
              <w:left w:val="nil"/>
              <w:bottom w:val="nil"/>
              <w:right w:val="nil"/>
            </w:tcBorders>
            <w:shd w:val="clear" w:color="auto" w:fill="auto"/>
            <w:vAlign w:val="bottom"/>
          </w:tcPr>
          <w:p w:rsidR="00FE70B9" w:rsidRPr="00FC229C" w:rsidRDefault="00FE70B9" w:rsidP="00485E6F">
            <w:pPr>
              <w:jc w:val="right"/>
              <w:rPr>
                <w:sz w:val="24"/>
                <w:szCs w:val="24"/>
                <w:vertAlign w:val="superscript"/>
              </w:rPr>
            </w:pPr>
            <w:r w:rsidRPr="00FC229C">
              <w:rPr>
                <w:sz w:val="24"/>
                <w:szCs w:val="24"/>
              </w:rPr>
              <w:t>113074,9</w:t>
            </w:r>
            <w:r w:rsidRPr="00FC229C">
              <w:rPr>
                <w:sz w:val="24"/>
                <w:szCs w:val="24"/>
                <w:vertAlign w:val="superscript"/>
              </w:rPr>
              <w:t>2</w:t>
            </w:r>
          </w:p>
        </w:tc>
        <w:tc>
          <w:tcPr>
            <w:tcW w:w="903"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x</w:t>
            </w:r>
          </w:p>
        </w:tc>
        <w:tc>
          <w:tcPr>
            <w:tcW w:w="900"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x</w:t>
            </w:r>
          </w:p>
        </w:tc>
        <w:tc>
          <w:tcPr>
            <w:tcW w:w="1200"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vertAlign w:val="superscript"/>
              </w:rPr>
            </w:pPr>
            <w:r w:rsidRPr="00FC229C">
              <w:rPr>
                <w:sz w:val="24"/>
                <w:szCs w:val="24"/>
              </w:rPr>
              <w:t>112,5</w:t>
            </w:r>
            <w:r w:rsidRPr="00FC229C">
              <w:rPr>
                <w:sz w:val="24"/>
                <w:szCs w:val="24"/>
                <w:vertAlign w:val="superscript"/>
              </w:rPr>
              <w:t>4</w:t>
            </w:r>
          </w:p>
        </w:tc>
        <w:tc>
          <w:tcPr>
            <w:tcW w:w="1297"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vertAlign w:val="superscript"/>
              </w:rPr>
            </w:pPr>
            <w:r w:rsidRPr="00FC229C">
              <w:rPr>
                <w:sz w:val="24"/>
                <w:szCs w:val="24"/>
              </w:rPr>
              <w:t>143,7</w:t>
            </w:r>
            <w:r w:rsidRPr="00FC229C">
              <w:rPr>
                <w:sz w:val="24"/>
                <w:szCs w:val="24"/>
                <w:vertAlign w:val="superscript"/>
              </w:rPr>
              <w:t>5</w:t>
            </w:r>
          </w:p>
        </w:tc>
      </w:tr>
      <w:tr w:rsidR="00FE70B9" w:rsidRPr="00FC229C" w:rsidTr="00485E6F">
        <w:trPr>
          <w:trHeight w:val="315"/>
        </w:trPr>
        <w:tc>
          <w:tcPr>
            <w:tcW w:w="4180" w:type="dxa"/>
            <w:tcBorders>
              <w:top w:val="nil"/>
              <w:left w:val="nil"/>
              <w:bottom w:val="nil"/>
              <w:right w:val="nil"/>
            </w:tcBorders>
            <w:shd w:val="clear" w:color="auto" w:fill="auto"/>
            <w:vAlign w:val="bottom"/>
          </w:tcPr>
          <w:p w:rsidR="00FE70B9" w:rsidRPr="00FC229C" w:rsidRDefault="00FE70B9" w:rsidP="00485E6F">
            <w:pPr>
              <w:rPr>
                <w:sz w:val="24"/>
                <w:szCs w:val="24"/>
              </w:rPr>
            </w:pPr>
            <w:r w:rsidRPr="00FC229C">
              <w:rPr>
                <w:sz w:val="24"/>
                <w:szCs w:val="24"/>
              </w:rPr>
              <w:t xml:space="preserve">   у т.ч. оборот ресторанного</w:t>
            </w:r>
          </w:p>
        </w:tc>
        <w:tc>
          <w:tcPr>
            <w:tcW w:w="1232" w:type="dxa"/>
            <w:tcBorders>
              <w:top w:val="nil"/>
              <w:left w:val="nil"/>
              <w:bottom w:val="nil"/>
              <w:right w:val="nil"/>
            </w:tcBorders>
            <w:shd w:val="clear" w:color="auto" w:fill="auto"/>
            <w:vAlign w:val="bottom"/>
          </w:tcPr>
          <w:p w:rsidR="00FE70B9" w:rsidRPr="00FC229C" w:rsidRDefault="00FE70B9" w:rsidP="00485E6F">
            <w:pPr>
              <w:jc w:val="right"/>
              <w:rPr>
                <w:sz w:val="24"/>
                <w:szCs w:val="24"/>
              </w:rPr>
            </w:pPr>
          </w:p>
        </w:tc>
        <w:tc>
          <w:tcPr>
            <w:tcW w:w="903"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p>
        </w:tc>
        <w:tc>
          <w:tcPr>
            <w:tcW w:w="900"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p>
        </w:tc>
        <w:tc>
          <w:tcPr>
            <w:tcW w:w="1200"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p>
        </w:tc>
        <w:tc>
          <w:tcPr>
            <w:tcW w:w="1297"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p>
        </w:tc>
      </w:tr>
      <w:tr w:rsidR="00FE70B9" w:rsidRPr="00FC229C" w:rsidTr="00485E6F">
        <w:trPr>
          <w:trHeight w:val="315"/>
        </w:trPr>
        <w:tc>
          <w:tcPr>
            <w:tcW w:w="4180" w:type="dxa"/>
            <w:tcBorders>
              <w:top w:val="nil"/>
              <w:left w:val="nil"/>
              <w:bottom w:val="nil"/>
              <w:right w:val="nil"/>
            </w:tcBorders>
            <w:shd w:val="clear" w:color="auto" w:fill="auto"/>
            <w:vAlign w:val="bottom"/>
          </w:tcPr>
          <w:p w:rsidR="00FE70B9" w:rsidRPr="00FC229C" w:rsidRDefault="00FE70B9" w:rsidP="00485E6F">
            <w:pPr>
              <w:rPr>
                <w:sz w:val="24"/>
                <w:szCs w:val="24"/>
              </w:rPr>
            </w:pPr>
            <w:r w:rsidRPr="00FC229C">
              <w:rPr>
                <w:sz w:val="24"/>
                <w:szCs w:val="24"/>
              </w:rPr>
              <w:t xml:space="preserve">   господарства, тис.грн.</w:t>
            </w:r>
          </w:p>
        </w:tc>
        <w:tc>
          <w:tcPr>
            <w:tcW w:w="1232" w:type="dxa"/>
            <w:tcBorders>
              <w:top w:val="nil"/>
              <w:left w:val="nil"/>
              <w:bottom w:val="nil"/>
              <w:right w:val="nil"/>
            </w:tcBorders>
            <w:shd w:val="clear" w:color="auto" w:fill="auto"/>
            <w:vAlign w:val="bottom"/>
          </w:tcPr>
          <w:p w:rsidR="00FE70B9" w:rsidRPr="00FC229C" w:rsidRDefault="00FE70B9" w:rsidP="00485E6F">
            <w:pPr>
              <w:jc w:val="right"/>
              <w:rPr>
                <w:sz w:val="24"/>
                <w:szCs w:val="24"/>
                <w:vertAlign w:val="superscript"/>
              </w:rPr>
            </w:pPr>
            <w:r w:rsidRPr="00FC229C">
              <w:rPr>
                <w:sz w:val="24"/>
                <w:szCs w:val="24"/>
              </w:rPr>
              <w:t>1210,4</w:t>
            </w:r>
            <w:r w:rsidRPr="00FC229C">
              <w:rPr>
                <w:sz w:val="24"/>
                <w:szCs w:val="24"/>
                <w:vertAlign w:val="superscript"/>
              </w:rPr>
              <w:t>2</w:t>
            </w:r>
          </w:p>
        </w:tc>
        <w:tc>
          <w:tcPr>
            <w:tcW w:w="903"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x</w:t>
            </w:r>
          </w:p>
        </w:tc>
        <w:tc>
          <w:tcPr>
            <w:tcW w:w="900"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x</w:t>
            </w:r>
          </w:p>
        </w:tc>
        <w:tc>
          <w:tcPr>
            <w:tcW w:w="1200"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vertAlign w:val="superscript"/>
              </w:rPr>
            </w:pPr>
            <w:r w:rsidRPr="00FC229C">
              <w:rPr>
                <w:sz w:val="24"/>
                <w:szCs w:val="24"/>
              </w:rPr>
              <w:t>116,7</w:t>
            </w:r>
            <w:r w:rsidRPr="00FC229C">
              <w:rPr>
                <w:sz w:val="24"/>
                <w:szCs w:val="24"/>
                <w:vertAlign w:val="superscript"/>
              </w:rPr>
              <w:t>4</w:t>
            </w:r>
          </w:p>
        </w:tc>
        <w:tc>
          <w:tcPr>
            <w:tcW w:w="1297"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vertAlign w:val="superscript"/>
              </w:rPr>
            </w:pPr>
            <w:r w:rsidRPr="00FC229C">
              <w:rPr>
                <w:sz w:val="24"/>
                <w:szCs w:val="24"/>
              </w:rPr>
              <w:t>105,4</w:t>
            </w:r>
            <w:r w:rsidRPr="00FC229C">
              <w:rPr>
                <w:sz w:val="24"/>
                <w:szCs w:val="24"/>
                <w:vertAlign w:val="superscript"/>
              </w:rPr>
              <w:t>5</w:t>
            </w:r>
          </w:p>
        </w:tc>
      </w:tr>
      <w:tr w:rsidR="00FE70B9" w:rsidRPr="00FC229C" w:rsidTr="00485E6F">
        <w:trPr>
          <w:trHeight w:val="120"/>
        </w:trPr>
        <w:tc>
          <w:tcPr>
            <w:tcW w:w="4180" w:type="dxa"/>
            <w:tcBorders>
              <w:top w:val="nil"/>
              <w:left w:val="nil"/>
              <w:bottom w:val="nil"/>
              <w:right w:val="nil"/>
            </w:tcBorders>
            <w:shd w:val="clear" w:color="auto" w:fill="auto"/>
            <w:vAlign w:val="bottom"/>
          </w:tcPr>
          <w:p w:rsidR="00FE70B9" w:rsidRPr="00FC229C" w:rsidRDefault="00FE70B9" w:rsidP="00485E6F">
            <w:pPr>
              <w:rPr>
                <w:sz w:val="6"/>
                <w:szCs w:val="6"/>
              </w:rPr>
            </w:pPr>
          </w:p>
        </w:tc>
        <w:tc>
          <w:tcPr>
            <w:tcW w:w="1232" w:type="dxa"/>
            <w:tcBorders>
              <w:top w:val="nil"/>
              <w:left w:val="nil"/>
              <w:bottom w:val="nil"/>
              <w:right w:val="nil"/>
            </w:tcBorders>
            <w:shd w:val="clear" w:color="auto" w:fill="auto"/>
            <w:noWrap/>
            <w:vAlign w:val="bottom"/>
          </w:tcPr>
          <w:p w:rsidR="00FE70B9" w:rsidRPr="00FC229C" w:rsidRDefault="00FE70B9" w:rsidP="00485E6F">
            <w:pPr>
              <w:jc w:val="right"/>
              <w:rPr>
                <w:sz w:val="6"/>
                <w:szCs w:val="6"/>
              </w:rPr>
            </w:pPr>
          </w:p>
        </w:tc>
        <w:tc>
          <w:tcPr>
            <w:tcW w:w="903" w:type="dxa"/>
            <w:tcBorders>
              <w:top w:val="nil"/>
              <w:left w:val="nil"/>
              <w:bottom w:val="nil"/>
              <w:right w:val="nil"/>
            </w:tcBorders>
            <w:shd w:val="clear" w:color="auto" w:fill="auto"/>
            <w:noWrap/>
            <w:vAlign w:val="bottom"/>
          </w:tcPr>
          <w:p w:rsidR="00FE70B9" w:rsidRPr="00FC229C" w:rsidRDefault="00FE70B9" w:rsidP="00485E6F">
            <w:pPr>
              <w:jc w:val="right"/>
              <w:rPr>
                <w:sz w:val="6"/>
                <w:szCs w:val="6"/>
              </w:rPr>
            </w:pPr>
          </w:p>
        </w:tc>
        <w:tc>
          <w:tcPr>
            <w:tcW w:w="900" w:type="dxa"/>
            <w:tcBorders>
              <w:top w:val="nil"/>
              <w:left w:val="nil"/>
              <w:bottom w:val="nil"/>
              <w:right w:val="nil"/>
            </w:tcBorders>
            <w:shd w:val="clear" w:color="auto" w:fill="auto"/>
            <w:noWrap/>
            <w:vAlign w:val="bottom"/>
          </w:tcPr>
          <w:p w:rsidR="00FE70B9" w:rsidRPr="00FC229C" w:rsidRDefault="00FE70B9" w:rsidP="00485E6F">
            <w:pPr>
              <w:jc w:val="right"/>
              <w:rPr>
                <w:sz w:val="6"/>
                <w:szCs w:val="6"/>
              </w:rPr>
            </w:pPr>
          </w:p>
        </w:tc>
        <w:tc>
          <w:tcPr>
            <w:tcW w:w="1200" w:type="dxa"/>
            <w:tcBorders>
              <w:top w:val="nil"/>
              <w:left w:val="nil"/>
              <w:bottom w:val="nil"/>
              <w:right w:val="nil"/>
            </w:tcBorders>
            <w:shd w:val="clear" w:color="auto" w:fill="auto"/>
            <w:noWrap/>
            <w:vAlign w:val="bottom"/>
          </w:tcPr>
          <w:p w:rsidR="00FE70B9" w:rsidRPr="00FC229C" w:rsidRDefault="00FE70B9" w:rsidP="00485E6F">
            <w:pPr>
              <w:jc w:val="right"/>
              <w:rPr>
                <w:sz w:val="6"/>
                <w:szCs w:val="6"/>
              </w:rPr>
            </w:pPr>
          </w:p>
        </w:tc>
        <w:tc>
          <w:tcPr>
            <w:tcW w:w="1297" w:type="dxa"/>
            <w:tcBorders>
              <w:top w:val="nil"/>
              <w:left w:val="nil"/>
              <w:bottom w:val="nil"/>
              <w:right w:val="nil"/>
            </w:tcBorders>
            <w:shd w:val="clear" w:color="auto" w:fill="auto"/>
            <w:noWrap/>
            <w:vAlign w:val="bottom"/>
          </w:tcPr>
          <w:p w:rsidR="00FE70B9" w:rsidRPr="00FC229C" w:rsidRDefault="00FE70B9" w:rsidP="00485E6F">
            <w:pPr>
              <w:jc w:val="right"/>
              <w:rPr>
                <w:sz w:val="6"/>
                <w:szCs w:val="6"/>
              </w:rPr>
            </w:pPr>
          </w:p>
        </w:tc>
      </w:tr>
      <w:tr w:rsidR="00FE70B9" w:rsidRPr="00FC229C" w:rsidTr="00485E6F">
        <w:trPr>
          <w:trHeight w:val="945"/>
        </w:trPr>
        <w:tc>
          <w:tcPr>
            <w:tcW w:w="4180" w:type="dxa"/>
            <w:tcBorders>
              <w:top w:val="nil"/>
              <w:left w:val="nil"/>
              <w:bottom w:val="nil"/>
              <w:right w:val="nil"/>
            </w:tcBorders>
            <w:shd w:val="clear" w:color="auto" w:fill="auto"/>
            <w:vAlign w:val="bottom"/>
          </w:tcPr>
          <w:p w:rsidR="00FE70B9" w:rsidRPr="00FC229C" w:rsidRDefault="00FE70B9" w:rsidP="00485E6F">
            <w:pPr>
              <w:rPr>
                <w:sz w:val="24"/>
                <w:szCs w:val="24"/>
              </w:rPr>
            </w:pPr>
            <w:r w:rsidRPr="00FC229C">
              <w:rPr>
                <w:sz w:val="24"/>
                <w:szCs w:val="24"/>
              </w:rPr>
              <w:t>Фінансові результати великих та середніх підприємств до оподаткування, тис.грн.</w:t>
            </w:r>
          </w:p>
        </w:tc>
        <w:tc>
          <w:tcPr>
            <w:tcW w:w="1232"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vertAlign w:val="superscript"/>
              </w:rPr>
            </w:pPr>
            <w:r w:rsidRPr="00FC229C">
              <w:rPr>
                <w:sz w:val="24"/>
                <w:szCs w:val="24"/>
              </w:rPr>
              <w:t>2137,0</w:t>
            </w:r>
            <w:r w:rsidRPr="00FC229C">
              <w:rPr>
                <w:sz w:val="24"/>
                <w:szCs w:val="24"/>
                <w:vertAlign w:val="superscript"/>
              </w:rPr>
              <w:t>2</w:t>
            </w:r>
          </w:p>
        </w:tc>
        <w:tc>
          <w:tcPr>
            <w:tcW w:w="903"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x</w:t>
            </w:r>
          </w:p>
        </w:tc>
        <w:tc>
          <w:tcPr>
            <w:tcW w:w="900"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x</w:t>
            </w:r>
          </w:p>
        </w:tc>
        <w:tc>
          <w:tcPr>
            <w:tcW w:w="1200"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x</w:t>
            </w:r>
          </w:p>
        </w:tc>
        <w:tc>
          <w:tcPr>
            <w:tcW w:w="1297"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x</w:t>
            </w:r>
          </w:p>
        </w:tc>
      </w:tr>
      <w:tr w:rsidR="00FE70B9" w:rsidRPr="00FC229C" w:rsidTr="00485E6F">
        <w:trPr>
          <w:trHeight w:val="315"/>
        </w:trPr>
        <w:tc>
          <w:tcPr>
            <w:tcW w:w="4180" w:type="dxa"/>
            <w:tcBorders>
              <w:top w:val="nil"/>
              <w:left w:val="nil"/>
              <w:bottom w:val="nil"/>
              <w:right w:val="nil"/>
            </w:tcBorders>
            <w:shd w:val="clear" w:color="auto" w:fill="auto"/>
            <w:vAlign w:val="bottom"/>
          </w:tcPr>
          <w:p w:rsidR="00FE70B9" w:rsidRPr="00FC229C" w:rsidRDefault="00FE70B9" w:rsidP="00485E6F">
            <w:pPr>
              <w:rPr>
                <w:sz w:val="24"/>
                <w:szCs w:val="24"/>
              </w:rPr>
            </w:pPr>
          </w:p>
        </w:tc>
        <w:tc>
          <w:tcPr>
            <w:tcW w:w="1232"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p>
        </w:tc>
        <w:tc>
          <w:tcPr>
            <w:tcW w:w="903"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p>
        </w:tc>
        <w:tc>
          <w:tcPr>
            <w:tcW w:w="900"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p>
        </w:tc>
        <w:tc>
          <w:tcPr>
            <w:tcW w:w="1200"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p>
        </w:tc>
        <w:tc>
          <w:tcPr>
            <w:tcW w:w="1297"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p>
        </w:tc>
      </w:tr>
      <w:tr w:rsidR="00FE70B9" w:rsidRPr="00FC229C" w:rsidTr="00485E6F">
        <w:trPr>
          <w:trHeight w:val="315"/>
        </w:trPr>
        <w:tc>
          <w:tcPr>
            <w:tcW w:w="4180" w:type="dxa"/>
            <w:tcBorders>
              <w:top w:val="nil"/>
              <w:left w:val="nil"/>
              <w:bottom w:val="nil"/>
              <w:right w:val="nil"/>
            </w:tcBorders>
            <w:shd w:val="clear" w:color="auto" w:fill="auto"/>
            <w:vAlign w:val="bottom"/>
          </w:tcPr>
          <w:p w:rsidR="00FE70B9" w:rsidRPr="00FC229C" w:rsidRDefault="00FE70B9" w:rsidP="00485E6F">
            <w:pPr>
              <w:rPr>
                <w:sz w:val="24"/>
                <w:szCs w:val="24"/>
              </w:rPr>
            </w:pPr>
          </w:p>
        </w:tc>
        <w:tc>
          <w:tcPr>
            <w:tcW w:w="1232"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p>
        </w:tc>
        <w:tc>
          <w:tcPr>
            <w:tcW w:w="903"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p>
        </w:tc>
        <w:tc>
          <w:tcPr>
            <w:tcW w:w="900"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p>
        </w:tc>
        <w:tc>
          <w:tcPr>
            <w:tcW w:w="1200"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p>
        </w:tc>
        <w:tc>
          <w:tcPr>
            <w:tcW w:w="1297"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p>
        </w:tc>
      </w:tr>
      <w:tr w:rsidR="00FE70B9" w:rsidRPr="00FC229C" w:rsidTr="00485E6F">
        <w:trPr>
          <w:trHeight w:val="315"/>
        </w:trPr>
        <w:tc>
          <w:tcPr>
            <w:tcW w:w="4180" w:type="dxa"/>
            <w:tcBorders>
              <w:top w:val="nil"/>
              <w:left w:val="nil"/>
              <w:bottom w:val="nil"/>
              <w:right w:val="nil"/>
            </w:tcBorders>
            <w:shd w:val="clear" w:color="auto" w:fill="auto"/>
            <w:vAlign w:val="bottom"/>
          </w:tcPr>
          <w:p w:rsidR="00FE70B9" w:rsidRPr="00FC229C" w:rsidRDefault="00FE70B9" w:rsidP="00485E6F">
            <w:pPr>
              <w:rPr>
                <w:sz w:val="24"/>
                <w:szCs w:val="24"/>
              </w:rPr>
            </w:pPr>
          </w:p>
        </w:tc>
        <w:tc>
          <w:tcPr>
            <w:tcW w:w="1232"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p>
        </w:tc>
        <w:tc>
          <w:tcPr>
            <w:tcW w:w="903"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p>
        </w:tc>
        <w:tc>
          <w:tcPr>
            <w:tcW w:w="900"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p>
        </w:tc>
        <w:tc>
          <w:tcPr>
            <w:tcW w:w="1200"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p>
        </w:tc>
        <w:tc>
          <w:tcPr>
            <w:tcW w:w="1297"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p>
        </w:tc>
      </w:tr>
      <w:tr w:rsidR="00FE70B9" w:rsidRPr="00FC229C" w:rsidTr="00485E6F">
        <w:trPr>
          <w:trHeight w:val="315"/>
        </w:trPr>
        <w:tc>
          <w:tcPr>
            <w:tcW w:w="4180" w:type="dxa"/>
            <w:tcBorders>
              <w:top w:val="nil"/>
              <w:left w:val="nil"/>
              <w:bottom w:val="nil"/>
              <w:right w:val="nil"/>
            </w:tcBorders>
            <w:shd w:val="clear" w:color="auto" w:fill="auto"/>
            <w:vAlign w:val="bottom"/>
          </w:tcPr>
          <w:p w:rsidR="00FE70B9" w:rsidRPr="00FC229C" w:rsidRDefault="00FE70B9" w:rsidP="00485E6F">
            <w:pPr>
              <w:rPr>
                <w:sz w:val="24"/>
                <w:szCs w:val="24"/>
              </w:rPr>
            </w:pPr>
          </w:p>
        </w:tc>
        <w:tc>
          <w:tcPr>
            <w:tcW w:w="1232"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p>
        </w:tc>
        <w:tc>
          <w:tcPr>
            <w:tcW w:w="903"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p>
        </w:tc>
        <w:tc>
          <w:tcPr>
            <w:tcW w:w="900"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p>
        </w:tc>
        <w:tc>
          <w:tcPr>
            <w:tcW w:w="1200"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p>
        </w:tc>
        <w:tc>
          <w:tcPr>
            <w:tcW w:w="1297"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p>
        </w:tc>
      </w:tr>
    </w:tbl>
    <w:p w:rsidR="00FE70B9" w:rsidRDefault="00FE70B9">
      <w:r>
        <w:br w:type="page"/>
      </w:r>
    </w:p>
    <w:tbl>
      <w:tblPr>
        <w:tblW w:w="9712" w:type="dxa"/>
        <w:tblInd w:w="93" w:type="dxa"/>
        <w:tblLook w:val="0000"/>
      </w:tblPr>
      <w:tblGrid>
        <w:gridCol w:w="4180"/>
        <w:gridCol w:w="1232"/>
        <w:gridCol w:w="903"/>
        <w:gridCol w:w="900"/>
        <w:gridCol w:w="1200"/>
        <w:gridCol w:w="1297"/>
      </w:tblGrid>
      <w:tr w:rsidR="00FE70B9" w:rsidRPr="00FC229C" w:rsidTr="00485E6F">
        <w:trPr>
          <w:trHeight w:val="315"/>
        </w:trPr>
        <w:tc>
          <w:tcPr>
            <w:tcW w:w="4180" w:type="dxa"/>
            <w:tcBorders>
              <w:top w:val="nil"/>
              <w:left w:val="nil"/>
              <w:bottom w:val="nil"/>
              <w:right w:val="nil"/>
            </w:tcBorders>
            <w:shd w:val="clear" w:color="auto" w:fill="auto"/>
            <w:vAlign w:val="bottom"/>
          </w:tcPr>
          <w:p w:rsidR="00FE70B9" w:rsidRPr="00FC229C" w:rsidRDefault="00FE70B9" w:rsidP="00485E6F">
            <w:pPr>
              <w:rPr>
                <w:sz w:val="24"/>
                <w:szCs w:val="24"/>
              </w:rPr>
            </w:pPr>
          </w:p>
        </w:tc>
        <w:tc>
          <w:tcPr>
            <w:tcW w:w="1232"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p>
        </w:tc>
        <w:tc>
          <w:tcPr>
            <w:tcW w:w="903"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p>
        </w:tc>
        <w:tc>
          <w:tcPr>
            <w:tcW w:w="900"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p>
        </w:tc>
        <w:tc>
          <w:tcPr>
            <w:tcW w:w="2497" w:type="dxa"/>
            <w:gridSpan w:val="2"/>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Продовження</w:t>
            </w:r>
          </w:p>
        </w:tc>
      </w:tr>
      <w:tr w:rsidR="00FE70B9" w:rsidRPr="00FC229C" w:rsidTr="00485E6F">
        <w:trPr>
          <w:trHeight w:val="315"/>
        </w:trPr>
        <w:tc>
          <w:tcPr>
            <w:tcW w:w="4180" w:type="dxa"/>
            <w:vMerge w:val="restart"/>
            <w:tcBorders>
              <w:top w:val="single" w:sz="4" w:space="0" w:color="auto"/>
              <w:left w:val="nil"/>
              <w:bottom w:val="single" w:sz="4" w:space="0" w:color="000000"/>
              <w:right w:val="single" w:sz="4" w:space="0" w:color="auto"/>
            </w:tcBorders>
            <w:shd w:val="clear" w:color="auto" w:fill="auto"/>
            <w:vAlign w:val="bottom"/>
          </w:tcPr>
          <w:p w:rsidR="00FE70B9" w:rsidRPr="00FC229C" w:rsidRDefault="00FE70B9" w:rsidP="00485E6F">
            <w:pPr>
              <w:rPr>
                <w:rFonts w:ascii="Arial CYR" w:hAnsi="Arial CYR" w:cs="Arial CYR"/>
              </w:rPr>
            </w:pPr>
            <w:r w:rsidRPr="00FC229C">
              <w:rPr>
                <w:rFonts w:ascii="Arial CYR" w:hAnsi="Arial CYR" w:cs="Arial CYR"/>
              </w:rPr>
              <w:t> </w:t>
            </w:r>
          </w:p>
        </w:tc>
        <w:tc>
          <w:tcPr>
            <w:tcW w:w="123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E70B9" w:rsidRPr="00FC229C" w:rsidRDefault="00FE70B9" w:rsidP="00485E6F">
            <w:pPr>
              <w:jc w:val="center"/>
              <w:rPr>
                <w:sz w:val="24"/>
                <w:szCs w:val="24"/>
              </w:rPr>
            </w:pPr>
            <w:r w:rsidRPr="00FC229C">
              <w:rPr>
                <w:sz w:val="24"/>
                <w:szCs w:val="24"/>
              </w:rPr>
              <w:t>Фактично</w:t>
            </w:r>
            <w:r w:rsidRPr="00FC229C">
              <w:rPr>
                <w:sz w:val="24"/>
                <w:szCs w:val="24"/>
              </w:rPr>
              <w:br/>
              <w:t xml:space="preserve">за </w:t>
            </w:r>
            <w:r w:rsidRPr="00FC229C">
              <w:rPr>
                <w:sz w:val="24"/>
                <w:szCs w:val="24"/>
              </w:rPr>
              <w:br/>
              <w:t>січень–  травень</w:t>
            </w:r>
            <w:r w:rsidRPr="00FC229C">
              <w:rPr>
                <w:sz w:val="24"/>
                <w:szCs w:val="24"/>
              </w:rPr>
              <w:br/>
              <w:t>2014р.</w:t>
            </w:r>
          </w:p>
        </w:tc>
        <w:tc>
          <w:tcPr>
            <w:tcW w:w="4300" w:type="dxa"/>
            <w:gridSpan w:val="4"/>
            <w:tcBorders>
              <w:top w:val="single" w:sz="4" w:space="0" w:color="auto"/>
              <w:left w:val="nil"/>
              <w:bottom w:val="single" w:sz="4" w:space="0" w:color="auto"/>
              <w:right w:val="nil"/>
            </w:tcBorders>
            <w:shd w:val="clear" w:color="auto" w:fill="auto"/>
            <w:noWrap/>
            <w:vAlign w:val="bottom"/>
          </w:tcPr>
          <w:p w:rsidR="00FE70B9" w:rsidRPr="00FC229C" w:rsidRDefault="00FE70B9" w:rsidP="00485E6F">
            <w:pPr>
              <w:jc w:val="center"/>
              <w:rPr>
                <w:sz w:val="24"/>
                <w:szCs w:val="24"/>
              </w:rPr>
            </w:pPr>
            <w:r w:rsidRPr="00FC229C">
              <w:rPr>
                <w:sz w:val="24"/>
                <w:szCs w:val="24"/>
              </w:rPr>
              <w:t>Темпи зростання, %</w:t>
            </w:r>
          </w:p>
        </w:tc>
      </w:tr>
      <w:tr w:rsidR="00FE70B9" w:rsidRPr="00FC229C" w:rsidTr="00485E6F">
        <w:trPr>
          <w:trHeight w:val="775"/>
        </w:trPr>
        <w:tc>
          <w:tcPr>
            <w:tcW w:w="4180" w:type="dxa"/>
            <w:vMerge/>
            <w:tcBorders>
              <w:top w:val="single" w:sz="4" w:space="0" w:color="auto"/>
              <w:left w:val="nil"/>
              <w:bottom w:val="single" w:sz="4" w:space="0" w:color="000000"/>
              <w:right w:val="single" w:sz="4" w:space="0" w:color="auto"/>
            </w:tcBorders>
            <w:vAlign w:val="center"/>
          </w:tcPr>
          <w:p w:rsidR="00FE70B9" w:rsidRPr="00FC229C" w:rsidRDefault="00FE70B9" w:rsidP="00485E6F">
            <w:pPr>
              <w:rPr>
                <w:rFonts w:ascii="Arial CYR" w:hAnsi="Arial CYR" w:cs="Arial CYR"/>
              </w:rPr>
            </w:pPr>
          </w:p>
        </w:tc>
        <w:tc>
          <w:tcPr>
            <w:tcW w:w="1232" w:type="dxa"/>
            <w:vMerge/>
            <w:tcBorders>
              <w:top w:val="single" w:sz="4" w:space="0" w:color="auto"/>
              <w:left w:val="single" w:sz="4" w:space="0" w:color="auto"/>
              <w:bottom w:val="single" w:sz="4" w:space="0" w:color="000000"/>
              <w:right w:val="single" w:sz="4" w:space="0" w:color="auto"/>
            </w:tcBorders>
            <w:vAlign w:val="center"/>
          </w:tcPr>
          <w:p w:rsidR="00FE70B9" w:rsidRPr="00FC229C" w:rsidRDefault="00FE70B9" w:rsidP="00485E6F">
            <w:pPr>
              <w:rPr>
                <w:sz w:val="24"/>
                <w:szCs w:val="24"/>
              </w:rPr>
            </w:pPr>
          </w:p>
        </w:tc>
        <w:tc>
          <w:tcPr>
            <w:tcW w:w="1803"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rsidR="00FE70B9" w:rsidRPr="00FC229C" w:rsidRDefault="00FE70B9" w:rsidP="00485E6F">
            <w:pPr>
              <w:jc w:val="center"/>
              <w:rPr>
                <w:sz w:val="24"/>
                <w:szCs w:val="24"/>
              </w:rPr>
            </w:pPr>
            <w:r w:rsidRPr="00FC229C">
              <w:rPr>
                <w:sz w:val="24"/>
                <w:szCs w:val="24"/>
              </w:rPr>
              <w:t>травень 2014р. до</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tcPr>
          <w:p w:rsidR="00FE70B9" w:rsidRPr="00FC229C" w:rsidRDefault="00FE70B9" w:rsidP="00485E6F">
            <w:pPr>
              <w:jc w:val="center"/>
              <w:rPr>
                <w:sz w:val="24"/>
                <w:szCs w:val="24"/>
              </w:rPr>
            </w:pPr>
            <w:r w:rsidRPr="00FC229C">
              <w:rPr>
                <w:sz w:val="24"/>
                <w:szCs w:val="24"/>
              </w:rPr>
              <w:t>січень–  травень  2014р.</w:t>
            </w:r>
            <w:r w:rsidRPr="00FC229C">
              <w:rPr>
                <w:sz w:val="24"/>
                <w:szCs w:val="24"/>
              </w:rPr>
              <w:br/>
              <w:t xml:space="preserve">до </w:t>
            </w:r>
            <w:r w:rsidRPr="00FC229C">
              <w:rPr>
                <w:sz w:val="24"/>
                <w:szCs w:val="24"/>
              </w:rPr>
              <w:br/>
              <w:t>січня–</w:t>
            </w:r>
            <w:r w:rsidRPr="00FC229C">
              <w:rPr>
                <w:sz w:val="24"/>
                <w:szCs w:val="24"/>
              </w:rPr>
              <w:br/>
              <w:t>травня 2013р.</w:t>
            </w:r>
          </w:p>
        </w:tc>
        <w:tc>
          <w:tcPr>
            <w:tcW w:w="1297" w:type="dxa"/>
            <w:vMerge w:val="restart"/>
            <w:tcBorders>
              <w:top w:val="nil"/>
              <w:left w:val="nil"/>
              <w:bottom w:val="nil"/>
              <w:right w:val="nil"/>
            </w:tcBorders>
            <w:shd w:val="clear" w:color="auto" w:fill="auto"/>
            <w:vAlign w:val="center"/>
          </w:tcPr>
          <w:p w:rsidR="00FE70B9" w:rsidRPr="00FC229C" w:rsidRDefault="00FE70B9" w:rsidP="00485E6F">
            <w:pPr>
              <w:jc w:val="center"/>
              <w:rPr>
                <w:sz w:val="24"/>
                <w:szCs w:val="24"/>
                <w:u w:val="single"/>
              </w:rPr>
            </w:pPr>
            <w:r w:rsidRPr="00FC229C">
              <w:rPr>
                <w:sz w:val="24"/>
                <w:szCs w:val="24"/>
                <w:u w:val="single"/>
              </w:rPr>
              <w:t>довідково:</w:t>
            </w:r>
          </w:p>
          <w:p w:rsidR="00FE70B9" w:rsidRPr="00FC229C" w:rsidRDefault="00FE70B9" w:rsidP="00485E6F">
            <w:pPr>
              <w:jc w:val="center"/>
              <w:rPr>
                <w:sz w:val="24"/>
                <w:szCs w:val="24"/>
                <w:u w:val="single"/>
              </w:rPr>
            </w:pPr>
            <w:r w:rsidRPr="00FC229C">
              <w:rPr>
                <w:sz w:val="24"/>
                <w:szCs w:val="24"/>
              </w:rPr>
              <w:t>січень–  травень  2013р.</w:t>
            </w:r>
            <w:r w:rsidRPr="00FC229C">
              <w:rPr>
                <w:sz w:val="24"/>
                <w:szCs w:val="24"/>
              </w:rPr>
              <w:br/>
              <w:t>до</w:t>
            </w:r>
            <w:r w:rsidRPr="00FC229C">
              <w:rPr>
                <w:sz w:val="24"/>
                <w:szCs w:val="24"/>
              </w:rPr>
              <w:br/>
              <w:t>січня–   травня 2012р.</w:t>
            </w:r>
          </w:p>
        </w:tc>
      </w:tr>
      <w:tr w:rsidR="00FE70B9" w:rsidRPr="00FC229C" w:rsidTr="00485E6F">
        <w:trPr>
          <w:trHeight w:val="1695"/>
        </w:trPr>
        <w:tc>
          <w:tcPr>
            <w:tcW w:w="4180" w:type="dxa"/>
            <w:vMerge/>
            <w:tcBorders>
              <w:top w:val="single" w:sz="4" w:space="0" w:color="auto"/>
              <w:left w:val="nil"/>
              <w:bottom w:val="single" w:sz="4" w:space="0" w:color="000000"/>
              <w:right w:val="single" w:sz="4" w:space="0" w:color="auto"/>
            </w:tcBorders>
            <w:vAlign w:val="center"/>
          </w:tcPr>
          <w:p w:rsidR="00FE70B9" w:rsidRPr="00FC229C" w:rsidRDefault="00FE70B9" w:rsidP="00485E6F">
            <w:pPr>
              <w:rPr>
                <w:rFonts w:ascii="Arial CYR" w:hAnsi="Arial CYR" w:cs="Arial CYR"/>
              </w:rPr>
            </w:pPr>
          </w:p>
        </w:tc>
        <w:tc>
          <w:tcPr>
            <w:tcW w:w="1232" w:type="dxa"/>
            <w:vMerge/>
            <w:tcBorders>
              <w:top w:val="single" w:sz="4" w:space="0" w:color="auto"/>
              <w:left w:val="single" w:sz="4" w:space="0" w:color="auto"/>
              <w:bottom w:val="single" w:sz="4" w:space="0" w:color="000000"/>
              <w:right w:val="single" w:sz="4" w:space="0" w:color="auto"/>
            </w:tcBorders>
            <w:vAlign w:val="center"/>
          </w:tcPr>
          <w:p w:rsidR="00FE70B9" w:rsidRPr="00FC229C" w:rsidRDefault="00FE70B9" w:rsidP="00485E6F">
            <w:pPr>
              <w:rPr>
                <w:sz w:val="24"/>
                <w:szCs w:val="24"/>
              </w:rPr>
            </w:pPr>
          </w:p>
        </w:tc>
        <w:tc>
          <w:tcPr>
            <w:tcW w:w="903" w:type="dxa"/>
            <w:tcBorders>
              <w:top w:val="nil"/>
              <w:left w:val="nil"/>
              <w:bottom w:val="single" w:sz="4" w:space="0" w:color="auto"/>
              <w:right w:val="single" w:sz="4" w:space="0" w:color="auto"/>
            </w:tcBorders>
            <w:shd w:val="clear" w:color="auto" w:fill="auto"/>
            <w:vAlign w:val="center"/>
          </w:tcPr>
          <w:p w:rsidR="00FE70B9" w:rsidRPr="00FC229C" w:rsidRDefault="00FE70B9" w:rsidP="00485E6F">
            <w:pPr>
              <w:jc w:val="center"/>
              <w:rPr>
                <w:sz w:val="24"/>
                <w:szCs w:val="24"/>
              </w:rPr>
            </w:pPr>
            <w:r w:rsidRPr="00FC229C">
              <w:rPr>
                <w:sz w:val="24"/>
                <w:szCs w:val="24"/>
              </w:rPr>
              <w:t>квітня</w:t>
            </w:r>
            <w:r w:rsidRPr="00FC229C">
              <w:rPr>
                <w:sz w:val="24"/>
                <w:szCs w:val="24"/>
              </w:rPr>
              <w:br/>
              <w:t>2014р.</w:t>
            </w:r>
          </w:p>
        </w:tc>
        <w:tc>
          <w:tcPr>
            <w:tcW w:w="900" w:type="dxa"/>
            <w:tcBorders>
              <w:top w:val="nil"/>
              <w:left w:val="nil"/>
              <w:bottom w:val="single" w:sz="4" w:space="0" w:color="auto"/>
              <w:right w:val="single" w:sz="4" w:space="0" w:color="auto"/>
            </w:tcBorders>
            <w:shd w:val="clear" w:color="auto" w:fill="auto"/>
            <w:vAlign w:val="center"/>
          </w:tcPr>
          <w:p w:rsidR="00FE70B9" w:rsidRPr="00FC229C" w:rsidRDefault="00FE70B9" w:rsidP="00485E6F">
            <w:pPr>
              <w:jc w:val="center"/>
              <w:rPr>
                <w:sz w:val="24"/>
                <w:szCs w:val="24"/>
              </w:rPr>
            </w:pPr>
            <w:r w:rsidRPr="00FC229C">
              <w:rPr>
                <w:sz w:val="24"/>
                <w:szCs w:val="24"/>
              </w:rPr>
              <w:t>травня 2013р.</w:t>
            </w:r>
          </w:p>
        </w:tc>
        <w:tc>
          <w:tcPr>
            <w:tcW w:w="1200" w:type="dxa"/>
            <w:vMerge/>
            <w:tcBorders>
              <w:top w:val="nil"/>
              <w:left w:val="single" w:sz="4" w:space="0" w:color="auto"/>
              <w:bottom w:val="single" w:sz="4" w:space="0" w:color="000000"/>
              <w:right w:val="single" w:sz="4" w:space="0" w:color="auto"/>
            </w:tcBorders>
            <w:vAlign w:val="center"/>
          </w:tcPr>
          <w:p w:rsidR="00FE70B9" w:rsidRPr="00FC229C" w:rsidRDefault="00FE70B9" w:rsidP="00485E6F">
            <w:pPr>
              <w:rPr>
                <w:sz w:val="24"/>
                <w:szCs w:val="24"/>
              </w:rPr>
            </w:pPr>
          </w:p>
        </w:tc>
        <w:tc>
          <w:tcPr>
            <w:tcW w:w="1297" w:type="dxa"/>
            <w:vMerge/>
            <w:tcBorders>
              <w:left w:val="single" w:sz="4" w:space="0" w:color="auto"/>
              <w:bottom w:val="single" w:sz="4" w:space="0" w:color="000000"/>
              <w:right w:val="nil"/>
            </w:tcBorders>
            <w:vAlign w:val="center"/>
          </w:tcPr>
          <w:p w:rsidR="00FE70B9" w:rsidRPr="00FC229C" w:rsidRDefault="00FE70B9" w:rsidP="00485E6F">
            <w:pPr>
              <w:rPr>
                <w:sz w:val="24"/>
                <w:szCs w:val="24"/>
              </w:rPr>
            </w:pPr>
          </w:p>
        </w:tc>
      </w:tr>
      <w:tr w:rsidR="00FE70B9" w:rsidRPr="00FC229C" w:rsidTr="00485E6F">
        <w:trPr>
          <w:trHeight w:val="120"/>
        </w:trPr>
        <w:tc>
          <w:tcPr>
            <w:tcW w:w="4180" w:type="dxa"/>
            <w:tcBorders>
              <w:top w:val="nil"/>
              <w:left w:val="nil"/>
              <w:bottom w:val="nil"/>
              <w:right w:val="nil"/>
            </w:tcBorders>
            <w:shd w:val="clear" w:color="auto" w:fill="auto"/>
            <w:vAlign w:val="bottom"/>
          </w:tcPr>
          <w:p w:rsidR="00FE70B9" w:rsidRPr="00FC229C" w:rsidRDefault="00FE70B9" w:rsidP="00485E6F">
            <w:pPr>
              <w:rPr>
                <w:sz w:val="6"/>
                <w:szCs w:val="6"/>
              </w:rPr>
            </w:pPr>
          </w:p>
        </w:tc>
        <w:tc>
          <w:tcPr>
            <w:tcW w:w="1232" w:type="dxa"/>
            <w:tcBorders>
              <w:top w:val="nil"/>
              <w:left w:val="nil"/>
              <w:bottom w:val="nil"/>
              <w:right w:val="nil"/>
            </w:tcBorders>
            <w:shd w:val="clear" w:color="auto" w:fill="auto"/>
            <w:noWrap/>
            <w:vAlign w:val="bottom"/>
          </w:tcPr>
          <w:p w:rsidR="00FE70B9" w:rsidRPr="00FC229C" w:rsidRDefault="00FE70B9" w:rsidP="00485E6F">
            <w:pPr>
              <w:rPr>
                <w:sz w:val="6"/>
                <w:szCs w:val="6"/>
              </w:rPr>
            </w:pPr>
          </w:p>
        </w:tc>
        <w:tc>
          <w:tcPr>
            <w:tcW w:w="903" w:type="dxa"/>
            <w:tcBorders>
              <w:top w:val="nil"/>
              <w:left w:val="nil"/>
              <w:bottom w:val="nil"/>
              <w:right w:val="nil"/>
            </w:tcBorders>
            <w:shd w:val="clear" w:color="auto" w:fill="auto"/>
            <w:noWrap/>
            <w:vAlign w:val="bottom"/>
          </w:tcPr>
          <w:p w:rsidR="00FE70B9" w:rsidRPr="00FC229C" w:rsidRDefault="00FE70B9" w:rsidP="00485E6F">
            <w:pPr>
              <w:rPr>
                <w:sz w:val="6"/>
                <w:szCs w:val="6"/>
              </w:rPr>
            </w:pPr>
          </w:p>
        </w:tc>
        <w:tc>
          <w:tcPr>
            <w:tcW w:w="900" w:type="dxa"/>
            <w:tcBorders>
              <w:top w:val="nil"/>
              <w:left w:val="nil"/>
              <w:bottom w:val="nil"/>
              <w:right w:val="nil"/>
            </w:tcBorders>
            <w:shd w:val="clear" w:color="auto" w:fill="auto"/>
            <w:noWrap/>
            <w:vAlign w:val="bottom"/>
          </w:tcPr>
          <w:p w:rsidR="00FE70B9" w:rsidRPr="00FC229C" w:rsidRDefault="00FE70B9" w:rsidP="00485E6F">
            <w:pPr>
              <w:rPr>
                <w:sz w:val="6"/>
                <w:szCs w:val="6"/>
              </w:rPr>
            </w:pPr>
          </w:p>
        </w:tc>
        <w:tc>
          <w:tcPr>
            <w:tcW w:w="1200" w:type="dxa"/>
            <w:tcBorders>
              <w:top w:val="nil"/>
              <w:left w:val="nil"/>
              <w:bottom w:val="nil"/>
              <w:right w:val="nil"/>
            </w:tcBorders>
            <w:shd w:val="clear" w:color="auto" w:fill="auto"/>
            <w:noWrap/>
            <w:vAlign w:val="bottom"/>
          </w:tcPr>
          <w:p w:rsidR="00FE70B9" w:rsidRPr="00FC229C" w:rsidRDefault="00FE70B9" w:rsidP="00485E6F">
            <w:pPr>
              <w:rPr>
                <w:sz w:val="6"/>
                <w:szCs w:val="6"/>
              </w:rPr>
            </w:pPr>
          </w:p>
        </w:tc>
        <w:tc>
          <w:tcPr>
            <w:tcW w:w="1297" w:type="dxa"/>
            <w:tcBorders>
              <w:top w:val="nil"/>
              <w:left w:val="nil"/>
              <w:bottom w:val="nil"/>
              <w:right w:val="nil"/>
            </w:tcBorders>
            <w:shd w:val="clear" w:color="auto" w:fill="auto"/>
            <w:noWrap/>
            <w:vAlign w:val="bottom"/>
          </w:tcPr>
          <w:p w:rsidR="00FE70B9" w:rsidRPr="00FC229C" w:rsidRDefault="00FE70B9" w:rsidP="00485E6F">
            <w:pPr>
              <w:rPr>
                <w:sz w:val="6"/>
                <w:szCs w:val="6"/>
              </w:rPr>
            </w:pPr>
          </w:p>
        </w:tc>
      </w:tr>
      <w:tr w:rsidR="00FE70B9" w:rsidRPr="00FC229C" w:rsidTr="00485E6F">
        <w:trPr>
          <w:trHeight w:val="690"/>
        </w:trPr>
        <w:tc>
          <w:tcPr>
            <w:tcW w:w="4180" w:type="dxa"/>
            <w:tcBorders>
              <w:top w:val="nil"/>
              <w:left w:val="nil"/>
              <w:bottom w:val="nil"/>
              <w:right w:val="nil"/>
            </w:tcBorders>
            <w:shd w:val="clear" w:color="auto" w:fill="auto"/>
            <w:vAlign w:val="bottom"/>
          </w:tcPr>
          <w:p w:rsidR="00FE70B9" w:rsidRPr="00FC229C" w:rsidRDefault="00FE70B9" w:rsidP="00485E6F">
            <w:pPr>
              <w:rPr>
                <w:sz w:val="24"/>
                <w:szCs w:val="24"/>
              </w:rPr>
            </w:pPr>
            <w:r w:rsidRPr="00FC229C">
              <w:rPr>
                <w:sz w:val="24"/>
                <w:szCs w:val="24"/>
              </w:rPr>
              <w:t>Середньомісячна номінальна заробітна плата одного працівника</w:t>
            </w:r>
            <w:r w:rsidRPr="00FC229C">
              <w:rPr>
                <w:sz w:val="24"/>
                <w:szCs w:val="24"/>
                <w:vertAlign w:val="superscript"/>
              </w:rPr>
              <w:t>3</w:t>
            </w:r>
            <w:r w:rsidRPr="00FC229C">
              <w:rPr>
                <w:sz w:val="24"/>
                <w:szCs w:val="24"/>
              </w:rPr>
              <w:t>, грн.</w:t>
            </w:r>
          </w:p>
        </w:tc>
        <w:tc>
          <w:tcPr>
            <w:tcW w:w="1232" w:type="dxa"/>
            <w:tcBorders>
              <w:top w:val="nil"/>
              <w:left w:val="nil"/>
              <w:bottom w:val="nil"/>
              <w:right w:val="nil"/>
            </w:tcBorders>
            <w:shd w:val="clear" w:color="auto" w:fill="auto"/>
            <w:vAlign w:val="bottom"/>
          </w:tcPr>
          <w:p w:rsidR="00FE70B9" w:rsidRPr="00FC229C" w:rsidRDefault="00FE70B9" w:rsidP="00485E6F">
            <w:pPr>
              <w:jc w:val="right"/>
              <w:rPr>
                <w:sz w:val="24"/>
                <w:szCs w:val="24"/>
              </w:rPr>
            </w:pPr>
            <w:r w:rsidRPr="00FC229C">
              <w:rPr>
                <w:sz w:val="24"/>
                <w:szCs w:val="24"/>
              </w:rPr>
              <w:t>х</w:t>
            </w:r>
          </w:p>
        </w:tc>
        <w:tc>
          <w:tcPr>
            <w:tcW w:w="903"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х</w:t>
            </w:r>
          </w:p>
        </w:tc>
        <w:tc>
          <w:tcPr>
            <w:tcW w:w="900"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х</w:t>
            </w:r>
          </w:p>
        </w:tc>
        <w:tc>
          <w:tcPr>
            <w:tcW w:w="1200"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х</w:t>
            </w:r>
          </w:p>
        </w:tc>
        <w:tc>
          <w:tcPr>
            <w:tcW w:w="1297"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х</w:t>
            </w:r>
          </w:p>
        </w:tc>
      </w:tr>
      <w:tr w:rsidR="00FE70B9" w:rsidRPr="00FC229C" w:rsidTr="00485E6F">
        <w:trPr>
          <w:trHeight w:val="120"/>
        </w:trPr>
        <w:tc>
          <w:tcPr>
            <w:tcW w:w="4180" w:type="dxa"/>
            <w:tcBorders>
              <w:top w:val="nil"/>
              <w:left w:val="nil"/>
              <w:bottom w:val="nil"/>
              <w:right w:val="nil"/>
            </w:tcBorders>
            <w:shd w:val="clear" w:color="auto" w:fill="auto"/>
            <w:vAlign w:val="bottom"/>
          </w:tcPr>
          <w:p w:rsidR="00FE70B9" w:rsidRPr="00FC229C" w:rsidRDefault="00FE70B9" w:rsidP="00485E6F">
            <w:pPr>
              <w:rPr>
                <w:sz w:val="6"/>
                <w:szCs w:val="6"/>
              </w:rPr>
            </w:pPr>
          </w:p>
        </w:tc>
        <w:tc>
          <w:tcPr>
            <w:tcW w:w="1232" w:type="dxa"/>
            <w:tcBorders>
              <w:top w:val="nil"/>
              <w:left w:val="nil"/>
              <w:bottom w:val="nil"/>
              <w:right w:val="nil"/>
            </w:tcBorders>
            <w:shd w:val="clear" w:color="auto" w:fill="auto"/>
            <w:noWrap/>
            <w:vAlign w:val="bottom"/>
          </w:tcPr>
          <w:p w:rsidR="00FE70B9" w:rsidRPr="00FC229C" w:rsidRDefault="00FE70B9" w:rsidP="00485E6F">
            <w:pPr>
              <w:jc w:val="right"/>
              <w:rPr>
                <w:sz w:val="6"/>
                <w:szCs w:val="6"/>
              </w:rPr>
            </w:pPr>
          </w:p>
        </w:tc>
        <w:tc>
          <w:tcPr>
            <w:tcW w:w="903" w:type="dxa"/>
            <w:tcBorders>
              <w:top w:val="nil"/>
              <w:left w:val="nil"/>
              <w:bottom w:val="nil"/>
              <w:right w:val="nil"/>
            </w:tcBorders>
            <w:shd w:val="clear" w:color="auto" w:fill="auto"/>
            <w:noWrap/>
            <w:vAlign w:val="bottom"/>
          </w:tcPr>
          <w:p w:rsidR="00FE70B9" w:rsidRPr="00FC229C" w:rsidRDefault="00FE70B9" w:rsidP="00485E6F">
            <w:pPr>
              <w:jc w:val="right"/>
              <w:rPr>
                <w:sz w:val="6"/>
                <w:szCs w:val="6"/>
              </w:rPr>
            </w:pPr>
          </w:p>
        </w:tc>
        <w:tc>
          <w:tcPr>
            <w:tcW w:w="900" w:type="dxa"/>
            <w:tcBorders>
              <w:top w:val="nil"/>
              <w:left w:val="nil"/>
              <w:bottom w:val="nil"/>
              <w:right w:val="nil"/>
            </w:tcBorders>
            <w:shd w:val="clear" w:color="auto" w:fill="auto"/>
            <w:noWrap/>
            <w:vAlign w:val="bottom"/>
          </w:tcPr>
          <w:p w:rsidR="00FE70B9" w:rsidRPr="00FC229C" w:rsidRDefault="00FE70B9" w:rsidP="00485E6F">
            <w:pPr>
              <w:jc w:val="right"/>
              <w:rPr>
                <w:sz w:val="6"/>
                <w:szCs w:val="6"/>
              </w:rPr>
            </w:pPr>
          </w:p>
        </w:tc>
        <w:tc>
          <w:tcPr>
            <w:tcW w:w="1200" w:type="dxa"/>
            <w:tcBorders>
              <w:top w:val="nil"/>
              <w:left w:val="nil"/>
              <w:bottom w:val="nil"/>
              <w:right w:val="nil"/>
            </w:tcBorders>
            <w:shd w:val="clear" w:color="auto" w:fill="auto"/>
            <w:noWrap/>
            <w:vAlign w:val="bottom"/>
          </w:tcPr>
          <w:p w:rsidR="00FE70B9" w:rsidRPr="00FC229C" w:rsidRDefault="00FE70B9" w:rsidP="00485E6F">
            <w:pPr>
              <w:jc w:val="right"/>
              <w:rPr>
                <w:sz w:val="6"/>
                <w:szCs w:val="6"/>
              </w:rPr>
            </w:pPr>
          </w:p>
        </w:tc>
        <w:tc>
          <w:tcPr>
            <w:tcW w:w="1297" w:type="dxa"/>
            <w:tcBorders>
              <w:top w:val="nil"/>
              <w:left w:val="nil"/>
              <w:bottom w:val="nil"/>
              <w:right w:val="nil"/>
            </w:tcBorders>
            <w:shd w:val="clear" w:color="auto" w:fill="auto"/>
            <w:noWrap/>
            <w:vAlign w:val="bottom"/>
          </w:tcPr>
          <w:p w:rsidR="00FE70B9" w:rsidRPr="00FC229C" w:rsidRDefault="00FE70B9" w:rsidP="00485E6F">
            <w:pPr>
              <w:jc w:val="right"/>
              <w:rPr>
                <w:sz w:val="6"/>
                <w:szCs w:val="6"/>
              </w:rPr>
            </w:pPr>
          </w:p>
        </w:tc>
      </w:tr>
      <w:tr w:rsidR="00FE70B9" w:rsidRPr="00FC229C" w:rsidTr="00485E6F">
        <w:trPr>
          <w:trHeight w:val="690"/>
        </w:trPr>
        <w:tc>
          <w:tcPr>
            <w:tcW w:w="4180" w:type="dxa"/>
            <w:tcBorders>
              <w:top w:val="nil"/>
              <w:left w:val="nil"/>
              <w:bottom w:val="nil"/>
              <w:right w:val="nil"/>
            </w:tcBorders>
            <w:shd w:val="clear" w:color="auto" w:fill="auto"/>
            <w:vAlign w:val="bottom"/>
          </w:tcPr>
          <w:p w:rsidR="00FE70B9" w:rsidRPr="00FC229C" w:rsidRDefault="00FE70B9" w:rsidP="00485E6F">
            <w:pPr>
              <w:rPr>
                <w:sz w:val="24"/>
                <w:szCs w:val="24"/>
              </w:rPr>
            </w:pPr>
            <w:r w:rsidRPr="00FC229C">
              <w:rPr>
                <w:sz w:val="24"/>
                <w:szCs w:val="24"/>
              </w:rPr>
              <w:t>Заборгованість  із виплати заробітної плати</w:t>
            </w:r>
            <w:r w:rsidRPr="00FC229C">
              <w:rPr>
                <w:sz w:val="24"/>
                <w:szCs w:val="24"/>
                <w:vertAlign w:val="superscript"/>
              </w:rPr>
              <w:t>6</w:t>
            </w:r>
            <w:r w:rsidRPr="00FC229C">
              <w:rPr>
                <w:sz w:val="24"/>
                <w:szCs w:val="24"/>
              </w:rPr>
              <w:t>,</w:t>
            </w:r>
            <w:r>
              <w:rPr>
                <w:sz w:val="24"/>
                <w:szCs w:val="24"/>
              </w:rPr>
              <w:t xml:space="preserve"> </w:t>
            </w:r>
            <w:r w:rsidRPr="00FC229C">
              <w:rPr>
                <w:sz w:val="24"/>
                <w:szCs w:val="24"/>
              </w:rPr>
              <w:t>тис.грн.</w:t>
            </w:r>
          </w:p>
        </w:tc>
        <w:tc>
          <w:tcPr>
            <w:tcW w:w="1232" w:type="dxa"/>
            <w:tcBorders>
              <w:top w:val="nil"/>
              <w:left w:val="nil"/>
              <w:bottom w:val="nil"/>
              <w:right w:val="nil"/>
            </w:tcBorders>
            <w:shd w:val="clear" w:color="auto" w:fill="auto"/>
            <w:vAlign w:val="bottom"/>
          </w:tcPr>
          <w:p w:rsidR="00FE70B9" w:rsidRPr="00FC229C" w:rsidRDefault="00FE70B9" w:rsidP="00485E6F">
            <w:pPr>
              <w:jc w:val="right"/>
              <w:rPr>
                <w:sz w:val="24"/>
                <w:szCs w:val="24"/>
              </w:rPr>
            </w:pPr>
            <w:r w:rsidRPr="00FC229C">
              <w:rPr>
                <w:sz w:val="24"/>
                <w:szCs w:val="24"/>
              </w:rPr>
              <w:t>632,8</w:t>
            </w:r>
          </w:p>
        </w:tc>
        <w:tc>
          <w:tcPr>
            <w:tcW w:w="903"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82,6</w:t>
            </w:r>
          </w:p>
        </w:tc>
        <w:tc>
          <w:tcPr>
            <w:tcW w:w="900"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76,2</w:t>
            </w:r>
          </w:p>
        </w:tc>
        <w:tc>
          <w:tcPr>
            <w:tcW w:w="1200"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x</w:t>
            </w:r>
          </w:p>
        </w:tc>
        <w:tc>
          <w:tcPr>
            <w:tcW w:w="1297"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x</w:t>
            </w:r>
          </w:p>
        </w:tc>
      </w:tr>
      <w:tr w:rsidR="00FE70B9" w:rsidRPr="00FC229C" w:rsidTr="00485E6F">
        <w:trPr>
          <w:trHeight w:val="120"/>
        </w:trPr>
        <w:tc>
          <w:tcPr>
            <w:tcW w:w="4180" w:type="dxa"/>
            <w:tcBorders>
              <w:top w:val="nil"/>
              <w:left w:val="nil"/>
              <w:bottom w:val="nil"/>
              <w:right w:val="nil"/>
            </w:tcBorders>
            <w:shd w:val="clear" w:color="auto" w:fill="auto"/>
            <w:vAlign w:val="bottom"/>
          </w:tcPr>
          <w:p w:rsidR="00FE70B9" w:rsidRPr="00FC229C" w:rsidRDefault="00FE70B9" w:rsidP="00485E6F">
            <w:pPr>
              <w:rPr>
                <w:sz w:val="6"/>
                <w:szCs w:val="6"/>
              </w:rPr>
            </w:pPr>
          </w:p>
        </w:tc>
        <w:tc>
          <w:tcPr>
            <w:tcW w:w="1232" w:type="dxa"/>
            <w:tcBorders>
              <w:top w:val="nil"/>
              <w:left w:val="nil"/>
              <w:bottom w:val="nil"/>
              <w:right w:val="nil"/>
            </w:tcBorders>
            <w:shd w:val="clear" w:color="auto" w:fill="auto"/>
            <w:vAlign w:val="bottom"/>
          </w:tcPr>
          <w:p w:rsidR="00FE70B9" w:rsidRPr="00FC229C" w:rsidRDefault="00FE70B9" w:rsidP="00485E6F">
            <w:pPr>
              <w:jc w:val="right"/>
              <w:rPr>
                <w:sz w:val="6"/>
                <w:szCs w:val="6"/>
              </w:rPr>
            </w:pPr>
          </w:p>
        </w:tc>
        <w:tc>
          <w:tcPr>
            <w:tcW w:w="903" w:type="dxa"/>
            <w:tcBorders>
              <w:top w:val="nil"/>
              <w:left w:val="nil"/>
              <w:bottom w:val="nil"/>
              <w:right w:val="nil"/>
            </w:tcBorders>
            <w:shd w:val="clear" w:color="auto" w:fill="auto"/>
            <w:noWrap/>
            <w:vAlign w:val="bottom"/>
          </w:tcPr>
          <w:p w:rsidR="00FE70B9" w:rsidRPr="00FC229C" w:rsidRDefault="00FE70B9" w:rsidP="00485E6F">
            <w:pPr>
              <w:jc w:val="right"/>
              <w:rPr>
                <w:sz w:val="6"/>
                <w:szCs w:val="6"/>
              </w:rPr>
            </w:pPr>
          </w:p>
        </w:tc>
        <w:tc>
          <w:tcPr>
            <w:tcW w:w="900" w:type="dxa"/>
            <w:tcBorders>
              <w:top w:val="nil"/>
              <w:left w:val="nil"/>
              <w:bottom w:val="nil"/>
              <w:right w:val="nil"/>
            </w:tcBorders>
            <w:shd w:val="clear" w:color="auto" w:fill="auto"/>
            <w:noWrap/>
            <w:vAlign w:val="bottom"/>
          </w:tcPr>
          <w:p w:rsidR="00FE70B9" w:rsidRPr="00FC229C" w:rsidRDefault="00FE70B9" w:rsidP="00485E6F">
            <w:pPr>
              <w:jc w:val="right"/>
              <w:rPr>
                <w:sz w:val="6"/>
                <w:szCs w:val="6"/>
              </w:rPr>
            </w:pPr>
          </w:p>
        </w:tc>
        <w:tc>
          <w:tcPr>
            <w:tcW w:w="1200" w:type="dxa"/>
            <w:tcBorders>
              <w:top w:val="nil"/>
              <w:left w:val="nil"/>
              <w:bottom w:val="nil"/>
              <w:right w:val="nil"/>
            </w:tcBorders>
            <w:shd w:val="clear" w:color="auto" w:fill="auto"/>
            <w:noWrap/>
            <w:vAlign w:val="bottom"/>
          </w:tcPr>
          <w:p w:rsidR="00FE70B9" w:rsidRPr="00FC229C" w:rsidRDefault="00FE70B9" w:rsidP="00485E6F">
            <w:pPr>
              <w:jc w:val="right"/>
              <w:rPr>
                <w:sz w:val="6"/>
                <w:szCs w:val="6"/>
              </w:rPr>
            </w:pPr>
          </w:p>
        </w:tc>
        <w:tc>
          <w:tcPr>
            <w:tcW w:w="1297" w:type="dxa"/>
            <w:tcBorders>
              <w:top w:val="nil"/>
              <w:left w:val="nil"/>
              <w:bottom w:val="nil"/>
              <w:right w:val="nil"/>
            </w:tcBorders>
            <w:shd w:val="clear" w:color="auto" w:fill="auto"/>
            <w:noWrap/>
            <w:vAlign w:val="bottom"/>
          </w:tcPr>
          <w:p w:rsidR="00FE70B9" w:rsidRPr="00FC229C" w:rsidRDefault="00FE70B9" w:rsidP="00485E6F">
            <w:pPr>
              <w:jc w:val="right"/>
              <w:rPr>
                <w:sz w:val="6"/>
                <w:szCs w:val="6"/>
              </w:rPr>
            </w:pPr>
          </w:p>
        </w:tc>
      </w:tr>
      <w:tr w:rsidR="00FE70B9" w:rsidRPr="00FC229C" w:rsidTr="00485E6F">
        <w:trPr>
          <w:trHeight w:val="630"/>
        </w:trPr>
        <w:tc>
          <w:tcPr>
            <w:tcW w:w="4180" w:type="dxa"/>
            <w:tcBorders>
              <w:top w:val="nil"/>
              <w:left w:val="nil"/>
              <w:bottom w:val="nil"/>
              <w:right w:val="nil"/>
            </w:tcBorders>
            <w:shd w:val="clear" w:color="auto" w:fill="auto"/>
            <w:vAlign w:val="bottom"/>
          </w:tcPr>
          <w:p w:rsidR="00FE70B9" w:rsidRPr="00FC229C" w:rsidRDefault="00FE70B9" w:rsidP="00485E6F">
            <w:pPr>
              <w:rPr>
                <w:sz w:val="24"/>
                <w:szCs w:val="24"/>
              </w:rPr>
            </w:pPr>
            <w:r w:rsidRPr="00FC229C">
              <w:rPr>
                <w:sz w:val="24"/>
                <w:szCs w:val="24"/>
              </w:rPr>
              <w:t>Кількість зареєстрованих безробітних на кінець періоду, осіб</w:t>
            </w:r>
          </w:p>
        </w:tc>
        <w:tc>
          <w:tcPr>
            <w:tcW w:w="1232" w:type="dxa"/>
            <w:tcBorders>
              <w:top w:val="nil"/>
              <w:left w:val="nil"/>
              <w:bottom w:val="nil"/>
              <w:right w:val="nil"/>
            </w:tcBorders>
            <w:shd w:val="clear" w:color="auto" w:fill="auto"/>
            <w:vAlign w:val="bottom"/>
          </w:tcPr>
          <w:p w:rsidR="00FE70B9" w:rsidRPr="00FC229C" w:rsidRDefault="00FE70B9" w:rsidP="00485E6F">
            <w:pPr>
              <w:jc w:val="right"/>
              <w:rPr>
                <w:sz w:val="24"/>
                <w:szCs w:val="24"/>
              </w:rPr>
            </w:pPr>
            <w:r w:rsidRPr="00FC229C">
              <w:rPr>
                <w:sz w:val="24"/>
                <w:szCs w:val="24"/>
              </w:rPr>
              <w:t>638</w:t>
            </w:r>
          </w:p>
        </w:tc>
        <w:tc>
          <w:tcPr>
            <w:tcW w:w="903"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97,6</w:t>
            </w:r>
          </w:p>
        </w:tc>
        <w:tc>
          <w:tcPr>
            <w:tcW w:w="900"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90,8</w:t>
            </w:r>
          </w:p>
        </w:tc>
        <w:tc>
          <w:tcPr>
            <w:tcW w:w="1200"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x</w:t>
            </w:r>
          </w:p>
        </w:tc>
        <w:tc>
          <w:tcPr>
            <w:tcW w:w="1297"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x</w:t>
            </w:r>
          </w:p>
        </w:tc>
      </w:tr>
      <w:tr w:rsidR="00FE70B9" w:rsidRPr="00FC229C" w:rsidTr="00485E6F">
        <w:trPr>
          <w:trHeight w:val="120"/>
        </w:trPr>
        <w:tc>
          <w:tcPr>
            <w:tcW w:w="4180" w:type="dxa"/>
            <w:tcBorders>
              <w:top w:val="nil"/>
              <w:left w:val="nil"/>
              <w:bottom w:val="nil"/>
              <w:right w:val="nil"/>
            </w:tcBorders>
            <w:shd w:val="clear" w:color="auto" w:fill="auto"/>
            <w:vAlign w:val="bottom"/>
          </w:tcPr>
          <w:p w:rsidR="00FE70B9" w:rsidRPr="00FC229C" w:rsidRDefault="00FE70B9" w:rsidP="00485E6F">
            <w:pPr>
              <w:rPr>
                <w:sz w:val="6"/>
                <w:szCs w:val="6"/>
              </w:rPr>
            </w:pPr>
          </w:p>
        </w:tc>
        <w:tc>
          <w:tcPr>
            <w:tcW w:w="1232" w:type="dxa"/>
            <w:tcBorders>
              <w:top w:val="nil"/>
              <w:left w:val="nil"/>
              <w:bottom w:val="nil"/>
              <w:right w:val="nil"/>
            </w:tcBorders>
            <w:shd w:val="clear" w:color="auto" w:fill="auto"/>
            <w:noWrap/>
            <w:vAlign w:val="bottom"/>
          </w:tcPr>
          <w:p w:rsidR="00FE70B9" w:rsidRPr="00FC229C" w:rsidRDefault="00FE70B9" w:rsidP="00485E6F">
            <w:pPr>
              <w:jc w:val="right"/>
              <w:rPr>
                <w:sz w:val="6"/>
                <w:szCs w:val="6"/>
              </w:rPr>
            </w:pPr>
          </w:p>
        </w:tc>
        <w:tc>
          <w:tcPr>
            <w:tcW w:w="903" w:type="dxa"/>
            <w:tcBorders>
              <w:top w:val="nil"/>
              <w:left w:val="nil"/>
              <w:bottom w:val="nil"/>
              <w:right w:val="nil"/>
            </w:tcBorders>
            <w:shd w:val="clear" w:color="auto" w:fill="auto"/>
            <w:noWrap/>
            <w:vAlign w:val="bottom"/>
          </w:tcPr>
          <w:p w:rsidR="00FE70B9" w:rsidRPr="00FC229C" w:rsidRDefault="00FE70B9" w:rsidP="00485E6F">
            <w:pPr>
              <w:jc w:val="right"/>
              <w:rPr>
                <w:sz w:val="6"/>
                <w:szCs w:val="6"/>
              </w:rPr>
            </w:pPr>
          </w:p>
        </w:tc>
        <w:tc>
          <w:tcPr>
            <w:tcW w:w="900" w:type="dxa"/>
            <w:tcBorders>
              <w:top w:val="nil"/>
              <w:left w:val="nil"/>
              <w:bottom w:val="nil"/>
              <w:right w:val="nil"/>
            </w:tcBorders>
            <w:shd w:val="clear" w:color="auto" w:fill="auto"/>
            <w:noWrap/>
            <w:vAlign w:val="bottom"/>
          </w:tcPr>
          <w:p w:rsidR="00FE70B9" w:rsidRPr="00FC229C" w:rsidRDefault="00FE70B9" w:rsidP="00485E6F">
            <w:pPr>
              <w:jc w:val="right"/>
              <w:rPr>
                <w:sz w:val="6"/>
                <w:szCs w:val="6"/>
              </w:rPr>
            </w:pPr>
          </w:p>
        </w:tc>
        <w:tc>
          <w:tcPr>
            <w:tcW w:w="1200" w:type="dxa"/>
            <w:tcBorders>
              <w:top w:val="nil"/>
              <w:left w:val="nil"/>
              <w:bottom w:val="nil"/>
              <w:right w:val="nil"/>
            </w:tcBorders>
            <w:shd w:val="clear" w:color="auto" w:fill="auto"/>
            <w:noWrap/>
            <w:vAlign w:val="bottom"/>
          </w:tcPr>
          <w:p w:rsidR="00FE70B9" w:rsidRPr="00FC229C" w:rsidRDefault="00FE70B9" w:rsidP="00485E6F">
            <w:pPr>
              <w:jc w:val="right"/>
              <w:rPr>
                <w:sz w:val="6"/>
                <w:szCs w:val="6"/>
              </w:rPr>
            </w:pPr>
          </w:p>
        </w:tc>
        <w:tc>
          <w:tcPr>
            <w:tcW w:w="1297" w:type="dxa"/>
            <w:tcBorders>
              <w:top w:val="nil"/>
              <w:left w:val="nil"/>
              <w:bottom w:val="nil"/>
              <w:right w:val="nil"/>
            </w:tcBorders>
            <w:shd w:val="clear" w:color="auto" w:fill="auto"/>
            <w:noWrap/>
            <w:vAlign w:val="bottom"/>
          </w:tcPr>
          <w:p w:rsidR="00FE70B9" w:rsidRPr="00FC229C" w:rsidRDefault="00FE70B9" w:rsidP="00485E6F">
            <w:pPr>
              <w:jc w:val="right"/>
              <w:rPr>
                <w:sz w:val="6"/>
                <w:szCs w:val="6"/>
              </w:rPr>
            </w:pPr>
          </w:p>
        </w:tc>
      </w:tr>
      <w:tr w:rsidR="00FE70B9" w:rsidRPr="00FC229C" w:rsidTr="00485E6F">
        <w:trPr>
          <w:trHeight w:val="375"/>
        </w:trPr>
        <w:tc>
          <w:tcPr>
            <w:tcW w:w="4180" w:type="dxa"/>
            <w:tcBorders>
              <w:top w:val="nil"/>
              <w:left w:val="nil"/>
              <w:bottom w:val="nil"/>
              <w:right w:val="nil"/>
            </w:tcBorders>
            <w:shd w:val="clear" w:color="auto" w:fill="auto"/>
            <w:vAlign w:val="bottom"/>
          </w:tcPr>
          <w:p w:rsidR="00FE70B9" w:rsidRPr="00FC229C" w:rsidRDefault="00FE70B9" w:rsidP="00485E6F">
            <w:pPr>
              <w:rPr>
                <w:sz w:val="24"/>
                <w:szCs w:val="24"/>
              </w:rPr>
            </w:pPr>
            <w:r w:rsidRPr="00FC229C">
              <w:rPr>
                <w:sz w:val="24"/>
                <w:szCs w:val="24"/>
              </w:rPr>
              <w:t>Кількість наявного населення</w:t>
            </w:r>
            <w:r w:rsidRPr="00FC229C">
              <w:rPr>
                <w:sz w:val="24"/>
                <w:szCs w:val="24"/>
                <w:vertAlign w:val="superscript"/>
              </w:rPr>
              <w:t>6</w:t>
            </w:r>
            <w:r w:rsidRPr="00FC229C">
              <w:rPr>
                <w:sz w:val="24"/>
                <w:szCs w:val="24"/>
              </w:rPr>
              <w:t>, осіб</w:t>
            </w:r>
          </w:p>
        </w:tc>
        <w:tc>
          <w:tcPr>
            <w:tcW w:w="1232" w:type="dxa"/>
            <w:tcBorders>
              <w:top w:val="nil"/>
              <w:left w:val="nil"/>
              <w:bottom w:val="nil"/>
              <w:right w:val="nil"/>
            </w:tcBorders>
            <w:shd w:val="clear" w:color="auto" w:fill="auto"/>
            <w:vAlign w:val="bottom"/>
          </w:tcPr>
          <w:p w:rsidR="00FE70B9" w:rsidRPr="00FC229C" w:rsidRDefault="00FE70B9" w:rsidP="00485E6F">
            <w:pPr>
              <w:jc w:val="right"/>
              <w:rPr>
                <w:sz w:val="24"/>
                <w:szCs w:val="24"/>
              </w:rPr>
            </w:pPr>
            <w:r w:rsidRPr="00FC229C">
              <w:rPr>
                <w:sz w:val="24"/>
                <w:szCs w:val="24"/>
              </w:rPr>
              <w:t>52193</w:t>
            </w:r>
          </w:p>
        </w:tc>
        <w:tc>
          <w:tcPr>
            <w:tcW w:w="903"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vertAlign w:val="superscript"/>
              </w:rPr>
            </w:pPr>
            <w:r w:rsidRPr="00FC229C">
              <w:rPr>
                <w:sz w:val="24"/>
                <w:szCs w:val="24"/>
              </w:rPr>
              <w:t>99,7</w:t>
            </w:r>
            <w:r w:rsidRPr="00FC229C">
              <w:rPr>
                <w:sz w:val="24"/>
                <w:szCs w:val="24"/>
                <w:vertAlign w:val="superscript"/>
              </w:rPr>
              <w:t>7</w:t>
            </w:r>
          </w:p>
        </w:tc>
        <w:tc>
          <w:tcPr>
            <w:tcW w:w="900"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x</w:t>
            </w:r>
          </w:p>
        </w:tc>
        <w:tc>
          <w:tcPr>
            <w:tcW w:w="1200"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x</w:t>
            </w:r>
          </w:p>
        </w:tc>
        <w:tc>
          <w:tcPr>
            <w:tcW w:w="1297"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x</w:t>
            </w:r>
          </w:p>
        </w:tc>
      </w:tr>
      <w:tr w:rsidR="00FE70B9" w:rsidRPr="00FC229C" w:rsidTr="00485E6F">
        <w:trPr>
          <w:trHeight w:val="120"/>
        </w:trPr>
        <w:tc>
          <w:tcPr>
            <w:tcW w:w="4180" w:type="dxa"/>
            <w:tcBorders>
              <w:top w:val="nil"/>
              <w:left w:val="nil"/>
              <w:bottom w:val="nil"/>
              <w:right w:val="nil"/>
            </w:tcBorders>
            <w:shd w:val="clear" w:color="auto" w:fill="auto"/>
            <w:vAlign w:val="bottom"/>
          </w:tcPr>
          <w:p w:rsidR="00FE70B9" w:rsidRPr="00FC229C" w:rsidRDefault="00FE70B9" w:rsidP="00485E6F">
            <w:pPr>
              <w:rPr>
                <w:sz w:val="6"/>
                <w:szCs w:val="6"/>
              </w:rPr>
            </w:pPr>
          </w:p>
        </w:tc>
        <w:tc>
          <w:tcPr>
            <w:tcW w:w="1232" w:type="dxa"/>
            <w:tcBorders>
              <w:top w:val="nil"/>
              <w:left w:val="nil"/>
              <w:bottom w:val="nil"/>
              <w:right w:val="nil"/>
            </w:tcBorders>
            <w:shd w:val="clear" w:color="auto" w:fill="auto"/>
            <w:noWrap/>
            <w:vAlign w:val="bottom"/>
          </w:tcPr>
          <w:p w:rsidR="00FE70B9" w:rsidRPr="00FC229C" w:rsidRDefault="00FE70B9" w:rsidP="00485E6F">
            <w:pPr>
              <w:rPr>
                <w:sz w:val="6"/>
                <w:szCs w:val="6"/>
              </w:rPr>
            </w:pPr>
          </w:p>
        </w:tc>
        <w:tc>
          <w:tcPr>
            <w:tcW w:w="903" w:type="dxa"/>
            <w:tcBorders>
              <w:top w:val="nil"/>
              <w:left w:val="nil"/>
              <w:bottom w:val="nil"/>
              <w:right w:val="nil"/>
            </w:tcBorders>
            <w:shd w:val="clear" w:color="auto" w:fill="auto"/>
            <w:noWrap/>
            <w:vAlign w:val="bottom"/>
          </w:tcPr>
          <w:p w:rsidR="00FE70B9" w:rsidRPr="00FC229C" w:rsidRDefault="00FE70B9" w:rsidP="00485E6F">
            <w:pPr>
              <w:rPr>
                <w:sz w:val="6"/>
                <w:szCs w:val="6"/>
              </w:rPr>
            </w:pPr>
          </w:p>
        </w:tc>
        <w:tc>
          <w:tcPr>
            <w:tcW w:w="900" w:type="dxa"/>
            <w:tcBorders>
              <w:top w:val="nil"/>
              <w:left w:val="nil"/>
              <w:bottom w:val="nil"/>
              <w:right w:val="nil"/>
            </w:tcBorders>
            <w:shd w:val="clear" w:color="auto" w:fill="auto"/>
            <w:noWrap/>
            <w:vAlign w:val="bottom"/>
          </w:tcPr>
          <w:p w:rsidR="00FE70B9" w:rsidRPr="00FC229C" w:rsidRDefault="00FE70B9" w:rsidP="00485E6F">
            <w:pPr>
              <w:rPr>
                <w:sz w:val="6"/>
                <w:szCs w:val="6"/>
              </w:rPr>
            </w:pPr>
          </w:p>
        </w:tc>
        <w:tc>
          <w:tcPr>
            <w:tcW w:w="1200" w:type="dxa"/>
            <w:tcBorders>
              <w:top w:val="nil"/>
              <w:left w:val="nil"/>
              <w:bottom w:val="nil"/>
              <w:right w:val="nil"/>
            </w:tcBorders>
            <w:shd w:val="clear" w:color="auto" w:fill="auto"/>
            <w:noWrap/>
            <w:vAlign w:val="bottom"/>
          </w:tcPr>
          <w:p w:rsidR="00FE70B9" w:rsidRPr="00FC229C" w:rsidRDefault="00FE70B9" w:rsidP="00485E6F">
            <w:pPr>
              <w:rPr>
                <w:sz w:val="6"/>
                <w:szCs w:val="6"/>
              </w:rPr>
            </w:pPr>
          </w:p>
        </w:tc>
        <w:tc>
          <w:tcPr>
            <w:tcW w:w="1297" w:type="dxa"/>
            <w:tcBorders>
              <w:top w:val="nil"/>
              <w:left w:val="nil"/>
              <w:bottom w:val="nil"/>
              <w:right w:val="nil"/>
            </w:tcBorders>
            <w:shd w:val="clear" w:color="auto" w:fill="auto"/>
            <w:noWrap/>
            <w:vAlign w:val="bottom"/>
          </w:tcPr>
          <w:p w:rsidR="00FE70B9" w:rsidRPr="00FC229C" w:rsidRDefault="00FE70B9" w:rsidP="00485E6F">
            <w:pPr>
              <w:rPr>
                <w:sz w:val="6"/>
                <w:szCs w:val="6"/>
              </w:rPr>
            </w:pPr>
          </w:p>
        </w:tc>
      </w:tr>
      <w:tr w:rsidR="00FE70B9" w:rsidRPr="00FC229C" w:rsidTr="00485E6F">
        <w:trPr>
          <w:trHeight w:val="315"/>
        </w:trPr>
        <w:tc>
          <w:tcPr>
            <w:tcW w:w="4180" w:type="dxa"/>
            <w:tcBorders>
              <w:top w:val="nil"/>
              <w:left w:val="nil"/>
              <w:bottom w:val="nil"/>
              <w:right w:val="nil"/>
            </w:tcBorders>
            <w:shd w:val="clear" w:color="auto" w:fill="auto"/>
            <w:vAlign w:val="bottom"/>
          </w:tcPr>
          <w:p w:rsidR="00FE70B9" w:rsidRPr="00FC229C" w:rsidRDefault="00FE70B9" w:rsidP="00485E6F">
            <w:pPr>
              <w:rPr>
                <w:sz w:val="24"/>
                <w:szCs w:val="24"/>
              </w:rPr>
            </w:pPr>
            <w:r w:rsidRPr="00FC229C">
              <w:rPr>
                <w:sz w:val="24"/>
                <w:szCs w:val="24"/>
              </w:rPr>
              <w:t>Кількість народжених, осіб</w:t>
            </w:r>
          </w:p>
        </w:tc>
        <w:tc>
          <w:tcPr>
            <w:tcW w:w="1232"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vertAlign w:val="superscript"/>
              </w:rPr>
            </w:pPr>
            <w:r w:rsidRPr="00FC229C">
              <w:rPr>
                <w:sz w:val="24"/>
                <w:szCs w:val="24"/>
              </w:rPr>
              <w:t>183</w:t>
            </w:r>
            <w:r w:rsidRPr="00FC229C">
              <w:rPr>
                <w:sz w:val="24"/>
                <w:szCs w:val="24"/>
                <w:vertAlign w:val="superscript"/>
              </w:rPr>
              <w:t>1</w:t>
            </w:r>
          </w:p>
        </w:tc>
        <w:tc>
          <w:tcPr>
            <w:tcW w:w="903"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x</w:t>
            </w:r>
          </w:p>
        </w:tc>
        <w:tc>
          <w:tcPr>
            <w:tcW w:w="900"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x</w:t>
            </w:r>
          </w:p>
        </w:tc>
        <w:tc>
          <w:tcPr>
            <w:tcW w:w="1200"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vertAlign w:val="superscript"/>
              </w:rPr>
            </w:pPr>
            <w:r w:rsidRPr="00FC229C">
              <w:rPr>
                <w:sz w:val="24"/>
                <w:szCs w:val="24"/>
              </w:rPr>
              <w:t>98,9</w:t>
            </w:r>
            <w:r w:rsidRPr="00FC229C">
              <w:rPr>
                <w:sz w:val="24"/>
                <w:szCs w:val="24"/>
                <w:vertAlign w:val="superscript"/>
              </w:rPr>
              <w:t>8</w:t>
            </w:r>
          </w:p>
        </w:tc>
        <w:tc>
          <w:tcPr>
            <w:tcW w:w="1297"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vertAlign w:val="superscript"/>
              </w:rPr>
            </w:pPr>
            <w:r w:rsidRPr="00FC229C">
              <w:rPr>
                <w:sz w:val="24"/>
                <w:szCs w:val="24"/>
              </w:rPr>
              <w:t>87,7</w:t>
            </w:r>
            <w:r w:rsidRPr="00FC229C">
              <w:rPr>
                <w:sz w:val="24"/>
                <w:szCs w:val="24"/>
                <w:vertAlign w:val="superscript"/>
              </w:rPr>
              <w:t>9</w:t>
            </w:r>
          </w:p>
        </w:tc>
      </w:tr>
      <w:tr w:rsidR="00FE70B9" w:rsidRPr="00FC229C" w:rsidTr="00485E6F">
        <w:trPr>
          <w:trHeight w:val="120"/>
        </w:trPr>
        <w:tc>
          <w:tcPr>
            <w:tcW w:w="4180" w:type="dxa"/>
            <w:tcBorders>
              <w:top w:val="nil"/>
              <w:left w:val="nil"/>
              <w:bottom w:val="nil"/>
              <w:right w:val="nil"/>
            </w:tcBorders>
            <w:shd w:val="clear" w:color="auto" w:fill="auto"/>
            <w:vAlign w:val="bottom"/>
          </w:tcPr>
          <w:p w:rsidR="00FE70B9" w:rsidRPr="00FC229C" w:rsidRDefault="00FE70B9" w:rsidP="00485E6F">
            <w:pPr>
              <w:rPr>
                <w:sz w:val="6"/>
                <w:szCs w:val="6"/>
              </w:rPr>
            </w:pPr>
          </w:p>
        </w:tc>
        <w:tc>
          <w:tcPr>
            <w:tcW w:w="1232" w:type="dxa"/>
            <w:tcBorders>
              <w:top w:val="nil"/>
              <w:left w:val="nil"/>
              <w:bottom w:val="nil"/>
              <w:right w:val="nil"/>
            </w:tcBorders>
            <w:shd w:val="clear" w:color="auto" w:fill="auto"/>
            <w:noWrap/>
            <w:vAlign w:val="bottom"/>
          </w:tcPr>
          <w:p w:rsidR="00FE70B9" w:rsidRPr="00FC229C" w:rsidRDefault="00FE70B9" w:rsidP="00485E6F">
            <w:pPr>
              <w:rPr>
                <w:sz w:val="6"/>
                <w:szCs w:val="6"/>
              </w:rPr>
            </w:pPr>
          </w:p>
        </w:tc>
        <w:tc>
          <w:tcPr>
            <w:tcW w:w="903" w:type="dxa"/>
            <w:tcBorders>
              <w:top w:val="nil"/>
              <w:left w:val="nil"/>
              <w:bottom w:val="nil"/>
              <w:right w:val="nil"/>
            </w:tcBorders>
            <w:shd w:val="clear" w:color="auto" w:fill="auto"/>
            <w:noWrap/>
            <w:vAlign w:val="bottom"/>
          </w:tcPr>
          <w:p w:rsidR="00FE70B9" w:rsidRPr="00FC229C" w:rsidRDefault="00FE70B9" w:rsidP="00485E6F">
            <w:pPr>
              <w:rPr>
                <w:sz w:val="6"/>
                <w:szCs w:val="6"/>
              </w:rPr>
            </w:pPr>
          </w:p>
        </w:tc>
        <w:tc>
          <w:tcPr>
            <w:tcW w:w="900" w:type="dxa"/>
            <w:tcBorders>
              <w:top w:val="nil"/>
              <w:left w:val="nil"/>
              <w:bottom w:val="nil"/>
              <w:right w:val="nil"/>
            </w:tcBorders>
            <w:shd w:val="clear" w:color="auto" w:fill="auto"/>
            <w:noWrap/>
            <w:vAlign w:val="bottom"/>
          </w:tcPr>
          <w:p w:rsidR="00FE70B9" w:rsidRPr="00FC229C" w:rsidRDefault="00FE70B9" w:rsidP="00485E6F">
            <w:pPr>
              <w:rPr>
                <w:sz w:val="6"/>
                <w:szCs w:val="6"/>
              </w:rPr>
            </w:pPr>
          </w:p>
        </w:tc>
        <w:tc>
          <w:tcPr>
            <w:tcW w:w="1200" w:type="dxa"/>
            <w:tcBorders>
              <w:top w:val="nil"/>
              <w:left w:val="nil"/>
              <w:bottom w:val="nil"/>
              <w:right w:val="nil"/>
            </w:tcBorders>
            <w:shd w:val="clear" w:color="auto" w:fill="auto"/>
            <w:noWrap/>
            <w:vAlign w:val="bottom"/>
          </w:tcPr>
          <w:p w:rsidR="00FE70B9" w:rsidRPr="00FC229C" w:rsidRDefault="00FE70B9" w:rsidP="00485E6F">
            <w:pPr>
              <w:rPr>
                <w:sz w:val="6"/>
                <w:szCs w:val="6"/>
              </w:rPr>
            </w:pPr>
          </w:p>
        </w:tc>
        <w:tc>
          <w:tcPr>
            <w:tcW w:w="1297" w:type="dxa"/>
            <w:tcBorders>
              <w:top w:val="nil"/>
              <w:left w:val="nil"/>
              <w:bottom w:val="nil"/>
              <w:right w:val="nil"/>
            </w:tcBorders>
            <w:shd w:val="clear" w:color="auto" w:fill="auto"/>
            <w:noWrap/>
            <w:vAlign w:val="bottom"/>
          </w:tcPr>
          <w:p w:rsidR="00FE70B9" w:rsidRPr="00FC229C" w:rsidRDefault="00FE70B9" w:rsidP="00485E6F">
            <w:pPr>
              <w:rPr>
                <w:sz w:val="6"/>
                <w:szCs w:val="6"/>
              </w:rPr>
            </w:pPr>
          </w:p>
        </w:tc>
      </w:tr>
      <w:tr w:rsidR="00FE70B9" w:rsidRPr="00FC229C" w:rsidTr="00485E6F">
        <w:trPr>
          <w:trHeight w:val="315"/>
        </w:trPr>
        <w:tc>
          <w:tcPr>
            <w:tcW w:w="4180" w:type="dxa"/>
            <w:tcBorders>
              <w:top w:val="nil"/>
              <w:left w:val="nil"/>
              <w:bottom w:val="nil"/>
              <w:right w:val="nil"/>
            </w:tcBorders>
            <w:shd w:val="clear" w:color="auto" w:fill="auto"/>
            <w:vAlign w:val="bottom"/>
          </w:tcPr>
          <w:p w:rsidR="00FE70B9" w:rsidRPr="00FC229C" w:rsidRDefault="00FE70B9" w:rsidP="00485E6F">
            <w:pPr>
              <w:rPr>
                <w:sz w:val="24"/>
                <w:szCs w:val="24"/>
              </w:rPr>
            </w:pPr>
            <w:r w:rsidRPr="00FC229C">
              <w:rPr>
                <w:sz w:val="24"/>
                <w:szCs w:val="24"/>
              </w:rPr>
              <w:t>Кількість померлих, осіб</w:t>
            </w:r>
          </w:p>
        </w:tc>
        <w:tc>
          <w:tcPr>
            <w:tcW w:w="1232"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vertAlign w:val="superscript"/>
              </w:rPr>
            </w:pPr>
            <w:r w:rsidRPr="00FC229C">
              <w:rPr>
                <w:sz w:val="24"/>
                <w:szCs w:val="24"/>
              </w:rPr>
              <w:t>437</w:t>
            </w:r>
            <w:r w:rsidRPr="00FC229C">
              <w:rPr>
                <w:sz w:val="24"/>
                <w:szCs w:val="24"/>
                <w:vertAlign w:val="superscript"/>
              </w:rPr>
              <w:t>1</w:t>
            </w:r>
          </w:p>
        </w:tc>
        <w:tc>
          <w:tcPr>
            <w:tcW w:w="903"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x</w:t>
            </w:r>
          </w:p>
        </w:tc>
        <w:tc>
          <w:tcPr>
            <w:tcW w:w="900"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rPr>
            </w:pPr>
            <w:r w:rsidRPr="00FC229C">
              <w:rPr>
                <w:sz w:val="24"/>
                <w:szCs w:val="24"/>
              </w:rPr>
              <w:t>x</w:t>
            </w:r>
          </w:p>
        </w:tc>
        <w:tc>
          <w:tcPr>
            <w:tcW w:w="1200"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vertAlign w:val="superscript"/>
              </w:rPr>
            </w:pPr>
            <w:r w:rsidRPr="00FC229C">
              <w:rPr>
                <w:sz w:val="24"/>
                <w:szCs w:val="24"/>
              </w:rPr>
              <w:t>102,1</w:t>
            </w:r>
            <w:r w:rsidRPr="00FC229C">
              <w:rPr>
                <w:sz w:val="24"/>
                <w:szCs w:val="24"/>
                <w:vertAlign w:val="superscript"/>
              </w:rPr>
              <w:t>8</w:t>
            </w:r>
          </w:p>
        </w:tc>
        <w:tc>
          <w:tcPr>
            <w:tcW w:w="1297" w:type="dxa"/>
            <w:tcBorders>
              <w:top w:val="nil"/>
              <w:left w:val="nil"/>
              <w:bottom w:val="nil"/>
              <w:right w:val="nil"/>
            </w:tcBorders>
            <w:shd w:val="clear" w:color="auto" w:fill="auto"/>
            <w:noWrap/>
            <w:vAlign w:val="bottom"/>
          </w:tcPr>
          <w:p w:rsidR="00FE70B9" w:rsidRPr="00FC229C" w:rsidRDefault="00FE70B9" w:rsidP="00485E6F">
            <w:pPr>
              <w:jc w:val="right"/>
              <w:rPr>
                <w:sz w:val="24"/>
                <w:szCs w:val="24"/>
                <w:vertAlign w:val="superscript"/>
              </w:rPr>
            </w:pPr>
            <w:r w:rsidRPr="00FC229C">
              <w:rPr>
                <w:sz w:val="24"/>
                <w:szCs w:val="24"/>
              </w:rPr>
              <w:t>91,1</w:t>
            </w:r>
            <w:r w:rsidRPr="00FC229C">
              <w:rPr>
                <w:sz w:val="24"/>
                <w:szCs w:val="24"/>
                <w:vertAlign w:val="superscript"/>
              </w:rPr>
              <w:t>9</w:t>
            </w:r>
          </w:p>
        </w:tc>
      </w:tr>
      <w:tr w:rsidR="00FE70B9" w:rsidRPr="00FC229C" w:rsidTr="00485E6F">
        <w:trPr>
          <w:trHeight w:val="120"/>
        </w:trPr>
        <w:tc>
          <w:tcPr>
            <w:tcW w:w="4180" w:type="dxa"/>
            <w:tcBorders>
              <w:top w:val="nil"/>
              <w:left w:val="nil"/>
              <w:bottom w:val="nil"/>
              <w:right w:val="nil"/>
            </w:tcBorders>
            <w:shd w:val="clear" w:color="auto" w:fill="auto"/>
            <w:vAlign w:val="bottom"/>
          </w:tcPr>
          <w:p w:rsidR="00FE70B9" w:rsidRPr="00FC229C" w:rsidRDefault="00FE70B9" w:rsidP="00485E6F">
            <w:pPr>
              <w:rPr>
                <w:sz w:val="6"/>
                <w:szCs w:val="6"/>
              </w:rPr>
            </w:pPr>
          </w:p>
        </w:tc>
        <w:tc>
          <w:tcPr>
            <w:tcW w:w="1232" w:type="dxa"/>
            <w:tcBorders>
              <w:top w:val="nil"/>
              <w:left w:val="nil"/>
              <w:bottom w:val="nil"/>
              <w:right w:val="nil"/>
            </w:tcBorders>
            <w:shd w:val="clear" w:color="auto" w:fill="auto"/>
            <w:noWrap/>
            <w:vAlign w:val="bottom"/>
          </w:tcPr>
          <w:p w:rsidR="00FE70B9" w:rsidRPr="00FC229C" w:rsidRDefault="00FE70B9" w:rsidP="00485E6F">
            <w:pPr>
              <w:rPr>
                <w:sz w:val="6"/>
                <w:szCs w:val="6"/>
              </w:rPr>
            </w:pPr>
          </w:p>
        </w:tc>
        <w:tc>
          <w:tcPr>
            <w:tcW w:w="903" w:type="dxa"/>
            <w:tcBorders>
              <w:top w:val="nil"/>
              <w:left w:val="nil"/>
              <w:bottom w:val="nil"/>
              <w:right w:val="nil"/>
            </w:tcBorders>
            <w:shd w:val="clear" w:color="auto" w:fill="auto"/>
            <w:noWrap/>
            <w:vAlign w:val="bottom"/>
          </w:tcPr>
          <w:p w:rsidR="00FE70B9" w:rsidRPr="00FC229C" w:rsidRDefault="00FE70B9" w:rsidP="00485E6F">
            <w:pPr>
              <w:rPr>
                <w:sz w:val="6"/>
                <w:szCs w:val="6"/>
              </w:rPr>
            </w:pPr>
          </w:p>
        </w:tc>
        <w:tc>
          <w:tcPr>
            <w:tcW w:w="900" w:type="dxa"/>
            <w:tcBorders>
              <w:top w:val="nil"/>
              <w:left w:val="nil"/>
              <w:bottom w:val="nil"/>
              <w:right w:val="nil"/>
            </w:tcBorders>
            <w:shd w:val="clear" w:color="auto" w:fill="auto"/>
            <w:noWrap/>
            <w:vAlign w:val="bottom"/>
          </w:tcPr>
          <w:p w:rsidR="00FE70B9" w:rsidRPr="00FC229C" w:rsidRDefault="00FE70B9" w:rsidP="00485E6F">
            <w:pPr>
              <w:rPr>
                <w:sz w:val="6"/>
                <w:szCs w:val="6"/>
              </w:rPr>
            </w:pPr>
          </w:p>
        </w:tc>
        <w:tc>
          <w:tcPr>
            <w:tcW w:w="1200" w:type="dxa"/>
            <w:tcBorders>
              <w:top w:val="nil"/>
              <w:left w:val="nil"/>
              <w:bottom w:val="nil"/>
              <w:right w:val="nil"/>
            </w:tcBorders>
            <w:shd w:val="clear" w:color="auto" w:fill="auto"/>
            <w:noWrap/>
            <w:vAlign w:val="bottom"/>
          </w:tcPr>
          <w:p w:rsidR="00FE70B9" w:rsidRPr="00FC229C" w:rsidRDefault="00FE70B9" w:rsidP="00485E6F">
            <w:pPr>
              <w:rPr>
                <w:sz w:val="6"/>
                <w:szCs w:val="6"/>
              </w:rPr>
            </w:pPr>
          </w:p>
        </w:tc>
        <w:tc>
          <w:tcPr>
            <w:tcW w:w="1297" w:type="dxa"/>
            <w:tcBorders>
              <w:top w:val="nil"/>
              <w:left w:val="nil"/>
              <w:bottom w:val="nil"/>
              <w:right w:val="nil"/>
            </w:tcBorders>
            <w:shd w:val="clear" w:color="auto" w:fill="auto"/>
            <w:noWrap/>
            <w:vAlign w:val="bottom"/>
          </w:tcPr>
          <w:p w:rsidR="00FE70B9" w:rsidRPr="00FC229C" w:rsidRDefault="00FE70B9" w:rsidP="00485E6F">
            <w:pPr>
              <w:rPr>
                <w:sz w:val="6"/>
                <w:szCs w:val="6"/>
              </w:rPr>
            </w:pPr>
          </w:p>
        </w:tc>
      </w:tr>
    </w:tbl>
    <w:p w:rsidR="00FE70B9" w:rsidRPr="00FC229C" w:rsidRDefault="00FE70B9" w:rsidP="00FE70B9">
      <w:pPr>
        <w:pStyle w:val="Normal"/>
        <w:tabs>
          <w:tab w:val="left" w:pos="1440"/>
        </w:tabs>
        <w:rPr>
          <w:sz w:val="16"/>
          <w:lang w:val="uk-UA"/>
        </w:rPr>
      </w:pPr>
      <w:r w:rsidRPr="00FC229C">
        <w:rPr>
          <w:sz w:val="16"/>
          <w:lang w:val="uk-UA"/>
        </w:rPr>
        <w:t>__________</w:t>
      </w:r>
      <w:r>
        <w:rPr>
          <w:sz w:val="16"/>
          <w:lang w:val="uk-UA"/>
        </w:rPr>
        <w:t>____</w:t>
      </w:r>
      <w:r w:rsidRPr="00FC229C">
        <w:rPr>
          <w:sz w:val="16"/>
          <w:lang w:val="uk-UA"/>
        </w:rPr>
        <w:t>___</w:t>
      </w:r>
    </w:p>
    <w:p w:rsidR="00FE70B9" w:rsidRPr="00FC229C" w:rsidRDefault="00FE70B9" w:rsidP="00FE70B9">
      <w:pPr>
        <w:tabs>
          <w:tab w:val="left" w:pos="142"/>
        </w:tabs>
        <w:rPr>
          <w:sz w:val="22"/>
        </w:rPr>
      </w:pPr>
      <w:r w:rsidRPr="00FC229C">
        <w:rPr>
          <w:sz w:val="22"/>
          <w:vertAlign w:val="superscript"/>
        </w:rPr>
        <w:t xml:space="preserve">1  </w:t>
      </w:r>
      <w:r w:rsidRPr="00FC229C">
        <w:rPr>
          <w:sz w:val="22"/>
        </w:rPr>
        <w:t>Дані за січень–квітень 2014р.</w:t>
      </w:r>
    </w:p>
    <w:p w:rsidR="00FE70B9" w:rsidRPr="00FC229C" w:rsidRDefault="00FE70B9" w:rsidP="00FE70B9">
      <w:pPr>
        <w:tabs>
          <w:tab w:val="left" w:pos="142"/>
        </w:tabs>
        <w:rPr>
          <w:sz w:val="22"/>
        </w:rPr>
      </w:pPr>
      <w:r w:rsidRPr="00FC229C">
        <w:rPr>
          <w:sz w:val="22"/>
          <w:vertAlign w:val="superscript"/>
        </w:rPr>
        <w:t xml:space="preserve">2 </w:t>
      </w:r>
      <w:r w:rsidRPr="00FC229C">
        <w:rPr>
          <w:sz w:val="22"/>
        </w:rPr>
        <w:t xml:space="preserve"> Дані за січень–березень 2014р.</w:t>
      </w:r>
    </w:p>
    <w:p w:rsidR="00FE70B9" w:rsidRPr="00FC229C" w:rsidRDefault="00FE70B9" w:rsidP="00FE70B9">
      <w:pPr>
        <w:tabs>
          <w:tab w:val="left" w:pos="142"/>
          <w:tab w:val="left" w:pos="284"/>
        </w:tabs>
        <w:rPr>
          <w:sz w:val="22"/>
        </w:rPr>
      </w:pPr>
      <w:r w:rsidRPr="00FC229C">
        <w:rPr>
          <w:sz w:val="22"/>
          <w:vertAlign w:val="superscript"/>
        </w:rPr>
        <w:t>3</w:t>
      </w:r>
      <w:r w:rsidRPr="00FC229C">
        <w:rPr>
          <w:sz w:val="22"/>
        </w:rPr>
        <w:t xml:space="preserve"> Звітність квартальна.</w:t>
      </w:r>
    </w:p>
    <w:p w:rsidR="00FE70B9" w:rsidRPr="00FC229C" w:rsidRDefault="00FE70B9" w:rsidP="00FE70B9">
      <w:pPr>
        <w:rPr>
          <w:sz w:val="22"/>
        </w:rPr>
      </w:pPr>
      <w:r w:rsidRPr="00FC229C">
        <w:rPr>
          <w:sz w:val="22"/>
          <w:vertAlign w:val="superscript"/>
        </w:rPr>
        <w:t xml:space="preserve">4 </w:t>
      </w:r>
      <w:r w:rsidRPr="00FC229C">
        <w:rPr>
          <w:sz w:val="22"/>
        </w:rPr>
        <w:t>Січень–березень 2014р. у % до січня–березня 2013р.</w:t>
      </w:r>
    </w:p>
    <w:p w:rsidR="00FE70B9" w:rsidRPr="00FC229C" w:rsidRDefault="00FE70B9" w:rsidP="00FE70B9">
      <w:pPr>
        <w:rPr>
          <w:sz w:val="22"/>
        </w:rPr>
      </w:pPr>
      <w:r w:rsidRPr="00FC229C">
        <w:rPr>
          <w:sz w:val="22"/>
          <w:vertAlign w:val="superscript"/>
        </w:rPr>
        <w:t>5</w:t>
      </w:r>
      <w:r w:rsidRPr="00FC229C">
        <w:rPr>
          <w:sz w:val="22"/>
        </w:rPr>
        <w:t xml:space="preserve"> Січень–березень 2013р. у % до січня–березня 2012р.</w:t>
      </w:r>
    </w:p>
    <w:p w:rsidR="00FE70B9" w:rsidRPr="00FC229C" w:rsidRDefault="00FE70B9" w:rsidP="00FE70B9">
      <w:pPr>
        <w:rPr>
          <w:sz w:val="22"/>
        </w:rPr>
      </w:pPr>
      <w:r w:rsidRPr="00FC229C">
        <w:rPr>
          <w:sz w:val="22"/>
          <w:vertAlign w:val="superscript"/>
        </w:rPr>
        <w:t>6</w:t>
      </w:r>
      <w:r w:rsidRPr="00FC229C">
        <w:rPr>
          <w:sz w:val="22"/>
        </w:rPr>
        <w:t xml:space="preserve"> Станом на 1 травня.</w:t>
      </w:r>
    </w:p>
    <w:p w:rsidR="00FE70B9" w:rsidRPr="00FC229C" w:rsidRDefault="00FE70B9" w:rsidP="00FE70B9">
      <w:pPr>
        <w:tabs>
          <w:tab w:val="left" w:pos="1418"/>
        </w:tabs>
        <w:rPr>
          <w:sz w:val="22"/>
        </w:rPr>
      </w:pPr>
      <w:r w:rsidRPr="00FC229C">
        <w:rPr>
          <w:sz w:val="22"/>
          <w:vertAlign w:val="superscript"/>
        </w:rPr>
        <w:t xml:space="preserve">7 </w:t>
      </w:r>
      <w:r w:rsidRPr="00FC229C">
        <w:rPr>
          <w:sz w:val="22"/>
        </w:rPr>
        <w:t xml:space="preserve"> До 1 січня 2014р.</w:t>
      </w:r>
    </w:p>
    <w:p w:rsidR="00FE70B9" w:rsidRPr="00FC229C" w:rsidRDefault="00FE70B9" w:rsidP="00FE70B9">
      <w:pPr>
        <w:rPr>
          <w:sz w:val="22"/>
        </w:rPr>
      </w:pPr>
      <w:r w:rsidRPr="00FC229C">
        <w:rPr>
          <w:sz w:val="22"/>
          <w:vertAlign w:val="superscript"/>
        </w:rPr>
        <w:t xml:space="preserve">8  </w:t>
      </w:r>
      <w:r w:rsidRPr="00FC229C">
        <w:rPr>
          <w:sz w:val="22"/>
        </w:rPr>
        <w:t>Січень–квітень 2014р. у % до січня–квітня 2013р.</w:t>
      </w:r>
    </w:p>
    <w:p w:rsidR="00FE70B9" w:rsidRPr="00FC229C" w:rsidRDefault="00FE70B9" w:rsidP="00FE70B9">
      <w:pPr>
        <w:rPr>
          <w:sz w:val="22"/>
        </w:rPr>
      </w:pPr>
      <w:r w:rsidRPr="00FC229C">
        <w:rPr>
          <w:sz w:val="22"/>
          <w:vertAlign w:val="superscript"/>
        </w:rPr>
        <w:t>9</w:t>
      </w:r>
      <w:r w:rsidRPr="00FC229C">
        <w:rPr>
          <w:sz w:val="22"/>
        </w:rPr>
        <w:t xml:space="preserve"> Січень–квітень 2013р. у % до січня–квітня 2012р.</w:t>
      </w:r>
    </w:p>
    <w:p w:rsidR="00FE70B9" w:rsidRPr="00FC229C" w:rsidRDefault="00FE70B9" w:rsidP="00FE70B9">
      <w:pPr>
        <w:rPr>
          <w:b/>
          <w:sz w:val="28"/>
        </w:rPr>
      </w:pPr>
    </w:p>
    <w:p w:rsidR="00FE70B9" w:rsidRPr="00FC229C" w:rsidRDefault="00FE70B9" w:rsidP="00FE70B9">
      <w:pPr>
        <w:tabs>
          <w:tab w:val="left" w:pos="142"/>
        </w:tabs>
      </w:pPr>
    </w:p>
    <w:p w:rsidR="00DB5C9D" w:rsidRPr="00E478D4" w:rsidRDefault="00DB5C9D" w:rsidP="00DB5C9D">
      <w:pPr>
        <w:rPr>
          <w:b/>
          <w:sz w:val="28"/>
        </w:rPr>
      </w:pPr>
    </w:p>
    <w:p w:rsidR="00DB5C9D" w:rsidRPr="00E478D4" w:rsidRDefault="00DB5C9D" w:rsidP="00DB5C9D">
      <w:pPr>
        <w:tabs>
          <w:tab w:val="left" w:pos="142"/>
        </w:tabs>
      </w:pPr>
    </w:p>
    <w:p w:rsidR="0095441D" w:rsidRPr="007C0EA4" w:rsidRDefault="0095441D" w:rsidP="0095441D">
      <w:pPr>
        <w:rPr>
          <w:b/>
          <w:sz w:val="28"/>
        </w:rPr>
      </w:pPr>
    </w:p>
    <w:p w:rsidR="00F0363E" w:rsidRPr="00ED4DFA" w:rsidRDefault="00F0363E" w:rsidP="00F0363E">
      <w:pPr>
        <w:rPr>
          <w:b/>
          <w:sz w:val="28"/>
        </w:rPr>
      </w:pPr>
    </w:p>
    <w:p w:rsidR="008B4B17" w:rsidRPr="00CD7B2A" w:rsidRDefault="008B4B17" w:rsidP="008B4B17">
      <w:pPr>
        <w:tabs>
          <w:tab w:val="left" w:pos="142"/>
        </w:tabs>
      </w:pPr>
    </w:p>
    <w:p w:rsidR="007F4AB8" w:rsidRPr="00B435B4" w:rsidRDefault="007F4AB8" w:rsidP="007F4AB8">
      <w:pPr>
        <w:tabs>
          <w:tab w:val="left" w:pos="142"/>
        </w:tabs>
      </w:pPr>
    </w:p>
    <w:p w:rsidR="005951BB" w:rsidRPr="001A39B2" w:rsidRDefault="005951BB" w:rsidP="005951BB">
      <w:pPr>
        <w:tabs>
          <w:tab w:val="left" w:pos="142"/>
        </w:tabs>
      </w:pPr>
    </w:p>
    <w:p w:rsidR="00B13373" w:rsidRPr="00CB1E06" w:rsidRDefault="00B13373" w:rsidP="00B13373">
      <w:pPr>
        <w:tabs>
          <w:tab w:val="left" w:pos="142"/>
        </w:tabs>
      </w:pPr>
    </w:p>
    <w:p w:rsidR="007B4360" w:rsidRPr="001D4949" w:rsidRDefault="007B4360" w:rsidP="007B4360">
      <w:pPr>
        <w:tabs>
          <w:tab w:val="left" w:pos="142"/>
        </w:tabs>
      </w:pPr>
    </w:p>
    <w:p w:rsidR="009D54BE" w:rsidRPr="000D1216" w:rsidRDefault="009D54BE" w:rsidP="009D54BE">
      <w:pPr>
        <w:tabs>
          <w:tab w:val="left" w:pos="142"/>
        </w:tabs>
      </w:pPr>
    </w:p>
    <w:p w:rsidR="0068292C" w:rsidRPr="00AF1790" w:rsidRDefault="0068292C" w:rsidP="0068292C">
      <w:pPr>
        <w:tabs>
          <w:tab w:val="left" w:pos="142"/>
        </w:tabs>
      </w:pPr>
    </w:p>
    <w:p w:rsidR="00E93088" w:rsidRPr="00286744" w:rsidRDefault="00E93088" w:rsidP="00E93088">
      <w:pPr>
        <w:rPr>
          <w:b/>
          <w:sz w:val="28"/>
        </w:rPr>
      </w:pPr>
    </w:p>
    <w:p w:rsidR="00223DE5" w:rsidRPr="002B4E4B" w:rsidRDefault="00223DE5" w:rsidP="00223DE5">
      <w:pPr>
        <w:pStyle w:val="Normal"/>
        <w:rPr>
          <w:sz w:val="16"/>
          <w:lang w:val="uk-UA"/>
        </w:rPr>
      </w:pPr>
    </w:p>
    <w:p w:rsidR="002E0B12" w:rsidRPr="003B78BE" w:rsidRDefault="002E0B12" w:rsidP="002E0B12">
      <w:pPr>
        <w:tabs>
          <w:tab w:val="left" w:pos="142"/>
        </w:tabs>
      </w:pPr>
    </w:p>
    <w:p w:rsidR="00C653CE" w:rsidRDefault="00C653CE" w:rsidP="00DD6125">
      <w:pPr>
        <w:tabs>
          <w:tab w:val="left" w:pos="1418"/>
          <w:tab w:val="left" w:pos="5387"/>
        </w:tabs>
        <w:jc w:val="center"/>
        <w:rPr>
          <w:b/>
          <w:sz w:val="28"/>
          <w:highlight w:val="yellow"/>
          <w:u w:val="single"/>
          <w:lang w:val="ru-RU"/>
        </w:rPr>
      </w:pPr>
    </w:p>
    <w:p w:rsidR="001F1424" w:rsidRDefault="001F1424" w:rsidP="00DD6125">
      <w:pPr>
        <w:tabs>
          <w:tab w:val="left" w:pos="1418"/>
          <w:tab w:val="left" w:pos="5387"/>
        </w:tabs>
        <w:jc w:val="center"/>
        <w:rPr>
          <w:b/>
          <w:sz w:val="28"/>
          <w:highlight w:val="yellow"/>
          <w:u w:val="single"/>
          <w:lang w:val="ru-RU"/>
        </w:rPr>
      </w:pPr>
    </w:p>
    <w:p w:rsidR="006D70EB" w:rsidRPr="002F6854" w:rsidRDefault="002E0B12" w:rsidP="006D70EB">
      <w:pPr>
        <w:tabs>
          <w:tab w:val="left" w:pos="1418"/>
          <w:tab w:val="left" w:pos="5387"/>
          <w:tab w:val="left" w:pos="7920"/>
        </w:tabs>
        <w:ind w:right="70"/>
        <w:jc w:val="center"/>
        <w:rPr>
          <w:b/>
          <w:color w:val="000000"/>
          <w:sz w:val="28"/>
          <w:u w:val="single"/>
        </w:rPr>
      </w:pPr>
      <w:r>
        <w:rPr>
          <w:b/>
          <w:color w:val="000000"/>
          <w:sz w:val="28"/>
          <w:u w:val="single"/>
        </w:rPr>
        <w:br w:type="page"/>
      </w:r>
      <w:r w:rsidR="006D70EB" w:rsidRPr="002F6854">
        <w:rPr>
          <w:b/>
          <w:color w:val="000000"/>
          <w:sz w:val="28"/>
          <w:u w:val="single"/>
        </w:rPr>
        <w:lastRenderedPageBreak/>
        <w:t>ПРОМИСЛОВІСТЬ</w:t>
      </w:r>
      <w:r w:rsidR="006D70EB" w:rsidRPr="002F6854">
        <w:rPr>
          <w:b/>
          <w:color w:val="000000"/>
          <w:sz w:val="28"/>
          <w:u w:val="single"/>
          <w:vertAlign w:val="superscript"/>
        </w:rPr>
        <w:t>1</w:t>
      </w:r>
    </w:p>
    <w:p w:rsidR="006D70EB" w:rsidRPr="002F6854" w:rsidRDefault="006D70EB" w:rsidP="006D70EB">
      <w:pPr>
        <w:rPr>
          <w:color w:val="000000"/>
        </w:rPr>
      </w:pPr>
    </w:p>
    <w:p w:rsidR="0085046F" w:rsidRPr="00AE6610" w:rsidRDefault="0085046F" w:rsidP="006D70EB">
      <w:pPr>
        <w:rPr>
          <w:color w:val="000000"/>
          <w:highlight w:val="yellow"/>
        </w:rPr>
      </w:pPr>
    </w:p>
    <w:p w:rsidR="00653DBD" w:rsidRDefault="001F1424" w:rsidP="001F1424">
      <w:pPr>
        <w:tabs>
          <w:tab w:val="left" w:pos="4140"/>
        </w:tabs>
        <w:jc w:val="center"/>
        <w:rPr>
          <w:b/>
          <w:color w:val="000000"/>
          <w:sz w:val="28"/>
        </w:rPr>
      </w:pPr>
      <w:r w:rsidRPr="007A1702">
        <w:rPr>
          <w:b/>
          <w:color w:val="000000"/>
          <w:sz w:val="28"/>
        </w:rPr>
        <w:t xml:space="preserve">Індекси промислової продукції </w:t>
      </w:r>
      <w:r w:rsidR="00653DBD">
        <w:rPr>
          <w:b/>
          <w:color w:val="000000"/>
          <w:sz w:val="28"/>
        </w:rPr>
        <w:t xml:space="preserve">в області </w:t>
      </w:r>
    </w:p>
    <w:p w:rsidR="001F1424" w:rsidRPr="007A1702" w:rsidRDefault="001F1424" w:rsidP="001F1424">
      <w:pPr>
        <w:tabs>
          <w:tab w:val="left" w:pos="4140"/>
        </w:tabs>
        <w:jc w:val="center"/>
        <w:rPr>
          <w:b/>
          <w:color w:val="000000"/>
          <w:sz w:val="28"/>
          <w:lang w:val="ru-RU"/>
        </w:rPr>
      </w:pPr>
      <w:r w:rsidRPr="007A1702">
        <w:rPr>
          <w:b/>
          <w:color w:val="000000"/>
          <w:sz w:val="28"/>
        </w:rPr>
        <w:t>за основними видами діяльності</w:t>
      </w:r>
    </w:p>
    <w:p w:rsidR="001F1424" w:rsidRPr="004E533C" w:rsidRDefault="001F1424" w:rsidP="001F1424">
      <w:pPr>
        <w:ind w:right="-286"/>
        <w:jc w:val="center"/>
        <w:rPr>
          <w:b/>
          <w:color w:val="000000"/>
          <w:sz w:val="28"/>
          <w:lang w:val="ru-RU"/>
        </w:rPr>
      </w:pPr>
      <w:r w:rsidRPr="007A1702">
        <w:rPr>
          <w:b/>
          <w:color w:val="000000"/>
          <w:sz w:val="28"/>
        </w:rPr>
        <w:t>за</w:t>
      </w:r>
      <w:r w:rsidRPr="005867FD">
        <w:rPr>
          <w:b/>
          <w:color w:val="000000"/>
          <w:sz w:val="28"/>
          <w:lang w:val="ru-RU"/>
        </w:rPr>
        <w:t xml:space="preserve"> </w:t>
      </w:r>
      <w:r w:rsidRPr="007A1702">
        <w:rPr>
          <w:b/>
          <w:color w:val="000000"/>
          <w:sz w:val="28"/>
          <w:lang w:val="en-US"/>
        </w:rPr>
        <w:t>c</w:t>
      </w:r>
      <w:r w:rsidRPr="005867FD">
        <w:rPr>
          <w:b/>
          <w:color w:val="000000"/>
          <w:sz w:val="28"/>
          <w:lang w:val="ru-RU"/>
        </w:rPr>
        <w:t>ічень</w:t>
      </w:r>
      <w:r>
        <w:rPr>
          <w:b/>
          <w:color w:val="000000"/>
          <w:sz w:val="28"/>
        </w:rPr>
        <w:t>–травень</w:t>
      </w:r>
      <w:r w:rsidRPr="007A1702">
        <w:rPr>
          <w:b/>
          <w:color w:val="000000"/>
          <w:sz w:val="28"/>
        </w:rPr>
        <w:t xml:space="preserve"> 2014 р</w:t>
      </w:r>
      <w:r>
        <w:rPr>
          <w:b/>
          <w:color w:val="000000"/>
          <w:sz w:val="28"/>
          <w:lang w:val="ru-RU"/>
        </w:rPr>
        <w:t>оку</w:t>
      </w:r>
    </w:p>
    <w:p w:rsidR="001F1424" w:rsidRPr="007A1702" w:rsidRDefault="001F1424" w:rsidP="002F6854">
      <w:pPr>
        <w:tabs>
          <w:tab w:val="left" w:pos="6840"/>
        </w:tabs>
        <w:ind w:right="-43" w:firstLine="851"/>
        <w:jc w:val="right"/>
        <w:rPr>
          <w:noProof/>
          <w:color w:val="000000"/>
          <w:sz w:val="24"/>
          <w:szCs w:val="24"/>
        </w:rPr>
      </w:pPr>
      <w:r w:rsidRPr="00BE7C8A">
        <w:rPr>
          <w:noProof/>
          <w:color w:val="FF0000"/>
          <w:sz w:val="24"/>
          <w:szCs w:val="24"/>
        </w:rPr>
        <w:t xml:space="preserve">         </w:t>
      </w:r>
      <w:r w:rsidRPr="007A1702">
        <w:rPr>
          <w:noProof/>
          <w:color w:val="000000"/>
          <w:sz w:val="24"/>
          <w:szCs w:val="24"/>
        </w:rPr>
        <w:t xml:space="preserve">(відсотків) </w:t>
      </w:r>
    </w:p>
    <w:tbl>
      <w:tblPr>
        <w:tblW w:w="91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0"/>
        <w:gridCol w:w="1381"/>
        <w:gridCol w:w="1442"/>
        <w:gridCol w:w="1638"/>
      </w:tblGrid>
      <w:tr w:rsidR="001F1424" w:rsidRPr="00BE7C8A" w:rsidTr="002F6854">
        <w:trPr>
          <w:cantSplit/>
          <w:trHeight w:val="1048"/>
        </w:trPr>
        <w:tc>
          <w:tcPr>
            <w:tcW w:w="4680" w:type="dxa"/>
            <w:tcBorders>
              <w:top w:val="single" w:sz="4" w:space="0" w:color="auto"/>
              <w:left w:val="nil"/>
              <w:bottom w:val="single" w:sz="4" w:space="0" w:color="auto"/>
              <w:right w:val="nil"/>
            </w:tcBorders>
            <w:vAlign w:val="center"/>
          </w:tcPr>
          <w:p w:rsidR="001F1424" w:rsidRPr="00BE7C8A" w:rsidRDefault="001F1424" w:rsidP="002F6854">
            <w:pPr>
              <w:jc w:val="center"/>
              <w:rPr>
                <w:color w:val="FF0000"/>
                <w:sz w:val="22"/>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rsidR="001F1424" w:rsidRDefault="001F1424" w:rsidP="002F6854">
            <w:pPr>
              <w:ind w:left="-112" w:right="-93"/>
              <w:jc w:val="center"/>
              <w:rPr>
                <w:color w:val="000000"/>
                <w:sz w:val="24"/>
              </w:rPr>
            </w:pPr>
            <w:r>
              <w:rPr>
                <w:color w:val="000000"/>
                <w:sz w:val="24"/>
              </w:rPr>
              <w:t>Травень 2014р. до</w:t>
            </w:r>
          </w:p>
          <w:p w:rsidR="001F1424" w:rsidRPr="00FF093A" w:rsidRDefault="001F1424" w:rsidP="002F6854">
            <w:pPr>
              <w:ind w:left="-112" w:right="-93"/>
              <w:jc w:val="center"/>
              <w:rPr>
                <w:color w:val="000000"/>
                <w:sz w:val="24"/>
              </w:rPr>
            </w:pPr>
            <w:r>
              <w:rPr>
                <w:color w:val="000000"/>
                <w:sz w:val="24"/>
              </w:rPr>
              <w:t>квітня 2014р.</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1F1424" w:rsidRDefault="001F1424" w:rsidP="002F6854">
            <w:pPr>
              <w:ind w:left="-112" w:right="-93"/>
              <w:jc w:val="center"/>
              <w:rPr>
                <w:color w:val="000000"/>
                <w:sz w:val="24"/>
              </w:rPr>
            </w:pPr>
            <w:r>
              <w:rPr>
                <w:color w:val="000000"/>
                <w:sz w:val="24"/>
              </w:rPr>
              <w:t>Травень 2014р. до</w:t>
            </w:r>
          </w:p>
          <w:p w:rsidR="001F1424" w:rsidRPr="00FF093A" w:rsidRDefault="001F1424" w:rsidP="002F6854">
            <w:pPr>
              <w:ind w:left="-112" w:right="-93"/>
              <w:jc w:val="center"/>
              <w:rPr>
                <w:color w:val="000000"/>
                <w:sz w:val="24"/>
              </w:rPr>
            </w:pPr>
            <w:r>
              <w:rPr>
                <w:color w:val="000000"/>
                <w:sz w:val="24"/>
              </w:rPr>
              <w:t>травня 2013р.</w:t>
            </w:r>
          </w:p>
        </w:tc>
        <w:tc>
          <w:tcPr>
            <w:tcW w:w="1638" w:type="dxa"/>
            <w:tcBorders>
              <w:top w:val="single" w:sz="4" w:space="0" w:color="auto"/>
              <w:left w:val="single" w:sz="4" w:space="0" w:color="auto"/>
              <w:bottom w:val="single" w:sz="4" w:space="0" w:color="auto"/>
              <w:right w:val="nil"/>
            </w:tcBorders>
            <w:shd w:val="clear" w:color="auto" w:fill="auto"/>
            <w:vAlign w:val="center"/>
          </w:tcPr>
          <w:p w:rsidR="001F1424" w:rsidRDefault="001F1424" w:rsidP="002F6854">
            <w:pPr>
              <w:ind w:left="-112" w:right="-93"/>
              <w:jc w:val="center"/>
              <w:rPr>
                <w:color w:val="000000"/>
                <w:sz w:val="24"/>
              </w:rPr>
            </w:pPr>
            <w:r>
              <w:rPr>
                <w:color w:val="000000"/>
                <w:sz w:val="24"/>
              </w:rPr>
              <w:t>Січень–травень</w:t>
            </w:r>
          </w:p>
          <w:p w:rsidR="001F1424" w:rsidRPr="00823424" w:rsidRDefault="001F1424" w:rsidP="002F6854">
            <w:pPr>
              <w:ind w:left="-112" w:right="-93" w:hanging="18"/>
              <w:jc w:val="center"/>
              <w:rPr>
                <w:color w:val="000000"/>
                <w:sz w:val="24"/>
              </w:rPr>
            </w:pPr>
            <w:r>
              <w:rPr>
                <w:color w:val="000000"/>
                <w:sz w:val="24"/>
              </w:rPr>
              <w:t>2014р. до січня–травня 2013р.</w:t>
            </w:r>
          </w:p>
        </w:tc>
      </w:tr>
      <w:tr w:rsidR="001F1424" w:rsidRPr="00BE7C8A" w:rsidTr="002F6854">
        <w:trPr>
          <w:cantSplit/>
        </w:trPr>
        <w:tc>
          <w:tcPr>
            <w:tcW w:w="4680" w:type="dxa"/>
            <w:tcBorders>
              <w:top w:val="single" w:sz="4" w:space="0" w:color="auto"/>
              <w:left w:val="nil"/>
              <w:bottom w:val="nil"/>
              <w:right w:val="nil"/>
            </w:tcBorders>
          </w:tcPr>
          <w:p w:rsidR="001F1424" w:rsidRPr="00BE7C8A" w:rsidRDefault="001F1424" w:rsidP="002F6854">
            <w:pPr>
              <w:rPr>
                <w:b/>
                <w:color w:val="FF0000"/>
                <w:sz w:val="22"/>
              </w:rPr>
            </w:pPr>
          </w:p>
        </w:tc>
        <w:tc>
          <w:tcPr>
            <w:tcW w:w="1381" w:type="dxa"/>
            <w:tcBorders>
              <w:top w:val="single" w:sz="4" w:space="0" w:color="auto"/>
              <w:left w:val="nil"/>
              <w:bottom w:val="nil"/>
              <w:right w:val="nil"/>
            </w:tcBorders>
            <w:shd w:val="clear" w:color="auto" w:fill="auto"/>
          </w:tcPr>
          <w:p w:rsidR="001F1424" w:rsidRPr="00BE7C8A" w:rsidRDefault="001F1424" w:rsidP="002F6854">
            <w:pPr>
              <w:jc w:val="right"/>
              <w:rPr>
                <w:b/>
                <w:color w:val="FF0000"/>
                <w:sz w:val="22"/>
                <w:lang w:val="ru-RU"/>
              </w:rPr>
            </w:pPr>
          </w:p>
        </w:tc>
        <w:tc>
          <w:tcPr>
            <w:tcW w:w="1442" w:type="dxa"/>
            <w:tcBorders>
              <w:top w:val="single" w:sz="4" w:space="0" w:color="auto"/>
              <w:left w:val="nil"/>
              <w:bottom w:val="nil"/>
              <w:right w:val="nil"/>
            </w:tcBorders>
            <w:shd w:val="clear" w:color="auto" w:fill="auto"/>
          </w:tcPr>
          <w:p w:rsidR="001F1424" w:rsidRPr="00BE7C8A" w:rsidRDefault="001F1424" w:rsidP="002F6854">
            <w:pPr>
              <w:jc w:val="right"/>
              <w:rPr>
                <w:b/>
                <w:color w:val="FF0000"/>
                <w:sz w:val="22"/>
                <w:lang w:val="ru-RU"/>
              </w:rPr>
            </w:pPr>
          </w:p>
        </w:tc>
        <w:tc>
          <w:tcPr>
            <w:tcW w:w="1638" w:type="dxa"/>
            <w:tcBorders>
              <w:top w:val="single" w:sz="4" w:space="0" w:color="auto"/>
              <w:left w:val="nil"/>
              <w:bottom w:val="nil"/>
              <w:right w:val="nil"/>
            </w:tcBorders>
            <w:shd w:val="clear" w:color="auto" w:fill="auto"/>
          </w:tcPr>
          <w:p w:rsidR="001F1424" w:rsidRPr="00BE7C8A" w:rsidRDefault="001F1424" w:rsidP="002F6854">
            <w:pPr>
              <w:jc w:val="right"/>
              <w:rPr>
                <w:b/>
                <w:color w:val="FF0000"/>
                <w:sz w:val="22"/>
                <w:lang w:val="ru-RU"/>
              </w:rPr>
            </w:pPr>
          </w:p>
        </w:tc>
      </w:tr>
      <w:tr w:rsidR="001F1424" w:rsidRPr="00BE7C8A" w:rsidTr="002F6854">
        <w:trPr>
          <w:cantSplit/>
          <w:trHeight w:val="276"/>
        </w:trPr>
        <w:tc>
          <w:tcPr>
            <w:tcW w:w="4680" w:type="dxa"/>
            <w:tcBorders>
              <w:top w:val="nil"/>
              <w:left w:val="nil"/>
              <w:bottom w:val="nil"/>
              <w:right w:val="nil"/>
            </w:tcBorders>
          </w:tcPr>
          <w:p w:rsidR="001F1424" w:rsidRPr="00823424" w:rsidRDefault="001F1424" w:rsidP="002F6854">
            <w:pPr>
              <w:rPr>
                <w:b/>
                <w:color w:val="000000"/>
                <w:sz w:val="24"/>
                <w:vertAlign w:val="superscript"/>
              </w:rPr>
            </w:pPr>
            <w:r w:rsidRPr="00823424">
              <w:rPr>
                <w:b/>
                <w:color w:val="000000"/>
                <w:sz w:val="24"/>
              </w:rPr>
              <w:t>Промисловість</w:t>
            </w:r>
          </w:p>
        </w:tc>
        <w:tc>
          <w:tcPr>
            <w:tcW w:w="1381" w:type="dxa"/>
            <w:tcBorders>
              <w:top w:val="nil"/>
              <w:left w:val="nil"/>
              <w:bottom w:val="nil"/>
              <w:right w:val="nil"/>
            </w:tcBorders>
            <w:shd w:val="clear" w:color="auto" w:fill="auto"/>
            <w:vAlign w:val="bottom"/>
          </w:tcPr>
          <w:p w:rsidR="001F1424" w:rsidRPr="00895122" w:rsidRDefault="001F1424" w:rsidP="002F6854">
            <w:pPr>
              <w:jc w:val="right"/>
              <w:rPr>
                <w:b/>
                <w:color w:val="000000"/>
                <w:sz w:val="24"/>
                <w:szCs w:val="24"/>
              </w:rPr>
            </w:pPr>
            <w:r>
              <w:rPr>
                <w:b/>
                <w:color w:val="000000"/>
                <w:sz w:val="24"/>
                <w:szCs w:val="24"/>
                <w:lang w:val="en-US"/>
              </w:rPr>
              <w:t>106,2</w:t>
            </w:r>
          </w:p>
        </w:tc>
        <w:tc>
          <w:tcPr>
            <w:tcW w:w="1442" w:type="dxa"/>
            <w:tcBorders>
              <w:top w:val="nil"/>
              <w:left w:val="nil"/>
              <w:bottom w:val="nil"/>
              <w:right w:val="nil"/>
            </w:tcBorders>
            <w:shd w:val="clear" w:color="auto" w:fill="auto"/>
            <w:vAlign w:val="bottom"/>
          </w:tcPr>
          <w:p w:rsidR="001F1424" w:rsidRPr="00AE7C3A" w:rsidRDefault="001F1424" w:rsidP="002F6854">
            <w:pPr>
              <w:ind w:left="-108"/>
              <w:jc w:val="right"/>
              <w:rPr>
                <w:b/>
                <w:color w:val="000000"/>
                <w:sz w:val="24"/>
                <w:szCs w:val="24"/>
                <w:lang w:val="ru-RU"/>
              </w:rPr>
            </w:pPr>
            <w:r>
              <w:rPr>
                <w:b/>
                <w:color w:val="000000"/>
                <w:sz w:val="24"/>
                <w:szCs w:val="24"/>
                <w:lang w:val="ru-RU"/>
              </w:rPr>
              <w:t>105,7</w:t>
            </w:r>
          </w:p>
        </w:tc>
        <w:tc>
          <w:tcPr>
            <w:tcW w:w="1638" w:type="dxa"/>
            <w:tcBorders>
              <w:top w:val="nil"/>
              <w:left w:val="nil"/>
              <w:bottom w:val="nil"/>
              <w:right w:val="nil"/>
            </w:tcBorders>
            <w:shd w:val="clear" w:color="auto" w:fill="auto"/>
            <w:vAlign w:val="bottom"/>
          </w:tcPr>
          <w:p w:rsidR="001F1424" w:rsidRPr="00823424" w:rsidRDefault="001F1424" w:rsidP="002F6854">
            <w:pPr>
              <w:jc w:val="right"/>
              <w:rPr>
                <w:b/>
                <w:color w:val="000000"/>
                <w:sz w:val="24"/>
                <w:szCs w:val="24"/>
                <w:lang w:val="ru-RU"/>
              </w:rPr>
            </w:pPr>
            <w:r>
              <w:rPr>
                <w:b/>
                <w:color w:val="000000"/>
                <w:sz w:val="24"/>
                <w:szCs w:val="24"/>
                <w:lang w:val="ru-RU"/>
              </w:rPr>
              <w:t>98,3</w:t>
            </w:r>
          </w:p>
        </w:tc>
      </w:tr>
      <w:tr w:rsidR="001F1424" w:rsidRPr="00BE7C8A" w:rsidTr="002F6854">
        <w:trPr>
          <w:cantSplit/>
          <w:trHeight w:val="276"/>
        </w:trPr>
        <w:tc>
          <w:tcPr>
            <w:tcW w:w="4680" w:type="dxa"/>
            <w:tcBorders>
              <w:top w:val="nil"/>
              <w:left w:val="nil"/>
              <w:bottom w:val="nil"/>
              <w:right w:val="nil"/>
            </w:tcBorders>
          </w:tcPr>
          <w:p w:rsidR="001F1424" w:rsidRPr="00823424" w:rsidRDefault="001F1424" w:rsidP="002F6854">
            <w:pPr>
              <w:rPr>
                <w:b/>
                <w:color w:val="000000"/>
                <w:sz w:val="24"/>
              </w:rPr>
            </w:pPr>
            <w:r w:rsidRPr="00823424">
              <w:rPr>
                <w:b/>
                <w:color w:val="000000"/>
                <w:sz w:val="24"/>
                <w:lang w:val="ru-RU"/>
              </w:rPr>
              <w:t xml:space="preserve">   </w:t>
            </w:r>
            <w:r w:rsidRPr="00823424">
              <w:rPr>
                <w:b/>
                <w:color w:val="000000"/>
                <w:sz w:val="24"/>
              </w:rPr>
              <w:t>Добувна та переробна промисловість</w:t>
            </w:r>
          </w:p>
        </w:tc>
        <w:tc>
          <w:tcPr>
            <w:tcW w:w="1381" w:type="dxa"/>
            <w:tcBorders>
              <w:top w:val="nil"/>
              <w:left w:val="nil"/>
              <w:bottom w:val="nil"/>
              <w:right w:val="nil"/>
            </w:tcBorders>
            <w:shd w:val="clear" w:color="auto" w:fill="auto"/>
            <w:vAlign w:val="bottom"/>
          </w:tcPr>
          <w:p w:rsidR="001F1424" w:rsidRPr="00823424" w:rsidRDefault="001F1424" w:rsidP="002F6854">
            <w:pPr>
              <w:jc w:val="right"/>
              <w:rPr>
                <w:b/>
                <w:color w:val="000000"/>
                <w:sz w:val="24"/>
                <w:szCs w:val="24"/>
                <w:lang w:val="ru-RU"/>
              </w:rPr>
            </w:pPr>
            <w:r>
              <w:rPr>
                <w:b/>
                <w:color w:val="000000"/>
                <w:sz w:val="24"/>
                <w:szCs w:val="24"/>
                <w:lang w:val="ru-RU"/>
              </w:rPr>
              <w:t>111,1</w:t>
            </w:r>
          </w:p>
        </w:tc>
        <w:tc>
          <w:tcPr>
            <w:tcW w:w="1442" w:type="dxa"/>
            <w:tcBorders>
              <w:top w:val="nil"/>
              <w:left w:val="nil"/>
              <w:bottom w:val="nil"/>
              <w:right w:val="nil"/>
            </w:tcBorders>
            <w:shd w:val="clear" w:color="auto" w:fill="auto"/>
            <w:vAlign w:val="bottom"/>
          </w:tcPr>
          <w:p w:rsidR="001F1424" w:rsidRPr="00823424" w:rsidRDefault="001F1424" w:rsidP="002F6854">
            <w:pPr>
              <w:jc w:val="right"/>
              <w:rPr>
                <w:b/>
                <w:color w:val="000000"/>
                <w:sz w:val="24"/>
                <w:szCs w:val="24"/>
                <w:lang w:val="ru-RU"/>
              </w:rPr>
            </w:pPr>
            <w:r>
              <w:rPr>
                <w:b/>
                <w:color w:val="000000"/>
                <w:sz w:val="24"/>
                <w:szCs w:val="24"/>
                <w:lang w:val="ru-RU"/>
              </w:rPr>
              <w:t>106,7</w:t>
            </w:r>
          </w:p>
        </w:tc>
        <w:tc>
          <w:tcPr>
            <w:tcW w:w="1638" w:type="dxa"/>
            <w:tcBorders>
              <w:top w:val="nil"/>
              <w:left w:val="nil"/>
              <w:bottom w:val="nil"/>
              <w:right w:val="nil"/>
            </w:tcBorders>
            <w:shd w:val="clear" w:color="auto" w:fill="auto"/>
            <w:vAlign w:val="bottom"/>
          </w:tcPr>
          <w:p w:rsidR="001F1424" w:rsidRPr="00823424" w:rsidRDefault="001F1424" w:rsidP="002F6854">
            <w:pPr>
              <w:jc w:val="right"/>
              <w:rPr>
                <w:b/>
                <w:color w:val="000000"/>
                <w:sz w:val="24"/>
                <w:szCs w:val="24"/>
                <w:lang w:val="ru-RU"/>
              </w:rPr>
            </w:pPr>
            <w:r>
              <w:rPr>
                <w:b/>
                <w:color w:val="000000"/>
                <w:sz w:val="24"/>
                <w:szCs w:val="24"/>
                <w:lang w:val="ru-RU"/>
              </w:rPr>
              <w:t>97,8</w:t>
            </w:r>
          </w:p>
        </w:tc>
      </w:tr>
      <w:tr w:rsidR="001F1424" w:rsidRPr="00BE7C8A" w:rsidTr="002F6854">
        <w:trPr>
          <w:cantSplit/>
          <w:trHeight w:val="276"/>
        </w:trPr>
        <w:tc>
          <w:tcPr>
            <w:tcW w:w="4680" w:type="dxa"/>
            <w:tcBorders>
              <w:top w:val="nil"/>
              <w:left w:val="nil"/>
              <w:bottom w:val="nil"/>
              <w:right w:val="nil"/>
            </w:tcBorders>
          </w:tcPr>
          <w:p w:rsidR="001F1424" w:rsidRPr="00823424" w:rsidRDefault="001F1424" w:rsidP="002F6854">
            <w:pPr>
              <w:tabs>
                <w:tab w:val="left" w:pos="176"/>
                <w:tab w:val="left" w:pos="318"/>
              </w:tabs>
              <w:rPr>
                <w:b/>
                <w:color w:val="000000"/>
                <w:sz w:val="24"/>
                <w:lang w:val="ru-RU"/>
              </w:rPr>
            </w:pPr>
            <w:r w:rsidRPr="00823424">
              <w:rPr>
                <w:b/>
                <w:color w:val="000000"/>
                <w:sz w:val="24"/>
                <w:lang w:val="ru-RU"/>
              </w:rPr>
              <w:t xml:space="preserve">     </w:t>
            </w:r>
            <w:r w:rsidRPr="00823424">
              <w:rPr>
                <w:b/>
                <w:color w:val="000000"/>
                <w:sz w:val="24"/>
              </w:rPr>
              <w:t>Добувна промисловість і розроблення</w:t>
            </w:r>
          </w:p>
        </w:tc>
        <w:tc>
          <w:tcPr>
            <w:tcW w:w="1381" w:type="dxa"/>
            <w:tcBorders>
              <w:top w:val="nil"/>
              <w:left w:val="nil"/>
              <w:bottom w:val="nil"/>
              <w:right w:val="nil"/>
            </w:tcBorders>
            <w:shd w:val="clear" w:color="auto" w:fill="auto"/>
            <w:vAlign w:val="bottom"/>
          </w:tcPr>
          <w:p w:rsidR="001F1424" w:rsidRPr="00823424" w:rsidRDefault="001F1424" w:rsidP="002F6854">
            <w:pPr>
              <w:tabs>
                <w:tab w:val="left" w:pos="972"/>
              </w:tabs>
              <w:jc w:val="right"/>
              <w:rPr>
                <w:b/>
                <w:color w:val="000000"/>
                <w:sz w:val="24"/>
                <w:szCs w:val="24"/>
                <w:lang w:val="ru-RU"/>
              </w:rPr>
            </w:pPr>
          </w:p>
        </w:tc>
        <w:tc>
          <w:tcPr>
            <w:tcW w:w="1442" w:type="dxa"/>
            <w:tcBorders>
              <w:top w:val="nil"/>
              <w:left w:val="nil"/>
              <w:bottom w:val="nil"/>
              <w:right w:val="nil"/>
            </w:tcBorders>
            <w:shd w:val="clear" w:color="auto" w:fill="auto"/>
            <w:vAlign w:val="bottom"/>
          </w:tcPr>
          <w:p w:rsidR="001F1424" w:rsidRPr="00823424" w:rsidRDefault="001F1424" w:rsidP="002F6854">
            <w:pPr>
              <w:tabs>
                <w:tab w:val="left" w:pos="972"/>
              </w:tabs>
              <w:jc w:val="right"/>
              <w:rPr>
                <w:b/>
                <w:color w:val="000000"/>
                <w:sz w:val="24"/>
                <w:szCs w:val="24"/>
                <w:lang w:val="ru-RU"/>
              </w:rPr>
            </w:pPr>
          </w:p>
        </w:tc>
        <w:tc>
          <w:tcPr>
            <w:tcW w:w="1638" w:type="dxa"/>
            <w:tcBorders>
              <w:top w:val="nil"/>
              <w:left w:val="nil"/>
              <w:bottom w:val="nil"/>
              <w:right w:val="nil"/>
            </w:tcBorders>
            <w:shd w:val="clear" w:color="auto" w:fill="auto"/>
            <w:vAlign w:val="bottom"/>
          </w:tcPr>
          <w:p w:rsidR="001F1424" w:rsidRPr="00823424" w:rsidRDefault="001F1424" w:rsidP="002F6854">
            <w:pPr>
              <w:tabs>
                <w:tab w:val="left" w:pos="972"/>
              </w:tabs>
              <w:jc w:val="right"/>
              <w:rPr>
                <w:b/>
                <w:color w:val="000000"/>
                <w:sz w:val="24"/>
                <w:szCs w:val="24"/>
                <w:lang w:val="ru-RU"/>
              </w:rPr>
            </w:pPr>
          </w:p>
        </w:tc>
      </w:tr>
      <w:tr w:rsidR="001F1424" w:rsidRPr="00BE7C8A" w:rsidTr="002F6854">
        <w:trPr>
          <w:cantSplit/>
          <w:trHeight w:val="276"/>
        </w:trPr>
        <w:tc>
          <w:tcPr>
            <w:tcW w:w="4680" w:type="dxa"/>
            <w:tcBorders>
              <w:top w:val="nil"/>
              <w:left w:val="nil"/>
              <w:bottom w:val="nil"/>
              <w:right w:val="nil"/>
            </w:tcBorders>
          </w:tcPr>
          <w:p w:rsidR="001F1424" w:rsidRPr="00823424" w:rsidRDefault="001F1424" w:rsidP="002F6854">
            <w:pPr>
              <w:tabs>
                <w:tab w:val="left" w:pos="176"/>
                <w:tab w:val="left" w:pos="318"/>
              </w:tabs>
              <w:rPr>
                <w:b/>
                <w:color w:val="000000"/>
                <w:sz w:val="24"/>
                <w:lang w:val="ru-RU"/>
              </w:rPr>
            </w:pPr>
            <w:r w:rsidRPr="00823424">
              <w:rPr>
                <w:b/>
                <w:color w:val="000000"/>
                <w:sz w:val="24"/>
                <w:lang w:val="ru-RU"/>
              </w:rPr>
              <w:t xml:space="preserve">     кар’єрів</w:t>
            </w:r>
          </w:p>
        </w:tc>
        <w:tc>
          <w:tcPr>
            <w:tcW w:w="1381" w:type="dxa"/>
            <w:tcBorders>
              <w:top w:val="nil"/>
              <w:left w:val="nil"/>
              <w:bottom w:val="nil"/>
              <w:right w:val="nil"/>
            </w:tcBorders>
            <w:shd w:val="clear" w:color="auto" w:fill="auto"/>
            <w:vAlign w:val="bottom"/>
          </w:tcPr>
          <w:p w:rsidR="001F1424" w:rsidRPr="00823424" w:rsidRDefault="001F1424" w:rsidP="002F6854">
            <w:pPr>
              <w:tabs>
                <w:tab w:val="left" w:pos="972"/>
              </w:tabs>
              <w:jc w:val="right"/>
              <w:rPr>
                <w:b/>
                <w:color w:val="000000"/>
                <w:sz w:val="24"/>
                <w:szCs w:val="24"/>
                <w:lang w:val="ru-RU"/>
              </w:rPr>
            </w:pPr>
            <w:r>
              <w:rPr>
                <w:b/>
                <w:color w:val="000000"/>
                <w:sz w:val="24"/>
                <w:szCs w:val="24"/>
                <w:lang w:val="ru-RU"/>
              </w:rPr>
              <w:t>100,7</w:t>
            </w:r>
          </w:p>
        </w:tc>
        <w:tc>
          <w:tcPr>
            <w:tcW w:w="1442" w:type="dxa"/>
            <w:tcBorders>
              <w:top w:val="nil"/>
              <w:left w:val="nil"/>
              <w:bottom w:val="nil"/>
              <w:right w:val="nil"/>
            </w:tcBorders>
            <w:shd w:val="clear" w:color="auto" w:fill="auto"/>
            <w:vAlign w:val="bottom"/>
          </w:tcPr>
          <w:p w:rsidR="001F1424" w:rsidRPr="00823424" w:rsidRDefault="001F1424" w:rsidP="002F6854">
            <w:pPr>
              <w:tabs>
                <w:tab w:val="left" w:pos="972"/>
              </w:tabs>
              <w:jc w:val="right"/>
              <w:rPr>
                <w:b/>
                <w:color w:val="000000"/>
                <w:sz w:val="24"/>
                <w:szCs w:val="24"/>
                <w:lang w:val="ru-RU"/>
              </w:rPr>
            </w:pPr>
            <w:r>
              <w:rPr>
                <w:b/>
                <w:color w:val="000000"/>
                <w:sz w:val="24"/>
                <w:szCs w:val="24"/>
                <w:lang w:val="ru-RU"/>
              </w:rPr>
              <w:t>90,3</w:t>
            </w:r>
          </w:p>
        </w:tc>
        <w:tc>
          <w:tcPr>
            <w:tcW w:w="1638" w:type="dxa"/>
            <w:tcBorders>
              <w:top w:val="nil"/>
              <w:left w:val="nil"/>
              <w:bottom w:val="nil"/>
              <w:right w:val="nil"/>
            </w:tcBorders>
            <w:shd w:val="clear" w:color="auto" w:fill="auto"/>
            <w:vAlign w:val="bottom"/>
          </w:tcPr>
          <w:p w:rsidR="001F1424" w:rsidRPr="00823424" w:rsidRDefault="001F1424" w:rsidP="002F6854">
            <w:pPr>
              <w:tabs>
                <w:tab w:val="left" w:pos="972"/>
              </w:tabs>
              <w:jc w:val="right"/>
              <w:rPr>
                <w:b/>
                <w:color w:val="000000"/>
                <w:sz w:val="24"/>
                <w:szCs w:val="24"/>
                <w:lang w:val="ru-RU"/>
              </w:rPr>
            </w:pPr>
            <w:r>
              <w:rPr>
                <w:b/>
                <w:color w:val="000000"/>
                <w:sz w:val="24"/>
                <w:szCs w:val="24"/>
                <w:lang w:val="ru-RU"/>
              </w:rPr>
              <w:t>91,4</w:t>
            </w:r>
          </w:p>
        </w:tc>
      </w:tr>
      <w:tr w:rsidR="001F1424" w:rsidRPr="00BE7C8A" w:rsidTr="002F6854">
        <w:trPr>
          <w:cantSplit/>
          <w:trHeight w:val="276"/>
        </w:trPr>
        <w:tc>
          <w:tcPr>
            <w:tcW w:w="4680" w:type="dxa"/>
            <w:tcBorders>
              <w:top w:val="nil"/>
              <w:left w:val="nil"/>
              <w:bottom w:val="nil"/>
              <w:right w:val="nil"/>
            </w:tcBorders>
          </w:tcPr>
          <w:p w:rsidR="001F1424" w:rsidRPr="00823424" w:rsidRDefault="001F1424" w:rsidP="002F6854">
            <w:pPr>
              <w:ind w:left="176" w:right="-108"/>
              <w:rPr>
                <w:b/>
                <w:color w:val="000000"/>
                <w:sz w:val="24"/>
              </w:rPr>
            </w:pPr>
            <w:r w:rsidRPr="00823424">
              <w:rPr>
                <w:b/>
                <w:color w:val="000000"/>
                <w:sz w:val="24"/>
              </w:rPr>
              <w:t xml:space="preserve"> </w:t>
            </w:r>
            <w:r w:rsidRPr="00823424">
              <w:rPr>
                <w:b/>
                <w:color w:val="000000"/>
                <w:sz w:val="24"/>
                <w:lang w:val="ru-RU"/>
              </w:rPr>
              <w:t xml:space="preserve"> </w:t>
            </w:r>
            <w:r w:rsidRPr="00823424">
              <w:rPr>
                <w:b/>
                <w:color w:val="000000"/>
                <w:sz w:val="24"/>
              </w:rPr>
              <w:t>Переробна промисловість</w:t>
            </w:r>
          </w:p>
        </w:tc>
        <w:tc>
          <w:tcPr>
            <w:tcW w:w="1381" w:type="dxa"/>
            <w:tcBorders>
              <w:top w:val="nil"/>
              <w:left w:val="nil"/>
              <w:bottom w:val="nil"/>
              <w:right w:val="nil"/>
            </w:tcBorders>
            <w:shd w:val="clear" w:color="auto" w:fill="auto"/>
            <w:vAlign w:val="bottom"/>
          </w:tcPr>
          <w:p w:rsidR="001F1424" w:rsidRPr="00823424" w:rsidRDefault="001F1424" w:rsidP="002F6854">
            <w:pPr>
              <w:jc w:val="right"/>
              <w:rPr>
                <w:b/>
                <w:color w:val="000000"/>
                <w:sz w:val="24"/>
                <w:szCs w:val="24"/>
                <w:lang w:val="ru-RU"/>
              </w:rPr>
            </w:pPr>
            <w:r>
              <w:rPr>
                <w:b/>
                <w:color w:val="000000"/>
                <w:sz w:val="24"/>
                <w:szCs w:val="24"/>
                <w:lang w:val="ru-RU"/>
              </w:rPr>
              <w:t>115,2</w:t>
            </w:r>
          </w:p>
        </w:tc>
        <w:tc>
          <w:tcPr>
            <w:tcW w:w="1442" w:type="dxa"/>
            <w:tcBorders>
              <w:top w:val="nil"/>
              <w:left w:val="nil"/>
              <w:bottom w:val="nil"/>
              <w:right w:val="nil"/>
            </w:tcBorders>
            <w:shd w:val="clear" w:color="auto" w:fill="auto"/>
            <w:vAlign w:val="bottom"/>
          </w:tcPr>
          <w:p w:rsidR="001F1424" w:rsidRPr="00823424" w:rsidRDefault="001F1424" w:rsidP="002F6854">
            <w:pPr>
              <w:jc w:val="right"/>
              <w:rPr>
                <w:b/>
                <w:color w:val="000000"/>
                <w:sz w:val="24"/>
                <w:szCs w:val="24"/>
                <w:lang w:val="ru-RU"/>
              </w:rPr>
            </w:pPr>
            <w:r>
              <w:rPr>
                <w:b/>
                <w:color w:val="000000"/>
                <w:sz w:val="24"/>
                <w:szCs w:val="24"/>
                <w:lang w:val="ru-RU"/>
              </w:rPr>
              <w:t>113,9</w:t>
            </w:r>
          </w:p>
        </w:tc>
        <w:tc>
          <w:tcPr>
            <w:tcW w:w="1638" w:type="dxa"/>
            <w:tcBorders>
              <w:top w:val="nil"/>
              <w:left w:val="nil"/>
              <w:bottom w:val="nil"/>
              <w:right w:val="nil"/>
            </w:tcBorders>
            <w:shd w:val="clear" w:color="auto" w:fill="auto"/>
            <w:vAlign w:val="bottom"/>
          </w:tcPr>
          <w:p w:rsidR="001F1424" w:rsidRPr="00823424" w:rsidRDefault="001F1424" w:rsidP="002F6854">
            <w:pPr>
              <w:jc w:val="right"/>
              <w:rPr>
                <w:b/>
                <w:color w:val="000000"/>
                <w:sz w:val="24"/>
                <w:szCs w:val="24"/>
                <w:lang w:val="ru-RU"/>
              </w:rPr>
            </w:pPr>
            <w:r>
              <w:rPr>
                <w:b/>
                <w:color w:val="000000"/>
                <w:sz w:val="24"/>
                <w:szCs w:val="24"/>
                <w:lang w:val="ru-RU"/>
              </w:rPr>
              <w:t>100,5</w:t>
            </w:r>
          </w:p>
        </w:tc>
      </w:tr>
      <w:tr w:rsidR="001F1424" w:rsidRPr="00BE7C8A" w:rsidTr="002F6854">
        <w:trPr>
          <w:cantSplit/>
        </w:trPr>
        <w:tc>
          <w:tcPr>
            <w:tcW w:w="4680" w:type="dxa"/>
            <w:tcBorders>
              <w:top w:val="nil"/>
              <w:left w:val="nil"/>
              <w:bottom w:val="nil"/>
              <w:right w:val="nil"/>
            </w:tcBorders>
          </w:tcPr>
          <w:p w:rsidR="001F1424" w:rsidRPr="00823424" w:rsidRDefault="001F1424" w:rsidP="002F6854">
            <w:pPr>
              <w:ind w:left="459" w:hanging="141"/>
              <w:rPr>
                <w:color w:val="000000"/>
                <w:sz w:val="24"/>
              </w:rPr>
            </w:pPr>
            <w:r w:rsidRPr="00823424">
              <w:rPr>
                <w:color w:val="000000"/>
                <w:sz w:val="24"/>
              </w:rPr>
              <w:t xml:space="preserve">   з неї</w:t>
            </w:r>
          </w:p>
        </w:tc>
        <w:tc>
          <w:tcPr>
            <w:tcW w:w="1381"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rPr>
            </w:pPr>
          </w:p>
        </w:tc>
        <w:tc>
          <w:tcPr>
            <w:tcW w:w="1442"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rPr>
            </w:pPr>
          </w:p>
        </w:tc>
        <w:tc>
          <w:tcPr>
            <w:tcW w:w="1638"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rPr>
            </w:pPr>
          </w:p>
        </w:tc>
      </w:tr>
      <w:tr w:rsidR="001F1424" w:rsidRPr="00BE7C8A" w:rsidTr="002F6854">
        <w:trPr>
          <w:cantSplit/>
        </w:trPr>
        <w:tc>
          <w:tcPr>
            <w:tcW w:w="4680" w:type="dxa"/>
            <w:tcBorders>
              <w:top w:val="nil"/>
              <w:left w:val="nil"/>
              <w:bottom w:val="nil"/>
              <w:right w:val="nil"/>
            </w:tcBorders>
          </w:tcPr>
          <w:p w:rsidR="001F1424" w:rsidRPr="00823424" w:rsidRDefault="001F1424" w:rsidP="002F6854">
            <w:pPr>
              <w:tabs>
                <w:tab w:val="left" w:pos="459"/>
              </w:tabs>
              <w:ind w:left="318"/>
              <w:rPr>
                <w:color w:val="000000"/>
                <w:sz w:val="24"/>
              </w:rPr>
            </w:pPr>
            <w:r w:rsidRPr="00823424">
              <w:rPr>
                <w:color w:val="000000"/>
                <w:sz w:val="24"/>
              </w:rPr>
              <w:t xml:space="preserve"> </w:t>
            </w:r>
            <w:r w:rsidRPr="00823424">
              <w:rPr>
                <w:color w:val="000000"/>
                <w:sz w:val="24"/>
                <w:lang w:val="ru-RU"/>
              </w:rPr>
              <w:t xml:space="preserve"> </w:t>
            </w:r>
            <w:r w:rsidRPr="00823424">
              <w:rPr>
                <w:color w:val="000000"/>
                <w:sz w:val="24"/>
              </w:rPr>
              <w:t xml:space="preserve"> Виробництво харчових продуктів,  </w:t>
            </w:r>
          </w:p>
        </w:tc>
        <w:tc>
          <w:tcPr>
            <w:tcW w:w="1381"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lang w:val="ru-RU"/>
              </w:rPr>
            </w:pPr>
          </w:p>
        </w:tc>
        <w:tc>
          <w:tcPr>
            <w:tcW w:w="1442"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lang w:val="ru-RU"/>
              </w:rPr>
            </w:pPr>
          </w:p>
        </w:tc>
        <w:tc>
          <w:tcPr>
            <w:tcW w:w="1638"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lang w:val="ru-RU"/>
              </w:rPr>
            </w:pPr>
          </w:p>
        </w:tc>
      </w:tr>
      <w:tr w:rsidR="001F1424" w:rsidRPr="00BE7C8A" w:rsidTr="002F6854">
        <w:trPr>
          <w:cantSplit/>
        </w:trPr>
        <w:tc>
          <w:tcPr>
            <w:tcW w:w="4680" w:type="dxa"/>
            <w:tcBorders>
              <w:top w:val="nil"/>
              <w:left w:val="nil"/>
              <w:bottom w:val="nil"/>
              <w:right w:val="nil"/>
            </w:tcBorders>
          </w:tcPr>
          <w:p w:rsidR="001F1424" w:rsidRPr="00823424" w:rsidRDefault="001F1424" w:rsidP="002F6854">
            <w:pPr>
              <w:ind w:left="318"/>
              <w:rPr>
                <w:color w:val="000000"/>
                <w:sz w:val="24"/>
              </w:rPr>
            </w:pPr>
            <w:r w:rsidRPr="00823424">
              <w:rPr>
                <w:color w:val="000000"/>
                <w:sz w:val="24"/>
              </w:rPr>
              <w:t xml:space="preserve"> </w:t>
            </w:r>
            <w:r w:rsidRPr="00823424">
              <w:rPr>
                <w:color w:val="000000"/>
                <w:sz w:val="24"/>
                <w:lang w:val="ru-RU"/>
              </w:rPr>
              <w:t xml:space="preserve">  </w:t>
            </w:r>
            <w:r w:rsidRPr="00823424">
              <w:rPr>
                <w:color w:val="000000"/>
                <w:sz w:val="24"/>
              </w:rPr>
              <w:t>напоїв та тютюнових виробів</w:t>
            </w:r>
          </w:p>
        </w:tc>
        <w:tc>
          <w:tcPr>
            <w:tcW w:w="1381"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lang w:val="ru-RU"/>
              </w:rPr>
            </w:pPr>
            <w:r>
              <w:rPr>
                <w:color w:val="000000"/>
                <w:sz w:val="24"/>
                <w:szCs w:val="24"/>
                <w:lang w:val="ru-RU"/>
              </w:rPr>
              <w:t>123,4</w:t>
            </w:r>
          </w:p>
        </w:tc>
        <w:tc>
          <w:tcPr>
            <w:tcW w:w="1442"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lang w:val="ru-RU"/>
              </w:rPr>
            </w:pPr>
            <w:r>
              <w:rPr>
                <w:color w:val="000000"/>
                <w:sz w:val="24"/>
                <w:szCs w:val="24"/>
                <w:lang w:val="ru-RU"/>
              </w:rPr>
              <w:t>109,9</w:t>
            </w:r>
          </w:p>
        </w:tc>
        <w:tc>
          <w:tcPr>
            <w:tcW w:w="1638"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lang w:val="ru-RU"/>
              </w:rPr>
            </w:pPr>
            <w:r>
              <w:rPr>
                <w:color w:val="000000"/>
                <w:sz w:val="24"/>
                <w:szCs w:val="24"/>
                <w:lang w:val="ru-RU"/>
              </w:rPr>
              <w:t>98,9</w:t>
            </w:r>
          </w:p>
        </w:tc>
      </w:tr>
      <w:tr w:rsidR="001F1424" w:rsidRPr="00BE7C8A" w:rsidTr="002F6854">
        <w:trPr>
          <w:cantSplit/>
        </w:trPr>
        <w:tc>
          <w:tcPr>
            <w:tcW w:w="4680" w:type="dxa"/>
            <w:tcBorders>
              <w:top w:val="nil"/>
              <w:left w:val="nil"/>
              <w:bottom w:val="nil"/>
              <w:right w:val="nil"/>
            </w:tcBorders>
          </w:tcPr>
          <w:p w:rsidR="001F1424" w:rsidRPr="00823424" w:rsidRDefault="001F1424" w:rsidP="002F6854">
            <w:pPr>
              <w:ind w:left="318"/>
              <w:rPr>
                <w:color w:val="000000"/>
                <w:sz w:val="24"/>
              </w:rPr>
            </w:pPr>
            <w:r w:rsidRPr="00823424">
              <w:rPr>
                <w:color w:val="000000"/>
                <w:sz w:val="24"/>
                <w:lang w:val="ru-RU"/>
              </w:rPr>
              <w:t xml:space="preserve">   </w:t>
            </w:r>
            <w:r w:rsidRPr="00823424">
              <w:rPr>
                <w:color w:val="000000"/>
                <w:sz w:val="24"/>
              </w:rPr>
              <w:t xml:space="preserve">Текстильне виробництво, </w:t>
            </w:r>
          </w:p>
        </w:tc>
        <w:tc>
          <w:tcPr>
            <w:tcW w:w="1381"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lang w:val="ru-RU"/>
              </w:rPr>
            </w:pPr>
          </w:p>
        </w:tc>
        <w:tc>
          <w:tcPr>
            <w:tcW w:w="1442"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lang w:val="ru-RU"/>
              </w:rPr>
            </w:pPr>
          </w:p>
        </w:tc>
        <w:tc>
          <w:tcPr>
            <w:tcW w:w="1638"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lang w:val="ru-RU"/>
              </w:rPr>
            </w:pPr>
          </w:p>
        </w:tc>
      </w:tr>
      <w:tr w:rsidR="001F1424" w:rsidRPr="00BE7C8A" w:rsidTr="002F6854">
        <w:trPr>
          <w:cantSplit/>
        </w:trPr>
        <w:tc>
          <w:tcPr>
            <w:tcW w:w="4680" w:type="dxa"/>
            <w:tcBorders>
              <w:top w:val="nil"/>
              <w:left w:val="nil"/>
              <w:bottom w:val="nil"/>
              <w:right w:val="nil"/>
            </w:tcBorders>
          </w:tcPr>
          <w:p w:rsidR="001F1424" w:rsidRPr="00823424" w:rsidRDefault="001F1424" w:rsidP="002F6854">
            <w:pPr>
              <w:ind w:left="318"/>
              <w:rPr>
                <w:color w:val="000000"/>
                <w:sz w:val="24"/>
                <w:lang w:val="ru-RU"/>
              </w:rPr>
            </w:pPr>
            <w:r w:rsidRPr="00823424">
              <w:rPr>
                <w:color w:val="000000"/>
                <w:sz w:val="24"/>
                <w:lang w:val="ru-RU"/>
              </w:rPr>
              <w:t xml:space="preserve">   </w:t>
            </w:r>
            <w:r w:rsidRPr="00823424">
              <w:rPr>
                <w:color w:val="000000"/>
                <w:sz w:val="24"/>
              </w:rPr>
              <w:t>виробництво</w:t>
            </w:r>
            <w:r w:rsidRPr="00823424">
              <w:rPr>
                <w:color w:val="000000"/>
                <w:sz w:val="24"/>
                <w:lang w:val="ru-RU"/>
              </w:rPr>
              <w:t xml:space="preserve"> одягу, шкіри, виробів зі </w:t>
            </w:r>
          </w:p>
        </w:tc>
        <w:tc>
          <w:tcPr>
            <w:tcW w:w="1381"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lang w:val="ru-RU"/>
              </w:rPr>
            </w:pPr>
          </w:p>
        </w:tc>
        <w:tc>
          <w:tcPr>
            <w:tcW w:w="1442"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lang w:val="ru-RU"/>
              </w:rPr>
            </w:pPr>
          </w:p>
        </w:tc>
        <w:tc>
          <w:tcPr>
            <w:tcW w:w="1638"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lang w:val="ru-RU"/>
              </w:rPr>
            </w:pPr>
          </w:p>
        </w:tc>
      </w:tr>
      <w:tr w:rsidR="001F1424" w:rsidRPr="00BE7C8A" w:rsidTr="002F6854">
        <w:trPr>
          <w:cantSplit/>
        </w:trPr>
        <w:tc>
          <w:tcPr>
            <w:tcW w:w="4680" w:type="dxa"/>
            <w:tcBorders>
              <w:top w:val="nil"/>
              <w:left w:val="nil"/>
              <w:bottom w:val="nil"/>
              <w:right w:val="nil"/>
            </w:tcBorders>
          </w:tcPr>
          <w:p w:rsidR="001F1424" w:rsidRPr="00823424" w:rsidRDefault="001F1424" w:rsidP="002F6854">
            <w:pPr>
              <w:ind w:left="318"/>
              <w:rPr>
                <w:color w:val="000000"/>
                <w:sz w:val="24"/>
                <w:lang w:val="ru-RU"/>
              </w:rPr>
            </w:pPr>
            <w:r w:rsidRPr="00823424">
              <w:rPr>
                <w:color w:val="000000"/>
                <w:sz w:val="24"/>
                <w:lang w:val="ru-RU"/>
              </w:rPr>
              <w:t xml:space="preserve">   шкіри та інших матеріалів</w:t>
            </w:r>
          </w:p>
        </w:tc>
        <w:tc>
          <w:tcPr>
            <w:tcW w:w="1381"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lang w:val="ru-RU"/>
              </w:rPr>
            </w:pPr>
            <w:r>
              <w:rPr>
                <w:color w:val="000000"/>
                <w:sz w:val="24"/>
                <w:szCs w:val="24"/>
                <w:lang w:val="ru-RU"/>
              </w:rPr>
              <w:t>98,6</w:t>
            </w:r>
          </w:p>
        </w:tc>
        <w:tc>
          <w:tcPr>
            <w:tcW w:w="1442"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lang w:val="ru-RU"/>
              </w:rPr>
            </w:pPr>
            <w:r>
              <w:rPr>
                <w:color w:val="000000"/>
                <w:sz w:val="24"/>
                <w:szCs w:val="24"/>
                <w:lang w:val="ru-RU"/>
              </w:rPr>
              <w:t>88,3</w:t>
            </w:r>
          </w:p>
        </w:tc>
        <w:tc>
          <w:tcPr>
            <w:tcW w:w="1638"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lang w:val="ru-RU"/>
              </w:rPr>
            </w:pPr>
            <w:r>
              <w:rPr>
                <w:color w:val="000000"/>
                <w:sz w:val="24"/>
                <w:szCs w:val="24"/>
                <w:lang w:val="ru-RU"/>
              </w:rPr>
              <w:t>88,8</w:t>
            </w:r>
          </w:p>
        </w:tc>
      </w:tr>
      <w:tr w:rsidR="001F1424" w:rsidRPr="00BE7C8A" w:rsidTr="002F6854">
        <w:trPr>
          <w:cantSplit/>
        </w:trPr>
        <w:tc>
          <w:tcPr>
            <w:tcW w:w="4680" w:type="dxa"/>
            <w:tcBorders>
              <w:top w:val="nil"/>
              <w:left w:val="nil"/>
              <w:bottom w:val="nil"/>
              <w:right w:val="nil"/>
            </w:tcBorders>
          </w:tcPr>
          <w:p w:rsidR="001F1424" w:rsidRPr="00823424" w:rsidRDefault="001F1424" w:rsidP="002F6854">
            <w:pPr>
              <w:rPr>
                <w:color w:val="000000"/>
                <w:sz w:val="24"/>
              </w:rPr>
            </w:pPr>
            <w:r w:rsidRPr="00823424">
              <w:rPr>
                <w:color w:val="000000"/>
                <w:sz w:val="24"/>
              </w:rPr>
              <w:t xml:space="preserve">        Виготовлення виробів з деревини,</w:t>
            </w:r>
          </w:p>
        </w:tc>
        <w:tc>
          <w:tcPr>
            <w:tcW w:w="1381"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lang w:val="ru-RU"/>
              </w:rPr>
            </w:pPr>
          </w:p>
        </w:tc>
        <w:tc>
          <w:tcPr>
            <w:tcW w:w="1442"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lang w:val="ru-RU"/>
              </w:rPr>
            </w:pPr>
          </w:p>
        </w:tc>
        <w:tc>
          <w:tcPr>
            <w:tcW w:w="1638"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lang w:val="ru-RU"/>
              </w:rPr>
            </w:pPr>
          </w:p>
        </w:tc>
      </w:tr>
      <w:tr w:rsidR="001F1424" w:rsidRPr="00BE7C8A" w:rsidTr="002F6854">
        <w:trPr>
          <w:cantSplit/>
        </w:trPr>
        <w:tc>
          <w:tcPr>
            <w:tcW w:w="4680" w:type="dxa"/>
            <w:tcBorders>
              <w:top w:val="nil"/>
              <w:left w:val="nil"/>
              <w:bottom w:val="nil"/>
              <w:right w:val="nil"/>
            </w:tcBorders>
          </w:tcPr>
          <w:p w:rsidR="001F1424" w:rsidRPr="00823424" w:rsidRDefault="001F1424" w:rsidP="002F6854">
            <w:pPr>
              <w:ind w:left="318"/>
              <w:rPr>
                <w:color w:val="000000"/>
                <w:sz w:val="24"/>
              </w:rPr>
            </w:pPr>
            <w:r w:rsidRPr="00823424">
              <w:rPr>
                <w:color w:val="000000"/>
                <w:sz w:val="24"/>
              </w:rPr>
              <w:t xml:space="preserve">   виробництво паперу та поліграфічна</w:t>
            </w:r>
          </w:p>
        </w:tc>
        <w:tc>
          <w:tcPr>
            <w:tcW w:w="1381"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lang w:val="ru-RU"/>
              </w:rPr>
            </w:pPr>
          </w:p>
        </w:tc>
        <w:tc>
          <w:tcPr>
            <w:tcW w:w="1442"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lang w:val="ru-RU"/>
              </w:rPr>
            </w:pPr>
          </w:p>
        </w:tc>
        <w:tc>
          <w:tcPr>
            <w:tcW w:w="1638"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lang w:val="ru-RU"/>
              </w:rPr>
            </w:pPr>
          </w:p>
        </w:tc>
      </w:tr>
      <w:tr w:rsidR="001F1424" w:rsidRPr="00BE7C8A" w:rsidTr="002F6854">
        <w:trPr>
          <w:cantSplit/>
        </w:trPr>
        <w:tc>
          <w:tcPr>
            <w:tcW w:w="4680" w:type="dxa"/>
            <w:tcBorders>
              <w:top w:val="nil"/>
              <w:left w:val="nil"/>
              <w:bottom w:val="nil"/>
              <w:right w:val="nil"/>
            </w:tcBorders>
          </w:tcPr>
          <w:p w:rsidR="001F1424" w:rsidRPr="00823424" w:rsidRDefault="001F1424" w:rsidP="002F6854">
            <w:pPr>
              <w:ind w:left="318"/>
              <w:rPr>
                <w:color w:val="000000"/>
                <w:sz w:val="24"/>
              </w:rPr>
            </w:pPr>
            <w:r w:rsidRPr="00823424">
              <w:rPr>
                <w:color w:val="000000"/>
                <w:sz w:val="24"/>
              </w:rPr>
              <w:t xml:space="preserve">   діяльність</w:t>
            </w:r>
          </w:p>
        </w:tc>
        <w:tc>
          <w:tcPr>
            <w:tcW w:w="1381"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lang w:val="ru-RU"/>
              </w:rPr>
            </w:pPr>
            <w:r>
              <w:rPr>
                <w:color w:val="000000"/>
                <w:sz w:val="24"/>
                <w:szCs w:val="24"/>
                <w:lang w:val="ru-RU"/>
              </w:rPr>
              <w:t>103,8</w:t>
            </w:r>
          </w:p>
        </w:tc>
        <w:tc>
          <w:tcPr>
            <w:tcW w:w="1442"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lang w:val="ru-RU"/>
              </w:rPr>
            </w:pPr>
            <w:r>
              <w:rPr>
                <w:color w:val="000000"/>
                <w:sz w:val="24"/>
                <w:szCs w:val="24"/>
                <w:lang w:val="ru-RU"/>
              </w:rPr>
              <w:t>115,6</w:t>
            </w:r>
          </w:p>
        </w:tc>
        <w:tc>
          <w:tcPr>
            <w:tcW w:w="1638"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lang w:val="ru-RU"/>
              </w:rPr>
            </w:pPr>
            <w:r>
              <w:rPr>
                <w:color w:val="000000"/>
                <w:sz w:val="24"/>
                <w:szCs w:val="24"/>
                <w:lang w:val="ru-RU"/>
              </w:rPr>
              <w:t>101,0</w:t>
            </w:r>
          </w:p>
        </w:tc>
      </w:tr>
      <w:tr w:rsidR="001F1424" w:rsidRPr="00BE7C8A" w:rsidTr="002F6854">
        <w:trPr>
          <w:cantSplit/>
        </w:trPr>
        <w:tc>
          <w:tcPr>
            <w:tcW w:w="4680" w:type="dxa"/>
            <w:tcBorders>
              <w:top w:val="nil"/>
              <w:left w:val="nil"/>
              <w:bottom w:val="nil"/>
              <w:right w:val="nil"/>
            </w:tcBorders>
          </w:tcPr>
          <w:p w:rsidR="001F1424" w:rsidRPr="00823424" w:rsidRDefault="001F1424" w:rsidP="002F6854">
            <w:pPr>
              <w:ind w:left="318"/>
              <w:rPr>
                <w:color w:val="000000"/>
                <w:sz w:val="24"/>
              </w:rPr>
            </w:pPr>
            <w:r w:rsidRPr="00823424">
              <w:rPr>
                <w:color w:val="000000"/>
                <w:sz w:val="24"/>
              </w:rPr>
              <w:t xml:space="preserve"> </w:t>
            </w:r>
            <w:r w:rsidRPr="00823424">
              <w:rPr>
                <w:color w:val="000000"/>
                <w:sz w:val="24"/>
                <w:lang w:val="ru-RU"/>
              </w:rPr>
              <w:t xml:space="preserve"> </w:t>
            </w:r>
            <w:r w:rsidRPr="00823424">
              <w:rPr>
                <w:color w:val="000000"/>
                <w:sz w:val="24"/>
              </w:rPr>
              <w:t xml:space="preserve"> Виробництво коксу та продуктів</w:t>
            </w:r>
          </w:p>
        </w:tc>
        <w:tc>
          <w:tcPr>
            <w:tcW w:w="1381"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lang w:val="ru-RU"/>
              </w:rPr>
            </w:pPr>
          </w:p>
        </w:tc>
        <w:tc>
          <w:tcPr>
            <w:tcW w:w="1442"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lang w:val="ru-RU"/>
              </w:rPr>
            </w:pPr>
          </w:p>
        </w:tc>
        <w:tc>
          <w:tcPr>
            <w:tcW w:w="1638"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lang w:val="ru-RU"/>
              </w:rPr>
            </w:pPr>
          </w:p>
        </w:tc>
      </w:tr>
      <w:tr w:rsidR="001F1424" w:rsidRPr="00BE7C8A" w:rsidTr="002F6854">
        <w:trPr>
          <w:cantSplit/>
        </w:trPr>
        <w:tc>
          <w:tcPr>
            <w:tcW w:w="4680" w:type="dxa"/>
            <w:tcBorders>
              <w:top w:val="nil"/>
              <w:left w:val="nil"/>
              <w:bottom w:val="nil"/>
              <w:right w:val="nil"/>
            </w:tcBorders>
          </w:tcPr>
          <w:p w:rsidR="001F1424" w:rsidRPr="00823424" w:rsidRDefault="001F1424" w:rsidP="002F6854">
            <w:pPr>
              <w:ind w:left="318"/>
              <w:rPr>
                <w:color w:val="000000"/>
                <w:sz w:val="24"/>
                <w:vertAlign w:val="superscript"/>
                <w:lang w:val="en-US"/>
              </w:rPr>
            </w:pPr>
            <w:r w:rsidRPr="00823424">
              <w:rPr>
                <w:color w:val="000000"/>
                <w:sz w:val="24"/>
              </w:rPr>
              <w:t xml:space="preserve"> </w:t>
            </w:r>
            <w:r w:rsidRPr="00823424">
              <w:rPr>
                <w:color w:val="000000"/>
                <w:sz w:val="24"/>
                <w:lang w:val="en-US"/>
              </w:rPr>
              <w:t xml:space="preserve">  </w:t>
            </w:r>
            <w:r w:rsidRPr="00823424">
              <w:rPr>
                <w:color w:val="000000"/>
                <w:sz w:val="24"/>
              </w:rPr>
              <w:t xml:space="preserve">нафтоперероблення </w:t>
            </w:r>
          </w:p>
        </w:tc>
        <w:tc>
          <w:tcPr>
            <w:tcW w:w="1381"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rPr>
            </w:pPr>
            <w:r>
              <w:rPr>
                <w:color w:val="000000"/>
                <w:sz w:val="24"/>
                <w:szCs w:val="24"/>
              </w:rPr>
              <w:t>...</w:t>
            </w:r>
            <w:r w:rsidRPr="00771A6C">
              <w:rPr>
                <w:color w:val="000000"/>
                <w:sz w:val="22"/>
                <w:szCs w:val="22"/>
                <w:vertAlign w:val="superscript"/>
              </w:rPr>
              <w:t xml:space="preserve"> 2</w:t>
            </w:r>
          </w:p>
        </w:tc>
        <w:tc>
          <w:tcPr>
            <w:tcW w:w="1442"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rPr>
            </w:pPr>
            <w:r>
              <w:rPr>
                <w:color w:val="000000"/>
                <w:sz w:val="24"/>
                <w:szCs w:val="24"/>
              </w:rPr>
              <w:t>...</w:t>
            </w:r>
            <w:r w:rsidRPr="00771A6C">
              <w:rPr>
                <w:color w:val="000000"/>
                <w:sz w:val="22"/>
                <w:szCs w:val="22"/>
                <w:vertAlign w:val="superscript"/>
              </w:rPr>
              <w:t xml:space="preserve"> 2</w:t>
            </w:r>
          </w:p>
        </w:tc>
        <w:tc>
          <w:tcPr>
            <w:tcW w:w="1638"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rPr>
            </w:pPr>
            <w:r>
              <w:rPr>
                <w:color w:val="000000"/>
                <w:sz w:val="24"/>
                <w:szCs w:val="24"/>
              </w:rPr>
              <w:t>...</w:t>
            </w:r>
            <w:r w:rsidRPr="00771A6C">
              <w:rPr>
                <w:color w:val="000000"/>
                <w:sz w:val="22"/>
                <w:szCs w:val="22"/>
                <w:vertAlign w:val="superscript"/>
              </w:rPr>
              <w:t xml:space="preserve"> 2</w:t>
            </w:r>
          </w:p>
        </w:tc>
      </w:tr>
      <w:tr w:rsidR="001F1424" w:rsidRPr="00BE7C8A" w:rsidTr="002F6854">
        <w:trPr>
          <w:cantSplit/>
        </w:trPr>
        <w:tc>
          <w:tcPr>
            <w:tcW w:w="4680" w:type="dxa"/>
            <w:tcBorders>
              <w:top w:val="nil"/>
              <w:left w:val="nil"/>
              <w:bottom w:val="nil"/>
              <w:right w:val="nil"/>
            </w:tcBorders>
          </w:tcPr>
          <w:p w:rsidR="001F1424" w:rsidRPr="00823424" w:rsidRDefault="001F1424" w:rsidP="002F6854">
            <w:pPr>
              <w:ind w:left="318"/>
              <w:rPr>
                <w:color w:val="000000"/>
                <w:sz w:val="24"/>
              </w:rPr>
            </w:pPr>
            <w:r w:rsidRPr="00823424">
              <w:rPr>
                <w:color w:val="000000"/>
                <w:sz w:val="24"/>
              </w:rPr>
              <w:t xml:space="preserve"> </w:t>
            </w:r>
            <w:r w:rsidRPr="00823424">
              <w:rPr>
                <w:color w:val="000000"/>
                <w:sz w:val="24"/>
                <w:lang w:val="en-US"/>
              </w:rPr>
              <w:t xml:space="preserve">  </w:t>
            </w:r>
            <w:r w:rsidRPr="00823424">
              <w:rPr>
                <w:color w:val="000000"/>
                <w:sz w:val="24"/>
              </w:rPr>
              <w:t xml:space="preserve">Виробництво хімічних речовин і </w:t>
            </w:r>
          </w:p>
        </w:tc>
        <w:tc>
          <w:tcPr>
            <w:tcW w:w="1381"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lang w:val="ru-RU"/>
              </w:rPr>
            </w:pPr>
          </w:p>
        </w:tc>
        <w:tc>
          <w:tcPr>
            <w:tcW w:w="1442"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lang w:val="ru-RU"/>
              </w:rPr>
            </w:pPr>
          </w:p>
        </w:tc>
        <w:tc>
          <w:tcPr>
            <w:tcW w:w="1638"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lang w:val="ru-RU"/>
              </w:rPr>
            </w:pPr>
          </w:p>
        </w:tc>
      </w:tr>
      <w:tr w:rsidR="001F1424" w:rsidRPr="00BE7C8A" w:rsidTr="002F6854">
        <w:trPr>
          <w:cantSplit/>
        </w:trPr>
        <w:tc>
          <w:tcPr>
            <w:tcW w:w="4680" w:type="dxa"/>
            <w:tcBorders>
              <w:top w:val="nil"/>
              <w:left w:val="nil"/>
              <w:bottom w:val="nil"/>
              <w:right w:val="nil"/>
            </w:tcBorders>
          </w:tcPr>
          <w:p w:rsidR="001F1424" w:rsidRPr="00823424" w:rsidRDefault="001F1424" w:rsidP="002F6854">
            <w:pPr>
              <w:ind w:left="318"/>
              <w:rPr>
                <w:color w:val="000000"/>
                <w:sz w:val="24"/>
              </w:rPr>
            </w:pPr>
            <w:r w:rsidRPr="00823424">
              <w:rPr>
                <w:color w:val="000000"/>
                <w:sz w:val="24"/>
              </w:rPr>
              <w:t xml:space="preserve">   хімічної продукції</w:t>
            </w:r>
          </w:p>
        </w:tc>
        <w:tc>
          <w:tcPr>
            <w:tcW w:w="1381"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lang w:val="ru-RU"/>
              </w:rPr>
            </w:pPr>
            <w:r>
              <w:rPr>
                <w:color w:val="000000"/>
                <w:sz w:val="24"/>
                <w:szCs w:val="24"/>
                <w:lang w:val="ru-RU"/>
              </w:rPr>
              <w:t>112,5</w:t>
            </w:r>
          </w:p>
        </w:tc>
        <w:tc>
          <w:tcPr>
            <w:tcW w:w="1442"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lang w:val="ru-RU"/>
              </w:rPr>
            </w:pPr>
            <w:r>
              <w:rPr>
                <w:color w:val="000000"/>
                <w:sz w:val="24"/>
                <w:szCs w:val="24"/>
                <w:lang w:val="ru-RU"/>
              </w:rPr>
              <w:t>103,4</w:t>
            </w:r>
          </w:p>
        </w:tc>
        <w:tc>
          <w:tcPr>
            <w:tcW w:w="1638"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lang w:val="ru-RU"/>
              </w:rPr>
            </w:pPr>
            <w:r>
              <w:rPr>
                <w:color w:val="000000"/>
                <w:sz w:val="24"/>
                <w:szCs w:val="24"/>
                <w:lang w:val="ru-RU"/>
              </w:rPr>
              <w:t>78,8</w:t>
            </w:r>
          </w:p>
        </w:tc>
      </w:tr>
      <w:tr w:rsidR="001F1424" w:rsidRPr="00BE7C8A" w:rsidTr="002F6854">
        <w:trPr>
          <w:cantSplit/>
        </w:trPr>
        <w:tc>
          <w:tcPr>
            <w:tcW w:w="4680" w:type="dxa"/>
            <w:tcBorders>
              <w:top w:val="nil"/>
              <w:left w:val="nil"/>
              <w:bottom w:val="nil"/>
              <w:right w:val="nil"/>
            </w:tcBorders>
          </w:tcPr>
          <w:p w:rsidR="001F1424" w:rsidRPr="00823424" w:rsidRDefault="001F1424" w:rsidP="002F6854">
            <w:pPr>
              <w:ind w:left="318"/>
              <w:rPr>
                <w:color w:val="000000"/>
                <w:sz w:val="24"/>
              </w:rPr>
            </w:pPr>
            <w:r w:rsidRPr="00823424">
              <w:rPr>
                <w:color w:val="000000"/>
                <w:sz w:val="24"/>
                <w:szCs w:val="24"/>
                <w:lang w:val="en-US"/>
              </w:rPr>
              <w:t xml:space="preserve">   </w:t>
            </w:r>
            <w:r w:rsidRPr="00823424">
              <w:rPr>
                <w:color w:val="000000"/>
                <w:sz w:val="24"/>
                <w:szCs w:val="24"/>
              </w:rPr>
              <w:t xml:space="preserve">Виробництво основних </w:t>
            </w:r>
          </w:p>
        </w:tc>
        <w:tc>
          <w:tcPr>
            <w:tcW w:w="1381"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lang w:val="ru-RU"/>
              </w:rPr>
            </w:pPr>
          </w:p>
        </w:tc>
        <w:tc>
          <w:tcPr>
            <w:tcW w:w="1442"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lang w:val="ru-RU"/>
              </w:rPr>
            </w:pPr>
          </w:p>
        </w:tc>
        <w:tc>
          <w:tcPr>
            <w:tcW w:w="1638"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lang w:val="ru-RU"/>
              </w:rPr>
            </w:pPr>
          </w:p>
        </w:tc>
      </w:tr>
      <w:tr w:rsidR="001F1424" w:rsidRPr="00BE7C8A" w:rsidTr="002F6854">
        <w:trPr>
          <w:cantSplit/>
        </w:trPr>
        <w:tc>
          <w:tcPr>
            <w:tcW w:w="4680" w:type="dxa"/>
            <w:tcBorders>
              <w:top w:val="nil"/>
              <w:left w:val="nil"/>
              <w:bottom w:val="nil"/>
              <w:right w:val="nil"/>
            </w:tcBorders>
          </w:tcPr>
          <w:p w:rsidR="001F1424" w:rsidRPr="00823424" w:rsidRDefault="001F1424" w:rsidP="002F6854">
            <w:pPr>
              <w:ind w:left="318"/>
              <w:rPr>
                <w:color w:val="000000"/>
                <w:sz w:val="24"/>
              </w:rPr>
            </w:pPr>
            <w:r w:rsidRPr="00823424">
              <w:rPr>
                <w:color w:val="000000"/>
                <w:sz w:val="24"/>
                <w:szCs w:val="24"/>
                <w:lang w:val="ru-RU"/>
              </w:rPr>
              <w:t xml:space="preserve">   </w:t>
            </w:r>
            <w:r w:rsidRPr="00823424">
              <w:rPr>
                <w:color w:val="000000"/>
                <w:sz w:val="24"/>
                <w:szCs w:val="24"/>
              </w:rPr>
              <w:t xml:space="preserve">фармацевтичних продуктів і </w:t>
            </w:r>
          </w:p>
        </w:tc>
        <w:tc>
          <w:tcPr>
            <w:tcW w:w="1381"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rPr>
            </w:pPr>
          </w:p>
        </w:tc>
        <w:tc>
          <w:tcPr>
            <w:tcW w:w="1442"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rPr>
            </w:pPr>
          </w:p>
        </w:tc>
        <w:tc>
          <w:tcPr>
            <w:tcW w:w="1638"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rPr>
            </w:pPr>
          </w:p>
        </w:tc>
      </w:tr>
      <w:tr w:rsidR="001F1424" w:rsidRPr="00BE7C8A" w:rsidTr="002F6854">
        <w:trPr>
          <w:cantSplit/>
        </w:trPr>
        <w:tc>
          <w:tcPr>
            <w:tcW w:w="4680" w:type="dxa"/>
            <w:tcBorders>
              <w:top w:val="nil"/>
              <w:left w:val="nil"/>
              <w:bottom w:val="nil"/>
              <w:right w:val="nil"/>
            </w:tcBorders>
          </w:tcPr>
          <w:p w:rsidR="001F1424" w:rsidRPr="00823424" w:rsidRDefault="001F1424" w:rsidP="002F6854">
            <w:pPr>
              <w:ind w:left="318"/>
              <w:rPr>
                <w:color w:val="000000"/>
                <w:sz w:val="24"/>
              </w:rPr>
            </w:pPr>
            <w:r w:rsidRPr="00823424">
              <w:rPr>
                <w:color w:val="000000"/>
                <w:sz w:val="24"/>
                <w:szCs w:val="24"/>
              </w:rPr>
              <w:t xml:space="preserve">   фармацевтичних препаратів</w:t>
            </w:r>
          </w:p>
        </w:tc>
        <w:tc>
          <w:tcPr>
            <w:tcW w:w="1381"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lang w:val="ru-RU"/>
              </w:rPr>
            </w:pPr>
            <w:r>
              <w:rPr>
                <w:color w:val="000000"/>
                <w:sz w:val="24"/>
                <w:szCs w:val="24"/>
                <w:lang w:val="ru-RU"/>
              </w:rPr>
              <w:t>–</w:t>
            </w:r>
          </w:p>
        </w:tc>
        <w:tc>
          <w:tcPr>
            <w:tcW w:w="1442"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lang w:val="ru-RU"/>
              </w:rPr>
            </w:pPr>
            <w:r>
              <w:rPr>
                <w:color w:val="000000"/>
                <w:sz w:val="24"/>
                <w:szCs w:val="24"/>
                <w:lang w:val="ru-RU"/>
              </w:rPr>
              <w:t>–</w:t>
            </w:r>
          </w:p>
        </w:tc>
        <w:tc>
          <w:tcPr>
            <w:tcW w:w="1638"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lang w:val="ru-RU"/>
              </w:rPr>
            </w:pPr>
            <w:r>
              <w:rPr>
                <w:color w:val="000000"/>
                <w:sz w:val="24"/>
                <w:szCs w:val="24"/>
                <w:lang w:val="ru-RU"/>
              </w:rPr>
              <w:t>–</w:t>
            </w:r>
          </w:p>
        </w:tc>
      </w:tr>
      <w:tr w:rsidR="001F1424" w:rsidRPr="00BE7C8A" w:rsidTr="002F6854">
        <w:trPr>
          <w:cantSplit/>
        </w:trPr>
        <w:tc>
          <w:tcPr>
            <w:tcW w:w="4680" w:type="dxa"/>
            <w:tcBorders>
              <w:top w:val="nil"/>
              <w:left w:val="nil"/>
              <w:bottom w:val="nil"/>
              <w:right w:val="nil"/>
            </w:tcBorders>
          </w:tcPr>
          <w:p w:rsidR="001F1424" w:rsidRPr="00823424" w:rsidRDefault="001F1424" w:rsidP="002F6854">
            <w:pPr>
              <w:ind w:left="318"/>
              <w:rPr>
                <w:color w:val="000000"/>
                <w:sz w:val="24"/>
              </w:rPr>
            </w:pPr>
            <w:r w:rsidRPr="00823424">
              <w:rPr>
                <w:color w:val="000000"/>
                <w:sz w:val="24"/>
              </w:rPr>
              <w:t xml:space="preserve">   Виробництво гумових і пластмасових</w:t>
            </w:r>
          </w:p>
        </w:tc>
        <w:tc>
          <w:tcPr>
            <w:tcW w:w="1381"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lang w:val="ru-RU"/>
              </w:rPr>
            </w:pPr>
          </w:p>
        </w:tc>
        <w:tc>
          <w:tcPr>
            <w:tcW w:w="1442"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lang w:val="ru-RU"/>
              </w:rPr>
            </w:pPr>
          </w:p>
        </w:tc>
        <w:tc>
          <w:tcPr>
            <w:tcW w:w="1638"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lang w:val="ru-RU"/>
              </w:rPr>
            </w:pPr>
          </w:p>
        </w:tc>
      </w:tr>
      <w:tr w:rsidR="001F1424" w:rsidRPr="00BE7C8A" w:rsidTr="002F6854">
        <w:trPr>
          <w:cantSplit/>
        </w:trPr>
        <w:tc>
          <w:tcPr>
            <w:tcW w:w="4680" w:type="dxa"/>
            <w:tcBorders>
              <w:top w:val="nil"/>
              <w:left w:val="nil"/>
              <w:bottom w:val="nil"/>
              <w:right w:val="nil"/>
            </w:tcBorders>
          </w:tcPr>
          <w:p w:rsidR="001F1424" w:rsidRPr="00823424" w:rsidRDefault="001F1424" w:rsidP="002F6854">
            <w:pPr>
              <w:ind w:left="318"/>
              <w:rPr>
                <w:color w:val="000000"/>
                <w:sz w:val="24"/>
              </w:rPr>
            </w:pPr>
            <w:r w:rsidRPr="00823424">
              <w:rPr>
                <w:color w:val="000000"/>
                <w:sz w:val="24"/>
              </w:rPr>
              <w:t xml:space="preserve">   виробів, іншої неметалевої </w:t>
            </w:r>
          </w:p>
        </w:tc>
        <w:tc>
          <w:tcPr>
            <w:tcW w:w="1381"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lang w:val="ru-RU"/>
              </w:rPr>
            </w:pPr>
          </w:p>
        </w:tc>
        <w:tc>
          <w:tcPr>
            <w:tcW w:w="1442"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lang w:val="ru-RU"/>
              </w:rPr>
            </w:pPr>
          </w:p>
        </w:tc>
        <w:tc>
          <w:tcPr>
            <w:tcW w:w="1638"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lang w:val="ru-RU"/>
              </w:rPr>
            </w:pPr>
          </w:p>
        </w:tc>
      </w:tr>
      <w:tr w:rsidR="001F1424" w:rsidRPr="00BE7C8A" w:rsidTr="002F6854">
        <w:trPr>
          <w:cantSplit/>
        </w:trPr>
        <w:tc>
          <w:tcPr>
            <w:tcW w:w="4680" w:type="dxa"/>
            <w:tcBorders>
              <w:top w:val="nil"/>
              <w:left w:val="nil"/>
              <w:bottom w:val="nil"/>
              <w:right w:val="nil"/>
            </w:tcBorders>
          </w:tcPr>
          <w:p w:rsidR="001F1424" w:rsidRPr="00823424" w:rsidRDefault="001F1424" w:rsidP="002F6854">
            <w:pPr>
              <w:ind w:left="318"/>
              <w:rPr>
                <w:color w:val="000000"/>
                <w:sz w:val="24"/>
              </w:rPr>
            </w:pPr>
            <w:r w:rsidRPr="00823424">
              <w:rPr>
                <w:color w:val="000000"/>
                <w:sz w:val="24"/>
              </w:rPr>
              <w:t xml:space="preserve">   мінеральної продукції</w:t>
            </w:r>
          </w:p>
        </w:tc>
        <w:tc>
          <w:tcPr>
            <w:tcW w:w="1381"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lang w:val="ru-RU"/>
              </w:rPr>
            </w:pPr>
            <w:r>
              <w:rPr>
                <w:color w:val="000000"/>
                <w:sz w:val="24"/>
                <w:szCs w:val="24"/>
                <w:lang w:val="ru-RU"/>
              </w:rPr>
              <w:t>125,2</w:t>
            </w:r>
          </w:p>
        </w:tc>
        <w:tc>
          <w:tcPr>
            <w:tcW w:w="1442"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lang w:val="ru-RU"/>
              </w:rPr>
            </w:pPr>
            <w:r>
              <w:rPr>
                <w:color w:val="000000"/>
                <w:sz w:val="24"/>
                <w:szCs w:val="24"/>
                <w:lang w:val="ru-RU"/>
              </w:rPr>
              <w:t>93,6</w:t>
            </w:r>
          </w:p>
        </w:tc>
        <w:tc>
          <w:tcPr>
            <w:tcW w:w="1638"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lang w:val="ru-RU"/>
              </w:rPr>
            </w:pPr>
            <w:r>
              <w:rPr>
                <w:color w:val="000000"/>
                <w:sz w:val="24"/>
                <w:szCs w:val="24"/>
                <w:lang w:val="ru-RU"/>
              </w:rPr>
              <w:t>97,3</w:t>
            </w:r>
          </w:p>
        </w:tc>
      </w:tr>
      <w:tr w:rsidR="001F1424" w:rsidRPr="00BE7C8A" w:rsidTr="002F6854">
        <w:trPr>
          <w:cantSplit/>
        </w:trPr>
        <w:tc>
          <w:tcPr>
            <w:tcW w:w="4680" w:type="dxa"/>
            <w:tcBorders>
              <w:top w:val="nil"/>
              <w:left w:val="nil"/>
              <w:bottom w:val="nil"/>
              <w:right w:val="nil"/>
            </w:tcBorders>
          </w:tcPr>
          <w:p w:rsidR="001F1424" w:rsidRPr="00823424" w:rsidRDefault="001F1424" w:rsidP="002F6854">
            <w:pPr>
              <w:rPr>
                <w:color w:val="000000"/>
                <w:sz w:val="24"/>
              </w:rPr>
            </w:pPr>
            <w:r w:rsidRPr="00823424">
              <w:rPr>
                <w:color w:val="000000"/>
                <w:sz w:val="24"/>
              </w:rPr>
              <w:t xml:space="preserve">        Металургійне виробництво,</w:t>
            </w:r>
          </w:p>
        </w:tc>
        <w:tc>
          <w:tcPr>
            <w:tcW w:w="1381"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rPr>
            </w:pPr>
          </w:p>
        </w:tc>
        <w:tc>
          <w:tcPr>
            <w:tcW w:w="1442"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rPr>
            </w:pPr>
          </w:p>
        </w:tc>
        <w:tc>
          <w:tcPr>
            <w:tcW w:w="1638"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rPr>
            </w:pPr>
          </w:p>
        </w:tc>
      </w:tr>
      <w:tr w:rsidR="001F1424" w:rsidRPr="00BE7C8A" w:rsidTr="002F6854">
        <w:trPr>
          <w:cantSplit/>
        </w:trPr>
        <w:tc>
          <w:tcPr>
            <w:tcW w:w="4680" w:type="dxa"/>
            <w:tcBorders>
              <w:top w:val="nil"/>
              <w:left w:val="nil"/>
              <w:bottom w:val="nil"/>
              <w:right w:val="nil"/>
            </w:tcBorders>
          </w:tcPr>
          <w:p w:rsidR="001F1424" w:rsidRPr="00823424" w:rsidRDefault="001F1424" w:rsidP="002F6854">
            <w:pPr>
              <w:ind w:left="318"/>
              <w:rPr>
                <w:color w:val="000000"/>
                <w:sz w:val="24"/>
              </w:rPr>
            </w:pPr>
            <w:r w:rsidRPr="00823424">
              <w:rPr>
                <w:color w:val="000000"/>
                <w:sz w:val="24"/>
              </w:rPr>
              <w:t xml:space="preserve">  </w:t>
            </w:r>
            <w:r w:rsidRPr="00823424">
              <w:rPr>
                <w:color w:val="000000"/>
                <w:sz w:val="24"/>
                <w:lang w:val="en-US"/>
              </w:rPr>
              <w:t xml:space="preserve"> </w:t>
            </w:r>
            <w:r w:rsidRPr="00823424">
              <w:rPr>
                <w:color w:val="000000"/>
                <w:sz w:val="24"/>
              </w:rPr>
              <w:t>виробництво готових металевих</w:t>
            </w:r>
          </w:p>
        </w:tc>
        <w:tc>
          <w:tcPr>
            <w:tcW w:w="1381"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rPr>
            </w:pPr>
          </w:p>
        </w:tc>
        <w:tc>
          <w:tcPr>
            <w:tcW w:w="1442"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rPr>
            </w:pPr>
          </w:p>
        </w:tc>
        <w:tc>
          <w:tcPr>
            <w:tcW w:w="1638"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rPr>
            </w:pPr>
          </w:p>
        </w:tc>
      </w:tr>
      <w:tr w:rsidR="001F1424" w:rsidRPr="00BE7C8A" w:rsidTr="002F6854">
        <w:trPr>
          <w:cantSplit/>
        </w:trPr>
        <w:tc>
          <w:tcPr>
            <w:tcW w:w="4680" w:type="dxa"/>
            <w:tcBorders>
              <w:top w:val="nil"/>
              <w:left w:val="nil"/>
              <w:bottom w:val="nil"/>
              <w:right w:val="nil"/>
            </w:tcBorders>
          </w:tcPr>
          <w:p w:rsidR="001F1424" w:rsidRPr="00823424" w:rsidRDefault="001F1424" w:rsidP="002F6854">
            <w:pPr>
              <w:ind w:left="318"/>
              <w:rPr>
                <w:color w:val="000000"/>
                <w:sz w:val="24"/>
              </w:rPr>
            </w:pPr>
            <w:r w:rsidRPr="00823424">
              <w:rPr>
                <w:color w:val="000000"/>
                <w:sz w:val="24"/>
              </w:rPr>
              <w:t xml:space="preserve"> </w:t>
            </w:r>
            <w:r w:rsidRPr="00823424">
              <w:rPr>
                <w:color w:val="000000"/>
                <w:sz w:val="24"/>
                <w:lang w:val="ru-RU"/>
              </w:rPr>
              <w:t xml:space="preserve"> </w:t>
            </w:r>
            <w:r w:rsidRPr="00823424">
              <w:rPr>
                <w:color w:val="000000"/>
                <w:sz w:val="24"/>
              </w:rPr>
              <w:t xml:space="preserve"> виробів, крім машин і устатковання </w:t>
            </w:r>
          </w:p>
        </w:tc>
        <w:tc>
          <w:tcPr>
            <w:tcW w:w="1381"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lang w:val="ru-RU"/>
              </w:rPr>
            </w:pPr>
            <w:r>
              <w:rPr>
                <w:color w:val="000000"/>
                <w:sz w:val="24"/>
                <w:szCs w:val="24"/>
                <w:lang w:val="ru-RU"/>
              </w:rPr>
              <w:t>106,6</w:t>
            </w:r>
          </w:p>
        </w:tc>
        <w:tc>
          <w:tcPr>
            <w:tcW w:w="1442"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lang w:val="ru-RU"/>
              </w:rPr>
            </w:pPr>
            <w:r>
              <w:rPr>
                <w:color w:val="000000"/>
                <w:sz w:val="24"/>
                <w:szCs w:val="24"/>
                <w:lang w:val="ru-RU"/>
              </w:rPr>
              <w:t>105,9</w:t>
            </w:r>
          </w:p>
        </w:tc>
        <w:tc>
          <w:tcPr>
            <w:tcW w:w="1638"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lang w:val="ru-RU"/>
              </w:rPr>
            </w:pPr>
            <w:r>
              <w:rPr>
                <w:color w:val="000000"/>
                <w:sz w:val="24"/>
                <w:szCs w:val="24"/>
                <w:lang w:val="ru-RU"/>
              </w:rPr>
              <w:t>107,3</w:t>
            </w:r>
          </w:p>
        </w:tc>
      </w:tr>
      <w:tr w:rsidR="001F1424" w:rsidRPr="00BE7C8A" w:rsidTr="002F6854">
        <w:trPr>
          <w:cantSplit/>
        </w:trPr>
        <w:tc>
          <w:tcPr>
            <w:tcW w:w="4680" w:type="dxa"/>
            <w:tcBorders>
              <w:top w:val="nil"/>
              <w:left w:val="nil"/>
              <w:bottom w:val="nil"/>
              <w:right w:val="nil"/>
            </w:tcBorders>
          </w:tcPr>
          <w:p w:rsidR="001F1424" w:rsidRPr="00823424" w:rsidRDefault="001F1424" w:rsidP="002F6854">
            <w:pPr>
              <w:ind w:left="318"/>
              <w:rPr>
                <w:color w:val="000000"/>
                <w:sz w:val="24"/>
              </w:rPr>
            </w:pPr>
            <w:r w:rsidRPr="00823424">
              <w:rPr>
                <w:color w:val="000000"/>
                <w:sz w:val="24"/>
              </w:rPr>
              <w:t xml:space="preserve">  </w:t>
            </w:r>
            <w:r w:rsidRPr="00823424">
              <w:rPr>
                <w:color w:val="000000"/>
                <w:sz w:val="24"/>
                <w:lang w:val="ru-RU"/>
              </w:rPr>
              <w:t xml:space="preserve"> </w:t>
            </w:r>
            <w:r w:rsidRPr="00823424">
              <w:rPr>
                <w:color w:val="000000"/>
                <w:sz w:val="24"/>
              </w:rPr>
              <w:t>Машинобудування, крім ремонту і</w:t>
            </w:r>
          </w:p>
        </w:tc>
        <w:tc>
          <w:tcPr>
            <w:tcW w:w="1381"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lang w:val="ru-RU"/>
              </w:rPr>
            </w:pPr>
          </w:p>
        </w:tc>
        <w:tc>
          <w:tcPr>
            <w:tcW w:w="1442"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lang w:val="ru-RU"/>
              </w:rPr>
            </w:pPr>
          </w:p>
        </w:tc>
        <w:tc>
          <w:tcPr>
            <w:tcW w:w="1638"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lang w:val="ru-RU"/>
              </w:rPr>
            </w:pPr>
          </w:p>
        </w:tc>
      </w:tr>
      <w:tr w:rsidR="001F1424" w:rsidRPr="00BE7C8A" w:rsidTr="002F6854">
        <w:trPr>
          <w:cantSplit/>
        </w:trPr>
        <w:tc>
          <w:tcPr>
            <w:tcW w:w="4680" w:type="dxa"/>
            <w:tcBorders>
              <w:top w:val="nil"/>
              <w:left w:val="nil"/>
              <w:bottom w:val="nil"/>
              <w:right w:val="nil"/>
            </w:tcBorders>
          </w:tcPr>
          <w:p w:rsidR="001F1424" w:rsidRPr="00823424" w:rsidRDefault="001F1424" w:rsidP="002F6854">
            <w:pPr>
              <w:tabs>
                <w:tab w:val="left" w:pos="459"/>
              </w:tabs>
              <w:ind w:left="318"/>
              <w:rPr>
                <w:color w:val="000000"/>
                <w:sz w:val="24"/>
              </w:rPr>
            </w:pPr>
            <w:r w:rsidRPr="00823424">
              <w:rPr>
                <w:color w:val="000000"/>
                <w:sz w:val="24"/>
              </w:rPr>
              <w:t xml:space="preserve">  </w:t>
            </w:r>
            <w:r w:rsidRPr="00823424">
              <w:rPr>
                <w:color w:val="000000"/>
                <w:sz w:val="24"/>
                <w:lang w:val="en-US"/>
              </w:rPr>
              <w:t xml:space="preserve"> </w:t>
            </w:r>
            <w:r w:rsidRPr="00823424">
              <w:rPr>
                <w:color w:val="000000"/>
                <w:sz w:val="24"/>
              </w:rPr>
              <w:t>монтажу машин і устатковання</w:t>
            </w:r>
          </w:p>
        </w:tc>
        <w:tc>
          <w:tcPr>
            <w:tcW w:w="1381"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lang w:val="ru-RU"/>
              </w:rPr>
            </w:pPr>
            <w:r>
              <w:rPr>
                <w:color w:val="000000"/>
                <w:sz w:val="24"/>
                <w:szCs w:val="24"/>
                <w:lang w:val="ru-RU"/>
              </w:rPr>
              <w:t>98,7</w:t>
            </w:r>
          </w:p>
        </w:tc>
        <w:tc>
          <w:tcPr>
            <w:tcW w:w="1442"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lang w:val="ru-RU"/>
              </w:rPr>
            </w:pPr>
            <w:r>
              <w:rPr>
                <w:color w:val="000000"/>
                <w:sz w:val="24"/>
                <w:szCs w:val="24"/>
                <w:lang w:val="ru-RU"/>
              </w:rPr>
              <w:t>147,4</w:t>
            </w:r>
          </w:p>
        </w:tc>
        <w:tc>
          <w:tcPr>
            <w:tcW w:w="1638" w:type="dxa"/>
            <w:tcBorders>
              <w:top w:val="nil"/>
              <w:left w:val="nil"/>
              <w:bottom w:val="nil"/>
              <w:right w:val="nil"/>
            </w:tcBorders>
            <w:shd w:val="clear" w:color="auto" w:fill="auto"/>
            <w:vAlign w:val="bottom"/>
          </w:tcPr>
          <w:p w:rsidR="001F1424" w:rsidRPr="00823424" w:rsidRDefault="001F1424" w:rsidP="002F6854">
            <w:pPr>
              <w:jc w:val="right"/>
              <w:rPr>
                <w:color w:val="000000"/>
                <w:sz w:val="24"/>
                <w:szCs w:val="24"/>
                <w:lang w:val="ru-RU"/>
              </w:rPr>
            </w:pPr>
            <w:r>
              <w:rPr>
                <w:color w:val="000000"/>
                <w:sz w:val="24"/>
                <w:szCs w:val="24"/>
                <w:lang w:val="ru-RU"/>
              </w:rPr>
              <w:t>119,9</w:t>
            </w:r>
          </w:p>
        </w:tc>
      </w:tr>
      <w:tr w:rsidR="001F1424" w:rsidRPr="00BE7C8A" w:rsidTr="002F6854">
        <w:trPr>
          <w:cantSplit/>
        </w:trPr>
        <w:tc>
          <w:tcPr>
            <w:tcW w:w="4680" w:type="dxa"/>
            <w:tcBorders>
              <w:top w:val="nil"/>
              <w:left w:val="nil"/>
              <w:bottom w:val="nil"/>
              <w:right w:val="nil"/>
            </w:tcBorders>
          </w:tcPr>
          <w:p w:rsidR="001F1424" w:rsidRPr="00FE20B6" w:rsidRDefault="001F1424" w:rsidP="002F6854">
            <w:pPr>
              <w:tabs>
                <w:tab w:val="left" w:pos="459"/>
              </w:tabs>
              <w:ind w:left="318"/>
              <w:rPr>
                <w:b/>
                <w:color w:val="000000"/>
                <w:sz w:val="24"/>
                <w:lang w:val="en-US"/>
              </w:rPr>
            </w:pPr>
            <w:r w:rsidRPr="00823424">
              <w:rPr>
                <w:b/>
                <w:color w:val="000000"/>
                <w:sz w:val="24"/>
              </w:rPr>
              <w:t>Постачання електроенергії, газу,</w:t>
            </w:r>
            <w:r>
              <w:rPr>
                <w:b/>
                <w:color w:val="000000"/>
                <w:sz w:val="24"/>
                <w:lang w:val="en-US"/>
              </w:rPr>
              <w:t xml:space="preserve"> </w:t>
            </w:r>
          </w:p>
        </w:tc>
        <w:tc>
          <w:tcPr>
            <w:tcW w:w="1381" w:type="dxa"/>
            <w:tcBorders>
              <w:top w:val="nil"/>
              <w:left w:val="nil"/>
              <w:bottom w:val="nil"/>
              <w:right w:val="nil"/>
            </w:tcBorders>
            <w:shd w:val="clear" w:color="auto" w:fill="auto"/>
            <w:vAlign w:val="bottom"/>
          </w:tcPr>
          <w:p w:rsidR="001F1424" w:rsidRPr="00823424" w:rsidRDefault="001F1424" w:rsidP="002F6854">
            <w:pPr>
              <w:jc w:val="right"/>
              <w:rPr>
                <w:b/>
                <w:color w:val="000000"/>
                <w:sz w:val="24"/>
                <w:szCs w:val="24"/>
                <w:lang w:val="ru-RU"/>
              </w:rPr>
            </w:pPr>
          </w:p>
        </w:tc>
        <w:tc>
          <w:tcPr>
            <w:tcW w:w="1442" w:type="dxa"/>
            <w:tcBorders>
              <w:top w:val="nil"/>
              <w:left w:val="nil"/>
              <w:bottom w:val="nil"/>
              <w:right w:val="nil"/>
            </w:tcBorders>
            <w:shd w:val="clear" w:color="auto" w:fill="auto"/>
            <w:vAlign w:val="bottom"/>
          </w:tcPr>
          <w:p w:rsidR="001F1424" w:rsidRPr="00823424" w:rsidRDefault="001F1424" w:rsidP="002F6854">
            <w:pPr>
              <w:jc w:val="right"/>
              <w:rPr>
                <w:b/>
                <w:color w:val="000000"/>
                <w:sz w:val="24"/>
                <w:szCs w:val="24"/>
                <w:lang w:val="ru-RU"/>
              </w:rPr>
            </w:pPr>
          </w:p>
        </w:tc>
        <w:tc>
          <w:tcPr>
            <w:tcW w:w="1638" w:type="dxa"/>
            <w:tcBorders>
              <w:top w:val="nil"/>
              <w:left w:val="nil"/>
              <w:bottom w:val="nil"/>
              <w:right w:val="nil"/>
            </w:tcBorders>
            <w:shd w:val="clear" w:color="auto" w:fill="auto"/>
            <w:vAlign w:val="bottom"/>
          </w:tcPr>
          <w:p w:rsidR="001F1424" w:rsidRPr="00823424" w:rsidRDefault="001F1424" w:rsidP="002F6854">
            <w:pPr>
              <w:jc w:val="right"/>
              <w:rPr>
                <w:b/>
                <w:color w:val="000000"/>
                <w:sz w:val="24"/>
                <w:szCs w:val="24"/>
                <w:lang w:val="ru-RU"/>
              </w:rPr>
            </w:pPr>
          </w:p>
        </w:tc>
      </w:tr>
      <w:tr w:rsidR="001F1424" w:rsidRPr="00BE7C8A" w:rsidTr="002F6854">
        <w:trPr>
          <w:cantSplit/>
        </w:trPr>
        <w:tc>
          <w:tcPr>
            <w:tcW w:w="4680" w:type="dxa"/>
            <w:tcBorders>
              <w:top w:val="nil"/>
              <w:left w:val="nil"/>
              <w:bottom w:val="nil"/>
              <w:right w:val="nil"/>
            </w:tcBorders>
          </w:tcPr>
          <w:p w:rsidR="001F1424" w:rsidRPr="00823424" w:rsidRDefault="001F1424" w:rsidP="002F6854">
            <w:pPr>
              <w:tabs>
                <w:tab w:val="left" w:pos="176"/>
              </w:tabs>
              <w:rPr>
                <w:b/>
                <w:color w:val="000000"/>
                <w:sz w:val="24"/>
              </w:rPr>
            </w:pPr>
            <w:r w:rsidRPr="00823424">
              <w:rPr>
                <w:b/>
                <w:color w:val="000000"/>
                <w:sz w:val="24"/>
              </w:rPr>
              <w:t xml:space="preserve">  </w:t>
            </w:r>
            <w:r w:rsidRPr="00823424">
              <w:rPr>
                <w:b/>
                <w:color w:val="000000"/>
                <w:sz w:val="24"/>
                <w:lang w:val="ru-RU"/>
              </w:rPr>
              <w:t xml:space="preserve">   </w:t>
            </w:r>
            <w:r w:rsidRPr="00823424">
              <w:rPr>
                <w:b/>
                <w:color w:val="000000"/>
                <w:sz w:val="24"/>
              </w:rPr>
              <w:t>пари</w:t>
            </w:r>
            <w:r w:rsidRPr="00823424">
              <w:rPr>
                <w:b/>
                <w:color w:val="000000"/>
                <w:sz w:val="24"/>
                <w:lang w:val="ru-RU"/>
              </w:rPr>
              <w:t xml:space="preserve"> та </w:t>
            </w:r>
            <w:r w:rsidRPr="00823424">
              <w:rPr>
                <w:b/>
                <w:color w:val="000000"/>
                <w:sz w:val="24"/>
              </w:rPr>
              <w:t xml:space="preserve">кондиційованого повітря </w:t>
            </w:r>
          </w:p>
        </w:tc>
        <w:tc>
          <w:tcPr>
            <w:tcW w:w="1381" w:type="dxa"/>
            <w:tcBorders>
              <w:top w:val="nil"/>
              <w:left w:val="nil"/>
              <w:bottom w:val="nil"/>
              <w:right w:val="nil"/>
            </w:tcBorders>
            <w:shd w:val="clear" w:color="auto" w:fill="auto"/>
            <w:vAlign w:val="bottom"/>
          </w:tcPr>
          <w:p w:rsidR="001F1424" w:rsidRPr="00823424" w:rsidRDefault="001F1424" w:rsidP="002F6854">
            <w:pPr>
              <w:jc w:val="right"/>
              <w:rPr>
                <w:b/>
                <w:color w:val="000000"/>
                <w:sz w:val="24"/>
                <w:szCs w:val="24"/>
                <w:lang w:val="ru-RU"/>
              </w:rPr>
            </w:pPr>
            <w:r>
              <w:rPr>
                <w:b/>
                <w:color w:val="000000"/>
                <w:sz w:val="24"/>
                <w:szCs w:val="24"/>
                <w:lang w:val="ru-RU"/>
              </w:rPr>
              <w:t>81,0</w:t>
            </w:r>
          </w:p>
        </w:tc>
        <w:tc>
          <w:tcPr>
            <w:tcW w:w="1442" w:type="dxa"/>
            <w:tcBorders>
              <w:top w:val="nil"/>
              <w:left w:val="nil"/>
              <w:bottom w:val="nil"/>
              <w:right w:val="nil"/>
            </w:tcBorders>
            <w:shd w:val="clear" w:color="auto" w:fill="auto"/>
            <w:vAlign w:val="bottom"/>
          </w:tcPr>
          <w:p w:rsidR="001F1424" w:rsidRPr="00823424" w:rsidRDefault="001F1424" w:rsidP="002F6854">
            <w:pPr>
              <w:jc w:val="right"/>
              <w:rPr>
                <w:b/>
                <w:color w:val="000000"/>
                <w:sz w:val="24"/>
                <w:szCs w:val="24"/>
                <w:lang w:val="ru-RU"/>
              </w:rPr>
            </w:pPr>
            <w:r>
              <w:rPr>
                <w:b/>
                <w:color w:val="000000"/>
                <w:sz w:val="24"/>
                <w:szCs w:val="24"/>
                <w:lang w:val="ru-RU"/>
              </w:rPr>
              <w:t>99,4</w:t>
            </w:r>
          </w:p>
        </w:tc>
        <w:tc>
          <w:tcPr>
            <w:tcW w:w="1638" w:type="dxa"/>
            <w:tcBorders>
              <w:top w:val="nil"/>
              <w:left w:val="nil"/>
              <w:bottom w:val="nil"/>
              <w:right w:val="nil"/>
            </w:tcBorders>
            <w:shd w:val="clear" w:color="auto" w:fill="auto"/>
            <w:vAlign w:val="bottom"/>
          </w:tcPr>
          <w:p w:rsidR="001F1424" w:rsidRPr="00823424" w:rsidRDefault="001F1424" w:rsidP="002F6854">
            <w:pPr>
              <w:jc w:val="right"/>
              <w:rPr>
                <w:b/>
                <w:color w:val="000000"/>
                <w:sz w:val="24"/>
                <w:szCs w:val="24"/>
                <w:lang w:val="ru-RU"/>
              </w:rPr>
            </w:pPr>
            <w:r>
              <w:rPr>
                <w:b/>
                <w:color w:val="000000"/>
                <w:sz w:val="24"/>
                <w:szCs w:val="24"/>
                <w:lang w:val="ru-RU"/>
              </w:rPr>
              <w:t>100,7</w:t>
            </w:r>
          </w:p>
        </w:tc>
      </w:tr>
    </w:tbl>
    <w:p w:rsidR="006D70EB" w:rsidRPr="001F1424" w:rsidRDefault="006D70EB" w:rsidP="006D70EB">
      <w:pPr>
        <w:tabs>
          <w:tab w:val="left" w:pos="1418"/>
        </w:tabs>
        <w:ind w:left="140" w:right="-290" w:firstLine="14"/>
        <w:jc w:val="both"/>
        <w:rPr>
          <w:color w:val="000000"/>
        </w:rPr>
      </w:pPr>
      <w:r w:rsidRPr="001F1424">
        <w:rPr>
          <w:color w:val="000000"/>
        </w:rPr>
        <w:t>______________</w:t>
      </w:r>
    </w:p>
    <w:p w:rsidR="006D70EB" w:rsidRPr="001F1424" w:rsidRDefault="006D70EB" w:rsidP="006D70EB">
      <w:pPr>
        <w:tabs>
          <w:tab w:val="left" w:pos="142"/>
        </w:tabs>
        <w:ind w:left="140" w:right="-505" w:firstLine="14"/>
        <w:jc w:val="both"/>
        <w:rPr>
          <w:color w:val="000000"/>
          <w:sz w:val="22"/>
          <w:szCs w:val="22"/>
        </w:rPr>
      </w:pPr>
      <w:r w:rsidRPr="001F1424">
        <w:rPr>
          <w:color w:val="000000"/>
          <w:sz w:val="22"/>
          <w:szCs w:val="22"/>
          <w:vertAlign w:val="superscript"/>
        </w:rPr>
        <w:t xml:space="preserve">1 </w:t>
      </w:r>
      <w:r w:rsidRPr="001F1424">
        <w:rPr>
          <w:color w:val="000000"/>
          <w:sz w:val="22"/>
          <w:szCs w:val="22"/>
        </w:rPr>
        <w:t>Можливі уточнення даних у наступних</w:t>
      </w:r>
      <w:r w:rsidRPr="001F1424">
        <w:rPr>
          <w:color w:val="000000"/>
          <w:sz w:val="22"/>
          <w:szCs w:val="22"/>
          <w:lang w:val="ru-RU"/>
        </w:rPr>
        <w:t xml:space="preserve"> </w:t>
      </w:r>
      <w:r w:rsidRPr="001F1424">
        <w:rPr>
          <w:color w:val="000000"/>
          <w:sz w:val="22"/>
          <w:szCs w:val="22"/>
        </w:rPr>
        <w:t>статистичних виданнях.</w:t>
      </w:r>
    </w:p>
    <w:p w:rsidR="006D70EB" w:rsidRPr="001F1424" w:rsidRDefault="006D70EB" w:rsidP="00BA045B">
      <w:pPr>
        <w:tabs>
          <w:tab w:val="left" w:pos="180"/>
          <w:tab w:val="left" w:pos="1418"/>
          <w:tab w:val="left" w:pos="5387"/>
        </w:tabs>
        <w:ind w:left="140" w:right="-505" w:firstLine="14"/>
        <w:rPr>
          <w:b/>
          <w:sz w:val="28"/>
          <w:szCs w:val="28"/>
        </w:rPr>
        <w:sectPr w:rsidR="006D70EB" w:rsidRPr="001F1424" w:rsidSect="00D91DCB">
          <w:footerReference w:type="even" r:id="rId9"/>
          <w:footerReference w:type="default" r:id="rId10"/>
          <w:footerReference w:type="first" r:id="rId11"/>
          <w:footnotePr>
            <w:numRestart w:val="eachPage"/>
          </w:footnotePr>
          <w:pgSz w:w="11906" w:h="16838" w:code="9"/>
          <w:pgMar w:top="1021" w:right="1418" w:bottom="1021" w:left="1418" w:header="567" w:footer="567" w:gutter="0"/>
          <w:pgNumType w:start="3"/>
          <w:cols w:space="720"/>
        </w:sectPr>
      </w:pPr>
      <w:r w:rsidRPr="001F1424">
        <w:rPr>
          <w:color w:val="000000"/>
          <w:sz w:val="22"/>
          <w:szCs w:val="22"/>
          <w:vertAlign w:val="superscript"/>
        </w:rPr>
        <w:t xml:space="preserve">2 </w:t>
      </w:r>
      <w:r w:rsidRPr="001F1424">
        <w:rPr>
          <w:color w:val="000000"/>
          <w:sz w:val="22"/>
          <w:szCs w:val="22"/>
          <w:lang w:val="ru-RU"/>
        </w:rPr>
        <w:t>У цій та наступних таблицях і</w:t>
      </w:r>
      <w:r w:rsidRPr="001F1424">
        <w:rPr>
          <w:color w:val="000000"/>
          <w:sz w:val="22"/>
          <w:szCs w:val="22"/>
        </w:rPr>
        <w:t>нформація конфіденційна відповідно до Закону</w:t>
      </w:r>
      <w:r w:rsidRPr="001F1424">
        <w:rPr>
          <w:color w:val="000000"/>
          <w:sz w:val="22"/>
          <w:szCs w:val="22"/>
          <w:lang w:val="ru-RU"/>
        </w:rPr>
        <w:t xml:space="preserve"> </w:t>
      </w:r>
      <w:r w:rsidRPr="001F1424">
        <w:rPr>
          <w:color w:val="000000"/>
          <w:sz w:val="22"/>
          <w:szCs w:val="22"/>
        </w:rPr>
        <w:t xml:space="preserve">України “Про </w:t>
      </w:r>
      <w:r w:rsidRPr="001F1424">
        <w:rPr>
          <w:color w:val="000000"/>
          <w:sz w:val="22"/>
          <w:szCs w:val="22"/>
          <w:lang w:val="ru-RU"/>
        </w:rPr>
        <w:t xml:space="preserve">  </w:t>
      </w:r>
      <w:r w:rsidRPr="001F1424">
        <w:rPr>
          <w:color w:val="000000"/>
          <w:sz w:val="22"/>
          <w:szCs w:val="22"/>
        </w:rPr>
        <w:t>державну статистику”</w:t>
      </w:r>
      <w:r w:rsidRPr="001F1424">
        <w:rPr>
          <w:color w:val="000000"/>
          <w:sz w:val="22"/>
          <w:szCs w:val="22"/>
          <w:lang w:val="ru-RU"/>
        </w:rPr>
        <w:t xml:space="preserve"> (стор. 6, 10).</w:t>
      </w:r>
    </w:p>
    <w:p w:rsidR="00D91DCB" w:rsidRDefault="00D91DCB" w:rsidP="00D91DCB">
      <w:pPr>
        <w:pStyle w:val="7"/>
        <w:rPr>
          <w:sz w:val="28"/>
          <w:szCs w:val="28"/>
        </w:rPr>
      </w:pPr>
    </w:p>
    <w:p w:rsidR="00D91DCB" w:rsidRDefault="00D91DCB" w:rsidP="00D91DCB">
      <w:pPr>
        <w:pStyle w:val="7"/>
        <w:rPr>
          <w:sz w:val="28"/>
          <w:szCs w:val="28"/>
        </w:rPr>
      </w:pPr>
    </w:p>
    <w:p w:rsidR="001F1424" w:rsidRPr="00EC2576" w:rsidRDefault="00D91DCB" w:rsidP="001F1424">
      <w:pPr>
        <w:pStyle w:val="7"/>
        <w:ind w:right="-286"/>
        <w:rPr>
          <w:sz w:val="28"/>
          <w:szCs w:val="28"/>
        </w:rPr>
      </w:pPr>
      <w:r>
        <w:rPr>
          <w:sz w:val="28"/>
          <w:szCs w:val="28"/>
        </w:rPr>
        <w:br w:type="page"/>
      </w:r>
      <w:r w:rsidR="001F1424" w:rsidRPr="00EC2576">
        <w:rPr>
          <w:sz w:val="28"/>
          <w:szCs w:val="28"/>
        </w:rPr>
        <w:lastRenderedPageBreak/>
        <w:t xml:space="preserve">Обсяг реалізованої промислової продукції </w:t>
      </w:r>
      <w:r w:rsidR="00653DBD">
        <w:rPr>
          <w:sz w:val="28"/>
          <w:szCs w:val="28"/>
        </w:rPr>
        <w:t>в області</w:t>
      </w:r>
    </w:p>
    <w:p w:rsidR="001F1424" w:rsidRPr="00EC2576" w:rsidRDefault="001F1424" w:rsidP="001F1424">
      <w:pPr>
        <w:jc w:val="center"/>
        <w:rPr>
          <w:b/>
          <w:sz w:val="28"/>
          <w:szCs w:val="28"/>
        </w:rPr>
      </w:pPr>
      <w:r w:rsidRPr="00EC2576">
        <w:rPr>
          <w:b/>
          <w:sz w:val="28"/>
          <w:szCs w:val="28"/>
        </w:rPr>
        <w:t xml:space="preserve">за основними видами діяльності </w:t>
      </w:r>
    </w:p>
    <w:p w:rsidR="001F1424" w:rsidRPr="004E533C" w:rsidRDefault="001F1424" w:rsidP="001F1424">
      <w:pPr>
        <w:jc w:val="center"/>
        <w:rPr>
          <w:b/>
          <w:sz w:val="28"/>
          <w:szCs w:val="28"/>
          <w:lang w:val="ru-RU"/>
        </w:rPr>
      </w:pPr>
      <w:r>
        <w:rPr>
          <w:b/>
          <w:sz w:val="28"/>
          <w:szCs w:val="28"/>
        </w:rPr>
        <w:t xml:space="preserve">за січень–квітень </w:t>
      </w:r>
      <w:r w:rsidRPr="00EC2576">
        <w:rPr>
          <w:b/>
          <w:sz w:val="28"/>
          <w:szCs w:val="28"/>
        </w:rPr>
        <w:t>201</w:t>
      </w:r>
      <w:r>
        <w:rPr>
          <w:b/>
          <w:sz w:val="28"/>
          <w:szCs w:val="28"/>
        </w:rPr>
        <w:t xml:space="preserve">4 </w:t>
      </w:r>
      <w:r w:rsidRPr="00EC2576">
        <w:rPr>
          <w:b/>
          <w:sz w:val="28"/>
          <w:szCs w:val="28"/>
        </w:rPr>
        <w:t>р</w:t>
      </w:r>
      <w:r>
        <w:rPr>
          <w:b/>
          <w:sz w:val="28"/>
          <w:szCs w:val="28"/>
        </w:rPr>
        <w:t>оку</w:t>
      </w:r>
    </w:p>
    <w:p w:rsidR="001F1424" w:rsidRDefault="001F1424" w:rsidP="001F1424">
      <w:pPr>
        <w:jc w:val="center"/>
        <w:rPr>
          <w:b/>
          <w:sz w:val="24"/>
        </w:rPr>
      </w:pPr>
    </w:p>
    <w:tbl>
      <w:tblPr>
        <w:tblW w:w="9085" w:type="dxa"/>
        <w:tblInd w:w="54" w:type="dxa"/>
        <w:tblLayout w:type="fixed"/>
        <w:tblCellMar>
          <w:left w:w="68" w:type="dxa"/>
          <w:right w:w="68" w:type="dxa"/>
        </w:tblCellMar>
        <w:tblLook w:val="0000"/>
      </w:tblPr>
      <w:tblGrid>
        <w:gridCol w:w="4970"/>
        <w:gridCol w:w="1637"/>
        <w:gridCol w:w="2478"/>
      </w:tblGrid>
      <w:tr w:rsidR="001F1424" w:rsidTr="00DB2103">
        <w:trPr>
          <w:cantSplit/>
        </w:trPr>
        <w:tc>
          <w:tcPr>
            <w:tcW w:w="4970" w:type="dxa"/>
            <w:vMerge w:val="restart"/>
            <w:tcBorders>
              <w:top w:val="single" w:sz="4" w:space="0" w:color="auto"/>
              <w:left w:val="nil"/>
              <w:bottom w:val="single" w:sz="4" w:space="0" w:color="auto"/>
              <w:right w:val="single" w:sz="4" w:space="0" w:color="auto"/>
            </w:tcBorders>
          </w:tcPr>
          <w:p w:rsidR="001F1424" w:rsidRPr="00DB2103" w:rsidRDefault="001F1424" w:rsidP="002F6854">
            <w:pPr>
              <w:spacing w:line="192" w:lineRule="auto"/>
              <w:ind w:left="-57" w:right="-57"/>
              <w:jc w:val="both"/>
              <w:rPr>
                <w:sz w:val="24"/>
                <w:szCs w:val="24"/>
              </w:rPr>
            </w:pPr>
          </w:p>
        </w:tc>
        <w:tc>
          <w:tcPr>
            <w:tcW w:w="4115" w:type="dxa"/>
            <w:gridSpan w:val="2"/>
            <w:tcBorders>
              <w:top w:val="single" w:sz="4" w:space="0" w:color="auto"/>
              <w:left w:val="single" w:sz="4" w:space="0" w:color="auto"/>
              <w:bottom w:val="single" w:sz="4" w:space="0" w:color="auto"/>
              <w:right w:val="nil"/>
            </w:tcBorders>
            <w:shd w:val="clear" w:color="auto" w:fill="auto"/>
            <w:vAlign w:val="center"/>
          </w:tcPr>
          <w:p w:rsidR="001F1424" w:rsidRPr="00DB2103" w:rsidRDefault="001F1424" w:rsidP="002F6854">
            <w:pPr>
              <w:ind w:left="-57" w:right="-57"/>
              <w:jc w:val="center"/>
              <w:rPr>
                <w:sz w:val="24"/>
                <w:szCs w:val="24"/>
              </w:rPr>
            </w:pPr>
            <w:r w:rsidRPr="00DB2103">
              <w:rPr>
                <w:sz w:val="24"/>
                <w:szCs w:val="24"/>
              </w:rPr>
              <w:t xml:space="preserve">Обсяг реалізованої промислової продукції (товарів, послуг) </w:t>
            </w:r>
          </w:p>
          <w:p w:rsidR="001F1424" w:rsidRPr="00DB2103" w:rsidRDefault="001F1424" w:rsidP="002F6854">
            <w:pPr>
              <w:ind w:left="-57" w:right="-57"/>
              <w:jc w:val="center"/>
              <w:rPr>
                <w:sz w:val="24"/>
                <w:szCs w:val="24"/>
              </w:rPr>
            </w:pPr>
            <w:r w:rsidRPr="00DB2103">
              <w:rPr>
                <w:sz w:val="24"/>
                <w:szCs w:val="24"/>
              </w:rPr>
              <w:t>без ПДВ та акцизу</w:t>
            </w:r>
          </w:p>
        </w:tc>
      </w:tr>
      <w:tr w:rsidR="001F1424" w:rsidTr="00DB2103">
        <w:trPr>
          <w:cantSplit/>
        </w:trPr>
        <w:tc>
          <w:tcPr>
            <w:tcW w:w="4970" w:type="dxa"/>
            <w:vMerge/>
            <w:tcBorders>
              <w:top w:val="single" w:sz="4" w:space="0" w:color="auto"/>
              <w:left w:val="nil"/>
              <w:bottom w:val="single" w:sz="4" w:space="0" w:color="auto"/>
              <w:right w:val="single" w:sz="4" w:space="0" w:color="auto"/>
            </w:tcBorders>
            <w:vAlign w:val="center"/>
          </w:tcPr>
          <w:p w:rsidR="001F1424" w:rsidRPr="00DB2103" w:rsidRDefault="001F1424" w:rsidP="002F6854">
            <w:pP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auto"/>
            <w:vAlign w:val="center"/>
          </w:tcPr>
          <w:p w:rsidR="001F1424" w:rsidRPr="00DB2103" w:rsidRDefault="001F1424" w:rsidP="002F6854">
            <w:pPr>
              <w:ind w:left="-57" w:right="-57"/>
              <w:jc w:val="center"/>
              <w:rPr>
                <w:sz w:val="24"/>
                <w:szCs w:val="24"/>
              </w:rPr>
            </w:pPr>
            <w:r w:rsidRPr="00DB2103">
              <w:rPr>
                <w:sz w:val="24"/>
                <w:szCs w:val="24"/>
              </w:rPr>
              <w:t>тис.грн.</w:t>
            </w:r>
          </w:p>
        </w:tc>
        <w:tc>
          <w:tcPr>
            <w:tcW w:w="2478" w:type="dxa"/>
            <w:tcBorders>
              <w:top w:val="single" w:sz="4" w:space="0" w:color="auto"/>
              <w:left w:val="single" w:sz="4" w:space="0" w:color="auto"/>
              <w:bottom w:val="single" w:sz="4" w:space="0" w:color="auto"/>
            </w:tcBorders>
            <w:shd w:val="clear" w:color="auto" w:fill="auto"/>
            <w:vAlign w:val="center"/>
          </w:tcPr>
          <w:p w:rsidR="001F1424" w:rsidRPr="00DB2103" w:rsidRDefault="001F1424" w:rsidP="002F6854">
            <w:pPr>
              <w:ind w:left="-57" w:right="-57"/>
              <w:jc w:val="center"/>
              <w:rPr>
                <w:sz w:val="24"/>
                <w:szCs w:val="24"/>
              </w:rPr>
            </w:pPr>
            <w:r w:rsidRPr="00DB2103">
              <w:rPr>
                <w:sz w:val="24"/>
                <w:szCs w:val="24"/>
              </w:rPr>
              <w:t>у %</w:t>
            </w:r>
          </w:p>
          <w:p w:rsidR="001F1424" w:rsidRPr="00DB2103" w:rsidRDefault="001F1424" w:rsidP="002F6854">
            <w:pPr>
              <w:ind w:left="-57" w:right="-57"/>
              <w:jc w:val="center"/>
              <w:rPr>
                <w:sz w:val="24"/>
                <w:szCs w:val="24"/>
              </w:rPr>
            </w:pPr>
            <w:r w:rsidRPr="00DB2103">
              <w:rPr>
                <w:sz w:val="24"/>
                <w:szCs w:val="24"/>
              </w:rPr>
              <w:t xml:space="preserve"> до всієї реалізованої продукції </w:t>
            </w:r>
          </w:p>
        </w:tc>
      </w:tr>
      <w:tr w:rsidR="001F1424" w:rsidRPr="00EC2576" w:rsidTr="00DB2103">
        <w:trPr>
          <w:cantSplit/>
          <w:trHeight w:val="121"/>
        </w:trPr>
        <w:tc>
          <w:tcPr>
            <w:tcW w:w="4970" w:type="dxa"/>
            <w:tcBorders>
              <w:top w:val="single" w:sz="4" w:space="0" w:color="auto"/>
              <w:left w:val="nil"/>
              <w:bottom w:val="nil"/>
              <w:right w:val="nil"/>
            </w:tcBorders>
            <w:vAlign w:val="center"/>
          </w:tcPr>
          <w:p w:rsidR="001F1424" w:rsidRPr="00DB2103" w:rsidRDefault="001F1424" w:rsidP="002F6854">
            <w:pPr>
              <w:pStyle w:val="27"/>
              <w:tabs>
                <w:tab w:val="left" w:pos="126"/>
              </w:tabs>
              <w:spacing w:before="120"/>
              <w:ind w:left="77" w:right="-40"/>
              <w:jc w:val="left"/>
              <w:rPr>
                <w:b/>
                <w:szCs w:val="24"/>
              </w:rPr>
            </w:pPr>
            <w:r w:rsidRPr="00DB2103">
              <w:rPr>
                <w:b/>
                <w:szCs w:val="24"/>
              </w:rPr>
              <w:t>Промисловість</w:t>
            </w:r>
          </w:p>
        </w:tc>
        <w:tc>
          <w:tcPr>
            <w:tcW w:w="1637" w:type="dxa"/>
            <w:tcBorders>
              <w:top w:val="single" w:sz="4" w:space="0" w:color="auto"/>
              <w:left w:val="nil"/>
            </w:tcBorders>
            <w:shd w:val="clear" w:color="auto" w:fill="auto"/>
            <w:vAlign w:val="bottom"/>
          </w:tcPr>
          <w:p w:rsidR="001F1424" w:rsidRPr="00DB2103" w:rsidRDefault="001F1424" w:rsidP="002F6854">
            <w:pPr>
              <w:ind w:left="-57"/>
              <w:jc w:val="right"/>
              <w:rPr>
                <w:b/>
                <w:sz w:val="24"/>
                <w:szCs w:val="24"/>
              </w:rPr>
            </w:pPr>
            <w:r w:rsidRPr="00DB2103">
              <w:rPr>
                <w:b/>
                <w:sz w:val="24"/>
                <w:szCs w:val="24"/>
              </w:rPr>
              <w:t>4779712,6</w:t>
            </w:r>
          </w:p>
        </w:tc>
        <w:tc>
          <w:tcPr>
            <w:tcW w:w="2478" w:type="dxa"/>
            <w:tcBorders>
              <w:top w:val="single" w:sz="4" w:space="0" w:color="auto"/>
              <w:left w:val="nil"/>
              <w:right w:val="nil"/>
            </w:tcBorders>
            <w:shd w:val="clear" w:color="auto" w:fill="auto"/>
            <w:vAlign w:val="bottom"/>
          </w:tcPr>
          <w:p w:rsidR="001F1424" w:rsidRPr="00DB2103" w:rsidRDefault="001F1424" w:rsidP="002F6854">
            <w:pPr>
              <w:ind w:left="-57"/>
              <w:jc w:val="right"/>
              <w:rPr>
                <w:b/>
                <w:sz w:val="24"/>
                <w:szCs w:val="24"/>
              </w:rPr>
            </w:pPr>
            <w:r w:rsidRPr="00DB2103">
              <w:rPr>
                <w:b/>
                <w:sz w:val="24"/>
                <w:szCs w:val="24"/>
              </w:rPr>
              <w:t>100</w:t>
            </w:r>
          </w:p>
        </w:tc>
      </w:tr>
      <w:tr w:rsidR="001F1424" w:rsidRPr="00865A96" w:rsidTr="00DB2103">
        <w:trPr>
          <w:cantSplit/>
          <w:trHeight w:val="20"/>
        </w:trPr>
        <w:tc>
          <w:tcPr>
            <w:tcW w:w="4970" w:type="dxa"/>
            <w:vAlign w:val="bottom"/>
          </w:tcPr>
          <w:p w:rsidR="001F1424" w:rsidRPr="00DB2103" w:rsidRDefault="001F1424" w:rsidP="002F6854">
            <w:pPr>
              <w:pStyle w:val="27"/>
              <w:ind w:left="142" w:right="-40"/>
              <w:jc w:val="left"/>
              <w:rPr>
                <w:b/>
                <w:szCs w:val="24"/>
              </w:rPr>
            </w:pPr>
            <w:r w:rsidRPr="00DB2103">
              <w:rPr>
                <w:b/>
                <w:szCs w:val="24"/>
              </w:rPr>
              <w:t>Добувна та переробна промисловість;</w:t>
            </w:r>
          </w:p>
        </w:tc>
        <w:tc>
          <w:tcPr>
            <w:tcW w:w="1637" w:type="dxa"/>
            <w:shd w:val="clear" w:color="auto" w:fill="auto"/>
            <w:vAlign w:val="bottom"/>
          </w:tcPr>
          <w:p w:rsidR="001F1424" w:rsidRPr="00DB2103" w:rsidRDefault="001F1424" w:rsidP="002F6854">
            <w:pPr>
              <w:jc w:val="right"/>
              <w:rPr>
                <w:b/>
                <w:sz w:val="24"/>
                <w:szCs w:val="24"/>
              </w:rPr>
            </w:pPr>
          </w:p>
        </w:tc>
        <w:tc>
          <w:tcPr>
            <w:tcW w:w="2478" w:type="dxa"/>
            <w:shd w:val="clear" w:color="auto" w:fill="auto"/>
            <w:vAlign w:val="bottom"/>
          </w:tcPr>
          <w:p w:rsidR="001F1424" w:rsidRPr="00DB2103" w:rsidRDefault="001F1424" w:rsidP="002F6854">
            <w:pPr>
              <w:jc w:val="right"/>
              <w:rPr>
                <w:b/>
                <w:sz w:val="24"/>
                <w:szCs w:val="24"/>
              </w:rPr>
            </w:pPr>
          </w:p>
        </w:tc>
      </w:tr>
      <w:tr w:rsidR="001F1424" w:rsidRPr="00865A96" w:rsidTr="00DB2103">
        <w:trPr>
          <w:cantSplit/>
          <w:trHeight w:val="20"/>
        </w:trPr>
        <w:tc>
          <w:tcPr>
            <w:tcW w:w="4970" w:type="dxa"/>
            <w:vAlign w:val="bottom"/>
          </w:tcPr>
          <w:p w:rsidR="001F1424" w:rsidRPr="00DB2103" w:rsidRDefault="001F1424" w:rsidP="002F6854">
            <w:pPr>
              <w:pStyle w:val="27"/>
              <w:ind w:left="142" w:right="-40"/>
              <w:jc w:val="left"/>
              <w:rPr>
                <w:b/>
                <w:szCs w:val="24"/>
              </w:rPr>
            </w:pPr>
            <w:r w:rsidRPr="00DB2103">
              <w:rPr>
                <w:b/>
                <w:szCs w:val="24"/>
              </w:rPr>
              <w:t>постачання електроенергії, газу, пари та</w:t>
            </w:r>
          </w:p>
        </w:tc>
        <w:tc>
          <w:tcPr>
            <w:tcW w:w="1637" w:type="dxa"/>
            <w:shd w:val="clear" w:color="auto" w:fill="auto"/>
            <w:vAlign w:val="bottom"/>
          </w:tcPr>
          <w:p w:rsidR="001F1424" w:rsidRPr="00DB2103" w:rsidRDefault="001F1424" w:rsidP="002F6854">
            <w:pPr>
              <w:jc w:val="right"/>
              <w:rPr>
                <w:b/>
                <w:sz w:val="24"/>
                <w:szCs w:val="24"/>
              </w:rPr>
            </w:pPr>
          </w:p>
        </w:tc>
        <w:tc>
          <w:tcPr>
            <w:tcW w:w="2478" w:type="dxa"/>
            <w:shd w:val="clear" w:color="auto" w:fill="auto"/>
            <w:vAlign w:val="bottom"/>
          </w:tcPr>
          <w:p w:rsidR="001F1424" w:rsidRPr="00DB2103" w:rsidRDefault="001F1424" w:rsidP="002F6854">
            <w:pPr>
              <w:jc w:val="right"/>
              <w:rPr>
                <w:b/>
                <w:sz w:val="24"/>
                <w:szCs w:val="24"/>
              </w:rPr>
            </w:pPr>
          </w:p>
        </w:tc>
      </w:tr>
      <w:tr w:rsidR="001F1424" w:rsidRPr="00A516EF" w:rsidTr="00DB2103">
        <w:trPr>
          <w:cantSplit/>
          <w:trHeight w:val="20"/>
        </w:trPr>
        <w:tc>
          <w:tcPr>
            <w:tcW w:w="4970" w:type="dxa"/>
            <w:vAlign w:val="bottom"/>
          </w:tcPr>
          <w:p w:rsidR="001F1424" w:rsidRPr="00DB2103" w:rsidRDefault="001F1424" w:rsidP="002F6854">
            <w:pPr>
              <w:pStyle w:val="27"/>
              <w:ind w:left="142" w:right="-40"/>
              <w:jc w:val="left"/>
              <w:rPr>
                <w:b/>
                <w:szCs w:val="24"/>
              </w:rPr>
            </w:pPr>
            <w:r w:rsidRPr="00DB2103">
              <w:rPr>
                <w:b/>
                <w:szCs w:val="24"/>
              </w:rPr>
              <w:t>кондиційованого повітря</w:t>
            </w:r>
          </w:p>
        </w:tc>
        <w:tc>
          <w:tcPr>
            <w:tcW w:w="1637" w:type="dxa"/>
            <w:shd w:val="clear" w:color="auto" w:fill="auto"/>
            <w:vAlign w:val="bottom"/>
          </w:tcPr>
          <w:p w:rsidR="001F1424" w:rsidRPr="00DB2103" w:rsidRDefault="001F1424" w:rsidP="002F6854">
            <w:pPr>
              <w:jc w:val="right"/>
              <w:rPr>
                <w:b/>
                <w:sz w:val="24"/>
                <w:szCs w:val="24"/>
              </w:rPr>
            </w:pPr>
            <w:r w:rsidRPr="00DB2103">
              <w:rPr>
                <w:b/>
                <w:sz w:val="24"/>
                <w:szCs w:val="24"/>
              </w:rPr>
              <w:t>4758873,0</w:t>
            </w:r>
          </w:p>
        </w:tc>
        <w:tc>
          <w:tcPr>
            <w:tcW w:w="2478" w:type="dxa"/>
            <w:shd w:val="clear" w:color="auto" w:fill="auto"/>
            <w:vAlign w:val="bottom"/>
          </w:tcPr>
          <w:p w:rsidR="001F1424" w:rsidRPr="00DB2103" w:rsidRDefault="001F1424" w:rsidP="002F6854">
            <w:pPr>
              <w:jc w:val="right"/>
              <w:rPr>
                <w:b/>
                <w:sz w:val="24"/>
                <w:szCs w:val="24"/>
              </w:rPr>
            </w:pPr>
            <w:r w:rsidRPr="00DB2103">
              <w:rPr>
                <w:b/>
                <w:sz w:val="24"/>
                <w:szCs w:val="24"/>
              </w:rPr>
              <w:t>99,6</w:t>
            </w:r>
          </w:p>
        </w:tc>
      </w:tr>
      <w:tr w:rsidR="001F1424" w:rsidRPr="00A516EF" w:rsidTr="00DB2103">
        <w:trPr>
          <w:cantSplit/>
          <w:trHeight w:val="20"/>
        </w:trPr>
        <w:tc>
          <w:tcPr>
            <w:tcW w:w="4970" w:type="dxa"/>
            <w:vAlign w:val="bottom"/>
          </w:tcPr>
          <w:p w:rsidR="001F1424" w:rsidRPr="00DB2103" w:rsidRDefault="001F1424" w:rsidP="002F6854">
            <w:pPr>
              <w:pStyle w:val="27"/>
              <w:ind w:left="198" w:right="-40" w:hanging="56"/>
              <w:jc w:val="left"/>
              <w:rPr>
                <w:b/>
                <w:szCs w:val="24"/>
                <w:lang w:val="en-US"/>
              </w:rPr>
            </w:pPr>
            <w:r w:rsidRPr="00DB2103">
              <w:rPr>
                <w:b/>
                <w:szCs w:val="24"/>
                <w:lang w:val="en-US"/>
              </w:rPr>
              <w:t xml:space="preserve"> </w:t>
            </w:r>
            <w:r w:rsidRPr="00DB2103">
              <w:rPr>
                <w:b/>
                <w:szCs w:val="24"/>
              </w:rPr>
              <w:t>Добувна та переробна промисловість</w:t>
            </w:r>
          </w:p>
        </w:tc>
        <w:tc>
          <w:tcPr>
            <w:tcW w:w="1637" w:type="dxa"/>
            <w:shd w:val="clear" w:color="auto" w:fill="auto"/>
            <w:vAlign w:val="bottom"/>
          </w:tcPr>
          <w:p w:rsidR="001F1424" w:rsidRPr="00DB2103" w:rsidRDefault="001F1424" w:rsidP="002F6854">
            <w:pPr>
              <w:jc w:val="right"/>
              <w:rPr>
                <w:b/>
                <w:sz w:val="24"/>
                <w:szCs w:val="24"/>
              </w:rPr>
            </w:pPr>
            <w:r w:rsidRPr="00DB2103">
              <w:rPr>
                <w:b/>
                <w:sz w:val="24"/>
                <w:szCs w:val="24"/>
              </w:rPr>
              <w:t>3640803,3</w:t>
            </w:r>
          </w:p>
        </w:tc>
        <w:tc>
          <w:tcPr>
            <w:tcW w:w="2478" w:type="dxa"/>
            <w:shd w:val="clear" w:color="auto" w:fill="auto"/>
            <w:vAlign w:val="bottom"/>
          </w:tcPr>
          <w:p w:rsidR="001F1424" w:rsidRPr="00DB2103" w:rsidRDefault="001F1424" w:rsidP="002F6854">
            <w:pPr>
              <w:jc w:val="right"/>
              <w:rPr>
                <w:b/>
                <w:sz w:val="24"/>
                <w:szCs w:val="24"/>
              </w:rPr>
            </w:pPr>
            <w:r w:rsidRPr="00DB2103">
              <w:rPr>
                <w:b/>
                <w:sz w:val="24"/>
                <w:szCs w:val="24"/>
              </w:rPr>
              <w:t>76,2</w:t>
            </w:r>
          </w:p>
        </w:tc>
      </w:tr>
      <w:tr w:rsidR="001F1424" w:rsidRPr="00A516EF" w:rsidTr="00DB2103">
        <w:trPr>
          <w:cantSplit/>
          <w:trHeight w:val="20"/>
        </w:trPr>
        <w:tc>
          <w:tcPr>
            <w:tcW w:w="4970" w:type="dxa"/>
            <w:vAlign w:val="bottom"/>
          </w:tcPr>
          <w:p w:rsidR="001F1424" w:rsidRPr="00DB2103" w:rsidRDefault="001F1424" w:rsidP="002F6854">
            <w:pPr>
              <w:pStyle w:val="27"/>
              <w:ind w:left="142" w:right="-40"/>
              <w:jc w:val="left"/>
              <w:rPr>
                <w:b/>
                <w:szCs w:val="24"/>
              </w:rPr>
            </w:pPr>
            <w:r w:rsidRPr="00DB2103">
              <w:rPr>
                <w:b/>
                <w:szCs w:val="24"/>
                <w:lang w:val="en-US"/>
              </w:rPr>
              <w:t xml:space="preserve">  </w:t>
            </w:r>
            <w:r w:rsidRPr="00DB2103">
              <w:rPr>
                <w:b/>
                <w:szCs w:val="24"/>
              </w:rPr>
              <w:t>Добувна промисловість і розроблення</w:t>
            </w:r>
          </w:p>
        </w:tc>
        <w:tc>
          <w:tcPr>
            <w:tcW w:w="1637" w:type="dxa"/>
            <w:shd w:val="clear" w:color="auto" w:fill="auto"/>
            <w:vAlign w:val="bottom"/>
          </w:tcPr>
          <w:p w:rsidR="001F1424" w:rsidRPr="00DB2103" w:rsidRDefault="001F1424" w:rsidP="002F6854">
            <w:pPr>
              <w:jc w:val="right"/>
              <w:rPr>
                <w:b/>
                <w:sz w:val="24"/>
                <w:szCs w:val="24"/>
              </w:rPr>
            </w:pPr>
          </w:p>
        </w:tc>
        <w:tc>
          <w:tcPr>
            <w:tcW w:w="2478" w:type="dxa"/>
            <w:shd w:val="clear" w:color="auto" w:fill="auto"/>
            <w:vAlign w:val="bottom"/>
          </w:tcPr>
          <w:p w:rsidR="001F1424" w:rsidRPr="00DB2103" w:rsidRDefault="001F1424" w:rsidP="002F6854">
            <w:pPr>
              <w:jc w:val="right"/>
              <w:rPr>
                <w:b/>
                <w:sz w:val="24"/>
                <w:szCs w:val="24"/>
              </w:rPr>
            </w:pPr>
          </w:p>
        </w:tc>
      </w:tr>
      <w:tr w:rsidR="001F1424" w:rsidRPr="00A516EF" w:rsidTr="00DB2103">
        <w:trPr>
          <w:cantSplit/>
          <w:trHeight w:val="20"/>
        </w:trPr>
        <w:tc>
          <w:tcPr>
            <w:tcW w:w="4970" w:type="dxa"/>
            <w:vAlign w:val="bottom"/>
          </w:tcPr>
          <w:p w:rsidR="001F1424" w:rsidRPr="00DB2103" w:rsidRDefault="001F1424" w:rsidP="002F6854">
            <w:pPr>
              <w:pStyle w:val="27"/>
              <w:ind w:left="284" w:right="-40"/>
              <w:jc w:val="left"/>
              <w:rPr>
                <w:b/>
                <w:szCs w:val="24"/>
              </w:rPr>
            </w:pPr>
            <w:r w:rsidRPr="00DB2103">
              <w:rPr>
                <w:b/>
                <w:szCs w:val="24"/>
              </w:rPr>
              <w:t>кар’єрів</w:t>
            </w:r>
          </w:p>
        </w:tc>
        <w:tc>
          <w:tcPr>
            <w:tcW w:w="1637" w:type="dxa"/>
            <w:shd w:val="clear" w:color="auto" w:fill="auto"/>
            <w:vAlign w:val="bottom"/>
          </w:tcPr>
          <w:p w:rsidR="001F1424" w:rsidRPr="00DB2103" w:rsidRDefault="001F1424" w:rsidP="002F6854">
            <w:pPr>
              <w:jc w:val="right"/>
              <w:rPr>
                <w:b/>
                <w:sz w:val="24"/>
                <w:szCs w:val="24"/>
              </w:rPr>
            </w:pPr>
            <w:r w:rsidRPr="00DB2103">
              <w:rPr>
                <w:b/>
                <w:sz w:val="24"/>
                <w:szCs w:val="24"/>
              </w:rPr>
              <w:t>529005,8</w:t>
            </w:r>
          </w:p>
        </w:tc>
        <w:tc>
          <w:tcPr>
            <w:tcW w:w="2478" w:type="dxa"/>
            <w:shd w:val="clear" w:color="auto" w:fill="auto"/>
            <w:vAlign w:val="bottom"/>
          </w:tcPr>
          <w:p w:rsidR="001F1424" w:rsidRPr="00DB2103" w:rsidRDefault="001F1424" w:rsidP="002F6854">
            <w:pPr>
              <w:jc w:val="right"/>
              <w:rPr>
                <w:b/>
                <w:sz w:val="24"/>
                <w:szCs w:val="24"/>
              </w:rPr>
            </w:pPr>
            <w:r w:rsidRPr="00DB2103">
              <w:rPr>
                <w:b/>
                <w:sz w:val="24"/>
                <w:szCs w:val="24"/>
              </w:rPr>
              <w:t>11,1</w:t>
            </w:r>
          </w:p>
        </w:tc>
      </w:tr>
      <w:tr w:rsidR="001F1424" w:rsidRPr="00A516EF" w:rsidTr="00DB2103">
        <w:trPr>
          <w:cantSplit/>
          <w:trHeight w:val="20"/>
        </w:trPr>
        <w:tc>
          <w:tcPr>
            <w:tcW w:w="4970" w:type="dxa"/>
            <w:vAlign w:val="bottom"/>
          </w:tcPr>
          <w:p w:rsidR="001F1424" w:rsidRPr="00DB2103" w:rsidRDefault="001F1424" w:rsidP="002F6854">
            <w:pPr>
              <w:pStyle w:val="27"/>
              <w:ind w:left="284" w:right="-40"/>
              <w:jc w:val="left"/>
              <w:rPr>
                <w:b/>
                <w:szCs w:val="24"/>
              </w:rPr>
            </w:pPr>
            <w:r w:rsidRPr="00DB2103">
              <w:rPr>
                <w:b/>
                <w:szCs w:val="24"/>
              </w:rPr>
              <w:t>Переробна промисловість</w:t>
            </w:r>
          </w:p>
        </w:tc>
        <w:tc>
          <w:tcPr>
            <w:tcW w:w="1637" w:type="dxa"/>
            <w:shd w:val="clear" w:color="auto" w:fill="auto"/>
            <w:vAlign w:val="bottom"/>
          </w:tcPr>
          <w:p w:rsidR="001F1424" w:rsidRPr="00DB2103" w:rsidRDefault="001F1424" w:rsidP="002F6854">
            <w:pPr>
              <w:jc w:val="right"/>
              <w:rPr>
                <w:b/>
                <w:sz w:val="24"/>
                <w:szCs w:val="24"/>
              </w:rPr>
            </w:pPr>
            <w:r w:rsidRPr="00DB2103">
              <w:rPr>
                <w:b/>
                <w:sz w:val="24"/>
                <w:szCs w:val="24"/>
              </w:rPr>
              <w:t>3111797,5</w:t>
            </w:r>
          </w:p>
        </w:tc>
        <w:tc>
          <w:tcPr>
            <w:tcW w:w="2478" w:type="dxa"/>
            <w:shd w:val="clear" w:color="auto" w:fill="auto"/>
            <w:vAlign w:val="bottom"/>
          </w:tcPr>
          <w:p w:rsidR="001F1424" w:rsidRPr="00DB2103" w:rsidRDefault="001F1424" w:rsidP="002F6854">
            <w:pPr>
              <w:jc w:val="right"/>
              <w:rPr>
                <w:b/>
                <w:sz w:val="24"/>
                <w:szCs w:val="24"/>
              </w:rPr>
            </w:pPr>
            <w:r w:rsidRPr="00DB2103">
              <w:rPr>
                <w:b/>
                <w:sz w:val="24"/>
                <w:szCs w:val="24"/>
              </w:rPr>
              <w:t>65,1</w:t>
            </w:r>
          </w:p>
        </w:tc>
      </w:tr>
      <w:tr w:rsidR="001F1424" w:rsidRPr="00A516EF" w:rsidTr="00DB2103">
        <w:trPr>
          <w:cantSplit/>
          <w:trHeight w:val="20"/>
        </w:trPr>
        <w:tc>
          <w:tcPr>
            <w:tcW w:w="4970" w:type="dxa"/>
            <w:vAlign w:val="bottom"/>
          </w:tcPr>
          <w:p w:rsidR="001F1424" w:rsidRPr="00DB2103" w:rsidRDefault="001F1424" w:rsidP="002F6854">
            <w:pPr>
              <w:pStyle w:val="27"/>
              <w:ind w:left="0" w:right="-40" w:firstLine="408"/>
              <w:jc w:val="left"/>
              <w:rPr>
                <w:szCs w:val="24"/>
              </w:rPr>
            </w:pPr>
            <w:r w:rsidRPr="00DB2103">
              <w:rPr>
                <w:szCs w:val="24"/>
              </w:rPr>
              <w:t xml:space="preserve"> з неї  </w:t>
            </w:r>
          </w:p>
        </w:tc>
        <w:tc>
          <w:tcPr>
            <w:tcW w:w="1637" w:type="dxa"/>
            <w:shd w:val="clear" w:color="auto" w:fill="auto"/>
            <w:vAlign w:val="bottom"/>
          </w:tcPr>
          <w:p w:rsidR="001F1424" w:rsidRPr="00DB2103" w:rsidRDefault="001F1424" w:rsidP="002F6854">
            <w:pPr>
              <w:jc w:val="right"/>
              <w:rPr>
                <w:sz w:val="24"/>
                <w:szCs w:val="24"/>
              </w:rPr>
            </w:pPr>
          </w:p>
        </w:tc>
        <w:tc>
          <w:tcPr>
            <w:tcW w:w="2478" w:type="dxa"/>
            <w:shd w:val="clear" w:color="auto" w:fill="auto"/>
            <w:vAlign w:val="bottom"/>
          </w:tcPr>
          <w:p w:rsidR="001F1424" w:rsidRPr="00DB2103" w:rsidRDefault="001F1424" w:rsidP="002F6854">
            <w:pPr>
              <w:jc w:val="right"/>
              <w:rPr>
                <w:sz w:val="24"/>
                <w:szCs w:val="24"/>
              </w:rPr>
            </w:pPr>
          </w:p>
        </w:tc>
      </w:tr>
      <w:tr w:rsidR="001F1424" w:rsidRPr="00A516EF" w:rsidTr="00DB2103">
        <w:trPr>
          <w:cantSplit/>
          <w:trHeight w:val="20"/>
        </w:trPr>
        <w:tc>
          <w:tcPr>
            <w:tcW w:w="4970" w:type="dxa"/>
            <w:vAlign w:val="bottom"/>
          </w:tcPr>
          <w:p w:rsidR="001F1424" w:rsidRPr="00DB2103" w:rsidRDefault="001F1424" w:rsidP="002F6854">
            <w:pPr>
              <w:pStyle w:val="27"/>
              <w:ind w:left="425" w:right="-40"/>
              <w:jc w:val="left"/>
              <w:rPr>
                <w:szCs w:val="24"/>
              </w:rPr>
            </w:pPr>
            <w:r w:rsidRPr="00DB2103">
              <w:rPr>
                <w:szCs w:val="24"/>
              </w:rPr>
              <w:t xml:space="preserve">Виробництво харчових продуктів, </w:t>
            </w:r>
          </w:p>
        </w:tc>
        <w:tc>
          <w:tcPr>
            <w:tcW w:w="1637" w:type="dxa"/>
            <w:shd w:val="clear" w:color="auto" w:fill="auto"/>
            <w:vAlign w:val="bottom"/>
          </w:tcPr>
          <w:p w:rsidR="001F1424" w:rsidRPr="00DB2103" w:rsidRDefault="001F1424" w:rsidP="002F6854">
            <w:pPr>
              <w:jc w:val="right"/>
              <w:rPr>
                <w:sz w:val="24"/>
                <w:szCs w:val="24"/>
              </w:rPr>
            </w:pPr>
          </w:p>
        </w:tc>
        <w:tc>
          <w:tcPr>
            <w:tcW w:w="2478" w:type="dxa"/>
            <w:shd w:val="clear" w:color="auto" w:fill="auto"/>
            <w:vAlign w:val="bottom"/>
          </w:tcPr>
          <w:p w:rsidR="001F1424" w:rsidRPr="00DB2103" w:rsidRDefault="001F1424" w:rsidP="002F6854">
            <w:pPr>
              <w:jc w:val="right"/>
              <w:rPr>
                <w:sz w:val="24"/>
                <w:szCs w:val="24"/>
              </w:rPr>
            </w:pPr>
          </w:p>
        </w:tc>
      </w:tr>
      <w:tr w:rsidR="001F1424" w:rsidRPr="00A516EF" w:rsidTr="00DB2103">
        <w:trPr>
          <w:cantSplit/>
          <w:trHeight w:val="20"/>
        </w:trPr>
        <w:tc>
          <w:tcPr>
            <w:tcW w:w="4970" w:type="dxa"/>
            <w:vAlign w:val="bottom"/>
          </w:tcPr>
          <w:p w:rsidR="001F1424" w:rsidRPr="00DB2103" w:rsidRDefault="001F1424" w:rsidP="002F6854">
            <w:pPr>
              <w:pStyle w:val="27"/>
              <w:ind w:left="425" w:right="-40"/>
              <w:jc w:val="left"/>
              <w:rPr>
                <w:szCs w:val="24"/>
              </w:rPr>
            </w:pPr>
            <w:r w:rsidRPr="00DB2103">
              <w:rPr>
                <w:szCs w:val="24"/>
              </w:rPr>
              <w:t>напоїв та тютюнових в</w:t>
            </w:r>
            <w:r w:rsidRPr="00DB2103">
              <w:rPr>
                <w:szCs w:val="24"/>
              </w:rPr>
              <w:t>и</w:t>
            </w:r>
            <w:r w:rsidRPr="00DB2103">
              <w:rPr>
                <w:szCs w:val="24"/>
              </w:rPr>
              <w:t>робів</w:t>
            </w:r>
          </w:p>
        </w:tc>
        <w:tc>
          <w:tcPr>
            <w:tcW w:w="1637" w:type="dxa"/>
            <w:shd w:val="clear" w:color="auto" w:fill="auto"/>
            <w:vAlign w:val="bottom"/>
          </w:tcPr>
          <w:p w:rsidR="001F1424" w:rsidRPr="00DB2103" w:rsidRDefault="001F1424" w:rsidP="002F6854">
            <w:pPr>
              <w:jc w:val="right"/>
              <w:rPr>
                <w:sz w:val="24"/>
                <w:szCs w:val="24"/>
              </w:rPr>
            </w:pPr>
            <w:r w:rsidRPr="00DB2103">
              <w:rPr>
                <w:sz w:val="24"/>
                <w:szCs w:val="24"/>
              </w:rPr>
              <w:t>1916811,3</w:t>
            </w:r>
          </w:p>
        </w:tc>
        <w:tc>
          <w:tcPr>
            <w:tcW w:w="2478" w:type="dxa"/>
            <w:shd w:val="clear" w:color="auto" w:fill="auto"/>
            <w:vAlign w:val="bottom"/>
          </w:tcPr>
          <w:p w:rsidR="001F1424" w:rsidRPr="00DB2103" w:rsidRDefault="001F1424" w:rsidP="002F6854">
            <w:pPr>
              <w:jc w:val="right"/>
              <w:rPr>
                <w:sz w:val="24"/>
                <w:szCs w:val="24"/>
              </w:rPr>
            </w:pPr>
            <w:r w:rsidRPr="00DB2103">
              <w:rPr>
                <w:sz w:val="24"/>
                <w:szCs w:val="24"/>
              </w:rPr>
              <w:t>40,1</w:t>
            </w:r>
          </w:p>
        </w:tc>
      </w:tr>
      <w:tr w:rsidR="001F1424" w:rsidRPr="00A516EF" w:rsidTr="00DB2103">
        <w:trPr>
          <w:cantSplit/>
          <w:trHeight w:val="20"/>
        </w:trPr>
        <w:tc>
          <w:tcPr>
            <w:tcW w:w="4970" w:type="dxa"/>
            <w:vAlign w:val="bottom"/>
          </w:tcPr>
          <w:p w:rsidR="001F1424" w:rsidRPr="00DB2103" w:rsidRDefault="001F1424" w:rsidP="002F6854">
            <w:pPr>
              <w:pStyle w:val="27"/>
              <w:ind w:left="425" w:right="-40"/>
              <w:jc w:val="left"/>
              <w:rPr>
                <w:szCs w:val="24"/>
              </w:rPr>
            </w:pPr>
            <w:r w:rsidRPr="00DB2103">
              <w:rPr>
                <w:szCs w:val="24"/>
              </w:rPr>
              <w:t>Текстильне виробництво, виробництво</w:t>
            </w:r>
          </w:p>
        </w:tc>
        <w:tc>
          <w:tcPr>
            <w:tcW w:w="1637" w:type="dxa"/>
            <w:shd w:val="clear" w:color="auto" w:fill="auto"/>
            <w:vAlign w:val="bottom"/>
          </w:tcPr>
          <w:p w:rsidR="001F1424" w:rsidRPr="00DB2103" w:rsidRDefault="001F1424" w:rsidP="002F6854">
            <w:pPr>
              <w:jc w:val="right"/>
              <w:rPr>
                <w:sz w:val="24"/>
                <w:szCs w:val="24"/>
              </w:rPr>
            </w:pPr>
          </w:p>
        </w:tc>
        <w:tc>
          <w:tcPr>
            <w:tcW w:w="2478" w:type="dxa"/>
            <w:shd w:val="clear" w:color="auto" w:fill="auto"/>
            <w:vAlign w:val="bottom"/>
          </w:tcPr>
          <w:p w:rsidR="001F1424" w:rsidRPr="00DB2103" w:rsidRDefault="001F1424" w:rsidP="002F6854">
            <w:pPr>
              <w:jc w:val="right"/>
              <w:rPr>
                <w:sz w:val="24"/>
                <w:szCs w:val="24"/>
              </w:rPr>
            </w:pPr>
          </w:p>
        </w:tc>
      </w:tr>
      <w:tr w:rsidR="001F1424" w:rsidRPr="00A516EF" w:rsidTr="00DB2103">
        <w:trPr>
          <w:cantSplit/>
          <w:trHeight w:val="20"/>
        </w:trPr>
        <w:tc>
          <w:tcPr>
            <w:tcW w:w="4970" w:type="dxa"/>
            <w:vAlign w:val="bottom"/>
          </w:tcPr>
          <w:p w:rsidR="001F1424" w:rsidRPr="00DB2103" w:rsidRDefault="001F1424" w:rsidP="002F6854">
            <w:pPr>
              <w:pStyle w:val="27"/>
              <w:ind w:left="425" w:right="-40"/>
              <w:jc w:val="left"/>
              <w:rPr>
                <w:szCs w:val="24"/>
              </w:rPr>
            </w:pPr>
            <w:r w:rsidRPr="00DB2103">
              <w:rPr>
                <w:szCs w:val="24"/>
              </w:rPr>
              <w:t>одягу, шкіри, виробів зі шкіри та інших</w:t>
            </w:r>
          </w:p>
        </w:tc>
        <w:tc>
          <w:tcPr>
            <w:tcW w:w="1637" w:type="dxa"/>
            <w:shd w:val="clear" w:color="auto" w:fill="auto"/>
            <w:vAlign w:val="bottom"/>
          </w:tcPr>
          <w:p w:rsidR="001F1424" w:rsidRPr="00DB2103" w:rsidRDefault="001F1424" w:rsidP="002F6854">
            <w:pPr>
              <w:jc w:val="right"/>
              <w:rPr>
                <w:sz w:val="24"/>
                <w:szCs w:val="24"/>
              </w:rPr>
            </w:pPr>
          </w:p>
        </w:tc>
        <w:tc>
          <w:tcPr>
            <w:tcW w:w="2478" w:type="dxa"/>
            <w:shd w:val="clear" w:color="auto" w:fill="auto"/>
            <w:vAlign w:val="bottom"/>
          </w:tcPr>
          <w:p w:rsidR="001F1424" w:rsidRPr="00DB2103" w:rsidRDefault="001F1424" w:rsidP="002F6854">
            <w:pPr>
              <w:jc w:val="right"/>
              <w:rPr>
                <w:sz w:val="24"/>
                <w:szCs w:val="24"/>
              </w:rPr>
            </w:pPr>
          </w:p>
        </w:tc>
      </w:tr>
      <w:tr w:rsidR="001F1424" w:rsidRPr="00A516EF" w:rsidTr="00DB2103">
        <w:trPr>
          <w:cantSplit/>
          <w:trHeight w:val="20"/>
        </w:trPr>
        <w:tc>
          <w:tcPr>
            <w:tcW w:w="4970" w:type="dxa"/>
            <w:vAlign w:val="bottom"/>
          </w:tcPr>
          <w:p w:rsidR="001F1424" w:rsidRPr="00DB2103" w:rsidRDefault="001F1424" w:rsidP="002F6854">
            <w:pPr>
              <w:pStyle w:val="27"/>
              <w:ind w:left="425" w:right="-40"/>
              <w:jc w:val="left"/>
              <w:rPr>
                <w:szCs w:val="24"/>
              </w:rPr>
            </w:pPr>
            <w:r w:rsidRPr="00DB2103">
              <w:rPr>
                <w:szCs w:val="24"/>
              </w:rPr>
              <w:t>матеріалів</w:t>
            </w:r>
          </w:p>
        </w:tc>
        <w:tc>
          <w:tcPr>
            <w:tcW w:w="1637" w:type="dxa"/>
            <w:shd w:val="clear" w:color="auto" w:fill="auto"/>
            <w:vAlign w:val="bottom"/>
          </w:tcPr>
          <w:p w:rsidR="001F1424" w:rsidRPr="00DB2103" w:rsidRDefault="001F1424" w:rsidP="002F6854">
            <w:pPr>
              <w:jc w:val="right"/>
              <w:rPr>
                <w:sz w:val="24"/>
                <w:szCs w:val="24"/>
              </w:rPr>
            </w:pPr>
            <w:r w:rsidRPr="00DB2103">
              <w:rPr>
                <w:sz w:val="24"/>
                <w:szCs w:val="24"/>
              </w:rPr>
              <w:t>126097,8</w:t>
            </w:r>
          </w:p>
        </w:tc>
        <w:tc>
          <w:tcPr>
            <w:tcW w:w="2478" w:type="dxa"/>
            <w:shd w:val="clear" w:color="auto" w:fill="auto"/>
            <w:vAlign w:val="bottom"/>
          </w:tcPr>
          <w:p w:rsidR="001F1424" w:rsidRPr="00DB2103" w:rsidRDefault="001F1424" w:rsidP="002F6854">
            <w:pPr>
              <w:jc w:val="right"/>
              <w:rPr>
                <w:sz w:val="24"/>
                <w:szCs w:val="24"/>
              </w:rPr>
            </w:pPr>
            <w:r w:rsidRPr="00DB2103">
              <w:rPr>
                <w:sz w:val="24"/>
                <w:szCs w:val="24"/>
              </w:rPr>
              <w:t>2,6</w:t>
            </w:r>
          </w:p>
        </w:tc>
      </w:tr>
      <w:tr w:rsidR="001F1424" w:rsidRPr="00A516EF" w:rsidTr="00DB2103">
        <w:trPr>
          <w:cantSplit/>
          <w:trHeight w:val="20"/>
        </w:trPr>
        <w:tc>
          <w:tcPr>
            <w:tcW w:w="4970" w:type="dxa"/>
            <w:vAlign w:val="bottom"/>
          </w:tcPr>
          <w:p w:rsidR="001F1424" w:rsidRPr="00DB2103" w:rsidRDefault="001F1424" w:rsidP="002F6854">
            <w:pPr>
              <w:pStyle w:val="27"/>
              <w:ind w:left="425" w:right="-40"/>
              <w:jc w:val="left"/>
              <w:rPr>
                <w:szCs w:val="24"/>
              </w:rPr>
            </w:pPr>
            <w:r w:rsidRPr="00DB2103">
              <w:rPr>
                <w:szCs w:val="24"/>
              </w:rPr>
              <w:t>Виготовлення виробів з деревини,</w:t>
            </w:r>
          </w:p>
        </w:tc>
        <w:tc>
          <w:tcPr>
            <w:tcW w:w="1637" w:type="dxa"/>
            <w:shd w:val="clear" w:color="auto" w:fill="auto"/>
            <w:vAlign w:val="bottom"/>
          </w:tcPr>
          <w:p w:rsidR="001F1424" w:rsidRPr="00DB2103" w:rsidRDefault="001F1424" w:rsidP="002F6854">
            <w:pPr>
              <w:jc w:val="right"/>
              <w:rPr>
                <w:sz w:val="24"/>
                <w:szCs w:val="24"/>
              </w:rPr>
            </w:pPr>
          </w:p>
        </w:tc>
        <w:tc>
          <w:tcPr>
            <w:tcW w:w="2478" w:type="dxa"/>
            <w:shd w:val="clear" w:color="auto" w:fill="auto"/>
            <w:vAlign w:val="bottom"/>
          </w:tcPr>
          <w:p w:rsidR="001F1424" w:rsidRPr="00DB2103" w:rsidRDefault="001F1424" w:rsidP="002F6854">
            <w:pPr>
              <w:jc w:val="right"/>
              <w:rPr>
                <w:sz w:val="24"/>
                <w:szCs w:val="24"/>
              </w:rPr>
            </w:pPr>
          </w:p>
        </w:tc>
      </w:tr>
      <w:tr w:rsidR="001F1424" w:rsidRPr="00A516EF" w:rsidTr="00DB2103">
        <w:trPr>
          <w:cantSplit/>
          <w:trHeight w:val="20"/>
        </w:trPr>
        <w:tc>
          <w:tcPr>
            <w:tcW w:w="4970" w:type="dxa"/>
            <w:vAlign w:val="bottom"/>
          </w:tcPr>
          <w:p w:rsidR="001F1424" w:rsidRPr="00DB2103" w:rsidRDefault="001F1424" w:rsidP="002F6854">
            <w:pPr>
              <w:pStyle w:val="27"/>
              <w:ind w:left="425" w:right="-40"/>
              <w:jc w:val="left"/>
              <w:rPr>
                <w:szCs w:val="24"/>
              </w:rPr>
            </w:pPr>
            <w:r w:rsidRPr="00DB2103">
              <w:rPr>
                <w:szCs w:val="24"/>
              </w:rPr>
              <w:t>виробництво паперу та поліграфічна</w:t>
            </w:r>
          </w:p>
        </w:tc>
        <w:tc>
          <w:tcPr>
            <w:tcW w:w="1637" w:type="dxa"/>
            <w:shd w:val="clear" w:color="auto" w:fill="auto"/>
            <w:vAlign w:val="bottom"/>
          </w:tcPr>
          <w:p w:rsidR="001F1424" w:rsidRPr="00DB2103" w:rsidRDefault="001F1424" w:rsidP="002F6854">
            <w:pPr>
              <w:jc w:val="right"/>
              <w:rPr>
                <w:sz w:val="24"/>
                <w:szCs w:val="24"/>
              </w:rPr>
            </w:pPr>
          </w:p>
        </w:tc>
        <w:tc>
          <w:tcPr>
            <w:tcW w:w="2478" w:type="dxa"/>
            <w:shd w:val="clear" w:color="auto" w:fill="auto"/>
            <w:vAlign w:val="bottom"/>
          </w:tcPr>
          <w:p w:rsidR="001F1424" w:rsidRPr="00DB2103" w:rsidRDefault="001F1424" w:rsidP="002F6854">
            <w:pPr>
              <w:jc w:val="right"/>
              <w:rPr>
                <w:sz w:val="24"/>
                <w:szCs w:val="24"/>
              </w:rPr>
            </w:pPr>
          </w:p>
        </w:tc>
      </w:tr>
      <w:tr w:rsidR="001F1424" w:rsidRPr="00A516EF" w:rsidTr="00DB2103">
        <w:trPr>
          <w:cantSplit/>
          <w:trHeight w:val="20"/>
        </w:trPr>
        <w:tc>
          <w:tcPr>
            <w:tcW w:w="4970" w:type="dxa"/>
            <w:vAlign w:val="bottom"/>
          </w:tcPr>
          <w:p w:rsidR="001F1424" w:rsidRPr="00DB2103" w:rsidRDefault="001F1424" w:rsidP="002F6854">
            <w:pPr>
              <w:pStyle w:val="27"/>
              <w:ind w:left="425" w:right="-40"/>
              <w:jc w:val="left"/>
              <w:rPr>
                <w:szCs w:val="24"/>
              </w:rPr>
            </w:pPr>
            <w:r w:rsidRPr="00DB2103">
              <w:rPr>
                <w:szCs w:val="24"/>
              </w:rPr>
              <w:t>діяльність</w:t>
            </w:r>
          </w:p>
        </w:tc>
        <w:tc>
          <w:tcPr>
            <w:tcW w:w="1637" w:type="dxa"/>
            <w:shd w:val="clear" w:color="auto" w:fill="auto"/>
            <w:vAlign w:val="bottom"/>
          </w:tcPr>
          <w:p w:rsidR="001F1424" w:rsidRPr="00DB2103" w:rsidRDefault="001F1424" w:rsidP="002F6854">
            <w:pPr>
              <w:jc w:val="right"/>
              <w:rPr>
                <w:sz w:val="24"/>
                <w:szCs w:val="24"/>
              </w:rPr>
            </w:pPr>
            <w:r w:rsidRPr="00DB2103">
              <w:rPr>
                <w:sz w:val="24"/>
                <w:szCs w:val="24"/>
              </w:rPr>
              <w:t>551894,9</w:t>
            </w:r>
          </w:p>
        </w:tc>
        <w:tc>
          <w:tcPr>
            <w:tcW w:w="2478" w:type="dxa"/>
            <w:shd w:val="clear" w:color="auto" w:fill="auto"/>
            <w:vAlign w:val="bottom"/>
          </w:tcPr>
          <w:p w:rsidR="001F1424" w:rsidRPr="00DB2103" w:rsidRDefault="001F1424" w:rsidP="002F6854">
            <w:pPr>
              <w:jc w:val="right"/>
              <w:rPr>
                <w:sz w:val="24"/>
                <w:szCs w:val="24"/>
              </w:rPr>
            </w:pPr>
            <w:r w:rsidRPr="00DB2103">
              <w:rPr>
                <w:sz w:val="24"/>
                <w:szCs w:val="24"/>
              </w:rPr>
              <w:t>11,5</w:t>
            </w:r>
          </w:p>
        </w:tc>
      </w:tr>
      <w:tr w:rsidR="001F1424" w:rsidRPr="00EC2576" w:rsidTr="00DB2103">
        <w:trPr>
          <w:cantSplit/>
          <w:trHeight w:val="20"/>
        </w:trPr>
        <w:tc>
          <w:tcPr>
            <w:tcW w:w="4970" w:type="dxa"/>
            <w:vAlign w:val="bottom"/>
          </w:tcPr>
          <w:p w:rsidR="001F1424" w:rsidRPr="00DB2103" w:rsidRDefault="001F1424" w:rsidP="002F6854">
            <w:pPr>
              <w:pStyle w:val="27"/>
              <w:ind w:left="425" w:right="-40"/>
              <w:jc w:val="left"/>
              <w:rPr>
                <w:szCs w:val="24"/>
              </w:rPr>
            </w:pPr>
            <w:r w:rsidRPr="00DB2103">
              <w:rPr>
                <w:szCs w:val="24"/>
              </w:rPr>
              <w:t xml:space="preserve">Виробництво коксу та продуктів </w:t>
            </w:r>
          </w:p>
        </w:tc>
        <w:tc>
          <w:tcPr>
            <w:tcW w:w="1637" w:type="dxa"/>
            <w:shd w:val="clear" w:color="auto" w:fill="auto"/>
            <w:vAlign w:val="bottom"/>
          </w:tcPr>
          <w:p w:rsidR="001F1424" w:rsidRPr="00DB2103" w:rsidRDefault="001F1424" w:rsidP="002F6854">
            <w:pPr>
              <w:jc w:val="right"/>
              <w:rPr>
                <w:sz w:val="24"/>
                <w:szCs w:val="24"/>
              </w:rPr>
            </w:pPr>
          </w:p>
        </w:tc>
        <w:tc>
          <w:tcPr>
            <w:tcW w:w="2478" w:type="dxa"/>
            <w:shd w:val="clear" w:color="auto" w:fill="auto"/>
            <w:vAlign w:val="bottom"/>
          </w:tcPr>
          <w:p w:rsidR="001F1424" w:rsidRPr="00DB2103" w:rsidRDefault="001F1424" w:rsidP="002F6854">
            <w:pPr>
              <w:jc w:val="right"/>
              <w:rPr>
                <w:sz w:val="24"/>
                <w:szCs w:val="24"/>
              </w:rPr>
            </w:pPr>
          </w:p>
        </w:tc>
      </w:tr>
      <w:tr w:rsidR="001F1424" w:rsidRPr="00EC2576" w:rsidTr="00DB2103">
        <w:trPr>
          <w:cantSplit/>
          <w:trHeight w:val="20"/>
        </w:trPr>
        <w:tc>
          <w:tcPr>
            <w:tcW w:w="4970" w:type="dxa"/>
            <w:vAlign w:val="bottom"/>
          </w:tcPr>
          <w:p w:rsidR="001F1424" w:rsidRPr="00DB2103" w:rsidRDefault="001F1424" w:rsidP="002F6854">
            <w:pPr>
              <w:pStyle w:val="27"/>
              <w:ind w:left="425" w:right="-40"/>
              <w:jc w:val="left"/>
              <w:rPr>
                <w:szCs w:val="24"/>
              </w:rPr>
            </w:pPr>
            <w:r w:rsidRPr="00DB2103">
              <w:rPr>
                <w:szCs w:val="24"/>
              </w:rPr>
              <w:t>нафтоперер</w:t>
            </w:r>
            <w:r w:rsidRPr="00DB2103">
              <w:rPr>
                <w:szCs w:val="24"/>
              </w:rPr>
              <w:t>о</w:t>
            </w:r>
            <w:r w:rsidRPr="00DB2103">
              <w:rPr>
                <w:szCs w:val="24"/>
              </w:rPr>
              <w:t>блення</w:t>
            </w:r>
          </w:p>
        </w:tc>
        <w:tc>
          <w:tcPr>
            <w:tcW w:w="1637" w:type="dxa"/>
            <w:shd w:val="clear" w:color="auto" w:fill="auto"/>
            <w:vAlign w:val="bottom"/>
          </w:tcPr>
          <w:p w:rsidR="001F1424" w:rsidRPr="00DB2103" w:rsidRDefault="001F1424" w:rsidP="002F6854">
            <w:pPr>
              <w:jc w:val="right"/>
              <w:rPr>
                <w:sz w:val="24"/>
                <w:szCs w:val="24"/>
                <w:vertAlign w:val="superscript"/>
              </w:rPr>
            </w:pPr>
            <w:r w:rsidRPr="00DB2103">
              <w:rPr>
                <w:sz w:val="24"/>
                <w:szCs w:val="24"/>
              </w:rPr>
              <w:t>...</w:t>
            </w:r>
            <w:r w:rsidRPr="00DB2103">
              <w:rPr>
                <w:sz w:val="24"/>
                <w:szCs w:val="24"/>
                <w:vertAlign w:val="superscript"/>
              </w:rPr>
              <w:t>1</w:t>
            </w:r>
          </w:p>
        </w:tc>
        <w:tc>
          <w:tcPr>
            <w:tcW w:w="2478" w:type="dxa"/>
            <w:shd w:val="clear" w:color="auto" w:fill="auto"/>
            <w:vAlign w:val="bottom"/>
          </w:tcPr>
          <w:p w:rsidR="001F1424" w:rsidRPr="00DB2103" w:rsidRDefault="001F1424" w:rsidP="002F6854">
            <w:pPr>
              <w:jc w:val="right"/>
              <w:rPr>
                <w:sz w:val="24"/>
                <w:szCs w:val="24"/>
                <w:vertAlign w:val="superscript"/>
              </w:rPr>
            </w:pPr>
            <w:r w:rsidRPr="00DB2103">
              <w:rPr>
                <w:sz w:val="24"/>
                <w:szCs w:val="24"/>
              </w:rPr>
              <w:t>...</w:t>
            </w:r>
            <w:r w:rsidRPr="00DB2103">
              <w:rPr>
                <w:sz w:val="24"/>
                <w:szCs w:val="24"/>
                <w:vertAlign w:val="superscript"/>
              </w:rPr>
              <w:t>1</w:t>
            </w:r>
          </w:p>
        </w:tc>
      </w:tr>
      <w:tr w:rsidR="001F1424" w:rsidRPr="00EC2576" w:rsidTr="00DB2103">
        <w:trPr>
          <w:cantSplit/>
          <w:trHeight w:val="20"/>
        </w:trPr>
        <w:tc>
          <w:tcPr>
            <w:tcW w:w="4970" w:type="dxa"/>
            <w:vAlign w:val="bottom"/>
          </w:tcPr>
          <w:p w:rsidR="001F1424" w:rsidRPr="00DB2103" w:rsidRDefault="001F1424" w:rsidP="002F6854">
            <w:pPr>
              <w:pStyle w:val="27"/>
              <w:ind w:left="425" w:right="-40"/>
              <w:jc w:val="left"/>
              <w:rPr>
                <w:szCs w:val="24"/>
              </w:rPr>
            </w:pPr>
            <w:r w:rsidRPr="00DB2103">
              <w:rPr>
                <w:szCs w:val="24"/>
              </w:rPr>
              <w:t>Виробництво хімічних речовин і</w:t>
            </w:r>
          </w:p>
        </w:tc>
        <w:tc>
          <w:tcPr>
            <w:tcW w:w="1637" w:type="dxa"/>
            <w:shd w:val="clear" w:color="auto" w:fill="auto"/>
            <w:vAlign w:val="bottom"/>
          </w:tcPr>
          <w:p w:rsidR="001F1424" w:rsidRPr="00DB2103" w:rsidRDefault="001F1424" w:rsidP="002F6854">
            <w:pPr>
              <w:jc w:val="right"/>
              <w:rPr>
                <w:sz w:val="24"/>
                <w:szCs w:val="24"/>
              </w:rPr>
            </w:pPr>
          </w:p>
        </w:tc>
        <w:tc>
          <w:tcPr>
            <w:tcW w:w="2478" w:type="dxa"/>
            <w:shd w:val="clear" w:color="auto" w:fill="auto"/>
            <w:vAlign w:val="bottom"/>
          </w:tcPr>
          <w:p w:rsidR="001F1424" w:rsidRPr="00DB2103" w:rsidRDefault="001F1424" w:rsidP="002F6854">
            <w:pPr>
              <w:jc w:val="right"/>
              <w:rPr>
                <w:sz w:val="24"/>
                <w:szCs w:val="24"/>
              </w:rPr>
            </w:pPr>
          </w:p>
        </w:tc>
      </w:tr>
      <w:tr w:rsidR="001F1424" w:rsidRPr="00EC2576" w:rsidTr="00DB2103">
        <w:trPr>
          <w:cantSplit/>
          <w:trHeight w:val="20"/>
        </w:trPr>
        <w:tc>
          <w:tcPr>
            <w:tcW w:w="4970" w:type="dxa"/>
            <w:vAlign w:val="bottom"/>
          </w:tcPr>
          <w:p w:rsidR="001F1424" w:rsidRPr="00DB2103" w:rsidRDefault="001F1424" w:rsidP="002F6854">
            <w:pPr>
              <w:pStyle w:val="27"/>
              <w:ind w:left="425" w:right="-40"/>
              <w:jc w:val="left"/>
              <w:rPr>
                <w:szCs w:val="24"/>
              </w:rPr>
            </w:pPr>
            <w:r w:rsidRPr="00DB2103">
              <w:rPr>
                <w:szCs w:val="24"/>
              </w:rPr>
              <w:t>хімічної продукції</w:t>
            </w:r>
          </w:p>
        </w:tc>
        <w:tc>
          <w:tcPr>
            <w:tcW w:w="1637" w:type="dxa"/>
            <w:shd w:val="clear" w:color="auto" w:fill="auto"/>
            <w:vAlign w:val="bottom"/>
          </w:tcPr>
          <w:p w:rsidR="001F1424" w:rsidRPr="00DB2103" w:rsidRDefault="001F1424" w:rsidP="002F6854">
            <w:pPr>
              <w:jc w:val="right"/>
              <w:rPr>
                <w:sz w:val="24"/>
                <w:szCs w:val="24"/>
              </w:rPr>
            </w:pPr>
            <w:r w:rsidRPr="00DB2103">
              <w:rPr>
                <w:sz w:val="24"/>
                <w:szCs w:val="24"/>
              </w:rPr>
              <w:t>33988,7</w:t>
            </w:r>
          </w:p>
        </w:tc>
        <w:tc>
          <w:tcPr>
            <w:tcW w:w="2478" w:type="dxa"/>
            <w:shd w:val="clear" w:color="auto" w:fill="auto"/>
            <w:vAlign w:val="bottom"/>
          </w:tcPr>
          <w:p w:rsidR="001F1424" w:rsidRPr="00DB2103" w:rsidRDefault="001F1424" w:rsidP="002F6854">
            <w:pPr>
              <w:jc w:val="right"/>
              <w:rPr>
                <w:sz w:val="24"/>
                <w:szCs w:val="24"/>
              </w:rPr>
            </w:pPr>
            <w:r w:rsidRPr="00DB2103">
              <w:rPr>
                <w:sz w:val="24"/>
                <w:szCs w:val="24"/>
              </w:rPr>
              <w:t>0,7</w:t>
            </w:r>
          </w:p>
        </w:tc>
      </w:tr>
      <w:tr w:rsidR="001F1424" w:rsidRPr="00EC2576" w:rsidTr="00DB2103">
        <w:trPr>
          <w:cantSplit/>
          <w:trHeight w:val="20"/>
        </w:trPr>
        <w:tc>
          <w:tcPr>
            <w:tcW w:w="4970" w:type="dxa"/>
            <w:vAlign w:val="bottom"/>
          </w:tcPr>
          <w:p w:rsidR="001F1424" w:rsidRPr="00DB2103" w:rsidRDefault="001F1424" w:rsidP="002F6854">
            <w:pPr>
              <w:pStyle w:val="27"/>
              <w:ind w:left="425" w:right="-40"/>
              <w:jc w:val="left"/>
              <w:rPr>
                <w:szCs w:val="24"/>
              </w:rPr>
            </w:pPr>
            <w:r w:rsidRPr="00DB2103">
              <w:rPr>
                <w:szCs w:val="24"/>
              </w:rPr>
              <w:t>Виробництво основних фармацевтичних</w:t>
            </w:r>
          </w:p>
        </w:tc>
        <w:tc>
          <w:tcPr>
            <w:tcW w:w="1637" w:type="dxa"/>
            <w:shd w:val="clear" w:color="auto" w:fill="auto"/>
            <w:vAlign w:val="bottom"/>
          </w:tcPr>
          <w:p w:rsidR="001F1424" w:rsidRPr="00DB2103" w:rsidRDefault="001F1424" w:rsidP="002F6854">
            <w:pPr>
              <w:jc w:val="right"/>
              <w:rPr>
                <w:sz w:val="24"/>
                <w:szCs w:val="24"/>
              </w:rPr>
            </w:pPr>
          </w:p>
        </w:tc>
        <w:tc>
          <w:tcPr>
            <w:tcW w:w="2478" w:type="dxa"/>
            <w:shd w:val="clear" w:color="auto" w:fill="auto"/>
            <w:vAlign w:val="bottom"/>
          </w:tcPr>
          <w:p w:rsidR="001F1424" w:rsidRPr="00DB2103" w:rsidRDefault="001F1424" w:rsidP="002F6854">
            <w:pPr>
              <w:jc w:val="right"/>
              <w:rPr>
                <w:sz w:val="24"/>
                <w:szCs w:val="24"/>
              </w:rPr>
            </w:pPr>
          </w:p>
        </w:tc>
      </w:tr>
      <w:tr w:rsidR="001F1424" w:rsidRPr="00EC2576" w:rsidTr="00DB2103">
        <w:trPr>
          <w:cantSplit/>
          <w:trHeight w:val="20"/>
        </w:trPr>
        <w:tc>
          <w:tcPr>
            <w:tcW w:w="4970" w:type="dxa"/>
            <w:vAlign w:val="bottom"/>
          </w:tcPr>
          <w:p w:rsidR="001F1424" w:rsidRPr="00DB2103" w:rsidRDefault="001F1424" w:rsidP="002F6854">
            <w:pPr>
              <w:pStyle w:val="27"/>
              <w:ind w:left="425" w:right="-40"/>
              <w:jc w:val="left"/>
              <w:rPr>
                <w:szCs w:val="24"/>
              </w:rPr>
            </w:pPr>
            <w:r w:rsidRPr="00DB2103">
              <w:rPr>
                <w:szCs w:val="24"/>
              </w:rPr>
              <w:t>продуктів і фармацевтичних препаратів</w:t>
            </w:r>
          </w:p>
        </w:tc>
        <w:tc>
          <w:tcPr>
            <w:tcW w:w="1637" w:type="dxa"/>
            <w:shd w:val="clear" w:color="auto" w:fill="auto"/>
            <w:vAlign w:val="bottom"/>
          </w:tcPr>
          <w:p w:rsidR="001F1424" w:rsidRPr="00DB2103" w:rsidRDefault="001F1424" w:rsidP="002F6854">
            <w:pPr>
              <w:jc w:val="right"/>
              <w:rPr>
                <w:sz w:val="24"/>
                <w:szCs w:val="24"/>
              </w:rPr>
            </w:pPr>
            <w:r w:rsidRPr="00DB2103">
              <w:rPr>
                <w:sz w:val="24"/>
                <w:szCs w:val="24"/>
              </w:rPr>
              <w:t>–</w:t>
            </w:r>
          </w:p>
        </w:tc>
        <w:tc>
          <w:tcPr>
            <w:tcW w:w="2478" w:type="dxa"/>
            <w:shd w:val="clear" w:color="auto" w:fill="auto"/>
            <w:vAlign w:val="bottom"/>
          </w:tcPr>
          <w:p w:rsidR="001F1424" w:rsidRPr="00DB2103" w:rsidRDefault="001F1424" w:rsidP="002F6854">
            <w:pPr>
              <w:jc w:val="right"/>
              <w:rPr>
                <w:sz w:val="24"/>
                <w:szCs w:val="24"/>
              </w:rPr>
            </w:pPr>
            <w:r w:rsidRPr="00DB2103">
              <w:rPr>
                <w:sz w:val="24"/>
                <w:szCs w:val="24"/>
              </w:rPr>
              <w:t>–</w:t>
            </w:r>
          </w:p>
        </w:tc>
      </w:tr>
      <w:tr w:rsidR="001F1424" w:rsidRPr="00EC2576" w:rsidTr="00DB2103">
        <w:trPr>
          <w:cantSplit/>
          <w:trHeight w:val="20"/>
        </w:trPr>
        <w:tc>
          <w:tcPr>
            <w:tcW w:w="4970" w:type="dxa"/>
            <w:vAlign w:val="bottom"/>
          </w:tcPr>
          <w:p w:rsidR="001F1424" w:rsidRPr="00DB2103" w:rsidRDefault="001F1424" w:rsidP="002F6854">
            <w:pPr>
              <w:pStyle w:val="27"/>
              <w:ind w:left="425" w:right="-40"/>
              <w:jc w:val="left"/>
              <w:rPr>
                <w:szCs w:val="24"/>
              </w:rPr>
            </w:pPr>
            <w:r w:rsidRPr="00DB2103">
              <w:rPr>
                <w:szCs w:val="24"/>
              </w:rPr>
              <w:t>Виробництво гумових і пластмасових</w:t>
            </w:r>
          </w:p>
        </w:tc>
        <w:tc>
          <w:tcPr>
            <w:tcW w:w="1637" w:type="dxa"/>
            <w:shd w:val="clear" w:color="auto" w:fill="auto"/>
            <w:vAlign w:val="bottom"/>
          </w:tcPr>
          <w:p w:rsidR="001F1424" w:rsidRPr="00DB2103" w:rsidRDefault="001F1424" w:rsidP="002F6854">
            <w:pPr>
              <w:jc w:val="right"/>
              <w:rPr>
                <w:sz w:val="24"/>
                <w:szCs w:val="24"/>
              </w:rPr>
            </w:pPr>
          </w:p>
        </w:tc>
        <w:tc>
          <w:tcPr>
            <w:tcW w:w="2478" w:type="dxa"/>
            <w:shd w:val="clear" w:color="auto" w:fill="auto"/>
            <w:vAlign w:val="bottom"/>
          </w:tcPr>
          <w:p w:rsidR="001F1424" w:rsidRPr="00DB2103" w:rsidRDefault="001F1424" w:rsidP="002F6854">
            <w:pPr>
              <w:jc w:val="right"/>
              <w:rPr>
                <w:sz w:val="24"/>
                <w:szCs w:val="24"/>
              </w:rPr>
            </w:pPr>
          </w:p>
        </w:tc>
      </w:tr>
      <w:tr w:rsidR="001F1424" w:rsidRPr="00EC2576" w:rsidTr="00DB2103">
        <w:trPr>
          <w:cantSplit/>
          <w:trHeight w:val="20"/>
        </w:trPr>
        <w:tc>
          <w:tcPr>
            <w:tcW w:w="4970" w:type="dxa"/>
            <w:vAlign w:val="bottom"/>
          </w:tcPr>
          <w:p w:rsidR="001F1424" w:rsidRPr="00DB2103" w:rsidRDefault="001F1424" w:rsidP="002F6854">
            <w:pPr>
              <w:pStyle w:val="27"/>
              <w:ind w:left="425" w:right="-40"/>
              <w:jc w:val="left"/>
              <w:rPr>
                <w:szCs w:val="24"/>
              </w:rPr>
            </w:pPr>
            <w:r w:rsidRPr="00DB2103">
              <w:rPr>
                <w:szCs w:val="24"/>
              </w:rPr>
              <w:t>виробів, іншої неметалевої мінер</w:t>
            </w:r>
            <w:r w:rsidRPr="00DB2103">
              <w:rPr>
                <w:szCs w:val="24"/>
              </w:rPr>
              <w:t>а</w:t>
            </w:r>
            <w:r w:rsidRPr="00DB2103">
              <w:rPr>
                <w:szCs w:val="24"/>
              </w:rPr>
              <w:t>льної</w:t>
            </w:r>
          </w:p>
        </w:tc>
        <w:tc>
          <w:tcPr>
            <w:tcW w:w="1637" w:type="dxa"/>
            <w:shd w:val="clear" w:color="auto" w:fill="auto"/>
            <w:vAlign w:val="bottom"/>
          </w:tcPr>
          <w:p w:rsidR="001F1424" w:rsidRPr="00DB2103" w:rsidRDefault="001F1424" w:rsidP="002F6854">
            <w:pPr>
              <w:jc w:val="right"/>
              <w:rPr>
                <w:sz w:val="24"/>
                <w:szCs w:val="24"/>
              </w:rPr>
            </w:pPr>
          </w:p>
        </w:tc>
        <w:tc>
          <w:tcPr>
            <w:tcW w:w="2478" w:type="dxa"/>
            <w:shd w:val="clear" w:color="auto" w:fill="auto"/>
            <w:vAlign w:val="bottom"/>
          </w:tcPr>
          <w:p w:rsidR="001F1424" w:rsidRPr="00DB2103" w:rsidRDefault="001F1424" w:rsidP="002F6854">
            <w:pPr>
              <w:jc w:val="right"/>
              <w:rPr>
                <w:sz w:val="24"/>
                <w:szCs w:val="24"/>
              </w:rPr>
            </w:pPr>
          </w:p>
        </w:tc>
      </w:tr>
      <w:tr w:rsidR="001F1424" w:rsidRPr="00EC2576" w:rsidTr="00DB2103">
        <w:trPr>
          <w:cantSplit/>
          <w:trHeight w:val="20"/>
        </w:trPr>
        <w:tc>
          <w:tcPr>
            <w:tcW w:w="4970" w:type="dxa"/>
            <w:vAlign w:val="bottom"/>
          </w:tcPr>
          <w:p w:rsidR="001F1424" w:rsidRPr="00DB2103" w:rsidRDefault="001F1424" w:rsidP="002F6854">
            <w:pPr>
              <w:pStyle w:val="27"/>
              <w:ind w:left="425" w:right="-40"/>
              <w:jc w:val="left"/>
              <w:rPr>
                <w:szCs w:val="24"/>
              </w:rPr>
            </w:pPr>
            <w:r w:rsidRPr="00DB2103">
              <w:rPr>
                <w:szCs w:val="24"/>
              </w:rPr>
              <w:t>продукції</w:t>
            </w:r>
          </w:p>
        </w:tc>
        <w:tc>
          <w:tcPr>
            <w:tcW w:w="1637" w:type="dxa"/>
            <w:shd w:val="clear" w:color="auto" w:fill="auto"/>
            <w:vAlign w:val="bottom"/>
          </w:tcPr>
          <w:p w:rsidR="001F1424" w:rsidRPr="00DB2103" w:rsidRDefault="001F1424" w:rsidP="002F6854">
            <w:pPr>
              <w:jc w:val="right"/>
              <w:rPr>
                <w:sz w:val="24"/>
                <w:szCs w:val="24"/>
              </w:rPr>
            </w:pPr>
            <w:r w:rsidRPr="00DB2103">
              <w:rPr>
                <w:sz w:val="24"/>
                <w:szCs w:val="24"/>
              </w:rPr>
              <w:t>86644,8</w:t>
            </w:r>
          </w:p>
        </w:tc>
        <w:tc>
          <w:tcPr>
            <w:tcW w:w="2478" w:type="dxa"/>
            <w:shd w:val="clear" w:color="auto" w:fill="auto"/>
            <w:vAlign w:val="bottom"/>
          </w:tcPr>
          <w:p w:rsidR="001F1424" w:rsidRPr="00DB2103" w:rsidRDefault="001F1424" w:rsidP="002F6854">
            <w:pPr>
              <w:jc w:val="right"/>
              <w:rPr>
                <w:sz w:val="24"/>
                <w:szCs w:val="24"/>
              </w:rPr>
            </w:pPr>
            <w:r w:rsidRPr="00DB2103">
              <w:rPr>
                <w:sz w:val="24"/>
                <w:szCs w:val="24"/>
              </w:rPr>
              <w:t>1,8</w:t>
            </w:r>
          </w:p>
        </w:tc>
      </w:tr>
      <w:tr w:rsidR="001F1424" w:rsidRPr="00EC2576" w:rsidTr="00DB2103">
        <w:trPr>
          <w:cantSplit/>
          <w:trHeight w:val="20"/>
        </w:trPr>
        <w:tc>
          <w:tcPr>
            <w:tcW w:w="4970" w:type="dxa"/>
            <w:vAlign w:val="bottom"/>
          </w:tcPr>
          <w:p w:rsidR="001F1424" w:rsidRPr="00DB2103" w:rsidRDefault="001F1424" w:rsidP="002F6854">
            <w:pPr>
              <w:pStyle w:val="27"/>
              <w:ind w:left="425" w:right="-40"/>
              <w:jc w:val="left"/>
              <w:rPr>
                <w:szCs w:val="24"/>
                <w:lang w:val="en-US"/>
              </w:rPr>
            </w:pPr>
            <w:r w:rsidRPr="00DB2103">
              <w:rPr>
                <w:szCs w:val="24"/>
              </w:rPr>
              <w:t>Металургійне виробництво,</w:t>
            </w:r>
          </w:p>
        </w:tc>
        <w:tc>
          <w:tcPr>
            <w:tcW w:w="1637" w:type="dxa"/>
            <w:shd w:val="clear" w:color="auto" w:fill="auto"/>
            <w:vAlign w:val="bottom"/>
          </w:tcPr>
          <w:p w:rsidR="001F1424" w:rsidRPr="00DB2103" w:rsidRDefault="001F1424" w:rsidP="002F6854">
            <w:pPr>
              <w:jc w:val="right"/>
              <w:rPr>
                <w:sz w:val="24"/>
                <w:szCs w:val="24"/>
              </w:rPr>
            </w:pPr>
          </w:p>
        </w:tc>
        <w:tc>
          <w:tcPr>
            <w:tcW w:w="2478" w:type="dxa"/>
            <w:shd w:val="clear" w:color="auto" w:fill="auto"/>
            <w:vAlign w:val="bottom"/>
          </w:tcPr>
          <w:p w:rsidR="001F1424" w:rsidRPr="00DB2103" w:rsidRDefault="001F1424" w:rsidP="002F6854">
            <w:pPr>
              <w:jc w:val="right"/>
              <w:rPr>
                <w:sz w:val="24"/>
                <w:szCs w:val="24"/>
              </w:rPr>
            </w:pPr>
          </w:p>
        </w:tc>
      </w:tr>
      <w:tr w:rsidR="001F1424" w:rsidRPr="00EC2576" w:rsidTr="00DB2103">
        <w:trPr>
          <w:cantSplit/>
          <w:trHeight w:val="20"/>
        </w:trPr>
        <w:tc>
          <w:tcPr>
            <w:tcW w:w="4970" w:type="dxa"/>
            <w:vAlign w:val="bottom"/>
          </w:tcPr>
          <w:p w:rsidR="001F1424" w:rsidRPr="00DB2103" w:rsidRDefault="001F1424" w:rsidP="002F6854">
            <w:pPr>
              <w:pStyle w:val="27"/>
              <w:ind w:left="425" w:right="-40"/>
              <w:jc w:val="left"/>
              <w:rPr>
                <w:szCs w:val="24"/>
              </w:rPr>
            </w:pPr>
            <w:r w:rsidRPr="00DB2103">
              <w:rPr>
                <w:szCs w:val="24"/>
              </w:rPr>
              <w:t>виробництво   готових метал</w:t>
            </w:r>
            <w:r w:rsidRPr="00DB2103">
              <w:rPr>
                <w:szCs w:val="24"/>
              </w:rPr>
              <w:t>е</w:t>
            </w:r>
            <w:r w:rsidRPr="00DB2103">
              <w:rPr>
                <w:szCs w:val="24"/>
              </w:rPr>
              <w:t>вих</w:t>
            </w:r>
          </w:p>
        </w:tc>
        <w:tc>
          <w:tcPr>
            <w:tcW w:w="1637" w:type="dxa"/>
            <w:shd w:val="clear" w:color="auto" w:fill="auto"/>
            <w:vAlign w:val="bottom"/>
          </w:tcPr>
          <w:p w:rsidR="001F1424" w:rsidRPr="00DB2103" w:rsidRDefault="001F1424" w:rsidP="002F6854">
            <w:pPr>
              <w:jc w:val="right"/>
              <w:rPr>
                <w:sz w:val="24"/>
                <w:szCs w:val="24"/>
              </w:rPr>
            </w:pPr>
          </w:p>
        </w:tc>
        <w:tc>
          <w:tcPr>
            <w:tcW w:w="2478" w:type="dxa"/>
            <w:shd w:val="clear" w:color="auto" w:fill="auto"/>
            <w:vAlign w:val="bottom"/>
          </w:tcPr>
          <w:p w:rsidR="001F1424" w:rsidRPr="00DB2103" w:rsidRDefault="001F1424" w:rsidP="002F6854">
            <w:pPr>
              <w:jc w:val="right"/>
              <w:rPr>
                <w:sz w:val="24"/>
                <w:szCs w:val="24"/>
              </w:rPr>
            </w:pPr>
          </w:p>
        </w:tc>
      </w:tr>
      <w:tr w:rsidR="001F1424" w:rsidRPr="00EC2576" w:rsidTr="00DB2103">
        <w:trPr>
          <w:cantSplit/>
          <w:trHeight w:val="20"/>
        </w:trPr>
        <w:tc>
          <w:tcPr>
            <w:tcW w:w="4970" w:type="dxa"/>
            <w:vAlign w:val="bottom"/>
          </w:tcPr>
          <w:p w:rsidR="001F1424" w:rsidRPr="00DB2103" w:rsidRDefault="001F1424" w:rsidP="002F6854">
            <w:pPr>
              <w:pStyle w:val="27"/>
              <w:ind w:left="425" w:right="-40"/>
              <w:jc w:val="left"/>
              <w:rPr>
                <w:szCs w:val="24"/>
              </w:rPr>
            </w:pPr>
            <w:r w:rsidRPr="00DB2103">
              <w:rPr>
                <w:szCs w:val="24"/>
              </w:rPr>
              <w:t>виробів, крім машин і устатковання</w:t>
            </w:r>
          </w:p>
        </w:tc>
        <w:tc>
          <w:tcPr>
            <w:tcW w:w="1637" w:type="dxa"/>
            <w:shd w:val="clear" w:color="auto" w:fill="auto"/>
            <w:vAlign w:val="bottom"/>
          </w:tcPr>
          <w:p w:rsidR="001F1424" w:rsidRPr="00DB2103" w:rsidRDefault="001F1424" w:rsidP="002F6854">
            <w:pPr>
              <w:jc w:val="right"/>
              <w:rPr>
                <w:sz w:val="24"/>
                <w:szCs w:val="24"/>
              </w:rPr>
            </w:pPr>
            <w:r w:rsidRPr="00DB2103">
              <w:rPr>
                <w:sz w:val="24"/>
                <w:szCs w:val="24"/>
              </w:rPr>
              <w:t>51553,7</w:t>
            </w:r>
          </w:p>
        </w:tc>
        <w:tc>
          <w:tcPr>
            <w:tcW w:w="2478" w:type="dxa"/>
            <w:shd w:val="clear" w:color="auto" w:fill="auto"/>
            <w:vAlign w:val="bottom"/>
          </w:tcPr>
          <w:p w:rsidR="001F1424" w:rsidRPr="00DB2103" w:rsidRDefault="001F1424" w:rsidP="002F6854">
            <w:pPr>
              <w:jc w:val="right"/>
              <w:rPr>
                <w:sz w:val="24"/>
                <w:szCs w:val="24"/>
              </w:rPr>
            </w:pPr>
            <w:r w:rsidRPr="00DB2103">
              <w:rPr>
                <w:sz w:val="24"/>
                <w:szCs w:val="24"/>
              </w:rPr>
              <w:t>1,1</w:t>
            </w:r>
          </w:p>
        </w:tc>
      </w:tr>
      <w:tr w:rsidR="001F1424" w:rsidRPr="00EC2576" w:rsidTr="00DB2103">
        <w:trPr>
          <w:cantSplit/>
          <w:trHeight w:val="20"/>
        </w:trPr>
        <w:tc>
          <w:tcPr>
            <w:tcW w:w="4970" w:type="dxa"/>
            <w:vAlign w:val="bottom"/>
          </w:tcPr>
          <w:p w:rsidR="001F1424" w:rsidRPr="00DB2103" w:rsidRDefault="001F1424" w:rsidP="002F6854">
            <w:pPr>
              <w:pStyle w:val="27"/>
              <w:ind w:left="425" w:right="-40"/>
              <w:jc w:val="left"/>
              <w:rPr>
                <w:szCs w:val="24"/>
              </w:rPr>
            </w:pPr>
            <w:r w:rsidRPr="00DB2103">
              <w:rPr>
                <w:szCs w:val="24"/>
              </w:rPr>
              <w:t>Машинобудування, крім ремонту і</w:t>
            </w:r>
          </w:p>
        </w:tc>
        <w:tc>
          <w:tcPr>
            <w:tcW w:w="1637" w:type="dxa"/>
            <w:shd w:val="clear" w:color="auto" w:fill="auto"/>
            <w:vAlign w:val="bottom"/>
          </w:tcPr>
          <w:p w:rsidR="001F1424" w:rsidRPr="00DB2103" w:rsidRDefault="001F1424" w:rsidP="002F6854">
            <w:pPr>
              <w:jc w:val="right"/>
              <w:rPr>
                <w:sz w:val="24"/>
                <w:szCs w:val="24"/>
              </w:rPr>
            </w:pPr>
          </w:p>
        </w:tc>
        <w:tc>
          <w:tcPr>
            <w:tcW w:w="2478" w:type="dxa"/>
            <w:shd w:val="clear" w:color="auto" w:fill="auto"/>
            <w:vAlign w:val="bottom"/>
          </w:tcPr>
          <w:p w:rsidR="001F1424" w:rsidRPr="00DB2103" w:rsidRDefault="001F1424" w:rsidP="002F6854">
            <w:pPr>
              <w:jc w:val="right"/>
              <w:rPr>
                <w:sz w:val="24"/>
                <w:szCs w:val="24"/>
              </w:rPr>
            </w:pPr>
          </w:p>
        </w:tc>
      </w:tr>
      <w:tr w:rsidR="001F1424" w:rsidRPr="00EC2576" w:rsidTr="00DB2103">
        <w:trPr>
          <w:cantSplit/>
          <w:trHeight w:val="20"/>
        </w:trPr>
        <w:tc>
          <w:tcPr>
            <w:tcW w:w="4970" w:type="dxa"/>
            <w:vAlign w:val="bottom"/>
          </w:tcPr>
          <w:p w:rsidR="001F1424" w:rsidRPr="00DB2103" w:rsidRDefault="001F1424" w:rsidP="002F6854">
            <w:pPr>
              <w:pStyle w:val="27"/>
              <w:ind w:left="425" w:right="-40"/>
              <w:jc w:val="left"/>
              <w:rPr>
                <w:szCs w:val="24"/>
              </w:rPr>
            </w:pPr>
            <w:r w:rsidRPr="00DB2103">
              <w:rPr>
                <w:szCs w:val="24"/>
              </w:rPr>
              <w:t>монтажу машин і устатковання</w:t>
            </w:r>
          </w:p>
        </w:tc>
        <w:tc>
          <w:tcPr>
            <w:tcW w:w="1637" w:type="dxa"/>
            <w:shd w:val="clear" w:color="auto" w:fill="auto"/>
            <w:vAlign w:val="bottom"/>
          </w:tcPr>
          <w:p w:rsidR="001F1424" w:rsidRPr="00DB2103" w:rsidRDefault="001F1424" w:rsidP="002F6854">
            <w:pPr>
              <w:jc w:val="right"/>
              <w:rPr>
                <w:sz w:val="24"/>
                <w:szCs w:val="24"/>
                <w:lang w:val="ru-RU"/>
              </w:rPr>
            </w:pPr>
            <w:r w:rsidRPr="00DB2103">
              <w:rPr>
                <w:sz w:val="24"/>
                <w:szCs w:val="24"/>
                <w:lang w:val="ru-RU"/>
              </w:rPr>
              <w:t>228735,6</w:t>
            </w:r>
          </w:p>
        </w:tc>
        <w:tc>
          <w:tcPr>
            <w:tcW w:w="2478" w:type="dxa"/>
            <w:shd w:val="clear" w:color="auto" w:fill="auto"/>
            <w:vAlign w:val="bottom"/>
          </w:tcPr>
          <w:p w:rsidR="001F1424" w:rsidRPr="00DB2103" w:rsidRDefault="001F1424" w:rsidP="002F6854">
            <w:pPr>
              <w:jc w:val="right"/>
              <w:rPr>
                <w:sz w:val="24"/>
                <w:szCs w:val="24"/>
                <w:lang w:val="ru-RU"/>
              </w:rPr>
            </w:pPr>
            <w:r w:rsidRPr="00DB2103">
              <w:rPr>
                <w:sz w:val="24"/>
                <w:szCs w:val="24"/>
                <w:lang w:val="ru-RU"/>
              </w:rPr>
              <w:t>4,8</w:t>
            </w:r>
          </w:p>
        </w:tc>
      </w:tr>
      <w:tr w:rsidR="001F1424" w:rsidRPr="00EC2576" w:rsidTr="00DB2103">
        <w:trPr>
          <w:cantSplit/>
          <w:trHeight w:val="20"/>
        </w:trPr>
        <w:tc>
          <w:tcPr>
            <w:tcW w:w="4970" w:type="dxa"/>
            <w:vAlign w:val="bottom"/>
          </w:tcPr>
          <w:p w:rsidR="001F1424" w:rsidRPr="00DB2103" w:rsidRDefault="001F1424" w:rsidP="002F6854">
            <w:pPr>
              <w:pStyle w:val="27"/>
              <w:ind w:left="0" w:right="-40"/>
              <w:jc w:val="left"/>
              <w:rPr>
                <w:b/>
                <w:szCs w:val="24"/>
              </w:rPr>
            </w:pPr>
            <w:r w:rsidRPr="00DB2103">
              <w:rPr>
                <w:b/>
                <w:szCs w:val="24"/>
              </w:rPr>
              <w:t xml:space="preserve">   Постачання електроенергії, газу, пари та</w:t>
            </w:r>
          </w:p>
        </w:tc>
        <w:tc>
          <w:tcPr>
            <w:tcW w:w="1637" w:type="dxa"/>
            <w:shd w:val="clear" w:color="auto" w:fill="auto"/>
            <w:vAlign w:val="bottom"/>
          </w:tcPr>
          <w:p w:rsidR="001F1424" w:rsidRPr="00DB2103" w:rsidRDefault="001F1424" w:rsidP="002F6854">
            <w:pPr>
              <w:jc w:val="right"/>
              <w:rPr>
                <w:b/>
                <w:sz w:val="24"/>
                <w:szCs w:val="24"/>
                <w:vertAlign w:val="superscript"/>
                <w:lang w:val="ru-RU"/>
              </w:rPr>
            </w:pPr>
          </w:p>
        </w:tc>
        <w:tc>
          <w:tcPr>
            <w:tcW w:w="2478" w:type="dxa"/>
            <w:shd w:val="clear" w:color="auto" w:fill="auto"/>
            <w:vAlign w:val="bottom"/>
          </w:tcPr>
          <w:p w:rsidR="001F1424" w:rsidRPr="00DB2103" w:rsidRDefault="001F1424" w:rsidP="002F6854">
            <w:pPr>
              <w:jc w:val="right"/>
              <w:rPr>
                <w:b/>
                <w:sz w:val="24"/>
                <w:szCs w:val="24"/>
                <w:vertAlign w:val="superscript"/>
                <w:lang w:val="ru-RU"/>
              </w:rPr>
            </w:pPr>
          </w:p>
        </w:tc>
      </w:tr>
      <w:tr w:rsidR="001F1424" w:rsidRPr="00EC2576" w:rsidTr="00DB2103">
        <w:trPr>
          <w:cantSplit/>
          <w:trHeight w:val="20"/>
        </w:trPr>
        <w:tc>
          <w:tcPr>
            <w:tcW w:w="4970" w:type="dxa"/>
            <w:vAlign w:val="bottom"/>
          </w:tcPr>
          <w:p w:rsidR="001F1424" w:rsidRPr="00DB2103" w:rsidRDefault="001F1424" w:rsidP="002F6854">
            <w:pPr>
              <w:pStyle w:val="27"/>
              <w:ind w:left="0" w:right="-40"/>
              <w:jc w:val="left"/>
              <w:rPr>
                <w:b/>
                <w:szCs w:val="24"/>
              </w:rPr>
            </w:pPr>
            <w:r w:rsidRPr="00DB2103">
              <w:rPr>
                <w:b/>
                <w:szCs w:val="24"/>
              </w:rPr>
              <w:t xml:space="preserve">   кондиційованого повітря</w:t>
            </w:r>
          </w:p>
        </w:tc>
        <w:tc>
          <w:tcPr>
            <w:tcW w:w="1637" w:type="dxa"/>
            <w:shd w:val="clear" w:color="auto" w:fill="auto"/>
            <w:vAlign w:val="bottom"/>
          </w:tcPr>
          <w:p w:rsidR="001F1424" w:rsidRPr="00DB2103" w:rsidRDefault="001F1424" w:rsidP="002F6854">
            <w:pPr>
              <w:jc w:val="right"/>
              <w:rPr>
                <w:b/>
                <w:sz w:val="24"/>
                <w:szCs w:val="24"/>
              </w:rPr>
            </w:pPr>
            <w:r w:rsidRPr="00DB2103">
              <w:rPr>
                <w:b/>
                <w:sz w:val="24"/>
                <w:szCs w:val="24"/>
              </w:rPr>
              <w:t>1118069,7</w:t>
            </w:r>
          </w:p>
        </w:tc>
        <w:tc>
          <w:tcPr>
            <w:tcW w:w="2478" w:type="dxa"/>
            <w:shd w:val="clear" w:color="auto" w:fill="auto"/>
            <w:vAlign w:val="bottom"/>
          </w:tcPr>
          <w:p w:rsidR="001F1424" w:rsidRPr="00DB2103" w:rsidRDefault="001F1424" w:rsidP="002F6854">
            <w:pPr>
              <w:jc w:val="right"/>
              <w:rPr>
                <w:b/>
                <w:sz w:val="24"/>
                <w:szCs w:val="24"/>
              </w:rPr>
            </w:pPr>
            <w:r w:rsidRPr="00DB2103">
              <w:rPr>
                <w:b/>
                <w:sz w:val="24"/>
                <w:szCs w:val="24"/>
              </w:rPr>
              <w:t>23,4</w:t>
            </w:r>
          </w:p>
        </w:tc>
      </w:tr>
      <w:tr w:rsidR="001F1424" w:rsidRPr="00EC2576" w:rsidTr="00DB2103">
        <w:trPr>
          <w:cantSplit/>
          <w:trHeight w:val="20"/>
        </w:trPr>
        <w:tc>
          <w:tcPr>
            <w:tcW w:w="4970" w:type="dxa"/>
            <w:vAlign w:val="bottom"/>
          </w:tcPr>
          <w:p w:rsidR="001F1424" w:rsidRPr="00DB2103" w:rsidRDefault="001F1424" w:rsidP="002F6854">
            <w:pPr>
              <w:pStyle w:val="27"/>
              <w:ind w:left="0" w:right="-40"/>
              <w:jc w:val="left"/>
              <w:rPr>
                <w:b/>
                <w:szCs w:val="24"/>
              </w:rPr>
            </w:pPr>
            <w:r w:rsidRPr="00DB2103">
              <w:rPr>
                <w:b/>
                <w:szCs w:val="24"/>
              </w:rPr>
              <w:t xml:space="preserve">  Забір, очищення та постачання води</w:t>
            </w:r>
          </w:p>
        </w:tc>
        <w:tc>
          <w:tcPr>
            <w:tcW w:w="1637" w:type="dxa"/>
            <w:shd w:val="clear" w:color="auto" w:fill="auto"/>
            <w:vAlign w:val="bottom"/>
          </w:tcPr>
          <w:p w:rsidR="001F1424" w:rsidRPr="00DB2103" w:rsidRDefault="001F1424" w:rsidP="002F6854">
            <w:pPr>
              <w:jc w:val="right"/>
              <w:rPr>
                <w:b/>
                <w:sz w:val="24"/>
                <w:szCs w:val="24"/>
              </w:rPr>
            </w:pPr>
            <w:r w:rsidRPr="00DB2103">
              <w:rPr>
                <w:b/>
                <w:sz w:val="24"/>
                <w:szCs w:val="24"/>
              </w:rPr>
              <w:t>20839,6</w:t>
            </w:r>
          </w:p>
        </w:tc>
        <w:tc>
          <w:tcPr>
            <w:tcW w:w="2478" w:type="dxa"/>
            <w:shd w:val="clear" w:color="auto" w:fill="auto"/>
            <w:vAlign w:val="bottom"/>
          </w:tcPr>
          <w:p w:rsidR="001F1424" w:rsidRPr="00DB2103" w:rsidRDefault="001F1424" w:rsidP="002F6854">
            <w:pPr>
              <w:jc w:val="right"/>
              <w:rPr>
                <w:b/>
                <w:sz w:val="24"/>
                <w:szCs w:val="24"/>
              </w:rPr>
            </w:pPr>
            <w:r w:rsidRPr="00DB2103">
              <w:rPr>
                <w:b/>
                <w:sz w:val="24"/>
                <w:szCs w:val="24"/>
              </w:rPr>
              <w:t>0,4</w:t>
            </w:r>
          </w:p>
        </w:tc>
      </w:tr>
    </w:tbl>
    <w:p w:rsidR="001F1424" w:rsidRPr="00873C3C" w:rsidRDefault="001F1424" w:rsidP="001F1424">
      <w:pPr>
        <w:pBdr>
          <w:bottom w:val="single" w:sz="4" w:space="1" w:color="auto"/>
        </w:pBdr>
        <w:ind w:left="180" w:right="7474"/>
        <w:jc w:val="both"/>
        <w:rPr>
          <w:sz w:val="16"/>
          <w:szCs w:val="16"/>
          <w:lang w:val="en-US"/>
        </w:rPr>
      </w:pPr>
      <w:r>
        <w:rPr>
          <w:sz w:val="16"/>
          <w:szCs w:val="16"/>
          <w:lang w:val="en-US"/>
        </w:rPr>
        <w:t xml:space="preserve"> </w:t>
      </w:r>
    </w:p>
    <w:p w:rsidR="001F1424" w:rsidRPr="00AB1E96" w:rsidRDefault="001F1424" w:rsidP="001F1424">
      <w:pPr>
        <w:ind w:left="180" w:hanging="180"/>
        <w:jc w:val="both"/>
        <w:rPr>
          <w:sz w:val="22"/>
          <w:szCs w:val="22"/>
        </w:rPr>
      </w:pPr>
      <w:r w:rsidRPr="00AB1E96">
        <w:rPr>
          <w:sz w:val="22"/>
          <w:szCs w:val="22"/>
          <w:vertAlign w:val="superscript"/>
        </w:rPr>
        <w:t xml:space="preserve">     1 </w:t>
      </w:r>
      <w:r w:rsidRPr="00AB1E96">
        <w:rPr>
          <w:sz w:val="22"/>
          <w:szCs w:val="22"/>
        </w:rPr>
        <w:t>Див. другу виноску на стор. 5.</w:t>
      </w:r>
    </w:p>
    <w:p w:rsidR="001F1424" w:rsidRPr="00AB1E96" w:rsidRDefault="001F1424" w:rsidP="001F1424">
      <w:pPr>
        <w:jc w:val="both"/>
        <w:rPr>
          <w:b/>
          <w:sz w:val="22"/>
          <w:szCs w:val="22"/>
        </w:rPr>
      </w:pPr>
    </w:p>
    <w:p w:rsidR="001F1424" w:rsidRDefault="001F1424" w:rsidP="00494803">
      <w:pPr>
        <w:ind w:left="180" w:right="139"/>
        <w:jc w:val="both"/>
        <w:rPr>
          <w:sz w:val="22"/>
          <w:szCs w:val="22"/>
        </w:rPr>
      </w:pPr>
      <w:r w:rsidRPr="00AB1E96">
        <w:rPr>
          <w:b/>
          <w:sz w:val="22"/>
          <w:szCs w:val="22"/>
        </w:rPr>
        <w:t>Примітка.</w:t>
      </w:r>
      <w:r w:rsidRPr="00AB1E96">
        <w:rPr>
          <w:sz w:val="22"/>
          <w:szCs w:val="22"/>
        </w:rPr>
        <w:t xml:space="preserve"> Короткострокові дані щодо обсяг</w:t>
      </w:r>
      <w:r>
        <w:rPr>
          <w:sz w:val="22"/>
          <w:szCs w:val="22"/>
        </w:rPr>
        <w:t>у</w:t>
      </w:r>
      <w:r w:rsidRPr="00AB1E96">
        <w:rPr>
          <w:sz w:val="22"/>
          <w:szCs w:val="22"/>
        </w:rPr>
        <w:t xml:space="preserve"> реалізованої промислової продукції розроблено на підставі місячної звітності. </w:t>
      </w:r>
      <w:r>
        <w:rPr>
          <w:sz w:val="22"/>
          <w:szCs w:val="22"/>
        </w:rPr>
        <w:t>Дані</w:t>
      </w:r>
      <w:r w:rsidRPr="00AB1E96">
        <w:rPr>
          <w:sz w:val="22"/>
          <w:szCs w:val="22"/>
        </w:rPr>
        <w:t xml:space="preserve"> за видами промислової діяльності сформован</w:t>
      </w:r>
      <w:r>
        <w:rPr>
          <w:sz w:val="22"/>
          <w:szCs w:val="22"/>
        </w:rPr>
        <w:t>і</w:t>
      </w:r>
      <w:r w:rsidRPr="00AB1E96">
        <w:rPr>
          <w:sz w:val="22"/>
          <w:szCs w:val="22"/>
        </w:rPr>
        <w:t xml:space="preserve"> за функціональним принципом (по однорідних продуктах). </w:t>
      </w:r>
    </w:p>
    <w:p w:rsidR="001F1424" w:rsidRDefault="001F1424" w:rsidP="001F1424">
      <w:pPr>
        <w:jc w:val="center"/>
        <w:rPr>
          <w:b/>
          <w:sz w:val="28"/>
          <w:szCs w:val="28"/>
        </w:rPr>
      </w:pPr>
      <w:r w:rsidRPr="007D784E">
        <w:rPr>
          <w:b/>
          <w:sz w:val="28"/>
          <w:szCs w:val="28"/>
        </w:rPr>
        <w:lastRenderedPageBreak/>
        <w:t xml:space="preserve">Обсяг реалізованої промислової продукції </w:t>
      </w:r>
    </w:p>
    <w:p w:rsidR="001F1424" w:rsidRPr="007D784E" w:rsidRDefault="001F1424" w:rsidP="001F1424">
      <w:pPr>
        <w:jc w:val="center"/>
        <w:rPr>
          <w:b/>
          <w:sz w:val="28"/>
          <w:szCs w:val="28"/>
        </w:rPr>
      </w:pPr>
      <w:r w:rsidRPr="007D784E">
        <w:rPr>
          <w:b/>
          <w:sz w:val="28"/>
          <w:szCs w:val="28"/>
        </w:rPr>
        <w:t>по містах та районах</w:t>
      </w:r>
    </w:p>
    <w:p w:rsidR="001F1424" w:rsidRPr="007D784E" w:rsidRDefault="001F1424" w:rsidP="001F1424">
      <w:pPr>
        <w:jc w:val="center"/>
        <w:rPr>
          <w:b/>
          <w:sz w:val="28"/>
          <w:szCs w:val="28"/>
        </w:rPr>
      </w:pPr>
      <w:r>
        <w:rPr>
          <w:b/>
          <w:sz w:val="28"/>
          <w:szCs w:val="28"/>
        </w:rPr>
        <w:t xml:space="preserve">за січень–квітень </w:t>
      </w:r>
      <w:r w:rsidRPr="007D784E">
        <w:rPr>
          <w:b/>
          <w:sz w:val="28"/>
          <w:szCs w:val="28"/>
        </w:rPr>
        <w:t>201</w:t>
      </w:r>
      <w:r>
        <w:rPr>
          <w:b/>
          <w:sz w:val="28"/>
          <w:szCs w:val="28"/>
        </w:rPr>
        <w:t>4</w:t>
      </w:r>
      <w:r w:rsidRPr="007D784E">
        <w:rPr>
          <w:b/>
          <w:sz w:val="28"/>
          <w:szCs w:val="28"/>
        </w:rPr>
        <w:t xml:space="preserve"> р</w:t>
      </w:r>
      <w:r>
        <w:rPr>
          <w:b/>
          <w:sz w:val="28"/>
          <w:szCs w:val="28"/>
        </w:rPr>
        <w:t>оку</w:t>
      </w:r>
    </w:p>
    <w:p w:rsidR="001F1424" w:rsidRPr="007D784E" w:rsidRDefault="001F1424" w:rsidP="001F1424">
      <w:pPr>
        <w:ind w:right="1699"/>
        <w:jc w:val="center"/>
        <w:rPr>
          <w:b/>
          <w:sz w:val="28"/>
          <w:szCs w:val="28"/>
        </w:rPr>
      </w:pPr>
    </w:p>
    <w:tbl>
      <w:tblPr>
        <w:tblW w:w="9062"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72"/>
        <w:gridCol w:w="2009"/>
        <w:gridCol w:w="1781"/>
      </w:tblGrid>
      <w:tr w:rsidR="001F1424" w:rsidRPr="007D784E" w:rsidTr="00DB2103">
        <w:tblPrEx>
          <w:tblCellMar>
            <w:top w:w="0" w:type="dxa"/>
            <w:bottom w:w="0" w:type="dxa"/>
          </w:tblCellMar>
        </w:tblPrEx>
        <w:trPr>
          <w:cantSplit/>
        </w:trPr>
        <w:tc>
          <w:tcPr>
            <w:tcW w:w="5272" w:type="dxa"/>
            <w:vMerge w:val="restart"/>
            <w:tcBorders>
              <w:left w:val="nil"/>
            </w:tcBorders>
            <w:shd w:val="clear" w:color="auto" w:fill="auto"/>
          </w:tcPr>
          <w:p w:rsidR="001F1424" w:rsidRPr="007D784E" w:rsidRDefault="001F1424" w:rsidP="002F6854">
            <w:pPr>
              <w:ind w:left="-57" w:right="-57"/>
              <w:jc w:val="center"/>
              <w:rPr>
                <w:sz w:val="24"/>
                <w:szCs w:val="24"/>
              </w:rPr>
            </w:pPr>
          </w:p>
          <w:p w:rsidR="001F1424" w:rsidRPr="007D784E" w:rsidRDefault="001F1424" w:rsidP="002F6854">
            <w:pPr>
              <w:ind w:left="-57" w:right="-57"/>
              <w:jc w:val="center"/>
              <w:rPr>
                <w:sz w:val="24"/>
                <w:szCs w:val="24"/>
              </w:rPr>
            </w:pPr>
          </w:p>
        </w:tc>
        <w:tc>
          <w:tcPr>
            <w:tcW w:w="3790" w:type="dxa"/>
            <w:gridSpan w:val="2"/>
            <w:tcBorders>
              <w:bottom w:val="single" w:sz="4" w:space="0" w:color="auto"/>
              <w:right w:val="nil"/>
            </w:tcBorders>
            <w:vAlign w:val="center"/>
          </w:tcPr>
          <w:p w:rsidR="001F1424" w:rsidRPr="007D784E" w:rsidRDefault="001F1424" w:rsidP="002F6854">
            <w:pPr>
              <w:ind w:left="-57" w:right="-57"/>
              <w:jc w:val="center"/>
              <w:rPr>
                <w:sz w:val="24"/>
                <w:szCs w:val="24"/>
              </w:rPr>
            </w:pPr>
            <w:r w:rsidRPr="007D784E">
              <w:rPr>
                <w:sz w:val="24"/>
                <w:szCs w:val="24"/>
              </w:rPr>
              <w:t xml:space="preserve">Обсяг реалізованої промислової продукції </w:t>
            </w:r>
          </w:p>
          <w:p w:rsidR="001F1424" w:rsidRPr="007D784E" w:rsidRDefault="001F1424" w:rsidP="002F6854">
            <w:pPr>
              <w:ind w:left="-57" w:right="-57"/>
              <w:jc w:val="center"/>
              <w:rPr>
                <w:sz w:val="24"/>
                <w:szCs w:val="24"/>
              </w:rPr>
            </w:pPr>
            <w:r w:rsidRPr="007D784E">
              <w:rPr>
                <w:sz w:val="24"/>
                <w:szCs w:val="24"/>
              </w:rPr>
              <w:t xml:space="preserve">(товарів, послуг) без ПДВ та акцизу </w:t>
            </w:r>
          </w:p>
        </w:tc>
      </w:tr>
      <w:tr w:rsidR="001F1424" w:rsidRPr="007D784E" w:rsidTr="00DB2103">
        <w:tblPrEx>
          <w:tblCellMar>
            <w:top w:w="0" w:type="dxa"/>
            <w:bottom w:w="0" w:type="dxa"/>
          </w:tblCellMar>
        </w:tblPrEx>
        <w:trPr>
          <w:cantSplit/>
          <w:trHeight w:val="554"/>
        </w:trPr>
        <w:tc>
          <w:tcPr>
            <w:tcW w:w="5272" w:type="dxa"/>
            <w:vMerge/>
            <w:tcBorders>
              <w:left w:val="nil"/>
              <w:bottom w:val="single" w:sz="4" w:space="0" w:color="auto"/>
              <w:right w:val="single" w:sz="4" w:space="0" w:color="auto"/>
            </w:tcBorders>
            <w:shd w:val="clear" w:color="auto" w:fill="auto"/>
          </w:tcPr>
          <w:p w:rsidR="001F1424" w:rsidRPr="007D784E" w:rsidRDefault="001F1424" w:rsidP="002F6854">
            <w:pPr>
              <w:ind w:left="-57" w:right="-57"/>
              <w:jc w:val="center"/>
              <w:rPr>
                <w:sz w:val="24"/>
                <w:szCs w:val="24"/>
              </w:rPr>
            </w:pPr>
          </w:p>
        </w:tc>
        <w:tc>
          <w:tcPr>
            <w:tcW w:w="2009" w:type="dxa"/>
            <w:tcBorders>
              <w:left w:val="single" w:sz="4" w:space="0" w:color="auto"/>
              <w:bottom w:val="single" w:sz="4" w:space="0" w:color="auto"/>
              <w:right w:val="single" w:sz="4" w:space="0" w:color="auto"/>
            </w:tcBorders>
            <w:vAlign w:val="center"/>
          </w:tcPr>
          <w:p w:rsidR="001F1424" w:rsidRPr="007D784E" w:rsidRDefault="001F1424" w:rsidP="002F6854">
            <w:pPr>
              <w:ind w:left="-57" w:right="-57"/>
              <w:jc w:val="center"/>
              <w:rPr>
                <w:sz w:val="24"/>
                <w:szCs w:val="24"/>
              </w:rPr>
            </w:pPr>
            <w:r w:rsidRPr="007D784E">
              <w:rPr>
                <w:sz w:val="24"/>
                <w:szCs w:val="24"/>
              </w:rPr>
              <w:t>тис.грн.</w:t>
            </w:r>
          </w:p>
        </w:tc>
        <w:tc>
          <w:tcPr>
            <w:tcW w:w="1781" w:type="dxa"/>
            <w:tcBorders>
              <w:top w:val="nil"/>
              <w:left w:val="single" w:sz="4" w:space="0" w:color="auto"/>
              <w:bottom w:val="single" w:sz="4" w:space="0" w:color="auto"/>
              <w:right w:val="nil"/>
            </w:tcBorders>
            <w:vAlign w:val="center"/>
          </w:tcPr>
          <w:p w:rsidR="001F1424" w:rsidRPr="007D784E" w:rsidRDefault="001F1424" w:rsidP="002F6854">
            <w:pPr>
              <w:ind w:left="-57" w:right="-57"/>
              <w:jc w:val="center"/>
              <w:rPr>
                <w:sz w:val="24"/>
                <w:szCs w:val="24"/>
              </w:rPr>
            </w:pPr>
            <w:r w:rsidRPr="007D784E">
              <w:rPr>
                <w:sz w:val="24"/>
                <w:szCs w:val="24"/>
              </w:rPr>
              <w:t>у % до всієї</w:t>
            </w:r>
          </w:p>
          <w:p w:rsidR="001F1424" w:rsidRPr="007D784E" w:rsidRDefault="001F1424" w:rsidP="002F6854">
            <w:pPr>
              <w:ind w:left="-57" w:right="-57"/>
              <w:jc w:val="center"/>
              <w:rPr>
                <w:sz w:val="24"/>
                <w:szCs w:val="24"/>
              </w:rPr>
            </w:pPr>
            <w:r w:rsidRPr="007D784E">
              <w:rPr>
                <w:sz w:val="24"/>
                <w:szCs w:val="24"/>
              </w:rPr>
              <w:t>реалізованої</w:t>
            </w:r>
          </w:p>
          <w:p w:rsidR="001F1424" w:rsidRPr="00D5395D" w:rsidRDefault="001F1424" w:rsidP="002F6854">
            <w:pPr>
              <w:ind w:left="-57" w:right="-57"/>
              <w:jc w:val="center"/>
              <w:rPr>
                <w:sz w:val="24"/>
                <w:szCs w:val="24"/>
              </w:rPr>
            </w:pPr>
            <w:r w:rsidRPr="007D784E">
              <w:rPr>
                <w:sz w:val="24"/>
                <w:szCs w:val="24"/>
              </w:rPr>
              <w:t xml:space="preserve"> продукції</w:t>
            </w:r>
          </w:p>
        </w:tc>
      </w:tr>
      <w:tr w:rsidR="001F1424" w:rsidRPr="007D784E" w:rsidTr="00DB2103">
        <w:tblPrEx>
          <w:tblCellMar>
            <w:top w:w="0" w:type="dxa"/>
            <w:bottom w:w="0" w:type="dxa"/>
          </w:tblCellMar>
        </w:tblPrEx>
        <w:trPr>
          <w:cantSplit/>
        </w:trPr>
        <w:tc>
          <w:tcPr>
            <w:tcW w:w="5272" w:type="dxa"/>
            <w:tcBorders>
              <w:top w:val="single" w:sz="4" w:space="0" w:color="auto"/>
              <w:left w:val="nil"/>
              <w:bottom w:val="nil"/>
              <w:right w:val="nil"/>
            </w:tcBorders>
          </w:tcPr>
          <w:p w:rsidR="001F1424" w:rsidRPr="007D784E" w:rsidRDefault="001F1424" w:rsidP="002F6854">
            <w:pPr>
              <w:jc w:val="both"/>
              <w:rPr>
                <w:b/>
                <w:sz w:val="24"/>
                <w:szCs w:val="24"/>
                <w:vertAlign w:val="superscript"/>
              </w:rPr>
            </w:pPr>
          </w:p>
        </w:tc>
        <w:tc>
          <w:tcPr>
            <w:tcW w:w="2009" w:type="dxa"/>
            <w:tcBorders>
              <w:top w:val="single" w:sz="4" w:space="0" w:color="auto"/>
              <w:left w:val="nil"/>
              <w:bottom w:val="nil"/>
              <w:right w:val="nil"/>
            </w:tcBorders>
            <w:vAlign w:val="center"/>
          </w:tcPr>
          <w:p w:rsidR="001F1424" w:rsidRPr="007D784E" w:rsidRDefault="001F1424" w:rsidP="002F6854">
            <w:pPr>
              <w:jc w:val="right"/>
              <w:rPr>
                <w:b/>
                <w:snapToGrid w:val="0"/>
                <w:color w:val="000000"/>
                <w:sz w:val="24"/>
                <w:szCs w:val="24"/>
              </w:rPr>
            </w:pPr>
          </w:p>
        </w:tc>
        <w:tc>
          <w:tcPr>
            <w:tcW w:w="1781" w:type="dxa"/>
            <w:tcBorders>
              <w:top w:val="single" w:sz="4" w:space="0" w:color="auto"/>
              <w:left w:val="nil"/>
              <w:bottom w:val="nil"/>
              <w:right w:val="nil"/>
            </w:tcBorders>
            <w:shd w:val="clear" w:color="auto" w:fill="auto"/>
            <w:vAlign w:val="bottom"/>
          </w:tcPr>
          <w:p w:rsidR="001F1424" w:rsidRPr="007D784E" w:rsidRDefault="001F1424" w:rsidP="002F6854">
            <w:pPr>
              <w:jc w:val="right"/>
              <w:rPr>
                <w:b/>
                <w:snapToGrid w:val="0"/>
                <w:color w:val="000000"/>
                <w:sz w:val="24"/>
                <w:szCs w:val="24"/>
              </w:rPr>
            </w:pPr>
          </w:p>
        </w:tc>
      </w:tr>
      <w:tr w:rsidR="001F1424" w:rsidRPr="007D784E" w:rsidTr="00DB2103">
        <w:tblPrEx>
          <w:tblCellMar>
            <w:top w:w="0" w:type="dxa"/>
            <w:bottom w:w="0" w:type="dxa"/>
          </w:tblCellMar>
        </w:tblPrEx>
        <w:trPr>
          <w:cantSplit/>
        </w:trPr>
        <w:tc>
          <w:tcPr>
            <w:tcW w:w="5272" w:type="dxa"/>
            <w:tcBorders>
              <w:top w:val="nil"/>
              <w:left w:val="nil"/>
              <w:bottom w:val="nil"/>
              <w:right w:val="nil"/>
            </w:tcBorders>
          </w:tcPr>
          <w:p w:rsidR="001F1424" w:rsidRPr="007D784E" w:rsidRDefault="001F1424" w:rsidP="002F6854">
            <w:pPr>
              <w:jc w:val="both"/>
              <w:rPr>
                <w:b/>
                <w:sz w:val="24"/>
                <w:szCs w:val="24"/>
              </w:rPr>
            </w:pPr>
            <w:r w:rsidRPr="007D784E">
              <w:rPr>
                <w:b/>
                <w:sz w:val="24"/>
                <w:szCs w:val="24"/>
              </w:rPr>
              <w:t>Чернігівська область</w:t>
            </w:r>
          </w:p>
        </w:tc>
        <w:tc>
          <w:tcPr>
            <w:tcW w:w="2009" w:type="dxa"/>
            <w:tcBorders>
              <w:top w:val="nil"/>
              <w:left w:val="nil"/>
              <w:bottom w:val="nil"/>
              <w:right w:val="nil"/>
            </w:tcBorders>
            <w:vAlign w:val="bottom"/>
          </w:tcPr>
          <w:p w:rsidR="001F1424" w:rsidRPr="00A60E09" w:rsidRDefault="001F1424" w:rsidP="002F6854">
            <w:pPr>
              <w:jc w:val="right"/>
              <w:rPr>
                <w:b/>
                <w:snapToGrid w:val="0"/>
                <w:sz w:val="24"/>
                <w:szCs w:val="24"/>
              </w:rPr>
            </w:pPr>
            <w:r>
              <w:rPr>
                <w:b/>
                <w:snapToGrid w:val="0"/>
                <w:sz w:val="24"/>
                <w:szCs w:val="24"/>
              </w:rPr>
              <w:t>4779712,6</w:t>
            </w:r>
          </w:p>
        </w:tc>
        <w:tc>
          <w:tcPr>
            <w:tcW w:w="1781" w:type="dxa"/>
            <w:tcBorders>
              <w:top w:val="nil"/>
              <w:left w:val="nil"/>
              <w:bottom w:val="nil"/>
              <w:right w:val="nil"/>
            </w:tcBorders>
            <w:shd w:val="clear" w:color="auto" w:fill="auto"/>
            <w:vAlign w:val="bottom"/>
          </w:tcPr>
          <w:p w:rsidR="001F1424" w:rsidRPr="00E477E6" w:rsidRDefault="001F1424" w:rsidP="002F6854">
            <w:pPr>
              <w:jc w:val="right"/>
              <w:rPr>
                <w:b/>
                <w:snapToGrid w:val="0"/>
                <w:sz w:val="24"/>
                <w:szCs w:val="24"/>
              </w:rPr>
            </w:pPr>
            <w:r>
              <w:rPr>
                <w:b/>
                <w:snapToGrid w:val="0"/>
                <w:sz w:val="24"/>
                <w:szCs w:val="24"/>
              </w:rPr>
              <w:t>100,0</w:t>
            </w:r>
          </w:p>
        </w:tc>
      </w:tr>
      <w:tr w:rsidR="001F1424" w:rsidRPr="007D784E" w:rsidTr="00DB2103">
        <w:tblPrEx>
          <w:tblCellMar>
            <w:top w:w="0" w:type="dxa"/>
            <w:bottom w:w="0" w:type="dxa"/>
          </w:tblCellMar>
        </w:tblPrEx>
        <w:trPr>
          <w:cantSplit/>
        </w:trPr>
        <w:tc>
          <w:tcPr>
            <w:tcW w:w="5272" w:type="dxa"/>
            <w:tcBorders>
              <w:top w:val="nil"/>
              <w:left w:val="nil"/>
              <w:bottom w:val="nil"/>
              <w:right w:val="nil"/>
            </w:tcBorders>
          </w:tcPr>
          <w:p w:rsidR="001F1424" w:rsidRPr="007D784E" w:rsidRDefault="001F1424" w:rsidP="002F6854">
            <w:pPr>
              <w:rPr>
                <w:sz w:val="24"/>
                <w:szCs w:val="24"/>
              </w:rPr>
            </w:pPr>
            <w:r w:rsidRPr="007D784E">
              <w:rPr>
                <w:sz w:val="24"/>
                <w:szCs w:val="24"/>
              </w:rPr>
              <w:t>м.Чернігів</w:t>
            </w:r>
          </w:p>
        </w:tc>
        <w:tc>
          <w:tcPr>
            <w:tcW w:w="2009" w:type="dxa"/>
            <w:tcBorders>
              <w:top w:val="nil"/>
              <w:left w:val="nil"/>
              <w:bottom w:val="nil"/>
              <w:right w:val="nil"/>
            </w:tcBorders>
            <w:vAlign w:val="bottom"/>
          </w:tcPr>
          <w:p w:rsidR="001F1424" w:rsidRPr="0082179E" w:rsidRDefault="001F1424" w:rsidP="002F6854">
            <w:pPr>
              <w:jc w:val="right"/>
              <w:rPr>
                <w:snapToGrid w:val="0"/>
                <w:color w:val="000000"/>
                <w:sz w:val="24"/>
                <w:szCs w:val="24"/>
              </w:rPr>
            </w:pPr>
            <w:r>
              <w:rPr>
                <w:snapToGrid w:val="0"/>
                <w:color w:val="000000"/>
                <w:sz w:val="24"/>
                <w:szCs w:val="24"/>
              </w:rPr>
              <w:t>1988315,2</w:t>
            </w:r>
          </w:p>
        </w:tc>
        <w:tc>
          <w:tcPr>
            <w:tcW w:w="1781" w:type="dxa"/>
            <w:tcBorders>
              <w:top w:val="nil"/>
              <w:left w:val="nil"/>
              <w:bottom w:val="nil"/>
              <w:right w:val="nil"/>
            </w:tcBorders>
            <w:shd w:val="clear" w:color="auto" w:fill="auto"/>
            <w:vAlign w:val="bottom"/>
          </w:tcPr>
          <w:p w:rsidR="001F1424" w:rsidRPr="00015E88" w:rsidRDefault="001F1424" w:rsidP="002F6854">
            <w:pPr>
              <w:jc w:val="right"/>
              <w:rPr>
                <w:snapToGrid w:val="0"/>
                <w:sz w:val="24"/>
                <w:szCs w:val="24"/>
              </w:rPr>
            </w:pPr>
            <w:r>
              <w:rPr>
                <w:snapToGrid w:val="0"/>
                <w:sz w:val="24"/>
                <w:szCs w:val="24"/>
              </w:rPr>
              <w:t>41,6</w:t>
            </w:r>
          </w:p>
        </w:tc>
      </w:tr>
      <w:tr w:rsidR="001F1424" w:rsidRPr="007D784E" w:rsidTr="00DB2103">
        <w:tblPrEx>
          <w:tblCellMar>
            <w:top w:w="0" w:type="dxa"/>
            <w:bottom w:w="0" w:type="dxa"/>
          </w:tblCellMar>
        </w:tblPrEx>
        <w:trPr>
          <w:cantSplit/>
        </w:trPr>
        <w:tc>
          <w:tcPr>
            <w:tcW w:w="5272" w:type="dxa"/>
            <w:tcBorders>
              <w:top w:val="nil"/>
              <w:left w:val="nil"/>
              <w:bottom w:val="nil"/>
              <w:right w:val="nil"/>
            </w:tcBorders>
          </w:tcPr>
          <w:p w:rsidR="001F1424" w:rsidRPr="007D784E" w:rsidRDefault="001F1424" w:rsidP="002F6854">
            <w:pPr>
              <w:rPr>
                <w:sz w:val="24"/>
                <w:szCs w:val="24"/>
              </w:rPr>
            </w:pPr>
            <w:r w:rsidRPr="007D784E">
              <w:rPr>
                <w:sz w:val="24"/>
                <w:szCs w:val="24"/>
              </w:rPr>
              <w:t>м.Ніжин</w:t>
            </w:r>
          </w:p>
        </w:tc>
        <w:tc>
          <w:tcPr>
            <w:tcW w:w="2009" w:type="dxa"/>
            <w:tcBorders>
              <w:top w:val="nil"/>
              <w:left w:val="nil"/>
              <w:bottom w:val="nil"/>
              <w:right w:val="nil"/>
            </w:tcBorders>
            <w:vAlign w:val="bottom"/>
          </w:tcPr>
          <w:p w:rsidR="001F1424" w:rsidRPr="00BF1B76" w:rsidRDefault="001F1424" w:rsidP="002F6854">
            <w:pPr>
              <w:jc w:val="right"/>
              <w:rPr>
                <w:snapToGrid w:val="0"/>
                <w:color w:val="000000"/>
                <w:sz w:val="24"/>
                <w:szCs w:val="24"/>
              </w:rPr>
            </w:pPr>
            <w:r>
              <w:rPr>
                <w:snapToGrid w:val="0"/>
                <w:color w:val="000000"/>
                <w:sz w:val="24"/>
                <w:szCs w:val="24"/>
              </w:rPr>
              <w:t>193925,5</w:t>
            </w:r>
          </w:p>
        </w:tc>
        <w:tc>
          <w:tcPr>
            <w:tcW w:w="1781" w:type="dxa"/>
            <w:tcBorders>
              <w:top w:val="nil"/>
              <w:left w:val="nil"/>
              <w:bottom w:val="nil"/>
              <w:right w:val="nil"/>
            </w:tcBorders>
            <w:shd w:val="clear" w:color="auto" w:fill="auto"/>
            <w:vAlign w:val="bottom"/>
          </w:tcPr>
          <w:p w:rsidR="001F1424" w:rsidRPr="00725AA9" w:rsidRDefault="001F1424" w:rsidP="002F6854">
            <w:pPr>
              <w:jc w:val="right"/>
              <w:rPr>
                <w:snapToGrid w:val="0"/>
                <w:sz w:val="24"/>
                <w:szCs w:val="24"/>
              </w:rPr>
            </w:pPr>
            <w:r>
              <w:rPr>
                <w:snapToGrid w:val="0"/>
                <w:sz w:val="24"/>
                <w:szCs w:val="24"/>
              </w:rPr>
              <w:t>4,1</w:t>
            </w:r>
          </w:p>
        </w:tc>
      </w:tr>
      <w:tr w:rsidR="001F1424" w:rsidRPr="007D784E" w:rsidTr="00DB2103">
        <w:tblPrEx>
          <w:tblCellMar>
            <w:top w:w="0" w:type="dxa"/>
            <w:bottom w:w="0" w:type="dxa"/>
          </w:tblCellMar>
        </w:tblPrEx>
        <w:trPr>
          <w:cantSplit/>
        </w:trPr>
        <w:tc>
          <w:tcPr>
            <w:tcW w:w="5272" w:type="dxa"/>
            <w:tcBorders>
              <w:top w:val="nil"/>
              <w:left w:val="nil"/>
              <w:bottom w:val="nil"/>
              <w:right w:val="nil"/>
            </w:tcBorders>
          </w:tcPr>
          <w:p w:rsidR="001F1424" w:rsidRPr="007D784E" w:rsidRDefault="001F1424" w:rsidP="002F6854">
            <w:pPr>
              <w:rPr>
                <w:sz w:val="24"/>
                <w:szCs w:val="24"/>
              </w:rPr>
            </w:pPr>
            <w:r w:rsidRPr="007D784E">
              <w:rPr>
                <w:sz w:val="24"/>
                <w:szCs w:val="24"/>
              </w:rPr>
              <w:t>м.Прилуки</w:t>
            </w:r>
          </w:p>
        </w:tc>
        <w:tc>
          <w:tcPr>
            <w:tcW w:w="2009" w:type="dxa"/>
            <w:tcBorders>
              <w:top w:val="nil"/>
              <w:left w:val="nil"/>
              <w:bottom w:val="nil"/>
              <w:right w:val="nil"/>
            </w:tcBorders>
            <w:vAlign w:val="bottom"/>
          </w:tcPr>
          <w:p w:rsidR="001F1424" w:rsidRPr="0036399A" w:rsidRDefault="001F1424" w:rsidP="002F6854">
            <w:pPr>
              <w:jc w:val="right"/>
              <w:rPr>
                <w:snapToGrid w:val="0"/>
                <w:color w:val="000000"/>
                <w:sz w:val="24"/>
                <w:szCs w:val="24"/>
              </w:rPr>
            </w:pPr>
            <w:r>
              <w:rPr>
                <w:snapToGrid w:val="0"/>
                <w:color w:val="000000"/>
                <w:sz w:val="24"/>
                <w:szCs w:val="24"/>
              </w:rPr>
              <w:t>1198377,9</w:t>
            </w:r>
          </w:p>
        </w:tc>
        <w:tc>
          <w:tcPr>
            <w:tcW w:w="1781" w:type="dxa"/>
            <w:tcBorders>
              <w:top w:val="nil"/>
              <w:left w:val="nil"/>
              <w:bottom w:val="nil"/>
              <w:right w:val="nil"/>
            </w:tcBorders>
            <w:shd w:val="clear" w:color="auto" w:fill="auto"/>
            <w:vAlign w:val="bottom"/>
          </w:tcPr>
          <w:p w:rsidR="001F1424" w:rsidRPr="00725AA9" w:rsidRDefault="001F1424" w:rsidP="002F6854">
            <w:pPr>
              <w:jc w:val="right"/>
              <w:rPr>
                <w:snapToGrid w:val="0"/>
                <w:sz w:val="24"/>
                <w:szCs w:val="24"/>
              </w:rPr>
            </w:pPr>
            <w:r>
              <w:rPr>
                <w:snapToGrid w:val="0"/>
                <w:sz w:val="24"/>
                <w:szCs w:val="24"/>
              </w:rPr>
              <w:t>25,1</w:t>
            </w:r>
          </w:p>
        </w:tc>
      </w:tr>
      <w:tr w:rsidR="001F1424" w:rsidRPr="007D784E" w:rsidTr="00DB2103">
        <w:tblPrEx>
          <w:tblCellMar>
            <w:top w:w="0" w:type="dxa"/>
            <w:bottom w:w="0" w:type="dxa"/>
          </w:tblCellMar>
        </w:tblPrEx>
        <w:trPr>
          <w:cantSplit/>
        </w:trPr>
        <w:tc>
          <w:tcPr>
            <w:tcW w:w="5272" w:type="dxa"/>
            <w:tcBorders>
              <w:top w:val="nil"/>
              <w:left w:val="nil"/>
              <w:bottom w:val="nil"/>
              <w:right w:val="nil"/>
            </w:tcBorders>
          </w:tcPr>
          <w:p w:rsidR="001F1424" w:rsidRPr="007D784E" w:rsidRDefault="001F1424" w:rsidP="002F6854">
            <w:pPr>
              <w:rPr>
                <w:sz w:val="24"/>
                <w:szCs w:val="24"/>
              </w:rPr>
            </w:pPr>
            <w:r w:rsidRPr="007D784E">
              <w:rPr>
                <w:sz w:val="24"/>
                <w:szCs w:val="24"/>
              </w:rPr>
              <w:t xml:space="preserve">райони </w:t>
            </w:r>
          </w:p>
        </w:tc>
        <w:tc>
          <w:tcPr>
            <w:tcW w:w="2009" w:type="dxa"/>
            <w:tcBorders>
              <w:top w:val="nil"/>
              <w:left w:val="nil"/>
              <w:bottom w:val="nil"/>
              <w:right w:val="nil"/>
            </w:tcBorders>
            <w:vAlign w:val="bottom"/>
          </w:tcPr>
          <w:p w:rsidR="001F1424" w:rsidRPr="007D784E" w:rsidRDefault="001F1424" w:rsidP="002F6854">
            <w:pPr>
              <w:jc w:val="right"/>
              <w:rPr>
                <w:snapToGrid w:val="0"/>
                <w:color w:val="000000"/>
                <w:sz w:val="24"/>
                <w:szCs w:val="24"/>
              </w:rPr>
            </w:pPr>
          </w:p>
        </w:tc>
        <w:tc>
          <w:tcPr>
            <w:tcW w:w="1781" w:type="dxa"/>
            <w:tcBorders>
              <w:top w:val="nil"/>
              <w:left w:val="nil"/>
              <w:bottom w:val="nil"/>
              <w:right w:val="nil"/>
            </w:tcBorders>
            <w:shd w:val="clear" w:color="auto" w:fill="auto"/>
            <w:vAlign w:val="bottom"/>
          </w:tcPr>
          <w:p w:rsidR="001F1424" w:rsidRPr="00725AA9" w:rsidRDefault="001F1424" w:rsidP="002F6854">
            <w:pPr>
              <w:jc w:val="right"/>
              <w:rPr>
                <w:snapToGrid w:val="0"/>
                <w:sz w:val="24"/>
                <w:szCs w:val="24"/>
              </w:rPr>
            </w:pPr>
          </w:p>
        </w:tc>
      </w:tr>
      <w:tr w:rsidR="001F1424" w:rsidRPr="007D784E" w:rsidTr="00DB2103">
        <w:tblPrEx>
          <w:tblCellMar>
            <w:top w:w="0" w:type="dxa"/>
            <w:bottom w:w="0" w:type="dxa"/>
          </w:tblCellMar>
        </w:tblPrEx>
        <w:trPr>
          <w:cantSplit/>
        </w:trPr>
        <w:tc>
          <w:tcPr>
            <w:tcW w:w="5272" w:type="dxa"/>
            <w:tcBorders>
              <w:top w:val="nil"/>
              <w:left w:val="nil"/>
              <w:bottom w:val="nil"/>
              <w:right w:val="nil"/>
            </w:tcBorders>
          </w:tcPr>
          <w:p w:rsidR="001F1424" w:rsidRPr="007D784E" w:rsidRDefault="001F1424" w:rsidP="002F6854">
            <w:pPr>
              <w:rPr>
                <w:sz w:val="24"/>
                <w:szCs w:val="24"/>
              </w:rPr>
            </w:pPr>
            <w:r w:rsidRPr="007D784E">
              <w:rPr>
                <w:sz w:val="24"/>
                <w:szCs w:val="24"/>
              </w:rPr>
              <w:t>Бахмацький</w:t>
            </w:r>
          </w:p>
        </w:tc>
        <w:tc>
          <w:tcPr>
            <w:tcW w:w="2009" w:type="dxa"/>
            <w:tcBorders>
              <w:top w:val="nil"/>
              <w:left w:val="nil"/>
              <w:bottom w:val="nil"/>
              <w:right w:val="nil"/>
            </w:tcBorders>
            <w:vAlign w:val="bottom"/>
          </w:tcPr>
          <w:p w:rsidR="001F1424" w:rsidRPr="00015E88" w:rsidRDefault="001F1424" w:rsidP="002F6854">
            <w:pPr>
              <w:jc w:val="right"/>
              <w:rPr>
                <w:snapToGrid w:val="0"/>
                <w:color w:val="000000"/>
                <w:sz w:val="24"/>
                <w:szCs w:val="24"/>
              </w:rPr>
            </w:pPr>
            <w:r>
              <w:rPr>
                <w:snapToGrid w:val="0"/>
                <w:color w:val="000000"/>
                <w:sz w:val="24"/>
                <w:szCs w:val="24"/>
              </w:rPr>
              <w:t>4509,0</w:t>
            </w:r>
          </w:p>
        </w:tc>
        <w:tc>
          <w:tcPr>
            <w:tcW w:w="1781" w:type="dxa"/>
            <w:tcBorders>
              <w:top w:val="nil"/>
              <w:left w:val="nil"/>
              <w:bottom w:val="nil"/>
              <w:right w:val="nil"/>
            </w:tcBorders>
            <w:shd w:val="clear" w:color="auto" w:fill="auto"/>
            <w:vAlign w:val="bottom"/>
          </w:tcPr>
          <w:p w:rsidR="001F1424" w:rsidRPr="00725AA9" w:rsidRDefault="001F1424" w:rsidP="002F6854">
            <w:pPr>
              <w:jc w:val="right"/>
              <w:rPr>
                <w:snapToGrid w:val="0"/>
                <w:sz w:val="24"/>
                <w:szCs w:val="24"/>
              </w:rPr>
            </w:pPr>
            <w:r>
              <w:rPr>
                <w:snapToGrid w:val="0"/>
                <w:sz w:val="24"/>
                <w:szCs w:val="24"/>
              </w:rPr>
              <w:t>0,1</w:t>
            </w:r>
          </w:p>
        </w:tc>
      </w:tr>
      <w:tr w:rsidR="001F1424" w:rsidRPr="007D784E" w:rsidTr="00DB2103">
        <w:tblPrEx>
          <w:tblCellMar>
            <w:top w:w="0" w:type="dxa"/>
            <w:bottom w:w="0" w:type="dxa"/>
          </w:tblCellMar>
        </w:tblPrEx>
        <w:trPr>
          <w:cantSplit/>
        </w:trPr>
        <w:tc>
          <w:tcPr>
            <w:tcW w:w="5272" w:type="dxa"/>
            <w:tcBorders>
              <w:top w:val="nil"/>
              <w:left w:val="nil"/>
              <w:bottom w:val="nil"/>
              <w:right w:val="nil"/>
            </w:tcBorders>
          </w:tcPr>
          <w:p w:rsidR="001F1424" w:rsidRPr="007D784E" w:rsidRDefault="001F1424" w:rsidP="002F6854">
            <w:pPr>
              <w:rPr>
                <w:sz w:val="24"/>
                <w:szCs w:val="24"/>
              </w:rPr>
            </w:pPr>
            <w:r w:rsidRPr="007D784E">
              <w:rPr>
                <w:sz w:val="24"/>
                <w:szCs w:val="24"/>
              </w:rPr>
              <w:t>Бобровицький</w:t>
            </w:r>
          </w:p>
        </w:tc>
        <w:tc>
          <w:tcPr>
            <w:tcW w:w="2009" w:type="dxa"/>
            <w:tcBorders>
              <w:top w:val="nil"/>
              <w:left w:val="nil"/>
              <w:bottom w:val="nil"/>
              <w:right w:val="nil"/>
            </w:tcBorders>
            <w:vAlign w:val="bottom"/>
          </w:tcPr>
          <w:p w:rsidR="001F1424" w:rsidRPr="00015E88" w:rsidRDefault="001F1424" w:rsidP="002F6854">
            <w:pPr>
              <w:jc w:val="right"/>
              <w:rPr>
                <w:snapToGrid w:val="0"/>
                <w:color w:val="000000"/>
                <w:sz w:val="24"/>
                <w:szCs w:val="24"/>
              </w:rPr>
            </w:pPr>
            <w:r>
              <w:rPr>
                <w:snapToGrid w:val="0"/>
                <w:color w:val="000000"/>
                <w:sz w:val="24"/>
                <w:szCs w:val="24"/>
              </w:rPr>
              <w:t>19806,6</w:t>
            </w:r>
          </w:p>
        </w:tc>
        <w:tc>
          <w:tcPr>
            <w:tcW w:w="1781" w:type="dxa"/>
            <w:tcBorders>
              <w:top w:val="nil"/>
              <w:left w:val="nil"/>
              <w:bottom w:val="nil"/>
              <w:right w:val="nil"/>
            </w:tcBorders>
            <w:shd w:val="clear" w:color="auto" w:fill="auto"/>
            <w:vAlign w:val="bottom"/>
          </w:tcPr>
          <w:p w:rsidR="001F1424" w:rsidRPr="000C392A" w:rsidRDefault="001F1424" w:rsidP="002F6854">
            <w:pPr>
              <w:jc w:val="right"/>
              <w:rPr>
                <w:snapToGrid w:val="0"/>
                <w:sz w:val="24"/>
                <w:szCs w:val="24"/>
              </w:rPr>
            </w:pPr>
            <w:r>
              <w:rPr>
                <w:snapToGrid w:val="0"/>
                <w:sz w:val="24"/>
                <w:szCs w:val="24"/>
              </w:rPr>
              <w:t>0,4</w:t>
            </w:r>
          </w:p>
        </w:tc>
      </w:tr>
      <w:tr w:rsidR="001F1424" w:rsidRPr="007D784E" w:rsidTr="00DB2103">
        <w:tblPrEx>
          <w:tblCellMar>
            <w:top w:w="0" w:type="dxa"/>
            <w:bottom w:w="0" w:type="dxa"/>
          </w:tblCellMar>
        </w:tblPrEx>
        <w:trPr>
          <w:cantSplit/>
        </w:trPr>
        <w:tc>
          <w:tcPr>
            <w:tcW w:w="5272" w:type="dxa"/>
            <w:tcBorders>
              <w:top w:val="nil"/>
              <w:left w:val="nil"/>
              <w:bottom w:val="nil"/>
              <w:right w:val="nil"/>
            </w:tcBorders>
          </w:tcPr>
          <w:p w:rsidR="001F1424" w:rsidRPr="007D784E" w:rsidRDefault="001F1424" w:rsidP="002F6854">
            <w:pPr>
              <w:rPr>
                <w:sz w:val="24"/>
                <w:szCs w:val="24"/>
              </w:rPr>
            </w:pPr>
            <w:r w:rsidRPr="007D784E">
              <w:rPr>
                <w:sz w:val="24"/>
                <w:szCs w:val="24"/>
              </w:rPr>
              <w:t>Борзнянський</w:t>
            </w:r>
          </w:p>
        </w:tc>
        <w:tc>
          <w:tcPr>
            <w:tcW w:w="2009" w:type="dxa"/>
            <w:tcBorders>
              <w:top w:val="nil"/>
              <w:left w:val="nil"/>
              <w:bottom w:val="nil"/>
              <w:right w:val="nil"/>
            </w:tcBorders>
            <w:vAlign w:val="center"/>
          </w:tcPr>
          <w:p w:rsidR="001F1424" w:rsidRPr="007D784E" w:rsidRDefault="001F1424" w:rsidP="002F6854">
            <w:pPr>
              <w:jc w:val="right"/>
              <w:rPr>
                <w:snapToGrid w:val="0"/>
                <w:color w:val="000000"/>
                <w:sz w:val="24"/>
                <w:szCs w:val="24"/>
              </w:rPr>
            </w:pPr>
            <w:r>
              <w:rPr>
                <w:snapToGrid w:val="0"/>
                <w:color w:val="000000"/>
                <w:sz w:val="24"/>
                <w:szCs w:val="24"/>
              </w:rPr>
              <w:t>11141,9</w:t>
            </w:r>
          </w:p>
        </w:tc>
        <w:tc>
          <w:tcPr>
            <w:tcW w:w="1781" w:type="dxa"/>
            <w:tcBorders>
              <w:top w:val="nil"/>
              <w:left w:val="nil"/>
              <w:bottom w:val="nil"/>
              <w:right w:val="nil"/>
            </w:tcBorders>
            <w:shd w:val="clear" w:color="auto" w:fill="auto"/>
            <w:vAlign w:val="bottom"/>
          </w:tcPr>
          <w:p w:rsidR="001F1424" w:rsidRPr="00725AA9" w:rsidRDefault="001F1424" w:rsidP="002F6854">
            <w:pPr>
              <w:jc w:val="right"/>
              <w:rPr>
                <w:snapToGrid w:val="0"/>
                <w:sz w:val="24"/>
                <w:szCs w:val="24"/>
              </w:rPr>
            </w:pPr>
            <w:r>
              <w:rPr>
                <w:snapToGrid w:val="0"/>
                <w:sz w:val="24"/>
                <w:szCs w:val="24"/>
              </w:rPr>
              <w:t>0,2</w:t>
            </w:r>
          </w:p>
        </w:tc>
      </w:tr>
      <w:tr w:rsidR="001F1424" w:rsidRPr="007D784E" w:rsidTr="00DB2103">
        <w:tblPrEx>
          <w:tblCellMar>
            <w:top w:w="0" w:type="dxa"/>
            <w:bottom w:w="0" w:type="dxa"/>
          </w:tblCellMar>
        </w:tblPrEx>
        <w:trPr>
          <w:cantSplit/>
        </w:trPr>
        <w:tc>
          <w:tcPr>
            <w:tcW w:w="5272" w:type="dxa"/>
            <w:tcBorders>
              <w:top w:val="nil"/>
              <w:left w:val="nil"/>
              <w:bottom w:val="nil"/>
              <w:right w:val="nil"/>
            </w:tcBorders>
          </w:tcPr>
          <w:p w:rsidR="001F1424" w:rsidRPr="007D784E" w:rsidRDefault="001F1424" w:rsidP="002F6854">
            <w:pPr>
              <w:rPr>
                <w:sz w:val="24"/>
                <w:szCs w:val="24"/>
              </w:rPr>
            </w:pPr>
            <w:r w:rsidRPr="007D784E">
              <w:rPr>
                <w:sz w:val="24"/>
                <w:szCs w:val="24"/>
              </w:rPr>
              <w:t>Варвинський</w:t>
            </w:r>
          </w:p>
        </w:tc>
        <w:tc>
          <w:tcPr>
            <w:tcW w:w="2009" w:type="dxa"/>
            <w:tcBorders>
              <w:top w:val="nil"/>
              <w:left w:val="nil"/>
              <w:bottom w:val="nil"/>
              <w:right w:val="nil"/>
            </w:tcBorders>
            <w:vAlign w:val="center"/>
          </w:tcPr>
          <w:p w:rsidR="001F1424" w:rsidRPr="007D784E" w:rsidRDefault="001F1424" w:rsidP="002F6854">
            <w:pPr>
              <w:jc w:val="right"/>
              <w:rPr>
                <w:snapToGrid w:val="0"/>
                <w:color w:val="000000"/>
                <w:sz w:val="24"/>
                <w:szCs w:val="24"/>
              </w:rPr>
            </w:pPr>
            <w:r>
              <w:rPr>
                <w:snapToGrid w:val="0"/>
                <w:color w:val="000000"/>
                <w:sz w:val="24"/>
                <w:szCs w:val="24"/>
              </w:rPr>
              <w:t>96196,9</w:t>
            </w:r>
          </w:p>
        </w:tc>
        <w:tc>
          <w:tcPr>
            <w:tcW w:w="1781" w:type="dxa"/>
            <w:tcBorders>
              <w:top w:val="nil"/>
              <w:left w:val="nil"/>
              <w:bottom w:val="nil"/>
              <w:right w:val="nil"/>
            </w:tcBorders>
            <w:shd w:val="clear" w:color="auto" w:fill="auto"/>
            <w:vAlign w:val="bottom"/>
          </w:tcPr>
          <w:p w:rsidR="001F1424" w:rsidRPr="00725AA9" w:rsidRDefault="001F1424" w:rsidP="002F6854">
            <w:pPr>
              <w:jc w:val="right"/>
              <w:rPr>
                <w:snapToGrid w:val="0"/>
                <w:sz w:val="24"/>
                <w:szCs w:val="24"/>
              </w:rPr>
            </w:pPr>
            <w:r>
              <w:rPr>
                <w:snapToGrid w:val="0"/>
                <w:sz w:val="24"/>
                <w:szCs w:val="24"/>
              </w:rPr>
              <w:t>2,0</w:t>
            </w:r>
          </w:p>
        </w:tc>
      </w:tr>
      <w:tr w:rsidR="001F1424" w:rsidRPr="007D784E" w:rsidTr="00DB2103">
        <w:tblPrEx>
          <w:tblCellMar>
            <w:top w:w="0" w:type="dxa"/>
            <w:bottom w:w="0" w:type="dxa"/>
          </w:tblCellMar>
        </w:tblPrEx>
        <w:trPr>
          <w:cantSplit/>
        </w:trPr>
        <w:tc>
          <w:tcPr>
            <w:tcW w:w="5272" w:type="dxa"/>
            <w:tcBorders>
              <w:top w:val="nil"/>
              <w:left w:val="nil"/>
              <w:bottom w:val="nil"/>
              <w:right w:val="nil"/>
            </w:tcBorders>
          </w:tcPr>
          <w:p w:rsidR="001F1424" w:rsidRPr="007D784E" w:rsidRDefault="001F1424" w:rsidP="002F6854">
            <w:pPr>
              <w:rPr>
                <w:sz w:val="24"/>
                <w:szCs w:val="24"/>
              </w:rPr>
            </w:pPr>
            <w:r w:rsidRPr="007D784E">
              <w:rPr>
                <w:sz w:val="24"/>
                <w:szCs w:val="24"/>
              </w:rPr>
              <w:t>Городнянський</w:t>
            </w:r>
          </w:p>
        </w:tc>
        <w:tc>
          <w:tcPr>
            <w:tcW w:w="2009" w:type="dxa"/>
            <w:tcBorders>
              <w:top w:val="nil"/>
              <w:left w:val="nil"/>
              <w:bottom w:val="nil"/>
              <w:right w:val="nil"/>
            </w:tcBorders>
            <w:vAlign w:val="center"/>
          </w:tcPr>
          <w:p w:rsidR="001F1424" w:rsidRPr="007D784E" w:rsidRDefault="001F1424" w:rsidP="002F6854">
            <w:pPr>
              <w:jc w:val="right"/>
              <w:rPr>
                <w:snapToGrid w:val="0"/>
                <w:color w:val="000000"/>
                <w:sz w:val="24"/>
                <w:szCs w:val="24"/>
              </w:rPr>
            </w:pPr>
            <w:r>
              <w:rPr>
                <w:snapToGrid w:val="0"/>
                <w:color w:val="000000"/>
                <w:sz w:val="24"/>
                <w:szCs w:val="24"/>
              </w:rPr>
              <w:t>10080,4</w:t>
            </w:r>
          </w:p>
        </w:tc>
        <w:tc>
          <w:tcPr>
            <w:tcW w:w="1781" w:type="dxa"/>
            <w:tcBorders>
              <w:top w:val="nil"/>
              <w:left w:val="nil"/>
              <w:bottom w:val="nil"/>
              <w:right w:val="nil"/>
            </w:tcBorders>
            <w:shd w:val="clear" w:color="auto" w:fill="auto"/>
            <w:vAlign w:val="bottom"/>
          </w:tcPr>
          <w:p w:rsidR="001F1424" w:rsidRPr="00725AA9" w:rsidRDefault="001F1424" w:rsidP="002F6854">
            <w:pPr>
              <w:jc w:val="right"/>
              <w:rPr>
                <w:snapToGrid w:val="0"/>
                <w:sz w:val="24"/>
                <w:szCs w:val="24"/>
              </w:rPr>
            </w:pPr>
            <w:r>
              <w:rPr>
                <w:snapToGrid w:val="0"/>
                <w:sz w:val="24"/>
                <w:szCs w:val="24"/>
              </w:rPr>
              <w:t>0,2</w:t>
            </w:r>
          </w:p>
        </w:tc>
      </w:tr>
      <w:tr w:rsidR="001F1424" w:rsidRPr="007D784E" w:rsidTr="00DB2103">
        <w:tblPrEx>
          <w:tblCellMar>
            <w:top w:w="0" w:type="dxa"/>
            <w:bottom w:w="0" w:type="dxa"/>
          </w:tblCellMar>
        </w:tblPrEx>
        <w:trPr>
          <w:cantSplit/>
        </w:trPr>
        <w:tc>
          <w:tcPr>
            <w:tcW w:w="5272" w:type="dxa"/>
            <w:tcBorders>
              <w:top w:val="nil"/>
              <w:left w:val="nil"/>
              <w:bottom w:val="nil"/>
              <w:right w:val="nil"/>
            </w:tcBorders>
          </w:tcPr>
          <w:p w:rsidR="001F1424" w:rsidRPr="007D784E" w:rsidRDefault="001F1424" w:rsidP="002F6854">
            <w:pPr>
              <w:jc w:val="both"/>
              <w:rPr>
                <w:sz w:val="24"/>
                <w:szCs w:val="24"/>
              </w:rPr>
            </w:pPr>
            <w:r w:rsidRPr="007D784E">
              <w:rPr>
                <w:sz w:val="24"/>
                <w:szCs w:val="24"/>
              </w:rPr>
              <w:t>Ічнянський</w:t>
            </w:r>
          </w:p>
        </w:tc>
        <w:tc>
          <w:tcPr>
            <w:tcW w:w="2009" w:type="dxa"/>
            <w:tcBorders>
              <w:top w:val="nil"/>
              <w:left w:val="nil"/>
              <w:bottom w:val="nil"/>
              <w:right w:val="nil"/>
            </w:tcBorders>
            <w:vAlign w:val="center"/>
          </w:tcPr>
          <w:p w:rsidR="001F1424" w:rsidRPr="007D784E" w:rsidRDefault="001F1424" w:rsidP="002F6854">
            <w:pPr>
              <w:jc w:val="right"/>
              <w:rPr>
                <w:snapToGrid w:val="0"/>
                <w:color w:val="000000"/>
                <w:sz w:val="24"/>
                <w:szCs w:val="24"/>
              </w:rPr>
            </w:pPr>
            <w:r>
              <w:rPr>
                <w:snapToGrid w:val="0"/>
                <w:color w:val="000000"/>
                <w:sz w:val="24"/>
                <w:szCs w:val="24"/>
              </w:rPr>
              <w:t>181895,9</w:t>
            </w:r>
          </w:p>
        </w:tc>
        <w:tc>
          <w:tcPr>
            <w:tcW w:w="1781" w:type="dxa"/>
            <w:tcBorders>
              <w:top w:val="nil"/>
              <w:left w:val="nil"/>
              <w:bottom w:val="nil"/>
              <w:right w:val="nil"/>
            </w:tcBorders>
            <w:shd w:val="clear" w:color="auto" w:fill="auto"/>
            <w:vAlign w:val="bottom"/>
          </w:tcPr>
          <w:p w:rsidR="001F1424" w:rsidRPr="00725AA9" w:rsidRDefault="001F1424" w:rsidP="002F6854">
            <w:pPr>
              <w:jc w:val="right"/>
              <w:rPr>
                <w:snapToGrid w:val="0"/>
                <w:sz w:val="24"/>
                <w:szCs w:val="24"/>
              </w:rPr>
            </w:pPr>
            <w:r>
              <w:rPr>
                <w:snapToGrid w:val="0"/>
                <w:sz w:val="24"/>
                <w:szCs w:val="24"/>
              </w:rPr>
              <w:t>3,8</w:t>
            </w:r>
          </w:p>
        </w:tc>
      </w:tr>
      <w:tr w:rsidR="001F1424" w:rsidRPr="007D784E" w:rsidTr="00DB2103">
        <w:tblPrEx>
          <w:tblCellMar>
            <w:top w:w="0" w:type="dxa"/>
            <w:bottom w:w="0" w:type="dxa"/>
          </w:tblCellMar>
        </w:tblPrEx>
        <w:trPr>
          <w:cantSplit/>
        </w:trPr>
        <w:tc>
          <w:tcPr>
            <w:tcW w:w="5272" w:type="dxa"/>
            <w:tcBorders>
              <w:top w:val="nil"/>
              <w:left w:val="nil"/>
              <w:bottom w:val="nil"/>
              <w:right w:val="nil"/>
            </w:tcBorders>
          </w:tcPr>
          <w:p w:rsidR="001F1424" w:rsidRPr="007D784E" w:rsidRDefault="001F1424" w:rsidP="002F6854">
            <w:pPr>
              <w:jc w:val="both"/>
              <w:rPr>
                <w:sz w:val="24"/>
                <w:szCs w:val="24"/>
              </w:rPr>
            </w:pPr>
            <w:r w:rsidRPr="007D784E">
              <w:rPr>
                <w:sz w:val="24"/>
                <w:szCs w:val="24"/>
              </w:rPr>
              <w:t>Козелецький</w:t>
            </w:r>
          </w:p>
        </w:tc>
        <w:tc>
          <w:tcPr>
            <w:tcW w:w="2009" w:type="dxa"/>
            <w:tcBorders>
              <w:top w:val="nil"/>
              <w:left w:val="nil"/>
              <w:bottom w:val="nil"/>
              <w:right w:val="nil"/>
            </w:tcBorders>
            <w:vAlign w:val="center"/>
          </w:tcPr>
          <w:p w:rsidR="001F1424" w:rsidRPr="007D784E" w:rsidRDefault="001F1424" w:rsidP="002F6854">
            <w:pPr>
              <w:jc w:val="right"/>
              <w:rPr>
                <w:snapToGrid w:val="0"/>
                <w:color w:val="000000"/>
                <w:sz w:val="24"/>
                <w:szCs w:val="24"/>
              </w:rPr>
            </w:pPr>
            <w:r>
              <w:rPr>
                <w:snapToGrid w:val="0"/>
                <w:color w:val="000000"/>
                <w:sz w:val="24"/>
                <w:szCs w:val="24"/>
              </w:rPr>
              <w:t>50328,2</w:t>
            </w:r>
          </w:p>
        </w:tc>
        <w:tc>
          <w:tcPr>
            <w:tcW w:w="1781" w:type="dxa"/>
            <w:tcBorders>
              <w:top w:val="nil"/>
              <w:left w:val="nil"/>
              <w:bottom w:val="nil"/>
              <w:right w:val="nil"/>
            </w:tcBorders>
            <w:shd w:val="clear" w:color="auto" w:fill="auto"/>
            <w:vAlign w:val="bottom"/>
          </w:tcPr>
          <w:p w:rsidR="001F1424" w:rsidRPr="00725AA9" w:rsidRDefault="001F1424" w:rsidP="002F6854">
            <w:pPr>
              <w:jc w:val="right"/>
              <w:rPr>
                <w:snapToGrid w:val="0"/>
                <w:sz w:val="24"/>
                <w:szCs w:val="24"/>
              </w:rPr>
            </w:pPr>
            <w:r>
              <w:rPr>
                <w:snapToGrid w:val="0"/>
                <w:sz w:val="24"/>
                <w:szCs w:val="24"/>
              </w:rPr>
              <w:t>1,1</w:t>
            </w:r>
          </w:p>
        </w:tc>
      </w:tr>
      <w:tr w:rsidR="001F1424" w:rsidRPr="007D784E" w:rsidTr="00DB2103">
        <w:tblPrEx>
          <w:tblCellMar>
            <w:top w:w="0" w:type="dxa"/>
            <w:bottom w:w="0" w:type="dxa"/>
          </w:tblCellMar>
        </w:tblPrEx>
        <w:trPr>
          <w:cantSplit/>
        </w:trPr>
        <w:tc>
          <w:tcPr>
            <w:tcW w:w="5272" w:type="dxa"/>
            <w:tcBorders>
              <w:top w:val="nil"/>
              <w:left w:val="nil"/>
              <w:bottom w:val="nil"/>
              <w:right w:val="nil"/>
            </w:tcBorders>
          </w:tcPr>
          <w:p w:rsidR="001F1424" w:rsidRPr="007D784E" w:rsidRDefault="001F1424" w:rsidP="002F6854">
            <w:pPr>
              <w:jc w:val="both"/>
              <w:rPr>
                <w:sz w:val="24"/>
                <w:szCs w:val="24"/>
              </w:rPr>
            </w:pPr>
            <w:r w:rsidRPr="007D784E">
              <w:rPr>
                <w:sz w:val="24"/>
                <w:szCs w:val="24"/>
              </w:rPr>
              <w:t>Коропський</w:t>
            </w:r>
          </w:p>
        </w:tc>
        <w:tc>
          <w:tcPr>
            <w:tcW w:w="2009" w:type="dxa"/>
            <w:tcBorders>
              <w:top w:val="nil"/>
              <w:left w:val="nil"/>
              <w:bottom w:val="nil"/>
              <w:right w:val="nil"/>
            </w:tcBorders>
            <w:vAlign w:val="center"/>
          </w:tcPr>
          <w:p w:rsidR="001F1424" w:rsidRPr="00B21091" w:rsidRDefault="001F1424" w:rsidP="002F6854">
            <w:pPr>
              <w:jc w:val="right"/>
              <w:rPr>
                <w:snapToGrid w:val="0"/>
                <w:color w:val="000000"/>
                <w:sz w:val="24"/>
                <w:szCs w:val="24"/>
              </w:rPr>
            </w:pPr>
            <w:r>
              <w:rPr>
                <w:snapToGrid w:val="0"/>
                <w:color w:val="000000"/>
                <w:sz w:val="24"/>
                <w:szCs w:val="24"/>
              </w:rPr>
              <w:t>3738,3</w:t>
            </w:r>
          </w:p>
        </w:tc>
        <w:tc>
          <w:tcPr>
            <w:tcW w:w="1781" w:type="dxa"/>
            <w:tcBorders>
              <w:top w:val="nil"/>
              <w:left w:val="nil"/>
              <w:bottom w:val="nil"/>
              <w:right w:val="nil"/>
            </w:tcBorders>
            <w:shd w:val="clear" w:color="auto" w:fill="auto"/>
            <w:vAlign w:val="bottom"/>
          </w:tcPr>
          <w:p w:rsidR="001F1424" w:rsidRPr="00725AA9" w:rsidRDefault="001F1424" w:rsidP="002F6854">
            <w:pPr>
              <w:jc w:val="right"/>
              <w:rPr>
                <w:snapToGrid w:val="0"/>
                <w:sz w:val="24"/>
                <w:szCs w:val="24"/>
              </w:rPr>
            </w:pPr>
            <w:r>
              <w:rPr>
                <w:snapToGrid w:val="0"/>
                <w:sz w:val="24"/>
                <w:szCs w:val="24"/>
              </w:rPr>
              <w:t>0,1</w:t>
            </w:r>
          </w:p>
        </w:tc>
      </w:tr>
      <w:tr w:rsidR="001F1424" w:rsidRPr="007D784E" w:rsidTr="00DB2103">
        <w:tblPrEx>
          <w:tblCellMar>
            <w:top w:w="0" w:type="dxa"/>
            <w:bottom w:w="0" w:type="dxa"/>
          </w:tblCellMar>
        </w:tblPrEx>
        <w:trPr>
          <w:cantSplit/>
        </w:trPr>
        <w:tc>
          <w:tcPr>
            <w:tcW w:w="5272" w:type="dxa"/>
            <w:tcBorders>
              <w:top w:val="nil"/>
              <w:left w:val="nil"/>
              <w:bottom w:val="nil"/>
              <w:right w:val="nil"/>
            </w:tcBorders>
          </w:tcPr>
          <w:p w:rsidR="001F1424" w:rsidRPr="007D784E" w:rsidRDefault="001F1424" w:rsidP="002F6854">
            <w:pPr>
              <w:jc w:val="both"/>
              <w:rPr>
                <w:sz w:val="24"/>
                <w:szCs w:val="24"/>
              </w:rPr>
            </w:pPr>
            <w:r w:rsidRPr="007D784E">
              <w:rPr>
                <w:sz w:val="24"/>
                <w:szCs w:val="24"/>
              </w:rPr>
              <w:t>Корюківський</w:t>
            </w:r>
          </w:p>
        </w:tc>
        <w:tc>
          <w:tcPr>
            <w:tcW w:w="2009" w:type="dxa"/>
            <w:tcBorders>
              <w:top w:val="nil"/>
              <w:left w:val="nil"/>
              <w:bottom w:val="nil"/>
              <w:right w:val="nil"/>
            </w:tcBorders>
            <w:vAlign w:val="center"/>
          </w:tcPr>
          <w:p w:rsidR="001F1424" w:rsidRPr="007D784E" w:rsidRDefault="001F1424" w:rsidP="002F6854">
            <w:pPr>
              <w:jc w:val="right"/>
              <w:rPr>
                <w:snapToGrid w:val="0"/>
                <w:color w:val="000000"/>
                <w:sz w:val="24"/>
                <w:szCs w:val="24"/>
              </w:rPr>
            </w:pPr>
            <w:r>
              <w:rPr>
                <w:snapToGrid w:val="0"/>
                <w:color w:val="000000"/>
                <w:sz w:val="24"/>
                <w:szCs w:val="24"/>
              </w:rPr>
              <w:t>467215,1</w:t>
            </w:r>
          </w:p>
        </w:tc>
        <w:tc>
          <w:tcPr>
            <w:tcW w:w="1781" w:type="dxa"/>
            <w:tcBorders>
              <w:top w:val="nil"/>
              <w:left w:val="nil"/>
              <w:bottom w:val="nil"/>
              <w:right w:val="nil"/>
            </w:tcBorders>
            <w:shd w:val="clear" w:color="auto" w:fill="auto"/>
            <w:vAlign w:val="bottom"/>
          </w:tcPr>
          <w:p w:rsidR="001F1424" w:rsidRPr="00725AA9" w:rsidRDefault="001F1424" w:rsidP="002F6854">
            <w:pPr>
              <w:jc w:val="right"/>
              <w:rPr>
                <w:snapToGrid w:val="0"/>
                <w:sz w:val="24"/>
                <w:szCs w:val="24"/>
              </w:rPr>
            </w:pPr>
            <w:r>
              <w:rPr>
                <w:snapToGrid w:val="0"/>
                <w:sz w:val="24"/>
                <w:szCs w:val="24"/>
              </w:rPr>
              <w:t>9,8</w:t>
            </w:r>
          </w:p>
        </w:tc>
      </w:tr>
      <w:tr w:rsidR="001F1424" w:rsidRPr="007D784E" w:rsidTr="00DB2103">
        <w:tblPrEx>
          <w:tblCellMar>
            <w:top w:w="0" w:type="dxa"/>
            <w:bottom w:w="0" w:type="dxa"/>
          </w:tblCellMar>
        </w:tblPrEx>
        <w:trPr>
          <w:cantSplit/>
        </w:trPr>
        <w:tc>
          <w:tcPr>
            <w:tcW w:w="5272" w:type="dxa"/>
            <w:tcBorders>
              <w:top w:val="nil"/>
              <w:left w:val="nil"/>
              <w:bottom w:val="nil"/>
              <w:right w:val="nil"/>
            </w:tcBorders>
          </w:tcPr>
          <w:p w:rsidR="001F1424" w:rsidRPr="007D784E" w:rsidRDefault="001F1424" w:rsidP="002F6854">
            <w:pPr>
              <w:jc w:val="both"/>
              <w:rPr>
                <w:sz w:val="24"/>
                <w:szCs w:val="24"/>
              </w:rPr>
            </w:pPr>
            <w:r w:rsidRPr="007D784E">
              <w:rPr>
                <w:sz w:val="24"/>
                <w:szCs w:val="24"/>
              </w:rPr>
              <w:t>Куликівський</w:t>
            </w:r>
          </w:p>
        </w:tc>
        <w:tc>
          <w:tcPr>
            <w:tcW w:w="2009" w:type="dxa"/>
            <w:tcBorders>
              <w:top w:val="nil"/>
              <w:left w:val="nil"/>
              <w:bottom w:val="nil"/>
              <w:right w:val="nil"/>
            </w:tcBorders>
            <w:vAlign w:val="center"/>
          </w:tcPr>
          <w:p w:rsidR="001F1424" w:rsidRPr="007D784E" w:rsidRDefault="001F1424" w:rsidP="002F6854">
            <w:pPr>
              <w:jc w:val="right"/>
              <w:rPr>
                <w:snapToGrid w:val="0"/>
                <w:color w:val="000000"/>
                <w:sz w:val="24"/>
                <w:szCs w:val="24"/>
              </w:rPr>
            </w:pPr>
            <w:r>
              <w:rPr>
                <w:snapToGrid w:val="0"/>
                <w:color w:val="000000"/>
                <w:sz w:val="24"/>
                <w:szCs w:val="24"/>
              </w:rPr>
              <w:t>32125,7</w:t>
            </w:r>
          </w:p>
        </w:tc>
        <w:tc>
          <w:tcPr>
            <w:tcW w:w="1781" w:type="dxa"/>
            <w:tcBorders>
              <w:top w:val="nil"/>
              <w:left w:val="nil"/>
              <w:bottom w:val="nil"/>
              <w:right w:val="nil"/>
            </w:tcBorders>
            <w:shd w:val="clear" w:color="auto" w:fill="auto"/>
            <w:vAlign w:val="bottom"/>
          </w:tcPr>
          <w:p w:rsidR="001F1424" w:rsidRPr="006D6420" w:rsidRDefault="001F1424" w:rsidP="002F6854">
            <w:pPr>
              <w:jc w:val="right"/>
              <w:rPr>
                <w:snapToGrid w:val="0"/>
                <w:sz w:val="24"/>
                <w:szCs w:val="24"/>
              </w:rPr>
            </w:pPr>
            <w:r>
              <w:rPr>
                <w:snapToGrid w:val="0"/>
                <w:sz w:val="24"/>
                <w:szCs w:val="24"/>
              </w:rPr>
              <w:t>0,7</w:t>
            </w:r>
          </w:p>
        </w:tc>
      </w:tr>
      <w:tr w:rsidR="001F1424" w:rsidRPr="007D784E" w:rsidTr="00DB2103">
        <w:tblPrEx>
          <w:tblCellMar>
            <w:top w:w="0" w:type="dxa"/>
            <w:bottom w:w="0" w:type="dxa"/>
          </w:tblCellMar>
        </w:tblPrEx>
        <w:trPr>
          <w:cantSplit/>
        </w:trPr>
        <w:tc>
          <w:tcPr>
            <w:tcW w:w="5272" w:type="dxa"/>
            <w:tcBorders>
              <w:top w:val="nil"/>
              <w:left w:val="nil"/>
              <w:bottom w:val="nil"/>
              <w:right w:val="nil"/>
            </w:tcBorders>
          </w:tcPr>
          <w:p w:rsidR="001F1424" w:rsidRPr="007D784E" w:rsidRDefault="001F1424" w:rsidP="002F6854">
            <w:pPr>
              <w:jc w:val="both"/>
              <w:rPr>
                <w:sz w:val="24"/>
                <w:szCs w:val="24"/>
              </w:rPr>
            </w:pPr>
            <w:r w:rsidRPr="007D784E">
              <w:rPr>
                <w:sz w:val="24"/>
                <w:szCs w:val="24"/>
              </w:rPr>
              <w:t>Менський</w:t>
            </w:r>
          </w:p>
        </w:tc>
        <w:tc>
          <w:tcPr>
            <w:tcW w:w="2009" w:type="dxa"/>
            <w:tcBorders>
              <w:top w:val="nil"/>
              <w:left w:val="nil"/>
              <w:bottom w:val="nil"/>
              <w:right w:val="nil"/>
            </w:tcBorders>
            <w:vAlign w:val="center"/>
          </w:tcPr>
          <w:p w:rsidR="001F1424" w:rsidRPr="007D784E" w:rsidRDefault="001F1424" w:rsidP="002F6854">
            <w:pPr>
              <w:jc w:val="right"/>
              <w:rPr>
                <w:snapToGrid w:val="0"/>
                <w:color w:val="000000"/>
                <w:sz w:val="24"/>
                <w:szCs w:val="24"/>
              </w:rPr>
            </w:pPr>
            <w:r>
              <w:rPr>
                <w:snapToGrid w:val="0"/>
                <w:color w:val="000000"/>
                <w:sz w:val="24"/>
                <w:szCs w:val="24"/>
              </w:rPr>
              <w:t>250734,8</w:t>
            </w:r>
          </w:p>
        </w:tc>
        <w:tc>
          <w:tcPr>
            <w:tcW w:w="1781" w:type="dxa"/>
            <w:tcBorders>
              <w:top w:val="nil"/>
              <w:left w:val="nil"/>
              <w:bottom w:val="nil"/>
              <w:right w:val="nil"/>
            </w:tcBorders>
            <w:shd w:val="clear" w:color="auto" w:fill="auto"/>
            <w:vAlign w:val="bottom"/>
          </w:tcPr>
          <w:p w:rsidR="001F1424" w:rsidRPr="00725AA9" w:rsidRDefault="001F1424" w:rsidP="002F6854">
            <w:pPr>
              <w:jc w:val="right"/>
              <w:rPr>
                <w:snapToGrid w:val="0"/>
                <w:sz w:val="24"/>
                <w:szCs w:val="24"/>
              </w:rPr>
            </w:pPr>
            <w:r>
              <w:rPr>
                <w:snapToGrid w:val="0"/>
                <w:sz w:val="24"/>
                <w:szCs w:val="24"/>
              </w:rPr>
              <w:t>5,2</w:t>
            </w:r>
          </w:p>
        </w:tc>
      </w:tr>
      <w:tr w:rsidR="001F1424" w:rsidRPr="007D784E" w:rsidTr="00DB2103">
        <w:tblPrEx>
          <w:tblCellMar>
            <w:top w:w="0" w:type="dxa"/>
            <w:bottom w:w="0" w:type="dxa"/>
          </w:tblCellMar>
        </w:tblPrEx>
        <w:trPr>
          <w:cantSplit/>
        </w:trPr>
        <w:tc>
          <w:tcPr>
            <w:tcW w:w="5272" w:type="dxa"/>
            <w:tcBorders>
              <w:top w:val="nil"/>
              <w:left w:val="nil"/>
              <w:bottom w:val="nil"/>
              <w:right w:val="nil"/>
            </w:tcBorders>
          </w:tcPr>
          <w:p w:rsidR="001F1424" w:rsidRPr="007D784E" w:rsidRDefault="001F1424" w:rsidP="002F6854">
            <w:pPr>
              <w:jc w:val="both"/>
              <w:rPr>
                <w:sz w:val="24"/>
                <w:szCs w:val="24"/>
              </w:rPr>
            </w:pPr>
            <w:r w:rsidRPr="007D784E">
              <w:rPr>
                <w:sz w:val="24"/>
                <w:szCs w:val="24"/>
              </w:rPr>
              <w:t>Ніжинський</w:t>
            </w:r>
          </w:p>
        </w:tc>
        <w:tc>
          <w:tcPr>
            <w:tcW w:w="2009" w:type="dxa"/>
            <w:tcBorders>
              <w:top w:val="nil"/>
              <w:left w:val="nil"/>
              <w:bottom w:val="nil"/>
              <w:right w:val="nil"/>
            </w:tcBorders>
            <w:vAlign w:val="center"/>
          </w:tcPr>
          <w:p w:rsidR="001F1424" w:rsidRPr="009F2D25" w:rsidRDefault="001F1424" w:rsidP="002F6854">
            <w:pPr>
              <w:jc w:val="right"/>
              <w:rPr>
                <w:snapToGrid w:val="0"/>
                <w:color w:val="000000"/>
                <w:sz w:val="24"/>
                <w:szCs w:val="24"/>
              </w:rPr>
            </w:pPr>
            <w:r>
              <w:rPr>
                <w:snapToGrid w:val="0"/>
                <w:color w:val="000000"/>
                <w:sz w:val="24"/>
                <w:szCs w:val="24"/>
              </w:rPr>
              <w:t>33526,4</w:t>
            </w:r>
          </w:p>
        </w:tc>
        <w:tc>
          <w:tcPr>
            <w:tcW w:w="1781" w:type="dxa"/>
            <w:tcBorders>
              <w:top w:val="nil"/>
              <w:left w:val="nil"/>
              <w:bottom w:val="nil"/>
              <w:right w:val="nil"/>
            </w:tcBorders>
            <w:shd w:val="clear" w:color="auto" w:fill="auto"/>
            <w:vAlign w:val="bottom"/>
          </w:tcPr>
          <w:p w:rsidR="001F1424" w:rsidRPr="00725AA9" w:rsidRDefault="001F1424" w:rsidP="002F6854">
            <w:pPr>
              <w:jc w:val="right"/>
              <w:rPr>
                <w:snapToGrid w:val="0"/>
                <w:sz w:val="24"/>
                <w:szCs w:val="24"/>
              </w:rPr>
            </w:pPr>
            <w:r>
              <w:rPr>
                <w:snapToGrid w:val="0"/>
                <w:sz w:val="24"/>
                <w:szCs w:val="24"/>
              </w:rPr>
              <w:t>0,7</w:t>
            </w:r>
          </w:p>
        </w:tc>
      </w:tr>
      <w:tr w:rsidR="001F1424" w:rsidRPr="007D784E" w:rsidTr="00DB2103">
        <w:tblPrEx>
          <w:tblCellMar>
            <w:top w:w="0" w:type="dxa"/>
            <w:bottom w:w="0" w:type="dxa"/>
          </w:tblCellMar>
        </w:tblPrEx>
        <w:trPr>
          <w:cantSplit/>
        </w:trPr>
        <w:tc>
          <w:tcPr>
            <w:tcW w:w="5272" w:type="dxa"/>
            <w:tcBorders>
              <w:top w:val="nil"/>
              <w:left w:val="nil"/>
              <w:bottom w:val="nil"/>
              <w:right w:val="nil"/>
            </w:tcBorders>
          </w:tcPr>
          <w:p w:rsidR="001F1424" w:rsidRPr="007D784E" w:rsidRDefault="001F1424" w:rsidP="002F6854">
            <w:pPr>
              <w:jc w:val="both"/>
              <w:rPr>
                <w:sz w:val="24"/>
                <w:szCs w:val="24"/>
              </w:rPr>
            </w:pPr>
            <w:r w:rsidRPr="007D784E">
              <w:rPr>
                <w:sz w:val="24"/>
                <w:szCs w:val="24"/>
              </w:rPr>
              <w:t>Н.-Сіверський</w:t>
            </w:r>
          </w:p>
        </w:tc>
        <w:tc>
          <w:tcPr>
            <w:tcW w:w="2009" w:type="dxa"/>
            <w:tcBorders>
              <w:top w:val="nil"/>
              <w:left w:val="nil"/>
              <w:bottom w:val="nil"/>
              <w:right w:val="nil"/>
            </w:tcBorders>
            <w:vAlign w:val="center"/>
          </w:tcPr>
          <w:p w:rsidR="001F1424" w:rsidRPr="00645EA7" w:rsidRDefault="001F1424" w:rsidP="002F6854">
            <w:pPr>
              <w:jc w:val="right"/>
              <w:rPr>
                <w:snapToGrid w:val="0"/>
                <w:color w:val="000000"/>
                <w:sz w:val="24"/>
                <w:szCs w:val="24"/>
              </w:rPr>
            </w:pPr>
            <w:r>
              <w:rPr>
                <w:snapToGrid w:val="0"/>
                <w:color w:val="000000"/>
                <w:sz w:val="24"/>
                <w:szCs w:val="24"/>
              </w:rPr>
              <w:t>49654,4</w:t>
            </w:r>
          </w:p>
        </w:tc>
        <w:tc>
          <w:tcPr>
            <w:tcW w:w="1781" w:type="dxa"/>
            <w:tcBorders>
              <w:top w:val="nil"/>
              <w:left w:val="nil"/>
              <w:bottom w:val="nil"/>
              <w:right w:val="nil"/>
            </w:tcBorders>
            <w:shd w:val="clear" w:color="auto" w:fill="auto"/>
            <w:vAlign w:val="bottom"/>
          </w:tcPr>
          <w:p w:rsidR="001F1424" w:rsidRPr="00725AA9" w:rsidRDefault="001F1424" w:rsidP="002F6854">
            <w:pPr>
              <w:jc w:val="right"/>
              <w:rPr>
                <w:snapToGrid w:val="0"/>
                <w:sz w:val="24"/>
                <w:szCs w:val="24"/>
              </w:rPr>
            </w:pPr>
            <w:r>
              <w:rPr>
                <w:snapToGrid w:val="0"/>
                <w:sz w:val="24"/>
                <w:szCs w:val="24"/>
              </w:rPr>
              <w:t>1,0</w:t>
            </w:r>
          </w:p>
        </w:tc>
      </w:tr>
      <w:tr w:rsidR="001F1424" w:rsidRPr="007D784E" w:rsidTr="00DB2103">
        <w:tblPrEx>
          <w:tblCellMar>
            <w:top w:w="0" w:type="dxa"/>
            <w:bottom w:w="0" w:type="dxa"/>
          </w:tblCellMar>
        </w:tblPrEx>
        <w:trPr>
          <w:cantSplit/>
        </w:trPr>
        <w:tc>
          <w:tcPr>
            <w:tcW w:w="5272" w:type="dxa"/>
            <w:tcBorders>
              <w:top w:val="nil"/>
              <w:left w:val="nil"/>
              <w:bottom w:val="nil"/>
              <w:right w:val="nil"/>
            </w:tcBorders>
          </w:tcPr>
          <w:p w:rsidR="001F1424" w:rsidRPr="007D784E" w:rsidRDefault="001F1424" w:rsidP="002F6854">
            <w:pPr>
              <w:jc w:val="both"/>
              <w:rPr>
                <w:sz w:val="24"/>
                <w:szCs w:val="24"/>
              </w:rPr>
            </w:pPr>
            <w:r w:rsidRPr="007D784E">
              <w:rPr>
                <w:sz w:val="24"/>
                <w:szCs w:val="24"/>
              </w:rPr>
              <w:t>Носівський</w:t>
            </w:r>
          </w:p>
        </w:tc>
        <w:tc>
          <w:tcPr>
            <w:tcW w:w="2009" w:type="dxa"/>
            <w:tcBorders>
              <w:top w:val="nil"/>
              <w:left w:val="nil"/>
              <w:bottom w:val="nil"/>
              <w:right w:val="nil"/>
            </w:tcBorders>
            <w:vAlign w:val="center"/>
          </w:tcPr>
          <w:p w:rsidR="001F1424" w:rsidRPr="00645EA7" w:rsidRDefault="001F1424" w:rsidP="002F6854">
            <w:pPr>
              <w:jc w:val="right"/>
              <w:rPr>
                <w:snapToGrid w:val="0"/>
                <w:color w:val="000000"/>
                <w:sz w:val="24"/>
                <w:szCs w:val="24"/>
              </w:rPr>
            </w:pPr>
            <w:r>
              <w:rPr>
                <w:snapToGrid w:val="0"/>
                <w:color w:val="000000"/>
                <w:sz w:val="24"/>
                <w:szCs w:val="24"/>
              </w:rPr>
              <w:t>14502,7</w:t>
            </w:r>
          </w:p>
        </w:tc>
        <w:tc>
          <w:tcPr>
            <w:tcW w:w="1781" w:type="dxa"/>
            <w:tcBorders>
              <w:top w:val="nil"/>
              <w:left w:val="nil"/>
              <w:bottom w:val="nil"/>
              <w:right w:val="nil"/>
            </w:tcBorders>
            <w:shd w:val="clear" w:color="auto" w:fill="auto"/>
            <w:vAlign w:val="bottom"/>
          </w:tcPr>
          <w:p w:rsidR="001F1424" w:rsidRPr="00725AA9" w:rsidRDefault="001F1424" w:rsidP="002F6854">
            <w:pPr>
              <w:jc w:val="right"/>
              <w:rPr>
                <w:snapToGrid w:val="0"/>
                <w:sz w:val="24"/>
                <w:szCs w:val="24"/>
              </w:rPr>
            </w:pPr>
            <w:r>
              <w:rPr>
                <w:snapToGrid w:val="0"/>
                <w:sz w:val="24"/>
                <w:szCs w:val="24"/>
              </w:rPr>
              <w:t>0,3</w:t>
            </w:r>
          </w:p>
        </w:tc>
      </w:tr>
      <w:tr w:rsidR="001F1424" w:rsidRPr="007D784E" w:rsidTr="00DB2103">
        <w:tblPrEx>
          <w:tblCellMar>
            <w:top w:w="0" w:type="dxa"/>
            <w:bottom w:w="0" w:type="dxa"/>
          </w:tblCellMar>
        </w:tblPrEx>
        <w:trPr>
          <w:cantSplit/>
        </w:trPr>
        <w:tc>
          <w:tcPr>
            <w:tcW w:w="5272" w:type="dxa"/>
            <w:tcBorders>
              <w:top w:val="nil"/>
              <w:left w:val="nil"/>
              <w:bottom w:val="nil"/>
              <w:right w:val="nil"/>
            </w:tcBorders>
          </w:tcPr>
          <w:p w:rsidR="001F1424" w:rsidRPr="007D784E" w:rsidRDefault="001F1424" w:rsidP="002F6854">
            <w:pPr>
              <w:jc w:val="both"/>
              <w:rPr>
                <w:sz w:val="24"/>
                <w:szCs w:val="24"/>
              </w:rPr>
            </w:pPr>
            <w:r w:rsidRPr="007D784E">
              <w:rPr>
                <w:sz w:val="24"/>
                <w:szCs w:val="24"/>
              </w:rPr>
              <w:t>Прилуцький</w:t>
            </w:r>
          </w:p>
        </w:tc>
        <w:tc>
          <w:tcPr>
            <w:tcW w:w="2009" w:type="dxa"/>
            <w:tcBorders>
              <w:top w:val="nil"/>
              <w:left w:val="nil"/>
              <w:bottom w:val="nil"/>
              <w:right w:val="nil"/>
            </w:tcBorders>
            <w:vAlign w:val="center"/>
          </w:tcPr>
          <w:p w:rsidR="001F1424" w:rsidRPr="007D784E" w:rsidRDefault="001F1424" w:rsidP="002F6854">
            <w:pPr>
              <w:jc w:val="right"/>
              <w:rPr>
                <w:snapToGrid w:val="0"/>
                <w:color w:val="000000"/>
                <w:sz w:val="24"/>
                <w:szCs w:val="24"/>
              </w:rPr>
            </w:pPr>
            <w:r>
              <w:rPr>
                <w:snapToGrid w:val="0"/>
                <w:color w:val="000000"/>
                <w:sz w:val="24"/>
                <w:szCs w:val="24"/>
              </w:rPr>
              <w:t>90673,4</w:t>
            </w:r>
          </w:p>
        </w:tc>
        <w:tc>
          <w:tcPr>
            <w:tcW w:w="1781" w:type="dxa"/>
            <w:tcBorders>
              <w:top w:val="nil"/>
              <w:left w:val="nil"/>
              <w:bottom w:val="nil"/>
              <w:right w:val="nil"/>
            </w:tcBorders>
            <w:shd w:val="clear" w:color="auto" w:fill="auto"/>
            <w:vAlign w:val="bottom"/>
          </w:tcPr>
          <w:p w:rsidR="001F1424" w:rsidRPr="00725AA9" w:rsidRDefault="001F1424" w:rsidP="002F6854">
            <w:pPr>
              <w:jc w:val="right"/>
              <w:rPr>
                <w:snapToGrid w:val="0"/>
                <w:sz w:val="24"/>
                <w:szCs w:val="24"/>
              </w:rPr>
            </w:pPr>
            <w:r>
              <w:rPr>
                <w:snapToGrid w:val="0"/>
                <w:sz w:val="24"/>
                <w:szCs w:val="24"/>
              </w:rPr>
              <w:t>1,9</w:t>
            </w:r>
          </w:p>
        </w:tc>
      </w:tr>
      <w:tr w:rsidR="001F1424" w:rsidRPr="007D784E" w:rsidTr="00DB2103">
        <w:tblPrEx>
          <w:tblCellMar>
            <w:top w:w="0" w:type="dxa"/>
            <w:bottom w:w="0" w:type="dxa"/>
          </w:tblCellMar>
        </w:tblPrEx>
        <w:trPr>
          <w:cantSplit/>
        </w:trPr>
        <w:tc>
          <w:tcPr>
            <w:tcW w:w="5272" w:type="dxa"/>
            <w:tcBorders>
              <w:top w:val="nil"/>
              <w:left w:val="nil"/>
              <w:bottom w:val="nil"/>
              <w:right w:val="nil"/>
            </w:tcBorders>
          </w:tcPr>
          <w:p w:rsidR="001F1424" w:rsidRPr="007D784E" w:rsidRDefault="001F1424" w:rsidP="002F6854">
            <w:pPr>
              <w:jc w:val="both"/>
              <w:rPr>
                <w:sz w:val="24"/>
                <w:szCs w:val="24"/>
              </w:rPr>
            </w:pPr>
            <w:r w:rsidRPr="007D784E">
              <w:rPr>
                <w:sz w:val="24"/>
                <w:szCs w:val="24"/>
              </w:rPr>
              <w:t>Ріпкинський</w:t>
            </w:r>
          </w:p>
        </w:tc>
        <w:tc>
          <w:tcPr>
            <w:tcW w:w="2009" w:type="dxa"/>
            <w:tcBorders>
              <w:top w:val="nil"/>
              <w:left w:val="nil"/>
              <w:bottom w:val="nil"/>
              <w:right w:val="nil"/>
            </w:tcBorders>
            <w:vAlign w:val="center"/>
          </w:tcPr>
          <w:p w:rsidR="001F1424" w:rsidRPr="007D784E" w:rsidRDefault="001F1424" w:rsidP="002F6854">
            <w:pPr>
              <w:jc w:val="right"/>
              <w:rPr>
                <w:snapToGrid w:val="0"/>
                <w:color w:val="000000"/>
                <w:sz w:val="24"/>
                <w:szCs w:val="24"/>
              </w:rPr>
            </w:pPr>
            <w:r>
              <w:rPr>
                <w:snapToGrid w:val="0"/>
                <w:color w:val="000000"/>
                <w:sz w:val="24"/>
                <w:szCs w:val="24"/>
              </w:rPr>
              <w:t>24100,9</w:t>
            </w:r>
          </w:p>
        </w:tc>
        <w:tc>
          <w:tcPr>
            <w:tcW w:w="1781" w:type="dxa"/>
            <w:tcBorders>
              <w:top w:val="nil"/>
              <w:left w:val="nil"/>
              <w:bottom w:val="nil"/>
              <w:right w:val="nil"/>
            </w:tcBorders>
            <w:shd w:val="clear" w:color="auto" w:fill="auto"/>
            <w:vAlign w:val="bottom"/>
          </w:tcPr>
          <w:p w:rsidR="001F1424" w:rsidRPr="00725AA9" w:rsidRDefault="001F1424" w:rsidP="002F6854">
            <w:pPr>
              <w:jc w:val="right"/>
              <w:rPr>
                <w:snapToGrid w:val="0"/>
                <w:sz w:val="24"/>
                <w:szCs w:val="24"/>
              </w:rPr>
            </w:pPr>
            <w:r>
              <w:rPr>
                <w:snapToGrid w:val="0"/>
                <w:sz w:val="24"/>
                <w:szCs w:val="24"/>
              </w:rPr>
              <w:t>0,5</w:t>
            </w:r>
          </w:p>
        </w:tc>
      </w:tr>
      <w:tr w:rsidR="001F1424" w:rsidRPr="007D784E" w:rsidTr="00DB2103">
        <w:tblPrEx>
          <w:tblCellMar>
            <w:top w:w="0" w:type="dxa"/>
            <w:bottom w:w="0" w:type="dxa"/>
          </w:tblCellMar>
        </w:tblPrEx>
        <w:trPr>
          <w:cantSplit/>
        </w:trPr>
        <w:tc>
          <w:tcPr>
            <w:tcW w:w="5272" w:type="dxa"/>
            <w:tcBorders>
              <w:top w:val="nil"/>
              <w:left w:val="nil"/>
              <w:bottom w:val="nil"/>
              <w:right w:val="nil"/>
            </w:tcBorders>
          </w:tcPr>
          <w:p w:rsidR="001F1424" w:rsidRPr="007D784E" w:rsidRDefault="001F1424" w:rsidP="002F6854">
            <w:pPr>
              <w:jc w:val="both"/>
              <w:rPr>
                <w:sz w:val="24"/>
                <w:szCs w:val="24"/>
              </w:rPr>
            </w:pPr>
            <w:r w:rsidRPr="007D784E">
              <w:rPr>
                <w:sz w:val="24"/>
                <w:szCs w:val="24"/>
              </w:rPr>
              <w:t>Семенівський</w:t>
            </w:r>
          </w:p>
        </w:tc>
        <w:tc>
          <w:tcPr>
            <w:tcW w:w="2009" w:type="dxa"/>
            <w:tcBorders>
              <w:top w:val="nil"/>
              <w:left w:val="nil"/>
              <w:bottom w:val="nil"/>
              <w:right w:val="nil"/>
            </w:tcBorders>
            <w:vAlign w:val="center"/>
          </w:tcPr>
          <w:p w:rsidR="001F1424" w:rsidRPr="007D784E" w:rsidRDefault="001F1424" w:rsidP="002F6854">
            <w:pPr>
              <w:jc w:val="right"/>
              <w:rPr>
                <w:snapToGrid w:val="0"/>
                <w:color w:val="000000"/>
                <w:sz w:val="24"/>
                <w:szCs w:val="24"/>
              </w:rPr>
            </w:pPr>
            <w:r>
              <w:rPr>
                <w:snapToGrid w:val="0"/>
                <w:color w:val="000000"/>
                <w:sz w:val="24"/>
                <w:szCs w:val="24"/>
              </w:rPr>
              <w:t>6416,7</w:t>
            </w:r>
          </w:p>
        </w:tc>
        <w:tc>
          <w:tcPr>
            <w:tcW w:w="1781" w:type="dxa"/>
            <w:tcBorders>
              <w:top w:val="nil"/>
              <w:left w:val="nil"/>
              <w:bottom w:val="nil"/>
              <w:right w:val="nil"/>
            </w:tcBorders>
            <w:shd w:val="clear" w:color="auto" w:fill="auto"/>
            <w:vAlign w:val="bottom"/>
          </w:tcPr>
          <w:p w:rsidR="001F1424" w:rsidRPr="00725AA9" w:rsidRDefault="001F1424" w:rsidP="002F6854">
            <w:pPr>
              <w:jc w:val="right"/>
              <w:rPr>
                <w:snapToGrid w:val="0"/>
                <w:sz w:val="24"/>
                <w:szCs w:val="24"/>
              </w:rPr>
            </w:pPr>
            <w:r>
              <w:rPr>
                <w:snapToGrid w:val="0"/>
                <w:sz w:val="24"/>
                <w:szCs w:val="24"/>
              </w:rPr>
              <w:t>0,1</w:t>
            </w:r>
          </w:p>
        </w:tc>
      </w:tr>
      <w:tr w:rsidR="001F1424" w:rsidRPr="007D784E" w:rsidTr="00DB2103">
        <w:tblPrEx>
          <w:tblCellMar>
            <w:top w:w="0" w:type="dxa"/>
            <w:bottom w:w="0" w:type="dxa"/>
          </w:tblCellMar>
        </w:tblPrEx>
        <w:trPr>
          <w:cantSplit/>
        </w:trPr>
        <w:tc>
          <w:tcPr>
            <w:tcW w:w="5272" w:type="dxa"/>
            <w:tcBorders>
              <w:top w:val="nil"/>
              <w:left w:val="nil"/>
              <w:bottom w:val="nil"/>
              <w:right w:val="nil"/>
            </w:tcBorders>
          </w:tcPr>
          <w:p w:rsidR="001F1424" w:rsidRPr="007D784E" w:rsidRDefault="001F1424" w:rsidP="002F6854">
            <w:pPr>
              <w:jc w:val="both"/>
              <w:rPr>
                <w:sz w:val="24"/>
                <w:szCs w:val="24"/>
              </w:rPr>
            </w:pPr>
            <w:r w:rsidRPr="007D784E">
              <w:rPr>
                <w:sz w:val="24"/>
                <w:szCs w:val="24"/>
              </w:rPr>
              <w:t>Сосницький</w:t>
            </w:r>
          </w:p>
        </w:tc>
        <w:tc>
          <w:tcPr>
            <w:tcW w:w="2009" w:type="dxa"/>
            <w:tcBorders>
              <w:top w:val="nil"/>
              <w:left w:val="nil"/>
              <w:bottom w:val="nil"/>
              <w:right w:val="nil"/>
            </w:tcBorders>
            <w:vAlign w:val="center"/>
          </w:tcPr>
          <w:p w:rsidR="001F1424" w:rsidRPr="007D784E" w:rsidRDefault="001F1424" w:rsidP="002F6854">
            <w:pPr>
              <w:jc w:val="right"/>
              <w:rPr>
                <w:snapToGrid w:val="0"/>
                <w:color w:val="000000"/>
                <w:sz w:val="24"/>
                <w:szCs w:val="24"/>
              </w:rPr>
            </w:pPr>
            <w:r>
              <w:rPr>
                <w:snapToGrid w:val="0"/>
                <w:color w:val="000000"/>
                <w:sz w:val="24"/>
                <w:szCs w:val="24"/>
              </w:rPr>
              <w:t>20297,3</w:t>
            </w:r>
          </w:p>
        </w:tc>
        <w:tc>
          <w:tcPr>
            <w:tcW w:w="1781" w:type="dxa"/>
            <w:tcBorders>
              <w:top w:val="nil"/>
              <w:left w:val="nil"/>
              <w:bottom w:val="nil"/>
              <w:right w:val="nil"/>
            </w:tcBorders>
            <w:shd w:val="clear" w:color="auto" w:fill="auto"/>
            <w:vAlign w:val="bottom"/>
          </w:tcPr>
          <w:p w:rsidR="001F1424" w:rsidRPr="00725AA9" w:rsidRDefault="001F1424" w:rsidP="002F6854">
            <w:pPr>
              <w:jc w:val="right"/>
              <w:rPr>
                <w:snapToGrid w:val="0"/>
                <w:sz w:val="24"/>
                <w:szCs w:val="24"/>
              </w:rPr>
            </w:pPr>
            <w:r>
              <w:rPr>
                <w:snapToGrid w:val="0"/>
                <w:sz w:val="24"/>
                <w:szCs w:val="24"/>
              </w:rPr>
              <w:t>0,4</w:t>
            </w:r>
          </w:p>
        </w:tc>
      </w:tr>
      <w:tr w:rsidR="001F1424" w:rsidRPr="007D784E" w:rsidTr="00DB2103">
        <w:tblPrEx>
          <w:tblCellMar>
            <w:top w:w="0" w:type="dxa"/>
            <w:bottom w:w="0" w:type="dxa"/>
          </w:tblCellMar>
        </w:tblPrEx>
        <w:trPr>
          <w:cantSplit/>
        </w:trPr>
        <w:tc>
          <w:tcPr>
            <w:tcW w:w="5272" w:type="dxa"/>
            <w:tcBorders>
              <w:top w:val="nil"/>
              <w:left w:val="nil"/>
              <w:bottom w:val="nil"/>
              <w:right w:val="nil"/>
            </w:tcBorders>
          </w:tcPr>
          <w:p w:rsidR="001F1424" w:rsidRPr="007D784E" w:rsidRDefault="001F1424" w:rsidP="002F6854">
            <w:pPr>
              <w:jc w:val="both"/>
              <w:rPr>
                <w:sz w:val="24"/>
                <w:szCs w:val="24"/>
              </w:rPr>
            </w:pPr>
            <w:r w:rsidRPr="007D784E">
              <w:rPr>
                <w:sz w:val="24"/>
                <w:szCs w:val="24"/>
              </w:rPr>
              <w:t>Срібнянський</w:t>
            </w:r>
          </w:p>
        </w:tc>
        <w:tc>
          <w:tcPr>
            <w:tcW w:w="2009" w:type="dxa"/>
            <w:tcBorders>
              <w:top w:val="nil"/>
              <w:left w:val="nil"/>
              <w:bottom w:val="nil"/>
              <w:right w:val="nil"/>
            </w:tcBorders>
            <w:vAlign w:val="center"/>
          </w:tcPr>
          <w:p w:rsidR="001F1424" w:rsidRPr="007D784E" w:rsidRDefault="001F1424" w:rsidP="002F6854">
            <w:pPr>
              <w:jc w:val="right"/>
              <w:rPr>
                <w:snapToGrid w:val="0"/>
                <w:color w:val="000000"/>
                <w:sz w:val="24"/>
                <w:szCs w:val="24"/>
              </w:rPr>
            </w:pPr>
            <w:r>
              <w:rPr>
                <w:snapToGrid w:val="0"/>
                <w:color w:val="000000"/>
                <w:sz w:val="24"/>
                <w:szCs w:val="24"/>
              </w:rPr>
              <w:t>–</w:t>
            </w:r>
          </w:p>
        </w:tc>
        <w:tc>
          <w:tcPr>
            <w:tcW w:w="1781" w:type="dxa"/>
            <w:tcBorders>
              <w:top w:val="nil"/>
              <w:left w:val="nil"/>
              <w:bottom w:val="nil"/>
              <w:right w:val="nil"/>
            </w:tcBorders>
            <w:shd w:val="clear" w:color="auto" w:fill="auto"/>
            <w:vAlign w:val="bottom"/>
          </w:tcPr>
          <w:p w:rsidR="001F1424" w:rsidRPr="00725AA9" w:rsidRDefault="001F1424" w:rsidP="002F6854">
            <w:pPr>
              <w:jc w:val="right"/>
              <w:rPr>
                <w:snapToGrid w:val="0"/>
                <w:sz w:val="24"/>
                <w:szCs w:val="24"/>
              </w:rPr>
            </w:pPr>
            <w:r>
              <w:rPr>
                <w:snapToGrid w:val="0"/>
                <w:sz w:val="24"/>
                <w:szCs w:val="24"/>
              </w:rPr>
              <w:t>–</w:t>
            </w:r>
          </w:p>
        </w:tc>
      </w:tr>
      <w:tr w:rsidR="001F1424" w:rsidRPr="007D784E" w:rsidTr="00DB2103">
        <w:tblPrEx>
          <w:tblCellMar>
            <w:top w:w="0" w:type="dxa"/>
            <w:bottom w:w="0" w:type="dxa"/>
          </w:tblCellMar>
        </w:tblPrEx>
        <w:trPr>
          <w:cantSplit/>
        </w:trPr>
        <w:tc>
          <w:tcPr>
            <w:tcW w:w="5272" w:type="dxa"/>
            <w:tcBorders>
              <w:top w:val="nil"/>
              <w:left w:val="nil"/>
              <w:bottom w:val="nil"/>
              <w:right w:val="nil"/>
            </w:tcBorders>
          </w:tcPr>
          <w:p w:rsidR="001F1424" w:rsidRPr="007D784E" w:rsidRDefault="001F1424" w:rsidP="002F6854">
            <w:pPr>
              <w:jc w:val="both"/>
              <w:rPr>
                <w:sz w:val="24"/>
                <w:szCs w:val="24"/>
              </w:rPr>
            </w:pPr>
            <w:r w:rsidRPr="007D784E">
              <w:rPr>
                <w:sz w:val="24"/>
                <w:szCs w:val="24"/>
              </w:rPr>
              <w:t>Талалаївський</w:t>
            </w:r>
          </w:p>
        </w:tc>
        <w:tc>
          <w:tcPr>
            <w:tcW w:w="2009" w:type="dxa"/>
            <w:tcBorders>
              <w:top w:val="nil"/>
              <w:left w:val="nil"/>
              <w:bottom w:val="nil"/>
              <w:right w:val="nil"/>
            </w:tcBorders>
            <w:vAlign w:val="center"/>
          </w:tcPr>
          <w:p w:rsidR="001F1424" w:rsidRPr="00CC783D" w:rsidRDefault="001F1424" w:rsidP="002F6854">
            <w:pPr>
              <w:jc w:val="right"/>
              <w:rPr>
                <w:snapToGrid w:val="0"/>
                <w:color w:val="000000"/>
                <w:sz w:val="24"/>
                <w:szCs w:val="24"/>
              </w:rPr>
            </w:pPr>
            <w:r>
              <w:rPr>
                <w:snapToGrid w:val="0"/>
                <w:color w:val="000000"/>
                <w:sz w:val="24"/>
                <w:szCs w:val="24"/>
              </w:rPr>
              <w:t>35,9</w:t>
            </w:r>
          </w:p>
        </w:tc>
        <w:tc>
          <w:tcPr>
            <w:tcW w:w="1781" w:type="dxa"/>
            <w:tcBorders>
              <w:top w:val="nil"/>
              <w:left w:val="nil"/>
              <w:bottom w:val="nil"/>
              <w:right w:val="nil"/>
            </w:tcBorders>
            <w:shd w:val="clear" w:color="auto" w:fill="auto"/>
            <w:vAlign w:val="bottom"/>
          </w:tcPr>
          <w:p w:rsidR="001F1424" w:rsidRPr="00725AA9" w:rsidRDefault="001F1424" w:rsidP="002F6854">
            <w:pPr>
              <w:jc w:val="right"/>
              <w:rPr>
                <w:snapToGrid w:val="0"/>
                <w:sz w:val="24"/>
                <w:szCs w:val="24"/>
              </w:rPr>
            </w:pPr>
            <w:r>
              <w:rPr>
                <w:snapToGrid w:val="0"/>
                <w:sz w:val="24"/>
                <w:szCs w:val="24"/>
              </w:rPr>
              <w:t>0,0</w:t>
            </w:r>
          </w:p>
        </w:tc>
      </w:tr>
      <w:tr w:rsidR="001F1424" w:rsidRPr="007D784E" w:rsidTr="00DB2103">
        <w:tblPrEx>
          <w:tblCellMar>
            <w:top w:w="0" w:type="dxa"/>
            <w:bottom w:w="0" w:type="dxa"/>
          </w:tblCellMar>
        </w:tblPrEx>
        <w:trPr>
          <w:cantSplit/>
        </w:trPr>
        <w:tc>
          <w:tcPr>
            <w:tcW w:w="5272" w:type="dxa"/>
            <w:tcBorders>
              <w:top w:val="nil"/>
              <w:left w:val="nil"/>
              <w:bottom w:val="nil"/>
              <w:right w:val="nil"/>
            </w:tcBorders>
          </w:tcPr>
          <w:p w:rsidR="001F1424" w:rsidRPr="007D784E" w:rsidRDefault="001F1424" w:rsidP="002F6854">
            <w:pPr>
              <w:jc w:val="both"/>
              <w:rPr>
                <w:sz w:val="24"/>
                <w:szCs w:val="24"/>
              </w:rPr>
            </w:pPr>
            <w:r w:rsidRPr="007D784E">
              <w:rPr>
                <w:sz w:val="24"/>
                <w:szCs w:val="24"/>
              </w:rPr>
              <w:t>Чернігівський</w:t>
            </w:r>
          </w:p>
        </w:tc>
        <w:tc>
          <w:tcPr>
            <w:tcW w:w="2009" w:type="dxa"/>
            <w:tcBorders>
              <w:top w:val="nil"/>
              <w:left w:val="nil"/>
              <w:bottom w:val="nil"/>
              <w:right w:val="nil"/>
            </w:tcBorders>
            <w:vAlign w:val="center"/>
          </w:tcPr>
          <w:p w:rsidR="001F1424" w:rsidRPr="007D784E" w:rsidRDefault="001F1424" w:rsidP="002F6854">
            <w:pPr>
              <w:jc w:val="right"/>
              <w:rPr>
                <w:snapToGrid w:val="0"/>
                <w:color w:val="000000"/>
                <w:sz w:val="24"/>
                <w:szCs w:val="24"/>
              </w:rPr>
            </w:pPr>
            <w:r>
              <w:rPr>
                <w:snapToGrid w:val="0"/>
                <w:color w:val="000000"/>
                <w:sz w:val="24"/>
                <w:szCs w:val="24"/>
              </w:rPr>
              <w:t>8850,1</w:t>
            </w:r>
          </w:p>
        </w:tc>
        <w:tc>
          <w:tcPr>
            <w:tcW w:w="1781" w:type="dxa"/>
            <w:tcBorders>
              <w:top w:val="nil"/>
              <w:left w:val="nil"/>
              <w:bottom w:val="nil"/>
              <w:right w:val="nil"/>
            </w:tcBorders>
            <w:shd w:val="clear" w:color="auto" w:fill="auto"/>
            <w:vAlign w:val="bottom"/>
          </w:tcPr>
          <w:p w:rsidR="001F1424" w:rsidRPr="00725AA9" w:rsidRDefault="001F1424" w:rsidP="002F6854">
            <w:pPr>
              <w:jc w:val="right"/>
              <w:rPr>
                <w:snapToGrid w:val="0"/>
                <w:sz w:val="24"/>
                <w:szCs w:val="24"/>
              </w:rPr>
            </w:pPr>
            <w:r>
              <w:rPr>
                <w:snapToGrid w:val="0"/>
                <w:sz w:val="24"/>
                <w:szCs w:val="24"/>
              </w:rPr>
              <w:t>0,2</w:t>
            </w:r>
          </w:p>
        </w:tc>
      </w:tr>
      <w:tr w:rsidR="001F1424" w:rsidRPr="007D784E" w:rsidTr="00DB2103">
        <w:tblPrEx>
          <w:tblCellMar>
            <w:top w:w="0" w:type="dxa"/>
            <w:bottom w:w="0" w:type="dxa"/>
          </w:tblCellMar>
        </w:tblPrEx>
        <w:trPr>
          <w:cantSplit/>
        </w:trPr>
        <w:tc>
          <w:tcPr>
            <w:tcW w:w="5272" w:type="dxa"/>
            <w:tcBorders>
              <w:top w:val="nil"/>
              <w:left w:val="nil"/>
              <w:bottom w:val="nil"/>
              <w:right w:val="nil"/>
            </w:tcBorders>
          </w:tcPr>
          <w:p w:rsidR="001F1424" w:rsidRPr="007D784E" w:rsidRDefault="001F1424" w:rsidP="002F6854">
            <w:pPr>
              <w:jc w:val="both"/>
              <w:rPr>
                <w:sz w:val="24"/>
                <w:szCs w:val="24"/>
              </w:rPr>
            </w:pPr>
            <w:r w:rsidRPr="007D784E">
              <w:rPr>
                <w:sz w:val="24"/>
                <w:szCs w:val="24"/>
              </w:rPr>
              <w:t>Щорський</w:t>
            </w:r>
          </w:p>
        </w:tc>
        <w:tc>
          <w:tcPr>
            <w:tcW w:w="2009" w:type="dxa"/>
            <w:tcBorders>
              <w:top w:val="nil"/>
              <w:left w:val="nil"/>
              <w:bottom w:val="nil"/>
              <w:right w:val="nil"/>
            </w:tcBorders>
            <w:vAlign w:val="center"/>
          </w:tcPr>
          <w:p w:rsidR="001F1424" w:rsidRPr="007D784E" w:rsidRDefault="001F1424" w:rsidP="002F6854">
            <w:pPr>
              <w:jc w:val="right"/>
              <w:rPr>
                <w:snapToGrid w:val="0"/>
                <w:color w:val="000000"/>
                <w:sz w:val="24"/>
                <w:szCs w:val="24"/>
              </w:rPr>
            </w:pPr>
            <w:r>
              <w:rPr>
                <w:snapToGrid w:val="0"/>
                <w:color w:val="000000"/>
                <w:sz w:val="24"/>
                <w:szCs w:val="24"/>
              </w:rPr>
              <w:t>23263,4</w:t>
            </w:r>
          </w:p>
        </w:tc>
        <w:tc>
          <w:tcPr>
            <w:tcW w:w="1781" w:type="dxa"/>
            <w:tcBorders>
              <w:top w:val="nil"/>
              <w:left w:val="nil"/>
              <w:bottom w:val="nil"/>
              <w:right w:val="nil"/>
            </w:tcBorders>
            <w:shd w:val="clear" w:color="auto" w:fill="auto"/>
            <w:vAlign w:val="bottom"/>
          </w:tcPr>
          <w:p w:rsidR="001F1424" w:rsidRPr="006254EA" w:rsidRDefault="001F1424" w:rsidP="002F6854">
            <w:pPr>
              <w:jc w:val="right"/>
              <w:rPr>
                <w:snapToGrid w:val="0"/>
                <w:sz w:val="24"/>
                <w:szCs w:val="24"/>
                <w:lang w:val="ru-RU"/>
              </w:rPr>
            </w:pPr>
            <w:r>
              <w:rPr>
                <w:snapToGrid w:val="0"/>
                <w:sz w:val="24"/>
                <w:szCs w:val="24"/>
                <w:lang w:val="ru-RU"/>
              </w:rPr>
              <w:t>0,5</w:t>
            </w:r>
          </w:p>
        </w:tc>
      </w:tr>
    </w:tbl>
    <w:p w:rsidR="00DB2103" w:rsidRDefault="00DB2103" w:rsidP="00DB2103">
      <w:pPr>
        <w:tabs>
          <w:tab w:val="left" w:pos="1418"/>
        </w:tabs>
        <w:ind w:left="14" w:right="-286"/>
        <w:jc w:val="both"/>
        <w:rPr>
          <w:b/>
          <w:sz w:val="22"/>
          <w:szCs w:val="22"/>
        </w:rPr>
      </w:pPr>
      <w:r>
        <w:rPr>
          <w:b/>
          <w:sz w:val="22"/>
          <w:szCs w:val="22"/>
        </w:rPr>
        <w:t xml:space="preserve"> ____________</w:t>
      </w:r>
    </w:p>
    <w:p w:rsidR="001F1424" w:rsidRPr="003E5A7F" w:rsidRDefault="001F1424" w:rsidP="00DB2103">
      <w:pPr>
        <w:tabs>
          <w:tab w:val="left" w:pos="1418"/>
        </w:tabs>
        <w:ind w:left="84" w:right="97"/>
        <w:jc w:val="both"/>
        <w:rPr>
          <w:sz w:val="22"/>
          <w:szCs w:val="22"/>
        </w:rPr>
      </w:pPr>
      <w:r w:rsidRPr="007D784E">
        <w:rPr>
          <w:b/>
          <w:sz w:val="22"/>
          <w:szCs w:val="22"/>
        </w:rPr>
        <w:t>Примітка.</w:t>
      </w:r>
      <w:r w:rsidRPr="007D784E">
        <w:rPr>
          <w:sz w:val="22"/>
          <w:szCs w:val="22"/>
        </w:rPr>
        <w:t xml:space="preserve"> </w:t>
      </w:r>
      <w:r>
        <w:rPr>
          <w:sz w:val="22"/>
          <w:szCs w:val="22"/>
        </w:rPr>
        <w:t>Короткострокові д</w:t>
      </w:r>
      <w:r w:rsidRPr="007D784E">
        <w:rPr>
          <w:sz w:val="22"/>
          <w:szCs w:val="22"/>
        </w:rPr>
        <w:t xml:space="preserve">ані </w:t>
      </w:r>
      <w:r>
        <w:rPr>
          <w:sz w:val="22"/>
          <w:szCs w:val="22"/>
        </w:rPr>
        <w:t xml:space="preserve">щодо обсягу реалізованої промислової продукції розроблено на </w:t>
      </w:r>
      <w:r w:rsidR="00DB2103">
        <w:rPr>
          <w:sz w:val="22"/>
          <w:szCs w:val="22"/>
        </w:rPr>
        <w:t xml:space="preserve"> </w:t>
      </w:r>
      <w:r>
        <w:rPr>
          <w:sz w:val="22"/>
          <w:szCs w:val="22"/>
        </w:rPr>
        <w:t>підставі місячної звітності.</w:t>
      </w:r>
      <w:r w:rsidRPr="007D784E">
        <w:rPr>
          <w:sz w:val="22"/>
          <w:szCs w:val="22"/>
        </w:rPr>
        <w:t xml:space="preserve"> </w:t>
      </w:r>
    </w:p>
    <w:p w:rsidR="001F1424" w:rsidRPr="00BF34C3" w:rsidRDefault="001F1424" w:rsidP="001F1424">
      <w:pPr>
        <w:jc w:val="center"/>
        <w:outlineLvl w:val="0"/>
        <w:rPr>
          <w:sz w:val="22"/>
          <w:szCs w:val="22"/>
        </w:rPr>
      </w:pPr>
    </w:p>
    <w:p w:rsidR="001F1424" w:rsidRPr="00BF34C3" w:rsidRDefault="001F1424" w:rsidP="001F1424">
      <w:pPr>
        <w:jc w:val="center"/>
        <w:outlineLvl w:val="0"/>
        <w:rPr>
          <w:sz w:val="22"/>
          <w:szCs w:val="22"/>
        </w:rPr>
      </w:pPr>
    </w:p>
    <w:p w:rsidR="001F1424" w:rsidRPr="00BF34C3" w:rsidRDefault="001F1424" w:rsidP="001F1424">
      <w:pPr>
        <w:jc w:val="center"/>
        <w:outlineLvl w:val="0"/>
        <w:rPr>
          <w:sz w:val="22"/>
          <w:szCs w:val="22"/>
        </w:rPr>
      </w:pPr>
    </w:p>
    <w:p w:rsidR="001F1424" w:rsidRPr="00BF34C3" w:rsidRDefault="001F1424" w:rsidP="001F1424">
      <w:pPr>
        <w:jc w:val="center"/>
        <w:outlineLvl w:val="0"/>
        <w:rPr>
          <w:sz w:val="22"/>
          <w:szCs w:val="22"/>
        </w:rPr>
      </w:pPr>
    </w:p>
    <w:p w:rsidR="001F1424" w:rsidRPr="00BF34C3" w:rsidRDefault="001F1424" w:rsidP="001F1424">
      <w:pPr>
        <w:jc w:val="center"/>
        <w:outlineLvl w:val="0"/>
        <w:rPr>
          <w:sz w:val="22"/>
          <w:szCs w:val="22"/>
        </w:rPr>
      </w:pPr>
    </w:p>
    <w:p w:rsidR="001F1424" w:rsidRPr="00BF34C3" w:rsidRDefault="001F1424" w:rsidP="001F1424">
      <w:pPr>
        <w:jc w:val="center"/>
        <w:outlineLvl w:val="0"/>
        <w:rPr>
          <w:sz w:val="22"/>
          <w:szCs w:val="22"/>
        </w:rPr>
      </w:pPr>
    </w:p>
    <w:p w:rsidR="001F1424" w:rsidRDefault="001F1424" w:rsidP="001F1424">
      <w:pPr>
        <w:jc w:val="center"/>
        <w:outlineLvl w:val="0"/>
        <w:rPr>
          <w:sz w:val="22"/>
          <w:szCs w:val="22"/>
        </w:rPr>
      </w:pPr>
    </w:p>
    <w:p w:rsidR="001F1424" w:rsidRDefault="001F1424" w:rsidP="001F1424">
      <w:pPr>
        <w:jc w:val="center"/>
        <w:outlineLvl w:val="0"/>
        <w:rPr>
          <w:sz w:val="22"/>
          <w:szCs w:val="22"/>
        </w:rPr>
      </w:pPr>
    </w:p>
    <w:p w:rsidR="001F1424" w:rsidRDefault="001F1424" w:rsidP="001F1424">
      <w:pPr>
        <w:jc w:val="center"/>
        <w:outlineLvl w:val="0"/>
        <w:rPr>
          <w:sz w:val="22"/>
          <w:szCs w:val="22"/>
        </w:rPr>
      </w:pPr>
    </w:p>
    <w:p w:rsidR="001F1424" w:rsidRDefault="001F1424" w:rsidP="001F1424">
      <w:pPr>
        <w:jc w:val="center"/>
        <w:outlineLvl w:val="0"/>
        <w:rPr>
          <w:b/>
          <w:color w:val="000000"/>
          <w:sz w:val="28"/>
        </w:rPr>
      </w:pPr>
      <w:r>
        <w:rPr>
          <w:b/>
          <w:color w:val="000000"/>
          <w:sz w:val="28"/>
        </w:rPr>
        <w:lastRenderedPageBreak/>
        <w:t>Виробництво найважливіших видів промислової продукції</w:t>
      </w:r>
      <w:r w:rsidR="00D016CC">
        <w:rPr>
          <w:b/>
          <w:color w:val="000000"/>
          <w:sz w:val="28"/>
        </w:rPr>
        <w:t xml:space="preserve"> в області</w:t>
      </w:r>
    </w:p>
    <w:p w:rsidR="001F1424" w:rsidRDefault="001F1424" w:rsidP="001F1424">
      <w:pPr>
        <w:jc w:val="center"/>
        <w:rPr>
          <w:b/>
          <w:color w:val="000000"/>
          <w:sz w:val="28"/>
          <w:vertAlign w:val="superscript"/>
        </w:rPr>
      </w:pPr>
      <w:r>
        <w:rPr>
          <w:b/>
          <w:color w:val="000000"/>
          <w:sz w:val="28"/>
        </w:rPr>
        <w:t>за</w:t>
      </w:r>
      <w:r>
        <w:rPr>
          <w:b/>
          <w:color w:val="000000"/>
          <w:sz w:val="28"/>
          <w:lang w:val="ru-RU"/>
        </w:rPr>
        <w:t xml:space="preserve"> </w:t>
      </w:r>
      <w:r>
        <w:rPr>
          <w:b/>
          <w:color w:val="000000"/>
          <w:sz w:val="28"/>
          <w:lang w:val="en-US"/>
        </w:rPr>
        <w:t>c</w:t>
      </w:r>
      <w:r>
        <w:rPr>
          <w:b/>
          <w:color w:val="000000"/>
          <w:sz w:val="28"/>
          <w:lang w:val="ru-RU"/>
        </w:rPr>
        <w:t>ічень–травень</w:t>
      </w:r>
      <w:r>
        <w:rPr>
          <w:b/>
          <w:color w:val="000000"/>
          <w:sz w:val="28"/>
        </w:rPr>
        <w:t xml:space="preserve"> 2014 року</w:t>
      </w:r>
      <w:r>
        <w:rPr>
          <w:b/>
          <w:color w:val="000000"/>
          <w:sz w:val="28"/>
          <w:vertAlign w:val="superscript"/>
        </w:rPr>
        <w:t>1</w:t>
      </w:r>
    </w:p>
    <w:p w:rsidR="001F1424" w:rsidRDefault="001F1424" w:rsidP="001F1424">
      <w:pPr>
        <w:rPr>
          <w:color w:val="FF0000"/>
          <w:sz w:val="19"/>
        </w:rPr>
      </w:pPr>
    </w:p>
    <w:tbl>
      <w:tblPr>
        <w:tblW w:w="9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tblPr>
      <w:tblGrid>
        <w:gridCol w:w="4676"/>
        <w:gridCol w:w="1320"/>
        <w:gridCol w:w="1540"/>
        <w:gridCol w:w="1577"/>
      </w:tblGrid>
      <w:tr w:rsidR="001F1424" w:rsidTr="00DB2103">
        <w:trPr>
          <w:cantSplit/>
          <w:trHeight w:val="1670"/>
        </w:trPr>
        <w:tc>
          <w:tcPr>
            <w:tcW w:w="4676" w:type="dxa"/>
            <w:tcBorders>
              <w:top w:val="single" w:sz="4" w:space="0" w:color="auto"/>
              <w:left w:val="nil"/>
              <w:bottom w:val="single" w:sz="4" w:space="0" w:color="auto"/>
              <w:right w:val="nil"/>
            </w:tcBorders>
            <w:vAlign w:val="center"/>
          </w:tcPr>
          <w:p w:rsidR="001F1424" w:rsidRDefault="001F1424" w:rsidP="002F6854">
            <w:pPr>
              <w:jc w:val="center"/>
              <w:rPr>
                <w:color w:val="FF0000"/>
                <w:sz w:val="24"/>
              </w:rPr>
            </w:pPr>
          </w:p>
        </w:tc>
        <w:tc>
          <w:tcPr>
            <w:tcW w:w="1320" w:type="dxa"/>
            <w:tcBorders>
              <w:top w:val="single" w:sz="4" w:space="0" w:color="auto"/>
              <w:left w:val="single" w:sz="4" w:space="0" w:color="auto"/>
              <w:bottom w:val="single" w:sz="4" w:space="0" w:color="auto"/>
              <w:right w:val="single" w:sz="4" w:space="0" w:color="auto"/>
            </w:tcBorders>
            <w:vAlign w:val="center"/>
          </w:tcPr>
          <w:p w:rsidR="001F1424" w:rsidRDefault="001F1424" w:rsidP="002F6854">
            <w:pPr>
              <w:ind w:left="-57" w:right="-57"/>
              <w:jc w:val="center"/>
              <w:rPr>
                <w:sz w:val="24"/>
              </w:rPr>
            </w:pPr>
            <w:r>
              <w:rPr>
                <w:sz w:val="24"/>
              </w:rPr>
              <w:t>Вироблено</w:t>
            </w:r>
          </w:p>
          <w:p w:rsidR="001F1424" w:rsidRDefault="001F1424" w:rsidP="002F6854">
            <w:pPr>
              <w:ind w:left="-57" w:right="-57"/>
              <w:jc w:val="center"/>
              <w:rPr>
                <w:sz w:val="24"/>
                <w:lang w:val="ru-RU"/>
              </w:rPr>
            </w:pPr>
            <w:r>
              <w:rPr>
                <w:sz w:val="24"/>
              </w:rPr>
              <w:t>за</w:t>
            </w:r>
          </w:p>
          <w:p w:rsidR="001F1424" w:rsidRDefault="001F1424" w:rsidP="002F6854">
            <w:pPr>
              <w:ind w:left="-57" w:right="-57"/>
              <w:jc w:val="center"/>
              <w:rPr>
                <w:sz w:val="24"/>
              </w:rPr>
            </w:pPr>
            <w:r>
              <w:rPr>
                <w:sz w:val="24"/>
                <w:lang w:val="ru-RU"/>
              </w:rPr>
              <w:t xml:space="preserve"> січень</w:t>
            </w:r>
            <w:r>
              <w:rPr>
                <w:sz w:val="24"/>
              </w:rPr>
              <w:t>–</w:t>
            </w:r>
            <w:r>
              <w:rPr>
                <w:sz w:val="24"/>
                <w:lang w:val="ru-RU"/>
              </w:rPr>
              <w:t xml:space="preserve">травень </w:t>
            </w:r>
          </w:p>
          <w:p w:rsidR="001F1424" w:rsidRDefault="001F1424" w:rsidP="002F6854">
            <w:pPr>
              <w:ind w:right="-57"/>
              <w:jc w:val="center"/>
              <w:rPr>
                <w:color w:val="FF0000"/>
                <w:sz w:val="24"/>
              </w:rPr>
            </w:pPr>
            <w:r>
              <w:rPr>
                <w:sz w:val="24"/>
              </w:rPr>
              <w:t>201</w:t>
            </w:r>
            <w:r>
              <w:rPr>
                <w:sz w:val="24"/>
                <w:lang w:val="ru-RU"/>
              </w:rPr>
              <w:t>4</w:t>
            </w:r>
            <w:r>
              <w:rPr>
                <w:sz w:val="24"/>
              </w:rPr>
              <w:t>р.</w:t>
            </w:r>
          </w:p>
        </w:tc>
        <w:tc>
          <w:tcPr>
            <w:tcW w:w="1540" w:type="dxa"/>
            <w:tcBorders>
              <w:top w:val="single" w:sz="4" w:space="0" w:color="auto"/>
              <w:left w:val="nil"/>
              <w:bottom w:val="single" w:sz="4" w:space="0" w:color="auto"/>
              <w:right w:val="single" w:sz="4" w:space="0" w:color="auto"/>
            </w:tcBorders>
            <w:vAlign w:val="center"/>
          </w:tcPr>
          <w:p w:rsidR="001F1424" w:rsidRDefault="001F1424" w:rsidP="002F6854">
            <w:pPr>
              <w:tabs>
                <w:tab w:val="left" w:pos="884"/>
              </w:tabs>
              <w:ind w:left="-57" w:right="-57"/>
              <w:jc w:val="center"/>
              <w:rPr>
                <w:sz w:val="24"/>
                <w:lang w:val="ru-RU"/>
              </w:rPr>
            </w:pPr>
            <w:r>
              <w:rPr>
                <w:sz w:val="24"/>
              </w:rPr>
              <w:t>Січень–</w:t>
            </w:r>
            <w:r>
              <w:rPr>
                <w:sz w:val="24"/>
                <w:lang w:val="ru-RU"/>
              </w:rPr>
              <w:t>травень</w:t>
            </w:r>
            <w:r>
              <w:rPr>
                <w:sz w:val="24"/>
              </w:rPr>
              <w:t xml:space="preserve"> 2014р.</w:t>
            </w:r>
            <w:r>
              <w:rPr>
                <w:sz w:val="24"/>
                <w:lang w:val="ru-RU"/>
              </w:rPr>
              <w:t xml:space="preserve"> </w:t>
            </w:r>
            <w:r>
              <w:rPr>
                <w:sz w:val="24"/>
              </w:rPr>
              <w:t>до</w:t>
            </w:r>
            <w:r>
              <w:rPr>
                <w:sz w:val="24"/>
                <w:lang w:val="ru-RU"/>
              </w:rPr>
              <w:t xml:space="preserve"> </w:t>
            </w:r>
          </w:p>
          <w:p w:rsidR="001F1424" w:rsidRDefault="001F1424" w:rsidP="002F6854">
            <w:pPr>
              <w:ind w:left="-57" w:right="-57"/>
              <w:jc w:val="center"/>
              <w:rPr>
                <w:sz w:val="24"/>
              </w:rPr>
            </w:pPr>
            <w:r>
              <w:rPr>
                <w:sz w:val="24"/>
              </w:rPr>
              <w:t xml:space="preserve"> січня–</w:t>
            </w:r>
            <w:r>
              <w:rPr>
                <w:sz w:val="24"/>
                <w:lang w:val="ru-RU"/>
              </w:rPr>
              <w:t>травня</w:t>
            </w:r>
            <w:r>
              <w:rPr>
                <w:sz w:val="24"/>
              </w:rPr>
              <w:t xml:space="preserve"> 20</w:t>
            </w:r>
            <w:r>
              <w:rPr>
                <w:sz w:val="24"/>
                <w:lang w:val="ru-RU"/>
              </w:rPr>
              <w:t>13</w:t>
            </w:r>
            <w:r>
              <w:rPr>
                <w:sz w:val="24"/>
              </w:rPr>
              <w:t xml:space="preserve">р., </w:t>
            </w:r>
          </w:p>
          <w:p w:rsidR="001F1424" w:rsidRDefault="001F1424" w:rsidP="002F6854">
            <w:pPr>
              <w:ind w:left="-57" w:right="-57"/>
              <w:jc w:val="center"/>
              <w:rPr>
                <w:color w:val="FF0000"/>
                <w:sz w:val="24"/>
                <w:lang w:val="ru-RU"/>
              </w:rPr>
            </w:pPr>
            <w:r>
              <w:rPr>
                <w:sz w:val="24"/>
              </w:rPr>
              <w:t>у %</w:t>
            </w:r>
          </w:p>
        </w:tc>
        <w:tc>
          <w:tcPr>
            <w:tcW w:w="1577" w:type="dxa"/>
            <w:tcBorders>
              <w:top w:val="single" w:sz="4" w:space="0" w:color="auto"/>
              <w:left w:val="nil"/>
              <w:bottom w:val="single" w:sz="4" w:space="0" w:color="auto"/>
              <w:right w:val="nil"/>
            </w:tcBorders>
            <w:vAlign w:val="center"/>
          </w:tcPr>
          <w:p w:rsidR="001F1424" w:rsidRDefault="001F1424" w:rsidP="002F6854">
            <w:pPr>
              <w:ind w:left="-57" w:right="-57"/>
              <w:jc w:val="center"/>
              <w:rPr>
                <w:sz w:val="24"/>
              </w:rPr>
            </w:pPr>
            <w:r>
              <w:rPr>
                <w:sz w:val="24"/>
              </w:rPr>
              <w:t xml:space="preserve">Вироблено більше, </w:t>
            </w:r>
          </w:p>
          <w:p w:rsidR="001F1424" w:rsidRDefault="001F1424" w:rsidP="002F6854">
            <w:pPr>
              <w:ind w:left="-57" w:right="-57"/>
              <w:jc w:val="center"/>
              <w:rPr>
                <w:sz w:val="24"/>
              </w:rPr>
            </w:pPr>
            <w:r>
              <w:rPr>
                <w:sz w:val="24"/>
              </w:rPr>
              <w:t>менше</w:t>
            </w:r>
            <w:r>
              <w:rPr>
                <w:sz w:val="24"/>
                <w:lang w:val="ru-RU"/>
              </w:rPr>
              <w:t xml:space="preserve"> </w:t>
            </w:r>
            <w:r>
              <w:rPr>
                <w:sz w:val="24"/>
              </w:rPr>
              <w:t xml:space="preserve">(–), </w:t>
            </w:r>
          </w:p>
          <w:p w:rsidR="001F1424" w:rsidRDefault="001F1424" w:rsidP="002F6854">
            <w:pPr>
              <w:ind w:left="-57" w:right="-57"/>
              <w:jc w:val="center"/>
              <w:rPr>
                <w:sz w:val="24"/>
              </w:rPr>
            </w:pPr>
            <w:r>
              <w:rPr>
                <w:sz w:val="24"/>
              </w:rPr>
              <w:t xml:space="preserve">ніж за </w:t>
            </w:r>
          </w:p>
          <w:p w:rsidR="001F1424" w:rsidRDefault="001F1424" w:rsidP="002F6854">
            <w:pPr>
              <w:ind w:left="-28" w:right="-57" w:firstLine="28"/>
              <w:jc w:val="center"/>
              <w:rPr>
                <w:color w:val="FF0000"/>
                <w:sz w:val="24"/>
              </w:rPr>
            </w:pPr>
            <w:r>
              <w:rPr>
                <w:sz w:val="24"/>
              </w:rPr>
              <w:t>січень–</w:t>
            </w:r>
            <w:r>
              <w:rPr>
                <w:sz w:val="24"/>
                <w:lang w:val="ru-RU"/>
              </w:rPr>
              <w:t>травень</w:t>
            </w:r>
            <w:r>
              <w:rPr>
                <w:sz w:val="24"/>
              </w:rPr>
              <w:t xml:space="preserve"> 2013р.</w:t>
            </w:r>
          </w:p>
        </w:tc>
      </w:tr>
      <w:tr w:rsidR="001F1424" w:rsidTr="00DB2103">
        <w:trPr>
          <w:cantSplit/>
          <w:trHeight w:val="147"/>
        </w:trPr>
        <w:tc>
          <w:tcPr>
            <w:tcW w:w="4676" w:type="dxa"/>
            <w:tcBorders>
              <w:top w:val="nil"/>
              <w:left w:val="nil"/>
              <w:bottom w:val="nil"/>
              <w:right w:val="nil"/>
            </w:tcBorders>
          </w:tcPr>
          <w:p w:rsidR="001F1424" w:rsidRDefault="001F1424" w:rsidP="002F6854">
            <w:pPr>
              <w:jc w:val="both"/>
              <w:rPr>
                <w:color w:val="FF0000"/>
                <w:sz w:val="16"/>
                <w:szCs w:val="16"/>
              </w:rPr>
            </w:pPr>
          </w:p>
        </w:tc>
        <w:tc>
          <w:tcPr>
            <w:tcW w:w="1320" w:type="dxa"/>
            <w:tcBorders>
              <w:top w:val="nil"/>
              <w:left w:val="nil"/>
              <w:bottom w:val="nil"/>
              <w:right w:val="nil"/>
            </w:tcBorders>
          </w:tcPr>
          <w:p w:rsidR="001F1424" w:rsidRDefault="001F1424" w:rsidP="002F6854">
            <w:pPr>
              <w:jc w:val="right"/>
              <w:rPr>
                <w:color w:val="FF0000"/>
                <w:sz w:val="16"/>
                <w:szCs w:val="16"/>
              </w:rPr>
            </w:pPr>
          </w:p>
        </w:tc>
        <w:tc>
          <w:tcPr>
            <w:tcW w:w="1540" w:type="dxa"/>
            <w:tcBorders>
              <w:top w:val="nil"/>
              <w:left w:val="nil"/>
              <w:bottom w:val="nil"/>
              <w:right w:val="nil"/>
            </w:tcBorders>
          </w:tcPr>
          <w:p w:rsidR="001F1424" w:rsidRDefault="001F1424" w:rsidP="002F6854">
            <w:pPr>
              <w:jc w:val="right"/>
              <w:rPr>
                <w:color w:val="FF0000"/>
                <w:sz w:val="16"/>
                <w:szCs w:val="16"/>
              </w:rPr>
            </w:pPr>
          </w:p>
        </w:tc>
        <w:tc>
          <w:tcPr>
            <w:tcW w:w="1577" w:type="dxa"/>
            <w:tcBorders>
              <w:top w:val="nil"/>
              <w:left w:val="nil"/>
              <w:bottom w:val="nil"/>
              <w:right w:val="nil"/>
            </w:tcBorders>
          </w:tcPr>
          <w:p w:rsidR="001F1424" w:rsidRDefault="001F1424" w:rsidP="002F6854">
            <w:pPr>
              <w:jc w:val="both"/>
              <w:rPr>
                <w:color w:val="FF0000"/>
                <w:sz w:val="16"/>
                <w:szCs w:val="16"/>
              </w:rPr>
            </w:pPr>
          </w:p>
        </w:tc>
      </w:tr>
      <w:tr w:rsidR="001F1424" w:rsidTr="00DB2103">
        <w:trPr>
          <w:cantSplit/>
          <w:trHeight w:val="247"/>
        </w:trPr>
        <w:tc>
          <w:tcPr>
            <w:tcW w:w="9113" w:type="dxa"/>
            <w:gridSpan w:val="4"/>
            <w:tcBorders>
              <w:top w:val="nil"/>
              <w:left w:val="nil"/>
              <w:bottom w:val="nil"/>
              <w:right w:val="nil"/>
            </w:tcBorders>
          </w:tcPr>
          <w:p w:rsidR="001F1424" w:rsidRDefault="001F1424" w:rsidP="002F6854">
            <w:pPr>
              <w:jc w:val="center"/>
              <w:rPr>
                <w:color w:val="000000"/>
                <w:sz w:val="24"/>
              </w:rPr>
            </w:pPr>
            <w:r>
              <w:rPr>
                <w:b/>
                <w:color w:val="000000"/>
                <w:sz w:val="24"/>
              </w:rPr>
              <w:t>Добувна промисловість</w:t>
            </w:r>
            <w:r>
              <w:rPr>
                <w:b/>
                <w:color w:val="000000"/>
                <w:sz w:val="24"/>
                <w:lang w:val="ru-RU"/>
              </w:rPr>
              <w:t xml:space="preserve"> і розроблення</w:t>
            </w:r>
            <w:r>
              <w:rPr>
                <w:b/>
                <w:color w:val="000000"/>
                <w:sz w:val="24"/>
              </w:rPr>
              <w:t xml:space="preserve"> </w:t>
            </w:r>
            <w:r>
              <w:rPr>
                <w:b/>
                <w:color w:val="000000"/>
                <w:sz w:val="24"/>
                <w:lang w:val="ru-RU"/>
              </w:rPr>
              <w:t xml:space="preserve">кар’єрів </w:t>
            </w:r>
          </w:p>
        </w:tc>
      </w:tr>
      <w:tr w:rsidR="001F1424" w:rsidTr="00DB2103">
        <w:trPr>
          <w:cantSplit/>
          <w:trHeight w:val="108"/>
        </w:trPr>
        <w:tc>
          <w:tcPr>
            <w:tcW w:w="4676" w:type="dxa"/>
            <w:tcBorders>
              <w:top w:val="nil"/>
              <w:left w:val="nil"/>
              <w:bottom w:val="nil"/>
              <w:right w:val="nil"/>
            </w:tcBorders>
          </w:tcPr>
          <w:p w:rsidR="001F1424" w:rsidRDefault="001F1424" w:rsidP="002F6854">
            <w:pPr>
              <w:jc w:val="center"/>
              <w:rPr>
                <w:b/>
                <w:color w:val="FF0000"/>
                <w:sz w:val="16"/>
                <w:szCs w:val="16"/>
              </w:rPr>
            </w:pPr>
          </w:p>
        </w:tc>
        <w:tc>
          <w:tcPr>
            <w:tcW w:w="1320" w:type="dxa"/>
            <w:tcBorders>
              <w:top w:val="nil"/>
              <w:left w:val="nil"/>
              <w:bottom w:val="nil"/>
              <w:right w:val="nil"/>
            </w:tcBorders>
          </w:tcPr>
          <w:p w:rsidR="001F1424" w:rsidRDefault="001F1424" w:rsidP="002F6854">
            <w:pPr>
              <w:jc w:val="center"/>
              <w:rPr>
                <w:color w:val="FF0000"/>
                <w:sz w:val="16"/>
                <w:szCs w:val="16"/>
              </w:rPr>
            </w:pPr>
          </w:p>
        </w:tc>
        <w:tc>
          <w:tcPr>
            <w:tcW w:w="1540" w:type="dxa"/>
            <w:tcBorders>
              <w:top w:val="nil"/>
              <w:left w:val="nil"/>
              <w:bottom w:val="nil"/>
              <w:right w:val="nil"/>
            </w:tcBorders>
          </w:tcPr>
          <w:p w:rsidR="001F1424" w:rsidRDefault="001F1424" w:rsidP="002F6854">
            <w:pPr>
              <w:jc w:val="center"/>
              <w:rPr>
                <w:color w:val="FF0000"/>
                <w:sz w:val="16"/>
                <w:szCs w:val="16"/>
              </w:rPr>
            </w:pPr>
          </w:p>
        </w:tc>
        <w:tc>
          <w:tcPr>
            <w:tcW w:w="1577" w:type="dxa"/>
            <w:tcBorders>
              <w:top w:val="nil"/>
              <w:left w:val="nil"/>
              <w:bottom w:val="nil"/>
              <w:right w:val="nil"/>
            </w:tcBorders>
          </w:tcPr>
          <w:p w:rsidR="001F1424" w:rsidRDefault="001F1424" w:rsidP="002F6854">
            <w:pPr>
              <w:jc w:val="center"/>
              <w:rPr>
                <w:color w:val="FF0000"/>
                <w:sz w:val="16"/>
                <w:szCs w:val="16"/>
              </w:rPr>
            </w:pPr>
          </w:p>
        </w:tc>
      </w:tr>
      <w:tr w:rsidR="001F1424" w:rsidTr="00DB2103">
        <w:trPr>
          <w:cantSplit/>
          <w:trHeight w:val="247"/>
        </w:trPr>
        <w:tc>
          <w:tcPr>
            <w:tcW w:w="4676" w:type="dxa"/>
            <w:tcBorders>
              <w:top w:val="nil"/>
              <w:left w:val="nil"/>
              <w:bottom w:val="nil"/>
              <w:right w:val="nil"/>
            </w:tcBorders>
          </w:tcPr>
          <w:p w:rsidR="001F1424" w:rsidRDefault="001F1424" w:rsidP="002F6854">
            <w:pPr>
              <w:rPr>
                <w:color w:val="000000"/>
                <w:sz w:val="24"/>
              </w:rPr>
            </w:pPr>
            <w:r>
              <w:rPr>
                <w:color w:val="000000"/>
                <w:sz w:val="24"/>
              </w:rPr>
              <w:t xml:space="preserve">Нафта сира, включаючи газовий </w:t>
            </w:r>
          </w:p>
        </w:tc>
        <w:tc>
          <w:tcPr>
            <w:tcW w:w="1320" w:type="dxa"/>
            <w:tcBorders>
              <w:top w:val="nil"/>
              <w:left w:val="nil"/>
              <w:bottom w:val="nil"/>
              <w:right w:val="nil"/>
            </w:tcBorders>
          </w:tcPr>
          <w:p w:rsidR="001F1424" w:rsidRDefault="001F1424" w:rsidP="002F6854">
            <w:pPr>
              <w:jc w:val="right"/>
              <w:rPr>
                <w:color w:val="000000"/>
                <w:sz w:val="24"/>
                <w:szCs w:val="24"/>
              </w:rPr>
            </w:pPr>
            <w:r>
              <w:rPr>
                <w:color w:val="000000"/>
                <w:sz w:val="24"/>
                <w:szCs w:val="24"/>
              </w:rPr>
              <w:t>…</w:t>
            </w:r>
            <w:r>
              <w:rPr>
                <w:color w:val="000000"/>
                <w:sz w:val="24"/>
                <w:szCs w:val="24"/>
                <w:vertAlign w:val="superscript"/>
              </w:rPr>
              <w:t>2</w:t>
            </w:r>
          </w:p>
        </w:tc>
        <w:tc>
          <w:tcPr>
            <w:tcW w:w="1540" w:type="dxa"/>
            <w:tcBorders>
              <w:top w:val="nil"/>
              <w:left w:val="nil"/>
              <w:bottom w:val="nil"/>
              <w:right w:val="nil"/>
            </w:tcBorders>
          </w:tcPr>
          <w:p w:rsidR="001F1424" w:rsidRDefault="001F1424" w:rsidP="002F6854">
            <w:pPr>
              <w:jc w:val="right"/>
              <w:rPr>
                <w:color w:val="000000"/>
                <w:sz w:val="24"/>
                <w:szCs w:val="24"/>
              </w:rPr>
            </w:pPr>
            <w:r>
              <w:rPr>
                <w:color w:val="000000"/>
                <w:sz w:val="24"/>
                <w:szCs w:val="24"/>
              </w:rPr>
              <w:t>…</w:t>
            </w:r>
            <w:r>
              <w:rPr>
                <w:color w:val="000000"/>
                <w:sz w:val="24"/>
                <w:szCs w:val="24"/>
                <w:vertAlign w:val="superscript"/>
              </w:rPr>
              <w:t>2</w:t>
            </w:r>
          </w:p>
        </w:tc>
        <w:tc>
          <w:tcPr>
            <w:tcW w:w="1577" w:type="dxa"/>
            <w:tcBorders>
              <w:top w:val="nil"/>
              <w:left w:val="nil"/>
              <w:bottom w:val="nil"/>
              <w:right w:val="nil"/>
            </w:tcBorders>
          </w:tcPr>
          <w:p w:rsidR="001F1424" w:rsidRDefault="001F1424" w:rsidP="002F6854">
            <w:pPr>
              <w:jc w:val="right"/>
              <w:rPr>
                <w:color w:val="000000"/>
                <w:sz w:val="24"/>
                <w:szCs w:val="24"/>
              </w:rPr>
            </w:pPr>
            <w:r>
              <w:rPr>
                <w:color w:val="000000"/>
                <w:sz w:val="24"/>
                <w:szCs w:val="24"/>
              </w:rPr>
              <w:t>…</w:t>
            </w:r>
            <w:r>
              <w:rPr>
                <w:color w:val="000000"/>
                <w:sz w:val="24"/>
                <w:szCs w:val="24"/>
                <w:vertAlign w:val="superscript"/>
              </w:rPr>
              <w:t>2</w:t>
            </w:r>
          </w:p>
        </w:tc>
      </w:tr>
      <w:tr w:rsidR="001F1424" w:rsidTr="00DB2103">
        <w:trPr>
          <w:cantSplit/>
          <w:trHeight w:val="247"/>
        </w:trPr>
        <w:tc>
          <w:tcPr>
            <w:tcW w:w="4676" w:type="dxa"/>
            <w:tcBorders>
              <w:top w:val="nil"/>
              <w:left w:val="nil"/>
              <w:bottom w:val="nil"/>
              <w:right w:val="nil"/>
            </w:tcBorders>
          </w:tcPr>
          <w:p w:rsidR="001F1424" w:rsidRDefault="001F1424" w:rsidP="002F6854">
            <w:pPr>
              <w:rPr>
                <w:color w:val="000000"/>
                <w:sz w:val="24"/>
              </w:rPr>
            </w:pPr>
            <w:r>
              <w:rPr>
                <w:color w:val="000000"/>
                <w:sz w:val="24"/>
              </w:rPr>
              <w:t>конденсат, тис.т</w:t>
            </w:r>
          </w:p>
        </w:tc>
        <w:tc>
          <w:tcPr>
            <w:tcW w:w="1320" w:type="dxa"/>
            <w:tcBorders>
              <w:top w:val="nil"/>
              <w:left w:val="nil"/>
              <w:bottom w:val="nil"/>
              <w:right w:val="nil"/>
            </w:tcBorders>
          </w:tcPr>
          <w:p w:rsidR="001F1424" w:rsidRDefault="001F1424" w:rsidP="002F6854">
            <w:pPr>
              <w:jc w:val="right"/>
              <w:rPr>
                <w:color w:val="000000"/>
                <w:sz w:val="24"/>
                <w:szCs w:val="24"/>
              </w:rPr>
            </w:pPr>
          </w:p>
        </w:tc>
        <w:tc>
          <w:tcPr>
            <w:tcW w:w="1540" w:type="dxa"/>
            <w:tcBorders>
              <w:top w:val="nil"/>
              <w:left w:val="nil"/>
              <w:bottom w:val="nil"/>
              <w:right w:val="nil"/>
            </w:tcBorders>
          </w:tcPr>
          <w:p w:rsidR="001F1424" w:rsidRDefault="001F1424" w:rsidP="002F6854">
            <w:pPr>
              <w:jc w:val="right"/>
              <w:rPr>
                <w:color w:val="000000"/>
                <w:sz w:val="24"/>
                <w:szCs w:val="24"/>
              </w:rPr>
            </w:pPr>
          </w:p>
        </w:tc>
        <w:tc>
          <w:tcPr>
            <w:tcW w:w="1577" w:type="dxa"/>
            <w:tcBorders>
              <w:top w:val="nil"/>
              <w:left w:val="nil"/>
              <w:bottom w:val="nil"/>
              <w:right w:val="nil"/>
            </w:tcBorders>
          </w:tcPr>
          <w:p w:rsidR="001F1424" w:rsidRDefault="001F1424" w:rsidP="002F6854">
            <w:pPr>
              <w:jc w:val="right"/>
              <w:rPr>
                <w:color w:val="000000"/>
                <w:sz w:val="24"/>
                <w:szCs w:val="24"/>
              </w:rPr>
            </w:pPr>
          </w:p>
        </w:tc>
      </w:tr>
      <w:tr w:rsidR="001F1424" w:rsidTr="00DB2103">
        <w:trPr>
          <w:cantSplit/>
          <w:trHeight w:val="277"/>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 xml:space="preserve">Газ природний скраплений або в </w:t>
            </w:r>
          </w:p>
        </w:tc>
        <w:tc>
          <w:tcPr>
            <w:tcW w:w="1320" w:type="dxa"/>
            <w:tcBorders>
              <w:top w:val="nil"/>
              <w:left w:val="nil"/>
              <w:bottom w:val="nil"/>
              <w:right w:val="nil"/>
            </w:tcBorders>
          </w:tcPr>
          <w:p w:rsidR="001F1424" w:rsidRDefault="001F1424" w:rsidP="002F6854">
            <w:pPr>
              <w:jc w:val="right"/>
              <w:rPr>
                <w:color w:val="000000"/>
                <w:sz w:val="24"/>
              </w:rPr>
            </w:pPr>
          </w:p>
        </w:tc>
        <w:tc>
          <w:tcPr>
            <w:tcW w:w="1540" w:type="dxa"/>
            <w:tcBorders>
              <w:top w:val="nil"/>
              <w:left w:val="nil"/>
              <w:bottom w:val="nil"/>
              <w:right w:val="nil"/>
            </w:tcBorders>
          </w:tcPr>
          <w:p w:rsidR="001F1424" w:rsidRDefault="001F1424" w:rsidP="002F6854">
            <w:pPr>
              <w:jc w:val="right"/>
              <w:rPr>
                <w:color w:val="000000"/>
                <w:sz w:val="24"/>
              </w:rPr>
            </w:pPr>
          </w:p>
        </w:tc>
        <w:tc>
          <w:tcPr>
            <w:tcW w:w="1577" w:type="dxa"/>
            <w:tcBorders>
              <w:top w:val="nil"/>
              <w:left w:val="nil"/>
              <w:bottom w:val="nil"/>
              <w:right w:val="nil"/>
            </w:tcBorders>
          </w:tcPr>
          <w:p w:rsidR="001F1424" w:rsidRDefault="001F1424" w:rsidP="002F6854">
            <w:pPr>
              <w:jc w:val="both"/>
              <w:rPr>
                <w:color w:val="000000"/>
                <w:sz w:val="24"/>
              </w:rPr>
            </w:pPr>
          </w:p>
        </w:tc>
      </w:tr>
      <w:tr w:rsidR="001F1424" w:rsidTr="00DB2103">
        <w:trPr>
          <w:cantSplit/>
          <w:trHeight w:val="247"/>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газоподібному стані, млн.м</w:t>
            </w:r>
            <w:r>
              <w:rPr>
                <w:color w:val="000000"/>
                <w:sz w:val="24"/>
                <w:vertAlign w:val="superscript"/>
              </w:rPr>
              <w:t>3</w:t>
            </w:r>
          </w:p>
        </w:tc>
        <w:tc>
          <w:tcPr>
            <w:tcW w:w="1320" w:type="dxa"/>
            <w:tcBorders>
              <w:top w:val="nil"/>
              <w:left w:val="nil"/>
              <w:bottom w:val="nil"/>
              <w:right w:val="nil"/>
            </w:tcBorders>
          </w:tcPr>
          <w:p w:rsidR="001F1424" w:rsidRDefault="001F1424" w:rsidP="002F6854">
            <w:pPr>
              <w:jc w:val="right"/>
              <w:rPr>
                <w:color w:val="000000"/>
                <w:sz w:val="24"/>
                <w:szCs w:val="24"/>
              </w:rPr>
            </w:pPr>
            <w:r>
              <w:rPr>
                <w:color w:val="000000"/>
                <w:sz w:val="24"/>
                <w:szCs w:val="24"/>
              </w:rPr>
              <w:t>…</w:t>
            </w:r>
            <w:r>
              <w:rPr>
                <w:color w:val="000000"/>
                <w:sz w:val="24"/>
                <w:szCs w:val="24"/>
                <w:vertAlign w:val="superscript"/>
              </w:rPr>
              <w:t>2</w:t>
            </w:r>
          </w:p>
        </w:tc>
        <w:tc>
          <w:tcPr>
            <w:tcW w:w="1540" w:type="dxa"/>
            <w:tcBorders>
              <w:top w:val="nil"/>
              <w:left w:val="nil"/>
              <w:bottom w:val="nil"/>
              <w:right w:val="nil"/>
            </w:tcBorders>
          </w:tcPr>
          <w:p w:rsidR="001F1424" w:rsidRDefault="001F1424" w:rsidP="002F6854">
            <w:pPr>
              <w:jc w:val="right"/>
              <w:rPr>
                <w:color w:val="000000"/>
                <w:sz w:val="24"/>
                <w:szCs w:val="24"/>
                <w:lang w:val="ru-RU"/>
              </w:rPr>
            </w:pPr>
            <w:r>
              <w:rPr>
                <w:color w:val="000000"/>
                <w:sz w:val="24"/>
                <w:szCs w:val="24"/>
              </w:rPr>
              <w:t>…</w:t>
            </w:r>
            <w:r>
              <w:rPr>
                <w:color w:val="000000"/>
                <w:sz w:val="24"/>
                <w:szCs w:val="24"/>
                <w:vertAlign w:val="superscript"/>
              </w:rPr>
              <w:t>2</w:t>
            </w:r>
          </w:p>
        </w:tc>
        <w:tc>
          <w:tcPr>
            <w:tcW w:w="1577" w:type="dxa"/>
            <w:tcBorders>
              <w:top w:val="nil"/>
              <w:left w:val="nil"/>
              <w:bottom w:val="nil"/>
              <w:right w:val="nil"/>
            </w:tcBorders>
          </w:tcPr>
          <w:p w:rsidR="001F1424" w:rsidRDefault="001F1424" w:rsidP="002F6854">
            <w:pPr>
              <w:jc w:val="right"/>
              <w:rPr>
                <w:color w:val="000000"/>
                <w:sz w:val="24"/>
                <w:szCs w:val="24"/>
                <w:lang w:val="ru-RU"/>
              </w:rPr>
            </w:pPr>
            <w:r>
              <w:rPr>
                <w:color w:val="000000"/>
                <w:sz w:val="24"/>
                <w:szCs w:val="24"/>
              </w:rPr>
              <w:t>…</w:t>
            </w:r>
            <w:r>
              <w:rPr>
                <w:color w:val="000000"/>
                <w:sz w:val="24"/>
                <w:szCs w:val="24"/>
                <w:vertAlign w:val="superscript"/>
              </w:rPr>
              <w:t>2</w:t>
            </w:r>
          </w:p>
        </w:tc>
      </w:tr>
      <w:tr w:rsidR="001F1424" w:rsidRPr="00DB2103" w:rsidTr="00DB2103">
        <w:trPr>
          <w:cantSplit/>
          <w:trHeight w:val="134"/>
        </w:trPr>
        <w:tc>
          <w:tcPr>
            <w:tcW w:w="4676" w:type="dxa"/>
            <w:tcBorders>
              <w:top w:val="nil"/>
              <w:left w:val="nil"/>
              <w:bottom w:val="nil"/>
              <w:right w:val="nil"/>
            </w:tcBorders>
          </w:tcPr>
          <w:p w:rsidR="001F1424" w:rsidRPr="00DB2103" w:rsidRDefault="001F1424" w:rsidP="002F6854">
            <w:pPr>
              <w:jc w:val="both"/>
              <w:rPr>
                <w:color w:val="FF0000"/>
                <w:sz w:val="12"/>
                <w:szCs w:val="12"/>
              </w:rPr>
            </w:pPr>
          </w:p>
        </w:tc>
        <w:tc>
          <w:tcPr>
            <w:tcW w:w="1320" w:type="dxa"/>
            <w:tcBorders>
              <w:top w:val="nil"/>
              <w:left w:val="nil"/>
              <w:bottom w:val="nil"/>
              <w:right w:val="nil"/>
            </w:tcBorders>
          </w:tcPr>
          <w:p w:rsidR="001F1424" w:rsidRPr="00DB2103" w:rsidRDefault="001F1424" w:rsidP="002F6854">
            <w:pPr>
              <w:jc w:val="right"/>
              <w:rPr>
                <w:color w:val="FF0000"/>
                <w:sz w:val="12"/>
                <w:szCs w:val="12"/>
              </w:rPr>
            </w:pPr>
          </w:p>
        </w:tc>
        <w:tc>
          <w:tcPr>
            <w:tcW w:w="1540" w:type="dxa"/>
            <w:tcBorders>
              <w:top w:val="nil"/>
              <w:left w:val="nil"/>
              <w:bottom w:val="nil"/>
              <w:right w:val="nil"/>
            </w:tcBorders>
          </w:tcPr>
          <w:p w:rsidR="001F1424" w:rsidRPr="00DB2103" w:rsidRDefault="001F1424" w:rsidP="002F6854">
            <w:pPr>
              <w:jc w:val="right"/>
              <w:rPr>
                <w:color w:val="FF0000"/>
                <w:sz w:val="12"/>
                <w:szCs w:val="12"/>
              </w:rPr>
            </w:pPr>
          </w:p>
        </w:tc>
        <w:tc>
          <w:tcPr>
            <w:tcW w:w="1577" w:type="dxa"/>
            <w:tcBorders>
              <w:top w:val="nil"/>
              <w:left w:val="nil"/>
              <w:bottom w:val="nil"/>
              <w:right w:val="nil"/>
            </w:tcBorders>
          </w:tcPr>
          <w:p w:rsidR="001F1424" w:rsidRPr="00DB2103" w:rsidRDefault="001F1424" w:rsidP="002F6854">
            <w:pPr>
              <w:jc w:val="right"/>
              <w:rPr>
                <w:color w:val="FF0000"/>
                <w:sz w:val="12"/>
                <w:szCs w:val="12"/>
              </w:rPr>
            </w:pPr>
          </w:p>
        </w:tc>
      </w:tr>
      <w:tr w:rsidR="001F1424" w:rsidTr="00DB2103">
        <w:trPr>
          <w:cantSplit/>
        </w:trPr>
        <w:tc>
          <w:tcPr>
            <w:tcW w:w="9113" w:type="dxa"/>
            <w:gridSpan w:val="4"/>
            <w:tcBorders>
              <w:top w:val="nil"/>
              <w:left w:val="nil"/>
              <w:bottom w:val="nil"/>
              <w:right w:val="nil"/>
            </w:tcBorders>
          </w:tcPr>
          <w:p w:rsidR="001F1424" w:rsidRDefault="001F1424" w:rsidP="002F6854">
            <w:pPr>
              <w:jc w:val="center"/>
              <w:rPr>
                <w:b/>
                <w:color w:val="000000"/>
                <w:sz w:val="24"/>
              </w:rPr>
            </w:pPr>
            <w:r>
              <w:rPr>
                <w:b/>
                <w:color w:val="000000"/>
                <w:sz w:val="24"/>
              </w:rPr>
              <w:t>Переробна промисловість</w:t>
            </w:r>
          </w:p>
        </w:tc>
      </w:tr>
      <w:tr w:rsidR="001F1424" w:rsidRPr="00DB2103" w:rsidTr="00DB2103">
        <w:trPr>
          <w:cantSplit/>
          <w:trHeight w:val="75"/>
        </w:trPr>
        <w:tc>
          <w:tcPr>
            <w:tcW w:w="4676" w:type="dxa"/>
            <w:tcBorders>
              <w:top w:val="nil"/>
              <w:left w:val="nil"/>
              <w:bottom w:val="nil"/>
              <w:right w:val="nil"/>
            </w:tcBorders>
          </w:tcPr>
          <w:p w:rsidR="00DB2103" w:rsidRPr="00DB2103" w:rsidRDefault="00DB2103" w:rsidP="002F6854">
            <w:pPr>
              <w:jc w:val="center"/>
              <w:rPr>
                <w:color w:val="FF0000"/>
                <w:sz w:val="12"/>
                <w:szCs w:val="12"/>
              </w:rPr>
            </w:pPr>
          </w:p>
          <w:p w:rsidR="00DB2103" w:rsidRPr="00DB2103" w:rsidRDefault="00DB2103" w:rsidP="002F6854">
            <w:pPr>
              <w:jc w:val="center"/>
              <w:rPr>
                <w:color w:val="FF0000"/>
                <w:sz w:val="12"/>
                <w:szCs w:val="12"/>
              </w:rPr>
            </w:pPr>
          </w:p>
        </w:tc>
        <w:tc>
          <w:tcPr>
            <w:tcW w:w="1320" w:type="dxa"/>
            <w:tcBorders>
              <w:top w:val="nil"/>
              <w:left w:val="nil"/>
              <w:bottom w:val="nil"/>
              <w:right w:val="nil"/>
            </w:tcBorders>
          </w:tcPr>
          <w:p w:rsidR="001F1424" w:rsidRPr="00DB2103" w:rsidRDefault="001F1424" w:rsidP="002F6854">
            <w:pPr>
              <w:jc w:val="center"/>
              <w:rPr>
                <w:color w:val="FF0000"/>
                <w:sz w:val="12"/>
                <w:szCs w:val="12"/>
              </w:rPr>
            </w:pPr>
          </w:p>
        </w:tc>
        <w:tc>
          <w:tcPr>
            <w:tcW w:w="1540" w:type="dxa"/>
            <w:tcBorders>
              <w:top w:val="nil"/>
              <w:left w:val="nil"/>
              <w:bottom w:val="nil"/>
              <w:right w:val="nil"/>
            </w:tcBorders>
          </w:tcPr>
          <w:p w:rsidR="001F1424" w:rsidRPr="00DB2103" w:rsidRDefault="001F1424" w:rsidP="002F6854">
            <w:pPr>
              <w:jc w:val="center"/>
              <w:rPr>
                <w:color w:val="FF0000"/>
                <w:sz w:val="12"/>
                <w:szCs w:val="12"/>
              </w:rPr>
            </w:pPr>
          </w:p>
        </w:tc>
        <w:tc>
          <w:tcPr>
            <w:tcW w:w="1577" w:type="dxa"/>
            <w:tcBorders>
              <w:top w:val="nil"/>
              <w:left w:val="nil"/>
              <w:bottom w:val="nil"/>
              <w:right w:val="nil"/>
            </w:tcBorders>
          </w:tcPr>
          <w:p w:rsidR="001F1424" w:rsidRPr="00DB2103" w:rsidRDefault="001F1424" w:rsidP="002F6854">
            <w:pPr>
              <w:jc w:val="center"/>
              <w:rPr>
                <w:color w:val="FF0000"/>
                <w:sz w:val="12"/>
                <w:szCs w:val="12"/>
              </w:rPr>
            </w:pP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М’ясо великої рогатої худоби свіже</w:t>
            </w:r>
          </w:p>
        </w:tc>
        <w:tc>
          <w:tcPr>
            <w:tcW w:w="1320" w:type="dxa"/>
            <w:tcBorders>
              <w:top w:val="nil"/>
              <w:left w:val="nil"/>
              <w:bottom w:val="nil"/>
              <w:right w:val="nil"/>
            </w:tcBorders>
          </w:tcPr>
          <w:p w:rsidR="001F1424" w:rsidRDefault="001F1424" w:rsidP="002F6854">
            <w:pPr>
              <w:jc w:val="right"/>
              <w:rPr>
                <w:color w:val="FF0000"/>
                <w:sz w:val="24"/>
                <w:lang w:val="ru-RU"/>
              </w:rPr>
            </w:pPr>
          </w:p>
        </w:tc>
        <w:tc>
          <w:tcPr>
            <w:tcW w:w="1540" w:type="dxa"/>
            <w:tcBorders>
              <w:top w:val="nil"/>
              <w:left w:val="nil"/>
              <w:bottom w:val="nil"/>
              <w:right w:val="nil"/>
            </w:tcBorders>
          </w:tcPr>
          <w:p w:rsidR="001F1424" w:rsidRDefault="001F1424" w:rsidP="002F6854">
            <w:pPr>
              <w:jc w:val="right"/>
              <w:rPr>
                <w:color w:val="FF0000"/>
                <w:sz w:val="24"/>
              </w:rPr>
            </w:pPr>
          </w:p>
        </w:tc>
        <w:tc>
          <w:tcPr>
            <w:tcW w:w="1577" w:type="dxa"/>
            <w:tcBorders>
              <w:top w:val="nil"/>
              <w:left w:val="nil"/>
              <w:bottom w:val="nil"/>
              <w:right w:val="nil"/>
            </w:tcBorders>
          </w:tcPr>
          <w:p w:rsidR="001F1424" w:rsidRDefault="001F1424" w:rsidP="002F6854">
            <w:pPr>
              <w:jc w:val="right"/>
              <w:rPr>
                <w:color w:val="FF0000"/>
                <w:sz w:val="24"/>
              </w:rPr>
            </w:pP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чи охолоджене, т</w:t>
            </w:r>
          </w:p>
        </w:tc>
        <w:tc>
          <w:tcPr>
            <w:tcW w:w="1320" w:type="dxa"/>
            <w:tcBorders>
              <w:top w:val="nil"/>
              <w:left w:val="nil"/>
              <w:bottom w:val="nil"/>
              <w:right w:val="nil"/>
            </w:tcBorders>
          </w:tcPr>
          <w:p w:rsidR="001F1424" w:rsidRPr="00063E46" w:rsidRDefault="001F1424" w:rsidP="002F6854">
            <w:pPr>
              <w:jc w:val="right"/>
              <w:rPr>
                <w:color w:val="000000"/>
                <w:sz w:val="24"/>
                <w:lang w:val="ru-RU"/>
              </w:rPr>
            </w:pPr>
            <w:r>
              <w:rPr>
                <w:color w:val="000000"/>
                <w:sz w:val="24"/>
                <w:lang w:val="ru-RU"/>
              </w:rPr>
              <w:t>937</w:t>
            </w:r>
          </w:p>
        </w:tc>
        <w:tc>
          <w:tcPr>
            <w:tcW w:w="1540" w:type="dxa"/>
            <w:tcBorders>
              <w:top w:val="nil"/>
              <w:left w:val="nil"/>
              <w:bottom w:val="nil"/>
              <w:right w:val="nil"/>
            </w:tcBorders>
          </w:tcPr>
          <w:p w:rsidR="001F1424" w:rsidRPr="00063E46" w:rsidRDefault="001F1424" w:rsidP="002F6854">
            <w:pPr>
              <w:jc w:val="right"/>
              <w:rPr>
                <w:color w:val="000000"/>
                <w:sz w:val="24"/>
                <w:lang w:val="ru-RU"/>
              </w:rPr>
            </w:pPr>
            <w:r>
              <w:rPr>
                <w:color w:val="000000"/>
                <w:sz w:val="24"/>
                <w:lang w:val="ru-RU"/>
              </w:rPr>
              <w:t>138,4</w:t>
            </w:r>
          </w:p>
        </w:tc>
        <w:tc>
          <w:tcPr>
            <w:tcW w:w="1577" w:type="dxa"/>
            <w:tcBorders>
              <w:top w:val="nil"/>
              <w:left w:val="nil"/>
              <w:bottom w:val="nil"/>
              <w:right w:val="nil"/>
            </w:tcBorders>
          </w:tcPr>
          <w:p w:rsidR="001F1424" w:rsidRPr="00063E46" w:rsidRDefault="001F1424" w:rsidP="002F6854">
            <w:pPr>
              <w:jc w:val="right"/>
              <w:rPr>
                <w:color w:val="000000"/>
                <w:sz w:val="24"/>
                <w:lang w:val="ru-RU"/>
              </w:rPr>
            </w:pPr>
            <w:r>
              <w:rPr>
                <w:color w:val="000000"/>
                <w:sz w:val="24"/>
                <w:lang w:val="ru-RU"/>
              </w:rPr>
              <w:t>260</w:t>
            </w: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М’ясо свиней свіже чи охолоджене, т</w:t>
            </w:r>
          </w:p>
        </w:tc>
        <w:tc>
          <w:tcPr>
            <w:tcW w:w="132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829</w:t>
            </w:r>
          </w:p>
        </w:tc>
        <w:tc>
          <w:tcPr>
            <w:tcW w:w="1540" w:type="dxa"/>
            <w:tcBorders>
              <w:top w:val="nil"/>
              <w:left w:val="nil"/>
              <w:bottom w:val="nil"/>
              <w:right w:val="nil"/>
            </w:tcBorders>
            <w:vAlign w:val="bottom"/>
          </w:tcPr>
          <w:p w:rsidR="001F1424" w:rsidRPr="00063E46" w:rsidRDefault="001F1424" w:rsidP="002F6854">
            <w:pPr>
              <w:jc w:val="right"/>
              <w:rPr>
                <w:color w:val="000000"/>
                <w:sz w:val="24"/>
                <w:lang w:val="ru-RU"/>
              </w:rPr>
            </w:pPr>
            <w:r>
              <w:rPr>
                <w:color w:val="000000"/>
                <w:sz w:val="24"/>
                <w:lang w:val="ru-RU"/>
              </w:rPr>
              <w:t>103,1</w:t>
            </w:r>
          </w:p>
        </w:tc>
        <w:tc>
          <w:tcPr>
            <w:tcW w:w="1577" w:type="dxa"/>
            <w:tcBorders>
              <w:top w:val="nil"/>
              <w:left w:val="nil"/>
              <w:bottom w:val="nil"/>
              <w:right w:val="nil"/>
            </w:tcBorders>
            <w:vAlign w:val="bottom"/>
          </w:tcPr>
          <w:p w:rsidR="001F1424" w:rsidRPr="00063E46" w:rsidRDefault="001F1424" w:rsidP="002F6854">
            <w:pPr>
              <w:jc w:val="right"/>
              <w:rPr>
                <w:color w:val="000000"/>
                <w:sz w:val="24"/>
                <w:lang w:val="ru-RU"/>
              </w:rPr>
            </w:pPr>
            <w:r>
              <w:rPr>
                <w:color w:val="000000"/>
                <w:sz w:val="24"/>
                <w:lang w:val="ru-RU"/>
              </w:rPr>
              <w:t>25</w:t>
            </w:r>
          </w:p>
        </w:tc>
      </w:tr>
      <w:tr w:rsidR="001F1424" w:rsidTr="00DB2103">
        <w:trPr>
          <w:cantSplit/>
        </w:trPr>
        <w:tc>
          <w:tcPr>
            <w:tcW w:w="4676" w:type="dxa"/>
            <w:tcBorders>
              <w:top w:val="nil"/>
              <w:left w:val="nil"/>
              <w:bottom w:val="nil"/>
              <w:right w:val="nil"/>
            </w:tcBorders>
          </w:tcPr>
          <w:p w:rsidR="001F1424" w:rsidRDefault="001F1424" w:rsidP="00DB2103">
            <w:pPr>
              <w:rPr>
                <w:color w:val="000000"/>
                <w:sz w:val="24"/>
              </w:rPr>
            </w:pPr>
            <w:r>
              <w:rPr>
                <w:color w:val="000000"/>
                <w:sz w:val="24"/>
              </w:rPr>
              <w:t>М’ясо великої рогатої худоби заморожене, т</w:t>
            </w:r>
          </w:p>
        </w:tc>
        <w:tc>
          <w:tcPr>
            <w:tcW w:w="1320" w:type="dxa"/>
            <w:tcBorders>
              <w:top w:val="nil"/>
              <w:left w:val="nil"/>
              <w:bottom w:val="nil"/>
              <w:right w:val="nil"/>
            </w:tcBorders>
            <w:vAlign w:val="bottom"/>
          </w:tcPr>
          <w:p w:rsidR="001F1424" w:rsidRDefault="001F1424" w:rsidP="002F6854">
            <w:pPr>
              <w:jc w:val="right"/>
              <w:rPr>
                <w:color w:val="000000"/>
                <w:sz w:val="24"/>
                <w:szCs w:val="24"/>
                <w:lang w:val="ru-RU"/>
              </w:rPr>
            </w:pPr>
            <w:r>
              <w:rPr>
                <w:color w:val="000000"/>
                <w:sz w:val="24"/>
                <w:szCs w:val="24"/>
                <w:lang w:val="ru-RU"/>
              </w:rPr>
              <w:t>549</w:t>
            </w:r>
          </w:p>
        </w:tc>
        <w:tc>
          <w:tcPr>
            <w:tcW w:w="1540" w:type="dxa"/>
            <w:tcBorders>
              <w:top w:val="nil"/>
              <w:left w:val="nil"/>
              <w:bottom w:val="nil"/>
              <w:right w:val="nil"/>
            </w:tcBorders>
            <w:vAlign w:val="bottom"/>
          </w:tcPr>
          <w:p w:rsidR="001F1424" w:rsidRPr="00063E46" w:rsidRDefault="001F1424" w:rsidP="002F6854">
            <w:pPr>
              <w:jc w:val="right"/>
              <w:rPr>
                <w:color w:val="000000"/>
                <w:sz w:val="24"/>
                <w:szCs w:val="24"/>
                <w:lang w:val="ru-RU"/>
              </w:rPr>
            </w:pPr>
            <w:r>
              <w:rPr>
                <w:color w:val="000000"/>
                <w:sz w:val="24"/>
                <w:szCs w:val="24"/>
                <w:lang w:val="ru-RU"/>
              </w:rPr>
              <w:t>49,8</w:t>
            </w:r>
          </w:p>
        </w:tc>
        <w:tc>
          <w:tcPr>
            <w:tcW w:w="1577" w:type="dxa"/>
            <w:tcBorders>
              <w:top w:val="nil"/>
              <w:left w:val="nil"/>
              <w:bottom w:val="nil"/>
              <w:right w:val="nil"/>
            </w:tcBorders>
            <w:vAlign w:val="bottom"/>
          </w:tcPr>
          <w:p w:rsidR="001F1424" w:rsidRDefault="001F1424" w:rsidP="002F6854">
            <w:pPr>
              <w:jc w:val="right"/>
              <w:rPr>
                <w:color w:val="000000"/>
                <w:sz w:val="24"/>
                <w:szCs w:val="24"/>
                <w:lang w:val="ru-RU"/>
              </w:rPr>
            </w:pPr>
            <w:r>
              <w:rPr>
                <w:color w:val="000000"/>
                <w:sz w:val="24"/>
                <w:szCs w:val="24"/>
                <w:lang w:val="ru-RU"/>
              </w:rPr>
              <w:t>–553</w:t>
            </w: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 xml:space="preserve">М’ясо свійської птиці свіже </w:t>
            </w:r>
          </w:p>
        </w:tc>
        <w:tc>
          <w:tcPr>
            <w:tcW w:w="1320" w:type="dxa"/>
            <w:tcBorders>
              <w:top w:val="nil"/>
              <w:left w:val="nil"/>
              <w:bottom w:val="nil"/>
              <w:right w:val="nil"/>
            </w:tcBorders>
            <w:vAlign w:val="bottom"/>
          </w:tcPr>
          <w:p w:rsidR="001F1424" w:rsidRDefault="001F1424" w:rsidP="002F6854">
            <w:pPr>
              <w:jc w:val="right"/>
              <w:rPr>
                <w:color w:val="000000"/>
                <w:sz w:val="24"/>
                <w:szCs w:val="24"/>
              </w:rPr>
            </w:pPr>
          </w:p>
        </w:tc>
        <w:tc>
          <w:tcPr>
            <w:tcW w:w="1540" w:type="dxa"/>
            <w:tcBorders>
              <w:top w:val="nil"/>
              <w:left w:val="nil"/>
              <w:bottom w:val="nil"/>
              <w:right w:val="nil"/>
            </w:tcBorders>
            <w:vAlign w:val="bottom"/>
          </w:tcPr>
          <w:p w:rsidR="001F1424" w:rsidRDefault="001F1424" w:rsidP="002F6854">
            <w:pPr>
              <w:jc w:val="right"/>
              <w:rPr>
                <w:color w:val="000000"/>
                <w:sz w:val="24"/>
                <w:szCs w:val="24"/>
              </w:rPr>
            </w:pPr>
          </w:p>
        </w:tc>
        <w:tc>
          <w:tcPr>
            <w:tcW w:w="1577" w:type="dxa"/>
            <w:tcBorders>
              <w:top w:val="nil"/>
              <w:left w:val="nil"/>
              <w:bottom w:val="nil"/>
              <w:right w:val="nil"/>
            </w:tcBorders>
            <w:vAlign w:val="bottom"/>
          </w:tcPr>
          <w:p w:rsidR="001F1424" w:rsidRDefault="001F1424" w:rsidP="002F6854">
            <w:pPr>
              <w:jc w:val="right"/>
              <w:rPr>
                <w:color w:val="000000"/>
                <w:sz w:val="24"/>
                <w:szCs w:val="24"/>
              </w:rPr>
            </w:pP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чи охолоджене, т</w:t>
            </w:r>
          </w:p>
        </w:tc>
        <w:tc>
          <w:tcPr>
            <w:tcW w:w="1320" w:type="dxa"/>
            <w:tcBorders>
              <w:top w:val="nil"/>
              <w:left w:val="nil"/>
              <w:bottom w:val="nil"/>
              <w:right w:val="nil"/>
            </w:tcBorders>
            <w:vAlign w:val="bottom"/>
          </w:tcPr>
          <w:p w:rsidR="001F1424" w:rsidRPr="00063E46" w:rsidRDefault="001F1424" w:rsidP="002F6854">
            <w:pPr>
              <w:jc w:val="right"/>
              <w:rPr>
                <w:color w:val="000000"/>
                <w:sz w:val="24"/>
                <w:szCs w:val="24"/>
                <w:lang w:val="ru-RU"/>
              </w:rPr>
            </w:pPr>
            <w:r>
              <w:rPr>
                <w:color w:val="000000"/>
                <w:sz w:val="24"/>
                <w:szCs w:val="24"/>
                <w:lang w:val="ru-RU"/>
              </w:rPr>
              <w:t>1140</w:t>
            </w:r>
          </w:p>
        </w:tc>
        <w:tc>
          <w:tcPr>
            <w:tcW w:w="1540" w:type="dxa"/>
            <w:tcBorders>
              <w:top w:val="nil"/>
              <w:left w:val="nil"/>
              <w:bottom w:val="nil"/>
              <w:right w:val="nil"/>
            </w:tcBorders>
            <w:vAlign w:val="bottom"/>
          </w:tcPr>
          <w:p w:rsidR="001F1424" w:rsidRPr="00063E46" w:rsidRDefault="001F1424" w:rsidP="002F6854">
            <w:pPr>
              <w:jc w:val="right"/>
              <w:rPr>
                <w:color w:val="000000"/>
                <w:sz w:val="24"/>
                <w:szCs w:val="24"/>
                <w:lang w:val="ru-RU"/>
              </w:rPr>
            </w:pPr>
            <w:r>
              <w:rPr>
                <w:color w:val="000000"/>
                <w:sz w:val="24"/>
                <w:szCs w:val="24"/>
                <w:lang w:val="ru-RU"/>
              </w:rPr>
              <w:t>65,9</w:t>
            </w:r>
          </w:p>
        </w:tc>
        <w:tc>
          <w:tcPr>
            <w:tcW w:w="1577" w:type="dxa"/>
            <w:tcBorders>
              <w:top w:val="nil"/>
              <w:left w:val="nil"/>
              <w:bottom w:val="nil"/>
              <w:right w:val="nil"/>
            </w:tcBorders>
            <w:vAlign w:val="bottom"/>
          </w:tcPr>
          <w:p w:rsidR="001F1424" w:rsidRPr="00063E46" w:rsidRDefault="001F1424" w:rsidP="002F6854">
            <w:pPr>
              <w:jc w:val="right"/>
              <w:rPr>
                <w:color w:val="000000"/>
                <w:sz w:val="24"/>
                <w:szCs w:val="24"/>
                <w:lang w:val="ru-RU"/>
              </w:rPr>
            </w:pPr>
            <w:r>
              <w:rPr>
                <w:color w:val="000000"/>
                <w:sz w:val="24"/>
                <w:szCs w:val="24"/>
                <w:lang w:val="ru-RU"/>
              </w:rPr>
              <w:t>–590</w:t>
            </w: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Вироби ковбасні, т</w:t>
            </w:r>
          </w:p>
        </w:tc>
        <w:tc>
          <w:tcPr>
            <w:tcW w:w="132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514</w:t>
            </w:r>
          </w:p>
        </w:tc>
        <w:tc>
          <w:tcPr>
            <w:tcW w:w="154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108,9</w:t>
            </w:r>
          </w:p>
        </w:tc>
        <w:tc>
          <w:tcPr>
            <w:tcW w:w="1577"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42</w:t>
            </w: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Оселедці солоні, т</w:t>
            </w:r>
          </w:p>
        </w:tc>
        <w:tc>
          <w:tcPr>
            <w:tcW w:w="132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66</w:t>
            </w:r>
          </w:p>
        </w:tc>
        <w:tc>
          <w:tcPr>
            <w:tcW w:w="154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47,8</w:t>
            </w:r>
          </w:p>
        </w:tc>
        <w:tc>
          <w:tcPr>
            <w:tcW w:w="1577"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–72</w:t>
            </w: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Риба, у т.ч. філе, копчена, т</w:t>
            </w:r>
          </w:p>
        </w:tc>
        <w:tc>
          <w:tcPr>
            <w:tcW w:w="132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87</w:t>
            </w:r>
          </w:p>
        </w:tc>
        <w:tc>
          <w:tcPr>
            <w:tcW w:w="154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48,1</w:t>
            </w:r>
          </w:p>
        </w:tc>
        <w:tc>
          <w:tcPr>
            <w:tcW w:w="1577"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–94</w:t>
            </w: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Суміші соків фруктових та овочевих, т</w:t>
            </w:r>
          </w:p>
        </w:tc>
        <w:tc>
          <w:tcPr>
            <w:tcW w:w="1320" w:type="dxa"/>
            <w:tcBorders>
              <w:top w:val="nil"/>
              <w:left w:val="nil"/>
              <w:bottom w:val="nil"/>
              <w:right w:val="nil"/>
            </w:tcBorders>
            <w:vAlign w:val="bottom"/>
          </w:tcPr>
          <w:p w:rsidR="001F1424" w:rsidRDefault="001F1424" w:rsidP="002F6854">
            <w:pPr>
              <w:jc w:val="right"/>
              <w:rPr>
                <w:color w:val="FF0000"/>
                <w:sz w:val="24"/>
                <w:lang w:val="ru-RU"/>
              </w:rPr>
            </w:pPr>
            <w:r>
              <w:rPr>
                <w:color w:val="000000"/>
                <w:sz w:val="24"/>
                <w:szCs w:val="24"/>
              </w:rPr>
              <w:t>…</w:t>
            </w:r>
            <w:r>
              <w:rPr>
                <w:color w:val="000000"/>
                <w:sz w:val="24"/>
                <w:szCs w:val="24"/>
                <w:vertAlign w:val="superscript"/>
              </w:rPr>
              <w:t>2</w:t>
            </w:r>
          </w:p>
        </w:tc>
        <w:tc>
          <w:tcPr>
            <w:tcW w:w="1540" w:type="dxa"/>
            <w:tcBorders>
              <w:top w:val="nil"/>
              <w:left w:val="nil"/>
              <w:bottom w:val="nil"/>
              <w:right w:val="nil"/>
            </w:tcBorders>
            <w:vAlign w:val="bottom"/>
          </w:tcPr>
          <w:p w:rsidR="001F1424" w:rsidRDefault="001F1424" w:rsidP="002F6854">
            <w:pPr>
              <w:jc w:val="right"/>
              <w:rPr>
                <w:color w:val="FF0000"/>
                <w:sz w:val="24"/>
                <w:lang w:val="ru-RU"/>
              </w:rPr>
            </w:pPr>
            <w:r>
              <w:rPr>
                <w:color w:val="000000"/>
                <w:sz w:val="24"/>
                <w:szCs w:val="24"/>
              </w:rPr>
              <w:t>…</w:t>
            </w:r>
            <w:r>
              <w:rPr>
                <w:color w:val="000000"/>
                <w:sz w:val="24"/>
                <w:szCs w:val="24"/>
                <w:vertAlign w:val="superscript"/>
              </w:rPr>
              <w:t>2</w:t>
            </w:r>
          </w:p>
        </w:tc>
        <w:tc>
          <w:tcPr>
            <w:tcW w:w="1577" w:type="dxa"/>
            <w:tcBorders>
              <w:top w:val="nil"/>
              <w:left w:val="nil"/>
              <w:bottom w:val="nil"/>
              <w:right w:val="nil"/>
            </w:tcBorders>
            <w:vAlign w:val="bottom"/>
          </w:tcPr>
          <w:p w:rsidR="001F1424" w:rsidRDefault="001F1424" w:rsidP="002F6854">
            <w:pPr>
              <w:jc w:val="right"/>
              <w:rPr>
                <w:color w:val="FF0000"/>
                <w:sz w:val="24"/>
                <w:lang w:val="ru-RU"/>
              </w:rPr>
            </w:pPr>
            <w:r>
              <w:rPr>
                <w:color w:val="000000"/>
                <w:sz w:val="24"/>
                <w:szCs w:val="24"/>
              </w:rPr>
              <w:t>…</w:t>
            </w:r>
            <w:r>
              <w:rPr>
                <w:color w:val="000000"/>
                <w:sz w:val="24"/>
                <w:szCs w:val="24"/>
                <w:vertAlign w:val="superscript"/>
              </w:rPr>
              <w:t>2</w:t>
            </w: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Овочі консервовані натуральні, т</w:t>
            </w:r>
          </w:p>
        </w:tc>
        <w:tc>
          <w:tcPr>
            <w:tcW w:w="1320" w:type="dxa"/>
            <w:tcBorders>
              <w:top w:val="nil"/>
              <w:left w:val="nil"/>
              <w:bottom w:val="nil"/>
              <w:right w:val="nil"/>
            </w:tcBorders>
            <w:vAlign w:val="bottom"/>
          </w:tcPr>
          <w:p w:rsidR="001F1424" w:rsidRDefault="001F1424" w:rsidP="002F6854">
            <w:pPr>
              <w:jc w:val="right"/>
              <w:rPr>
                <w:color w:val="000000"/>
                <w:sz w:val="24"/>
                <w:szCs w:val="24"/>
                <w:vertAlign w:val="superscript"/>
              </w:rPr>
            </w:pPr>
            <w:r>
              <w:rPr>
                <w:color w:val="000000"/>
                <w:sz w:val="24"/>
                <w:szCs w:val="24"/>
              </w:rPr>
              <w:t>…</w:t>
            </w:r>
            <w:r>
              <w:rPr>
                <w:color w:val="000000"/>
                <w:sz w:val="24"/>
                <w:szCs w:val="24"/>
                <w:vertAlign w:val="superscript"/>
              </w:rPr>
              <w:t>2</w:t>
            </w:r>
          </w:p>
        </w:tc>
        <w:tc>
          <w:tcPr>
            <w:tcW w:w="1540" w:type="dxa"/>
            <w:tcBorders>
              <w:top w:val="nil"/>
              <w:left w:val="nil"/>
              <w:bottom w:val="nil"/>
              <w:right w:val="nil"/>
            </w:tcBorders>
            <w:vAlign w:val="bottom"/>
          </w:tcPr>
          <w:p w:rsidR="001F1424" w:rsidRDefault="001F1424" w:rsidP="002F6854">
            <w:pPr>
              <w:jc w:val="right"/>
              <w:rPr>
                <w:color w:val="000000"/>
                <w:sz w:val="24"/>
                <w:szCs w:val="24"/>
                <w:vertAlign w:val="superscript"/>
              </w:rPr>
            </w:pPr>
            <w:r>
              <w:rPr>
                <w:color w:val="000000"/>
                <w:sz w:val="24"/>
                <w:szCs w:val="24"/>
              </w:rPr>
              <w:t>…</w:t>
            </w:r>
            <w:r>
              <w:rPr>
                <w:color w:val="000000"/>
                <w:sz w:val="24"/>
                <w:szCs w:val="24"/>
                <w:vertAlign w:val="superscript"/>
              </w:rPr>
              <w:t>2</w:t>
            </w:r>
          </w:p>
        </w:tc>
        <w:tc>
          <w:tcPr>
            <w:tcW w:w="1577" w:type="dxa"/>
            <w:tcBorders>
              <w:top w:val="nil"/>
              <w:left w:val="nil"/>
              <w:bottom w:val="nil"/>
              <w:right w:val="nil"/>
            </w:tcBorders>
            <w:vAlign w:val="bottom"/>
          </w:tcPr>
          <w:p w:rsidR="001F1424" w:rsidRDefault="001F1424" w:rsidP="002F6854">
            <w:pPr>
              <w:jc w:val="right"/>
              <w:rPr>
                <w:color w:val="000000"/>
                <w:sz w:val="24"/>
                <w:szCs w:val="24"/>
                <w:vertAlign w:val="superscript"/>
              </w:rPr>
            </w:pPr>
            <w:r>
              <w:rPr>
                <w:color w:val="000000"/>
                <w:sz w:val="24"/>
                <w:szCs w:val="24"/>
              </w:rPr>
              <w:t>…</w:t>
            </w:r>
            <w:r>
              <w:rPr>
                <w:color w:val="000000"/>
                <w:sz w:val="24"/>
                <w:szCs w:val="24"/>
                <w:vertAlign w:val="superscript"/>
              </w:rPr>
              <w:t>2</w:t>
            </w: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Джеми, желе фруктові, пюре та пасти</w:t>
            </w:r>
          </w:p>
        </w:tc>
        <w:tc>
          <w:tcPr>
            <w:tcW w:w="1320" w:type="dxa"/>
            <w:tcBorders>
              <w:top w:val="nil"/>
              <w:left w:val="nil"/>
              <w:bottom w:val="nil"/>
              <w:right w:val="nil"/>
            </w:tcBorders>
            <w:vAlign w:val="bottom"/>
          </w:tcPr>
          <w:p w:rsidR="001F1424" w:rsidRDefault="001F1424" w:rsidP="002F6854">
            <w:pPr>
              <w:jc w:val="right"/>
              <w:rPr>
                <w:color w:val="FF0000"/>
                <w:sz w:val="24"/>
              </w:rPr>
            </w:pPr>
          </w:p>
        </w:tc>
        <w:tc>
          <w:tcPr>
            <w:tcW w:w="1540" w:type="dxa"/>
            <w:tcBorders>
              <w:top w:val="nil"/>
              <w:left w:val="nil"/>
              <w:bottom w:val="nil"/>
              <w:right w:val="nil"/>
            </w:tcBorders>
            <w:vAlign w:val="bottom"/>
          </w:tcPr>
          <w:p w:rsidR="001F1424" w:rsidRDefault="001F1424" w:rsidP="002F6854">
            <w:pPr>
              <w:jc w:val="right"/>
              <w:rPr>
                <w:color w:val="FF0000"/>
                <w:sz w:val="24"/>
              </w:rPr>
            </w:pPr>
          </w:p>
        </w:tc>
        <w:tc>
          <w:tcPr>
            <w:tcW w:w="1577" w:type="dxa"/>
            <w:tcBorders>
              <w:top w:val="nil"/>
              <w:left w:val="nil"/>
              <w:bottom w:val="nil"/>
              <w:right w:val="nil"/>
            </w:tcBorders>
            <w:vAlign w:val="bottom"/>
          </w:tcPr>
          <w:p w:rsidR="001F1424" w:rsidRDefault="001F1424" w:rsidP="002F6854">
            <w:pPr>
              <w:jc w:val="right"/>
              <w:rPr>
                <w:color w:val="FF0000"/>
                <w:sz w:val="24"/>
                <w:lang w:val="ru-RU"/>
              </w:rPr>
            </w:pP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фруктові чи горіхові, т</w:t>
            </w:r>
          </w:p>
        </w:tc>
        <w:tc>
          <w:tcPr>
            <w:tcW w:w="1320" w:type="dxa"/>
            <w:tcBorders>
              <w:top w:val="nil"/>
              <w:left w:val="nil"/>
              <w:bottom w:val="nil"/>
              <w:right w:val="nil"/>
            </w:tcBorders>
            <w:vAlign w:val="bottom"/>
          </w:tcPr>
          <w:p w:rsidR="001F1424" w:rsidRPr="00063E46" w:rsidRDefault="001F1424" w:rsidP="002F6854">
            <w:pPr>
              <w:jc w:val="right"/>
              <w:rPr>
                <w:color w:val="000000"/>
                <w:sz w:val="24"/>
                <w:szCs w:val="24"/>
                <w:lang w:val="ru-RU"/>
              </w:rPr>
            </w:pPr>
            <w:r>
              <w:rPr>
                <w:color w:val="000000"/>
                <w:sz w:val="24"/>
                <w:szCs w:val="24"/>
                <w:lang w:val="ru-RU"/>
              </w:rPr>
              <w:t>57</w:t>
            </w:r>
          </w:p>
        </w:tc>
        <w:tc>
          <w:tcPr>
            <w:tcW w:w="1540" w:type="dxa"/>
            <w:tcBorders>
              <w:top w:val="nil"/>
              <w:left w:val="nil"/>
              <w:bottom w:val="nil"/>
              <w:right w:val="nil"/>
            </w:tcBorders>
            <w:vAlign w:val="bottom"/>
          </w:tcPr>
          <w:p w:rsidR="001F1424" w:rsidRPr="00063E46" w:rsidRDefault="001F1424" w:rsidP="002F6854">
            <w:pPr>
              <w:jc w:val="right"/>
              <w:rPr>
                <w:color w:val="000000"/>
                <w:sz w:val="24"/>
                <w:szCs w:val="24"/>
                <w:lang w:val="ru-RU"/>
              </w:rPr>
            </w:pPr>
            <w:r>
              <w:rPr>
                <w:color w:val="000000"/>
                <w:sz w:val="24"/>
                <w:szCs w:val="24"/>
                <w:lang w:val="ru-RU"/>
              </w:rPr>
              <w:t>50,9</w:t>
            </w:r>
          </w:p>
        </w:tc>
        <w:tc>
          <w:tcPr>
            <w:tcW w:w="1577" w:type="dxa"/>
            <w:tcBorders>
              <w:top w:val="nil"/>
              <w:left w:val="nil"/>
              <w:bottom w:val="nil"/>
              <w:right w:val="nil"/>
            </w:tcBorders>
            <w:vAlign w:val="bottom"/>
          </w:tcPr>
          <w:p w:rsidR="001F1424" w:rsidRDefault="001F1424" w:rsidP="002F6854">
            <w:pPr>
              <w:jc w:val="right"/>
              <w:rPr>
                <w:color w:val="000000"/>
                <w:sz w:val="24"/>
                <w:szCs w:val="24"/>
                <w:lang w:val="ru-RU"/>
              </w:rPr>
            </w:pPr>
            <w:r>
              <w:rPr>
                <w:color w:val="000000"/>
                <w:sz w:val="24"/>
                <w:szCs w:val="24"/>
                <w:lang w:val="ru-RU"/>
              </w:rPr>
              <w:t>–55</w:t>
            </w: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Олія соняшникова нерафінована та її</w:t>
            </w:r>
          </w:p>
        </w:tc>
        <w:tc>
          <w:tcPr>
            <w:tcW w:w="1320" w:type="dxa"/>
            <w:tcBorders>
              <w:top w:val="nil"/>
              <w:left w:val="nil"/>
              <w:bottom w:val="nil"/>
              <w:right w:val="nil"/>
            </w:tcBorders>
            <w:vAlign w:val="bottom"/>
          </w:tcPr>
          <w:p w:rsidR="001F1424" w:rsidRDefault="001F1424" w:rsidP="002F6854">
            <w:pPr>
              <w:jc w:val="right"/>
              <w:rPr>
                <w:color w:val="000000"/>
                <w:sz w:val="24"/>
              </w:rPr>
            </w:pPr>
          </w:p>
        </w:tc>
        <w:tc>
          <w:tcPr>
            <w:tcW w:w="1540" w:type="dxa"/>
            <w:tcBorders>
              <w:top w:val="nil"/>
              <w:left w:val="nil"/>
              <w:bottom w:val="nil"/>
              <w:right w:val="nil"/>
            </w:tcBorders>
            <w:vAlign w:val="bottom"/>
          </w:tcPr>
          <w:p w:rsidR="001F1424" w:rsidRDefault="001F1424" w:rsidP="002F6854">
            <w:pPr>
              <w:jc w:val="right"/>
              <w:rPr>
                <w:color w:val="000000"/>
                <w:sz w:val="24"/>
              </w:rPr>
            </w:pPr>
          </w:p>
        </w:tc>
        <w:tc>
          <w:tcPr>
            <w:tcW w:w="1577" w:type="dxa"/>
            <w:tcBorders>
              <w:top w:val="nil"/>
              <w:left w:val="nil"/>
              <w:bottom w:val="nil"/>
              <w:right w:val="nil"/>
            </w:tcBorders>
            <w:vAlign w:val="bottom"/>
          </w:tcPr>
          <w:p w:rsidR="001F1424" w:rsidRDefault="001F1424" w:rsidP="002F6854">
            <w:pPr>
              <w:jc w:val="right"/>
              <w:rPr>
                <w:color w:val="000000"/>
                <w:sz w:val="24"/>
              </w:rPr>
            </w:pPr>
          </w:p>
        </w:tc>
      </w:tr>
      <w:tr w:rsidR="001F1424" w:rsidTr="00DB2103">
        <w:trPr>
          <w:cantSplit/>
        </w:trPr>
        <w:tc>
          <w:tcPr>
            <w:tcW w:w="4676" w:type="dxa"/>
            <w:tcBorders>
              <w:top w:val="nil"/>
              <w:left w:val="nil"/>
              <w:bottom w:val="nil"/>
              <w:right w:val="nil"/>
            </w:tcBorders>
          </w:tcPr>
          <w:p w:rsidR="001F1424" w:rsidRDefault="001F1424" w:rsidP="00DB2103">
            <w:pPr>
              <w:rPr>
                <w:color w:val="000000"/>
                <w:sz w:val="24"/>
              </w:rPr>
            </w:pPr>
            <w:r>
              <w:rPr>
                <w:color w:val="000000"/>
                <w:sz w:val="24"/>
              </w:rPr>
              <w:t>фракції, крім фракцій із зміненим хімічним</w:t>
            </w:r>
          </w:p>
        </w:tc>
        <w:tc>
          <w:tcPr>
            <w:tcW w:w="1320" w:type="dxa"/>
            <w:tcBorders>
              <w:top w:val="nil"/>
              <w:left w:val="nil"/>
              <w:bottom w:val="nil"/>
              <w:right w:val="nil"/>
            </w:tcBorders>
            <w:vAlign w:val="bottom"/>
          </w:tcPr>
          <w:p w:rsidR="001F1424" w:rsidRDefault="001F1424" w:rsidP="002F6854">
            <w:pPr>
              <w:jc w:val="right"/>
              <w:rPr>
                <w:color w:val="000000"/>
                <w:sz w:val="24"/>
              </w:rPr>
            </w:pPr>
          </w:p>
        </w:tc>
        <w:tc>
          <w:tcPr>
            <w:tcW w:w="1540" w:type="dxa"/>
            <w:tcBorders>
              <w:top w:val="nil"/>
              <w:left w:val="nil"/>
              <w:bottom w:val="nil"/>
              <w:right w:val="nil"/>
            </w:tcBorders>
            <w:vAlign w:val="bottom"/>
          </w:tcPr>
          <w:p w:rsidR="001F1424" w:rsidRDefault="001F1424" w:rsidP="002F6854">
            <w:pPr>
              <w:jc w:val="right"/>
              <w:rPr>
                <w:color w:val="000000"/>
                <w:sz w:val="24"/>
              </w:rPr>
            </w:pPr>
          </w:p>
        </w:tc>
        <w:tc>
          <w:tcPr>
            <w:tcW w:w="1577" w:type="dxa"/>
            <w:tcBorders>
              <w:top w:val="nil"/>
              <w:left w:val="nil"/>
              <w:bottom w:val="nil"/>
              <w:right w:val="nil"/>
            </w:tcBorders>
            <w:vAlign w:val="bottom"/>
          </w:tcPr>
          <w:p w:rsidR="001F1424" w:rsidRDefault="001F1424" w:rsidP="002F6854">
            <w:pPr>
              <w:jc w:val="right"/>
              <w:rPr>
                <w:color w:val="000000"/>
                <w:sz w:val="24"/>
              </w:rPr>
            </w:pP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складом, т</w:t>
            </w:r>
          </w:p>
        </w:tc>
        <w:tc>
          <w:tcPr>
            <w:tcW w:w="1320" w:type="dxa"/>
            <w:tcBorders>
              <w:top w:val="nil"/>
              <w:left w:val="nil"/>
              <w:bottom w:val="nil"/>
              <w:right w:val="nil"/>
            </w:tcBorders>
            <w:vAlign w:val="bottom"/>
          </w:tcPr>
          <w:p w:rsidR="001F1424" w:rsidRPr="007A3E6D" w:rsidRDefault="001F1424" w:rsidP="002F6854">
            <w:pPr>
              <w:jc w:val="right"/>
              <w:rPr>
                <w:color w:val="000000"/>
                <w:sz w:val="24"/>
                <w:lang w:val="ru-RU"/>
              </w:rPr>
            </w:pPr>
            <w:r>
              <w:rPr>
                <w:color w:val="000000"/>
                <w:sz w:val="24"/>
                <w:lang w:val="ru-RU"/>
              </w:rPr>
              <w:t>7598</w:t>
            </w:r>
          </w:p>
        </w:tc>
        <w:tc>
          <w:tcPr>
            <w:tcW w:w="1540" w:type="dxa"/>
            <w:tcBorders>
              <w:top w:val="nil"/>
              <w:left w:val="nil"/>
              <w:bottom w:val="nil"/>
              <w:right w:val="nil"/>
            </w:tcBorders>
            <w:vAlign w:val="bottom"/>
          </w:tcPr>
          <w:p w:rsidR="001F1424" w:rsidRDefault="001F1424" w:rsidP="002F6854">
            <w:pPr>
              <w:jc w:val="right"/>
              <w:rPr>
                <w:color w:val="000000"/>
                <w:sz w:val="24"/>
              </w:rPr>
            </w:pPr>
            <w:r>
              <w:rPr>
                <w:color w:val="000000"/>
                <w:sz w:val="24"/>
              </w:rPr>
              <w:t>358,1</w:t>
            </w:r>
          </w:p>
        </w:tc>
        <w:tc>
          <w:tcPr>
            <w:tcW w:w="1577"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5476</w:t>
            </w: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 xml:space="preserve">Молоко рідке оброблене (пастеризоване, </w:t>
            </w:r>
          </w:p>
        </w:tc>
        <w:tc>
          <w:tcPr>
            <w:tcW w:w="1320" w:type="dxa"/>
            <w:tcBorders>
              <w:top w:val="nil"/>
              <w:left w:val="nil"/>
              <w:bottom w:val="nil"/>
              <w:right w:val="nil"/>
            </w:tcBorders>
            <w:vAlign w:val="bottom"/>
          </w:tcPr>
          <w:p w:rsidR="001F1424" w:rsidRDefault="001F1424" w:rsidP="002F6854">
            <w:pPr>
              <w:jc w:val="right"/>
              <w:rPr>
                <w:color w:val="FF0000"/>
                <w:sz w:val="24"/>
                <w:lang w:val="ru-RU"/>
              </w:rPr>
            </w:pPr>
          </w:p>
        </w:tc>
        <w:tc>
          <w:tcPr>
            <w:tcW w:w="1540" w:type="dxa"/>
            <w:tcBorders>
              <w:top w:val="nil"/>
              <w:left w:val="nil"/>
              <w:bottom w:val="nil"/>
              <w:right w:val="nil"/>
            </w:tcBorders>
            <w:vAlign w:val="bottom"/>
          </w:tcPr>
          <w:p w:rsidR="001F1424" w:rsidRDefault="001F1424" w:rsidP="002F6854">
            <w:pPr>
              <w:jc w:val="right"/>
              <w:rPr>
                <w:color w:val="FF0000"/>
                <w:sz w:val="24"/>
                <w:lang w:val="ru-RU"/>
              </w:rPr>
            </w:pPr>
          </w:p>
        </w:tc>
        <w:tc>
          <w:tcPr>
            <w:tcW w:w="1577" w:type="dxa"/>
            <w:tcBorders>
              <w:top w:val="nil"/>
              <w:left w:val="nil"/>
              <w:bottom w:val="nil"/>
              <w:right w:val="nil"/>
            </w:tcBorders>
            <w:vAlign w:val="bottom"/>
          </w:tcPr>
          <w:p w:rsidR="001F1424" w:rsidRDefault="001F1424" w:rsidP="002F6854">
            <w:pPr>
              <w:jc w:val="right"/>
              <w:rPr>
                <w:color w:val="FF0000"/>
                <w:sz w:val="24"/>
                <w:lang w:val="ru-RU"/>
              </w:rPr>
            </w:pP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 xml:space="preserve">стерилізоване, гомогенізоване, топлене, </w:t>
            </w:r>
          </w:p>
        </w:tc>
        <w:tc>
          <w:tcPr>
            <w:tcW w:w="1320" w:type="dxa"/>
            <w:tcBorders>
              <w:top w:val="nil"/>
              <w:left w:val="nil"/>
              <w:bottom w:val="nil"/>
              <w:right w:val="nil"/>
            </w:tcBorders>
            <w:vAlign w:val="bottom"/>
          </w:tcPr>
          <w:p w:rsidR="001F1424" w:rsidRDefault="001F1424" w:rsidP="002F6854">
            <w:pPr>
              <w:jc w:val="right"/>
              <w:rPr>
                <w:color w:val="000000"/>
                <w:sz w:val="24"/>
                <w:lang w:val="ru-RU"/>
              </w:rPr>
            </w:pPr>
          </w:p>
        </w:tc>
        <w:tc>
          <w:tcPr>
            <w:tcW w:w="1540" w:type="dxa"/>
            <w:tcBorders>
              <w:top w:val="nil"/>
              <w:left w:val="nil"/>
              <w:bottom w:val="nil"/>
              <w:right w:val="nil"/>
            </w:tcBorders>
            <w:vAlign w:val="bottom"/>
          </w:tcPr>
          <w:p w:rsidR="001F1424" w:rsidRDefault="001F1424" w:rsidP="002F6854">
            <w:pPr>
              <w:jc w:val="right"/>
              <w:rPr>
                <w:color w:val="000000"/>
                <w:sz w:val="24"/>
                <w:lang w:val="ru-RU"/>
              </w:rPr>
            </w:pPr>
          </w:p>
        </w:tc>
        <w:tc>
          <w:tcPr>
            <w:tcW w:w="1577" w:type="dxa"/>
            <w:tcBorders>
              <w:top w:val="nil"/>
              <w:left w:val="nil"/>
              <w:bottom w:val="nil"/>
              <w:right w:val="nil"/>
            </w:tcBorders>
            <w:vAlign w:val="bottom"/>
          </w:tcPr>
          <w:p w:rsidR="001F1424" w:rsidRDefault="001F1424" w:rsidP="002F6854">
            <w:pPr>
              <w:jc w:val="right"/>
              <w:rPr>
                <w:color w:val="000000"/>
                <w:sz w:val="24"/>
                <w:lang w:val="ru-RU"/>
              </w:rPr>
            </w:pP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пептизоване), т</w:t>
            </w:r>
          </w:p>
        </w:tc>
        <w:tc>
          <w:tcPr>
            <w:tcW w:w="132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4404</w:t>
            </w:r>
          </w:p>
        </w:tc>
        <w:tc>
          <w:tcPr>
            <w:tcW w:w="154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90,8</w:t>
            </w:r>
          </w:p>
        </w:tc>
        <w:tc>
          <w:tcPr>
            <w:tcW w:w="1577"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–447</w:t>
            </w: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Молоко і вершки сухі, т</w:t>
            </w:r>
          </w:p>
        </w:tc>
        <w:tc>
          <w:tcPr>
            <w:tcW w:w="132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2746</w:t>
            </w:r>
          </w:p>
        </w:tc>
        <w:tc>
          <w:tcPr>
            <w:tcW w:w="154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119,8</w:t>
            </w:r>
          </w:p>
        </w:tc>
        <w:tc>
          <w:tcPr>
            <w:tcW w:w="1577"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453</w:t>
            </w: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Масло вершкове, т</w:t>
            </w:r>
          </w:p>
        </w:tc>
        <w:tc>
          <w:tcPr>
            <w:tcW w:w="1320" w:type="dxa"/>
            <w:tcBorders>
              <w:top w:val="nil"/>
              <w:left w:val="nil"/>
              <w:bottom w:val="nil"/>
              <w:right w:val="nil"/>
            </w:tcBorders>
            <w:vAlign w:val="bottom"/>
          </w:tcPr>
          <w:p w:rsidR="001F1424" w:rsidRDefault="001F1424" w:rsidP="002F6854">
            <w:pPr>
              <w:ind w:left="-149" w:hanging="49"/>
              <w:jc w:val="right"/>
              <w:rPr>
                <w:color w:val="000000"/>
                <w:sz w:val="24"/>
                <w:lang w:val="ru-RU"/>
              </w:rPr>
            </w:pPr>
            <w:r>
              <w:rPr>
                <w:color w:val="000000"/>
                <w:sz w:val="24"/>
                <w:lang w:val="ru-RU"/>
              </w:rPr>
              <w:t>1523</w:t>
            </w:r>
          </w:p>
        </w:tc>
        <w:tc>
          <w:tcPr>
            <w:tcW w:w="154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146,4</w:t>
            </w:r>
          </w:p>
        </w:tc>
        <w:tc>
          <w:tcPr>
            <w:tcW w:w="1577"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483</w:t>
            </w: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Сири жирні, т</w:t>
            </w:r>
          </w:p>
        </w:tc>
        <w:tc>
          <w:tcPr>
            <w:tcW w:w="132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3255</w:t>
            </w:r>
          </w:p>
        </w:tc>
        <w:tc>
          <w:tcPr>
            <w:tcW w:w="154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64,2</w:t>
            </w:r>
          </w:p>
        </w:tc>
        <w:tc>
          <w:tcPr>
            <w:tcW w:w="1577"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–1814</w:t>
            </w:r>
          </w:p>
        </w:tc>
      </w:tr>
      <w:tr w:rsidR="001F1424" w:rsidTr="00DB2103">
        <w:trPr>
          <w:cantSplit/>
        </w:trPr>
        <w:tc>
          <w:tcPr>
            <w:tcW w:w="4676" w:type="dxa"/>
            <w:tcBorders>
              <w:top w:val="nil"/>
              <w:left w:val="nil"/>
              <w:bottom w:val="nil"/>
              <w:right w:val="nil"/>
            </w:tcBorders>
          </w:tcPr>
          <w:p w:rsidR="001F1424" w:rsidRDefault="001F1424" w:rsidP="00DB2103">
            <w:pPr>
              <w:rPr>
                <w:color w:val="000000"/>
                <w:sz w:val="24"/>
              </w:rPr>
            </w:pPr>
            <w:r>
              <w:rPr>
                <w:color w:val="000000"/>
                <w:sz w:val="24"/>
              </w:rPr>
              <w:t>Сир свіжий неферментований (недозрілий</w:t>
            </w:r>
          </w:p>
        </w:tc>
        <w:tc>
          <w:tcPr>
            <w:tcW w:w="1320" w:type="dxa"/>
            <w:tcBorders>
              <w:top w:val="nil"/>
              <w:left w:val="nil"/>
              <w:bottom w:val="nil"/>
              <w:right w:val="nil"/>
            </w:tcBorders>
            <w:vAlign w:val="bottom"/>
          </w:tcPr>
          <w:p w:rsidR="001F1424" w:rsidRDefault="001F1424" w:rsidP="002F6854">
            <w:pPr>
              <w:jc w:val="right"/>
              <w:rPr>
                <w:color w:val="000000"/>
                <w:sz w:val="24"/>
                <w:lang w:val="ru-RU"/>
              </w:rPr>
            </w:pPr>
          </w:p>
        </w:tc>
        <w:tc>
          <w:tcPr>
            <w:tcW w:w="1540" w:type="dxa"/>
            <w:tcBorders>
              <w:top w:val="nil"/>
              <w:left w:val="nil"/>
              <w:bottom w:val="nil"/>
              <w:right w:val="nil"/>
            </w:tcBorders>
            <w:vAlign w:val="bottom"/>
          </w:tcPr>
          <w:p w:rsidR="001F1424" w:rsidRDefault="001F1424" w:rsidP="002F6854">
            <w:pPr>
              <w:jc w:val="right"/>
              <w:rPr>
                <w:color w:val="000000"/>
                <w:sz w:val="24"/>
                <w:lang w:val="ru-RU"/>
              </w:rPr>
            </w:pPr>
          </w:p>
        </w:tc>
        <w:tc>
          <w:tcPr>
            <w:tcW w:w="1577" w:type="dxa"/>
            <w:tcBorders>
              <w:top w:val="nil"/>
              <w:left w:val="nil"/>
              <w:bottom w:val="nil"/>
              <w:right w:val="nil"/>
            </w:tcBorders>
            <w:vAlign w:val="bottom"/>
          </w:tcPr>
          <w:p w:rsidR="001F1424" w:rsidRDefault="001F1424" w:rsidP="002F6854">
            <w:pPr>
              <w:jc w:val="right"/>
              <w:rPr>
                <w:color w:val="000000"/>
                <w:sz w:val="24"/>
                <w:lang w:val="ru-RU"/>
              </w:rPr>
            </w:pP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 xml:space="preserve">і невитриманий), уключаючи сирну </w:t>
            </w:r>
          </w:p>
        </w:tc>
        <w:tc>
          <w:tcPr>
            <w:tcW w:w="1320" w:type="dxa"/>
            <w:tcBorders>
              <w:top w:val="nil"/>
              <w:left w:val="nil"/>
              <w:bottom w:val="nil"/>
              <w:right w:val="nil"/>
            </w:tcBorders>
            <w:vAlign w:val="bottom"/>
          </w:tcPr>
          <w:p w:rsidR="001F1424" w:rsidRDefault="001F1424" w:rsidP="002F6854">
            <w:pPr>
              <w:jc w:val="right"/>
              <w:rPr>
                <w:color w:val="000000"/>
                <w:sz w:val="24"/>
                <w:lang w:val="ru-RU"/>
              </w:rPr>
            </w:pPr>
          </w:p>
        </w:tc>
        <w:tc>
          <w:tcPr>
            <w:tcW w:w="1540" w:type="dxa"/>
            <w:tcBorders>
              <w:top w:val="nil"/>
              <w:left w:val="nil"/>
              <w:bottom w:val="nil"/>
              <w:right w:val="nil"/>
            </w:tcBorders>
            <w:vAlign w:val="bottom"/>
          </w:tcPr>
          <w:p w:rsidR="001F1424" w:rsidRDefault="001F1424" w:rsidP="002F6854">
            <w:pPr>
              <w:jc w:val="right"/>
              <w:rPr>
                <w:color w:val="000000"/>
                <w:sz w:val="24"/>
                <w:lang w:val="ru-RU"/>
              </w:rPr>
            </w:pPr>
          </w:p>
        </w:tc>
        <w:tc>
          <w:tcPr>
            <w:tcW w:w="1577" w:type="dxa"/>
            <w:tcBorders>
              <w:top w:val="nil"/>
              <w:left w:val="nil"/>
              <w:bottom w:val="nil"/>
              <w:right w:val="nil"/>
            </w:tcBorders>
            <w:vAlign w:val="bottom"/>
          </w:tcPr>
          <w:p w:rsidR="001F1424" w:rsidRDefault="001F1424" w:rsidP="002F6854">
            <w:pPr>
              <w:jc w:val="right"/>
              <w:rPr>
                <w:color w:val="000000"/>
                <w:sz w:val="24"/>
                <w:lang w:val="ru-RU"/>
              </w:rPr>
            </w:pP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сироватку та кисломолочний сир, т</w:t>
            </w:r>
          </w:p>
        </w:tc>
        <w:tc>
          <w:tcPr>
            <w:tcW w:w="132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260</w:t>
            </w:r>
          </w:p>
        </w:tc>
        <w:tc>
          <w:tcPr>
            <w:tcW w:w="154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96,7</w:t>
            </w:r>
          </w:p>
        </w:tc>
        <w:tc>
          <w:tcPr>
            <w:tcW w:w="1577"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–9</w:t>
            </w: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 xml:space="preserve">Йогурт та інші ферментовані чи сквашені </w:t>
            </w:r>
          </w:p>
        </w:tc>
        <w:tc>
          <w:tcPr>
            <w:tcW w:w="1320" w:type="dxa"/>
            <w:tcBorders>
              <w:top w:val="nil"/>
              <w:left w:val="nil"/>
              <w:bottom w:val="nil"/>
              <w:right w:val="nil"/>
            </w:tcBorders>
            <w:vAlign w:val="bottom"/>
          </w:tcPr>
          <w:p w:rsidR="001F1424" w:rsidRDefault="001F1424" w:rsidP="002F6854">
            <w:pPr>
              <w:jc w:val="right"/>
              <w:rPr>
                <w:color w:val="000000"/>
                <w:sz w:val="24"/>
                <w:lang w:val="ru-RU"/>
              </w:rPr>
            </w:pPr>
          </w:p>
        </w:tc>
        <w:tc>
          <w:tcPr>
            <w:tcW w:w="1540" w:type="dxa"/>
            <w:tcBorders>
              <w:top w:val="nil"/>
              <w:left w:val="nil"/>
              <w:bottom w:val="nil"/>
              <w:right w:val="nil"/>
            </w:tcBorders>
            <w:vAlign w:val="bottom"/>
          </w:tcPr>
          <w:p w:rsidR="001F1424" w:rsidRDefault="001F1424" w:rsidP="002F6854">
            <w:pPr>
              <w:jc w:val="right"/>
              <w:rPr>
                <w:color w:val="000000"/>
                <w:sz w:val="24"/>
                <w:lang w:val="ru-RU"/>
              </w:rPr>
            </w:pPr>
          </w:p>
        </w:tc>
        <w:tc>
          <w:tcPr>
            <w:tcW w:w="1577" w:type="dxa"/>
            <w:tcBorders>
              <w:top w:val="nil"/>
              <w:left w:val="nil"/>
              <w:bottom w:val="nil"/>
              <w:right w:val="nil"/>
            </w:tcBorders>
            <w:vAlign w:val="bottom"/>
          </w:tcPr>
          <w:p w:rsidR="001F1424" w:rsidRDefault="001F1424" w:rsidP="002F6854">
            <w:pPr>
              <w:jc w:val="right"/>
              <w:rPr>
                <w:color w:val="000000"/>
                <w:sz w:val="24"/>
                <w:lang w:val="ru-RU"/>
              </w:rPr>
            </w:pP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молоко та вершки, т</w:t>
            </w:r>
          </w:p>
        </w:tc>
        <w:tc>
          <w:tcPr>
            <w:tcW w:w="132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2456</w:t>
            </w:r>
          </w:p>
        </w:tc>
        <w:tc>
          <w:tcPr>
            <w:tcW w:w="154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101,5</w:t>
            </w:r>
          </w:p>
        </w:tc>
        <w:tc>
          <w:tcPr>
            <w:tcW w:w="1577"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36</w:t>
            </w: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Борошно, т</w:t>
            </w:r>
          </w:p>
        </w:tc>
        <w:tc>
          <w:tcPr>
            <w:tcW w:w="132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11975</w:t>
            </w:r>
          </w:p>
        </w:tc>
        <w:tc>
          <w:tcPr>
            <w:tcW w:w="154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90,5</w:t>
            </w:r>
          </w:p>
        </w:tc>
        <w:tc>
          <w:tcPr>
            <w:tcW w:w="1577"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–1257</w:t>
            </w: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Крупи, т</w:t>
            </w:r>
          </w:p>
        </w:tc>
        <w:tc>
          <w:tcPr>
            <w:tcW w:w="1320" w:type="dxa"/>
            <w:tcBorders>
              <w:top w:val="nil"/>
              <w:left w:val="nil"/>
              <w:bottom w:val="nil"/>
              <w:right w:val="nil"/>
            </w:tcBorders>
            <w:vAlign w:val="bottom"/>
          </w:tcPr>
          <w:p w:rsidR="001F1424" w:rsidRDefault="001F1424" w:rsidP="002F6854">
            <w:pPr>
              <w:jc w:val="right"/>
              <w:rPr>
                <w:color w:val="000000"/>
                <w:sz w:val="24"/>
              </w:rPr>
            </w:pPr>
            <w:r>
              <w:rPr>
                <w:color w:val="000000"/>
                <w:sz w:val="24"/>
              </w:rPr>
              <w:t>3989</w:t>
            </w:r>
          </w:p>
        </w:tc>
        <w:tc>
          <w:tcPr>
            <w:tcW w:w="1540" w:type="dxa"/>
            <w:tcBorders>
              <w:top w:val="nil"/>
              <w:left w:val="nil"/>
              <w:bottom w:val="nil"/>
              <w:right w:val="nil"/>
            </w:tcBorders>
            <w:vAlign w:val="bottom"/>
          </w:tcPr>
          <w:p w:rsidR="001F1424" w:rsidRDefault="001F1424" w:rsidP="002F6854">
            <w:pPr>
              <w:jc w:val="right"/>
              <w:rPr>
                <w:color w:val="000000"/>
                <w:sz w:val="24"/>
              </w:rPr>
            </w:pPr>
            <w:r>
              <w:rPr>
                <w:color w:val="000000"/>
                <w:sz w:val="24"/>
              </w:rPr>
              <w:t>63,2</w:t>
            </w:r>
          </w:p>
        </w:tc>
        <w:tc>
          <w:tcPr>
            <w:tcW w:w="1577"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–2320</w:t>
            </w: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Крохмаль картопляний, т</w:t>
            </w:r>
          </w:p>
        </w:tc>
        <w:tc>
          <w:tcPr>
            <w:tcW w:w="132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270</w:t>
            </w:r>
          </w:p>
        </w:tc>
        <w:tc>
          <w:tcPr>
            <w:tcW w:w="154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23,8</w:t>
            </w:r>
          </w:p>
        </w:tc>
        <w:tc>
          <w:tcPr>
            <w:tcW w:w="1577"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–863</w:t>
            </w: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 xml:space="preserve">Хліб та вироби хлібобулочні, </w:t>
            </w:r>
          </w:p>
        </w:tc>
        <w:tc>
          <w:tcPr>
            <w:tcW w:w="1320" w:type="dxa"/>
            <w:tcBorders>
              <w:top w:val="nil"/>
              <w:left w:val="nil"/>
              <w:bottom w:val="nil"/>
              <w:right w:val="nil"/>
            </w:tcBorders>
            <w:vAlign w:val="bottom"/>
          </w:tcPr>
          <w:p w:rsidR="001F1424" w:rsidRDefault="001F1424" w:rsidP="002F6854">
            <w:pPr>
              <w:jc w:val="right"/>
              <w:rPr>
                <w:color w:val="000000"/>
                <w:sz w:val="24"/>
                <w:lang w:val="ru-RU"/>
              </w:rPr>
            </w:pPr>
          </w:p>
        </w:tc>
        <w:tc>
          <w:tcPr>
            <w:tcW w:w="1540" w:type="dxa"/>
            <w:tcBorders>
              <w:top w:val="nil"/>
              <w:left w:val="nil"/>
              <w:bottom w:val="nil"/>
              <w:right w:val="nil"/>
            </w:tcBorders>
            <w:vAlign w:val="bottom"/>
          </w:tcPr>
          <w:p w:rsidR="001F1424" w:rsidRDefault="001F1424" w:rsidP="002F6854">
            <w:pPr>
              <w:jc w:val="right"/>
              <w:rPr>
                <w:color w:val="000000"/>
                <w:sz w:val="24"/>
                <w:lang w:val="ru-RU"/>
              </w:rPr>
            </w:pPr>
          </w:p>
        </w:tc>
        <w:tc>
          <w:tcPr>
            <w:tcW w:w="1577" w:type="dxa"/>
            <w:tcBorders>
              <w:top w:val="nil"/>
              <w:left w:val="nil"/>
              <w:bottom w:val="nil"/>
              <w:right w:val="nil"/>
            </w:tcBorders>
            <w:vAlign w:val="bottom"/>
          </w:tcPr>
          <w:p w:rsidR="001F1424" w:rsidRDefault="001F1424" w:rsidP="002F6854">
            <w:pPr>
              <w:jc w:val="right"/>
              <w:rPr>
                <w:color w:val="000000"/>
                <w:sz w:val="24"/>
                <w:lang w:val="ru-RU"/>
              </w:rPr>
            </w:pP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нетривалого зберігання, т</w:t>
            </w:r>
          </w:p>
        </w:tc>
        <w:tc>
          <w:tcPr>
            <w:tcW w:w="132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14706</w:t>
            </w:r>
          </w:p>
        </w:tc>
        <w:tc>
          <w:tcPr>
            <w:tcW w:w="154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93,0</w:t>
            </w:r>
          </w:p>
        </w:tc>
        <w:tc>
          <w:tcPr>
            <w:tcW w:w="1577"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–1099</w:t>
            </w:r>
          </w:p>
        </w:tc>
      </w:tr>
      <w:tr w:rsidR="001F1424" w:rsidTr="00DB2103">
        <w:trPr>
          <w:cantSplit/>
          <w:trHeight w:val="276"/>
        </w:trPr>
        <w:tc>
          <w:tcPr>
            <w:tcW w:w="9113" w:type="dxa"/>
            <w:gridSpan w:val="4"/>
            <w:tcBorders>
              <w:top w:val="nil"/>
              <w:left w:val="nil"/>
              <w:bottom w:val="nil"/>
              <w:right w:val="nil"/>
            </w:tcBorders>
          </w:tcPr>
          <w:p w:rsidR="001F1424" w:rsidRDefault="001F1424" w:rsidP="002F6854">
            <w:pPr>
              <w:jc w:val="right"/>
              <w:rPr>
                <w:color w:val="000000"/>
                <w:sz w:val="24"/>
              </w:rPr>
            </w:pPr>
            <w:r>
              <w:rPr>
                <w:color w:val="000000"/>
                <w:sz w:val="24"/>
              </w:rPr>
              <w:lastRenderedPageBreak/>
              <w:t>Продовження</w:t>
            </w:r>
          </w:p>
        </w:tc>
      </w:tr>
      <w:tr w:rsidR="001F1424" w:rsidTr="00DB2103">
        <w:trPr>
          <w:cantSplit/>
          <w:trHeight w:val="1561"/>
        </w:trPr>
        <w:tc>
          <w:tcPr>
            <w:tcW w:w="4676" w:type="dxa"/>
            <w:tcBorders>
              <w:top w:val="single" w:sz="4" w:space="0" w:color="auto"/>
              <w:left w:val="nil"/>
              <w:bottom w:val="single" w:sz="4" w:space="0" w:color="auto"/>
              <w:right w:val="nil"/>
            </w:tcBorders>
            <w:vAlign w:val="center"/>
          </w:tcPr>
          <w:p w:rsidR="001F1424" w:rsidRDefault="001F1424" w:rsidP="002F6854">
            <w:pPr>
              <w:jc w:val="center"/>
              <w:rPr>
                <w:color w:val="FF0000"/>
                <w:sz w:val="24"/>
              </w:rPr>
            </w:pPr>
          </w:p>
        </w:tc>
        <w:tc>
          <w:tcPr>
            <w:tcW w:w="1320" w:type="dxa"/>
            <w:tcBorders>
              <w:top w:val="single" w:sz="4" w:space="0" w:color="auto"/>
              <w:left w:val="single" w:sz="4" w:space="0" w:color="auto"/>
              <w:bottom w:val="single" w:sz="4" w:space="0" w:color="auto"/>
              <w:right w:val="single" w:sz="4" w:space="0" w:color="auto"/>
            </w:tcBorders>
            <w:vAlign w:val="center"/>
          </w:tcPr>
          <w:p w:rsidR="001F1424" w:rsidRDefault="001F1424" w:rsidP="002F6854">
            <w:pPr>
              <w:ind w:left="-57" w:right="-57"/>
              <w:jc w:val="center"/>
              <w:rPr>
                <w:sz w:val="24"/>
              </w:rPr>
            </w:pPr>
            <w:r>
              <w:rPr>
                <w:sz w:val="24"/>
              </w:rPr>
              <w:t>Вироблено</w:t>
            </w:r>
          </w:p>
          <w:p w:rsidR="001F1424" w:rsidRDefault="001F1424" w:rsidP="002F6854">
            <w:pPr>
              <w:ind w:left="-57" w:right="-57"/>
              <w:jc w:val="center"/>
              <w:rPr>
                <w:sz w:val="24"/>
                <w:lang w:val="ru-RU"/>
              </w:rPr>
            </w:pPr>
            <w:r>
              <w:rPr>
                <w:sz w:val="24"/>
              </w:rPr>
              <w:t>за</w:t>
            </w:r>
          </w:p>
          <w:p w:rsidR="001F1424" w:rsidRDefault="001F1424" w:rsidP="002F6854">
            <w:pPr>
              <w:ind w:left="-57" w:right="-57"/>
              <w:jc w:val="center"/>
              <w:rPr>
                <w:sz w:val="24"/>
              </w:rPr>
            </w:pPr>
            <w:r>
              <w:rPr>
                <w:sz w:val="24"/>
                <w:lang w:val="ru-RU"/>
              </w:rPr>
              <w:t xml:space="preserve"> січень</w:t>
            </w:r>
            <w:r>
              <w:rPr>
                <w:sz w:val="24"/>
              </w:rPr>
              <w:t>–</w:t>
            </w:r>
            <w:r>
              <w:rPr>
                <w:sz w:val="24"/>
                <w:lang w:val="ru-RU"/>
              </w:rPr>
              <w:t xml:space="preserve">травень </w:t>
            </w:r>
          </w:p>
          <w:p w:rsidR="001F1424" w:rsidRDefault="001F1424" w:rsidP="002F6854">
            <w:pPr>
              <w:ind w:right="-57"/>
              <w:jc w:val="center"/>
              <w:rPr>
                <w:color w:val="FF0000"/>
                <w:sz w:val="24"/>
              </w:rPr>
            </w:pPr>
            <w:r>
              <w:rPr>
                <w:sz w:val="24"/>
              </w:rPr>
              <w:t>201</w:t>
            </w:r>
            <w:r>
              <w:rPr>
                <w:sz w:val="24"/>
                <w:lang w:val="ru-RU"/>
              </w:rPr>
              <w:t>4</w:t>
            </w:r>
            <w:r>
              <w:rPr>
                <w:sz w:val="24"/>
              </w:rPr>
              <w:t>р.</w:t>
            </w:r>
          </w:p>
        </w:tc>
        <w:tc>
          <w:tcPr>
            <w:tcW w:w="1540" w:type="dxa"/>
            <w:tcBorders>
              <w:top w:val="single" w:sz="4" w:space="0" w:color="auto"/>
              <w:left w:val="nil"/>
              <w:bottom w:val="single" w:sz="4" w:space="0" w:color="auto"/>
              <w:right w:val="single" w:sz="4" w:space="0" w:color="auto"/>
            </w:tcBorders>
            <w:vAlign w:val="center"/>
          </w:tcPr>
          <w:p w:rsidR="001F1424" w:rsidRDefault="001F1424" w:rsidP="002F6854">
            <w:pPr>
              <w:tabs>
                <w:tab w:val="left" w:pos="884"/>
              </w:tabs>
              <w:ind w:left="-57" w:right="-57"/>
              <w:jc w:val="center"/>
              <w:rPr>
                <w:sz w:val="24"/>
                <w:lang w:val="ru-RU"/>
              </w:rPr>
            </w:pPr>
            <w:r>
              <w:rPr>
                <w:sz w:val="24"/>
              </w:rPr>
              <w:t>Січень–</w:t>
            </w:r>
            <w:r>
              <w:rPr>
                <w:sz w:val="24"/>
                <w:lang w:val="ru-RU"/>
              </w:rPr>
              <w:t>травень</w:t>
            </w:r>
            <w:r>
              <w:rPr>
                <w:sz w:val="24"/>
              </w:rPr>
              <w:t xml:space="preserve"> 2014р.</w:t>
            </w:r>
            <w:r>
              <w:rPr>
                <w:sz w:val="24"/>
                <w:lang w:val="ru-RU"/>
              </w:rPr>
              <w:t xml:space="preserve"> </w:t>
            </w:r>
            <w:r>
              <w:rPr>
                <w:sz w:val="24"/>
              </w:rPr>
              <w:t>до</w:t>
            </w:r>
            <w:r>
              <w:rPr>
                <w:sz w:val="24"/>
                <w:lang w:val="ru-RU"/>
              </w:rPr>
              <w:t xml:space="preserve"> </w:t>
            </w:r>
          </w:p>
          <w:p w:rsidR="001F1424" w:rsidRDefault="001F1424" w:rsidP="002F6854">
            <w:pPr>
              <w:ind w:left="-57" w:right="-57"/>
              <w:jc w:val="center"/>
              <w:rPr>
                <w:sz w:val="24"/>
              </w:rPr>
            </w:pPr>
            <w:r>
              <w:rPr>
                <w:sz w:val="24"/>
              </w:rPr>
              <w:t xml:space="preserve"> січня–</w:t>
            </w:r>
            <w:r>
              <w:rPr>
                <w:sz w:val="24"/>
                <w:lang w:val="ru-RU"/>
              </w:rPr>
              <w:t>травня</w:t>
            </w:r>
            <w:r>
              <w:rPr>
                <w:sz w:val="24"/>
              </w:rPr>
              <w:t xml:space="preserve"> 20</w:t>
            </w:r>
            <w:r>
              <w:rPr>
                <w:sz w:val="24"/>
                <w:lang w:val="ru-RU"/>
              </w:rPr>
              <w:t>13</w:t>
            </w:r>
            <w:r>
              <w:rPr>
                <w:sz w:val="24"/>
              </w:rPr>
              <w:t xml:space="preserve">р., </w:t>
            </w:r>
          </w:p>
          <w:p w:rsidR="001F1424" w:rsidRDefault="001F1424" w:rsidP="002F6854">
            <w:pPr>
              <w:ind w:left="-57" w:right="-57"/>
              <w:jc w:val="center"/>
              <w:rPr>
                <w:color w:val="FF0000"/>
                <w:sz w:val="24"/>
                <w:lang w:val="ru-RU"/>
              </w:rPr>
            </w:pPr>
            <w:r>
              <w:rPr>
                <w:sz w:val="24"/>
              </w:rPr>
              <w:t>у %</w:t>
            </w:r>
          </w:p>
        </w:tc>
        <w:tc>
          <w:tcPr>
            <w:tcW w:w="1577" w:type="dxa"/>
            <w:tcBorders>
              <w:top w:val="single" w:sz="4" w:space="0" w:color="auto"/>
              <w:left w:val="nil"/>
              <w:bottom w:val="single" w:sz="4" w:space="0" w:color="auto"/>
              <w:right w:val="nil"/>
            </w:tcBorders>
            <w:vAlign w:val="center"/>
          </w:tcPr>
          <w:p w:rsidR="001F1424" w:rsidRDefault="001F1424" w:rsidP="002F6854">
            <w:pPr>
              <w:ind w:left="-57" w:right="-57"/>
              <w:jc w:val="center"/>
              <w:rPr>
                <w:sz w:val="24"/>
              </w:rPr>
            </w:pPr>
            <w:r>
              <w:rPr>
                <w:sz w:val="24"/>
              </w:rPr>
              <w:t xml:space="preserve">Вироблено більше, </w:t>
            </w:r>
          </w:p>
          <w:p w:rsidR="001F1424" w:rsidRDefault="001F1424" w:rsidP="002F6854">
            <w:pPr>
              <w:ind w:left="-57" w:right="-57"/>
              <w:jc w:val="center"/>
              <w:rPr>
                <w:sz w:val="24"/>
              </w:rPr>
            </w:pPr>
            <w:r>
              <w:rPr>
                <w:sz w:val="24"/>
              </w:rPr>
              <w:t>менше</w:t>
            </w:r>
            <w:r>
              <w:rPr>
                <w:sz w:val="24"/>
                <w:lang w:val="ru-RU"/>
              </w:rPr>
              <w:t xml:space="preserve"> </w:t>
            </w:r>
            <w:r>
              <w:rPr>
                <w:sz w:val="24"/>
              </w:rPr>
              <w:t xml:space="preserve">(–), </w:t>
            </w:r>
          </w:p>
          <w:p w:rsidR="001F1424" w:rsidRDefault="001F1424" w:rsidP="002F6854">
            <w:pPr>
              <w:ind w:left="-57" w:right="-57"/>
              <w:jc w:val="center"/>
              <w:rPr>
                <w:sz w:val="24"/>
              </w:rPr>
            </w:pPr>
            <w:r>
              <w:rPr>
                <w:sz w:val="24"/>
              </w:rPr>
              <w:t xml:space="preserve">ніж за </w:t>
            </w:r>
          </w:p>
          <w:p w:rsidR="001F1424" w:rsidRDefault="001F1424" w:rsidP="002F6854">
            <w:pPr>
              <w:ind w:left="-28" w:right="-57" w:firstLine="28"/>
              <w:jc w:val="center"/>
              <w:rPr>
                <w:color w:val="FF0000"/>
                <w:sz w:val="24"/>
              </w:rPr>
            </w:pPr>
            <w:r>
              <w:rPr>
                <w:sz w:val="24"/>
              </w:rPr>
              <w:t>січень–</w:t>
            </w:r>
            <w:r>
              <w:rPr>
                <w:sz w:val="24"/>
                <w:lang w:val="ru-RU"/>
              </w:rPr>
              <w:t>травень</w:t>
            </w:r>
            <w:r>
              <w:rPr>
                <w:sz w:val="24"/>
              </w:rPr>
              <w:t xml:space="preserve"> 2013р.</w:t>
            </w: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Пряники та вироби аналогічні, т</w:t>
            </w:r>
          </w:p>
        </w:tc>
        <w:tc>
          <w:tcPr>
            <w:tcW w:w="132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1807</w:t>
            </w:r>
          </w:p>
        </w:tc>
        <w:tc>
          <w:tcPr>
            <w:tcW w:w="154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109,4</w:t>
            </w:r>
          </w:p>
        </w:tc>
        <w:tc>
          <w:tcPr>
            <w:tcW w:w="1577"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156</w:t>
            </w: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Вироби макаронні, локшина та вироби</w:t>
            </w:r>
          </w:p>
        </w:tc>
        <w:tc>
          <w:tcPr>
            <w:tcW w:w="1320" w:type="dxa"/>
            <w:tcBorders>
              <w:top w:val="nil"/>
              <w:left w:val="nil"/>
              <w:bottom w:val="nil"/>
              <w:right w:val="nil"/>
            </w:tcBorders>
            <w:vAlign w:val="bottom"/>
          </w:tcPr>
          <w:p w:rsidR="001F1424" w:rsidRDefault="001F1424" w:rsidP="002F6854">
            <w:pPr>
              <w:jc w:val="right"/>
              <w:rPr>
                <w:color w:val="000000"/>
                <w:sz w:val="24"/>
              </w:rPr>
            </w:pPr>
          </w:p>
        </w:tc>
        <w:tc>
          <w:tcPr>
            <w:tcW w:w="1540" w:type="dxa"/>
            <w:tcBorders>
              <w:top w:val="nil"/>
              <w:left w:val="nil"/>
              <w:bottom w:val="nil"/>
              <w:right w:val="nil"/>
            </w:tcBorders>
            <w:vAlign w:val="bottom"/>
          </w:tcPr>
          <w:p w:rsidR="001F1424" w:rsidRDefault="001F1424" w:rsidP="002F6854">
            <w:pPr>
              <w:jc w:val="right"/>
              <w:rPr>
                <w:color w:val="000000"/>
                <w:sz w:val="24"/>
              </w:rPr>
            </w:pPr>
          </w:p>
        </w:tc>
        <w:tc>
          <w:tcPr>
            <w:tcW w:w="1577" w:type="dxa"/>
            <w:tcBorders>
              <w:top w:val="nil"/>
              <w:left w:val="nil"/>
              <w:bottom w:val="nil"/>
              <w:right w:val="nil"/>
            </w:tcBorders>
            <w:vAlign w:val="bottom"/>
          </w:tcPr>
          <w:p w:rsidR="001F1424" w:rsidRDefault="001F1424" w:rsidP="002F6854">
            <w:pPr>
              <w:jc w:val="right"/>
              <w:rPr>
                <w:color w:val="000000"/>
                <w:sz w:val="24"/>
              </w:rPr>
            </w:pP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борошняні подібні, т</w:t>
            </w:r>
          </w:p>
        </w:tc>
        <w:tc>
          <w:tcPr>
            <w:tcW w:w="1320" w:type="dxa"/>
            <w:tcBorders>
              <w:top w:val="nil"/>
              <w:left w:val="nil"/>
              <w:bottom w:val="nil"/>
              <w:right w:val="nil"/>
            </w:tcBorders>
            <w:vAlign w:val="bottom"/>
          </w:tcPr>
          <w:p w:rsidR="001F1424" w:rsidRDefault="001F1424" w:rsidP="002F6854">
            <w:pPr>
              <w:jc w:val="right"/>
              <w:rPr>
                <w:color w:val="000000"/>
                <w:sz w:val="24"/>
              </w:rPr>
            </w:pPr>
            <w:r>
              <w:rPr>
                <w:color w:val="000000"/>
                <w:sz w:val="24"/>
                <w:szCs w:val="24"/>
              </w:rPr>
              <w:t>…</w:t>
            </w:r>
            <w:r>
              <w:rPr>
                <w:color w:val="000000"/>
                <w:sz w:val="24"/>
                <w:szCs w:val="24"/>
                <w:vertAlign w:val="superscript"/>
              </w:rPr>
              <w:t>2</w:t>
            </w:r>
          </w:p>
        </w:tc>
        <w:tc>
          <w:tcPr>
            <w:tcW w:w="1540" w:type="dxa"/>
            <w:tcBorders>
              <w:top w:val="nil"/>
              <w:left w:val="nil"/>
              <w:bottom w:val="nil"/>
              <w:right w:val="nil"/>
            </w:tcBorders>
            <w:vAlign w:val="bottom"/>
          </w:tcPr>
          <w:p w:rsidR="001F1424" w:rsidRDefault="001F1424" w:rsidP="002F6854">
            <w:pPr>
              <w:jc w:val="right"/>
              <w:rPr>
                <w:color w:val="000000"/>
                <w:sz w:val="24"/>
              </w:rPr>
            </w:pPr>
            <w:r>
              <w:rPr>
                <w:color w:val="000000"/>
                <w:sz w:val="24"/>
                <w:szCs w:val="24"/>
              </w:rPr>
              <w:t>…</w:t>
            </w:r>
            <w:r>
              <w:rPr>
                <w:color w:val="000000"/>
                <w:sz w:val="24"/>
                <w:szCs w:val="24"/>
                <w:vertAlign w:val="superscript"/>
              </w:rPr>
              <w:t>2</w:t>
            </w:r>
          </w:p>
        </w:tc>
        <w:tc>
          <w:tcPr>
            <w:tcW w:w="1577" w:type="dxa"/>
            <w:tcBorders>
              <w:top w:val="nil"/>
              <w:left w:val="nil"/>
              <w:bottom w:val="nil"/>
              <w:right w:val="nil"/>
            </w:tcBorders>
            <w:vAlign w:val="bottom"/>
          </w:tcPr>
          <w:p w:rsidR="001F1424" w:rsidRDefault="001F1424" w:rsidP="002F6854">
            <w:pPr>
              <w:jc w:val="right"/>
              <w:rPr>
                <w:color w:val="000000"/>
                <w:sz w:val="24"/>
              </w:rPr>
            </w:pPr>
            <w:r>
              <w:rPr>
                <w:color w:val="000000"/>
                <w:sz w:val="24"/>
                <w:szCs w:val="24"/>
              </w:rPr>
              <w:t>…</w:t>
            </w:r>
            <w:r>
              <w:rPr>
                <w:color w:val="000000"/>
                <w:sz w:val="24"/>
                <w:szCs w:val="24"/>
                <w:vertAlign w:val="superscript"/>
              </w:rPr>
              <w:t>2</w:t>
            </w: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Шоколад та готові харчові продукти, що</w:t>
            </w:r>
          </w:p>
        </w:tc>
        <w:tc>
          <w:tcPr>
            <w:tcW w:w="1320" w:type="dxa"/>
            <w:tcBorders>
              <w:top w:val="nil"/>
              <w:left w:val="nil"/>
              <w:bottom w:val="nil"/>
              <w:right w:val="nil"/>
            </w:tcBorders>
            <w:vAlign w:val="bottom"/>
          </w:tcPr>
          <w:p w:rsidR="001F1424" w:rsidRDefault="001F1424" w:rsidP="002F6854">
            <w:pPr>
              <w:jc w:val="right"/>
              <w:rPr>
                <w:color w:val="000000"/>
                <w:sz w:val="24"/>
              </w:rPr>
            </w:pPr>
          </w:p>
        </w:tc>
        <w:tc>
          <w:tcPr>
            <w:tcW w:w="1540" w:type="dxa"/>
            <w:tcBorders>
              <w:top w:val="nil"/>
              <w:left w:val="nil"/>
              <w:bottom w:val="nil"/>
              <w:right w:val="nil"/>
            </w:tcBorders>
            <w:vAlign w:val="bottom"/>
          </w:tcPr>
          <w:p w:rsidR="001F1424" w:rsidRDefault="001F1424" w:rsidP="002F6854">
            <w:pPr>
              <w:jc w:val="right"/>
              <w:rPr>
                <w:color w:val="000000"/>
                <w:sz w:val="24"/>
              </w:rPr>
            </w:pPr>
          </w:p>
        </w:tc>
        <w:tc>
          <w:tcPr>
            <w:tcW w:w="1577" w:type="dxa"/>
            <w:tcBorders>
              <w:top w:val="nil"/>
              <w:left w:val="nil"/>
              <w:bottom w:val="nil"/>
              <w:right w:val="nil"/>
            </w:tcBorders>
            <w:vAlign w:val="bottom"/>
          </w:tcPr>
          <w:p w:rsidR="001F1424" w:rsidRDefault="001F1424" w:rsidP="002F6854">
            <w:pPr>
              <w:jc w:val="right"/>
              <w:rPr>
                <w:color w:val="000000"/>
                <w:sz w:val="24"/>
              </w:rPr>
            </w:pP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lang w:val="ru-RU"/>
              </w:rPr>
            </w:pPr>
            <w:r>
              <w:rPr>
                <w:color w:val="000000"/>
                <w:sz w:val="24"/>
              </w:rPr>
              <w:t xml:space="preserve">містять какао (крім какао-порошку  </w:t>
            </w:r>
          </w:p>
        </w:tc>
        <w:tc>
          <w:tcPr>
            <w:tcW w:w="1320" w:type="dxa"/>
            <w:tcBorders>
              <w:top w:val="nil"/>
              <w:left w:val="nil"/>
              <w:bottom w:val="nil"/>
              <w:right w:val="nil"/>
            </w:tcBorders>
            <w:vAlign w:val="bottom"/>
          </w:tcPr>
          <w:p w:rsidR="001F1424" w:rsidRDefault="001F1424" w:rsidP="002F6854">
            <w:pPr>
              <w:jc w:val="right"/>
              <w:rPr>
                <w:color w:val="000000"/>
                <w:sz w:val="24"/>
              </w:rPr>
            </w:pPr>
          </w:p>
        </w:tc>
        <w:tc>
          <w:tcPr>
            <w:tcW w:w="1540" w:type="dxa"/>
            <w:tcBorders>
              <w:top w:val="nil"/>
              <w:left w:val="nil"/>
              <w:bottom w:val="nil"/>
              <w:right w:val="nil"/>
            </w:tcBorders>
            <w:vAlign w:val="bottom"/>
          </w:tcPr>
          <w:p w:rsidR="001F1424" w:rsidRDefault="001F1424" w:rsidP="002F6854">
            <w:pPr>
              <w:jc w:val="right"/>
              <w:rPr>
                <w:color w:val="000000"/>
                <w:sz w:val="24"/>
              </w:rPr>
            </w:pPr>
          </w:p>
        </w:tc>
        <w:tc>
          <w:tcPr>
            <w:tcW w:w="1577" w:type="dxa"/>
            <w:tcBorders>
              <w:top w:val="nil"/>
              <w:left w:val="nil"/>
              <w:bottom w:val="nil"/>
              <w:right w:val="nil"/>
            </w:tcBorders>
            <w:vAlign w:val="bottom"/>
          </w:tcPr>
          <w:p w:rsidR="001F1424" w:rsidRDefault="001F1424" w:rsidP="002F6854">
            <w:pPr>
              <w:jc w:val="right"/>
              <w:rPr>
                <w:color w:val="000000"/>
                <w:sz w:val="24"/>
              </w:rPr>
            </w:pP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підсолодженого) у пакованнях масою</w:t>
            </w:r>
          </w:p>
        </w:tc>
        <w:tc>
          <w:tcPr>
            <w:tcW w:w="1320" w:type="dxa"/>
            <w:tcBorders>
              <w:top w:val="nil"/>
              <w:left w:val="nil"/>
              <w:bottom w:val="nil"/>
              <w:right w:val="nil"/>
            </w:tcBorders>
            <w:vAlign w:val="bottom"/>
          </w:tcPr>
          <w:p w:rsidR="001F1424" w:rsidRDefault="001F1424" w:rsidP="002F6854">
            <w:pPr>
              <w:jc w:val="right"/>
              <w:rPr>
                <w:color w:val="000000"/>
                <w:sz w:val="24"/>
                <w:lang w:val="ru-RU"/>
              </w:rPr>
            </w:pPr>
          </w:p>
        </w:tc>
        <w:tc>
          <w:tcPr>
            <w:tcW w:w="1540" w:type="dxa"/>
            <w:tcBorders>
              <w:top w:val="nil"/>
              <w:left w:val="nil"/>
              <w:bottom w:val="nil"/>
              <w:right w:val="nil"/>
            </w:tcBorders>
            <w:vAlign w:val="bottom"/>
          </w:tcPr>
          <w:p w:rsidR="001F1424" w:rsidRDefault="001F1424" w:rsidP="002F6854">
            <w:pPr>
              <w:jc w:val="right"/>
              <w:rPr>
                <w:color w:val="000000"/>
                <w:sz w:val="24"/>
                <w:lang w:val="ru-RU"/>
              </w:rPr>
            </w:pPr>
          </w:p>
        </w:tc>
        <w:tc>
          <w:tcPr>
            <w:tcW w:w="1577" w:type="dxa"/>
            <w:tcBorders>
              <w:top w:val="nil"/>
              <w:left w:val="nil"/>
              <w:bottom w:val="nil"/>
              <w:right w:val="nil"/>
            </w:tcBorders>
            <w:vAlign w:val="bottom"/>
          </w:tcPr>
          <w:p w:rsidR="001F1424" w:rsidRDefault="001F1424" w:rsidP="002F6854">
            <w:pPr>
              <w:jc w:val="right"/>
              <w:rPr>
                <w:color w:val="000000"/>
                <w:sz w:val="24"/>
                <w:lang w:val="ru-RU"/>
              </w:rPr>
            </w:pP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 xml:space="preserve">менше </w:t>
            </w:r>
            <w:smartTag w:uri="urn:schemas-microsoft-com:office:smarttags" w:element="metricconverter">
              <w:smartTagPr>
                <w:attr w:name="ProductID" w:val="2 кг"/>
              </w:smartTagPr>
              <w:r>
                <w:rPr>
                  <w:color w:val="000000"/>
                  <w:sz w:val="24"/>
                </w:rPr>
                <w:t>2 кг</w:t>
              </w:r>
            </w:smartTag>
            <w:r>
              <w:rPr>
                <w:color w:val="000000"/>
                <w:sz w:val="24"/>
              </w:rPr>
              <w:t>, т</w:t>
            </w:r>
          </w:p>
        </w:tc>
        <w:tc>
          <w:tcPr>
            <w:tcW w:w="1320" w:type="dxa"/>
            <w:tcBorders>
              <w:top w:val="nil"/>
              <w:left w:val="nil"/>
              <w:bottom w:val="nil"/>
              <w:right w:val="nil"/>
            </w:tcBorders>
            <w:vAlign w:val="bottom"/>
          </w:tcPr>
          <w:p w:rsidR="001F1424" w:rsidRDefault="001F1424" w:rsidP="002F6854">
            <w:pPr>
              <w:jc w:val="right"/>
              <w:rPr>
                <w:color w:val="000000"/>
                <w:sz w:val="24"/>
              </w:rPr>
            </w:pPr>
            <w:r>
              <w:rPr>
                <w:color w:val="000000"/>
                <w:sz w:val="24"/>
              </w:rPr>
              <w:t>1101</w:t>
            </w:r>
          </w:p>
        </w:tc>
        <w:tc>
          <w:tcPr>
            <w:tcW w:w="1540" w:type="dxa"/>
            <w:tcBorders>
              <w:top w:val="nil"/>
              <w:left w:val="nil"/>
              <w:bottom w:val="nil"/>
              <w:right w:val="nil"/>
            </w:tcBorders>
            <w:vAlign w:val="bottom"/>
          </w:tcPr>
          <w:p w:rsidR="001F1424" w:rsidRDefault="001F1424" w:rsidP="002F6854">
            <w:pPr>
              <w:jc w:val="right"/>
              <w:rPr>
                <w:color w:val="000000"/>
                <w:sz w:val="24"/>
              </w:rPr>
            </w:pPr>
            <w:r>
              <w:rPr>
                <w:color w:val="000000"/>
                <w:sz w:val="24"/>
              </w:rPr>
              <w:t>107,6</w:t>
            </w:r>
          </w:p>
        </w:tc>
        <w:tc>
          <w:tcPr>
            <w:tcW w:w="1577"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78</w:t>
            </w: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lang w:val="ru-RU"/>
              </w:rPr>
            </w:pPr>
            <w:r>
              <w:rPr>
                <w:color w:val="000000"/>
                <w:sz w:val="24"/>
                <w:lang w:val="ru-RU"/>
              </w:rPr>
              <w:t>Вироби кондитерські цукрові (у т.ч.</w:t>
            </w:r>
          </w:p>
        </w:tc>
        <w:tc>
          <w:tcPr>
            <w:tcW w:w="1320" w:type="dxa"/>
            <w:tcBorders>
              <w:top w:val="nil"/>
              <w:left w:val="nil"/>
              <w:bottom w:val="nil"/>
              <w:right w:val="nil"/>
            </w:tcBorders>
            <w:vAlign w:val="bottom"/>
          </w:tcPr>
          <w:p w:rsidR="001F1424" w:rsidRDefault="001F1424" w:rsidP="002F6854">
            <w:pPr>
              <w:jc w:val="right"/>
              <w:rPr>
                <w:color w:val="000000"/>
                <w:sz w:val="24"/>
              </w:rPr>
            </w:pPr>
          </w:p>
        </w:tc>
        <w:tc>
          <w:tcPr>
            <w:tcW w:w="1540" w:type="dxa"/>
            <w:tcBorders>
              <w:top w:val="nil"/>
              <w:left w:val="nil"/>
              <w:bottom w:val="nil"/>
              <w:right w:val="nil"/>
            </w:tcBorders>
            <w:vAlign w:val="bottom"/>
          </w:tcPr>
          <w:p w:rsidR="001F1424" w:rsidRDefault="001F1424" w:rsidP="002F6854">
            <w:pPr>
              <w:jc w:val="right"/>
              <w:rPr>
                <w:color w:val="000000"/>
                <w:sz w:val="24"/>
              </w:rPr>
            </w:pPr>
          </w:p>
        </w:tc>
        <w:tc>
          <w:tcPr>
            <w:tcW w:w="1577" w:type="dxa"/>
            <w:tcBorders>
              <w:top w:val="nil"/>
              <w:left w:val="nil"/>
              <w:bottom w:val="nil"/>
              <w:right w:val="nil"/>
            </w:tcBorders>
            <w:vAlign w:val="bottom"/>
          </w:tcPr>
          <w:p w:rsidR="001F1424" w:rsidRDefault="001F1424" w:rsidP="002F6854">
            <w:pPr>
              <w:jc w:val="right"/>
              <w:rPr>
                <w:color w:val="000000"/>
                <w:sz w:val="24"/>
              </w:rPr>
            </w:pP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lang w:val="ru-RU"/>
              </w:rPr>
            </w:pPr>
            <w:r>
              <w:rPr>
                <w:color w:val="000000"/>
                <w:sz w:val="24"/>
                <w:lang w:val="ru-RU"/>
              </w:rPr>
              <w:t>шоколад білий), що не міст</w:t>
            </w:r>
            <w:r>
              <w:rPr>
                <w:color w:val="000000"/>
                <w:sz w:val="24"/>
              </w:rPr>
              <w:t>я</w:t>
            </w:r>
            <w:r>
              <w:rPr>
                <w:color w:val="000000"/>
                <w:sz w:val="24"/>
                <w:lang w:val="ru-RU"/>
              </w:rPr>
              <w:t>ть какао, т</w:t>
            </w:r>
          </w:p>
        </w:tc>
        <w:tc>
          <w:tcPr>
            <w:tcW w:w="132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1163</w:t>
            </w:r>
          </w:p>
        </w:tc>
        <w:tc>
          <w:tcPr>
            <w:tcW w:w="154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105,8</w:t>
            </w:r>
          </w:p>
        </w:tc>
        <w:tc>
          <w:tcPr>
            <w:tcW w:w="1577"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64</w:t>
            </w: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 xml:space="preserve">Горілка з вмістом спирту </w:t>
            </w:r>
          </w:p>
        </w:tc>
        <w:tc>
          <w:tcPr>
            <w:tcW w:w="1320" w:type="dxa"/>
            <w:tcBorders>
              <w:top w:val="nil"/>
              <w:left w:val="nil"/>
              <w:bottom w:val="nil"/>
              <w:right w:val="nil"/>
            </w:tcBorders>
            <w:vAlign w:val="bottom"/>
          </w:tcPr>
          <w:p w:rsidR="001F1424" w:rsidRDefault="001F1424" w:rsidP="002F6854">
            <w:pPr>
              <w:jc w:val="right"/>
              <w:rPr>
                <w:color w:val="000000"/>
                <w:sz w:val="24"/>
                <w:lang w:val="ru-RU"/>
              </w:rPr>
            </w:pPr>
          </w:p>
        </w:tc>
        <w:tc>
          <w:tcPr>
            <w:tcW w:w="1540" w:type="dxa"/>
            <w:tcBorders>
              <w:top w:val="nil"/>
              <w:left w:val="nil"/>
              <w:bottom w:val="nil"/>
              <w:right w:val="nil"/>
            </w:tcBorders>
            <w:vAlign w:val="bottom"/>
          </w:tcPr>
          <w:p w:rsidR="001F1424" w:rsidRDefault="001F1424" w:rsidP="002F6854">
            <w:pPr>
              <w:jc w:val="right"/>
              <w:rPr>
                <w:color w:val="000000"/>
                <w:sz w:val="24"/>
                <w:lang w:val="ru-RU"/>
              </w:rPr>
            </w:pPr>
          </w:p>
        </w:tc>
        <w:tc>
          <w:tcPr>
            <w:tcW w:w="1577" w:type="dxa"/>
            <w:tcBorders>
              <w:top w:val="nil"/>
              <w:left w:val="nil"/>
              <w:bottom w:val="nil"/>
              <w:right w:val="nil"/>
            </w:tcBorders>
            <w:vAlign w:val="bottom"/>
          </w:tcPr>
          <w:p w:rsidR="001F1424" w:rsidRDefault="001F1424" w:rsidP="002F6854">
            <w:pPr>
              <w:jc w:val="right"/>
              <w:rPr>
                <w:color w:val="000000"/>
                <w:sz w:val="24"/>
                <w:lang w:val="ru-RU"/>
              </w:rPr>
            </w:pP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менше 45,4%, тис.дал</w:t>
            </w:r>
          </w:p>
        </w:tc>
        <w:tc>
          <w:tcPr>
            <w:tcW w:w="1320" w:type="dxa"/>
            <w:tcBorders>
              <w:top w:val="nil"/>
              <w:left w:val="nil"/>
              <w:bottom w:val="nil"/>
              <w:right w:val="nil"/>
            </w:tcBorders>
            <w:vAlign w:val="bottom"/>
          </w:tcPr>
          <w:p w:rsidR="001F1424" w:rsidRDefault="001F1424" w:rsidP="002F6854">
            <w:pPr>
              <w:jc w:val="right"/>
              <w:rPr>
                <w:color w:val="000000"/>
                <w:sz w:val="24"/>
              </w:rPr>
            </w:pPr>
            <w:r>
              <w:rPr>
                <w:color w:val="000000"/>
                <w:sz w:val="24"/>
              </w:rPr>
              <w:t>12,4</w:t>
            </w:r>
          </w:p>
        </w:tc>
        <w:tc>
          <w:tcPr>
            <w:tcW w:w="154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238,5</w:t>
            </w:r>
          </w:p>
        </w:tc>
        <w:tc>
          <w:tcPr>
            <w:tcW w:w="1577"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7,2</w:t>
            </w:r>
          </w:p>
        </w:tc>
      </w:tr>
      <w:tr w:rsidR="001F1424" w:rsidTr="00DB2103">
        <w:trPr>
          <w:cantSplit/>
        </w:trPr>
        <w:tc>
          <w:tcPr>
            <w:tcW w:w="4676" w:type="dxa"/>
            <w:tcBorders>
              <w:top w:val="nil"/>
              <w:left w:val="nil"/>
              <w:bottom w:val="nil"/>
              <w:right w:val="nil"/>
            </w:tcBorders>
          </w:tcPr>
          <w:p w:rsidR="001F1424" w:rsidRDefault="001F1424" w:rsidP="002F6854">
            <w:pPr>
              <w:tabs>
                <w:tab w:val="left" w:pos="314"/>
              </w:tabs>
              <w:rPr>
                <w:color w:val="000000"/>
                <w:sz w:val="24"/>
              </w:rPr>
            </w:pPr>
            <w:r>
              <w:rPr>
                <w:color w:val="000000"/>
                <w:sz w:val="24"/>
              </w:rPr>
              <w:t>Напої безалкогольні, тис.дал</w:t>
            </w:r>
          </w:p>
        </w:tc>
        <w:tc>
          <w:tcPr>
            <w:tcW w:w="1320" w:type="dxa"/>
            <w:tcBorders>
              <w:top w:val="nil"/>
              <w:left w:val="nil"/>
              <w:bottom w:val="nil"/>
              <w:right w:val="nil"/>
            </w:tcBorders>
            <w:vAlign w:val="bottom"/>
          </w:tcPr>
          <w:p w:rsidR="001F1424" w:rsidRDefault="001F1424" w:rsidP="002F6854">
            <w:pPr>
              <w:jc w:val="right"/>
              <w:rPr>
                <w:color w:val="000000"/>
                <w:sz w:val="24"/>
              </w:rPr>
            </w:pPr>
            <w:r>
              <w:rPr>
                <w:color w:val="000000"/>
                <w:sz w:val="24"/>
              </w:rPr>
              <w:t>322,4</w:t>
            </w:r>
          </w:p>
        </w:tc>
        <w:tc>
          <w:tcPr>
            <w:tcW w:w="154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94,5</w:t>
            </w:r>
          </w:p>
        </w:tc>
        <w:tc>
          <w:tcPr>
            <w:tcW w:w="1577"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–18,8</w:t>
            </w: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 xml:space="preserve">Тканини вовняні, бавовняні, з ниток </w:t>
            </w:r>
          </w:p>
        </w:tc>
        <w:tc>
          <w:tcPr>
            <w:tcW w:w="1320" w:type="dxa"/>
            <w:tcBorders>
              <w:top w:val="nil"/>
              <w:left w:val="nil"/>
              <w:bottom w:val="nil"/>
              <w:right w:val="nil"/>
            </w:tcBorders>
            <w:vAlign w:val="bottom"/>
          </w:tcPr>
          <w:p w:rsidR="001F1424" w:rsidRDefault="001F1424" w:rsidP="002F6854">
            <w:pPr>
              <w:jc w:val="right"/>
              <w:rPr>
                <w:color w:val="000000"/>
                <w:sz w:val="24"/>
                <w:lang w:val="ru-RU"/>
              </w:rPr>
            </w:pPr>
          </w:p>
        </w:tc>
        <w:tc>
          <w:tcPr>
            <w:tcW w:w="1540" w:type="dxa"/>
            <w:tcBorders>
              <w:top w:val="nil"/>
              <w:left w:val="nil"/>
              <w:bottom w:val="nil"/>
              <w:right w:val="nil"/>
            </w:tcBorders>
            <w:vAlign w:val="bottom"/>
          </w:tcPr>
          <w:p w:rsidR="001F1424" w:rsidRDefault="001F1424" w:rsidP="002F6854">
            <w:pPr>
              <w:jc w:val="right"/>
              <w:rPr>
                <w:color w:val="000000"/>
                <w:sz w:val="24"/>
                <w:lang w:val="ru-RU"/>
              </w:rPr>
            </w:pPr>
          </w:p>
        </w:tc>
        <w:tc>
          <w:tcPr>
            <w:tcW w:w="1577" w:type="dxa"/>
            <w:tcBorders>
              <w:top w:val="nil"/>
              <w:left w:val="nil"/>
              <w:bottom w:val="nil"/>
              <w:right w:val="nil"/>
            </w:tcBorders>
            <w:vAlign w:val="bottom"/>
          </w:tcPr>
          <w:p w:rsidR="001F1424" w:rsidRDefault="001F1424" w:rsidP="002F6854">
            <w:pPr>
              <w:jc w:val="right"/>
              <w:rPr>
                <w:color w:val="000000"/>
                <w:sz w:val="24"/>
                <w:lang w:val="ru-RU"/>
              </w:rPr>
            </w:pP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синтетичних та штучних, тис.м</w:t>
            </w:r>
            <w:r>
              <w:rPr>
                <w:color w:val="000000"/>
                <w:sz w:val="24"/>
                <w:vertAlign w:val="superscript"/>
              </w:rPr>
              <w:t>2</w:t>
            </w:r>
          </w:p>
        </w:tc>
        <w:tc>
          <w:tcPr>
            <w:tcW w:w="132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1095,2</w:t>
            </w:r>
          </w:p>
        </w:tc>
        <w:tc>
          <w:tcPr>
            <w:tcW w:w="154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105,3</w:t>
            </w:r>
          </w:p>
        </w:tc>
        <w:tc>
          <w:tcPr>
            <w:tcW w:w="1577"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54,8</w:t>
            </w: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lang w:val="en-US"/>
              </w:rPr>
            </w:pPr>
            <w:r>
              <w:rPr>
                <w:color w:val="000000"/>
                <w:sz w:val="24"/>
              </w:rPr>
              <w:t>Білизна постільна, тис.шт</w:t>
            </w:r>
            <w:r>
              <w:rPr>
                <w:color w:val="000000"/>
                <w:sz w:val="24"/>
                <w:lang w:val="en-US"/>
              </w:rPr>
              <w:t>.</w:t>
            </w:r>
          </w:p>
        </w:tc>
        <w:tc>
          <w:tcPr>
            <w:tcW w:w="132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85,2</w:t>
            </w:r>
          </w:p>
        </w:tc>
        <w:tc>
          <w:tcPr>
            <w:tcW w:w="154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86,1</w:t>
            </w:r>
          </w:p>
        </w:tc>
        <w:tc>
          <w:tcPr>
            <w:tcW w:w="1577"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–13,7</w:t>
            </w: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lang w:val="ru-RU"/>
              </w:rPr>
            </w:pPr>
            <w:r>
              <w:rPr>
                <w:color w:val="000000"/>
                <w:sz w:val="24"/>
                <w:lang w:val="ru-RU"/>
              </w:rPr>
              <w:t xml:space="preserve">Пальта, напівпальта, накидки, плащі, </w:t>
            </w:r>
          </w:p>
        </w:tc>
        <w:tc>
          <w:tcPr>
            <w:tcW w:w="1320" w:type="dxa"/>
            <w:tcBorders>
              <w:top w:val="nil"/>
              <w:left w:val="nil"/>
              <w:bottom w:val="nil"/>
              <w:right w:val="nil"/>
            </w:tcBorders>
            <w:vAlign w:val="bottom"/>
          </w:tcPr>
          <w:p w:rsidR="001F1424" w:rsidRDefault="001F1424" w:rsidP="002F6854">
            <w:pPr>
              <w:jc w:val="right"/>
              <w:rPr>
                <w:color w:val="000000"/>
                <w:sz w:val="24"/>
              </w:rPr>
            </w:pPr>
          </w:p>
        </w:tc>
        <w:tc>
          <w:tcPr>
            <w:tcW w:w="1540" w:type="dxa"/>
            <w:tcBorders>
              <w:top w:val="nil"/>
              <w:left w:val="nil"/>
              <w:bottom w:val="nil"/>
              <w:right w:val="nil"/>
            </w:tcBorders>
            <w:vAlign w:val="bottom"/>
          </w:tcPr>
          <w:p w:rsidR="001F1424" w:rsidRDefault="001F1424" w:rsidP="002F6854">
            <w:pPr>
              <w:jc w:val="right"/>
              <w:rPr>
                <w:color w:val="000000"/>
                <w:sz w:val="24"/>
              </w:rPr>
            </w:pPr>
          </w:p>
        </w:tc>
        <w:tc>
          <w:tcPr>
            <w:tcW w:w="1577" w:type="dxa"/>
            <w:tcBorders>
              <w:top w:val="nil"/>
              <w:left w:val="nil"/>
              <w:bottom w:val="nil"/>
              <w:right w:val="nil"/>
            </w:tcBorders>
            <w:vAlign w:val="bottom"/>
          </w:tcPr>
          <w:p w:rsidR="001F1424" w:rsidRDefault="001F1424" w:rsidP="002F6854">
            <w:pPr>
              <w:jc w:val="right"/>
              <w:rPr>
                <w:color w:val="000000"/>
                <w:sz w:val="24"/>
              </w:rPr>
            </w:pP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lang w:val="ru-RU"/>
              </w:rPr>
            </w:pPr>
            <w:r>
              <w:rPr>
                <w:color w:val="000000"/>
                <w:sz w:val="24"/>
                <w:lang w:val="ru-RU"/>
              </w:rPr>
              <w:t>анараки, плащі та куртки вітрозахисні,</w:t>
            </w:r>
          </w:p>
        </w:tc>
        <w:tc>
          <w:tcPr>
            <w:tcW w:w="1320" w:type="dxa"/>
            <w:tcBorders>
              <w:top w:val="nil"/>
              <w:left w:val="nil"/>
              <w:bottom w:val="nil"/>
              <w:right w:val="nil"/>
            </w:tcBorders>
            <w:vAlign w:val="bottom"/>
          </w:tcPr>
          <w:p w:rsidR="001F1424" w:rsidRDefault="001F1424" w:rsidP="002F6854">
            <w:pPr>
              <w:jc w:val="right"/>
              <w:rPr>
                <w:color w:val="000000"/>
                <w:sz w:val="24"/>
              </w:rPr>
            </w:pPr>
          </w:p>
        </w:tc>
        <w:tc>
          <w:tcPr>
            <w:tcW w:w="1540" w:type="dxa"/>
            <w:tcBorders>
              <w:top w:val="nil"/>
              <w:left w:val="nil"/>
              <w:bottom w:val="nil"/>
              <w:right w:val="nil"/>
            </w:tcBorders>
            <w:vAlign w:val="bottom"/>
          </w:tcPr>
          <w:p w:rsidR="001F1424" w:rsidRDefault="001F1424" w:rsidP="002F6854">
            <w:pPr>
              <w:jc w:val="right"/>
              <w:rPr>
                <w:color w:val="000000"/>
                <w:sz w:val="24"/>
              </w:rPr>
            </w:pPr>
          </w:p>
        </w:tc>
        <w:tc>
          <w:tcPr>
            <w:tcW w:w="1577" w:type="dxa"/>
            <w:tcBorders>
              <w:top w:val="nil"/>
              <w:left w:val="nil"/>
              <w:bottom w:val="nil"/>
              <w:right w:val="nil"/>
            </w:tcBorders>
            <w:vAlign w:val="bottom"/>
          </w:tcPr>
          <w:p w:rsidR="001F1424" w:rsidRDefault="001F1424" w:rsidP="002F6854">
            <w:pPr>
              <w:jc w:val="right"/>
              <w:rPr>
                <w:color w:val="000000"/>
                <w:sz w:val="24"/>
              </w:rPr>
            </w:pP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lang w:val="ru-RU"/>
              </w:rPr>
            </w:pPr>
            <w:r>
              <w:rPr>
                <w:color w:val="000000"/>
                <w:sz w:val="24"/>
                <w:lang w:val="ru-RU"/>
              </w:rPr>
              <w:t>куртки теплі, уключаючи лижні та вироби</w:t>
            </w:r>
          </w:p>
        </w:tc>
        <w:tc>
          <w:tcPr>
            <w:tcW w:w="1320" w:type="dxa"/>
            <w:tcBorders>
              <w:top w:val="nil"/>
              <w:left w:val="nil"/>
              <w:bottom w:val="nil"/>
              <w:right w:val="nil"/>
            </w:tcBorders>
            <w:vAlign w:val="bottom"/>
          </w:tcPr>
          <w:p w:rsidR="001F1424" w:rsidRDefault="001F1424" w:rsidP="002F6854">
            <w:pPr>
              <w:jc w:val="right"/>
              <w:rPr>
                <w:color w:val="000000"/>
                <w:sz w:val="24"/>
              </w:rPr>
            </w:pPr>
          </w:p>
        </w:tc>
        <w:tc>
          <w:tcPr>
            <w:tcW w:w="1540" w:type="dxa"/>
            <w:tcBorders>
              <w:top w:val="nil"/>
              <w:left w:val="nil"/>
              <w:bottom w:val="nil"/>
              <w:right w:val="nil"/>
            </w:tcBorders>
            <w:vAlign w:val="bottom"/>
          </w:tcPr>
          <w:p w:rsidR="001F1424" w:rsidRDefault="001F1424" w:rsidP="002F6854">
            <w:pPr>
              <w:jc w:val="right"/>
              <w:rPr>
                <w:color w:val="000000"/>
                <w:sz w:val="24"/>
              </w:rPr>
            </w:pPr>
          </w:p>
        </w:tc>
        <w:tc>
          <w:tcPr>
            <w:tcW w:w="1577" w:type="dxa"/>
            <w:tcBorders>
              <w:top w:val="nil"/>
              <w:left w:val="nil"/>
              <w:bottom w:val="nil"/>
              <w:right w:val="nil"/>
            </w:tcBorders>
            <w:vAlign w:val="bottom"/>
          </w:tcPr>
          <w:p w:rsidR="001F1424" w:rsidRDefault="001F1424" w:rsidP="002F6854">
            <w:pPr>
              <w:jc w:val="right"/>
              <w:rPr>
                <w:color w:val="000000"/>
                <w:sz w:val="24"/>
              </w:rPr>
            </w:pP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lang w:val="ru-RU"/>
              </w:rPr>
            </w:pPr>
            <w:r>
              <w:rPr>
                <w:color w:val="000000"/>
                <w:sz w:val="24"/>
                <w:lang w:val="ru-RU"/>
              </w:rPr>
              <w:t xml:space="preserve">подібні, крім трикотажних, жіночі </w:t>
            </w:r>
          </w:p>
        </w:tc>
        <w:tc>
          <w:tcPr>
            <w:tcW w:w="1320" w:type="dxa"/>
            <w:tcBorders>
              <w:top w:val="nil"/>
              <w:left w:val="nil"/>
              <w:bottom w:val="nil"/>
              <w:right w:val="nil"/>
            </w:tcBorders>
            <w:vAlign w:val="bottom"/>
          </w:tcPr>
          <w:p w:rsidR="001F1424" w:rsidRDefault="001F1424" w:rsidP="002F6854">
            <w:pPr>
              <w:jc w:val="right"/>
              <w:rPr>
                <w:color w:val="000000"/>
                <w:sz w:val="24"/>
              </w:rPr>
            </w:pPr>
          </w:p>
        </w:tc>
        <w:tc>
          <w:tcPr>
            <w:tcW w:w="1540" w:type="dxa"/>
            <w:tcBorders>
              <w:top w:val="nil"/>
              <w:left w:val="nil"/>
              <w:bottom w:val="nil"/>
              <w:right w:val="nil"/>
            </w:tcBorders>
            <w:vAlign w:val="bottom"/>
          </w:tcPr>
          <w:p w:rsidR="001F1424" w:rsidRDefault="001F1424" w:rsidP="002F6854">
            <w:pPr>
              <w:jc w:val="right"/>
              <w:rPr>
                <w:color w:val="000000"/>
                <w:sz w:val="24"/>
              </w:rPr>
            </w:pPr>
          </w:p>
        </w:tc>
        <w:tc>
          <w:tcPr>
            <w:tcW w:w="1577" w:type="dxa"/>
            <w:tcBorders>
              <w:top w:val="nil"/>
              <w:left w:val="nil"/>
              <w:bottom w:val="nil"/>
              <w:right w:val="nil"/>
            </w:tcBorders>
            <w:vAlign w:val="bottom"/>
          </w:tcPr>
          <w:p w:rsidR="001F1424" w:rsidRDefault="001F1424" w:rsidP="002F6854">
            <w:pPr>
              <w:jc w:val="right"/>
              <w:rPr>
                <w:color w:val="000000"/>
                <w:sz w:val="24"/>
              </w:rPr>
            </w:pP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lang w:val="en-US"/>
              </w:rPr>
            </w:pPr>
            <w:r>
              <w:rPr>
                <w:color w:val="000000"/>
                <w:sz w:val="24"/>
                <w:lang w:val="ru-RU"/>
              </w:rPr>
              <w:t>та дівчачі, тис.шт</w:t>
            </w:r>
            <w:r>
              <w:rPr>
                <w:color w:val="000000"/>
                <w:sz w:val="24"/>
                <w:lang w:val="en-US"/>
              </w:rPr>
              <w:t>.</w:t>
            </w:r>
          </w:p>
        </w:tc>
        <w:tc>
          <w:tcPr>
            <w:tcW w:w="132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20,3</w:t>
            </w:r>
          </w:p>
        </w:tc>
        <w:tc>
          <w:tcPr>
            <w:tcW w:w="154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50,1</w:t>
            </w:r>
          </w:p>
        </w:tc>
        <w:tc>
          <w:tcPr>
            <w:tcW w:w="1577"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–20,2</w:t>
            </w: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Жакети, блейзери, крім трикотажних,</w:t>
            </w:r>
          </w:p>
        </w:tc>
        <w:tc>
          <w:tcPr>
            <w:tcW w:w="1320" w:type="dxa"/>
            <w:tcBorders>
              <w:top w:val="nil"/>
              <w:left w:val="nil"/>
              <w:bottom w:val="nil"/>
              <w:right w:val="nil"/>
            </w:tcBorders>
            <w:vAlign w:val="bottom"/>
          </w:tcPr>
          <w:p w:rsidR="001F1424" w:rsidRDefault="001F1424" w:rsidP="002F6854">
            <w:pPr>
              <w:jc w:val="right"/>
              <w:rPr>
                <w:color w:val="000000"/>
                <w:sz w:val="24"/>
              </w:rPr>
            </w:pPr>
          </w:p>
        </w:tc>
        <w:tc>
          <w:tcPr>
            <w:tcW w:w="1540" w:type="dxa"/>
            <w:tcBorders>
              <w:top w:val="nil"/>
              <w:left w:val="nil"/>
              <w:bottom w:val="nil"/>
              <w:right w:val="nil"/>
            </w:tcBorders>
            <w:vAlign w:val="bottom"/>
          </w:tcPr>
          <w:p w:rsidR="001F1424" w:rsidRDefault="001F1424" w:rsidP="002F6854">
            <w:pPr>
              <w:jc w:val="right"/>
              <w:rPr>
                <w:color w:val="000000"/>
                <w:sz w:val="24"/>
              </w:rPr>
            </w:pPr>
          </w:p>
        </w:tc>
        <w:tc>
          <w:tcPr>
            <w:tcW w:w="1577" w:type="dxa"/>
            <w:tcBorders>
              <w:top w:val="nil"/>
              <w:left w:val="nil"/>
              <w:bottom w:val="nil"/>
              <w:right w:val="nil"/>
            </w:tcBorders>
            <w:vAlign w:val="bottom"/>
          </w:tcPr>
          <w:p w:rsidR="001F1424" w:rsidRDefault="001F1424" w:rsidP="002F6854">
            <w:pPr>
              <w:jc w:val="right"/>
              <w:rPr>
                <w:color w:val="000000"/>
                <w:sz w:val="24"/>
              </w:rPr>
            </w:pP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lang w:val="ru-RU"/>
              </w:rPr>
            </w:pPr>
            <w:r>
              <w:rPr>
                <w:color w:val="000000"/>
                <w:sz w:val="24"/>
              </w:rPr>
              <w:t>жіночі та дівчачі, тис.шт</w:t>
            </w:r>
            <w:r>
              <w:rPr>
                <w:color w:val="000000"/>
                <w:sz w:val="24"/>
                <w:lang w:val="ru-RU"/>
              </w:rPr>
              <w:t>.</w:t>
            </w:r>
          </w:p>
        </w:tc>
        <w:tc>
          <w:tcPr>
            <w:tcW w:w="132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105,6</w:t>
            </w:r>
          </w:p>
        </w:tc>
        <w:tc>
          <w:tcPr>
            <w:tcW w:w="154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161,5</w:t>
            </w:r>
          </w:p>
        </w:tc>
        <w:tc>
          <w:tcPr>
            <w:tcW w:w="1577"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40,2</w:t>
            </w:r>
          </w:p>
        </w:tc>
      </w:tr>
      <w:tr w:rsidR="001F1424" w:rsidTr="00DB2103">
        <w:trPr>
          <w:cantSplit/>
        </w:trPr>
        <w:tc>
          <w:tcPr>
            <w:tcW w:w="4676" w:type="dxa"/>
            <w:tcBorders>
              <w:top w:val="nil"/>
              <w:left w:val="nil"/>
              <w:bottom w:val="nil"/>
              <w:right w:val="nil"/>
            </w:tcBorders>
          </w:tcPr>
          <w:p w:rsidR="001F1424" w:rsidRDefault="001F1424" w:rsidP="002F6854">
            <w:pPr>
              <w:ind w:right="-85"/>
              <w:jc w:val="both"/>
              <w:rPr>
                <w:color w:val="000000"/>
                <w:sz w:val="24"/>
              </w:rPr>
            </w:pPr>
            <w:r>
              <w:rPr>
                <w:color w:val="000000"/>
                <w:sz w:val="24"/>
              </w:rPr>
              <w:t>Взуття, тис. пар</w:t>
            </w:r>
          </w:p>
        </w:tc>
        <w:tc>
          <w:tcPr>
            <w:tcW w:w="132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269,0</w:t>
            </w:r>
          </w:p>
        </w:tc>
        <w:tc>
          <w:tcPr>
            <w:tcW w:w="154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96,7</w:t>
            </w:r>
          </w:p>
        </w:tc>
        <w:tc>
          <w:tcPr>
            <w:tcW w:w="1577"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–9,3</w:t>
            </w: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 xml:space="preserve">Деревина, уздовж розпиляна чи </w:t>
            </w:r>
          </w:p>
        </w:tc>
        <w:tc>
          <w:tcPr>
            <w:tcW w:w="1320" w:type="dxa"/>
            <w:tcBorders>
              <w:top w:val="nil"/>
              <w:left w:val="nil"/>
              <w:bottom w:val="nil"/>
              <w:right w:val="nil"/>
            </w:tcBorders>
            <w:vAlign w:val="bottom"/>
          </w:tcPr>
          <w:p w:rsidR="001F1424" w:rsidRDefault="001F1424" w:rsidP="002F6854">
            <w:pPr>
              <w:jc w:val="right"/>
              <w:rPr>
                <w:color w:val="000000"/>
                <w:sz w:val="24"/>
              </w:rPr>
            </w:pPr>
          </w:p>
        </w:tc>
        <w:tc>
          <w:tcPr>
            <w:tcW w:w="1540" w:type="dxa"/>
            <w:tcBorders>
              <w:top w:val="nil"/>
              <w:left w:val="nil"/>
              <w:bottom w:val="nil"/>
              <w:right w:val="nil"/>
            </w:tcBorders>
            <w:vAlign w:val="bottom"/>
          </w:tcPr>
          <w:p w:rsidR="001F1424" w:rsidRDefault="001F1424" w:rsidP="002F6854">
            <w:pPr>
              <w:jc w:val="right"/>
              <w:rPr>
                <w:color w:val="000000"/>
                <w:sz w:val="24"/>
              </w:rPr>
            </w:pPr>
          </w:p>
        </w:tc>
        <w:tc>
          <w:tcPr>
            <w:tcW w:w="1577" w:type="dxa"/>
            <w:tcBorders>
              <w:top w:val="nil"/>
              <w:left w:val="nil"/>
              <w:bottom w:val="nil"/>
              <w:right w:val="nil"/>
            </w:tcBorders>
            <w:vAlign w:val="bottom"/>
          </w:tcPr>
          <w:p w:rsidR="001F1424" w:rsidRDefault="001F1424" w:rsidP="002F6854">
            <w:pPr>
              <w:jc w:val="right"/>
              <w:rPr>
                <w:color w:val="000000"/>
                <w:sz w:val="24"/>
              </w:rPr>
            </w:pP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 xml:space="preserve">розколота, розділена на частини чи лущена, </w:t>
            </w:r>
          </w:p>
        </w:tc>
        <w:tc>
          <w:tcPr>
            <w:tcW w:w="1320" w:type="dxa"/>
            <w:tcBorders>
              <w:top w:val="nil"/>
              <w:left w:val="nil"/>
              <w:bottom w:val="nil"/>
              <w:right w:val="nil"/>
            </w:tcBorders>
            <w:vAlign w:val="bottom"/>
          </w:tcPr>
          <w:p w:rsidR="001F1424" w:rsidRDefault="001F1424" w:rsidP="002F6854">
            <w:pPr>
              <w:jc w:val="right"/>
              <w:rPr>
                <w:color w:val="000000"/>
                <w:sz w:val="24"/>
                <w:lang w:val="ru-RU"/>
              </w:rPr>
            </w:pPr>
          </w:p>
        </w:tc>
        <w:tc>
          <w:tcPr>
            <w:tcW w:w="1540" w:type="dxa"/>
            <w:tcBorders>
              <w:top w:val="nil"/>
              <w:left w:val="nil"/>
              <w:bottom w:val="nil"/>
              <w:right w:val="nil"/>
            </w:tcBorders>
            <w:vAlign w:val="bottom"/>
          </w:tcPr>
          <w:p w:rsidR="001F1424" w:rsidRDefault="001F1424" w:rsidP="002F6854">
            <w:pPr>
              <w:jc w:val="right"/>
              <w:rPr>
                <w:color w:val="000000"/>
                <w:sz w:val="24"/>
                <w:lang w:val="ru-RU"/>
              </w:rPr>
            </w:pPr>
          </w:p>
        </w:tc>
        <w:tc>
          <w:tcPr>
            <w:tcW w:w="1577" w:type="dxa"/>
            <w:tcBorders>
              <w:top w:val="nil"/>
              <w:left w:val="nil"/>
              <w:bottom w:val="nil"/>
              <w:right w:val="nil"/>
            </w:tcBorders>
            <w:vAlign w:val="bottom"/>
          </w:tcPr>
          <w:p w:rsidR="001F1424" w:rsidRDefault="001F1424" w:rsidP="002F6854">
            <w:pPr>
              <w:jc w:val="right"/>
              <w:rPr>
                <w:color w:val="000000"/>
                <w:sz w:val="24"/>
                <w:lang w:val="ru-RU"/>
              </w:rPr>
            </w:pP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 xml:space="preserve">завтовшки більше </w:t>
            </w:r>
            <w:smartTag w:uri="urn:schemas-microsoft-com:office:smarttags" w:element="metricconverter">
              <w:smartTagPr>
                <w:attr w:name="ProductID" w:val="6 мм"/>
              </w:smartTagPr>
              <w:r>
                <w:rPr>
                  <w:color w:val="000000"/>
                  <w:sz w:val="24"/>
                </w:rPr>
                <w:t>6 мм</w:t>
              </w:r>
            </w:smartTag>
            <w:r>
              <w:rPr>
                <w:color w:val="000000"/>
                <w:sz w:val="24"/>
              </w:rPr>
              <w:t xml:space="preserve">; шпали з деревини, </w:t>
            </w:r>
          </w:p>
        </w:tc>
        <w:tc>
          <w:tcPr>
            <w:tcW w:w="1320" w:type="dxa"/>
            <w:tcBorders>
              <w:top w:val="nil"/>
              <w:left w:val="nil"/>
              <w:bottom w:val="nil"/>
              <w:right w:val="nil"/>
            </w:tcBorders>
            <w:vAlign w:val="bottom"/>
          </w:tcPr>
          <w:p w:rsidR="001F1424" w:rsidRDefault="001F1424" w:rsidP="002F6854">
            <w:pPr>
              <w:jc w:val="right"/>
              <w:rPr>
                <w:color w:val="000000"/>
                <w:sz w:val="24"/>
                <w:lang w:val="ru-RU"/>
              </w:rPr>
            </w:pPr>
          </w:p>
        </w:tc>
        <w:tc>
          <w:tcPr>
            <w:tcW w:w="1540" w:type="dxa"/>
            <w:tcBorders>
              <w:top w:val="nil"/>
              <w:left w:val="nil"/>
              <w:bottom w:val="nil"/>
              <w:right w:val="nil"/>
            </w:tcBorders>
            <w:vAlign w:val="bottom"/>
          </w:tcPr>
          <w:p w:rsidR="001F1424" w:rsidRDefault="001F1424" w:rsidP="002F6854">
            <w:pPr>
              <w:jc w:val="right"/>
              <w:rPr>
                <w:color w:val="000000"/>
                <w:sz w:val="24"/>
                <w:lang w:val="ru-RU"/>
              </w:rPr>
            </w:pPr>
          </w:p>
        </w:tc>
        <w:tc>
          <w:tcPr>
            <w:tcW w:w="1577" w:type="dxa"/>
            <w:tcBorders>
              <w:top w:val="nil"/>
              <w:left w:val="nil"/>
              <w:bottom w:val="nil"/>
              <w:right w:val="nil"/>
            </w:tcBorders>
            <w:vAlign w:val="bottom"/>
          </w:tcPr>
          <w:p w:rsidR="001F1424" w:rsidRDefault="001F1424" w:rsidP="002F6854">
            <w:pPr>
              <w:jc w:val="right"/>
              <w:rPr>
                <w:color w:val="000000"/>
                <w:sz w:val="24"/>
                <w:lang w:val="ru-RU"/>
              </w:rPr>
            </w:pP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 xml:space="preserve">для залізничних чи трамвайних колій, </w:t>
            </w:r>
          </w:p>
        </w:tc>
        <w:tc>
          <w:tcPr>
            <w:tcW w:w="1320" w:type="dxa"/>
            <w:tcBorders>
              <w:top w:val="nil"/>
              <w:left w:val="nil"/>
              <w:bottom w:val="nil"/>
              <w:right w:val="nil"/>
            </w:tcBorders>
            <w:vAlign w:val="bottom"/>
          </w:tcPr>
          <w:p w:rsidR="001F1424" w:rsidRDefault="001F1424" w:rsidP="002F6854">
            <w:pPr>
              <w:jc w:val="right"/>
              <w:rPr>
                <w:color w:val="000000"/>
                <w:sz w:val="24"/>
                <w:lang w:val="ru-RU"/>
              </w:rPr>
            </w:pPr>
          </w:p>
        </w:tc>
        <w:tc>
          <w:tcPr>
            <w:tcW w:w="1540" w:type="dxa"/>
            <w:tcBorders>
              <w:top w:val="nil"/>
              <w:left w:val="nil"/>
              <w:bottom w:val="nil"/>
              <w:right w:val="nil"/>
            </w:tcBorders>
            <w:vAlign w:val="bottom"/>
          </w:tcPr>
          <w:p w:rsidR="001F1424" w:rsidRDefault="001F1424" w:rsidP="002F6854">
            <w:pPr>
              <w:jc w:val="right"/>
              <w:rPr>
                <w:color w:val="000000"/>
                <w:sz w:val="24"/>
                <w:lang w:val="ru-RU"/>
              </w:rPr>
            </w:pPr>
          </w:p>
        </w:tc>
        <w:tc>
          <w:tcPr>
            <w:tcW w:w="1577" w:type="dxa"/>
            <w:tcBorders>
              <w:top w:val="nil"/>
              <w:left w:val="nil"/>
              <w:bottom w:val="nil"/>
              <w:right w:val="nil"/>
            </w:tcBorders>
            <w:vAlign w:val="bottom"/>
          </w:tcPr>
          <w:p w:rsidR="001F1424" w:rsidRDefault="001F1424" w:rsidP="002F6854">
            <w:pPr>
              <w:jc w:val="right"/>
              <w:rPr>
                <w:color w:val="000000"/>
                <w:sz w:val="24"/>
                <w:lang w:val="ru-RU"/>
              </w:rPr>
            </w:pP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непросочені, тис.м</w:t>
            </w:r>
            <w:r>
              <w:rPr>
                <w:color w:val="000000"/>
                <w:sz w:val="24"/>
                <w:vertAlign w:val="superscript"/>
              </w:rPr>
              <w:t>3</w:t>
            </w:r>
          </w:p>
        </w:tc>
        <w:tc>
          <w:tcPr>
            <w:tcW w:w="132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63,2</w:t>
            </w:r>
          </w:p>
        </w:tc>
        <w:tc>
          <w:tcPr>
            <w:tcW w:w="154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105,7</w:t>
            </w:r>
          </w:p>
        </w:tc>
        <w:tc>
          <w:tcPr>
            <w:tcW w:w="1577"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3,4</w:t>
            </w: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Бруски, планки та фризи для паркетного</w:t>
            </w:r>
          </w:p>
        </w:tc>
        <w:tc>
          <w:tcPr>
            <w:tcW w:w="1320" w:type="dxa"/>
            <w:tcBorders>
              <w:top w:val="nil"/>
              <w:left w:val="nil"/>
              <w:bottom w:val="nil"/>
              <w:right w:val="nil"/>
            </w:tcBorders>
            <w:vAlign w:val="bottom"/>
          </w:tcPr>
          <w:p w:rsidR="001F1424" w:rsidRDefault="001F1424" w:rsidP="002F6854">
            <w:pPr>
              <w:jc w:val="right"/>
              <w:rPr>
                <w:color w:val="000000"/>
                <w:sz w:val="24"/>
                <w:lang w:val="ru-RU"/>
              </w:rPr>
            </w:pPr>
          </w:p>
        </w:tc>
        <w:tc>
          <w:tcPr>
            <w:tcW w:w="1540" w:type="dxa"/>
            <w:tcBorders>
              <w:top w:val="nil"/>
              <w:left w:val="nil"/>
              <w:bottom w:val="nil"/>
              <w:right w:val="nil"/>
            </w:tcBorders>
            <w:vAlign w:val="bottom"/>
          </w:tcPr>
          <w:p w:rsidR="001F1424" w:rsidRDefault="001F1424" w:rsidP="002F6854">
            <w:pPr>
              <w:jc w:val="right"/>
              <w:rPr>
                <w:color w:val="000000"/>
                <w:sz w:val="24"/>
                <w:lang w:val="ru-RU"/>
              </w:rPr>
            </w:pPr>
          </w:p>
        </w:tc>
        <w:tc>
          <w:tcPr>
            <w:tcW w:w="1577" w:type="dxa"/>
            <w:tcBorders>
              <w:top w:val="nil"/>
              <w:left w:val="nil"/>
              <w:bottom w:val="nil"/>
              <w:right w:val="nil"/>
            </w:tcBorders>
            <w:vAlign w:val="bottom"/>
          </w:tcPr>
          <w:p w:rsidR="001F1424" w:rsidRDefault="001F1424" w:rsidP="002F6854">
            <w:pPr>
              <w:jc w:val="right"/>
              <w:rPr>
                <w:color w:val="000000"/>
                <w:sz w:val="24"/>
                <w:lang w:val="ru-RU"/>
              </w:rPr>
            </w:pP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або дерев’яного покриття підлоги,</w:t>
            </w:r>
          </w:p>
        </w:tc>
        <w:tc>
          <w:tcPr>
            <w:tcW w:w="1320" w:type="dxa"/>
            <w:tcBorders>
              <w:top w:val="nil"/>
              <w:left w:val="nil"/>
              <w:bottom w:val="nil"/>
              <w:right w:val="nil"/>
            </w:tcBorders>
            <w:vAlign w:val="bottom"/>
          </w:tcPr>
          <w:p w:rsidR="001F1424" w:rsidRDefault="001F1424" w:rsidP="002F6854">
            <w:pPr>
              <w:jc w:val="right"/>
              <w:rPr>
                <w:color w:val="000000"/>
                <w:sz w:val="24"/>
                <w:lang w:val="ru-RU"/>
              </w:rPr>
            </w:pPr>
          </w:p>
        </w:tc>
        <w:tc>
          <w:tcPr>
            <w:tcW w:w="1540" w:type="dxa"/>
            <w:tcBorders>
              <w:top w:val="nil"/>
              <w:left w:val="nil"/>
              <w:bottom w:val="nil"/>
              <w:right w:val="nil"/>
            </w:tcBorders>
            <w:vAlign w:val="bottom"/>
          </w:tcPr>
          <w:p w:rsidR="001F1424" w:rsidRDefault="001F1424" w:rsidP="002F6854">
            <w:pPr>
              <w:jc w:val="right"/>
              <w:rPr>
                <w:color w:val="000000"/>
                <w:sz w:val="24"/>
                <w:lang w:val="ru-RU"/>
              </w:rPr>
            </w:pPr>
          </w:p>
        </w:tc>
        <w:tc>
          <w:tcPr>
            <w:tcW w:w="1577" w:type="dxa"/>
            <w:tcBorders>
              <w:top w:val="nil"/>
              <w:left w:val="nil"/>
              <w:bottom w:val="nil"/>
              <w:right w:val="nil"/>
            </w:tcBorders>
            <w:vAlign w:val="bottom"/>
          </w:tcPr>
          <w:p w:rsidR="001F1424" w:rsidRDefault="001F1424" w:rsidP="002F6854">
            <w:pPr>
              <w:jc w:val="right"/>
              <w:rPr>
                <w:color w:val="000000"/>
                <w:sz w:val="24"/>
                <w:lang w:val="ru-RU"/>
              </w:rPr>
            </w:pP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профільовані</w:t>
            </w:r>
            <w:r>
              <w:rPr>
                <w:color w:val="000000"/>
                <w:sz w:val="24"/>
                <w:lang w:val="en-US"/>
              </w:rPr>
              <w:t>, незібрані, з деревини</w:t>
            </w:r>
          </w:p>
        </w:tc>
        <w:tc>
          <w:tcPr>
            <w:tcW w:w="1320" w:type="dxa"/>
            <w:tcBorders>
              <w:top w:val="nil"/>
              <w:left w:val="nil"/>
              <w:bottom w:val="nil"/>
              <w:right w:val="nil"/>
            </w:tcBorders>
            <w:vAlign w:val="bottom"/>
          </w:tcPr>
          <w:p w:rsidR="001F1424" w:rsidRDefault="001F1424" w:rsidP="002F6854">
            <w:pPr>
              <w:jc w:val="right"/>
              <w:rPr>
                <w:color w:val="000000"/>
                <w:sz w:val="24"/>
                <w:lang w:val="ru-RU"/>
              </w:rPr>
            </w:pPr>
          </w:p>
        </w:tc>
        <w:tc>
          <w:tcPr>
            <w:tcW w:w="1540" w:type="dxa"/>
            <w:tcBorders>
              <w:top w:val="nil"/>
              <w:left w:val="nil"/>
              <w:bottom w:val="nil"/>
              <w:right w:val="nil"/>
            </w:tcBorders>
            <w:vAlign w:val="bottom"/>
          </w:tcPr>
          <w:p w:rsidR="001F1424" w:rsidRDefault="001F1424" w:rsidP="002F6854">
            <w:pPr>
              <w:jc w:val="right"/>
              <w:rPr>
                <w:color w:val="000000"/>
                <w:sz w:val="24"/>
                <w:lang w:val="ru-RU"/>
              </w:rPr>
            </w:pPr>
          </w:p>
        </w:tc>
        <w:tc>
          <w:tcPr>
            <w:tcW w:w="1577" w:type="dxa"/>
            <w:tcBorders>
              <w:top w:val="nil"/>
              <w:left w:val="nil"/>
              <w:bottom w:val="nil"/>
              <w:right w:val="nil"/>
            </w:tcBorders>
            <w:vAlign w:val="bottom"/>
          </w:tcPr>
          <w:p w:rsidR="001F1424" w:rsidRDefault="001F1424" w:rsidP="002F6854">
            <w:pPr>
              <w:jc w:val="right"/>
              <w:rPr>
                <w:color w:val="000000"/>
                <w:sz w:val="24"/>
                <w:lang w:val="ru-RU"/>
              </w:rPr>
            </w:pP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листяних порід, тис.м</w:t>
            </w:r>
            <w:r>
              <w:rPr>
                <w:color w:val="000000"/>
                <w:sz w:val="24"/>
                <w:vertAlign w:val="superscript"/>
              </w:rPr>
              <w:t>2</w:t>
            </w:r>
          </w:p>
        </w:tc>
        <w:tc>
          <w:tcPr>
            <w:tcW w:w="132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6,9</w:t>
            </w:r>
          </w:p>
        </w:tc>
        <w:tc>
          <w:tcPr>
            <w:tcW w:w="154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67,0</w:t>
            </w:r>
          </w:p>
        </w:tc>
        <w:tc>
          <w:tcPr>
            <w:tcW w:w="1577"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–3,4</w:t>
            </w: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Етикетки з паперу чи картону, т</w:t>
            </w:r>
          </w:p>
        </w:tc>
        <w:tc>
          <w:tcPr>
            <w:tcW w:w="132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201</w:t>
            </w:r>
          </w:p>
        </w:tc>
        <w:tc>
          <w:tcPr>
            <w:tcW w:w="154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88,2</w:t>
            </w:r>
          </w:p>
        </w:tc>
        <w:tc>
          <w:tcPr>
            <w:tcW w:w="1577"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–27</w:t>
            </w: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 xml:space="preserve">Брикети, котуни та аналогічні види </w:t>
            </w:r>
          </w:p>
        </w:tc>
        <w:tc>
          <w:tcPr>
            <w:tcW w:w="1320" w:type="dxa"/>
            <w:tcBorders>
              <w:top w:val="nil"/>
              <w:left w:val="nil"/>
              <w:bottom w:val="nil"/>
              <w:right w:val="nil"/>
            </w:tcBorders>
            <w:vAlign w:val="bottom"/>
          </w:tcPr>
          <w:p w:rsidR="001F1424" w:rsidRDefault="001F1424" w:rsidP="002F6854">
            <w:pPr>
              <w:jc w:val="right"/>
              <w:rPr>
                <w:color w:val="000000"/>
                <w:sz w:val="24"/>
                <w:lang w:val="ru-RU"/>
              </w:rPr>
            </w:pPr>
          </w:p>
        </w:tc>
        <w:tc>
          <w:tcPr>
            <w:tcW w:w="1540" w:type="dxa"/>
            <w:tcBorders>
              <w:top w:val="nil"/>
              <w:left w:val="nil"/>
              <w:bottom w:val="nil"/>
              <w:right w:val="nil"/>
            </w:tcBorders>
            <w:vAlign w:val="bottom"/>
          </w:tcPr>
          <w:p w:rsidR="001F1424" w:rsidRDefault="001F1424" w:rsidP="002F6854">
            <w:pPr>
              <w:jc w:val="right"/>
              <w:rPr>
                <w:color w:val="000000"/>
                <w:sz w:val="24"/>
                <w:lang w:val="ru-RU"/>
              </w:rPr>
            </w:pPr>
          </w:p>
        </w:tc>
        <w:tc>
          <w:tcPr>
            <w:tcW w:w="1577" w:type="dxa"/>
            <w:tcBorders>
              <w:top w:val="nil"/>
              <w:left w:val="nil"/>
              <w:bottom w:val="nil"/>
              <w:right w:val="nil"/>
            </w:tcBorders>
            <w:vAlign w:val="bottom"/>
          </w:tcPr>
          <w:p w:rsidR="001F1424" w:rsidRDefault="001F1424" w:rsidP="002F6854">
            <w:pPr>
              <w:jc w:val="right"/>
              <w:rPr>
                <w:color w:val="000000"/>
                <w:sz w:val="24"/>
                <w:lang w:val="ru-RU"/>
              </w:rPr>
            </w:pP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твердого палива, з торфу, тис.т</w:t>
            </w:r>
          </w:p>
        </w:tc>
        <w:tc>
          <w:tcPr>
            <w:tcW w:w="132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1,6</w:t>
            </w:r>
          </w:p>
        </w:tc>
        <w:tc>
          <w:tcPr>
            <w:tcW w:w="154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57,1</w:t>
            </w:r>
          </w:p>
        </w:tc>
        <w:tc>
          <w:tcPr>
            <w:tcW w:w="1577"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–1,2</w:t>
            </w: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Спирт етиловий неденатурований із</w:t>
            </w:r>
          </w:p>
        </w:tc>
        <w:tc>
          <w:tcPr>
            <w:tcW w:w="1320" w:type="dxa"/>
            <w:tcBorders>
              <w:top w:val="nil"/>
              <w:left w:val="nil"/>
              <w:bottom w:val="nil"/>
              <w:right w:val="nil"/>
            </w:tcBorders>
            <w:vAlign w:val="bottom"/>
          </w:tcPr>
          <w:p w:rsidR="001F1424" w:rsidRDefault="001F1424" w:rsidP="002F6854">
            <w:pPr>
              <w:jc w:val="right"/>
              <w:rPr>
                <w:color w:val="000000"/>
                <w:sz w:val="24"/>
                <w:lang w:val="ru-RU"/>
              </w:rPr>
            </w:pPr>
          </w:p>
        </w:tc>
        <w:tc>
          <w:tcPr>
            <w:tcW w:w="1540" w:type="dxa"/>
            <w:tcBorders>
              <w:top w:val="nil"/>
              <w:left w:val="nil"/>
              <w:bottom w:val="nil"/>
              <w:right w:val="nil"/>
            </w:tcBorders>
            <w:vAlign w:val="bottom"/>
          </w:tcPr>
          <w:p w:rsidR="001F1424" w:rsidRDefault="001F1424" w:rsidP="002F6854">
            <w:pPr>
              <w:jc w:val="right"/>
              <w:rPr>
                <w:color w:val="000000"/>
                <w:sz w:val="24"/>
                <w:lang w:val="ru-RU"/>
              </w:rPr>
            </w:pPr>
          </w:p>
        </w:tc>
        <w:tc>
          <w:tcPr>
            <w:tcW w:w="1577" w:type="dxa"/>
            <w:tcBorders>
              <w:top w:val="nil"/>
              <w:left w:val="nil"/>
              <w:bottom w:val="nil"/>
              <w:right w:val="nil"/>
            </w:tcBorders>
            <w:vAlign w:val="bottom"/>
          </w:tcPr>
          <w:p w:rsidR="001F1424" w:rsidRDefault="001F1424" w:rsidP="002F6854">
            <w:pPr>
              <w:jc w:val="right"/>
              <w:rPr>
                <w:color w:val="000000"/>
                <w:sz w:val="24"/>
                <w:lang w:val="ru-RU"/>
              </w:rPr>
            </w:pP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вмістом спирту не менше 80 об. %, тис.дал</w:t>
            </w:r>
          </w:p>
        </w:tc>
        <w:tc>
          <w:tcPr>
            <w:tcW w:w="132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szCs w:val="24"/>
              </w:rPr>
              <w:t>…</w:t>
            </w:r>
            <w:r>
              <w:rPr>
                <w:color w:val="000000"/>
                <w:sz w:val="24"/>
                <w:szCs w:val="24"/>
                <w:vertAlign w:val="superscript"/>
              </w:rPr>
              <w:t>2</w:t>
            </w:r>
          </w:p>
        </w:tc>
        <w:tc>
          <w:tcPr>
            <w:tcW w:w="154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szCs w:val="24"/>
              </w:rPr>
              <w:t>…</w:t>
            </w:r>
            <w:r>
              <w:rPr>
                <w:color w:val="000000"/>
                <w:sz w:val="24"/>
                <w:szCs w:val="24"/>
                <w:vertAlign w:val="superscript"/>
              </w:rPr>
              <w:t>2</w:t>
            </w:r>
          </w:p>
        </w:tc>
        <w:tc>
          <w:tcPr>
            <w:tcW w:w="1577"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szCs w:val="24"/>
              </w:rPr>
              <w:t>…</w:t>
            </w:r>
            <w:r>
              <w:rPr>
                <w:color w:val="000000"/>
                <w:sz w:val="24"/>
                <w:szCs w:val="24"/>
                <w:vertAlign w:val="superscript"/>
              </w:rPr>
              <w:t>2</w:t>
            </w:r>
          </w:p>
        </w:tc>
      </w:tr>
      <w:tr w:rsidR="001F1424" w:rsidTr="00DB2103">
        <w:trPr>
          <w:cantSplit/>
        </w:trPr>
        <w:tc>
          <w:tcPr>
            <w:tcW w:w="4676" w:type="dxa"/>
            <w:tcBorders>
              <w:top w:val="nil"/>
              <w:left w:val="nil"/>
              <w:bottom w:val="nil"/>
              <w:right w:val="nil"/>
            </w:tcBorders>
            <w:vAlign w:val="center"/>
          </w:tcPr>
          <w:p w:rsidR="001F1424" w:rsidRDefault="001F1424" w:rsidP="002F6854">
            <w:pPr>
              <w:jc w:val="both"/>
              <w:rPr>
                <w:color w:val="000000"/>
                <w:sz w:val="24"/>
              </w:rPr>
            </w:pPr>
            <w:r>
              <w:rPr>
                <w:color w:val="000000"/>
                <w:sz w:val="24"/>
              </w:rPr>
              <w:t>Пластмаси у первинних формах, т</w:t>
            </w:r>
          </w:p>
        </w:tc>
        <w:tc>
          <w:tcPr>
            <w:tcW w:w="1320" w:type="dxa"/>
            <w:tcBorders>
              <w:top w:val="nil"/>
              <w:left w:val="nil"/>
              <w:bottom w:val="nil"/>
              <w:right w:val="nil"/>
            </w:tcBorders>
            <w:vAlign w:val="bottom"/>
          </w:tcPr>
          <w:p w:rsidR="001F1424" w:rsidRDefault="001F1424" w:rsidP="002F6854">
            <w:pPr>
              <w:jc w:val="right"/>
              <w:rPr>
                <w:color w:val="000000"/>
                <w:sz w:val="24"/>
                <w:szCs w:val="24"/>
              </w:rPr>
            </w:pPr>
            <w:r>
              <w:rPr>
                <w:color w:val="000000"/>
                <w:sz w:val="24"/>
                <w:szCs w:val="24"/>
              </w:rPr>
              <w:t>…</w:t>
            </w:r>
            <w:r>
              <w:rPr>
                <w:color w:val="000000"/>
                <w:sz w:val="24"/>
                <w:szCs w:val="24"/>
                <w:vertAlign w:val="superscript"/>
              </w:rPr>
              <w:t>2</w:t>
            </w:r>
          </w:p>
        </w:tc>
        <w:tc>
          <w:tcPr>
            <w:tcW w:w="1540" w:type="dxa"/>
            <w:tcBorders>
              <w:top w:val="nil"/>
              <w:left w:val="nil"/>
              <w:bottom w:val="nil"/>
              <w:right w:val="nil"/>
            </w:tcBorders>
            <w:vAlign w:val="bottom"/>
          </w:tcPr>
          <w:p w:rsidR="001F1424" w:rsidRDefault="001F1424" w:rsidP="002F6854">
            <w:pPr>
              <w:jc w:val="right"/>
              <w:rPr>
                <w:color w:val="000000"/>
                <w:sz w:val="24"/>
                <w:szCs w:val="24"/>
              </w:rPr>
            </w:pPr>
            <w:r>
              <w:rPr>
                <w:color w:val="000000"/>
                <w:sz w:val="24"/>
                <w:szCs w:val="24"/>
              </w:rPr>
              <w:t>…</w:t>
            </w:r>
            <w:r>
              <w:rPr>
                <w:color w:val="000000"/>
                <w:sz w:val="24"/>
                <w:szCs w:val="24"/>
                <w:vertAlign w:val="superscript"/>
              </w:rPr>
              <w:t>2</w:t>
            </w:r>
          </w:p>
        </w:tc>
        <w:tc>
          <w:tcPr>
            <w:tcW w:w="1577" w:type="dxa"/>
            <w:tcBorders>
              <w:top w:val="nil"/>
              <w:left w:val="nil"/>
              <w:bottom w:val="nil"/>
              <w:right w:val="nil"/>
            </w:tcBorders>
            <w:vAlign w:val="bottom"/>
          </w:tcPr>
          <w:p w:rsidR="001F1424" w:rsidRDefault="001F1424" w:rsidP="002F6854">
            <w:pPr>
              <w:jc w:val="right"/>
              <w:rPr>
                <w:color w:val="000000"/>
                <w:sz w:val="24"/>
                <w:szCs w:val="24"/>
              </w:rPr>
            </w:pPr>
            <w:r>
              <w:rPr>
                <w:color w:val="000000"/>
                <w:sz w:val="24"/>
                <w:szCs w:val="24"/>
              </w:rPr>
              <w:t>…</w:t>
            </w:r>
            <w:r>
              <w:rPr>
                <w:color w:val="000000"/>
                <w:sz w:val="24"/>
                <w:szCs w:val="24"/>
                <w:vertAlign w:val="superscript"/>
              </w:rPr>
              <w:t>2</w:t>
            </w: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 xml:space="preserve">Фарби та лаки на основі поліефірів, </w:t>
            </w:r>
          </w:p>
        </w:tc>
        <w:tc>
          <w:tcPr>
            <w:tcW w:w="1320" w:type="dxa"/>
            <w:tcBorders>
              <w:top w:val="nil"/>
              <w:left w:val="nil"/>
              <w:bottom w:val="nil"/>
              <w:right w:val="nil"/>
            </w:tcBorders>
            <w:vAlign w:val="bottom"/>
          </w:tcPr>
          <w:p w:rsidR="001F1424" w:rsidRDefault="001F1424" w:rsidP="002F6854">
            <w:pPr>
              <w:jc w:val="right"/>
              <w:rPr>
                <w:color w:val="000000"/>
                <w:sz w:val="24"/>
              </w:rPr>
            </w:pPr>
          </w:p>
        </w:tc>
        <w:tc>
          <w:tcPr>
            <w:tcW w:w="1540" w:type="dxa"/>
            <w:tcBorders>
              <w:top w:val="nil"/>
              <w:left w:val="nil"/>
              <w:bottom w:val="nil"/>
              <w:right w:val="nil"/>
            </w:tcBorders>
            <w:vAlign w:val="bottom"/>
          </w:tcPr>
          <w:p w:rsidR="001F1424" w:rsidRDefault="001F1424" w:rsidP="002F6854">
            <w:pPr>
              <w:jc w:val="right"/>
              <w:rPr>
                <w:color w:val="000000"/>
                <w:sz w:val="24"/>
                <w:lang w:val="ru-RU"/>
              </w:rPr>
            </w:pPr>
          </w:p>
        </w:tc>
        <w:tc>
          <w:tcPr>
            <w:tcW w:w="1577" w:type="dxa"/>
            <w:tcBorders>
              <w:top w:val="nil"/>
              <w:left w:val="nil"/>
              <w:bottom w:val="nil"/>
              <w:right w:val="nil"/>
            </w:tcBorders>
            <w:vAlign w:val="bottom"/>
          </w:tcPr>
          <w:p w:rsidR="001F1424" w:rsidRDefault="001F1424" w:rsidP="002F6854">
            <w:pPr>
              <w:jc w:val="right"/>
              <w:rPr>
                <w:color w:val="000000"/>
                <w:sz w:val="24"/>
                <w:lang w:val="ru-RU"/>
              </w:rPr>
            </w:pP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 xml:space="preserve">акрилових і вінілових полімерів, у </w:t>
            </w:r>
          </w:p>
        </w:tc>
        <w:tc>
          <w:tcPr>
            <w:tcW w:w="1320" w:type="dxa"/>
            <w:tcBorders>
              <w:top w:val="nil"/>
              <w:left w:val="nil"/>
              <w:bottom w:val="nil"/>
              <w:right w:val="nil"/>
            </w:tcBorders>
            <w:vAlign w:val="bottom"/>
          </w:tcPr>
          <w:p w:rsidR="001F1424" w:rsidRDefault="001F1424" w:rsidP="002F6854">
            <w:pPr>
              <w:jc w:val="right"/>
              <w:rPr>
                <w:color w:val="000000"/>
                <w:sz w:val="24"/>
                <w:lang w:val="ru-RU"/>
              </w:rPr>
            </w:pPr>
          </w:p>
        </w:tc>
        <w:tc>
          <w:tcPr>
            <w:tcW w:w="1540" w:type="dxa"/>
            <w:tcBorders>
              <w:top w:val="nil"/>
              <w:left w:val="nil"/>
              <w:bottom w:val="nil"/>
              <w:right w:val="nil"/>
            </w:tcBorders>
            <w:vAlign w:val="bottom"/>
          </w:tcPr>
          <w:p w:rsidR="001F1424" w:rsidRDefault="001F1424" w:rsidP="002F6854">
            <w:pPr>
              <w:jc w:val="right"/>
              <w:rPr>
                <w:color w:val="000000"/>
                <w:sz w:val="24"/>
                <w:lang w:val="ru-RU"/>
              </w:rPr>
            </w:pPr>
          </w:p>
        </w:tc>
        <w:tc>
          <w:tcPr>
            <w:tcW w:w="1577" w:type="dxa"/>
            <w:tcBorders>
              <w:top w:val="nil"/>
              <w:left w:val="nil"/>
              <w:bottom w:val="nil"/>
              <w:right w:val="nil"/>
            </w:tcBorders>
            <w:vAlign w:val="bottom"/>
          </w:tcPr>
          <w:p w:rsidR="001F1424" w:rsidRDefault="001F1424" w:rsidP="002F6854">
            <w:pPr>
              <w:jc w:val="right"/>
              <w:rPr>
                <w:color w:val="000000"/>
                <w:sz w:val="24"/>
                <w:lang w:val="ru-RU"/>
              </w:rPr>
            </w:pP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lang w:val="ru-RU"/>
              </w:rPr>
            </w:pPr>
            <w:r>
              <w:rPr>
                <w:color w:val="000000"/>
                <w:sz w:val="24"/>
                <w:lang w:val="ru-RU"/>
              </w:rPr>
              <w:t>неводному середовищі; розчини, т</w:t>
            </w:r>
          </w:p>
        </w:tc>
        <w:tc>
          <w:tcPr>
            <w:tcW w:w="132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szCs w:val="24"/>
              </w:rPr>
              <w:t>…</w:t>
            </w:r>
            <w:r>
              <w:rPr>
                <w:color w:val="000000"/>
                <w:sz w:val="24"/>
                <w:szCs w:val="24"/>
                <w:vertAlign w:val="superscript"/>
              </w:rPr>
              <w:t>2</w:t>
            </w:r>
          </w:p>
        </w:tc>
        <w:tc>
          <w:tcPr>
            <w:tcW w:w="154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szCs w:val="24"/>
              </w:rPr>
              <w:t>…</w:t>
            </w:r>
            <w:r>
              <w:rPr>
                <w:color w:val="000000"/>
                <w:sz w:val="24"/>
                <w:szCs w:val="24"/>
                <w:vertAlign w:val="superscript"/>
              </w:rPr>
              <w:t>2</w:t>
            </w:r>
          </w:p>
        </w:tc>
        <w:tc>
          <w:tcPr>
            <w:tcW w:w="1577"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szCs w:val="24"/>
              </w:rPr>
              <w:t>…</w:t>
            </w:r>
            <w:r>
              <w:rPr>
                <w:color w:val="000000"/>
                <w:sz w:val="24"/>
                <w:szCs w:val="24"/>
                <w:vertAlign w:val="superscript"/>
              </w:rPr>
              <w:t>2</w:t>
            </w:r>
          </w:p>
        </w:tc>
      </w:tr>
      <w:tr w:rsidR="001F1424" w:rsidTr="00DB2103">
        <w:trPr>
          <w:cantSplit/>
        </w:trPr>
        <w:tc>
          <w:tcPr>
            <w:tcW w:w="4676" w:type="dxa"/>
            <w:tcBorders>
              <w:top w:val="nil"/>
              <w:left w:val="nil"/>
              <w:bottom w:val="nil"/>
              <w:right w:val="nil"/>
            </w:tcBorders>
            <w:vAlign w:val="center"/>
          </w:tcPr>
          <w:p w:rsidR="001F1424" w:rsidRDefault="001F1424" w:rsidP="002F6854">
            <w:pPr>
              <w:jc w:val="both"/>
              <w:rPr>
                <w:color w:val="000000"/>
                <w:sz w:val="24"/>
              </w:rPr>
            </w:pPr>
            <w:r>
              <w:rPr>
                <w:color w:val="000000"/>
                <w:sz w:val="24"/>
                <w:lang w:val="ru-RU"/>
              </w:rPr>
              <w:t>Фарба друкарська, т</w:t>
            </w:r>
          </w:p>
        </w:tc>
        <w:tc>
          <w:tcPr>
            <w:tcW w:w="1320" w:type="dxa"/>
            <w:tcBorders>
              <w:top w:val="nil"/>
              <w:left w:val="nil"/>
              <w:bottom w:val="nil"/>
              <w:right w:val="nil"/>
            </w:tcBorders>
          </w:tcPr>
          <w:p w:rsidR="001F1424" w:rsidRDefault="001F1424" w:rsidP="002F6854">
            <w:pPr>
              <w:jc w:val="right"/>
              <w:rPr>
                <w:color w:val="000000"/>
                <w:sz w:val="24"/>
                <w:szCs w:val="24"/>
                <w:lang w:val="ru-RU"/>
              </w:rPr>
            </w:pPr>
            <w:r>
              <w:rPr>
                <w:color w:val="000000"/>
                <w:sz w:val="24"/>
                <w:szCs w:val="24"/>
                <w:lang w:val="ru-RU"/>
              </w:rPr>
              <w:t>232</w:t>
            </w:r>
          </w:p>
        </w:tc>
        <w:tc>
          <w:tcPr>
            <w:tcW w:w="1540" w:type="dxa"/>
            <w:tcBorders>
              <w:top w:val="nil"/>
              <w:left w:val="nil"/>
              <w:bottom w:val="nil"/>
              <w:right w:val="nil"/>
            </w:tcBorders>
          </w:tcPr>
          <w:p w:rsidR="001F1424" w:rsidRDefault="001F1424" w:rsidP="002F6854">
            <w:pPr>
              <w:jc w:val="right"/>
              <w:rPr>
                <w:color w:val="000000"/>
                <w:sz w:val="24"/>
                <w:szCs w:val="24"/>
              </w:rPr>
            </w:pPr>
            <w:r>
              <w:rPr>
                <w:color w:val="000000"/>
                <w:sz w:val="24"/>
                <w:szCs w:val="24"/>
              </w:rPr>
              <w:t>126,1</w:t>
            </w:r>
          </w:p>
        </w:tc>
        <w:tc>
          <w:tcPr>
            <w:tcW w:w="1577" w:type="dxa"/>
            <w:tcBorders>
              <w:top w:val="nil"/>
              <w:left w:val="nil"/>
              <w:bottom w:val="nil"/>
              <w:right w:val="nil"/>
            </w:tcBorders>
          </w:tcPr>
          <w:p w:rsidR="001F1424" w:rsidRDefault="001F1424" w:rsidP="002F6854">
            <w:pPr>
              <w:jc w:val="right"/>
              <w:rPr>
                <w:color w:val="000000"/>
                <w:sz w:val="24"/>
                <w:szCs w:val="24"/>
                <w:lang w:val="ru-RU"/>
              </w:rPr>
            </w:pPr>
            <w:r>
              <w:rPr>
                <w:color w:val="000000"/>
                <w:sz w:val="24"/>
                <w:szCs w:val="24"/>
                <w:lang w:val="ru-RU"/>
              </w:rPr>
              <w:t>48</w:t>
            </w:r>
          </w:p>
        </w:tc>
      </w:tr>
      <w:tr w:rsidR="001F1424" w:rsidTr="00DB2103">
        <w:trPr>
          <w:cantSplit/>
          <w:trHeight w:val="276"/>
        </w:trPr>
        <w:tc>
          <w:tcPr>
            <w:tcW w:w="9113" w:type="dxa"/>
            <w:gridSpan w:val="4"/>
            <w:tcBorders>
              <w:top w:val="nil"/>
              <w:left w:val="nil"/>
              <w:bottom w:val="nil"/>
              <w:right w:val="nil"/>
            </w:tcBorders>
          </w:tcPr>
          <w:p w:rsidR="00DB2103" w:rsidRPr="00DB2103" w:rsidRDefault="00DB2103" w:rsidP="002F6854">
            <w:pPr>
              <w:jc w:val="right"/>
              <w:rPr>
                <w:color w:val="000000"/>
                <w:sz w:val="6"/>
                <w:szCs w:val="6"/>
              </w:rPr>
            </w:pPr>
          </w:p>
          <w:p w:rsidR="001F1424" w:rsidRDefault="001F1424" w:rsidP="002F6854">
            <w:pPr>
              <w:jc w:val="right"/>
              <w:rPr>
                <w:color w:val="000000"/>
                <w:sz w:val="24"/>
              </w:rPr>
            </w:pPr>
          </w:p>
        </w:tc>
      </w:tr>
      <w:tr w:rsidR="00DB2103" w:rsidTr="00DB2103">
        <w:trPr>
          <w:cantSplit/>
          <w:trHeight w:val="276"/>
        </w:trPr>
        <w:tc>
          <w:tcPr>
            <w:tcW w:w="9113" w:type="dxa"/>
            <w:gridSpan w:val="4"/>
            <w:tcBorders>
              <w:top w:val="nil"/>
              <w:left w:val="nil"/>
              <w:bottom w:val="nil"/>
              <w:right w:val="nil"/>
            </w:tcBorders>
          </w:tcPr>
          <w:p w:rsidR="00DB2103" w:rsidRPr="00DB2103" w:rsidRDefault="00DB2103" w:rsidP="002F6854">
            <w:pPr>
              <w:jc w:val="right"/>
              <w:rPr>
                <w:color w:val="000000"/>
                <w:sz w:val="6"/>
                <w:szCs w:val="6"/>
              </w:rPr>
            </w:pPr>
            <w:r>
              <w:rPr>
                <w:color w:val="000000"/>
                <w:sz w:val="24"/>
              </w:rPr>
              <w:lastRenderedPageBreak/>
              <w:t>Продовження</w:t>
            </w:r>
          </w:p>
        </w:tc>
      </w:tr>
      <w:tr w:rsidR="001F1424" w:rsidTr="00DB2103">
        <w:trPr>
          <w:cantSplit/>
          <w:trHeight w:val="1561"/>
        </w:trPr>
        <w:tc>
          <w:tcPr>
            <w:tcW w:w="4676" w:type="dxa"/>
            <w:tcBorders>
              <w:top w:val="single" w:sz="4" w:space="0" w:color="auto"/>
              <w:left w:val="nil"/>
              <w:bottom w:val="single" w:sz="4" w:space="0" w:color="auto"/>
              <w:right w:val="nil"/>
            </w:tcBorders>
            <w:vAlign w:val="center"/>
          </w:tcPr>
          <w:p w:rsidR="001F1424" w:rsidRDefault="001F1424" w:rsidP="002F6854">
            <w:pPr>
              <w:jc w:val="center"/>
              <w:rPr>
                <w:color w:val="FF0000"/>
                <w:sz w:val="24"/>
              </w:rPr>
            </w:pPr>
          </w:p>
        </w:tc>
        <w:tc>
          <w:tcPr>
            <w:tcW w:w="1320" w:type="dxa"/>
            <w:tcBorders>
              <w:top w:val="single" w:sz="4" w:space="0" w:color="auto"/>
              <w:left w:val="single" w:sz="4" w:space="0" w:color="auto"/>
              <w:bottom w:val="single" w:sz="4" w:space="0" w:color="auto"/>
              <w:right w:val="single" w:sz="4" w:space="0" w:color="auto"/>
            </w:tcBorders>
            <w:vAlign w:val="center"/>
          </w:tcPr>
          <w:p w:rsidR="001F1424" w:rsidRDefault="001F1424" w:rsidP="002F6854">
            <w:pPr>
              <w:ind w:left="-57" w:right="-57"/>
              <w:jc w:val="center"/>
              <w:rPr>
                <w:sz w:val="24"/>
              </w:rPr>
            </w:pPr>
            <w:r>
              <w:rPr>
                <w:sz w:val="24"/>
              </w:rPr>
              <w:t>Вироблено</w:t>
            </w:r>
          </w:p>
          <w:p w:rsidR="001F1424" w:rsidRDefault="001F1424" w:rsidP="002F6854">
            <w:pPr>
              <w:ind w:left="-57" w:right="-57"/>
              <w:jc w:val="center"/>
              <w:rPr>
                <w:sz w:val="24"/>
                <w:lang w:val="ru-RU"/>
              </w:rPr>
            </w:pPr>
            <w:r>
              <w:rPr>
                <w:sz w:val="24"/>
              </w:rPr>
              <w:t>за</w:t>
            </w:r>
          </w:p>
          <w:p w:rsidR="001F1424" w:rsidRDefault="001F1424" w:rsidP="002F6854">
            <w:pPr>
              <w:ind w:left="-57" w:right="-57"/>
              <w:jc w:val="center"/>
              <w:rPr>
                <w:sz w:val="24"/>
              </w:rPr>
            </w:pPr>
            <w:r>
              <w:rPr>
                <w:sz w:val="24"/>
                <w:lang w:val="ru-RU"/>
              </w:rPr>
              <w:t xml:space="preserve"> січень</w:t>
            </w:r>
            <w:r>
              <w:rPr>
                <w:sz w:val="24"/>
              </w:rPr>
              <w:t>–</w:t>
            </w:r>
            <w:r>
              <w:rPr>
                <w:sz w:val="24"/>
                <w:lang w:val="ru-RU"/>
              </w:rPr>
              <w:t xml:space="preserve">травень </w:t>
            </w:r>
          </w:p>
          <w:p w:rsidR="001F1424" w:rsidRDefault="001F1424" w:rsidP="002F6854">
            <w:pPr>
              <w:ind w:right="-57"/>
              <w:jc w:val="center"/>
              <w:rPr>
                <w:color w:val="FF0000"/>
                <w:sz w:val="24"/>
              </w:rPr>
            </w:pPr>
            <w:r>
              <w:rPr>
                <w:sz w:val="24"/>
              </w:rPr>
              <w:t>201</w:t>
            </w:r>
            <w:r>
              <w:rPr>
                <w:sz w:val="24"/>
                <w:lang w:val="ru-RU"/>
              </w:rPr>
              <w:t>4</w:t>
            </w:r>
            <w:r>
              <w:rPr>
                <w:sz w:val="24"/>
              </w:rPr>
              <w:t>р.</w:t>
            </w:r>
          </w:p>
        </w:tc>
        <w:tc>
          <w:tcPr>
            <w:tcW w:w="1540" w:type="dxa"/>
            <w:tcBorders>
              <w:top w:val="single" w:sz="4" w:space="0" w:color="auto"/>
              <w:left w:val="nil"/>
              <w:bottom w:val="single" w:sz="4" w:space="0" w:color="auto"/>
              <w:right w:val="single" w:sz="4" w:space="0" w:color="auto"/>
            </w:tcBorders>
            <w:vAlign w:val="center"/>
          </w:tcPr>
          <w:p w:rsidR="001F1424" w:rsidRDefault="001F1424" w:rsidP="002F6854">
            <w:pPr>
              <w:tabs>
                <w:tab w:val="left" w:pos="884"/>
              </w:tabs>
              <w:ind w:left="-57" w:right="-57"/>
              <w:jc w:val="center"/>
              <w:rPr>
                <w:sz w:val="24"/>
                <w:lang w:val="ru-RU"/>
              </w:rPr>
            </w:pPr>
            <w:r>
              <w:rPr>
                <w:sz w:val="24"/>
              </w:rPr>
              <w:t>Січень–</w:t>
            </w:r>
            <w:r>
              <w:rPr>
                <w:sz w:val="24"/>
                <w:lang w:val="ru-RU"/>
              </w:rPr>
              <w:t>травень</w:t>
            </w:r>
            <w:r>
              <w:rPr>
                <w:sz w:val="24"/>
              </w:rPr>
              <w:t xml:space="preserve"> 2014р.</w:t>
            </w:r>
            <w:r>
              <w:rPr>
                <w:sz w:val="24"/>
                <w:lang w:val="ru-RU"/>
              </w:rPr>
              <w:t xml:space="preserve"> </w:t>
            </w:r>
            <w:r>
              <w:rPr>
                <w:sz w:val="24"/>
              </w:rPr>
              <w:t>до</w:t>
            </w:r>
            <w:r>
              <w:rPr>
                <w:sz w:val="24"/>
                <w:lang w:val="ru-RU"/>
              </w:rPr>
              <w:t xml:space="preserve"> </w:t>
            </w:r>
          </w:p>
          <w:p w:rsidR="001F1424" w:rsidRDefault="001F1424" w:rsidP="002F6854">
            <w:pPr>
              <w:ind w:left="-57" w:right="-57"/>
              <w:jc w:val="center"/>
              <w:rPr>
                <w:sz w:val="24"/>
              </w:rPr>
            </w:pPr>
            <w:r>
              <w:rPr>
                <w:sz w:val="24"/>
              </w:rPr>
              <w:t xml:space="preserve"> січня–</w:t>
            </w:r>
            <w:r>
              <w:rPr>
                <w:sz w:val="24"/>
                <w:lang w:val="ru-RU"/>
              </w:rPr>
              <w:t>травня</w:t>
            </w:r>
            <w:r>
              <w:rPr>
                <w:sz w:val="24"/>
              </w:rPr>
              <w:t xml:space="preserve"> 20</w:t>
            </w:r>
            <w:r>
              <w:rPr>
                <w:sz w:val="24"/>
                <w:lang w:val="ru-RU"/>
              </w:rPr>
              <w:t>13</w:t>
            </w:r>
            <w:r>
              <w:rPr>
                <w:sz w:val="24"/>
              </w:rPr>
              <w:t xml:space="preserve">р., </w:t>
            </w:r>
          </w:p>
          <w:p w:rsidR="001F1424" w:rsidRDefault="001F1424" w:rsidP="002F6854">
            <w:pPr>
              <w:ind w:left="-57" w:right="-57"/>
              <w:jc w:val="center"/>
              <w:rPr>
                <w:color w:val="FF0000"/>
                <w:sz w:val="24"/>
                <w:lang w:val="ru-RU"/>
              </w:rPr>
            </w:pPr>
            <w:r>
              <w:rPr>
                <w:sz w:val="24"/>
              </w:rPr>
              <w:t>у %</w:t>
            </w:r>
          </w:p>
        </w:tc>
        <w:tc>
          <w:tcPr>
            <w:tcW w:w="1577" w:type="dxa"/>
            <w:tcBorders>
              <w:top w:val="single" w:sz="4" w:space="0" w:color="auto"/>
              <w:left w:val="nil"/>
              <w:bottom w:val="single" w:sz="4" w:space="0" w:color="auto"/>
              <w:right w:val="nil"/>
            </w:tcBorders>
            <w:vAlign w:val="center"/>
          </w:tcPr>
          <w:p w:rsidR="001F1424" w:rsidRDefault="001F1424" w:rsidP="002F6854">
            <w:pPr>
              <w:ind w:left="-57" w:right="-57"/>
              <w:jc w:val="center"/>
              <w:rPr>
                <w:sz w:val="24"/>
              </w:rPr>
            </w:pPr>
            <w:r>
              <w:rPr>
                <w:sz w:val="24"/>
              </w:rPr>
              <w:t xml:space="preserve">Вироблено більше, </w:t>
            </w:r>
          </w:p>
          <w:p w:rsidR="001F1424" w:rsidRDefault="001F1424" w:rsidP="002F6854">
            <w:pPr>
              <w:ind w:left="-57" w:right="-57"/>
              <w:jc w:val="center"/>
              <w:rPr>
                <w:sz w:val="24"/>
              </w:rPr>
            </w:pPr>
            <w:r>
              <w:rPr>
                <w:sz w:val="24"/>
              </w:rPr>
              <w:t>менше</w:t>
            </w:r>
            <w:r>
              <w:rPr>
                <w:sz w:val="24"/>
                <w:lang w:val="ru-RU"/>
              </w:rPr>
              <w:t xml:space="preserve"> </w:t>
            </w:r>
            <w:r>
              <w:rPr>
                <w:sz w:val="24"/>
              </w:rPr>
              <w:t xml:space="preserve">(–), </w:t>
            </w:r>
          </w:p>
          <w:p w:rsidR="001F1424" w:rsidRDefault="001F1424" w:rsidP="002F6854">
            <w:pPr>
              <w:ind w:left="-57" w:right="-57"/>
              <w:jc w:val="center"/>
              <w:rPr>
                <w:sz w:val="24"/>
              </w:rPr>
            </w:pPr>
            <w:r>
              <w:rPr>
                <w:sz w:val="24"/>
              </w:rPr>
              <w:t xml:space="preserve">ніж за </w:t>
            </w:r>
          </w:p>
          <w:p w:rsidR="001F1424" w:rsidRDefault="001F1424" w:rsidP="002F6854">
            <w:pPr>
              <w:ind w:left="-28" w:right="-57" w:firstLine="52"/>
              <w:jc w:val="center"/>
              <w:rPr>
                <w:color w:val="FF0000"/>
                <w:sz w:val="24"/>
              </w:rPr>
            </w:pPr>
            <w:r>
              <w:rPr>
                <w:sz w:val="24"/>
              </w:rPr>
              <w:t>січень–</w:t>
            </w:r>
            <w:r>
              <w:rPr>
                <w:sz w:val="24"/>
                <w:lang w:val="ru-RU"/>
              </w:rPr>
              <w:t>травень</w:t>
            </w:r>
            <w:r>
              <w:rPr>
                <w:sz w:val="24"/>
              </w:rPr>
              <w:t xml:space="preserve"> 2013р.</w:t>
            </w: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Цегла невогнетривка керамічна будівельна</w:t>
            </w:r>
          </w:p>
        </w:tc>
        <w:tc>
          <w:tcPr>
            <w:tcW w:w="1320" w:type="dxa"/>
            <w:tcBorders>
              <w:top w:val="nil"/>
              <w:left w:val="nil"/>
              <w:bottom w:val="nil"/>
              <w:right w:val="nil"/>
            </w:tcBorders>
            <w:vAlign w:val="bottom"/>
          </w:tcPr>
          <w:p w:rsidR="001F1424" w:rsidRDefault="001F1424" w:rsidP="002F6854">
            <w:pPr>
              <w:jc w:val="right"/>
              <w:rPr>
                <w:color w:val="000000"/>
                <w:sz w:val="24"/>
                <w:lang w:val="ru-RU"/>
              </w:rPr>
            </w:pPr>
          </w:p>
        </w:tc>
        <w:tc>
          <w:tcPr>
            <w:tcW w:w="1540" w:type="dxa"/>
            <w:tcBorders>
              <w:top w:val="nil"/>
              <w:left w:val="nil"/>
              <w:bottom w:val="nil"/>
              <w:right w:val="nil"/>
            </w:tcBorders>
            <w:vAlign w:val="bottom"/>
          </w:tcPr>
          <w:p w:rsidR="001F1424" w:rsidRDefault="001F1424" w:rsidP="002F6854">
            <w:pPr>
              <w:jc w:val="right"/>
              <w:rPr>
                <w:color w:val="000000"/>
                <w:sz w:val="24"/>
                <w:lang w:val="ru-RU"/>
              </w:rPr>
            </w:pPr>
          </w:p>
        </w:tc>
        <w:tc>
          <w:tcPr>
            <w:tcW w:w="1577" w:type="dxa"/>
            <w:tcBorders>
              <w:top w:val="nil"/>
              <w:left w:val="nil"/>
              <w:bottom w:val="nil"/>
              <w:right w:val="nil"/>
            </w:tcBorders>
            <w:vAlign w:val="bottom"/>
          </w:tcPr>
          <w:p w:rsidR="001F1424" w:rsidRDefault="001F1424" w:rsidP="002F6854">
            <w:pPr>
              <w:jc w:val="right"/>
              <w:rPr>
                <w:color w:val="000000"/>
                <w:sz w:val="24"/>
                <w:lang w:val="ru-RU"/>
              </w:rPr>
            </w:pP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 xml:space="preserve">(крім виробів з борошна кам’яного </w:t>
            </w:r>
          </w:p>
        </w:tc>
        <w:tc>
          <w:tcPr>
            <w:tcW w:w="1320" w:type="dxa"/>
            <w:tcBorders>
              <w:top w:val="nil"/>
              <w:left w:val="nil"/>
              <w:bottom w:val="nil"/>
              <w:right w:val="nil"/>
            </w:tcBorders>
            <w:vAlign w:val="bottom"/>
          </w:tcPr>
          <w:p w:rsidR="001F1424" w:rsidRDefault="001F1424" w:rsidP="002F6854">
            <w:pPr>
              <w:jc w:val="right"/>
              <w:rPr>
                <w:color w:val="000000"/>
                <w:sz w:val="24"/>
                <w:lang w:val="ru-RU"/>
              </w:rPr>
            </w:pPr>
          </w:p>
        </w:tc>
        <w:tc>
          <w:tcPr>
            <w:tcW w:w="1540" w:type="dxa"/>
            <w:tcBorders>
              <w:top w:val="nil"/>
              <w:left w:val="nil"/>
              <w:bottom w:val="nil"/>
              <w:right w:val="nil"/>
            </w:tcBorders>
            <w:vAlign w:val="bottom"/>
          </w:tcPr>
          <w:p w:rsidR="001F1424" w:rsidRDefault="001F1424" w:rsidP="002F6854">
            <w:pPr>
              <w:jc w:val="right"/>
              <w:rPr>
                <w:color w:val="000000"/>
                <w:sz w:val="24"/>
                <w:lang w:val="ru-RU"/>
              </w:rPr>
            </w:pPr>
          </w:p>
        </w:tc>
        <w:tc>
          <w:tcPr>
            <w:tcW w:w="1577" w:type="dxa"/>
            <w:tcBorders>
              <w:top w:val="nil"/>
              <w:left w:val="nil"/>
              <w:bottom w:val="nil"/>
              <w:right w:val="nil"/>
            </w:tcBorders>
            <w:vAlign w:val="bottom"/>
          </w:tcPr>
          <w:p w:rsidR="001F1424" w:rsidRDefault="001F1424" w:rsidP="002F6854">
            <w:pPr>
              <w:jc w:val="right"/>
              <w:rPr>
                <w:color w:val="000000"/>
                <w:sz w:val="24"/>
                <w:lang w:val="ru-RU"/>
              </w:rPr>
            </w:pP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кремнеземистого чи грунтів</w:t>
            </w:r>
          </w:p>
        </w:tc>
        <w:tc>
          <w:tcPr>
            <w:tcW w:w="1320" w:type="dxa"/>
            <w:tcBorders>
              <w:top w:val="nil"/>
              <w:left w:val="nil"/>
              <w:bottom w:val="nil"/>
              <w:right w:val="nil"/>
            </w:tcBorders>
            <w:vAlign w:val="bottom"/>
          </w:tcPr>
          <w:p w:rsidR="001F1424" w:rsidRDefault="001F1424" w:rsidP="002F6854">
            <w:pPr>
              <w:jc w:val="right"/>
              <w:rPr>
                <w:color w:val="000000"/>
                <w:sz w:val="24"/>
                <w:lang w:val="ru-RU"/>
              </w:rPr>
            </w:pPr>
          </w:p>
        </w:tc>
        <w:tc>
          <w:tcPr>
            <w:tcW w:w="1540" w:type="dxa"/>
            <w:tcBorders>
              <w:top w:val="nil"/>
              <w:left w:val="nil"/>
              <w:bottom w:val="nil"/>
              <w:right w:val="nil"/>
            </w:tcBorders>
            <w:vAlign w:val="bottom"/>
          </w:tcPr>
          <w:p w:rsidR="001F1424" w:rsidRDefault="001F1424" w:rsidP="002F6854">
            <w:pPr>
              <w:jc w:val="right"/>
              <w:rPr>
                <w:color w:val="000000"/>
                <w:sz w:val="24"/>
                <w:lang w:val="ru-RU"/>
              </w:rPr>
            </w:pPr>
          </w:p>
        </w:tc>
        <w:tc>
          <w:tcPr>
            <w:tcW w:w="1577" w:type="dxa"/>
            <w:tcBorders>
              <w:top w:val="nil"/>
              <w:left w:val="nil"/>
              <w:bottom w:val="nil"/>
              <w:right w:val="nil"/>
            </w:tcBorders>
            <w:vAlign w:val="bottom"/>
          </w:tcPr>
          <w:p w:rsidR="001F1424" w:rsidRDefault="001F1424" w:rsidP="002F6854">
            <w:pPr>
              <w:jc w:val="right"/>
              <w:rPr>
                <w:color w:val="000000"/>
                <w:sz w:val="24"/>
                <w:lang w:val="ru-RU"/>
              </w:rPr>
            </w:pP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діатомітових), млн.шт.ум</w:t>
            </w:r>
            <w:r>
              <w:rPr>
                <w:color w:val="000000"/>
                <w:sz w:val="24"/>
                <w:lang w:val="ru-RU"/>
              </w:rPr>
              <w:t>ов</w:t>
            </w:r>
            <w:r>
              <w:rPr>
                <w:color w:val="000000"/>
                <w:sz w:val="24"/>
              </w:rPr>
              <w:t>. цегли</w:t>
            </w:r>
          </w:p>
        </w:tc>
        <w:tc>
          <w:tcPr>
            <w:tcW w:w="132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10,8</w:t>
            </w:r>
          </w:p>
        </w:tc>
        <w:tc>
          <w:tcPr>
            <w:tcW w:w="154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174,2</w:t>
            </w:r>
          </w:p>
        </w:tc>
        <w:tc>
          <w:tcPr>
            <w:tcW w:w="1577"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4,6</w:t>
            </w: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Елементи конструкцій збірні для</w:t>
            </w:r>
          </w:p>
        </w:tc>
        <w:tc>
          <w:tcPr>
            <w:tcW w:w="1320" w:type="dxa"/>
            <w:tcBorders>
              <w:top w:val="nil"/>
              <w:left w:val="nil"/>
              <w:bottom w:val="nil"/>
              <w:right w:val="nil"/>
            </w:tcBorders>
            <w:vAlign w:val="bottom"/>
          </w:tcPr>
          <w:p w:rsidR="001F1424" w:rsidRDefault="001F1424" w:rsidP="002F6854">
            <w:pPr>
              <w:jc w:val="right"/>
              <w:rPr>
                <w:color w:val="000000"/>
                <w:sz w:val="24"/>
              </w:rPr>
            </w:pPr>
          </w:p>
        </w:tc>
        <w:tc>
          <w:tcPr>
            <w:tcW w:w="1540" w:type="dxa"/>
            <w:tcBorders>
              <w:top w:val="nil"/>
              <w:left w:val="nil"/>
              <w:bottom w:val="nil"/>
              <w:right w:val="nil"/>
            </w:tcBorders>
            <w:vAlign w:val="bottom"/>
          </w:tcPr>
          <w:p w:rsidR="001F1424" w:rsidRDefault="001F1424" w:rsidP="002F6854">
            <w:pPr>
              <w:jc w:val="right"/>
              <w:rPr>
                <w:color w:val="000000"/>
                <w:sz w:val="24"/>
              </w:rPr>
            </w:pPr>
          </w:p>
        </w:tc>
        <w:tc>
          <w:tcPr>
            <w:tcW w:w="1577" w:type="dxa"/>
            <w:tcBorders>
              <w:top w:val="nil"/>
              <w:left w:val="nil"/>
              <w:bottom w:val="nil"/>
              <w:right w:val="nil"/>
            </w:tcBorders>
            <w:vAlign w:val="bottom"/>
          </w:tcPr>
          <w:p w:rsidR="001F1424" w:rsidRDefault="001F1424" w:rsidP="002F6854">
            <w:pPr>
              <w:jc w:val="right"/>
              <w:rPr>
                <w:color w:val="000000"/>
                <w:sz w:val="24"/>
              </w:rPr>
            </w:pP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будівництва з цементу, бетону або</w:t>
            </w:r>
          </w:p>
        </w:tc>
        <w:tc>
          <w:tcPr>
            <w:tcW w:w="1320" w:type="dxa"/>
            <w:tcBorders>
              <w:top w:val="nil"/>
              <w:left w:val="nil"/>
              <w:bottom w:val="nil"/>
              <w:right w:val="nil"/>
            </w:tcBorders>
            <w:vAlign w:val="bottom"/>
          </w:tcPr>
          <w:p w:rsidR="001F1424" w:rsidRDefault="001F1424" w:rsidP="002F6854">
            <w:pPr>
              <w:jc w:val="right"/>
              <w:rPr>
                <w:color w:val="000000"/>
                <w:sz w:val="24"/>
              </w:rPr>
            </w:pPr>
          </w:p>
        </w:tc>
        <w:tc>
          <w:tcPr>
            <w:tcW w:w="1540" w:type="dxa"/>
            <w:tcBorders>
              <w:top w:val="nil"/>
              <w:left w:val="nil"/>
              <w:bottom w:val="nil"/>
              <w:right w:val="nil"/>
            </w:tcBorders>
            <w:vAlign w:val="bottom"/>
          </w:tcPr>
          <w:p w:rsidR="001F1424" w:rsidRDefault="001F1424" w:rsidP="002F6854">
            <w:pPr>
              <w:jc w:val="right"/>
              <w:rPr>
                <w:color w:val="000000"/>
                <w:sz w:val="24"/>
              </w:rPr>
            </w:pPr>
          </w:p>
        </w:tc>
        <w:tc>
          <w:tcPr>
            <w:tcW w:w="1577" w:type="dxa"/>
            <w:tcBorders>
              <w:top w:val="nil"/>
              <w:left w:val="nil"/>
              <w:bottom w:val="nil"/>
              <w:right w:val="nil"/>
            </w:tcBorders>
            <w:vAlign w:val="bottom"/>
          </w:tcPr>
          <w:p w:rsidR="001F1424" w:rsidRDefault="001F1424" w:rsidP="002F6854">
            <w:pPr>
              <w:jc w:val="right"/>
              <w:rPr>
                <w:color w:val="000000"/>
                <w:sz w:val="24"/>
              </w:rPr>
            </w:pP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каменю штучного, тис.м</w:t>
            </w:r>
            <w:r>
              <w:rPr>
                <w:color w:val="000000"/>
                <w:sz w:val="24"/>
                <w:vertAlign w:val="superscript"/>
              </w:rPr>
              <w:t>3</w:t>
            </w:r>
          </w:p>
        </w:tc>
        <w:tc>
          <w:tcPr>
            <w:tcW w:w="132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10,6</w:t>
            </w:r>
          </w:p>
        </w:tc>
        <w:tc>
          <w:tcPr>
            <w:tcW w:w="154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67,5</w:t>
            </w:r>
          </w:p>
        </w:tc>
        <w:tc>
          <w:tcPr>
            <w:tcW w:w="1577"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–5,1</w:t>
            </w: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 xml:space="preserve">Вогнегасники, пристрої для розпилювання, </w:t>
            </w:r>
          </w:p>
        </w:tc>
        <w:tc>
          <w:tcPr>
            <w:tcW w:w="1320" w:type="dxa"/>
            <w:tcBorders>
              <w:top w:val="nil"/>
              <w:left w:val="nil"/>
              <w:bottom w:val="nil"/>
              <w:right w:val="nil"/>
            </w:tcBorders>
            <w:vAlign w:val="bottom"/>
          </w:tcPr>
          <w:p w:rsidR="001F1424" w:rsidRDefault="001F1424" w:rsidP="002F6854">
            <w:pPr>
              <w:jc w:val="right"/>
              <w:rPr>
                <w:color w:val="000000"/>
                <w:sz w:val="24"/>
                <w:lang w:val="ru-RU"/>
              </w:rPr>
            </w:pPr>
          </w:p>
        </w:tc>
        <w:tc>
          <w:tcPr>
            <w:tcW w:w="1540" w:type="dxa"/>
            <w:tcBorders>
              <w:top w:val="nil"/>
              <w:left w:val="nil"/>
              <w:bottom w:val="nil"/>
              <w:right w:val="nil"/>
            </w:tcBorders>
            <w:vAlign w:val="bottom"/>
          </w:tcPr>
          <w:p w:rsidR="001F1424" w:rsidRDefault="001F1424" w:rsidP="002F6854">
            <w:pPr>
              <w:jc w:val="right"/>
              <w:rPr>
                <w:color w:val="000000"/>
                <w:sz w:val="24"/>
                <w:lang w:val="ru-RU"/>
              </w:rPr>
            </w:pPr>
          </w:p>
        </w:tc>
        <w:tc>
          <w:tcPr>
            <w:tcW w:w="1577" w:type="dxa"/>
            <w:tcBorders>
              <w:top w:val="nil"/>
              <w:left w:val="nil"/>
              <w:bottom w:val="nil"/>
              <w:right w:val="nil"/>
            </w:tcBorders>
            <w:vAlign w:val="bottom"/>
          </w:tcPr>
          <w:p w:rsidR="001F1424" w:rsidRDefault="001F1424" w:rsidP="002F6854">
            <w:pPr>
              <w:jc w:val="right"/>
              <w:rPr>
                <w:color w:val="000000"/>
                <w:sz w:val="24"/>
                <w:lang w:val="ru-RU"/>
              </w:rPr>
            </w:pP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машини пароструминні й піскоструминні</w:t>
            </w:r>
          </w:p>
        </w:tc>
        <w:tc>
          <w:tcPr>
            <w:tcW w:w="1320" w:type="dxa"/>
            <w:tcBorders>
              <w:top w:val="nil"/>
              <w:left w:val="nil"/>
              <w:bottom w:val="nil"/>
              <w:right w:val="nil"/>
            </w:tcBorders>
            <w:vAlign w:val="bottom"/>
          </w:tcPr>
          <w:p w:rsidR="001F1424" w:rsidRDefault="001F1424" w:rsidP="002F6854">
            <w:pPr>
              <w:jc w:val="right"/>
              <w:rPr>
                <w:color w:val="000000"/>
                <w:sz w:val="24"/>
                <w:lang w:val="ru-RU"/>
              </w:rPr>
            </w:pPr>
          </w:p>
        </w:tc>
        <w:tc>
          <w:tcPr>
            <w:tcW w:w="1540" w:type="dxa"/>
            <w:tcBorders>
              <w:top w:val="nil"/>
              <w:left w:val="nil"/>
              <w:bottom w:val="nil"/>
              <w:right w:val="nil"/>
            </w:tcBorders>
            <w:vAlign w:val="bottom"/>
          </w:tcPr>
          <w:p w:rsidR="001F1424" w:rsidRDefault="001F1424" w:rsidP="002F6854">
            <w:pPr>
              <w:jc w:val="right"/>
              <w:rPr>
                <w:color w:val="000000"/>
                <w:sz w:val="24"/>
                <w:lang w:val="ru-RU"/>
              </w:rPr>
            </w:pPr>
          </w:p>
        </w:tc>
        <w:tc>
          <w:tcPr>
            <w:tcW w:w="1577" w:type="dxa"/>
            <w:tcBorders>
              <w:top w:val="nil"/>
              <w:left w:val="nil"/>
              <w:bottom w:val="nil"/>
              <w:right w:val="nil"/>
            </w:tcBorders>
            <w:vAlign w:val="bottom"/>
          </w:tcPr>
          <w:p w:rsidR="001F1424" w:rsidRDefault="001F1424" w:rsidP="002F6854">
            <w:pPr>
              <w:jc w:val="right"/>
              <w:rPr>
                <w:color w:val="000000"/>
                <w:sz w:val="24"/>
                <w:lang w:val="ru-RU"/>
              </w:rPr>
            </w:pP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rPr>
            </w:pPr>
            <w:r>
              <w:rPr>
                <w:color w:val="000000"/>
                <w:sz w:val="24"/>
              </w:rPr>
              <w:t xml:space="preserve">та пристрої механічні подібні, крім </w:t>
            </w:r>
          </w:p>
        </w:tc>
        <w:tc>
          <w:tcPr>
            <w:tcW w:w="1320" w:type="dxa"/>
            <w:tcBorders>
              <w:top w:val="nil"/>
              <w:left w:val="nil"/>
              <w:bottom w:val="nil"/>
              <w:right w:val="nil"/>
            </w:tcBorders>
            <w:vAlign w:val="bottom"/>
          </w:tcPr>
          <w:p w:rsidR="001F1424" w:rsidRDefault="001F1424" w:rsidP="002F6854">
            <w:pPr>
              <w:jc w:val="right"/>
              <w:rPr>
                <w:color w:val="000000"/>
                <w:sz w:val="24"/>
                <w:lang w:val="ru-RU"/>
              </w:rPr>
            </w:pPr>
          </w:p>
        </w:tc>
        <w:tc>
          <w:tcPr>
            <w:tcW w:w="1540" w:type="dxa"/>
            <w:tcBorders>
              <w:top w:val="nil"/>
              <w:left w:val="nil"/>
              <w:bottom w:val="nil"/>
              <w:right w:val="nil"/>
            </w:tcBorders>
            <w:vAlign w:val="bottom"/>
          </w:tcPr>
          <w:p w:rsidR="001F1424" w:rsidRDefault="001F1424" w:rsidP="002F6854">
            <w:pPr>
              <w:jc w:val="right"/>
              <w:rPr>
                <w:color w:val="000000"/>
                <w:sz w:val="24"/>
                <w:lang w:val="ru-RU"/>
              </w:rPr>
            </w:pPr>
          </w:p>
        </w:tc>
        <w:tc>
          <w:tcPr>
            <w:tcW w:w="1577" w:type="dxa"/>
            <w:tcBorders>
              <w:top w:val="nil"/>
              <w:left w:val="nil"/>
              <w:bottom w:val="nil"/>
              <w:right w:val="nil"/>
            </w:tcBorders>
            <w:vAlign w:val="bottom"/>
          </w:tcPr>
          <w:p w:rsidR="001F1424" w:rsidRDefault="001F1424" w:rsidP="002F6854">
            <w:pPr>
              <w:jc w:val="right"/>
              <w:rPr>
                <w:color w:val="000000"/>
                <w:sz w:val="24"/>
                <w:lang w:val="ru-RU"/>
              </w:rPr>
            </w:pP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lang w:val="en-US"/>
              </w:rPr>
            </w:pPr>
            <w:r>
              <w:rPr>
                <w:color w:val="000000"/>
                <w:sz w:val="24"/>
              </w:rPr>
              <w:t>сільськогосподарських, шт</w:t>
            </w:r>
            <w:r>
              <w:rPr>
                <w:color w:val="000000"/>
                <w:sz w:val="24"/>
                <w:lang w:val="en-US"/>
              </w:rPr>
              <w:t>.</w:t>
            </w:r>
          </w:p>
        </w:tc>
        <w:tc>
          <w:tcPr>
            <w:tcW w:w="132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37687</w:t>
            </w:r>
          </w:p>
        </w:tc>
        <w:tc>
          <w:tcPr>
            <w:tcW w:w="154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174,4</w:t>
            </w:r>
          </w:p>
        </w:tc>
        <w:tc>
          <w:tcPr>
            <w:tcW w:w="1577"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16081</w:t>
            </w: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lang w:val="en-US"/>
              </w:rPr>
            </w:pPr>
            <w:r>
              <w:rPr>
                <w:color w:val="000000"/>
                <w:sz w:val="24"/>
              </w:rPr>
              <w:t>Автобуси, шт</w:t>
            </w:r>
            <w:r>
              <w:rPr>
                <w:color w:val="000000"/>
                <w:sz w:val="24"/>
                <w:lang w:val="en-US"/>
              </w:rPr>
              <w:t>.</w:t>
            </w:r>
          </w:p>
        </w:tc>
        <w:tc>
          <w:tcPr>
            <w:tcW w:w="132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71</w:t>
            </w:r>
          </w:p>
        </w:tc>
        <w:tc>
          <w:tcPr>
            <w:tcW w:w="154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507,1</w:t>
            </w:r>
          </w:p>
        </w:tc>
        <w:tc>
          <w:tcPr>
            <w:tcW w:w="1577"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57</w:t>
            </w:r>
          </w:p>
        </w:tc>
      </w:tr>
      <w:tr w:rsidR="001F1424" w:rsidTr="00DB2103">
        <w:trPr>
          <w:cantSplit/>
        </w:trPr>
        <w:tc>
          <w:tcPr>
            <w:tcW w:w="4676" w:type="dxa"/>
            <w:tcBorders>
              <w:top w:val="nil"/>
              <w:left w:val="nil"/>
              <w:bottom w:val="nil"/>
              <w:right w:val="nil"/>
            </w:tcBorders>
          </w:tcPr>
          <w:p w:rsidR="001F1424" w:rsidRDefault="001F1424" w:rsidP="002F6854">
            <w:pPr>
              <w:jc w:val="both"/>
              <w:rPr>
                <w:color w:val="000000"/>
                <w:sz w:val="24"/>
                <w:lang w:val="en-US"/>
              </w:rPr>
            </w:pPr>
            <w:r>
              <w:rPr>
                <w:color w:val="000000"/>
                <w:sz w:val="24"/>
              </w:rPr>
              <w:t>Машини пожежні, шт.</w:t>
            </w:r>
          </w:p>
        </w:tc>
        <w:tc>
          <w:tcPr>
            <w:tcW w:w="132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4</w:t>
            </w:r>
          </w:p>
        </w:tc>
        <w:tc>
          <w:tcPr>
            <w:tcW w:w="1540"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28,6</w:t>
            </w:r>
          </w:p>
        </w:tc>
        <w:tc>
          <w:tcPr>
            <w:tcW w:w="1577" w:type="dxa"/>
            <w:tcBorders>
              <w:top w:val="nil"/>
              <w:left w:val="nil"/>
              <w:bottom w:val="nil"/>
              <w:right w:val="nil"/>
            </w:tcBorders>
            <w:vAlign w:val="bottom"/>
          </w:tcPr>
          <w:p w:rsidR="001F1424" w:rsidRDefault="001F1424" w:rsidP="002F6854">
            <w:pPr>
              <w:jc w:val="right"/>
              <w:rPr>
                <w:color w:val="000000"/>
                <w:sz w:val="24"/>
                <w:lang w:val="ru-RU"/>
              </w:rPr>
            </w:pPr>
            <w:r>
              <w:rPr>
                <w:color w:val="000000"/>
                <w:sz w:val="24"/>
                <w:lang w:val="ru-RU"/>
              </w:rPr>
              <w:t>–10</w:t>
            </w:r>
          </w:p>
        </w:tc>
      </w:tr>
      <w:tr w:rsidR="001F1424" w:rsidTr="00DB2103">
        <w:trPr>
          <w:cantSplit/>
        </w:trPr>
        <w:tc>
          <w:tcPr>
            <w:tcW w:w="4676" w:type="dxa"/>
            <w:tcBorders>
              <w:top w:val="nil"/>
              <w:left w:val="nil"/>
              <w:bottom w:val="nil"/>
              <w:right w:val="nil"/>
            </w:tcBorders>
          </w:tcPr>
          <w:p w:rsidR="001F1424" w:rsidRDefault="001F1424" w:rsidP="002F6854">
            <w:pPr>
              <w:jc w:val="both"/>
              <w:rPr>
                <w:color w:val="FF0000"/>
                <w:sz w:val="16"/>
              </w:rPr>
            </w:pPr>
          </w:p>
        </w:tc>
        <w:tc>
          <w:tcPr>
            <w:tcW w:w="1320" w:type="dxa"/>
            <w:tcBorders>
              <w:top w:val="nil"/>
              <w:left w:val="nil"/>
              <w:bottom w:val="nil"/>
              <w:right w:val="nil"/>
            </w:tcBorders>
            <w:vAlign w:val="bottom"/>
          </w:tcPr>
          <w:p w:rsidR="001F1424" w:rsidRDefault="001F1424" w:rsidP="002F6854">
            <w:pPr>
              <w:jc w:val="right"/>
              <w:rPr>
                <w:color w:val="FF0000"/>
                <w:sz w:val="16"/>
              </w:rPr>
            </w:pPr>
          </w:p>
        </w:tc>
        <w:tc>
          <w:tcPr>
            <w:tcW w:w="1540" w:type="dxa"/>
            <w:tcBorders>
              <w:top w:val="nil"/>
              <w:left w:val="nil"/>
              <w:bottom w:val="nil"/>
              <w:right w:val="nil"/>
            </w:tcBorders>
            <w:vAlign w:val="bottom"/>
          </w:tcPr>
          <w:p w:rsidR="001F1424" w:rsidRDefault="001F1424" w:rsidP="002F6854">
            <w:pPr>
              <w:jc w:val="right"/>
              <w:rPr>
                <w:color w:val="FF0000"/>
                <w:sz w:val="16"/>
              </w:rPr>
            </w:pPr>
          </w:p>
        </w:tc>
        <w:tc>
          <w:tcPr>
            <w:tcW w:w="1577" w:type="dxa"/>
            <w:tcBorders>
              <w:top w:val="nil"/>
              <w:left w:val="nil"/>
              <w:bottom w:val="nil"/>
              <w:right w:val="nil"/>
            </w:tcBorders>
            <w:vAlign w:val="bottom"/>
          </w:tcPr>
          <w:p w:rsidR="001F1424" w:rsidRDefault="001F1424" w:rsidP="002F6854">
            <w:pPr>
              <w:jc w:val="right"/>
              <w:rPr>
                <w:color w:val="FF0000"/>
                <w:sz w:val="16"/>
              </w:rPr>
            </w:pPr>
          </w:p>
        </w:tc>
      </w:tr>
      <w:tr w:rsidR="001F1424" w:rsidTr="00DB2103">
        <w:trPr>
          <w:cantSplit/>
        </w:trPr>
        <w:tc>
          <w:tcPr>
            <w:tcW w:w="9113" w:type="dxa"/>
            <w:gridSpan w:val="4"/>
            <w:tcBorders>
              <w:top w:val="nil"/>
              <w:left w:val="nil"/>
              <w:bottom w:val="nil"/>
              <w:right w:val="nil"/>
            </w:tcBorders>
          </w:tcPr>
          <w:p w:rsidR="001F1424" w:rsidRDefault="001F1424" w:rsidP="002F6854">
            <w:pPr>
              <w:tabs>
                <w:tab w:val="left" w:pos="459"/>
              </w:tabs>
              <w:ind w:left="318"/>
              <w:jc w:val="center"/>
              <w:rPr>
                <w:b/>
                <w:color w:val="000000"/>
                <w:sz w:val="24"/>
              </w:rPr>
            </w:pPr>
            <w:r>
              <w:rPr>
                <w:b/>
                <w:color w:val="000000"/>
                <w:sz w:val="24"/>
              </w:rPr>
              <w:t>Постачання електроенергії, газу, пари та кондиційованого повітря</w:t>
            </w:r>
          </w:p>
        </w:tc>
      </w:tr>
      <w:tr w:rsidR="001F1424" w:rsidTr="00DB2103">
        <w:trPr>
          <w:cantSplit/>
        </w:trPr>
        <w:tc>
          <w:tcPr>
            <w:tcW w:w="4676" w:type="dxa"/>
            <w:tcBorders>
              <w:top w:val="nil"/>
              <w:left w:val="nil"/>
              <w:bottom w:val="nil"/>
              <w:right w:val="nil"/>
            </w:tcBorders>
          </w:tcPr>
          <w:p w:rsidR="001F1424" w:rsidRDefault="001F1424" w:rsidP="002F6854">
            <w:pPr>
              <w:rPr>
                <w:color w:val="000000"/>
                <w:sz w:val="24"/>
              </w:rPr>
            </w:pPr>
            <w:r>
              <w:rPr>
                <w:color w:val="000000"/>
                <w:sz w:val="24"/>
              </w:rPr>
              <w:t>Електроенергія, млн.кВт-год</w:t>
            </w:r>
          </w:p>
        </w:tc>
        <w:tc>
          <w:tcPr>
            <w:tcW w:w="1320" w:type="dxa"/>
            <w:tcBorders>
              <w:top w:val="nil"/>
              <w:left w:val="nil"/>
              <w:bottom w:val="nil"/>
              <w:right w:val="nil"/>
            </w:tcBorders>
          </w:tcPr>
          <w:p w:rsidR="001F1424" w:rsidRDefault="001F1424" w:rsidP="002F6854">
            <w:pPr>
              <w:jc w:val="right"/>
              <w:rPr>
                <w:color w:val="000000"/>
                <w:sz w:val="24"/>
                <w:szCs w:val="24"/>
              </w:rPr>
            </w:pPr>
            <w:r>
              <w:rPr>
                <w:color w:val="000000"/>
                <w:sz w:val="24"/>
                <w:szCs w:val="24"/>
              </w:rPr>
              <w:t>…</w:t>
            </w:r>
            <w:r>
              <w:rPr>
                <w:color w:val="000000"/>
                <w:sz w:val="24"/>
                <w:szCs w:val="24"/>
                <w:vertAlign w:val="superscript"/>
              </w:rPr>
              <w:t>2</w:t>
            </w:r>
          </w:p>
        </w:tc>
        <w:tc>
          <w:tcPr>
            <w:tcW w:w="1540" w:type="dxa"/>
            <w:tcBorders>
              <w:top w:val="nil"/>
              <w:left w:val="nil"/>
              <w:bottom w:val="nil"/>
              <w:right w:val="nil"/>
            </w:tcBorders>
          </w:tcPr>
          <w:p w:rsidR="001F1424" w:rsidRDefault="001F1424" w:rsidP="002F6854">
            <w:pPr>
              <w:jc w:val="right"/>
              <w:rPr>
                <w:color w:val="000000"/>
                <w:sz w:val="24"/>
                <w:szCs w:val="24"/>
              </w:rPr>
            </w:pPr>
            <w:r>
              <w:rPr>
                <w:color w:val="000000"/>
                <w:sz w:val="24"/>
                <w:szCs w:val="24"/>
              </w:rPr>
              <w:t>…</w:t>
            </w:r>
            <w:r>
              <w:rPr>
                <w:color w:val="000000"/>
                <w:sz w:val="24"/>
                <w:szCs w:val="24"/>
                <w:vertAlign w:val="superscript"/>
              </w:rPr>
              <w:t>2</w:t>
            </w:r>
          </w:p>
        </w:tc>
        <w:tc>
          <w:tcPr>
            <w:tcW w:w="1577" w:type="dxa"/>
            <w:tcBorders>
              <w:top w:val="nil"/>
              <w:left w:val="nil"/>
              <w:bottom w:val="nil"/>
              <w:right w:val="nil"/>
            </w:tcBorders>
          </w:tcPr>
          <w:p w:rsidR="001F1424" w:rsidRDefault="001F1424" w:rsidP="002F6854">
            <w:pPr>
              <w:jc w:val="right"/>
              <w:rPr>
                <w:color w:val="000000"/>
                <w:sz w:val="24"/>
                <w:szCs w:val="24"/>
              </w:rPr>
            </w:pPr>
            <w:r>
              <w:rPr>
                <w:color w:val="000000"/>
                <w:sz w:val="24"/>
                <w:szCs w:val="24"/>
              </w:rPr>
              <w:t>…</w:t>
            </w:r>
            <w:r>
              <w:rPr>
                <w:color w:val="000000"/>
                <w:sz w:val="24"/>
                <w:szCs w:val="24"/>
                <w:vertAlign w:val="superscript"/>
              </w:rPr>
              <w:t>2</w:t>
            </w:r>
          </w:p>
        </w:tc>
      </w:tr>
    </w:tbl>
    <w:p w:rsidR="00DB2103" w:rsidRDefault="00DB2103" w:rsidP="00D016CC">
      <w:pPr>
        <w:tabs>
          <w:tab w:val="left" w:pos="1134"/>
          <w:tab w:val="left" w:pos="1418"/>
        </w:tabs>
        <w:ind w:left="11"/>
        <w:jc w:val="both"/>
        <w:rPr>
          <w:color w:val="000000"/>
          <w:sz w:val="22"/>
          <w:vertAlign w:val="superscript"/>
        </w:rPr>
      </w:pPr>
      <w:r>
        <w:rPr>
          <w:color w:val="000000"/>
          <w:sz w:val="22"/>
          <w:vertAlign w:val="superscript"/>
        </w:rPr>
        <w:t>_____________________</w:t>
      </w:r>
    </w:p>
    <w:p w:rsidR="001F1424" w:rsidRDefault="001F1424" w:rsidP="00D016CC">
      <w:pPr>
        <w:tabs>
          <w:tab w:val="left" w:pos="1134"/>
          <w:tab w:val="left" w:pos="1418"/>
        </w:tabs>
        <w:ind w:left="11"/>
        <w:jc w:val="both"/>
        <w:rPr>
          <w:color w:val="000000"/>
          <w:sz w:val="22"/>
        </w:rPr>
      </w:pPr>
      <w:r>
        <w:rPr>
          <w:color w:val="000000"/>
          <w:sz w:val="22"/>
          <w:vertAlign w:val="superscript"/>
        </w:rPr>
        <w:t xml:space="preserve">1 </w:t>
      </w:r>
      <w:r w:rsidR="00D016CC">
        <w:rPr>
          <w:color w:val="000000"/>
          <w:sz w:val="22"/>
        </w:rPr>
        <w:t>І</w:t>
      </w:r>
      <w:r>
        <w:rPr>
          <w:color w:val="000000"/>
          <w:sz w:val="22"/>
        </w:rPr>
        <w:t>нформація сформована на підставі даних місячної звітності.</w:t>
      </w:r>
    </w:p>
    <w:p w:rsidR="001F1424" w:rsidRDefault="001F1424" w:rsidP="00DB2103">
      <w:pPr>
        <w:tabs>
          <w:tab w:val="left" w:pos="1134"/>
          <w:tab w:val="left" w:pos="1276"/>
          <w:tab w:val="left" w:pos="1418"/>
        </w:tabs>
        <w:ind w:left="14"/>
        <w:rPr>
          <w:color w:val="000000"/>
          <w:sz w:val="22"/>
        </w:rPr>
      </w:pPr>
      <w:r>
        <w:rPr>
          <w:color w:val="000000"/>
          <w:sz w:val="22"/>
          <w:vertAlign w:val="superscript"/>
        </w:rPr>
        <w:t xml:space="preserve">2 </w:t>
      </w:r>
      <w:r>
        <w:rPr>
          <w:color w:val="000000"/>
          <w:sz w:val="22"/>
        </w:rPr>
        <w:t xml:space="preserve">Див. другу виноску на стор. </w:t>
      </w:r>
      <w:r>
        <w:rPr>
          <w:color w:val="000000"/>
          <w:sz w:val="22"/>
          <w:lang w:val="ru-RU"/>
        </w:rPr>
        <w:t>5</w:t>
      </w:r>
      <w:r>
        <w:rPr>
          <w:color w:val="000000"/>
          <w:sz w:val="22"/>
        </w:rPr>
        <w:t>.</w:t>
      </w:r>
    </w:p>
    <w:p w:rsidR="001F1424" w:rsidRDefault="001F1424" w:rsidP="00DB2103">
      <w:pPr>
        <w:tabs>
          <w:tab w:val="left" w:pos="1134"/>
          <w:tab w:val="left" w:pos="1276"/>
          <w:tab w:val="left" w:pos="1418"/>
        </w:tabs>
        <w:ind w:left="14"/>
        <w:rPr>
          <w:color w:val="000000"/>
          <w:sz w:val="22"/>
          <w:lang w:val="ru-RU"/>
        </w:rPr>
      </w:pPr>
    </w:p>
    <w:p w:rsidR="001F1424" w:rsidRDefault="001F1424" w:rsidP="001F1424">
      <w:pPr>
        <w:tabs>
          <w:tab w:val="left" w:pos="1134"/>
          <w:tab w:val="left" w:pos="1276"/>
          <w:tab w:val="left" w:pos="1418"/>
        </w:tabs>
        <w:ind w:left="-284"/>
        <w:rPr>
          <w:color w:val="FF0000"/>
          <w:sz w:val="22"/>
          <w:lang w:val="ru-RU"/>
        </w:rPr>
      </w:pPr>
    </w:p>
    <w:p w:rsidR="001F1424" w:rsidRDefault="001F1424" w:rsidP="001F1424">
      <w:pPr>
        <w:tabs>
          <w:tab w:val="left" w:pos="1134"/>
          <w:tab w:val="left" w:pos="1276"/>
          <w:tab w:val="left" w:pos="1418"/>
        </w:tabs>
        <w:ind w:left="-284"/>
        <w:rPr>
          <w:color w:val="FF0000"/>
          <w:sz w:val="22"/>
          <w:lang w:val="ru-RU"/>
        </w:rPr>
      </w:pPr>
    </w:p>
    <w:p w:rsidR="001F1424" w:rsidRPr="001F1424" w:rsidRDefault="001F1424" w:rsidP="001F1424">
      <w:pPr>
        <w:tabs>
          <w:tab w:val="left" w:pos="1134"/>
          <w:tab w:val="left" w:pos="1276"/>
          <w:tab w:val="left" w:pos="1418"/>
        </w:tabs>
        <w:ind w:left="-284"/>
        <w:rPr>
          <w:color w:val="FF0000"/>
          <w:sz w:val="22"/>
          <w:lang w:val="ru-RU"/>
        </w:rPr>
      </w:pPr>
    </w:p>
    <w:p w:rsidR="001F1424" w:rsidRDefault="001F1424" w:rsidP="001F1424">
      <w:pPr>
        <w:tabs>
          <w:tab w:val="left" w:pos="1134"/>
          <w:tab w:val="left" w:pos="1276"/>
          <w:tab w:val="left" w:pos="1418"/>
        </w:tabs>
        <w:ind w:left="-284"/>
        <w:rPr>
          <w:color w:val="FF0000"/>
          <w:sz w:val="22"/>
          <w:lang w:val="ru-RU"/>
        </w:rPr>
      </w:pPr>
    </w:p>
    <w:p w:rsidR="001F1424" w:rsidRDefault="001F1424" w:rsidP="001F1424">
      <w:pPr>
        <w:tabs>
          <w:tab w:val="left" w:pos="1134"/>
          <w:tab w:val="left" w:pos="1276"/>
          <w:tab w:val="left" w:pos="1418"/>
        </w:tabs>
        <w:ind w:left="-284"/>
        <w:rPr>
          <w:color w:val="FF0000"/>
          <w:sz w:val="22"/>
          <w:lang w:val="ru-RU"/>
        </w:rPr>
      </w:pPr>
    </w:p>
    <w:p w:rsidR="001F1424" w:rsidRDefault="001F1424" w:rsidP="001F1424">
      <w:pPr>
        <w:tabs>
          <w:tab w:val="left" w:pos="1134"/>
          <w:tab w:val="left" w:pos="1276"/>
          <w:tab w:val="left" w:pos="1418"/>
        </w:tabs>
        <w:ind w:left="-284"/>
        <w:rPr>
          <w:color w:val="FF0000"/>
          <w:sz w:val="22"/>
          <w:lang w:val="ru-RU"/>
        </w:rPr>
      </w:pPr>
    </w:p>
    <w:p w:rsidR="001F1424" w:rsidRDefault="001F1424" w:rsidP="001F1424">
      <w:pPr>
        <w:tabs>
          <w:tab w:val="left" w:pos="1134"/>
          <w:tab w:val="left" w:pos="1276"/>
          <w:tab w:val="left" w:pos="1418"/>
        </w:tabs>
        <w:ind w:left="-284"/>
        <w:rPr>
          <w:color w:val="FF0000"/>
          <w:sz w:val="22"/>
          <w:lang w:val="ru-RU"/>
        </w:rPr>
      </w:pPr>
    </w:p>
    <w:p w:rsidR="001F1424" w:rsidRDefault="001F1424" w:rsidP="001F1424">
      <w:pPr>
        <w:tabs>
          <w:tab w:val="left" w:pos="1134"/>
          <w:tab w:val="left" w:pos="1276"/>
          <w:tab w:val="left" w:pos="1418"/>
        </w:tabs>
        <w:ind w:left="-284"/>
        <w:rPr>
          <w:color w:val="FF0000"/>
          <w:sz w:val="22"/>
          <w:lang w:val="ru-RU"/>
        </w:rPr>
      </w:pPr>
    </w:p>
    <w:p w:rsidR="001F1424" w:rsidRDefault="001F1424" w:rsidP="001F1424">
      <w:pPr>
        <w:tabs>
          <w:tab w:val="left" w:pos="1134"/>
          <w:tab w:val="left" w:pos="1276"/>
          <w:tab w:val="left" w:pos="1418"/>
        </w:tabs>
        <w:ind w:left="-284"/>
        <w:rPr>
          <w:color w:val="FF0000"/>
          <w:sz w:val="22"/>
          <w:lang w:val="ru-RU"/>
        </w:rPr>
      </w:pPr>
    </w:p>
    <w:p w:rsidR="001F1424" w:rsidRDefault="001F1424" w:rsidP="001F1424">
      <w:pPr>
        <w:tabs>
          <w:tab w:val="left" w:pos="1134"/>
          <w:tab w:val="left" w:pos="1276"/>
          <w:tab w:val="left" w:pos="1418"/>
        </w:tabs>
        <w:ind w:left="-284"/>
        <w:rPr>
          <w:color w:val="FF0000"/>
          <w:sz w:val="22"/>
          <w:lang w:val="ru-RU"/>
        </w:rPr>
      </w:pPr>
    </w:p>
    <w:p w:rsidR="001F1424" w:rsidRDefault="001F1424" w:rsidP="001F1424">
      <w:pPr>
        <w:tabs>
          <w:tab w:val="left" w:pos="1134"/>
          <w:tab w:val="left" w:pos="1276"/>
          <w:tab w:val="left" w:pos="1418"/>
        </w:tabs>
        <w:ind w:left="-284"/>
        <w:rPr>
          <w:color w:val="FF0000"/>
          <w:sz w:val="22"/>
          <w:lang w:val="ru-RU"/>
        </w:rPr>
      </w:pPr>
    </w:p>
    <w:p w:rsidR="001F1424" w:rsidRDefault="001F1424" w:rsidP="001F1424">
      <w:pPr>
        <w:tabs>
          <w:tab w:val="left" w:pos="1134"/>
          <w:tab w:val="left" w:pos="1276"/>
          <w:tab w:val="left" w:pos="1418"/>
        </w:tabs>
        <w:ind w:left="-284"/>
        <w:rPr>
          <w:color w:val="FF0000"/>
          <w:sz w:val="22"/>
          <w:lang w:val="ru-RU"/>
        </w:rPr>
      </w:pPr>
    </w:p>
    <w:p w:rsidR="001F1424" w:rsidRDefault="001F1424" w:rsidP="001F1424">
      <w:pPr>
        <w:tabs>
          <w:tab w:val="left" w:pos="1134"/>
          <w:tab w:val="left" w:pos="1276"/>
          <w:tab w:val="left" w:pos="1418"/>
        </w:tabs>
        <w:ind w:left="-284"/>
        <w:rPr>
          <w:color w:val="FF0000"/>
          <w:sz w:val="22"/>
          <w:lang w:val="ru-RU"/>
        </w:rPr>
      </w:pPr>
    </w:p>
    <w:p w:rsidR="001F1424" w:rsidRDefault="001F1424" w:rsidP="001F1424">
      <w:pPr>
        <w:tabs>
          <w:tab w:val="left" w:pos="1134"/>
          <w:tab w:val="left" w:pos="1276"/>
          <w:tab w:val="left" w:pos="1418"/>
        </w:tabs>
        <w:ind w:left="-284"/>
        <w:rPr>
          <w:color w:val="FF0000"/>
          <w:sz w:val="22"/>
          <w:lang w:val="ru-RU"/>
        </w:rPr>
      </w:pPr>
    </w:p>
    <w:p w:rsidR="001F1424" w:rsidRDefault="001F1424" w:rsidP="001F1424">
      <w:pPr>
        <w:tabs>
          <w:tab w:val="left" w:pos="1134"/>
          <w:tab w:val="left" w:pos="1276"/>
          <w:tab w:val="left" w:pos="1418"/>
        </w:tabs>
        <w:ind w:left="-284"/>
        <w:rPr>
          <w:color w:val="FF0000"/>
          <w:sz w:val="22"/>
          <w:lang w:val="ru-RU"/>
        </w:rPr>
      </w:pPr>
    </w:p>
    <w:p w:rsidR="001F1424" w:rsidRDefault="001F1424" w:rsidP="001F1424">
      <w:pPr>
        <w:tabs>
          <w:tab w:val="left" w:pos="1134"/>
          <w:tab w:val="left" w:pos="1276"/>
          <w:tab w:val="left" w:pos="1418"/>
        </w:tabs>
        <w:ind w:left="-284"/>
        <w:rPr>
          <w:color w:val="FF0000"/>
          <w:sz w:val="22"/>
          <w:lang w:val="ru-RU"/>
        </w:rPr>
      </w:pPr>
    </w:p>
    <w:p w:rsidR="001F1424" w:rsidRDefault="001F1424" w:rsidP="001F1424">
      <w:pPr>
        <w:tabs>
          <w:tab w:val="left" w:pos="1134"/>
          <w:tab w:val="left" w:pos="1276"/>
          <w:tab w:val="left" w:pos="1418"/>
        </w:tabs>
        <w:ind w:left="-284"/>
        <w:rPr>
          <w:color w:val="FF0000"/>
          <w:sz w:val="22"/>
        </w:rPr>
      </w:pPr>
    </w:p>
    <w:p w:rsidR="001F1424" w:rsidRDefault="001F1424" w:rsidP="001F1424">
      <w:pPr>
        <w:tabs>
          <w:tab w:val="left" w:pos="1134"/>
          <w:tab w:val="left" w:pos="1276"/>
          <w:tab w:val="left" w:pos="1418"/>
        </w:tabs>
        <w:ind w:left="-284"/>
        <w:rPr>
          <w:color w:val="FF0000"/>
          <w:sz w:val="22"/>
        </w:rPr>
      </w:pPr>
    </w:p>
    <w:p w:rsidR="001F1424" w:rsidRDefault="001F1424" w:rsidP="001F1424">
      <w:pPr>
        <w:tabs>
          <w:tab w:val="left" w:pos="1134"/>
          <w:tab w:val="left" w:pos="1276"/>
          <w:tab w:val="left" w:pos="1418"/>
        </w:tabs>
        <w:ind w:left="-284"/>
        <w:rPr>
          <w:color w:val="FF0000"/>
          <w:sz w:val="22"/>
        </w:rPr>
      </w:pPr>
    </w:p>
    <w:p w:rsidR="001F1424" w:rsidRDefault="001F1424" w:rsidP="001F1424">
      <w:pPr>
        <w:tabs>
          <w:tab w:val="left" w:pos="1134"/>
          <w:tab w:val="left" w:pos="1276"/>
          <w:tab w:val="left" w:pos="1418"/>
        </w:tabs>
        <w:ind w:left="-284"/>
        <w:rPr>
          <w:color w:val="FF0000"/>
          <w:sz w:val="22"/>
        </w:rPr>
      </w:pPr>
    </w:p>
    <w:p w:rsidR="001F1424" w:rsidRDefault="001F1424" w:rsidP="001F1424">
      <w:pPr>
        <w:tabs>
          <w:tab w:val="left" w:pos="1134"/>
          <w:tab w:val="left" w:pos="1276"/>
          <w:tab w:val="left" w:pos="1418"/>
        </w:tabs>
        <w:ind w:left="-284"/>
        <w:rPr>
          <w:color w:val="FF0000"/>
          <w:sz w:val="22"/>
        </w:rPr>
      </w:pPr>
    </w:p>
    <w:p w:rsidR="001F1424" w:rsidRDefault="001F1424" w:rsidP="001F1424">
      <w:pPr>
        <w:tabs>
          <w:tab w:val="left" w:pos="1134"/>
          <w:tab w:val="left" w:pos="1276"/>
          <w:tab w:val="left" w:pos="1418"/>
        </w:tabs>
        <w:ind w:left="-284"/>
        <w:rPr>
          <w:color w:val="FF0000"/>
          <w:sz w:val="22"/>
        </w:rPr>
      </w:pPr>
    </w:p>
    <w:p w:rsidR="001F1424" w:rsidRDefault="001F1424" w:rsidP="001F1424">
      <w:pPr>
        <w:tabs>
          <w:tab w:val="left" w:pos="1134"/>
          <w:tab w:val="left" w:pos="1276"/>
          <w:tab w:val="left" w:pos="1418"/>
        </w:tabs>
        <w:ind w:left="-284"/>
        <w:rPr>
          <w:color w:val="FF0000"/>
          <w:sz w:val="22"/>
        </w:rPr>
      </w:pPr>
    </w:p>
    <w:p w:rsidR="001F1424" w:rsidRDefault="001F1424" w:rsidP="001F1424">
      <w:pPr>
        <w:tabs>
          <w:tab w:val="left" w:pos="1134"/>
          <w:tab w:val="left" w:pos="1276"/>
          <w:tab w:val="left" w:pos="1418"/>
        </w:tabs>
        <w:ind w:left="-284"/>
        <w:rPr>
          <w:color w:val="FF0000"/>
          <w:sz w:val="22"/>
        </w:rPr>
      </w:pPr>
    </w:p>
    <w:p w:rsidR="001F1424" w:rsidRDefault="001F1424" w:rsidP="001F1424">
      <w:pPr>
        <w:tabs>
          <w:tab w:val="left" w:pos="1134"/>
          <w:tab w:val="left" w:pos="1276"/>
          <w:tab w:val="left" w:pos="1418"/>
        </w:tabs>
        <w:ind w:left="-284"/>
        <w:rPr>
          <w:color w:val="FF0000"/>
          <w:sz w:val="22"/>
          <w:lang w:val="ru-RU"/>
        </w:rPr>
      </w:pPr>
    </w:p>
    <w:p w:rsidR="009F4B53" w:rsidRPr="00AE6610" w:rsidRDefault="009F4B53" w:rsidP="009F4B53">
      <w:pPr>
        <w:rPr>
          <w:highlight w:val="yellow"/>
        </w:rPr>
      </w:pPr>
    </w:p>
    <w:p w:rsidR="000715EB" w:rsidRPr="000715EB" w:rsidRDefault="000715EB" w:rsidP="000715EB">
      <w:pPr>
        <w:jc w:val="center"/>
        <w:rPr>
          <w:b/>
          <w:sz w:val="28"/>
          <w:szCs w:val="28"/>
          <w:u w:val="single"/>
        </w:rPr>
      </w:pPr>
      <w:r w:rsidRPr="000715EB">
        <w:rPr>
          <w:b/>
          <w:sz w:val="28"/>
          <w:szCs w:val="28"/>
          <w:u w:val="single"/>
        </w:rPr>
        <w:lastRenderedPageBreak/>
        <w:t>СІЛЬСЬКЕ  ГОСПОДАРСТВО</w:t>
      </w:r>
    </w:p>
    <w:p w:rsidR="000715EB" w:rsidRPr="000715EB" w:rsidRDefault="000715EB" w:rsidP="000715EB">
      <w:pPr>
        <w:jc w:val="center"/>
        <w:rPr>
          <w:b/>
          <w:sz w:val="28"/>
          <w:szCs w:val="28"/>
          <w:u w:val="single"/>
        </w:rPr>
      </w:pPr>
    </w:p>
    <w:p w:rsidR="000715EB" w:rsidRPr="000715EB" w:rsidRDefault="000715EB" w:rsidP="000715EB">
      <w:pPr>
        <w:jc w:val="center"/>
        <w:rPr>
          <w:b/>
          <w:sz w:val="28"/>
          <w:szCs w:val="28"/>
          <w:u w:val="single"/>
        </w:rPr>
      </w:pPr>
    </w:p>
    <w:p w:rsidR="000715EB" w:rsidRPr="000715EB" w:rsidRDefault="000715EB" w:rsidP="000715EB">
      <w:pPr>
        <w:jc w:val="center"/>
        <w:rPr>
          <w:b/>
          <w:sz w:val="28"/>
          <w:szCs w:val="28"/>
        </w:rPr>
      </w:pPr>
      <w:r w:rsidRPr="000715EB">
        <w:rPr>
          <w:b/>
          <w:sz w:val="28"/>
          <w:szCs w:val="28"/>
        </w:rPr>
        <w:t>Індекси обсягів сільськогосподарського виробництва</w:t>
      </w:r>
      <w:r w:rsidR="00F8287A">
        <w:rPr>
          <w:b/>
          <w:sz w:val="28"/>
          <w:szCs w:val="28"/>
        </w:rPr>
        <w:t xml:space="preserve"> в області</w:t>
      </w:r>
    </w:p>
    <w:p w:rsidR="000715EB" w:rsidRPr="000715EB" w:rsidRDefault="000715EB" w:rsidP="000715EB">
      <w:pPr>
        <w:jc w:val="center"/>
        <w:rPr>
          <w:b/>
          <w:sz w:val="28"/>
          <w:szCs w:val="28"/>
        </w:rPr>
      </w:pPr>
      <w:r w:rsidRPr="000715EB">
        <w:rPr>
          <w:b/>
          <w:sz w:val="28"/>
          <w:szCs w:val="28"/>
        </w:rPr>
        <w:t>за січень–травень 201</w:t>
      </w:r>
      <w:r w:rsidRPr="000715EB">
        <w:rPr>
          <w:b/>
          <w:sz w:val="28"/>
          <w:szCs w:val="28"/>
          <w:lang w:val="ru-RU"/>
        </w:rPr>
        <w:t xml:space="preserve">4 </w:t>
      </w:r>
      <w:r w:rsidRPr="000715EB">
        <w:rPr>
          <w:b/>
          <w:sz w:val="28"/>
          <w:szCs w:val="28"/>
        </w:rPr>
        <w:t>року</w:t>
      </w:r>
    </w:p>
    <w:p w:rsidR="000715EB" w:rsidRPr="000715EB" w:rsidRDefault="000715EB" w:rsidP="000715EB">
      <w:pPr>
        <w:ind w:right="-58"/>
        <w:jc w:val="center"/>
        <w:rPr>
          <w:b/>
          <w:sz w:val="24"/>
          <w:szCs w:val="24"/>
        </w:rPr>
      </w:pPr>
      <w:r w:rsidRPr="000715EB">
        <w:rPr>
          <w:b/>
          <w:sz w:val="24"/>
          <w:szCs w:val="24"/>
        </w:rPr>
        <w:t xml:space="preserve">                              </w:t>
      </w:r>
    </w:p>
    <w:p w:rsidR="000715EB" w:rsidRPr="000715EB" w:rsidRDefault="000715EB" w:rsidP="000715EB">
      <w:pPr>
        <w:keepLines/>
        <w:rPr>
          <w:b/>
          <w:sz w:val="24"/>
          <w:szCs w:val="28"/>
        </w:rPr>
      </w:pP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tblPr>
      <w:tblGrid>
        <w:gridCol w:w="3951"/>
        <w:gridCol w:w="1721"/>
        <w:gridCol w:w="1701"/>
        <w:gridCol w:w="1702"/>
      </w:tblGrid>
      <w:tr w:rsidR="000715EB" w:rsidRPr="000715EB" w:rsidTr="000715EB">
        <w:trPr>
          <w:jc w:val="center"/>
        </w:trPr>
        <w:tc>
          <w:tcPr>
            <w:tcW w:w="5672" w:type="dxa"/>
            <w:gridSpan w:val="2"/>
            <w:tcBorders>
              <w:top w:val="nil"/>
              <w:left w:val="nil"/>
              <w:bottom w:val="nil"/>
              <w:right w:val="nil"/>
            </w:tcBorders>
          </w:tcPr>
          <w:p w:rsidR="000715EB" w:rsidRPr="000715EB" w:rsidRDefault="000715EB" w:rsidP="000715EB">
            <w:pPr>
              <w:keepLines/>
              <w:jc w:val="center"/>
              <w:rPr>
                <w:sz w:val="24"/>
                <w:szCs w:val="28"/>
              </w:rPr>
            </w:pPr>
          </w:p>
        </w:tc>
        <w:tc>
          <w:tcPr>
            <w:tcW w:w="3403" w:type="dxa"/>
            <w:gridSpan w:val="2"/>
            <w:tcBorders>
              <w:top w:val="nil"/>
              <w:left w:val="nil"/>
              <w:bottom w:val="nil"/>
              <w:right w:val="nil"/>
            </w:tcBorders>
          </w:tcPr>
          <w:p w:rsidR="000715EB" w:rsidRPr="000715EB" w:rsidRDefault="000715EB" w:rsidP="000715EB">
            <w:pPr>
              <w:jc w:val="right"/>
              <w:rPr>
                <w:sz w:val="22"/>
                <w:szCs w:val="22"/>
              </w:rPr>
            </w:pPr>
            <w:r w:rsidRPr="000715EB">
              <w:rPr>
                <w:sz w:val="22"/>
                <w:szCs w:val="22"/>
              </w:rPr>
              <w:t xml:space="preserve">                                    </w:t>
            </w:r>
          </w:p>
          <w:p w:rsidR="000715EB" w:rsidRPr="000715EB" w:rsidRDefault="000715EB" w:rsidP="000715EB">
            <w:pPr>
              <w:jc w:val="right"/>
              <w:rPr>
                <w:sz w:val="24"/>
                <w:szCs w:val="24"/>
              </w:rPr>
            </w:pPr>
            <w:r w:rsidRPr="000715EB">
              <w:rPr>
                <w:sz w:val="22"/>
                <w:szCs w:val="22"/>
              </w:rPr>
              <w:t xml:space="preserve">                            </w:t>
            </w:r>
            <w:r w:rsidRPr="000715EB">
              <w:rPr>
                <w:sz w:val="24"/>
                <w:szCs w:val="24"/>
              </w:rPr>
              <w:t>(у відсотках)</w:t>
            </w:r>
          </w:p>
        </w:tc>
      </w:tr>
      <w:tr w:rsidR="000715EB" w:rsidRPr="000715EB" w:rsidTr="000715EB">
        <w:trPr>
          <w:jc w:val="center"/>
        </w:trPr>
        <w:tc>
          <w:tcPr>
            <w:tcW w:w="3951" w:type="dxa"/>
            <w:vMerge w:val="restart"/>
            <w:tcBorders>
              <w:top w:val="single" w:sz="4" w:space="0" w:color="auto"/>
              <w:left w:val="nil"/>
              <w:bottom w:val="single" w:sz="4" w:space="0" w:color="auto"/>
              <w:right w:val="single" w:sz="4" w:space="0" w:color="auto"/>
            </w:tcBorders>
          </w:tcPr>
          <w:p w:rsidR="000715EB" w:rsidRPr="000715EB" w:rsidRDefault="000715EB" w:rsidP="000715EB">
            <w:pPr>
              <w:keepLines/>
              <w:rPr>
                <w:b/>
                <w:sz w:val="24"/>
                <w:szCs w:val="28"/>
              </w:rPr>
            </w:pPr>
          </w:p>
        </w:tc>
        <w:tc>
          <w:tcPr>
            <w:tcW w:w="1721" w:type="dxa"/>
            <w:vMerge w:val="restart"/>
            <w:tcBorders>
              <w:top w:val="single" w:sz="4" w:space="0" w:color="auto"/>
              <w:left w:val="single" w:sz="4" w:space="0" w:color="auto"/>
              <w:bottom w:val="single" w:sz="4" w:space="0" w:color="auto"/>
              <w:right w:val="single" w:sz="4" w:space="0" w:color="auto"/>
            </w:tcBorders>
            <w:vAlign w:val="center"/>
          </w:tcPr>
          <w:p w:rsidR="000715EB" w:rsidRPr="000715EB" w:rsidRDefault="000715EB" w:rsidP="000715EB">
            <w:pPr>
              <w:keepLines/>
              <w:jc w:val="center"/>
              <w:rPr>
                <w:sz w:val="24"/>
                <w:szCs w:val="28"/>
              </w:rPr>
            </w:pPr>
            <w:r w:rsidRPr="000715EB">
              <w:rPr>
                <w:sz w:val="24"/>
                <w:szCs w:val="28"/>
              </w:rPr>
              <w:t>Січень–травень 201</w:t>
            </w:r>
            <w:r w:rsidRPr="000715EB">
              <w:rPr>
                <w:sz w:val="24"/>
                <w:szCs w:val="28"/>
                <w:lang w:val="ru-RU"/>
              </w:rPr>
              <w:t>4</w:t>
            </w:r>
            <w:r w:rsidRPr="000715EB">
              <w:rPr>
                <w:sz w:val="24"/>
                <w:szCs w:val="28"/>
              </w:rPr>
              <w:t>р.</w:t>
            </w:r>
          </w:p>
          <w:p w:rsidR="000715EB" w:rsidRPr="000715EB" w:rsidRDefault="000715EB" w:rsidP="000715EB">
            <w:pPr>
              <w:keepLines/>
              <w:jc w:val="center"/>
              <w:rPr>
                <w:sz w:val="24"/>
                <w:szCs w:val="28"/>
              </w:rPr>
            </w:pPr>
            <w:r w:rsidRPr="000715EB">
              <w:rPr>
                <w:sz w:val="24"/>
                <w:szCs w:val="28"/>
              </w:rPr>
              <w:t>до</w:t>
            </w:r>
          </w:p>
          <w:p w:rsidR="000715EB" w:rsidRPr="000715EB" w:rsidRDefault="000715EB" w:rsidP="000715EB">
            <w:pPr>
              <w:keepLines/>
              <w:jc w:val="center"/>
              <w:rPr>
                <w:sz w:val="24"/>
                <w:szCs w:val="28"/>
              </w:rPr>
            </w:pPr>
            <w:r w:rsidRPr="000715EB">
              <w:rPr>
                <w:sz w:val="24"/>
                <w:szCs w:val="28"/>
              </w:rPr>
              <w:t>січня–травня 2013р.</w:t>
            </w:r>
          </w:p>
        </w:tc>
        <w:tc>
          <w:tcPr>
            <w:tcW w:w="3403" w:type="dxa"/>
            <w:gridSpan w:val="2"/>
            <w:tcBorders>
              <w:top w:val="single" w:sz="4" w:space="0" w:color="auto"/>
              <w:left w:val="single" w:sz="4" w:space="0" w:color="auto"/>
              <w:bottom w:val="nil"/>
              <w:right w:val="nil"/>
            </w:tcBorders>
            <w:vAlign w:val="center"/>
          </w:tcPr>
          <w:p w:rsidR="000715EB" w:rsidRPr="000715EB" w:rsidRDefault="000715EB" w:rsidP="000715EB">
            <w:pPr>
              <w:jc w:val="center"/>
              <w:rPr>
                <w:sz w:val="24"/>
                <w:szCs w:val="24"/>
                <w:u w:val="single"/>
              </w:rPr>
            </w:pPr>
            <w:r w:rsidRPr="000715EB">
              <w:rPr>
                <w:sz w:val="24"/>
                <w:szCs w:val="24"/>
                <w:u w:val="single"/>
              </w:rPr>
              <w:t>Довідково:</w:t>
            </w:r>
          </w:p>
        </w:tc>
      </w:tr>
      <w:tr w:rsidR="000715EB" w:rsidRPr="000715EB" w:rsidTr="000715EB">
        <w:trPr>
          <w:jc w:val="center"/>
        </w:trPr>
        <w:tc>
          <w:tcPr>
            <w:tcW w:w="3951" w:type="dxa"/>
            <w:vMerge/>
            <w:tcBorders>
              <w:top w:val="single" w:sz="4" w:space="0" w:color="auto"/>
              <w:left w:val="nil"/>
              <w:bottom w:val="single" w:sz="4" w:space="0" w:color="auto"/>
              <w:right w:val="single" w:sz="4" w:space="0" w:color="auto"/>
            </w:tcBorders>
            <w:vAlign w:val="center"/>
          </w:tcPr>
          <w:p w:rsidR="000715EB" w:rsidRPr="000715EB" w:rsidRDefault="000715EB" w:rsidP="000715EB">
            <w:pPr>
              <w:rPr>
                <w:b/>
                <w:sz w:val="24"/>
                <w:szCs w:val="28"/>
              </w:rPr>
            </w:pPr>
          </w:p>
        </w:tc>
        <w:tc>
          <w:tcPr>
            <w:tcW w:w="1721" w:type="dxa"/>
            <w:vMerge/>
            <w:tcBorders>
              <w:top w:val="single" w:sz="4" w:space="0" w:color="auto"/>
              <w:left w:val="single" w:sz="4" w:space="0" w:color="auto"/>
              <w:bottom w:val="single" w:sz="4" w:space="0" w:color="auto"/>
              <w:right w:val="single" w:sz="4" w:space="0" w:color="auto"/>
            </w:tcBorders>
            <w:vAlign w:val="center"/>
          </w:tcPr>
          <w:p w:rsidR="000715EB" w:rsidRPr="000715EB" w:rsidRDefault="000715EB" w:rsidP="000715EB">
            <w:pPr>
              <w:rPr>
                <w:sz w:val="24"/>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0715EB" w:rsidRPr="000715EB" w:rsidRDefault="000715EB" w:rsidP="000715EB">
            <w:pPr>
              <w:keepLines/>
              <w:jc w:val="center"/>
              <w:rPr>
                <w:sz w:val="24"/>
                <w:szCs w:val="28"/>
              </w:rPr>
            </w:pPr>
            <w:r w:rsidRPr="000715EB">
              <w:rPr>
                <w:sz w:val="24"/>
                <w:szCs w:val="28"/>
              </w:rPr>
              <w:t>січень–квітень 201</w:t>
            </w:r>
            <w:r w:rsidRPr="000715EB">
              <w:rPr>
                <w:sz w:val="24"/>
                <w:szCs w:val="28"/>
                <w:lang w:val="ru-RU"/>
              </w:rPr>
              <w:t>4</w:t>
            </w:r>
            <w:r w:rsidRPr="000715EB">
              <w:rPr>
                <w:sz w:val="24"/>
                <w:szCs w:val="28"/>
              </w:rPr>
              <w:t>р.</w:t>
            </w:r>
          </w:p>
          <w:p w:rsidR="000715EB" w:rsidRPr="000715EB" w:rsidRDefault="000715EB" w:rsidP="000715EB">
            <w:pPr>
              <w:keepLines/>
              <w:jc w:val="center"/>
              <w:rPr>
                <w:sz w:val="24"/>
                <w:szCs w:val="28"/>
              </w:rPr>
            </w:pPr>
            <w:r w:rsidRPr="000715EB">
              <w:rPr>
                <w:sz w:val="24"/>
                <w:szCs w:val="28"/>
              </w:rPr>
              <w:t>до</w:t>
            </w:r>
          </w:p>
          <w:p w:rsidR="000715EB" w:rsidRPr="000715EB" w:rsidRDefault="000715EB" w:rsidP="000715EB">
            <w:pPr>
              <w:keepLines/>
              <w:jc w:val="center"/>
              <w:rPr>
                <w:sz w:val="24"/>
                <w:szCs w:val="28"/>
              </w:rPr>
            </w:pPr>
            <w:r w:rsidRPr="000715EB">
              <w:rPr>
                <w:sz w:val="24"/>
                <w:szCs w:val="28"/>
              </w:rPr>
              <w:t>січня–квітня 2013р.</w:t>
            </w:r>
          </w:p>
        </w:tc>
        <w:tc>
          <w:tcPr>
            <w:tcW w:w="1702" w:type="dxa"/>
            <w:tcBorders>
              <w:top w:val="single" w:sz="4" w:space="0" w:color="auto"/>
              <w:left w:val="single" w:sz="4" w:space="0" w:color="auto"/>
              <w:bottom w:val="single" w:sz="4" w:space="0" w:color="auto"/>
              <w:right w:val="nil"/>
            </w:tcBorders>
            <w:vAlign w:val="center"/>
          </w:tcPr>
          <w:p w:rsidR="000715EB" w:rsidRPr="000715EB" w:rsidRDefault="000715EB" w:rsidP="000715EB">
            <w:pPr>
              <w:keepLines/>
              <w:jc w:val="center"/>
              <w:rPr>
                <w:sz w:val="24"/>
                <w:szCs w:val="28"/>
              </w:rPr>
            </w:pPr>
            <w:r w:rsidRPr="000715EB">
              <w:rPr>
                <w:sz w:val="24"/>
                <w:szCs w:val="28"/>
              </w:rPr>
              <w:t>січень–травень 2013р.</w:t>
            </w:r>
          </w:p>
          <w:p w:rsidR="000715EB" w:rsidRPr="000715EB" w:rsidRDefault="000715EB" w:rsidP="000715EB">
            <w:pPr>
              <w:keepLines/>
              <w:jc w:val="center"/>
              <w:rPr>
                <w:sz w:val="24"/>
                <w:szCs w:val="28"/>
              </w:rPr>
            </w:pPr>
            <w:r w:rsidRPr="000715EB">
              <w:rPr>
                <w:sz w:val="24"/>
                <w:szCs w:val="28"/>
              </w:rPr>
              <w:t>до</w:t>
            </w:r>
          </w:p>
          <w:p w:rsidR="000715EB" w:rsidRPr="000715EB" w:rsidRDefault="000715EB" w:rsidP="000715EB">
            <w:pPr>
              <w:keepLines/>
              <w:jc w:val="center"/>
              <w:rPr>
                <w:sz w:val="24"/>
                <w:szCs w:val="28"/>
              </w:rPr>
            </w:pPr>
            <w:r w:rsidRPr="000715EB">
              <w:rPr>
                <w:sz w:val="24"/>
                <w:szCs w:val="28"/>
              </w:rPr>
              <w:t>січня–травня 2012р.</w:t>
            </w:r>
          </w:p>
        </w:tc>
      </w:tr>
      <w:tr w:rsidR="000715EB" w:rsidRPr="000715EB" w:rsidTr="000715EB">
        <w:trPr>
          <w:trHeight w:val="115"/>
          <w:jc w:val="center"/>
        </w:trPr>
        <w:tc>
          <w:tcPr>
            <w:tcW w:w="3951" w:type="dxa"/>
            <w:tcBorders>
              <w:top w:val="nil"/>
              <w:left w:val="nil"/>
              <w:bottom w:val="nil"/>
              <w:right w:val="nil"/>
            </w:tcBorders>
          </w:tcPr>
          <w:p w:rsidR="000715EB" w:rsidRPr="000715EB" w:rsidRDefault="000715EB" w:rsidP="000715EB">
            <w:pPr>
              <w:keepLines/>
              <w:rPr>
                <w:b/>
                <w:sz w:val="24"/>
                <w:szCs w:val="28"/>
              </w:rPr>
            </w:pPr>
          </w:p>
        </w:tc>
        <w:tc>
          <w:tcPr>
            <w:tcW w:w="1721" w:type="dxa"/>
            <w:tcBorders>
              <w:top w:val="nil"/>
              <w:left w:val="nil"/>
              <w:bottom w:val="nil"/>
              <w:right w:val="nil"/>
            </w:tcBorders>
          </w:tcPr>
          <w:p w:rsidR="000715EB" w:rsidRPr="000715EB" w:rsidRDefault="000715EB" w:rsidP="000715EB">
            <w:pPr>
              <w:keepLines/>
              <w:rPr>
                <w:b/>
                <w:sz w:val="24"/>
                <w:szCs w:val="28"/>
              </w:rPr>
            </w:pPr>
          </w:p>
        </w:tc>
        <w:tc>
          <w:tcPr>
            <w:tcW w:w="1701" w:type="dxa"/>
            <w:tcBorders>
              <w:top w:val="nil"/>
              <w:left w:val="nil"/>
              <w:bottom w:val="nil"/>
              <w:right w:val="nil"/>
            </w:tcBorders>
            <w:vAlign w:val="center"/>
          </w:tcPr>
          <w:p w:rsidR="000715EB" w:rsidRPr="000715EB" w:rsidRDefault="000715EB" w:rsidP="000715EB">
            <w:pPr>
              <w:rPr>
                <w:sz w:val="24"/>
                <w:szCs w:val="28"/>
              </w:rPr>
            </w:pPr>
          </w:p>
        </w:tc>
        <w:tc>
          <w:tcPr>
            <w:tcW w:w="1702" w:type="dxa"/>
            <w:tcBorders>
              <w:top w:val="nil"/>
              <w:left w:val="nil"/>
              <w:bottom w:val="nil"/>
              <w:right w:val="nil"/>
            </w:tcBorders>
          </w:tcPr>
          <w:p w:rsidR="000715EB" w:rsidRPr="000715EB" w:rsidRDefault="000715EB" w:rsidP="000715EB">
            <w:pPr>
              <w:keepLines/>
              <w:rPr>
                <w:b/>
                <w:sz w:val="24"/>
                <w:szCs w:val="28"/>
              </w:rPr>
            </w:pPr>
          </w:p>
        </w:tc>
      </w:tr>
      <w:tr w:rsidR="000715EB" w:rsidRPr="000715EB" w:rsidTr="000715EB">
        <w:trPr>
          <w:jc w:val="center"/>
        </w:trPr>
        <w:tc>
          <w:tcPr>
            <w:tcW w:w="3951" w:type="dxa"/>
            <w:tcBorders>
              <w:top w:val="nil"/>
              <w:left w:val="nil"/>
              <w:bottom w:val="nil"/>
              <w:right w:val="nil"/>
            </w:tcBorders>
          </w:tcPr>
          <w:p w:rsidR="000715EB" w:rsidRPr="000715EB" w:rsidRDefault="000715EB" w:rsidP="000715EB">
            <w:pPr>
              <w:ind w:left="142" w:hanging="142"/>
              <w:rPr>
                <w:b/>
                <w:sz w:val="24"/>
                <w:szCs w:val="28"/>
              </w:rPr>
            </w:pPr>
            <w:r w:rsidRPr="000715EB">
              <w:rPr>
                <w:b/>
                <w:sz w:val="24"/>
                <w:szCs w:val="28"/>
              </w:rPr>
              <w:t>Сільське господарство – усього</w:t>
            </w:r>
          </w:p>
        </w:tc>
        <w:tc>
          <w:tcPr>
            <w:tcW w:w="1721" w:type="dxa"/>
            <w:tcBorders>
              <w:top w:val="nil"/>
              <w:left w:val="nil"/>
              <w:bottom w:val="nil"/>
              <w:right w:val="nil"/>
            </w:tcBorders>
          </w:tcPr>
          <w:p w:rsidR="000715EB" w:rsidRPr="000715EB" w:rsidRDefault="000715EB" w:rsidP="000715EB">
            <w:pPr>
              <w:keepLines/>
              <w:jc w:val="right"/>
              <w:rPr>
                <w:b/>
                <w:sz w:val="24"/>
                <w:szCs w:val="28"/>
              </w:rPr>
            </w:pPr>
            <w:r w:rsidRPr="000715EB">
              <w:rPr>
                <w:b/>
                <w:sz w:val="24"/>
                <w:szCs w:val="28"/>
                <w:lang w:val="en-US"/>
              </w:rPr>
              <w:t>100,5</w:t>
            </w:r>
          </w:p>
        </w:tc>
        <w:tc>
          <w:tcPr>
            <w:tcW w:w="1701" w:type="dxa"/>
            <w:tcBorders>
              <w:top w:val="nil"/>
              <w:left w:val="nil"/>
              <w:bottom w:val="nil"/>
              <w:right w:val="nil"/>
            </w:tcBorders>
          </w:tcPr>
          <w:p w:rsidR="000715EB" w:rsidRPr="000715EB" w:rsidRDefault="000715EB" w:rsidP="000715EB">
            <w:pPr>
              <w:keepLines/>
              <w:jc w:val="right"/>
              <w:rPr>
                <w:b/>
                <w:sz w:val="24"/>
                <w:szCs w:val="28"/>
                <w:lang w:val="ru-RU"/>
              </w:rPr>
            </w:pPr>
            <w:r w:rsidRPr="000715EB">
              <w:rPr>
                <w:b/>
                <w:sz w:val="24"/>
                <w:szCs w:val="28"/>
                <w:lang w:val="ru-RU"/>
              </w:rPr>
              <w:t>101,1</w:t>
            </w:r>
          </w:p>
        </w:tc>
        <w:tc>
          <w:tcPr>
            <w:tcW w:w="1702" w:type="dxa"/>
            <w:tcBorders>
              <w:top w:val="nil"/>
              <w:left w:val="nil"/>
              <w:bottom w:val="nil"/>
              <w:right w:val="nil"/>
            </w:tcBorders>
          </w:tcPr>
          <w:p w:rsidR="000715EB" w:rsidRPr="000715EB" w:rsidRDefault="000715EB" w:rsidP="000715EB">
            <w:pPr>
              <w:keepLines/>
              <w:jc w:val="right"/>
              <w:rPr>
                <w:b/>
                <w:sz w:val="24"/>
                <w:szCs w:val="28"/>
                <w:lang w:val="ru-RU"/>
              </w:rPr>
            </w:pPr>
            <w:r w:rsidRPr="000715EB">
              <w:rPr>
                <w:b/>
                <w:sz w:val="24"/>
                <w:szCs w:val="28"/>
                <w:lang w:val="ru-RU"/>
              </w:rPr>
              <w:t>101,9</w:t>
            </w:r>
          </w:p>
        </w:tc>
      </w:tr>
      <w:tr w:rsidR="000715EB" w:rsidRPr="000715EB" w:rsidTr="000715EB">
        <w:trPr>
          <w:jc w:val="center"/>
        </w:trPr>
        <w:tc>
          <w:tcPr>
            <w:tcW w:w="3951" w:type="dxa"/>
            <w:tcBorders>
              <w:top w:val="nil"/>
              <w:left w:val="nil"/>
              <w:bottom w:val="nil"/>
              <w:right w:val="nil"/>
            </w:tcBorders>
          </w:tcPr>
          <w:p w:rsidR="000715EB" w:rsidRPr="000715EB" w:rsidRDefault="000715EB" w:rsidP="000715EB">
            <w:pPr>
              <w:ind w:left="284" w:hanging="142"/>
              <w:rPr>
                <w:b/>
                <w:sz w:val="24"/>
                <w:szCs w:val="28"/>
              </w:rPr>
            </w:pPr>
            <w:r w:rsidRPr="000715EB">
              <w:rPr>
                <w:sz w:val="24"/>
                <w:szCs w:val="28"/>
              </w:rPr>
              <w:t>сільськогосподарські підприємства</w:t>
            </w:r>
          </w:p>
        </w:tc>
        <w:tc>
          <w:tcPr>
            <w:tcW w:w="1721" w:type="dxa"/>
            <w:tcBorders>
              <w:top w:val="nil"/>
              <w:left w:val="nil"/>
              <w:bottom w:val="nil"/>
              <w:right w:val="nil"/>
            </w:tcBorders>
          </w:tcPr>
          <w:p w:rsidR="000715EB" w:rsidRPr="000715EB" w:rsidRDefault="000715EB" w:rsidP="000715EB">
            <w:pPr>
              <w:keepLines/>
              <w:jc w:val="right"/>
              <w:rPr>
                <w:sz w:val="24"/>
                <w:szCs w:val="28"/>
                <w:lang w:val="ru-RU"/>
              </w:rPr>
            </w:pPr>
            <w:r w:rsidRPr="000715EB">
              <w:rPr>
                <w:sz w:val="24"/>
                <w:szCs w:val="28"/>
                <w:lang w:val="ru-RU"/>
              </w:rPr>
              <w:t>103,3</w:t>
            </w:r>
          </w:p>
        </w:tc>
        <w:tc>
          <w:tcPr>
            <w:tcW w:w="1701" w:type="dxa"/>
            <w:tcBorders>
              <w:top w:val="nil"/>
              <w:left w:val="nil"/>
              <w:bottom w:val="nil"/>
              <w:right w:val="nil"/>
            </w:tcBorders>
          </w:tcPr>
          <w:p w:rsidR="000715EB" w:rsidRPr="000715EB" w:rsidRDefault="000715EB" w:rsidP="000715EB">
            <w:pPr>
              <w:keepLines/>
              <w:jc w:val="right"/>
              <w:rPr>
                <w:sz w:val="24"/>
                <w:szCs w:val="28"/>
                <w:lang w:val="ru-RU"/>
              </w:rPr>
            </w:pPr>
            <w:r w:rsidRPr="000715EB">
              <w:rPr>
                <w:sz w:val="24"/>
                <w:szCs w:val="28"/>
                <w:lang w:val="ru-RU"/>
              </w:rPr>
              <w:t>104,1</w:t>
            </w:r>
          </w:p>
        </w:tc>
        <w:tc>
          <w:tcPr>
            <w:tcW w:w="1702" w:type="dxa"/>
            <w:tcBorders>
              <w:top w:val="nil"/>
              <w:left w:val="nil"/>
              <w:bottom w:val="nil"/>
              <w:right w:val="nil"/>
            </w:tcBorders>
          </w:tcPr>
          <w:p w:rsidR="000715EB" w:rsidRPr="000715EB" w:rsidRDefault="000715EB" w:rsidP="000715EB">
            <w:pPr>
              <w:keepLines/>
              <w:jc w:val="right"/>
              <w:rPr>
                <w:sz w:val="24"/>
                <w:szCs w:val="28"/>
                <w:lang w:val="ru-RU"/>
              </w:rPr>
            </w:pPr>
            <w:r w:rsidRPr="000715EB">
              <w:rPr>
                <w:sz w:val="24"/>
                <w:szCs w:val="28"/>
                <w:lang w:val="ru-RU"/>
              </w:rPr>
              <w:t>104,6</w:t>
            </w:r>
          </w:p>
        </w:tc>
      </w:tr>
      <w:tr w:rsidR="000715EB" w:rsidRPr="000715EB" w:rsidTr="000715EB">
        <w:trPr>
          <w:jc w:val="center"/>
        </w:trPr>
        <w:tc>
          <w:tcPr>
            <w:tcW w:w="3951" w:type="dxa"/>
            <w:tcBorders>
              <w:top w:val="nil"/>
              <w:left w:val="nil"/>
              <w:bottom w:val="nil"/>
              <w:right w:val="nil"/>
            </w:tcBorders>
          </w:tcPr>
          <w:p w:rsidR="000715EB" w:rsidRPr="000715EB" w:rsidRDefault="000715EB" w:rsidP="000715EB">
            <w:pPr>
              <w:ind w:left="284" w:hanging="142"/>
              <w:rPr>
                <w:sz w:val="24"/>
                <w:szCs w:val="28"/>
              </w:rPr>
            </w:pPr>
            <w:r w:rsidRPr="000715EB">
              <w:rPr>
                <w:sz w:val="24"/>
                <w:szCs w:val="28"/>
              </w:rPr>
              <w:t>господарства населення</w:t>
            </w:r>
          </w:p>
        </w:tc>
        <w:tc>
          <w:tcPr>
            <w:tcW w:w="1721" w:type="dxa"/>
            <w:tcBorders>
              <w:top w:val="nil"/>
              <w:left w:val="nil"/>
              <w:bottom w:val="nil"/>
              <w:right w:val="nil"/>
            </w:tcBorders>
          </w:tcPr>
          <w:p w:rsidR="000715EB" w:rsidRPr="000715EB" w:rsidRDefault="000715EB" w:rsidP="000715EB">
            <w:pPr>
              <w:ind w:left="284" w:hanging="142"/>
              <w:jc w:val="right"/>
              <w:rPr>
                <w:sz w:val="24"/>
                <w:szCs w:val="28"/>
                <w:lang w:val="ru-RU"/>
              </w:rPr>
            </w:pPr>
            <w:r w:rsidRPr="000715EB">
              <w:rPr>
                <w:sz w:val="24"/>
                <w:szCs w:val="28"/>
                <w:lang w:val="ru-RU"/>
              </w:rPr>
              <w:t>98,3</w:t>
            </w:r>
          </w:p>
        </w:tc>
        <w:tc>
          <w:tcPr>
            <w:tcW w:w="1701" w:type="dxa"/>
            <w:tcBorders>
              <w:top w:val="nil"/>
              <w:left w:val="nil"/>
              <w:bottom w:val="nil"/>
              <w:right w:val="nil"/>
            </w:tcBorders>
          </w:tcPr>
          <w:p w:rsidR="000715EB" w:rsidRPr="000715EB" w:rsidRDefault="000715EB" w:rsidP="000715EB">
            <w:pPr>
              <w:ind w:left="284" w:hanging="142"/>
              <w:jc w:val="right"/>
              <w:rPr>
                <w:sz w:val="24"/>
                <w:szCs w:val="28"/>
                <w:lang w:val="ru-RU"/>
              </w:rPr>
            </w:pPr>
            <w:r w:rsidRPr="000715EB">
              <w:rPr>
                <w:sz w:val="24"/>
                <w:szCs w:val="28"/>
                <w:lang w:val="ru-RU"/>
              </w:rPr>
              <w:t>98,6</w:t>
            </w:r>
          </w:p>
        </w:tc>
        <w:tc>
          <w:tcPr>
            <w:tcW w:w="1702" w:type="dxa"/>
            <w:tcBorders>
              <w:top w:val="nil"/>
              <w:left w:val="nil"/>
              <w:bottom w:val="nil"/>
              <w:right w:val="nil"/>
            </w:tcBorders>
          </w:tcPr>
          <w:p w:rsidR="000715EB" w:rsidRPr="000715EB" w:rsidRDefault="000715EB" w:rsidP="000715EB">
            <w:pPr>
              <w:keepLines/>
              <w:jc w:val="right"/>
              <w:rPr>
                <w:sz w:val="24"/>
                <w:szCs w:val="28"/>
                <w:lang w:val="ru-RU"/>
              </w:rPr>
            </w:pPr>
            <w:r w:rsidRPr="000715EB">
              <w:rPr>
                <w:sz w:val="24"/>
                <w:szCs w:val="28"/>
                <w:lang w:val="ru-RU"/>
              </w:rPr>
              <w:t>100,0</w:t>
            </w:r>
          </w:p>
        </w:tc>
      </w:tr>
      <w:tr w:rsidR="000715EB" w:rsidRPr="000715EB" w:rsidTr="000715EB">
        <w:trPr>
          <w:jc w:val="center"/>
        </w:trPr>
        <w:tc>
          <w:tcPr>
            <w:tcW w:w="3951" w:type="dxa"/>
            <w:tcBorders>
              <w:top w:val="nil"/>
              <w:left w:val="nil"/>
              <w:bottom w:val="nil"/>
              <w:right w:val="nil"/>
            </w:tcBorders>
          </w:tcPr>
          <w:p w:rsidR="000715EB" w:rsidRPr="000715EB" w:rsidRDefault="000715EB" w:rsidP="000715EB">
            <w:pPr>
              <w:ind w:left="284" w:hanging="142"/>
              <w:rPr>
                <w:sz w:val="24"/>
                <w:szCs w:val="28"/>
              </w:rPr>
            </w:pPr>
          </w:p>
        </w:tc>
        <w:tc>
          <w:tcPr>
            <w:tcW w:w="1721" w:type="dxa"/>
            <w:tcBorders>
              <w:top w:val="nil"/>
              <w:left w:val="nil"/>
              <w:bottom w:val="nil"/>
              <w:right w:val="nil"/>
            </w:tcBorders>
          </w:tcPr>
          <w:p w:rsidR="000715EB" w:rsidRPr="000715EB" w:rsidRDefault="000715EB" w:rsidP="000715EB">
            <w:pPr>
              <w:ind w:left="284" w:hanging="142"/>
              <w:jc w:val="right"/>
              <w:rPr>
                <w:sz w:val="24"/>
                <w:szCs w:val="28"/>
              </w:rPr>
            </w:pPr>
          </w:p>
        </w:tc>
        <w:tc>
          <w:tcPr>
            <w:tcW w:w="1701" w:type="dxa"/>
            <w:tcBorders>
              <w:top w:val="nil"/>
              <w:left w:val="nil"/>
              <w:bottom w:val="nil"/>
              <w:right w:val="nil"/>
            </w:tcBorders>
          </w:tcPr>
          <w:p w:rsidR="000715EB" w:rsidRPr="000715EB" w:rsidRDefault="000715EB" w:rsidP="000715EB">
            <w:pPr>
              <w:ind w:left="284" w:hanging="142"/>
              <w:jc w:val="right"/>
              <w:rPr>
                <w:sz w:val="24"/>
                <w:szCs w:val="28"/>
                <w:lang w:val="ru-RU"/>
              </w:rPr>
            </w:pPr>
          </w:p>
        </w:tc>
        <w:tc>
          <w:tcPr>
            <w:tcW w:w="1702" w:type="dxa"/>
            <w:tcBorders>
              <w:top w:val="nil"/>
              <w:left w:val="nil"/>
              <w:bottom w:val="nil"/>
              <w:right w:val="nil"/>
            </w:tcBorders>
          </w:tcPr>
          <w:p w:rsidR="000715EB" w:rsidRPr="000715EB" w:rsidRDefault="000715EB" w:rsidP="000715EB">
            <w:pPr>
              <w:ind w:left="284" w:hanging="142"/>
              <w:jc w:val="right"/>
              <w:rPr>
                <w:sz w:val="24"/>
                <w:szCs w:val="28"/>
              </w:rPr>
            </w:pPr>
          </w:p>
        </w:tc>
      </w:tr>
      <w:tr w:rsidR="000715EB" w:rsidRPr="000715EB" w:rsidTr="000715EB">
        <w:trPr>
          <w:jc w:val="center"/>
        </w:trPr>
        <w:tc>
          <w:tcPr>
            <w:tcW w:w="3951" w:type="dxa"/>
            <w:tcBorders>
              <w:top w:val="nil"/>
              <w:left w:val="nil"/>
              <w:bottom w:val="nil"/>
              <w:right w:val="nil"/>
            </w:tcBorders>
          </w:tcPr>
          <w:p w:rsidR="000715EB" w:rsidRPr="000715EB" w:rsidRDefault="000715EB" w:rsidP="000715EB">
            <w:pPr>
              <w:ind w:left="284" w:hanging="142"/>
              <w:rPr>
                <w:b/>
                <w:sz w:val="24"/>
                <w:szCs w:val="28"/>
                <w:vertAlign w:val="superscript"/>
              </w:rPr>
            </w:pPr>
          </w:p>
        </w:tc>
        <w:tc>
          <w:tcPr>
            <w:tcW w:w="1721" w:type="dxa"/>
            <w:tcBorders>
              <w:top w:val="nil"/>
              <w:left w:val="nil"/>
              <w:bottom w:val="nil"/>
              <w:right w:val="nil"/>
            </w:tcBorders>
          </w:tcPr>
          <w:p w:rsidR="000715EB" w:rsidRPr="000715EB" w:rsidRDefault="000715EB" w:rsidP="000715EB">
            <w:pPr>
              <w:keepLines/>
              <w:jc w:val="right"/>
              <w:rPr>
                <w:b/>
                <w:sz w:val="24"/>
                <w:szCs w:val="28"/>
              </w:rPr>
            </w:pPr>
          </w:p>
        </w:tc>
        <w:tc>
          <w:tcPr>
            <w:tcW w:w="1701" w:type="dxa"/>
            <w:tcBorders>
              <w:top w:val="nil"/>
              <w:left w:val="nil"/>
              <w:bottom w:val="nil"/>
              <w:right w:val="nil"/>
            </w:tcBorders>
          </w:tcPr>
          <w:p w:rsidR="000715EB" w:rsidRPr="000715EB" w:rsidRDefault="000715EB" w:rsidP="000715EB">
            <w:pPr>
              <w:keepLines/>
              <w:jc w:val="right"/>
              <w:rPr>
                <w:b/>
                <w:sz w:val="24"/>
                <w:szCs w:val="28"/>
              </w:rPr>
            </w:pPr>
          </w:p>
        </w:tc>
        <w:tc>
          <w:tcPr>
            <w:tcW w:w="1702" w:type="dxa"/>
            <w:tcBorders>
              <w:top w:val="nil"/>
              <w:left w:val="nil"/>
              <w:bottom w:val="nil"/>
              <w:right w:val="nil"/>
            </w:tcBorders>
          </w:tcPr>
          <w:p w:rsidR="000715EB" w:rsidRPr="000715EB" w:rsidRDefault="000715EB" w:rsidP="000715EB">
            <w:pPr>
              <w:keepLines/>
              <w:jc w:val="right"/>
              <w:rPr>
                <w:b/>
                <w:sz w:val="24"/>
                <w:szCs w:val="28"/>
              </w:rPr>
            </w:pPr>
          </w:p>
        </w:tc>
      </w:tr>
      <w:tr w:rsidR="000715EB" w:rsidRPr="000715EB" w:rsidTr="000715EB">
        <w:trPr>
          <w:jc w:val="center"/>
        </w:trPr>
        <w:tc>
          <w:tcPr>
            <w:tcW w:w="3951" w:type="dxa"/>
            <w:tcBorders>
              <w:top w:val="nil"/>
              <w:left w:val="nil"/>
              <w:bottom w:val="nil"/>
              <w:right w:val="nil"/>
            </w:tcBorders>
          </w:tcPr>
          <w:p w:rsidR="000715EB" w:rsidRPr="000715EB" w:rsidRDefault="000715EB" w:rsidP="000715EB">
            <w:pPr>
              <w:ind w:left="284" w:hanging="142"/>
              <w:rPr>
                <w:b/>
                <w:sz w:val="24"/>
                <w:szCs w:val="28"/>
              </w:rPr>
            </w:pPr>
          </w:p>
        </w:tc>
        <w:tc>
          <w:tcPr>
            <w:tcW w:w="1721" w:type="dxa"/>
            <w:tcBorders>
              <w:top w:val="nil"/>
              <w:left w:val="nil"/>
              <w:bottom w:val="nil"/>
              <w:right w:val="nil"/>
            </w:tcBorders>
          </w:tcPr>
          <w:p w:rsidR="000715EB" w:rsidRPr="000715EB" w:rsidRDefault="000715EB" w:rsidP="000715EB">
            <w:pPr>
              <w:keepLines/>
              <w:jc w:val="right"/>
              <w:rPr>
                <w:sz w:val="24"/>
                <w:szCs w:val="28"/>
              </w:rPr>
            </w:pPr>
          </w:p>
        </w:tc>
        <w:tc>
          <w:tcPr>
            <w:tcW w:w="1701" w:type="dxa"/>
            <w:tcBorders>
              <w:top w:val="nil"/>
              <w:left w:val="nil"/>
              <w:bottom w:val="nil"/>
              <w:right w:val="nil"/>
            </w:tcBorders>
          </w:tcPr>
          <w:p w:rsidR="000715EB" w:rsidRPr="000715EB" w:rsidRDefault="000715EB" w:rsidP="000715EB">
            <w:pPr>
              <w:keepLines/>
              <w:jc w:val="right"/>
              <w:rPr>
                <w:sz w:val="24"/>
                <w:szCs w:val="28"/>
              </w:rPr>
            </w:pPr>
          </w:p>
        </w:tc>
        <w:tc>
          <w:tcPr>
            <w:tcW w:w="1702" w:type="dxa"/>
            <w:tcBorders>
              <w:top w:val="nil"/>
              <w:left w:val="nil"/>
              <w:bottom w:val="nil"/>
              <w:right w:val="nil"/>
            </w:tcBorders>
          </w:tcPr>
          <w:p w:rsidR="000715EB" w:rsidRPr="000715EB" w:rsidRDefault="000715EB" w:rsidP="000715EB">
            <w:pPr>
              <w:keepLines/>
              <w:jc w:val="right"/>
              <w:rPr>
                <w:sz w:val="24"/>
                <w:szCs w:val="28"/>
              </w:rPr>
            </w:pPr>
          </w:p>
        </w:tc>
      </w:tr>
      <w:tr w:rsidR="000715EB" w:rsidRPr="000715EB" w:rsidTr="000715EB">
        <w:trPr>
          <w:jc w:val="center"/>
        </w:trPr>
        <w:tc>
          <w:tcPr>
            <w:tcW w:w="3951" w:type="dxa"/>
            <w:tcBorders>
              <w:top w:val="nil"/>
              <w:left w:val="nil"/>
              <w:bottom w:val="nil"/>
              <w:right w:val="nil"/>
            </w:tcBorders>
          </w:tcPr>
          <w:p w:rsidR="000715EB" w:rsidRPr="000715EB" w:rsidRDefault="000715EB" w:rsidP="000715EB">
            <w:pPr>
              <w:ind w:left="284" w:hanging="142"/>
              <w:rPr>
                <w:sz w:val="24"/>
                <w:szCs w:val="28"/>
              </w:rPr>
            </w:pPr>
          </w:p>
        </w:tc>
        <w:tc>
          <w:tcPr>
            <w:tcW w:w="1721" w:type="dxa"/>
            <w:tcBorders>
              <w:top w:val="nil"/>
              <w:left w:val="nil"/>
              <w:bottom w:val="nil"/>
              <w:right w:val="nil"/>
            </w:tcBorders>
          </w:tcPr>
          <w:p w:rsidR="000715EB" w:rsidRPr="000715EB" w:rsidRDefault="000715EB" w:rsidP="000715EB">
            <w:pPr>
              <w:keepLines/>
              <w:jc w:val="right"/>
              <w:rPr>
                <w:sz w:val="24"/>
                <w:szCs w:val="28"/>
              </w:rPr>
            </w:pPr>
          </w:p>
        </w:tc>
        <w:tc>
          <w:tcPr>
            <w:tcW w:w="1701" w:type="dxa"/>
            <w:tcBorders>
              <w:top w:val="nil"/>
              <w:left w:val="nil"/>
              <w:bottom w:val="nil"/>
              <w:right w:val="nil"/>
            </w:tcBorders>
          </w:tcPr>
          <w:p w:rsidR="000715EB" w:rsidRPr="000715EB" w:rsidRDefault="000715EB" w:rsidP="000715EB">
            <w:pPr>
              <w:keepLines/>
              <w:jc w:val="right"/>
              <w:rPr>
                <w:sz w:val="24"/>
                <w:szCs w:val="28"/>
              </w:rPr>
            </w:pPr>
          </w:p>
        </w:tc>
        <w:tc>
          <w:tcPr>
            <w:tcW w:w="1702" w:type="dxa"/>
            <w:tcBorders>
              <w:top w:val="nil"/>
              <w:left w:val="nil"/>
              <w:bottom w:val="nil"/>
              <w:right w:val="nil"/>
            </w:tcBorders>
          </w:tcPr>
          <w:p w:rsidR="000715EB" w:rsidRPr="000715EB" w:rsidRDefault="000715EB" w:rsidP="000715EB">
            <w:pPr>
              <w:keepLines/>
              <w:jc w:val="right"/>
              <w:rPr>
                <w:sz w:val="24"/>
                <w:szCs w:val="28"/>
              </w:rPr>
            </w:pPr>
          </w:p>
        </w:tc>
      </w:tr>
      <w:tr w:rsidR="000715EB" w:rsidRPr="000715EB" w:rsidTr="000715EB">
        <w:trPr>
          <w:jc w:val="center"/>
        </w:trPr>
        <w:tc>
          <w:tcPr>
            <w:tcW w:w="3951" w:type="dxa"/>
            <w:tcBorders>
              <w:top w:val="nil"/>
              <w:left w:val="nil"/>
              <w:bottom w:val="nil"/>
              <w:right w:val="nil"/>
            </w:tcBorders>
          </w:tcPr>
          <w:p w:rsidR="000715EB" w:rsidRPr="000715EB" w:rsidRDefault="000715EB" w:rsidP="000715EB">
            <w:pPr>
              <w:ind w:left="284" w:hanging="142"/>
              <w:rPr>
                <w:sz w:val="24"/>
                <w:szCs w:val="28"/>
              </w:rPr>
            </w:pPr>
          </w:p>
        </w:tc>
        <w:tc>
          <w:tcPr>
            <w:tcW w:w="1721" w:type="dxa"/>
            <w:tcBorders>
              <w:top w:val="nil"/>
              <w:left w:val="nil"/>
              <w:bottom w:val="nil"/>
              <w:right w:val="nil"/>
            </w:tcBorders>
          </w:tcPr>
          <w:p w:rsidR="000715EB" w:rsidRPr="000715EB" w:rsidRDefault="000715EB" w:rsidP="000715EB">
            <w:pPr>
              <w:keepLines/>
              <w:jc w:val="right"/>
              <w:rPr>
                <w:sz w:val="24"/>
                <w:szCs w:val="28"/>
              </w:rPr>
            </w:pPr>
          </w:p>
        </w:tc>
        <w:tc>
          <w:tcPr>
            <w:tcW w:w="1701" w:type="dxa"/>
            <w:tcBorders>
              <w:top w:val="nil"/>
              <w:left w:val="nil"/>
              <w:bottom w:val="nil"/>
              <w:right w:val="nil"/>
            </w:tcBorders>
          </w:tcPr>
          <w:p w:rsidR="000715EB" w:rsidRPr="000715EB" w:rsidRDefault="000715EB" w:rsidP="000715EB">
            <w:pPr>
              <w:keepLines/>
              <w:jc w:val="right"/>
              <w:rPr>
                <w:sz w:val="24"/>
                <w:szCs w:val="28"/>
              </w:rPr>
            </w:pPr>
          </w:p>
        </w:tc>
        <w:tc>
          <w:tcPr>
            <w:tcW w:w="1702" w:type="dxa"/>
            <w:tcBorders>
              <w:top w:val="nil"/>
              <w:left w:val="nil"/>
              <w:bottom w:val="nil"/>
              <w:right w:val="nil"/>
            </w:tcBorders>
          </w:tcPr>
          <w:p w:rsidR="000715EB" w:rsidRPr="000715EB" w:rsidRDefault="000715EB" w:rsidP="000715EB">
            <w:pPr>
              <w:keepLines/>
              <w:jc w:val="right"/>
              <w:rPr>
                <w:sz w:val="24"/>
                <w:szCs w:val="28"/>
              </w:rPr>
            </w:pPr>
          </w:p>
        </w:tc>
      </w:tr>
      <w:tr w:rsidR="000715EB" w:rsidRPr="000715EB" w:rsidTr="000715EB">
        <w:trPr>
          <w:jc w:val="center"/>
        </w:trPr>
        <w:tc>
          <w:tcPr>
            <w:tcW w:w="3951" w:type="dxa"/>
            <w:tcBorders>
              <w:top w:val="nil"/>
              <w:left w:val="nil"/>
              <w:bottom w:val="nil"/>
              <w:right w:val="nil"/>
            </w:tcBorders>
          </w:tcPr>
          <w:p w:rsidR="000715EB" w:rsidRPr="000715EB" w:rsidRDefault="000715EB" w:rsidP="000715EB">
            <w:pPr>
              <w:ind w:left="284" w:hanging="142"/>
              <w:rPr>
                <w:b/>
                <w:sz w:val="24"/>
                <w:szCs w:val="28"/>
              </w:rPr>
            </w:pPr>
          </w:p>
        </w:tc>
        <w:tc>
          <w:tcPr>
            <w:tcW w:w="1721" w:type="dxa"/>
            <w:tcBorders>
              <w:top w:val="nil"/>
              <w:left w:val="nil"/>
              <w:bottom w:val="nil"/>
              <w:right w:val="nil"/>
            </w:tcBorders>
          </w:tcPr>
          <w:p w:rsidR="000715EB" w:rsidRPr="000715EB" w:rsidRDefault="000715EB" w:rsidP="000715EB">
            <w:pPr>
              <w:keepLines/>
              <w:jc w:val="right"/>
              <w:rPr>
                <w:b/>
                <w:sz w:val="24"/>
                <w:szCs w:val="28"/>
              </w:rPr>
            </w:pPr>
          </w:p>
        </w:tc>
        <w:tc>
          <w:tcPr>
            <w:tcW w:w="1701" w:type="dxa"/>
            <w:tcBorders>
              <w:top w:val="nil"/>
              <w:left w:val="nil"/>
              <w:bottom w:val="nil"/>
              <w:right w:val="nil"/>
            </w:tcBorders>
          </w:tcPr>
          <w:p w:rsidR="000715EB" w:rsidRPr="000715EB" w:rsidRDefault="000715EB" w:rsidP="000715EB">
            <w:pPr>
              <w:keepLines/>
              <w:jc w:val="right"/>
              <w:rPr>
                <w:b/>
                <w:sz w:val="24"/>
                <w:szCs w:val="28"/>
              </w:rPr>
            </w:pPr>
          </w:p>
        </w:tc>
        <w:tc>
          <w:tcPr>
            <w:tcW w:w="1702" w:type="dxa"/>
            <w:tcBorders>
              <w:top w:val="nil"/>
              <w:left w:val="nil"/>
              <w:bottom w:val="nil"/>
              <w:right w:val="nil"/>
            </w:tcBorders>
          </w:tcPr>
          <w:p w:rsidR="000715EB" w:rsidRPr="000715EB" w:rsidRDefault="000715EB" w:rsidP="000715EB">
            <w:pPr>
              <w:keepLines/>
              <w:jc w:val="right"/>
              <w:rPr>
                <w:b/>
                <w:sz w:val="24"/>
                <w:szCs w:val="28"/>
              </w:rPr>
            </w:pPr>
          </w:p>
        </w:tc>
      </w:tr>
      <w:tr w:rsidR="000715EB" w:rsidRPr="000715EB" w:rsidTr="000715EB">
        <w:trPr>
          <w:jc w:val="center"/>
        </w:trPr>
        <w:tc>
          <w:tcPr>
            <w:tcW w:w="3951" w:type="dxa"/>
            <w:tcBorders>
              <w:top w:val="nil"/>
              <w:left w:val="nil"/>
              <w:bottom w:val="nil"/>
              <w:right w:val="nil"/>
            </w:tcBorders>
          </w:tcPr>
          <w:p w:rsidR="000715EB" w:rsidRPr="000715EB" w:rsidRDefault="000715EB" w:rsidP="000715EB">
            <w:pPr>
              <w:ind w:left="284" w:hanging="142"/>
              <w:rPr>
                <w:b/>
                <w:sz w:val="24"/>
                <w:szCs w:val="28"/>
              </w:rPr>
            </w:pPr>
          </w:p>
        </w:tc>
        <w:tc>
          <w:tcPr>
            <w:tcW w:w="1721" w:type="dxa"/>
            <w:tcBorders>
              <w:top w:val="nil"/>
              <w:left w:val="nil"/>
              <w:bottom w:val="nil"/>
              <w:right w:val="nil"/>
            </w:tcBorders>
          </w:tcPr>
          <w:p w:rsidR="000715EB" w:rsidRPr="000715EB" w:rsidRDefault="000715EB" w:rsidP="000715EB">
            <w:pPr>
              <w:keepLines/>
              <w:jc w:val="right"/>
              <w:rPr>
                <w:sz w:val="24"/>
                <w:szCs w:val="28"/>
              </w:rPr>
            </w:pPr>
          </w:p>
        </w:tc>
        <w:tc>
          <w:tcPr>
            <w:tcW w:w="1701" w:type="dxa"/>
            <w:tcBorders>
              <w:top w:val="nil"/>
              <w:left w:val="nil"/>
              <w:bottom w:val="nil"/>
              <w:right w:val="nil"/>
            </w:tcBorders>
          </w:tcPr>
          <w:p w:rsidR="000715EB" w:rsidRPr="000715EB" w:rsidRDefault="000715EB" w:rsidP="000715EB">
            <w:pPr>
              <w:keepLines/>
              <w:jc w:val="right"/>
              <w:rPr>
                <w:sz w:val="24"/>
                <w:szCs w:val="28"/>
              </w:rPr>
            </w:pPr>
          </w:p>
        </w:tc>
        <w:tc>
          <w:tcPr>
            <w:tcW w:w="1702" w:type="dxa"/>
            <w:tcBorders>
              <w:top w:val="nil"/>
              <w:left w:val="nil"/>
              <w:bottom w:val="nil"/>
              <w:right w:val="nil"/>
            </w:tcBorders>
          </w:tcPr>
          <w:p w:rsidR="000715EB" w:rsidRPr="000715EB" w:rsidRDefault="000715EB" w:rsidP="000715EB">
            <w:pPr>
              <w:keepLines/>
              <w:jc w:val="right"/>
              <w:rPr>
                <w:sz w:val="24"/>
                <w:szCs w:val="28"/>
              </w:rPr>
            </w:pPr>
          </w:p>
        </w:tc>
      </w:tr>
      <w:tr w:rsidR="000715EB" w:rsidRPr="000715EB" w:rsidTr="000715EB">
        <w:trPr>
          <w:trHeight w:val="284"/>
          <w:jc w:val="center"/>
        </w:trPr>
        <w:tc>
          <w:tcPr>
            <w:tcW w:w="3951" w:type="dxa"/>
            <w:tcBorders>
              <w:top w:val="nil"/>
              <w:left w:val="nil"/>
              <w:bottom w:val="nil"/>
              <w:right w:val="nil"/>
            </w:tcBorders>
          </w:tcPr>
          <w:p w:rsidR="000715EB" w:rsidRPr="000715EB" w:rsidRDefault="000715EB" w:rsidP="000715EB">
            <w:pPr>
              <w:ind w:left="284" w:hanging="142"/>
              <w:rPr>
                <w:sz w:val="24"/>
                <w:szCs w:val="28"/>
              </w:rPr>
            </w:pPr>
          </w:p>
        </w:tc>
        <w:tc>
          <w:tcPr>
            <w:tcW w:w="1721" w:type="dxa"/>
            <w:tcBorders>
              <w:top w:val="nil"/>
              <w:left w:val="nil"/>
              <w:bottom w:val="nil"/>
              <w:right w:val="nil"/>
            </w:tcBorders>
          </w:tcPr>
          <w:p w:rsidR="000715EB" w:rsidRPr="000715EB" w:rsidRDefault="000715EB" w:rsidP="000715EB">
            <w:pPr>
              <w:keepLines/>
              <w:jc w:val="right"/>
              <w:rPr>
                <w:sz w:val="24"/>
                <w:szCs w:val="28"/>
              </w:rPr>
            </w:pPr>
          </w:p>
        </w:tc>
        <w:tc>
          <w:tcPr>
            <w:tcW w:w="1701" w:type="dxa"/>
            <w:tcBorders>
              <w:top w:val="nil"/>
              <w:left w:val="nil"/>
              <w:bottom w:val="nil"/>
              <w:right w:val="nil"/>
            </w:tcBorders>
          </w:tcPr>
          <w:p w:rsidR="000715EB" w:rsidRPr="000715EB" w:rsidRDefault="000715EB" w:rsidP="000715EB">
            <w:pPr>
              <w:keepLines/>
              <w:jc w:val="right"/>
              <w:rPr>
                <w:sz w:val="24"/>
                <w:szCs w:val="28"/>
              </w:rPr>
            </w:pPr>
          </w:p>
        </w:tc>
        <w:tc>
          <w:tcPr>
            <w:tcW w:w="1702" w:type="dxa"/>
            <w:tcBorders>
              <w:top w:val="nil"/>
              <w:left w:val="nil"/>
              <w:bottom w:val="nil"/>
              <w:right w:val="nil"/>
            </w:tcBorders>
          </w:tcPr>
          <w:p w:rsidR="000715EB" w:rsidRPr="000715EB" w:rsidRDefault="000715EB" w:rsidP="000715EB">
            <w:pPr>
              <w:keepLines/>
              <w:jc w:val="right"/>
              <w:rPr>
                <w:sz w:val="24"/>
                <w:szCs w:val="28"/>
              </w:rPr>
            </w:pPr>
          </w:p>
        </w:tc>
      </w:tr>
      <w:tr w:rsidR="000715EB" w:rsidRPr="000715EB" w:rsidTr="000715EB">
        <w:trPr>
          <w:trHeight w:val="284"/>
          <w:jc w:val="center"/>
        </w:trPr>
        <w:tc>
          <w:tcPr>
            <w:tcW w:w="3951" w:type="dxa"/>
            <w:tcBorders>
              <w:top w:val="nil"/>
              <w:left w:val="nil"/>
              <w:bottom w:val="nil"/>
              <w:right w:val="nil"/>
            </w:tcBorders>
          </w:tcPr>
          <w:p w:rsidR="000715EB" w:rsidRPr="000715EB" w:rsidRDefault="000715EB" w:rsidP="000715EB">
            <w:pPr>
              <w:ind w:left="284" w:hanging="142"/>
              <w:rPr>
                <w:sz w:val="24"/>
                <w:szCs w:val="28"/>
              </w:rPr>
            </w:pPr>
          </w:p>
        </w:tc>
        <w:tc>
          <w:tcPr>
            <w:tcW w:w="1721" w:type="dxa"/>
            <w:tcBorders>
              <w:top w:val="nil"/>
              <w:left w:val="nil"/>
              <w:bottom w:val="nil"/>
              <w:right w:val="nil"/>
            </w:tcBorders>
          </w:tcPr>
          <w:p w:rsidR="000715EB" w:rsidRPr="000715EB" w:rsidRDefault="000715EB" w:rsidP="000715EB">
            <w:pPr>
              <w:keepLines/>
              <w:jc w:val="right"/>
              <w:rPr>
                <w:sz w:val="24"/>
                <w:szCs w:val="28"/>
              </w:rPr>
            </w:pPr>
          </w:p>
        </w:tc>
        <w:tc>
          <w:tcPr>
            <w:tcW w:w="1701" w:type="dxa"/>
            <w:tcBorders>
              <w:top w:val="nil"/>
              <w:left w:val="nil"/>
              <w:bottom w:val="nil"/>
              <w:right w:val="nil"/>
            </w:tcBorders>
          </w:tcPr>
          <w:p w:rsidR="000715EB" w:rsidRPr="000715EB" w:rsidRDefault="000715EB" w:rsidP="000715EB">
            <w:pPr>
              <w:keepLines/>
              <w:jc w:val="right"/>
              <w:rPr>
                <w:sz w:val="24"/>
                <w:szCs w:val="28"/>
              </w:rPr>
            </w:pPr>
          </w:p>
        </w:tc>
        <w:tc>
          <w:tcPr>
            <w:tcW w:w="1702" w:type="dxa"/>
            <w:tcBorders>
              <w:top w:val="nil"/>
              <w:left w:val="nil"/>
              <w:bottom w:val="nil"/>
              <w:right w:val="nil"/>
            </w:tcBorders>
          </w:tcPr>
          <w:p w:rsidR="000715EB" w:rsidRPr="000715EB" w:rsidRDefault="000715EB" w:rsidP="000715EB">
            <w:pPr>
              <w:keepLines/>
              <w:jc w:val="right"/>
              <w:rPr>
                <w:sz w:val="24"/>
                <w:szCs w:val="28"/>
              </w:rPr>
            </w:pPr>
          </w:p>
        </w:tc>
      </w:tr>
    </w:tbl>
    <w:p w:rsidR="000715EB" w:rsidRPr="000715EB" w:rsidRDefault="000715EB" w:rsidP="000715EB">
      <w:pPr>
        <w:jc w:val="center"/>
        <w:rPr>
          <w:b/>
          <w:sz w:val="28"/>
          <w:szCs w:val="28"/>
          <w:lang w:val="en-US"/>
        </w:rPr>
      </w:pPr>
    </w:p>
    <w:p w:rsidR="000715EB" w:rsidRPr="000715EB" w:rsidRDefault="000715EB" w:rsidP="000715EB">
      <w:pPr>
        <w:jc w:val="center"/>
        <w:rPr>
          <w:b/>
          <w:sz w:val="28"/>
          <w:szCs w:val="28"/>
          <w:lang w:val="en-US"/>
        </w:rPr>
      </w:pPr>
    </w:p>
    <w:p w:rsidR="000715EB" w:rsidRPr="000715EB" w:rsidRDefault="000715EB" w:rsidP="000715EB">
      <w:pPr>
        <w:jc w:val="center"/>
        <w:rPr>
          <w:b/>
          <w:sz w:val="28"/>
          <w:szCs w:val="28"/>
          <w:lang w:val="ru-RU"/>
        </w:rPr>
      </w:pPr>
    </w:p>
    <w:p w:rsidR="000715EB" w:rsidRPr="000715EB" w:rsidRDefault="000715EB" w:rsidP="000715EB">
      <w:pPr>
        <w:jc w:val="center"/>
        <w:rPr>
          <w:b/>
          <w:sz w:val="28"/>
          <w:szCs w:val="28"/>
          <w:lang w:val="ru-RU"/>
        </w:rPr>
      </w:pPr>
    </w:p>
    <w:p w:rsidR="000715EB" w:rsidRPr="000715EB" w:rsidRDefault="000715EB" w:rsidP="000715EB">
      <w:pPr>
        <w:jc w:val="center"/>
        <w:rPr>
          <w:b/>
          <w:sz w:val="28"/>
          <w:szCs w:val="28"/>
          <w:lang w:val="ru-RU"/>
        </w:rPr>
      </w:pPr>
    </w:p>
    <w:p w:rsidR="000715EB" w:rsidRPr="000715EB" w:rsidRDefault="000715EB" w:rsidP="000715EB">
      <w:pPr>
        <w:jc w:val="center"/>
        <w:rPr>
          <w:b/>
          <w:sz w:val="28"/>
          <w:szCs w:val="28"/>
          <w:lang w:val="ru-RU"/>
        </w:rPr>
      </w:pPr>
    </w:p>
    <w:p w:rsidR="000715EB" w:rsidRPr="000715EB" w:rsidRDefault="000715EB" w:rsidP="000715EB">
      <w:pPr>
        <w:jc w:val="center"/>
        <w:rPr>
          <w:b/>
          <w:sz w:val="28"/>
          <w:szCs w:val="28"/>
          <w:lang w:val="ru-RU"/>
        </w:rPr>
      </w:pPr>
    </w:p>
    <w:p w:rsidR="000715EB" w:rsidRPr="000715EB" w:rsidRDefault="000715EB" w:rsidP="000715EB">
      <w:pPr>
        <w:jc w:val="center"/>
        <w:rPr>
          <w:b/>
          <w:sz w:val="28"/>
          <w:szCs w:val="28"/>
          <w:lang w:val="ru-RU"/>
        </w:rPr>
      </w:pPr>
    </w:p>
    <w:p w:rsidR="000715EB" w:rsidRPr="000715EB" w:rsidRDefault="000715EB" w:rsidP="000715EB">
      <w:pPr>
        <w:jc w:val="center"/>
        <w:rPr>
          <w:b/>
          <w:sz w:val="28"/>
          <w:szCs w:val="28"/>
          <w:lang w:val="ru-RU"/>
        </w:rPr>
      </w:pPr>
    </w:p>
    <w:p w:rsidR="000715EB" w:rsidRPr="000715EB" w:rsidRDefault="000715EB" w:rsidP="000715EB">
      <w:pPr>
        <w:jc w:val="center"/>
        <w:rPr>
          <w:b/>
          <w:sz w:val="28"/>
          <w:szCs w:val="28"/>
          <w:lang w:val="ru-RU"/>
        </w:rPr>
      </w:pPr>
    </w:p>
    <w:p w:rsidR="000715EB" w:rsidRPr="000715EB" w:rsidRDefault="000715EB" w:rsidP="000715EB">
      <w:pPr>
        <w:jc w:val="center"/>
        <w:rPr>
          <w:b/>
          <w:sz w:val="28"/>
          <w:szCs w:val="28"/>
          <w:lang w:val="ru-RU"/>
        </w:rPr>
      </w:pPr>
    </w:p>
    <w:p w:rsidR="000715EB" w:rsidRPr="000715EB" w:rsidRDefault="000715EB" w:rsidP="000715EB">
      <w:pPr>
        <w:jc w:val="center"/>
        <w:rPr>
          <w:b/>
          <w:sz w:val="28"/>
          <w:szCs w:val="28"/>
          <w:lang w:val="ru-RU"/>
        </w:rPr>
      </w:pPr>
    </w:p>
    <w:p w:rsidR="000715EB" w:rsidRPr="000715EB" w:rsidRDefault="000715EB" w:rsidP="000715EB">
      <w:pPr>
        <w:jc w:val="center"/>
        <w:rPr>
          <w:b/>
          <w:sz w:val="28"/>
          <w:szCs w:val="28"/>
          <w:lang w:val="ru-RU"/>
        </w:rPr>
      </w:pPr>
    </w:p>
    <w:p w:rsidR="000715EB" w:rsidRPr="000715EB" w:rsidRDefault="000715EB" w:rsidP="000715EB">
      <w:pPr>
        <w:jc w:val="center"/>
        <w:rPr>
          <w:b/>
          <w:sz w:val="28"/>
          <w:szCs w:val="28"/>
          <w:lang w:val="ru-RU"/>
        </w:rPr>
      </w:pPr>
    </w:p>
    <w:p w:rsidR="000715EB" w:rsidRPr="000715EB" w:rsidRDefault="000715EB" w:rsidP="000715EB">
      <w:pPr>
        <w:jc w:val="center"/>
        <w:rPr>
          <w:b/>
          <w:sz w:val="28"/>
          <w:szCs w:val="28"/>
          <w:lang w:val="ru-RU"/>
        </w:rPr>
      </w:pPr>
    </w:p>
    <w:p w:rsidR="000715EB" w:rsidRPr="000715EB" w:rsidRDefault="000715EB" w:rsidP="000715EB">
      <w:pPr>
        <w:jc w:val="center"/>
        <w:rPr>
          <w:b/>
          <w:sz w:val="28"/>
          <w:szCs w:val="28"/>
          <w:lang w:val="ru-RU"/>
        </w:rPr>
      </w:pPr>
    </w:p>
    <w:p w:rsidR="000715EB" w:rsidRPr="000715EB" w:rsidRDefault="000715EB" w:rsidP="000715EB">
      <w:pPr>
        <w:jc w:val="center"/>
        <w:rPr>
          <w:b/>
          <w:sz w:val="28"/>
          <w:szCs w:val="28"/>
          <w:lang w:val="ru-RU"/>
        </w:rPr>
      </w:pPr>
    </w:p>
    <w:p w:rsidR="000715EB" w:rsidRPr="000715EB" w:rsidRDefault="000715EB" w:rsidP="000715EB">
      <w:pPr>
        <w:jc w:val="center"/>
        <w:rPr>
          <w:b/>
          <w:sz w:val="28"/>
          <w:szCs w:val="28"/>
          <w:lang w:val="ru-RU"/>
        </w:rPr>
      </w:pPr>
    </w:p>
    <w:p w:rsidR="000715EB" w:rsidRPr="000715EB" w:rsidRDefault="000715EB" w:rsidP="000715EB">
      <w:pPr>
        <w:jc w:val="center"/>
        <w:rPr>
          <w:b/>
          <w:sz w:val="28"/>
          <w:szCs w:val="28"/>
        </w:rPr>
      </w:pPr>
      <w:r w:rsidRPr="000715EB">
        <w:rPr>
          <w:b/>
          <w:sz w:val="28"/>
          <w:szCs w:val="28"/>
        </w:rPr>
        <w:lastRenderedPageBreak/>
        <w:t>Виробництво валової продукції сільського господарства</w:t>
      </w:r>
    </w:p>
    <w:p w:rsidR="000715EB" w:rsidRPr="000715EB" w:rsidRDefault="000715EB" w:rsidP="000715EB">
      <w:pPr>
        <w:jc w:val="center"/>
        <w:rPr>
          <w:b/>
          <w:sz w:val="28"/>
          <w:szCs w:val="28"/>
        </w:rPr>
      </w:pPr>
      <w:r w:rsidRPr="000715EB">
        <w:rPr>
          <w:b/>
          <w:sz w:val="28"/>
          <w:szCs w:val="28"/>
        </w:rPr>
        <w:t>у сільськогосподарських підприємствах за районами</w:t>
      </w:r>
    </w:p>
    <w:p w:rsidR="000715EB" w:rsidRPr="000715EB" w:rsidRDefault="000715EB" w:rsidP="000715EB">
      <w:pPr>
        <w:jc w:val="center"/>
        <w:rPr>
          <w:b/>
          <w:sz w:val="28"/>
          <w:szCs w:val="28"/>
        </w:rPr>
      </w:pPr>
      <w:r w:rsidRPr="000715EB">
        <w:rPr>
          <w:b/>
          <w:sz w:val="28"/>
          <w:szCs w:val="28"/>
        </w:rPr>
        <w:t>у 2013 році</w:t>
      </w:r>
    </w:p>
    <w:p w:rsidR="000715EB" w:rsidRPr="000715EB" w:rsidRDefault="000715EB" w:rsidP="000715EB">
      <w:pPr>
        <w:jc w:val="center"/>
        <w:rPr>
          <w:b/>
          <w:sz w:val="28"/>
          <w:szCs w:val="28"/>
        </w:rPr>
      </w:pPr>
    </w:p>
    <w:p w:rsidR="000715EB" w:rsidRPr="000715EB" w:rsidRDefault="000715EB" w:rsidP="000715EB">
      <w:pPr>
        <w:jc w:val="right"/>
        <w:rPr>
          <w:sz w:val="24"/>
          <w:szCs w:val="24"/>
        </w:rPr>
      </w:pPr>
      <w:r w:rsidRPr="000715EB">
        <w:rPr>
          <w:sz w:val="24"/>
          <w:szCs w:val="24"/>
        </w:rPr>
        <w:t>(у постійних цінах 2010р.)</w:t>
      </w:r>
    </w:p>
    <w:tbl>
      <w:tblPr>
        <w:tblW w:w="0" w:type="auto"/>
        <w:jc w:val="center"/>
        <w:tblLayout w:type="fixed"/>
        <w:tblLook w:val="0000"/>
      </w:tblPr>
      <w:tblGrid>
        <w:gridCol w:w="3260"/>
        <w:gridCol w:w="2017"/>
        <w:gridCol w:w="1777"/>
        <w:gridCol w:w="2018"/>
      </w:tblGrid>
      <w:tr w:rsidR="000715EB" w:rsidRPr="000715EB" w:rsidTr="000715EB">
        <w:trPr>
          <w:cantSplit/>
          <w:trHeight w:val="654"/>
          <w:jc w:val="center"/>
        </w:trPr>
        <w:tc>
          <w:tcPr>
            <w:tcW w:w="3260" w:type="dxa"/>
            <w:vMerge w:val="restart"/>
            <w:tcBorders>
              <w:top w:val="single" w:sz="6" w:space="0" w:color="auto"/>
              <w:left w:val="nil"/>
              <w:bottom w:val="single" w:sz="4" w:space="0" w:color="auto"/>
              <w:right w:val="single" w:sz="6" w:space="0" w:color="auto"/>
            </w:tcBorders>
          </w:tcPr>
          <w:p w:rsidR="000715EB" w:rsidRPr="000715EB" w:rsidRDefault="000715EB" w:rsidP="000715EB">
            <w:pPr>
              <w:keepLines/>
              <w:spacing w:line="380" w:lineRule="exact"/>
              <w:rPr>
                <w:sz w:val="24"/>
                <w:szCs w:val="28"/>
              </w:rPr>
            </w:pPr>
          </w:p>
        </w:tc>
        <w:tc>
          <w:tcPr>
            <w:tcW w:w="3794" w:type="dxa"/>
            <w:gridSpan w:val="2"/>
            <w:tcBorders>
              <w:top w:val="single" w:sz="6" w:space="0" w:color="auto"/>
              <w:left w:val="nil"/>
              <w:bottom w:val="nil"/>
              <w:right w:val="nil"/>
            </w:tcBorders>
            <w:vAlign w:val="center"/>
          </w:tcPr>
          <w:p w:rsidR="000715EB" w:rsidRPr="000715EB" w:rsidRDefault="000715EB" w:rsidP="000715EB">
            <w:pPr>
              <w:keepLines/>
              <w:jc w:val="center"/>
              <w:rPr>
                <w:sz w:val="24"/>
                <w:szCs w:val="28"/>
              </w:rPr>
            </w:pPr>
            <w:r w:rsidRPr="000715EB">
              <w:rPr>
                <w:sz w:val="24"/>
                <w:szCs w:val="28"/>
              </w:rPr>
              <w:t>Валова продукція</w:t>
            </w:r>
          </w:p>
          <w:p w:rsidR="000715EB" w:rsidRPr="000715EB" w:rsidRDefault="000715EB" w:rsidP="000715EB">
            <w:pPr>
              <w:keepLines/>
              <w:jc w:val="center"/>
              <w:rPr>
                <w:sz w:val="24"/>
                <w:szCs w:val="28"/>
              </w:rPr>
            </w:pPr>
            <w:r w:rsidRPr="000715EB">
              <w:rPr>
                <w:sz w:val="24"/>
                <w:szCs w:val="28"/>
              </w:rPr>
              <w:t>сільського господарства</w:t>
            </w:r>
          </w:p>
        </w:tc>
        <w:tc>
          <w:tcPr>
            <w:tcW w:w="2018" w:type="dxa"/>
            <w:vMerge w:val="restart"/>
            <w:tcBorders>
              <w:top w:val="single" w:sz="6" w:space="0" w:color="auto"/>
              <w:left w:val="single" w:sz="6" w:space="0" w:color="auto"/>
              <w:bottom w:val="single" w:sz="4" w:space="0" w:color="auto"/>
              <w:right w:val="nil"/>
            </w:tcBorders>
            <w:vAlign w:val="center"/>
          </w:tcPr>
          <w:p w:rsidR="000715EB" w:rsidRPr="000715EB" w:rsidRDefault="000715EB" w:rsidP="000715EB">
            <w:pPr>
              <w:keepLines/>
              <w:jc w:val="center"/>
              <w:rPr>
                <w:sz w:val="24"/>
                <w:szCs w:val="28"/>
              </w:rPr>
            </w:pPr>
            <w:r w:rsidRPr="000715EB">
              <w:rPr>
                <w:sz w:val="24"/>
                <w:szCs w:val="28"/>
              </w:rPr>
              <w:t>Частка району</w:t>
            </w:r>
          </w:p>
          <w:p w:rsidR="000715EB" w:rsidRPr="000715EB" w:rsidRDefault="000715EB" w:rsidP="000715EB">
            <w:pPr>
              <w:keepLines/>
              <w:jc w:val="center"/>
              <w:rPr>
                <w:sz w:val="24"/>
                <w:szCs w:val="28"/>
              </w:rPr>
            </w:pPr>
            <w:r w:rsidRPr="000715EB">
              <w:rPr>
                <w:sz w:val="24"/>
                <w:szCs w:val="28"/>
              </w:rPr>
              <w:t xml:space="preserve"> у загальному обсязі виробництва продукції області, %</w:t>
            </w:r>
          </w:p>
        </w:tc>
      </w:tr>
      <w:tr w:rsidR="000715EB" w:rsidRPr="000715EB" w:rsidTr="000715EB">
        <w:trPr>
          <w:cantSplit/>
          <w:trHeight w:val="1045"/>
          <w:jc w:val="center"/>
        </w:trPr>
        <w:tc>
          <w:tcPr>
            <w:tcW w:w="3260" w:type="dxa"/>
            <w:vMerge/>
            <w:tcBorders>
              <w:top w:val="single" w:sz="6" w:space="0" w:color="auto"/>
              <w:left w:val="nil"/>
              <w:bottom w:val="single" w:sz="4" w:space="0" w:color="auto"/>
              <w:right w:val="single" w:sz="6" w:space="0" w:color="auto"/>
            </w:tcBorders>
            <w:vAlign w:val="center"/>
          </w:tcPr>
          <w:p w:rsidR="000715EB" w:rsidRPr="000715EB" w:rsidRDefault="000715EB" w:rsidP="000715EB">
            <w:pPr>
              <w:rPr>
                <w:sz w:val="24"/>
                <w:szCs w:val="28"/>
              </w:rPr>
            </w:pPr>
          </w:p>
        </w:tc>
        <w:tc>
          <w:tcPr>
            <w:tcW w:w="2017" w:type="dxa"/>
            <w:tcBorders>
              <w:top w:val="single" w:sz="6" w:space="0" w:color="auto"/>
              <w:left w:val="nil"/>
              <w:bottom w:val="single" w:sz="4" w:space="0" w:color="auto"/>
              <w:right w:val="single" w:sz="6" w:space="0" w:color="auto"/>
            </w:tcBorders>
            <w:vAlign w:val="center"/>
          </w:tcPr>
          <w:p w:rsidR="000715EB" w:rsidRPr="000715EB" w:rsidRDefault="000715EB" w:rsidP="000715EB">
            <w:pPr>
              <w:keepLines/>
              <w:spacing w:line="400" w:lineRule="exact"/>
              <w:jc w:val="center"/>
              <w:rPr>
                <w:sz w:val="24"/>
                <w:szCs w:val="28"/>
              </w:rPr>
            </w:pPr>
            <w:r w:rsidRPr="000715EB">
              <w:rPr>
                <w:sz w:val="24"/>
                <w:szCs w:val="28"/>
              </w:rPr>
              <w:t>тис.грн.</w:t>
            </w:r>
          </w:p>
        </w:tc>
        <w:tc>
          <w:tcPr>
            <w:tcW w:w="1777" w:type="dxa"/>
            <w:tcBorders>
              <w:top w:val="single" w:sz="6" w:space="0" w:color="auto"/>
              <w:left w:val="nil"/>
              <w:bottom w:val="single" w:sz="4" w:space="0" w:color="auto"/>
              <w:right w:val="single" w:sz="6" w:space="0" w:color="auto"/>
            </w:tcBorders>
            <w:vAlign w:val="center"/>
          </w:tcPr>
          <w:p w:rsidR="000715EB" w:rsidRPr="000715EB" w:rsidRDefault="000715EB" w:rsidP="000715EB">
            <w:pPr>
              <w:keepLines/>
              <w:jc w:val="center"/>
              <w:rPr>
                <w:sz w:val="24"/>
                <w:szCs w:val="28"/>
              </w:rPr>
            </w:pPr>
            <w:r w:rsidRPr="000715EB">
              <w:rPr>
                <w:sz w:val="24"/>
                <w:szCs w:val="28"/>
              </w:rPr>
              <w:t>у % до 2012р.</w:t>
            </w:r>
          </w:p>
        </w:tc>
        <w:tc>
          <w:tcPr>
            <w:tcW w:w="2018" w:type="dxa"/>
            <w:vMerge/>
            <w:tcBorders>
              <w:top w:val="single" w:sz="6" w:space="0" w:color="auto"/>
              <w:left w:val="single" w:sz="6" w:space="0" w:color="auto"/>
              <w:bottom w:val="single" w:sz="4" w:space="0" w:color="auto"/>
              <w:right w:val="nil"/>
            </w:tcBorders>
            <w:vAlign w:val="center"/>
          </w:tcPr>
          <w:p w:rsidR="000715EB" w:rsidRPr="000715EB" w:rsidRDefault="000715EB" w:rsidP="000715EB">
            <w:pPr>
              <w:rPr>
                <w:sz w:val="24"/>
                <w:szCs w:val="28"/>
              </w:rPr>
            </w:pPr>
          </w:p>
        </w:tc>
      </w:tr>
      <w:tr w:rsidR="000715EB" w:rsidRPr="000715EB" w:rsidTr="000715EB">
        <w:trPr>
          <w:cantSplit/>
          <w:jc w:val="center"/>
        </w:trPr>
        <w:tc>
          <w:tcPr>
            <w:tcW w:w="3260" w:type="dxa"/>
          </w:tcPr>
          <w:p w:rsidR="000715EB" w:rsidRPr="000715EB" w:rsidRDefault="000715EB" w:rsidP="000715EB">
            <w:pPr>
              <w:keepLines/>
              <w:rPr>
                <w:b/>
                <w:color w:val="000000"/>
                <w:sz w:val="24"/>
                <w:szCs w:val="28"/>
              </w:rPr>
            </w:pPr>
          </w:p>
        </w:tc>
        <w:tc>
          <w:tcPr>
            <w:tcW w:w="2017" w:type="dxa"/>
          </w:tcPr>
          <w:p w:rsidR="000715EB" w:rsidRPr="000715EB" w:rsidRDefault="000715EB" w:rsidP="000715EB">
            <w:pPr>
              <w:keepLines/>
              <w:rPr>
                <w:b/>
                <w:color w:val="000000"/>
                <w:sz w:val="24"/>
                <w:szCs w:val="28"/>
              </w:rPr>
            </w:pPr>
          </w:p>
        </w:tc>
        <w:tc>
          <w:tcPr>
            <w:tcW w:w="1777" w:type="dxa"/>
          </w:tcPr>
          <w:p w:rsidR="000715EB" w:rsidRPr="000715EB" w:rsidRDefault="000715EB" w:rsidP="000715EB">
            <w:pPr>
              <w:keepLines/>
              <w:rPr>
                <w:b/>
                <w:color w:val="000000"/>
                <w:sz w:val="24"/>
                <w:szCs w:val="28"/>
              </w:rPr>
            </w:pPr>
          </w:p>
        </w:tc>
        <w:tc>
          <w:tcPr>
            <w:tcW w:w="2018" w:type="dxa"/>
          </w:tcPr>
          <w:p w:rsidR="000715EB" w:rsidRPr="000715EB" w:rsidRDefault="000715EB" w:rsidP="000715EB">
            <w:pPr>
              <w:keepLines/>
              <w:rPr>
                <w:b/>
                <w:color w:val="000000"/>
                <w:sz w:val="24"/>
                <w:szCs w:val="28"/>
              </w:rPr>
            </w:pPr>
          </w:p>
        </w:tc>
      </w:tr>
      <w:tr w:rsidR="000715EB" w:rsidRPr="000715EB" w:rsidTr="000715EB">
        <w:trPr>
          <w:cantSplit/>
          <w:trHeight w:val="219"/>
          <w:jc w:val="center"/>
        </w:trPr>
        <w:tc>
          <w:tcPr>
            <w:tcW w:w="3260" w:type="dxa"/>
          </w:tcPr>
          <w:p w:rsidR="000715EB" w:rsidRPr="000715EB" w:rsidRDefault="000715EB" w:rsidP="000715EB">
            <w:pPr>
              <w:keepLines/>
              <w:rPr>
                <w:color w:val="000000"/>
                <w:sz w:val="24"/>
                <w:szCs w:val="28"/>
              </w:rPr>
            </w:pPr>
            <w:r w:rsidRPr="000715EB">
              <w:rPr>
                <w:b/>
                <w:color w:val="000000"/>
                <w:sz w:val="24"/>
                <w:szCs w:val="28"/>
              </w:rPr>
              <w:t>Чернігівська область</w:t>
            </w:r>
          </w:p>
        </w:tc>
        <w:tc>
          <w:tcPr>
            <w:tcW w:w="2017" w:type="dxa"/>
          </w:tcPr>
          <w:p w:rsidR="000715EB" w:rsidRPr="000715EB" w:rsidRDefault="000715EB" w:rsidP="000715EB">
            <w:pPr>
              <w:keepLines/>
              <w:jc w:val="right"/>
              <w:rPr>
                <w:b/>
                <w:sz w:val="24"/>
                <w:szCs w:val="24"/>
              </w:rPr>
            </w:pPr>
            <w:r w:rsidRPr="000715EB">
              <w:rPr>
                <w:b/>
                <w:sz w:val="24"/>
                <w:szCs w:val="24"/>
              </w:rPr>
              <w:t>5765000</w:t>
            </w:r>
          </w:p>
        </w:tc>
        <w:tc>
          <w:tcPr>
            <w:tcW w:w="1777" w:type="dxa"/>
          </w:tcPr>
          <w:p w:rsidR="000715EB" w:rsidRPr="000715EB" w:rsidRDefault="000715EB" w:rsidP="000715EB">
            <w:pPr>
              <w:keepLines/>
              <w:jc w:val="right"/>
              <w:rPr>
                <w:b/>
                <w:sz w:val="24"/>
                <w:szCs w:val="24"/>
              </w:rPr>
            </w:pPr>
            <w:r w:rsidRPr="000715EB">
              <w:rPr>
                <w:b/>
                <w:sz w:val="24"/>
                <w:szCs w:val="24"/>
              </w:rPr>
              <w:t>105,9</w:t>
            </w:r>
          </w:p>
        </w:tc>
        <w:tc>
          <w:tcPr>
            <w:tcW w:w="2018" w:type="dxa"/>
          </w:tcPr>
          <w:p w:rsidR="000715EB" w:rsidRPr="000715EB" w:rsidRDefault="000715EB" w:rsidP="000715EB">
            <w:pPr>
              <w:keepLines/>
              <w:jc w:val="right"/>
              <w:rPr>
                <w:b/>
                <w:color w:val="000000"/>
                <w:sz w:val="24"/>
                <w:szCs w:val="24"/>
              </w:rPr>
            </w:pPr>
            <w:r w:rsidRPr="000715EB">
              <w:rPr>
                <w:b/>
                <w:color w:val="000000"/>
                <w:sz w:val="24"/>
                <w:szCs w:val="24"/>
              </w:rPr>
              <w:t>100,0</w:t>
            </w:r>
          </w:p>
        </w:tc>
      </w:tr>
      <w:tr w:rsidR="000715EB" w:rsidRPr="000715EB" w:rsidTr="000715EB">
        <w:trPr>
          <w:cantSplit/>
          <w:jc w:val="center"/>
        </w:trPr>
        <w:tc>
          <w:tcPr>
            <w:tcW w:w="3260" w:type="dxa"/>
          </w:tcPr>
          <w:p w:rsidR="000715EB" w:rsidRPr="000715EB" w:rsidRDefault="000715EB" w:rsidP="000715EB">
            <w:pPr>
              <w:keepLines/>
              <w:rPr>
                <w:color w:val="000000"/>
                <w:sz w:val="24"/>
                <w:szCs w:val="28"/>
              </w:rPr>
            </w:pPr>
            <w:r w:rsidRPr="000715EB">
              <w:rPr>
                <w:color w:val="000000"/>
                <w:sz w:val="24"/>
                <w:szCs w:val="28"/>
              </w:rPr>
              <w:t>райони</w:t>
            </w:r>
          </w:p>
        </w:tc>
        <w:tc>
          <w:tcPr>
            <w:tcW w:w="2017" w:type="dxa"/>
          </w:tcPr>
          <w:p w:rsidR="000715EB" w:rsidRPr="000715EB" w:rsidRDefault="000715EB" w:rsidP="000715EB">
            <w:pPr>
              <w:keepLines/>
              <w:jc w:val="right"/>
              <w:rPr>
                <w:sz w:val="24"/>
                <w:szCs w:val="24"/>
              </w:rPr>
            </w:pPr>
          </w:p>
        </w:tc>
        <w:tc>
          <w:tcPr>
            <w:tcW w:w="1777" w:type="dxa"/>
          </w:tcPr>
          <w:p w:rsidR="000715EB" w:rsidRPr="000715EB" w:rsidRDefault="000715EB" w:rsidP="000715EB">
            <w:pPr>
              <w:keepLines/>
              <w:jc w:val="right"/>
              <w:rPr>
                <w:sz w:val="24"/>
                <w:szCs w:val="24"/>
              </w:rPr>
            </w:pPr>
          </w:p>
        </w:tc>
        <w:tc>
          <w:tcPr>
            <w:tcW w:w="2018" w:type="dxa"/>
          </w:tcPr>
          <w:p w:rsidR="000715EB" w:rsidRPr="000715EB" w:rsidRDefault="000715EB" w:rsidP="000715EB">
            <w:pPr>
              <w:keepLines/>
              <w:jc w:val="right"/>
              <w:rPr>
                <w:sz w:val="24"/>
                <w:szCs w:val="24"/>
              </w:rPr>
            </w:pPr>
          </w:p>
        </w:tc>
      </w:tr>
      <w:tr w:rsidR="000715EB" w:rsidRPr="000715EB" w:rsidTr="000715EB">
        <w:trPr>
          <w:cantSplit/>
          <w:jc w:val="center"/>
        </w:trPr>
        <w:tc>
          <w:tcPr>
            <w:tcW w:w="3260" w:type="dxa"/>
          </w:tcPr>
          <w:p w:rsidR="000715EB" w:rsidRPr="000715EB" w:rsidRDefault="000715EB" w:rsidP="000715EB">
            <w:pPr>
              <w:keepLines/>
              <w:rPr>
                <w:color w:val="000000"/>
                <w:sz w:val="24"/>
                <w:szCs w:val="28"/>
              </w:rPr>
            </w:pPr>
            <w:r w:rsidRPr="000715EB">
              <w:rPr>
                <w:color w:val="000000"/>
                <w:sz w:val="24"/>
                <w:szCs w:val="28"/>
              </w:rPr>
              <w:t>Бахмацький</w:t>
            </w:r>
          </w:p>
        </w:tc>
        <w:tc>
          <w:tcPr>
            <w:tcW w:w="2017" w:type="dxa"/>
          </w:tcPr>
          <w:p w:rsidR="000715EB" w:rsidRPr="000715EB" w:rsidRDefault="000715EB" w:rsidP="000715EB">
            <w:pPr>
              <w:keepLines/>
              <w:jc w:val="right"/>
              <w:rPr>
                <w:sz w:val="24"/>
                <w:szCs w:val="24"/>
              </w:rPr>
            </w:pPr>
            <w:r w:rsidRPr="000715EB">
              <w:rPr>
                <w:sz w:val="24"/>
                <w:szCs w:val="24"/>
              </w:rPr>
              <w:t>602842</w:t>
            </w:r>
          </w:p>
        </w:tc>
        <w:tc>
          <w:tcPr>
            <w:tcW w:w="1777" w:type="dxa"/>
          </w:tcPr>
          <w:p w:rsidR="000715EB" w:rsidRPr="000715EB" w:rsidRDefault="000715EB" w:rsidP="000715EB">
            <w:pPr>
              <w:jc w:val="right"/>
              <w:rPr>
                <w:sz w:val="24"/>
                <w:szCs w:val="24"/>
              </w:rPr>
            </w:pPr>
            <w:r w:rsidRPr="000715EB">
              <w:rPr>
                <w:sz w:val="24"/>
                <w:szCs w:val="24"/>
              </w:rPr>
              <w:t>116,0</w:t>
            </w:r>
          </w:p>
        </w:tc>
        <w:tc>
          <w:tcPr>
            <w:tcW w:w="2018" w:type="dxa"/>
          </w:tcPr>
          <w:p w:rsidR="000715EB" w:rsidRPr="000715EB" w:rsidRDefault="000715EB" w:rsidP="000715EB">
            <w:pPr>
              <w:jc w:val="right"/>
              <w:rPr>
                <w:sz w:val="24"/>
                <w:szCs w:val="24"/>
              </w:rPr>
            </w:pPr>
            <w:r w:rsidRPr="000715EB">
              <w:rPr>
                <w:sz w:val="24"/>
                <w:szCs w:val="24"/>
              </w:rPr>
              <w:t>10,5</w:t>
            </w:r>
          </w:p>
        </w:tc>
      </w:tr>
      <w:tr w:rsidR="000715EB" w:rsidRPr="000715EB" w:rsidTr="000715EB">
        <w:trPr>
          <w:cantSplit/>
          <w:jc w:val="center"/>
        </w:trPr>
        <w:tc>
          <w:tcPr>
            <w:tcW w:w="3260" w:type="dxa"/>
          </w:tcPr>
          <w:p w:rsidR="000715EB" w:rsidRPr="000715EB" w:rsidRDefault="000715EB" w:rsidP="000715EB">
            <w:pPr>
              <w:keepLines/>
              <w:rPr>
                <w:color w:val="000000"/>
                <w:sz w:val="24"/>
                <w:szCs w:val="28"/>
              </w:rPr>
            </w:pPr>
            <w:r w:rsidRPr="000715EB">
              <w:rPr>
                <w:color w:val="000000"/>
                <w:sz w:val="24"/>
                <w:szCs w:val="28"/>
              </w:rPr>
              <w:t>Бобровицький</w:t>
            </w:r>
          </w:p>
        </w:tc>
        <w:tc>
          <w:tcPr>
            <w:tcW w:w="2017" w:type="dxa"/>
          </w:tcPr>
          <w:p w:rsidR="000715EB" w:rsidRPr="000715EB" w:rsidRDefault="000715EB" w:rsidP="000715EB">
            <w:pPr>
              <w:keepLines/>
              <w:jc w:val="right"/>
              <w:rPr>
                <w:sz w:val="24"/>
                <w:szCs w:val="24"/>
              </w:rPr>
            </w:pPr>
            <w:r w:rsidRPr="000715EB">
              <w:rPr>
                <w:sz w:val="24"/>
                <w:szCs w:val="24"/>
              </w:rPr>
              <w:t>544221</w:t>
            </w:r>
          </w:p>
        </w:tc>
        <w:tc>
          <w:tcPr>
            <w:tcW w:w="1777" w:type="dxa"/>
          </w:tcPr>
          <w:p w:rsidR="000715EB" w:rsidRPr="000715EB" w:rsidRDefault="000715EB" w:rsidP="000715EB">
            <w:pPr>
              <w:jc w:val="right"/>
              <w:rPr>
                <w:sz w:val="24"/>
                <w:szCs w:val="24"/>
              </w:rPr>
            </w:pPr>
            <w:r w:rsidRPr="000715EB">
              <w:rPr>
                <w:sz w:val="24"/>
                <w:szCs w:val="24"/>
              </w:rPr>
              <w:t>113,9</w:t>
            </w:r>
          </w:p>
        </w:tc>
        <w:tc>
          <w:tcPr>
            <w:tcW w:w="2018" w:type="dxa"/>
          </w:tcPr>
          <w:p w:rsidR="000715EB" w:rsidRPr="000715EB" w:rsidRDefault="000715EB" w:rsidP="000715EB">
            <w:pPr>
              <w:jc w:val="right"/>
              <w:rPr>
                <w:sz w:val="24"/>
                <w:szCs w:val="24"/>
              </w:rPr>
            </w:pPr>
            <w:r w:rsidRPr="000715EB">
              <w:rPr>
                <w:sz w:val="24"/>
                <w:szCs w:val="24"/>
              </w:rPr>
              <w:t>9,4</w:t>
            </w:r>
          </w:p>
        </w:tc>
      </w:tr>
      <w:tr w:rsidR="000715EB" w:rsidRPr="000715EB" w:rsidTr="000715EB">
        <w:trPr>
          <w:cantSplit/>
          <w:jc w:val="center"/>
        </w:trPr>
        <w:tc>
          <w:tcPr>
            <w:tcW w:w="3260" w:type="dxa"/>
          </w:tcPr>
          <w:p w:rsidR="000715EB" w:rsidRPr="000715EB" w:rsidRDefault="000715EB" w:rsidP="000715EB">
            <w:pPr>
              <w:keepLines/>
              <w:rPr>
                <w:color w:val="000000"/>
                <w:sz w:val="24"/>
                <w:szCs w:val="28"/>
              </w:rPr>
            </w:pPr>
            <w:r w:rsidRPr="000715EB">
              <w:rPr>
                <w:color w:val="000000"/>
                <w:sz w:val="24"/>
                <w:szCs w:val="28"/>
              </w:rPr>
              <w:t>Борзнянський</w:t>
            </w:r>
          </w:p>
        </w:tc>
        <w:tc>
          <w:tcPr>
            <w:tcW w:w="2017" w:type="dxa"/>
          </w:tcPr>
          <w:p w:rsidR="000715EB" w:rsidRPr="000715EB" w:rsidRDefault="000715EB" w:rsidP="000715EB">
            <w:pPr>
              <w:keepLines/>
              <w:jc w:val="right"/>
              <w:rPr>
                <w:sz w:val="24"/>
                <w:szCs w:val="24"/>
              </w:rPr>
            </w:pPr>
            <w:r w:rsidRPr="000715EB">
              <w:rPr>
                <w:sz w:val="24"/>
                <w:szCs w:val="24"/>
              </w:rPr>
              <w:t>330984</w:t>
            </w:r>
          </w:p>
        </w:tc>
        <w:tc>
          <w:tcPr>
            <w:tcW w:w="1777" w:type="dxa"/>
          </w:tcPr>
          <w:p w:rsidR="000715EB" w:rsidRPr="000715EB" w:rsidRDefault="000715EB" w:rsidP="000715EB">
            <w:pPr>
              <w:jc w:val="right"/>
              <w:rPr>
                <w:sz w:val="24"/>
                <w:szCs w:val="24"/>
              </w:rPr>
            </w:pPr>
            <w:r w:rsidRPr="000715EB">
              <w:rPr>
                <w:sz w:val="24"/>
                <w:szCs w:val="24"/>
              </w:rPr>
              <w:t>93,5</w:t>
            </w:r>
          </w:p>
        </w:tc>
        <w:tc>
          <w:tcPr>
            <w:tcW w:w="2018" w:type="dxa"/>
          </w:tcPr>
          <w:p w:rsidR="000715EB" w:rsidRPr="000715EB" w:rsidRDefault="000715EB" w:rsidP="000715EB">
            <w:pPr>
              <w:jc w:val="right"/>
              <w:rPr>
                <w:sz w:val="24"/>
                <w:szCs w:val="24"/>
              </w:rPr>
            </w:pPr>
            <w:r w:rsidRPr="000715EB">
              <w:rPr>
                <w:sz w:val="24"/>
                <w:szCs w:val="24"/>
              </w:rPr>
              <w:t>5,7</w:t>
            </w:r>
          </w:p>
        </w:tc>
      </w:tr>
      <w:tr w:rsidR="000715EB" w:rsidRPr="000715EB" w:rsidTr="000715EB">
        <w:trPr>
          <w:cantSplit/>
          <w:jc w:val="center"/>
        </w:trPr>
        <w:tc>
          <w:tcPr>
            <w:tcW w:w="3260" w:type="dxa"/>
          </w:tcPr>
          <w:p w:rsidR="000715EB" w:rsidRPr="000715EB" w:rsidRDefault="000715EB" w:rsidP="000715EB">
            <w:pPr>
              <w:keepLines/>
              <w:rPr>
                <w:color w:val="000000"/>
                <w:sz w:val="24"/>
                <w:szCs w:val="28"/>
              </w:rPr>
            </w:pPr>
            <w:r w:rsidRPr="000715EB">
              <w:rPr>
                <w:color w:val="000000"/>
                <w:sz w:val="24"/>
                <w:szCs w:val="28"/>
              </w:rPr>
              <w:t>Варвинський</w:t>
            </w:r>
          </w:p>
        </w:tc>
        <w:tc>
          <w:tcPr>
            <w:tcW w:w="2017" w:type="dxa"/>
          </w:tcPr>
          <w:p w:rsidR="000715EB" w:rsidRPr="000715EB" w:rsidRDefault="000715EB" w:rsidP="000715EB">
            <w:pPr>
              <w:keepLines/>
              <w:jc w:val="right"/>
              <w:rPr>
                <w:sz w:val="24"/>
                <w:szCs w:val="24"/>
              </w:rPr>
            </w:pPr>
            <w:r w:rsidRPr="000715EB">
              <w:rPr>
                <w:sz w:val="24"/>
                <w:szCs w:val="24"/>
              </w:rPr>
              <w:t>249760</w:t>
            </w:r>
          </w:p>
        </w:tc>
        <w:tc>
          <w:tcPr>
            <w:tcW w:w="1777" w:type="dxa"/>
          </w:tcPr>
          <w:p w:rsidR="000715EB" w:rsidRPr="000715EB" w:rsidRDefault="000715EB" w:rsidP="000715EB">
            <w:pPr>
              <w:jc w:val="right"/>
              <w:rPr>
                <w:sz w:val="24"/>
                <w:szCs w:val="24"/>
              </w:rPr>
            </w:pPr>
            <w:r w:rsidRPr="000715EB">
              <w:rPr>
                <w:sz w:val="24"/>
                <w:szCs w:val="24"/>
              </w:rPr>
              <w:t>97,0</w:t>
            </w:r>
          </w:p>
        </w:tc>
        <w:tc>
          <w:tcPr>
            <w:tcW w:w="2018" w:type="dxa"/>
          </w:tcPr>
          <w:p w:rsidR="000715EB" w:rsidRPr="000715EB" w:rsidRDefault="000715EB" w:rsidP="000715EB">
            <w:pPr>
              <w:jc w:val="right"/>
              <w:rPr>
                <w:sz w:val="24"/>
                <w:szCs w:val="24"/>
              </w:rPr>
            </w:pPr>
            <w:r w:rsidRPr="000715EB">
              <w:rPr>
                <w:sz w:val="24"/>
                <w:szCs w:val="24"/>
              </w:rPr>
              <w:t>4,3</w:t>
            </w:r>
          </w:p>
        </w:tc>
      </w:tr>
      <w:tr w:rsidR="000715EB" w:rsidRPr="000715EB" w:rsidTr="000715EB">
        <w:trPr>
          <w:cantSplit/>
          <w:jc w:val="center"/>
        </w:trPr>
        <w:tc>
          <w:tcPr>
            <w:tcW w:w="3260" w:type="dxa"/>
          </w:tcPr>
          <w:p w:rsidR="000715EB" w:rsidRPr="000715EB" w:rsidRDefault="000715EB" w:rsidP="000715EB">
            <w:pPr>
              <w:keepLines/>
              <w:rPr>
                <w:color w:val="000000"/>
                <w:sz w:val="24"/>
                <w:szCs w:val="28"/>
              </w:rPr>
            </w:pPr>
            <w:r w:rsidRPr="000715EB">
              <w:rPr>
                <w:color w:val="000000"/>
                <w:sz w:val="24"/>
                <w:szCs w:val="28"/>
              </w:rPr>
              <w:t>Городнянський</w:t>
            </w:r>
          </w:p>
        </w:tc>
        <w:tc>
          <w:tcPr>
            <w:tcW w:w="2017" w:type="dxa"/>
          </w:tcPr>
          <w:p w:rsidR="000715EB" w:rsidRPr="000715EB" w:rsidRDefault="000715EB" w:rsidP="000715EB">
            <w:pPr>
              <w:keepLines/>
              <w:jc w:val="right"/>
              <w:rPr>
                <w:sz w:val="24"/>
                <w:szCs w:val="24"/>
              </w:rPr>
            </w:pPr>
            <w:r w:rsidRPr="000715EB">
              <w:rPr>
                <w:sz w:val="24"/>
                <w:szCs w:val="24"/>
              </w:rPr>
              <w:t>158959</w:t>
            </w:r>
          </w:p>
        </w:tc>
        <w:tc>
          <w:tcPr>
            <w:tcW w:w="1777" w:type="dxa"/>
          </w:tcPr>
          <w:p w:rsidR="000715EB" w:rsidRPr="000715EB" w:rsidRDefault="000715EB" w:rsidP="000715EB">
            <w:pPr>
              <w:keepLines/>
              <w:jc w:val="right"/>
              <w:rPr>
                <w:sz w:val="24"/>
                <w:szCs w:val="24"/>
              </w:rPr>
            </w:pPr>
            <w:r w:rsidRPr="000715EB">
              <w:rPr>
                <w:sz w:val="24"/>
                <w:szCs w:val="24"/>
              </w:rPr>
              <w:t>112,8</w:t>
            </w:r>
          </w:p>
        </w:tc>
        <w:tc>
          <w:tcPr>
            <w:tcW w:w="2018" w:type="dxa"/>
          </w:tcPr>
          <w:p w:rsidR="000715EB" w:rsidRPr="000715EB" w:rsidRDefault="000715EB" w:rsidP="000715EB">
            <w:pPr>
              <w:keepLines/>
              <w:jc w:val="right"/>
              <w:rPr>
                <w:sz w:val="24"/>
                <w:szCs w:val="24"/>
              </w:rPr>
            </w:pPr>
            <w:r w:rsidRPr="000715EB">
              <w:rPr>
                <w:sz w:val="24"/>
                <w:szCs w:val="24"/>
              </w:rPr>
              <w:t>2,8</w:t>
            </w:r>
          </w:p>
        </w:tc>
      </w:tr>
      <w:tr w:rsidR="000715EB" w:rsidRPr="000715EB" w:rsidTr="000715EB">
        <w:trPr>
          <w:cantSplit/>
          <w:jc w:val="center"/>
        </w:trPr>
        <w:tc>
          <w:tcPr>
            <w:tcW w:w="3260" w:type="dxa"/>
          </w:tcPr>
          <w:p w:rsidR="000715EB" w:rsidRPr="000715EB" w:rsidRDefault="000715EB" w:rsidP="000715EB">
            <w:pPr>
              <w:keepLines/>
              <w:rPr>
                <w:color w:val="000000"/>
                <w:sz w:val="24"/>
                <w:szCs w:val="28"/>
              </w:rPr>
            </w:pPr>
            <w:r w:rsidRPr="000715EB">
              <w:rPr>
                <w:color w:val="000000"/>
                <w:sz w:val="24"/>
                <w:szCs w:val="28"/>
              </w:rPr>
              <w:t>Ічнянський</w:t>
            </w:r>
          </w:p>
        </w:tc>
        <w:tc>
          <w:tcPr>
            <w:tcW w:w="2017" w:type="dxa"/>
          </w:tcPr>
          <w:p w:rsidR="000715EB" w:rsidRPr="000715EB" w:rsidRDefault="000715EB" w:rsidP="000715EB">
            <w:pPr>
              <w:keepLines/>
              <w:jc w:val="right"/>
              <w:rPr>
                <w:sz w:val="24"/>
                <w:szCs w:val="24"/>
              </w:rPr>
            </w:pPr>
            <w:r w:rsidRPr="000715EB">
              <w:rPr>
                <w:sz w:val="24"/>
                <w:szCs w:val="24"/>
              </w:rPr>
              <w:t>485418</w:t>
            </w:r>
          </w:p>
        </w:tc>
        <w:tc>
          <w:tcPr>
            <w:tcW w:w="1777" w:type="dxa"/>
          </w:tcPr>
          <w:p w:rsidR="000715EB" w:rsidRPr="000715EB" w:rsidRDefault="000715EB" w:rsidP="000715EB">
            <w:pPr>
              <w:jc w:val="right"/>
              <w:rPr>
                <w:sz w:val="24"/>
                <w:szCs w:val="24"/>
              </w:rPr>
            </w:pPr>
            <w:r w:rsidRPr="000715EB">
              <w:rPr>
                <w:sz w:val="24"/>
                <w:szCs w:val="24"/>
              </w:rPr>
              <w:t>103,8</w:t>
            </w:r>
          </w:p>
        </w:tc>
        <w:tc>
          <w:tcPr>
            <w:tcW w:w="2018" w:type="dxa"/>
          </w:tcPr>
          <w:p w:rsidR="000715EB" w:rsidRPr="000715EB" w:rsidRDefault="000715EB" w:rsidP="000715EB">
            <w:pPr>
              <w:jc w:val="right"/>
              <w:rPr>
                <w:sz w:val="24"/>
                <w:szCs w:val="24"/>
              </w:rPr>
            </w:pPr>
            <w:r w:rsidRPr="000715EB">
              <w:rPr>
                <w:sz w:val="24"/>
                <w:szCs w:val="24"/>
              </w:rPr>
              <w:t>8,4</w:t>
            </w:r>
          </w:p>
        </w:tc>
      </w:tr>
      <w:tr w:rsidR="000715EB" w:rsidRPr="000715EB" w:rsidTr="000715EB">
        <w:trPr>
          <w:cantSplit/>
          <w:jc w:val="center"/>
        </w:trPr>
        <w:tc>
          <w:tcPr>
            <w:tcW w:w="3260" w:type="dxa"/>
          </w:tcPr>
          <w:p w:rsidR="000715EB" w:rsidRPr="000715EB" w:rsidRDefault="000715EB" w:rsidP="000715EB">
            <w:pPr>
              <w:keepLines/>
              <w:rPr>
                <w:color w:val="000000"/>
                <w:sz w:val="24"/>
                <w:szCs w:val="28"/>
              </w:rPr>
            </w:pPr>
            <w:r w:rsidRPr="000715EB">
              <w:rPr>
                <w:color w:val="000000"/>
                <w:sz w:val="24"/>
                <w:szCs w:val="28"/>
              </w:rPr>
              <w:t xml:space="preserve">Козелецький </w:t>
            </w:r>
          </w:p>
        </w:tc>
        <w:tc>
          <w:tcPr>
            <w:tcW w:w="2017" w:type="dxa"/>
          </w:tcPr>
          <w:p w:rsidR="000715EB" w:rsidRPr="000715EB" w:rsidRDefault="000715EB" w:rsidP="000715EB">
            <w:pPr>
              <w:keepLines/>
              <w:jc w:val="right"/>
              <w:rPr>
                <w:sz w:val="24"/>
                <w:szCs w:val="24"/>
              </w:rPr>
            </w:pPr>
            <w:r w:rsidRPr="000715EB">
              <w:rPr>
                <w:sz w:val="24"/>
                <w:szCs w:val="24"/>
              </w:rPr>
              <w:t>230594</w:t>
            </w:r>
          </w:p>
        </w:tc>
        <w:tc>
          <w:tcPr>
            <w:tcW w:w="1777" w:type="dxa"/>
          </w:tcPr>
          <w:p w:rsidR="000715EB" w:rsidRPr="000715EB" w:rsidRDefault="000715EB" w:rsidP="000715EB">
            <w:pPr>
              <w:jc w:val="right"/>
              <w:rPr>
                <w:sz w:val="24"/>
                <w:szCs w:val="24"/>
              </w:rPr>
            </w:pPr>
            <w:r w:rsidRPr="000715EB">
              <w:rPr>
                <w:sz w:val="24"/>
                <w:szCs w:val="24"/>
              </w:rPr>
              <w:t>125,0</w:t>
            </w:r>
          </w:p>
        </w:tc>
        <w:tc>
          <w:tcPr>
            <w:tcW w:w="2018" w:type="dxa"/>
          </w:tcPr>
          <w:p w:rsidR="000715EB" w:rsidRPr="000715EB" w:rsidRDefault="000715EB" w:rsidP="000715EB">
            <w:pPr>
              <w:jc w:val="right"/>
              <w:rPr>
                <w:sz w:val="24"/>
                <w:szCs w:val="24"/>
              </w:rPr>
            </w:pPr>
            <w:r w:rsidRPr="000715EB">
              <w:rPr>
                <w:sz w:val="24"/>
                <w:szCs w:val="24"/>
              </w:rPr>
              <w:t>4,0</w:t>
            </w:r>
          </w:p>
        </w:tc>
      </w:tr>
      <w:tr w:rsidR="000715EB" w:rsidRPr="000715EB" w:rsidTr="000715EB">
        <w:trPr>
          <w:cantSplit/>
          <w:jc w:val="center"/>
        </w:trPr>
        <w:tc>
          <w:tcPr>
            <w:tcW w:w="3260" w:type="dxa"/>
          </w:tcPr>
          <w:p w:rsidR="000715EB" w:rsidRPr="000715EB" w:rsidRDefault="000715EB" w:rsidP="000715EB">
            <w:pPr>
              <w:keepLines/>
              <w:rPr>
                <w:color w:val="000000"/>
                <w:sz w:val="24"/>
                <w:szCs w:val="28"/>
              </w:rPr>
            </w:pPr>
            <w:r w:rsidRPr="000715EB">
              <w:rPr>
                <w:color w:val="000000"/>
                <w:sz w:val="24"/>
                <w:szCs w:val="28"/>
              </w:rPr>
              <w:t>Коропський</w:t>
            </w:r>
          </w:p>
        </w:tc>
        <w:tc>
          <w:tcPr>
            <w:tcW w:w="2017" w:type="dxa"/>
          </w:tcPr>
          <w:p w:rsidR="000715EB" w:rsidRPr="000715EB" w:rsidRDefault="000715EB" w:rsidP="000715EB">
            <w:pPr>
              <w:keepLines/>
              <w:jc w:val="right"/>
              <w:rPr>
                <w:sz w:val="24"/>
                <w:szCs w:val="24"/>
              </w:rPr>
            </w:pPr>
            <w:r w:rsidRPr="000715EB">
              <w:rPr>
                <w:sz w:val="24"/>
                <w:szCs w:val="24"/>
              </w:rPr>
              <w:t>183779</w:t>
            </w:r>
          </w:p>
        </w:tc>
        <w:tc>
          <w:tcPr>
            <w:tcW w:w="1777" w:type="dxa"/>
          </w:tcPr>
          <w:p w:rsidR="000715EB" w:rsidRPr="000715EB" w:rsidRDefault="000715EB" w:rsidP="000715EB">
            <w:pPr>
              <w:keepLines/>
              <w:jc w:val="right"/>
              <w:rPr>
                <w:sz w:val="24"/>
                <w:szCs w:val="24"/>
              </w:rPr>
            </w:pPr>
            <w:r w:rsidRPr="000715EB">
              <w:rPr>
                <w:sz w:val="24"/>
                <w:szCs w:val="24"/>
              </w:rPr>
              <w:t>116,9</w:t>
            </w:r>
          </w:p>
        </w:tc>
        <w:tc>
          <w:tcPr>
            <w:tcW w:w="2018" w:type="dxa"/>
          </w:tcPr>
          <w:p w:rsidR="000715EB" w:rsidRPr="000715EB" w:rsidRDefault="000715EB" w:rsidP="000715EB">
            <w:pPr>
              <w:keepLines/>
              <w:jc w:val="right"/>
              <w:rPr>
                <w:sz w:val="24"/>
                <w:szCs w:val="24"/>
              </w:rPr>
            </w:pPr>
            <w:r w:rsidRPr="000715EB">
              <w:rPr>
                <w:sz w:val="24"/>
                <w:szCs w:val="24"/>
              </w:rPr>
              <w:t>3,2</w:t>
            </w:r>
          </w:p>
        </w:tc>
      </w:tr>
      <w:tr w:rsidR="000715EB" w:rsidRPr="000715EB" w:rsidTr="000715EB">
        <w:trPr>
          <w:cantSplit/>
          <w:jc w:val="center"/>
        </w:trPr>
        <w:tc>
          <w:tcPr>
            <w:tcW w:w="3260" w:type="dxa"/>
          </w:tcPr>
          <w:p w:rsidR="000715EB" w:rsidRPr="000715EB" w:rsidRDefault="000715EB" w:rsidP="000715EB">
            <w:pPr>
              <w:keepLines/>
              <w:rPr>
                <w:color w:val="000000"/>
                <w:sz w:val="24"/>
                <w:szCs w:val="28"/>
              </w:rPr>
            </w:pPr>
            <w:r w:rsidRPr="000715EB">
              <w:rPr>
                <w:color w:val="000000"/>
                <w:sz w:val="24"/>
                <w:szCs w:val="28"/>
              </w:rPr>
              <w:t xml:space="preserve">Корюківський </w:t>
            </w:r>
          </w:p>
        </w:tc>
        <w:tc>
          <w:tcPr>
            <w:tcW w:w="2017" w:type="dxa"/>
          </w:tcPr>
          <w:p w:rsidR="000715EB" w:rsidRPr="000715EB" w:rsidRDefault="000715EB" w:rsidP="000715EB">
            <w:pPr>
              <w:keepLines/>
              <w:jc w:val="right"/>
              <w:rPr>
                <w:sz w:val="24"/>
                <w:szCs w:val="24"/>
              </w:rPr>
            </w:pPr>
            <w:r w:rsidRPr="000715EB">
              <w:rPr>
                <w:sz w:val="24"/>
                <w:szCs w:val="24"/>
              </w:rPr>
              <w:t>75689</w:t>
            </w:r>
          </w:p>
        </w:tc>
        <w:tc>
          <w:tcPr>
            <w:tcW w:w="1777" w:type="dxa"/>
          </w:tcPr>
          <w:p w:rsidR="000715EB" w:rsidRPr="000715EB" w:rsidRDefault="000715EB" w:rsidP="000715EB">
            <w:pPr>
              <w:jc w:val="right"/>
              <w:rPr>
                <w:sz w:val="24"/>
                <w:szCs w:val="24"/>
              </w:rPr>
            </w:pPr>
            <w:r w:rsidRPr="000715EB">
              <w:rPr>
                <w:sz w:val="24"/>
                <w:szCs w:val="24"/>
              </w:rPr>
              <w:t>97,0</w:t>
            </w:r>
          </w:p>
        </w:tc>
        <w:tc>
          <w:tcPr>
            <w:tcW w:w="2018" w:type="dxa"/>
          </w:tcPr>
          <w:p w:rsidR="000715EB" w:rsidRPr="000715EB" w:rsidRDefault="000715EB" w:rsidP="000715EB">
            <w:pPr>
              <w:jc w:val="right"/>
              <w:rPr>
                <w:sz w:val="24"/>
                <w:szCs w:val="24"/>
              </w:rPr>
            </w:pPr>
            <w:r w:rsidRPr="000715EB">
              <w:rPr>
                <w:sz w:val="24"/>
                <w:szCs w:val="24"/>
              </w:rPr>
              <w:t>1,3</w:t>
            </w:r>
          </w:p>
        </w:tc>
      </w:tr>
      <w:tr w:rsidR="000715EB" w:rsidRPr="000715EB" w:rsidTr="000715EB">
        <w:trPr>
          <w:cantSplit/>
          <w:jc w:val="center"/>
        </w:trPr>
        <w:tc>
          <w:tcPr>
            <w:tcW w:w="3260" w:type="dxa"/>
          </w:tcPr>
          <w:p w:rsidR="000715EB" w:rsidRPr="000715EB" w:rsidRDefault="000715EB" w:rsidP="000715EB">
            <w:pPr>
              <w:keepLines/>
              <w:rPr>
                <w:color w:val="000000"/>
                <w:sz w:val="24"/>
                <w:szCs w:val="28"/>
              </w:rPr>
            </w:pPr>
            <w:r w:rsidRPr="000715EB">
              <w:rPr>
                <w:color w:val="000000"/>
                <w:sz w:val="24"/>
                <w:szCs w:val="28"/>
              </w:rPr>
              <w:t xml:space="preserve">Куликівський </w:t>
            </w:r>
          </w:p>
        </w:tc>
        <w:tc>
          <w:tcPr>
            <w:tcW w:w="2017" w:type="dxa"/>
          </w:tcPr>
          <w:p w:rsidR="000715EB" w:rsidRPr="000715EB" w:rsidRDefault="000715EB" w:rsidP="000715EB">
            <w:pPr>
              <w:keepLines/>
              <w:jc w:val="right"/>
              <w:rPr>
                <w:sz w:val="24"/>
                <w:szCs w:val="24"/>
              </w:rPr>
            </w:pPr>
            <w:r w:rsidRPr="000715EB">
              <w:rPr>
                <w:sz w:val="24"/>
                <w:szCs w:val="24"/>
              </w:rPr>
              <w:t>169123</w:t>
            </w:r>
          </w:p>
        </w:tc>
        <w:tc>
          <w:tcPr>
            <w:tcW w:w="1777" w:type="dxa"/>
          </w:tcPr>
          <w:p w:rsidR="000715EB" w:rsidRPr="000715EB" w:rsidRDefault="000715EB" w:rsidP="000715EB">
            <w:pPr>
              <w:jc w:val="right"/>
              <w:rPr>
                <w:sz w:val="24"/>
                <w:szCs w:val="24"/>
              </w:rPr>
            </w:pPr>
            <w:r w:rsidRPr="000715EB">
              <w:rPr>
                <w:sz w:val="24"/>
                <w:szCs w:val="24"/>
              </w:rPr>
              <w:t>120,7</w:t>
            </w:r>
          </w:p>
        </w:tc>
        <w:tc>
          <w:tcPr>
            <w:tcW w:w="2018" w:type="dxa"/>
          </w:tcPr>
          <w:p w:rsidR="000715EB" w:rsidRPr="000715EB" w:rsidRDefault="000715EB" w:rsidP="000715EB">
            <w:pPr>
              <w:jc w:val="right"/>
              <w:rPr>
                <w:sz w:val="24"/>
                <w:szCs w:val="24"/>
              </w:rPr>
            </w:pPr>
            <w:r w:rsidRPr="000715EB">
              <w:rPr>
                <w:sz w:val="24"/>
                <w:szCs w:val="24"/>
              </w:rPr>
              <w:t>2,9</w:t>
            </w:r>
          </w:p>
        </w:tc>
      </w:tr>
      <w:tr w:rsidR="000715EB" w:rsidRPr="000715EB" w:rsidTr="000715EB">
        <w:trPr>
          <w:cantSplit/>
          <w:jc w:val="center"/>
        </w:trPr>
        <w:tc>
          <w:tcPr>
            <w:tcW w:w="3260" w:type="dxa"/>
          </w:tcPr>
          <w:p w:rsidR="000715EB" w:rsidRPr="000715EB" w:rsidRDefault="000715EB" w:rsidP="000715EB">
            <w:pPr>
              <w:keepLines/>
              <w:rPr>
                <w:color w:val="000000"/>
                <w:sz w:val="24"/>
                <w:szCs w:val="28"/>
              </w:rPr>
            </w:pPr>
            <w:r w:rsidRPr="000715EB">
              <w:rPr>
                <w:color w:val="000000"/>
                <w:sz w:val="24"/>
                <w:szCs w:val="28"/>
              </w:rPr>
              <w:t>Менський</w:t>
            </w:r>
          </w:p>
        </w:tc>
        <w:tc>
          <w:tcPr>
            <w:tcW w:w="2017" w:type="dxa"/>
          </w:tcPr>
          <w:p w:rsidR="000715EB" w:rsidRPr="000715EB" w:rsidRDefault="000715EB" w:rsidP="000715EB">
            <w:pPr>
              <w:keepLines/>
              <w:jc w:val="right"/>
              <w:rPr>
                <w:sz w:val="24"/>
                <w:szCs w:val="24"/>
              </w:rPr>
            </w:pPr>
            <w:r w:rsidRPr="000715EB">
              <w:rPr>
                <w:sz w:val="24"/>
                <w:szCs w:val="24"/>
              </w:rPr>
              <w:t>273299</w:t>
            </w:r>
          </w:p>
        </w:tc>
        <w:tc>
          <w:tcPr>
            <w:tcW w:w="1777" w:type="dxa"/>
          </w:tcPr>
          <w:p w:rsidR="000715EB" w:rsidRPr="000715EB" w:rsidRDefault="000715EB" w:rsidP="000715EB">
            <w:pPr>
              <w:jc w:val="right"/>
              <w:rPr>
                <w:sz w:val="24"/>
                <w:szCs w:val="24"/>
              </w:rPr>
            </w:pPr>
            <w:r w:rsidRPr="000715EB">
              <w:rPr>
                <w:sz w:val="24"/>
                <w:szCs w:val="24"/>
              </w:rPr>
              <w:t>92,2</w:t>
            </w:r>
          </w:p>
        </w:tc>
        <w:tc>
          <w:tcPr>
            <w:tcW w:w="2018" w:type="dxa"/>
          </w:tcPr>
          <w:p w:rsidR="000715EB" w:rsidRPr="000715EB" w:rsidRDefault="000715EB" w:rsidP="000715EB">
            <w:pPr>
              <w:jc w:val="right"/>
              <w:rPr>
                <w:sz w:val="24"/>
                <w:szCs w:val="24"/>
              </w:rPr>
            </w:pPr>
            <w:r w:rsidRPr="000715EB">
              <w:rPr>
                <w:sz w:val="24"/>
                <w:szCs w:val="24"/>
              </w:rPr>
              <w:t>4,7</w:t>
            </w:r>
          </w:p>
        </w:tc>
      </w:tr>
      <w:tr w:rsidR="000715EB" w:rsidRPr="000715EB" w:rsidTr="000715EB">
        <w:trPr>
          <w:cantSplit/>
          <w:jc w:val="center"/>
        </w:trPr>
        <w:tc>
          <w:tcPr>
            <w:tcW w:w="3260" w:type="dxa"/>
          </w:tcPr>
          <w:p w:rsidR="000715EB" w:rsidRPr="000715EB" w:rsidRDefault="000715EB" w:rsidP="000715EB">
            <w:pPr>
              <w:keepLines/>
              <w:rPr>
                <w:color w:val="000000"/>
                <w:sz w:val="24"/>
                <w:szCs w:val="28"/>
              </w:rPr>
            </w:pPr>
            <w:r w:rsidRPr="000715EB">
              <w:rPr>
                <w:color w:val="000000"/>
                <w:sz w:val="24"/>
                <w:szCs w:val="28"/>
              </w:rPr>
              <w:t>Ніжинський</w:t>
            </w:r>
          </w:p>
        </w:tc>
        <w:tc>
          <w:tcPr>
            <w:tcW w:w="2017" w:type="dxa"/>
          </w:tcPr>
          <w:p w:rsidR="000715EB" w:rsidRPr="000715EB" w:rsidRDefault="000715EB" w:rsidP="000715EB">
            <w:pPr>
              <w:keepLines/>
              <w:jc w:val="right"/>
              <w:rPr>
                <w:sz w:val="24"/>
                <w:szCs w:val="24"/>
              </w:rPr>
            </w:pPr>
            <w:r w:rsidRPr="000715EB">
              <w:rPr>
                <w:sz w:val="24"/>
                <w:szCs w:val="24"/>
              </w:rPr>
              <w:t>291368</w:t>
            </w:r>
          </w:p>
        </w:tc>
        <w:tc>
          <w:tcPr>
            <w:tcW w:w="1777" w:type="dxa"/>
          </w:tcPr>
          <w:p w:rsidR="000715EB" w:rsidRPr="000715EB" w:rsidRDefault="000715EB" w:rsidP="000715EB">
            <w:pPr>
              <w:keepLines/>
              <w:jc w:val="right"/>
              <w:rPr>
                <w:sz w:val="24"/>
                <w:szCs w:val="24"/>
              </w:rPr>
            </w:pPr>
            <w:r w:rsidRPr="000715EB">
              <w:rPr>
                <w:sz w:val="24"/>
                <w:szCs w:val="24"/>
              </w:rPr>
              <w:t>106,0</w:t>
            </w:r>
          </w:p>
        </w:tc>
        <w:tc>
          <w:tcPr>
            <w:tcW w:w="2018" w:type="dxa"/>
          </w:tcPr>
          <w:p w:rsidR="000715EB" w:rsidRPr="000715EB" w:rsidRDefault="000715EB" w:rsidP="000715EB">
            <w:pPr>
              <w:keepLines/>
              <w:jc w:val="right"/>
              <w:rPr>
                <w:sz w:val="24"/>
                <w:szCs w:val="24"/>
              </w:rPr>
            </w:pPr>
            <w:r w:rsidRPr="000715EB">
              <w:rPr>
                <w:sz w:val="24"/>
                <w:szCs w:val="24"/>
              </w:rPr>
              <w:t>5,1</w:t>
            </w:r>
          </w:p>
        </w:tc>
      </w:tr>
      <w:tr w:rsidR="000715EB" w:rsidRPr="000715EB" w:rsidTr="000715EB">
        <w:trPr>
          <w:cantSplit/>
          <w:jc w:val="center"/>
        </w:trPr>
        <w:tc>
          <w:tcPr>
            <w:tcW w:w="3260" w:type="dxa"/>
          </w:tcPr>
          <w:p w:rsidR="000715EB" w:rsidRPr="000715EB" w:rsidRDefault="000715EB" w:rsidP="000715EB">
            <w:pPr>
              <w:keepLines/>
              <w:rPr>
                <w:color w:val="000000"/>
                <w:sz w:val="24"/>
                <w:szCs w:val="28"/>
              </w:rPr>
            </w:pPr>
            <w:r w:rsidRPr="000715EB">
              <w:rPr>
                <w:color w:val="000000"/>
                <w:sz w:val="24"/>
                <w:szCs w:val="28"/>
              </w:rPr>
              <w:t>Н.-Сіверський</w:t>
            </w:r>
          </w:p>
        </w:tc>
        <w:tc>
          <w:tcPr>
            <w:tcW w:w="2017" w:type="dxa"/>
          </w:tcPr>
          <w:p w:rsidR="000715EB" w:rsidRPr="000715EB" w:rsidRDefault="000715EB" w:rsidP="000715EB">
            <w:pPr>
              <w:keepLines/>
              <w:jc w:val="right"/>
              <w:rPr>
                <w:sz w:val="24"/>
                <w:szCs w:val="24"/>
              </w:rPr>
            </w:pPr>
            <w:r w:rsidRPr="000715EB">
              <w:rPr>
                <w:sz w:val="24"/>
                <w:szCs w:val="24"/>
              </w:rPr>
              <w:t>157093</w:t>
            </w:r>
          </w:p>
        </w:tc>
        <w:tc>
          <w:tcPr>
            <w:tcW w:w="1777" w:type="dxa"/>
          </w:tcPr>
          <w:p w:rsidR="000715EB" w:rsidRPr="000715EB" w:rsidRDefault="000715EB" w:rsidP="000715EB">
            <w:pPr>
              <w:jc w:val="right"/>
              <w:rPr>
                <w:sz w:val="24"/>
                <w:szCs w:val="24"/>
              </w:rPr>
            </w:pPr>
            <w:r w:rsidRPr="000715EB">
              <w:rPr>
                <w:sz w:val="24"/>
                <w:szCs w:val="24"/>
              </w:rPr>
              <w:t>116,7</w:t>
            </w:r>
          </w:p>
        </w:tc>
        <w:tc>
          <w:tcPr>
            <w:tcW w:w="2018" w:type="dxa"/>
          </w:tcPr>
          <w:p w:rsidR="000715EB" w:rsidRPr="000715EB" w:rsidRDefault="000715EB" w:rsidP="000715EB">
            <w:pPr>
              <w:jc w:val="right"/>
              <w:rPr>
                <w:sz w:val="24"/>
                <w:szCs w:val="24"/>
              </w:rPr>
            </w:pPr>
            <w:r w:rsidRPr="000715EB">
              <w:rPr>
                <w:sz w:val="24"/>
                <w:szCs w:val="24"/>
              </w:rPr>
              <w:t>2,7</w:t>
            </w:r>
          </w:p>
        </w:tc>
      </w:tr>
      <w:tr w:rsidR="000715EB" w:rsidRPr="000715EB" w:rsidTr="000715EB">
        <w:trPr>
          <w:cantSplit/>
          <w:jc w:val="center"/>
        </w:trPr>
        <w:tc>
          <w:tcPr>
            <w:tcW w:w="3260" w:type="dxa"/>
          </w:tcPr>
          <w:p w:rsidR="000715EB" w:rsidRPr="000715EB" w:rsidRDefault="000715EB" w:rsidP="000715EB">
            <w:pPr>
              <w:keepLines/>
              <w:rPr>
                <w:color w:val="000000"/>
                <w:sz w:val="24"/>
                <w:szCs w:val="28"/>
              </w:rPr>
            </w:pPr>
            <w:r w:rsidRPr="000715EB">
              <w:rPr>
                <w:color w:val="000000"/>
                <w:sz w:val="24"/>
                <w:szCs w:val="28"/>
              </w:rPr>
              <w:t>Носівський</w:t>
            </w:r>
          </w:p>
        </w:tc>
        <w:tc>
          <w:tcPr>
            <w:tcW w:w="2017" w:type="dxa"/>
          </w:tcPr>
          <w:p w:rsidR="000715EB" w:rsidRPr="000715EB" w:rsidRDefault="000715EB" w:rsidP="000715EB">
            <w:pPr>
              <w:keepLines/>
              <w:jc w:val="right"/>
              <w:rPr>
                <w:sz w:val="24"/>
                <w:szCs w:val="24"/>
              </w:rPr>
            </w:pPr>
            <w:r w:rsidRPr="000715EB">
              <w:rPr>
                <w:sz w:val="24"/>
                <w:szCs w:val="24"/>
              </w:rPr>
              <w:t>315080</w:t>
            </w:r>
          </w:p>
        </w:tc>
        <w:tc>
          <w:tcPr>
            <w:tcW w:w="1777" w:type="dxa"/>
          </w:tcPr>
          <w:p w:rsidR="000715EB" w:rsidRPr="000715EB" w:rsidRDefault="000715EB" w:rsidP="000715EB">
            <w:pPr>
              <w:keepLines/>
              <w:jc w:val="right"/>
              <w:rPr>
                <w:sz w:val="24"/>
                <w:szCs w:val="24"/>
              </w:rPr>
            </w:pPr>
            <w:r w:rsidRPr="000715EB">
              <w:rPr>
                <w:sz w:val="24"/>
                <w:szCs w:val="24"/>
              </w:rPr>
              <w:t>94,5</w:t>
            </w:r>
          </w:p>
        </w:tc>
        <w:tc>
          <w:tcPr>
            <w:tcW w:w="2018" w:type="dxa"/>
          </w:tcPr>
          <w:p w:rsidR="000715EB" w:rsidRPr="000715EB" w:rsidRDefault="000715EB" w:rsidP="000715EB">
            <w:pPr>
              <w:keepLines/>
              <w:jc w:val="right"/>
              <w:rPr>
                <w:sz w:val="24"/>
                <w:szCs w:val="24"/>
              </w:rPr>
            </w:pPr>
            <w:r w:rsidRPr="000715EB">
              <w:rPr>
                <w:sz w:val="24"/>
                <w:szCs w:val="24"/>
              </w:rPr>
              <w:t>5,5</w:t>
            </w:r>
          </w:p>
        </w:tc>
      </w:tr>
      <w:tr w:rsidR="000715EB" w:rsidRPr="000715EB" w:rsidTr="000715EB">
        <w:trPr>
          <w:cantSplit/>
          <w:jc w:val="center"/>
        </w:trPr>
        <w:tc>
          <w:tcPr>
            <w:tcW w:w="3260" w:type="dxa"/>
          </w:tcPr>
          <w:p w:rsidR="000715EB" w:rsidRPr="000715EB" w:rsidRDefault="000715EB" w:rsidP="000715EB">
            <w:pPr>
              <w:keepLines/>
              <w:rPr>
                <w:color w:val="000000"/>
                <w:sz w:val="24"/>
                <w:szCs w:val="28"/>
              </w:rPr>
            </w:pPr>
            <w:r w:rsidRPr="000715EB">
              <w:rPr>
                <w:color w:val="000000"/>
                <w:sz w:val="24"/>
                <w:szCs w:val="28"/>
              </w:rPr>
              <w:t>Прилуцький</w:t>
            </w:r>
          </w:p>
        </w:tc>
        <w:tc>
          <w:tcPr>
            <w:tcW w:w="2017" w:type="dxa"/>
          </w:tcPr>
          <w:p w:rsidR="000715EB" w:rsidRPr="000715EB" w:rsidRDefault="000715EB" w:rsidP="000715EB">
            <w:pPr>
              <w:keepLines/>
              <w:jc w:val="right"/>
              <w:rPr>
                <w:sz w:val="24"/>
                <w:szCs w:val="24"/>
              </w:rPr>
            </w:pPr>
            <w:r w:rsidRPr="000715EB">
              <w:rPr>
                <w:sz w:val="24"/>
                <w:szCs w:val="24"/>
              </w:rPr>
              <w:t>626431</w:t>
            </w:r>
          </w:p>
        </w:tc>
        <w:tc>
          <w:tcPr>
            <w:tcW w:w="1777" w:type="dxa"/>
          </w:tcPr>
          <w:p w:rsidR="000715EB" w:rsidRPr="000715EB" w:rsidRDefault="000715EB" w:rsidP="000715EB">
            <w:pPr>
              <w:keepLines/>
              <w:jc w:val="right"/>
              <w:rPr>
                <w:sz w:val="24"/>
                <w:szCs w:val="24"/>
              </w:rPr>
            </w:pPr>
            <w:r w:rsidRPr="000715EB">
              <w:rPr>
                <w:sz w:val="24"/>
                <w:szCs w:val="24"/>
              </w:rPr>
              <w:t>109,2</w:t>
            </w:r>
          </w:p>
        </w:tc>
        <w:tc>
          <w:tcPr>
            <w:tcW w:w="2018" w:type="dxa"/>
          </w:tcPr>
          <w:p w:rsidR="000715EB" w:rsidRPr="000715EB" w:rsidRDefault="000715EB" w:rsidP="000715EB">
            <w:pPr>
              <w:keepLines/>
              <w:jc w:val="right"/>
              <w:rPr>
                <w:sz w:val="24"/>
                <w:szCs w:val="24"/>
              </w:rPr>
            </w:pPr>
            <w:r w:rsidRPr="000715EB">
              <w:rPr>
                <w:sz w:val="24"/>
                <w:szCs w:val="24"/>
              </w:rPr>
              <w:t>10,9</w:t>
            </w:r>
          </w:p>
        </w:tc>
      </w:tr>
      <w:tr w:rsidR="000715EB" w:rsidRPr="000715EB" w:rsidTr="000715EB">
        <w:trPr>
          <w:cantSplit/>
          <w:jc w:val="center"/>
        </w:trPr>
        <w:tc>
          <w:tcPr>
            <w:tcW w:w="3260" w:type="dxa"/>
          </w:tcPr>
          <w:p w:rsidR="000715EB" w:rsidRPr="000715EB" w:rsidRDefault="000715EB" w:rsidP="000715EB">
            <w:pPr>
              <w:keepLines/>
              <w:rPr>
                <w:color w:val="000000"/>
                <w:sz w:val="24"/>
                <w:szCs w:val="28"/>
              </w:rPr>
            </w:pPr>
            <w:r w:rsidRPr="000715EB">
              <w:rPr>
                <w:color w:val="000000"/>
                <w:sz w:val="24"/>
                <w:szCs w:val="28"/>
              </w:rPr>
              <w:t>Ріпкинський</w:t>
            </w:r>
          </w:p>
        </w:tc>
        <w:tc>
          <w:tcPr>
            <w:tcW w:w="2017" w:type="dxa"/>
          </w:tcPr>
          <w:p w:rsidR="000715EB" w:rsidRPr="000715EB" w:rsidRDefault="000715EB" w:rsidP="000715EB">
            <w:pPr>
              <w:keepLines/>
              <w:jc w:val="right"/>
              <w:rPr>
                <w:sz w:val="24"/>
                <w:szCs w:val="24"/>
              </w:rPr>
            </w:pPr>
            <w:r w:rsidRPr="000715EB">
              <w:rPr>
                <w:sz w:val="24"/>
                <w:szCs w:val="24"/>
              </w:rPr>
              <w:t>108418</w:t>
            </w:r>
          </w:p>
        </w:tc>
        <w:tc>
          <w:tcPr>
            <w:tcW w:w="1777" w:type="dxa"/>
          </w:tcPr>
          <w:p w:rsidR="000715EB" w:rsidRPr="000715EB" w:rsidRDefault="000715EB" w:rsidP="000715EB">
            <w:pPr>
              <w:jc w:val="right"/>
              <w:rPr>
                <w:sz w:val="24"/>
                <w:szCs w:val="24"/>
              </w:rPr>
            </w:pPr>
            <w:r w:rsidRPr="000715EB">
              <w:rPr>
                <w:sz w:val="24"/>
                <w:szCs w:val="24"/>
              </w:rPr>
              <w:t>100,2</w:t>
            </w:r>
          </w:p>
        </w:tc>
        <w:tc>
          <w:tcPr>
            <w:tcW w:w="2018" w:type="dxa"/>
          </w:tcPr>
          <w:p w:rsidR="000715EB" w:rsidRPr="000715EB" w:rsidRDefault="000715EB" w:rsidP="000715EB">
            <w:pPr>
              <w:jc w:val="right"/>
              <w:rPr>
                <w:sz w:val="24"/>
                <w:szCs w:val="24"/>
              </w:rPr>
            </w:pPr>
            <w:r w:rsidRPr="000715EB">
              <w:rPr>
                <w:sz w:val="24"/>
                <w:szCs w:val="24"/>
              </w:rPr>
              <w:t>1,9</w:t>
            </w:r>
          </w:p>
        </w:tc>
      </w:tr>
      <w:tr w:rsidR="000715EB" w:rsidRPr="000715EB" w:rsidTr="000715EB">
        <w:trPr>
          <w:cantSplit/>
          <w:jc w:val="center"/>
        </w:trPr>
        <w:tc>
          <w:tcPr>
            <w:tcW w:w="3260" w:type="dxa"/>
          </w:tcPr>
          <w:p w:rsidR="000715EB" w:rsidRPr="000715EB" w:rsidRDefault="000715EB" w:rsidP="000715EB">
            <w:pPr>
              <w:keepLines/>
              <w:rPr>
                <w:color w:val="000000"/>
                <w:sz w:val="24"/>
                <w:szCs w:val="28"/>
              </w:rPr>
            </w:pPr>
            <w:r w:rsidRPr="000715EB">
              <w:rPr>
                <w:color w:val="000000"/>
                <w:sz w:val="24"/>
                <w:szCs w:val="28"/>
              </w:rPr>
              <w:t>Семенівський</w:t>
            </w:r>
          </w:p>
        </w:tc>
        <w:tc>
          <w:tcPr>
            <w:tcW w:w="2017" w:type="dxa"/>
          </w:tcPr>
          <w:p w:rsidR="000715EB" w:rsidRPr="000715EB" w:rsidRDefault="000715EB" w:rsidP="000715EB">
            <w:pPr>
              <w:keepLines/>
              <w:jc w:val="right"/>
              <w:rPr>
                <w:sz w:val="24"/>
                <w:szCs w:val="24"/>
              </w:rPr>
            </w:pPr>
            <w:r w:rsidRPr="000715EB">
              <w:rPr>
                <w:sz w:val="24"/>
                <w:szCs w:val="24"/>
              </w:rPr>
              <w:t>116468</w:t>
            </w:r>
          </w:p>
        </w:tc>
        <w:tc>
          <w:tcPr>
            <w:tcW w:w="1777" w:type="dxa"/>
          </w:tcPr>
          <w:p w:rsidR="000715EB" w:rsidRPr="000715EB" w:rsidRDefault="000715EB" w:rsidP="000715EB">
            <w:pPr>
              <w:jc w:val="right"/>
              <w:rPr>
                <w:sz w:val="24"/>
                <w:szCs w:val="24"/>
              </w:rPr>
            </w:pPr>
            <w:r w:rsidRPr="000715EB">
              <w:rPr>
                <w:sz w:val="24"/>
                <w:szCs w:val="24"/>
              </w:rPr>
              <w:t>104,5</w:t>
            </w:r>
          </w:p>
        </w:tc>
        <w:tc>
          <w:tcPr>
            <w:tcW w:w="2018" w:type="dxa"/>
          </w:tcPr>
          <w:p w:rsidR="000715EB" w:rsidRPr="000715EB" w:rsidRDefault="000715EB" w:rsidP="000715EB">
            <w:pPr>
              <w:jc w:val="right"/>
              <w:rPr>
                <w:sz w:val="24"/>
                <w:szCs w:val="24"/>
              </w:rPr>
            </w:pPr>
            <w:r w:rsidRPr="000715EB">
              <w:rPr>
                <w:sz w:val="24"/>
                <w:szCs w:val="24"/>
              </w:rPr>
              <w:t>2,0</w:t>
            </w:r>
          </w:p>
        </w:tc>
      </w:tr>
      <w:tr w:rsidR="000715EB" w:rsidRPr="000715EB" w:rsidTr="000715EB">
        <w:trPr>
          <w:cantSplit/>
          <w:jc w:val="center"/>
        </w:trPr>
        <w:tc>
          <w:tcPr>
            <w:tcW w:w="3260" w:type="dxa"/>
          </w:tcPr>
          <w:p w:rsidR="000715EB" w:rsidRPr="000715EB" w:rsidRDefault="000715EB" w:rsidP="000715EB">
            <w:pPr>
              <w:keepLines/>
              <w:rPr>
                <w:color w:val="000000"/>
                <w:sz w:val="24"/>
                <w:szCs w:val="28"/>
              </w:rPr>
            </w:pPr>
            <w:r w:rsidRPr="000715EB">
              <w:rPr>
                <w:color w:val="000000"/>
                <w:sz w:val="24"/>
                <w:szCs w:val="28"/>
              </w:rPr>
              <w:t>Сосницький</w:t>
            </w:r>
          </w:p>
        </w:tc>
        <w:tc>
          <w:tcPr>
            <w:tcW w:w="2017" w:type="dxa"/>
          </w:tcPr>
          <w:p w:rsidR="000715EB" w:rsidRPr="000715EB" w:rsidRDefault="000715EB" w:rsidP="000715EB">
            <w:pPr>
              <w:keepLines/>
              <w:jc w:val="right"/>
              <w:rPr>
                <w:sz w:val="24"/>
                <w:szCs w:val="24"/>
              </w:rPr>
            </w:pPr>
            <w:r w:rsidRPr="000715EB">
              <w:rPr>
                <w:sz w:val="24"/>
                <w:szCs w:val="24"/>
              </w:rPr>
              <w:t>81152</w:t>
            </w:r>
          </w:p>
        </w:tc>
        <w:tc>
          <w:tcPr>
            <w:tcW w:w="1777" w:type="dxa"/>
          </w:tcPr>
          <w:p w:rsidR="000715EB" w:rsidRPr="000715EB" w:rsidRDefault="000715EB" w:rsidP="000715EB">
            <w:pPr>
              <w:jc w:val="right"/>
              <w:rPr>
                <w:sz w:val="24"/>
                <w:szCs w:val="24"/>
              </w:rPr>
            </w:pPr>
            <w:r w:rsidRPr="000715EB">
              <w:rPr>
                <w:sz w:val="24"/>
                <w:szCs w:val="24"/>
              </w:rPr>
              <w:t>117,6</w:t>
            </w:r>
          </w:p>
        </w:tc>
        <w:tc>
          <w:tcPr>
            <w:tcW w:w="2018" w:type="dxa"/>
          </w:tcPr>
          <w:p w:rsidR="000715EB" w:rsidRPr="000715EB" w:rsidRDefault="000715EB" w:rsidP="000715EB">
            <w:pPr>
              <w:jc w:val="right"/>
              <w:rPr>
                <w:sz w:val="24"/>
                <w:szCs w:val="24"/>
              </w:rPr>
            </w:pPr>
            <w:r w:rsidRPr="000715EB">
              <w:rPr>
                <w:sz w:val="24"/>
                <w:szCs w:val="24"/>
              </w:rPr>
              <w:t>1,4</w:t>
            </w:r>
          </w:p>
        </w:tc>
      </w:tr>
      <w:tr w:rsidR="000715EB" w:rsidRPr="000715EB" w:rsidTr="000715EB">
        <w:trPr>
          <w:cantSplit/>
          <w:jc w:val="center"/>
        </w:trPr>
        <w:tc>
          <w:tcPr>
            <w:tcW w:w="3260" w:type="dxa"/>
          </w:tcPr>
          <w:p w:rsidR="000715EB" w:rsidRPr="000715EB" w:rsidRDefault="000715EB" w:rsidP="000715EB">
            <w:pPr>
              <w:keepLines/>
              <w:rPr>
                <w:color w:val="000000"/>
                <w:sz w:val="24"/>
                <w:szCs w:val="28"/>
              </w:rPr>
            </w:pPr>
            <w:r w:rsidRPr="000715EB">
              <w:rPr>
                <w:color w:val="000000"/>
                <w:sz w:val="24"/>
                <w:szCs w:val="28"/>
              </w:rPr>
              <w:t>Срібнянський</w:t>
            </w:r>
          </w:p>
        </w:tc>
        <w:tc>
          <w:tcPr>
            <w:tcW w:w="2017" w:type="dxa"/>
          </w:tcPr>
          <w:p w:rsidR="000715EB" w:rsidRPr="000715EB" w:rsidRDefault="000715EB" w:rsidP="000715EB">
            <w:pPr>
              <w:keepLines/>
              <w:jc w:val="right"/>
              <w:rPr>
                <w:sz w:val="24"/>
                <w:szCs w:val="24"/>
              </w:rPr>
            </w:pPr>
            <w:r w:rsidRPr="000715EB">
              <w:rPr>
                <w:sz w:val="24"/>
                <w:szCs w:val="24"/>
              </w:rPr>
              <w:t>148947</w:t>
            </w:r>
          </w:p>
        </w:tc>
        <w:tc>
          <w:tcPr>
            <w:tcW w:w="1777" w:type="dxa"/>
          </w:tcPr>
          <w:p w:rsidR="000715EB" w:rsidRPr="000715EB" w:rsidRDefault="000715EB" w:rsidP="000715EB">
            <w:pPr>
              <w:jc w:val="right"/>
              <w:rPr>
                <w:sz w:val="24"/>
                <w:szCs w:val="24"/>
              </w:rPr>
            </w:pPr>
            <w:r w:rsidRPr="000715EB">
              <w:rPr>
                <w:sz w:val="24"/>
                <w:szCs w:val="24"/>
              </w:rPr>
              <w:t>76,6</w:t>
            </w:r>
          </w:p>
        </w:tc>
        <w:tc>
          <w:tcPr>
            <w:tcW w:w="2018" w:type="dxa"/>
          </w:tcPr>
          <w:p w:rsidR="000715EB" w:rsidRPr="000715EB" w:rsidRDefault="000715EB" w:rsidP="000715EB">
            <w:pPr>
              <w:jc w:val="right"/>
              <w:rPr>
                <w:sz w:val="24"/>
                <w:szCs w:val="24"/>
              </w:rPr>
            </w:pPr>
            <w:r w:rsidRPr="000715EB">
              <w:rPr>
                <w:sz w:val="24"/>
                <w:szCs w:val="24"/>
              </w:rPr>
              <w:t>2,6</w:t>
            </w:r>
          </w:p>
        </w:tc>
      </w:tr>
      <w:tr w:rsidR="000715EB" w:rsidRPr="000715EB" w:rsidTr="000715EB">
        <w:trPr>
          <w:cantSplit/>
          <w:jc w:val="center"/>
        </w:trPr>
        <w:tc>
          <w:tcPr>
            <w:tcW w:w="3260" w:type="dxa"/>
          </w:tcPr>
          <w:p w:rsidR="000715EB" w:rsidRPr="000715EB" w:rsidRDefault="000715EB" w:rsidP="000715EB">
            <w:pPr>
              <w:keepLines/>
              <w:rPr>
                <w:color w:val="000000"/>
                <w:sz w:val="24"/>
                <w:szCs w:val="28"/>
              </w:rPr>
            </w:pPr>
            <w:r w:rsidRPr="000715EB">
              <w:rPr>
                <w:color w:val="000000"/>
                <w:sz w:val="24"/>
                <w:szCs w:val="28"/>
              </w:rPr>
              <w:t>Талалаївський</w:t>
            </w:r>
          </w:p>
        </w:tc>
        <w:tc>
          <w:tcPr>
            <w:tcW w:w="2017" w:type="dxa"/>
          </w:tcPr>
          <w:p w:rsidR="000715EB" w:rsidRPr="000715EB" w:rsidRDefault="000715EB" w:rsidP="000715EB">
            <w:pPr>
              <w:keepLines/>
              <w:jc w:val="right"/>
              <w:rPr>
                <w:sz w:val="24"/>
                <w:szCs w:val="24"/>
              </w:rPr>
            </w:pPr>
            <w:r w:rsidRPr="000715EB">
              <w:rPr>
                <w:sz w:val="24"/>
                <w:szCs w:val="24"/>
              </w:rPr>
              <w:t>231470</w:t>
            </w:r>
          </w:p>
        </w:tc>
        <w:tc>
          <w:tcPr>
            <w:tcW w:w="1777" w:type="dxa"/>
          </w:tcPr>
          <w:p w:rsidR="000715EB" w:rsidRPr="000715EB" w:rsidRDefault="000715EB" w:rsidP="000715EB">
            <w:pPr>
              <w:jc w:val="right"/>
              <w:rPr>
                <w:sz w:val="24"/>
                <w:szCs w:val="24"/>
              </w:rPr>
            </w:pPr>
            <w:r w:rsidRPr="000715EB">
              <w:rPr>
                <w:sz w:val="24"/>
                <w:szCs w:val="24"/>
              </w:rPr>
              <w:t>124,2</w:t>
            </w:r>
          </w:p>
        </w:tc>
        <w:tc>
          <w:tcPr>
            <w:tcW w:w="2018" w:type="dxa"/>
          </w:tcPr>
          <w:p w:rsidR="000715EB" w:rsidRPr="000715EB" w:rsidRDefault="000715EB" w:rsidP="000715EB">
            <w:pPr>
              <w:jc w:val="right"/>
              <w:rPr>
                <w:sz w:val="24"/>
                <w:szCs w:val="24"/>
              </w:rPr>
            </w:pPr>
            <w:r w:rsidRPr="000715EB">
              <w:rPr>
                <w:sz w:val="24"/>
                <w:szCs w:val="24"/>
              </w:rPr>
              <w:t>4,0</w:t>
            </w:r>
          </w:p>
        </w:tc>
      </w:tr>
      <w:tr w:rsidR="000715EB" w:rsidRPr="000715EB" w:rsidTr="000715EB">
        <w:trPr>
          <w:cantSplit/>
          <w:jc w:val="center"/>
        </w:trPr>
        <w:tc>
          <w:tcPr>
            <w:tcW w:w="3260" w:type="dxa"/>
          </w:tcPr>
          <w:p w:rsidR="000715EB" w:rsidRPr="000715EB" w:rsidRDefault="000715EB" w:rsidP="000715EB">
            <w:pPr>
              <w:keepLines/>
              <w:rPr>
                <w:color w:val="000000"/>
                <w:sz w:val="24"/>
                <w:szCs w:val="28"/>
              </w:rPr>
            </w:pPr>
            <w:r w:rsidRPr="000715EB">
              <w:rPr>
                <w:color w:val="000000"/>
                <w:sz w:val="24"/>
                <w:szCs w:val="28"/>
              </w:rPr>
              <w:t>Чернігівський</w:t>
            </w:r>
          </w:p>
        </w:tc>
        <w:tc>
          <w:tcPr>
            <w:tcW w:w="2017" w:type="dxa"/>
          </w:tcPr>
          <w:p w:rsidR="000715EB" w:rsidRPr="000715EB" w:rsidRDefault="000715EB" w:rsidP="000715EB">
            <w:pPr>
              <w:keepLines/>
              <w:jc w:val="right"/>
              <w:rPr>
                <w:sz w:val="24"/>
                <w:szCs w:val="24"/>
              </w:rPr>
            </w:pPr>
            <w:r w:rsidRPr="000715EB">
              <w:rPr>
                <w:sz w:val="24"/>
                <w:szCs w:val="24"/>
              </w:rPr>
              <w:t>304452</w:t>
            </w:r>
          </w:p>
        </w:tc>
        <w:tc>
          <w:tcPr>
            <w:tcW w:w="1777" w:type="dxa"/>
          </w:tcPr>
          <w:p w:rsidR="000715EB" w:rsidRPr="000715EB" w:rsidRDefault="000715EB" w:rsidP="000715EB">
            <w:pPr>
              <w:jc w:val="right"/>
              <w:rPr>
                <w:sz w:val="24"/>
                <w:szCs w:val="24"/>
              </w:rPr>
            </w:pPr>
            <w:r w:rsidRPr="000715EB">
              <w:rPr>
                <w:sz w:val="24"/>
                <w:szCs w:val="24"/>
              </w:rPr>
              <w:t>94,7</w:t>
            </w:r>
          </w:p>
        </w:tc>
        <w:tc>
          <w:tcPr>
            <w:tcW w:w="2018" w:type="dxa"/>
          </w:tcPr>
          <w:p w:rsidR="000715EB" w:rsidRPr="000715EB" w:rsidRDefault="000715EB" w:rsidP="000715EB">
            <w:pPr>
              <w:jc w:val="right"/>
              <w:rPr>
                <w:sz w:val="24"/>
                <w:szCs w:val="24"/>
              </w:rPr>
            </w:pPr>
            <w:r w:rsidRPr="000715EB">
              <w:rPr>
                <w:sz w:val="24"/>
                <w:szCs w:val="24"/>
              </w:rPr>
              <w:t>5,3</w:t>
            </w:r>
          </w:p>
        </w:tc>
      </w:tr>
      <w:tr w:rsidR="000715EB" w:rsidRPr="000715EB" w:rsidTr="000715EB">
        <w:trPr>
          <w:cantSplit/>
          <w:jc w:val="center"/>
        </w:trPr>
        <w:tc>
          <w:tcPr>
            <w:tcW w:w="3260" w:type="dxa"/>
          </w:tcPr>
          <w:p w:rsidR="000715EB" w:rsidRPr="000715EB" w:rsidRDefault="000715EB" w:rsidP="000715EB">
            <w:pPr>
              <w:keepLines/>
              <w:rPr>
                <w:color w:val="000000"/>
                <w:sz w:val="24"/>
                <w:szCs w:val="28"/>
              </w:rPr>
            </w:pPr>
            <w:r w:rsidRPr="000715EB">
              <w:rPr>
                <w:color w:val="000000"/>
                <w:sz w:val="24"/>
                <w:szCs w:val="28"/>
              </w:rPr>
              <w:t>Щорський</w:t>
            </w:r>
          </w:p>
        </w:tc>
        <w:tc>
          <w:tcPr>
            <w:tcW w:w="2017" w:type="dxa"/>
          </w:tcPr>
          <w:p w:rsidR="000715EB" w:rsidRPr="000715EB" w:rsidRDefault="000715EB" w:rsidP="000715EB">
            <w:pPr>
              <w:keepLines/>
              <w:jc w:val="right"/>
              <w:rPr>
                <w:sz w:val="24"/>
                <w:szCs w:val="24"/>
              </w:rPr>
            </w:pPr>
            <w:r w:rsidRPr="000715EB">
              <w:rPr>
                <w:sz w:val="24"/>
                <w:szCs w:val="24"/>
              </w:rPr>
              <w:t>79453</w:t>
            </w:r>
          </w:p>
        </w:tc>
        <w:tc>
          <w:tcPr>
            <w:tcW w:w="1777" w:type="dxa"/>
          </w:tcPr>
          <w:p w:rsidR="000715EB" w:rsidRPr="000715EB" w:rsidRDefault="000715EB" w:rsidP="000715EB">
            <w:pPr>
              <w:jc w:val="right"/>
              <w:rPr>
                <w:sz w:val="24"/>
                <w:szCs w:val="24"/>
              </w:rPr>
            </w:pPr>
            <w:r w:rsidRPr="000715EB">
              <w:rPr>
                <w:sz w:val="24"/>
                <w:szCs w:val="24"/>
              </w:rPr>
              <w:t>129,3</w:t>
            </w:r>
          </w:p>
        </w:tc>
        <w:tc>
          <w:tcPr>
            <w:tcW w:w="2018" w:type="dxa"/>
          </w:tcPr>
          <w:p w:rsidR="000715EB" w:rsidRPr="000715EB" w:rsidRDefault="000715EB" w:rsidP="000715EB">
            <w:pPr>
              <w:jc w:val="right"/>
              <w:rPr>
                <w:sz w:val="24"/>
                <w:szCs w:val="24"/>
              </w:rPr>
            </w:pPr>
            <w:r w:rsidRPr="000715EB">
              <w:rPr>
                <w:sz w:val="24"/>
                <w:szCs w:val="24"/>
              </w:rPr>
              <w:t>1,4</w:t>
            </w:r>
          </w:p>
        </w:tc>
      </w:tr>
      <w:tr w:rsidR="000715EB" w:rsidRPr="000715EB" w:rsidTr="000715EB">
        <w:trPr>
          <w:cantSplit/>
          <w:jc w:val="center"/>
        </w:trPr>
        <w:tc>
          <w:tcPr>
            <w:tcW w:w="3260" w:type="dxa"/>
          </w:tcPr>
          <w:p w:rsidR="000715EB" w:rsidRPr="000715EB" w:rsidRDefault="000715EB" w:rsidP="000715EB">
            <w:pPr>
              <w:keepLines/>
              <w:rPr>
                <w:color w:val="000000"/>
                <w:sz w:val="24"/>
                <w:szCs w:val="28"/>
              </w:rPr>
            </w:pPr>
          </w:p>
        </w:tc>
        <w:tc>
          <w:tcPr>
            <w:tcW w:w="2017" w:type="dxa"/>
          </w:tcPr>
          <w:p w:rsidR="000715EB" w:rsidRPr="000715EB" w:rsidRDefault="000715EB" w:rsidP="000715EB">
            <w:pPr>
              <w:keepLines/>
              <w:jc w:val="right"/>
              <w:rPr>
                <w:sz w:val="24"/>
                <w:szCs w:val="24"/>
              </w:rPr>
            </w:pPr>
          </w:p>
        </w:tc>
        <w:tc>
          <w:tcPr>
            <w:tcW w:w="1777" w:type="dxa"/>
          </w:tcPr>
          <w:p w:rsidR="000715EB" w:rsidRPr="000715EB" w:rsidRDefault="000715EB" w:rsidP="000715EB">
            <w:pPr>
              <w:keepLines/>
              <w:jc w:val="right"/>
              <w:rPr>
                <w:sz w:val="24"/>
                <w:szCs w:val="24"/>
              </w:rPr>
            </w:pPr>
          </w:p>
        </w:tc>
        <w:tc>
          <w:tcPr>
            <w:tcW w:w="2018" w:type="dxa"/>
          </w:tcPr>
          <w:p w:rsidR="000715EB" w:rsidRPr="000715EB" w:rsidRDefault="000715EB" w:rsidP="000715EB">
            <w:pPr>
              <w:keepLines/>
              <w:jc w:val="right"/>
              <w:rPr>
                <w:sz w:val="24"/>
                <w:szCs w:val="24"/>
              </w:rPr>
            </w:pPr>
          </w:p>
        </w:tc>
      </w:tr>
    </w:tbl>
    <w:p w:rsidR="000715EB" w:rsidRPr="000715EB" w:rsidRDefault="000715EB" w:rsidP="000715EB">
      <w:pPr>
        <w:jc w:val="center"/>
        <w:rPr>
          <w:b/>
          <w:sz w:val="28"/>
          <w:szCs w:val="28"/>
          <w:lang w:val="ru-RU"/>
        </w:rPr>
      </w:pPr>
    </w:p>
    <w:p w:rsidR="000715EB" w:rsidRPr="000715EB" w:rsidRDefault="000715EB" w:rsidP="000715EB">
      <w:pPr>
        <w:jc w:val="center"/>
        <w:rPr>
          <w:b/>
          <w:sz w:val="28"/>
          <w:szCs w:val="28"/>
          <w:lang w:val="ru-RU"/>
        </w:rPr>
      </w:pPr>
    </w:p>
    <w:p w:rsidR="000715EB" w:rsidRPr="000715EB" w:rsidRDefault="000715EB" w:rsidP="000715EB">
      <w:pPr>
        <w:jc w:val="center"/>
        <w:rPr>
          <w:b/>
          <w:sz w:val="28"/>
          <w:szCs w:val="28"/>
          <w:lang w:val="ru-RU"/>
        </w:rPr>
      </w:pPr>
    </w:p>
    <w:p w:rsidR="000715EB" w:rsidRPr="000715EB" w:rsidRDefault="000715EB" w:rsidP="000715EB">
      <w:pPr>
        <w:jc w:val="center"/>
        <w:rPr>
          <w:b/>
          <w:sz w:val="28"/>
          <w:szCs w:val="28"/>
          <w:lang w:val="ru-RU"/>
        </w:rPr>
      </w:pPr>
    </w:p>
    <w:p w:rsidR="000715EB" w:rsidRPr="000715EB" w:rsidRDefault="000715EB" w:rsidP="000715EB">
      <w:pPr>
        <w:jc w:val="center"/>
        <w:rPr>
          <w:b/>
          <w:sz w:val="28"/>
          <w:szCs w:val="28"/>
          <w:lang w:val="ru-RU"/>
        </w:rPr>
      </w:pPr>
    </w:p>
    <w:p w:rsidR="000715EB" w:rsidRPr="000715EB" w:rsidRDefault="000715EB" w:rsidP="000715EB">
      <w:pPr>
        <w:jc w:val="center"/>
        <w:rPr>
          <w:b/>
          <w:sz w:val="28"/>
          <w:szCs w:val="28"/>
          <w:lang w:val="ru-RU"/>
        </w:rPr>
      </w:pPr>
    </w:p>
    <w:p w:rsidR="000715EB" w:rsidRPr="000715EB" w:rsidRDefault="000715EB" w:rsidP="000715EB">
      <w:pPr>
        <w:jc w:val="center"/>
        <w:rPr>
          <w:b/>
          <w:sz w:val="28"/>
          <w:szCs w:val="28"/>
          <w:lang w:val="ru-RU"/>
        </w:rPr>
      </w:pPr>
    </w:p>
    <w:p w:rsidR="000715EB" w:rsidRPr="000715EB" w:rsidRDefault="000715EB" w:rsidP="000715EB">
      <w:pPr>
        <w:jc w:val="center"/>
        <w:rPr>
          <w:b/>
          <w:sz w:val="28"/>
          <w:szCs w:val="28"/>
          <w:lang w:val="ru-RU"/>
        </w:rPr>
      </w:pPr>
    </w:p>
    <w:p w:rsidR="000715EB" w:rsidRPr="000715EB" w:rsidRDefault="000715EB" w:rsidP="000715EB">
      <w:pPr>
        <w:jc w:val="center"/>
        <w:rPr>
          <w:b/>
          <w:sz w:val="28"/>
          <w:szCs w:val="28"/>
          <w:lang w:val="ru-RU"/>
        </w:rPr>
      </w:pPr>
    </w:p>
    <w:p w:rsidR="000715EB" w:rsidRPr="000715EB" w:rsidRDefault="000715EB" w:rsidP="000715EB">
      <w:pPr>
        <w:jc w:val="center"/>
        <w:rPr>
          <w:b/>
          <w:sz w:val="28"/>
          <w:szCs w:val="28"/>
          <w:lang w:val="ru-RU"/>
        </w:rPr>
      </w:pPr>
    </w:p>
    <w:p w:rsidR="000715EB" w:rsidRPr="000715EB" w:rsidRDefault="000715EB" w:rsidP="000715EB">
      <w:pPr>
        <w:jc w:val="center"/>
        <w:rPr>
          <w:b/>
          <w:sz w:val="28"/>
          <w:szCs w:val="28"/>
        </w:rPr>
      </w:pPr>
      <w:r w:rsidRPr="000715EB">
        <w:rPr>
          <w:b/>
          <w:sz w:val="28"/>
          <w:szCs w:val="28"/>
        </w:rPr>
        <w:lastRenderedPageBreak/>
        <w:t>Площа посіву ярих культур у сільськогосподарських підприємствах</w:t>
      </w:r>
    </w:p>
    <w:p w:rsidR="000715EB" w:rsidRPr="000715EB" w:rsidRDefault="000715EB" w:rsidP="000715EB">
      <w:pPr>
        <w:jc w:val="center"/>
        <w:rPr>
          <w:b/>
          <w:sz w:val="28"/>
          <w:szCs w:val="28"/>
        </w:rPr>
      </w:pPr>
      <w:r w:rsidRPr="000715EB">
        <w:rPr>
          <w:b/>
          <w:sz w:val="28"/>
          <w:szCs w:val="28"/>
        </w:rPr>
        <w:t>за районами</w:t>
      </w:r>
    </w:p>
    <w:p w:rsidR="000715EB" w:rsidRPr="000715EB" w:rsidRDefault="000715EB" w:rsidP="000715EB">
      <w:pPr>
        <w:jc w:val="center"/>
        <w:rPr>
          <w:b/>
          <w:sz w:val="28"/>
          <w:szCs w:val="28"/>
          <w:vertAlign w:val="superscript"/>
          <w:lang w:val="en-US"/>
        </w:rPr>
      </w:pPr>
      <w:r w:rsidRPr="000715EB">
        <w:rPr>
          <w:b/>
          <w:sz w:val="28"/>
          <w:szCs w:val="28"/>
        </w:rPr>
        <w:t>на 1 червня 2014 року</w:t>
      </w:r>
    </w:p>
    <w:p w:rsidR="000715EB" w:rsidRPr="000715EB" w:rsidRDefault="000715EB" w:rsidP="000715EB">
      <w:pPr>
        <w:jc w:val="center"/>
        <w:rPr>
          <w:sz w:val="24"/>
          <w:szCs w:val="28"/>
        </w:rPr>
      </w:pPr>
      <w:r w:rsidRPr="000715EB">
        <w:rPr>
          <w:sz w:val="24"/>
          <w:szCs w:val="28"/>
        </w:rPr>
        <w:t xml:space="preserve">                                                              </w:t>
      </w:r>
    </w:p>
    <w:p w:rsidR="000715EB" w:rsidRPr="000715EB" w:rsidRDefault="000715EB" w:rsidP="000715EB">
      <w:pPr>
        <w:jc w:val="center"/>
        <w:rPr>
          <w:sz w:val="24"/>
          <w:szCs w:val="28"/>
        </w:rPr>
      </w:pPr>
      <w:r w:rsidRPr="000715EB">
        <w:rPr>
          <w:sz w:val="24"/>
          <w:szCs w:val="28"/>
        </w:rPr>
        <w:t xml:space="preserve">                                                                       </w:t>
      </w:r>
    </w:p>
    <w:p w:rsidR="000715EB" w:rsidRPr="000715EB" w:rsidRDefault="000715EB" w:rsidP="000715EB">
      <w:pPr>
        <w:jc w:val="right"/>
        <w:rPr>
          <w:b/>
          <w:sz w:val="24"/>
        </w:rPr>
      </w:pPr>
      <w:r w:rsidRPr="000715EB">
        <w:rPr>
          <w:sz w:val="24"/>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51"/>
        <w:gridCol w:w="1605"/>
        <w:gridCol w:w="1605"/>
        <w:gridCol w:w="1605"/>
        <w:gridCol w:w="1606"/>
      </w:tblGrid>
      <w:tr w:rsidR="000715EB" w:rsidRPr="000715EB" w:rsidTr="000715EB">
        <w:tblPrEx>
          <w:tblCellMar>
            <w:top w:w="0" w:type="dxa"/>
            <w:bottom w:w="0" w:type="dxa"/>
          </w:tblCellMar>
        </w:tblPrEx>
        <w:trPr>
          <w:jc w:val="center"/>
        </w:trPr>
        <w:tc>
          <w:tcPr>
            <w:tcW w:w="2651" w:type="dxa"/>
            <w:vMerge w:val="restart"/>
            <w:tcBorders>
              <w:left w:val="nil"/>
            </w:tcBorders>
            <w:vAlign w:val="center"/>
          </w:tcPr>
          <w:p w:rsidR="000715EB" w:rsidRPr="000715EB" w:rsidRDefault="000715EB" w:rsidP="000715EB">
            <w:pPr>
              <w:ind w:right="-305"/>
              <w:rPr>
                <w:sz w:val="24"/>
                <w:szCs w:val="28"/>
              </w:rPr>
            </w:pPr>
          </w:p>
        </w:tc>
        <w:tc>
          <w:tcPr>
            <w:tcW w:w="3210" w:type="dxa"/>
            <w:gridSpan w:val="2"/>
            <w:tcBorders>
              <w:bottom w:val="single" w:sz="4" w:space="0" w:color="auto"/>
              <w:right w:val="single" w:sz="4" w:space="0" w:color="auto"/>
            </w:tcBorders>
            <w:vAlign w:val="center"/>
          </w:tcPr>
          <w:p w:rsidR="000715EB" w:rsidRPr="000715EB" w:rsidRDefault="000715EB" w:rsidP="000715EB">
            <w:pPr>
              <w:jc w:val="center"/>
              <w:rPr>
                <w:sz w:val="24"/>
                <w:szCs w:val="28"/>
              </w:rPr>
            </w:pPr>
            <w:r w:rsidRPr="000715EB">
              <w:rPr>
                <w:sz w:val="24"/>
                <w:szCs w:val="28"/>
              </w:rPr>
              <w:t>Ярі культури по ярому клину та по загиблих озимих</w:t>
            </w:r>
          </w:p>
        </w:tc>
        <w:tc>
          <w:tcPr>
            <w:tcW w:w="3211" w:type="dxa"/>
            <w:gridSpan w:val="2"/>
            <w:tcBorders>
              <w:left w:val="single" w:sz="4" w:space="0" w:color="auto"/>
              <w:bottom w:val="single" w:sz="4" w:space="0" w:color="auto"/>
              <w:right w:val="nil"/>
            </w:tcBorders>
            <w:vAlign w:val="center"/>
          </w:tcPr>
          <w:p w:rsidR="000715EB" w:rsidRPr="000715EB" w:rsidRDefault="000715EB" w:rsidP="000715EB">
            <w:pPr>
              <w:jc w:val="center"/>
              <w:rPr>
                <w:sz w:val="24"/>
                <w:szCs w:val="28"/>
              </w:rPr>
            </w:pPr>
            <w:r w:rsidRPr="000715EB">
              <w:rPr>
                <w:sz w:val="24"/>
                <w:szCs w:val="28"/>
              </w:rPr>
              <w:t xml:space="preserve">Із площі ярого клину зернові і зернобобові культури </w:t>
            </w:r>
          </w:p>
          <w:p w:rsidR="000715EB" w:rsidRPr="000715EB" w:rsidRDefault="000715EB" w:rsidP="000715EB">
            <w:pPr>
              <w:jc w:val="center"/>
              <w:rPr>
                <w:sz w:val="24"/>
                <w:szCs w:val="28"/>
              </w:rPr>
            </w:pPr>
            <w:r w:rsidRPr="000715EB">
              <w:rPr>
                <w:sz w:val="24"/>
                <w:szCs w:val="28"/>
              </w:rPr>
              <w:t>(без кукурудзи на зерно)</w:t>
            </w:r>
          </w:p>
        </w:tc>
      </w:tr>
      <w:tr w:rsidR="000715EB" w:rsidRPr="000715EB" w:rsidTr="000715EB">
        <w:tblPrEx>
          <w:tblCellMar>
            <w:top w:w="0" w:type="dxa"/>
            <w:bottom w:w="0" w:type="dxa"/>
          </w:tblCellMar>
        </w:tblPrEx>
        <w:trPr>
          <w:jc w:val="center"/>
        </w:trPr>
        <w:tc>
          <w:tcPr>
            <w:tcW w:w="2651" w:type="dxa"/>
            <w:vMerge/>
            <w:tcBorders>
              <w:left w:val="nil"/>
              <w:bottom w:val="single" w:sz="4" w:space="0" w:color="auto"/>
            </w:tcBorders>
            <w:vAlign w:val="center"/>
          </w:tcPr>
          <w:p w:rsidR="000715EB" w:rsidRPr="000715EB" w:rsidRDefault="000715EB" w:rsidP="000715EB">
            <w:pPr>
              <w:ind w:right="-305"/>
              <w:rPr>
                <w:sz w:val="24"/>
                <w:szCs w:val="28"/>
              </w:rPr>
            </w:pPr>
          </w:p>
        </w:tc>
        <w:tc>
          <w:tcPr>
            <w:tcW w:w="1605" w:type="dxa"/>
            <w:tcBorders>
              <w:bottom w:val="single" w:sz="4" w:space="0" w:color="auto"/>
            </w:tcBorders>
            <w:vAlign w:val="center"/>
          </w:tcPr>
          <w:p w:rsidR="000715EB" w:rsidRPr="000715EB" w:rsidRDefault="000715EB" w:rsidP="000715EB">
            <w:pPr>
              <w:jc w:val="center"/>
              <w:rPr>
                <w:sz w:val="24"/>
                <w:szCs w:val="28"/>
              </w:rPr>
            </w:pPr>
            <w:r w:rsidRPr="000715EB">
              <w:rPr>
                <w:sz w:val="24"/>
                <w:szCs w:val="28"/>
              </w:rPr>
              <w:t>га</w:t>
            </w:r>
          </w:p>
        </w:tc>
        <w:tc>
          <w:tcPr>
            <w:tcW w:w="1605" w:type="dxa"/>
            <w:tcBorders>
              <w:bottom w:val="single" w:sz="4" w:space="0" w:color="auto"/>
            </w:tcBorders>
            <w:vAlign w:val="center"/>
          </w:tcPr>
          <w:p w:rsidR="000715EB" w:rsidRPr="000715EB" w:rsidRDefault="000715EB" w:rsidP="000715EB">
            <w:pPr>
              <w:jc w:val="center"/>
              <w:rPr>
                <w:sz w:val="24"/>
                <w:szCs w:val="28"/>
              </w:rPr>
            </w:pPr>
            <w:r w:rsidRPr="000715EB">
              <w:rPr>
                <w:sz w:val="24"/>
                <w:szCs w:val="28"/>
              </w:rPr>
              <w:t>у % до</w:t>
            </w:r>
          </w:p>
          <w:p w:rsidR="000715EB" w:rsidRPr="000715EB" w:rsidRDefault="000715EB" w:rsidP="000715EB">
            <w:pPr>
              <w:jc w:val="center"/>
              <w:rPr>
                <w:sz w:val="24"/>
                <w:szCs w:val="28"/>
              </w:rPr>
            </w:pPr>
            <w:r w:rsidRPr="000715EB">
              <w:rPr>
                <w:sz w:val="24"/>
                <w:szCs w:val="28"/>
              </w:rPr>
              <w:t xml:space="preserve"> 1 червня 2013р.</w:t>
            </w:r>
          </w:p>
        </w:tc>
        <w:tc>
          <w:tcPr>
            <w:tcW w:w="1605" w:type="dxa"/>
            <w:tcBorders>
              <w:bottom w:val="single" w:sz="4" w:space="0" w:color="auto"/>
            </w:tcBorders>
            <w:vAlign w:val="center"/>
          </w:tcPr>
          <w:p w:rsidR="000715EB" w:rsidRPr="000715EB" w:rsidRDefault="000715EB" w:rsidP="000715EB">
            <w:pPr>
              <w:jc w:val="center"/>
              <w:rPr>
                <w:sz w:val="24"/>
                <w:szCs w:val="28"/>
              </w:rPr>
            </w:pPr>
            <w:r w:rsidRPr="000715EB">
              <w:rPr>
                <w:sz w:val="24"/>
                <w:szCs w:val="28"/>
              </w:rPr>
              <w:t>га</w:t>
            </w:r>
          </w:p>
        </w:tc>
        <w:tc>
          <w:tcPr>
            <w:tcW w:w="1606" w:type="dxa"/>
            <w:tcBorders>
              <w:bottom w:val="single" w:sz="4" w:space="0" w:color="auto"/>
              <w:right w:val="nil"/>
            </w:tcBorders>
            <w:vAlign w:val="center"/>
          </w:tcPr>
          <w:p w:rsidR="000715EB" w:rsidRPr="000715EB" w:rsidRDefault="000715EB" w:rsidP="000715EB">
            <w:pPr>
              <w:jc w:val="center"/>
              <w:rPr>
                <w:sz w:val="24"/>
                <w:szCs w:val="28"/>
              </w:rPr>
            </w:pPr>
            <w:r w:rsidRPr="000715EB">
              <w:rPr>
                <w:sz w:val="24"/>
                <w:szCs w:val="28"/>
              </w:rPr>
              <w:t>у % до</w:t>
            </w:r>
          </w:p>
          <w:p w:rsidR="000715EB" w:rsidRPr="000715EB" w:rsidRDefault="000715EB" w:rsidP="000715EB">
            <w:pPr>
              <w:jc w:val="center"/>
              <w:rPr>
                <w:sz w:val="24"/>
                <w:szCs w:val="28"/>
              </w:rPr>
            </w:pPr>
            <w:r w:rsidRPr="000715EB">
              <w:rPr>
                <w:sz w:val="24"/>
                <w:szCs w:val="28"/>
              </w:rPr>
              <w:t xml:space="preserve"> 1 червня 2013р.</w:t>
            </w:r>
          </w:p>
        </w:tc>
      </w:tr>
      <w:tr w:rsidR="000715EB" w:rsidRPr="000715EB" w:rsidTr="000715EB">
        <w:tblPrEx>
          <w:tblCellMar>
            <w:top w:w="0" w:type="dxa"/>
            <w:bottom w:w="0" w:type="dxa"/>
          </w:tblCellMar>
        </w:tblPrEx>
        <w:trPr>
          <w:jc w:val="center"/>
        </w:trPr>
        <w:tc>
          <w:tcPr>
            <w:tcW w:w="2651" w:type="dxa"/>
            <w:tcBorders>
              <w:top w:val="nil"/>
              <w:left w:val="nil"/>
              <w:bottom w:val="nil"/>
              <w:right w:val="nil"/>
            </w:tcBorders>
            <w:vAlign w:val="center"/>
          </w:tcPr>
          <w:p w:rsidR="000715EB" w:rsidRPr="000715EB" w:rsidRDefault="000715EB" w:rsidP="000715EB">
            <w:pPr>
              <w:ind w:right="-305"/>
              <w:rPr>
                <w:sz w:val="24"/>
                <w:szCs w:val="28"/>
              </w:rPr>
            </w:pPr>
          </w:p>
        </w:tc>
        <w:tc>
          <w:tcPr>
            <w:tcW w:w="1605" w:type="dxa"/>
            <w:tcBorders>
              <w:top w:val="single" w:sz="4" w:space="0" w:color="auto"/>
              <w:left w:val="nil"/>
              <w:bottom w:val="nil"/>
              <w:right w:val="nil"/>
            </w:tcBorders>
            <w:vAlign w:val="center"/>
          </w:tcPr>
          <w:p w:rsidR="000715EB" w:rsidRPr="000715EB" w:rsidRDefault="000715EB" w:rsidP="000715EB">
            <w:pPr>
              <w:jc w:val="center"/>
              <w:rPr>
                <w:sz w:val="24"/>
                <w:szCs w:val="28"/>
              </w:rPr>
            </w:pPr>
          </w:p>
        </w:tc>
        <w:tc>
          <w:tcPr>
            <w:tcW w:w="1605" w:type="dxa"/>
            <w:tcBorders>
              <w:top w:val="single" w:sz="4" w:space="0" w:color="auto"/>
              <w:left w:val="nil"/>
              <w:bottom w:val="nil"/>
              <w:right w:val="nil"/>
            </w:tcBorders>
            <w:shd w:val="clear" w:color="auto" w:fill="auto"/>
            <w:vAlign w:val="center"/>
          </w:tcPr>
          <w:p w:rsidR="000715EB" w:rsidRPr="000715EB" w:rsidRDefault="000715EB" w:rsidP="000715EB">
            <w:pPr>
              <w:jc w:val="center"/>
              <w:rPr>
                <w:sz w:val="24"/>
                <w:szCs w:val="28"/>
              </w:rPr>
            </w:pPr>
          </w:p>
        </w:tc>
        <w:tc>
          <w:tcPr>
            <w:tcW w:w="1605" w:type="dxa"/>
            <w:tcBorders>
              <w:top w:val="single" w:sz="4" w:space="0" w:color="auto"/>
              <w:left w:val="nil"/>
              <w:bottom w:val="nil"/>
              <w:right w:val="nil"/>
            </w:tcBorders>
            <w:shd w:val="clear" w:color="auto" w:fill="auto"/>
            <w:vAlign w:val="center"/>
          </w:tcPr>
          <w:p w:rsidR="000715EB" w:rsidRPr="000715EB" w:rsidRDefault="000715EB" w:rsidP="000715EB">
            <w:pPr>
              <w:jc w:val="center"/>
              <w:rPr>
                <w:sz w:val="24"/>
                <w:szCs w:val="28"/>
              </w:rPr>
            </w:pPr>
          </w:p>
        </w:tc>
        <w:tc>
          <w:tcPr>
            <w:tcW w:w="1606" w:type="dxa"/>
            <w:tcBorders>
              <w:top w:val="single" w:sz="4" w:space="0" w:color="auto"/>
              <w:left w:val="nil"/>
              <w:bottom w:val="nil"/>
              <w:right w:val="nil"/>
            </w:tcBorders>
            <w:vAlign w:val="center"/>
          </w:tcPr>
          <w:p w:rsidR="000715EB" w:rsidRPr="000715EB" w:rsidRDefault="000715EB" w:rsidP="000715EB">
            <w:pPr>
              <w:jc w:val="center"/>
              <w:rPr>
                <w:sz w:val="24"/>
                <w:szCs w:val="28"/>
              </w:rPr>
            </w:pPr>
          </w:p>
        </w:tc>
      </w:tr>
      <w:tr w:rsidR="000715EB" w:rsidRPr="000715EB" w:rsidTr="000715EB">
        <w:tblPrEx>
          <w:tblCellMar>
            <w:top w:w="0" w:type="dxa"/>
            <w:bottom w:w="0" w:type="dxa"/>
          </w:tblCellMar>
        </w:tblPrEx>
        <w:trPr>
          <w:trHeight w:val="261"/>
          <w:jc w:val="center"/>
        </w:trPr>
        <w:tc>
          <w:tcPr>
            <w:tcW w:w="2651" w:type="dxa"/>
            <w:tcBorders>
              <w:top w:val="nil"/>
              <w:left w:val="nil"/>
              <w:bottom w:val="nil"/>
              <w:right w:val="nil"/>
            </w:tcBorders>
            <w:vAlign w:val="center"/>
          </w:tcPr>
          <w:p w:rsidR="000715EB" w:rsidRPr="000715EB" w:rsidRDefault="000715EB" w:rsidP="000715EB">
            <w:pPr>
              <w:keepLines/>
              <w:rPr>
                <w:color w:val="000000"/>
                <w:sz w:val="24"/>
                <w:szCs w:val="28"/>
              </w:rPr>
            </w:pPr>
            <w:r w:rsidRPr="000715EB">
              <w:rPr>
                <w:b/>
                <w:color w:val="000000"/>
                <w:sz w:val="24"/>
                <w:szCs w:val="28"/>
              </w:rPr>
              <w:t>Чернігівська область</w:t>
            </w:r>
          </w:p>
        </w:tc>
        <w:tc>
          <w:tcPr>
            <w:tcW w:w="1605" w:type="dxa"/>
            <w:tcBorders>
              <w:top w:val="nil"/>
              <w:left w:val="nil"/>
              <w:bottom w:val="nil"/>
              <w:right w:val="nil"/>
            </w:tcBorders>
          </w:tcPr>
          <w:p w:rsidR="000715EB" w:rsidRPr="000715EB" w:rsidRDefault="000715EB" w:rsidP="000715EB">
            <w:pPr>
              <w:jc w:val="right"/>
              <w:rPr>
                <w:b/>
                <w:sz w:val="24"/>
                <w:szCs w:val="24"/>
              </w:rPr>
            </w:pPr>
            <w:r w:rsidRPr="000715EB">
              <w:rPr>
                <w:b/>
                <w:sz w:val="24"/>
                <w:szCs w:val="24"/>
              </w:rPr>
              <w:t>688558</w:t>
            </w:r>
          </w:p>
        </w:tc>
        <w:tc>
          <w:tcPr>
            <w:tcW w:w="1605" w:type="dxa"/>
            <w:tcBorders>
              <w:top w:val="nil"/>
              <w:left w:val="nil"/>
              <w:bottom w:val="nil"/>
              <w:right w:val="nil"/>
            </w:tcBorders>
            <w:shd w:val="clear" w:color="auto" w:fill="auto"/>
          </w:tcPr>
          <w:p w:rsidR="000715EB" w:rsidRPr="000715EB" w:rsidRDefault="000715EB" w:rsidP="000715EB">
            <w:pPr>
              <w:jc w:val="right"/>
              <w:rPr>
                <w:b/>
                <w:sz w:val="24"/>
                <w:szCs w:val="24"/>
              </w:rPr>
            </w:pPr>
            <w:r w:rsidRPr="000715EB">
              <w:rPr>
                <w:b/>
                <w:sz w:val="24"/>
                <w:szCs w:val="24"/>
              </w:rPr>
              <w:t>101,9</w:t>
            </w:r>
          </w:p>
        </w:tc>
        <w:tc>
          <w:tcPr>
            <w:tcW w:w="1605" w:type="dxa"/>
            <w:tcBorders>
              <w:top w:val="nil"/>
              <w:left w:val="nil"/>
              <w:bottom w:val="nil"/>
              <w:right w:val="nil"/>
            </w:tcBorders>
            <w:shd w:val="clear" w:color="auto" w:fill="auto"/>
          </w:tcPr>
          <w:p w:rsidR="000715EB" w:rsidRPr="000715EB" w:rsidRDefault="000715EB" w:rsidP="000715EB">
            <w:pPr>
              <w:jc w:val="right"/>
              <w:rPr>
                <w:b/>
                <w:sz w:val="24"/>
                <w:szCs w:val="24"/>
              </w:rPr>
            </w:pPr>
            <w:r w:rsidRPr="000715EB">
              <w:rPr>
                <w:b/>
                <w:sz w:val="24"/>
                <w:szCs w:val="24"/>
              </w:rPr>
              <w:t>77624</w:t>
            </w:r>
          </w:p>
        </w:tc>
        <w:tc>
          <w:tcPr>
            <w:tcW w:w="1606" w:type="dxa"/>
            <w:tcBorders>
              <w:top w:val="nil"/>
              <w:left w:val="nil"/>
              <w:bottom w:val="nil"/>
              <w:right w:val="nil"/>
            </w:tcBorders>
          </w:tcPr>
          <w:p w:rsidR="000715EB" w:rsidRPr="000715EB" w:rsidRDefault="000715EB" w:rsidP="000715EB">
            <w:pPr>
              <w:jc w:val="right"/>
              <w:rPr>
                <w:b/>
                <w:sz w:val="24"/>
                <w:szCs w:val="24"/>
              </w:rPr>
            </w:pPr>
            <w:r w:rsidRPr="000715EB">
              <w:rPr>
                <w:b/>
                <w:sz w:val="24"/>
                <w:szCs w:val="24"/>
              </w:rPr>
              <w:t>84,4</w:t>
            </w:r>
          </w:p>
        </w:tc>
      </w:tr>
      <w:tr w:rsidR="000715EB" w:rsidRPr="000715EB" w:rsidTr="000715EB">
        <w:tblPrEx>
          <w:tblCellMar>
            <w:top w:w="0" w:type="dxa"/>
            <w:bottom w:w="0" w:type="dxa"/>
          </w:tblCellMar>
        </w:tblPrEx>
        <w:trPr>
          <w:jc w:val="center"/>
        </w:trPr>
        <w:tc>
          <w:tcPr>
            <w:tcW w:w="2651" w:type="dxa"/>
            <w:tcBorders>
              <w:top w:val="nil"/>
              <w:left w:val="nil"/>
              <w:bottom w:val="nil"/>
              <w:right w:val="nil"/>
            </w:tcBorders>
            <w:vAlign w:val="center"/>
          </w:tcPr>
          <w:p w:rsidR="000715EB" w:rsidRPr="000715EB" w:rsidRDefault="000715EB" w:rsidP="000715EB">
            <w:pPr>
              <w:keepLines/>
              <w:rPr>
                <w:color w:val="000000"/>
                <w:sz w:val="24"/>
                <w:szCs w:val="28"/>
              </w:rPr>
            </w:pPr>
            <w:r w:rsidRPr="000715EB">
              <w:rPr>
                <w:color w:val="000000"/>
                <w:sz w:val="24"/>
                <w:szCs w:val="28"/>
              </w:rPr>
              <w:t>райони</w:t>
            </w:r>
          </w:p>
        </w:tc>
        <w:tc>
          <w:tcPr>
            <w:tcW w:w="1605" w:type="dxa"/>
            <w:tcBorders>
              <w:top w:val="nil"/>
              <w:left w:val="nil"/>
              <w:bottom w:val="nil"/>
              <w:right w:val="nil"/>
            </w:tcBorders>
            <w:vAlign w:val="center"/>
          </w:tcPr>
          <w:p w:rsidR="000715EB" w:rsidRPr="000715EB" w:rsidRDefault="000715EB" w:rsidP="000715EB">
            <w:pPr>
              <w:jc w:val="right"/>
              <w:rPr>
                <w:sz w:val="24"/>
                <w:szCs w:val="24"/>
              </w:rPr>
            </w:pPr>
          </w:p>
        </w:tc>
        <w:tc>
          <w:tcPr>
            <w:tcW w:w="1605" w:type="dxa"/>
            <w:tcBorders>
              <w:top w:val="nil"/>
              <w:left w:val="nil"/>
              <w:bottom w:val="nil"/>
              <w:right w:val="nil"/>
            </w:tcBorders>
            <w:shd w:val="clear" w:color="auto" w:fill="auto"/>
          </w:tcPr>
          <w:p w:rsidR="000715EB" w:rsidRPr="000715EB" w:rsidRDefault="000715EB" w:rsidP="000715EB">
            <w:pPr>
              <w:jc w:val="right"/>
              <w:rPr>
                <w:sz w:val="24"/>
                <w:szCs w:val="24"/>
              </w:rPr>
            </w:pPr>
          </w:p>
        </w:tc>
        <w:tc>
          <w:tcPr>
            <w:tcW w:w="1605" w:type="dxa"/>
            <w:tcBorders>
              <w:top w:val="nil"/>
              <w:left w:val="nil"/>
              <w:bottom w:val="nil"/>
              <w:right w:val="nil"/>
            </w:tcBorders>
            <w:shd w:val="clear" w:color="auto" w:fill="auto"/>
            <w:vAlign w:val="center"/>
          </w:tcPr>
          <w:p w:rsidR="000715EB" w:rsidRPr="000715EB" w:rsidRDefault="000715EB" w:rsidP="000715EB">
            <w:pPr>
              <w:jc w:val="right"/>
              <w:rPr>
                <w:sz w:val="24"/>
                <w:szCs w:val="24"/>
              </w:rPr>
            </w:pPr>
          </w:p>
        </w:tc>
        <w:tc>
          <w:tcPr>
            <w:tcW w:w="1606" w:type="dxa"/>
            <w:tcBorders>
              <w:top w:val="nil"/>
              <w:left w:val="nil"/>
              <w:bottom w:val="nil"/>
              <w:right w:val="nil"/>
            </w:tcBorders>
          </w:tcPr>
          <w:p w:rsidR="000715EB" w:rsidRPr="000715EB" w:rsidRDefault="000715EB" w:rsidP="000715EB">
            <w:pPr>
              <w:jc w:val="right"/>
              <w:rPr>
                <w:sz w:val="24"/>
                <w:szCs w:val="24"/>
              </w:rPr>
            </w:pPr>
          </w:p>
        </w:tc>
      </w:tr>
      <w:tr w:rsidR="000715EB" w:rsidRPr="000715EB" w:rsidTr="000715EB">
        <w:tblPrEx>
          <w:tblCellMar>
            <w:top w:w="0" w:type="dxa"/>
            <w:bottom w:w="0" w:type="dxa"/>
          </w:tblCellMar>
        </w:tblPrEx>
        <w:trPr>
          <w:jc w:val="center"/>
        </w:trPr>
        <w:tc>
          <w:tcPr>
            <w:tcW w:w="2651" w:type="dxa"/>
            <w:tcBorders>
              <w:top w:val="nil"/>
              <w:left w:val="nil"/>
              <w:bottom w:val="nil"/>
              <w:right w:val="nil"/>
            </w:tcBorders>
            <w:vAlign w:val="center"/>
          </w:tcPr>
          <w:p w:rsidR="000715EB" w:rsidRPr="000715EB" w:rsidRDefault="000715EB" w:rsidP="000715EB">
            <w:pPr>
              <w:keepLines/>
              <w:rPr>
                <w:color w:val="000000"/>
                <w:sz w:val="24"/>
                <w:szCs w:val="28"/>
              </w:rPr>
            </w:pPr>
            <w:r w:rsidRPr="000715EB">
              <w:rPr>
                <w:color w:val="000000"/>
                <w:sz w:val="24"/>
                <w:szCs w:val="28"/>
              </w:rPr>
              <w:t>Бахмацький</w:t>
            </w:r>
          </w:p>
        </w:tc>
        <w:tc>
          <w:tcPr>
            <w:tcW w:w="1605" w:type="dxa"/>
            <w:tcBorders>
              <w:top w:val="nil"/>
              <w:left w:val="nil"/>
              <w:bottom w:val="nil"/>
              <w:right w:val="nil"/>
            </w:tcBorders>
          </w:tcPr>
          <w:p w:rsidR="000715EB" w:rsidRPr="000715EB" w:rsidRDefault="000715EB" w:rsidP="000715EB">
            <w:pPr>
              <w:jc w:val="right"/>
              <w:rPr>
                <w:sz w:val="24"/>
                <w:szCs w:val="24"/>
              </w:rPr>
            </w:pPr>
            <w:r w:rsidRPr="000715EB">
              <w:rPr>
                <w:sz w:val="24"/>
                <w:szCs w:val="24"/>
              </w:rPr>
              <w:t>49892</w:t>
            </w:r>
          </w:p>
        </w:tc>
        <w:tc>
          <w:tcPr>
            <w:tcW w:w="1605"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87,6</w:t>
            </w:r>
          </w:p>
        </w:tc>
        <w:tc>
          <w:tcPr>
            <w:tcW w:w="1605"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6642</w:t>
            </w:r>
          </w:p>
        </w:tc>
        <w:tc>
          <w:tcPr>
            <w:tcW w:w="1606" w:type="dxa"/>
            <w:tcBorders>
              <w:top w:val="nil"/>
              <w:left w:val="nil"/>
              <w:bottom w:val="nil"/>
              <w:right w:val="nil"/>
            </w:tcBorders>
          </w:tcPr>
          <w:p w:rsidR="000715EB" w:rsidRPr="000715EB" w:rsidRDefault="000715EB" w:rsidP="000715EB">
            <w:pPr>
              <w:jc w:val="right"/>
              <w:rPr>
                <w:sz w:val="24"/>
                <w:szCs w:val="24"/>
              </w:rPr>
            </w:pPr>
            <w:r w:rsidRPr="000715EB">
              <w:rPr>
                <w:sz w:val="24"/>
                <w:szCs w:val="24"/>
              </w:rPr>
              <w:t>72,4</w:t>
            </w:r>
          </w:p>
        </w:tc>
      </w:tr>
      <w:tr w:rsidR="000715EB" w:rsidRPr="000715EB" w:rsidTr="000715EB">
        <w:tblPrEx>
          <w:tblCellMar>
            <w:top w:w="0" w:type="dxa"/>
            <w:bottom w:w="0" w:type="dxa"/>
          </w:tblCellMar>
        </w:tblPrEx>
        <w:trPr>
          <w:jc w:val="center"/>
        </w:trPr>
        <w:tc>
          <w:tcPr>
            <w:tcW w:w="2651" w:type="dxa"/>
            <w:tcBorders>
              <w:top w:val="nil"/>
              <w:left w:val="nil"/>
              <w:bottom w:val="nil"/>
              <w:right w:val="nil"/>
            </w:tcBorders>
            <w:vAlign w:val="center"/>
          </w:tcPr>
          <w:p w:rsidR="000715EB" w:rsidRPr="000715EB" w:rsidRDefault="000715EB" w:rsidP="000715EB">
            <w:pPr>
              <w:keepLines/>
              <w:rPr>
                <w:color w:val="000000"/>
                <w:sz w:val="24"/>
                <w:szCs w:val="28"/>
              </w:rPr>
            </w:pPr>
            <w:r w:rsidRPr="000715EB">
              <w:rPr>
                <w:color w:val="000000"/>
                <w:sz w:val="24"/>
                <w:szCs w:val="28"/>
              </w:rPr>
              <w:t>Бобровицький</w:t>
            </w:r>
          </w:p>
        </w:tc>
        <w:tc>
          <w:tcPr>
            <w:tcW w:w="1605" w:type="dxa"/>
            <w:tcBorders>
              <w:top w:val="nil"/>
              <w:left w:val="nil"/>
              <w:bottom w:val="nil"/>
              <w:right w:val="nil"/>
            </w:tcBorders>
          </w:tcPr>
          <w:p w:rsidR="000715EB" w:rsidRPr="000715EB" w:rsidRDefault="000715EB" w:rsidP="000715EB">
            <w:pPr>
              <w:jc w:val="right"/>
              <w:rPr>
                <w:sz w:val="24"/>
                <w:szCs w:val="24"/>
              </w:rPr>
            </w:pPr>
            <w:r w:rsidRPr="000715EB">
              <w:rPr>
                <w:sz w:val="24"/>
                <w:szCs w:val="24"/>
              </w:rPr>
              <w:t>65633</w:t>
            </w:r>
          </w:p>
        </w:tc>
        <w:tc>
          <w:tcPr>
            <w:tcW w:w="1605"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102,6</w:t>
            </w:r>
          </w:p>
        </w:tc>
        <w:tc>
          <w:tcPr>
            <w:tcW w:w="1605"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4394</w:t>
            </w:r>
          </w:p>
        </w:tc>
        <w:tc>
          <w:tcPr>
            <w:tcW w:w="1606" w:type="dxa"/>
            <w:tcBorders>
              <w:top w:val="nil"/>
              <w:left w:val="nil"/>
              <w:bottom w:val="nil"/>
              <w:right w:val="nil"/>
            </w:tcBorders>
          </w:tcPr>
          <w:p w:rsidR="000715EB" w:rsidRPr="000715EB" w:rsidRDefault="000715EB" w:rsidP="000715EB">
            <w:pPr>
              <w:jc w:val="right"/>
              <w:rPr>
                <w:sz w:val="24"/>
                <w:szCs w:val="24"/>
              </w:rPr>
            </w:pPr>
            <w:r w:rsidRPr="000715EB">
              <w:rPr>
                <w:sz w:val="24"/>
                <w:szCs w:val="24"/>
              </w:rPr>
              <w:t>87,5</w:t>
            </w:r>
          </w:p>
        </w:tc>
      </w:tr>
      <w:tr w:rsidR="000715EB" w:rsidRPr="000715EB" w:rsidTr="000715EB">
        <w:tblPrEx>
          <w:tblCellMar>
            <w:top w:w="0" w:type="dxa"/>
            <w:bottom w:w="0" w:type="dxa"/>
          </w:tblCellMar>
        </w:tblPrEx>
        <w:trPr>
          <w:jc w:val="center"/>
        </w:trPr>
        <w:tc>
          <w:tcPr>
            <w:tcW w:w="2651" w:type="dxa"/>
            <w:tcBorders>
              <w:top w:val="nil"/>
              <w:left w:val="nil"/>
              <w:bottom w:val="nil"/>
              <w:right w:val="nil"/>
            </w:tcBorders>
            <w:vAlign w:val="center"/>
          </w:tcPr>
          <w:p w:rsidR="000715EB" w:rsidRPr="000715EB" w:rsidRDefault="000715EB" w:rsidP="000715EB">
            <w:pPr>
              <w:keepLines/>
              <w:rPr>
                <w:color w:val="000000"/>
                <w:sz w:val="24"/>
                <w:szCs w:val="28"/>
              </w:rPr>
            </w:pPr>
            <w:r w:rsidRPr="000715EB">
              <w:rPr>
                <w:color w:val="000000"/>
                <w:sz w:val="24"/>
                <w:szCs w:val="28"/>
              </w:rPr>
              <w:t>Борзнянський</w:t>
            </w:r>
          </w:p>
        </w:tc>
        <w:tc>
          <w:tcPr>
            <w:tcW w:w="1605" w:type="dxa"/>
            <w:tcBorders>
              <w:top w:val="nil"/>
              <w:left w:val="nil"/>
              <w:bottom w:val="nil"/>
              <w:right w:val="nil"/>
            </w:tcBorders>
          </w:tcPr>
          <w:p w:rsidR="000715EB" w:rsidRPr="000715EB" w:rsidRDefault="000715EB" w:rsidP="000715EB">
            <w:pPr>
              <w:jc w:val="right"/>
              <w:rPr>
                <w:sz w:val="24"/>
                <w:szCs w:val="24"/>
              </w:rPr>
            </w:pPr>
            <w:r w:rsidRPr="000715EB">
              <w:rPr>
                <w:sz w:val="24"/>
                <w:szCs w:val="24"/>
              </w:rPr>
              <w:t>39346</w:t>
            </w:r>
          </w:p>
        </w:tc>
        <w:tc>
          <w:tcPr>
            <w:tcW w:w="1605"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91,9</w:t>
            </w:r>
          </w:p>
        </w:tc>
        <w:tc>
          <w:tcPr>
            <w:tcW w:w="1605"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3746</w:t>
            </w:r>
          </w:p>
        </w:tc>
        <w:tc>
          <w:tcPr>
            <w:tcW w:w="1606" w:type="dxa"/>
            <w:tcBorders>
              <w:top w:val="nil"/>
              <w:left w:val="nil"/>
              <w:bottom w:val="nil"/>
              <w:right w:val="nil"/>
            </w:tcBorders>
          </w:tcPr>
          <w:p w:rsidR="000715EB" w:rsidRPr="000715EB" w:rsidRDefault="000715EB" w:rsidP="000715EB">
            <w:pPr>
              <w:jc w:val="right"/>
              <w:rPr>
                <w:sz w:val="24"/>
                <w:szCs w:val="24"/>
              </w:rPr>
            </w:pPr>
            <w:r w:rsidRPr="000715EB">
              <w:rPr>
                <w:sz w:val="24"/>
                <w:szCs w:val="24"/>
              </w:rPr>
              <w:t>85,6</w:t>
            </w:r>
          </w:p>
        </w:tc>
      </w:tr>
      <w:tr w:rsidR="000715EB" w:rsidRPr="000715EB" w:rsidTr="000715EB">
        <w:tblPrEx>
          <w:tblCellMar>
            <w:top w:w="0" w:type="dxa"/>
            <w:bottom w:w="0" w:type="dxa"/>
          </w:tblCellMar>
        </w:tblPrEx>
        <w:trPr>
          <w:jc w:val="center"/>
        </w:trPr>
        <w:tc>
          <w:tcPr>
            <w:tcW w:w="2651" w:type="dxa"/>
            <w:tcBorders>
              <w:top w:val="nil"/>
              <w:left w:val="nil"/>
              <w:bottom w:val="nil"/>
              <w:right w:val="nil"/>
            </w:tcBorders>
            <w:vAlign w:val="center"/>
          </w:tcPr>
          <w:p w:rsidR="000715EB" w:rsidRPr="000715EB" w:rsidRDefault="000715EB" w:rsidP="000715EB">
            <w:pPr>
              <w:keepLines/>
              <w:rPr>
                <w:color w:val="000000"/>
                <w:sz w:val="24"/>
                <w:szCs w:val="28"/>
              </w:rPr>
            </w:pPr>
            <w:r w:rsidRPr="000715EB">
              <w:rPr>
                <w:color w:val="000000"/>
                <w:sz w:val="24"/>
                <w:szCs w:val="28"/>
              </w:rPr>
              <w:t>Варвинський</w:t>
            </w:r>
          </w:p>
        </w:tc>
        <w:tc>
          <w:tcPr>
            <w:tcW w:w="1605" w:type="dxa"/>
            <w:tcBorders>
              <w:top w:val="nil"/>
              <w:left w:val="nil"/>
              <w:bottom w:val="nil"/>
              <w:right w:val="nil"/>
            </w:tcBorders>
          </w:tcPr>
          <w:p w:rsidR="000715EB" w:rsidRPr="000715EB" w:rsidRDefault="000715EB" w:rsidP="000715EB">
            <w:pPr>
              <w:jc w:val="right"/>
              <w:rPr>
                <w:sz w:val="24"/>
                <w:szCs w:val="24"/>
              </w:rPr>
            </w:pPr>
            <w:r w:rsidRPr="000715EB">
              <w:rPr>
                <w:sz w:val="24"/>
                <w:szCs w:val="24"/>
              </w:rPr>
              <w:t>24901</w:t>
            </w:r>
          </w:p>
        </w:tc>
        <w:tc>
          <w:tcPr>
            <w:tcW w:w="1605"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138,3</w:t>
            </w:r>
          </w:p>
        </w:tc>
        <w:tc>
          <w:tcPr>
            <w:tcW w:w="1605"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737</w:t>
            </w:r>
          </w:p>
        </w:tc>
        <w:tc>
          <w:tcPr>
            <w:tcW w:w="1606" w:type="dxa"/>
            <w:tcBorders>
              <w:top w:val="nil"/>
              <w:left w:val="nil"/>
              <w:bottom w:val="nil"/>
              <w:right w:val="nil"/>
            </w:tcBorders>
          </w:tcPr>
          <w:p w:rsidR="000715EB" w:rsidRPr="000715EB" w:rsidRDefault="000715EB" w:rsidP="000715EB">
            <w:pPr>
              <w:jc w:val="right"/>
              <w:rPr>
                <w:sz w:val="24"/>
                <w:szCs w:val="24"/>
              </w:rPr>
            </w:pPr>
            <w:r w:rsidRPr="000715EB">
              <w:rPr>
                <w:sz w:val="24"/>
                <w:szCs w:val="24"/>
              </w:rPr>
              <w:t>85,0</w:t>
            </w:r>
          </w:p>
        </w:tc>
      </w:tr>
      <w:tr w:rsidR="000715EB" w:rsidRPr="000715EB" w:rsidTr="000715EB">
        <w:tblPrEx>
          <w:tblCellMar>
            <w:top w:w="0" w:type="dxa"/>
            <w:bottom w:w="0" w:type="dxa"/>
          </w:tblCellMar>
        </w:tblPrEx>
        <w:trPr>
          <w:jc w:val="center"/>
        </w:trPr>
        <w:tc>
          <w:tcPr>
            <w:tcW w:w="2651" w:type="dxa"/>
            <w:tcBorders>
              <w:top w:val="nil"/>
              <w:left w:val="nil"/>
              <w:bottom w:val="nil"/>
              <w:right w:val="nil"/>
            </w:tcBorders>
            <w:vAlign w:val="center"/>
          </w:tcPr>
          <w:p w:rsidR="000715EB" w:rsidRPr="000715EB" w:rsidRDefault="000715EB" w:rsidP="000715EB">
            <w:pPr>
              <w:keepLines/>
              <w:rPr>
                <w:color w:val="000000"/>
                <w:sz w:val="24"/>
                <w:szCs w:val="28"/>
              </w:rPr>
            </w:pPr>
            <w:r w:rsidRPr="000715EB">
              <w:rPr>
                <w:color w:val="000000"/>
                <w:sz w:val="24"/>
                <w:szCs w:val="28"/>
              </w:rPr>
              <w:t>Городнянський</w:t>
            </w:r>
          </w:p>
        </w:tc>
        <w:tc>
          <w:tcPr>
            <w:tcW w:w="1605" w:type="dxa"/>
            <w:tcBorders>
              <w:top w:val="nil"/>
              <w:left w:val="nil"/>
              <w:bottom w:val="nil"/>
              <w:right w:val="nil"/>
            </w:tcBorders>
          </w:tcPr>
          <w:p w:rsidR="000715EB" w:rsidRPr="000715EB" w:rsidRDefault="000715EB" w:rsidP="000715EB">
            <w:pPr>
              <w:jc w:val="right"/>
              <w:rPr>
                <w:sz w:val="24"/>
                <w:szCs w:val="24"/>
              </w:rPr>
            </w:pPr>
            <w:r w:rsidRPr="000715EB">
              <w:rPr>
                <w:sz w:val="24"/>
                <w:szCs w:val="24"/>
              </w:rPr>
              <w:t>20292</w:t>
            </w:r>
          </w:p>
        </w:tc>
        <w:tc>
          <w:tcPr>
            <w:tcW w:w="1605"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101,6</w:t>
            </w:r>
          </w:p>
        </w:tc>
        <w:tc>
          <w:tcPr>
            <w:tcW w:w="1605"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5377</w:t>
            </w:r>
          </w:p>
        </w:tc>
        <w:tc>
          <w:tcPr>
            <w:tcW w:w="1606" w:type="dxa"/>
            <w:tcBorders>
              <w:top w:val="nil"/>
              <w:left w:val="nil"/>
              <w:bottom w:val="nil"/>
              <w:right w:val="nil"/>
            </w:tcBorders>
          </w:tcPr>
          <w:p w:rsidR="000715EB" w:rsidRPr="000715EB" w:rsidRDefault="000715EB" w:rsidP="000715EB">
            <w:pPr>
              <w:jc w:val="right"/>
              <w:rPr>
                <w:sz w:val="24"/>
                <w:szCs w:val="24"/>
              </w:rPr>
            </w:pPr>
            <w:r w:rsidRPr="000715EB">
              <w:rPr>
                <w:sz w:val="24"/>
                <w:szCs w:val="24"/>
              </w:rPr>
              <w:t>74,8</w:t>
            </w:r>
          </w:p>
        </w:tc>
      </w:tr>
      <w:tr w:rsidR="000715EB" w:rsidRPr="000715EB" w:rsidTr="000715EB">
        <w:tblPrEx>
          <w:tblCellMar>
            <w:top w:w="0" w:type="dxa"/>
            <w:bottom w:w="0" w:type="dxa"/>
          </w:tblCellMar>
        </w:tblPrEx>
        <w:trPr>
          <w:jc w:val="center"/>
        </w:trPr>
        <w:tc>
          <w:tcPr>
            <w:tcW w:w="2651" w:type="dxa"/>
            <w:tcBorders>
              <w:top w:val="nil"/>
              <w:left w:val="nil"/>
              <w:bottom w:val="nil"/>
              <w:right w:val="nil"/>
            </w:tcBorders>
            <w:vAlign w:val="center"/>
          </w:tcPr>
          <w:p w:rsidR="000715EB" w:rsidRPr="000715EB" w:rsidRDefault="000715EB" w:rsidP="000715EB">
            <w:pPr>
              <w:keepLines/>
              <w:rPr>
                <w:color w:val="000000"/>
                <w:sz w:val="24"/>
                <w:szCs w:val="28"/>
              </w:rPr>
            </w:pPr>
            <w:r w:rsidRPr="000715EB">
              <w:rPr>
                <w:color w:val="000000"/>
                <w:sz w:val="24"/>
                <w:szCs w:val="28"/>
              </w:rPr>
              <w:t>Ічнянський</w:t>
            </w:r>
          </w:p>
        </w:tc>
        <w:tc>
          <w:tcPr>
            <w:tcW w:w="1605" w:type="dxa"/>
            <w:tcBorders>
              <w:top w:val="nil"/>
              <w:left w:val="nil"/>
              <w:bottom w:val="nil"/>
              <w:right w:val="nil"/>
            </w:tcBorders>
          </w:tcPr>
          <w:p w:rsidR="000715EB" w:rsidRPr="000715EB" w:rsidRDefault="000715EB" w:rsidP="000715EB">
            <w:pPr>
              <w:jc w:val="right"/>
              <w:rPr>
                <w:sz w:val="24"/>
                <w:szCs w:val="24"/>
              </w:rPr>
            </w:pPr>
            <w:r w:rsidRPr="000715EB">
              <w:rPr>
                <w:sz w:val="24"/>
                <w:szCs w:val="24"/>
              </w:rPr>
              <w:t>50271</w:t>
            </w:r>
          </w:p>
        </w:tc>
        <w:tc>
          <w:tcPr>
            <w:tcW w:w="1605"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100,0</w:t>
            </w:r>
          </w:p>
        </w:tc>
        <w:tc>
          <w:tcPr>
            <w:tcW w:w="1605"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2428</w:t>
            </w:r>
          </w:p>
        </w:tc>
        <w:tc>
          <w:tcPr>
            <w:tcW w:w="1606" w:type="dxa"/>
            <w:tcBorders>
              <w:top w:val="nil"/>
              <w:left w:val="nil"/>
              <w:bottom w:val="nil"/>
              <w:right w:val="nil"/>
            </w:tcBorders>
          </w:tcPr>
          <w:p w:rsidR="000715EB" w:rsidRPr="000715EB" w:rsidRDefault="000715EB" w:rsidP="000715EB">
            <w:pPr>
              <w:jc w:val="right"/>
              <w:rPr>
                <w:sz w:val="24"/>
                <w:szCs w:val="24"/>
              </w:rPr>
            </w:pPr>
            <w:r w:rsidRPr="000715EB">
              <w:rPr>
                <w:sz w:val="24"/>
                <w:szCs w:val="24"/>
              </w:rPr>
              <w:t>74,2</w:t>
            </w:r>
          </w:p>
        </w:tc>
      </w:tr>
      <w:tr w:rsidR="000715EB" w:rsidRPr="000715EB" w:rsidTr="000715EB">
        <w:tblPrEx>
          <w:tblCellMar>
            <w:top w:w="0" w:type="dxa"/>
            <w:bottom w:w="0" w:type="dxa"/>
          </w:tblCellMar>
        </w:tblPrEx>
        <w:trPr>
          <w:jc w:val="center"/>
        </w:trPr>
        <w:tc>
          <w:tcPr>
            <w:tcW w:w="2651" w:type="dxa"/>
            <w:tcBorders>
              <w:top w:val="nil"/>
              <w:left w:val="nil"/>
              <w:bottom w:val="nil"/>
              <w:right w:val="nil"/>
            </w:tcBorders>
            <w:vAlign w:val="center"/>
          </w:tcPr>
          <w:p w:rsidR="000715EB" w:rsidRPr="000715EB" w:rsidRDefault="000715EB" w:rsidP="000715EB">
            <w:pPr>
              <w:keepLines/>
              <w:rPr>
                <w:color w:val="000000"/>
                <w:sz w:val="24"/>
                <w:szCs w:val="28"/>
              </w:rPr>
            </w:pPr>
            <w:r w:rsidRPr="000715EB">
              <w:rPr>
                <w:color w:val="000000"/>
                <w:sz w:val="24"/>
                <w:szCs w:val="28"/>
              </w:rPr>
              <w:t xml:space="preserve">Козелецький </w:t>
            </w:r>
          </w:p>
        </w:tc>
        <w:tc>
          <w:tcPr>
            <w:tcW w:w="1605" w:type="dxa"/>
            <w:tcBorders>
              <w:top w:val="nil"/>
              <w:left w:val="nil"/>
              <w:bottom w:val="nil"/>
              <w:right w:val="nil"/>
            </w:tcBorders>
          </w:tcPr>
          <w:p w:rsidR="000715EB" w:rsidRPr="000715EB" w:rsidRDefault="000715EB" w:rsidP="000715EB">
            <w:pPr>
              <w:jc w:val="right"/>
              <w:rPr>
                <w:sz w:val="24"/>
                <w:szCs w:val="24"/>
              </w:rPr>
            </w:pPr>
            <w:r w:rsidRPr="000715EB">
              <w:rPr>
                <w:sz w:val="24"/>
                <w:szCs w:val="24"/>
              </w:rPr>
              <w:t>32461</w:t>
            </w:r>
          </w:p>
        </w:tc>
        <w:tc>
          <w:tcPr>
            <w:tcW w:w="1605"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100,7</w:t>
            </w:r>
          </w:p>
        </w:tc>
        <w:tc>
          <w:tcPr>
            <w:tcW w:w="1605"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3704</w:t>
            </w:r>
          </w:p>
        </w:tc>
        <w:tc>
          <w:tcPr>
            <w:tcW w:w="1606" w:type="dxa"/>
            <w:tcBorders>
              <w:top w:val="nil"/>
              <w:left w:val="nil"/>
              <w:bottom w:val="nil"/>
              <w:right w:val="nil"/>
            </w:tcBorders>
          </w:tcPr>
          <w:p w:rsidR="000715EB" w:rsidRPr="000715EB" w:rsidRDefault="000715EB" w:rsidP="000715EB">
            <w:pPr>
              <w:jc w:val="right"/>
              <w:rPr>
                <w:sz w:val="24"/>
                <w:szCs w:val="24"/>
              </w:rPr>
            </w:pPr>
            <w:r w:rsidRPr="000715EB">
              <w:rPr>
                <w:sz w:val="24"/>
                <w:szCs w:val="24"/>
              </w:rPr>
              <w:t>87,5</w:t>
            </w:r>
          </w:p>
        </w:tc>
      </w:tr>
      <w:tr w:rsidR="000715EB" w:rsidRPr="000715EB" w:rsidTr="000715EB">
        <w:tblPrEx>
          <w:tblCellMar>
            <w:top w:w="0" w:type="dxa"/>
            <w:bottom w:w="0" w:type="dxa"/>
          </w:tblCellMar>
        </w:tblPrEx>
        <w:trPr>
          <w:jc w:val="center"/>
        </w:trPr>
        <w:tc>
          <w:tcPr>
            <w:tcW w:w="2651" w:type="dxa"/>
            <w:tcBorders>
              <w:top w:val="nil"/>
              <w:left w:val="nil"/>
              <w:bottom w:val="nil"/>
              <w:right w:val="nil"/>
            </w:tcBorders>
            <w:vAlign w:val="center"/>
          </w:tcPr>
          <w:p w:rsidR="000715EB" w:rsidRPr="000715EB" w:rsidRDefault="000715EB" w:rsidP="000715EB">
            <w:pPr>
              <w:keepLines/>
              <w:rPr>
                <w:color w:val="000000"/>
                <w:sz w:val="24"/>
                <w:szCs w:val="28"/>
              </w:rPr>
            </w:pPr>
            <w:r w:rsidRPr="000715EB">
              <w:rPr>
                <w:color w:val="000000"/>
                <w:sz w:val="24"/>
                <w:szCs w:val="28"/>
              </w:rPr>
              <w:t>Коропський</w:t>
            </w:r>
          </w:p>
        </w:tc>
        <w:tc>
          <w:tcPr>
            <w:tcW w:w="1605" w:type="dxa"/>
            <w:tcBorders>
              <w:top w:val="nil"/>
              <w:left w:val="nil"/>
              <w:bottom w:val="nil"/>
              <w:right w:val="nil"/>
            </w:tcBorders>
          </w:tcPr>
          <w:p w:rsidR="000715EB" w:rsidRPr="000715EB" w:rsidRDefault="000715EB" w:rsidP="000715EB">
            <w:pPr>
              <w:jc w:val="right"/>
              <w:rPr>
                <w:sz w:val="24"/>
                <w:szCs w:val="24"/>
              </w:rPr>
            </w:pPr>
            <w:r w:rsidRPr="000715EB">
              <w:rPr>
                <w:sz w:val="24"/>
                <w:szCs w:val="24"/>
              </w:rPr>
              <w:t>21515</w:t>
            </w:r>
          </w:p>
        </w:tc>
        <w:tc>
          <w:tcPr>
            <w:tcW w:w="1605"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115,6</w:t>
            </w:r>
          </w:p>
        </w:tc>
        <w:tc>
          <w:tcPr>
            <w:tcW w:w="1605"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2405</w:t>
            </w:r>
          </w:p>
        </w:tc>
        <w:tc>
          <w:tcPr>
            <w:tcW w:w="1606" w:type="dxa"/>
            <w:tcBorders>
              <w:top w:val="nil"/>
              <w:left w:val="nil"/>
              <w:bottom w:val="nil"/>
              <w:right w:val="nil"/>
            </w:tcBorders>
          </w:tcPr>
          <w:p w:rsidR="000715EB" w:rsidRPr="000715EB" w:rsidRDefault="000715EB" w:rsidP="000715EB">
            <w:pPr>
              <w:jc w:val="right"/>
              <w:rPr>
                <w:sz w:val="24"/>
                <w:szCs w:val="24"/>
              </w:rPr>
            </w:pPr>
            <w:r w:rsidRPr="000715EB">
              <w:rPr>
                <w:sz w:val="24"/>
                <w:szCs w:val="24"/>
              </w:rPr>
              <w:t>83,3</w:t>
            </w:r>
          </w:p>
        </w:tc>
      </w:tr>
      <w:tr w:rsidR="000715EB" w:rsidRPr="000715EB" w:rsidTr="000715EB">
        <w:tblPrEx>
          <w:tblCellMar>
            <w:top w:w="0" w:type="dxa"/>
            <w:bottom w:w="0" w:type="dxa"/>
          </w:tblCellMar>
        </w:tblPrEx>
        <w:trPr>
          <w:jc w:val="center"/>
        </w:trPr>
        <w:tc>
          <w:tcPr>
            <w:tcW w:w="2651" w:type="dxa"/>
            <w:tcBorders>
              <w:top w:val="nil"/>
              <w:left w:val="nil"/>
              <w:bottom w:val="nil"/>
              <w:right w:val="nil"/>
            </w:tcBorders>
            <w:vAlign w:val="center"/>
          </w:tcPr>
          <w:p w:rsidR="000715EB" w:rsidRPr="000715EB" w:rsidRDefault="000715EB" w:rsidP="000715EB">
            <w:pPr>
              <w:keepLines/>
              <w:rPr>
                <w:color w:val="000000"/>
                <w:sz w:val="24"/>
                <w:szCs w:val="28"/>
              </w:rPr>
            </w:pPr>
            <w:r w:rsidRPr="000715EB">
              <w:rPr>
                <w:color w:val="000000"/>
                <w:sz w:val="24"/>
                <w:szCs w:val="28"/>
              </w:rPr>
              <w:t xml:space="preserve">Корюківський </w:t>
            </w:r>
          </w:p>
        </w:tc>
        <w:tc>
          <w:tcPr>
            <w:tcW w:w="1605" w:type="dxa"/>
            <w:tcBorders>
              <w:top w:val="nil"/>
              <w:left w:val="nil"/>
              <w:bottom w:val="nil"/>
              <w:right w:val="nil"/>
            </w:tcBorders>
          </w:tcPr>
          <w:p w:rsidR="000715EB" w:rsidRPr="000715EB" w:rsidRDefault="000715EB" w:rsidP="000715EB">
            <w:pPr>
              <w:jc w:val="right"/>
              <w:rPr>
                <w:sz w:val="24"/>
                <w:szCs w:val="24"/>
              </w:rPr>
            </w:pPr>
            <w:r w:rsidRPr="000715EB">
              <w:rPr>
                <w:sz w:val="24"/>
                <w:szCs w:val="24"/>
              </w:rPr>
              <w:t>11033</w:t>
            </w:r>
          </w:p>
        </w:tc>
        <w:tc>
          <w:tcPr>
            <w:tcW w:w="1605"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112,4</w:t>
            </w:r>
          </w:p>
        </w:tc>
        <w:tc>
          <w:tcPr>
            <w:tcW w:w="1605"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2196</w:t>
            </w:r>
          </w:p>
        </w:tc>
        <w:tc>
          <w:tcPr>
            <w:tcW w:w="1606" w:type="dxa"/>
            <w:tcBorders>
              <w:top w:val="nil"/>
              <w:left w:val="nil"/>
              <w:bottom w:val="nil"/>
              <w:right w:val="nil"/>
            </w:tcBorders>
          </w:tcPr>
          <w:p w:rsidR="000715EB" w:rsidRPr="000715EB" w:rsidRDefault="000715EB" w:rsidP="000715EB">
            <w:pPr>
              <w:jc w:val="right"/>
              <w:rPr>
                <w:sz w:val="24"/>
                <w:szCs w:val="24"/>
              </w:rPr>
            </w:pPr>
            <w:r w:rsidRPr="000715EB">
              <w:rPr>
                <w:sz w:val="24"/>
                <w:szCs w:val="24"/>
              </w:rPr>
              <w:t>86,8</w:t>
            </w:r>
          </w:p>
        </w:tc>
      </w:tr>
      <w:tr w:rsidR="000715EB" w:rsidRPr="000715EB" w:rsidTr="000715EB">
        <w:tblPrEx>
          <w:tblCellMar>
            <w:top w:w="0" w:type="dxa"/>
            <w:bottom w:w="0" w:type="dxa"/>
          </w:tblCellMar>
        </w:tblPrEx>
        <w:trPr>
          <w:jc w:val="center"/>
        </w:trPr>
        <w:tc>
          <w:tcPr>
            <w:tcW w:w="2651" w:type="dxa"/>
            <w:tcBorders>
              <w:top w:val="nil"/>
              <w:left w:val="nil"/>
              <w:bottom w:val="nil"/>
              <w:right w:val="nil"/>
            </w:tcBorders>
            <w:vAlign w:val="center"/>
          </w:tcPr>
          <w:p w:rsidR="000715EB" w:rsidRPr="000715EB" w:rsidRDefault="000715EB" w:rsidP="000715EB">
            <w:pPr>
              <w:keepLines/>
              <w:rPr>
                <w:color w:val="000000"/>
                <w:sz w:val="24"/>
                <w:szCs w:val="28"/>
              </w:rPr>
            </w:pPr>
            <w:r w:rsidRPr="000715EB">
              <w:rPr>
                <w:color w:val="000000"/>
                <w:sz w:val="24"/>
                <w:szCs w:val="28"/>
              </w:rPr>
              <w:t xml:space="preserve">Куликівський </w:t>
            </w:r>
          </w:p>
        </w:tc>
        <w:tc>
          <w:tcPr>
            <w:tcW w:w="1605" w:type="dxa"/>
            <w:tcBorders>
              <w:top w:val="nil"/>
              <w:left w:val="nil"/>
              <w:bottom w:val="nil"/>
              <w:right w:val="nil"/>
            </w:tcBorders>
          </w:tcPr>
          <w:p w:rsidR="000715EB" w:rsidRPr="000715EB" w:rsidRDefault="000715EB" w:rsidP="000715EB">
            <w:pPr>
              <w:jc w:val="right"/>
              <w:rPr>
                <w:sz w:val="24"/>
                <w:szCs w:val="24"/>
              </w:rPr>
            </w:pPr>
            <w:r w:rsidRPr="000715EB">
              <w:rPr>
                <w:sz w:val="24"/>
                <w:szCs w:val="24"/>
              </w:rPr>
              <w:t>16981</w:t>
            </w:r>
          </w:p>
        </w:tc>
        <w:tc>
          <w:tcPr>
            <w:tcW w:w="1605"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108,9</w:t>
            </w:r>
          </w:p>
        </w:tc>
        <w:tc>
          <w:tcPr>
            <w:tcW w:w="1605"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2189</w:t>
            </w:r>
          </w:p>
        </w:tc>
        <w:tc>
          <w:tcPr>
            <w:tcW w:w="1606" w:type="dxa"/>
            <w:tcBorders>
              <w:top w:val="nil"/>
              <w:left w:val="nil"/>
              <w:bottom w:val="nil"/>
              <w:right w:val="nil"/>
            </w:tcBorders>
          </w:tcPr>
          <w:p w:rsidR="000715EB" w:rsidRPr="000715EB" w:rsidRDefault="000715EB" w:rsidP="000715EB">
            <w:pPr>
              <w:jc w:val="right"/>
              <w:rPr>
                <w:sz w:val="24"/>
                <w:szCs w:val="24"/>
              </w:rPr>
            </w:pPr>
            <w:r w:rsidRPr="000715EB">
              <w:rPr>
                <w:sz w:val="24"/>
                <w:szCs w:val="24"/>
              </w:rPr>
              <w:t>102,9</w:t>
            </w:r>
          </w:p>
        </w:tc>
      </w:tr>
      <w:tr w:rsidR="000715EB" w:rsidRPr="000715EB" w:rsidTr="000715EB">
        <w:tblPrEx>
          <w:tblCellMar>
            <w:top w:w="0" w:type="dxa"/>
            <w:bottom w:w="0" w:type="dxa"/>
          </w:tblCellMar>
        </w:tblPrEx>
        <w:trPr>
          <w:jc w:val="center"/>
        </w:trPr>
        <w:tc>
          <w:tcPr>
            <w:tcW w:w="2651" w:type="dxa"/>
            <w:tcBorders>
              <w:top w:val="nil"/>
              <w:left w:val="nil"/>
              <w:bottom w:val="nil"/>
              <w:right w:val="nil"/>
            </w:tcBorders>
            <w:vAlign w:val="center"/>
          </w:tcPr>
          <w:p w:rsidR="000715EB" w:rsidRPr="000715EB" w:rsidRDefault="000715EB" w:rsidP="000715EB">
            <w:pPr>
              <w:keepLines/>
              <w:rPr>
                <w:color w:val="000000"/>
                <w:sz w:val="24"/>
                <w:szCs w:val="28"/>
              </w:rPr>
            </w:pPr>
            <w:r w:rsidRPr="000715EB">
              <w:rPr>
                <w:color w:val="000000"/>
                <w:sz w:val="24"/>
                <w:szCs w:val="28"/>
              </w:rPr>
              <w:t>Менський</w:t>
            </w:r>
          </w:p>
        </w:tc>
        <w:tc>
          <w:tcPr>
            <w:tcW w:w="1605" w:type="dxa"/>
            <w:tcBorders>
              <w:top w:val="nil"/>
              <w:left w:val="nil"/>
              <w:bottom w:val="nil"/>
              <w:right w:val="nil"/>
            </w:tcBorders>
          </w:tcPr>
          <w:p w:rsidR="000715EB" w:rsidRPr="000715EB" w:rsidRDefault="000715EB" w:rsidP="000715EB">
            <w:pPr>
              <w:jc w:val="right"/>
              <w:rPr>
                <w:sz w:val="24"/>
                <w:szCs w:val="24"/>
              </w:rPr>
            </w:pPr>
            <w:r w:rsidRPr="000715EB">
              <w:rPr>
                <w:sz w:val="24"/>
                <w:szCs w:val="24"/>
              </w:rPr>
              <w:t>30133</w:t>
            </w:r>
          </w:p>
        </w:tc>
        <w:tc>
          <w:tcPr>
            <w:tcW w:w="1605"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111,7</w:t>
            </w:r>
          </w:p>
        </w:tc>
        <w:tc>
          <w:tcPr>
            <w:tcW w:w="1605"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5885</w:t>
            </w:r>
          </w:p>
        </w:tc>
        <w:tc>
          <w:tcPr>
            <w:tcW w:w="1606" w:type="dxa"/>
            <w:tcBorders>
              <w:top w:val="nil"/>
              <w:left w:val="nil"/>
              <w:bottom w:val="nil"/>
              <w:right w:val="nil"/>
            </w:tcBorders>
          </w:tcPr>
          <w:p w:rsidR="000715EB" w:rsidRPr="000715EB" w:rsidRDefault="000715EB" w:rsidP="000715EB">
            <w:pPr>
              <w:jc w:val="right"/>
              <w:rPr>
                <w:sz w:val="24"/>
                <w:szCs w:val="24"/>
              </w:rPr>
            </w:pPr>
            <w:r w:rsidRPr="000715EB">
              <w:rPr>
                <w:sz w:val="24"/>
                <w:szCs w:val="24"/>
              </w:rPr>
              <w:t>105,8</w:t>
            </w:r>
          </w:p>
        </w:tc>
      </w:tr>
      <w:tr w:rsidR="000715EB" w:rsidRPr="000715EB" w:rsidTr="000715EB">
        <w:tblPrEx>
          <w:tblCellMar>
            <w:top w:w="0" w:type="dxa"/>
            <w:bottom w:w="0" w:type="dxa"/>
          </w:tblCellMar>
        </w:tblPrEx>
        <w:trPr>
          <w:jc w:val="center"/>
        </w:trPr>
        <w:tc>
          <w:tcPr>
            <w:tcW w:w="2651" w:type="dxa"/>
            <w:tcBorders>
              <w:top w:val="nil"/>
              <w:left w:val="nil"/>
              <w:bottom w:val="nil"/>
              <w:right w:val="nil"/>
            </w:tcBorders>
            <w:vAlign w:val="center"/>
          </w:tcPr>
          <w:p w:rsidR="000715EB" w:rsidRPr="000715EB" w:rsidRDefault="000715EB" w:rsidP="000715EB">
            <w:pPr>
              <w:keepLines/>
              <w:rPr>
                <w:color w:val="000000"/>
                <w:sz w:val="24"/>
                <w:szCs w:val="28"/>
              </w:rPr>
            </w:pPr>
            <w:r w:rsidRPr="000715EB">
              <w:rPr>
                <w:color w:val="000000"/>
                <w:sz w:val="24"/>
                <w:szCs w:val="28"/>
              </w:rPr>
              <w:t>Ніжинський</w:t>
            </w:r>
          </w:p>
        </w:tc>
        <w:tc>
          <w:tcPr>
            <w:tcW w:w="1605" w:type="dxa"/>
            <w:tcBorders>
              <w:top w:val="nil"/>
              <w:left w:val="nil"/>
              <w:bottom w:val="nil"/>
              <w:right w:val="nil"/>
            </w:tcBorders>
          </w:tcPr>
          <w:p w:rsidR="000715EB" w:rsidRPr="000715EB" w:rsidRDefault="000715EB" w:rsidP="000715EB">
            <w:pPr>
              <w:jc w:val="right"/>
              <w:rPr>
                <w:sz w:val="24"/>
                <w:szCs w:val="24"/>
              </w:rPr>
            </w:pPr>
            <w:r w:rsidRPr="000715EB">
              <w:rPr>
                <w:sz w:val="24"/>
                <w:szCs w:val="24"/>
              </w:rPr>
              <w:t>36355</w:t>
            </w:r>
          </w:p>
        </w:tc>
        <w:tc>
          <w:tcPr>
            <w:tcW w:w="1605"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99,6</w:t>
            </w:r>
          </w:p>
        </w:tc>
        <w:tc>
          <w:tcPr>
            <w:tcW w:w="1605"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3037</w:t>
            </w:r>
          </w:p>
        </w:tc>
        <w:tc>
          <w:tcPr>
            <w:tcW w:w="1606" w:type="dxa"/>
            <w:tcBorders>
              <w:top w:val="nil"/>
              <w:left w:val="nil"/>
              <w:bottom w:val="nil"/>
              <w:right w:val="nil"/>
            </w:tcBorders>
          </w:tcPr>
          <w:p w:rsidR="000715EB" w:rsidRPr="000715EB" w:rsidRDefault="000715EB" w:rsidP="000715EB">
            <w:pPr>
              <w:jc w:val="right"/>
              <w:rPr>
                <w:sz w:val="24"/>
                <w:szCs w:val="24"/>
              </w:rPr>
            </w:pPr>
            <w:r w:rsidRPr="000715EB">
              <w:rPr>
                <w:sz w:val="24"/>
                <w:szCs w:val="24"/>
              </w:rPr>
              <w:t>94,6</w:t>
            </w:r>
          </w:p>
        </w:tc>
      </w:tr>
      <w:tr w:rsidR="000715EB" w:rsidRPr="000715EB" w:rsidTr="000715EB">
        <w:tblPrEx>
          <w:tblCellMar>
            <w:top w:w="0" w:type="dxa"/>
            <w:bottom w:w="0" w:type="dxa"/>
          </w:tblCellMar>
        </w:tblPrEx>
        <w:trPr>
          <w:jc w:val="center"/>
        </w:trPr>
        <w:tc>
          <w:tcPr>
            <w:tcW w:w="2651" w:type="dxa"/>
            <w:tcBorders>
              <w:top w:val="nil"/>
              <w:left w:val="nil"/>
              <w:bottom w:val="nil"/>
              <w:right w:val="nil"/>
            </w:tcBorders>
            <w:vAlign w:val="center"/>
          </w:tcPr>
          <w:p w:rsidR="000715EB" w:rsidRPr="000715EB" w:rsidRDefault="000715EB" w:rsidP="000715EB">
            <w:pPr>
              <w:keepLines/>
              <w:rPr>
                <w:color w:val="000000"/>
                <w:sz w:val="24"/>
                <w:szCs w:val="28"/>
              </w:rPr>
            </w:pPr>
            <w:r w:rsidRPr="000715EB">
              <w:rPr>
                <w:color w:val="000000"/>
                <w:sz w:val="24"/>
                <w:szCs w:val="28"/>
              </w:rPr>
              <w:t>Н.-Сіверський</w:t>
            </w:r>
          </w:p>
        </w:tc>
        <w:tc>
          <w:tcPr>
            <w:tcW w:w="1605" w:type="dxa"/>
            <w:tcBorders>
              <w:top w:val="nil"/>
              <w:left w:val="nil"/>
              <w:bottom w:val="nil"/>
              <w:right w:val="nil"/>
            </w:tcBorders>
          </w:tcPr>
          <w:p w:rsidR="000715EB" w:rsidRPr="000715EB" w:rsidRDefault="000715EB" w:rsidP="000715EB">
            <w:pPr>
              <w:jc w:val="right"/>
              <w:rPr>
                <w:sz w:val="24"/>
                <w:szCs w:val="24"/>
              </w:rPr>
            </w:pPr>
            <w:r w:rsidRPr="000715EB">
              <w:rPr>
                <w:sz w:val="24"/>
                <w:szCs w:val="24"/>
              </w:rPr>
              <w:t>26168</w:t>
            </w:r>
          </w:p>
        </w:tc>
        <w:tc>
          <w:tcPr>
            <w:tcW w:w="1605"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96,6</w:t>
            </w:r>
          </w:p>
        </w:tc>
        <w:tc>
          <w:tcPr>
            <w:tcW w:w="1605"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3372</w:t>
            </w:r>
          </w:p>
        </w:tc>
        <w:tc>
          <w:tcPr>
            <w:tcW w:w="1606" w:type="dxa"/>
            <w:tcBorders>
              <w:top w:val="nil"/>
              <w:left w:val="nil"/>
              <w:bottom w:val="nil"/>
              <w:right w:val="nil"/>
            </w:tcBorders>
          </w:tcPr>
          <w:p w:rsidR="000715EB" w:rsidRPr="000715EB" w:rsidRDefault="000715EB" w:rsidP="000715EB">
            <w:pPr>
              <w:jc w:val="right"/>
              <w:rPr>
                <w:sz w:val="24"/>
                <w:szCs w:val="24"/>
              </w:rPr>
            </w:pPr>
            <w:r w:rsidRPr="000715EB">
              <w:rPr>
                <w:sz w:val="24"/>
                <w:szCs w:val="24"/>
              </w:rPr>
              <w:t>48,3</w:t>
            </w:r>
          </w:p>
        </w:tc>
      </w:tr>
      <w:tr w:rsidR="000715EB" w:rsidRPr="000715EB" w:rsidTr="000715EB">
        <w:tblPrEx>
          <w:tblCellMar>
            <w:top w:w="0" w:type="dxa"/>
            <w:bottom w:w="0" w:type="dxa"/>
          </w:tblCellMar>
        </w:tblPrEx>
        <w:trPr>
          <w:jc w:val="center"/>
        </w:trPr>
        <w:tc>
          <w:tcPr>
            <w:tcW w:w="2651" w:type="dxa"/>
            <w:tcBorders>
              <w:top w:val="nil"/>
              <w:left w:val="nil"/>
              <w:bottom w:val="nil"/>
              <w:right w:val="nil"/>
            </w:tcBorders>
            <w:vAlign w:val="center"/>
          </w:tcPr>
          <w:p w:rsidR="000715EB" w:rsidRPr="000715EB" w:rsidRDefault="000715EB" w:rsidP="000715EB">
            <w:pPr>
              <w:keepLines/>
              <w:rPr>
                <w:color w:val="000000"/>
                <w:sz w:val="24"/>
                <w:szCs w:val="28"/>
              </w:rPr>
            </w:pPr>
            <w:r w:rsidRPr="000715EB">
              <w:rPr>
                <w:color w:val="000000"/>
                <w:sz w:val="24"/>
                <w:szCs w:val="28"/>
              </w:rPr>
              <w:t>Носівський</w:t>
            </w:r>
          </w:p>
        </w:tc>
        <w:tc>
          <w:tcPr>
            <w:tcW w:w="1605" w:type="dxa"/>
            <w:tcBorders>
              <w:top w:val="nil"/>
              <w:left w:val="nil"/>
              <w:bottom w:val="nil"/>
              <w:right w:val="nil"/>
            </w:tcBorders>
          </w:tcPr>
          <w:p w:rsidR="000715EB" w:rsidRPr="000715EB" w:rsidRDefault="000715EB" w:rsidP="000715EB">
            <w:pPr>
              <w:jc w:val="right"/>
              <w:rPr>
                <w:sz w:val="24"/>
                <w:szCs w:val="24"/>
              </w:rPr>
            </w:pPr>
            <w:r w:rsidRPr="000715EB">
              <w:rPr>
                <w:sz w:val="24"/>
                <w:szCs w:val="24"/>
              </w:rPr>
              <w:t>34950</w:t>
            </w:r>
          </w:p>
        </w:tc>
        <w:tc>
          <w:tcPr>
            <w:tcW w:w="1605"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92,6</w:t>
            </w:r>
          </w:p>
        </w:tc>
        <w:tc>
          <w:tcPr>
            <w:tcW w:w="1605"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2576</w:t>
            </w:r>
          </w:p>
        </w:tc>
        <w:tc>
          <w:tcPr>
            <w:tcW w:w="1606" w:type="dxa"/>
            <w:tcBorders>
              <w:top w:val="nil"/>
              <w:left w:val="nil"/>
              <w:bottom w:val="nil"/>
              <w:right w:val="nil"/>
            </w:tcBorders>
          </w:tcPr>
          <w:p w:rsidR="000715EB" w:rsidRPr="000715EB" w:rsidRDefault="000715EB" w:rsidP="000715EB">
            <w:pPr>
              <w:jc w:val="right"/>
              <w:rPr>
                <w:sz w:val="24"/>
                <w:szCs w:val="24"/>
              </w:rPr>
            </w:pPr>
            <w:r w:rsidRPr="000715EB">
              <w:rPr>
                <w:sz w:val="24"/>
                <w:szCs w:val="24"/>
              </w:rPr>
              <w:t>103,0</w:t>
            </w:r>
          </w:p>
        </w:tc>
      </w:tr>
      <w:tr w:rsidR="000715EB" w:rsidRPr="000715EB" w:rsidTr="000715EB">
        <w:tblPrEx>
          <w:tblCellMar>
            <w:top w:w="0" w:type="dxa"/>
            <w:bottom w:w="0" w:type="dxa"/>
          </w:tblCellMar>
        </w:tblPrEx>
        <w:trPr>
          <w:jc w:val="center"/>
        </w:trPr>
        <w:tc>
          <w:tcPr>
            <w:tcW w:w="2651" w:type="dxa"/>
            <w:tcBorders>
              <w:top w:val="nil"/>
              <w:left w:val="nil"/>
              <w:bottom w:val="nil"/>
              <w:right w:val="nil"/>
            </w:tcBorders>
            <w:vAlign w:val="center"/>
          </w:tcPr>
          <w:p w:rsidR="000715EB" w:rsidRPr="000715EB" w:rsidRDefault="000715EB" w:rsidP="000715EB">
            <w:pPr>
              <w:keepLines/>
              <w:rPr>
                <w:color w:val="000000"/>
                <w:sz w:val="24"/>
                <w:szCs w:val="28"/>
              </w:rPr>
            </w:pPr>
            <w:r w:rsidRPr="000715EB">
              <w:rPr>
                <w:color w:val="000000"/>
                <w:sz w:val="24"/>
                <w:szCs w:val="28"/>
              </w:rPr>
              <w:t>Прилуцький</w:t>
            </w:r>
          </w:p>
        </w:tc>
        <w:tc>
          <w:tcPr>
            <w:tcW w:w="1605" w:type="dxa"/>
            <w:tcBorders>
              <w:top w:val="nil"/>
              <w:left w:val="nil"/>
              <w:bottom w:val="nil"/>
              <w:right w:val="nil"/>
            </w:tcBorders>
          </w:tcPr>
          <w:p w:rsidR="000715EB" w:rsidRPr="000715EB" w:rsidRDefault="000715EB" w:rsidP="000715EB">
            <w:pPr>
              <w:jc w:val="right"/>
              <w:rPr>
                <w:sz w:val="24"/>
                <w:szCs w:val="24"/>
              </w:rPr>
            </w:pPr>
            <w:r w:rsidRPr="000715EB">
              <w:rPr>
                <w:sz w:val="24"/>
                <w:szCs w:val="24"/>
              </w:rPr>
              <w:t>69180</w:t>
            </w:r>
          </w:p>
        </w:tc>
        <w:tc>
          <w:tcPr>
            <w:tcW w:w="1605"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96,8</w:t>
            </w:r>
          </w:p>
        </w:tc>
        <w:tc>
          <w:tcPr>
            <w:tcW w:w="1605"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3377</w:t>
            </w:r>
          </w:p>
        </w:tc>
        <w:tc>
          <w:tcPr>
            <w:tcW w:w="1606" w:type="dxa"/>
            <w:tcBorders>
              <w:top w:val="nil"/>
              <w:left w:val="nil"/>
              <w:bottom w:val="nil"/>
              <w:right w:val="nil"/>
            </w:tcBorders>
          </w:tcPr>
          <w:p w:rsidR="000715EB" w:rsidRPr="000715EB" w:rsidRDefault="000715EB" w:rsidP="000715EB">
            <w:pPr>
              <w:jc w:val="right"/>
              <w:rPr>
                <w:sz w:val="24"/>
                <w:szCs w:val="24"/>
              </w:rPr>
            </w:pPr>
            <w:r w:rsidRPr="000715EB">
              <w:rPr>
                <w:sz w:val="24"/>
                <w:szCs w:val="24"/>
              </w:rPr>
              <w:t>69,9</w:t>
            </w:r>
          </w:p>
        </w:tc>
      </w:tr>
      <w:tr w:rsidR="000715EB" w:rsidRPr="000715EB" w:rsidTr="000715EB">
        <w:tblPrEx>
          <w:tblCellMar>
            <w:top w:w="0" w:type="dxa"/>
            <w:bottom w:w="0" w:type="dxa"/>
          </w:tblCellMar>
        </w:tblPrEx>
        <w:trPr>
          <w:jc w:val="center"/>
        </w:trPr>
        <w:tc>
          <w:tcPr>
            <w:tcW w:w="2651" w:type="dxa"/>
            <w:tcBorders>
              <w:top w:val="nil"/>
              <w:left w:val="nil"/>
              <w:bottom w:val="nil"/>
              <w:right w:val="nil"/>
            </w:tcBorders>
            <w:vAlign w:val="center"/>
          </w:tcPr>
          <w:p w:rsidR="000715EB" w:rsidRPr="000715EB" w:rsidRDefault="000715EB" w:rsidP="000715EB">
            <w:pPr>
              <w:keepLines/>
              <w:rPr>
                <w:color w:val="000000"/>
                <w:sz w:val="24"/>
                <w:szCs w:val="28"/>
              </w:rPr>
            </w:pPr>
            <w:r w:rsidRPr="000715EB">
              <w:rPr>
                <w:color w:val="000000"/>
                <w:sz w:val="24"/>
                <w:szCs w:val="28"/>
              </w:rPr>
              <w:t>Ріпкинський</w:t>
            </w:r>
          </w:p>
        </w:tc>
        <w:tc>
          <w:tcPr>
            <w:tcW w:w="1605" w:type="dxa"/>
            <w:tcBorders>
              <w:top w:val="nil"/>
              <w:left w:val="nil"/>
              <w:bottom w:val="nil"/>
              <w:right w:val="nil"/>
            </w:tcBorders>
          </w:tcPr>
          <w:p w:rsidR="000715EB" w:rsidRPr="000715EB" w:rsidRDefault="000715EB" w:rsidP="000715EB">
            <w:pPr>
              <w:jc w:val="right"/>
              <w:rPr>
                <w:sz w:val="24"/>
                <w:szCs w:val="24"/>
              </w:rPr>
            </w:pPr>
            <w:r w:rsidRPr="000715EB">
              <w:rPr>
                <w:sz w:val="24"/>
                <w:szCs w:val="24"/>
              </w:rPr>
              <w:t>18497</w:t>
            </w:r>
          </w:p>
        </w:tc>
        <w:tc>
          <w:tcPr>
            <w:tcW w:w="1605"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109,6</w:t>
            </w:r>
          </w:p>
        </w:tc>
        <w:tc>
          <w:tcPr>
            <w:tcW w:w="1605"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2396</w:t>
            </w:r>
          </w:p>
        </w:tc>
        <w:tc>
          <w:tcPr>
            <w:tcW w:w="1606" w:type="dxa"/>
            <w:tcBorders>
              <w:top w:val="nil"/>
              <w:left w:val="nil"/>
              <w:bottom w:val="nil"/>
              <w:right w:val="nil"/>
            </w:tcBorders>
          </w:tcPr>
          <w:p w:rsidR="000715EB" w:rsidRPr="000715EB" w:rsidRDefault="000715EB" w:rsidP="000715EB">
            <w:pPr>
              <w:jc w:val="right"/>
              <w:rPr>
                <w:sz w:val="24"/>
                <w:szCs w:val="24"/>
              </w:rPr>
            </w:pPr>
            <w:r w:rsidRPr="000715EB">
              <w:rPr>
                <w:sz w:val="24"/>
                <w:szCs w:val="24"/>
              </w:rPr>
              <w:t>115,7</w:t>
            </w:r>
          </w:p>
        </w:tc>
      </w:tr>
      <w:tr w:rsidR="000715EB" w:rsidRPr="000715EB" w:rsidTr="000715EB">
        <w:tblPrEx>
          <w:tblCellMar>
            <w:top w:w="0" w:type="dxa"/>
            <w:bottom w:w="0" w:type="dxa"/>
          </w:tblCellMar>
        </w:tblPrEx>
        <w:trPr>
          <w:jc w:val="center"/>
        </w:trPr>
        <w:tc>
          <w:tcPr>
            <w:tcW w:w="2651" w:type="dxa"/>
            <w:tcBorders>
              <w:top w:val="nil"/>
              <w:left w:val="nil"/>
              <w:bottom w:val="nil"/>
              <w:right w:val="nil"/>
            </w:tcBorders>
            <w:vAlign w:val="center"/>
          </w:tcPr>
          <w:p w:rsidR="000715EB" w:rsidRPr="000715EB" w:rsidRDefault="000715EB" w:rsidP="000715EB">
            <w:pPr>
              <w:keepLines/>
              <w:rPr>
                <w:color w:val="000000"/>
                <w:sz w:val="24"/>
                <w:szCs w:val="28"/>
              </w:rPr>
            </w:pPr>
            <w:r w:rsidRPr="000715EB">
              <w:rPr>
                <w:color w:val="000000"/>
                <w:sz w:val="24"/>
                <w:szCs w:val="28"/>
              </w:rPr>
              <w:t>Семенівський</w:t>
            </w:r>
          </w:p>
        </w:tc>
        <w:tc>
          <w:tcPr>
            <w:tcW w:w="1605" w:type="dxa"/>
            <w:tcBorders>
              <w:top w:val="nil"/>
              <w:left w:val="nil"/>
              <w:bottom w:val="nil"/>
              <w:right w:val="nil"/>
            </w:tcBorders>
          </w:tcPr>
          <w:p w:rsidR="000715EB" w:rsidRPr="000715EB" w:rsidRDefault="000715EB" w:rsidP="000715EB">
            <w:pPr>
              <w:jc w:val="right"/>
              <w:rPr>
                <w:sz w:val="24"/>
                <w:szCs w:val="24"/>
              </w:rPr>
            </w:pPr>
            <w:r w:rsidRPr="000715EB">
              <w:rPr>
                <w:sz w:val="24"/>
                <w:szCs w:val="24"/>
              </w:rPr>
              <w:t>18683</w:t>
            </w:r>
          </w:p>
        </w:tc>
        <w:tc>
          <w:tcPr>
            <w:tcW w:w="1605"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117,0</w:t>
            </w:r>
          </w:p>
        </w:tc>
        <w:tc>
          <w:tcPr>
            <w:tcW w:w="1605"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5864</w:t>
            </w:r>
          </w:p>
        </w:tc>
        <w:tc>
          <w:tcPr>
            <w:tcW w:w="1606" w:type="dxa"/>
            <w:tcBorders>
              <w:top w:val="nil"/>
              <w:left w:val="nil"/>
              <w:bottom w:val="nil"/>
              <w:right w:val="nil"/>
            </w:tcBorders>
          </w:tcPr>
          <w:p w:rsidR="000715EB" w:rsidRPr="000715EB" w:rsidRDefault="000715EB" w:rsidP="000715EB">
            <w:pPr>
              <w:jc w:val="right"/>
              <w:rPr>
                <w:sz w:val="24"/>
                <w:szCs w:val="24"/>
              </w:rPr>
            </w:pPr>
            <w:r w:rsidRPr="000715EB">
              <w:rPr>
                <w:sz w:val="24"/>
                <w:szCs w:val="24"/>
              </w:rPr>
              <w:t>97,1</w:t>
            </w:r>
          </w:p>
        </w:tc>
      </w:tr>
      <w:tr w:rsidR="000715EB" w:rsidRPr="000715EB" w:rsidTr="000715EB">
        <w:tblPrEx>
          <w:tblCellMar>
            <w:top w:w="0" w:type="dxa"/>
            <w:bottom w:w="0" w:type="dxa"/>
          </w:tblCellMar>
        </w:tblPrEx>
        <w:trPr>
          <w:jc w:val="center"/>
        </w:trPr>
        <w:tc>
          <w:tcPr>
            <w:tcW w:w="2651" w:type="dxa"/>
            <w:tcBorders>
              <w:top w:val="nil"/>
              <w:left w:val="nil"/>
              <w:bottom w:val="nil"/>
              <w:right w:val="nil"/>
            </w:tcBorders>
            <w:vAlign w:val="center"/>
          </w:tcPr>
          <w:p w:rsidR="000715EB" w:rsidRPr="000715EB" w:rsidRDefault="000715EB" w:rsidP="000715EB">
            <w:pPr>
              <w:keepLines/>
              <w:rPr>
                <w:color w:val="000000"/>
                <w:sz w:val="24"/>
                <w:szCs w:val="28"/>
              </w:rPr>
            </w:pPr>
            <w:r w:rsidRPr="000715EB">
              <w:rPr>
                <w:color w:val="000000"/>
                <w:sz w:val="24"/>
                <w:szCs w:val="28"/>
              </w:rPr>
              <w:t>Сосницький</w:t>
            </w:r>
          </w:p>
        </w:tc>
        <w:tc>
          <w:tcPr>
            <w:tcW w:w="1605" w:type="dxa"/>
            <w:tcBorders>
              <w:top w:val="nil"/>
              <w:left w:val="nil"/>
              <w:bottom w:val="nil"/>
              <w:right w:val="nil"/>
            </w:tcBorders>
          </w:tcPr>
          <w:p w:rsidR="000715EB" w:rsidRPr="000715EB" w:rsidRDefault="000715EB" w:rsidP="000715EB">
            <w:pPr>
              <w:jc w:val="right"/>
              <w:rPr>
                <w:sz w:val="24"/>
                <w:szCs w:val="24"/>
              </w:rPr>
            </w:pPr>
            <w:r w:rsidRPr="000715EB">
              <w:rPr>
                <w:sz w:val="24"/>
                <w:szCs w:val="24"/>
              </w:rPr>
              <w:t>11235</w:t>
            </w:r>
          </w:p>
        </w:tc>
        <w:tc>
          <w:tcPr>
            <w:tcW w:w="1605"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93,9</w:t>
            </w:r>
          </w:p>
        </w:tc>
        <w:tc>
          <w:tcPr>
            <w:tcW w:w="1605"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1617</w:t>
            </w:r>
          </w:p>
        </w:tc>
        <w:tc>
          <w:tcPr>
            <w:tcW w:w="1606" w:type="dxa"/>
            <w:tcBorders>
              <w:top w:val="nil"/>
              <w:left w:val="nil"/>
              <w:bottom w:val="nil"/>
              <w:right w:val="nil"/>
            </w:tcBorders>
          </w:tcPr>
          <w:p w:rsidR="000715EB" w:rsidRPr="000715EB" w:rsidRDefault="000715EB" w:rsidP="000715EB">
            <w:pPr>
              <w:jc w:val="right"/>
              <w:rPr>
                <w:sz w:val="24"/>
                <w:szCs w:val="24"/>
              </w:rPr>
            </w:pPr>
            <w:r w:rsidRPr="000715EB">
              <w:rPr>
                <w:sz w:val="24"/>
                <w:szCs w:val="24"/>
              </w:rPr>
              <w:t>73,1</w:t>
            </w:r>
          </w:p>
        </w:tc>
      </w:tr>
      <w:tr w:rsidR="000715EB" w:rsidRPr="000715EB" w:rsidTr="000715EB">
        <w:tblPrEx>
          <w:tblCellMar>
            <w:top w:w="0" w:type="dxa"/>
            <w:bottom w:w="0" w:type="dxa"/>
          </w:tblCellMar>
        </w:tblPrEx>
        <w:trPr>
          <w:jc w:val="center"/>
        </w:trPr>
        <w:tc>
          <w:tcPr>
            <w:tcW w:w="2651" w:type="dxa"/>
            <w:tcBorders>
              <w:top w:val="nil"/>
              <w:left w:val="nil"/>
              <w:bottom w:val="nil"/>
              <w:right w:val="nil"/>
            </w:tcBorders>
            <w:vAlign w:val="center"/>
          </w:tcPr>
          <w:p w:rsidR="000715EB" w:rsidRPr="000715EB" w:rsidRDefault="000715EB" w:rsidP="000715EB">
            <w:pPr>
              <w:keepLines/>
              <w:rPr>
                <w:color w:val="000000"/>
                <w:sz w:val="24"/>
                <w:szCs w:val="28"/>
              </w:rPr>
            </w:pPr>
            <w:r w:rsidRPr="000715EB">
              <w:rPr>
                <w:color w:val="000000"/>
                <w:sz w:val="24"/>
                <w:szCs w:val="28"/>
              </w:rPr>
              <w:t>Срібнянський</w:t>
            </w:r>
          </w:p>
        </w:tc>
        <w:tc>
          <w:tcPr>
            <w:tcW w:w="1605" w:type="dxa"/>
            <w:tcBorders>
              <w:top w:val="nil"/>
              <w:left w:val="nil"/>
              <w:bottom w:val="nil"/>
              <w:right w:val="nil"/>
            </w:tcBorders>
          </w:tcPr>
          <w:p w:rsidR="000715EB" w:rsidRPr="000715EB" w:rsidRDefault="000715EB" w:rsidP="000715EB">
            <w:pPr>
              <w:jc w:val="right"/>
              <w:rPr>
                <w:sz w:val="24"/>
                <w:szCs w:val="24"/>
              </w:rPr>
            </w:pPr>
            <w:r w:rsidRPr="000715EB">
              <w:rPr>
                <w:sz w:val="24"/>
                <w:szCs w:val="24"/>
              </w:rPr>
              <w:t>28786</w:t>
            </w:r>
          </w:p>
        </w:tc>
        <w:tc>
          <w:tcPr>
            <w:tcW w:w="1605"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124,8</w:t>
            </w:r>
          </w:p>
        </w:tc>
        <w:tc>
          <w:tcPr>
            <w:tcW w:w="1605"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5149</w:t>
            </w:r>
          </w:p>
        </w:tc>
        <w:tc>
          <w:tcPr>
            <w:tcW w:w="1606" w:type="dxa"/>
            <w:tcBorders>
              <w:top w:val="nil"/>
              <w:left w:val="nil"/>
              <w:bottom w:val="nil"/>
              <w:right w:val="nil"/>
            </w:tcBorders>
          </w:tcPr>
          <w:p w:rsidR="000715EB" w:rsidRPr="000715EB" w:rsidRDefault="000715EB" w:rsidP="000715EB">
            <w:pPr>
              <w:jc w:val="right"/>
              <w:rPr>
                <w:sz w:val="24"/>
                <w:szCs w:val="24"/>
              </w:rPr>
            </w:pPr>
            <w:r w:rsidRPr="000715EB">
              <w:rPr>
                <w:sz w:val="24"/>
                <w:szCs w:val="24"/>
              </w:rPr>
              <w:t>93,8</w:t>
            </w:r>
          </w:p>
        </w:tc>
      </w:tr>
      <w:tr w:rsidR="000715EB" w:rsidRPr="000715EB" w:rsidTr="000715EB">
        <w:tblPrEx>
          <w:tblCellMar>
            <w:top w:w="0" w:type="dxa"/>
            <w:bottom w:w="0" w:type="dxa"/>
          </w:tblCellMar>
        </w:tblPrEx>
        <w:trPr>
          <w:jc w:val="center"/>
        </w:trPr>
        <w:tc>
          <w:tcPr>
            <w:tcW w:w="2651" w:type="dxa"/>
            <w:tcBorders>
              <w:top w:val="nil"/>
              <w:left w:val="nil"/>
              <w:bottom w:val="nil"/>
              <w:right w:val="nil"/>
            </w:tcBorders>
            <w:vAlign w:val="center"/>
          </w:tcPr>
          <w:p w:rsidR="000715EB" w:rsidRPr="000715EB" w:rsidRDefault="000715EB" w:rsidP="000715EB">
            <w:pPr>
              <w:keepLines/>
              <w:rPr>
                <w:color w:val="000000"/>
                <w:sz w:val="24"/>
                <w:szCs w:val="28"/>
              </w:rPr>
            </w:pPr>
            <w:r w:rsidRPr="000715EB">
              <w:rPr>
                <w:color w:val="000000"/>
                <w:sz w:val="24"/>
                <w:szCs w:val="28"/>
              </w:rPr>
              <w:t>Талалаївський</w:t>
            </w:r>
          </w:p>
        </w:tc>
        <w:tc>
          <w:tcPr>
            <w:tcW w:w="1605" w:type="dxa"/>
            <w:tcBorders>
              <w:top w:val="nil"/>
              <w:left w:val="nil"/>
              <w:bottom w:val="nil"/>
              <w:right w:val="nil"/>
            </w:tcBorders>
          </w:tcPr>
          <w:p w:rsidR="000715EB" w:rsidRPr="000715EB" w:rsidRDefault="000715EB" w:rsidP="000715EB">
            <w:pPr>
              <w:jc w:val="right"/>
              <w:rPr>
                <w:sz w:val="24"/>
                <w:szCs w:val="24"/>
              </w:rPr>
            </w:pPr>
            <w:r w:rsidRPr="000715EB">
              <w:rPr>
                <w:sz w:val="24"/>
                <w:szCs w:val="24"/>
              </w:rPr>
              <w:t>26881</w:t>
            </w:r>
          </w:p>
        </w:tc>
        <w:tc>
          <w:tcPr>
            <w:tcW w:w="1605"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103,6</w:t>
            </w:r>
          </w:p>
        </w:tc>
        <w:tc>
          <w:tcPr>
            <w:tcW w:w="1605"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1305</w:t>
            </w:r>
          </w:p>
        </w:tc>
        <w:tc>
          <w:tcPr>
            <w:tcW w:w="1606" w:type="dxa"/>
            <w:tcBorders>
              <w:top w:val="nil"/>
              <w:left w:val="nil"/>
              <w:bottom w:val="nil"/>
              <w:right w:val="nil"/>
            </w:tcBorders>
          </w:tcPr>
          <w:p w:rsidR="000715EB" w:rsidRPr="000715EB" w:rsidRDefault="000715EB" w:rsidP="000715EB">
            <w:pPr>
              <w:jc w:val="right"/>
              <w:rPr>
                <w:sz w:val="24"/>
                <w:szCs w:val="24"/>
              </w:rPr>
            </w:pPr>
            <w:r w:rsidRPr="000715EB">
              <w:rPr>
                <w:sz w:val="24"/>
                <w:szCs w:val="24"/>
              </w:rPr>
              <w:t>55,1</w:t>
            </w:r>
          </w:p>
        </w:tc>
      </w:tr>
      <w:tr w:rsidR="000715EB" w:rsidRPr="000715EB" w:rsidTr="000715EB">
        <w:tblPrEx>
          <w:tblCellMar>
            <w:top w:w="0" w:type="dxa"/>
            <w:bottom w:w="0" w:type="dxa"/>
          </w:tblCellMar>
        </w:tblPrEx>
        <w:trPr>
          <w:jc w:val="center"/>
        </w:trPr>
        <w:tc>
          <w:tcPr>
            <w:tcW w:w="2651" w:type="dxa"/>
            <w:tcBorders>
              <w:top w:val="nil"/>
              <w:left w:val="nil"/>
              <w:bottom w:val="nil"/>
              <w:right w:val="nil"/>
            </w:tcBorders>
            <w:vAlign w:val="center"/>
          </w:tcPr>
          <w:p w:rsidR="000715EB" w:rsidRPr="000715EB" w:rsidRDefault="000715EB" w:rsidP="000715EB">
            <w:pPr>
              <w:keepLines/>
              <w:rPr>
                <w:color w:val="000000"/>
                <w:sz w:val="24"/>
                <w:szCs w:val="28"/>
              </w:rPr>
            </w:pPr>
            <w:r w:rsidRPr="000715EB">
              <w:rPr>
                <w:color w:val="000000"/>
                <w:sz w:val="24"/>
                <w:szCs w:val="28"/>
              </w:rPr>
              <w:t>Чернігівський</w:t>
            </w:r>
          </w:p>
        </w:tc>
        <w:tc>
          <w:tcPr>
            <w:tcW w:w="1605" w:type="dxa"/>
            <w:tcBorders>
              <w:top w:val="nil"/>
              <w:left w:val="nil"/>
              <w:bottom w:val="nil"/>
              <w:right w:val="nil"/>
            </w:tcBorders>
          </w:tcPr>
          <w:p w:rsidR="000715EB" w:rsidRPr="000715EB" w:rsidRDefault="000715EB" w:rsidP="000715EB">
            <w:pPr>
              <w:jc w:val="right"/>
              <w:rPr>
                <w:sz w:val="24"/>
                <w:szCs w:val="24"/>
              </w:rPr>
            </w:pPr>
            <w:r w:rsidRPr="000715EB">
              <w:rPr>
                <w:sz w:val="24"/>
                <w:szCs w:val="24"/>
              </w:rPr>
              <w:t>40128</w:t>
            </w:r>
          </w:p>
        </w:tc>
        <w:tc>
          <w:tcPr>
            <w:tcW w:w="1605"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96,7</w:t>
            </w:r>
          </w:p>
        </w:tc>
        <w:tc>
          <w:tcPr>
            <w:tcW w:w="1605"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5816</w:t>
            </w:r>
          </w:p>
        </w:tc>
        <w:tc>
          <w:tcPr>
            <w:tcW w:w="1606" w:type="dxa"/>
            <w:tcBorders>
              <w:top w:val="nil"/>
              <w:left w:val="nil"/>
              <w:bottom w:val="nil"/>
              <w:right w:val="nil"/>
            </w:tcBorders>
          </w:tcPr>
          <w:p w:rsidR="000715EB" w:rsidRPr="000715EB" w:rsidRDefault="000715EB" w:rsidP="000715EB">
            <w:pPr>
              <w:jc w:val="right"/>
              <w:rPr>
                <w:sz w:val="24"/>
                <w:szCs w:val="24"/>
              </w:rPr>
            </w:pPr>
            <w:r w:rsidRPr="000715EB">
              <w:rPr>
                <w:sz w:val="24"/>
                <w:szCs w:val="24"/>
              </w:rPr>
              <w:t>91,3</w:t>
            </w:r>
          </w:p>
        </w:tc>
      </w:tr>
      <w:tr w:rsidR="000715EB" w:rsidRPr="000715EB" w:rsidTr="000715EB">
        <w:tblPrEx>
          <w:tblCellMar>
            <w:top w:w="0" w:type="dxa"/>
            <w:bottom w:w="0" w:type="dxa"/>
          </w:tblCellMar>
        </w:tblPrEx>
        <w:trPr>
          <w:jc w:val="center"/>
        </w:trPr>
        <w:tc>
          <w:tcPr>
            <w:tcW w:w="2651" w:type="dxa"/>
            <w:tcBorders>
              <w:top w:val="nil"/>
              <w:left w:val="nil"/>
              <w:bottom w:val="nil"/>
              <w:right w:val="nil"/>
            </w:tcBorders>
            <w:vAlign w:val="center"/>
          </w:tcPr>
          <w:p w:rsidR="000715EB" w:rsidRPr="000715EB" w:rsidRDefault="000715EB" w:rsidP="000715EB">
            <w:pPr>
              <w:keepLines/>
              <w:rPr>
                <w:color w:val="000000"/>
                <w:sz w:val="24"/>
                <w:szCs w:val="28"/>
              </w:rPr>
            </w:pPr>
            <w:r w:rsidRPr="000715EB">
              <w:rPr>
                <w:color w:val="000000"/>
                <w:sz w:val="24"/>
                <w:szCs w:val="28"/>
              </w:rPr>
              <w:t>Щорський</w:t>
            </w:r>
          </w:p>
        </w:tc>
        <w:tc>
          <w:tcPr>
            <w:tcW w:w="1605" w:type="dxa"/>
            <w:tcBorders>
              <w:top w:val="nil"/>
              <w:left w:val="nil"/>
              <w:bottom w:val="nil"/>
              <w:right w:val="nil"/>
            </w:tcBorders>
          </w:tcPr>
          <w:p w:rsidR="000715EB" w:rsidRPr="000715EB" w:rsidRDefault="000715EB" w:rsidP="000715EB">
            <w:pPr>
              <w:jc w:val="right"/>
              <w:rPr>
                <w:sz w:val="24"/>
                <w:szCs w:val="24"/>
              </w:rPr>
            </w:pPr>
            <w:r w:rsidRPr="000715EB">
              <w:rPr>
                <w:sz w:val="24"/>
                <w:szCs w:val="24"/>
              </w:rPr>
              <w:t>15237</w:t>
            </w:r>
          </w:p>
        </w:tc>
        <w:tc>
          <w:tcPr>
            <w:tcW w:w="1605"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122,0</w:t>
            </w:r>
          </w:p>
        </w:tc>
        <w:tc>
          <w:tcPr>
            <w:tcW w:w="1605"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3412</w:t>
            </w:r>
          </w:p>
        </w:tc>
        <w:tc>
          <w:tcPr>
            <w:tcW w:w="1606" w:type="dxa"/>
            <w:tcBorders>
              <w:top w:val="nil"/>
              <w:left w:val="nil"/>
              <w:bottom w:val="nil"/>
              <w:right w:val="nil"/>
            </w:tcBorders>
          </w:tcPr>
          <w:p w:rsidR="000715EB" w:rsidRPr="000715EB" w:rsidRDefault="000715EB" w:rsidP="000715EB">
            <w:pPr>
              <w:jc w:val="right"/>
              <w:rPr>
                <w:sz w:val="24"/>
                <w:szCs w:val="24"/>
              </w:rPr>
            </w:pPr>
            <w:r w:rsidRPr="000715EB">
              <w:rPr>
                <w:sz w:val="24"/>
                <w:szCs w:val="24"/>
              </w:rPr>
              <w:t>127,5</w:t>
            </w:r>
          </w:p>
        </w:tc>
      </w:tr>
    </w:tbl>
    <w:p w:rsidR="000715EB" w:rsidRPr="000715EB" w:rsidRDefault="000715EB" w:rsidP="000715EB">
      <w:pPr>
        <w:jc w:val="center"/>
        <w:rPr>
          <w:b/>
          <w:sz w:val="28"/>
          <w:szCs w:val="28"/>
        </w:rPr>
      </w:pPr>
    </w:p>
    <w:p w:rsidR="000715EB" w:rsidRPr="000715EB" w:rsidRDefault="000715EB" w:rsidP="000715EB">
      <w:pPr>
        <w:jc w:val="center"/>
        <w:rPr>
          <w:b/>
          <w:sz w:val="28"/>
          <w:szCs w:val="28"/>
        </w:rPr>
      </w:pPr>
    </w:p>
    <w:p w:rsidR="000715EB" w:rsidRPr="000715EB" w:rsidRDefault="000715EB" w:rsidP="000715EB">
      <w:pPr>
        <w:jc w:val="center"/>
        <w:rPr>
          <w:b/>
          <w:sz w:val="28"/>
          <w:szCs w:val="28"/>
        </w:rPr>
      </w:pPr>
    </w:p>
    <w:p w:rsidR="000715EB" w:rsidRPr="000715EB" w:rsidRDefault="000715EB" w:rsidP="000715EB">
      <w:pPr>
        <w:jc w:val="center"/>
        <w:rPr>
          <w:b/>
          <w:sz w:val="28"/>
          <w:szCs w:val="28"/>
        </w:rPr>
      </w:pPr>
    </w:p>
    <w:p w:rsidR="000715EB" w:rsidRPr="000715EB" w:rsidRDefault="000715EB" w:rsidP="000715EB">
      <w:pPr>
        <w:jc w:val="center"/>
        <w:rPr>
          <w:b/>
          <w:sz w:val="28"/>
          <w:szCs w:val="28"/>
        </w:rPr>
      </w:pPr>
    </w:p>
    <w:p w:rsidR="000715EB" w:rsidRPr="000715EB" w:rsidRDefault="000715EB" w:rsidP="000715EB">
      <w:pPr>
        <w:jc w:val="center"/>
        <w:rPr>
          <w:b/>
          <w:sz w:val="28"/>
          <w:szCs w:val="28"/>
        </w:rPr>
      </w:pPr>
    </w:p>
    <w:p w:rsidR="000715EB" w:rsidRPr="000715EB" w:rsidRDefault="000715EB" w:rsidP="000715EB">
      <w:pPr>
        <w:jc w:val="center"/>
        <w:rPr>
          <w:b/>
          <w:sz w:val="28"/>
          <w:szCs w:val="28"/>
          <w:lang w:val="en-US"/>
        </w:rPr>
      </w:pPr>
    </w:p>
    <w:p w:rsidR="000715EB" w:rsidRPr="000715EB" w:rsidRDefault="000715EB" w:rsidP="000715EB">
      <w:pPr>
        <w:jc w:val="center"/>
        <w:rPr>
          <w:b/>
          <w:sz w:val="28"/>
          <w:szCs w:val="28"/>
        </w:rPr>
      </w:pPr>
    </w:p>
    <w:p w:rsidR="000715EB" w:rsidRPr="000715EB" w:rsidRDefault="000715EB" w:rsidP="000715EB">
      <w:pPr>
        <w:jc w:val="center"/>
        <w:rPr>
          <w:b/>
          <w:sz w:val="28"/>
          <w:szCs w:val="28"/>
        </w:rPr>
      </w:pPr>
    </w:p>
    <w:p w:rsidR="000715EB" w:rsidRPr="000715EB" w:rsidRDefault="000715EB" w:rsidP="000715EB">
      <w:pPr>
        <w:jc w:val="center"/>
        <w:rPr>
          <w:b/>
          <w:sz w:val="28"/>
          <w:szCs w:val="28"/>
        </w:rPr>
      </w:pPr>
    </w:p>
    <w:p w:rsidR="000715EB" w:rsidRPr="000715EB" w:rsidRDefault="000715EB" w:rsidP="000715EB">
      <w:pPr>
        <w:jc w:val="center"/>
        <w:rPr>
          <w:b/>
          <w:sz w:val="28"/>
          <w:szCs w:val="28"/>
        </w:rPr>
      </w:pPr>
    </w:p>
    <w:p w:rsidR="000715EB" w:rsidRPr="000715EB" w:rsidRDefault="000715EB" w:rsidP="000715EB">
      <w:pPr>
        <w:jc w:val="center"/>
        <w:rPr>
          <w:b/>
          <w:sz w:val="28"/>
          <w:szCs w:val="28"/>
        </w:rPr>
      </w:pPr>
      <w:r w:rsidRPr="000715EB">
        <w:rPr>
          <w:b/>
          <w:sz w:val="28"/>
          <w:szCs w:val="28"/>
        </w:rPr>
        <w:lastRenderedPageBreak/>
        <w:t>Виробництво основних видів продукції тваринництва</w:t>
      </w:r>
    </w:p>
    <w:p w:rsidR="000715EB" w:rsidRPr="000715EB" w:rsidRDefault="000715EB" w:rsidP="000715EB">
      <w:pPr>
        <w:jc w:val="center"/>
        <w:rPr>
          <w:b/>
          <w:sz w:val="28"/>
          <w:szCs w:val="28"/>
        </w:rPr>
      </w:pPr>
      <w:r w:rsidRPr="000715EB">
        <w:rPr>
          <w:b/>
          <w:sz w:val="28"/>
          <w:szCs w:val="28"/>
        </w:rPr>
        <w:t>у сільськогосподарських підприємствах</w:t>
      </w:r>
      <w:r w:rsidRPr="000715EB">
        <w:rPr>
          <w:b/>
          <w:sz w:val="28"/>
          <w:szCs w:val="28"/>
          <w:vertAlign w:val="superscript"/>
        </w:rPr>
        <w:t>1</w:t>
      </w:r>
      <w:r w:rsidRPr="000715EB">
        <w:rPr>
          <w:b/>
          <w:sz w:val="28"/>
          <w:szCs w:val="28"/>
        </w:rPr>
        <w:t xml:space="preserve"> за районами</w:t>
      </w:r>
    </w:p>
    <w:p w:rsidR="000715EB" w:rsidRPr="000715EB" w:rsidRDefault="000715EB" w:rsidP="000715EB">
      <w:pPr>
        <w:jc w:val="center"/>
        <w:rPr>
          <w:b/>
          <w:sz w:val="28"/>
          <w:szCs w:val="28"/>
          <w:vertAlign w:val="superscript"/>
        </w:rPr>
      </w:pPr>
      <w:r w:rsidRPr="000715EB">
        <w:rPr>
          <w:b/>
          <w:sz w:val="28"/>
          <w:szCs w:val="28"/>
        </w:rPr>
        <w:t>в січні–травні 2014 року</w:t>
      </w:r>
    </w:p>
    <w:p w:rsidR="000715EB" w:rsidRPr="000715EB" w:rsidRDefault="000715EB" w:rsidP="000715EB">
      <w:pPr>
        <w:keepLines/>
        <w:spacing w:before="120" w:line="240" w:lineRule="exact"/>
        <w:jc w:val="right"/>
        <w:rPr>
          <w:b/>
          <w:color w:val="000000"/>
          <w:sz w:val="28"/>
          <w:szCs w:val="28"/>
        </w:rPr>
      </w:pPr>
      <w:r w:rsidRPr="000715EB">
        <w:rPr>
          <w:sz w:val="28"/>
          <w:szCs w:val="28"/>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2"/>
        <w:gridCol w:w="1121"/>
        <w:gridCol w:w="1176"/>
        <w:gridCol w:w="1116"/>
        <w:gridCol w:w="1236"/>
        <w:gridCol w:w="1045"/>
        <w:gridCol w:w="1176"/>
      </w:tblGrid>
      <w:tr w:rsidR="000715EB" w:rsidRPr="000715EB" w:rsidTr="000715EB">
        <w:trPr>
          <w:jc w:val="center"/>
        </w:trPr>
        <w:tc>
          <w:tcPr>
            <w:tcW w:w="1214" w:type="pct"/>
            <w:vMerge w:val="restart"/>
            <w:tcBorders>
              <w:top w:val="single" w:sz="4" w:space="0" w:color="auto"/>
              <w:left w:val="nil"/>
              <w:bottom w:val="single" w:sz="4" w:space="0" w:color="auto"/>
              <w:right w:val="single" w:sz="4" w:space="0" w:color="auto"/>
            </w:tcBorders>
            <w:vAlign w:val="center"/>
          </w:tcPr>
          <w:p w:rsidR="000715EB" w:rsidRPr="000715EB" w:rsidRDefault="000715EB" w:rsidP="000715EB">
            <w:pPr>
              <w:keepLines/>
              <w:jc w:val="center"/>
              <w:rPr>
                <w:b/>
                <w:color w:val="000000"/>
                <w:sz w:val="28"/>
                <w:szCs w:val="28"/>
              </w:rPr>
            </w:pPr>
          </w:p>
        </w:tc>
        <w:tc>
          <w:tcPr>
            <w:tcW w:w="1266" w:type="pct"/>
            <w:gridSpan w:val="2"/>
            <w:tcBorders>
              <w:top w:val="single" w:sz="4" w:space="0" w:color="auto"/>
              <w:left w:val="single" w:sz="4" w:space="0" w:color="auto"/>
              <w:bottom w:val="single" w:sz="4" w:space="0" w:color="auto"/>
              <w:right w:val="single" w:sz="4" w:space="0" w:color="auto"/>
            </w:tcBorders>
            <w:vAlign w:val="center"/>
          </w:tcPr>
          <w:p w:rsidR="000715EB" w:rsidRPr="000715EB" w:rsidRDefault="000715EB" w:rsidP="000715EB">
            <w:pPr>
              <w:keepLines/>
              <w:jc w:val="center"/>
              <w:rPr>
                <w:b/>
                <w:sz w:val="24"/>
                <w:szCs w:val="28"/>
              </w:rPr>
            </w:pPr>
            <w:r w:rsidRPr="000715EB">
              <w:rPr>
                <w:sz w:val="24"/>
                <w:szCs w:val="28"/>
              </w:rPr>
              <w:t>М’ясо (реалізація худоби та птиці на забій у живій вазі)</w:t>
            </w:r>
          </w:p>
        </w:tc>
        <w:tc>
          <w:tcPr>
            <w:tcW w:w="1296" w:type="pct"/>
            <w:gridSpan w:val="2"/>
            <w:tcBorders>
              <w:top w:val="single" w:sz="4" w:space="0" w:color="auto"/>
              <w:left w:val="single" w:sz="4" w:space="0" w:color="auto"/>
              <w:bottom w:val="single" w:sz="4" w:space="0" w:color="auto"/>
              <w:right w:val="single" w:sz="4" w:space="0" w:color="auto"/>
            </w:tcBorders>
            <w:vAlign w:val="center"/>
          </w:tcPr>
          <w:p w:rsidR="000715EB" w:rsidRPr="000715EB" w:rsidRDefault="000715EB" w:rsidP="000715EB">
            <w:pPr>
              <w:keepLines/>
              <w:jc w:val="center"/>
              <w:rPr>
                <w:b/>
                <w:sz w:val="24"/>
                <w:szCs w:val="28"/>
              </w:rPr>
            </w:pPr>
            <w:r w:rsidRPr="000715EB">
              <w:rPr>
                <w:sz w:val="24"/>
                <w:szCs w:val="28"/>
              </w:rPr>
              <w:t xml:space="preserve">Молоко </w:t>
            </w:r>
          </w:p>
        </w:tc>
        <w:tc>
          <w:tcPr>
            <w:tcW w:w="1224" w:type="pct"/>
            <w:gridSpan w:val="2"/>
            <w:tcBorders>
              <w:top w:val="single" w:sz="4" w:space="0" w:color="auto"/>
              <w:left w:val="single" w:sz="4" w:space="0" w:color="auto"/>
              <w:bottom w:val="single" w:sz="4" w:space="0" w:color="auto"/>
              <w:right w:val="nil"/>
            </w:tcBorders>
            <w:vAlign w:val="center"/>
          </w:tcPr>
          <w:p w:rsidR="000715EB" w:rsidRPr="000715EB" w:rsidRDefault="000715EB" w:rsidP="000715EB">
            <w:pPr>
              <w:keepLines/>
              <w:jc w:val="center"/>
              <w:rPr>
                <w:sz w:val="24"/>
                <w:szCs w:val="28"/>
              </w:rPr>
            </w:pPr>
            <w:r w:rsidRPr="000715EB">
              <w:rPr>
                <w:sz w:val="24"/>
                <w:szCs w:val="28"/>
              </w:rPr>
              <w:t xml:space="preserve">Яйця </w:t>
            </w:r>
          </w:p>
        </w:tc>
      </w:tr>
      <w:tr w:rsidR="000715EB" w:rsidRPr="000715EB" w:rsidTr="000715EB">
        <w:trPr>
          <w:jc w:val="center"/>
        </w:trPr>
        <w:tc>
          <w:tcPr>
            <w:tcW w:w="0" w:type="auto"/>
            <w:vMerge/>
            <w:tcBorders>
              <w:top w:val="single" w:sz="4" w:space="0" w:color="auto"/>
              <w:left w:val="nil"/>
              <w:bottom w:val="single" w:sz="4" w:space="0" w:color="auto"/>
              <w:right w:val="single" w:sz="4" w:space="0" w:color="auto"/>
            </w:tcBorders>
            <w:vAlign w:val="center"/>
          </w:tcPr>
          <w:p w:rsidR="000715EB" w:rsidRPr="000715EB" w:rsidRDefault="000715EB" w:rsidP="000715EB">
            <w:pPr>
              <w:rPr>
                <w:b/>
                <w:color w:val="000000"/>
                <w:sz w:val="28"/>
                <w:szCs w:val="28"/>
              </w:rPr>
            </w:pPr>
          </w:p>
        </w:tc>
        <w:tc>
          <w:tcPr>
            <w:tcW w:w="618" w:type="pct"/>
            <w:tcBorders>
              <w:top w:val="single" w:sz="4" w:space="0" w:color="auto"/>
              <w:left w:val="single" w:sz="4" w:space="0" w:color="auto"/>
              <w:bottom w:val="single" w:sz="4" w:space="0" w:color="auto"/>
              <w:right w:val="single" w:sz="4" w:space="0" w:color="auto"/>
            </w:tcBorders>
            <w:vAlign w:val="center"/>
          </w:tcPr>
          <w:p w:rsidR="000715EB" w:rsidRPr="000715EB" w:rsidRDefault="000715EB" w:rsidP="000715EB">
            <w:pPr>
              <w:keepLines/>
              <w:jc w:val="center"/>
              <w:rPr>
                <w:color w:val="000000"/>
                <w:sz w:val="24"/>
                <w:szCs w:val="28"/>
              </w:rPr>
            </w:pPr>
            <w:r w:rsidRPr="000715EB">
              <w:rPr>
                <w:color w:val="000000"/>
                <w:sz w:val="24"/>
                <w:szCs w:val="28"/>
              </w:rPr>
              <w:t>т</w:t>
            </w:r>
          </w:p>
        </w:tc>
        <w:tc>
          <w:tcPr>
            <w:tcW w:w="648" w:type="pct"/>
            <w:tcBorders>
              <w:top w:val="single" w:sz="4" w:space="0" w:color="auto"/>
              <w:left w:val="single" w:sz="4" w:space="0" w:color="auto"/>
              <w:bottom w:val="single" w:sz="4" w:space="0" w:color="auto"/>
              <w:right w:val="single" w:sz="4" w:space="0" w:color="auto"/>
            </w:tcBorders>
            <w:vAlign w:val="center"/>
          </w:tcPr>
          <w:p w:rsidR="000715EB" w:rsidRPr="000715EB" w:rsidRDefault="000715EB" w:rsidP="000715EB">
            <w:pPr>
              <w:keepLines/>
              <w:jc w:val="center"/>
              <w:rPr>
                <w:color w:val="000000"/>
                <w:sz w:val="24"/>
                <w:szCs w:val="28"/>
              </w:rPr>
            </w:pPr>
            <w:r w:rsidRPr="000715EB">
              <w:rPr>
                <w:color w:val="000000"/>
                <w:sz w:val="24"/>
                <w:szCs w:val="28"/>
              </w:rPr>
              <w:t>у % до</w:t>
            </w:r>
          </w:p>
          <w:p w:rsidR="000715EB" w:rsidRPr="000715EB" w:rsidRDefault="000715EB" w:rsidP="000715EB">
            <w:pPr>
              <w:keepLines/>
              <w:jc w:val="center"/>
              <w:rPr>
                <w:color w:val="000000"/>
                <w:sz w:val="24"/>
                <w:szCs w:val="28"/>
              </w:rPr>
            </w:pPr>
            <w:r w:rsidRPr="000715EB">
              <w:rPr>
                <w:color w:val="000000"/>
                <w:sz w:val="24"/>
                <w:szCs w:val="28"/>
              </w:rPr>
              <w:t>січня–травня 2013р.</w:t>
            </w:r>
          </w:p>
        </w:tc>
        <w:tc>
          <w:tcPr>
            <w:tcW w:w="615" w:type="pct"/>
            <w:tcBorders>
              <w:top w:val="single" w:sz="4" w:space="0" w:color="auto"/>
              <w:left w:val="single" w:sz="4" w:space="0" w:color="auto"/>
              <w:bottom w:val="single" w:sz="4" w:space="0" w:color="auto"/>
              <w:right w:val="single" w:sz="4" w:space="0" w:color="auto"/>
            </w:tcBorders>
            <w:vAlign w:val="center"/>
          </w:tcPr>
          <w:p w:rsidR="000715EB" w:rsidRPr="000715EB" w:rsidRDefault="000715EB" w:rsidP="000715EB">
            <w:pPr>
              <w:jc w:val="center"/>
              <w:rPr>
                <w:sz w:val="24"/>
                <w:szCs w:val="24"/>
              </w:rPr>
            </w:pPr>
            <w:r w:rsidRPr="000715EB">
              <w:rPr>
                <w:sz w:val="24"/>
                <w:szCs w:val="24"/>
              </w:rPr>
              <w:t>т</w:t>
            </w:r>
          </w:p>
        </w:tc>
        <w:tc>
          <w:tcPr>
            <w:tcW w:w="681" w:type="pct"/>
            <w:tcBorders>
              <w:top w:val="single" w:sz="4" w:space="0" w:color="auto"/>
              <w:left w:val="single" w:sz="4" w:space="0" w:color="auto"/>
              <w:bottom w:val="single" w:sz="4" w:space="0" w:color="auto"/>
              <w:right w:val="single" w:sz="4" w:space="0" w:color="auto"/>
            </w:tcBorders>
            <w:vAlign w:val="center"/>
          </w:tcPr>
          <w:p w:rsidR="000715EB" w:rsidRPr="000715EB" w:rsidRDefault="000715EB" w:rsidP="000715EB">
            <w:pPr>
              <w:keepLines/>
              <w:jc w:val="center"/>
              <w:rPr>
                <w:color w:val="000000"/>
                <w:sz w:val="24"/>
                <w:szCs w:val="28"/>
              </w:rPr>
            </w:pPr>
            <w:r w:rsidRPr="000715EB">
              <w:rPr>
                <w:color w:val="000000"/>
                <w:sz w:val="24"/>
                <w:szCs w:val="28"/>
              </w:rPr>
              <w:t>у % до</w:t>
            </w:r>
          </w:p>
          <w:p w:rsidR="000715EB" w:rsidRPr="000715EB" w:rsidRDefault="000715EB" w:rsidP="000715EB">
            <w:pPr>
              <w:keepLines/>
              <w:jc w:val="center"/>
              <w:rPr>
                <w:color w:val="000000"/>
                <w:sz w:val="24"/>
                <w:szCs w:val="28"/>
              </w:rPr>
            </w:pPr>
            <w:r w:rsidRPr="000715EB">
              <w:rPr>
                <w:color w:val="000000"/>
                <w:sz w:val="24"/>
                <w:szCs w:val="28"/>
              </w:rPr>
              <w:t>січня–травня 2013р.</w:t>
            </w:r>
          </w:p>
        </w:tc>
        <w:tc>
          <w:tcPr>
            <w:tcW w:w="576" w:type="pct"/>
            <w:tcBorders>
              <w:top w:val="single" w:sz="4" w:space="0" w:color="auto"/>
              <w:left w:val="single" w:sz="4" w:space="0" w:color="auto"/>
              <w:bottom w:val="single" w:sz="4" w:space="0" w:color="auto"/>
              <w:right w:val="single" w:sz="4" w:space="0" w:color="auto"/>
            </w:tcBorders>
            <w:vAlign w:val="center"/>
          </w:tcPr>
          <w:p w:rsidR="000715EB" w:rsidRPr="000715EB" w:rsidRDefault="000715EB" w:rsidP="000715EB">
            <w:pPr>
              <w:keepLines/>
              <w:jc w:val="center"/>
              <w:rPr>
                <w:color w:val="000000"/>
                <w:sz w:val="24"/>
                <w:szCs w:val="28"/>
              </w:rPr>
            </w:pPr>
            <w:r w:rsidRPr="000715EB">
              <w:rPr>
                <w:color w:val="000000"/>
                <w:sz w:val="24"/>
                <w:szCs w:val="28"/>
              </w:rPr>
              <w:t>тис.шт.</w:t>
            </w:r>
          </w:p>
        </w:tc>
        <w:tc>
          <w:tcPr>
            <w:tcW w:w="648" w:type="pct"/>
            <w:tcBorders>
              <w:top w:val="single" w:sz="4" w:space="0" w:color="auto"/>
              <w:left w:val="single" w:sz="4" w:space="0" w:color="auto"/>
              <w:bottom w:val="single" w:sz="4" w:space="0" w:color="auto"/>
              <w:right w:val="nil"/>
            </w:tcBorders>
            <w:vAlign w:val="center"/>
          </w:tcPr>
          <w:p w:rsidR="000715EB" w:rsidRPr="000715EB" w:rsidRDefault="000715EB" w:rsidP="000715EB">
            <w:pPr>
              <w:keepLines/>
              <w:jc w:val="center"/>
              <w:rPr>
                <w:color w:val="000000"/>
                <w:sz w:val="24"/>
                <w:szCs w:val="28"/>
              </w:rPr>
            </w:pPr>
            <w:r w:rsidRPr="000715EB">
              <w:rPr>
                <w:color w:val="000000"/>
                <w:sz w:val="24"/>
                <w:szCs w:val="28"/>
              </w:rPr>
              <w:t>у % до</w:t>
            </w:r>
          </w:p>
          <w:p w:rsidR="000715EB" w:rsidRPr="000715EB" w:rsidRDefault="000715EB" w:rsidP="000715EB">
            <w:pPr>
              <w:keepLines/>
              <w:jc w:val="center"/>
              <w:rPr>
                <w:color w:val="000000"/>
                <w:sz w:val="24"/>
                <w:szCs w:val="28"/>
              </w:rPr>
            </w:pPr>
            <w:r w:rsidRPr="000715EB">
              <w:rPr>
                <w:color w:val="000000"/>
                <w:sz w:val="24"/>
                <w:szCs w:val="28"/>
              </w:rPr>
              <w:t>січня–травня 2013р.</w:t>
            </w:r>
          </w:p>
        </w:tc>
      </w:tr>
      <w:tr w:rsidR="000715EB" w:rsidRPr="000715EB" w:rsidTr="000715EB">
        <w:trPr>
          <w:jc w:val="center"/>
        </w:trPr>
        <w:tc>
          <w:tcPr>
            <w:tcW w:w="1214" w:type="pct"/>
            <w:tcBorders>
              <w:top w:val="nil"/>
              <w:left w:val="nil"/>
              <w:bottom w:val="nil"/>
              <w:right w:val="nil"/>
            </w:tcBorders>
            <w:vAlign w:val="center"/>
          </w:tcPr>
          <w:p w:rsidR="000715EB" w:rsidRPr="000715EB" w:rsidRDefault="000715EB" w:rsidP="000715EB">
            <w:pPr>
              <w:keepLines/>
              <w:rPr>
                <w:b/>
                <w:color w:val="000000"/>
                <w:sz w:val="24"/>
                <w:szCs w:val="24"/>
              </w:rPr>
            </w:pPr>
          </w:p>
        </w:tc>
        <w:tc>
          <w:tcPr>
            <w:tcW w:w="618" w:type="pct"/>
            <w:tcBorders>
              <w:top w:val="nil"/>
              <w:left w:val="nil"/>
              <w:bottom w:val="nil"/>
              <w:right w:val="nil"/>
            </w:tcBorders>
            <w:vAlign w:val="center"/>
          </w:tcPr>
          <w:p w:rsidR="000715EB" w:rsidRPr="000715EB" w:rsidRDefault="000715EB" w:rsidP="000715EB">
            <w:pPr>
              <w:keepLines/>
              <w:jc w:val="center"/>
              <w:rPr>
                <w:b/>
                <w:color w:val="000000"/>
                <w:sz w:val="24"/>
                <w:szCs w:val="24"/>
              </w:rPr>
            </w:pPr>
          </w:p>
        </w:tc>
        <w:tc>
          <w:tcPr>
            <w:tcW w:w="648" w:type="pct"/>
            <w:tcBorders>
              <w:top w:val="nil"/>
              <w:left w:val="nil"/>
              <w:bottom w:val="nil"/>
              <w:right w:val="nil"/>
            </w:tcBorders>
            <w:vAlign w:val="center"/>
          </w:tcPr>
          <w:p w:rsidR="000715EB" w:rsidRPr="000715EB" w:rsidRDefault="000715EB" w:rsidP="000715EB">
            <w:pPr>
              <w:keepLines/>
              <w:jc w:val="center"/>
              <w:rPr>
                <w:b/>
                <w:color w:val="000000"/>
                <w:sz w:val="24"/>
                <w:szCs w:val="24"/>
              </w:rPr>
            </w:pPr>
          </w:p>
        </w:tc>
        <w:tc>
          <w:tcPr>
            <w:tcW w:w="615" w:type="pct"/>
            <w:tcBorders>
              <w:top w:val="nil"/>
              <w:left w:val="nil"/>
              <w:bottom w:val="nil"/>
              <w:right w:val="nil"/>
            </w:tcBorders>
            <w:vAlign w:val="center"/>
          </w:tcPr>
          <w:p w:rsidR="000715EB" w:rsidRPr="000715EB" w:rsidRDefault="000715EB" w:rsidP="000715EB">
            <w:pPr>
              <w:keepLines/>
              <w:jc w:val="center"/>
              <w:rPr>
                <w:b/>
                <w:color w:val="000000"/>
                <w:sz w:val="24"/>
                <w:szCs w:val="24"/>
              </w:rPr>
            </w:pPr>
          </w:p>
        </w:tc>
        <w:tc>
          <w:tcPr>
            <w:tcW w:w="681" w:type="pct"/>
            <w:tcBorders>
              <w:top w:val="nil"/>
              <w:left w:val="nil"/>
              <w:bottom w:val="nil"/>
              <w:right w:val="nil"/>
            </w:tcBorders>
            <w:vAlign w:val="center"/>
          </w:tcPr>
          <w:p w:rsidR="000715EB" w:rsidRPr="000715EB" w:rsidRDefault="000715EB" w:rsidP="000715EB">
            <w:pPr>
              <w:keepLines/>
              <w:jc w:val="center"/>
              <w:rPr>
                <w:b/>
                <w:color w:val="000000"/>
                <w:sz w:val="24"/>
                <w:szCs w:val="24"/>
              </w:rPr>
            </w:pPr>
          </w:p>
        </w:tc>
        <w:tc>
          <w:tcPr>
            <w:tcW w:w="576" w:type="pct"/>
            <w:tcBorders>
              <w:top w:val="nil"/>
              <w:left w:val="nil"/>
              <w:bottom w:val="nil"/>
              <w:right w:val="nil"/>
            </w:tcBorders>
            <w:vAlign w:val="center"/>
          </w:tcPr>
          <w:p w:rsidR="000715EB" w:rsidRPr="000715EB" w:rsidRDefault="000715EB" w:rsidP="000715EB">
            <w:pPr>
              <w:keepLines/>
              <w:jc w:val="center"/>
              <w:rPr>
                <w:b/>
                <w:color w:val="000000"/>
                <w:sz w:val="24"/>
                <w:szCs w:val="24"/>
              </w:rPr>
            </w:pPr>
          </w:p>
        </w:tc>
        <w:tc>
          <w:tcPr>
            <w:tcW w:w="648" w:type="pct"/>
            <w:tcBorders>
              <w:top w:val="nil"/>
              <w:left w:val="nil"/>
              <w:bottom w:val="nil"/>
              <w:right w:val="nil"/>
            </w:tcBorders>
            <w:vAlign w:val="center"/>
          </w:tcPr>
          <w:p w:rsidR="000715EB" w:rsidRPr="000715EB" w:rsidRDefault="000715EB" w:rsidP="000715EB">
            <w:pPr>
              <w:keepLines/>
              <w:jc w:val="center"/>
              <w:rPr>
                <w:b/>
                <w:color w:val="000000"/>
                <w:sz w:val="24"/>
                <w:szCs w:val="24"/>
              </w:rPr>
            </w:pPr>
          </w:p>
        </w:tc>
      </w:tr>
      <w:tr w:rsidR="000715EB" w:rsidRPr="000715EB" w:rsidTr="000715EB">
        <w:trPr>
          <w:jc w:val="center"/>
        </w:trPr>
        <w:tc>
          <w:tcPr>
            <w:tcW w:w="1214" w:type="pct"/>
            <w:tcBorders>
              <w:top w:val="nil"/>
              <w:left w:val="nil"/>
              <w:bottom w:val="nil"/>
              <w:right w:val="nil"/>
            </w:tcBorders>
          </w:tcPr>
          <w:p w:rsidR="000715EB" w:rsidRPr="000715EB" w:rsidRDefault="000715EB" w:rsidP="000715EB">
            <w:pPr>
              <w:rPr>
                <w:b/>
                <w:sz w:val="24"/>
                <w:szCs w:val="24"/>
              </w:rPr>
            </w:pPr>
            <w:r w:rsidRPr="000715EB">
              <w:rPr>
                <w:b/>
                <w:sz w:val="24"/>
                <w:szCs w:val="24"/>
              </w:rPr>
              <w:t>Чернігівська область</w:t>
            </w:r>
          </w:p>
        </w:tc>
        <w:tc>
          <w:tcPr>
            <w:tcW w:w="618" w:type="pct"/>
            <w:tcBorders>
              <w:top w:val="nil"/>
              <w:left w:val="nil"/>
              <w:bottom w:val="nil"/>
              <w:right w:val="nil"/>
            </w:tcBorders>
            <w:vAlign w:val="bottom"/>
          </w:tcPr>
          <w:p w:rsidR="000715EB" w:rsidRPr="000715EB" w:rsidRDefault="000715EB" w:rsidP="000715EB">
            <w:pPr>
              <w:keepLines/>
              <w:jc w:val="right"/>
              <w:rPr>
                <w:b/>
                <w:color w:val="000000"/>
                <w:sz w:val="24"/>
                <w:szCs w:val="28"/>
                <w:lang w:val="ru-RU"/>
              </w:rPr>
            </w:pPr>
            <w:r w:rsidRPr="000715EB">
              <w:rPr>
                <w:b/>
                <w:color w:val="000000"/>
                <w:sz w:val="24"/>
                <w:szCs w:val="28"/>
                <w:lang w:val="ru-RU"/>
              </w:rPr>
              <w:t>15106</w:t>
            </w:r>
          </w:p>
        </w:tc>
        <w:tc>
          <w:tcPr>
            <w:tcW w:w="648" w:type="pct"/>
            <w:tcBorders>
              <w:top w:val="nil"/>
              <w:left w:val="nil"/>
              <w:bottom w:val="nil"/>
              <w:right w:val="nil"/>
            </w:tcBorders>
            <w:vAlign w:val="bottom"/>
          </w:tcPr>
          <w:p w:rsidR="000715EB" w:rsidRPr="000715EB" w:rsidRDefault="000715EB" w:rsidP="000715EB">
            <w:pPr>
              <w:keepLines/>
              <w:jc w:val="right"/>
              <w:rPr>
                <w:b/>
                <w:color w:val="000000"/>
                <w:sz w:val="24"/>
                <w:szCs w:val="28"/>
                <w:lang w:val="ru-RU"/>
              </w:rPr>
            </w:pPr>
            <w:r w:rsidRPr="000715EB">
              <w:rPr>
                <w:b/>
                <w:color w:val="000000"/>
                <w:sz w:val="24"/>
                <w:szCs w:val="28"/>
                <w:lang w:val="ru-RU"/>
              </w:rPr>
              <w:t>121,1</w:t>
            </w:r>
          </w:p>
        </w:tc>
        <w:tc>
          <w:tcPr>
            <w:tcW w:w="615" w:type="pct"/>
            <w:tcBorders>
              <w:top w:val="nil"/>
              <w:left w:val="nil"/>
              <w:bottom w:val="nil"/>
              <w:right w:val="nil"/>
            </w:tcBorders>
            <w:vAlign w:val="bottom"/>
          </w:tcPr>
          <w:p w:rsidR="000715EB" w:rsidRPr="000715EB" w:rsidRDefault="000715EB" w:rsidP="000715EB">
            <w:pPr>
              <w:keepLines/>
              <w:jc w:val="right"/>
              <w:rPr>
                <w:b/>
                <w:color w:val="000000"/>
                <w:sz w:val="24"/>
                <w:szCs w:val="28"/>
                <w:lang w:val="ru-RU"/>
              </w:rPr>
            </w:pPr>
            <w:r w:rsidRPr="000715EB">
              <w:rPr>
                <w:b/>
                <w:color w:val="000000"/>
                <w:sz w:val="24"/>
                <w:szCs w:val="28"/>
                <w:lang w:val="ru-RU"/>
              </w:rPr>
              <w:t>89811</w:t>
            </w:r>
          </w:p>
        </w:tc>
        <w:tc>
          <w:tcPr>
            <w:tcW w:w="681" w:type="pct"/>
            <w:tcBorders>
              <w:top w:val="nil"/>
              <w:left w:val="nil"/>
              <w:bottom w:val="nil"/>
              <w:right w:val="nil"/>
            </w:tcBorders>
            <w:vAlign w:val="bottom"/>
          </w:tcPr>
          <w:p w:rsidR="000715EB" w:rsidRPr="000715EB" w:rsidRDefault="000715EB" w:rsidP="000715EB">
            <w:pPr>
              <w:keepLines/>
              <w:jc w:val="right"/>
              <w:rPr>
                <w:b/>
                <w:color w:val="000000"/>
                <w:sz w:val="24"/>
                <w:szCs w:val="28"/>
                <w:lang w:val="ru-RU"/>
              </w:rPr>
            </w:pPr>
            <w:r w:rsidRPr="000715EB">
              <w:rPr>
                <w:b/>
                <w:color w:val="000000"/>
                <w:sz w:val="24"/>
                <w:szCs w:val="28"/>
                <w:lang w:val="ru-RU"/>
              </w:rPr>
              <w:t>103,2</w:t>
            </w:r>
          </w:p>
        </w:tc>
        <w:tc>
          <w:tcPr>
            <w:tcW w:w="576" w:type="pct"/>
            <w:tcBorders>
              <w:top w:val="nil"/>
              <w:left w:val="nil"/>
              <w:bottom w:val="nil"/>
              <w:right w:val="nil"/>
            </w:tcBorders>
            <w:vAlign w:val="bottom"/>
          </w:tcPr>
          <w:p w:rsidR="000715EB" w:rsidRPr="000715EB" w:rsidRDefault="000715EB" w:rsidP="000715EB">
            <w:pPr>
              <w:keepLines/>
              <w:jc w:val="right"/>
              <w:rPr>
                <w:b/>
                <w:color w:val="000000"/>
                <w:sz w:val="24"/>
                <w:szCs w:val="28"/>
                <w:lang w:val="ru-RU"/>
              </w:rPr>
            </w:pPr>
            <w:r w:rsidRPr="000715EB">
              <w:rPr>
                <w:b/>
                <w:color w:val="000000"/>
                <w:sz w:val="24"/>
                <w:szCs w:val="28"/>
                <w:lang w:val="ru-RU"/>
              </w:rPr>
              <w:t>25150,8</w:t>
            </w:r>
          </w:p>
        </w:tc>
        <w:tc>
          <w:tcPr>
            <w:tcW w:w="648" w:type="pct"/>
            <w:tcBorders>
              <w:top w:val="nil"/>
              <w:left w:val="nil"/>
              <w:bottom w:val="nil"/>
              <w:right w:val="nil"/>
            </w:tcBorders>
            <w:vAlign w:val="bottom"/>
          </w:tcPr>
          <w:p w:rsidR="000715EB" w:rsidRPr="000715EB" w:rsidRDefault="000715EB" w:rsidP="000715EB">
            <w:pPr>
              <w:keepLines/>
              <w:jc w:val="right"/>
              <w:rPr>
                <w:b/>
                <w:color w:val="000000"/>
                <w:sz w:val="24"/>
                <w:szCs w:val="28"/>
                <w:lang w:val="ru-RU"/>
              </w:rPr>
            </w:pPr>
            <w:r w:rsidRPr="000715EB">
              <w:rPr>
                <w:b/>
                <w:color w:val="000000"/>
                <w:sz w:val="24"/>
                <w:szCs w:val="28"/>
                <w:lang w:val="ru-RU"/>
              </w:rPr>
              <w:t>126,8</w:t>
            </w:r>
          </w:p>
        </w:tc>
      </w:tr>
      <w:tr w:rsidR="000715EB" w:rsidRPr="000715EB" w:rsidTr="000715EB">
        <w:trPr>
          <w:jc w:val="center"/>
        </w:trPr>
        <w:tc>
          <w:tcPr>
            <w:tcW w:w="1214" w:type="pct"/>
            <w:tcBorders>
              <w:top w:val="nil"/>
              <w:left w:val="nil"/>
              <w:bottom w:val="nil"/>
              <w:right w:val="nil"/>
            </w:tcBorders>
          </w:tcPr>
          <w:p w:rsidR="000715EB" w:rsidRPr="000715EB" w:rsidRDefault="000715EB" w:rsidP="000715EB">
            <w:pPr>
              <w:keepLines/>
              <w:jc w:val="both"/>
              <w:rPr>
                <w:color w:val="000000"/>
                <w:sz w:val="24"/>
                <w:szCs w:val="28"/>
              </w:rPr>
            </w:pPr>
            <w:r w:rsidRPr="000715EB">
              <w:rPr>
                <w:color w:val="000000"/>
                <w:sz w:val="24"/>
                <w:szCs w:val="28"/>
              </w:rPr>
              <w:t>райони</w:t>
            </w:r>
          </w:p>
        </w:tc>
        <w:tc>
          <w:tcPr>
            <w:tcW w:w="618" w:type="pct"/>
            <w:tcBorders>
              <w:top w:val="nil"/>
              <w:left w:val="nil"/>
              <w:bottom w:val="nil"/>
              <w:right w:val="nil"/>
            </w:tcBorders>
          </w:tcPr>
          <w:p w:rsidR="000715EB" w:rsidRPr="000715EB" w:rsidRDefault="000715EB" w:rsidP="000715EB">
            <w:pPr>
              <w:keepLines/>
              <w:jc w:val="right"/>
              <w:rPr>
                <w:color w:val="000000"/>
                <w:sz w:val="24"/>
                <w:szCs w:val="28"/>
              </w:rPr>
            </w:pPr>
          </w:p>
        </w:tc>
        <w:tc>
          <w:tcPr>
            <w:tcW w:w="648" w:type="pct"/>
            <w:tcBorders>
              <w:top w:val="nil"/>
              <w:left w:val="nil"/>
              <w:bottom w:val="nil"/>
              <w:right w:val="nil"/>
            </w:tcBorders>
          </w:tcPr>
          <w:p w:rsidR="000715EB" w:rsidRPr="000715EB" w:rsidRDefault="000715EB" w:rsidP="000715EB">
            <w:pPr>
              <w:keepLines/>
              <w:jc w:val="center"/>
              <w:rPr>
                <w:b/>
                <w:color w:val="000000"/>
                <w:sz w:val="24"/>
                <w:szCs w:val="28"/>
                <w:lang w:val="ru-RU"/>
              </w:rPr>
            </w:pPr>
          </w:p>
        </w:tc>
        <w:tc>
          <w:tcPr>
            <w:tcW w:w="615" w:type="pct"/>
            <w:tcBorders>
              <w:top w:val="nil"/>
              <w:left w:val="nil"/>
              <w:bottom w:val="nil"/>
              <w:right w:val="nil"/>
            </w:tcBorders>
          </w:tcPr>
          <w:p w:rsidR="000715EB" w:rsidRPr="000715EB" w:rsidRDefault="000715EB" w:rsidP="000715EB">
            <w:pPr>
              <w:keepLines/>
              <w:jc w:val="center"/>
              <w:rPr>
                <w:b/>
                <w:color w:val="000000"/>
                <w:sz w:val="24"/>
                <w:szCs w:val="28"/>
              </w:rPr>
            </w:pPr>
          </w:p>
        </w:tc>
        <w:tc>
          <w:tcPr>
            <w:tcW w:w="681" w:type="pct"/>
            <w:tcBorders>
              <w:top w:val="nil"/>
              <w:left w:val="nil"/>
              <w:bottom w:val="nil"/>
              <w:right w:val="nil"/>
            </w:tcBorders>
          </w:tcPr>
          <w:p w:rsidR="000715EB" w:rsidRPr="000715EB" w:rsidRDefault="000715EB" w:rsidP="000715EB">
            <w:pPr>
              <w:keepLines/>
              <w:jc w:val="center"/>
              <w:rPr>
                <w:b/>
                <w:color w:val="000000"/>
                <w:sz w:val="24"/>
                <w:szCs w:val="28"/>
              </w:rPr>
            </w:pPr>
          </w:p>
        </w:tc>
        <w:tc>
          <w:tcPr>
            <w:tcW w:w="576" w:type="pct"/>
            <w:tcBorders>
              <w:top w:val="nil"/>
              <w:left w:val="nil"/>
              <w:bottom w:val="nil"/>
              <w:right w:val="nil"/>
            </w:tcBorders>
          </w:tcPr>
          <w:p w:rsidR="000715EB" w:rsidRPr="000715EB" w:rsidRDefault="000715EB" w:rsidP="000715EB">
            <w:pPr>
              <w:keepLines/>
              <w:jc w:val="right"/>
              <w:rPr>
                <w:b/>
                <w:color w:val="000000"/>
                <w:sz w:val="24"/>
                <w:szCs w:val="28"/>
              </w:rPr>
            </w:pPr>
          </w:p>
        </w:tc>
        <w:tc>
          <w:tcPr>
            <w:tcW w:w="648" w:type="pct"/>
            <w:tcBorders>
              <w:top w:val="nil"/>
              <w:left w:val="nil"/>
              <w:bottom w:val="nil"/>
              <w:right w:val="nil"/>
            </w:tcBorders>
          </w:tcPr>
          <w:p w:rsidR="000715EB" w:rsidRPr="000715EB" w:rsidRDefault="000715EB" w:rsidP="000715EB">
            <w:pPr>
              <w:keepLines/>
              <w:jc w:val="center"/>
              <w:rPr>
                <w:b/>
                <w:color w:val="000000"/>
                <w:sz w:val="24"/>
                <w:szCs w:val="28"/>
              </w:rPr>
            </w:pPr>
          </w:p>
        </w:tc>
      </w:tr>
      <w:tr w:rsidR="000715EB" w:rsidRPr="000715EB" w:rsidTr="000715EB">
        <w:trPr>
          <w:trHeight w:val="284"/>
          <w:jc w:val="center"/>
        </w:trPr>
        <w:tc>
          <w:tcPr>
            <w:tcW w:w="1214" w:type="pct"/>
            <w:tcBorders>
              <w:top w:val="nil"/>
              <w:left w:val="nil"/>
              <w:bottom w:val="nil"/>
              <w:right w:val="nil"/>
            </w:tcBorders>
          </w:tcPr>
          <w:p w:rsidR="000715EB" w:rsidRPr="000715EB" w:rsidRDefault="000715EB" w:rsidP="000715EB">
            <w:pPr>
              <w:keepLines/>
              <w:jc w:val="both"/>
              <w:rPr>
                <w:color w:val="000000"/>
                <w:sz w:val="24"/>
                <w:szCs w:val="28"/>
              </w:rPr>
            </w:pPr>
            <w:r w:rsidRPr="000715EB">
              <w:rPr>
                <w:color w:val="000000"/>
                <w:sz w:val="24"/>
                <w:szCs w:val="28"/>
              </w:rPr>
              <w:t>Бахмацький</w:t>
            </w:r>
          </w:p>
        </w:tc>
        <w:tc>
          <w:tcPr>
            <w:tcW w:w="618"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2640</w:t>
            </w:r>
          </w:p>
        </w:tc>
        <w:tc>
          <w:tcPr>
            <w:tcW w:w="648"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135,0</w:t>
            </w:r>
          </w:p>
        </w:tc>
        <w:tc>
          <w:tcPr>
            <w:tcW w:w="615"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12547</w:t>
            </w:r>
          </w:p>
        </w:tc>
        <w:tc>
          <w:tcPr>
            <w:tcW w:w="681"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95,7</w:t>
            </w:r>
          </w:p>
        </w:tc>
        <w:tc>
          <w:tcPr>
            <w:tcW w:w="576" w:type="pct"/>
            <w:tcBorders>
              <w:top w:val="nil"/>
              <w:left w:val="nil"/>
              <w:bottom w:val="nil"/>
              <w:right w:val="nil"/>
            </w:tcBorders>
          </w:tcPr>
          <w:p w:rsidR="000715EB" w:rsidRPr="000715EB" w:rsidRDefault="000715EB" w:rsidP="000715EB">
            <w:pPr>
              <w:jc w:val="right"/>
              <w:rPr>
                <w:sz w:val="28"/>
                <w:szCs w:val="28"/>
              </w:rPr>
            </w:pPr>
            <w:r w:rsidRPr="000715EB">
              <w:rPr>
                <w:sz w:val="24"/>
                <w:szCs w:val="28"/>
              </w:rPr>
              <w:t>...</w:t>
            </w:r>
            <w:r w:rsidRPr="000715EB">
              <w:rPr>
                <w:sz w:val="24"/>
                <w:szCs w:val="24"/>
                <w:vertAlign w:val="superscript"/>
              </w:rPr>
              <w:t>2</w:t>
            </w:r>
          </w:p>
        </w:tc>
        <w:tc>
          <w:tcPr>
            <w:tcW w:w="648" w:type="pct"/>
            <w:tcBorders>
              <w:top w:val="nil"/>
              <w:left w:val="nil"/>
              <w:bottom w:val="nil"/>
              <w:right w:val="nil"/>
            </w:tcBorders>
          </w:tcPr>
          <w:p w:rsidR="000715EB" w:rsidRPr="000715EB" w:rsidRDefault="000715EB" w:rsidP="000715EB">
            <w:pPr>
              <w:jc w:val="right"/>
              <w:rPr>
                <w:sz w:val="28"/>
                <w:szCs w:val="28"/>
              </w:rPr>
            </w:pPr>
            <w:r w:rsidRPr="000715EB">
              <w:rPr>
                <w:sz w:val="24"/>
                <w:szCs w:val="28"/>
              </w:rPr>
              <w:t>...</w:t>
            </w:r>
            <w:r w:rsidRPr="000715EB">
              <w:rPr>
                <w:sz w:val="24"/>
                <w:szCs w:val="24"/>
                <w:vertAlign w:val="superscript"/>
              </w:rPr>
              <w:t>2</w:t>
            </w:r>
          </w:p>
        </w:tc>
      </w:tr>
      <w:tr w:rsidR="000715EB" w:rsidRPr="000715EB" w:rsidTr="000715EB">
        <w:trPr>
          <w:jc w:val="center"/>
        </w:trPr>
        <w:tc>
          <w:tcPr>
            <w:tcW w:w="1214" w:type="pct"/>
            <w:tcBorders>
              <w:top w:val="nil"/>
              <w:left w:val="nil"/>
              <w:bottom w:val="nil"/>
              <w:right w:val="nil"/>
            </w:tcBorders>
          </w:tcPr>
          <w:p w:rsidR="000715EB" w:rsidRPr="000715EB" w:rsidRDefault="000715EB" w:rsidP="000715EB">
            <w:pPr>
              <w:keepLines/>
              <w:jc w:val="both"/>
              <w:rPr>
                <w:color w:val="000000"/>
                <w:sz w:val="24"/>
                <w:szCs w:val="28"/>
              </w:rPr>
            </w:pPr>
            <w:r w:rsidRPr="000715EB">
              <w:rPr>
                <w:color w:val="000000"/>
                <w:sz w:val="24"/>
                <w:szCs w:val="28"/>
              </w:rPr>
              <w:t>Бобровицький</w:t>
            </w:r>
          </w:p>
        </w:tc>
        <w:tc>
          <w:tcPr>
            <w:tcW w:w="618"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882</w:t>
            </w:r>
          </w:p>
        </w:tc>
        <w:tc>
          <w:tcPr>
            <w:tcW w:w="648"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242,0</w:t>
            </w:r>
          </w:p>
        </w:tc>
        <w:tc>
          <w:tcPr>
            <w:tcW w:w="615"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1788</w:t>
            </w:r>
          </w:p>
        </w:tc>
        <w:tc>
          <w:tcPr>
            <w:tcW w:w="681"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93,3</w:t>
            </w:r>
          </w:p>
        </w:tc>
        <w:tc>
          <w:tcPr>
            <w:tcW w:w="576" w:type="pct"/>
            <w:tcBorders>
              <w:top w:val="nil"/>
              <w:left w:val="nil"/>
              <w:bottom w:val="nil"/>
              <w:right w:val="nil"/>
            </w:tcBorders>
          </w:tcPr>
          <w:p w:rsidR="000715EB" w:rsidRPr="000715EB" w:rsidRDefault="000715EB" w:rsidP="000715EB">
            <w:pPr>
              <w:keepLines/>
              <w:jc w:val="right"/>
              <w:rPr>
                <w:sz w:val="24"/>
                <w:szCs w:val="28"/>
              </w:rPr>
            </w:pPr>
            <w:r w:rsidRPr="000715EB">
              <w:rPr>
                <w:sz w:val="24"/>
                <w:szCs w:val="28"/>
              </w:rPr>
              <w:t>–</w:t>
            </w:r>
          </w:p>
        </w:tc>
        <w:tc>
          <w:tcPr>
            <w:tcW w:w="648" w:type="pct"/>
            <w:tcBorders>
              <w:top w:val="nil"/>
              <w:left w:val="nil"/>
              <w:bottom w:val="nil"/>
              <w:right w:val="nil"/>
            </w:tcBorders>
          </w:tcPr>
          <w:p w:rsidR="000715EB" w:rsidRPr="000715EB" w:rsidRDefault="000715EB" w:rsidP="000715EB">
            <w:pPr>
              <w:keepLines/>
              <w:jc w:val="right"/>
              <w:rPr>
                <w:sz w:val="24"/>
                <w:szCs w:val="28"/>
              </w:rPr>
            </w:pPr>
            <w:r w:rsidRPr="000715EB">
              <w:rPr>
                <w:sz w:val="24"/>
                <w:szCs w:val="28"/>
              </w:rPr>
              <w:t>–</w:t>
            </w:r>
          </w:p>
        </w:tc>
      </w:tr>
      <w:tr w:rsidR="000715EB" w:rsidRPr="000715EB" w:rsidTr="000715EB">
        <w:trPr>
          <w:jc w:val="center"/>
        </w:trPr>
        <w:tc>
          <w:tcPr>
            <w:tcW w:w="1214" w:type="pct"/>
            <w:tcBorders>
              <w:top w:val="nil"/>
              <w:left w:val="nil"/>
              <w:bottom w:val="nil"/>
              <w:right w:val="nil"/>
            </w:tcBorders>
          </w:tcPr>
          <w:p w:rsidR="000715EB" w:rsidRPr="000715EB" w:rsidRDefault="000715EB" w:rsidP="000715EB">
            <w:pPr>
              <w:keepLines/>
              <w:jc w:val="both"/>
              <w:rPr>
                <w:color w:val="000000"/>
                <w:sz w:val="24"/>
                <w:szCs w:val="28"/>
              </w:rPr>
            </w:pPr>
            <w:r w:rsidRPr="000715EB">
              <w:rPr>
                <w:color w:val="000000"/>
                <w:sz w:val="24"/>
                <w:szCs w:val="28"/>
              </w:rPr>
              <w:t>Борзнянський</w:t>
            </w:r>
          </w:p>
        </w:tc>
        <w:tc>
          <w:tcPr>
            <w:tcW w:w="618"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709</w:t>
            </w:r>
          </w:p>
        </w:tc>
        <w:tc>
          <w:tcPr>
            <w:tcW w:w="648"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96,0</w:t>
            </w:r>
          </w:p>
        </w:tc>
        <w:tc>
          <w:tcPr>
            <w:tcW w:w="615"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4317</w:t>
            </w:r>
          </w:p>
        </w:tc>
        <w:tc>
          <w:tcPr>
            <w:tcW w:w="681"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163,4</w:t>
            </w:r>
          </w:p>
        </w:tc>
        <w:tc>
          <w:tcPr>
            <w:tcW w:w="576" w:type="pct"/>
            <w:tcBorders>
              <w:top w:val="nil"/>
              <w:left w:val="nil"/>
              <w:bottom w:val="nil"/>
              <w:right w:val="nil"/>
            </w:tcBorders>
          </w:tcPr>
          <w:p w:rsidR="000715EB" w:rsidRPr="000715EB" w:rsidRDefault="000715EB" w:rsidP="000715EB">
            <w:pPr>
              <w:keepLines/>
              <w:jc w:val="right"/>
              <w:rPr>
                <w:sz w:val="24"/>
                <w:szCs w:val="28"/>
              </w:rPr>
            </w:pPr>
            <w:r w:rsidRPr="000715EB">
              <w:rPr>
                <w:sz w:val="24"/>
                <w:szCs w:val="28"/>
              </w:rPr>
              <w:t>–</w:t>
            </w:r>
          </w:p>
        </w:tc>
        <w:tc>
          <w:tcPr>
            <w:tcW w:w="648" w:type="pct"/>
            <w:tcBorders>
              <w:top w:val="nil"/>
              <w:left w:val="nil"/>
              <w:bottom w:val="nil"/>
              <w:right w:val="nil"/>
            </w:tcBorders>
          </w:tcPr>
          <w:p w:rsidR="000715EB" w:rsidRPr="000715EB" w:rsidRDefault="000715EB" w:rsidP="000715EB">
            <w:pPr>
              <w:keepLines/>
              <w:jc w:val="right"/>
              <w:rPr>
                <w:sz w:val="24"/>
                <w:szCs w:val="28"/>
              </w:rPr>
            </w:pPr>
            <w:r w:rsidRPr="000715EB">
              <w:rPr>
                <w:sz w:val="24"/>
                <w:szCs w:val="28"/>
              </w:rPr>
              <w:t>–</w:t>
            </w:r>
          </w:p>
        </w:tc>
      </w:tr>
      <w:tr w:rsidR="000715EB" w:rsidRPr="000715EB" w:rsidTr="000715EB">
        <w:trPr>
          <w:jc w:val="center"/>
        </w:trPr>
        <w:tc>
          <w:tcPr>
            <w:tcW w:w="1214" w:type="pct"/>
            <w:tcBorders>
              <w:top w:val="nil"/>
              <w:left w:val="nil"/>
              <w:bottom w:val="nil"/>
              <w:right w:val="nil"/>
            </w:tcBorders>
          </w:tcPr>
          <w:p w:rsidR="000715EB" w:rsidRPr="000715EB" w:rsidRDefault="000715EB" w:rsidP="000715EB">
            <w:pPr>
              <w:keepLines/>
              <w:jc w:val="both"/>
              <w:rPr>
                <w:color w:val="000000"/>
                <w:sz w:val="24"/>
                <w:szCs w:val="28"/>
              </w:rPr>
            </w:pPr>
            <w:r w:rsidRPr="000715EB">
              <w:rPr>
                <w:color w:val="000000"/>
                <w:sz w:val="24"/>
                <w:szCs w:val="28"/>
              </w:rPr>
              <w:t>Варвинський</w:t>
            </w:r>
          </w:p>
        </w:tc>
        <w:tc>
          <w:tcPr>
            <w:tcW w:w="618"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1105</w:t>
            </w:r>
          </w:p>
        </w:tc>
        <w:tc>
          <w:tcPr>
            <w:tcW w:w="648"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172,0</w:t>
            </w:r>
          </w:p>
        </w:tc>
        <w:tc>
          <w:tcPr>
            <w:tcW w:w="615"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2903</w:t>
            </w:r>
          </w:p>
        </w:tc>
        <w:tc>
          <w:tcPr>
            <w:tcW w:w="681"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97,6</w:t>
            </w:r>
          </w:p>
        </w:tc>
        <w:tc>
          <w:tcPr>
            <w:tcW w:w="576" w:type="pct"/>
            <w:tcBorders>
              <w:top w:val="nil"/>
              <w:left w:val="nil"/>
              <w:bottom w:val="nil"/>
              <w:right w:val="nil"/>
            </w:tcBorders>
          </w:tcPr>
          <w:p w:rsidR="000715EB" w:rsidRPr="000715EB" w:rsidRDefault="000715EB" w:rsidP="000715EB">
            <w:pPr>
              <w:keepLines/>
              <w:jc w:val="right"/>
              <w:rPr>
                <w:sz w:val="24"/>
                <w:szCs w:val="28"/>
              </w:rPr>
            </w:pPr>
            <w:r w:rsidRPr="000715EB">
              <w:rPr>
                <w:sz w:val="24"/>
                <w:szCs w:val="28"/>
              </w:rPr>
              <w:t>–</w:t>
            </w:r>
          </w:p>
        </w:tc>
        <w:tc>
          <w:tcPr>
            <w:tcW w:w="648" w:type="pct"/>
            <w:tcBorders>
              <w:top w:val="nil"/>
              <w:left w:val="nil"/>
              <w:bottom w:val="nil"/>
              <w:right w:val="nil"/>
            </w:tcBorders>
          </w:tcPr>
          <w:p w:rsidR="000715EB" w:rsidRPr="000715EB" w:rsidRDefault="000715EB" w:rsidP="000715EB">
            <w:pPr>
              <w:keepLines/>
              <w:jc w:val="right"/>
              <w:rPr>
                <w:sz w:val="24"/>
                <w:szCs w:val="28"/>
              </w:rPr>
            </w:pPr>
            <w:r w:rsidRPr="000715EB">
              <w:rPr>
                <w:sz w:val="24"/>
                <w:szCs w:val="28"/>
              </w:rPr>
              <w:t>–</w:t>
            </w:r>
          </w:p>
        </w:tc>
      </w:tr>
      <w:tr w:rsidR="000715EB" w:rsidRPr="000715EB" w:rsidTr="000715EB">
        <w:trPr>
          <w:jc w:val="center"/>
        </w:trPr>
        <w:tc>
          <w:tcPr>
            <w:tcW w:w="1214" w:type="pct"/>
            <w:tcBorders>
              <w:top w:val="nil"/>
              <w:left w:val="nil"/>
              <w:bottom w:val="nil"/>
              <w:right w:val="nil"/>
            </w:tcBorders>
          </w:tcPr>
          <w:p w:rsidR="000715EB" w:rsidRPr="000715EB" w:rsidRDefault="000715EB" w:rsidP="000715EB">
            <w:pPr>
              <w:keepLines/>
              <w:jc w:val="both"/>
              <w:rPr>
                <w:color w:val="000000"/>
                <w:sz w:val="24"/>
                <w:szCs w:val="28"/>
              </w:rPr>
            </w:pPr>
            <w:r w:rsidRPr="000715EB">
              <w:rPr>
                <w:color w:val="000000"/>
                <w:sz w:val="24"/>
                <w:szCs w:val="28"/>
              </w:rPr>
              <w:t>Городнянський</w:t>
            </w:r>
          </w:p>
        </w:tc>
        <w:tc>
          <w:tcPr>
            <w:tcW w:w="618"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441</w:t>
            </w:r>
          </w:p>
        </w:tc>
        <w:tc>
          <w:tcPr>
            <w:tcW w:w="648"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155,4</w:t>
            </w:r>
          </w:p>
        </w:tc>
        <w:tc>
          <w:tcPr>
            <w:tcW w:w="615"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4271</w:t>
            </w:r>
          </w:p>
        </w:tc>
        <w:tc>
          <w:tcPr>
            <w:tcW w:w="681"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95,5</w:t>
            </w:r>
          </w:p>
        </w:tc>
        <w:tc>
          <w:tcPr>
            <w:tcW w:w="576" w:type="pct"/>
            <w:tcBorders>
              <w:top w:val="nil"/>
              <w:left w:val="nil"/>
              <w:bottom w:val="nil"/>
              <w:right w:val="nil"/>
            </w:tcBorders>
          </w:tcPr>
          <w:p w:rsidR="000715EB" w:rsidRPr="000715EB" w:rsidRDefault="000715EB" w:rsidP="000715EB">
            <w:pPr>
              <w:jc w:val="right"/>
              <w:rPr>
                <w:sz w:val="28"/>
                <w:szCs w:val="28"/>
              </w:rPr>
            </w:pPr>
            <w:r w:rsidRPr="000715EB">
              <w:rPr>
                <w:sz w:val="24"/>
                <w:szCs w:val="28"/>
              </w:rPr>
              <w:t>...</w:t>
            </w:r>
            <w:r w:rsidRPr="000715EB">
              <w:rPr>
                <w:sz w:val="24"/>
                <w:szCs w:val="24"/>
                <w:vertAlign w:val="superscript"/>
              </w:rPr>
              <w:t>2</w:t>
            </w:r>
          </w:p>
        </w:tc>
        <w:tc>
          <w:tcPr>
            <w:tcW w:w="648" w:type="pct"/>
            <w:tcBorders>
              <w:top w:val="nil"/>
              <w:left w:val="nil"/>
              <w:bottom w:val="nil"/>
              <w:right w:val="nil"/>
            </w:tcBorders>
          </w:tcPr>
          <w:p w:rsidR="000715EB" w:rsidRPr="000715EB" w:rsidRDefault="000715EB" w:rsidP="000715EB">
            <w:pPr>
              <w:jc w:val="right"/>
              <w:rPr>
                <w:sz w:val="28"/>
                <w:szCs w:val="28"/>
              </w:rPr>
            </w:pPr>
            <w:r w:rsidRPr="000715EB">
              <w:rPr>
                <w:sz w:val="24"/>
                <w:szCs w:val="28"/>
              </w:rPr>
              <w:t>...</w:t>
            </w:r>
            <w:r w:rsidRPr="000715EB">
              <w:rPr>
                <w:sz w:val="24"/>
                <w:szCs w:val="24"/>
                <w:vertAlign w:val="superscript"/>
              </w:rPr>
              <w:t>2</w:t>
            </w:r>
          </w:p>
        </w:tc>
      </w:tr>
      <w:tr w:rsidR="000715EB" w:rsidRPr="000715EB" w:rsidTr="000715EB">
        <w:trPr>
          <w:jc w:val="center"/>
        </w:trPr>
        <w:tc>
          <w:tcPr>
            <w:tcW w:w="1214" w:type="pct"/>
            <w:tcBorders>
              <w:top w:val="nil"/>
              <w:left w:val="nil"/>
              <w:bottom w:val="nil"/>
              <w:right w:val="nil"/>
            </w:tcBorders>
          </w:tcPr>
          <w:p w:rsidR="000715EB" w:rsidRPr="000715EB" w:rsidRDefault="000715EB" w:rsidP="000715EB">
            <w:pPr>
              <w:keepLines/>
              <w:jc w:val="both"/>
              <w:rPr>
                <w:color w:val="000000"/>
                <w:sz w:val="24"/>
                <w:szCs w:val="28"/>
              </w:rPr>
            </w:pPr>
            <w:r w:rsidRPr="000715EB">
              <w:rPr>
                <w:color w:val="000000"/>
                <w:sz w:val="24"/>
                <w:szCs w:val="28"/>
              </w:rPr>
              <w:t>Ічнянський</w:t>
            </w:r>
          </w:p>
        </w:tc>
        <w:tc>
          <w:tcPr>
            <w:tcW w:w="618"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975</w:t>
            </w:r>
          </w:p>
        </w:tc>
        <w:tc>
          <w:tcPr>
            <w:tcW w:w="648"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114,4</w:t>
            </w:r>
          </w:p>
        </w:tc>
        <w:tc>
          <w:tcPr>
            <w:tcW w:w="615"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15029</w:t>
            </w:r>
          </w:p>
        </w:tc>
        <w:tc>
          <w:tcPr>
            <w:tcW w:w="681"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118,2</w:t>
            </w:r>
          </w:p>
        </w:tc>
        <w:tc>
          <w:tcPr>
            <w:tcW w:w="576" w:type="pct"/>
            <w:tcBorders>
              <w:top w:val="nil"/>
              <w:left w:val="nil"/>
              <w:bottom w:val="nil"/>
              <w:right w:val="nil"/>
            </w:tcBorders>
          </w:tcPr>
          <w:p w:rsidR="000715EB" w:rsidRPr="000715EB" w:rsidRDefault="000715EB" w:rsidP="000715EB">
            <w:pPr>
              <w:keepLines/>
              <w:jc w:val="right"/>
              <w:rPr>
                <w:sz w:val="24"/>
                <w:szCs w:val="28"/>
              </w:rPr>
            </w:pPr>
            <w:r w:rsidRPr="000715EB">
              <w:rPr>
                <w:sz w:val="24"/>
                <w:szCs w:val="28"/>
              </w:rPr>
              <w:t>–</w:t>
            </w:r>
          </w:p>
        </w:tc>
        <w:tc>
          <w:tcPr>
            <w:tcW w:w="648" w:type="pct"/>
            <w:tcBorders>
              <w:top w:val="nil"/>
              <w:left w:val="nil"/>
              <w:bottom w:val="nil"/>
              <w:right w:val="nil"/>
            </w:tcBorders>
          </w:tcPr>
          <w:p w:rsidR="000715EB" w:rsidRPr="000715EB" w:rsidRDefault="000715EB" w:rsidP="000715EB">
            <w:pPr>
              <w:keepLines/>
              <w:jc w:val="right"/>
              <w:rPr>
                <w:sz w:val="24"/>
                <w:szCs w:val="28"/>
              </w:rPr>
            </w:pPr>
            <w:r w:rsidRPr="000715EB">
              <w:rPr>
                <w:sz w:val="24"/>
                <w:szCs w:val="28"/>
              </w:rPr>
              <w:t>–</w:t>
            </w:r>
          </w:p>
        </w:tc>
      </w:tr>
      <w:tr w:rsidR="000715EB" w:rsidRPr="000715EB" w:rsidTr="000715EB">
        <w:trPr>
          <w:jc w:val="center"/>
        </w:trPr>
        <w:tc>
          <w:tcPr>
            <w:tcW w:w="1214" w:type="pct"/>
            <w:tcBorders>
              <w:top w:val="nil"/>
              <w:left w:val="nil"/>
              <w:bottom w:val="nil"/>
              <w:right w:val="nil"/>
            </w:tcBorders>
          </w:tcPr>
          <w:p w:rsidR="000715EB" w:rsidRPr="000715EB" w:rsidRDefault="000715EB" w:rsidP="000715EB">
            <w:pPr>
              <w:keepLines/>
              <w:jc w:val="both"/>
              <w:rPr>
                <w:color w:val="000000"/>
                <w:sz w:val="24"/>
                <w:szCs w:val="28"/>
              </w:rPr>
            </w:pPr>
            <w:r w:rsidRPr="000715EB">
              <w:rPr>
                <w:color w:val="000000"/>
                <w:sz w:val="24"/>
                <w:szCs w:val="28"/>
              </w:rPr>
              <w:t xml:space="preserve">Козелецький </w:t>
            </w:r>
          </w:p>
        </w:tc>
        <w:tc>
          <w:tcPr>
            <w:tcW w:w="618"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819</w:t>
            </w:r>
          </w:p>
        </w:tc>
        <w:tc>
          <w:tcPr>
            <w:tcW w:w="648"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104,0</w:t>
            </w:r>
          </w:p>
        </w:tc>
        <w:tc>
          <w:tcPr>
            <w:tcW w:w="615"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2275</w:t>
            </w:r>
          </w:p>
        </w:tc>
        <w:tc>
          <w:tcPr>
            <w:tcW w:w="681"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87,3</w:t>
            </w:r>
          </w:p>
        </w:tc>
        <w:tc>
          <w:tcPr>
            <w:tcW w:w="576" w:type="pct"/>
            <w:tcBorders>
              <w:top w:val="nil"/>
              <w:left w:val="nil"/>
              <w:bottom w:val="nil"/>
              <w:right w:val="nil"/>
            </w:tcBorders>
          </w:tcPr>
          <w:p w:rsidR="000715EB" w:rsidRPr="000715EB" w:rsidRDefault="000715EB" w:rsidP="000715EB">
            <w:pPr>
              <w:keepLines/>
              <w:jc w:val="right"/>
              <w:rPr>
                <w:sz w:val="24"/>
                <w:szCs w:val="28"/>
              </w:rPr>
            </w:pPr>
            <w:r w:rsidRPr="000715EB">
              <w:rPr>
                <w:sz w:val="24"/>
                <w:szCs w:val="28"/>
              </w:rPr>
              <w:t>...</w:t>
            </w:r>
            <w:r w:rsidRPr="000715EB">
              <w:rPr>
                <w:sz w:val="24"/>
                <w:szCs w:val="24"/>
                <w:vertAlign w:val="superscript"/>
              </w:rPr>
              <w:t>2</w:t>
            </w:r>
          </w:p>
        </w:tc>
        <w:tc>
          <w:tcPr>
            <w:tcW w:w="648" w:type="pct"/>
            <w:tcBorders>
              <w:top w:val="nil"/>
              <w:left w:val="nil"/>
              <w:bottom w:val="nil"/>
              <w:right w:val="nil"/>
            </w:tcBorders>
          </w:tcPr>
          <w:p w:rsidR="000715EB" w:rsidRPr="000715EB" w:rsidRDefault="000715EB" w:rsidP="000715EB">
            <w:pPr>
              <w:keepLines/>
              <w:jc w:val="right"/>
              <w:rPr>
                <w:sz w:val="24"/>
                <w:szCs w:val="28"/>
              </w:rPr>
            </w:pPr>
            <w:r w:rsidRPr="000715EB">
              <w:rPr>
                <w:sz w:val="24"/>
                <w:szCs w:val="28"/>
              </w:rPr>
              <w:t>–</w:t>
            </w:r>
          </w:p>
        </w:tc>
      </w:tr>
      <w:tr w:rsidR="000715EB" w:rsidRPr="000715EB" w:rsidTr="000715EB">
        <w:trPr>
          <w:jc w:val="center"/>
        </w:trPr>
        <w:tc>
          <w:tcPr>
            <w:tcW w:w="1214" w:type="pct"/>
            <w:tcBorders>
              <w:top w:val="nil"/>
              <w:left w:val="nil"/>
              <w:bottom w:val="nil"/>
              <w:right w:val="nil"/>
            </w:tcBorders>
          </w:tcPr>
          <w:p w:rsidR="000715EB" w:rsidRPr="000715EB" w:rsidRDefault="000715EB" w:rsidP="000715EB">
            <w:pPr>
              <w:keepLines/>
              <w:jc w:val="both"/>
              <w:rPr>
                <w:color w:val="000000"/>
                <w:sz w:val="24"/>
                <w:szCs w:val="28"/>
              </w:rPr>
            </w:pPr>
            <w:r w:rsidRPr="000715EB">
              <w:rPr>
                <w:color w:val="000000"/>
                <w:sz w:val="24"/>
                <w:szCs w:val="28"/>
              </w:rPr>
              <w:t>Коропський</w:t>
            </w:r>
          </w:p>
        </w:tc>
        <w:tc>
          <w:tcPr>
            <w:tcW w:w="618"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166</w:t>
            </w:r>
          </w:p>
        </w:tc>
        <w:tc>
          <w:tcPr>
            <w:tcW w:w="648"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70,6</w:t>
            </w:r>
          </w:p>
        </w:tc>
        <w:tc>
          <w:tcPr>
            <w:tcW w:w="615"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3315</w:t>
            </w:r>
          </w:p>
        </w:tc>
        <w:tc>
          <w:tcPr>
            <w:tcW w:w="681"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115,8</w:t>
            </w:r>
          </w:p>
        </w:tc>
        <w:tc>
          <w:tcPr>
            <w:tcW w:w="576" w:type="pct"/>
            <w:tcBorders>
              <w:top w:val="nil"/>
              <w:left w:val="nil"/>
              <w:bottom w:val="nil"/>
              <w:right w:val="nil"/>
            </w:tcBorders>
          </w:tcPr>
          <w:p w:rsidR="000715EB" w:rsidRPr="000715EB" w:rsidRDefault="000715EB" w:rsidP="000715EB">
            <w:pPr>
              <w:keepLines/>
              <w:jc w:val="right"/>
              <w:rPr>
                <w:sz w:val="24"/>
                <w:szCs w:val="28"/>
              </w:rPr>
            </w:pPr>
            <w:r w:rsidRPr="000715EB">
              <w:rPr>
                <w:sz w:val="24"/>
                <w:szCs w:val="28"/>
              </w:rPr>
              <w:t>–</w:t>
            </w:r>
          </w:p>
        </w:tc>
        <w:tc>
          <w:tcPr>
            <w:tcW w:w="648" w:type="pct"/>
            <w:tcBorders>
              <w:top w:val="nil"/>
              <w:left w:val="nil"/>
              <w:bottom w:val="nil"/>
              <w:right w:val="nil"/>
            </w:tcBorders>
          </w:tcPr>
          <w:p w:rsidR="000715EB" w:rsidRPr="000715EB" w:rsidRDefault="000715EB" w:rsidP="000715EB">
            <w:pPr>
              <w:keepLines/>
              <w:jc w:val="right"/>
              <w:rPr>
                <w:sz w:val="24"/>
                <w:szCs w:val="28"/>
              </w:rPr>
            </w:pPr>
            <w:r w:rsidRPr="000715EB">
              <w:rPr>
                <w:sz w:val="24"/>
                <w:szCs w:val="28"/>
              </w:rPr>
              <w:t>–</w:t>
            </w:r>
          </w:p>
        </w:tc>
      </w:tr>
      <w:tr w:rsidR="000715EB" w:rsidRPr="000715EB" w:rsidTr="000715EB">
        <w:trPr>
          <w:jc w:val="center"/>
        </w:trPr>
        <w:tc>
          <w:tcPr>
            <w:tcW w:w="1214" w:type="pct"/>
            <w:tcBorders>
              <w:top w:val="nil"/>
              <w:left w:val="nil"/>
              <w:bottom w:val="nil"/>
              <w:right w:val="nil"/>
            </w:tcBorders>
          </w:tcPr>
          <w:p w:rsidR="000715EB" w:rsidRPr="000715EB" w:rsidRDefault="000715EB" w:rsidP="000715EB">
            <w:pPr>
              <w:keepLines/>
              <w:jc w:val="both"/>
              <w:rPr>
                <w:color w:val="000000"/>
                <w:sz w:val="24"/>
                <w:szCs w:val="28"/>
              </w:rPr>
            </w:pPr>
            <w:r w:rsidRPr="000715EB">
              <w:rPr>
                <w:color w:val="000000"/>
                <w:sz w:val="24"/>
                <w:szCs w:val="28"/>
              </w:rPr>
              <w:t xml:space="preserve">Корюківський </w:t>
            </w:r>
          </w:p>
        </w:tc>
        <w:tc>
          <w:tcPr>
            <w:tcW w:w="618"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128</w:t>
            </w:r>
          </w:p>
        </w:tc>
        <w:tc>
          <w:tcPr>
            <w:tcW w:w="648"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92,9</w:t>
            </w:r>
          </w:p>
        </w:tc>
        <w:tc>
          <w:tcPr>
            <w:tcW w:w="615"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2024</w:t>
            </w:r>
          </w:p>
        </w:tc>
        <w:tc>
          <w:tcPr>
            <w:tcW w:w="681"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117,8</w:t>
            </w:r>
          </w:p>
        </w:tc>
        <w:tc>
          <w:tcPr>
            <w:tcW w:w="576" w:type="pct"/>
            <w:tcBorders>
              <w:top w:val="nil"/>
              <w:left w:val="nil"/>
              <w:bottom w:val="nil"/>
              <w:right w:val="nil"/>
            </w:tcBorders>
          </w:tcPr>
          <w:p w:rsidR="000715EB" w:rsidRPr="000715EB" w:rsidRDefault="000715EB" w:rsidP="000715EB">
            <w:pPr>
              <w:keepLines/>
              <w:jc w:val="right"/>
              <w:rPr>
                <w:sz w:val="24"/>
                <w:szCs w:val="28"/>
              </w:rPr>
            </w:pPr>
            <w:r w:rsidRPr="000715EB">
              <w:rPr>
                <w:sz w:val="24"/>
                <w:szCs w:val="28"/>
              </w:rPr>
              <w:t>–</w:t>
            </w:r>
          </w:p>
        </w:tc>
        <w:tc>
          <w:tcPr>
            <w:tcW w:w="648" w:type="pct"/>
            <w:tcBorders>
              <w:top w:val="nil"/>
              <w:left w:val="nil"/>
              <w:bottom w:val="nil"/>
              <w:right w:val="nil"/>
            </w:tcBorders>
          </w:tcPr>
          <w:p w:rsidR="000715EB" w:rsidRPr="000715EB" w:rsidRDefault="000715EB" w:rsidP="000715EB">
            <w:pPr>
              <w:keepLines/>
              <w:jc w:val="right"/>
              <w:rPr>
                <w:sz w:val="24"/>
                <w:szCs w:val="28"/>
              </w:rPr>
            </w:pPr>
            <w:r w:rsidRPr="000715EB">
              <w:rPr>
                <w:sz w:val="24"/>
                <w:szCs w:val="28"/>
              </w:rPr>
              <w:t>–</w:t>
            </w:r>
          </w:p>
        </w:tc>
      </w:tr>
      <w:tr w:rsidR="000715EB" w:rsidRPr="000715EB" w:rsidTr="000715EB">
        <w:trPr>
          <w:trHeight w:val="125"/>
          <w:jc w:val="center"/>
        </w:trPr>
        <w:tc>
          <w:tcPr>
            <w:tcW w:w="1214" w:type="pct"/>
            <w:tcBorders>
              <w:top w:val="nil"/>
              <w:left w:val="nil"/>
              <w:bottom w:val="nil"/>
              <w:right w:val="nil"/>
            </w:tcBorders>
          </w:tcPr>
          <w:p w:rsidR="000715EB" w:rsidRPr="000715EB" w:rsidRDefault="000715EB" w:rsidP="000715EB">
            <w:pPr>
              <w:keepLines/>
              <w:jc w:val="both"/>
              <w:rPr>
                <w:color w:val="000000"/>
                <w:sz w:val="24"/>
                <w:szCs w:val="28"/>
              </w:rPr>
            </w:pPr>
            <w:r w:rsidRPr="000715EB">
              <w:rPr>
                <w:color w:val="000000"/>
                <w:sz w:val="24"/>
                <w:szCs w:val="28"/>
              </w:rPr>
              <w:t xml:space="preserve">Куликівський </w:t>
            </w:r>
          </w:p>
        </w:tc>
        <w:tc>
          <w:tcPr>
            <w:tcW w:w="618"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536</w:t>
            </w:r>
          </w:p>
        </w:tc>
        <w:tc>
          <w:tcPr>
            <w:tcW w:w="648"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116,1</w:t>
            </w:r>
          </w:p>
        </w:tc>
        <w:tc>
          <w:tcPr>
            <w:tcW w:w="615"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3821</w:t>
            </w:r>
          </w:p>
        </w:tc>
        <w:tc>
          <w:tcPr>
            <w:tcW w:w="681"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100,1</w:t>
            </w:r>
          </w:p>
        </w:tc>
        <w:tc>
          <w:tcPr>
            <w:tcW w:w="576" w:type="pct"/>
            <w:tcBorders>
              <w:top w:val="nil"/>
              <w:left w:val="nil"/>
              <w:bottom w:val="nil"/>
              <w:right w:val="nil"/>
            </w:tcBorders>
          </w:tcPr>
          <w:p w:rsidR="000715EB" w:rsidRPr="000715EB" w:rsidRDefault="000715EB" w:rsidP="000715EB">
            <w:pPr>
              <w:keepLines/>
              <w:jc w:val="right"/>
              <w:rPr>
                <w:sz w:val="24"/>
                <w:szCs w:val="28"/>
              </w:rPr>
            </w:pPr>
            <w:r w:rsidRPr="000715EB">
              <w:rPr>
                <w:sz w:val="24"/>
                <w:szCs w:val="28"/>
              </w:rPr>
              <w:t>–</w:t>
            </w:r>
          </w:p>
        </w:tc>
        <w:tc>
          <w:tcPr>
            <w:tcW w:w="648" w:type="pct"/>
            <w:tcBorders>
              <w:top w:val="nil"/>
              <w:left w:val="nil"/>
              <w:bottom w:val="nil"/>
              <w:right w:val="nil"/>
            </w:tcBorders>
          </w:tcPr>
          <w:p w:rsidR="000715EB" w:rsidRPr="000715EB" w:rsidRDefault="000715EB" w:rsidP="000715EB">
            <w:pPr>
              <w:keepLines/>
              <w:jc w:val="right"/>
              <w:rPr>
                <w:sz w:val="24"/>
                <w:szCs w:val="28"/>
              </w:rPr>
            </w:pPr>
            <w:r w:rsidRPr="000715EB">
              <w:rPr>
                <w:sz w:val="24"/>
                <w:szCs w:val="28"/>
              </w:rPr>
              <w:t>–</w:t>
            </w:r>
          </w:p>
        </w:tc>
      </w:tr>
      <w:tr w:rsidR="000715EB" w:rsidRPr="000715EB" w:rsidTr="000715EB">
        <w:trPr>
          <w:jc w:val="center"/>
        </w:trPr>
        <w:tc>
          <w:tcPr>
            <w:tcW w:w="1214" w:type="pct"/>
            <w:tcBorders>
              <w:top w:val="nil"/>
              <w:left w:val="nil"/>
              <w:bottom w:val="nil"/>
              <w:right w:val="nil"/>
            </w:tcBorders>
          </w:tcPr>
          <w:p w:rsidR="000715EB" w:rsidRPr="000715EB" w:rsidRDefault="000715EB" w:rsidP="000715EB">
            <w:pPr>
              <w:keepLines/>
              <w:jc w:val="both"/>
              <w:rPr>
                <w:color w:val="000000"/>
                <w:sz w:val="24"/>
                <w:szCs w:val="28"/>
              </w:rPr>
            </w:pPr>
            <w:r w:rsidRPr="000715EB">
              <w:rPr>
                <w:color w:val="000000"/>
                <w:sz w:val="24"/>
                <w:szCs w:val="28"/>
              </w:rPr>
              <w:t>Менський</w:t>
            </w:r>
          </w:p>
        </w:tc>
        <w:tc>
          <w:tcPr>
            <w:tcW w:w="618"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2910</w:t>
            </w:r>
          </w:p>
        </w:tc>
        <w:tc>
          <w:tcPr>
            <w:tcW w:w="648"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93,2</w:t>
            </w:r>
          </w:p>
        </w:tc>
        <w:tc>
          <w:tcPr>
            <w:tcW w:w="615"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4224</w:t>
            </w:r>
          </w:p>
        </w:tc>
        <w:tc>
          <w:tcPr>
            <w:tcW w:w="681"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104,9</w:t>
            </w:r>
          </w:p>
        </w:tc>
        <w:tc>
          <w:tcPr>
            <w:tcW w:w="576" w:type="pct"/>
            <w:tcBorders>
              <w:top w:val="nil"/>
              <w:left w:val="nil"/>
              <w:bottom w:val="nil"/>
              <w:right w:val="nil"/>
            </w:tcBorders>
          </w:tcPr>
          <w:p w:rsidR="000715EB" w:rsidRPr="000715EB" w:rsidRDefault="000715EB" w:rsidP="000715EB">
            <w:pPr>
              <w:keepLines/>
              <w:jc w:val="right"/>
              <w:rPr>
                <w:sz w:val="24"/>
                <w:szCs w:val="28"/>
              </w:rPr>
            </w:pPr>
            <w:r w:rsidRPr="000715EB">
              <w:rPr>
                <w:sz w:val="24"/>
                <w:szCs w:val="28"/>
              </w:rPr>
              <w:t>...</w:t>
            </w:r>
            <w:r w:rsidRPr="000715EB">
              <w:rPr>
                <w:sz w:val="24"/>
                <w:szCs w:val="24"/>
                <w:vertAlign w:val="superscript"/>
              </w:rPr>
              <w:t>2</w:t>
            </w:r>
          </w:p>
        </w:tc>
        <w:tc>
          <w:tcPr>
            <w:tcW w:w="648" w:type="pct"/>
            <w:tcBorders>
              <w:top w:val="nil"/>
              <w:left w:val="nil"/>
              <w:bottom w:val="nil"/>
              <w:right w:val="nil"/>
            </w:tcBorders>
          </w:tcPr>
          <w:p w:rsidR="000715EB" w:rsidRPr="000715EB" w:rsidRDefault="000715EB" w:rsidP="000715EB">
            <w:pPr>
              <w:keepLines/>
              <w:jc w:val="right"/>
              <w:rPr>
                <w:sz w:val="24"/>
                <w:szCs w:val="28"/>
              </w:rPr>
            </w:pPr>
            <w:r w:rsidRPr="000715EB">
              <w:rPr>
                <w:sz w:val="24"/>
                <w:szCs w:val="28"/>
              </w:rPr>
              <w:t>...</w:t>
            </w:r>
            <w:r w:rsidRPr="000715EB">
              <w:rPr>
                <w:sz w:val="24"/>
                <w:szCs w:val="24"/>
                <w:vertAlign w:val="superscript"/>
              </w:rPr>
              <w:t>2</w:t>
            </w:r>
          </w:p>
        </w:tc>
      </w:tr>
      <w:tr w:rsidR="000715EB" w:rsidRPr="000715EB" w:rsidTr="000715EB">
        <w:trPr>
          <w:jc w:val="center"/>
        </w:trPr>
        <w:tc>
          <w:tcPr>
            <w:tcW w:w="1214" w:type="pct"/>
            <w:tcBorders>
              <w:top w:val="nil"/>
              <w:left w:val="nil"/>
              <w:bottom w:val="nil"/>
              <w:right w:val="nil"/>
            </w:tcBorders>
          </w:tcPr>
          <w:p w:rsidR="000715EB" w:rsidRPr="000715EB" w:rsidRDefault="000715EB" w:rsidP="000715EB">
            <w:pPr>
              <w:keepLines/>
              <w:jc w:val="both"/>
              <w:rPr>
                <w:color w:val="000000"/>
                <w:sz w:val="24"/>
                <w:szCs w:val="28"/>
              </w:rPr>
            </w:pPr>
            <w:r w:rsidRPr="000715EB">
              <w:rPr>
                <w:color w:val="000000"/>
                <w:sz w:val="24"/>
                <w:szCs w:val="28"/>
              </w:rPr>
              <w:t>Ніжинський</w:t>
            </w:r>
          </w:p>
        </w:tc>
        <w:tc>
          <w:tcPr>
            <w:tcW w:w="618"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272</w:t>
            </w:r>
          </w:p>
        </w:tc>
        <w:tc>
          <w:tcPr>
            <w:tcW w:w="648"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97,7</w:t>
            </w:r>
          </w:p>
        </w:tc>
        <w:tc>
          <w:tcPr>
            <w:tcW w:w="615"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2653</w:t>
            </w:r>
          </w:p>
        </w:tc>
        <w:tc>
          <w:tcPr>
            <w:tcW w:w="681"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87,6</w:t>
            </w:r>
          </w:p>
        </w:tc>
        <w:tc>
          <w:tcPr>
            <w:tcW w:w="576" w:type="pct"/>
            <w:tcBorders>
              <w:top w:val="nil"/>
              <w:left w:val="nil"/>
              <w:bottom w:val="nil"/>
              <w:right w:val="nil"/>
            </w:tcBorders>
          </w:tcPr>
          <w:p w:rsidR="000715EB" w:rsidRPr="000715EB" w:rsidRDefault="000715EB" w:rsidP="000715EB">
            <w:pPr>
              <w:keepLines/>
              <w:jc w:val="right"/>
              <w:rPr>
                <w:sz w:val="24"/>
                <w:szCs w:val="28"/>
              </w:rPr>
            </w:pPr>
            <w:r w:rsidRPr="000715EB">
              <w:rPr>
                <w:sz w:val="24"/>
                <w:szCs w:val="28"/>
              </w:rPr>
              <w:t>–</w:t>
            </w:r>
          </w:p>
        </w:tc>
        <w:tc>
          <w:tcPr>
            <w:tcW w:w="648" w:type="pct"/>
            <w:tcBorders>
              <w:top w:val="nil"/>
              <w:left w:val="nil"/>
              <w:bottom w:val="nil"/>
              <w:right w:val="nil"/>
            </w:tcBorders>
          </w:tcPr>
          <w:p w:rsidR="000715EB" w:rsidRPr="000715EB" w:rsidRDefault="000715EB" w:rsidP="000715EB">
            <w:pPr>
              <w:keepLines/>
              <w:jc w:val="right"/>
              <w:rPr>
                <w:sz w:val="24"/>
                <w:szCs w:val="28"/>
              </w:rPr>
            </w:pPr>
            <w:r w:rsidRPr="000715EB">
              <w:rPr>
                <w:sz w:val="24"/>
                <w:szCs w:val="28"/>
              </w:rPr>
              <w:t>–</w:t>
            </w:r>
          </w:p>
        </w:tc>
      </w:tr>
      <w:tr w:rsidR="000715EB" w:rsidRPr="000715EB" w:rsidTr="000715EB">
        <w:trPr>
          <w:jc w:val="center"/>
        </w:trPr>
        <w:tc>
          <w:tcPr>
            <w:tcW w:w="1214" w:type="pct"/>
            <w:tcBorders>
              <w:top w:val="nil"/>
              <w:left w:val="nil"/>
              <w:bottom w:val="nil"/>
              <w:right w:val="nil"/>
            </w:tcBorders>
          </w:tcPr>
          <w:p w:rsidR="000715EB" w:rsidRPr="000715EB" w:rsidRDefault="000715EB" w:rsidP="000715EB">
            <w:pPr>
              <w:keepLines/>
              <w:jc w:val="both"/>
              <w:rPr>
                <w:color w:val="000000"/>
                <w:sz w:val="24"/>
                <w:szCs w:val="28"/>
              </w:rPr>
            </w:pPr>
            <w:r w:rsidRPr="000715EB">
              <w:rPr>
                <w:color w:val="000000"/>
                <w:sz w:val="24"/>
                <w:szCs w:val="28"/>
              </w:rPr>
              <w:t>Н.-Сіверський</w:t>
            </w:r>
          </w:p>
        </w:tc>
        <w:tc>
          <w:tcPr>
            <w:tcW w:w="618"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220</w:t>
            </w:r>
          </w:p>
        </w:tc>
        <w:tc>
          <w:tcPr>
            <w:tcW w:w="648"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185,7</w:t>
            </w:r>
          </w:p>
        </w:tc>
        <w:tc>
          <w:tcPr>
            <w:tcW w:w="615"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2467</w:t>
            </w:r>
          </w:p>
        </w:tc>
        <w:tc>
          <w:tcPr>
            <w:tcW w:w="681"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99,3</w:t>
            </w:r>
          </w:p>
        </w:tc>
        <w:tc>
          <w:tcPr>
            <w:tcW w:w="576" w:type="pct"/>
            <w:tcBorders>
              <w:top w:val="nil"/>
              <w:left w:val="nil"/>
              <w:bottom w:val="nil"/>
              <w:right w:val="nil"/>
            </w:tcBorders>
          </w:tcPr>
          <w:p w:rsidR="000715EB" w:rsidRPr="000715EB" w:rsidRDefault="000715EB" w:rsidP="000715EB">
            <w:pPr>
              <w:keepLines/>
              <w:jc w:val="right"/>
              <w:rPr>
                <w:sz w:val="24"/>
                <w:szCs w:val="28"/>
              </w:rPr>
            </w:pPr>
            <w:r w:rsidRPr="000715EB">
              <w:rPr>
                <w:sz w:val="24"/>
                <w:szCs w:val="28"/>
              </w:rPr>
              <w:t>–</w:t>
            </w:r>
          </w:p>
        </w:tc>
        <w:tc>
          <w:tcPr>
            <w:tcW w:w="648" w:type="pct"/>
            <w:tcBorders>
              <w:top w:val="nil"/>
              <w:left w:val="nil"/>
              <w:bottom w:val="nil"/>
              <w:right w:val="nil"/>
            </w:tcBorders>
          </w:tcPr>
          <w:p w:rsidR="000715EB" w:rsidRPr="000715EB" w:rsidRDefault="000715EB" w:rsidP="000715EB">
            <w:pPr>
              <w:keepLines/>
              <w:jc w:val="right"/>
              <w:rPr>
                <w:sz w:val="24"/>
                <w:szCs w:val="28"/>
              </w:rPr>
            </w:pPr>
            <w:r w:rsidRPr="000715EB">
              <w:rPr>
                <w:sz w:val="24"/>
                <w:szCs w:val="28"/>
              </w:rPr>
              <w:t>–</w:t>
            </w:r>
          </w:p>
        </w:tc>
      </w:tr>
      <w:tr w:rsidR="000715EB" w:rsidRPr="000715EB" w:rsidTr="000715EB">
        <w:trPr>
          <w:trHeight w:val="99"/>
          <w:jc w:val="center"/>
        </w:trPr>
        <w:tc>
          <w:tcPr>
            <w:tcW w:w="1214" w:type="pct"/>
            <w:tcBorders>
              <w:top w:val="nil"/>
              <w:left w:val="nil"/>
              <w:bottom w:val="nil"/>
              <w:right w:val="nil"/>
            </w:tcBorders>
          </w:tcPr>
          <w:p w:rsidR="000715EB" w:rsidRPr="000715EB" w:rsidRDefault="000715EB" w:rsidP="000715EB">
            <w:pPr>
              <w:keepLines/>
              <w:jc w:val="both"/>
              <w:rPr>
                <w:color w:val="000000"/>
                <w:sz w:val="24"/>
                <w:szCs w:val="28"/>
              </w:rPr>
            </w:pPr>
            <w:r w:rsidRPr="000715EB">
              <w:rPr>
                <w:color w:val="000000"/>
                <w:sz w:val="24"/>
                <w:szCs w:val="28"/>
              </w:rPr>
              <w:t>Носівський</w:t>
            </w:r>
          </w:p>
        </w:tc>
        <w:tc>
          <w:tcPr>
            <w:tcW w:w="618"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456</w:t>
            </w:r>
          </w:p>
        </w:tc>
        <w:tc>
          <w:tcPr>
            <w:tcW w:w="648"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124,5</w:t>
            </w:r>
          </w:p>
        </w:tc>
        <w:tc>
          <w:tcPr>
            <w:tcW w:w="615"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3697</w:t>
            </w:r>
          </w:p>
        </w:tc>
        <w:tc>
          <w:tcPr>
            <w:tcW w:w="681"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114,7</w:t>
            </w:r>
          </w:p>
        </w:tc>
        <w:tc>
          <w:tcPr>
            <w:tcW w:w="576" w:type="pct"/>
            <w:tcBorders>
              <w:top w:val="nil"/>
              <w:left w:val="nil"/>
              <w:bottom w:val="nil"/>
              <w:right w:val="nil"/>
            </w:tcBorders>
          </w:tcPr>
          <w:p w:rsidR="000715EB" w:rsidRPr="000715EB" w:rsidRDefault="000715EB" w:rsidP="000715EB">
            <w:pPr>
              <w:keepLines/>
              <w:jc w:val="right"/>
              <w:rPr>
                <w:sz w:val="24"/>
                <w:szCs w:val="28"/>
              </w:rPr>
            </w:pPr>
            <w:r w:rsidRPr="000715EB">
              <w:rPr>
                <w:sz w:val="24"/>
                <w:szCs w:val="28"/>
              </w:rPr>
              <w:t>–</w:t>
            </w:r>
          </w:p>
        </w:tc>
        <w:tc>
          <w:tcPr>
            <w:tcW w:w="648" w:type="pct"/>
            <w:tcBorders>
              <w:top w:val="nil"/>
              <w:left w:val="nil"/>
              <w:bottom w:val="nil"/>
              <w:right w:val="nil"/>
            </w:tcBorders>
          </w:tcPr>
          <w:p w:rsidR="000715EB" w:rsidRPr="000715EB" w:rsidRDefault="000715EB" w:rsidP="000715EB">
            <w:pPr>
              <w:keepLines/>
              <w:jc w:val="right"/>
              <w:rPr>
                <w:sz w:val="24"/>
                <w:szCs w:val="28"/>
              </w:rPr>
            </w:pPr>
            <w:r w:rsidRPr="000715EB">
              <w:rPr>
                <w:sz w:val="24"/>
                <w:szCs w:val="28"/>
              </w:rPr>
              <w:t>–</w:t>
            </w:r>
          </w:p>
        </w:tc>
      </w:tr>
      <w:tr w:rsidR="000715EB" w:rsidRPr="000715EB" w:rsidTr="000715EB">
        <w:trPr>
          <w:jc w:val="center"/>
        </w:trPr>
        <w:tc>
          <w:tcPr>
            <w:tcW w:w="1214" w:type="pct"/>
            <w:tcBorders>
              <w:top w:val="nil"/>
              <w:left w:val="nil"/>
              <w:bottom w:val="nil"/>
              <w:right w:val="nil"/>
            </w:tcBorders>
          </w:tcPr>
          <w:p w:rsidR="000715EB" w:rsidRPr="000715EB" w:rsidRDefault="000715EB" w:rsidP="000715EB">
            <w:pPr>
              <w:keepLines/>
              <w:jc w:val="both"/>
              <w:rPr>
                <w:color w:val="000000"/>
                <w:sz w:val="24"/>
                <w:szCs w:val="28"/>
              </w:rPr>
            </w:pPr>
            <w:r w:rsidRPr="000715EB">
              <w:rPr>
                <w:color w:val="000000"/>
                <w:sz w:val="24"/>
                <w:szCs w:val="28"/>
              </w:rPr>
              <w:t>Прилуцький</w:t>
            </w:r>
          </w:p>
        </w:tc>
        <w:tc>
          <w:tcPr>
            <w:tcW w:w="618"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1431</w:t>
            </w:r>
          </w:p>
        </w:tc>
        <w:tc>
          <w:tcPr>
            <w:tcW w:w="648"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147,0</w:t>
            </w:r>
          </w:p>
        </w:tc>
        <w:tc>
          <w:tcPr>
            <w:tcW w:w="615"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4163</w:t>
            </w:r>
          </w:p>
        </w:tc>
        <w:tc>
          <w:tcPr>
            <w:tcW w:w="681"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89,2</w:t>
            </w:r>
          </w:p>
        </w:tc>
        <w:tc>
          <w:tcPr>
            <w:tcW w:w="576" w:type="pct"/>
            <w:tcBorders>
              <w:top w:val="nil"/>
              <w:left w:val="nil"/>
              <w:bottom w:val="nil"/>
              <w:right w:val="nil"/>
            </w:tcBorders>
          </w:tcPr>
          <w:p w:rsidR="000715EB" w:rsidRPr="000715EB" w:rsidRDefault="000715EB" w:rsidP="000715EB">
            <w:pPr>
              <w:jc w:val="right"/>
              <w:rPr>
                <w:sz w:val="28"/>
                <w:szCs w:val="28"/>
              </w:rPr>
            </w:pPr>
            <w:r w:rsidRPr="000715EB">
              <w:rPr>
                <w:sz w:val="24"/>
                <w:szCs w:val="28"/>
              </w:rPr>
              <w:t>...</w:t>
            </w:r>
            <w:r w:rsidRPr="000715EB">
              <w:rPr>
                <w:sz w:val="24"/>
                <w:szCs w:val="24"/>
                <w:vertAlign w:val="superscript"/>
              </w:rPr>
              <w:t>2</w:t>
            </w:r>
          </w:p>
        </w:tc>
        <w:tc>
          <w:tcPr>
            <w:tcW w:w="648" w:type="pct"/>
            <w:tcBorders>
              <w:top w:val="nil"/>
              <w:left w:val="nil"/>
              <w:bottom w:val="nil"/>
              <w:right w:val="nil"/>
            </w:tcBorders>
          </w:tcPr>
          <w:p w:rsidR="000715EB" w:rsidRPr="000715EB" w:rsidRDefault="000715EB" w:rsidP="000715EB">
            <w:pPr>
              <w:jc w:val="right"/>
              <w:rPr>
                <w:sz w:val="28"/>
                <w:szCs w:val="28"/>
              </w:rPr>
            </w:pPr>
            <w:r w:rsidRPr="000715EB">
              <w:rPr>
                <w:sz w:val="24"/>
                <w:szCs w:val="28"/>
              </w:rPr>
              <w:t>...</w:t>
            </w:r>
            <w:r w:rsidRPr="000715EB">
              <w:rPr>
                <w:sz w:val="24"/>
                <w:szCs w:val="24"/>
                <w:vertAlign w:val="superscript"/>
              </w:rPr>
              <w:t>2</w:t>
            </w:r>
          </w:p>
        </w:tc>
      </w:tr>
      <w:tr w:rsidR="000715EB" w:rsidRPr="000715EB" w:rsidTr="000715EB">
        <w:trPr>
          <w:jc w:val="center"/>
        </w:trPr>
        <w:tc>
          <w:tcPr>
            <w:tcW w:w="1214" w:type="pct"/>
            <w:tcBorders>
              <w:top w:val="nil"/>
              <w:left w:val="nil"/>
              <w:bottom w:val="nil"/>
              <w:right w:val="nil"/>
            </w:tcBorders>
          </w:tcPr>
          <w:p w:rsidR="000715EB" w:rsidRPr="000715EB" w:rsidRDefault="000715EB" w:rsidP="000715EB">
            <w:pPr>
              <w:keepLines/>
              <w:jc w:val="both"/>
              <w:rPr>
                <w:color w:val="000000"/>
                <w:sz w:val="24"/>
                <w:szCs w:val="28"/>
              </w:rPr>
            </w:pPr>
            <w:r w:rsidRPr="000715EB">
              <w:rPr>
                <w:color w:val="000000"/>
                <w:sz w:val="24"/>
                <w:szCs w:val="28"/>
              </w:rPr>
              <w:t>Ріпкинський</w:t>
            </w:r>
          </w:p>
        </w:tc>
        <w:tc>
          <w:tcPr>
            <w:tcW w:w="618"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215</w:t>
            </w:r>
          </w:p>
        </w:tc>
        <w:tc>
          <w:tcPr>
            <w:tcW w:w="648"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104,0</w:t>
            </w:r>
          </w:p>
        </w:tc>
        <w:tc>
          <w:tcPr>
            <w:tcW w:w="615"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3324</w:t>
            </w:r>
          </w:p>
        </w:tc>
        <w:tc>
          <w:tcPr>
            <w:tcW w:w="681"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96,3</w:t>
            </w:r>
          </w:p>
        </w:tc>
        <w:tc>
          <w:tcPr>
            <w:tcW w:w="576" w:type="pct"/>
            <w:tcBorders>
              <w:top w:val="nil"/>
              <w:left w:val="nil"/>
              <w:bottom w:val="nil"/>
              <w:right w:val="nil"/>
            </w:tcBorders>
          </w:tcPr>
          <w:p w:rsidR="000715EB" w:rsidRPr="000715EB" w:rsidRDefault="000715EB" w:rsidP="000715EB">
            <w:pPr>
              <w:keepLines/>
              <w:jc w:val="right"/>
              <w:rPr>
                <w:sz w:val="24"/>
                <w:szCs w:val="28"/>
              </w:rPr>
            </w:pPr>
            <w:r w:rsidRPr="000715EB">
              <w:rPr>
                <w:sz w:val="24"/>
                <w:szCs w:val="28"/>
              </w:rPr>
              <w:t>–</w:t>
            </w:r>
          </w:p>
        </w:tc>
        <w:tc>
          <w:tcPr>
            <w:tcW w:w="648" w:type="pct"/>
            <w:tcBorders>
              <w:top w:val="nil"/>
              <w:left w:val="nil"/>
              <w:bottom w:val="nil"/>
              <w:right w:val="nil"/>
            </w:tcBorders>
          </w:tcPr>
          <w:p w:rsidR="000715EB" w:rsidRPr="000715EB" w:rsidRDefault="000715EB" w:rsidP="000715EB">
            <w:pPr>
              <w:keepLines/>
              <w:jc w:val="right"/>
              <w:rPr>
                <w:sz w:val="24"/>
                <w:szCs w:val="28"/>
              </w:rPr>
            </w:pPr>
            <w:r w:rsidRPr="000715EB">
              <w:rPr>
                <w:sz w:val="24"/>
                <w:szCs w:val="28"/>
              </w:rPr>
              <w:t>–</w:t>
            </w:r>
          </w:p>
        </w:tc>
      </w:tr>
      <w:tr w:rsidR="000715EB" w:rsidRPr="000715EB" w:rsidTr="000715EB">
        <w:trPr>
          <w:jc w:val="center"/>
        </w:trPr>
        <w:tc>
          <w:tcPr>
            <w:tcW w:w="1214" w:type="pct"/>
            <w:tcBorders>
              <w:top w:val="nil"/>
              <w:left w:val="nil"/>
              <w:bottom w:val="nil"/>
              <w:right w:val="nil"/>
            </w:tcBorders>
          </w:tcPr>
          <w:p w:rsidR="000715EB" w:rsidRPr="000715EB" w:rsidRDefault="000715EB" w:rsidP="000715EB">
            <w:pPr>
              <w:keepLines/>
              <w:jc w:val="both"/>
              <w:rPr>
                <w:color w:val="000000"/>
                <w:sz w:val="24"/>
                <w:szCs w:val="28"/>
              </w:rPr>
            </w:pPr>
            <w:r w:rsidRPr="000715EB">
              <w:rPr>
                <w:color w:val="000000"/>
                <w:sz w:val="24"/>
                <w:szCs w:val="28"/>
              </w:rPr>
              <w:t>Семенівський</w:t>
            </w:r>
          </w:p>
        </w:tc>
        <w:tc>
          <w:tcPr>
            <w:tcW w:w="618"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150</w:t>
            </w:r>
          </w:p>
        </w:tc>
        <w:tc>
          <w:tcPr>
            <w:tcW w:w="648"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150,6</w:t>
            </w:r>
          </w:p>
        </w:tc>
        <w:tc>
          <w:tcPr>
            <w:tcW w:w="615"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4026</w:t>
            </w:r>
          </w:p>
        </w:tc>
        <w:tc>
          <w:tcPr>
            <w:tcW w:w="681"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106,0</w:t>
            </w:r>
          </w:p>
        </w:tc>
        <w:tc>
          <w:tcPr>
            <w:tcW w:w="576" w:type="pct"/>
            <w:tcBorders>
              <w:top w:val="nil"/>
              <w:left w:val="nil"/>
              <w:bottom w:val="nil"/>
              <w:right w:val="nil"/>
            </w:tcBorders>
          </w:tcPr>
          <w:p w:rsidR="000715EB" w:rsidRPr="000715EB" w:rsidRDefault="000715EB" w:rsidP="000715EB">
            <w:pPr>
              <w:keepLines/>
              <w:jc w:val="right"/>
              <w:rPr>
                <w:sz w:val="24"/>
                <w:szCs w:val="28"/>
              </w:rPr>
            </w:pPr>
            <w:r w:rsidRPr="000715EB">
              <w:rPr>
                <w:sz w:val="24"/>
                <w:szCs w:val="28"/>
              </w:rPr>
              <w:t>–</w:t>
            </w:r>
          </w:p>
        </w:tc>
        <w:tc>
          <w:tcPr>
            <w:tcW w:w="648" w:type="pct"/>
            <w:tcBorders>
              <w:top w:val="nil"/>
              <w:left w:val="nil"/>
              <w:bottom w:val="nil"/>
              <w:right w:val="nil"/>
            </w:tcBorders>
          </w:tcPr>
          <w:p w:rsidR="000715EB" w:rsidRPr="000715EB" w:rsidRDefault="000715EB" w:rsidP="000715EB">
            <w:pPr>
              <w:keepLines/>
              <w:jc w:val="right"/>
              <w:rPr>
                <w:sz w:val="24"/>
                <w:szCs w:val="28"/>
              </w:rPr>
            </w:pPr>
            <w:r w:rsidRPr="000715EB">
              <w:rPr>
                <w:sz w:val="24"/>
                <w:szCs w:val="28"/>
              </w:rPr>
              <w:t>–</w:t>
            </w:r>
          </w:p>
        </w:tc>
      </w:tr>
      <w:tr w:rsidR="000715EB" w:rsidRPr="000715EB" w:rsidTr="000715EB">
        <w:trPr>
          <w:jc w:val="center"/>
        </w:trPr>
        <w:tc>
          <w:tcPr>
            <w:tcW w:w="1214" w:type="pct"/>
            <w:tcBorders>
              <w:top w:val="nil"/>
              <w:left w:val="nil"/>
              <w:bottom w:val="nil"/>
              <w:right w:val="nil"/>
            </w:tcBorders>
          </w:tcPr>
          <w:p w:rsidR="000715EB" w:rsidRPr="000715EB" w:rsidRDefault="000715EB" w:rsidP="000715EB">
            <w:pPr>
              <w:keepLines/>
              <w:jc w:val="both"/>
              <w:rPr>
                <w:color w:val="000000"/>
                <w:sz w:val="24"/>
                <w:szCs w:val="28"/>
              </w:rPr>
            </w:pPr>
            <w:r w:rsidRPr="000715EB">
              <w:rPr>
                <w:color w:val="000000"/>
                <w:sz w:val="24"/>
                <w:szCs w:val="28"/>
              </w:rPr>
              <w:t>Сосницький</w:t>
            </w:r>
          </w:p>
        </w:tc>
        <w:tc>
          <w:tcPr>
            <w:tcW w:w="618"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55</w:t>
            </w:r>
          </w:p>
        </w:tc>
        <w:tc>
          <w:tcPr>
            <w:tcW w:w="648"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106,8</w:t>
            </w:r>
          </w:p>
        </w:tc>
        <w:tc>
          <w:tcPr>
            <w:tcW w:w="615"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527</w:t>
            </w:r>
          </w:p>
        </w:tc>
        <w:tc>
          <w:tcPr>
            <w:tcW w:w="681"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108,4</w:t>
            </w:r>
          </w:p>
        </w:tc>
        <w:tc>
          <w:tcPr>
            <w:tcW w:w="576" w:type="pct"/>
            <w:tcBorders>
              <w:top w:val="nil"/>
              <w:left w:val="nil"/>
              <w:bottom w:val="nil"/>
              <w:right w:val="nil"/>
            </w:tcBorders>
          </w:tcPr>
          <w:p w:rsidR="000715EB" w:rsidRPr="000715EB" w:rsidRDefault="000715EB" w:rsidP="000715EB">
            <w:pPr>
              <w:keepLines/>
              <w:jc w:val="right"/>
              <w:rPr>
                <w:sz w:val="24"/>
                <w:szCs w:val="28"/>
              </w:rPr>
            </w:pPr>
            <w:r w:rsidRPr="000715EB">
              <w:rPr>
                <w:sz w:val="24"/>
                <w:szCs w:val="28"/>
              </w:rPr>
              <w:t>–</w:t>
            </w:r>
          </w:p>
        </w:tc>
        <w:tc>
          <w:tcPr>
            <w:tcW w:w="648" w:type="pct"/>
            <w:tcBorders>
              <w:top w:val="nil"/>
              <w:left w:val="nil"/>
              <w:bottom w:val="nil"/>
              <w:right w:val="nil"/>
            </w:tcBorders>
          </w:tcPr>
          <w:p w:rsidR="000715EB" w:rsidRPr="000715EB" w:rsidRDefault="000715EB" w:rsidP="000715EB">
            <w:pPr>
              <w:keepLines/>
              <w:jc w:val="right"/>
              <w:rPr>
                <w:sz w:val="24"/>
                <w:szCs w:val="28"/>
              </w:rPr>
            </w:pPr>
            <w:r w:rsidRPr="000715EB">
              <w:rPr>
                <w:sz w:val="24"/>
                <w:szCs w:val="28"/>
              </w:rPr>
              <w:t>–</w:t>
            </w:r>
          </w:p>
        </w:tc>
      </w:tr>
      <w:tr w:rsidR="000715EB" w:rsidRPr="000715EB" w:rsidTr="000715EB">
        <w:trPr>
          <w:jc w:val="center"/>
        </w:trPr>
        <w:tc>
          <w:tcPr>
            <w:tcW w:w="1214" w:type="pct"/>
            <w:tcBorders>
              <w:top w:val="nil"/>
              <w:left w:val="nil"/>
              <w:bottom w:val="nil"/>
              <w:right w:val="nil"/>
            </w:tcBorders>
          </w:tcPr>
          <w:p w:rsidR="000715EB" w:rsidRPr="000715EB" w:rsidRDefault="000715EB" w:rsidP="000715EB">
            <w:pPr>
              <w:keepLines/>
              <w:jc w:val="both"/>
              <w:rPr>
                <w:color w:val="000000"/>
                <w:sz w:val="24"/>
                <w:szCs w:val="28"/>
              </w:rPr>
            </w:pPr>
            <w:r w:rsidRPr="000715EB">
              <w:rPr>
                <w:color w:val="000000"/>
                <w:sz w:val="24"/>
                <w:szCs w:val="28"/>
              </w:rPr>
              <w:t>Срібнянський</w:t>
            </w:r>
          </w:p>
        </w:tc>
        <w:tc>
          <w:tcPr>
            <w:tcW w:w="618"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127</w:t>
            </w:r>
          </w:p>
        </w:tc>
        <w:tc>
          <w:tcPr>
            <w:tcW w:w="648"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133,2</w:t>
            </w:r>
          </w:p>
        </w:tc>
        <w:tc>
          <w:tcPr>
            <w:tcW w:w="615"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2061</w:t>
            </w:r>
          </w:p>
        </w:tc>
        <w:tc>
          <w:tcPr>
            <w:tcW w:w="681"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58,5</w:t>
            </w:r>
          </w:p>
        </w:tc>
        <w:tc>
          <w:tcPr>
            <w:tcW w:w="576" w:type="pct"/>
            <w:tcBorders>
              <w:top w:val="nil"/>
              <w:left w:val="nil"/>
              <w:bottom w:val="nil"/>
              <w:right w:val="nil"/>
            </w:tcBorders>
          </w:tcPr>
          <w:p w:rsidR="000715EB" w:rsidRPr="000715EB" w:rsidRDefault="000715EB" w:rsidP="000715EB">
            <w:pPr>
              <w:keepLines/>
              <w:jc w:val="right"/>
              <w:rPr>
                <w:sz w:val="24"/>
                <w:szCs w:val="28"/>
              </w:rPr>
            </w:pPr>
            <w:r w:rsidRPr="000715EB">
              <w:rPr>
                <w:sz w:val="24"/>
                <w:szCs w:val="28"/>
              </w:rPr>
              <w:t>–</w:t>
            </w:r>
          </w:p>
        </w:tc>
        <w:tc>
          <w:tcPr>
            <w:tcW w:w="648" w:type="pct"/>
            <w:tcBorders>
              <w:top w:val="nil"/>
              <w:left w:val="nil"/>
              <w:bottom w:val="nil"/>
              <w:right w:val="nil"/>
            </w:tcBorders>
          </w:tcPr>
          <w:p w:rsidR="000715EB" w:rsidRPr="000715EB" w:rsidRDefault="000715EB" w:rsidP="000715EB">
            <w:pPr>
              <w:keepLines/>
              <w:jc w:val="right"/>
              <w:rPr>
                <w:sz w:val="24"/>
                <w:szCs w:val="28"/>
              </w:rPr>
            </w:pPr>
            <w:r w:rsidRPr="000715EB">
              <w:rPr>
                <w:sz w:val="24"/>
                <w:szCs w:val="28"/>
              </w:rPr>
              <w:t>–</w:t>
            </w:r>
          </w:p>
        </w:tc>
      </w:tr>
      <w:tr w:rsidR="000715EB" w:rsidRPr="000715EB" w:rsidTr="000715EB">
        <w:trPr>
          <w:jc w:val="center"/>
        </w:trPr>
        <w:tc>
          <w:tcPr>
            <w:tcW w:w="1214" w:type="pct"/>
            <w:tcBorders>
              <w:top w:val="nil"/>
              <w:left w:val="nil"/>
              <w:bottom w:val="nil"/>
              <w:right w:val="nil"/>
            </w:tcBorders>
          </w:tcPr>
          <w:p w:rsidR="000715EB" w:rsidRPr="000715EB" w:rsidRDefault="000715EB" w:rsidP="000715EB">
            <w:pPr>
              <w:keepLines/>
              <w:jc w:val="both"/>
              <w:rPr>
                <w:color w:val="000000"/>
                <w:sz w:val="24"/>
                <w:szCs w:val="28"/>
              </w:rPr>
            </w:pPr>
            <w:r w:rsidRPr="000715EB">
              <w:rPr>
                <w:color w:val="000000"/>
                <w:sz w:val="24"/>
                <w:szCs w:val="28"/>
              </w:rPr>
              <w:t>Талалаївський</w:t>
            </w:r>
          </w:p>
        </w:tc>
        <w:tc>
          <w:tcPr>
            <w:tcW w:w="618"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352</w:t>
            </w:r>
          </w:p>
        </w:tc>
        <w:tc>
          <w:tcPr>
            <w:tcW w:w="648"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164,1</w:t>
            </w:r>
          </w:p>
        </w:tc>
        <w:tc>
          <w:tcPr>
            <w:tcW w:w="615"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5590</w:t>
            </w:r>
          </w:p>
        </w:tc>
        <w:tc>
          <w:tcPr>
            <w:tcW w:w="681"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137,0</w:t>
            </w:r>
          </w:p>
        </w:tc>
        <w:tc>
          <w:tcPr>
            <w:tcW w:w="576" w:type="pct"/>
            <w:tcBorders>
              <w:top w:val="nil"/>
              <w:left w:val="nil"/>
              <w:bottom w:val="nil"/>
              <w:right w:val="nil"/>
            </w:tcBorders>
          </w:tcPr>
          <w:p w:rsidR="000715EB" w:rsidRPr="000715EB" w:rsidRDefault="000715EB" w:rsidP="000715EB">
            <w:pPr>
              <w:keepLines/>
              <w:jc w:val="right"/>
              <w:rPr>
                <w:sz w:val="24"/>
                <w:szCs w:val="28"/>
              </w:rPr>
            </w:pPr>
            <w:r w:rsidRPr="000715EB">
              <w:rPr>
                <w:sz w:val="24"/>
                <w:szCs w:val="28"/>
              </w:rPr>
              <w:t>–</w:t>
            </w:r>
          </w:p>
        </w:tc>
        <w:tc>
          <w:tcPr>
            <w:tcW w:w="648" w:type="pct"/>
            <w:tcBorders>
              <w:top w:val="nil"/>
              <w:left w:val="nil"/>
              <w:bottom w:val="nil"/>
              <w:right w:val="nil"/>
            </w:tcBorders>
          </w:tcPr>
          <w:p w:rsidR="000715EB" w:rsidRPr="000715EB" w:rsidRDefault="000715EB" w:rsidP="000715EB">
            <w:pPr>
              <w:keepLines/>
              <w:jc w:val="right"/>
              <w:rPr>
                <w:sz w:val="24"/>
                <w:szCs w:val="28"/>
              </w:rPr>
            </w:pPr>
            <w:r w:rsidRPr="000715EB">
              <w:rPr>
                <w:sz w:val="24"/>
                <w:szCs w:val="28"/>
              </w:rPr>
              <w:t>–</w:t>
            </w:r>
          </w:p>
        </w:tc>
      </w:tr>
      <w:tr w:rsidR="000715EB" w:rsidRPr="000715EB" w:rsidTr="000715EB">
        <w:trPr>
          <w:jc w:val="center"/>
        </w:trPr>
        <w:tc>
          <w:tcPr>
            <w:tcW w:w="1214" w:type="pct"/>
            <w:tcBorders>
              <w:top w:val="nil"/>
              <w:left w:val="nil"/>
              <w:bottom w:val="nil"/>
              <w:right w:val="nil"/>
            </w:tcBorders>
          </w:tcPr>
          <w:p w:rsidR="000715EB" w:rsidRPr="000715EB" w:rsidRDefault="000715EB" w:rsidP="000715EB">
            <w:pPr>
              <w:keepLines/>
              <w:jc w:val="both"/>
              <w:rPr>
                <w:color w:val="000000"/>
                <w:sz w:val="24"/>
                <w:szCs w:val="28"/>
              </w:rPr>
            </w:pPr>
            <w:r w:rsidRPr="000715EB">
              <w:rPr>
                <w:color w:val="000000"/>
                <w:sz w:val="24"/>
                <w:szCs w:val="28"/>
              </w:rPr>
              <w:t>Чернігівський</w:t>
            </w:r>
          </w:p>
        </w:tc>
        <w:tc>
          <w:tcPr>
            <w:tcW w:w="618"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474</w:t>
            </w:r>
          </w:p>
        </w:tc>
        <w:tc>
          <w:tcPr>
            <w:tcW w:w="648"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114,3</w:t>
            </w:r>
          </w:p>
        </w:tc>
        <w:tc>
          <w:tcPr>
            <w:tcW w:w="615"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3995</w:t>
            </w:r>
          </w:p>
        </w:tc>
        <w:tc>
          <w:tcPr>
            <w:tcW w:w="681"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96,4</w:t>
            </w:r>
          </w:p>
        </w:tc>
        <w:tc>
          <w:tcPr>
            <w:tcW w:w="576" w:type="pct"/>
            <w:tcBorders>
              <w:top w:val="nil"/>
              <w:left w:val="nil"/>
              <w:bottom w:val="nil"/>
              <w:right w:val="nil"/>
            </w:tcBorders>
          </w:tcPr>
          <w:p w:rsidR="000715EB" w:rsidRPr="000715EB" w:rsidRDefault="000715EB" w:rsidP="000715EB">
            <w:pPr>
              <w:keepLines/>
              <w:jc w:val="right"/>
              <w:rPr>
                <w:sz w:val="24"/>
                <w:szCs w:val="28"/>
              </w:rPr>
            </w:pPr>
            <w:r w:rsidRPr="000715EB">
              <w:rPr>
                <w:sz w:val="24"/>
                <w:szCs w:val="28"/>
              </w:rPr>
              <w:t>–</w:t>
            </w:r>
          </w:p>
        </w:tc>
        <w:tc>
          <w:tcPr>
            <w:tcW w:w="648" w:type="pct"/>
            <w:tcBorders>
              <w:top w:val="nil"/>
              <w:left w:val="nil"/>
              <w:bottom w:val="nil"/>
              <w:right w:val="nil"/>
            </w:tcBorders>
          </w:tcPr>
          <w:p w:rsidR="000715EB" w:rsidRPr="000715EB" w:rsidRDefault="000715EB" w:rsidP="000715EB">
            <w:pPr>
              <w:keepLines/>
              <w:jc w:val="right"/>
              <w:rPr>
                <w:sz w:val="24"/>
                <w:szCs w:val="28"/>
              </w:rPr>
            </w:pPr>
            <w:r w:rsidRPr="000715EB">
              <w:rPr>
                <w:sz w:val="24"/>
                <w:szCs w:val="28"/>
              </w:rPr>
              <w:t>–</w:t>
            </w:r>
          </w:p>
        </w:tc>
      </w:tr>
      <w:tr w:rsidR="000715EB" w:rsidRPr="000715EB" w:rsidTr="000715EB">
        <w:trPr>
          <w:jc w:val="center"/>
        </w:trPr>
        <w:tc>
          <w:tcPr>
            <w:tcW w:w="1214" w:type="pct"/>
            <w:tcBorders>
              <w:top w:val="nil"/>
              <w:left w:val="nil"/>
              <w:bottom w:val="nil"/>
              <w:right w:val="nil"/>
            </w:tcBorders>
          </w:tcPr>
          <w:p w:rsidR="000715EB" w:rsidRPr="000715EB" w:rsidRDefault="000715EB" w:rsidP="000715EB">
            <w:pPr>
              <w:keepLines/>
              <w:jc w:val="both"/>
              <w:rPr>
                <w:color w:val="000000"/>
                <w:sz w:val="24"/>
                <w:szCs w:val="28"/>
              </w:rPr>
            </w:pPr>
            <w:r w:rsidRPr="000715EB">
              <w:rPr>
                <w:color w:val="000000"/>
                <w:sz w:val="24"/>
                <w:szCs w:val="28"/>
              </w:rPr>
              <w:t>Щорський</w:t>
            </w:r>
          </w:p>
        </w:tc>
        <w:tc>
          <w:tcPr>
            <w:tcW w:w="618"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43</w:t>
            </w:r>
          </w:p>
        </w:tc>
        <w:tc>
          <w:tcPr>
            <w:tcW w:w="648"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57,2</w:t>
            </w:r>
          </w:p>
        </w:tc>
        <w:tc>
          <w:tcPr>
            <w:tcW w:w="615"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794</w:t>
            </w:r>
          </w:p>
        </w:tc>
        <w:tc>
          <w:tcPr>
            <w:tcW w:w="681" w:type="pct"/>
            <w:tcBorders>
              <w:top w:val="nil"/>
              <w:left w:val="nil"/>
              <w:bottom w:val="nil"/>
              <w:right w:val="nil"/>
            </w:tcBorders>
          </w:tcPr>
          <w:p w:rsidR="000715EB" w:rsidRPr="000715EB" w:rsidRDefault="000715EB" w:rsidP="000715EB">
            <w:pPr>
              <w:keepLines/>
              <w:jc w:val="right"/>
              <w:rPr>
                <w:color w:val="000000"/>
                <w:sz w:val="24"/>
                <w:szCs w:val="28"/>
                <w:lang w:val="ru-RU"/>
              </w:rPr>
            </w:pPr>
            <w:r w:rsidRPr="000715EB">
              <w:rPr>
                <w:color w:val="000000"/>
                <w:sz w:val="24"/>
                <w:szCs w:val="28"/>
                <w:lang w:val="ru-RU"/>
              </w:rPr>
              <w:t>62,2</w:t>
            </w:r>
          </w:p>
        </w:tc>
        <w:tc>
          <w:tcPr>
            <w:tcW w:w="576" w:type="pct"/>
            <w:tcBorders>
              <w:top w:val="nil"/>
              <w:left w:val="nil"/>
              <w:bottom w:val="nil"/>
              <w:right w:val="nil"/>
            </w:tcBorders>
          </w:tcPr>
          <w:p w:rsidR="000715EB" w:rsidRPr="000715EB" w:rsidRDefault="000715EB" w:rsidP="000715EB">
            <w:pPr>
              <w:jc w:val="right"/>
              <w:rPr>
                <w:sz w:val="28"/>
                <w:szCs w:val="28"/>
              </w:rPr>
            </w:pPr>
            <w:r w:rsidRPr="000715EB">
              <w:rPr>
                <w:sz w:val="24"/>
                <w:szCs w:val="28"/>
              </w:rPr>
              <w:t>...</w:t>
            </w:r>
            <w:r w:rsidRPr="000715EB">
              <w:rPr>
                <w:sz w:val="24"/>
                <w:szCs w:val="24"/>
                <w:vertAlign w:val="superscript"/>
              </w:rPr>
              <w:t>2</w:t>
            </w:r>
          </w:p>
        </w:tc>
        <w:tc>
          <w:tcPr>
            <w:tcW w:w="648" w:type="pct"/>
            <w:tcBorders>
              <w:top w:val="nil"/>
              <w:left w:val="nil"/>
              <w:bottom w:val="nil"/>
              <w:right w:val="nil"/>
            </w:tcBorders>
          </w:tcPr>
          <w:p w:rsidR="000715EB" w:rsidRPr="000715EB" w:rsidRDefault="000715EB" w:rsidP="000715EB">
            <w:pPr>
              <w:jc w:val="right"/>
              <w:rPr>
                <w:sz w:val="24"/>
                <w:szCs w:val="24"/>
                <w:lang w:val="en-US"/>
              </w:rPr>
            </w:pPr>
            <w:r w:rsidRPr="000715EB">
              <w:rPr>
                <w:sz w:val="24"/>
                <w:szCs w:val="28"/>
              </w:rPr>
              <w:t>...</w:t>
            </w:r>
            <w:r w:rsidRPr="000715EB">
              <w:rPr>
                <w:sz w:val="24"/>
                <w:szCs w:val="24"/>
                <w:vertAlign w:val="superscript"/>
              </w:rPr>
              <w:t>2</w:t>
            </w:r>
          </w:p>
        </w:tc>
      </w:tr>
    </w:tbl>
    <w:p w:rsidR="000715EB" w:rsidRPr="000715EB" w:rsidRDefault="000715EB" w:rsidP="000715EB">
      <w:pPr>
        <w:rPr>
          <w:sz w:val="22"/>
          <w:szCs w:val="22"/>
          <w:lang w:val="en-US"/>
        </w:rPr>
      </w:pPr>
      <w:r w:rsidRPr="000715EB">
        <w:rPr>
          <w:sz w:val="22"/>
          <w:szCs w:val="22"/>
        </w:rPr>
        <w:t xml:space="preserve"> </w:t>
      </w:r>
      <w:r w:rsidRPr="000715EB">
        <w:rPr>
          <w:sz w:val="22"/>
          <w:szCs w:val="22"/>
          <w:lang w:val="ru-RU"/>
        </w:rPr>
        <w:t>____________</w:t>
      </w:r>
    </w:p>
    <w:p w:rsidR="000715EB" w:rsidRPr="000715EB" w:rsidRDefault="000715EB" w:rsidP="000715EB">
      <w:pPr>
        <w:rPr>
          <w:sz w:val="22"/>
          <w:szCs w:val="22"/>
        </w:rPr>
      </w:pPr>
      <w:r w:rsidRPr="000715EB">
        <w:rPr>
          <w:sz w:val="22"/>
          <w:szCs w:val="22"/>
          <w:vertAlign w:val="superscript"/>
        </w:rPr>
        <w:t xml:space="preserve">  1</w:t>
      </w:r>
      <w:r w:rsidRPr="000715EB">
        <w:rPr>
          <w:sz w:val="22"/>
          <w:szCs w:val="22"/>
          <w:vertAlign w:val="superscript"/>
          <w:lang w:val="ru-RU"/>
        </w:rPr>
        <w:t xml:space="preserve"> </w:t>
      </w:r>
      <w:r w:rsidRPr="000715EB">
        <w:rPr>
          <w:sz w:val="22"/>
          <w:szCs w:val="22"/>
        </w:rPr>
        <w:t xml:space="preserve">У цій та наступних таблицях – крім малих підприємств (стор. </w:t>
      </w:r>
      <w:r w:rsidR="00F8287A">
        <w:rPr>
          <w:sz w:val="22"/>
          <w:szCs w:val="22"/>
        </w:rPr>
        <w:t>15–19</w:t>
      </w:r>
      <w:r w:rsidRPr="000715EB">
        <w:rPr>
          <w:sz w:val="22"/>
          <w:szCs w:val="22"/>
        </w:rPr>
        <w:t>).</w:t>
      </w:r>
    </w:p>
    <w:p w:rsidR="000715EB" w:rsidRPr="000715EB" w:rsidRDefault="000715EB" w:rsidP="000715EB">
      <w:pPr>
        <w:tabs>
          <w:tab w:val="left" w:pos="1696"/>
        </w:tabs>
        <w:rPr>
          <w:sz w:val="22"/>
          <w:szCs w:val="22"/>
        </w:rPr>
      </w:pPr>
      <w:r w:rsidRPr="000715EB">
        <w:rPr>
          <w:sz w:val="22"/>
          <w:szCs w:val="22"/>
          <w:vertAlign w:val="superscript"/>
        </w:rPr>
        <w:t xml:space="preserve">  2 </w:t>
      </w:r>
      <w:r w:rsidRPr="000715EB">
        <w:rPr>
          <w:sz w:val="22"/>
          <w:szCs w:val="22"/>
          <w:lang w:val="ru-RU"/>
        </w:rPr>
        <w:t>У</w:t>
      </w:r>
      <w:r w:rsidRPr="000715EB">
        <w:rPr>
          <w:sz w:val="22"/>
          <w:szCs w:val="22"/>
        </w:rPr>
        <w:t xml:space="preserve"> </w:t>
      </w:r>
      <w:r w:rsidRPr="000715EB">
        <w:rPr>
          <w:sz w:val="22"/>
          <w:szCs w:val="22"/>
          <w:lang w:val="ru-RU"/>
        </w:rPr>
        <w:t xml:space="preserve"> цій</w:t>
      </w:r>
      <w:r w:rsidRPr="000715EB">
        <w:rPr>
          <w:sz w:val="22"/>
          <w:szCs w:val="22"/>
        </w:rPr>
        <w:t xml:space="preserve">  </w:t>
      </w:r>
      <w:r w:rsidRPr="000715EB">
        <w:rPr>
          <w:sz w:val="22"/>
          <w:szCs w:val="22"/>
          <w:lang w:val="ru-RU"/>
        </w:rPr>
        <w:t>та</w:t>
      </w:r>
      <w:r w:rsidRPr="000715EB">
        <w:rPr>
          <w:sz w:val="22"/>
          <w:szCs w:val="22"/>
        </w:rPr>
        <w:t xml:space="preserve">  наступних  </w:t>
      </w:r>
      <w:r w:rsidRPr="000715EB">
        <w:rPr>
          <w:sz w:val="22"/>
          <w:szCs w:val="22"/>
          <w:lang w:val="ru-RU"/>
        </w:rPr>
        <w:t>табл</w:t>
      </w:r>
      <w:r w:rsidRPr="000715EB">
        <w:rPr>
          <w:sz w:val="22"/>
          <w:szCs w:val="22"/>
        </w:rPr>
        <w:t xml:space="preserve">ицях  –  </w:t>
      </w:r>
      <w:r w:rsidRPr="000715EB">
        <w:rPr>
          <w:sz w:val="22"/>
          <w:szCs w:val="22"/>
          <w:lang w:val="ru-RU"/>
        </w:rPr>
        <w:t>інформація</w:t>
      </w:r>
      <w:r w:rsidRPr="000715EB">
        <w:rPr>
          <w:sz w:val="22"/>
          <w:szCs w:val="22"/>
        </w:rPr>
        <w:t xml:space="preserve"> </w:t>
      </w:r>
      <w:r w:rsidRPr="000715EB">
        <w:rPr>
          <w:sz w:val="22"/>
          <w:szCs w:val="22"/>
          <w:lang w:val="ru-RU"/>
        </w:rPr>
        <w:t xml:space="preserve"> конфіденційна </w:t>
      </w:r>
      <w:r w:rsidRPr="000715EB">
        <w:rPr>
          <w:sz w:val="22"/>
          <w:szCs w:val="22"/>
        </w:rPr>
        <w:t xml:space="preserve"> </w:t>
      </w:r>
      <w:r w:rsidRPr="000715EB">
        <w:rPr>
          <w:sz w:val="22"/>
          <w:szCs w:val="22"/>
          <w:lang w:val="ru-RU"/>
        </w:rPr>
        <w:t>відповідно</w:t>
      </w:r>
      <w:r w:rsidRPr="000715EB">
        <w:rPr>
          <w:sz w:val="22"/>
          <w:szCs w:val="22"/>
        </w:rPr>
        <w:t xml:space="preserve">  </w:t>
      </w:r>
      <w:r w:rsidRPr="000715EB">
        <w:rPr>
          <w:sz w:val="22"/>
          <w:szCs w:val="22"/>
          <w:lang w:val="ru-RU"/>
        </w:rPr>
        <w:t>до</w:t>
      </w:r>
      <w:r w:rsidRPr="000715EB">
        <w:rPr>
          <w:sz w:val="22"/>
          <w:szCs w:val="22"/>
        </w:rPr>
        <w:t xml:space="preserve"> </w:t>
      </w:r>
      <w:r w:rsidRPr="000715EB">
        <w:rPr>
          <w:sz w:val="22"/>
          <w:szCs w:val="22"/>
          <w:lang w:val="ru-RU"/>
        </w:rPr>
        <w:t xml:space="preserve"> Закону</w:t>
      </w:r>
      <w:r w:rsidRPr="000715EB">
        <w:rPr>
          <w:sz w:val="22"/>
          <w:szCs w:val="22"/>
        </w:rPr>
        <w:t xml:space="preserve"> </w:t>
      </w:r>
      <w:r w:rsidRPr="000715EB">
        <w:rPr>
          <w:sz w:val="22"/>
          <w:szCs w:val="22"/>
          <w:lang w:val="ru-RU"/>
        </w:rPr>
        <w:t xml:space="preserve">України </w:t>
      </w:r>
    </w:p>
    <w:p w:rsidR="000715EB" w:rsidRPr="000715EB" w:rsidRDefault="000715EB" w:rsidP="000715EB">
      <w:pPr>
        <w:tabs>
          <w:tab w:val="left" w:pos="1696"/>
        </w:tabs>
        <w:rPr>
          <w:sz w:val="22"/>
          <w:szCs w:val="22"/>
        </w:rPr>
      </w:pPr>
      <w:r w:rsidRPr="000715EB">
        <w:rPr>
          <w:sz w:val="22"/>
          <w:szCs w:val="22"/>
        </w:rPr>
        <w:t xml:space="preserve">  </w:t>
      </w:r>
      <w:r w:rsidRPr="000715EB">
        <w:rPr>
          <w:sz w:val="22"/>
          <w:szCs w:val="22"/>
          <w:lang w:val="ru-RU"/>
        </w:rPr>
        <w:t>“Про державну статистику</w:t>
      </w:r>
      <w:r w:rsidRPr="00F8287A">
        <w:rPr>
          <w:sz w:val="22"/>
          <w:szCs w:val="22"/>
          <w:lang w:val="ru-RU"/>
        </w:rPr>
        <w:t>”</w:t>
      </w:r>
      <w:r w:rsidR="00A67386" w:rsidRPr="00F8287A">
        <w:rPr>
          <w:sz w:val="22"/>
          <w:szCs w:val="22"/>
        </w:rPr>
        <w:t xml:space="preserve"> (стор. </w:t>
      </w:r>
      <w:r w:rsidR="00F8287A" w:rsidRPr="00F8287A">
        <w:rPr>
          <w:sz w:val="22"/>
          <w:szCs w:val="22"/>
        </w:rPr>
        <w:t>16, 20</w:t>
      </w:r>
      <w:r w:rsidRPr="00F8287A">
        <w:rPr>
          <w:sz w:val="22"/>
          <w:szCs w:val="22"/>
        </w:rPr>
        <w:t>)</w:t>
      </w:r>
      <w:r w:rsidRPr="00F8287A">
        <w:rPr>
          <w:sz w:val="22"/>
          <w:szCs w:val="22"/>
          <w:lang w:val="ru-RU"/>
        </w:rPr>
        <w:t>.</w:t>
      </w:r>
    </w:p>
    <w:p w:rsidR="000715EB" w:rsidRPr="000715EB" w:rsidRDefault="000715EB" w:rsidP="000715EB">
      <w:pPr>
        <w:jc w:val="center"/>
        <w:rPr>
          <w:b/>
          <w:sz w:val="28"/>
          <w:szCs w:val="28"/>
        </w:rPr>
      </w:pPr>
    </w:p>
    <w:p w:rsidR="000715EB" w:rsidRPr="000715EB" w:rsidRDefault="000715EB" w:rsidP="000715EB">
      <w:pPr>
        <w:jc w:val="center"/>
        <w:rPr>
          <w:b/>
          <w:sz w:val="28"/>
          <w:szCs w:val="28"/>
        </w:rPr>
      </w:pPr>
    </w:p>
    <w:p w:rsidR="000715EB" w:rsidRPr="000715EB" w:rsidRDefault="000715EB" w:rsidP="000715EB">
      <w:pPr>
        <w:jc w:val="center"/>
        <w:rPr>
          <w:b/>
          <w:sz w:val="28"/>
          <w:szCs w:val="28"/>
        </w:rPr>
      </w:pPr>
    </w:p>
    <w:p w:rsidR="000715EB" w:rsidRPr="000715EB" w:rsidRDefault="000715EB" w:rsidP="000715EB">
      <w:pPr>
        <w:jc w:val="center"/>
        <w:rPr>
          <w:b/>
          <w:sz w:val="28"/>
          <w:szCs w:val="28"/>
        </w:rPr>
      </w:pPr>
    </w:p>
    <w:p w:rsidR="000715EB" w:rsidRPr="000715EB" w:rsidRDefault="000715EB" w:rsidP="000715EB">
      <w:pPr>
        <w:jc w:val="center"/>
        <w:rPr>
          <w:b/>
          <w:sz w:val="28"/>
          <w:szCs w:val="28"/>
        </w:rPr>
      </w:pPr>
    </w:p>
    <w:p w:rsidR="000715EB" w:rsidRPr="000715EB" w:rsidRDefault="000715EB" w:rsidP="000715EB">
      <w:pPr>
        <w:jc w:val="center"/>
        <w:rPr>
          <w:b/>
          <w:sz w:val="28"/>
          <w:szCs w:val="28"/>
        </w:rPr>
      </w:pPr>
    </w:p>
    <w:p w:rsidR="000715EB" w:rsidRPr="000715EB" w:rsidRDefault="000715EB" w:rsidP="000715EB">
      <w:pPr>
        <w:jc w:val="center"/>
        <w:rPr>
          <w:b/>
          <w:sz w:val="28"/>
          <w:szCs w:val="28"/>
        </w:rPr>
      </w:pPr>
    </w:p>
    <w:p w:rsidR="000715EB" w:rsidRPr="000715EB" w:rsidRDefault="000715EB" w:rsidP="000715EB">
      <w:pPr>
        <w:jc w:val="center"/>
        <w:rPr>
          <w:b/>
          <w:sz w:val="28"/>
          <w:szCs w:val="28"/>
        </w:rPr>
      </w:pPr>
      <w:r w:rsidRPr="000715EB">
        <w:rPr>
          <w:b/>
          <w:sz w:val="28"/>
          <w:szCs w:val="28"/>
        </w:rPr>
        <w:lastRenderedPageBreak/>
        <w:t>Поголів’я великої рогатої худоби та свиней</w:t>
      </w:r>
    </w:p>
    <w:p w:rsidR="000715EB" w:rsidRPr="000715EB" w:rsidRDefault="000715EB" w:rsidP="000715EB">
      <w:pPr>
        <w:jc w:val="center"/>
        <w:rPr>
          <w:b/>
          <w:sz w:val="28"/>
          <w:szCs w:val="28"/>
        </w:rPr>
      </w:pPr>
      <w:r w:rsidRPr="000715EB">
        <w:rPr>
          <w:b/>
          <w:sz w:val="28"/>
          <w:szCs w:val="28"/>
        </w:rPr>
        <w:t>у сільськогосподарських підприємствах</w:t>
      </w:r>
      <w:r w:rsidRPr="000715EB">
        <w:rPr>
          <w:b/>
          <w:sz w:val="28"/>
          <w:szCs w:val="28"/>
          <w:vertAlign w:val="superscript"/>
        </w:rPr>
        <w:t>1</w:t>
      </w:r>
      <w:r w:rsidRPr="000715EB">
        <w:rPr>
          <w:b/>
          <w:sz w:val="28"/>
          <w:szCs w:val="28"/>
        </w:rPr>
        <w:t xml:space="preserve"> за районами</w:t>
      </w:r>
    </w:p>
    <w:p w:rsidR="000715EB" w:rsidRPr="000715EB" w:rsidRDefault="000715EB" w:rsidP="000715EB">
      <w:pPr>
        <w:jc w:val="center"/>
        <w:rPr>
          <w:b/>
          <w:sz w:val="28"/>
          <w:szCs w:val="28"/>
          <w:vertAlign w:val="superscript"/>
        </w:rPr>
      </w:pPr>
      <w:r w:rsidRPr="000715EB">
        <w:rPr>
          <w:b/>
          <w:sz w:val="28"/>
          <w:szCs w:val="28"/>
        </w:rPr>
        <w:t>на 1 червня 2014 року</w:t>
      </w:r>
    </w:p>
    <w:p w:rsidR="000715EB" w:rsidRPr="000715EB" w:rsidRDefault="000715EB" w:rsidP="000715EB">
      <w:pPr>
        <w:rPr>
          <w:sz w:val="28"/>
          <w:szCs w:val="28"/>
        </w:rPr>
      </w:pPr>
    </w:p>
    <w:p w:rsidR="000715EB" w:rsidRPr="000715EB" w:rsidRDefault="000715EB" w:rsidP="000715EB">
      <w:pPr>
        <w:rPr>
          <w:b/>
          <w:sz w:val="28"/>
          <w:szCs w:val="28"/>
        </w:rPr>
      </w:pPr>
      <w:r w:rsidRPr="000715EB">
        <w:rPr>
          <w:sz w:val="28"/>
          <w:szCs w:val="28"/>
        </w:rPr>
        <w:t xml:space="preserve">                                                                          </w:t>
      </w:r>
    </w:p>
    <w:tbl>
      <w:tblPr>
        <w:tblW w:w="0" w:type="auto"/>
        <w:jc w:val="center"/>
        <w:tblLayout w:type="fixed"/>
        <w:tblCellMar>
          <w:left w:w="31" w:type="dxa"/>
          <w:right w:w="31" w:type="dxa"/>
        </w:tblCellMar>
        <w:tblLook w:val="04A0"/>
      </w:tblPr>
      <w:tblGrid>
        <w:gridCol w:w="2453"/>
        <w:gridCol w:w="1101"/>
        <w:gridCol w:w="1103"/>
        <w:gridCol w:w="1103"/>
        <w:gridCol w:w="1106"/>
        <w:gridCol w:w="1103"/>
        <w:gridCol w:w="1103"/>
      </w:tblGrid>
      <w:tr w:rsidR="000715EB" w:rsidRPr="000715EB" w:rsidTr="000715EB">
        <w:trPr>
          <w:cantSplit/>
          <w:trHeight w:val="316"/>
          <w:jc w:val="center"/>
        </w:trPr>
        <w:tc>
          <w:tcPr>
            <w:tcW w:w="2453" w:type="dxa"/>
            <w:vMerge w:val="restart"/>
            <w:tcBorders>
              <w:top w:val="single" w:sz="6" w:space="0" w:color="000000"/>
              <w:left w:val="nil"/>
              <w:bottom w:val="single" w:sz="4" w:space="0" w:color="auto"/>
              <w:right w:val="single" w:sz="6" w:space="0" w:color="000000"/>
            </w:tcBorders>
            <w:vAlign w:val="center"/>
          </w:tcPr>
          <w:p w:rsidR="000715EB" w:rsidRPr="000715EB" w:rsidRDefault="000715EB" w:rsidP="000715EB">
            <w:pPr>
              <w:keepLines/>
              <w:jc w:val="both"/>
              <w:rPr>
                <w:color w:val="000000"/>
                <w:sz w:val="24"/>
                <w:szCs w:val="28"/>
              </w:rPr>
            </w:pPr>
          </w:p>
        </w:tc>
        <w:tc>
          <w:tcPr>
            <w:tcW w:w="4413" w:type="dxa"/>
            <w:gridSpan w:val="4"/>
            <w:tcBorders>
              <w:top w:val="single" w:sz="6" w:space="0" w:color="000000"/>
              <w:left w:val="single" w:sz="6" w:space="0" w:color="000000"/>
              <w:bottom w:val="nil"/>
              <w:right w:val="single" w:sz="4" w:space="0" w:color="auto"/>
            </w:tcBorders>
            <w:vAlign w:val="center"/>
          </w:tcPr>
          <w:p w:rsidR="000715EB" w:rsidRPr="000715EB" w:rsidRDefault="000715EB" w:rsidP="000715EB">
            <w:pPr>
              <w:keepLines/>
              <w:jc w:val="center"/>
              <w:rPr>
                <w:color w:val="000000"/>
                <w:sz w:val="24"/>
                <w:szCs w:val="28"/>
              </w:rPr>
            </w:pPr>
            <w:r w:rsidRPr="000715EB">
              <w:rPr>
                <w:color w:val="000000"/>
                <w:sz w:val="24"/>
                <w:szCs w:val="28"/>
              </w:rPr>
              <w:t>Велика рогата худоба</w:t>
            </w:r>
          </w:p>
        </w:tc>
        <w:tc>
          <w:tcPr>
            <w:tcW w:w="2206" w:type="dxa"/>
            <w:gridSpan w:val="2"/>
            <w:vMerge w:val="restart"/>
            <w:tcBorders>
              <w:top w:val="single" w:sz="6" w:space="0" w:color="auto"/>
              <w:left w:val="single" w:sz="4" w:space="0" w:color="auto"/>
              <w:bottom w:val="single" w:sz="4" w:space="0" w:color="auto"/>
              <w:right w:val="nil"/>
            </w:tcBorders>
            <w:vAlign w:val="center"/>
          </w:tcPr>
          <w:p w:rsidR="000715EB" w:rsidRPr="000715EB" w:rsidRDefault="000715EB" w:rsidP="000715EB">
            <w:pPr>
              <w:keepLines/>
              <w:jc w:val="center"/>
              <w:rPr>
                <w:color w:val="000000"/>
                <w:sz w:val="24"/>
                <w:szCs w:val="28"/>
              </w:rPr>
            </w:pPr>
            <w:r w:rsidRPr="000715EB">
              <w:rPr>
                <w:color w:val="000000"/>
                <w:sz w:val="24"/>
                <w:szCs w:val="28"/>
              </w:rPr>
              <w:t>Свині</w:t>
            </w:r>
          </w:p>
        </w:tc>
      </w:tr>
      <w:tr w:rsidR="000715EB" w:rsidRPr="000715EB" w:rsidTr="000715EB">
        <w:trPr>
          <w:cantSplit/>
          <w:trHeight w:val="420"/>
          <w:jc w:val="center"/>
        </w:trPr>
        <w:tc>
          <w:tcPr>
            <w:tcW w:w="2453" w:type="dxa"/>
            <w:vMerge/>
            <w:tcBorders>
              <w:top w:val="single" w:sz="6" w:space="0" w:color="000000"/>
              <w:left w:val="nil"/>
              <w:bottom w:val="single" w:sz="4" w:space="0" w:color="auto"/>
              <w:right w:val="single" w:sz="6" w:space="0" w:color="000000"/>
            </w:tcBorders>
            <w:vAlign w:val="center"/>
          </w:tcPr>
          <w:p w:rsidR="000715EB" w:rsidRPr="000715EB" w:rsidRDefault="000715EB" w:rsidP="000715EB">
            <w:pPr>
              <w:rPr>
                <w:color w:val="000000"/>
                <w:sz w:val="24"/>
                <w:szCs w:val="28"/>
              </w:rPr>
            </w:pPr>
          </w:p>
        </w:tc>
        <w:tc>
          <w:tcPr>
            <w:tcW w:w="2204" w:type="dxa"/>
            <w:gridSpan w:val="2"/>
            <w:tcBorders>
              <w:top w:val="single" w:sz="6" w:space="0" w:color="000000"/>
              <w:left w:val="single" w:sz="6" w:space="0" w:color="000000"/>
              <w:bottom w:val="nil"/>
              <w:right w:val="single" w:sz="4" w:space="0" w:color="auto"/>
            </w:tcBorders>
            <w:vAlign w:val="center"/>
          </w:tcPr>
          <w:p w:rsidR="000715EB" w:rsidRPr="000715EB" w:rsidRDefault="000715EB" w:rsidP="000715EB">
            <w:pPr>
              <w:keepLines/>
              <w:jc w:val="center"/>
              <w:rPr>
                <w:color w:val="000000"/>
                <w:sz w:val="24"/>
                <w:szCs w:val="28"/>
              </w:rPr>
            </w:pPr>
            <w:r w:rsidRPr="000715EB">
              <w:rPr>
                <w:color w:val="000000"/>
                <w:sz w:val="24"/>
                <w:szCs w:val="28"/>
              </w:rPr>
              <w:t>усього</w:t>
            </w:r>
          </w:p>
        </w:tc>
        <w:tc>
          <w:tcPr>
            <w:tcW w:w="2209" w:type="dxa"/>
            <w:gridSpan w:val="2"/>
            <w:tcBorders>
              <w:top w:val="single" w:sz="6" w:space="0" w:color="000000"/>
              <w:left w:val="single" w:sz="4" w:space="0" w:color="auto"/>
              <w:bottom w:val="single" w:sz="4" w:space="0" w:color="auto"/>
              <w:right w:val="single" w:sz="4" w:space="0" w:color="auto"/>
            </w:tcBorders>
            <w:vAlign w:val="center"/>
          </w:tcPr>
          <w:p w:rsidR="000715EB" w:rsidRPr="000715EB" w:rsidRDefault="000715EB" w:rsidP="000715EB">
            <w:pPr>
              <w:keepLines/>
              <w:jc w:val="center"/>
              <w:rPr>
                <w:color w:val="000000"/>
                <w:sz w:val="24"/>
                <w:szCs w:val="28"/>
              </w:rPr>
            </w:pPr>
            <w:r w:rsidRPr="000715EB">
              <w:rPr>
                <w:color w:val="000000"/>
                <w:sz w:val="24"/>
                <w:szCs w:val="28"/>
              </w:rPr>
              <w:t>у тому числі корови</w:t>
            </w:r>
          </w:p>
        </w:tc>
        <w:tc>
          <w:tcPr>
            <w:tcW w:w="3309" w:type="dxa"/>
            <w:gridSpan w:val="2"/>
            <w:vMerge/>
            <w:tcBorders>
              <w:top w:val="single" w:sz="6" w:space="0" w:color="auto"/>
              <w:left w:val="single" w:sz="4" w:space="0" w:color="auto"/>
              <w:bottom w:val="single" w:sz="4" w:space="0" w:color="auto"/>
              <w:right w:val="nil"/>
            </w:tcBorders>
            <w:vAlign w:val="center"/>
          </w:tcPr>
          <w:p w:rsidR="000715EB" w:rsidRPr="000715EB" w:rsidRDefault="000715EB" w:rsidP="000715EB">
            <w:pPr>
              <w:rPr>
                <w:color w:val="000000"/>
                <w:sz w:val="24"/>
                <w:szCs w:val="28"/>
              </w:rPr>
            </w:pPr>
          </w:p>
        </w:tc>
      </w:tr>
      <w:tr w:rsidR="000715EB" w:rsidRPr="000715EB" w:rsidTr="000715EB">
        <w:trPr>
          <w:cantSplit/>
          <w:trHeight w:val="1019"/>
          <w:jc w:val="center"/>
        </w:trPr>
        <w:tc>
          <w:tcPr>
            <w:tcW w:w="2453" w:type="dxa"/>
            <w:vMerge/>
            <w:tcBorders>
              <w:top w:val="single" w:sz="6" w:space="0" w:color="000000"/>
              <w:left w:val="nil"/>
              <w:bottom w:val="single" w:sz="4" w:space="0" w:color="auto"/>
              <w:right w:val="single" w:sz="6" w:space="0" w:color="000000"/>
            </w:tcBorders>
            <w:vAlign w:val="center"/>
          </w:tcPr>
          <w:p w:rsidR="000715EB" w:rsidRPr="000715EB" w:rsidRDefault="000715EB" w:rsidP="000715EB">
            <w:pPr>
              <w:rPr>
                <w:color w:val="000000"/>
                <w:sz w:val="24"/>
                <w:szCs w:val="28"/>
              </w:rPr>
            </w:pPr>
          </w:p>
        </w:tc>
        <w:tc>
          <w:tcPr>
            <w:tcW w:w="1101" w:type="dxa"/>
            <w:tcBorders>
              <w:top w:val="single" w:sz="4" w:space="0" w:color="auto"/>
              <w:left w:val="single" w:sz="6" w:space="0" w:color="000000"/>
              <w:bottom w:val="single" w:sz="4" w:space="0" w:color="auto"/>
              <w:right w:val="nil"/>
            </w:tcBorders>
            <w:tcMar>
              <w:top w:w="0" w:type="dxa"/>
              <w:left w:w="30" w:type="dxa"/>
              <w:bottom w:w="0" w:type="dxa"/>
              <w:right w:w="30" w:type="dxa"/>
            </w:tcMar>
            <w:vAlign w:val="center"/>
          </w:tcPr>
          <w:p w:rsidR="000715EB" w:rsidRPr="000715EB" w:rsidRDefault="000715EB" w:rsidP="000715EB">
            <w:pPr>
              <w:keepLines/>
              <w:jc w:val="center"/>
              <w:rPr>
                <w:sz w:val="24"/>
                <w:szCs w:val="24"/>
              </w:rPr>
            </w:pPr>
            <w:r w:rsidRPr="000715EB">
              <w:rPr>
                <w:sz w:val="24"/>
                <w:szCs w:val="24"/>
              </w:rPr>
              <w:t>голів</w:t>
            </w:r>
          </w:p>
        </w:tc>
        <w:tc>
          <w:tcPr>
            <w:tcW w:w="1103" w:type="dxa"/>
            <w:tcBorders>
              <w:top w:val="single" w:sz="4" w:space="0" w:color="auto"/>
              <w:left w:val="single" w:sz="6" w:space="0" w:color="000000"/>
              <w:bottom w:val="single" w:sz="4" w:space="0" w:color="auto"/>
              <w:right w:val="nil"/>
            </w:tcBorders>
            <w:tcMar>
              <w:top w:w="0" w:type="dxa"/>
              <w:left w:w="30" w:type="dxa"/>
              <w:bottom w:w="0" w:type="dxa"/>
              <w:right w:w="30" w:type="dxa"/>
            </w:tcMar>
            <w:vAlign w:val="center"/>
          </w:tcPr>
          <w:p w:rsidR="000715EB" w:rsidRPr="000715EB" w:rsidRDefault="000715EB" w:rsidP="000715EB">
            <w:pPr>
              <w:keepLines/>
              <w:jc w:val="center"/>
              <w:rPr>
                <w:sz w:val="24"/>
                <w:szCs w:val="24"/>
              </w:rPr>
            </w:pPr>
            <w:r w:rsidRPr="000715EB">
              <w:rPr>
                <w:sz w:val="24"/>
                <w:szCs w:val="24"/>
              </w:rPr>
              <w:t>у % до</w:t>
            </w:r>
          </w:p>
          <w:p w:rsidR="000715EB" w:rsidRPr="000715EB" w:rsidRDefault="000715EB" w:rsidP="000715EB">
            <w:pPr>
              <w:keepLines/>
              <w:jc w:val="center"/>
              <w:rPr>
                <w:sz w:val="24"/>
                <w:szCs w:val="24"/>
              </w:rPr>
            </w:pPr>
            <w:r w:rsidRPr="000715EB">
              <w:rPr>
                <w:sz w:val="24"/>
                <w:szCs w:val="24"/>
              </w:rPr>
              <w:t>1 червня 2013р.</w:t>
            </w:r>
          </w:p>
        </w:tc>
        <w:tc>
          <w:tcPr>
            <w:tcW w:w="11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0715EB" w:rsidRPr="000715EB" w:rsidRDefault="000715EB" w:rsidP="000715EB">
            <w:pPr>
              <w:keepLines/>
              <w:jc w:val="center"/>
              <w:rPr>
                <w:sz w:val="24"/>
                <w:szCs w:val="24"/>
              </w:rPr>
            </w:pPr>
            <w:r w:rsidRPr="000715EB">
              <w:rPr>
                <w:sz w:val="24"/>
                <w:szCs w:val="24"/>
              </w:rPr>
              <w:t>голів</w:t>
            </w:r>
          </w:p>
        </w:tc>
        <w:tc>
          <w:tcPr>
            <w:tcW w:w="1106" w:type="dxa"/>
            <w:tcBorders>
              <w:top w:val="single" w:sz="4" w:space="0" w:color="auto"/>
              <w:left w:val="nil"/>
              <w:bottom w:val="single" w:sz="4" w:space="0" w:color="auto"/>
              <w:right w:val="nil"/>
            </w:tcBorders>
            <w:tcMar>
              <w:top w:w="0" w:type="dxa"/>
              <w:left w:w="30" w:type="dxa"/>
              <w:bottom w:w="0" w:type="dxa"/>
              <w:right w:w="30" w:type="dxa"/>
            </w:tcMar>
            <w:vAlign w:val="center"/>
          </w:tcPr>
          <w:p w:rsidR="000715EB" w:rsidRPr="000715EB" w:rsidRDefault="000715EB" w:rsidP="000715EB">
            <w:pPr>
              <w:keepLines/>
              <w:jc w:val="center"/>
              <w:rPr>
                <w:sz w:val="24"/>
                <w:szCs w:val="24"/>
              </w:rPr>
            </w:pPr>
            <w:r w:rsidRPr="000715EB">
              <w:rPr>
                <w:sz w:val="24"/>
                <w:szCs w:val="24"/>
              </w:rPr>
              <w:t>у % до</w:t>
            </w:r>
          </w:p>
          <w:p w:rsidR="000715EB" w:rsidRPr="000715EB" w:rsidRDefault="000715EB" w:rsidP="000715EB">
            <w:pPr>
              <w:keepLines/>
              <w:jc w:val="center"/>
              <w:rPr>
                <w:sz w:val="24"/>
                <w:szCs w:val="24"/>
              </w:rPr>
            </w:pPr>
            <w:r w:rsidRPr="000715EB">
              <w:rPr>
                <w:sz w:val="24"/>
                <w:szCs w:val="24"/>
              </w:rPr>
              <w:t>1 червня 2013р.</w:t>
            </w:r>
          </w:p>
        </w:tc>
        <w:tc>
          <w:tcPr>
            <w:tcW w:w="1103" w:type="dxa"/>
            <w:tcBorders>
              <w:top w:val="single" w:sz="4" w:space="0" w:color="auto"/>
              <w:left w:val="single" w:sz="6" w:space="0" w:color="auto"/>
              <w:bottom w:val="single" w:sz="6" w:space="0" w:color="auto"/>
              <w:right w:val="single" w:sz="6" w:space="0" w:color="auto"/>
            </w:tcBorders>
            <w:tcMar>
              <w:top w:w="0" w:type="dxa"/>
              <w:left w:w="30" w:type="dxa"/>
              <w:bottom w:w="0" w:type="dxa"/>
              <w:right w:w="30" w:type="dxa"/>
            </w:tcMar>
            <w:vAlign w:val="center"/>
          </w:tcPr>
          <w:p w:rsidR="000715EB" w:rsidRPr="000715EB" w:rsidRDefault="000715EB" w:rsidP="000715EB">
            <w:pPr>
              <w:keepLines/>
              <w:jc w:val="center"/>
              <w:rPr>
                <w:sz w:val="24"/>
                <w:szCs w:val="24"/>
              </w:rPr>
            </w:pPr>
            <w:r w:rsidRPr="000715EB">
              <w:rPr>
                <w:sz w:val="24"/>
                <w:szCs w:val="24"/>
              </w:rPr>
              <w:t>голів</w:t>
            </w:r>
          </w:p>
        </w:tc>
        <w:tc>
          <w:tcPr>
            <w:tcW w:w="1103" w:type="dxa"/>
            <w:tcBorders>
              <w:top w:val="single" w:sz="4" w:space="0" w:color="auto"/>
              <w:left w:val="nil"/>
              <w:bottom w:val="single" w:sz="4" w:space="0" w:color="auto"/>
              <w:right w:val="nil"/>
            </w:tcBorders>
            <w:tcMar>
              <w:top w:w="0" w:type="dxa"/>
              <w:left w:w="30" w:type="dxa"/>
              <w:bottom w:w="0" w:type="dxa"/>
              <w:right w:w="30" w:type="dxa"/>
            </w:tcMar>
            <w:vAlign w:val="center"/>
          </w:tcPr>
          <w:p w:rsidR="000715EB" w:rsidRPr="000715EB" w:rsidRDefault="000715EB" w:rsidP="000715EB">
            <w:pPr>
              <w:keepLines/>
              <w:jc w:val="center"/>
              <w:rPr>
                <w:sz w:val="24"/>
                <w:szCs w:val="24"/>
              </w:rPr>
            </w:pPr>
            <w:r w:rsidRPr="000715EB">
              <w:rPr>
                <w:sz w:val="24"/>
                <w:szCs w:val="24"/>
              </w:rPr>
              <w:t>у % до</w:t>
            </w:r>
          </w:p>
          <w:p w:rsidR="000715EB" w:rsidRPr="000715EB" w:rsidRDefault="000715EB" w:rsidP="000715EB">
            <w:pPr>
              <w:keepLines/>
              <w:jc w:val="center"/>
              <w:rPr>
                <w:sz w:val="24"/>
                <w:szCs w:val="24"/>
              </w:rPr>
            </w:pPr>
            <w:r w:rsidRPr="000715EB">
              <w:rPr>
                <w:sz w:val="24"/>
                <w:szCs w:val="24"/>
              </w:rPr>
              <w:t>1 червня 2013р.</w:t>
            </w:r>
          </w:p>
        </w:tc>
      </w:tr>
      <w:tr w:rsidR="000715EB" w:rsidRPr="000715EB" w:rsidTr="000715EB">
        <w:trPr>
          <w:cantSplit/>
          <w:jc w:val="center"/>
        </w:trPr>
        <w:tc>
          <w:tcPr>
            <w:tcW w:w="2453" w:type="dxa"/>
            <w:tcMar>
              <w:top w:w="0" w:type="dxa"/>
              <w:left w:w="30" w:type="dxa"/>
              <w:bottom w:w="0" w:type="dxa"/>
              <w:right w:w="30" w:type="dxa"/>
            </w:tcMar>
            <w:vAlign w:val="center"/>
          </w:tcPr>
          <w:p w:rsidR="000715EB" w:rsidRPr="000715EB" w:rsidRDefault="000715EB" w:rsidP="000715EB">
            <w:pPr>
              <w:keepLines/>
              <w:rPr>
                <w:b/>
                <w:color w:val="000000"/>
                <w:sz w:val="24"/>
                <w:szCs w:val="28"/>
              </w:rPr>
            </w:pPr>
          </w:p>
        </w:tc>
        <w:tc>
          <w:tcPr>
            <w:tcW w:w="1101" w:type="dxa"/>
            <w:tcMar>
              <w:top w:w="0" w:type="dxa"/>
              <w:left w:w="30" w:type="dxa"/>
              <w:bottom w:w="0" w:type="dxa"/>
              <w:right w:w="30" w:type="dxa"/>
            </w:tcMar>
            <w:vAlign w:val="center"/>
          </w:tcPr>
          <w:p w:rsidR="000715EB" w:rsidRPr="000715EB" w:rsidRDefault="000715EB" w:rsidP="000715EB">
            <w:pPr>
              <w:keepLines/>
              <w:rPr>
                <w:b/>
                <w:color w:val="000000"/>
                <w:sz w:val="24"/>
                <w:szCs w:val="28"/>
              </w:rPr>
            </w:pPr>
          </w:p>
        </w:tc>
        <w:tc>
          <w:tcPr>
            <w:tcW w:w="1103" w:type="dxa"/>
            <w:tcMar>
              <w:top w:w="0" w:type="dxa"/>
              <w:left w:w="30" w:type="dxa"/>
              <w:bottom w:w="0" w:type="dxa"/>
              <w:right w:w="30" w:type="dxa"/>
            </w:tcMar>
            <w:vAlign w:val="center"/>
          </w:tcPr>
          <w:p w:rsidR="000715EB" w:rsidRPr="000715EB" w:rsidRDefault="000715EB" w:rsidP="000715EB">
            <w:pPr>
              <w:keepLines/>
              <w:rPr>
                <w:b/>
                <w:color w:val="000000"/>
                <w:sz w:val="24"/>
                <w:szCs w:val="28"/>
              </w:rPr>
            </w:pPr>
          </w:p>
        </w:tc>
        <w:tc>
          <w:tcPr>
            <w:tcW w:w="1103" w:type="dxa"/>
            <w:tcMar>
              <w:top w:w="0" w:type="dxa"/>
              <w:left w:w="30" w:type="dxa"/>
              <w:bottom w:w="0" w:type="dxa"/>
              <w:right w:w="30" w:type="dxa"/>
            </w:tcMar>
            <w:vAlign w:val="center"/>
          </w:tcPr>
          <w:p w:rsidR="000715EB" w:rsidRPr="000715EB" w:rsidRDefault="000715EB" w:rsidP="000715EB">
            <w:pPr>
              <w:keepLines/>
              <w:rPr>
                <w:b/>
                <w:color w:val="000000"/>
                <w:sz w:val="24"/>
                <w:szCs w:val="28"/>
              </w:rPr>
            </w:pPr>
          </w:p>
        </w:tc>
        <w:tc>
          <w:tcPr>
            <w:tcW w:w="1106" w:type="dxa"/>
            <w:tcMar>
              <w:top w:w="0" w:type="dxa"/>
              <w:left w:w="30" w:type="dxa"/>
              <w:bottom w:w="0" w:type="dxa"/>
              <w:right w:w="30" w:type="dxa"/>
            </w:tcMar>
            <w:vAlign w:val="center"/>
          </w:tcPr>
          <w:p w:rsidR="000715EB" w:rsidRPr="000715EB" w:rsidRDefault="000715EB" w:rsidP="000715EB">
            <w:pPr>
              <w:keepLines/>
              <w:rPr>
                <w:b/>
                <w:color w:val="000000"/>
                <w:sz w:val="24"/>
                <w:szCs w:val="28"/>
              </w:rPr>
            </w:pPr>
          </w:p>
        </w:tc>
        <w:tc>
          <w:tcPr>
            <w:tcW w:w="1103" w:type="dxa"/>
            <w:tcMar>
              <w:top w:w="0" w:type="dxa"/>
              <w:left w:w="30" w:type="dxa"/>
              <w:bottom w:w="0" w:type="dxa"/>
              <w:right w:w="30" w:type="dxa"/>
            </w:tcMar>
            <w:vAlign w:val="center"/>
          </w:tcPr>
          <w:p w:rsidR="000715EB" w:rsidRPr="000715EB" w:rsidRDefault="000715EB" w:rsidP="000715EB">
            <w:pPr>
              <w:keepLines/>
              <w:rPr>
                <w:b/>
                <w:color w:val="000000"/>
                <w:sz w:val="24"/>
                <w:szCs w:val="28"/>
              </w:rPr>
            </w:pPr>
          </w:p>
        </w:tc>
        <w:tc>
          <w:tcPr>
            <w:tcW w:w="1103" w:type="dxa"/>
            <w:tcMar>
              <w:top w:w="0" w:type="dxa"/>
              <w:left w:w="30" w:type="dxa"/>
              <w:bottom w:w="0" w:type="dxa"/>
              <w:right w:w="30" w:type="dxa"/>
            </w:tcMar>
            <w:vAlign w:val="center"/>
          </w:tcPr>
          <w:p w:rsidR="000715EB" w:rsidRPr="000715EB" w:rsidRDefault="000715EB" w:rsidP="000715EB">
            <w:pPr>
              <w:keepLines/>
              <w:rPr>
                <w:b/>
                <w:color w:val="000000"/>
                <w:sz w:val="24"/>
                <w:szCs w:val="28"/>
              </w:rPr>
            </w:pPr>
          </w:p>
        </w:tc>
      </w:tr>
      <w:tr w:rsidR="000715EB" w:rsidRPr="000715EB" w:rsidTr="000715EB">
        <w:trPr>
          <w:cantSplit/>
          <w:jc w:val="center"/>
        </w:trPr>
        <w:tc>
          <w:tcPr>
            <w:tcW w:w="2453" w:type="dxa"/>
            <w:tcMar>
              <w:top w:w="0" w:type="dxa"/>
              <w:left w:w="30" w:type="dxa"/>
              <w:bottom w:w="0" w:type="dxa"/>
              <w:right w:w="30" w:type="dxa"/>
            </w:tcMar>
          </w:tcPr>
          <w:p w:rsidR="000715EB" w:rsidRPr="000715EB" w:rsidRDefault="000715EB" w:rsidP="000715EB">
            <w:pPr>
              <w:keepLines/>
              <w:rPr>
                <w:sz w:val="28"/>
                <w:szCs w:val="28"/>
              </w:rPr>
            </w:pPr>
            <w:r w:rsidRPr="000715EB">
              <w:rPr>
                <w:b/>
                <w:color w:val="000000"/>
                <w:sz w:val="24"/>
                <w:szCs w:val="28"/>
              </w:rPr>
              <w:t>Чернігівська область</w:t>
            </w:r>
          </w:p>
        </w:tc>
        <w:tc>
          <w:tcPr>
            <w:tcW w:w="1101" w:type="dxa"/>
            <w:tcMar>
              <w:top w:w="0" w:type="dxa"/>
              <w:left w:w="30" w:type="dxa"/>
              <w:bottom w:w="0" w:type="dxa"/>
              <w:right w:w="30" w:type="dxa"/>
            </w:tcMar>
            <w:vAlign w:val="bottom"/>
          </w:tcPr>
          <w:p w:rsidR="000715EB" w:rsidRPr="000715EB" w:rsidRDefault="000715EB" w:rsidP="000715EB">
            <w:pPr>
              <w:keepLines/>
              <w:jc w:val="right"/>
              <w:rPr>
                <w:b/>
                <w:color w:val="000000"/>
                <w:sz w:val="24"/>
                <w:szCs w:val="28"/>
                <w:lang w:val="ru-RU"/>
              </w:rPr>
            </w:pPr>
            <w:r w:rsidRPr="000715EB">
              <w:rPr>
                <w:b/>
                <w:color w:val="000000"/>
                <w:sz w:val="24"/>
                <w:szCs w:val="28"/>
                <w:lang w:val="ru-RU"/>
              </w:rPr>
              <w:t>144058</w:t>
            </w:r>
          </w:p>
        </w:tc>
        <w:tc>
          <w:tcPr>
            <w:tcW w:w="1103" w:type="dxa"/>
            <w:tcMar>
              <w:top w:w="0" w:type="dxa"/>
              <w:left w:w="30" w:type="dxa"/>
              <w:bottom w:w="0" w:type="dxa"/>
              <w:right w:w="30" w:type="dxa"/>
            </w:tcMar>
            <w:vAlign w:val="bottom"/>
          </w:tcPr>
          <w:p w:rsidR="000715EB" w:rsidRPr="000715EB" w:rsidRDefault="000715EB" w:rsidP="000715EB">
            <w:pPr>
              <w:keepLines/>
              <w:jc w:val="right"/>
              <w:rPr>
                <w:b/>
                <w:color w:val="000000"/>
                <w:sz w:val="24"/>
                <w:szCs w:val="28"/>
                <w:lang w:val="ru-RU"/>
              </w:rPr>
            </w:pPr>
            <w:r w:rsidRPr="000715EB">
              <w:rPr>
                <w:b/>
                <w:color w:val="000000"/>
                <w:sz w:val="24"/>
                <w:szCs w:val="28"/>
                <w:lang w:val="ru-RU"/>
              </w:rPr>
              <w:t>90,0</w:t>
            </w:r>
          </w:p>
        </w:tc>
        <w:tc>
          <w:tcPr>
            <w:tcW w:w="1103" w:type="dxa"/>
            <w:tcMar>
              <w:top w:w="0" w:type="dxa"/>
              <w:left w:w="30" w:type="dxa"/>
              <w:bottom w:w="0" w:type="dxa"/>
              <w:right w:w="30" w:type="dxa"/>
            </w:tcMar>
            <w:vAlign w:val="bottom"/>
          </w:tcPr>
          <w:p w:rsidR="000715EB" w:rsidRPr="000715EB" w:rsidRDefault="000715EB" w:rsidP="000715EB">
            <w:pPr>
              <w:keepLines/>
              <w:jc w:val="right"/>
              <w:rPr>
                <w:b/>
                <w:color w:val="000000"/>
                <w:sz w:val="24"/>
                <w:szCs w:val="28"/>
                <w:lang w:val="ru-RU"/>
              </w:rPr>
            </w:pPr>
            <w:r w:rsidRPr="000715EB">
              <w:rPr>
                <w:b/>
                <w:color w:val="000000"/>
                <w:sz w:val="24"/>
                <w:szCs w:val="28"/>
                <w:lang w:val="ru-RU"/>
              </w:rPr>
              <w:t>55793</w:t>
            </w:r>
          </w:p>
        </w:tc>
        <w:tc>
          <w:tcPr>
            <w:tcW w:w="1106" w:type="dxa"/>
            <w:tcMar>
              <w:top w:w="0" w:type="dxa"/>
              <w:left w:w="30" w:type="dxa"/>
              <w:bottom w:w="0" w:type="dxa"/>
              <w:right w:w="30" w:type="dxa"/>
            </w:tcMar>
            <w:vAlign w:val="bottom"/>
          </w:tcPr>
          <w:p w:rsidR="000715EB" w:rsidRPr="000715EB" w:rsidRDefault="000715EB" w:rsidP="000715EB">
            <w:pPr>
              <w:keepLines/>
              <w:jc w:val="right"/>
              <w:rPr>
                <w:b/>
                <w:color w:val="000000"/>
                <w:sz w:val="24"/>
                <w:lang w:val="ru-RU"/>
              </w:rPr>
            </w:pPr>
            <w:r w:rsidRPr="000715EB">
              <w:rPr>
                <w:b/>
                <w:color w:val="000000"/>
                <w:sz w:val="24"/>
                <w:lang w:val="ru-RU"/>
              </w:rPr>
              <w:t>94,9</w:t>
            </w:r>
          </w:p>
        </w:tc>
        <w:tc>
          <w:tcPr>
            <w:tcW w:w="1103" w:type="dxa"/>
            <w:tcMar>
              <w:top w:w="0" w:type="dxa"/>
              <w:left w:w="30" w:type="dxa"/>
              <w:bottom w:w="0" w:type="dxa"/>
              <w:right w:w="30" w:type="dxa"/>
            </w:tcMar>
            <w:vAlign w:val="bottom"/>
          </w:tcPr>
          <w:p w:rsidR="000715EB" w:rsidRPr="000715EB" w:rsidRDefault="000715EB" w:rsidP="000715EB">
            <w:pPr>
              <w:keepLines/>
              <w:jc w:val="right"/>
              <w:rPr>
                <w:b/>
                <w:color w:val="000000"/>
                <w:sz w:val="24"/>
                <w:szCs w:val="28"/>
                <w:lang w:val="ru-RU"/>
              </w:rPr>
            </w:pPr>
            <w:r w:rsidRPr="000715EB">
              <w:rPr>
                <w:b/>
                <w:color w:val="000000"/>
                <w:sz w:val="24"/>
                <w:szCs w:val="28"/>
                <w:lang w:val="ru-RU"/>
              </w:rPr>
              <w:t>100826</w:t>
            </w:r>
          </w:p>
        </w:tc>
        <w:tc>
          <w:tcPr>
            <w:tcW w:w="1103" w:type="dxa"/>
            <w:tcMar>
              <w:top w:w="0" w:type="dxa"/>
              <w:left w:w="30" w:type="dxa"/>
              <w:bottom w:w="0" w:type="dxa"/>
              <w:right w:w="30" w:type="dxa"/>
            </w:tcMar>
            <w:vAlign w:val="bottom"/>
          </w:tcPr>
          <w:p w:rsidR="000715EB" w:rsidRPr="000715EB" w:rsidRDefault="000715EB" w:rsidP="000715EB">
            <w:pPr>
              <w:keepLines/>
              <w:jc w:val="right"/>
              <w:rPr>
                <w:b/>
                <w:color w:val="000000"/>
                <w:sz w:val="24"/>
                <w:szCs w:val="28"/>
                <w:lang w:val="ru-RU"/>
              </w:rPr>
            </w:pPr>
            <w:r w:rsidRPr="000715EB">
              <w:rPr>
                <w:b/>
                <w:color w:val="000000"/>
                <w:sz w:val="24"/>
                <w:szCs w:val="28"/>
                <w:lang w:val="ru-RU"/>
              </w:rPr>
              <w:t>107,1</w:t>
            </w:r>
          </w:p>
        </w:tc>
      </w:tr>
      <w:tr w:rsidR="000715EB" w:rsidRPr="000715EB" w:rsidTr="000715EB">
        <w:trPr>
          <w:cantSplit/>
          <w:jc w:val="center"/>
        </w:trPr>
        <w:tc>
          <w:tcPr>
            <w:tcW w:w="2453" w:type="dxa"/>
            <w:tcMar>
              <w:top w:w="0" w:type="dxa"/>
              <w:left w:w="30" w:type="dxa"/>
              <w:bottom w:w="0" w:type="dxa"/>
              <w:right w:w="30" w:type="dxa"/>
            </w:tcMar>
          </w:tcPr>
          <w:p w:rsidR="000715EB" w:rsidRPr="000715EB" w:rsidRDefault="000715EB" w:rsidP="000715EB">
            <w:pPr>
              <w:keepLines/>
              <w:jc w:val="both"/>
              <w:rPr>
                <w:b/>
                <w:sz w:val="28"/>
                <w:szCs w:val="28"/>
              </w:rPr>
            </w:pPr>
            <w:r w:rsidRPr="000715EB">
              <w:rPr>
                <w:color w:val="000000"/>
                <w:sz w:val="24"/>
                <w:szCs w:val="28"/>
              </w:rPr>
              <w:t>райони</w:t>
            </w:r>
          </w:p>
        </w:tc>
        <w:tc>
          <w:tcPr>
            <w:tcW w:w="1101" w:type="dxa"/>
            <w:tcMar>
              <w:top w:w="0" w:type="dxa"/>
              <w:left w:w="30" w:type="dxa"/>
              <w:bottom w:w="0" w:type="dxa"/>
              <w:right w:w="30" w:type="dxa"/>
            </w:tcMar>
          </w:tcPr>
          <w:p w:rsidR="000715EB" w:rsidRPr="000715EB" w:rsidRDefault="000715EB" w:rsidP="000715EB">
            <w:pPr>
              <w:keepLines/>
              <w:jc w:val="right"/>
              <w:rPr>
                <w:color w:val="000000"/>
                <w:sz w:val="24"/>
                <w:szCs w:val="28"/>
              </w:rPr>
            </w:pPr>
          </w:p>
        </w:tc>
        <w:tc>
          <w:tcPr>
            <w:tcW w:w="1103" w:type="dxa"/>
            <w:tcMar>
              <w:top w:w="0" w:type="dxa"/>
              <w:left w:w="30" w:type="dxa"/>
              <w:bottom w:w="0" w:type="dxa"/>
              <w:right w:w="30" w:type="dxa"/>
            </w:tcMar>
          </w:tcPr>
          <w:p w:rsidR="000715EB" w:rsidRPr="000715EB" w:rsidRDefault="000715EB" w:rsidP="000715EB">
            <w:pPr>
              <w:keepLines/>
              <w:jc w:val="center"/>
              <w:rPr>
                <w:color w:val="000000"/>
                <w:sz w:val="24"/>
                <w:szCs w:val="28"/>
              </w:rPr>
            </w:pP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rPr>
            </w:pPr>
          </w:p>
        </w:tc>
        <w:tc>
          <w:tcPr>
            <w:tcW w:w="1106" w:type="dxa"/>
            <w:tcMar>
              <w:top w:w="0" w:type="dxa"/>
              <w:left w:w="30" w:type="dxa"/>
              <w:bottom w:w="0" w:type="dxa"/>
              <w:right w:w="30" w:type="dxa"/>
            </w:tcMar>
          </w:tcPr>
          <w:p w:rsidR="000715EB" w:rsidRPr="000715EB" w:rsidRDefault="000715EB" w:rsidP="000715EB">
            <w:pPr>
              <w:keepLines/>
              <w:jc w:val="right"/>
              <w:rPr>
                <w:color w:val="000000"/>
                <w:sz w:val="24"/>
                <w:szCs w:val="28"/>
              </w:rPr>
            </w:pPr>
          </w:p>
        </w:tc>
        <w:tc>
          <w:tcPr>
            <w:tcW w:w="1103" w:type="dxa"/>
            <w:tcMar>
              <w:top w:w="0" w:type="dxa"/>
              <w:left w:w="30" w:type="dxa"/>
              <w:bottom w:w="0" w:type="dxa"/>
              <w:right w:w="30" w:type="dxa"/>
            </w:tcMar>
          </w:tcPr>
          <w:p w:rsidR="000715EB" w:rsidRPr="000715EB" w:rsidRDefault="000715EB" w:rsidP="000715EB">
            <w:pPr>
              <w:keepLines/>
              <w:jc w:val="center"/>
              <w:rPr>
                <w:color w:val="000000"/>
                <w:sz w:val="24"/>
                <w:szCs w:val="28"/>
              </w:rPr>
            </w:pPr>
          </w:p>
        </w:tc>
        <w:tc>
          <w:tcPr>
            <w:tcW w:w="1103" w:type="dxa"/>
            <w:tcMar>
              <w:top w:w="0" w:type="dxa"/>
              <w:left w:w="30" w:type="dxa"/>
              <w:bottom w:w="0" w:type="dxa"/>
              <w:right w:w="30" w:type="dxa"/>
            </w:tcMar>
          </w:tcPr>
          <w:p w:rsidR="000715EB" w:rsidRPr="000715EB" w:rsidRDefault="000715EB" w:rsidP="000715EB">
            <w:pPr>
              <w:keepLines/>
              <w:jc w:val="center"/>
              <w:rPr>
                <w:color w:val="000000"/>
                <w:sz w:val="24"/>
                <w:szCs w:val="28"/>
              </w:rPr>
            </w:pPr>
          </w:p>
        </w:tc>
      </w:tr>
      <w:tr w:rsidR="000715EB" w:rsidRPr="000715EB" w:rsidTr="000715EB">
        <w:trPr>
          <w:cantSplit/>
          <w:jc w:val="center"/>
        </w:trPr>
        <w:tc>
          <w:tcPr>
            <w:tcW w:w="2453" w:type="dxa"/>
            <w:tcMar>
              <w:top w:w="0" w:type="dxa"/>
              <w:left w:w="30" w:type="dxa"/>
              <w:bottom w:w="0" w:type="dxa"/>
              <w:right w:w="30" w:type="dxa"/>
            </w:tcMar>
          </w:tcPr>
          <w:p w:rsidR="000715EB" w:rsidRPr="000715EB" w:rsidRDefault="000715EB" w:rsidP="000715EB">
            <w:pPr>
              <w:keepLines/>
              <w:jc w:val="both"/>
              <w:rPr>
                <w:color w:val="000000"/>
                <w:sz w:val="24"/>
                <w:szCs w:val="28"/>
              </w:rPr>
            </w:pPr>
            <w:r w:rsidRPr="000715EB">
              <w:rPr>
                <w:color w:val="000000"/>
                <w:sz w:val="24"/>
                <w:szCs w:val="28"/>
              </w:rPr>
              <w:t>Бахмацький</w:t>
            </w:r>
          </w:p>
        </w:tc>
        <w:tc>
          <w:tcPr>
            <w:tcW w:w="1101" w:type="dxa"/>
            <w:tcMar>
              <w:top w:w="0" w:type="dxa"/>
              <w:left w:w="30" w:type="dxa"/>
              <w:bottom w:w="0" w:type="dxa"/>
              <w:right w:w="30" w:type="dxa"/>
            </w:tcMar>
          </w:tcPr>
          <w:p w:rsidR="000715EB" w:rsidRPr="000715EB" w:rsidRDefault="000715EB" w:rsidP="000715EB">
            <w:pPr>
              <w:keepLines/>
              <w:tabs>
                <w:tab w:val="left" w:pos="1060"/>
              </w:tabs>
              <w:jc w:val="right"/>
              <w:rPr>
                <w:color w:val="000000"/>
                <w:sz w:val="24"/>
                <w:szCs w:val="28"/>
                <w:lang w:val="ru-RU"/>
              </w:rPr>
            </w:pPr>
            <w:r w:rsidRPr="000715EB">
              <w:rPr>
                <w:color w:val="000000"/>
                <w:sz w:val="24"/>
                <w:szCs w:val="28"/>
                <w:lang w:val="ru-RU"/>
              </w:rPr>
              <w:t>17948</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96,1</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5840</w:t>
            </w:r>
          </w:p>
        </w:tc>
        <w:tc>
          <w:tcPr>
            <w:tcW w:w="1106"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87,4</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21642</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107,4</w:t>
            </w:r>
          </w:p>
        </w:tc>
      </w:tr>
      <w:tr w:rsidR="000715EB" w:rsidRPr="000715EB" w:rsidTr="000715EB">
        <w:trPr>
          <w:cantSplit/>
          <w:jc w:val="center"/>
        </w:trPr>
        <w:tc>
          <w:tcPr>
            <w:tcW w:w="2453" w:type="dxa"/>
            <w:tcMar>
              <w:top w:w="0" w:type="dxa"/>
              <w:left w:w="30" w:type="dxa"/>
              <w:bottom w:w="0" w:type="dxa"/>
              <w:right w:w="30" w:type="dxa"/>
            </w:tcMar>
          </w:tcPr>
          <w:p w:rsidR="000715EB" w:rsidRPr="000715EB" w:rsidRDefault="000715EB" w:rsidP="000715EB">
            <w:pPr>
              <w:keepLines/>
              <w:jc w:val="both"/>
              <w:rPr>
                <w:color w:val="000000"/>
                <w:sz w:val="24"/>
                <w:szCs w:val="28"/>
              </w:rPr>
            </w:pPr>
            <w:r w:rsidRPr="000715EB">
              <w:rPr>
                <w:color w:val="000000"/>
                <w:sz w:val="24"/>
                <w:szCs w:val="28"/>
              </w:rPr>
              <w:t>Бобровицький</w:t>
            </w:r>
          </w:p>
        </w:tc>
        <w:tc>
          <w:tcPr>
            <w:tcW w:w="1101"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3205</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90,5</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1169</w:t>
            </w:r>
          </w:p>
        </w:tc>
        <w:tc>
          <w:tcPr>
            <w:tcW w:w="1106"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97,7</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15551</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122,4</w:t>
            </w:r>
          </w:p>
        </w:tc>
      </w:tr>
      <w:tr w:rsidR="000715EB" w:rsidRPr="000715EB" w:rsidTr="000715EB">
        <w:trPr>
          <w:cantSplit/>
          <w:jc w:val="center"/>
        </w:trPr>
        <w:tc>
          <w:tcPr>
            <w:tcW w:w="2453" w:type="dxa"/>
            <w:tcMar>
              <w:top w:w="0" w:type="dxa"/>
              <w:left w:w="30" w:type="dxa"/>
              <w:bottom w:w="0" w:type="dxa"/>
              <w:right w:w="30" w:type="dxa"/>
            </w:tcMar>
          </w:tcPr>
          <w:p w:rsidR="000715EB" w:rsidRPr="000715EB" w:rsidRDefault="000715EB" w:rsidP="000715EB">
            <w:pPr>
              <w:keepLines/>
              <w:jc w:val="both"/>
              <w:rPr>
                <w:color w:val="000000"/>
                <w:sz w:val="24"/>
                <w:szCs w:val="28"/>
              </w:rPr>
            </w:pPr>
            <w:r w:rsidRPr="000715EB">
              <w:rPr>
                <w:color w:val="000000"/>
                <w:sz w:val="24"/>
                <w:szCs w:val="28"/>
              </w:rPr>
              <w:t>Борзнянський</w:t>
            </w:r>
          </w:p>
        </w:tc>
        <w:tc>
          <w:tcPr>
            <w:tcW w:w="1101"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13198</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99,5</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5174</w:t>
            </w:r>
          </w:p>
        </w:tc>
        <w:tc>
          <w:tcPr>
            <w:tcW w:w="1106"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123,7</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778</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46,1</w:t>
            </w:r>
          </w:p>
        </w:tc>
      </w:tr>
      <w:tr w:rsidR="000715EB" w:rsidRPr="000715EB" w:rsidTr="000715EB">
        <w:trPr>
          <w:cantSplit/>
          <w:jc w:val="center"/>
        </w:trPr>
        <w:tc>
          <w:tcPr>
            <w:tcW w:w="2453" w:type="dxa"/>
            <w:tcMar>
              <w:top w:w="0" w:type="dxa"/>
              <w:left w:w="30" w:type="dxa"/>
              <w:bottom w:w="0" w:type="dxa"/>
              <w:right w:w="30" w:type="dxa"/>
            </w:tcMar>
          </w:tcPr>
          <w:p w:rsidR="000715EB" w:rsidRPr="000715EB" w:rsidRDefault="000715EB" w:rsidP="000715EB">
            <w:pPr>
              <w:keepLines/>
              <w:jc w:val="both"/>
              <w:rPr>
                <w:color w:val="000000"/>
                <w:sz w:val="24"/>
                <w:szCs w:val="28"/>
              </w:rPr>
            </w:pPr>
            <w:r w:rsidRPr="000715EB">
              <w:rPr>
                <w:color w:val="000000"/>
                <w:sz w:val="24"/>
                <w:szCs w:val="28"/>
              </w:rPr>
              <w:t>Варвинський</w:t>
            </w:r>
          </w:p>
        </w:tc>
        <w:tc>
          <w:tcPr>
            <w:tcW w:w="1101"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2899</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85,3</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1470</w:t>
            </w:r>
          </w:p>
        </w:tc>
        <w:tc>
          <w:tcPr>
            <w:tcW w:w="1106"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105,1</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13868</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134,4</w:t>
            </w:r>
          </w:p>
        </w:tc>
      </w:tr>
      <w:tr w:rsidR="000715EB" w:rsidRPr="000715EB" w:rsidTr="000715EB">
        <w:trPr>
          <w:cantSplit/>
          <w:jc w:val="center"/>
        </w:trPr>
        <w:tc>
          <w:tcPr>
            <w:tcW w:w="2453" w:type="dxa"/>
            <w:tcMar>
              <w:top w:w="0" w:type="dxa"/>
              <w:left w:w="30" w:type="dxa"/>
              <w:bottom w:w="0" w:type="dxa"/>
              <w:right w:w="30" w:type="dxa"/>
            </w:tcMar>
          </w:tcPr>
          <w:p w:rsidR="000715EB" w:rsidRPr="000715EB" w:rsidRDefault="000715EB" w:rsidP="000715EB">
            <w:pPr>
              <w:keepLines/>
              <w:jc w:val="both"/>
              <w:rPr>
                <w:color w:val="000000"/>
                <w:sz w:val="24"/>
                <w:szCs w:val="28"/>
              </w:rPr>
            </w:pPr>
            <w:r w:rsidRPr="000715EB">
              <w:rPr>
                <w:color w:val="000000"/>
                <w:sz w:val="24"/>
                <w:szCs w:val="28"/>
              </w:rPr>
              <w:t>Городнянський</w:t>
            </w:r>
          </w:p>
        </w:tc>
        <w:tc>
          <w:tcPr>
            <w:tcW w:w="1101"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6730</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82,4</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lang w:val="ru-RU"/>
              </w:rPr>
            </w:pPr>
            <w:r w:rsidRPr="000715EB">
              <w:rPr>
                <w:color w:val="000000"/>
                <w:sz w:val="24"/>
                <w:lang w:val="ru-RU"/>
              </w:rPr>
              <w:t>2839</w:t>
            </w:r>
          </w:p>
        </w:tc>
        <w:tc>
          <w:tcPr>
            <w:tcW w:w="1106"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92,8</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124</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81,0</w:t>
            </w:r>
          </w:p>
        </w:tc>
      </w:tr>
      <w:tr w:rsidR="000715EB" w:rsidRPr="000715EB" w:rsidTr="000715EB">
        <w:trPr>
          <w:cantSplit/>
          <w:jc w:val="center"/>
        </w:trPr>
        <w:tc>
          <w:tcPr>
            <w:tcW w:w="2453" w:type="dxa"/>
            <w:tcMar>
              <w:top w:w="0" w:type="dxa"/>
              <w:left w:w="30" w:type="dxa"/>
              <w:bottom w:w="0" w:type="dxa"/>
              <w:right w:w="30" w:type="dxa"/>
            </w:tcMar>
          </w:tcPr>
          <w:p w:rsidR="000715EB" w:rsidRPr="000715EB" w:rsidRDefault="000715EB" w:rsidP="000715EB">
            <w:pPr>
              <w:keepLines/>
              <w:jc w:val="both"/>
              <w:rPr>
                <w:color w:val="000000"/>
                <w:sz w:val="24"/>
                <w:szCs w:val="28"/>
              </w:rPr>
            </w:pPr>
            <w:r w:rsidRPr="000715EB">
              <w:rPr>
                <w:color w:val="000000"/>
                <w:sz w:val="24"/>
                <w:szCs w:val="28"/>
              </w:rPr>
              <w:t>Ічнянський</w:t>
            </w:r>
          </w:p>
        </w:tc>
        <w:tc>
          <w:tcPr>
            <w:tcW w:w="1101"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13741</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92,8</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6007</w:t>
            </w:r>
          </w:p>
        </w:tc>
        <w:tc>
          <w:tcPr>
            <w:tcW w:w="1106"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99,0</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4349</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103,4</w:t>
            </w:r>
          </w:p>
        </w:tc>
      </w:tr>
      <w:tr w:rsidR="000715EB" w:rsidRPr="000715EB" w:rsidTr="000715EB">
        <w:trPr>
          <w:cantSplit/>
          <w:jc w:val="center"/>
        </w:trPr>
        <w:tc>
          <w:tcPr>
            <w:tcW w:w="2453" w:type="dxa"/>
            <w:tcMar>
              <w:top w:w="0" w:type="dxa"/>
              <w:left w:w="30" w:type="dxa"/>
              <w:bottom w:w="0" w:type="dxa"/>
              <w:right w:w="30" w:type="dxa"/>
            </w:tcMar>
          </w:tcPr>
          <w:p w:rsidR="000715EB" w:rsidRPr="000715EB" w:rsidRDefault="000715EB" w:rsidP="000715EB">
            <w:pPr>
              <w:keepLines/>
              <w:jc w:val="both"/>
              <w:rPr>
                <w:color w:val="000000"/>
                <w:sz w:val="24"/>
                <w:szCs w:val="28"/>
              </w:rPr>
            </w:pPr>
            <w:r w:rsidRPr="000715EB">
              <w:rPr>
                <w:color w:val="000000"/>
                <w:sz w:val="24"/>
                <w:szCs w:val="28"/>
              </w:rPr>
              <w:t xml:space="preserve">Козелецький </w:t>
            </w:r>
          </w:p>
        </w:tc>
        <w:tc>
          <w:tcPr>
            <w:tcW w:w="1101"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5470</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74,6</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1768</w:t>
            </w:r>
          </w:p>
        </w:tc>
        <w:tc>
          <w:tcPr>
            <w:tcW w:w="1106"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78,1</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5357</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84,6</w:t>
            </w:r>
          </w:p>
        </w:tc>
      </w:tr>
      <w:tr w:rsidR="000715EB" w:rsidRPr="000715EB" w:rsidTr="000715EB">
        <w:trPr>
          <w:cantSplit/>
          <w:jc w:val="center"/>
        </w:trPr>
        <w:tc>
          <w:tcPr>
            <w:tcW w:w="2453" w:type="dxa"/>
            <w:tcMar>
              <w:top w:w="0" w:type="dxa"/>
              <w:left w:w="30" w:type="dxa"/>
              <w:bottom w:w="0" w:type="dxa"/>
              <w:right w:w="30" w:type="dxa"/>
            </w:tcMar>
          </w:tcPr>
          <w:p w:rsidR="000715EB" w:rsidRPr="000715EB" w:rsidRDefault="000715EB" w:rsidP="000715EB">
            <w:pPr>
              <w:keepLines/>
              <w:jc w:val="both"/>
              <w:rPr>
                <w:color w:val="000000"/>
                <w:sz w:val="24"/>
                <w:szCs w:val="28"/>
              </w:rPr>
            </w:pPr>
            <w:r w:rsidRPr="000715EB">
              <w:rPr>
                <w:color w:val="000000"/>
                <w:sz w:val="24"/>
                <w:szCs w:val="28"/>
              </w:rPr>
              <w:t>Коропський</w:t>
            </w:r>
          </w:p>
        </w:tc>
        <w:tc>
          <w:tcPr>
            <w:tcW w:w="1101"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5554</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96,7</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2324</w:t>
            </w:r>
          </w:p>
        </w:tc>
        <w:tc>
          <w:tcPr>
            <w:tcW w:w="1106"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95,7</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431</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71,2</w:t>
            </w:r>
          </w:p>
        </w:tc>
      </w:tr>
      <w:tr w:rsidR="000715EB" w:rsidRPr="000715EB" w:rsidTr="000715EB">
        <w:trPr>
          <w:cantSplit/>
          <w:jc w:val="center"/>
        </w:trPr>
        <w:tc>
          <w:tcPr>
            <w:tcW w:w="2453" w:type="dxa"/>
            <w:tcMar>
              <w:top w:w="0" w:type="dxa"/>
              <w:left w:w="30" w:type="dxa"/>
              <w:bottom w:w="0" w:type="dxa"/>
              <w:right w:w="30" w:type="dxa"/>
            </w:tcMar>
          </w:tcPr>
          <w:p w:rsidR="000715EB" w:rsidRPr="000715EB" w:rsidRDefault="000715EB" w:rsidP="000715EB">
            <w:pPr>
              <w:keepLines/>
              <w:jc w:val="both"/>
              <w:rPr>
                <w:color w:val="000000"/>
                <w:sz w:val="24"/>
                <w:szCs w:val="28"/>
              </w:rPr>
            </w:pPr>
            <w:r w:rsidRPr="000715EB">
              <w:rPr>
                <w:color w:val="000000"/>
                <w:sz w:val="24"/>
                <w:szCs w:val="28"/>
              </w:rPr>
              <w:t xml:space="preserve">Корюківський </w:t>
            </w:r>
          </w:p>
        </w:tc>
        <w:tc>
          <w:tcPr>
            <w:tcW w:w="1101"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5111</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83,5</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1765</w:t>
            </w:r>
          </w:p>
        </w:tc>
        <w:tc>
          <w:tcPr>
            <w:tcW w:w="1106"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95,9</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271</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59,4</w:t>
            </w:r>
          </w:p>
        </w:tc>
      </w:tr>
      <w:tr w:rsidR="000715EB" w:rsidRPr="000715EB" w:rsidTr="000715EB">
        <w:trPr>
          <w:cantSplit/>
          <w:jc w:val="center"/>
        </w:trPr>
        <w:tc>
          <w:tcPr>
            <w:tcW w:w="2453" w:type="dxa"/>
            <w:tcMar>
              <w:top w:w="0" w:type="dxa"/>
              <w:left w:w="30" w:type="dxa"/>
              <w:bottom w:w="0" w:type="dxa"/>
              <w:right w:w="30" w:type="dxa"/>
            </w:tcMar>
          </w:tcPr>
          <w:p w:rsidR="000715EB" w:rsidRPr="000715EB" w:rsidRDefault="000715EB" w:rsidP="000715EB">
            <w:pPr>
              <w:keepLines/>
              <w:jc w:val="both"/>
              <w:rPr>
                <w:color w:val="000000"/>
                <w:sz w:val="24"/>
                <w:szCs w:val="28"/>
              </w:rPr>
            </w:pPr>
            <w:r w:rsidRPr="000715EB">
              <w:rPr>
                <w:color w:val="000000"/>
                <w:sz w:val="24"/>
                <w:szCs w:val="28"/>
              </w:rPr>
              <w:t xml:space="preserve">Куликівський </w:t>
            </w:r>
          </w:p>
        </w:tc>
        <w:tc>
          <w:tcPr>
            <w:tcW w:w="1101"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8551</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105,6</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2656</w:t>
            </w:r>
          </w:p>
        </w:tc>
        <w:tc>
          <w:tcPr>
            <w:tcW w:w="1106"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101,5</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5358</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83,6</w:t>
            </w:r>
          </w:p>
        </w:tc>
      </w:tr>
      <w:tr w:rsidR="000715EB" w:rsidRPr="000715EB" w:rsidTr="000715EB">
        <w:trPr>
          <w:cantSplit/>
          <w:jc w:val="center"/>
        </w:trPr>
        <w:tc>
          <w:tcPr>
            <w:tcW w:w="2453" w:type="dxa"/>
            <w:tcMar>
              <w:top w:w="0" w:type="dxa"/>
              <w:left w:w="30" w:type="dxa"/>
              <w:bottom w:w="0" w:type="dxa"/>
              <w:right w:w="30" w:type="dxa"/>
            </w:tcMar>
          </w:tcPr>
          <w:p w:rsidR="000715EB" w:rsidRPr="000715EB" w:rsidRDefault="000715EB" w:rsidP="000715EB">
            <w:pPr>
              <w:keepLines/>
              <w:jc w:val="both"/>
              <w:rPr>
                <w:color w:val="000000"/>
                <w:sz w:val="24"/>
                <w:szCs w:val="28"/>
              </w:rPr>
            </w:pPr>
            <w:r w:rsidRPr="000715EB">
              <w:rPr>
                <w:color w:val="000000"/>
                <w:sz w:val="24"/>
                <w:szCs w:val="28"/>
              </w:rPr>
              <w:t>Менський</w:t>
            </w:r>
          </w:p>
        </w:tc>
        <w:tc>
          <w:tcPr>
            <w:tcW w:w="1101"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6340</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79,2</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2386</w:t>
            </w:r>
          </w:p>
        </w:tc>
        <w:tc>
          <w:tcPr>
            <w:tcW w:w="1106" w:type="dxa"/>
            <w:tcMar>
              <w:top w:w="0" w:type="dxa"/>
              <w:left w:w="30" w:type="dxa"/>
              <w:bottom w:w="0" w:type="dxa"/>
              <w:right w:w="30" w:type="dxa"/>
            </w:tcMar>
          </w:tcPr>
          <w:p w:rsidR="000715EB" w:rsidRPr="000715EB" w:rsidRDefault="000715EB" w:rsidP="000715EB">
            <w:pPr>
              <w:keepLines/>
              <w:jc w:val="right"/>
              <w:rPr>
                <w:color w:val="000000"/>
                <w:sz w:val="24"/>
                <w:lang w:val="ru-RU"/>
              </w:rPr>
            </w:pPr>
            <w:r w:rsidRPr="000715EB">
              <w:rPr>
                <w:color w:val="000000"/>
                <w:sz w:val="24"/>
                <w:lang w:val="ru-RU"/>
              </w:rPr>
              <w:t>81,3</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1632</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138,0</w:t>
            </w:r>
          </w:p>
        </w:tc>
      </w:tr>
      <w:tr w:rsidR="000715EB" w:rsidRPr="000715EB" w:rsidTr="000715EB">
        <w:trPr>
          <w:cantSplit/>
          <w:jc w:val="center"/>
        </w:trPr>
        <w:tc>
          <w:tcPr>
            <w:tcW w:w="2453" w:type="dxa"/>
            <w:tcMar>
              <w:top w:w="0" w:type="dxa"/>
              <w:left w:w="30" w:type="dxa"/>
              <w:bottom w:w="0" w:type="dxa"/>
              <w:right w:w="30" w:type="dxa"/>
            </w:tcMar>
          </w:tcPr>
          <w:p w:rsidR="000715EB" w:rsidRPr="000715EB" w:rsidRDefault="000715EB" w:rsidP="000715EB">
            <w:pPr>
              <w:keepLines/>
              <w:jc w:val="both"/>
              <w:rPr>
                <w:color w:val="000000"/>
                <w:sz w:val="24"/>
                <w:szCs w:val="28"/>
              </w:rPr>
            </w:pPr>
            <w:r w:rsidRPr="000715EB">
              <w:rPr>
                <w:color w:val="000000"/>
                <w:sz w:val="24"/>
                <w:szCs w:val="28"/>
              </w:rPr>
              <w:t>Ніжинський</w:t>
            </w:r>
          </w:p>
        </w:tc>
        <w:tc>
          <w:tcPr>
            <w:tcW w:w="1101" w:type="dxa"/>
            <w:tcMar>
              <w:top w:w="0" w:type="dxa"/>
              <w:left w:w="30" w:type="dxa"/>
              <w:bottom w:w="0" w:type="dxa"/>
              <w:right w:w="30" w:type="dxa"/>
            </w:tcMar>
          </w:tcPr>
          <w:p w:rsidR="000715EB" w:rsidRPr="000715EB" w:rsidRDefault="000715EB" w:rsidP="000715EB">
            <w:pPr>
              <w:keepLines/>
              <w:jc w:val="right"/>
              <w:rPr>
                <w:color w:val="000000"/>
                <w:sz w:val="24"/>
                <w:lang w:val="ru-RU"/>
              </w:rPr>
            </w:pPr>
            <w:r w:rsidRPr="000715EB">
              <w:rPr>
                <w:color w:val="000000"/>
                <w:sz w:val="24"/>
                <w:lang w:val="ru-RU"/>
              </w:rPr>
              <w:t>5756</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lang w:val="ru-RU"/>
              </w:rPr>
            </w:pPr>
            <w:r w:rsidRPr="000715EB">
              <w:rPr>
                <w:color w:val="000000"/>
                <w:sz w:val="24"/>
                <w:lang w:val="ru-RU"/>
              </w:rPr>
              <w:t>87,4</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lang w:val="ru-RU"/>
              </w:rPr>
            </w:pPr>
            <w:r w:rsidRPr="000715EB">
              <w:rPr>
                <w:color w:val="000000"/>
                <w:sz w:val="24"/>
                <w:lang w:val="ru-RU"/>
              </w:rPr>
              <w:t>2088</w:t>
            </w:r>
          </w:p>
        </w:tc>
        <w:tc>
          <w:tcPr>
            <w:tcW w:w="1106"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108,0</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1308</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71,4</w:t>
            </w:r>
          </w:p>
        </w:tc>
      </w:tr>
      <w:tr w:rsidR="000715EB" w:rsidRPr="000715EB" w:rsidTr="000715EB">
        <w:trPr>
          <w:cantSplit/>
          <w:jc w:val="center"/>
        </w:trPr>
        <w:tc>
          <w:tcPr>
            <w:tcW w:w="2453" w:type="dxa"/>
            <w:tcMar>
              <w:top w:w="0" w:type="dxa"/>
              <w:left w:w="30" w:type="dxa"/>
              <w:bottom w:w="0" w:type="dxa"/>
              <w:right w:w="30" w:type="dxa"/>
            </w:tcMar>
          </w:tcPr>
          <w:p w:rsidR="000715EB" w:rsidRPr="000715EB" w:rsidRDefault="000715EB" w:rsidP="000715EB">
            <w:pPr>
              <w:keepLines/>
              <w:jc w:val="both"/>
              <w:rPr>
                <w:color w:val="000000"/>
                <w:sz w:val="24"/>
                <w:szCs w:val="28"/>
              </w:rPr>
            </w:pPr>
            <w:r w:rsidRPr="000715EB">
              <w:rPr>
                <w:color w:val="000000"/>
                <w:sz w:val="24"/>
                <w:szCs w:val="28"/>
              </w:rPr>
              <w:t>Н.-Сіверський</w:t>
            </w:r>
          </w:p>
        </w:tc>
        <w:tc>
          <w:tcPr>
            <w:tcW w:w="1101"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4757</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86,1</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2311</w:t>
            </w:r>
          </w:p>
        </w:tc>
        <w:tc>
          <w:tcPr>
            <w:tcW w:w="1106"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91,4</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364</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101,4</w:t>
            </w:r>
          </w:p>
        </w:tc>
      </w:tr>
      <w:tr w:rsidR="000715EB" w:rsidRPr="000715EB" w:rsidTr="000715EB">
        <w:trPr>
          <w:cantSplit/>
          <w:jc w:val="center"/>
        </w:trPr>
        <w:tc>
          <w:tcPr>
            <w:tcW w:w="2453" w:type="dxa"/>
            <w:tcMar>
              <w:top w:w="0" w:type="dxa"/>
              <w:left w:w="30" w:type="dxa"/>
              <w:bottom w:w="0" w:type="dxa"/>
              <w:right w:w="30" w:type="dxa"/>
            </w:tcMar>
          </w:tcPr>
          <w:p w:rsidR="000715EB" w:rsidRPr="000715EB" w:rsidRDefault="000715EB" w:rsidP="000715EB">
            <w:pPr>
              <w:keepLines/>
              <w:jc w:val="both"/>
              <w:rPr>
                <w:color w:val="000000"/>
                <w:sz w:val="24"/>
                <w:szCs w:val="28"/>
              </w:rPr>
            </w:pPr>
            <w:r w:rsidRPr="000715EB">
              <w:rPr>
                <w:color w:val="000000"/>
                <w:sz w:val="24"/>
                <w:szCs w:val="28"/>
              </w:rPr>
              <w:t>Носівський</w:t>
            </w:r>
          </w:p>
        </w:tc>
        <w:tc>
          <w:tcPr>
            <w:tcW w:w="1101"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6670</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111,1</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2284</w:t>
            </w:r>
          </w:p>
        </w:tc>
        <w:tc>
          <w:tcPr>
            <w:tcW w:w="1106"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106,7</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5071</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93,3</w:t>
            </w:r>
          </w:p>
        </w:tc>
      </w:tr>
      <w:tr w:rsidR="000715EB" w:rsidRPr="000715EB" w:rsidTr="000715EB">
        <w:trPr>
          <w:cantSplit/>
          <w:jc w:val="center"/>
        </w:trPr>
        <w:tc>
          <w:tcPr>
            <w:tcW w:w="2453" w:type="dxa"/>
            <w:tcMar>
              <w:top w:w="0" w:type="dxa"/>
              <w:left w:w="30" w:type="dxa"/>
              <w:bottom w:w="0" w:type="dxa"/>
              <w:right w:w="30" w:type="dxa"/>
            </w:tcMar>
          </w:tcPr>
          <w:p w:rsidR="000715EB" w:rsidRPr="000715EB" w:rsidRDefault="000715EB" w:rsidP="000715EB">
            <w:pPr>
              <w:keepLines/>
              <w:jc w:val="both"/>
              <w:rPr>
                <w:color w:val="000000"/>
                <w:sz w:val="24"/>
                <w:szCs w:val="28"/>
              </w:rPr>
            </w:pPr>
            <w:r w:rsidRPr="000715EB">
              <w:rPr>
                <w:color w:val="000000"/>
                <w:sz w:val="24"/>
                <w:szCs w:val="28"/>
              </w:rPr>
              <w:t>Прилуцький</w:t>
            </w:r>
          </w:p>
        </w:tc>
        <w:tc>
          <w:tcPr>
            <w:tcW w:w="1101"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6591</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92,5</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1969</w:t>
            </w:r>
          </w:p>
        </w:tc>
        <w:tc>
          <w:tcPr>
            <w:tcW w:w="1106"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89,5</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20584</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110,3</w:t>
            </w:r>
          </w:p>
        </w:tc>
      </w:tr>
      <w:tr w:rsidR="000715EB" w:rsidRPr="000715EB" w:rsidTr="000715EB">
        <w:trPr>
          <w:cantSplit/>
          <w:jc w:val="center"/>
        </w:trPr>
        <w:tc>
          <w:tcPr>
            <w:tcW w:w="2453" w:type="dxa"/>
            <w:tcMar>
              <w:top w:w="0" w:type="dxa"/>
              <w:left w:w="30" w:type="dxa"/>
              <w:bottom w:w="0" w:type="dxa"/>
              <w:right w:w="30" w:type="dxa"/>
            </w:tcMar>
          </w:tcPr>
          <w:p w:rsidR="000715EB" w:rsidRPr="000715EB" w:rsidRDefault="000715EB" w:rsidP="000715EB">
            <w:pPr>
              <w:keepLines/>
              <w:jc w:val="both"/>
              <w:rPr>
                <w:color w:val="000000"/>
                <w:sz w:val="24"/>
                <w:szCs w:val="28"/>
              </w:rPr>
            </w:pPr>
            <w:r w:rsidRPr="000715EB">
              <w:rPr>
                <w:color w:val="000000"/>
                <w:sz w:val="24"/>
                <w:szCs w:val="28"/>
              </w:rPr>
              <w:t>Ріпкинський</w:t>
            </w:r>
          </w:p>
        </w:tc>
        <w:tc>
          <w:tcPr>
            <w:tcW w:w="1101"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5453</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83,9</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2407</w:t>
            </w:r>
          </w:p>
        </w:tc>
        <w:tc>
          <w:tcPr>
            <w:tcW w:w="1106"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87,2</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723</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175,5</w:t>
            </w:r>
          </w:p>
        </w:tc>
      </w:tr>
      <w:tr w:rsidR="000715EB" w:rsidRPr="000715EB" w:rsidTr="000715EB">
        <w:trPr>
          <w:cantSplit/>
          <w:jc w:val="center"/>
        </w:trPr>
        <w:tc>
          <w:tcPr>
            <w:tcW w:w="2453" w:type="dxa"/>
            <w:tcMar>
              <w:top w:w="0" w:type="dxa"/>
              <w:left w:w="30" w:type="dxa"/>
              <w:bottom w:w="0" w:type="dxa"/>
              <w:right w:w="30" w:type="dxa"/>
            </w:tcMar>
          </w:tcPr>
          <w:p w:rsidR="000715EB" w:rsidRPr="000715EB" w:rsidRDefault="000715EB" w:rsidP="000715EB">
            <w:pPr>
              <w:keepLines/>
              <w:jc w:val="both"/>
              <w:rPr>
                <w:color w:val="000000"/>
                <w:sz w:val="24"/>
                <w:szCs w:val="28"/>
              </w:rPr>
            </w:pPr>
            <w:r w:rsidRPr="000715EB">
              <w:rPr>
                <w:color w:val="000000"/>
                <w:sz w:val="24"/>
                <w:szCs w:val="28"/>
              </w:rPr>
              <w:t>Семенівський</w:t>
            </w:r>
          </w:p>
        </w:tc>
        <w:tc>
          <w:tcPr>
            <w:tcW w:w="1101"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5582</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86,0</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2541</w:t>
            </w:r>
          </w:p>
        </w:tc>
        <w:tc>
          <w:tcPr>
            <w:tcW w:w="1106"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93,9</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99</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58,6</w:t>
            </w:r>
          </w:p>
        </w:tc>
      </w:tr>
      <w:tr w:rsidR="000715EB" w:rsidRPr="000715EB" w:rsidTr="000715EB">
        <w:trPr>
          <w:cantSplit/>
          <w:jc w:val="center"/>
        </w:trPr>
        <w:tc>
          <w:tcPr>
            <w:tcW w:w="2453" w:type="dxa"/>
            <w:tcMar>
              <w:top w:w="0" w:type="dxa"/>
              <w:left w:w="30" w:type="dxa"/>
              <w:bottom w:w="0" w:type="dxa"/>
              <w:right w:w="30" w:type="dxa"/>
            </w:tcMar>
          </w:tcPr>
          <w:p w:rsidR="000715EB" w:rsidRPr="000715EB" w:rsidRDefault="000715EB" w:rsidP="000715EB">
            <w:pPr>
              <w:keepLines/>
              <w:jc w:val="both"/>
              <w:rPr>
                <w:color w:val="000000"/>
                <w:sz w:val="24"/>
                <w:szCs w:val="28"/>
              </w:rPr>
            </w:pPr>
            <w:r w:rsidRPr="000715EB">
              <w:rPr>
                <w:color w:val="000000"/>
                <w:sz w:val="24"/>
                <w:szCs w:val="28"/>
              </w:rPr>
              <w:t>Сосницький</w:t>
            </w:r>
          </w:p>
        </w:tc>
        <w:tc>
          <w:tcPr>
            <w:tcW w:w="1101"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1783</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83,5</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759</w:t>
            </w:r>
          </w:p>
        </w:tc>
        <w:tc>
          <w:tcPr>
            <w:tcW w:w="1106"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93,6</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w:t>
            </w:r>
          </w:p>
        </w:tc>
      </w:tr>
      <w:tr w:rsidR="000715EB" w:rsidRPr="000715EB" w:rsidTr="000715EB">
        <w:trPr>
          <w:cantSplit/>
          <w:jc w:val="center"/>
        </w:trPr>
        <w:tc>
          <w:tcPr>
            <w:tcW w:w="2453" w:type="dxa"/>
            <w:tcMar>
              <w:top w:w="0" w:type="dxa"/>
              <w:left w:w="30" w:type="dxa"/>
              <w:bottom w:w="0" w:type="dxa"/>
              <w:right w:w="30" w:type="dxa"/>
            </w:tcMar>
          </w:tcPr>
          <w:p w:rsidR="000715EB" w:rsidRPr="000715EB" w:rsidRDefault="000715EB" w:rsidP="000715EB">
            <w:pPr>
              <w:keepLines/>
              <w:jc w:val="both"/>
              <w:rPr>
                <w:color w:val="000000"/>
                <w:sz w:val="24"/>
                <w:szCs w:val="28"/>
              </w:rPr>
            </w:pPr>
            <w:r w:rsidRPr="000715EB">
              <w:rPr>
                <w:color w:val="000000"/>
                <w:sz w:val="24"/>
                <w:szCs w:val="28"/>
              </w:rPr>
              <w:t>Срібнянський</w:t>
            </w:r>
          </w:p>
        </w:tc>
        <w:tc>
          <w:tcPr>
            <w:tcW w:w="1101"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4815</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199,9</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2444</w:t>
            </w:r>
          </w:p>
        </w:tc>
        <w:tc>
          <w:tcPr>
            <w:tcW w:w="1106"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214,0</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977</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1039,4</w:t>
            </w:r>
          </w:p>
        </w:tc>
      </w:tr>
      <w:tr w:rsidR="000715EB" w:rsidRPr="000715EB" w:rsidTr="000715EB">
        <w:trPr>
          <w:cantSplit/>
          <w:jc w:val="center"/>
        </w:trPr>
        <w:tc>
          <w:tcPr>
            <w:tcW w:w="2453" w:type="dxa"/>
            <w:tcMar>
              <w:top w:w="0" w:type="dxa"/>
              <w:left w:w="30" w:type="dxa"/>
              <w:bottom w:w="0" w:type="dxa"/>
              <w:right w:w="30" w:type="dxa"/>
            </w:tcMar>
          </w:tcPr>
          <w:p w:rsidR="000715EB" w:rsidRPr="000715EB" w:rsidRDefault="000715EB" w:rsidP="000715EB">
            <w:pPr>
              <w:keepLines/>
              <w:jc w:val="both"/>
              <w:rPr>
                <w:color w:val="000000"/>
                <w:sz w:val="24"/>
                <w:szCs w:val="28"/>
              </w:rPr>
            </w:pPr>
            <w:r w:rsidRPr="000715EB">
              <w:rPr>
                <w:color w:val="000000"/>
                <w:sz w:val="24"/>
                <w:szCs w:val="28"/>
              </w:rPr>
              <w:t>Талалаївський</w:t>
            </w:r>
          </w:p>
        </w:tc>
        <w:tc>
          <w:tcPr>
            <w:tcW w:w="1101"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4681</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58,4</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1694</w:t>
            </w:r>
          </w:p>
        </w:tc>
        <w:tc>
          <w:tcPr>
            <w:tcW w:w="1106"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55,2</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785</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37,4</w:t>
            </w:r>
          </w:p>
        </w:tc>
      </w:tr>
      <w:tr w:rsidR="000715EB" w:rsidRPr="000715EB" w:rsidTr="000715EB">
        <w:trPr>
          <w:cantSplit/>
          <w:jc w:val="center"/>
        </w:trPr>
        <w:tc>
          <w:tcPr>
            <w:tcW w:w="2453" w:type="dxa"/>
            <w:tcMar>
              <w:top w:w="0" w:type="dxa"/>
              <w:left w:w="30" w:type="dxa"/>
              <w:bottom w:w="0" w:type="dxa"/>
              <w:right w:w="30" w:type="dxa"/>
            </w:tcMar>
          </w:tcPr>
          <w:p w:rsidR="000715EB" w:rsidRPr="000715EB" w:rsidRDefault="000715EB" w:rsidP="000715EB">
            <w:pPr>
              <w:keepLines/>
              <w:jc w:val="both"/>
              <w:rPr>
                <w:color w:val="000000"/>
                <w:sz w:val="24"/>
                <w:szCs w:val="28"/>
              </w:rPr>
            </w:pPr>
            <w:r w:rsidRPr="000715EB">
              <w:rPr>
                <w:color w:val="000000"/>
                <w:sz w:val="24"/>
                <w:szCs w:val="28"/>
              </w:rPr>
              <w:t>Чернігівський</w:t>
            </w:r>
          </w:p>
        </w:tc>
        <w:tc>
          <w:tcPr>
            <w:tcW w:w="1101"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7285</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83,9</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2920</w:t>
            </w:r>
          </w:p>
        </w:tc>
        <w:tc>
          <w:tcPr>
            <w:tcW w:w="1106"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88,4</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1554</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172,3</w:t>
            </w:r>
          </w:p>
        </w:tc>
      </w:tr>
      <w:tr w:rsidR="000715EB" w:rsidRPr="000715EB" w:rsidTr="000715EB">
        <w:trPr>
          <w:cantSplit/>
          <w:jc w:val="center"/>
        </w:trPr>
        <w:tc>
          <w:tcPr>
            <w:tcW w:w="2453" w:type="dxa"/>
            <w:tcMar>
              <w:top w:w="0" w:type="dxa"/>
              <w:left w:w="30" w:type="dxa"/>
              <w:bottom w:w="0" w:type="dxa"/>
              <w:right w:w="30" w:type="dxa"/>
            </w:tcMar>
          </w:tcPr>
          <w:p w:rsidR="000715EB" w:rsidRPr="000715EB" w:rsidRDefault="000715EB" w:rsidP="000715EB">
            <w:pPr>
              <w:keepLines/>
              <w:jc w:val="both"/>
              <w:rPr>
                <w:color w:val="000000"/>
                <w:sz w:val="24"/>
                <w:szCs w:val="28"/>
              </w:rPr>
            </w:pPr>
            <w:r w:rsidRPr="000715EB">
              <w:rPr>
                <w:color w:val="000000"/>
                <w:sz w:val="24"/>
                <w:szCs w:val="28"/>
              </w:rPr>
              <w:t>Щорський</w:t>
            </w:r>
          </w:p>
        </w:tc>
        <w:tc>
          <w:tcPr>
            <w:tcW w:w="1101"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1938</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56,0</w:t>
            </w:r>
          </w:p>
        </w:tc>
        <w:tc>
          <w:tcPr>
            <w:tcW w:w="1103"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978</w:t>
            </w:r>
          </w:p>
        </w:tc>
        <w:tc>
          <w:tcPr>
            <w:tcW w:w="1106"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63,6</w:t>
            </w:r>
          </w:p>
        </w:tc>
        <w:tc>
          <w:tcPr>
            <w:tcW w:w="1103" w:type="dxa"/>
            <w:tcMar>
              <w:top w:w="0" w:type="dxa"/>
              <w:left w:w="30" w:type="dxa"/>
              <w:bottom w:w="0" w:type="dxa"/>
              <w:right w:w="30" w:type="dxa"/>
            </w:tcMar>
          </w:tcPr>
          <w:p w:rsidR="000715EB" w:rsidRPr="000715EB" w:rsidRDefault="000715EB" w:rsidP="000715EB">
            <w:pPr>
              <w:jc w:val="right"/>
              <w:rPr>
                <w:sz w:val="24"/>
                <w:szCs w:val="24"/>
                <w:lang w:val="ru-RU"/>
              </w:rPr>
            </w:pPr>
            <w:r w:rsidRPr="000715EB">
              <w:rPr>
                <w:sz w:val="24"/>
                <w:szCs w:val="24"/>
                <w:lang w:val="ru-RU"/>
              </w:rPr>
              <w:t>–</w:t>
            </w:r>
          </w:p>
        </w:tc>
        <w:tc>
          <w:tcPr>
            <w:tcW w:w="1103" w:type="dxa"/>
            <w:tcMar>
              <w:top w:w="0" w:type="dxa"/>
              <w:left w:w="30" w:type="dxa"/>
              <w:bottom w:w="0" w:type="dxa"/>
              <w:right w:w="30" w:type="dxa"/>
            </w:tcMar>
          </w:tcPr>
          <w:p w:rsidR="000715EB" w:rsidRPr="000715EB" w:rsidRDefault="000715EB" w:rsidP="000715EB">
            <w:pPr>
              <w:jc w:val="right"/>
              <w:rPr>
                <w:sz w:val="24"/>
                <w:szCs w:val="24"/>
                <w:lang w:val="ru-RU"/>
              </w:rPr>
            </w:pPr>
            <w:r w:rsidRPr="000715EB">
              <w:rPr>
                <w:sz w:val="24"/>
                <w:szCs w:val="24"/>
                <w:lang w:val="ru-RU"/>
              </w:rPr>
              <w:t>–</w:t>
            </w:r>
          </w:p>
        </w:tc>
      </w:tr>
    </w:tbl>
    <w:p w:rsidR="000715EB" w:rsidRPr="000715EB" w:rsidRDefault="000715EB" w:rsidP="000715EB">
      <w:pPr>
        <w:rPr>
          <w:sz w:val="22"/>
          <w:szCs w:val="22"/>
        </w:rPr>
      </w:pPr>
      <w:r w:rsidRPr="000715EB">
        <w:rPr>
          <w:sz w:val="22"/>
          <w:szCs w:val="22"/>
        </w:rPr>
        <w:t xml:space="preserve"> </w:t>
      </w:r>
      <w:r w:rsidRPr="000715EB">
        <w:rPr>
          <w:sz w:val="22"/>
          <w:szCs w:val="22"/>
          <w:lang w:val="ru-RU"/>
        </w:rPr>
        <w:t>____________</w:t>
      </w:r>
    </w:p>
    <w:p w:rsidR="000715EB" w:rsidRPr="000715EB" w:rsidRDefault="000715EB" w:rsidP="000715EB">
      <w:pPr>
        <w:rPr>
          <w:sz w:val="22"/>
          <w:szCs w:val="22"/>
        </w:rPr>
      </w:pPr>
      <w:r w:rsidRPr="000715EB">
        <w:rPr>
          <w:sz w:val="22"/>
          <w:szCs w:val="22"/>
          <w:vertAlign w:val="superscript"/>
        </w:rPr>
        <w:t xml:space="preserve"> </w:t>
      </w:r>
      <w:r w:rsidRPr="000715EB">
        <w:rPr>
          <w:sz w:val="22"/>
          <w:szCs w:val="22"/>
          <w:vertAlign w:val="superscript"/>
          <w:lang w:val="ru-RU"/>
        </w:rPr>
        <w:t xml:space="preserve">1 </w:t>
      </w:r>
      <w:r w:rsidRPr="000715EB">
        <w:rPr>
          <w:sz w:val="22"/>
          <w:szCs w:val="22"/>
        </w:rPr>
        <w:t xml:space="preserve">Див. </w:t>
      </w:r>
      <w:r w:rsidRPr="000715EB">
        <w:rPr>
          <w:sz w:val="22"/>
          <w:szCs w:val="22"/>
          <w:lang w:val="ru-RU"/>
        </w:rPr>
        <w:t>п</w:t>
      </w:r>
      <w:r w:rsidRPr="000715EB">
        <w:rPr>
          <w:sz w:val="22"/>
          <w:szCs w:val="22"/>
        </w:rPr>
        <w:t xml:space="preserve">ершу виноску на стор. </w:t>
      </w:r>
      <w:r w:rsidR="00A67386">
        <w:rPr>
          <w:sz w:val="22"/>
          <w:szCs w:val="22"/>
        </w:rPr>
        <w:t>1</w:t>
      </w:r>
      <w:r w:rsidR="00F8287A">
        <w:rPr>
          <w:sz w:val="22"/>
          <w:szCs w:val="22"/>
        </w:rPr>
        <w:t>4</w:t>
      </w:r>
      <w:r w:rsidRPr="000715EB">
        <w:rPr>
          <w:sz w:val="22"/>
          <w:szCs w:val="22"/>
        </w:rPr>
        <w:t>.</w:t>
      </w:r>
    </w:p>
    <w:p w:rsidR="000715EB" w:rsidRPr="000715EB" w:rsidRDefault="000715EB" w:rsidP="000715EB">
      <w:pPr>
        <w:rPr>
          <w:sz w:val="22"/>
          <w:szCs w:val="22"/>
        </w:rPr>
      </w:pPr>
    </w:p>
    <w:p w:rsidR="000715EB" w:rsidRPr="000715EB" w:rsidRDefault="000715EB" w:rsidP="000715EB">
      <w:pPr>
        <w:rPr>
          <w:sz w:val="22"/>
          <w:szCs w:val="22"/>
        </w:rPr>
      </w:pPr>
    </w:p>
    <w:p w:rsidR="000715EB" w:rsidRPr="000715EB" w:rsidRDefault="000715EB" w:rsidP="000715EB">
      <w:pPr>
        <w:rPr>
          <w:sz w:val="22"/>
          <w:szCs w:val="22"/>
        </w:rPr>
      </w:pPr>
    </w:p>
    <w:p w:rsidR="000715EB" w:rsidRPr="000715EB" w:rsidRDefault="000715EB" w:rsidP="000715EB">
      <w:pPr>
        <w:rPr>
          <w:sz w:val="22"/>
          <w:szCs w:val="22"/>
        </w:rPr>
      </w:pPr>
    </w:p>
    <w:p w:rsidR="000715EB" w:rsidRPr="000715EB" w:rsidRDefault="000715EB" w:rsidP="000715EB">
      <w:pPr>
        <w:rPr>
          <w:sz w:val="22"/>
          <w:szCs w:val="22"/>
        </w:rPr>
      </w:pPr>
    </w:p>
    <w:p w:rsidR="000715EB" w:rsidRPr="000715EB" w:rsidRDefault="000715EB" w:rsidP="000715EB">
      <w:pPr>
        <w:rPr>
          <w:sz w:val="22"/>
          <w:szCs w:val="22"/>
        </w:rPr>
      </w:pPr>
    </w:p>
    <w:p w:rsidR="000715EB" w:rsidRPr="000715EB" w:rsidRDefault="000715EB" w:rsidP="000715EB">
      <w:pPr>
        <w:rPr>
          <w:sz w:val="22"/>
          <w:szCs w:val="22"/>
        </w:rPr>
      </w:pPr>
    </w:p>
    <w:p w:rsidR="000715EB" w:rsidRPr="000715EB" w:rsidRDefault="000715EB" w:rsidP="000715EB">
      <w:pPr>
        <w:rPr>
          <w:sz w:val="22"/>
          <w:szCs w:val="22"/>
        </w:rPr>
      </w:pPr>
    </w:p>
    <w:p w:rsidR="000715EB" w:rsidRPr="000715EB" w:rsidRDefault="000715EB" w:rsidP="000715EB">
      <w:pPr>
        <w:rPr>
          <w:sz w:val="28"/>
          <w:szCs w:val="28"/>
        </w:rPr>
      </w:pPr>
    </w:p>
    <w:p w:rsidR="000715EB" w:rsidRPr="000715EB" w:rsidRDefault="000715EB" w:rsidP="000715EB">
      <w:pPr>
        <w:rPr>
          <w:sz w:val="28"/>
          <w:szCs w:val="28"/>
        </w:rPr>
      </w:pPr>
    </w:p>
    <w:p w:rsidR="000715EB" w:rsidRPr="000715EB" w:rsidRDefault="000715EB" w:rsidP="000715EB">
      <w:pPr>
        <w:rPr>
          <w:sz w:val="28"/>
          <w:szCs w:val="28"/>
        </w:rPr>
      </w:pPr>
    </w:p>
    <w:p w:rsidR="000715EB" w:rsidRPr="000715EB" w:rsidRDefault="000715EB" w:rsidP="000715EB">
      <w:pPr>
        <w:jc w:val="center"/>
        <w:rPr>
          <w:b/>
          <w:sz w:val="28"/>
          <w:szCs w:val="28"/>
        </w:rPr>
      </w:pPr>
      <w:r w:rsidRPr="000715EB">
        <w:rPr>
          <w:b/>
          <w:sz w:val="28"/>
          <w:szCs w:val="28"/>
        </w:rPr>
        <w:lastRenderedPageBreak/>
        <w:t>Поголів’я овець і кіз та птиці</w:t>
      </w:r>
    </w:p>
    <w:p w:rsidR="000715EB" w:rsidRPr="000715EB" w:rsidRDefault="000715EB" w:rsidP="000715EB">
      <w:pPr>
        <w:jc w:val="center"/>
        <w:rPr>
          <w:b/>
          <w:sz w:val="28"/>
          <w:szCs w:val="28"/>
        </w:rPr>
      </w:pPr>
      <w:r w:rsidRPr="000715EB">
        <w:rPr>
          <w:b/>
          <w:sz w:val="28"/>
          <w:szCs w:val="28"/>
        </w:rPr>
        <w:t>у сільськогосподарських підприємствах</w:t>
      </w:r>
      <w:r w:rsidRPr="000715EB">
        <w:rPr>
          <w:b/>
          <w:sz w:val="28"/>
          <w:szCs w:val="28"/>
          <w:vertAlign w:val="superscript"/>
        </w:rPr>
        <w:t>1</w:t>
      </w:r>
      <w:r w:rsidRPr="000715EB">
        <w:rPr>
          <w:b/>
          <w:sz w:val="28"/>
          <w:szCs w:val="28"/>
        </w:rPr>
        <w:t xml:space="preserve"> за районами</w:t>
      </w:r>
    </w:p>
    <w:p w:rsidR="000715EB" w:rsidRPr="000715EB" w:rsidRDefault="000715EB" w:rsidP="000715EB">
      <w:pPr>
        <w:jc w:val="center"/>
        <w:rPr>
          <w:b/>
          <w:sz w:val="28"/>
          <w:szCs w:val="28"/>
          <w:vertAlign w:val="superscript"/>
        </w:rPr>
      </w:pPr>
      <w:r w:rsidRPr="000715EB">
        <w:rPr>
          <w:b/>
          <w:sz w:val="28"/>
          <w:szCs w:val="28"/>
        </w:rPr>
        <w:t>на 1 червня 2014</w:t>
      </w:r>
      <w:r w:rsidRPr="000715EB">
        <w:rPr>
          <w:b/>
          <w:sz w:val="28"/>
          <w:szCs w:val="28"/>
          <w:lang w:val="ru-RU"/>
        </w:rPr>
        <w:t xml:space="preserve"> р</w:t>
      </w:r>
      <w:r w:rsidRPr="000715EB">
        <w:rPr>
          <w:b/>
          <w:sz w:val="28"/>
          <w:szCs w:val="28"/>
        </w:rPr>
        <w:t>оку</w:t>
      </w:r>
    </w:p>
    <w:p w:rsidR="000715EB" w:rsidRPr="000715EB" w:rsidRDefault="000715EB" w:rsidP="000715EB">
      <w:pPr>
        <w:keepLines/>
        <w:rPr>
          <w:b/>
          <w:color w:val="000000"/>
          <w:sz w:val="24"/>
          <w:szCs w:val="28"/>
        </w:rPr>
      </w:pPr>
    </w:p>
    <w:p w:rsidR="000715EB" w:rsidRPr="000715EB" w:rsidRDefault="000715EB" w:rsidP="000715EB">
      <w:pPr>
        <w:keepLines/>
        <w:rPr>
          <w:b/>
          <w:color w:val="000000"/>
          <w:sz w:val="24"/>
          <w:szCs w:val="28"/>
        </w:rPr>
      </w:pPr>
    </w:p>
    <w:tbl>
      <w:tblPr>
        <w:tblW w:w="0" w:type="auto"/>
        <w:jc w:val="center"/>
        <w:tblLayout w:type="fixed"/>
        <w:tblCellMar>
          <w:left w:w="31" w:type="dxa"/>
          <w:right w:w="31" w:type="dxa"/>
        </w:tblCellMar>
        <w:tblLook w:val="04A0"/>
      </w:tblPr>
      <w:tblGrid>
        <w:gridCol w:w="2445"/>
        <w:gridCol w:w="1656"/>
        <w:gridCol w:w="1657"/>
        <w:gridCol w:w="1657"/>
        <w:gridCol w:w="1657"/>
      </w:tblGrid>
      <w:tr w:rsidR="000715EB" w:rsidRPr="000715EB" w:rsidTr="000715EB">
        <w:trPr>
          <w:cantSplit/>
          <w:trHeight w:val="247"/>
          <w:jc w:val="center"/>
        </w:trPr>
        <w:tc>
          <w:tcPr>
            <w:tcW w:w="2445" w:type="dxa"/>
            <w:vMerge w:val="restart"/>
            <w:tcBorders>
              <w:top w:val="single" w:sz="6" w:space="0" w:color="000000"/>
              <w:left w:val="nil"/>
              <w:bottom w:val="single" w:sz="4" w:space="0" w:color="auto"/>
              <w:right w:val="single" w:sz="6" w:space="0" w:color="000000"/>
            </w:tcBorders>
          </w:tcPr>
          <w:p w:rsidR="000715EB" w:rsidRPr="000715EB" w:rsidRDefault="000715EB" w:rsidP="000715EB">
            <w:pPr>
              <w:keepLines/>
              <w:jc w:val="center"/>
              <w:rPr>
                <w:color w:val="000000"/>
                <w:sz w:val="24"/>
                <w:szCs w:val="28"/>
              </w:rPr>
            </w:pPr>
          </w:p>
        </w:tc>
        <w:tc>
          <w:tcPr>
            <w:tcW w:w="3313" w:type="dxa"/>
            <w:gridSpan w:val="2"/>
            <w:tcBorders>
              <w:top w:val="single" w:sz="6" w:space="0" w:color="000000"/>
              <w:left w:val="single" w:sz="6" w:space="0" w:color="000000"/>
              <w:bottom w:val="single" w:sz="6" w:space="0" w:color="000000"/>
              <w:right w:val="nil"/>
            </w:tcBorders>
            <w:vAlign w:val="center"/>
          </w:tcPr>
          <w:p w:rsidR="000715EB" w:rsidRPr="000715EB" w:rsidRDefault="000715EB" w:rsidP="000715EB">
            <w:pPr>
              <w:keepLines/>
              <w:jc w:val="center"/>
              <w:rPr>
                <w:color w:val="000000"/>
                <w:sz w:val="24"/>
                <w:szCs w:val="28"/>
              </w:rPr>
            </w:pPr>
            <w:r w:rsidRPr="000715EB">
              <w:rPr>
                <w:color w:val="000000"/>
                <w:sz w:val="24"/>
                <w:szCs w:val="28"/>
              </w:rPr>
              <w:t>Вівці та кози</w:t>
            </w:r>
          </w:p>
        </w:tc>
        <w:tc>
          <w:tcPr>
            <w:tcW w:w="3314" w:type="dxa"/>
            <w:gridSpan w:val="2"/>
            <w:tcBorders>
              <w:top w:val="single" w:sz="6" w:space="0" w:color="auto"/>
              <w:left w:val="single" w:sz="6" w:space="0" w:color="auto"/>
              <w:bottom w:val="single" w:sz="6" w:space="0" w:color="auto"/>
              <w:right w:val="nil"/>
            </w:tcBorders>
            <w:vAlign w:val="center"/>
          </w:tcPr>
          <w:p w:rsidR="000715EB" w:rsidRPr="000715EB" w:rsidRDefault="000715EB" w:rsidP="000715EB">
            <w:pPr>
              <w:keepLines/>
              <w:jc w:val="center"/>
              <w:rPr>
                <w:color w:val="000000"/>
                <w:sz w:val="24"/>
                <w:szCs w:val="28"/>
              </w:rPr>
            </w:pPr>
            <w:r w:rsidRPr="000715EB">
              <w:rPr>
                <w:color w:val="000000"/>
                <w:sz w:val="24"/>
                <w:szCs w:val="28"/>
              </w:rPr>
              <w:t xml:space="preserve">Птиця </w:t>
            </w:r>
          </w:p>
        </w:tc>
      </w:tr>
      <w:tr w:rsidR="000715EB" w:rsidRPr="000715EB" w:rsidTr="000715EB">
        <w:trPr>
          <w:cantSplit/>
          <w:trHeight w:val="1017"/>
          <w:jc w:val="center"/>
        </w:trPr>
        <w:tc>
          <w:tcPr>
            <w:tcW w:w="2445" w:type="dxa"/>
            <w:vMerge/>
            <w:tcBorders>
              <w:top w:val="single" w:sz="6" w:space="0" w:color="000000"/>
              <w:left w:val="nil"/>
              <w:bottom w:val="single" w:sz="4" w:space="0" w:color="auto"/>
              <w:right w:val="single" w:sz="6" w:space="0" w:color="000000"/>
            </w:tcBorders>
            <w:vAlign w:val="center"/>
          </w:tcPr>
          <w:p w:rsidR="000715EB" w:rsidRPr="000715EB" w:rsidRDefault="000715EB" w:rsidP="000715EB">
            <w:pPr>
              <w:rPr>
                <w:color w:val="000000"/>
                <w:sz w:val="24"/>
                <w:szCs w:val="28"/>
              </w:rPr>
            </w:pPr>
          </w:p>
        </w:tc>
        <w:tc>
          <w:tcPr>
            <w:tcW w:w="1656" w:type="dxa"/>
            <w:tcBorders>
              <w:top w:val="nil"/>
              <w:left w:val="nil"/>
              <w:bottom w:val="single" w:sz="4" w:space="0" w:color="auto"/>
              <w:right w:val="nil"/>
            </w:tcBorders>
            <w:tcMar>
              <w:top w:w="0" w:type="dxa"/>
              <w:left w:w="30" w:type="dxa"/>
              <w:bottom w:w="0" w:type="dxa"/>
              <w:right w:w="30" w:type="dxa"/>
            </w:tcMar>
            <w:vAlign w:val="center"/>
          </w:tcPr>
          <w:p w:rsidR="000715EB" w:rsidRPr="000715EB" w:rsidRDefault="000715EB" w:rsidP="000715EB">
            <w:pPr>
              <w:jc w:val="center"/>
              <w:rPr>
                <w:sz w:val="24"/>
                <w:szCs w:val="24"/>
              </w:rPr>
            </w:pPr>
            <w:r w:rsidRPr="000715EB">
              <w:rPr>
                <w:sz w:val="24"/>
                <w:szCs w:val="24"/>
              </w:rPr>
              <w:t>голів</w:t>
            </w:r>
          </w:p>
        </w:tc>
        <w:tc>
          <w:tcPr>
            <w:tcW w:w="1657" w:type="dxa"/>
            <w:tcBorders>
              <w:top w:val="single" w:sz="6" w:space="0" w:color="000000"/>
              <w:left w:val="single" w:sz="6" w:space="0" w:color="000000"/>
              <w:bottom w:val="single" w:sz="4" w:space="0" w:color="auto"/>
              <w:right w:val="nil"/>
            </w:tcBorders>
            <w:tcMar>
              <w:top w:w="0" w:type="dxa"/>
              <w:left w:w="30" w:type="dxa"/>
              <w:bottom w:w="0" w:type="dxa"/>
              <w:right w:w="30" w:type="dxa"/>
            </w:tcMar>
            <w:vAlign w:val="center"/>
          </w:tcPr>
          <w:p w:rsidR="000715EB" w:rsidRPr="000715EB" w:rsidRDefault="000715EB" w:rsidP="000715EB">
            <w:pPr>
              <w:keepLines/>
              <w:jc w:val="center"/>
              <w:rPr>
                <w:sz w:val="24"/>
                <w:szCs w:val="24"/>
              </w:rPr>
            </w:pPr>
            <w:r w:rsidRPr="000715EB">
              <w:rPr>
                <w:sz w:val="24"/>
                <w:szCs w:val="24"/>
              </w:rPr>
              <w:t>у % до</w:t>
            </w:r>
          </w:p>
          <w:p w:rsidR="000715EB" w:rsidRPr="000715EB" w:rsidRDefault="000715EB" w:rsidP="000715EB">
            <w:pPr>
              <w:jc w:val="center"/>
              <w:rPr>
                <w:sz w:val="24"/>
                <w:szCs w:val="24"/>
              </w:rPr>
            </w:pPr>
            <w:r w:rsidRPr="000715EB">
              <w:rPr>
                <w:sz w:val="24"/>
                <w:szCs w:val="24"/>
              </w:rPr>
              <w:t>1 червня 2013р.</w:t>
            </w:r>
          </w:p>
        </w:tc>
        <w:tc>
          <w:tcPr>
            <w:tcW w:w="1657" w:type="dxa"/>
            <w:tcBorders>
              <w:top w:val="nil"/>
              <w:left w:val="single" w:sz="6" w:space="0" w:color="auto"/>
              <w:bottom w:val="single" w:sz="6" w:space="0" w:color="auto"/>
              <w:right w:val="single" w:sz="6" w:space="0" w:color="auto"/>
            </w:tcBorders>
            <w:tcMar>
              <w:top w:w="0" w:type="dxa"/>
              <w:left w:w="30" w:type="dxa"/>
              <w:bottom w:w="0" w:type="dxa"/>
              <w:right w:w="30" w:type="dxa"/>
            </w:tcMar>
            <w:vAlign w:val="center"/>
          </w:tcPr>
          <w:p w:rsidR="000715EB" w:rsidRPr="000715EB" w:rsidRDefault="000715EB" w:rsidP="000715EB">
            <w:pPr>
              <w:jc w:val="center"/>
              <w:rPr>
                <w:sz w:val="24"/>
                <w:szCs w:val="24"/>
              </w:rPr>
            </w:pPr>
            <w:r w:rsidRPr="000715EB">
              <w:rPr>
                <w:sz w:val="24"/>
                <w:szCs w:val="24"/>
              </w:rPr>
              <w:t>тис. голів</w:t>
            </w:r>
          </w:p>
        </w:tc>
        <w:tc>
          <w:tcPr>
            <w:tcW w:w="1657" w:type="dxa"/>
            <w:tcBorders>
              <w:top w:val="nil"/>
              <w:left w:val="nil"/>
              <w:bottom w:val="single" w:sz="4" w:space="0" w:color="auto"/>
              <w:right w:val="nil"/>
            </w:tcBorders>
            <w:tcMar>
              <w:top w:w="0" w:type="dxa"/>
              <w:left w:w="30" w:type="dxa"/>
              <w:bottom w:w="0" w:type="dxa"/>
              <w:right w:w="30" w:type="dxa"/>
            </w:tcMar>
            <w:vAlign w:val="center"/>
          </w:tcPr>
          <w:p w:rsidR="000715EB" w:rsidRPr="000715EB" w:rsidRDefault="000715EB" w:rsidP="000715EB">
            <w:pPr>
              <w:keepLines/>
              <w:jc w:val="center"/>
              <w:rPr>
                <w:sz w:val="24"/>
                <w:szCs w:val="24"/>
              </w:rPr>
            </w:pPr>
            <w:r w:rsidRPr="000715EB">
              <w:rPr>
                <w:sz w:val="24"/>
                <w:szCs w:val="24"/>
              </w:rPr>
              <w:t>у % до</w:t>
            </w:r>
          </w:p>
          <w:p w:rsidR="000715EB" w:rsidRPr="000715EB" w:rsidRDefault="000715EB" w:rsidP="000715EB">
            <w:pPr>
              <w:jc w:val="center"/>
              <w:rPr>
                <w:sz w:val="24"/>
                <w:szCs w:val="24"/>
              </w:rPr>
            </w:pPr>
            <w:r w:rsidRPr="000715EB">
              <w:rPr>
                <w:sz w:val="24"/>
                <w:szCs w:val="24"/>
              </w:rPr>
              <w:t>1 червня 2013р.</w:t>
            </w:r>
          </w:p>
        </w:tc>
      </w:tr>
      <w:tr w:rsidR="000715EB" w:rsidRPr="000715EB" w:rsidTr="000715EB">
        <w:trPr>
          <w:cantSplit/>
          <w:jc w:val="center"/>
        </w:trPr>
        <w:tc>
          <w:tcPr>
            <w:tcW w:w="2445" w:type="dxa"/>
            <w:tcMar>
              <w:top w:w="0" w:type="dxa"/>
              <w:left w:w="30" w:type="dxa"/>
              <w:bottom w:w="0" w:type="dxa"/>
              <w:right w:w="30" w:type="dxa"/>
            </w:tcMar>
          </w:tcPr>
          <w:p w:rsidR="000715EB" w:rsidRPr="000715EB" w:rsidRDefault="000715EB" w:rsidP="000715EB">
            <w:pPr>
              <w:rPr>
                <w:b/>
                <w:sz w:val="24"/>
                <w:szCs w:val="24"/>
              </w:rPr>
            </w:pPr>
          </w:p>
        </w:tc>
        <w:tc>
          <w:tcPr>
            <w:tcW w:w="1656" w:type="dxa"/>
            <w:tcMar>
              <w:top w:w="0" w:type="dxa"/>
              <w:left w:w="30" w:type="dxa"/>
              <w:bottom w:w="0" w:type="dxa"/>
              <w:right w:w="30" w:type="dxa"/>
            </w:tcMar>
          </w:tcPr>
          <w:p w:rsidR="000715EB" w:rsidRPr="000715EB" w:rsidRDefault="000715EB" w:rsidP="000715EB">
            <w:pPr>
              <w:rPr>
                <w:b/>
                <w:sz w:val="24"/>
                <w:szCs w:val="24"/>
              </w:rPr>
            </w:pPr>
          </w:p>
        </w:tc>
        <w:tc>
          <w:tcPr>
            <w:tcW w:w="1657" w:type="dxa"/>
            <w:tcMar>
              <w:top w:w="0" w:type="dxa"/>
              <w:left w:w="30" w:type="dxa"/>
              <w:bottom w:w="0" w:type="dxa"/>
              <w:right w:w="30" w:type="dxa"/>
            </w:tcMar>
          </w:tcPr>
          <w:p w:rsidR="000715EB" w:rsidRPr="000715EB" w:rsidRDefault="000715EB" w:rsidP="000715EB">
            <w:pPr>
              <w:rPr>
                <w:b/>
                <w:sz w:val="24"/>
                <w:szCs w:val="24"/>
              </w:rPr>
            </w:pPr>
          </w:p>
        </w:tc>
        <w:tc>
          <w:tcPr>
            <w:tcW w:w="1657" w:type="dxa"/>
            <w:tcMar>
              <w:top w:w="0" w:type="dxa"/>
              <w:left w:w="30" w:type="dxa"/>
              <w:bottom w:w="0" w:type="dxa"/>
              <w:right w:w="30" w:type="dxa"/>
            </w:tcMar>
          </w:tcPr>
          <w:p w:rsidR="000715EB" w:rsidRPr="000715EB" w:rsidRDefault="000715EB" w:rsidP="000715EB">
            <w:pPr>
              <w:rPr>
                <w:b/>
                <w:sz w:val="24"/>
                <w:szCs w:val="24"/>
              </w:rPr>
            </w:pPr>
          </w:p>
        </w:tc>
        <w:tc>
          <w:tcPr>
            <w:tcW w:w="1657" w:type="dxa"/>
            <w:tcMar>
              <w:top w:w="0" w:type="dxa"/>
              <w:left w:w="30" w:type="dxa"/>
              <w:bottom w:w="0" w:type="dxa"/>
              <w:right w:w="30" w:type="dxa"/>
            </w:tcMar>
          </w:tcPr>
          <w:p w:rsidR="000715EB" w:rsidRPr="000715EB" w:rsidRDefault="000715EB" w:rsidP="000715EB">
            <w:pPr>
              <w:rPr>
                <w:b/>
                <w:sz w:val="24"/>
                <w:szCs w:val="24"/>
              </w:rPr>
            </w:pPr>
          </w:p>
        </w:tc>
      </w:tr>
      <w:tr w:rsidR="000715EB" w:rsidRPr="000715EB" w:rsidTr="000715EB">
        <w:trPr>
          <w:cantSplit/>
          <w:jc w:val="center"/>
        </w:trPr>
        <w:tc>
          <w:tcPr>
            <w:tcW w:w="2445" w:type="dxa"/>
            <w:tcMar>
              <w:top w:w="0" w:type="dxa"/>
              <w:left w:w="30" w:type="dxa"/>
              <w:bottom w:w="0" w:type="dxa"/>
              <w:right w:w="30" w:type="dxa"/>
            </w:tcMar>
          </w:tcPr>
          <w:p w:rsidR="000715EB" w:rsidRPr="000715EB" w:rsidRDefault="000715EB" w:rsidP="000715EB">
            <w:pPr>
              <w:rPr>
                <w:b/>
                <w:sz w:val="24"/>
                <w:szCs w:val="24"/>
              </w:rPr>
            </w:pPr>
            <w:r w:rsidRPr="000715EB">
              <w:rPr>
                <w:b/>
                <w:sz w:val="24"/>
                <w:szCs w:val="24"/>
              </w:rPr>
              <w:t>Чернігівська область</w:t>
            </w:r>
          </w:p>
        </w:tc>
        <w:tc>
          <w:tcPr>
            <w:tcW w:w="1656" w:type="dxa"/>
            <w:tcMar>
              <w:top w:w="0" w:type="dxa"/>
              <w:left w:w="30" w:type="dxa"/>
              <w:bottom w:w="0" w:type="dxa"/>
              <w:right w:w="30" w:type="dxa"/>
            </w:tcMar>
            <w:vAlign w:val="bottom"/>
          </w:tcPr>
          <w:p w:rsidR="000715EB" w:rsidRPr="000715EB" w:rsidRDefault="000715EB" w:rsidP="000715EB">
            <w:pPr>
              <w:keepLines/>
              <w:jc w:val="right"/>
              <w:rPr>
                <w:b/>
                <w:color w:val="000000"/>
                <w:sz w:val="24"/>
                <w:szCs w:val="28"/>
                <w:lang w:val="ru-RU"/>
              </w:rPr>
            </w:pPr>
            <w:r w:rsidRPr="000715EB">
              <w:rPr>
                <w:b/>
                <w:color w:val="000000"/>
                <w:sz w:val="24"/>
                <w:szCs w:val="28"/>
                <w:lang w:val="ru-RU"/>
              </w:rPr>
              <w:t>3915</w:t>
            </w:r>
          </w:p>
        </w:tc>
        <w:tc>
          <w:tcPr>
            <w:tcW w:w="1657" w:type="dxa"/>
            <w:tcMar>
              <w:top w:w="0" w:type="dxa"/>
              <w:left w:w="30" w:type="dxa"/>
              <w:bottom w:w="0" w:type="dxa"/>
              <w:right w:w="30" w:type="dxa"/>
            </w:tcMar>
            <w:vAlign w:val="bottom"/>
          </w:tcPr>
          <w:p w:rsidR="000715EB" w:rsidRPr="000715EB" w:rsidRDefault="000715EB" w:rsidP="000715EB">
            <w:pPr>
              <w:keepLines/>
              <w:jc w:val="right"/>
              <w:rPr>
                <w:b/>
                <w:color w:val="000000"/>
                <w:sz w:val="24"/>
                <w:szCs w:val="28"/>
                <w:lang w:val="ru-RU"/>
              </w:rPr>
            </w:pPr>
            <w:r w:rsidRPr="000715EB">
              <w:rPr>
                <w:b/>
                <w:color w:val="000000"/>
                <w:sz w:val="24"/>
                <w:szCs w:val="28"/>
                <w:lang w:val="ru-RU"/>
              </w:rPr>
              <w:t>95,7</w:t>
            </w:r>
          </w:p>
        </w:tc>
        <w:tc>
          <w:tcPr>
            <w:tcW w:w="1657" w:type="dxa"/>
            <w:tcMar>
              <w:top w:w="0" w:type="dxa"/>
              <w:left w:w="30" w:type="dxa"/>
              <w:bottom w:w="0" w:type="dxa"/>
              <w:right w:w="30" w:type="dxa"/>
            </w:tcMar>
            <w:vAlign w:val="bottom"/>
          </w:tcPr>
          <w:p w:rsidR="000715EB" w:rsidRPr="000715EB" w:rsidRDefault="000715EB" w:rsidP="000715EB">
            <w:pPr>
              <w:keepLines/>
              <w:jc w:val="right"/>
              <w:rPr>
                <w:b/>
                <w:color w:val="000000"/>
                <w:sz w:val="24"/>
                <w:szCs w:val="28"/>
                <w:lang w:val="ru-RU"/>
              </w:rPr>
            </w:pPr>
            <w:r w:rsidRPr="000715EB">
              <w:rPr>
                <w:b/>
                <w:color w:val="000000"/>
                <w:sz w:val="24"/>
                <w:szCs w:val="28"/>
                <w:lang w:val="ru-RU"/>
              </w:rPr>
              <w:t>266,9</w:t>
            </w:r>
          </w:p>
        </w:tc>
        <w:tc>
          <w:tcPr>
            <w:tcW w:w="1657" w:type="dxa"/>
            <w:tcMar>
              <w:top w:w="0" w:type="dxa"/>
              <w:left w:w="30" w:type="dxa"/>
              <w:bottom w:w="0" w:type="dxa"/>
              <w:right w:w="30" w:type="dxa"/>
            </w:tcMar>
            <w:vAlign w:val="bottom"/>
          </w:tcPr>
          <w:p w:rsidR="000715EB" w:rsidRPr="000715EB" w:rsidRDefault="000715EB" w:rsidP="000715EB">
            <w:pPr>
              <w:keepLines/>
              <w:jc w:val="right"/>
              <w:rPr>
                <w:b/>
                <w:color w:val="000000"/>
                <w:sz w:val="24"/>
                <w:szCs w:val="28"/>
                <w:lang w:val="ru-RU"/>
              </w:rPr>
            </w:pPr>
            <w:r w:rsidRPr="000715EB">
              <w:rPr>
                <w:b/>
                <w:color w:val="000000"/>
                <w:sz w:val="24"/>
                <w:szCs w:val="28"/>
                <w:lang w:val="ru-RU"/>
              </w:rPr>
              <w:t>29,7</w:t>
            </w:r>
          </w:p>
        </w:tc>
      </w:tr>
      <w:tr w:rsidR="000715EB" w:rsidRPr="000715EB" w:rsidTr="000715EB">
        <w:trPr>
          <w:cantSplit/>
          <w:jc w:val="center"/>
        </w:trPr>
        <w:tc>
          <w:tcPr>
            <w:tcW w:w="2445" w:type="dxa"/>
            <w:tcMar>
              <w:top w:w="0" w:type="dxa"/>
              <w:left w:w="30" w:type="dxa"/>
              <w:bottom w:w="0" w:type="dxa"/>
              <w:right w:w="30" w:type="dxa"/>
            </w:tcMar>
          </w:tcPr>
          <w:p w:rsidR="000715EB" w:rsidRPr="000715EB" w:rsidRDefault="000715EB" w:rsidP="000715EB">
            <w:pPr>
              <w:keepLines/>
              <w:rPr>
                <w:color w:val="000000"/>
                <w:sz w:val="24"/>
                <w:szCs w:val="28"/>
              </w:rPr>
            </w:pPr>
            <w:r w:rsidRPr="000715EB">
              <w:rPr>
                <w:color w:val="000000"/>
                <w:sz w:val="24"/>
                <w:szCs w:val="28"/>
              </w:rPr>
              <w:t>райони</w:t>
            </w:r>
          </w:p>
        </w:tc>
        <w:tc>
          <w:tcPr>
            <w:tcW w:w="1656" w:type="dxa"/>
            <w:tcMar>
              <w:top w:w="0" w:type="dxa"/>
              <w:left w:w="30" w:type="dxa"/>
              <w:bottom w:w="0" w:type="dxa"/>
              <w:right w:w="30" w:type="dxa"/>
            </w:tcMar>
          </w:tcPr>
          <w:p w:rsidR="000715EB" w:rsidRPr="000715EB" w:rsidRDefault="000715EB" w:rsidP="000715EB">
            <w:pPr>
              <w:keepLines/>
              <w:jc w:val="right"/>
              <w:rPr>
                <w:color w:val="000000"/>
                <w:sz w:val="24"/>
                <w:szCs w:val="28"/>
              </w:rPr>
            </w:pPr>
          </w:p>
        </w:tc>
        <w:tc>
          <w:tcPr>
            <w:tcW w:w="1657" w:type="dxa"/>
            <w:tcMar>
              <w:top w:w="0" w:type="dxa"/>
              <w:left w:w="30" w:type="dxa"/>
              <w:bottom w:w="0" w:type="dxa"/>
              <w:right w:w="30" w:type="dxa"/>
            </w:tcMar>
          </w:tcPr>
          <w:p w:rsidR="000715EB" w:rsidRPr="000715EB" w:rsidRDefault="000715EB" w:rsidP="000715EB">
            <w:pPr>
              <w:keepLines/>
              <w:jc w:val="right"/>
              <w:rPr>
                <w:color w:val="000000"/>
                <w:sz w:val="24"/>
                <w:szCs w:val="28"/>
              </w:rPr>
            </w:pPr>
          </w:p>
        </w:tc>
        <w:tc>
          <w:tcPr>
            <w:tcW w:w="1657" w:type="dxa"/>
            <w:tcMar>
              <w:top w:w="0" w:type="dxa"/>
              <w:left w:w="30" w:type="dxa"/>
              <w:bottom w:w="0" w:type="dxa"/>
              <w:right w:w="30" w:type="dxa"/>
            </w:tcMar>
          </w:tcPr>
          <w:p w:rsidR="000715EB" w:rsidRPr="000715EB" w:rsidRDefault="000715EB" w:rsidP="000715EB">
            <w:pPr>
              <w:keepLines/>
              <w:jc w:val="right"/>
              <w:rPr>
                <w:color w:val="000000"/>
                <w:sz w:val="24"/>
                <w:szCs w:val="28"/>
              </w:rPr>
            </w:pPr>
          </w:p>
        </w:tc>
        <w:tc>
          <w:tcPr>
            <w:tcW w:w="1657" w:type="dxa"/>
            <w:tcMar>
              <w:top w:w="0" w:type="dxa"/>
              <w:left w:w="30" w:type="dxa"/>
              <w:bottom w:w="0" w:type="dxa"/>
              <w:right w:w="30" w:type="dxa"/>
            </w:tcMar>
          </w:tcPr>
          <w:p w:rsidR="000715EB" w:rsidRPr="000715EB" w:rsidRDefault="000715EB" w:rsidP="000715EB">
            <w:pPr>
              <w:keepLines/>
              <w:jc w:val="right"/>
              <w:rPr>
                <w:color w:val="000000"/>
                <w:sz w:val="24"/>
                <w:szCs w:val="28"/>
              </w:rPr>
            </w:pPr>
          </w:p>
        </w:tc>
      </w:tr>
      <w:tr w:rsidR="000715EB" w:rsidRPr="000715EB" w:rsidTr="000715EB">
        <w:trPr>
          <w:cantSplit/>
          <w:jc w:val="center"/>
        </w:trPr>
        <w:tc>
          <w:tcPr>
            <w:tcW w:w="2445" w:type="dxa"/>
            <w:tcMar>
              <w:top w:w="0" w:type="dxa"/>
              <w:left w:w="30" w:type="dxa"/>
              <w:bottom w:w="0" w:type="dxa"/>
              <w:right w:w="30" w:type="dxa"/>
            </w:tcMar>
          </w:tcPr>
          <w:p w:rsidR="000715EB" w:rsidRPr="000715EB" w:rsidRDefault="000715EB" w:rsidP="000715EB">
            <w:pPr>
              <w:keepLines/>
              <w:rPr>
                <w:color w:val="000000"/>
                <w:sz w:val="24"/>
                <w:szCs w:val="28"/>
              </w:rPr>
            </w:pPr>
            <w:r w:rsidRPr="000715EB">
              <w:rPr>
                <w:color w:val="000000"/>
                <w:sz w:val="24"/>
                <w:szCs w:val="28"/>
              </w:rPr>
              <w:t>Бахмацький</w:t>
            </w:r>
          </w:p>
        </w:tc>
        <w:tc>
          <w:tcPr>
            <w:tcW w:w="1656"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715</w:t>
            </w:r>
          </w:p>
        </w:tc>
        <w:tc>
          <w:tcPr>
            <w:tcW w:w="1657"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100,4</w:t>
            </w:r>
          </w:p>
        </w:tc>
        <w:tc>
          <w:tcPr>
            <w:tcW w:w="1657" w:type="dxa"/>
            <w:tcMar>
              <w:top w:w="0" w:type="dxa"/>
              <w:left w:w="30" w:type="dxa"/>
              <w:bottom w:w="0" w:type="dxa"/>
              <w:right w:w="30" w:type="dxa"/>
            </w:tcMar>
          </w:tcPr>
          <w:p w:rsidR="000715EB" w:rsidRPr="000715EB" w:rsidRDefault="000715EB" w:rsidP="000715EB">
            <w:pPr>
              <w:jc w:val="right"/>
              <w:rPr>
                <w:sz w:val="28"/>
                <w:szCs w:val="28"/>
              </w:rPr>
            </w:pPr>
            <w:r w:rsidRPr="000715EB">
              <w:rPr>
                <w:sz w:val="24"/>
                <w:szCs w:val="28"/>
              </w:rPr>
              <w:t>...</w:t>
            </w:r>
            <w:r w:rsidRPr="000715EB">
              <w:rPr>
                <w:sz w:val="24"/>
                <w:szCs w:val="24"/>
                <w:vertAlign w:val="superscript"/>
              </w:rPr>
              <w:t>2</w:t>
            </w:r>
          </w:p>
        </w:tc>
        <w:tc>
          <w:tcPr>
            <w:tcW w:w="1657" w:type="dxa"/>
            <w:tcMar>
              <w:top w:w="0" w:type="dxa"/>
              <w:left w:w="30" w:type="dxa"/>
              <w:bottom w:w="0" w:type="dxa"/>
              <w:right w:w="30" w:type="dxa"/>
            </w:tcMar>
          </w:tcPr>
          <w:p w:rsidR="000715EB" w:rsidRPr="000715EB" w:rsidRDefault="000715EB" w:rsidP="000715EB">
            <w:pPr>
              <w:jc w:val="right"/>
              <w:rPr>
                <w:sz w:val="28"/>
                <w:szCs w:val="28"/>
              </w:rPr>
            </w:pPr>
            <w:r w:rsidRPr="000715EB">
              <w:rPr>
                <w:sz w:val="24"/>
                <w:szCs w:val="28"/>
              </w:rPr>
              <w:t>...</w:t>
            </w:r>
            <w:r w:rsidRPr="000715EB">
              <w:rPr>
                <w:sz w:val="24"/>
                <w:szCs w:val="24"/>
                <w:vertAlign w:val="superscript"/>
              </w:rPr>
              <w:t>2</w:t>
            </w:r>
          </w:p>
        </w:tc>
      </w:tr>
      <w:tr w:rsidR="000715EB" w:rsidRPr="000715EB" w:rsidTr="000715EB">
        <w:trPr>
          <w:cantSplit/>
          <w:jc w:val="center"/>
        </w:trPr>
        <w:tc>
          <w:tcPr>
            <w:tcW w:w="2445" w:type="dxa"/>
            <w:tcMar>
              <w:top w:w="0" w:type="dxa"/>
              <w:left w:w="30" w:type="dxa"/>
              <w:bottom w:w="0" w:type="dxa"/>
              <w:right w:w="30" w:type="dxa"/>
            </w:tcMar>
          </w:tcPr>
          <w:p w:rsidR="000715EB" w:rsidRPr="000715EB" w:rsidRDefault="000715EB" w:rsidP="000715EB">
            <w:pPr>
              <w:keepLines/>
              <w:rPr>
                <w:color w:val="000000"/>
                <w:sz w:val="24"/>
                <w:szCs w:val="28"/>
              </w:rPr>
            </w:pPr>
            <w:r w:rsidRPr="000715EB">
              <w:rPr>
                <w:color w:val="000000"/>
                <w:sz w:val="24"/>
                <w:szCs w:val="28"/>
              </w:rPr>
              <w:t>Бобровицький</w:t>
            </w:r>
          </w:p>
        </w:tc>
        <w:tc>
          <w:tcPr>
            <w:tcW w:w="1656"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w:t>
            </w:r>
          </w:p>
        </w:tc>
        <w:tc>
          <w:tcPr>
            <w:tcW w:w="1657"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w:t>
            </w:r>
          </w:p>
        </w:tc>
        <w:tc>
          <w:tcPr>
            <w:tcW w:w="1657" w:type="dxa"/>
            <w:tcMar>
              <w:top w:w="0" w:type="dxa"/>
              <w:left w:w="30" w:type="dxa"/>
              <w:bottom w:w="0" w:type="dxa"/>
              <w:right w:w="30" w:type="dxa"/>
            </w:tcMar>
          </w:tcPr>
          <w:p w:rsidR="000715EB" w:rsidRPr="000715EB" w:rsidRDefault="000715EB" w:rsidP="000715EB">
            <w:pPr>
              <w:keepLines/>
              <w:jc w:val="right"/>
              <w:rPr>
                <w:sz w:val="24"/>
                <w:szCs w:val="28"/>
              </w:rPr>
            </w:pPr>
            <w:r w:rsidRPr="000715EB">
              <w:rPr>
                <w:sz w:val="24"/>
                <w:szCs w:val="28"/>
              </w:rPr>
              <w:t>–</w:t>
            </w:r>
          </w:p>
        </w:tc>
        <w:tc>
          <w:tcPr>
            <w:tcW w:w="1657" w:type="dxa"/>
            <w:tcMar>
              <w:top w:w="0" w:type="dxa"/>
              <w:left w:w="30" w:type="dxa"/>
              <w:bottom w:w="0" w:type="dxa"/>
              <w:right w:w="30" w:type="dxa"/>
            </w:tcMar>
          </w:tcPr>
          <w:p w:rsidR="000715EB" w:rsidRPr="000715EB" w:rsidRDefault="000715EB" w:rsidP="000715EB">
            <w:pPr>
              <w:keepLines/>
              <w:jc w:val="right"/>
              <w:rPr>
                <w:sz w:val="24"/>
                <w:szCs w:val="28"/>
              </w:rPr>
            </w:pPr>
            <w:r w:rsidRPr="000715EB">
              <w:rPr>
                <w:sz w:val="24"/>
                <w:szCs w:val="28"/>
              </w:rPr>
              <w:t>–</w:t>
            </w:r>
          </w:p>
        </w:tc>
      </w:tr>
      <w:tr w:rsidR="000715EB" w:rsidRPr="000715EB" w:rsidTr="000715EB">
        <w:trPr>
          <w:cantSplit/>
          <w:jc w:val="center"/>
        </w:trPr>
        <w:tc>
          <w:tcPr>
            <w:tcW w:w="2445" w:type="dxa"/>
            <w:tcMar>
              <w:top w:w="0" w:type="dxa"/>
              <w:left w:w="30" w:type="dxa"/>
              <w:bottom w:w="0" w:type="dxa"/>
              <w:right w:w="30" w:type="dxa"/>
            </w:tcMar>
          </w:tcPr>
          <w:p w:rsidR="000715EB" w:rsidRPr="000715EB" w:rsidRDefault="000715EB" w:rsidP="000715EB">
            <w:pPr>
              <w:keepLines/>
              <w:rPr>
                <w:color w:val="000000"/>
                <w:sz w:val="24"/>
                <w:szCs w:val="28"/>
              </w:rPr>
            </w:pPr>
            <w:r w:rsidRPr="000715EB">
              <w:rPr>
                <w:color w:val="000000"/>
                <w:sz w:val="24"/>
                <w:szCs w:val="28"/>
              </w:rPr>
              <w:t>Борзнянський</w:t>
            </w:r>
          </w:p>
        </w:tc>
        <w:tc>
          <w:tcPr>
            <w:tcW w:w="1656"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99</w:t>
            </w:r>
          </w:p>
        </w:tc>
        <w:tc>
          <w:tcPr>
            <w:tcW w:w="1657"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56,9</w:t>
            </w:r>
          </w:p>
        </w:tc>
        <w:tc>
          <w:tcPr>
            <w:tcW w:w="1657" w:type="dxa"/>
            <w:tcMar>
              <w:top w:w="0" w:type="dxa"/>
              <w:left w:w="30" w:type="dxa"/>
              <w:bottom w:w="0" w:type="dxa"/>
              <w:right w:w="30" w:type="dxa"/>
            </w:tcMar>
          </w:tcPr>
          <w:p w:rsidR="000715EB" w:rsidRPr="000715EB" w:rsidRDefault="000715EB" w:rsidP="000715EB">
            <w:pPr>
              <w:keepLines/>
              <w:jc w:val="right"/>
              <w:rPr>
                <w:sz w:val="24"/>
                <w:szCs w:val="28"/>
              </w:rPr>
            </w:pPr>
            <w:r w:rsidRPr="000715EB">
              <w:rPr>
                <w:sz w:val="24"/>
                <w:szCs w:val="28"/>
              </w:rPr>
              <w:t>–</w:t>
            </w:r>
          </w:p>
        </w:tc>
        <w:tc>
          <w:tcPr>
            <w:tcW w:w="1657" w:type="dxa"/>
            <w:tcMar>
              <w:top w:w="0" w:type="dxa"/>
              <w:left w:w="30" w:type="dxa"/>
              <w:bottom w:w="0" w:type="dxa"/>
              <w:right w:w="30" w:type="dxa"/>
            </w:tcMar>
          </w:tcPr>
          <w:p w:rsidR="000715EB" w:rsidRPr="000715EB" w:rsidRDefault="000715EB" w:rsidP="000715EB">
            <w:pPr>
              <w:keepLines/>
              <w:jc w:val="right"/>
              <w:rPr>
                <w:sz w:val="24"/>
                <w:szCs w:val="28"/>
              </w:rPr>
            </w:pPr>
            <w:r w:rsidRPr="000715EB">
              <w:rPr>
                <w:sz w:val="24"/>
                <w:szCs w:val="28"/>
              </w:rPr>
              <w:t>–</w:t>
            </w:r>
          </w:p>
        </w:tc>
      </w:tr>
      <w:tr w:rsidR="000715EB" w:rsidRPr="000715EB" w:rsidTr="000715EB">
        <w:trPr>
          <w:cantSplit/>
          <w:jc w:val="center"/>
        </w:trPr>
        <w:tc>
          <w:tcPr>
            <w:tcW w:w="2445" w:type="dxa"/>
            <w:tcMar>
              <w:top w:w="0" w:type="dxa"/>
              <w:left w:w="30" w:type="dxa"/>
              <w:bottom w:w="0" w:type="dxa"/>
              <w:right w:w="30" w:type="dxa"/>
            </w:tcMar>
          </w:tcPr>
          <w:p w:rsidR="000715EB" w:rsidRPr="000715EB" w:rsidRDefault="000715EB" w:rsidP="000715EB">
            <w:pPr>
              <w:keepLines/>
              <w:rPr>
                <w:color w:val="000000"/>
                <w:sz w:val="24"/>
                <w:szCs w:val="28"/>
              </w:rPr>
            </w:pPr>
            <w:r w:rsidRPr="000715EB">
              <w:rPr>
                <w:color w:val="000000"/>
                <w:sz w:val="24"/>
                <w:szCs w:val="28"/>
              </w:rPr>
              <w:t>Варвинський</w:t>
            </w:r>
          </w:p>
        </w:tc>
        <w:tc>
          <w:tcPr>
            <w:tcW w:w="1656"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w:t>
            </w:r>
          </w:p>
        </w:tc>
        <w:tc>
          <w:tcPr>
            <w:tcW w:w="1657" w:type="dxa"/>
            <w:tcMar>
              <w:top w:w="0" w:type="dxa"/>
              <w:left w:w="30" w:type="dxa"/>
              <w:bottom w:w="0" w:type="dxa"/>
              <w:right w:w="30" w:type="dxa"/>
            </w:tcMar>
          </w:tcPr>
          <w:p w:rsidR="000715EB" w:rsidRPr="000715EB" w:rsidRDefault="000715EB" w:rsidP="000715EB">
            <w:pPr>
              <w:jc w:val="right"/>
              <w:rPr>
                <w:sz w:val="28"/>
                <w:szCs w:val="28"/>
              </w:rPr>
            </w:pPr>
            <w:r w:rsidRPr="000715EB">
              <w:rPr>
                <w:sz w:val="28"/>
                <w:szCs w:val="28"/>
              </w:rPr>
              <w:t>–</w:t>
            </w:r>
          </w:p>
        </w:tc>
        <w:tc>
          <w:tcPr>
            <w:tcW w:w="1657" w:type="dxa"/>
            <w:tcMar>
              <w:top w:w="0" w:type="dxa"/>
              <w:left w:w="30" w:type="dxa"/>
              <w:bottom w:w="0" w:type="dxa"/>
              <w:right w:w="30" w:type="dxa"/>
            </w:tcMar>
          </w:tcPr>
          <w:p w:rsidR="000715EB" w:rsidRPr="000715EB" w:rsidRDefault="000715EB" w:rsidP="000715EB">
            <w:pPr>
              <w:keepLines/>
              <w:jc w:val="right"/>
              <w:rPr>
                <w:sz w:val="24"/>
                <w:szCs w:val="28"/>
              </w:rPr>
            </w:pPr>
            <w:r w:rsidRPr="000715EB">
              <w:rPr>
                <w:sz w:val="24"/>
                <w:szCs w:val="28"/>
              </w:rPr>
              <w:t>–</w:t>
            </w:r>
          </w:p>
        </w:tc>
        <w:tc>
          <w:tcPr>
            <w:tcW w:w="1657" w:type="dxa"/>
            <w:tcMar>
              <w:top w:w="0" w:type="dxa"/>
              <w:left w:w="30" w:type="dxa"/>
              <w:bottom w:w="0" w:type="dxa"/>
              <w:right w:w="30" w:type="dxa"/>
            </w:tcMar>
          </w:tcPr>
          <w:p w:rsidR="000715EB" w:rsidRPr="000715EB" w:rsidRDefault="000715EB" w:rsidP="000715EB">
            <w:pPr>
              <w:keepLines/>
              <w:jc w:val="right"/>
              <w:rPr>
                <w:sz w:val="24"/>
                <w:szCs w:val="28"/>
              </w:rPr>
            </w:pPr>
            <w:r w:rsidRPr="000715EB">
              <w:rPr>
                <w:sz w:val="24"/>
                <w:szCs w:val="28"/>
              </w:rPr>
              <w:t>–</w:t>
            </w:r>
          </w:p>
        </w:tc>
      </w:tr>
      <w:tr w:rsidR="000715EB" w:rsidRPr="000715EB" w:rsidTr="000715EB">
        <w:trPr>
          <w:cantSplit/>
          <w:jc w:val="center"/>
        </w:trPr>
        <w:tc>
          <w:tcPr>
            <w:tcW w:w="2445" w:type="dxa"/>
            <w:tcMar>
              <w:top w:w="0" w:type="dxa"/>
              <w:left w:w="30" w:type="dxa"/>
              <w:bottom w:w="0" w:type="dxa"/>
              <w:right w:w="30" w:type="dxa"/>
            </w:tcMar>
          </w:tcPr>
          <w:p w:rsidR="000715EB" w:rsidRPr="000715EB" w:rsidRDefault="000715EB" w:rsidP="000715EB">
            <w:pPr>
              <w:keepLines/>
              <w:rPr>
                <w:color w:val="000000"/>
                <w:sz w:val="24"/>
                <w:szCs w:val="28"/>
              </w:rPr>
            </w:pPr>
            <w:r w:rsidRPr="000715EB">
              <w:rPr>
                <w:color w:val="000000"/>
                <w:sz w:val="24"/>
                <w:szCs w:val="28"/>
              </w:rPr>
              <w:t>Городнянський</w:t>
            </w:r>
          </w:p>
        </w:tc>
        <w:tc>
          <w:tcPr>
            <w:tcW w:w="1656"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w:t>
            </w:r>
          </w:p>
        </w:tc>
        <w:tc>
          <w:tcPr>
            <w:tcW w:w="1657" w:type="dxa"/>
            <w:tcMar>
              <w:top w:w="0" w:type="dxa"/>
              <w:left w:w="30" w:type="dxa"/>
              <w:bottom w:w="0" w:type="dxa"/>
              <w:right w:w="30" w:type="dxa"/>
            </w:tcMar>
          </w:tcPr>
          <w:p w:rsidR="000715EB" w:rsidRPr="000715EB" w:rsidRDefault="000715EB" w:rsidP="000715EB">
            <w:pPr>
              <w:jc w:val="right"/>
              <w:rPr>
                <w:sz w:val="28"/>
                <w:szCs w:val="28"/>
              </w:rPr>
            </w:pPr>
            <w:r w:rsidRPr="000715EB">
              <w:rPr>
                <w:sz w:val="28"/>
                <w:szCs w:val="28"/>
              </w:rPr>
              <w:t>–</w:t>
            </w:r>
          </w:p>
        </w:tc>
        <w:tc>
          <w:tcPr>
            <w:tcW w:w="1657" w:type="dxa"/>
            <w:tcMar>
              <w:top w:w="0" w:type="dxa"/>
              <w:left w:w="30" w:type="dxa"/>
              <w:bottom w:w="0" w:type="dxa"/>
              <w:right w:w="30" w:type="dxa"/>
            </w:tcMar>
          </w:tcPr>
          <w:p w:rsidR="000715EB" w:rsidRPr="000715EB" w:rsidRDefault="000715EB" w:rsidP="000715EB">
            <w:pPr>
              <w:jc w:val="right"/>
              <w:rPr>
                <w:sz w:val="28"/>
                <w:szCs w:val="28"/>
              </w:rPr>
            </w:pPr>
            <w:r w:rsidRPr="000715EB">
              <w:rPr>
                <w:sz w:val="24"/>
                <w:szCs w:val="28"/>
              </w:rPr>
              <w:t>...</w:t>
            </w:r>
            <w:r w:rsidRPr="000715EB">
              <w:rPr>
                <w:sz w:val="24"/>
                <w:szCs w:val="24"/>
                <w:vertAlign w:val="superscript"/>
              </w:rPr>
              <w:t>2</w:t>
            </w:r>
          </w:p>
        </w:tc>
        <w:tc>
          <w:tcPr>
            <w:tcW w:w="1657" w:type="dxa"/>
            <w:tcMar>
              <w:top w:w="0" w:type="dxa"/>
              <w:left w:w="30" w:type="dxa"/>
              <w:bottom w:w="0" w:type="dxa"/>
              <w:right w:w="30" w:type="dxa"/>
            </w:tcMar>
          </w:tcPr>
          <w:p w:rsidR="000715EB" w:rsidRPr="000715EB" w:rsidRDefault="000715EB" w:rsidP="000715EB">
            <w:pPr>
              <w:jc w:val="right"/>
              <w:rPr>
                <w:sz w:val="28"/>
                <w:szCs w:val="28"/>
              </w:rPr>
            </w:pPr>
            <w:r w:rsidRPr="000715EB">
              <w:rPr>
                <w:sz w:val="24"/>
                <w:szCs w:val="28"/>
              </w:rPr>
              <w:t>...</w:t>
            </w:r>
            <w:r w:rsidRPr="000715EB">
              <w:rPr>
                <w:sz w:val="24"/>
                <w:szCs w:val="24"/>
                <w:vertAlign w:val="superscript"/>
              </w:rPr>
              <w:t>2</w:t>
            </w:r>
          </w:p>
        </w:tc>
      </w:tr>
      <w:tr w:rsidR="000715EB" w:rsidRPr="000715EB" w:rsidTr="000715EB">
        <w:trPr>
          <w:cantSplit/>
          <w:jc w:val="center"/>
        </w:trPr>
        <w:tc>
          <w:tcPr>
            <w:tcW w:w="2445" w:type="dxa"/>
            <w:tcMar>
              <w:top w:w="0" w:type="dxa"/>
              <w:left w:w="30" w:type="dxa"/>
              <w:bottom w:w="0" w:type="dxa"/>
              <w:right w:w="30" w:type="dxa"/>
            </w:tcMar>
          </w:tcPr>
          <w:p w:rsidR="000715EB" w:rsidRPr="000715EB" w:rsidRDefault="000715EB" w:rsidP="000715EB">
            <w:pPr>
              <w:keepLines/>
              <w:rPr>
                <w:color w:val="000000"/>
                <w:sz w:val="24"/>
                <w:szCs w:val="28"/>
              </w:rPr>
            </w:pPr>
            <w:r w:rsidRPr="000715EB">
              <w:rPr>
                <w:color w:val="000000"/>
                <w:sz w:val="24"/>
                <w:szCs w:val="28"/>
              </w:rPr>
              <w:t>Ічнянський</w:t>
            </w:r>
          </w:p>
        </w:tc>
        <w:tc>
          <w:tcPr>
            <w:tcW w:w="1656"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190</w:t>
            </w:r>
          </w:p>
        </w:tc>
        <w:tc>
          <w:tcPr>
            <w:tcW w:w="1657"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97,4</w:t>
            </w:r>
          </w:p>
        </w:tc>
        <w:tc>
          <w:tcPr>
            <w:tcW w:w="1657" w:type="dxa"/>
            <w:tcMar>
              <w:top w:w="0" w:type="dxa"/>
              <w:left w:w="30" w:type="dxa"/>
              <w:bottom w:w="0" w:type="dxa"/>
              <w:right w:w="30" w:type="dxa"/>
            </w:tcMar>
          </w:tcPr>
          <w:p w:rsidR="000715EB" w:rsidRPr="000715EB" w:rsidRDefault="000715EB" w:rsidP="000715EB">
            <w:pPr>
              <w:keepLines/>
              <w:jc w:val="right"/>
              <w:rPr>
                <w:sz w:val="24"/>
                <w:szCs w:val="28"/>
              </w:rPr>
            </w:pPr>
            <w:r w:rsidRPr="000715EB">
              <w:rPr>
                <w:sz w:val="24"/>
                <w:szCs w:val="28"/>
              </w:rPr>
              <w:t>–</w:t>
            </w:r>
          </w:p>
        </w:tc>
        <w:tc>
          <w:tcPr>
            <w:tcW w:w="1657" w:type="dxa"/>
            <w:tcMar>
              <w:top w:w="0" w:type="dxa"/>
              <w:left w:w="30" w:type="dxa"/>
              <w:bottom w:w="0" w:type="dxa"/>
              <w:right w:w="30" w:type="dxa"/>
            </w:tcMar>
          </w:tcPr>
          <w:p w:rsidR="000715EB" w:rsidRPr="000715EB" w:rsidRDefault="000715EB" w:rsidP="000715EB">
            <w:pPr>
              <w:keepLines/>
              <w:jc w:val="right"/>
              <w:rPr>
                <w:sz w:val="24"/>
                <w:szCs w:val="28"/>
              </w:rPr>
            </w:pPr>
            <w:r w:rsidRPr="000715EB">
              <w:rPr>
                <w:sz w:val="24"/>
                <w:szCs w:val="28"/>
              </w:rPr>
              <w:t>–</w:t>
            </w:r>
          </w:p>
        </w:tc>
      </w:tr>
      <w:tr w:rsidR="000715EB" w:rsidRPr="000715EB" w:rsidTr="000715EB">
        <w:trPr>
          <w:cantSplit/>
          <w:jc w:val="center"/>
        </w:trPr>
        <w:tc>
          <w:tcPr>
            <w:tcW w:w="2445" w:type="dxa"/>
            <w:tcMar>
              <w:top w:w="0" w:type="dxa"/>
              <w:left w:w="30" w:type="dxa"/>
              <w:bottom w:w="0" w:type="dxa"/>
              <w:right w:w="30" w:type="dxa"/>
            </w:tcMar>
          </w:tcPr>
          <w:p w:rsidR="000715EB" w:rsidRPr="000715EB" w:rsidRDefault="000715EB" w:rsidP="000715EB">
            <w:pPr>
              <w:keepLines/>
              <w:rPr>
                <w:color w:val="000000"/>
                <w:sz w:val="24"/>
                <w:szCs w:val="28"/>
              </w:rPr>
            </w:pPr>
            <w:r w:rsidRPr="000715EB">
              <w:rPr>
                <w:color w:val="000000"/>
                <w:sz w:val="24"/>
                <w:szCs w:val="28"/>
              </w:rPr>
              <w:t xml:space="preserve">Козелецький </w:t>
            </w:r>
          </w:p>
        </w:tc>
        <w:tc>
          <w:tcPr>
            <w:tcW w:w="1656"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173</w:t>
            </w:r>
          </w:p>
        </w:tc>
        <w:tc>
          <w:tcPr>
            <w:tcW w:w="1657"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384,4</w:t>
            </w:r>
          </w:p>
        </w:tc>
        <w:tc>
          <w:tcPr>
            <w:tcW w:w="1657" w:type="dxa"/>
            <w:tcMar>
              <w:top w:w="0" w:type="dxa"/>
              <w:left w:w="30" w:type="dxa"/>
              <w:bottom w:w="0" w:type="dxa"/>
              <w:right w:w="30" w:type="dxa"/>
            </w:tcMar>
          </w:tcPr>
          <w:p w:rsidR="000715EB" w:rsidRPr="000715EB" w:rsidRDefault="000715EB" w:rsidP="000715EB">
            <w:pPr>
              <w:keepLines/>
              <w:jc w:val="right"/>
              <w:rPr>
                <w:sz w:val="24"/>
                <w:szCs w:val="28"/>
              </w:rPr>
            </w:pPr>
            <w:r w:rsidRPr="000715EB">
              <w:rPr>
                <w:sz w:val="24"/>
                <w:szCs w:val="28"/>
              </w:rPr>
              <w:t>...</w:t>
            </w:r>
            <w:r w:rsidRPr="000715EB">
              <w:rPr>
                <w:sz w:val="24"/>
                <w:szCs w:val="24"/>
                <w:vertAlign w:val="superscript"/>
              </w:rPr>
              <w:t>2</w:t>
            </w:r>
          </w:p>
        </w:tc>
        <w:tc>
          <w:tcPr>
            <w:tcW w:w="1657" w:type="dxa"/>
            <w:tcMar>
              <w:top w:w="0" w:type="dxa"/>
              <w:left w:w="30" w:type="dxa"/>
              <w:bottom w:w="0" w:type="dxa"/>
              <w:right w:w="30" w:type="dxa"/>
            </w:tcMar>
          </w:tcPr>
          <w:p w:rsidR="000715EB" w:rsidRPr="000715EB" w:rsidRDefault="000715EB" w:rsidP="000715EB">
            <w:pPr>
              <w:keepLines/>
              <w:jc w:val="right"/>
              <w:rPr>
                <w:sz w:val="24"/>
                <w:szCs w:val="28"/>
              </w:rPr>
            </w:pPr>
            <w:r w:rsidRPr="000715EB">
              <w:rPr>
                <w:sz w:val="24"/>
                <w:szCs w:val="28"/>
              </w:rPr>
              <w:t>–</w:t>
            </w:r>
          </w:p>
        </w:tc>
      </w:tr>
      <w:tr w:rsidR="000715EB" w:rsidRPr="000715EB" w:rsidTr="000715EB">
        <w:trPr>
          <w:cantSplit/>
          <w:jc w:val="center"/>
        </w:trPr>
        <w:tc>
          <w:tcPr>
            <w:tcW w:w="2445" w:type="dxa"/>
            <w:tcMar>
              <w:top w:w="0" w:type="dxa"/>
              <w:left w:w="30" w:type="dxa"/>
              <w:bottom w:w="0" w:type="dxa"/>
              <w:right w:w="30" w:type="dxa"/>
            </w:tcMar>
          </w:tcPr>
          <w:p w:rsidR="000715EB" w:rsidRPr="000715EB" w:rsidRDefault="000715EB" w:rsidP="000715EB">
            <w:pPr>
              <w:keepLines/>
              <w:rPr>
                <w:color w:val="000000"/>
                <w:sz w:val="24"/>
                <w:szCs w:val="28"/>
              </w:rPr>
            </w:pPr>
            <w:r w:rsidRPr="000715EB">
              <w:rPr>
                <w:color w:val="000000"/>
                <w:sz w:val="24"/>
                <w:szCs w:val="28"/>
              </w:rPr>
              <w:t>Коропський</w:t>
            </w:r>
          </w:p>
        </w:tc>
        <w:tc>
          <w:tcPr>
            <w:tcW w:w="1656"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w:t>
            </w:r>
          </w:p>
        </w:tc>
        <w:tc>
          <w:tcPr>
            <w:tcW w:w="1657"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w:t>
            </w:r>
          </w:p>
        </w:tc>
        <w:tc>
          <w:tcPr>
            <w:tcW w:w="1657" w:type="dxa"/>
            <w:tcMar>
              <w:top w:w="0" w:type="dxa"/>
              <w:left w:w="30" w:type="dxa"/>
              <w:bottom w:w="0" w:type="dxa"/>
              <w:right w:w="30" w:type="dxa"/>
            </w:tcMar>
          </w:tcPr>
          <w:p w:rsidR="000715EB" w:rsidRPr="000715EB" w:rsidRDefault="000715EB" w:rsidP="000715EB">
            <w:pPr>
              <w:keepLines/>
              <w:jc w:val="right"/>
              <w:rPr>
                <w:sz w:val="24"/>
                <w:szCs w:val="28"/>
              </w:rPr>
            </w:pPr>
            <w:r w:rsidRPr="000715EB">
              <w:rPr>
                <w:sz w:val="24"/>
                <w:szCs w:val="28"/>
              </w:rPr>
              <w:t>–</w:t>
            </w:r>
          </w:p>
        </w:tc>
        <w:tc>
          <w:tcPr>
            <w:tcW w:w="1657" w:type="dxa"/>
            <w:tcMar>
              <w:top w:w="0" w:type="dxa"/>
              <w:left w:w="30" w:type="dxa"/>
              <w:bottom w:w="0" w:type="dxa"/>
              <w:right w:w="30" w:type="dxa"/>
            </w:tcMar>
          </w:tcPr>
          <w:p w:rsidR="000715EB" w:rsidRPr="000715EB" w:rsidRDefault="000715EB" w:rsidP="000715EB">
            <w:pPr>
              <w:keepLines/>
              <w:jc w:val="right"/>
              <w:rPr>
                <w:sz w:val="24"/>
                <w:szCs w:val="28"/>
              </w:rPr>
            </w:pPr>
            <w:r w:rsidRPr="000715EB">
              <w:rPr>
                <w:sz w:val="24"/>
                <w:szCs w:val="28"/>
              </w:rPr>
              <w:t>–</w:t>
            </w:r>
          </w:p>
        </w:tc>
      </w:tr>
      <w:tr w:rsidR="000715EB" w:rsidRPr="000715EB" w:rsidTr="000715EB">
        <w:trPr>
          <w:cantSplit/>
          <w:jc w:val="center"/>
        </w:trPr>
        <w:tc>
          <w:tcPr>
            <w:tcW w:w="2445" w:type="dxa"/>
            <w:tcMar>
              <w:top w:w="0" w:type="dxa"/>
              <w:left w:w="30" w:type="dxa"/>
              <w:bottom w:w="0" w:type="dxa"/>
              <w:right w:w="30" w:type="dxa"/>
            </w:tcMar>
          </w:tcPr>
          <w:p w:rsidR="000715EB" w:rsidRPr="000715EB" w:rsidRDefault="000715EB" w:rsidP="000715EB">
            <w:pPr>
              <w:keepLines/>
              <w:rPr>
                <w:color w:val="000000"/>
                <w:sz w:val="24"/>
                <w:szCs w:val="28"/>
              </w:rPr>
            </w:pPr>
            <w:r w:rsidRPr="000715EB">
              <w:rPr>
                <w:color w:val="000000"/>
                <w:sz w:val="24"/>
                <w:szCs w:val="28"/>
              </w:rPr>
              <w:t xml:space="preserve">Корюківський </w:t>
            </w:r>
          </w:p>
        </w:tc>
        <w:tc>
          <w:tcPr>
            <w:tcW w:w="1656"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w:t>
            </w:r>
          </w:p>
        </w:tc>
        <w:tc>
          <w:tcPr>
            <w:tcW w:w="1657"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w:t>
            </w:r>
          </w:p>
        </w:tc>
        <w:tc>
          <w:tcPr>
            <w:tcW w:w="1657" w:type="dxa"/>
            <w:tcMar>
              <w:top w:w="0" w:type="dxa"/>
              <w:left w:w="30" w:type="dxa"/>
              <w:bottom w:w="0" w:type="dxa"/>
              <w:right w:w="30" w:type="dxa"/>
            </w:tcMar>
          </w:tcPr>
          <w:p w:rsidR="000715EB" w:rsidRPr="000715EB" w:rsidRDefault="000715EB" w:rsidP="000715EB">
            <w:pPr>
              <w:keepLines/>
              <w:jc w:val="right"/>
              <w:rPr>
                <w:sz w:val="24"/>
                <w:szCs w:val="28"/>
              </w:rPr>
            </w:pPr>
            <w:r w:rsidRPr="000715EB">
              <w:rPr>
                <w:sz w:val="24"/>
                <w:szCs w:val="28"/>
              </w:rPr>
              <w:t>–</w:t>
            </w:r>
          </w:p>
        </w:tc>
        <w:tc>
          <w:tcPr>
            <w:tcW w:w="1657" w:type="dxa"/>
            <w:tcMar>
              <w:top w:w="0" w:type="dxa"/>
              <w:left w:w="30" w:type="dxa"/>
              <w:bottom w:w="0" w:type="dxa"/>
              <w:right w:w="30" w:type="dxa"/>
            </w:tcMar>
          </w:tcPr>
          <w:p w:rsidR="000715EB" w:rsidRPr="000715EB" w:rsidRDefault="000715EB" w:rsidP="000715EB">
            <w:pPr>
              <w:keepLines/>
              <w:jc w:val="right"/>
              <w:rPr>
                <w:sz w:val="24"/>
                <w:szCs w:val="28"/>
              </w:rPr>
            </w:pPr>
            <w:r w:rsidRPr="000715EB">
              <w:rPr>
                <w:sz w:val="24"/>
                <w:szCs w:val="28"/>
              </w:rPr>
              <w:t>–</w:t>
            </w:r>
          </w:p>
        </w:tc>
      </w:tr>
      <w:tr w:rsidR="000715EB" w:rsidRPr="000715EB" w:rsidTr="000715EB">
        <w:trPr>
          <w:cantSplit/>
          <w:jc w:val="center"/>
        </w:trPr>
        <w:tc>
          <w:tcPr>
            <w:tcW w:w="2445" w:type="dxa"/>
            <w:tcMar>
              <w:top w:w="0" w:type="dxa"/>
              <w:left w:w="30" w:type="dxa"/>
              <w:bottom w:w="0" w:type="dxa"/>
              <w:right w:w="30" w:type="dxa"/>
            </w:tcMar>
          </w:tcPr>
          <w:p w:rsidR="000715EB" w:rsidRPr="000715EB" w:rsidRDefault="000715EB" w:rsidP="000715EB">
            <w:pPr>
              <w:keepLines/>
              <w:rPr>
                <w:color w:val="000000"/>
                <w:sz w:val="24"/>
                <w:szCs w:val="28"/>
              </w:rPr>
            </w:pPr>
            <w:r w:rsidRPr="000715EB">
              <w:rPr>
                <w:color w:val="000000"/>
                <w:sz w:val="24"/>
                <w:szCs w:val="28"/>
              </w:rPr>
              <w:t xml:space="preserve">Куликівський </w:t>
            </w:r>
          </w:p>
        </w:tc>
        <w:tc>
          <w:tcPr>
            <w:tcW w:w="1656"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272</w:t>
            </w:r>
          </w:p>
        </w:tc>
        <w:tc>
          <w:tcPr>
            <w:tcW w:w="1657"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108,8</w:t>
            </w:r>
          </w:p>
        </w:tc>
        <w:tc>
          <w:tcPr>
            <w:tcW w:w="1657" w:type="dxa"/>
            <w:tcMar>
              <w:top w:w="0" w:type="dxa"/>
              <w:left w:w="30" w:type="dxa"/>
              <w:bottom w:w="0" w:type="dxa"/>
              <w:right w:w="30" w:type="dxa"/>
            </w:tcMar>
          </w:tcPr>
          <w:p w:rsidR="000715EB" w:rsidRPr="000715EB" w:rsidRDefault="000715EB" w:rsidP="000715EB">
            <w:pPr>
              <w:keepLines/>
              <w:jc w:val="right"/>
              <w:rPr>
                <w:sz w:val="24"/>
                <w:szCs w:val="28"/>
              </w:rPr>
            </w:pPr>
            <w:r w:rsidRPr="000715EB">
              <w:rPr>
                <w:sz w:val="24"/>
                <w:szCs w:val="28"/>
              </w:rPr>
              <w:t>–</w:t>
            </w:r>
          </w:p>
        </w:tc>
        <w:tc>
          <w:tcPr>
            <w:tcW w:w="1657" w:type="dxa"/>
            <w:tcMar>
              <w:top w:w="0" w:type="dxa"/>
              <w:left w:w="30" w:type="dxa"/>
              <w:bottom w:w="0" w:type="dxa"/>
              <w:right w:w="30" w:type="dxa"/>
            </w:tcMar>
          </w:tcPr>
          <w:p w:rsidR="000715EB" w:rsidRPr="000715EB" w:rsidRDefault="000715EB" w:rsidP="000715EB">
            <w:pPr>
              <w:keepLines/>
              <w:jc w:val="right"/>
              <w:rPr>
                <w:sz w:val="24"/>
                <w:szCs w:val="28"/>
              </w:rPr>
            </w:pPr>
            <w:r w:rsidRPr="000715EB">
              <w:rPr>
                <w:sz w:val="24"/>
                <w:szCs w:val="28"/>
              </w:rPr>
              <w:t>–</w:t>
            </w:r>
          </w:p>
        </w:tc>
      </w:tr>
      <w:tr w:rsidR="000715EB" w:rsidRPr="000715EB" w:rsidTr="000715EB">
        <w:trPr>
          <w:cantSplit/>
          <w:jc w:val="center"/>
        </w:trPr>
        <w:tc>
          <w:tcPr>
            <w:tcW w:w="2445" w:type="dxa"/>
            <w:tcMar>
              <w:top w:w="0" w:type="dxa"/>
              <w:left w:w="30" w:type="dxa"/>
              <w:bottom w:w="0" w:type="dxa"/>
              <w:right w:w="30" w:type="dxa"/>
            </w:tcMar>
          </w:tcPr>
          <w:p w:rsidR="000715EB" w:rsidRPr="000715EB" w:rsidRDefault="000715EB" w:rsidP="000715EB">
            <w:pPr>
              <w:keepLines/>
              <w:rPr>
                <w:color w:val="000000"/>
                <w:sz w:val="24"/>
                <w:szCs w:val="28"/>
              </w:rPr>
            </w:pPr>
            <w:r w:rsidRPr="000715EB">
              <w:rPr>
                <w:color w:val="000000"/>
                <w:sz w:val="24"/>
                <w:szCs w:val="28"/>
              </w:rPr>
              <w:t>Менський</w:t>
            </w:r>
          </w:p>
        </w:tc>
        <w:tc>
          <w:tcPr>
            <w:tcW w:w="1656"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11</w:t>
            </w:r>
          </w:p>
        </w:tc>
        <w:tc>
          <w:tcPr>
            <w:tcW w:w="1657"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w:t>
            </w:r>
          </w:p>
        </w:tc>
        <w:tc>
          <w:tcPr>
            <w:tcW w:w="1657" w:type="dxa"/>
            <w:tcMar>
              <w:top w:w="0" w:type="dxa"/>
              <w:left w:w="30" w:type="dxa"/>
              <w:bottom w:w="0" w:type="dxa"/>
              <w:right w:w="30" w:type="dxa"/>
            </w:tcMar>
          </w:tcPr>
          <w:p w:rsidR="000715EB" w:rsidRPr="000715EB" w:rsidRDefault="000715EB" w:rsidP="000715EB">
            <w:pPr>
              <w:jc w:val="right"/>
              <w:rPr>
                <w:sz w:val="28"/>
                <w:szCs w:val="28"/>
              </w:rPr>
            </w:pPr>
            <w:r w:rsidRPr="000715EB">
              <w:rPr>
                <w:sz w:val="24"/>
                <w:szCs w:val="28"/>
              </w:rPr>
              <w:t>...</w:t>
            </w:r>
            <w:r w:rsidRPr="000715EB">
              <w:rPr>
                <w:sz w:val="24"/>
                <w:szCs w:val="24"/>
                <w:vertAlign w:val="superscript"/>
              </w:rPr>
              <w:t>2</w:t>
            </w:r>
          </w:p>
        </w:tc>
        <w:tc>
          <w:tcPr>
            <w:tcW w:w="1657" w:type="dxa"/>
            <w:tcMar>
              <w:top w:w="0" w:type="dxa"/>
              <w:left w:w="30" w:type="dxa"/>
              <w:bottom w:w="0" w:type="dxa"/>
              <w:right w:w="30" w:type="dxa"/>
            </w:tcMar>
          </w:tcPr>
          <w:p w:rsidR="000715EB" w:rsidRPr="000715EB" w:rsidRDefault="000715EB" w:rsidP="000715EB">
            <w:pPr>
              <w:jc w:val="right"/>
              <w:rPr>
                <w:sz w:val="28"/>
                <w:szCs w:val="28"/>
              </w:rPr>
            </w:pPr>
            <w:r w:rsidRPr="000715EB">
              <w:rPr>
                <w:sz w:val="24"/>
                <w:szCs w:val="28"/>
              </w:rPr>
              <w:t>...</w:t>
            </w:r>
            <w:r w:rsidRPr="000715EB">
              <w:rPr>
                <w:sz w:val="24"/>
                <w:szCs w:val="24"/>
                <w:vertAlign w:val="superscript"/>
              </w:rPr>
              <w:t>2</w:t>
            </w:r>
          </w:p>
        </w:tc>
      </w:tr>
      <w:tr w:rsidR="000715EB" w:rsidRPr="000715EB" w:rsidTr="000715EB">
        <w:trPr>
          <w:cantSplit/>
          <w:jc w:val="center"/>
        </w:trPr>
        <w:tc>
          <w:tcPr>
            <w:tcW w:w="2445" w:type="dxa"/>
            <w:tcMar>
              <w:top w:w="0" w:type="dxa"/>
              <w:left w:w="30" w:type="dxa"/>
              <w:bottom w:w="0" w:type="dxa"/>
              <w:right w:w="30" w:type="dxa"/>
            </w:tcMar>
          </w:tcPr>
          <w:p w:rsidR="000715EB" w:rsidRPr="000715EB" w:rsidRDefault="000715EB" w:rsidP="000715EB">
            <w:pPr>
              <w:keepLines/>
              <w:rPr>
                <w:color w:val="000000"/>
                <w:sz w:val="24"/>
                <w:szCs w:val="28"/>
              </w:rPr>
            </w:pPr>
            <w:r w:rsidRPr="000715EB">
              <w:rPr>
                <w:color w:val="000000"/>
                <w:sz w:val="24"/>
                <w:szCs w:val="28"/>
              </w:rPr>
              <w:t>Ніжинський</w:t>
            </w:r>
          </w:p>
        </w:tc>
        <w:tc>
          <w:tcPr>
            <w:tcW w:w="1656"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875</w:t>
            </w:r>
          </w:p>
        </w:tc>
        <w:tc>
          <w:tcPr>
            <w:tcW w:w="1657"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112,2</w:t>
            </w:r>
          </w:p>
        </w:tc>
        <w:tc>
          <w:tcPr>
            <w:tcW w:w="1657" w:type="dxa"/>
            <w:tcMar>
              <w:top w:w="0" w:type="dxa"/>
              <w:left w:w="30" w:type="dxa"/>
              <w:bottom w:w="0" w:type="dxa"/>
              <w:right w:w="30" w:type="dxa"/>
            </w:tcMar>
          </w:tcPr>
          <w:p w:rsidR="000715EB" w:rsidRPr="000715EB" w:rsidRDefault="000715EB" w:rsidP="000715EB">
            <w:pPr>
              <w:keepLines/>
              <w:jc w:val="right"/>
              <w:rPr>
                <w:sz w:val="24"/>
                <w:szCs w:val="28"/>
              </w:rPr>
            </w:pPr>
            <w:r w:rsidRPr="000715EB">
              <w:rPr>
                <w:sz w:val="24"/>
                <w:szCs w:val="28"/>
              </w:rPr>
              <w:t>–</w:t>
            </w:r>
          </w:p>
        </w:tc>
        <w:tc>
          <w:tcPr>
            <w:tcW w:w="1657" w:type="dxa"/>
            <w:tcMar>
              <w:top w:w="0" w:type="dxa"/>
              <w:left w:w="30" w:type="dxa"/>
              <w:bottom w:w="0" w:type="dxa"/>
              <w:right w:w="30" w:type="dxa"/>
            </w:tcMar>
          </w:tcPr>
          <w:p w:rsidR="000715EB" w:rsidRPr="000715EB" w:rsidRDefault="000715EB" w:rsidP="000715EB">
            <w:pPr>
              <w:keepLines/>
              <w:jc w:val="right"/>
              <w:rPr>
                <w:sz w:val="24"/>
                <w:szCs w:val="28"/>
              </w:rPr>
            </w:pPr>
            <w:r w:rsidRPr="000715EB">
              <w:rPr>
                <w:sz w:val="24"/>
                <w:szCs w:val="28"/>
              </w:rPr>
              <w:t>–</w:t>
            </w:r>
          </w:p>
        </w:tc>
      </w:tr>
      <w:tr w:rsidR="000715EB" w:rsidRPr="000715EB" w:rsidTr="000715EB">
        <w:trPr>
          <w:cantSplit/>
          <w:jc w:val="center"/>
        </w:trPr>
        <w:tc>
          <w:tcPr>
            <w:tcW w:w="2445" w:type="dxa"/>
            <w:tcMar>
              <w:top w:w="0" w:type="dxa"/>
              <w:left w:w="30" w:type="dxa"/>
              <w:bottom w:w="0" w:type="dxa"/>
              <w:right w:w="30" w:type="dxa"/>
            </w:tcMar>
          </w:tcPr>
          <w:p w:rsidR="000715EB" w:rsidRPr="000715EB" w:rsidRDefault="000715EB" w:rsidP="000715EB">
            <w:pPr>
              <w:keepLines/>
              <w:rPr>
                <w:color w:val="000000"/>
                <w:sz w:val="24"/>
                <w:szCs w:val="28"/>
              </w:rPr>
            </w:pPr>
            <w:r w:rsidRPr="000715EB">
              <w:rPr>
                <w:color w:val="000000"/>
                <w:sz w:val="24"/>
                <w:szCs w:val="28"/>
              </w:rPr>
              <w:t>Н.-Сіверський</w:t>
            </w:r>
          </w:p>
        </w:tc>
        <w:tc>
          <w:tcPr>
            <w:tcW w:w="1656"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391</w:t>
            </w:r>
          </w:p>
        </w:tc>
        <w:tc>
          <w:tcPr>
            <w:tcW w:w="1657"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100,8</w:t>
            </w:r>
          </w:p>
        </w:tc>
        <w:tc>
          <w:tcPr>
            <w:tcW w:w="1657" w:type="dxa"/>
            <w:tcMar>
              <w:top w:w="0" w:type="dxa"/>
              <w:left w:w="30" w:type="dxa"/>
              <w:bottom w:w="0" w:type="dxa"/>
              <w:right w:w="30" w:type="dxa"/>
            </w:tcMar>
          </w:tcPr>
          <w:p w:rsidR="000715EB" w:rsidRPr="000715EB" w:rsidRDefault="000715EB" w:rsidP="000715EB">
            <w:pPr>
              <w:keepLines/>
              <w:jc w:val="right"/>
              <w:rPr>
                <w:sz w:val="24"/>
                <w:szCs w:val="28"/>
              </w:rPr>
            </w:pPr>
            <w:r w:rsidRPr="000715EB">
              <w:rPr>
                <w:sz w:val="24"/>
                <w:szCs w:val="28"/>
              </w:rPr>
              <w:t>–</w:t>
            </w:r>
          </w:p>
        </w:tc>
        <w:tc>
          <w:tcPr>
            <w:tcW w:w="1657" w:type="dxa"/>
            <w:tcMar>
              <w:top w:w="0" w:type="dxa"/>
              <w:left w:w="30" w:type="dxa"/>
              <w:bottom w:w="0" w:type="dxa"/>
              <w:right w:w="30" w:type="dxa"/>
            </w:tcMar>
          </w:tcPr>
          <w:p w:rsidR="000715EB" w:rsidRPr="000715EB" w:rsidRDefault="000715EB" w:rsidP="000715EB">
            <w:pPr>
              <w:keepLines/>
              <w:jc w:val="right"/>
              <w:rPr>
                <w:sz w:val="24"/>
                <w:szCs w:val="28"/>
              </w:rPr>
            </w:pPr>
            <w:r w:rsidRPr="000715EB">
              <w:rPr>
                <w:sz w:val="24"/>
                <w:szCs w:val="28"/>
              </w:rPr>
              <w:t>–</w:t>
            </w:r>
          </w:p>
        </w:tc>
      </w:tr>
      <w:tr w:rsidR="000715EB" w:rsidRPr="000715EB" w:rsidTr="000715EB">
        <w:trPr>
          <w:cantSplit/>
          <w:jc w:val="center"/>
        </w:trPr>
        <w:tc>
          <w:tcPr>
            <w:tcW w:w="2445" w:type="dxa"/>
            <w:tcMar>
              <w:top w:w="0" w:type="dxa"/>
              <w:left w:w="30" w:type="dxa"/>
              <w:bottom w:w="0" w:type="dxa"/>
              <w:right w:w="30" w:type="dxa"/>
            </w:tcMar>
          </w:tcPr>
          <w:p w:rsidR="000715EB" w:rsidRPr="000715EB" w:rsidRDefault="000715EB" w:rsidP="000715EB">
            <w:pPr>
              <w:keepLines/>
              <w:rPr>
                <w:color w:val="000000"/>
                <w:sz w:val="24"/>
                <w:szCs w:val="28"/>
              </w:rPr>
            </w:pPr>
            <w:r w:rsidRPr="000715EB">
              <w:rPr>
                <w:color w:val="000000"/>
                <w:sz w:val="24"/>
                <w:szCs w:val="28"/>
              </w:rPr>
              <w:t>Носівський</w:t>
            </w:r>
          </w:p>
        </w:tc>
        <w:tc>
          <w:tcPr>
            <w:tcW w:w="1656"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w:t>
            </w:r>
          </w:p>
        </w:tc>
        <w:tc>
          <w:tcPr>
            <w:tcW w:w="1657"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w:t>
            </w:r>
          </w:p>
        </w:tc>
        <w:tc>
          <w:tcPr>
            <w:tcW w:w="1657" w:type="dxa"/>
            <w:tcMar>
              <w:top w:w="0" w:type="dxa"/>
              <w:left w:w="30" w:type="dxa"/>
              <w:bottom w:w="0" w:type="dxa"/>
              <w:right w:w="30" w:type="dxa"/>
            </w:tcMar>
          </w:tcPr>
          <w:p w:rsidR="000715EB" w:rsidRPr="000715EB" w:rsidRDefault="000715EB" w:rsidP="000715EB">
            <w:pPr>
              <w:jc w:val="right"/>
              <w:rPr>
                <w:sz w:val="24"/>
                <w:szCs w:val="24"/>
                <w:lang w:val="en-US"/>
              </w:rPr>
            </w:pPr>
            <w:r w:rsidRPr="000715EB">
              <w:rPr>
                <w:sz w:val="24"/>
                <w:szCs w:val="24"/>
                <w:lang w:val="en-US"/>
              </w:rPr>
              <w:t>–</w:t>
            </w:r>
          </w:p>
        </w:tc>
        <w:tc>
          <w:tcPr>
            <w:tcW w:w="1657" w:type="dxa"/>
            <w:tcMar>
              <w:top w:w="0" w:type="dxa"/>
              <w:left w:w="30" w:type="dxa"/>
              <w:bottom w:w="0" w:type="dxa"/>
              <w:right w:w="30" w:type="dxa"/>
            </w:tcMar>
          </w:tcPr>
          <w:p w:rsidR="000715EB" w:rsidRPr="000715EB" w:rsidRDefault="000715EB" w:rsidP="000715EB">
            <w:pPr>
              <w:jc w:val="right"/>
              <w:rPr>
                <w:sz w:val="24"/>
                <w:szCs w:val="24"/>
                <w:lang w:val="en-US"/>
              </w:rPr>
            </w:pPr>
            <w:r w:rsidRPr="000715EB">
              <w:rPr>
                <w:sz w:val="24"/>
                <w:szCs w:val="24"/>
                <w:lang w:val="en-US"/>
              </w:rPr>
              <w:t>–</w:t>
            </w:r>
          </w:p>
        </w:tc>
      </w:tr>
      <w:tr w:rsidR="000715EB" w:rsidRPr="000715EB" w:rsidTr="000715EB">
        <w:trPr>
          <w:cantSplit/>
          <w:jc w:val="center"/>
        </w:trPr>
        <w:tc>
          <w:tcPr>
            <w:tcW w:w="2445" w:type="dxa"/>
            <w:tcMar>
              <w:top w:w="0" w:type="dxa"/>
              <w:left w:w="30" w:type="dxa"/>
              <w:bottom w:w="0" w:type="dxa"/>
              <w:right w:w="30" w:type="dxa"/>
            </w:tcMar>
          </w:tcPr>
          <w:p w:rsidR="000715EB" w:rsidRPr="000715EB" w:rsidRDefault="000715EB" w:rsidP="000715EB">
            <w:pPr>
              <w:keepLines/>
              <w:rPr>
                <w:color w:val="000000"/>
                <w:sz w:val="24"/>
                <w:szCs w:val="28"/>
              </w:rPr>
            </w:pPr>
            <w:r w:rsidRPr="000715EB">
              <w:rPr>
                <w:color w:val="000000"/>
                <w:sz w:val="24"/>
                <w:szCs w:val="28"/>
              </w:rPr>
              <w:t>Прилуцький</w:t>
            </w:r>
          </w:p>
        </w:tc>
        <w:tc>
          <w:tcPr>
            <w:tcW w:w="1656"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436</w:t>
            </w:r>
          </w:p>
        </w:tc>
        <w:tc>
          <w:tcPr>
            <w:tcW w:w="1657"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98,9</w:t>
            </w:r>
          </w:p>
        </w:tc>
        <w:tc>
          <w:tcPr>
            <w:tcW w:w="1657" w:type="dxa"/>
            <w:tcMar>
              <w:top w:w="0" w:type="dxa"/>
              <w:left w:w="30" w:type="dxa"/>
              <w:bottom w:w="0" w:type="dxa"/>
              <w:right w:w="30" w:type="dxa"/>
            </w:tcMar>
          </w:tcPr>
          <w:p w:rsidR="000715EB" w:rsidRPr="000715EB" w:rsidRDefault="000715EB" w:rsidP="000715EB">
            <w:pPr>
              <w:jc w:val="right"/>
              <w:rPr>
                <w:sz w:val="28"/>
                <w:szCs w:val="28"/>
              </w:rPr>
            </w:pPr>
            <w:r w:rsidRPr="000715EB">
              <w:rPr>
                <w:sz w:val="24"/>
                <w:szCs w:val="28"/>
              </w:rPr>
              <w:t>...</w:t>
            </w:r>
            <w:r w:rsidRPr="000715EB">
              <w:rPr>
                <w:sz w:val="24"/>
                <w:szCs w:val="24"/>
                <w:vertAlign w:val="superscript"/>
              </w:rPr>
              <w:t>2</w:t>
            </w:r>
          </w:p>
        </w:tc>
        <w:tc>
          <w:tcPr>
            <w:tcW w:w="1657" w:type="dxa"/>
            <w:tcMar>
              <w:top w:w="0" w:type="dxa"/>
              <w:left w:w="30" w:type="dxa"/>
              <w:bottom w:w="0" w:type="dxa"/>
              <w:right w:w="30" w:type="dxa"/>
            </w:tcMar>
          </w:tcPr>
          <w:p w:rsidR="000715EB" w:rsidRPr="000715EB" w:rsidRDefault="000715EB" w:rsidP="000715EB">
            <w:pPr>
              <w:jc w:val="right"/>
              <w:rPr>
                <w:sz w:val="28"/>
                <w:szCs w:val="28"/>
              </w:rPr>
            </w:pPr>
            <w:r w:rsidRPr="000715EB">
              <w:rPr>
                <w:sz w:val="24"/>
                <w:szCs w:val="28"/>
              </w:rPr>
              <w:t>...</w:t>
            </w:r>
            <w:r w:rsidRPr="000715EB">
              <w:rPr>
                <w:sz w:val="24"/>
                <w:szCs w:val="24"/>
                <w:vertAlign w:val="superscript"/>
              </w:rPr>
              <w:t>2</w:t>
            </w:r>
          </w:p>
        </w:tc>
      </w:tr>
      <w:tr w:rsidR="000715EB" w:rsidRPr="000715EB" w:rsidTr="000715EB">
        <w:trPr>
          <w:cantSplit/>
          <w:jc w:val="center"/>
        </w:trPr>
        <w:tc>
          <w:tcPr>
            <w:tcW w:w="2445" w:type="dxa"/>
            <w:tcMar>
              <w:top w:w="0" w:type="dxa"/>
              <w:left w:w="30" w:type="dxa"/>
              <w:bottom w:w="0" w:type="dxa"/>
              <w:right w:w="30" w:type="dxa"/>
            </w:tcMar>
          </w:tcPr>
          <w:p w:rsidR="000715EB" w:rsidRPr="000715EB" w:rsidRDefault="000715EB" w:rsidP="000715EB">
            <w:pPr>
              <w:keepLines/>
              <w:rPr>
                <w:color w:val="000000"/>
                <w:sz w:val="24"/>
                <w:szCs w:val="28"/>
              </w:rPr>
            </w:pPr>
            <w:r w:rsidRPr="000715EB">
              <w:rPr>
                <w:color w:val="000000"/>
                <w:sz w:val="24"/>
                <w:szCs w:val="28"/>
              </w:rPr>
              <w:t>Ріпкинський</w:t>
            </w:r>
          </w:p>
        </w:tc>
        <w:tc>
          <w:tcPr>
            <w:tcW w:w="1656"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w:t>
            </w:r>
          </w:p>
        </w:tc>
        <w:tc>
          <w:tcPr>
            <w:tcW w:w="1657"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w:t>
            </w:r>
          </w:p>
        </w:tc>
        <w:tc>
          <w:tcPr>
            <w:tcW w:w="1657" w:type="dxa"/>
            <w:tcMar>
              <w:top w:w="0" w:type="dxa"/>
              <w:left w:w="30" w:type="dxa"/>
              <w:bottom w:w="0" w:type="dxa"/>
              <w:right w:w="30" w:type="dxa"/>
            </w:tcMar>
          </w:tcPr>
          <w:p w:rsidR="000715EB" w:rsidRPr="000715EB" w:rsidRDefault="000715EB" w:rsidP="000715EB">
            <w:pPr>
              <w:keepLines/>
              <w:jc w:val="right"/>
              <w:rPr>
                <w:sz w:val="24"/>
                <w:szCs w:val="28"/>
              </w:rPr>
            </w:pPr>
            <w:r w:rsidRPr="000715EB">
              <w:rPr>
                <w:sz w:val="24"/>
                <w:szCs w:val="28"/>
              </w:rPr>
              <w:t>–</w:t>
            </w:r>
          </w:p>
        </w:tc>
        <w:tc>
          <w:tcPr>
            <w:tcW w:w="1657" w:type="dxa"/>
            <w:tcMar>
              <w:top w:w="0" w:type="dxa"/>
              <w:left w:w="30" w:type="dxa"/>
              <w:bottom w:w="0" w:type="dxa"/>
              <w:right w:w="30" w:type="dxa"/>
            </w:tcMar>
          </w:tcPr>
          <w:p w:rsidR="000715EB" w:rsidRPr="000715EB" w:rsidRDefault="000715EB" w:rsidP="000715EB">
            <w:pPr>
              <w:keepLines/>
              <w:jc w:val="right"/>
              <w:rPr>
                <w:sz w:val="24"/>
                <w:szCs w:val="28"/>
              </w:rPr>
            </w:pPr>
            <w:r w:rsidRPr="000715EB">
              <w:rPr>
                <w:sz w:val="24"/>
                <w:szCs w:val="28"/>
              </w:rPr>
              <w:t>–</w:t>
            </w:r>
          </w:p>
        </w:tc>
      </w:tr>
      <w:tr w:rsidR="000715EB" w:rsidRPr="000715EB" w:rsidTr="000715EB">
        <w:trPr>
          <w:cantSplit/>
          <w:jc w:val="center"/>
        </w:trPr>
        <w:tc>
          <w:tcPr>
            <w:tcW w:w="2445" w:type="dxa"/>
            <w:tcMar>
              <w:top w:w="0" w:type="dxa"/>
              <w:left w:w="30" w:type="dxa"/>
              <w:bottom w:w="0" w:type="dxa"/>
              <w:right w:w="30" w:type="dxa"/>
            </w:tcMar>
          </w:tcPr>
          <w:p w:rsidR="000715EB" w:rsidRPr="000715EB" w:rsidRDefault="000715EB" w:rsidP="000715EB">
            <w:pPr>
              <w:keepLines/>
              <w:rPr>
                <w:color w:val="000000"/>
                <w:sz w:val="24"/>
                <w:szCs w:val="28"/>
              </w:rPr>
            </w:pPr>
            <w:r w:rsidRPr="000715EB">
              <w:rPr>
                <w:color w:val="000000"/>
                <w:sz w:val="24"/>
                <w:szCs w:val="28"/>
              </w:rPr>
              <w:t>Семенівський</w:t>
            </w:r>
          </w:p>
        </w:tc>
        <w:tc>
          <w:tcPr>
            <w:tcW w:w="1656"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512</w:t>
            </w:r>
          </w:p>
        </w:tc>
        <w:tc>
          <w:tcPr>
            <w:tcW w:w="1657"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105,3</w:t>
            </w:r>
          </w:p>
        </w:tc>
        <w:tc>
          <w:tcPr>
            <w:tcW w:w="1657" w:type="dxa"/>
            <w:tcMar>
              <w:top w:w="0" w:type="dxa"/>
              <w:left w:w="30" w:type="dxa"/>
              <w:bottom w:w="0" w:type="dxa"/>
              <w:right w:w="30" w:type="dxa"/>
            </w:tcMar>
          </w:tcPr>
          <w:p w:rsidR="000715EB" w:rsidRPr="000715EB" w:rsidRDefault="000715EB" w:rsidP="000715EB">
            <w:pPr>
              <w:keepLines/>
              <w:jc w:val="right"/>
              <w:rPr>
                <w:sz w:val="24"/>
                <w:szCs w:val="28"/>
              </w:rPr>
            </w:pPr>
            <w:r w:rsidRPr="000715EB">
              <w:rPr>
                <w:sz w:val="24"/>
                <w:szCs w:val="28"/>
              </w:rPr>
              <w:t>–</w:t>
            </w:r>
          </w:p>
        </w:tc>
        <w:tc>
          <w:tcPr>
            <w:tcW w:w="1657" w:type="dxa"/>
            <w:tcMar>
              <w:top w:w="0" w:type="dxa"/>
              <w:left w:w="30" w:type="dxa"/>
              <w:bottom w:w="0" w:type="dxa"/>
              <w:right w:w="30" w:type="dxa"/>
            </w:tcMar>
          </w:tcPr>
          <w:p w:rsidR="000715EB" w:rsidRPr="000715EB" w:rsidRDefault="000715EB" w:rsidP="000715EB">
            <w:pPr>
              <w:keepLines/>
              <w:jc w:val="right"/>
              <w:rPr>
                <w:sz w:val="24"/>
                <w:szCs w:val="28"/>
              </w:rPr>
            </w:pPr>
            <w:r w:rsidRPr="000715EB">
              <w:rPr>
                <w:sz w:val="24"/>
                <w:szCs w:val="28"/>
              </w:rPr>
              <w:t>–</w:t>
            </w:r>
          </w:p>
        </w:tc>
      </w:tr>
      <w:tr w:rsidR="000715EB" w:rsidRPr="000715EB" w:rsidTr="000715EB">
        <w:trPr>
          <w:cantSplit/>
          <w:jc w:val="center"/>
        </w:trPr>
        <w:tc>
          <w:tcPr>
            <w:tcW w:w="2445" w:type="dxa"/>
            <w:tcMar>
              <w:top w:w="0" w:type="dxa"/>
              <w:left w:w="30" w:type="dxa"/>
              <w:bottom w:w="0" w:type="dxa"/>
              <w:right w:w="30" w:type="dxa"/>
            </w:tcMar>
          </w:tcPr>
          <w:p w:rsidR="000715EB" w:rsidRPr="000715EB" w:rsidRDefault="000715EB" w:rsidP="000715EB">
            <w:pPr>
              <w:keepLines/>
              <w:rPr>
                <w:color w:val="000000"/>
                <w:sz w:val="24"/>
                <w:szCs w:val="28"/>
              </w:rPr>
            </w:pPr>
            <w:r w:rsidRPr="000715EB">
              <w:rPr>
                <w:color w:val="000000"/>
                <w:sz w:val="24"/>
                <w:szCs w:val="28"/>
              </w:rPr>
              <w:t>Сосницький</w:t>
            </w:r>
          </w:p>
        </w:tc>
        <w:tc>
          <w:tcPr>
            <w:tcW w:w="1656" w:type="dxa"/>
            <w:tcMar>
              <w:top w:w="0" w:type="dxa"/>
              <w:left w:w="30" w:type="dxa"/>
              <w:bottom w:w="0" w:type="dxa"/>
              <w:right w:w="30" w:type="dxa"/>
            </w:tcMar>
          </w:tcPr>
          <w:p w:rsidR="000715EB" w:rsidRPr="000715EB" w:rsidRDefault="000715EB" w:rsidP="000715EB">
            <w:pPr>
              <w:keepLines/>
              <w:jc w:val="right"/>
              <w:rPr>
                <w:color w:val="000000"/>
                <w:sz w:val="24"/>
                <w:lang w:val="ru-RU"/>
              </w:rPr>
            </w:pPr>
            <w:r w:rsidRPr="000715EB">
              <w:rPr>
                <w:color w:val="000000"/>
                <w:sz w:val="24"/>
                <w:lang w:val="ru-RU"/>
              </w:rPr>
              <w:t>–</w:t>
            </w:r>
          </w:p>
        </w:tc>
        <w:tc>
          <w:tcPr>
            <w:tcW w:w="1657"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w:t>
            </w:r>
          </w:p>
        </w:tc>
        <w:tc>
          <w:tcPr>
            <w:tcW w:w="1657" w:type="dxa"/>
            <w:tcMar>
              <w:top w:w="0" w:type="dxa"/>
              <w:left w:w="30" w:type="dxa"/>
              <w:bottom w:w="0" w:type="dxa"/>
              <w:right w:w="30" w:type="dxa"/>
            </w:tcMar>
          </w:tcPr>
          <w:p w:rsidR="000715EB" w:rsidRPr="000715EB" w:rsidRDefault="000715EB" w:rsidP="000715EB">
            <w:pPr>
              <w:keepLines/>
              <w:jc w:val="right"/>
              <w:rPr>
                <w:sz w:val="24"/>
                <w:szCs w:val="28"/>
              </w:rPr>
            </w:pPr>
            <w:r w:rsidRPr="000715EB">
              <w:rPr>
                <w:sz w:val="24"/>
                <w:szCs w:val="28"/>
              </w:rPr>
              <w:t>–</w:t>
            </w:r>
          </w:p>
        </w:tc>
        <w:tc>
          <w:tcPr>
            <w:tcW w:w="1657" w:type="dxa"/>
            <w:tcMar>
              <w:top w:w="0" w:type="dxa"/>
              <w:left w:w="30" w:type="dxa"/>
              <w:bottom w:w="0" w:type="dxa"/>
              <w:right w:w="30" w:type="dxa"/>
            </w:tcMar>
          </w:tcPr>
          <w:p w:rsidR="000715EB" w:rsidRPr="000715EB" w:rsidRDefault="000715EB" w:rsidP="000715EB">
            <w:pPr>
              <w:keepLines/>
              <w:jc w:val="right"/>
              <w:rPr>
                <w:sz w:val="24"/>
                <w:szCs w:val="28"/>
              </w:rPr>
            </w:pPr>
            <w:r w:rsidRPr="000715EB">
              <w:rPr>
                <w:sz w:val="24"/>
                <w:szCs w:val="28"/>
              </w:rPr>
              <w:t>–</w:t>
            </w:r>
          </w:p>
        </w:tc>
      </w:tr>
      <w:tr w:rsidR="000715EB" w:rsidRPr="000715EB" w:rsidTr="000715EB">
        <w:trPr>
          <w:cantSplit/>
          <w:jc w:val="center"/>
        </w:trPr>
        <w:tc>
          <w:tcPr>
            <w:tcW w:w="2445" w:type="dxa"/>
            <w:tcMar>
              <w:top w:w="0" w:type="dxa"/>
              <w:left w:w="30" w:type="dxa"/>
              <w:bottom w:w="0" w:type="dxa"/>
              <w:right w:w="30" w:type="dxa"/>
            </w:tcMar>
          </w:tcPr>
          <w:p w:rsidR="000715EB" w:rsidRPr="000715EB" w:rsidRDefault="000715EB" w:rsidP="000715EB">
            <w:pPr>
              <w:keepLines/>
              <w:rPr>
                <w:color w:val="000000"/>
                <w:sz w:val="24"/>
                <w:szCs w:val="28"/>
              </w:rPr>
            </w:pPr>
            <w:r w:rsidRPr="000715EB">
              <w:rPr>
                <w:color w:val="000000"/>
                <w:sz w:val="24"/>
                <w:szCs w:val="28"/>
              </w:rPr>
              <w:t>Срібнянський</w:t>
            </w:r>
          </w:p>
        </w:tc>
        <w:tc>
          <w:tcPr>
            <w:tcW w:w="1656" w:type="dxa"/>
            <w:tcMar>
              <w:top w:w="0" w:type="dxa"/>
              <w:left w:w="30" w:type="dxa"/>
              <w:bottom w:w="0" w:type="dxa"/>
              <w:right w:w="30" w:type="dxa"/>
            </w:tcMar>
          </w:tcPr>
          <w:p w:rsidR="000715EB" w:rsidRPr="000715EB" w:rsidRDefault="000715EB" w:rsidP="000715EB">
            <w:pPr>
              <w:keepLines/>
              <w:jc w:val="right"/>
              <w:rPr>
                <w:color w:val="000000"/>
                <w:sz w:val="24"/>
                <w:lang w:val="ru-RU"/>
              </w:rPr>
            </w:pPr>
            <w:r w:rsidRPr="000715EB">
              <w:rPr>
                <w:color w:val="000000"/>
                <w:sz w:val="24"/>
                <w:lang w:val="ru-RU"/>
              </w:rPr>
              <w:t>25</w:t>
            </w:r>
          </w:p>
        </w:tc>
        <w:tc>
          <w:tcPr>
            <w:tcW w:w="1657"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138,9</w:t>
            </w:r>
          </w:p>
        </w:tc>
        <w:tc>
          <w:tcPr>
            <w:tcW w:w="1657" w:type="dxa"/>
            <w:tcMar>
              <w:top w:w="0" w:type="dxa"/>
              <w:left w:w="30" w:type="dxa"/>
              <w:bottom w:w="0" w:type="dxa"/>
              <w:right w:w="30" w:type="dxa"/>
            </w:tcMar>
          </w:tcPr>
          <w:p w:rsidR="000715EB" w:rsidRPr="000715EB" w:rsidRDefault="000715EB" w:rsidP="000715EB">
            <w:pPr>
              <w:keepLines/>
              <w:jc w:val="right"/>
              <w:rPr>
                <w:sz w:val="24"/>
                <w:szCs w:val="28"/>
              </w:rPr>
            </w:pPr>
            <w:r w:rsidRPr="000715EB">
              <w:rPr>
                <w:sz w:val="24"/>
                <w:szCs w:val="28"/>
              </w:rPr>
              <w:t>–</w:t>
            </w:r>
          </w:p>
        </w:tc>
        <w:tc>
          <w:tcPr>
            <w:tcW w:w="1657" w:type="dxa"/>
            <w:tcMar>
              <w:top w:w="0" w:type="dxa"/>
              <w:left w:w="30" w:type="dxa"/>
              <w:bottom w:w="0" w:type="dxa"/>
              <w:right w:w="30" w:type="dxa"/>
            </w:tcMar>
          </w:tcPr>
          <w:p w:rsidR="000715EB" w:rsidRPr="000715EB" w:rsidRDefault="000715EB" w:rsidP="000715EB">
            <w:pPr>
              <w:keepLines/>
              <w:jc w:val="right"/>
              <w:rPr>
                <w:sz w:val="24"/>
                <w:szCs w:val="28"/>
              </w:rPr>
            </w:pPr>
            <w:r w:rsidRPr="000715EB">
              <w:rPr>
                <w:sz w:val="24"/>
                <w:szCs w:val="28"/>
              </w:rPr>
              <w:t>–</w:t>
            </w:r>
          </w:p>
        </w:tc>
      </w:tr>
      <w:tr w:rsidR="000715EB" w:rsidRPr="000715EB" w:rsidTr="000715EB">
        <w:trPr>
          <w:cantSplit/>
          <w:jc w:val="center"/>
        </w:trPr>
        <w:tc>
          <w:tcPr>
            <w:tcW w:w="2445" w:type="dxa"/>
            <w:tcMar>
              <w:top w:w="0" w:type="dxa"/>
              <w:left w:w="30" w:type="dxa"/>
              <w:bottom w:w="0" w:type="dxa"/>
              <w:right w:w="30" w:type="dxa"/>
            </w:tcMar>
          </w:tcPr>
          <w:p w:rsidR="000715EB" w:rsidRPr="000715EB" w:rsidRDefault="000715EB" w:rsidP="000715EB">
            <w:pPr>
              <w:keepLines/>
              <w:rPr>
                <w:color w:val="000000"/>
                <w:sz w:val="24"/>
                <w:szCs w:val="28"/>
              </w:rPr>
            </w:pPr>
            <w:r w:rsidRPr="000715EB">
              <w:rPr>
                <w:color w:val="000000"/>
                <w:sz w:val="24"/>
                <w:szCs w:val="28"/>
              </w:rPr>
              <w:t>Талалаївський</w:t>
            </w:r>
          </w:p>
        </w:tc>
        <w:tc>
          <w:tcPr>
            <w:tcW w:w="1656" w:type="dxa"/>
            <w:tcMar>
              <w:top w:w="0" w:type="dxa"/>
              <w:left w:w="30" w:type="dxa"/>
              <w:bottom w:w="0" w:type="dxa"/>
              <w:right w:w="30" w:type="dxa"/>
            </w:tcMar>
          </w:tcPr>
          <w:p w:rsidR="000715EB" w:rsidRPr="000715EB" w:rsidRDefault="000715EB" w:rsidP="000715EB">
            <w:pPr>
              <w:keepLines/>
              <w:jc w:val="right"/>
              <w:rPr>
                <w:color w:val="000000"/>
                <w:sz w:val="24"/>
                <w:lang w:val="ru-RU"/>
              </w:rPr>
            </w:pPr>
            <w:r w:rsidRPr="000715EB">
              <w:rPr>
                <w:color w:val="000000"/>
                <w:sz w:val="24"/>
                <w:lang w:val="ru-RU"/>
              </w:rPr>
              <w:t>–</w:t>
            </w:r>
          </w:p>
        </w:tc>
        <w:tc>
          <w:tcPr>
            <w:tcW w:w="1657"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w:t>
            </w:r>
          </w:p>
        </w:tc>
        <w:tc>
          <w:tcPr>
            <w:tcW w:w="1657" w:type="dxa"/>
            <w:tcMar>
              <w:top w:w="0" w:type="dxa"/>
              <w:left w:w="30" w:type="dxa"/>
              <w:bottom w:w="0" w:type="dxa"/>
              <w:right w:w="30" w:type="dxa"/>
            </w:tcMar>
          </w:tcPr>
          <w:p w:rsidR="000715EB" w:rsidRPr="000715EB" w:rsidRDefault="000715EB" w:rsidP="000715EB">
            <w:pPr>
              <w:keepLines/>
              <w:jc w:val="right"/>
              <w:rPr>
                <w:sz w:val="24"/>
                <w:szCs w:val="28"/>
              </w:rPr>
            </w:pPr>
            <w:r w:rsidRPr="000715EB">
              <w:rPr>
                <w:sz w:val="24"/>
                <w:szCs w:val="28"/>
              </w:rPr>
              <w:t>–</w:t>
            </w:r>
          </w:p>
        </w:tc>
        <w:tc>
          <w:tcPr>
            <w:tcW w:w="1657" w:type="dxa"/>
            <w:tcMar>
              <w:top w:w="0" w:type="dxa"/>
              <w:left w:w="30" w:type="dxa"/>
              <w:bottom w:w="0" w:type="dxa"/>
              <w:right w:w="30" w:type="dxa"/>
            </w:tcMar>
          </w:tcPr>
          <w:p w:rsidR="000715EB" w:rsidRPr="000715EB" w:rsidRDefault="000715EB" w:rsidP="000715EB">
            <w:pPr>
              <w:keepLines/>
              <w:jc w:val="right"/>
              <w:rPr>
                <w:sz w:val="24"/>
                <w:szCs w:val="28"/>
              </w:rPr>
            </w:pPr>
            <w:r w:rsidRPr="000715EB">
              <w:rPr>
                <w:sz w:val="24"/>
                <w:szCs w:val="28"/>
              </w:rPr>
              <w:t>–</w:t>
            </w:r>
          </w:p>
        </w:tc>
      </w:tr>
      <w:tr w:rsidR="000715EB" w:rsidRPr="000715EB" w:rsidTr="000715EB">
        <w:trPr>
          <w:cantSplit/>
          <w:jc w:val="center"/>
        </w:trPr>
        <w:tc>
          <w:tcPr>
            <w:tcW w:w="2445" w:type="dxa"/>
            <w:tcMar>
              <w:top w:w="0" w:type="dxa"/>
              <w:left w:w="30" w:type="dxa"/>
              <w:bottom w:w="0" w:type="dxa"/>
              <w:right w:w="30" w:type="dxa"/>
            </w:tcMar>
          </w:tcPr>
          <w:p w:rsidR="000715EB" w:rsidRPr="000715EB" w:rsidRDefault="000715EB" w:rsidP="000715EB">
            <w:pPr>
              <w:keepLines/>
              <w:rPr>
                <w:color w:val="000000"/>
                <w:sz w:val="24"/>
                <w:szCs w:val="28"/>
              </w:rPr>
            </w:pPr>
            <w:r w:rsidRPr="000715EB">
              <w:rPr>
                <w:color w:val="000000"/>
                <w:sz w:val="24"/>
                <w:szCs w:val="28"/>
              </w:rPr>
              <w:t>Чернігівський</w:t>
            </w:r>
          </w:p>
        </w:tc>
        <w:tc>
          <w:tcPr>
            <w:tcW w:w="1656"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216</w:t>
            </w:r>
          </w:p>
        </w:tc>
        <w:tc>
          <w:tcPr>
            <w:tcW w:w="1657"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76,9</w:t>
            </w:r>
          </w:p>
        </w:tc>
        <w:tc>
          <w:tcPr>
            <w:tcW w:w="1657" w:type="dxa"/>
            <w:tcMar>
              <w:top w:w="0" w:type="dxa"/>
              <w:left w:w="30" w:type="dxa"/>
              <w:bottom w:w="0" w:type="dxa"/>
              <w:right w:w="30" w:type="dxa"/>
            </w:tcMar>
          </w:tcPr>
          <w:p w:rsidR="000715EB" w:rsidRPr="000715EB" w:rsidRDefault="000715EB" w:rsidP="000715EB">
            <w:pPr>
              <w:keepLines/>
              <w:jc w:val="right"/>
              <w:rPr>
                <w:sz w:val="24"/>
                <w:szCs w:val="28"/>
              </w:rPr>
            </w:pPr>
            <w:r w:rsidRPr="000715EB">
              <w:rPr>
                <w:sz w:val="24"/>
                <w:szCs w:val="28"/>
              </w:rPr>
              <w:t>...</w:t>
            </w:r>
            <w:r w:rsidRPr="000715EB">
              <w:rPr>
                <w:sz w:val="24"/>
                <w:szCs w:val="24"/>
                <w:vertAlign w:val="superscript"/>
              </w:rPr>
              <w:t>2</w:t>
            </w:r>
          </w:p>
        </w:tc>
        <w:tc>
          <w:tcPr>
            <w:tcW w:w="1657" w:type="dxa"/>
            <w:tcMar>
              <w:top w:w="0" w:type="dxa"/>
              <w:left w:w="30" w:type="dxa"/>
              <w:bottom w:w="0" w:type="dxa"/>
              <w:right w:w="30" w:type="dxa"/>
            </w:tcMar>
          </w:tcPr>
          <w:p w:rsidR="000715EB" w:rsidRPr="000715EB" w:rsidRDefault="000715EB" w:rsidP="000715EB">
            <w:pPr>
              <w:keepLines/>
              <w:jc w:val="right"/>
              <w:rPr>
                <w:sz w:val="24"/>
                <w:szCs w:val="28"/>
              </w:rPr>
            </w:pPr>
            <w:r w:rsidRPr="000715EB">
              <w:rPr>
                <w:sz w:val="24"/>
                <w:szCs w:val="28"/>
              </w:rPr>
              <w:t>–</w:t>
            </w:r>
          </w:p>
        </w:tc>
      </w:tr>
      <w:tr w:rsidR="000715EB" w:rsidRPr="000715EB" w:rsidTr="000715EB">
        <w:trPr>
          <w:cantSplit/>
          <w:jc w:val="center"/>
        </w:trPr>
        <w:tc>
          <w:tcPr>
            <w:tcW w:w="2445" w:type="dxa"/>
            <w:tcMar>
              <w:top w:w="0" w:type="dxa"/>
              <w:left w:w="30" w:type="dxa"/>
              <w:bottom w:w="0" w:type="dxa"/>
              <w:right w:w="30" w:type="dxa"/>
            </w:tcMar>
          </w:tcPr>
          <w:p w:rsidR="000715EB" w:rsidRPr="000715EB" w:rsidRDefault="000715EB" w:rsidP="000715EB">
            <w:pPr>
              <w:keepLines/>
              <w:rPr>
                <w:color w:val="000000"/>
                <w:sz w:val="24"/>
                <w:szCs w:val="28"/>
              </w:rPr>
            </w:pPr>
            <w:r w:rsidRPr="000715EB">
              <w:rPr>
                <w:color w:val="000000"/>
                <w:sz w:val="24"/>
                <w:szCs w:val="28"/>
              </w:rPr>
              <w:t>Щорський</w:t>
            </w:r>
          </w:p>
        </w:tc>
        <w:tc>
          <w:tcPr>
            <w:tcW w:w="1656"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w:t>
            </w:r>
          </w:p>
        </w:tc>
        <w:tc>
          <w:tcPr>
            <w:tcW w:w="1657" w:type="dxa"/>
            <w:tcMar>
              <w:top w:w="0" w:type="dxa"/>
              <w:left w:w="30" w:type="dxa"/>
              <w:bottom w:w="0" w:type="dxa"/>
              <w:right w:w="30" w:type="dxa"/>
            </w:tcMar>
          </w:tcPr>
          <w:p w:rsidR="000715EB" w:rsidRPr="000715EB" w:rsidRDefault="000715EB" w:rsidP="000715EB">
            <w:pPr>
              <w:keepLines/>
              <w:jc w:val="right"/>
              <w:rPr>
                <w:color w:val="000000"/>
                <w:sz w:val="24"/>
                <w:szCs w:val="28"/>
                <w:lang w:val="ru-RU"/>
              </w:rPr>
            </w:pPr>
            <w:r w:rsidRPr="000715EB">
              <w:rPr>
                <w:color w:val="000000"/>
                <w:sz w:val="24"/>
                <w:szCs w:val="28"/>
                <w:lang w:val="ru-RU"/>
              </w:rPr>
              <w:t>–</w:t>
            </w:r>
          </w:p>
        </w:tc>
        <w:tc>
          <w:tcPr>
            <w:tcW w:w="1657" w:type="dxa"/>
            <w:tcMar>
              <w:top w:w="0" w:type="dxa"/>
              <w:left w:w="30" w:type="dxa"/>
              <w:bottom w:w="0" w:type="dxa"/>
              <w:right w:w="30" w:type="dxa"/>
            </w:tcMar>
          </w:tcPr>
          <w:p w:rsidR="000715EB" w:rsidRPr="000715EB" w:rsidRDefault="000715EB" w:rsidP="000715EB">
            <w:pPr>
              <w:jc w:val="right"/>
              <w:rPr>
                <w:sz w:val="28"/>
                <w:szCs w:val="28"/>
              </w:rPr>
            </w:pPr>
            <w:r w:rsidRPr="000715EB">
              <w:rPr>
                <w:sz w:val="24"/>
                <w:szCs w:val="28"/>
              </w:rPr>
              <w:t>...</w:t>
            </w:r>
            <w:r w:rsidRPr="000715EB">
              <w:rPr>
                <w:sz w:val="24"/>
                <w:szCs w:val="24"/>
                <w:vertAlign w:val="superscript"/>
              </w:rPr>
              <w:t>2</w:t>
            </w:r>
          </w:p>
        </w:tc>
        <w:tc>
          <w:tcPr>
            <w:tcW w:w="1657" w:type="dxa"/>
            <w:tcMar>
              <w:top w:w="0" w:type="dxa"/>
              <w:left w:w="30" w:type="dxa"/>
              <w:bottom w:w="0" w:type="dxa"/>
              <w:right w:w="30" w:type="dxa"/>
            </w:tcMar>
          </w:tcPr>
          <w:p w:rsidR="000715EB" w:rsidRPr="000715EB" w:rsidRDefault="000715EB" w:rsidP="000715EB">
            <w:pPr>
              <w:jc w:val="right"/>
              <w:rPr>
                <w:sz w:val="28"/>
                <w:szCs w:val="28"/>
              </w:rPr>
            </w:pPr>
            <w:r w:rsidRPr="000715EB">
              <w:rPr>
                <w:sz w:val="24"/>
                <w:szCs w:val="28"/>
              </w:rPr>
              <w:t>...</w:t>
            </w:r>
            <w:r w:rsidRPr="000715EB">
              <w:rPr>
                <w:sz w:val="24"/>
                <w:szCs w:val="24"/>
                <w:vertAlign w:val="superscript"/>
              </w:rPr>
              <w:t>2</w:t>
            </w:r>
          </w:p>
        </w:tc>
      </w:tr>
    </w:tbl>
    <w:p w:rsidR="000715EB" w:rsidRPr="000715EB" w:rsidRDefault="000715EB" w:rsidP="000715EB">
      <w:pPr>
        <w:rPr>
          <w:sz w:val="22"/>
          <w:szCs w:val="22"/>
          <w:lang w:val="ru-RU"/>
        </w:rPr>
      </w:pPr>
      <w:r w:rsidRPr="000715EB">
        <w:rPr>
          <w:sz w:val="22"/>
          <w:szCs w:val="22"/>
        </w:rPr>
        <w:t xml:space="preserve"> </w:t>
      </w:r>
      <w:r w:rsidRPr="000715EB">
        <w:rPr>
          <w:sz w:val="22"/>
          <w:szCs w:val="22"/>
          <w:lang w:val="ru-RU"/>
        </w:rPr>
        <w:t>____________</w:t>
      </w:r>
    </w:p>
    <w:p w:rsidR="000715EB" w:rsidRPr="000715EB" w:rsidRDefault="000715EB" w:rsidP="000715EB">
      <w:pPr>
        <w:rPr>
          <w:sz w:val="22"/>
          <w:szCs w:val="22"/>
        </w:rPr>
      </w:pPr>
      <w:r w:rsidRPr="000715EB">
        <w:rPr>
          <w:sz w:val="22"/>
          <w:szCs w:val="22"/>
          <w:vertAlign w:val="superscript"/>
        </w:rPr>
        <w:t xml:space="preserve">  </w:t>
      </w:r>
      <w:r w:rsidRPr="000715EB">
        <w:rPr>
          <w:sz w:val="22"/>
          <w:szCs w:val="22"/>
          <w:vertAlign w:val="superscript"/>
          <w:lang w:val="ru-RU"/>
        </w:rPr>
        <w:t xml:space="preserve">1 </w:t>
      </w:r>
      <w:r w:rsidRPr="000715EB">
        <w:rPr>
          <w:sz w:val="22"/>
          <w:szCs w:val="22"/>
        </w:rPr>
        <w:t xml:space="preserve">Див. першу виноску на стор. </w:t>
      </w:r>
      <w:r w:rsidR="00A67386">
        <w:rPr>
          <w:sz w:val="22"/>
          <w:szCs w:val="22"/>
        </w:rPr>
        <w:t>1</w:t>
      </w:r>
      <w:r w:rsidR="00F8287A">
        <w:rPr>
          <w:sz w:val="22"/>
          <w:szCs w:val="22"/>
        </w:rPr>
        <w:t>4</w:t>
      </w:r>
      <w:r w:rsidRPr="000715EB">
        <w:rPr>
          <w:sz w:val="22"/>
          <w:szCs w:val="22"/>
        </w:rPr>
        <w:t>.</w:t>
      </w:r>
    </w:p>
    <w:p w:rsidR="000715EB" w:rsidRPr="000715EB" w:rsidRDefault="000715EB" w:rsidP="000715EB">
      <w:pPr>
        <w:rPr>
          <w:sz w:val="22"/>
          <w:szCs w:val="22"/>
        </w:rPr>
      </w:pPr>
      <w:r w:rsidRPr="000715EB">
        <w:rPr>
          <w:sz w:val="22"/>
          <w:szCs w:val="22"/>
          <w:vertAlign w:val="superscript"/>
        </w:rPr>
        <w:t xml:space="preserve">  2</w:t>
      </w:r>
      <w:r w:rsidRPr="000715EB">
        <w:rPr>
          <w:b/>
          <w:sz w:val="22"/>
          <w:szCs w:val="22"/>
          <w:vertAlign w:val="superscript"/>
        </w:rPr>
        <w:t xml:space="preserve"> </w:t>
      </w:r>
      <w:r w:rsidRPr="000715EB">
        <w:rPr>
          <w:sz w:val="22"/>
          <w:szCs w:val="22"/>
        </w:rPr>
        <w:t xml:space="preserve">Див. другу виноску на стор. </w:t>
      </w:r>
      <w:r w:rsidR="00A67386">
        <w:rPr>
          <w:sz w:val="22"/>
          <w:szCs w:val="22"/>
        </w:rPr>
        <w:t>1</w:t>
      </w:r>
      <w:r w:rsidR="00F8287A">
        <w:rPr>
          <w:sz w:val="22"/>
          <w:szCs w:val="22"/>
        </w:rPr>
        <w:t>4</w:t>
      </w:r>
      <w:r w:rsidRPr="000715EB">
        <w:rPr>
          <w:sz w:val="22"/>
          <w:szCs w:val="22"/>
        </w:rPr>
        <w:t>.</w:t>
      </w:r>
    </w:p>
    <w:p w:rsidR="000715EB" w:rsidRPr="000715EB" w:rsidRDefault="000715EB" w:rsidP="000715EB">
      <w:pPr>
        <w:keepLines/>
        <w:jc w:val="center"/>
        <w:rPr>
          <w:b/>
          <w:color w:val="000000"/>
          <w:sz w:val="28"/>
          <w:szCs w:val="28"/>
          <w:lang w:val="ru-RU"/>
        </w:rPr>
      </w:pPr>
    </w:p>
    <w:p w:rsidR="000715EB" w:rsidRPr="000715EB" w:rsidRDefault="000715EB" w:rsidP="000715EB">
      <w:pPr>
        <w:keepLines/>
        <w:jc w:val="center"/>
        <w:rPr>
          <w:b/>
          <w:color w:val="000000"/>
          <w:sz w:val="28"/>
          <w:szCs w:val="28"/>
          <w:lang w:val="ru-RU"/>
        </w:rPr>
      </w:pPr>
    </w:p>
    <w:p w:rsidR="000715EB" w:rsidRPr="000715EB" w:rsidRDefault="000715EB" w:rsidP="000715EB">
      <w:pPr>
        <w:keepLines/>
        <w:jc w:val="center"/>
        <w:rPr>
          <w:b/>
          <w:color w:val="000000"/>
          <w:sz w:val="28"/>
          <w:szCs w:val="28"/>
          <w:lang w:val="ru-RU"/>
        </w:rPr>
      </w:pPr>
    </w:p>
    <w:p w:rsidR="000715EB" w:rsidRPr="000715EB" w:rsidRDefault="000715EB" w:rsidP="000715EB">
      <w:pPr>
        <w:keepLines/>
        <w:jc w:val="center"/>
        <w:rPr>
          <w:b/>
          <w:color w:val="000000"/>
          <w:sz w:val="28"/>
          <w:szCs w:val="28"/>
          <w:lang w:val="ru-RU"/>
        </w:rPr>
      </w:pPr>
    </w:p>
    <w:p w:rsidR="000715EB" w:rsidRPr="000715EB" w:rsidRDefault="000715EB" w:rsidP="000715EB">
      <w:pPr>
        <w:keepLines/>
        <w:jc w:val="center"/>
        <w:rPr>
          <w:b/>
          <w:color w:val="000000"/>
          <w:sz w:val="28"/>
          <w:szCs w:val="28"/>
          <w:lang w:val="ru-RU"/>
        </w:rPr>
      </w:pPr>
    </w:p>
    <w:p w:rsidR="000715EB" w:rsidRPr="000715EB" w:rsidRDefault="000715EB" w:rsidP="000715EB">
      <w:pPr>
        <w:keepLines/>
        <w:jc w:val="center"/>
        <w:rPr>
          <w:b/>
          <w:color w:val="000000"/>
          <w:sz w:val="28"/>
          <w:szCs w:val="28"/>
          <w:lang w:val="ru-RU"/>
        </w:rPr>
      </w:pPr>
    </w:p>
    <w:p w:rsidR="000715EB" w:rsidRPr="000715EB" w:rsidRDefault="000715EB" w:rsidP="000715EB">
      <w:pPr>
        <w:keepLines/>
        <w:jc w:val="center"/>
        <w:rPr>
          <w:b/>
          <w:color w:val="000000"/>
          <w:sz w:val="28"/>
          <w:szCs w:val="28"/>
          <w:lang w:val="ru-RU"/>
        </w:rPr>
      </w:pPr>
    </w:p>
    <w:p w:rsidR="000715EB" w:rsidRPr="000715EB" w:rsidRDefault="000715EB" w:rsidP="000715EB">
      <w:pPr>
        <w:keepLines/>
        <w:jc w:val="center"/>
        <w:rPr>
          <w:b/>
          <w:color w:val="000000"/>
          <w:sz w:val="28"/>
          <w:szCs w:val="28"/>
          <w:lang w:val="ru-RU"/>
        </w:rPr>
      </w:pPr>
    </w:p>
    <w:p w:rsidR="000715EB" w:rsidRPr="000715EB" w:rsidRDefault="000715EB" w:rsidP="000715EB">
      <w:pPr>
        <w:keepLines/>
        <w:jc w:val="center"/>
        <w:rPr>
          <w:b/>
          <w:color w:val="000000"/>
          <w:sz w:val="28"/>
          <w:szCs w:val="28"/>
          <w:lang w:val="ru-RU"/>
        </w:rPr>
      </w:pPr>
    </w:p>
    <w:p w:rsidR="000715EB" w:rsidRPr="000715EB" w:rsidRDefault="000715EB" w:rsidP="000715EB">
      <w:pPr>
        <w:jc w:val="center"/>
        <w:rPr>
          <w:b/>
          <w:sz w:val="28"/>
          <w:szCs w:val="28"/>
        </w:rPr>
      </w:pPr>
    </w:p>
    <w:p w:rsidR="000715EB" w:rsidRPr="000715EB" w:rsidRDefault="000715EB" w:rsidP="000715EB">
      <w:pPr>
        <w:jc w:val="center"/>
        <w:rPr>
          <w:b/>
          <w:sz w:val="28"/>
          <w:szCs w:val="28"/>
        </w:rPr>
      </w:pPr>
      <w:r w:rsidRPr="000715EB">
        <w:rPr>
          <w:b/>
          <w:sz w:val="28"/>
          <w:szCs w:val="28"/>
        </w:rPr>
        <w:lastRenderedPageBreak/>
        <w:t>Реалізація худоби та птиці (у живій вазі)</w:t>
      </w:r>
    </w:p>
    <w:p w:rsidR="000715EB" w:rsidRPr="000715EB" w:rsidRDefault="000715EB" w:rsidP="000715EB">
      <w:pPr>
        <w:jc w:val="center"/>
        <w:rPr>
          <w:b/>
          <w:sz w:val="28"/>
          <w:szCs w:val="28"/>
          <w:vertAlign w:val="superscript"/>
        </w:rPr>
      </w:pPr>
      <w:r w:rsidRPr="000715EB">
        <w:rPr>
          <w:b/>
          <w:sz w:val="28"/>
          <w:szCs w:val="28"/>
        </w:rPr>
        <w:t>сільськогосподарськими підприємствами</w:t>
      </w:r>
      <w:r w:rsidRPr="000715EB">
        <w:rPr>
          <w:b/>
          <w:sz w:val="28"/>
          <w:szCs w:val="28"/>
          <w:vertAlign w:val="superscript"/>
        </w:rPr>
        <w:t>1</w:t>
      </w:r>
    </w:p>
    <w:p w:rsidR="000715EB" w:rsidRPr="000715EB" w:rsidRDefault="000715EB" w:rsidP="000715EB">
      <w:pPr>
        <w:jc w:val="center"/>
        <w:rPr>
          <w:b/>
          <w:sz w:val="28"/>
          <w:szCs w:val="28"/>
        </w:rPr>
      </w:pPr>
      <w:r w:rsidRPr="000715EB">
        <w:rPr>
          <w:b/>
          <w:sz w:val="28"/>
          <w:szCs w:val="28"/>
        </w:rPr>
        <w:t>за районами</w:t>
      </w:r>
    </w:p>
    <w:p w:rsidR="000715EB" w:rsidRPr="000715EB" w:rsidRDefault="000715EB" w:rsidP="000715EB">
      <w:pPr>
        <w:jc w:val="center"/>
        <w:rPr>
          <w:b/>
          <w:sz w:val="28"/>
          <w:szCs w:val="28"/>
        </w:rPr>
      </w:pPr>
      <w:r w:rsidRPr="000715EB">
        <w:rPr>
          <w:b/>
          <w:sz w:val="28"/>
          <w:szCs w:val="28"/>
        </w:rPr>
        <w:t>в січні–травні 2014 року</w:t>
      </w:r>
    </w:p>
    <w:p w:rsidR="000715EB" w:rsidRPr="000715EB" w:rsidRDefault="000715EB" w:rsidP="000715EB">
      <w:pPr>
        <w:jc w:val="center"/>
        <w:rPr>
          <w:b/>
          <w:sz w:val="28"/>
          <w:szCs w:val="28"/>
        </w:rPr>
      </w:pPr>
    </w:p>
    <w:p w:rsidR="000715EB" w:rsidRPr="000715EB" w:rsidRDefault="000715EB" w:rsidP="000715EB">
      <w:pPr>
        <w:jc w:val="center"/>
        <w:rPr>
          <w:b/>
          <w:sz w:val="24"/>
          <w:szCs w:val="24"/>
        </w:rPr>
      </w:pPr>
    </w:p>
    <w:tbl>
      <w:tblPr>
        <w:tblW w:w="0" w:type="auto"/>
        <w:jc w:val="center"/>
        <w:tblLayout w:type="fixed"/>
        <w:tblLook w:val="0000"/>
      </w:tblPr>
      <w:tblGrid>
        <w:gridCol w:w="2669"/>
        <w:gridCol w:w="1600"/>
        <w:gridCol w:w="1601"/>
        <w:gridCol w:w="1601"/>
        <w:gridCol w:w="1601"/>
      </w:tblGrid>
      <w:tr w:rsidR="000715EB" w:rsidRPr="000715EB" w:rsidTr="000715EB">
        <w:trPr>
          <w:cantSplit/>
          <w:trHeight w:val="168"/>
          <w:jc w:val="center"/>
        </w:trPr>
        <w:tc>
          <w:tcPr>
            <w:tcW w:w="2669" w:type="dxa"/>
            <w:vMerge w:val="restart"/>
            <w:tcBorders>
              <w:top w:val="single" w:sz="6" w:space="0" w:color="auto"/>
              <w:left w:val="nil"/>
              <w:bottom w:val="single" w:sz="4" w:space="0" w:color="auto"/>
              <w:right w:val="single" w:sz="6" w:space="0" w:color="auto"/>
            </w:tcBorders>
          </w:tcPr>
          <w:p w:rsidR="000715EB" w:rsidRPr="000715EB" w:rsidRDefault="000715EB" w:rsidP="000715EB">
            <w:pPr>
              <w:keepLines/>
              <w:spacing w:line="380" w:lineRule="exact"/>
              <w:rPr>
                <w:sz w:val="24"/>
                <w:szCs w:val="28"/>
              </w:rPr>
            </w:pPr>
          </w:p>
        </w:tc>
        <w:tc>
          <w:tcPr>
            <w:tcW w:w="3201" w:type="dxa"/>
            <w:gridSpan w:val="2"/>
            <w:tcBorders>
              <w:top w:val="single" w:sz="6" w:space="0" w:color="auto"/>
              <w:left w:val="nil"/>
              <w:bottom w:val="nil"/>
              <w:right w:val="nil"/>
            </w:tcBorders>
            <w:vAlign w:val="center"/>
          </w:tcPr>
          <w:p w:rsidR="000715EB" w:rsidRPr="000715EB" w:rsidRDefault="000715EB" w:rsidP="000715EB">
            <w:pPr>
              <w:keepLines/>
              <w:jc w:val="center"/>
              <w:rPr>
                <w:sz w:val="24"/>
                <w:szCs w:val="28"/>
              </w:rPr>
            </w:pPr>
            <w:r w:rsidRPr="000715EB">
              <w:rPr>
                <w:sz w:val="24"/>
                <w:szCs w:val="28"/>
              </w:rPr>
              <w:t>Обсяг реалізації</w:t>
            </w:r>
          </w:p>
        </w:tc>
        <w:tc>
          <w:tcPr>
            <w:tcW w:w="3202" w:type="dxa"/>
            <w:gridSpan w:val="2"/>
            <w:tcBorders>
              <w:top w:val="single" w:sz="6" w:space="0" w:color="auto"/>
              <w:left w:val="single" w:sz="6" w:space="0" w:color="auto"/>
              <w:bottom w:val="single" w:sz="4" w:space="0" w:color="auto"/>
              <w:right w:val="nil"/>
            </w:tcBorders>
            <w:vAlign w:val="center"/>
          </w:tcPr>
          <w:p w:rsidR="000715EB" w:rsidRPr="000715EB" w:rsidRDefault="000715EB" w:rsidP="000715EB">
            <w:pPr>
              <w:keepLines/>
              <w:jc w:val="center"/>
              <w:rPr>
                <w:sz w:val="24"/>
                <w:szCs w:val="28"/>
              </w:rPr>
            </w:pPr>
            <w:r w:rsidRPr="000715EB">
              <w:rPr>
                <w:sz w:val="24"/>
                <w:szCs w:val="28"/>
              </w:rPr>
              <w:t>Середня ціна реалізації</w:t>
            </w:r>
          </w:p>
        </w:tc>
      </w:tr>
      <w:tr w:rsidR="000715EB" w:rsidRPr="000715EB" w:rsidTr="000715EB">
        <w:trPr>
          <w:cantSplit/>
          <w:trHeight w:val="1186"/>
          <w:jc w:val="center"/>
        </w:trPr>
        <w:tc>
          <w:tcPr>
            <w:tcW w:w="2669" w:type="dxa"/>
            <w:vMerge/>
            <w:tcBorders>
              <w:top w:val="single" w:sz="6" w:space="0" w:color="auto"/>
              <w:left w:val="nil"/>
              <w:bottom w:val="single" w:sz="4" w:space="0" w:color="auto"/>
              <w:right w:val="single" w:sz="6" w:space="0" w:color="auto"/>
            </w:tcBorders>
            <w:vAlign w:val="center"/>
          </w:tcPr>
          <w:p w:rsidR="000715EB" w:rsidRPr="000715EB" w:rsidRDefault="000715EB" w:rsidP="000715EB">
            <w:pPr>
              <w:rPr>
                <w:sz w:val="24"/>
                <w:szCs w:val="28"/>
              </w:rPr>
            </w:pPr>
          </w:p>
        </w:tc>
        <w:tc>
          <w:tcPr>
            <w:tcW w:w="1600" w:type="dxa"/>
            <w:tcBorders>
              <w:top w:val="single" w:sz="6" w:space="0" w:color="auto"/>
              <w:left w:val="nil"/>
              <w:bottom w:val="single" w:sz="4" w:space="0" w:color="auto"/>
              <w:right w:val="single" w:sz="6" w:space="0" w:color="auto"/>
            </w:tcBorders>
            <w:vAlign w:val="center"/>
          </w:tcPr>
          <w:p w:rsidR="000715EB" w:rsidRPr="000715EB" w:rsidRDefault="000715EB" w:rsidP="000715EB">
            <w:pPr>
              <w:keepLines/>
              <w:spacing w:line="400" w:lineRule="exact"/>
              <w:jc w:val="center"/>
              <w:rPr>
                <w:sz w:val="24"/>
                <w:szCs w:val="28"/>
              </w:rPr>
            </w:pPr>
            <w:r w:rsidRPr="000715EB">
              <w:rPr>
                <w:sz w:val="24"/>
                <w:szCs w:val="28"/>
              </w:rPr>
              <w:t>т</w:t>
            </w:r>
          </w:p>
        </w:tc>
        <w:tc>
          <w:tcPr>
            <w:tcW w:w="1601" w:type="dxa"/>
            <w:tcBorders>
              <w:top w:val="single" w:sz="6" w:space="0" w:color="auto"/>
              <w:left w:val="nil"/>
              <w:bottom w:val="single" w:sz="4" w:space="0" w:color="auto"/>
              <w:right w:val="single" w:sz="6" w:space="0" w:color="auto"/>
            </w:tcBorders>
            <w:vAlign w:val="center"/>
          </w:tcPr>
          <w:p w:rsidR="000715EB" w:rsidRPr="000715EB" w:rsidRDefault="000715EB" w:rsidP="000715EB">
            <w:pPr>
              <w:keepLines/>
              <w:jc w:val="center"/>
              <w:rPr>
                <w:sz w:val="24"/>
                <w:szCs w:val="28"/>
              </w:rPr>
            </w:pPr>
            <w:r w:rsidRPr="000715EB">
              <w:rPr>
                <w:sz w:val="24"/>
                <w:szCs w:val="28"/>
              </w:rPr>
              <w:t>у % до</w:t>
            </w:r>
          </w:p>
          <w:p w:rsidR="000715EB" w:rsidRPr="000715EB" w:rsidRDefault="000715EB" w:rsidP="000715EB">
            <w:pPr>
              <w:keepLines/>
              <w:jc w:val="center"/>
              <w:rPr>
                <w:sz w:val="24"/>
                <w:szCs w:val="28"/>
              </w:rPr>
            </w:pPr>
            <w:r w:rsidRPr="000715EB">
              <w:rPr>
                <w:sz w:val="24"/>
                <w:szCs w:val="28"/>
              </w:rPr>
              <w:t>січня–травня 2013р.</w:t>
            </w:r>
          </w:p>
        </w:tc>
        <w:tc>
          <w:tcPr>
            <w:tcW w:w="1601" w:type="dxa"/>
            <w:tcBorders>
              <w:top w:val="nil"/>
              <w:left w:val="single" w:sz="6" w:space="0" w:color="auto"/>
              <w:bottom w:val="single" w:sz="4" w:space="0" w:color="auto"/>
              <w:right w:val="single" w:sz="4" w:space="0" w:color="auto"/>
            </w:tcBorders>
            <w:vAlign w:val="center"/>
          </w:tcPr>
          <w:p w:rsidR="000715EB" w:rsidRPr="000715EB" w:rsidRDefault="000715EB" w:rsidP="000715EB">
            <w:pPr>
              <w:keepLines/>
              <w:jc w:val="center"/>
              <w:rPr>
                <w:color w:val="000000"/>
                <w:sz w:val="24"/>
                <w:szCs w:val="28"/>
              </w:rPr>
            </w:pPr>
            <w:r w:rsidRPr="000715EB">
              <w:rPr>
                <w:color w:val="000000"/>
                <w:sz w:val="24"/>
                <w:szCs w:val="28"/>
              </w:rPr>
              <w:t>грн. за т</w:t>
            </w:r>
          </w:p>
        </w:tc>
        <w:tc>
          <w:tcPr>
            <w:tcW w:w="1601" w:type="dxa"/>
            <w:tcBorders>
              <w:top w:val="nil"/>
              <w:left w:val="single" w:sz="4" w:space="0" w:color="auto"/>
              <w:bottom w:val="single" w:sz="4" w:space="0" w:color="auto"/>
              <w:right w:val="nil"/>
            </w:tcBorders>
            <w:vAlign w:val="center"/>
          </w:tcPr>
          <w:p w:rsidR="000715EB" w:rsidRPr="000715EB" w:rsidRDefault="000715EB" w:rsidP="000715EB">
            <w:pPr>
              <w:keepLines/>
              <w:jc w:val="center"/>
              <w:rPr>
                <w:sz w:val="24"/>
                <w:szCs w:val="28"/>
              </w:rPr>
            </w:pPr>
            <w:r w:rsidRPr="000715EB">
              <w:rPr>
                <w:sz w:val="24"/>
                <w:szCs w:val="28"/>
              </w:rPr>
              <w:t>у % до січня–травня 2013р.</w:t>
            </w:r>
          </w:p>
        </w:tc>
      </w:tr>
      <w:tr w:rsidR="000715EB" w:rsidRPr="000715EB" w:rsidTr="000715EB">
        <w:trPr>
          <w:cantSplit/>
          <w:jc w:val="center"/>
        </w:trPr>
        <w:tc>
          <w:tcPr>
            <w:tcW w:w="2669" w:type="dxa"/>
          </w:tcPr>
          <w:p w:rsidR="000715EB" w:rsidRPr="000715EB" w:rsidRDefault="000715EB" w:rsidP="000715EB">
            <w:pPr>
              <w:keepLines/>
              <w:rPr>
                <w:b/>
                <w:color w:val="000000"/>
                <w:sz w:val="24"/>
                <w:szCs w:val="28"/>
              </w:rPr>
            </w:pPr>
          </w:p>
        </w:tc>
        <w:tc>
          <w:tcPr>
            <w:tcW w:w="1600" w:type="dxa"/>
          </w:tcPr>
          <w:p w:rsidR="000715EB" w:rsidRPr="000715EB" w:rsidRDefault="000715EB" w:rsidP="000715EB">
            <w:pPr>
              <w:keepLines/>
              <w:rPr>
                <w:b/>
                <w:color w:val="000000"/>
                <w:sz w:val="24"/>
                <w:szCs w:val="28"/>
              </w:rPr>
            </w:pPr>
          </w:p>
        </w:tc>
        <w:tc>
          <w:tcPr>
            <w:tcW w:w="1601" w:type="dxa"/>
          </w:tcPr>
          <w:p w:rsidR="000715EB" w:rsidRPr="000715EB" w:rsidRDefault="000715EB" w:rsidP="000715EB">
            <w:pPr>
              <w:keepLines/>
              <w:rPr>
                <w:b/>
                <w:color w:val="000000"/>
                <w:sz w:val="24"/>
                <w:szCs w:val="28"/>
              </w:rPr>
            </w:pPr>
          </w:p>
        </w:tc>
        <w:tc>
          <w:tcPr>
            <w:tcW w:w="1601" w:type="dxa"/>
          </w:tcPr>
          <w:p w:rsidR="000715EB" w:rsidRPr="000715EB" w:rsidRDefault="000715EB" w:rsidP="000715EB">
            <w:pPr>
              <w:keepLines/>
              <w:rPr>
                <w:b/>
                <w:color w:val="000000"/>
                <w:sz w:val="24"/>
                <w:szCs w:val="28"/>
              </w:rPr>
            </w:pPr>
          </w:p>
        </w:tc>
        <w:tc>
          <w:tcPr>
            <w:tcW w:w="1601" w:type="dxa"/>
          </w:tcPr>
          <w:p w:rsidR="000715EB" w:rsidRPr="000715EB" w:rsidRDefault="000715EB" w:rsidP="000715EB">
            <w:pPr>
              <w:keepLines/>
              <w:rPr>
                <w:b/>
                <w:color w:val="000000"/>
                <w:sz w:val="24"/>
                <w:szCs w:val="28"/>
              </w:rPr>
            </w:pPr>
          </w:p>
        </w:tc>
      </w:tr>
      <w:tr w:rsidR="000715EB" w:rsidRPr="000715EB" w:rsidTr="000715EB">
        <w:trPr>
          <w:cantSplit/>
          <w:jc w:val="center"/>
        </w:trPr>
        <w:tc>
          <w:tcPr>
            <w:tcW w:w="2669" w:type="dxa"/>
          </w:tcPr>
          <w:p w:rsidR="000715EB" w:rsidRPr="000715EB" w:rsidRDefault="000715EB" w:rsidP="000715EB">
            <w:pPr>
              <w:keepLines/>
              <w:rPr>
                <w:color w:val="000000"/>
                <w:sz w:val="24"/>
                <w:szCs w:val="28"/>
              </w:rPr>
            </w:pPr>
            <w:r w:rsidRPr="000715EB">
              <w:rPr>
                <w:b/>
                <w:color w:val="000000"/>
                <w:sz w:val="24"/>
                <w:szCs w:val="28"/>
              </w:rPr>
              <w:t>Чернігівська область</w:t>
            </w:r>
          </w:p>
        </w:tc>
        <w:tc>
          <w:tcPr>
            <w:tcW w:w="1600" w:type="dxa"/>
          </w:tcPr>
          <w:p w:rsidR="000715EB" w:rsidRPr="000715EB" w:rsidRDefault="000715EB" w:rsidP="000715EB">
            <w:pPr>
              <w:keepLines/>
              <w:jc w:val="right"/>
              <w:rPr>
                <w:b/>
                <w:sz w:val="24"/>
                <w:szCs w:val="28"/>
                <w:lang w:val="ru-RU"/>
              </w:rPr>
            </w:pPr>
            <w:r w:rsidRPr="000715EB">
              <w:rPr>
                <w:b/>
                <w:sz w:val="24"/>
                <w:szCs w:val="28"/>
                <w:lang w:val="ru-RU"/>
              </w:rPr>
              <w:t>13972</w:t>
            </w:r>
          </w:p>
        </w:tc>
        <w:tc>
          <w:tcPr>
            <w:tcW w:w="1601" w:type="dxa"/>
          </w:tcPr>
          <w:p w:rsidR="000715EB" w:rsidRPr="000715EB" w:rsidRDefault="000715EB" w:rsidP="000715EB">
            <w:pPr>
              <w:keepLines/>
              <w:jc w:val="right"/>
              <w:rPr>
                <w:b/>
                <w:sz w:val="24"/>
                <w:szCs w:val="28"/>
                <w:lang w:val="ru-RU"/>
              </w:rPr>
            </w:pPr>
            <w:r w:rsidRPr="000715EB">
              <w:rPr>
                <w:b/>
                <w:sz w:val="24"/>
                <w:szCs w:val="28"/>
                <w:lang w:val="ru-RU"/>
              </w:rPr>
              <w:t>102,3</w:t>
            </w:r>
          </w:p>
        </w:tc>
        <w:tc>
          <w:tcPr>
            <w:tcW w:w="1601" w:type="dxa"/>
          </w:tcPr>
          <w:p w:rsidR="000715EB" w:rsidRPr="000715EB" w:rsidRDefault="000715EB" w:rsidP="000715EB">
            <w:pPr>
              <w:keepLines/>
              <w:jc w:val="right"/>
              <w:rPr>
                <w:b/>
                <w:sz w:val="24"/>
                <w:szCs w:val="28"/>
                <w:lang w:val="ru-RU"/>
              </w:rPr>
            </w:pPr>
            <w:r w:rsidRPr="000715EB">
              <w:rPr>
                <w:b/>
                <w:sz w:val="24"/>
                <w:szCs w:val="28"/>
                <w:lang w:val="ru-RU"/>
              </w:rPr>
              <w:t>13247,3</w:t>
            </w:r>
          </w:p>
        </w:tc>
        <w:tc>
          <w:tcPr>
            <w:tcW w:w="1601" w:type="dxa"/>
          </w:tcPr>
          <w:p w:rsidR="000715EB" w:rsidRPr="000715EB" w:rsidRDefault="000715EB" w:rsidP="000715EB">
            <w:pPr>
              <w:keepLines/>
              <w:jc w:val="right"/>
              <w:rPr>
                <w:b/>
                <w:sz w:val="24"/>
                <w:szCs w:val="28"/>
                <w:lang w:val="ru-RU"/>
              </w:rPr>
            </w:pPr>
            <w:r w:rsidRPr="000715EB">
              <w:rPr>
                <w:b/>
                <w:sz w:val="24"/>
                <w:szCs w:val="28"/>
                <w:lang w:val="ru-RU"/>
              </w:rPr>
              <w:t>107,8</w:t>
            </w:r>
          </w:p>
        </w:tc>
      </w:tr>
      <w:tr w:rsidR="000715EB" w:rsidRPr="000715EB" w:rsidTr="000715EB">
        <w:trPr>
          <w:cantSplit/>
          <w:jc w:val="center"/>
        </w:trPr>
        <w:tc>
          <w:tcPr>
            <w:tcW w:w="2669" w:type="dxa"/>
          </w:tcPr>
          <w:p w:rsidR="000715EB" w:rsidRPr="000715EB" w:rsidRDefault="000715EB" w:rsidP="000715EB">
            <w:pPr>
              <w:keepLines/>
              <w:rPr>
                <w:color w:val="000000"/>
                <w:sz w:val="24"/>
                <w:szCs w:val="28"/>
              </w:rPr>
            </w:pPr>
            <w:r w:rsidRPr="000715EB">
              <w:rPr>
                <w:color w:val="000000"/>
                <w:sz w:val="24"/>
                <w:szCs w:val="28"/>
              </w:rPr>
              <w:t>м.Чернігів</w:t>
            </w:r>
          </w:p>
        </w:tc>
        <w:tc>
          <w:tcPr>
            <w:tcW w:w="1600" w:type="dxa"/>
          </w:tcPr>
          <w:p w:rsidR="000715EB" w:rsidRPr="000715EB" w:rsidRDefault="000715EB" w:rsidP="000715EB">
            <w:pPr>
              <w:keepLines/>
              <w:jc w:val="right"/>
              <w:rPr>
                <w:sz w:val="24"/>
                <w:szCs w:val="28"/>
                <w:lang w:val="ru-RU"/>
              </w:rPr>
            </w:pPr>
            <w:r w:rsidRPr="000715EB">
              <w:rPr>
                <w:sz w:val="24"/>
                <w:szCs w:val="28"/>
                <w:lang w:val="ru-RU"/>
              </w:rPr>
              <w:t>92</w:t>
            </w:r>
          </w:p>
        </w:tc>
        <w:tc>
          <w:tcPr>
            <w:tcW w:w="1601" w:type="dxa"/>
          </w:tcPr>
          <w:p w:rsidR="000715EB" w:rsidRPr="000715EB" w:rsidRDefault="000715EB" w:rsidP="000715EB">
            <w:pPr>
              <w:keepLines/>
              <w:jc w:val="right"/>
              <w:rPr>
                <w:sz w:val="24"/>
                <w:szCs w:val="28"/>
                <w:lang w:val="ru-RU"/>
              </w:rPr>
            </w:pPr>
            <w:r w:rsidRPr="000715EB">
              <w:rPr>
                <w:sz w:val="24"/>
                <w:szCs w:val="28"/>
                <w:lang w:val="ru-RU"/>
              </w:rPr>
              <w:t>224,4</w:t>
            </w:r>
          </w:p>
        </w:tc>
        <w:tc>
          <w:tcPr>
            <w:tcW w:w="1601" w:type="dxa"/>
          </w:tcPr>
          <w:p w:rsidR="000715EB" w:rsidRPr="000715EB" w:rsidRDefault="000715EB" w:rsidP="000715EB">
            <w:pPr>
              <w:keepLines/>
              <w:jc w:val="right"/>
              <w:rPr>
                <w:sz w:val="24"/>
                <w:szCs w:val="28"/>
                <w:lang w:val="ru-RU"/>
              </w:rPr>
            </w:pPr>
            <w:r w:rsidRPr="000715EB">
              <w:rPr>
                <w:sz w:val="24"/>
                <w:szCs w:val="28"/>
                <w:lang w:val="ru-RU"/>
              </w:rPr>
              <w:t>10403,3</w:t>
            </w:r>
          </w:p>
        </w:tc>
        <w:tc>
          <w:tcPr>
            <w:tcW w:w="1601" w:type="dxa"/>
          </w:tcPr>
          <w:p w:rsidR="000715EB" w:rsidRPr="000715EB" w:rsidRDefault="000715EB" w:rsidP="000715EB">
            <w:pPr>
              <w:keepLines/>
              <w:jc w:val="right"/>
              <w:rPr>
                <w:sz w:val="24"/>
                <w:szCs w:val="28"/>
                <w:lang w:val="ru-RU"/>
              </w:rPr>
            </w:pPr>
            <w:r w:rsidRPr="000715EB">
              <w:rPr>
                <w:sz w:val="24"/>
                <w:szCs w:val="28"/>
                <w:lang w:val="ru-RU"/>
              </w:rPr>
              <w:t>56,1</w:t>
            </w:r>
          </w:p>
        </w:tc>
      </w:tr>
      <w:tr w:rsidR="000715EB" w:rsidRPr="000715EB" w:rsidTr="000715EB">
        <w:trPr>
          <w:cantSplit/>
          <w:jc w:val="center"/>
        </w:trPr>
        <w:tc>
          <w:tcPr>
            <w:tcW w:w="2669" w:type="dxa"/>
          </w:tcPr>
          <w:p w:rsidR="000715EB" w:rsidRPr="000715EB" w:rsidRDefault="000715EB" w:rsidP="000715EB">
            <w:pPr>
              <w:keepLines/>
              <w:rPr>
                <w:color w:val="000000"/>
                <w:sz w:val="24"/>
                <w:szCs w:val="28"/>
              </w:rPr>
            </w:pPr>
            <w:r w:rsidRPr="000715EB">
              <w:rPr>
                <w:color w:val="000000"/>
                <w:sz w:val="24"/>
                <w:szCs w:val="28"/>
              </w:rPr>
              <w:t>м.Ніжин</w:t>
            </w:r>
          </w:p>
        </w:tc>
        <w:tc>
          <w:tcPr>
            <w:tcW w:w="1600" w:type="dxa"/>
          </w:tcPr>
          <w:p w:rsidR="000715EB" w:rsidRPr="000715EB" w:rsidRDefault="000715EB" w:rsidP="000715EB">
            <w:pPr>
              <w:jc w:val="right"/>
              <w:rPr>
                <w:sz w:val="24"/>
                <w:szCs w:val="24"/>
                <w:lang w:val="ru-RU"/>
              </w:rPr>
            </w:pPr>
            <w:r w:rsidRPr="000715EB">
              <w:rPr>
                <w:sz w:val="24"/>
                <w:szCs w:val="24"/>
                <w:lang w:val="ru-RU"/>
              </w:rPr>
              <w:t>13</w:t>
            </w:r>
          </w:p>
        </w:tc>
        <w:tc>
          <w:tcPr>
            <w:tcW w:w="1601" w:type="dxa"/>
          </w:tcPr>
          <w:p w:rsidR="000715EB" w:rsidRPr="000715EB" w:rsidRDefault="000715EB" w:rsidP="000715EB">
            <w:pPr>
              <w:jc w:val="right"/>
              <w:rPr>
                <w:sz w:val="24"/>
                <w:szCs w:val="24"/>
                <w:lang w:val="ru-RU"/>
              </w:rPr>
            </w:pPr>
            <w:r w:rsidRPr="000715EB">
              <w:rPr>
                <w:sz w:val="24"/>
                <w:szCs w:val="24"/>
                <w:lang w:val="ru-RU"/>
              </w:rPr>
              <w:t>1300,0</w:t>
            </w:r>
          </w:p>
        </w:tc>
        <w:tc>
          <w:tcPr>
            <w:tcW w:w="1601" w:type="dxa"/>
          </w:tcPr>
          <w:p w:rsidR="000715EB" w:rsidRPr="000715EB" w:rsidRDefault="000715EB" w:rsidP="000715EB">
            <w:pPr>
              <w:jc w:val="right"/>
              <w:rPr>
                <w:sz w:val="24"/>
                <w:szCs w:val="24"/>
                <w:lang w:val="ru-RU"/>
              </w:rPr>
            </w:pPr>
            <w:r w:rsidRPr="000715EB">
              <w:rPr>
                <w:sz w:val="24"/>
                <w:szCs w:val="24"/>
                <w:lang w:val="ru-RU"/>
              </w:rPr>
              <w:t>17853,8</w:t>
            </w:r>
          </w:p>
        </w:tc>
        <w:tc>
          <w:tcPr>
            <w:tcW w:w="1601" w:type="dxa"/>
          </w:tcPr>
          <w:p w:rsidR="000715EB" w:rsidRPr="000715EB" w:rsidRDefault="000715EB" w:rsidP="000715EB">
            <w:pPr>
              <w:jc w:val="right"/>
              <w:rPr>
                <w:sz w:val="24"/>
                <w:szCs w:val="24"/>
                <w:lang w:val="ru-RU"/>
              </w:rPr>
            </w:pPr>
            <w:r w:rsidRPr="000715EB">
              <w:rPr>
                <w:sz w:val="24"/>
                <w:szCs w:val="24"/>
                <w:lang w:val="ru-RU"/>
              </w:rPr>
              <w:t>415,2</w:t>
            </w:r>
          </w:p>
        </w:tc>
      </w:tr>
      <w:tr w:rsidR="000715EB" w:rsidRPr="000715EB" w:rsidTr="000715EB">
        <w:trPr>
          <w:cantSplit/>
          <w:jc w:val="center"/>
        </w:trPr>
        <w:tc>
          <w:tcPr>
            <w:tcW w:w="2669" w:type="dxa"/>
          </w:tcPr>
          <w:p w:rsidR="000715EB" w:rsidRPr="000715EB" w:rsidRDefault="000715EB" w:rsidP="000715EB">
            <w:pPr>
              <w:keepLines/>
              <w:rPr>
                <w:color w:val="000000"/>
                <w:sz w:val="24"/>
                <w:szCs w:val="28"/>
              </w:rPr>
            </w:pPr>
            <w:r w:rsidRPr="000715EB">
              <w:rPr>
                <w:color w:val="000000"/>
                <w:sz w:val="24"/>
                <w:szCs w:val="28"/>
              </w:rPr>
              <w:t>м.Прилуки</w:t>
            </w:r>
          </w:p>
        </w:tc>
        <w:tc>
          <w:tcPr>
            <w:tcW w:w="1600" w:type="dxa"/>
          </w:tcPr>
          <w:p w:rsidR="000715EB" w:rsidRPr="000715EB" w:rsidRDefault="000715EB" w:rsidP="000715EB">
            <w:pPr>
              <w:jc w:val="right"/>
              <w:rPr>
                <w:sz w:val="24"/>
                <w:szCs w:val="24"/>
                <w:lang w:val="ru-RU"/>
              </w:rPr>
            </w:pPr>
            <w:r w:rsidRPr="000715EB">
              <w:rPr>
                <w:sz w:val="24"/>
                <w:szCs w:val="24"/>
                <w:lang w:val="ru-RU"/>
              </w:rPr>
              <w:t>–</w:t>
            </w:r>
          </w:p>
        </w:tc>
        <w:tc>
          <w:tcPr>
            <w:tcW w:w="1601" w:type="dxa"/>
          </w:tcPr>
          <w:p w:rsidR="000715EB" w:rsidRPr="000715EB" w:rsidRDefault="000715EB" w:rsidP="000715EB">
            <w:pPr>
              <w:jc w:val="right"/>
              <w:rPr>
                <w:sz w:val="24"/>
                <w:szCs w:val="24"/>
                <w:lang w:val="ru-RU"/>
              </w:rPr>
            </w:pPr>
            <w:r w:rsidRPr="000715EB">
              <w:rPr>
                <w:sz w:val="24"/>
                <w:szCs w:val="24"/>
                <w:lang w:val="ru-RU"/>
              </w:rPr>
              <w:t>–</w:t>
            </w:r>
          </w:p>
        </w:tc>
        <w:tc>
          <w:tcPr>
            <w:tcW w:w="1601" w:type="dxa"/>
          </w:tcPr>
          <w:p w:rsidR="000715EB" w:rsidRPr="000715EB" w:rsidRDefault="000715EB" w:rsidP="000715EB">
            <w:pPr>
              <w:jc w:val="right"/>
              <w:rPr>
                <w:sz w:val="24"/>
                <w:szCs w:val="24"/>
                <w:lang w:val="ru-RU"/>
              </w:rPr>
            </w:pPr>
            <w:r w:rsidRPr="000715EB">
              <w:rPr>
                <w:sz w:val="24"/>
                <w:szCs w:val="24"/>
                <w:lang w:val="ru-RU"/>
              </w:rPr>
              <w:t>–</w:t>
            </w:r>
          </w:p>
        </w:tc>
        <w:tc>
          <w:tcPr>
            <w:tcW w:w="1601" w:type="dxa"/>
          </w:tcPr>
          <w:p w:rsidR="000715EB" w:rsidRPr="000715EB" w:rsidRDefault="000715EB" w:rsidP="000715EB">
            <w:pPr>
              <w:jc w:val="right"/>
              <w:rPr>
                <w:sz w:val="24"/>
                <w:szCs w:val="24"/>
                <w:lang w:val="ru-RU"/>
              </w:rPr>
            </w:pPr>
            <w:r w:rsidRPr="000715EB">
              <w:rPr>
                <w:sz w:val="24"/>
                <w:szCs w:val="24"/>
                <w:lang w:val="ru-RU"/>
              </w:rPr>
              <w:t>–</w:t>
            </w:r>
          </w:p>
        </w:tc>
      </w:tr>
      <w:tr w:rsidR="000715EB" w:rsidRPr="000715EB" w:rsidTr="000715EB">
        <w:trPr>
          <w:cantSplit/>
          <w:jc w:val="center"/>
        </w:trPr>
        <w:tc>
          <w:tcPr>
            <w:tcW w:w="2669" w:type="dxa"/>
          </w:tcPr>
          <w:p w:rsidR="000715EB" w:rsidRPr="000715EB" w:rsidRDefault="000715EB" w:rsidP="000715EB">
            <w:pPr>
              <w:keepLines/>
              <w:rPr>
                <w:color w:val="000000"/>
                <w:sz w:val="24"/>
                <w:szCs w:val="28"/>
              </w:rPr>
            </w:pPr>
            <w:r w:rsidRPr="000715EB">
              <w:rPr>
                <w:color w:val="000000"/>
                <w:sz w:val="24"/>
                <w:szCs w:val="28"/>
              </w:rPr>
              <w:t>райони</w:t>
            </w:r>
          </w:p>
        </w:tc>
        <w:tc>
          <w:tcPr>
            <w:tcW w:w="1600" w:type="dxa"/>
          </w:tcPr>
          <w:p w:rsidR="000715EB" w:rsidRPr="000715EB" w:rsidRDefault="000715EB" w:rsidP="000715EB">
            <w:pPr>
              <w:keepLines/>
              <w:jc w:val="right"/>
              <w:rPr>
                <w:sz w:val="24"/>
                <w:szCs w:val="28"/>
                <w:lang w:val="ru-RU"/>
              </w:rPr>
            </w:pPr>
          </w:p>
        </w:tc>
        <w:tc>
          <w:tcPr>
            <w:tcW w:w="1601" w:type="dxa"/>
          </w:tcPr>
          <w:p w:rsidR="000715EB" w:rsidRPr="000715EB" w:rsidRDefault="000715EB" w:rsidP="000715EB">
            <w:pPr>
              <w:keepLines/>
              <w:jc w:val="right"/>
              <w:rPr>
                <w:sz w:val="24"/>
                <w:szCs w:val="28"/>
              </w:rPr>
            </w:pPr>
          </w:p>
        </w:tc>
        <w:tc>
          <w:tcPr>
            <w:tcW w:w="1601" w:type="dxa"/>
          </w:tcPr>
          <w:p w:rsidR="000715EB" w:rsidRPr="000715EB" w:rsidRDefault="000715EB" w:rsidP="000715EB">
            <w:pPr>
              <w:keepLines/>
              <w:jc w:val="right"/>
              <w:rPr>
                <w:sz w:val="24"/>
                <w:szCs w:val="28"/>
              </w:rPr>
            </w:pPr>
          </w:p>
        </w:tc>
        <w:tc>
          <w:tcPr>
            <w:tcW w:w="1601" w:type="dxa"/>
          </w:tcPr>
          <w:p w:rsidR="000715EB" w:rsidRPr="000715EB" w:rsidRDefault="000715EB" w:rsidP="000715EB">
            <w:pPr>
              <w:keepLines/>
              <w:jc w:val="right"/>
              <w:rPr>
                <w:sz w:val="24"/>
                <w:szCs w:val="28"/>
              </w:rPr>
            </w:pPr>
          </w:p>
        </w:tc>
      </w:tr>
      <w:tr w:rsidR="000715EB" w:rsidRPr="000715EB" w:rsidTr="000715EB">
        <w:trPr>
          <w:cantSplit/>
          <w:jc w:val="center"/>
        </w:trPr>
        <w:tc>
          <w:tcPr>
            <w:tcW w:w="2669" w:type="dxa"/>
          </w:tcPr>
          <w:p w:rsidR="000715EB" w:rsidRPr="000715EB" w:rsidRDefault="000715EB" w:rsidP="000715EB">
            <w:pPr>
              <w:keepLines/>
              <w:rPr>
                <w:color w:val="000000"/>
                <w:sz w:val="24"/>
                <w:szCs w:val="28"/>
              </w:rPr>
            </w:pPr>
            <w:r w:rsidRPr="000715EB">
              <w:rPr>
                <w:color w:val="000000"/>
                <w:sz w:val="24"/>
                <w:szCs w:val="28"/>
              </w:rPr>
              <w:t>Бахмацький</w:t>
            </w:r>
          </w:p>
        </w:tc>
        <w:tc>
          <w:tcPr>
            <w:tcW w:w="1600" w:type="dxa"/>
          </w:tcPr>
          <w:p w:rsidR="000715EB" w:rsidRPr="000715EB" w:rsidRDefault="000715EB" w:rsidP="000715EB">
            <w:pPr>
              <w:keepLines/>
              <w:jc w:val="right"/>
              <w:rPr>
                <w:sz w:val="24"/>
                <w:szCs w:val="28"/>
                <w:lang w:val="ru-RU"/>
              </w:rPr>
            </w:pPr>
            <w:r w:rsidRPr="000715EB">
              <w:rPr>
                <w:sz w:val="24"/>
                <w:szCs w:val="28"/>
                <w:lang w:val="ru-RU"/>
              </w:rPr>
              <w:t>3122</w:t>
            </w:r>
          </w:p>
        </w:tc>
        <w:tc>
          <w:tcPr>
            <w:tcW w:w="1601" w:type="dxa"/>
          </w:tcPr>
          <w:p w:rsidR="000715EB" w:rsidRPr="000715EB" w:rsidRDefault="000715EB" w:rsidP="000715EB">
            <w:pPr>
              <w:keepLines/>
              <w:jc w:val="right"/>
              <w:rPr>
                <w:sz w:val="24"/>
                <w:szCs w:val="28"/>
                <w:lang w:val="ru-RU"/>
              </w:rPr>
            </w:pPr>
            <w:r w:rsidRPr="000715EB">
              <w:rPr>
                <w:sz w:val="24"/>
                <w:szCs w:val="28"/>
                <w:lang w:val="ru-RU"/>
              </w:rPr>
              <w:t>132,5</w:t>
            </w:r>
          </w:p>
        </w:tc>
        <w:tc>
          <w:tcPr>
            <w:tcW w:w="1601" w:type="dxa"/>
          </w:tcPr>
          <w:p w:rsidR="000715EB" w:rsidRPr="000715EB" w:rsidRDefault="000715EB" w:rsidP="000715EB">
            <w:pPr>
              <w:keepLines/>
              <w:jc w:val="right"/>
              <w:rPr>
                <w:sz w:val="24"/>
                <w:szCs w:val="28"/>
                <w:lang w:val="ru-RU"/>
              </w:rPr>
            </w:pPr>
            <w:r w:rsidRPr="000715EB">
              <w:rPr>
                <w:sz w:val="24"/>
                <w:szCs w:val="28"/>
                <w:lang w:val="ru-RU"/>
              </w:rPr>
              <w:t>14920,5</w:t>
            </w:r>
          </w:p>
        </w:tc>
        <w:tc>
          <w:tcPr>
            <w:tcW w:w="1601" w:type="dxa"/>
          </w:tcPr>
          <w:p w:rsidR="000715EB" w:rsidRPr="000715EB" w:rsidRDefault="000715EB" w:rsidP="000715EB">
            <w:pPr>
              <w:keepLines/>
              <w:jc w:val="right"/>
              <w:rPr>
                <w:sz w:val="24"/>
                <w:szCs w:val="28"/>
                <w:lang w:val="ru-RU"/>
              </w:rPr>
            </w:pPr>
            <w:r w:rsidRPr="000715EB">
              <w:rPr>
                <w:sz w:val="24"/>
                <w:szCs w:val="28"/>
                <w:lang w:val="ru-RU"/>
              </w:rPr>
              <w:t>102,3</w:t>
            </w:r>
          </w:p>
        </w:tc>
      </w:tr>
      <w:tr w:rsidR="000715EB" w:rsidRPr="000715EB" w:rsidTr="000715EB">
        <w:trPr>
          <w:cantSplit/>
          <w:jc w:val="center"/>
        </w:trPr>
        <w:tc>
          <w:tcPr>
            <w:tcW w:w="2669" w:type="dxa"/>
          </w:tcPr>
          <w:p w:rsidR="000715EB" w:rsidRPr="000715EB" w:rsidRDefault="000715EB" w:rsidP="000715EB">
            <w:pPr>
              <w:keepLines/>
              <w:rPr>
                <w:color w:val="000000"/>
                <w:sz w:val="24"/>
                <w:szCs w:val="28"/>
              </w:rPr>
            </w:pPr>
            <w:r w:rsidRPr="000715EB">
              <w:rPr>
                <w:color w:val="000000"/>
                <w:sz w:val="24"/>
                <w:szCs w:val="28"/>
              </w:rPr>
              <w:t>Бобровицький</w:t>
            </w:r>
          </w:p>
        </w:tc>
        <w:tc>
          <w:tcPr>
            <w:tcW w:w="1600" w:type="dxa"/>
          </w:tcPr>
          <w:p w:rsidR="000715EB" w:rsidRPr="000715EB" w:rsidRDefault="000715EB" w:rsidP="000715EB">
            <w:pPr>
              <w:keepLines/>
              <w:jc w:val="right"/>
              <w:rPr>
                <w:sz w:val="24"/>
                <w:szCs w:val="28"/>
                <w:lang w:val="ru-RU"/>
              </w:rPr>
            </w:pPr>
            <w:r w:rsidRPr="000715EB">
              <w:rPr>
                <w:sz w:val="24"/>
                <w:szCs w:val="28"/>
                <w:lang w:val="ru-RU"/>
              </w:rPr>
              <w:t>1037</w:t>
            </w:r>
          </w:p>
        </w:tc>
        <w:tc>
          <w:tcPr>
            <w:tcW w:w="1601" w:type="dxa"/>
          </w:tcPr>
          <w:p w:rsidR="000715EB" w:rsidRPr="000715EB" w:rsidRDefault="000715EB" w:rsidP="000715EB">
            <w:pPr>
              <w:keepLines/>
              <w:jc w:val="right"/>
              <w:rPr>
                <w:sz w:val="24"/>
                <w:szCs w:val="28"/>
                <w:lang w:val="ru-RU"/>
              </w:rPr>
            </w:pPr>
            <w:r w:rsidRPr="000715EB">
              <w:rPr>
                <w:sz w:val="24"/>
                <w:szCs w:val="28"/>
                <w:lang w:val="ru-RU"/>
              </w:rPr>
              <w:t>180,7</w:t>
            </w:r>
          </w:p>
        </w:tc>
        <w:tc>
          <w:tcPr>
            <w:tcW w:w="1601" w:type="dxa"/>
          </w:tcPr>
          <w:p w:rsidR="000715EB" w:rsidRPr="000715EB" w:rsidRDefault="000715EB" w:rsidP="000715EB">
            <w:pPr>
              <w:keepLines/>
              <w:jc w:val="right"/>
              <w:rPr>
                <w:sz w:val="24"/>
                <w:szCs w:val="28"/>
                <w:lang w:val="ru-RU"/>
              </w:rPr>
            </w:pPr>
            <w:r w:rsidRPr="000715EB">
              <w:rPr>
                <w:sz w:val="24"/>
                <w:szCs w:val="28"/>
                <w:lang w:val="ru-RU"/>
              </w:rPr>
              <w:t>14084,8</w:t>
            </w:r>
          </w:p>
        </w:tc>
        <w:tc>
          <w:tcPr>
            <w:tcW w:w="1601" w:type="dxa"/>
          </w:tcPr>
          <w:p w:rsidR="000715EB" w:rsidRPr="000715EB" w:rsidRDefault="000715EB" w:rsidP="000715EB">
            <w:pPr>
              <w:keepLines/>
              <w:jc w:val="right"/>
              <w:rPr>
                <w:sz w:val="24"/>
                <w:szCs w:val="28"/>
                <w:lang w:val="ru-RU"/>
              </w:rPr>
            </w:pPr>
            <w:r w:rsidRPr="000715EB">
              <w:rPr>
                <w:sz w:val="24"/>
                <w:szCs w:val="28"/>
                <w:lang w:val="ru-RU"/>
              </w:rPr>
              <w:t>110,9</w:t>
            </w:r>
          </w:p>
        </w:tc>
      </w:tr>
      <w:tr w:rsidR="000715EB" w:rsidRPr="000715EB" w:rsidTr="000715EB">
        <w:trPr>
          <w:cantSplit/>
          <w:jc w:val="center"/>
        </w:trPr>
        <w:tc>
          <w:tcPr>
            <w:tcW w:w="2669" w:type="dxa"/>
          </w:tcPr>
          <w:p w:rsidR="000715EB" w:rsidRPr="000715EB" w:rsidRDefault="000715EB" w:rsidP="000715EB">
            <w:pPr>
              <w:keepLines/>
              <w:rPr>
                <w:color w:val="000000"/>
                <w:sz w:val="24"/>
                <w:szCs w:val="28"/>
              </w:rPr>
            </w:pPr>
            <w:r w:rsidRPr="000715EB">
              <w:rPr>
                <w:color w:val="000000"/>
                <w:sz w:val="24"/>
                <w:szCs w:val="28"/>
              </w:rPr>
              <w:t>Борзнянський</w:t>
            </w:r>
          </w:p>
        </w:tc>
        <w:tc>
          <w:tcPr>
            <w:tcW w:w="1600" w:type="dxa"/>
          </w:tcPr>
          <w:p w:rsidR="000715EB" w:rsidRPr="000715EB" w:rsidRDefault="000715EB" w:rsidP="000715EB">
            <w:pPr>
              <w:keepLines/>
              <w:jc w:val="right"/>
              <w:rPr>
                <w:sz w:val="24"/>
                <w:szCs w:val="28"/>
                <w:lang w:val="ru-RU"/>
              </w:rPr>
            </w:pPr>
            <w:r w:rsidRPr="000715EB">
              <w:rPr>
                <w:sz w:val="24"/>
                <w:szCs w:val="28"/>
                <w:lang w:val="ru-RU"/>
              </w:rPr>
              <w:t>314</w:t>
            </w:r>
          </w:p>
        </w:tc>
        <w:tc>
          <w:tcPr>
            <w:tcW w:w="1601" w:type="dxa"/>
          </w:tcPr>
          <w:p w:rsidR="000715EB" w:rsidRPr="000715EB" w:rsidRDefault="000715EB" w:rsidP="000715EB">
            <w:pPr>
              <w:keepLines/>
              <w:jc w:val="right"/>
              <w:rPr>
                <w:sz w:val="24"/>
                <w:szCs w:val="28"/>
                <w:lang w:val="ru-RU"/>
              </w:rPr>
            </w:pPr>
            <w:r w:rsidRPr="000715EB">
              <w:rPr>
                <w:sz w:val="24"/>
                <w:szCs w:val="28"/>
                <w:lang w:val="ru-RU"/>
              </w:rPr>
              <w:t>49,4</w:t>
            </w:r>
          </w:p>
        </w:tc>
        <w:tc>
          <w:tcPr>
            <w:tcW w:w="1601" w:type="dxa"/>
          </w:tcPr>
          <w:p w:rsidR="000715EB" w:rsidRPr="000715EB" w:rsidRDefault="000715EB" w:rsidP="000715EB">
            <w:pPr>
              <w:keepLines/>
              <w:jc w:val="right"/>
              <w:rPr>
                <w:sz w:val="24"/>
                <w:szCs w:val="28"/>
                <w:lang w:val="ru-RU"/>
              </w:rPr>
            </w:pPr>
            <w:r w:rsidRPr="000715EB">
              <w:rPr>
                <w:sz w:val="24"/>
                <w:szCs w:val="28"/>
                <w:lang w:val="ru-RU"/>
              </w:rPr>
              <w:t>13617,2</w:t>
            </w:r>
          </w:p>
        </w:tc>
        <w:tc>
          <w:tcPr>
            <w:tcW w:w="1601" w:type="dxa"/>
          </w:tcPr>
          <w:p w:rsidR="000715EB" w:rsidRPr="000715EB" w:rsidRDefault="000715EB" w:rsidP="000715EB">
            <w:pPr>
              <w:keepLines/>
              <w:jc w:val="right"/>
              <w:rPr>
                <w:sz w:val="24"/>
                <w:szCs w:val="28"/>
                <w:lang w:val="ru-RU"/>
              </w:rPr>
            </w:pPr>
            <w:r w:rsidRPr="000715EB">
              <w:rPr>
                <w:sz w:val="24"/>
                <w:szCs w:val="28"/>
                <w:lang w:val="ru-RU"/>
              </w:rPr>
              <w:t>95,6</w:t>
            </w:r>
          </w:p>
        </w:tc>
      </w:tr>
      <w:tr w:rsidR="000715EB" w:rsidRPr="000715EB" w:rsidTr="000715EB">
        <w:trPr>
          <w:cantSplit/>
          <w:jc w:val="center"/>
        </w:trPr>
        <w:tc>
          <w:tcPr>
            <w:tcW w:w="2669" w:type="dxa"/>
          </w:tcPr>
          <w:p w:rsidR="000715EB" w:rsidRPr="000715EB" w:rsidRDefault="000715EB" w:rsidP="000715EB">
            <w:pPr>
              <w:keepLines/>
              <w:rPr>
                <w:color w:val="000000"/>
                <w:sz w:val="24"/>
                <w:szCs w:val="28"/>
              </w:rPr>
            </w:pPr>
            <w:r w:rsidRPr="000715EB">
              <w:rPr>
                <w:color w:val="000000"/>
                <w:sz w:val="24"/>
                <w:szCs w:val="28"/>
              </w:rPr>
              <w:t>Варвинський</w:t>
            </w:r>
          </w:p>
        </w:tc>
        <w:tc>
          <w:tcPr>
            <w:tcW w:w="1600" w:type="dxa"/>
          </w:tcPr>
          <w:p w:rsidR="000715EB" w:rsidRPr="000715EB" w:rsidRDefault="000715EB" w:rsidP="000715EB">
            <w:pPr>
              <w:keepLines/>
              <w:jc w:val="right"/>
              <w:rPr>
                <w:sz w:val="24"/>
                <w:szCs w:val="28"/>
                <w:lang w:val="ru-RU"/>
              </w:rPr>
            </w:pPr>
            <w:r w:rsidRPr="000715EB">
              <w:rPr>
                <w:sz w:val="24"/>
                <w:szCs w:val="28"/>
                <w:lang w:val="ru-RU"/>
              </w:rPr>
              <w:t>1452</w:t>
            </w:r>
          </w:p>
        </w:tc>
        <w:tc>
          <w:tcPr>
            <w:tcW w:w="1601" w:type="dxa"/>
          </w:tcPr>
          <w:p w:rsidR="000715EB" w:rsidRPr="000715EB" w:rsidRDefault="000715EB" w:rsidP="000715EB">
            <w:pPr>
              <w:keepLines/>
              <w:jc w:val="right"/>
              <w:rPr>
                <w:sz w:val="24"/>
                <w:szCs w:val="28"/>
                <w:lang w:val="ru-RU"/>
              </w:rPr>
            </w:pPr>
            <w:r w:rsidRPr="000715EB">
              <w:rPr>
                <w:sz w:val="24"/>
                <w:szCs w:val="28"/>
                <w:lang w:val="ru-RU"/>
              </w:rPr>
              <w:t>186,2</w:t>
            </w:r>
          </w:p>
        </w:tc>
        <w:tc>
          <w:tcPr>
            <w:tcW w:w="1601" w:type="dxa"/>
          </w:tcPr>
          <w:p w:rsidR="000715EB" w:rsidRPr="000715EB" w:rsidRDefault="000715EB" w:rsidP="000715EB">
            <w:pPr>
              <w:keepLines/>
              <w:jc w:val="right"/>
              <w:rPr>
                <w:sz w:val="24"/>
                <w:szCs w:val="28"/>
                <w:lang w:val="ru-RU"/>
              </w:rPr>
            </w:pPr>
            <w:r w:rsidRPr="000715EB">
              <w:rPr>
                <w:sz w:val="24"/>
                <w:szCs w:val="28"/>
                <w:lang w:val="ru-RU"/>
              </w:rPr>
              <w:t>13771,8</w:t>
            </w:r>
          </w:p>
        </w:tc>
        <w:tc>
          <w:tcPr>
            <w:tcW w:w="1601" w:type="dxa"/>
          </w:tcPr>
          <w:p w:rsidR="000715EB" w:rsidRPr="000715EB" w:rsidRDefault="000715EB" w:rsidP="000715EB">
            <w:pPr>
              <w:keepLines/>
              <w:jc w:val="right"/>
              <w:rPr>
                <w:sz w:val="24"/>
                <w:szCs w:val="28"/>
                <w:lang w:val="ru-RU"/>
              </w:rPr>
            </w:pPr>
            <w:r w:rsidRPr="000715EB">
              <w:rPr>
                <w:sz w:val="24"/>
                <w:szCs w:val="28"/>
                <w:lang w:val="ru-RU"/>
              </w:rPr>
              <w:t>100,7</w:t>
            </w:r>
          </w:p>
        </w:tc>
      </w:tr>
      <w:tr w:rsidR="000715EB" w:rsidRPr="000715EB" w:rsidTr="000715EB">
        <w:trPr>
          <w:cantSplit/>
          <w:jc w:val="center"/>
        </w:trPr>
        <w:tc>
          <w:tcPr>
            <w:tcW w:w="2669" w:type="dxa"/>
          </w:tcPr>
          <w:p w:rsidR="000715EB" w:rsidRPr="000715EB" w:rsidRDefault="000715EB" w:rsidP="000715EB">
            <w:pPr>
              <w:keepLines/>
              <w:rPr>
                <w:color w:val="000000"/>
                <w:sz w:val="24"/>
                <w:szCs w:val="28"/>
              </w:rPr>
            </w:pPr>
            <w:r w:rsidRPr="000715EB">
              <w:rPr>
                <w:color w:val="000000"/>
                <w:sz w:val="24"/>
                <w:szCs w:val="28"/>
              </w:rPr>
              <w:t>Городнянський</w:t>
            </w:r>
          </w:p>
        </w:tc>
        <w:tc>
          <w:tcPr>
            <w:tcW w:w="1600" w:type="dxa"/>
          </w:tcPr>
          <w:p w:rsidR="000715EB" w:rsidRPr="000715EB" w:rsidRDefault="000715EB" w:rsidP="000715EB">
            <w:pPr>
              <w:keepLines/>
              <w:jc w:val="right"/>
              <w:rPr>
                <w:sz w:val="24"/>
                <w:szCs w:val="28"/>
                <w:lang w:val="ru-RU"/>
              </w:rPr>
            </w:pPr>
            <w:r w:rsidRPr="000715EB">
              <w:rPr>
                <w:sz w:val="24"/>
                <w:szCs w:val="28"/>
                <w:lang w:val="ru-RU"/>
              </w:rPr>
              <w:t>622</w:t>
            </w:r>
          </w:p>
        </w:tc>
        <w:tc>
          <w:tcPr>
            <w:tcW w:w="1601" w:type="dxa"/>
          </w:tcPr>
          <w:p w:rsidR="000715EB" w:rsidRPr="000715EB" w:rsidRDefault="000715EB" w:rsidP="000715EB">
            <w:pPr>
              <w:keepLines/>
              <w:jc w:val="right"/>
              <w:rPr>
                <w:sz w:val="24"/>
                <w:szCs w:val="28"/>
                <w:lang w:val="ru-RU"/>
              </w:rPr>
            </w:pPr>
            <w:r w:rsidRPr="000715EB">
              <w:rPr>
                <w:sz w:val="24"/>
                <w:szCs w:val="28"/>
                <w:lang w:val="ru-RU"/>
              </w:rPr>
              <w:t>149,5</w:t>
            </w:r>
          </w:p>
        </w:tc>
        <w:tc>
          <w:tcPr>
            <w:tcW w:w="1601" w:type="dxa"/>
          </w:tcPr>
          <w:p w:rsidR="000715EB" w:rsidRPr="000715EB" w:rsidRDefault="000715EB" w:rsidP="000715EB">
            <w:pPr>
              <w:keepLines/>
              <w:jc w:val="right"/>
              <w:rPr>
                <w:sz w:val="24"/>
                <w:szCs w:val="28"/>
                <w:lang w:val="ru-RU"/>
              </w:rPr>
            </w:pPr>
            <w:r w:rsidRPr="000715EB">
              <w:rPr>
                <w:sz w:val="24"/>
                <w:szCs w:val="28"/>
                <w:lang w:val="ru-RU"/>
              </w:rPr>
              <w:t>9583,9</w:t>
            </w:r>
          </w:p>
        </w:tc>
        <w:tc>
          <w:tcPr>
            <w:tcW w:w="1601" w:type="dxa"/>
          </w:tcPr>
          <w:p w:rsidR="000715EB" w:rsidRPr="000715EB" w:rsidRDefault="000715EB" w:rsidP="000715EB">
            <w:pPr>
              <w:keepLines/>
              <w:jc w:val="right"/>
              <w:rPr>
                <w:sz w:val="24"/>
                <w:szCs w:val="28"/>
                <w:lang w:val="ru-RU"/>
              </w:rPr>
            </w:pPr>
            <w:r w:rsidRPr="000715EB">
              <w:rPr>
                <w:sz w:val="24"/>
                <w:szCs w:val="28"/>
                <w:lang w:val="ru-RU"/>
              </w:rPr>
              <w:t>62,3</w:t>
            </w:r>
          </w:p>
        </w:tc>
      </w:tr>
      <w:tr w:rsidR="000715EB" w:rsidRPr="000715EB" w:rsidTr="000715EB">
        <w:trPr>
          <w:cantSplit/>
          <w:jc w:val="center"/>
        </w:trPr>
        <w:tc>
          <w:tcPr>
            <w:tcW w:w="2669" w:type="dxa"/>
          </w:tcPr>
          <w:p w:rsidR="000715EB" w:rsidRPr="000715EB" w:rsidRDefault="000715EB" w:rsidP="000715EB">
            <w:pPr>
              <w:keepLines/>
              <w:rPr>
                <w:color w:val="000000"/>
                <w:sz w:val="24"/>
                <w:szCs w:val="28"/>
              </w:rPr>
            </w:pPr>
            <w:r w:rsidRPr="000715EB">
              <w:rPr>
                <w:color w:val="000000"/>
                <w:sz w:val="24"/>
                <w:szCs w:val="28"/>
              </w:rPr>
              <w:t>Ічнянський</w:t>
            </w:r>
          </w:p>
        </w:tc>
        <w:tc>
          <w:tcPr>
            <w:tcW w:w="1600" w:type="dxa"/>
          </w:tcPr>
          <w:p w:rsidR="000715EB" w:rsidRPr="000715EB" w:rsidRDefault="000715EB" w:rsidP="000715EB">
            <w:pPr>
              <w:keepLines/>
              <w:jc w:val="right"/>
              <w:rPr>
                <w:sz w:val="24"/>
                <w:szCs w:val="28"/>
                <w:lang w:val="ru-RU"/>
              </w:rPr>
            </w:pPr>
            <w:r w:rsidRPr="000715EB">
              <w:rPr>
                <w:sz w:val="24"/>
                <w:szCs w:val="28"/>
                <w:lang w:val="ru-RU"/>
              </w:rPr>
              <w:t>1244</w:t>
            </w:r>
          </w:p>
        </w:tc>
        <w:tc>
          <w:tcPr>
            <w:tcW w:w="1601" w:type="dxa"/>
          </w:tcPr>
          <w:p w:rsidR="000715EB" w:rsidRPr="000715EB" w:rsidRDefault="000715EB" w:rsidP="000715EB">
            <w:pPr>
              <w:keepLines/>
              <w:jc w:val="right"/>
              <w:rPr>
                <w:sz w:val="24"/>
                <w:szCs w:val="28"/>
                <w:lang w:val="ru-RU"/>
              </w:rPr>
            </w:pPr>
            <w:r w:rsidRPr="000715EB">
              <w:rPr>
                <w:sz w:val="24"/>
                <w:szCs w:val="28"/>
                <w:lang w:val="ru-RU"/>
              </w:rPr>
              <w:t>145,7</w:t>
            </w:r>
          </w:p>
        </w:tc>
        <w:tc>
          <w:tcPr>
            <w:tcW w:w="1601" w:type="dxa"/>
          </w:tcPr>
          <w:p w:rsidR="000715EB" w:rsidRPr="000715EB" w:rsidRDefault="000715EB" w:rsidP="000715EB">
            <w:pPr>
              <w:keepLines/>
              <w:jc w:val="right"/>
              <w:rPr>
                <w:sz w:val="24"/>
                <w:szCs w:val="28"/>
                <w:lang w:val="ru-RU"/>
              </w:rPr>
            </w:pPr>
            <w:r w:rsidRPr="000715EB">
              <w:rPr>
                <w:sz w:val="24"/>
                <w:szCs w:val="28"/>
                <w:lang w:val="ru-RU"/>
              </w:rPr>
              <w:t>13113,1</w:t>
            </w:r>
          </w:p>
        </w:tc>
        <w:tc>
          <w:tcPr>
            <w:tcW w:w="1601" w:type="dxa"/>
          </w:tcPr>
          <w:p w:rsidR="000715EB" w:rsidRPr="000715EB" w:rsidRDefault="000715EB" w:rsidP="000715EB">
            <w:pPr>
              <w:keepLines/>
              <w:jc w:val="right"/>
              <w:rPr>
                <w:sz w:val="24"/>
                <w:szCs w:val="28"/>
                <w:lang w:val="ru-RU"/>
              </w:rPr>
            </w:pPr>
            <w:r w:rsidRPr="000715EB">
              <w:rPr>
                <w:sz w:val="24"/>
                <w:szCs w:val="28"/>
                <w:lang w:val="ru-RU"/>
              </w:rPr>
              <w:t>113,3</w:t>
            </w:r>
          </w:p>
        </w:tc>
      </w:tr>
      <w:tr w:rsidR="000715EB" w:rsidRPr="000715EB" w:rsidTr="000715EB">
        <w:trPr>
          <w:cantSplit/>
          <w:jc w:val="center"/>
        </w:trPr>
        <w:tc>
          <w:tcPr>
            <w:tcW w:w="2669" w:type="dxa"/>
          </w:tcPr>
          <w:p w:rsidR="000715EB" w:rsidRPr="000715EB" w:rsidRDefault="000715EB" w:rsidP="000715EB">
            <w:pPr>
              <w:rPr>
                <w:sz w:val="24"/>
                <w:szCs w:val="24"/>
              </w:rPr>
            </w:pPr>
            <w:r w:rsidRPr="000715EB">
              <w:rPr>
                <w:sz w:val="24"/>
                <w:szCs w:val="24"/>
              </w:rPr>
              <w:t>Козелецький</w:t>
            </w:r>
          </w:p>
        </w:tc>
        <w:tc>
          <w:tcPr>
            <w:tcW w:w="1600" w:type="dxa"/>
          </w:tcPr>
          <w:p w:rsidR="000715EB" w:rsidRPr="000715EB" w:rsidRDefault="000715EB" w:rsidP="000715EB">
            <w:pPr>
              <w:keepLines/>
              <w:jc w:val="right"/>
              <w:rPr>
                <w:sz w:val="24"/>
                <w:szCs w:val="28"/>
                <w:lang w:val="ru-RU"/>
              </w:rPr>
            </w:pPr>
            <w:r w:rsidRPr="000715EB">
              <w:rPr>
                <w:sz w:val="24"/>
                <w:szCs w:val="28"/>
                <w:lang w:val="ru-RU"/>
              </w:rPr>
              <w:t>305</w:t>
            </w:r>
          </w:p>
        </w:tc>
        <w:tc>
          <w:tcPr>
            <w:tcW w:w="1601" w:type="dxa"/>
          </w:tcPr>
          <w:p w:rsidR="000715EB" w:rsidRPr="000715EB" w:rsidRDefault="000715EB" w:rsidP="000715EB">
            <w:pPr>
              <w:keepLines/>
              <w:jc w:val="right"/>
              <w:rPr>
                <w:sz w:val="24"/>
                <w:szCs w:val="28"/>
                <w:lang w:val="ru-RU"/>
              </w:rPr>
            </w:pPr>
            <w:r w:rsidRPr="000715EB">
              <w:rPr>
                <w:sz w:val="24"/>
                <w:szCs w:val="28"/>
                <w:lang w:val="ru-RU"/>
              </w:rPr>
              <w:t>99,7</w:t>
            </w:r>
          </w:p>
        </w:tc>
        <w:tc>
          <w:tcPr>
            <w:tcW w:w="1601" w:type="dxa"/>
          </w:tcPr>
          <w:p w:rsidR="000715EB" w:rsidRPr="000715EB" w:rsidRDefault="000715EB" w:rsidP="000715EB">
            <w:pPr>
              <w:keepLines/>
              <w:jc w:val="right"/>
              <w:rPr>
                <w:sz w:val="24"/>
                <w:szCs w:val="28"/>
                <w:lang w:val="ru-RU"/>
              </w:rPr>
            </w:pPr>
            <w:r w:rsidRPr="000715EB">
              <w:rPr>
                <w:sz w:val="24"/>
                <w:szCs w:val="28"/>
                <w:lang w:val="ru-RU"/>
              </w:rPr>
              <w:t>11919,3</w:t>
            </w:r>
          </w:p>
        </w:tc>
        <w:tc>
          <w:tcPr>
            <w:tcW w:w="1601" w:type="dxa"/>
          </w:tcPr>
          <w:p w:rsidR="000715EB" w:rsidRPr="000715EB" w:rsidRDefault="000715EB" w:rsidP="000715EB">
            <w:pPr>
              <w:keepLines/>
              <w:jc w:val="right"/>
              <w:rPr>
                <w:sz w:val="24"/>
                <w:szCs w:val="28"/>
                <w:lang w:val="ru-RU"/>
              </w:rPr>
            </w:pPr>
            <w:r w:rsidRPr="000715EB">
              <w:rPr>
                <w:sz w:val="24"/>
                <w:szCs w:val="28"/>
                <w:lang w:val="ru-RU"/>
              </w:rPr>
              <w:t>106,6</w:t>
            </w:r>
          </w:p>
        </w:tc>
      </w:tr>
      <w:tr w:rsidR="000715EB" w:rsidRPr="000715EB" w:rsidTr="000715EB">
        <w:trPr>
          <w:cantSplit/>
          <w:jc w:val="center"/>
        </w:trPr>
        <w:tc>
          <w:tcPr>
            <w:tcW w:w="2669" w:type="dxa"/>
          </w:tcPr>
          <w:p w:rsidR="000715EB" w:rsidRPr="000715EB" w:rsidRDefault="000715EB" w:rsidP="000715EB">
            <w:pPr>
              <w:keepLines/>
              <w:rPr>
                <w:color w:val="000000"/>
                <w:sz w:val="24"/>
                <w:szCs w:val="28"/>
              </w:rPr>
            </w:pPr>
            <w:r w:rsidRPr="000715EB">
              <w:rPr>
                <w:color w:val="000000"/>
                <w:sz w:val="24"/>
                <w:szCs w:val="28"/>
              </w:rPr>
              <w:t>Коропський</w:t>
            </w:r>
          </w:p>
        </w:tc>
        <w:tc>
          <w:tcPr>
            <w:tcW w:w="1600" w:type="dxa"/>
          </w:tcPr>
          <w:p w:rsidR="000715EB" w:rsidRPr="000715EB" w:rsidRDefault="000715EB" w:rsidP="000715EB">
            <w:pPr>
              <w:keepLines/>
              <w:jc w:val="right"/>
              <w:rPr>
                <w:sz w:val="24"/>
                <w:szCs w:val="28"/>
                <w:lang w:val="ru-RU"/>
              </w:rPr>
            </w:pPr>
            <w:r w:rsidRPr="000715EB">
              <w:rPr>
                <w:sz w:val="24"/>
                <w:szCs w:val="28"/>
                <w:lang w:val="ru-RU"/>
              </w:rPr>
              <w:t>214</w:t>
            </w:r>
          </w:p>
        </w:tc>
        <w:tc>
          <w:tcPr>
            <w:tcW w:w="1601" w:type="dxa"/>
          </w:tcPr>
          <w:p w:rsidR="000715EB" w:rsidRPr="000715EB" w:rsidRDefault="000715EB" w:rsidP="000715EB">
            <w:pPr>
              <w:keepLines/>
              <w:jc w:val="right"/>
              <w:rPr>
                <w:sz w:val="24"/>
                <w:szCs w:val="28"/>
                <w:lang w:val="ru-RU"/>
              </w:rPr>
            </w:pPr>
            <w:r w:rsidRPr="000715EB">
              <w:rPr>
                <w:sz w:val="24"/>
                <w:szCs w:val="28"/>
                <w:lang w:val="ru-RU"/>
              </w:rPr>
              <w:t>69,9</w:t>
            </w:r>
          </w:p>
        </w:tc>
        <w:tc>
          <w:tcPr>
            <w:tcW w:w="1601" w:type="dxa"/>
          </w:tcPr>
          <w:p w:rsidR="000715EB" w:rsidRPr="000715EB" w:rsidRDefault="000715EB" w:rsidP="000715EB">
            <w:pPr>
              <w:keepLines/>
              <w:jc w:val="right"/>
              <w:rPr>
                <w:sz w:val="24"/>
                <w:szCs w:val="28"/>
                <w:lang w:val="ru-RU"/>
              </w:rPr>
            </w:pPr>
            <w:r w:rsidRPr="000715EB">
              <w:rPr>
                <w:sz w:val="24"/>
                <w:szCs w:val="28"/>
                <w:lang w:val="ru-RU"/>
              </w:rPr>
              <w:t>12095,3</w:t>
            </w:r>
          </w:p>
        </w:tc>
        <w:tc>
          <w:tcPr>
            <w:tcW w:w="1601" w:type="dxa"/>
          </w:tcPr>
          <w:p w:rsidR="000715EB" w:rsidRPr="000715EB" w:rsidRDefault="000715EB" w:rsidP="000715EB">
            <w:pPr>
              <w:keepLines/>
              <w:jc w:val="right"/>
              <w:rPr>
                <w:sz w:val="24"/>
                <w:szCs w:val="28"/>
                <w:lang w:val="ru-RU"/>
              </w:rPr>
            </w:pPr>
            <w:r w:rsidRPr="000715EB">
              <w:rPr>
                <w:sz w:val="24"/>
                <w:szCs w:val="28"/>
                <w:lang w:val="ru-RU"/>
              </w:rPr>
              <w:t>98,8</w:t>
            </w:r>
          </w:p>
        </w:tc>
      </w:tr>
      <w:tr w:rsidR="000715EB" w:rsidRPr="000715EB" w:rsidTr="000715EB">
        <w:trPr>
          <w:cantSplit/>
          <w:jc w:val="center"/>
        </w:trPr>
        <w:tc>
          <w:tcPr>
            <w:tcW w:w="2669" w:type="dxa"/>
          </w:tcPr>
          <w:p w:rsidR="000715EB" w:rsidRPr="000715EB" w:rsidRDefault="000715EB" w:rsidP="000715EB">
            <w:pPr>
              <w:keepLines/>
              <w:rPr>
                <w:color w:val="000000"/>
                <w:sz w:val="24"/>
                <w:szCs w:val="28"/>
              </w:rPr>
            </w:pPr>
            <w:r w:rsidRPr="000715EB">
              <w:rPr>
                <w:color w:val="000000"/>
                <w:sz w:val="24"/>
                <w:szCs w:val="28"/>
              </w:rPr>
              <w:t xml:space="preserve">Корюківський </w:t>
            </w:r>
          </w:p>
        </w:tc>
        <w:tc>
          <w:tcPr>
            <w:tcW w:w="1600" w:type="dxa"/>
          </w:tcPr>
          <w:p w:rsidR="000715EB" w:rsidRPr="000715EB" w:rsidRDefault="000715EB" w:rsidP="000715EB">
            <w:pPr>
              <w:keepLines/>
              <w:jc w:val="right"/>
              <w:rPr>
                <w:sz w:val="24"/>
                <w:szCs w:val="28"/>
                <w:lang w:val="ru-RU"/>
              </w:rPr>
            </w:pPr>
            <w:r w:rsidRPr="000715EB">
              <w:rPr>
                <w:sz w:val="24"/>
                <w:szCs w:val="28"/>
                <w:lang w:val="ru-RU"/>
              </w:rPr>
              <w:t>219</w:t>
            </w:r>
          </w:p>
        </w:tc>
        <w:tc>
          <w:tcPr>
            <w:tcW w:w="1601" w:type="dxa"/>
          </w:tcPr>
          <w:p w:rsidR="000715EB" w:rsidRPr="000715EB" w:rsidRDefault="000715EB" w:rsidP="000715EB">
            <w:pPr>
              <w:keepLines/>
              <w:jc w:val="right"/>
              <w:rPr>
                <w:sz w:val="24"/>
                <w:szCs w:val="28"/>
                <w:lang w:val="ru-RU"/>
              </w:rPr>
            </w:pPr>
            <w:r w:rsidRPr="000715EB">
              <w:rPr>
                <w:sz w:val="24"/>
                <w:szCs w:val="28"/>
                <w:lang w:val="ru-RU"/>
              </w:rPr>
              <w:t>96,9</w:t>
            </w:r>
          </w:p>
        </w:tc>
        <w:tc>
          <w:tcPr>
            <w:tcW w:w="1601" w:type="dxa"/>
          </w:tcPr>
          <w:p w:rsidR="000715EB" w:rsidRPr="000715EB" w:rsidRDefault="000715EB" w:rsidP="000715EB">
            <w:pPr>
              <w:keepLines/>
              <w:jc w:val="right"/>
              <w:rPr>
                <w:sz w:val="24"/>
                <w:szCs w:val="28"/>
                <w:lang w:val="ru-RU"/>
              </w:rPr>
            </w:pPr>
            <w:r w:rsidRPr="000715EB">
              <w:rPr>
                <w:sz w:val="24"/>
                <w:szCs w:val="28"/>
                <w:lang w:val="ru-RU"/>
              </w:rPr>
              <w:t>11164,4</w:t>
            </w:r>
          </w:p>
        </w:tc>
        <w:tc>
          <w:tcPr>
            <w:tcW w:w="1601" w:type="dxa"/>
          </w:tcPr>
          <w:p w:rsidR="000715EB" w:rsidRPr="000715EB" w:rsidRDefault="000715EB" w:rsidP="000715EB">
            <w:pPr>
              <w:keepLines/>
              <w:jc w:val="right"/>
              <w:rPr>
                <w:sz w:val="24"/>
                <w:szCs w:val="28"/>
                <w:lang w:val="ru-RU"/>
              </w:rPr>
            </w:pPr>
            <w:r w:rsidRPr="000715EB">
              <w:rPr>
                <w:sz w:val="24"/>
                <w:szCs w:val="28"/>
                <w:lang w:val="ru-RU"/>
              </w:rPr>
              <w:t>101,4</w:t>
            </w:r>
          </w:p>
        </w:tc>
      </w:tr>
      <w:tr w:rsidR="000715EB" w:rsidRPr="000715EB" w:rsidTr="000715EB">
        <w:trPr>
          <w:cantSplit/>
          <w:jc w:val="center"/>
        </w:trPr>
        <w:tc>
          <w:tcPr>
            <w:tcW w:w="2669" w:type="dxa"/>
          </w:tcPr>
          <w:p w:rsidR="000715EB" w:rsidRPr="000715EB" w:rsidRDefault="000715EB" w:rsidP="000715EB">
            <w:pPr>
              <w:keepLines/>
              <w:rPr>
                <w:color w:val="000000"/>
                <w:sz w:val="24"/>
                <w:szCs w:val="28"/>
              </w:rPr>
            </w:pPr>
            <w:r w:rsidRPr="000715EB">
              <w:rPr>
                <w:color w:val="000000"/>
                <w:sz w:val="24"/>
                <w:szCs w:val="28"/>
              </w:rPr>
              <w:t xml:space="preserve">Куликівський </w:t>
            </w:r>
          </w:p>
        </w:tc>
        <w:tc>
          <w:tcPr>
            <w:tcW w:w="1600" w:type="dxa"/>
          </w:tcPr>
          <w:p w:rsidR="000715EB" w:rsidRPr="000715EB" w:rsidRDefault="000715EB" w:rsidP="000715EB">
            <w:pPr>
              <w:keepLines/>
              <w:jc w:val="right"/>
              <w:rPr>
                <w:sz w:val="24"/>
                <w:szCs w:val="28"/>
                <w:lang w:val="ru-RU"/>
              </w:rPr>
            </w:pPr>
            <w:r w:rsidRPr="000715EB">
              <w:rPr>
                <w:sz w:val="24"/>
                <w:szCs w:val="28"/>
                <w:lang w:val="ru-RU"/>
              </w:rPr>
              <w:t>923</w:t>
            </w:r>
          </w:p>
        </w:tc>
        <w:tc>
          <w:tcPr>
            <w:tcW w:w="1601" w:type="dxa"/>
          </w:tcPr>
          <w:p w:rsidR="000715EB" w:rsidRPr="000715EB" w:rsidRDefault="000715EB" w:rsidP="000715EB">
            <w:pPr>
              <w:keepLines/>
              <w:jc w:val="right"/>
              <w:rPr>
                <w:sz w:val="24"/>
                <w:szCs w:val="28"/>
                <w:lang w:val="ru-RU"/>
              </w:rPr>
            </w:pPr>
            <w:r w:rsidRPr="000715EB">
              <w:rPr>
                <w:sz w:val="24"/>
                <w:szCs w:val="28"/>
                <w:lang w:val="ru-RU"/>
              </w:rPr>
              <w:t>147,4</w:t>
            </w:r>
          </w:p>
        </w:tc>
        <w:tc>
          <w:tcPr>
            <w:tcW w:w="1601" w:type="dxa"/>
          </w:tcPr>
          <w:p w:rsidR="000715EB" w:rsidRPr="000715EB" w:rsidRDefault="000715EB" w:rsidP="000715EB">
            <w:pPr>
              <w:keepLines/>
              <w:jc w:val="right"/>
              <w:rPr>
                <w:sz w:val="24"/>
                <w:szCs w:val="28"/>
                <w:lang w:val="ru-RU"/>
              </w:rPr>
            </w:pPr>
            <w:r w:rsidRPr="000715EB">
              <w:rPr>
                <w:sz w:val="24"/>
                <w:szCs w:val="28"/>
                <w:lang w:val="ru-RU"/>
              </w:rPr>
              <w:t>13779,4</w:t>
            </w:r>
          </w:p>
        </w:tc>
        <w:tc>
          <w:tcPr>
            <w:tcW w:w="1601" w:type="dxa"/>
          </w:tcPr>
          <w:p w:rsidR="000715EB" w:rsidRPr="000715EB" w:rsidRDefault="000715EB" w:rsidP="000715EB">
            <w:pPr>
              <w:keepLines/>
              <w:jc w:val="right"/>
              <w:rPr>
                <w:sz w:val="24"/>
                <w:szCs w:val="28"/>
                <w:lang w:val="ru-RU"/>
              </w:rPr>
            </w:pPr>
            <w:r w:rsidRPr="000715EB">
              <w:rPr>
                <w:sz w:val="24"/>
                <w:szCs w:val="28"/>
                <w:lang w:val="ru-RU"/>
              </w:rPr>
              <w:t>94,5</w:t>
            </w:r>
          </w:p>
        </w:tc>
      </w:tr>
      <w:tr w:rsidR="000715EB" w:rsidRPr="000715EB" w:rsidTr="000715EB">
        <w:trPr>
          <w:cantSplit/>
          <w:jc w:val="center"/>
        </w:trPr>
        <w:tc>
          <w:tcPr>
            <w:tcW w:w="2669" w:type="dxa"/>
          </w:tcPr>
          <w:p w:rsidR="000715EB" w:rsidRPr="000715EB" w:rsidRDefault="000715EB" w:rsidP="000715EB">
            <w:pPr>
              <w:keepLines/>
              <w:rPr>
                <w:color w:val="000000"/>
                <w:sz w:val="24"/>
                <w:szCs w:val="28"/>
              </w:rPr>
            </w:pPr>
            <w:r w:rsidRPr="000715EB">
              <w:rPr>
                <w:color w:val="000000"/>
                <w:sz w:val="24"/>
                <w:szCs w:val="28"/>
              </w:rPr>
              <w:t>Менський</w:t>
            </w:r>
          </w:p>
        </w:tc>
        <w:tc>
          <w:tcPr>
            <w:tcW w:w="1600" w:type="dxa"/>
          </w:tcPr>
          <w:p w:rsidR="000715EB" w:rsidRPr="000715EB" w:rsidRDefault="000715EB" w:rsidP="000715EB">
            <w:pPr>
              <w:keepLines/>
              <w:jc w:val="right"/>
              <w:rPr>
                <w:sz w:val="24"/>
                <w:szCs w:val="28"/>
                <w:lang w:val="ru-RU"/>
              </w:rPr>
            </w:pPr>
            <w:r w:rsidRPr="000715EB">
              <w:rPr>
                <w:sz w:val="24"/>
                <w:szCs w:val="28"/>
                <w:lang w:val="ru-RU"/>
              </w:rPr>
              <w:t>699</w:t>
            </w:r>
          </w:p>
        </w:tc>
        <w:tc>
          <w:tcPr>
            <w:tcW w:w="1601" w:type="dxa"/>
          </w:tcPr>
          <w:p w:rsidR="000715EB" w:rsidRPr="000715EB" w:rsidRDefault="000715EB" w:rsidP="000715EB">
            <w:pPr>
              <w:keepLines/>
              <w:jc w:val="right"/>
              <w:rPr>
                <w:sz w:val="24"/>
                <w:szCs w:val="28"/>
                <w:lang w:val="ru-RU"/>
              </w:rPr>
            </w:pPr>
            <w:r w:rsidRPr="000715EB">
              <w:rPr>
                <w:sz w:val="24"/>
                <w:szCs w:val="28"/>
                <w:lang w:val="ru-RU"/>
              </w:rPr>
              <w:t>21,1</w:t>
            </w:r>
          </w:p>
        </w:tc>
        <w:tc>
          <w:tcPr>
            <w:tcW w:w="1601" w:type="dxa"/>
          </w:tcPr>
          <w:p w:rsidR="000715EB" w:rsidRPr="000715EB" w:rsidRDefault="000715EB" w:rsidP="000715EB">
            <w:pPr>
              <w:keepLines/>
              <w:jc w:val="right"/>
              <w:rPr>
                <w:sz w:val="24"/>
                <w:szCs w:val="28"/>
                <w:lang w:val="ru-RU"/>
              </w:rPr>
            </w:pPr>
            <w:r w:rsidRPr="000715EB">
              <w:rPr>
                <w:sz w:val="24"/>
                <w:szCs w:val="28"/>
                <w:lang w:val="ru-RU"/>
              </w:rPr>
              <w:t>12130,3</w:t>
            </w:r>
          </w:p>
        </w:tc>
        <w:tc>
          <w:tcPr>
            <w:tcW w:w="1601" w:type="dxa"/>
          </w:tcPr>
          <w:p w:rsidR="000715EB" w:rsidRPr="000715EB" w:rsidRDefault="000715EB" w:rsidP="000715EB">
            <w:pPr>
              <w:keepLines/>
              <w:jc w:val="right"/>
              <w:rPr>
                <w:sz w:val="24"/>
                <w:szCs w:val="28"/>
                <w:lang w:val="ru-RU"/>
              </w:rPr>
            </w:pPr>
            <w:r w:rsidRPr="000715EB">
              <w:rPr>
                <w:sz w:val="24"/>
                <w:szCs w:val="28"/>
                <w:lang w:val="ru-RU"/>
              </w:rPr>
              <w:t>120,5</w:t>
            </w:r>
          </w:p>
        </w:tc>
      </w:tr>
      <w:tr w:rsidR="000715EB" w:rsidRPr="000715EB" w:rsidTr="000715EB">
        <w:trPr>
          <w:cantSplit/>
          <w:jc w:val="center"/>
        </w:trPr>
        <w:tc>
          <w:tcPr>
            <w:tcW w:w="2669" w:type="dxa"/>
          </w:tcPr>
          <w:p w:rsidR="000715EB" w:rsidRPr="000715EB" w:rsidRDefault="000715EB" w:rsidP="000715EB">
            <w:pPr>
              <w:keepLines/>
              <w:rPr>
                <w:color w:val="000000"/>
                <w:sz w:val="24"/>
                <w:szCs w:val="28"/>
              </w:rPr>
            </w:pPr>
            <w:r w:rsidRPr="000715EB">
              <w:rPr>
                <w:color w:val="000000"/>
                <w:sz w:val="24"/>
                <w:szCs w:val="28"/>
              </w:rPr>
              <w:t>Ніжинський</w:t>
            </w:r>
          </w:p>
        </w:tc>
        <w:tc>
          <w:tcPr>
            <w:tcW w:w="1600" w:type="dxa"/>
          </w:tcPr>
          <w:p w:rsidR="000715EB" w:rsidRPr="000715EB" w:rsidRDefault="000715EB" w:rsidP="000715EB">
            <w:pPr>
              <w:keepLines/>
              <w:jc w:val="right"/>
              <w:rPr>
                <w:sz w:val="24"/>
                <w:szCs w:val="28"/>
                <w:lang w:val="ru-RU"/>
              </w:rPr>
            </w:pPr>
            <w:r w:rsidRPr="000715EB">
              <w:rPr>
                <w:sz w:val="24"/>
                <w:szCs w:val="28"/>
                <w:lang w:val="ru-RU"/>
              </w:rPr>
              <w:t>285</w:t>
            </w:r>
          </w:p>
        </w:tc>
        <w:tc>
          <w:tcPr>
            <w:tcW w:w="1601" w:type="dxa"/>
          </w:tcPr>
          <w:p w:rsidR="000715EB" w:rsidRPr="000715EB" w:rsidRDefault="000715EB" w:rsidP="000715EB">
            <w:pPr>
              <w:keepLines/>
              <w:jc w:val="right"/>
              <w:rPr>
                <w:sz w:val="24"/>
                <w:szCs w:val="28"/>
                <w:lang w:val="ru-RU"/>
              </w:rPr>
            </w:pPr>
            <w:r w:rsidRPr="000715EB">
              <w:rPr>
                <w:sz w:val="24"/>
                <w:szCs w:val="28"/>
                <w:lang w:val="ru-RU"/>
              </w:rPr>
              <w:t>54,3</w:t>
            </w:r>
          </w:p>
        </w:tc>
        <w:tc>
          <w:tcPr>
            <w:tcW w:w="1601" w:type="dxa"/>
          </w:tcPr>
          <w:p w:rsidR="000715EB" w:rsidRPr="000715EB" w:rsidRDefault="000715EB" w:rsidP="000715EB">
            <w:pPr>
              <w:keepLines/>
              <w:jc w:val="right"/>
              <w:rPr>
                <w:sz w:val="24"/>
                <w:szCs w:val="28"/>
                <w:lang w:val="ru-RU"/>
              </w:rPr>
            </w:pPr>
            <w:r w:rsidRPr="000715EB">
              <w:rPr>
                <w:sz w:val="24"/>
                <w:szCs w:val="28"/>
                <w:lang w:val="ru-RU"/>
              </w:rPr>
              <w:t>11537,2</w:t>
            </w:r>
          </w:p>
        </w:tc>
        <w:tc>
          <w:tcPr>
            <w:tcW w:w="1601" w:type="dxa"/>
          </w:tcPr>
          <w:p w:rsidR="000715EB" w:rsidRPr="000715EB" w:rsidRDefault="000715EB" w:rsidP="000715EB">
            <w:pPr>
              <w:keepLines/>
              <w:jc w:val="right"/>
              <w:rPr>
                <w:sz w:val="24"/>
                <w:szCs w:val="28"/>
                <w:lang w:val="ru-RU"/>
              </w:rPr>
            </w:pPr>
            <w:r w:rsidRPr="000715EB">
              <w:rPr>
                <w:sz w:val="24"/>
                <w:szCs w:val="28"/>
                <w:lang w:val="ru-RU"/>
              </w:rPr>
              <w:t>125,6</w:t>
            </w:r>
          </w:p>
        </w:tc>
      </w:tr>
      <w:tr w:rsidR="000715EB" w:rsidRPr="000715EB" w:rsidTr="000715EB">
        <w:trPr>
          <w:cantSplit/>
          <w:jc w:val="center"/>
        </w:trPr>
        <w:tc>
          <w:tcPr>
            <w:tcW w:w="2669" w:type="dxa"/>
          </w:tcPr>
          <w:p w:rsidR="000715EB" w:rsidRPr="000715EB" w:rsidRDefault="000715EB" w:rsidP="000715EB">
            <w:pPr>
              <w:keepLines/>
              <w:rPr>
                <w:color w:val="000000"/>
                <w:sz w:val="24"/>
                <w:szCs w:val="28"/>
              </w:rPr>
            </w:pPr>
            <w:r w:rsidRPr="000715EB">
              <w:rPr>
                <w:color w:val="000000"/>
                <w:sz w:val="24"/>
                <w:szCs w:val="28"/>
              </w:rPr>
              <w:t>Н.-Сіверський</w:t>
            </w:r>
          </w:p>
        </w:tc>
        <w:tc>
          <w:tcPr>
            <w:tcW w:w="1600" w:type="dxa"/>
          </w:tcPr>
          <w:p w:rsidR="000715EB" w:rsidRPr="000715EB" w:rsidRDefault="000715EB" w:rsidP="000715EB">
            <w:pPr>
              <w:keepLines/>
              <w:jc w:val="right"/>
              <w:rPr>
                <w:sz w:val="24"/>
                <w:szCs w:val="28"/>
                <w:lang w:val="ru-RU"/>
              </w:rPr>
            </w:pPr>
            <w:r w:rsidRPr="000715EB">
              <w:rPr>
                <w:sz w:val="24"/>
                <w:szCs w:val="28"/>
                <w:lang w:val="ru-RU"/>
              </w:rPr>
              <w:t>174</w:t>
            </w:r>
          </w:p>
        </w:tc>
        <w:tc>
          <w:tcPr>
            <w:tcW w:w="1601" w:type="dxa"/>
          </w:tcPr>
          <w:p w:rsidR="000715EB" w:rsidRPr="000715EB" w:rsidRDefault="000715EB" w:rsidP="000715EB">
            <w:pPr>
              <w:keepLines/>
              <w:jc w:val="right"/>
              <w:rPr>
                <w:sz w:val="24"/>
                <w:szCs w:val="28"/>
                <w:lang w:val="ru-RU"/>
              </w:rPr>
            </w:pPr>
            <w:r w:rsidRPr="000715EB">
              <w:rPr>
                <w:sz w:val="24"/>
                <w:szCs w:val="28"/>
                <w:lang w:val="ru-RU"/>
              </w:rPr>
              <w:t>139,2</w:t>
            </w:r>
          </w:p>
        </w:tc>
        <w:tc>
          <w:tcPr>
            <w:tcW w:w="1601" w:type="dxa"/>
          </w:tcPr>
          <w:p w:rsidR="000715EB" w:rsidRPr="000715EB" w:rsidRDefault="000715EB" w:rsidP="000715EB">
            <w:pPr>
              <w:keepLines/>
              <w:jc w:val="right"/>
              <w:rPr>
                <w:sz w:val="24"/>
                <w:szCs w:val="28"/>
                <w:lang w:val="ru-RU"/>
              </w:rPr>
            </w:pPr>
            <w:r w:rsidRPr="000715EB">
              <w:rPr>
                <w:sz w:val="24"/>
                <w:szCs w:val="28"/>
                <w:lang w:val="ru-RU"/>
              </w:rPr>
              <w:t>10878,2</w:t>
            </w:r>
          </w:p>
        </w:tc>
        <w:tc>
          <w:tcPr>
            <w:tcW w:w="1601" w:type="dxa"/>
          </w:tcPr>
          <w:p w:rsidR="000715EB" w:rsidRPr="000715EB" w:rsidRDefault="000715EB" w:rsidP="000715EB">
            <w:pPr>
              <w:keepLines/>
              <w:jc w:val="right"/>
              <w:rPr>
                <w:sz w:val="24"/>
                <w:szCs w:val="28"/>
                <w:lang w:val="ru-RU"/>
              </w:rPr>
            </w:pPr>
            <w:r w:rsidRPr="000715EB">
              <w:rPr>
                <w:sz w:val="24"/>
                <w:szCs w:val="28"/>
                <w:lang w:val="ru-RU"/>
              </w:rPr>
              <w:t>96,1</w:t>
            </w:r>
          </w:p>
        </w:tc>
      </w:tr>
      <w:tr w:rsidR="000715EB" w:rsidRPr="000715EB" w:rsidTr="000715EB">
        <w:trPr>
          <w:cantSplit/>
          <w:jc w:val="center"/>
        </w:trPr>
        <w:tc>
          <w:tcPr>
            <w:tcW w:w="2669" w:type="dxa"/>
          </w:tcPr>
          <w:p w:rsidR="000715EB" w:rsidRPr="000715EB" w:rsidRDefault="000715EB" w:rsidP="000715EB">
            <w:pPr>
              <w:keepLines/>
              <w:rPr>
                <w:color w:val="000000"/>
                <w:sz w:val="24"/>
                <w:szCs w:val="28"/>
              </w:rPr>
            </w:pPr>
            <w:r w:rsidRPr="000715EB">
              <w:rPr>
                <w:color w:val="000000"/>
                <w:sz w:val="24"/>
                <w:szCs w:val="28"/>
              </w:rPr>
              <w:t>Носівський</w:t>
            </w:r>
          </w:p>
        </w:tc>
        <w:tc>
          <w:tcPr>
            <w:tcW w:w="1600" w:type="dxa"/>
          </w:tcPr>
          <w:p w:rsidR="000715EB" w:rsidRPr="000715EB" w:rsidRDefault="000715EB" w:rsidP="000715EB">
            <w:pPr>
              <w:keepLines/>
              <w:jc w:val="right"/>
              <w:rPr>
                <w:sz w:val="24"/>
                <w:szCs w:val="28"/>
                <w:lang w:val="ru-RU"/>
              </w:rPr>
            </w:pPr>
            <w:r w:rsidRPr="000715EB">
              <w:rPr>
                <w:sz w:val="24"/>
                <w:szCs w:val="28"/>
                <w:lang w:val="ru-RU"/>
              </w:rPr>
              <w:t>196</w:t>
            </w:r>
          </w:p>
        </w:tc>
        <w:tc>
          <w:tcPr>
            <w:tcW w:w="1601" w:type="dxa"/>
          </w:tcPr>
          <w:p w:rsidR="000715EB" w:rsidRPr="000715EB" w:rsidRDefault="000715EB" w:rsidP="000715EB">
            <w:pPr>
              <w:keepLines/>
              <w:jc w:val="right"/>
              <w:rPr>
                <w:sz w:val="24"/>
                <w:szCs w:val="28"/>
                <w:lang w:val="ru-RU"/>
              </w:rPr>
            </w:pPr>
            <w:r w:rsidRPr="000715EB">
              <w:rPr>
                <w:sz w:val="24"/>
                <w:szCs w:val="28"/>
                <w:lang w:val="ru-RU"/>
              </w:rPr>
              <w:t>143,1</w:t>
            </w:r>
          </w:p>
        </w:tc>
        <w:tc>
          <w:tcPr>
            <w:tcW w:w="1601" w:type="dxa"/>
          </w:tcPr>
          <w:p w:rsidR="000715EB" w:rsidRPr="000715EB" w:rsidRDefault="000715EB" w:rsidP="000715EB">
            <w:pPr>
              <w:keepLines/>
              <w:jc w:val="right"/>
              <w:rPr>
                <w:sz w:val="24"/>
                <w:szCs w:val="28"/>
                <w:lang w:val="ru-RU"/>
              </w:rPr>
            </w:pPr>
            <w:r w:rsidRPr="000715EB">
              <w:rPr>
                <w:sz w:val="24"/>
                <w:szCs w:val="28"/>
                <w:lang w:val="ru-RU"/>
              </w:rPr>
              <w:t>12469,9</w:t>
            </w:r>
          </w:p>
        </w:tc>
        <w:tc>
          <w:tcPr>
            <w:tcW w:w="1601" w:type="dxa"/>
          </w:tcPr>
          <w:p w:rsidR="000715EB" w:rsidRPr="000715EB" w:rsidRDefault="000715EB" w:rsidP="000715EB">
            <w:pPr>
              <w:keepLines/>
              <w:jc w:val="right"/>
              <w:rPr>
                <w:sz w:val="24"/>
                <w:szCs w:val="28"/>
                <w:lang w:val="ru-RU"/>
              </w:rPr>
            </w:pPr>
            <w:r w:rsidRPr="000715EB">
              <w:rPr>
                <w:sz w:val="24"/>
                <w:szCs w:val="28"/>
                <w:lang w:val="ru-RU"/>
              </w:rPr>
              <w:t>104,7</w:t>
            </w:r>
          </w:p>
        </w:tc>
      </w:tr>
      <w:tr w:rsidR="000715EB" w:rsidRPr="000715EB" w:rsidTr="000715EB">
        <w:trPr>
          <w:cantSplit/>
          <w:jc w:val="center"/>
        </w:trPr>
        <w:tc>
          <w:tcPr>
            <w:tcW w:w="2669" w:type="dxa"/>
          </w:tcPr>
          <w:p w:rsidR="000715EB" w:rsidRPr="000715EB" w:rsidRDefault="000715EB" w:rsidP="000715EB">
            <w:pPr>
              <w:keepLines/>
              <w:rPr>
                <w:color w:val="000000"/>
                <w:sz w:val="24"/>
                <w:szCs w:val="28"/>
              </w:rPr>
            </w:pPr>
            <w:r w:rsidRPr="000715EB">
              <w:rPr>
                <w:color w:val="000000"/>
                <w:sz w:val="24"/>
                <w:szCs w:val="28"/>
              </w:rPr>
              <w:t>Прилуцький</w:t>
            </w:r>
          </w:p>
        </w:tc>
        <w:tc>
          <w:tcPr>
            <w:tcW w:w="1600" w:type="dxa"/>
          </w:tcPr>
          <w:p w:rsidR="000715EB" w:rsidRPr="000715EB" w:rsidRDefault="000715EB" w:rsidP="000715EB">
            <w:pPr>
              <w:keepLines/>
              <w:jc w:val="right"/>
              <w:rPr>
                <w:sz w:val="24"/>
                <w:szCs w:val="28"/>
                <w:lang w:val="ru-RU"/>
              </w:rPr>
            </w:pPr>
            <w:r w:rsidRPr="000715EB">
              <w:rPr>
                <w:sz w:val="24"/>
                <w:szCs w:val="28"/>
                <w:lang w:val="ru-RU"/>
              </w:rPr>
              <w:t>1359</w:t>
            </w:r>
          </w:p>
        </w:tc>
        <w:tc>
          <w:tcPr>
            <w:tcW w:w="1601" w:type="dxa"/>
          </w:tcPr>
          <w:p w:rsidR="000715EB" w:rsidRPr="000715EB" w:rsidRDefault="000715EB" w:rsidP="000715EB">
            <w:pPr>
              <w:keepLines/>
              <w:jc w:val="right"/>
              <w:rPr>
                <w:sz w:val="24"/>
                <w:szCs w:val="28"/>
                <w:lang w:val="ru-RU"/>
              </w:rPr>
            </w:pPr>
            <w:r w:rsidRPr="000715EB">
              <w:rPr>
                <w:sz w:val="24"/>
                <w:szCs w:val="28"/>
                <w:lang w:val="ru-RU"/>
              </w:rPr>
              <w:t>144,1</w:t>
            </w:r>
          </w:p>
        </w:tc>
        <w:tc>
          <w:tcPr>
            <w:tcW w:w="1601" w:type="dxa"/>
          </w:tcPr>
          <w:p w:rsidR="000715EB" w:rsidRPr="000715EB" w:rsidRDefault="000715EB" w:rsidP="000715EB">
            <w:pPr>
              <w:keepLines/>
              <w:jc w:val="right"/>
              <w:rPr>
                <w:sz w:val="24"/>
                <w:szCs w:val="28"/>
                <w:lang w:val="ru-RU"/>
              </w:rPr>
            </w:pPr>
            <w:r w:rsidRPr="000715EB">
              <w:rPr>
                <w:sz w:val="24"/>
                <w:szCs w:val="28"/>
                <w:lang w:val="ru-RU"/>
              </w:rPr>
              <w:t>14316,9</w:t>
            </w:r>
          </w:p>
        </w:tc>
        <w:tc>
          <w:tcPr>
            <w:tcW w:w="1601" w:type="dxa"/>
          </w:tcPr>
          <w:p w:rsidR="000715EB" w:rsidRPr="000715EB" w:rsidRDefault="000715EB" w:rsidP="000715EB">
            <w:pPr>
              <w:keepLines/>
              <w:jc w:val="right"/>
              <w:rPr>
                <w:sz w:val="24"/>
                <w:szCs w:val="28"/>
                <w:lang w:val="ru-RU"/>
              </w:rPr>
            </w:pPr>
            <w:r w:rsidRPr="000715EB">
              <w:rPr>
                <w:sz w:val="24"/>
                <w:szCs w:val="28"/>
                <w:lang w:val="ru-RU"/>
              </w:rPr>
              <w:t>110,1</w:t>
            </w:r>
          </w:p>
        </w:tc>
      </w:tr>
      <w:tr w:rsidR="000715EB" w:rsidRPr="000715EB" w:rsidTr="000715EB">
        <w:trPr>
          <w:cantSplit/>
          <w:jc w:val="center"/>
        </w:trPr>
        <w:tc>
          <w:tcPr>
            <w:tcW w:w="2669" w:type="dxa"/>
          </w:tcPr>
          <w:p w:rsidR="000715EB" w:rsidRPr="000715EB" w:rsidRDefault="000715EB" w:rsidP="000715EB">
            <w:pPr>
              <w:keepLines/>
              <w:rPr>
                <w:color w:val="000000"/>
                <w:sz w:val="24"/>
                <w:szCs w:val="28"/>
              </w:rPr>
            </w:pPr>
            <w:r w:rsidRPr="000715EB">
              <w:rPr>
                <w:color w:val="000000"/>
                <w:sz w:val="24"/>
                <w:szCs w:val="28"/>
              </w:rPr>
              <w:t>Ріпкинський</w:t>
            </w:r>
          </w:p>
        </w:tc>
        <w:tc>
          <w:tcPr>
            <w:tcW w:w="1600" w:type="dxa"/>
          </w:tcPr>
          <w:p w:rsidR="000715EB" w:rsidRPr="000715EB" w:rsidRDefault="000715EB" w:rsidP="000715EB">
            <w:pPr>
              <w:keepLines/>
              <w:jc w:val="right"/>
              <w:rPr>
                <w:sz w:val="24"/>
                <w:szCs w:val="28"/>
                <w:lang w:val="ru-RU"/>
              </w:rPr>
            </w:pPr>
            <w:r w:rsidRPr="000715EB">
              <w:rPr>
                <w:sz w:val="24"/>
                <w:szCs w:val="28"/>
                <w:lang w:val="ru-RU"/>
              </w:rPr>
              <w:t>311</w:t>
            </w:r>
          </w:p>
        </w:tc>
        <w:tc>
          <w:tcPr>
            <w:tcW w:w="1601" w:type="dxa"/>
          </w:tcPr>
          <w:p w:rsidR="000715EB" w:rsidRPr="000715EB" w:rsidRDefault="000715EB" w:rsidP="000715EB">
            <w:pPr>
              <w:keepLines/>
              <w:jc w:val="right"/>
              <w:rPr>
                <w:sz w:val="24"/>
                <w:szCs w:val="28"/>
                <w:lang w:val="ru-RU"/>
              </w:rPr>
            </w:pPr>
            <w:r w:rsidRPr="000715EB">
              <w:rPr>
                <w:sz w:val="24"/>
                <w:szCs w:val="28"/>
                <w:lang w:val="ru-RU"/>
              </w:rPr>
              <w:t>147,4</w:t>
            </w:r>
          </w:p>
        </w:tc>
        <w:tc>
          <w:tcPr>
            <w:tcW w:w="1601" w:type="dxa"/>
          </w:tcPr>
          <w:p w:rsidR="000715EB" w:rsidRPr="000715EB" w:rsidRDefault="000715EB" w:rsidP="000715EB">
            <w:pPr>
              <w:keepLines/>
              <w:jc w:val="right"/>
              <w:rPr>
                <w:sz w:val="24"/>
                <w:szCs w:val="28"/>
                <w:lang w:val="ru-RU"/>
              </w:rPr>
            </w:pPr>
            <w:r w:rsidRPr="000715EB">
              <w:rPr>
                <w:sz w:val="24"/>
                <w:szCs w:val="28"/>
                <w:lang w:val="ru-RU"/>
              </w:rPr>
              <w:t>11861,7</w:t>
            </w:r>
          </w:p>
        </w:tc>
        <w:tc>
          <w:tcPr>
            <w:tcW w:w="1601" w:type="dxa"/>
          </w:tcPr>
          <w:p w:rsidR="000715EB" w:rsidRPr="000715EB" w:rsidRDefault="000715EB" w:rsidP="000715EB">
            <w:pPr>
              <w:keepLines/>
              <w:jc w:val="right"/>
              <w:rPr>
                <w:sz w:val="24"/>
                <w:szCs w:val="28"/>
                <w:lang w:val="ru-RU"/>
              </w:rPr>
            </w:pPr>
            <w:r w:rsidRPr="000715EB">
              <w:rPr>
                <w:sz w:val="24"/>
                <w:szCs w:val="28"/>
                <w:lang w:val="ru-RU"/>
              </w:rPr>
              <w:t>108,2</w:t>
            </w:r>
          </w:p>
        </w:tc>
      </w:tr>
      <w:tr w:rsidR="000715EB" w:rsidRPr="000715EB" w:rsidTr="000715EB">
        <w:trPr>
          <w:cantSplit/>
          <w:jc w:val="center"/>
        </w:trPr>
        <w:tc>
          <w:tcPr>
            <w:tcW w:w="2669" w:type="dxa"/>
          </w:tcPr>
          <w:p w:rsidR="000715EB" w:rsidRPr="000715EB" w:rsidRDefault="000715EB" w:rsidP="000715EB">
            <w:pPr>
              <w:keepLines/>
              <w:rPr>
                <w:color w:val="000000"/>
                <w:sz w:val="24"/>
                <w:szCs w:val="28"/>
              </w:rPr>
            </w:pPr>
            <w:r w:rsidRPr="000715EB">
              <w:rPr>
                <w:color w:val="000000"/>
                <w:sz w:val="24"/>
                <w:szCs w:val="28"/>
              </w:rPr>
              <w:t>Семенівський</w:t>
            </w:r>
          </w:p>
        </w:tc>
        <w:tc>
          <w:tcPr>
            <w:tcW w:w="1600" w:type="dxa"/>
          </w:tcPr>
          <w:p w:rsidR="000715EB" w:rsidRPr="000715EB" w:rsidRDefault="000715EB" w:rsidP="000715EB">
            <w:pPr>
              <w:keepLines/>
              <w:jc w:val="right"/>
              <w:rPr>
                <w:sz w:val="24"/>
                <w:szCs w:val="28"/>
                <w:lang w:val="ru-RU"/>
              </w:rPr>
            </w:pPr>
            <w:r w:rsidRPr="000715EB">
              <w:rPr>
                <w:sz w:val="24"/>
                <w:szCs w:val="28"/>
                <w:lang w:val="ru-RU"/>
              </w:rPr>
              <w:t>188</w:t>
            </w:r>
          </w:p>
        </w:tc>
        <w:tc>
          <w:tcPr>
            <w:tcW w:w="1601" w:type="dxa"/>
          </w:tcPr>
          <w:p w:rsidR="000715EB" w:rsidRPr="000715EB" w:rsidRDefault="000715EB" w:rsidP="000715EB">
            <w:pPr>
              <w:keepLines/>
              <w:jc w:val="right"/>
              <w:rPr>
                <w:sz w:val="24"/>
                <w:szCs w:val="28"/>
                <w:lang w:val="ru-RU"/>
              </w:rPr>
            </w:pPr>
            <w:r w:rsidRPr="000715EB">
              <w:rPr>
                <w:sz w:val="24"/>
                <w:szCs w:val="28"/>
                <w:lang w:val="ru-RU"/>
              </w:rPr>
              <w:t>155,4</w:t>
            </w:r>
          </w:p>
        </w:tc>
        <w:tc>
          <w:tcPr>
            <w:tcW w:w="1601" w:type="dxa"/>
          </w:tcPr>
          <w:p w:rsidR="000715EB" w:rsidRPr="000715EB" w:rsidRDefault="000715EB" w:rsidP="000715EB">
            <w:pPr>
              <w:keepLines/>
              <w:jc w:val="right"/>
              <w:rPr>
                <w:sz w:val="24"/>
                <w:szCs w:val="28"/>
                <w:lang w:val="ru-RU"/>
              </w:rPr>
            </w:pPr>
            <w:r w:rsidRPr="000715EB">
              <w:rPr>
                <w:sz w:val="24"/>
                <w:szCs w:val="28"/>
                <w:lang w:val="ru-RU"/>
              </w:rPr>
              <w:t>10660,1</w:t>
            </w:r>
          </w:p>
        </w:tc>
        <w:tc>
          <w:tcPr>
            <w:tcW w:w="1601" w:type="dxa"/>
          </w:tcPr>
          <w:p w:rsidR="000715EB" w:rsidRPr="000715EB" w:rsidRDefault="000715EB" w:rsidP="000715EB">
            <w:pPr>
              <w:keepLines/>
              <w:jc w:val="right"/>
              <w:rPr>
                <w:sz w:val="24"/>
                <w:szCs w:val="28"/>
                <w:lang w:val="ru-RU"/>
              </w:rPr>
            </w:pPr>
            <w:r w:rsidRPr="000715EB">
              <w:rPr>
                <w:sz w:val="24"/>
                <w:szCs w:val="28"/>
                <w:lang w:val="ru-RU"/>
              </w:rPr>
              <w:t>101,1</w:t>
            </w:r>
          </w:p>
        </w:tc>
      </w:tr>
      <w:tr w:rsidR="000715EB" w:rsidRPr="000715EB" w:rsidTr="000715EB">
        <w:trPr>
          <w:cantSplit/>
          <w:jc w:val="center"/>
        </w:trPr>
        <w:tc>
          <w:tcPr>
            <w:tcW w:w="2669" w:type="dxa"/>
          </w:tcPr>
          <w:p w:rsidR="000715EB" w:rsidRPr="000715EB" w:rsidRDefault="000715EB" w:rsidP="000715EB">
            <w:pPr>
              <w:keepLines/>
              <w:rPr>
                <w:color w:val="000000"/>
                <w:sz w:val="24"/>
                <w:szCs w:val="28"/>
              </w:rPr>
            </w:pPr>
            <w:r w:rsidRPr="000715EB">
              <w:rPr>
                <w:color w:val="000000"/>
                <w:sz w:val="24"/>
                <w:szCs w:val="28"/>
              </w:rPr>
              <w:t>Сосницький</w:t>
            </w:r>
          </w:p>
        </w:tc>
        <w:tc>
          <w:tcPr>
            <w:tcW w:w="1600" w:type="dxa"/>
          </w:tcPr>
          <w:p w:rsidR="000715EB" w:rsidRPr="000715EB" w:rsidRDefault="000715EB" w:rsidP="000715EB">
            <w:pPr>
              <w:keepLines/>
              <w:jc w:val="right"/>
              <w:rPr>
                <w:sz w:val="24"/>
                <w:szCs w:val="28"/>
                <w:lang w:val="ru-RU"/>
              </w:rPr>
            </w:pPr>
            <w:r w:rsidRPr="000715EB">
              <w:rPr>
                <w:sz w:val="24"/>
                <w:szCs w:val="28"/>
                <w:lang w:val="ru-RU"/>
              </w:rPr>
              <w:t>63</w:t>
            </w:r>
          </w:p>
        </w:tc>
        <w:tc>
          <w:tcPr>
            <w:tcW w:w="1601" w:type="dxa"/>
          </w:tcPr>
          <w:p w:rsidR="000715EB" w:rsidRPr="000715EB" w:rsidRDefault="000715EB" w:rsidP="000715EB">
            <w:pPr>
              <w:keepLines/>
              <w:jc w:val="right"/>
              <w:rPr>
                <w:sz w:val="24"/>
                <w:szCs w:val="28"/>
                <w:lang w:val="ru-RU"/>
              </w:rPr>
            </w:pPr>
            <w:r w:rsidRPr="000715EB">
              <w:rPr>
                <w:sz w:val="24"/>
                <w:szCs w:val="28"/>
                <w:lang w:val="ru-RU"/>
              </w:rPr>
              <w:t>67,0</w:t>
            </w:r>
          </w:p>
        </w:tc>
        <w:tc>
          <w:tcPr>
            <w:tcW w:w="1601" w:type="dxa"/>
          </w:tcPr>
          <w:p w:rsidR="000715EB" w:rsidRPr="000715EB" w:rsidRDefault="000715EB" w:rsidP="000715EB">
            <w:pPr>
              <w:keepLines/>
              <w:jc w:val="right"/>
              <w:rPr>
                <w:sz w:val="24"/>
                <w:szCs w:val="28"/>
                <w:lang w:val="ru-RU"/>
              </w:rPr>
            </w:pPr>
            <w:r w:rsidRPr="000715EB">
              <w:rPr>
                <w:sz w:val="24"/>
                <w:szCs w:val="28"/>
                <w:lang w:val="ru-RU"/>
              </w:rPr>
              <w:t>11782,5</w:t>
            </w:r>
          </w:p>
        </w:tc>
        <w:tc>
          <w:tcPr>
            <w:tcW w:w="1601" w:type="dxa"/>
          </w:tcPr>
          <w:p w:rsidR="000715EB" w:rsidRPr="000715EB" w:rsidRDefault="000715EB" w:rsidP="000715EB">
            <w:pPr>
              <w:keepLines/>
              <w:jc w:val="right"/>
              <w:rPr>
                <w:sz w:val="24"/>
                <w:szCs w:val="28"/>
                <w:lang w:val="ru-RU"/>
              </w:rPr>
            </w:pPr>
            <w:r w:rsidRPr="000715EB">
              <w:rPr>
                <w:sz w:val="24"/>
                <w:szCs w:val="28"/>
                <w:lang w:val="ru-RU"/>
              </w:rPr>
              <w:t>67,7</w:t>
            </w:r>
          </w:p>
        </w:tc>
      </w:tr>
      <w:tr w:rsidR="000715EB" w:rsidRPr="000715EB" w:rsidTr="000715EB">
        <w:trPr>
          <w:cantSplit/>
          <w:jc w:val="center"/>
        </w:trPr>
        <w:tc>
          <w:tcPr>
            <w:tcW w:w="2669" w:type="dxa"/>
          </w:tcPr>
          <w:p w:rsidR="000715EB" w:rsidRPr="000715EB" w:rsidRDefault="000715EB" w:rsidP="000715EB">
            <w:pPr>
              <w:keepLines/>
              <w:rPr>
                <w:color w:val="000000"/>
                <w:sz w:val="24"/>
                <w:szCs w:val="28"/>
              </w:rPr>
            </w:pPr>
            <w:r w:rsidRPr="000715EB">
              <w:rPr>
                <w:color w:val="000000"/>
                <w:sz w:val="24"/>
                <w:szCs w:val="28"/>
              </w:rPr>
              <w:t>Срібнянський</w:t>
            </w:r>
          </w:p>
        </w:tc>
        <w:tc>
          <w:tcPr>
            <w:tcW w:w="1600" w:type="dxa"/>
          </w:tcPr>
          <w:p w:rsidR="000715EB" w:rsidRPr="000715EB" w:rsidRDefault="000715EB" w:rsidP="000715EB">
            <w:pPr>
              <w:keepLines/>
              <w:jc w:val="right"/>
              <w:rPr>
                <w:sz w:val="24"/>
                <w:szCs w:val="28"/>
                <w:lang w:val="ru-RU"/>
              </w:rPr>
            </w:pPr>
            <w:r w:rsidRPr="000715EB">
              <w:rPr>
                <w:sz w:val="24"/>
                <w:szCs w:val="28"/>
                <w:lang w:val="ru-RU"/>
              </w:rPr>
              <w:t>266</w:t>
            </w:r>
          </w:p>
        </w:tc>
        <w:tc>
          <w:tcPr>
            <w:tcW w:w="1601" w:type="dxa"/>
          </w:tcPr>
          <w:p w:rsidR="000715EB" w:rsidRPr="000715EB" w:rsidRDefault="000715EB" w:rsidP="000715EB">
            <w:pPr>
              <w:keepLines/>
              <w:jc w:val="right"/>
              <w:rPr>
                <w:sz w:val="24"/>
                <w:szCs w:val="28"/>
                <w:lang w:val="ru-RU"/>
              </w:rPr>
            </w:pPr>
            <w:r w:rsidRPr="000715EB">
              <w:rPr>
                <w:sz w:val="24"/>
                <w:szCs w:val="28"/>
                <w:lang w:val="ru-RU"/>
              </w:rPr>
              <w:t>106,8</w:t>
            </w:r>
          </w:p>
        </w:tc>
        <w:tc>
          <w:tcPr>
            <w:tcW w:w="1601" w:type="dxa"/>
          </w:tcPr>
          <w:p w:rsidR="000715EB" w:rsidRPr="000715EB" w:rsidRDefault="000715EB" w:rsidP="000715EB">
            <w:pPr>
              <w:keepLines/>
              <w:jc w:val="right"/>
              <w:rPr>
                <w:sz w:val="24"/>
                <w:szCs w:val="28"/>
                <w:lang w:val="ru-RU"/>
              </w:rPr>
            </w:pPr>
            <w:r w:rsidRPr="000715EB">
              <w:rPr>
                <w:sz w:val="24"/>
                <w:szCs w:val="28"/>
                <w:lang w:val="ru-RU"/>
              </w:rPr>
              <w:t>7637,2</w:t>
            </w:r>
          </w:p>
        </w:tc>
        <w:tc>
          <w:tcPr>
            <w:tcW w:w="1601" w:type="dxa"/>
          </w:tcPr>
          <w:p w:rsidR="000715EB" w:rsidRPr="000715EB" w:rsidRDefault="000715EB" w:rsidP="000715EB">
            <w:pPr>
              <w:keepLines/>
              <w:jc w:val="right"/>
              <w:rPr>
                <w:sz w:val="24"/>
                <w:szCs w:val="28"/>
                <w:lang w:val="ru-RU"/>
              </w:rPr>
            </w:pPr>
            <w:r w:rsidRPr="000715EB">
              <w:rPr>
                <w:sz w:val="24"/>
                <w:szCs w:val="28"/>
                <w:lang w:val="ru-RU"/>
              </w:rPr>
              <w:t>66,0</w:t>
            </w:r>
          </w:p>
        </w:tc>
      </w:tr>
      <w:tr w:rsidR="000715EB" w:rsidRPr="000715EB" w:rsidTr="000715EB">
        <w:trPr>
          <w:cantSplit/>
          <w:jc w:val="center"/>
        </w:trPr>
        <w:tc>
          <w:tcPr>
            <w:tcW w:w="2669" w:type="dxa"/>
          </w:tcPr>
          <w:p w:rsidR="000715EB" w:rsidRPr="000715EB" w:rsidRDefault="000715EB" w:rsidP="000715EB">
            <w:pPr>
              <w:keepLines/>
              <w:rPr>
                <w:color w:val="000000"/>
                <w:sz w:val="24"/>
                <w:szCs w:val="28"/>
              </w:rPr>
            </w:pPr>
            <w:r w:rsidRPr="000715EB">
              <w:rPr>
                <w:color w:val="000000"/>
                <w:sz w:val="24"/>
                <w:szCs w:val="28"/>
              </w:rPr>
              <w:t>Талалаївський</w:t>
            </w:r>
          </w:p>
        </w:tc>
        <w:tc>
          <w:tcPr>
            <w:tcW w:w="1600" w:type="dxa"/>
          </w:tcPr>
          <w:p w:rsidR="000715EB" w:rsidRPr="000715EB" w:rsidRDefault="000715EB" w:rsidP="000715EB">
            <w:pPr>
              <w:keepLines/>
              <w:jc w:val="right"/>
              <w:rPr>
                <w:sz w:val="24"/>
                <w:szCs w:val="28"/>
                <w:lang w:val="ru-RU"/>
              </w:rPr>
            </w:pPr>
            <w:r w:rsidRPr="000715EB">
              <w:rPr>
                <w:sz w:val="24"/>
                <w:szCs w:val="28"/>
                <w:lang w:val="ru-RU"/>
              </w:rPr>
              <w:t>305</w:t>
            </w:r>
          </w:p>
        </w:tc>
        <w:tc>
          <w:tcPr>
            <w:tcW w:w="1601" w:type="dxa"/>
          </w:tcPr>
          <w:p w:rsidR="000715EB" w:rsidRPr="000715EB" w:rsidRDefault="000715EB" w:rsidP="000715EB">
            <w:pPr>
              <w:keepLines/>
              <w:jc w:val="right"/>
              <w:rPr>
                <w:sz w:val="24"/>
                <w:szCs w:val="28"/>
                <w:lang w:val="ru-RU"/>
              </w:rPr>
            </w:pPr>
            <w:r w:rsidRPr="000715EB">
              <w:rPr>
                <w:sz w:val="24"/>
                <w:szCs w:val="28"/>
                <w:lang w:val="ru-RU"/>
              </w:rPr>
              <w:t>162,2</w:t>
            </w:r>
          </w:p>
        </w:tc>
        <w:tc>
          <w:tcPr>
            <w:tcW w:w="1601" w:type="dxa"/>
          </w:tcPr>
          <w:p w:rsidR="000715EB" w:rsidRPr="000715EB" w:rsidRDefault="000715EB" w:rsidP="000715EB">
            <w:pPr>
              <w:keepLines/>
              <w:jc w:val="right"/>
              <w:rPr>
                <w:sz w:val="24"/>
                <w:szCs w:val="28"/>
                <w:lang w:val="ru-RU"/>
              </w:rPr>
            </w:pPr>
            <w:r w:rsidRPr="000715EB">
              <w:rPr>
                <w:sz w:val="24"/>
                <w:szCs w:val="28"/>
                <w:lang w:val="ru-RU"/>
              </w:rPr>
              <w:t>14091,8</w:t>
            </w:r>
          </w:p>
        </w:tc>
        <w:tc>
          <w:tcPr>
            <w:tcW w:w="1601" w:type="dxa"/>
          </w:tcPr>
          <w:p w:rsidR="000715EB" w:rsidRPr="000715EB" w:rsidRDefault="000715EB" w:rsidP="000715EB">
            <w:pPr>
              <w:keepLines/>
              <w:jc w:val="right"/>
              <w:rPr>
                <w:sz w:val="24"/>
                <w:szCs w:val="28"/>
                <w:lang w:val="ru-RU"/>
              </w:rPr>
            </w:pPr>
            <w:r w:rsidRPr="000715EB">
              <w:rPr>
                <w:sz w:val="24"/>
                <w:szCs w:val="28"/>
                <w:lang w:val="ru-RU"/>
              </w:rPr>
              <w:t>112,5</w:t>
            </w:r>
          </w:p>
        </w:tc>
      </w:tr>
      <w:tr w:rsidR="000715EB" w:rsidRPr="000715EB" w:rsidTr="000715EB">
        <w:trPr>
          <w:cantSplit/>
          <w:jc w:val="center"/>
        </w:trPr>
        <w:tc>
          <w:tcPr>
            <w:tcW w:w="2669" w:type="dxa"/>
          </w:tcPr>
          <w:p w:rsidR="000715EB" w:rsidRPr="000715EB" w:rsidRDefault="000715EB" w:rsidP="000715EB">
            <w:pPr>
              <w:keepLines/>
              <w:rPr>
                <w:color w:val="000000"/>
                <w:sz w:val="24"/>
                <w:szCs w:val="28"/>
              </w:rPr>
            </w:pPr>
            <w:r w:rsidRPr="000715EB">
              <w:rPr>
                <w:color w:val="000000"/>
                <w:sz w:val="24"/>
                <w:szCs w:val="28"/>
              </w:rPr>
              <w:t>Чернігівський</w:t>
            </w:r>
          </w:p>
        </w:tc>
        <w:tc>
          <w:tcPr>
            <w:tcW w:w="1600" w:type="dxa"/>
          </w:tcPr>
          <w:p w:rsidR="000715EB" w:rsidRPr="000715EB" w:rsidRDefault="000715EB" w:rsidP="000715EB">
            <w:pPr>
              <w:keepLines/>
              <w:jc w:val="right"/>
              <w:rPr>
                <w:sz w:val="24"/>
                <w:szCs w:val="28"/>
                <w:lang w:val="ru-RU"/>
              </w:rPr>
            </w:pPr>
            <w:r w:rsidRPr="000715EB">
              <w:rPr>
                <w:sz w:val="24"/>
                <w:szCs w:val="28"/>
                <w:lang w:val="ru-RU"/>
              </w:rPr>
              <w:t>522</w:t>
            </w:r>
          </w:p>
        </w:tc>
        <w:tc>
          <w:tcPr>
            <w:tcW w:w="1601" w:type="dxa"/>
          </w:tcPr>
          <w:p w:rsidR="000715EB" w:rsidRPr="000715EB" w:rsidRDefault="000715EB" w:rsidP="000715EB">
            <w:pPr>
              <w:keepLines/>
              <w:jc w:val="right"/>
              <w:rPr>
                <w:sz w:val="24"/>
                <w:szCs w:val="28"/>
                <w:lang w:val="ru-RU"/>
              </w:rPr>
            </w:pPr>
            <w:r w:rsidRPr="000715EB">
              <w:rPr>
                <w:sz w:val="24"/>
                <w:szCs w:val="28"/>
                <w:lang w:val="ru-RU"/>
              </w:rPr>
              <w:t>114,5</w:t>
            </w:r>
          </w:p>
        </w:tc>
        <w:tc>
          <w:tcPr>
            <w:tcW w:w="1601" w:type="dxa"/>
          </w:tcPr>
          <w:p w:rsidR="000715EB" w:rsidRPr="000715EB" w:rsidRDefault="000715EB" w:rsidP="000715EB">
            <w:pPr>
              <w:keepLines/>
              <w:jc w:val="right"/>
              <w:rPr>
                <w:sz w:val="24"/>
                <w:szCs w:val="28"/>
                <w:lang w:val="ru-RU"/>
              </w:rPr>
            </w:pPr>
            <w:r w:rsidRPr="000715EB">
              <w:rPr>
                <w:sz w:val="24"/>
                <w:szCs w:val="28"/>
                <w:lang w:val="ru-RU"/>
              </w:rPr>
              <w:t>11425,1</w:t>
            </w:r>
          </w:p>
        </w:tc>
        <w:tc>
          <w:tcPr>
            <w:tcW w:w="1601" w:type="dxa"/>
          </w:tcPr>
          <w:p w:rsidR="000715EB" w:rsidRPr="000715EB" w:rsidRDefault="000715EB" w:rsidP="000715EB">
            <w:pPr>
              <w:keepLines/>
              <w:jc w:val="right"/>
              <w:rPr>
                <w:sz w:val="24"/>
                <w:szCs w:val="28"/>
                <w:lang w:val="ru-RU"/>
              </w:rPr>
            </w:pPr>
            <w:r w:rsidRPr="000715EB">
              <w:rPr>
                <w:sz w:val="24"/>
                <w:szCs w:val="28"/>
                <w:lang w:val="ru-RU"/>
              </w:rPr>
              <w:t>99,8</w:t>
            </w:r>
          </w:p>
        </w:tc>
      </w:tr>
      <w:tr w:rsidR="000715EB" w:rsidRPr="000715EB" w:rsidTr="000715EB">
        <w:trPr>
          <w:cantSplit/>
          <w:jc w:val="center"/>
        </w:trPr>
        <w:tc>
          <w:tcPr>
            <w:tcW w:w="2669" w:type="dxa"/>
          </w:tcPr>
          <w:p w:rsidR="000715EB" w:rsidRPr="000715EB" w:rsidRDefault="000715EB" w:rsidP="000715EB">
            <w:pPr>
              <w:keepLines/>
              <w:rPr>
                <w:color w:val="000000"/>
                <w:sz w:val="24"/>
                <w:szCs w:val="28"/>
              </w:rPr>
            </w:pPr>
            <w:r w:rsidRPr="000715EB">
              <w:rPr>
                <w:color w:val="000000"/>
                <w:sz w:val="24"/>
                <w:szCs w:val="28"/>
              </w:rPr>
              <w:t>Щорський</w:t>
            </w:r>
          </w:p>
        </w:tc>
        <w:tc>
          <w:tcPr>
            <w:tcW w:w="1600" w:type="dxa"/>
          </w:tcPr>
          <w:p w:rsidR="000715EB" w:rsidRPr="000715EB" w:rsidRDefault="000715EB" w:rsidP="000715EB">
            <w:pPr>
              <w:keepLines/>
              <w:jc w:val="right"/>
              <w:rPr>
                <w:sz w:val="24"/>
                <w:szCs w:val="28"/>
                <w:lang w:val="ru-RU"/>
              </w:rPr>
            </w:pPr>
            <w:r w:rsidRPr="000715EB">
              <w:rPr>
                <w:sz w:val="24"/>
                <w:szCs w:val="28"/>
                <w:lang w:val="ru-RU"/>
              </w:rPr>
              <w:t>47</w:t>
            </w:r>
          </w:p>
        </w:tc>
        <w:tc>
          <w:tcPr>
            <w:tcW w:w="1601" w:type="dxa"/>
          </w:tcPr>
          <w:p w:rsidR="000715EB" w:rsidRPr="000715EB" w:rsidRDefault="000715EB" w:rsidP="000715EB">
            <w:pPr>
              <w:keepLines/>
              <w:jc w:val="right"/>
              <w:rPr>
                <w:sz w:val="24"/>
                <w:szCs w:val="28"/>
                <w:lang w:val="ru-RU"/>
              </w:rPr>
            </w:pPr>
            <w:r w:rsidRPr="000715EB">
              <w:rPr>
                <w:sz w:val="24"/>
                <w:szCs w:val="28"/>
                <w:lang w:val="ru-RU"/>
              </w:rPr>
              <w:t>26,4</w:t>
            </w:r>
          </w:p>
        </w:tc>
        <w:tc>
          <w:tcPr>
            <w:tcW w:w="1601" w:type="dxa"/>
          </w:tcPr>
          <w:p w:rsidR="000715EB" w:rsidRPr="000715EB" w:rsidRDefault="000715EB" w:rsidP="000715EB">
            <w:pPr>
              <w:keepLines/>
              <w:jc w:val="right"/>
              <w:rPr>
                <w:sz w:val="24"/>
                <w:szCs w:val="28"/>
                <w:lang w:val="ru-RU"/>
              </w:rPr>
            </w:pPr>
            <w:r w:rsidRPr="000715EB">
              <w:rPr>
                <w:sz w:val="24"/>
                <w:szCs w:val="28"/>
                <w:lang w:val="ru-RU"/>
              </w:rPr>
              <w:t>10451,1</w:t>
            </w:r>
          </w:p>
        </w:tc>
        <w:tc>
          <w:tcPr>
            <w:tcW w:w="1601" w:type="dxa"/>
          </w:tcPr>
          <w:p w:rsidR="000715EB" w:rsidRPr="000715EB" w:rsidRDefault="000715EB" w:rsidP="000715EB">
            <w:pPr>
              <w:keepLines/>
              <w:jc w:val="right"/>
              <w:rPr>
                <w:sz w:val="24"/>
                <w:szCs w:val="28"/>
                <w:lang w:val="ru-RU"/>
              </w:rPr>
            </w:pPr>
            <w:r w:rsidRPr="000715EB">
              <w:rPr>
                <w:sz w:val="24"/>
                <w:szCs w:val="28"/>
                <w:lang w:val="ru-RU"/>
              </w:rPr>
              <w:t>126,3</w:t>
            </w:r>
          </w:p>
        </w:tc>
      </w:tr>
    </w:tbl>
    <w:p w:rsidR="000715EB" w:rsidRPr="000715EB" w:rsidRDefault="000715EB" w:rsidP="000715EB">
      <w:pPr>
        <w:keepLines/>
        <w:rPr>
          <w:sz w:val="22"/>
          <w:szCs w:val="22"/>
        </w:rPr>
      </w:pPr>
      <w:r w:rsidRPr="000715EB">
        <w:rPr>
          <w:sz w:val="22"/>
          <w:szCs w:val="22"/>
        </w:rPr>
        <w:t xml:space="preserve">  ____________</w:t>
      </w:r>
    </w:p>
    <w:p w:rsidR="000715EB" w:rsidRPr="000715EB" w:rsidRDefault="000715EB" w:rsidP="000715EB">
      <w:pPr>
        <w:tabs>
          <w:tab w:val="left" w:pos="2864"/>
        </w:tabs>
        <w:rPr>
          <w:sz w:val="22"/>
          <w:szCs w:val="22"/>
        </w:rPr>
      </w:pPr>
      <w:r w:rsidRPr="000715EB">
        <w:rPr>
          <w:sz w:val="22"/>
          <w:szCs w:val="22"/>
          <w:vertAlign w:val="superscript"/>
          <w:lang w:val="ru-RU"/>
        </w:rPr>
        <w:t xml:space="preserve">   </w:t>
      </w:r>
      <w:r w:rsidRPr="000715EB">
        <w:rPr>
          <w:sz w:val="22"/>
          <w:szCs w:val="22"/>
          <w:vertAlign w:val="superscript"/>
        </w:rPr>
        <w:t xml:space="preserve">1 </w:t>
      </w:r>
      <w:r w:rsidRPr="000715EB">
        <w:rPr>
          <w:sz w:val="22"/>
          <w:szCs w:val="22"/>
        </w:rPr>
        <w:t xml:space="preserve">Див. першу виноску на стор. </w:t>
      </w:r>
      <w:r w:rsidR="00A67386">
        <w:rPr>
          <w:sz w:val="22"/>
          <w:szCs w:val="22"/>
        </w:rPr>
        <w:t>1</w:t>
      </w:r>
      <w:r w:rsidR="00F8287A">
        <w:rPr>
          <w:sz w:val="22"/>
          <w:szCs w:val="22"/>
        </w:rPr>
        <w:t>4</w:t>
      </w:r>
      <w:r w:rsidRPr="000715EB">
        <w:rPr>
          <w:sz w:val="22"/>
          <w:szCs w:val="22"/>
        </w:rPr>
        <w:t>.</w:t>
      </w:r>
      <w:r w:rsidRPr="000715EB">
        <w:rPr>
          <w:sz w:val="22"/>
          <w:szCs w:val="22"/>
        </w:rPr>
        <w:tab/>
      </w:r>
    </w:p>
    <w:p w:rsidR="000715EB" w:rsidRPr="000715EB" w:rsidRDefault="000715EB" w:rsidP="000715EB">
      <w:pPr>
        <w:keepLines/>
        <w:rPr>
          <w:sz w:val="22"/>
          <w:szCs w:val="22"/>
          <w:vertAlign w:val="superscript"/>
        </w:rPr>
      </w:pPr>
    </w:p>
    <w:p w:rsidR="000715EB" w:rsidRPr="000715EB" w:rsidRDefault="000715EB" w:rsidP="000715EB">
      <w:pPr>
        <w:keepLines/>
        <w:jc w:val="center"/>
        <w:rPr>
          <w:sz w:val="24"/>
          <w:szCs w:val="28"/>
        </w:rPr>
      </w:pPr>
    </w:p>
    <w:p w:rsidR="000715EB" w:rsidRPr="000715EB" w:rsidRDefault="000715EB" w:rsidP="000715EB">
      <w:pPr>
        <w:keepLines/>
        <w:jc w:val="center"/>
        <w:rPr>
          <w:sz w:val="24"/>
          <w:szCs w:val="28"/>
        </w:rPr>
      </w:pPr>
    </w:p>
    <w:p w:rsidR="000715EB" w:rsidRPr="000715EB" w:rsidRDefault="000715EB" w:rsidP="000715EB">
      <w:pPr>
        <w:keepLines/>
        <w:jc w:val="center"/>
        <w:rPr>
          <w:sz w:val="24"/>
          <w:szCs w:val="28"/>
        </w:rPr>
      </w:pPr>
    </w:p>
    <w:p w:rsidR="000715EB" w:rsidRPr="000715EB" w:rsidRDefault="000715EB" w:rsidP="000715EB">
      <w:pPr>
        <w:keepLines/>
        <w:jc w:val="center"/>
        <w:rPr>
          <w:sz w:val="24"/>
          <w:szCs w:val="28"/>
        </w:rPr>
      </w:pPr>
    </w:p>
    <w:p w:rsidR="000715EB" w:rsidRPr="000715EB" w:rsidRDefault="000715EB" w:rsidP="000715EB">
      <w:pPr>
        <w:keepLines/>
        <w:jc w:val="center"/>
        <w:rPr>
          <w:sz w:val="24"/>
          <w:szCs w:val="28"/>
        </w:rPr>
      </w:pPr>
    </w:p>
    <w:p w:rsidR="000715EB" w:rsidRPr="000715EB" w:rsidRDefault="000715EB" w:rsidP="000715EB">
      <w:pPr>
        <w:keepLines/>
        <w:jc w:val="center"/>
        <w:rPr>
          <w:sz w:val="24"/>
          <w:szCs w:val="28"/>
        </w:rPr>
      </w:pPr>
    </w:p>
    <w:p w:rsidR="000715EB" w:rsidRPr="000715EB" w:rsidRDefault="000715EB" w:rsidP="000715EB">
      <w:pPr>
        <w:keepLines/>
        <w:jc w:val="center"/>
        <w:rPr>
          <w:sz w:val="24"/>
          <w:szCs w:val="28"/>
        </w:rPr>
      </w:pPr>
    </w:p>
    <w:p w:rsidR="000715EB" w:rsidRPr="000715EB" w:rsidRDefault="000715EB" w:rsidP="000715EB">
      <w:pPr>
        <w:jc w:val="center"/>
        <w:outlineLvl w:val="0"/>
        <w:rPr>
          <w:b/>
          <w:sz w:val="28"/>
          <w:szCs w:val="28"/>
        </w:rPr>
      </w:pPr>
      <w:r w:rsidRPr="000715EB">
        <w:rPr>
          <w:b/>
          <w:sz w:val="28"/>
          <w:szCs w:val="28"/>
        </w:rPr>
        <w:lastRenderedPageBreak/>
        <w:t xml:space="preserve">Реалізація молока та молочних продуктів </w:t>
      </w:r>
    </w:p>
    <w:p w:rsidR="000715EB" w:rsidRPr="000715EB" w:rsidRDefault="000715EB" w:rsidP="000715EB">
      <w:pPr>
        <w:jc w:val="center"/>
        <w:rPr>
          <w:b/>
          <w:sz w:val="28"/>
          <w:szCs w:val="28"/>
        </w:rPr>
      </w:pPr>
      <w:r w:rsidRPr="000715EB">
        <w:rPr>
          <w:b/>
          <w:sz w:val="28"/>
          <w:szCs w:val="28"/>
        </w:rPr>
        <w:t>сільськогосподарськими підприємствами</w:t>
      </w:r>
      <w:r w:rsidRPr="000715EB">
        <w:rPr>
          <w:b/>
          <w:sz w:val="28"/>
          <w:szCs w:val="28"/>
          <w:vertAlign w:val="superscript"/>
        </w:rPr>
        <w:t>1</w:t>
      </w:r>
      <w:r w:rsidRPr="000715EB">
        <w:rPr>
          <w:b/>
          <w:sz w:val="28"/>
          <w:szCs w:val="28"/>
        </w:rPr>
        <w:t xml:space="preserve"> </w:t>
      </w:r>
    </w:p>
    <w:p w:rsidR="000715EB" w:rsidRPr="000715EB" w:rsidRDefault="000715EB" w:rsidP="000715EB">
      <w:pPr>
        <w:jc w:val="center"/>
        <w:rPr>
          <w:b/>
          <w:sz w:val="28"/>
          <w:szCs w:val="28"/>
        </w:rPr>
      </w:pPr>
      <w:r w:rsidRPr="000715EB">
        <w:rPr>
          <w:b/>
          <w:sz w:val="28"/>
          <w:szCs w:val="28"/>
        </w:rPr>
        <w:t xml:space="preserve">за районами </w:t>
      </w:r>
    </w:p>
    <w:p w:rsidR="000715EB" w:rsidRPr="000715EB" w:rsidRDefault="000715EB" w:rsidP="000715EB">
      <w:pPr>
        <w:jc w:val="center"/>
        <w:rPr>
          <w:b/>
          <w:sz w:val="28"/>
          <w:szCs w:val="28"/>
        </w:rPr>
      </w:pPr>
      <w:r w:rsidRPr="000715EB">
        <w:rPr>
          <w:b/>
          <w:sz w:val="28"/>
          <w:szCs w:val="28"/>
        </w:rPr>
        <w:t xml:space="preserve"> в січні–травні 2014 року</w:t>
      </w:r>
    </w:p>
    <w:p w:rsidR="000715EB" w:rsidRPr="000715EB" w:rsidRDefault="000715EB" w:rsidP="000715EB">
      <w:pPr>
        <w:jc w:val="center"/>
        <w:rPr>
          <w:b/>
          <w:sz w:val="24"/>
          <w:szCs w:val="24"/>
        </w:rPr>
      </w:pPr>
    </w:p>
    <w:p w:rsidR="000715EB" w:rsidRPr="000715EB" w:rsidRDefault="000715EB" w:rsidP="000715EB">
      <w:pPr>
        <w:rPr>
          <w:sz w:val="24"/>
          <w:szCs w:val="24"/>
        </w:rPr>
      </w:pPr>
    </w:p>
    <w:tbl>
      <w:tblPr>
        <w:tblW w:w="0" w:type="auto"/>
        <w:jc w:val="center"/>
        <w:tblLayout w:type="fixed"/>
        <w:tblLook w:val="0000"/>
      </w:tblPr>
      <w:tblGrid>
        <w:gridCol w:w="2669"/>
        <w:gridCol w:w="1600"/>
        <w:gridCol w:w="1601"/>
        <w:gridCol w:w="1601"/>
        <w:gridCol w:w="1601"/>
      </w:tblGrid>
      <w:tr w:rsidR="000715EB" w:rsidRPr="000715EB" w:rsidTr="000715EB">
        <w:trPr>
          <w:cantSplit/>
          <w:jc w:val="center"/>
        </w:trPr>
        <w:tc>
          <w:tcPr>
            <w:tcW w:w="2669" w:type="dxa"/>
            <w:vMerge w:val="restart"/>
            <w:tcBorders>
              <w:top w:val="single" w:sz="6" w:space="0" w:color="auto"/>
              <w:left w:val="nil"/>
              <w:bottom w:val="single" w:sz="4" w:space="0" w:color="auto"/>
              <w:right w:val="single" w:sz="6" w:space="0" w:color="auto"/>
            </w:tcBorders>
          </w:tcPr>
          <w:p w:rsidR="000715EB" w:rsidRPr="000715EB" w:rsidRDefault="000715EB" w:rsidP="000715EB">
            <w:pPr>
              <w:keepLines/>
              <w:spacing w:line="380" w:lineRule="exact"/>
              <w:rPr>
                <w:sz w:val="24"/>
                <w:szCs w:val="28"/>
              </w:rPr>
            </w:pPr>
          </w:p>
        </w:tc>
        <w:tc>
          <w:tcPr>
            <w:tcW w:w="3201" w:type="dxa"/>
            <w:gridSpan w:val="2"/>
            <w:tcBorders>
              <w:top w:val="single" w:sz="6" w:space="0" w:color="auto"/>
              <w:left w:val="nil"/>
              <w:bottom w:val="nil"/>
              <w:right w:val="nil"/>
            </w:tcBorders>
            <w:vAlign w:val="center"/>
          </w:tcPr>
          <w:p w:rsidR="000715EB" w:rsidRPr="000715EB" w:rsidRDefault="000715EB" w:rsidP="000715EB">
            <w:pPr>
              <w:keepLines/>
              <w:jc w:val="center"/>
              <w:rPr>
                <w:sz w:val="24"/>
                <w:szCs w:val="28"/>
              </w:rPr>
            </w:pPr>
            <w:r w:rsidRPr="000715EB">
              <w:rPr>
                <w:sz w:val="24"/>
                <w:szCs w:val="28"/>
              </w:rPr>
              <w:t>Обсяг реалізації</w:t>
            </w:r>
          </w:p>
        </w:tc>
        <w:tc>
          <w:tcPr>
            <w:tcW w:w="3202" w:type="dxa"/>
            <w:gridSpan w:val="2"/>
            <w:tcBorders>
              <w:top w:val="single" w:sz="6" w:space="0" w:color="auto"/>
              <w:left w:val="single" w:sz="6" w:space="0" w:color="auto"/>
              <w:bottom w:val="single" w:sz="4" w:space="0" w:color="auto"/>
              <w:right w:val="nil"/>
            </w:tcBorders>
            <w:vAlign w:val="center"/>
          </w:tcPr>
          <w:p w:rsidR="000715EB" w:rsidRPr="000715EB" w:rsidRDefault="000715EB" w:rsidP="000715EB">
            <w:pPr>
              <w:keepLines/>
              <w:jc w:val="center"/>
              <w:rPr>
                <w:sz w:val="24"/>
                <w:szCs w:val="28"/>
              </w:rPr>
            </w:pPr>
            <w:r w:rsidRPr="000715EB">
              <w:rPr>
                <w:sz w:val="24"/>
                <w:szCs w:val="28"/>
              </w:rPr>
              <w:t>Середня ціна реалізації</w:t>
            </w:r>
          </w:p>
        </w:tc>
      </w:tr>
      <w:tr w:rsidR="000715EB" w:rsidRPr="000715EB" w:rsidTr="000715EB">
        <w:trPr>
          <w:cantSplit/>
          <w:trHeight w:val="1187"/>
          <w:jc w:val="center"/>
        </w:trPr>
        <w:tc>
          <w:tcPr>
            <w:tcW w:w="2669" w:type="dxa"/>
            <w:vMerge/>
            <w:tcBorders>
              <w:top w:val="single" w:sz="6" w:space="0" w:color="auto"/>
              <w:left w:val="nil"/>
              <w:bottom w:val="single" w:sz="4" w:space="0" w:color="auto"/>
              <w:right w:val="single" w:sz="6" w:space="0" w:color="auto"/>
            </w:tcBorders>
            <w:vAlign w:val="center"/>
          </w:tcPr>
          <w:p w:rsidR="000715EB" w:rsidRPr="000715EB" w:rsidRDefault="000715EB" w:rsidP="000715EB">
            <w:pPr>
              <w:rPr>
                <w:sz w:val="24"/>
                <w:szCs w:val="28"/>
              </w:rPr>
            </w:pPr>
          </w:p>
        </w:tc>
        <w:tc>
          <w:tcPr>
            <w:tcW w:w="1600" w:type="dxa"/>
            <w:tcBorders>
              <w:top w:val="single" w:sz="6" w:space="0" w:color="auto"/>
              <w:left w:val="nil"/>
              <w:bottom w:val="single" w:sz="4" w:space="0" w:color="auto"/>
              <w:right w:val="single" w:sz="6" w:space="0" w:color="auto"/>
            </w:tcBorders>
            <w:vAlign w:val="center"/>
          </w:tcPr>
          <w:p w:rsidR="000715EB" w:rsidRPr="000715EB" w:rsidRDefault="000715EB" w:rsidP="000715EB">
            <w:pPr>
              <w:keepLines/>
              <w:spacing w:line="400" w:lineRule="exact"/>
              <w:jc w:val="center"/>
              <w:rPr>
                <w:sz w:val="24"/>
                <w:szCs w:val="28"/>
              </w:rPr>
            </w:pPr>
            <w:r w:rsidRPr="000715EB">
              <w:rPr>
                <w:sz w:val="24"/>
                <w:szCs w:val="28"/>
              </w:rPr>
              <w:t>т</w:t>
            </w:r>
          </w:p>
        </w:tc>
        <w:tc>
          <w:tcPr>
            <w:tcW w:w="1601" w:type="dxa"/>
            <w:tcBorders>
              <w:top w:val="single" w:sz="6" w:space="0" w:color="auto"/>
              <w:left w:val="nil"/>
              <w:bottom w:val="single" w:sz="4" w:space="0" w:color="auto"/>
              <w:right w:val="single" w:sz="6" w:space="0" w:color="auto"/>
            </w:tcBorders>
            <w:vAlign w:val="center"/>
          </w:tcPr>
          <w:p w:rsidR="000715EB" w:rsidRPr="000715EB" w:rsidRDefault="000715EB" w:rsidP="000715EB">
            <w:pPr>
              <w:keepLines/>
              <w:jc w:val="center"/>
              <w:rPr>
                <w:sz w:val="24"/>
                <w:szCs w:val="28"/>
              </w:rPr>
            </w:pPr>
            <w:r w:rsidRPr="000715EB">
              <w:rPr>
                <w:sz w:val="24"/>
                <w:szCs w:val="28"/>
              </w:rPr>
              <w:t>у % до січня–травня 2013р.</w:t>
            </w:r>
          </w:p>
        </w:tc>
        <w:tc>
          <w:tcPr>
            <w:tcW w:w="1601" w:type="dxa"/>
            <w:tcBorders>
              <w:top w:val="nil"/>
              <w:left w:val="single" w:sz="6" w:space="0" w:color="auto"/>
              <w:bottom w:val="single" w:sz="4" w:space="0" w:color="auto"/>
              <w:right w:val="single" w:sz="4" w:space="0" w:color="auto"/>
            </w:tcBorders>
            <w:vAlign w:val="center"/>
          </w:tcPr>
          <w:p w:rsidR="000715EB" w:rsidRPr="000715EB" w:rsidRDefault="000715EB" w:rsidP="000715EB">
            <w:pPr>
              <w:keepLines/>
              <w:jc w:val="center"/>
              <w:rPr>
                <w:color w:val="000000"/>
                <w:sz w:val="24"/>
                <w:szCs w:val="28"/>
              </w:rPr>
            </w:pPr>
            <w:r w:rsidRPr="000715EB">
              <w:rPr>
                <w:color w:val="000000"/>
                <w:sz w:val="24"/>
                <w:szCs w:val="28"/>
              </w:rPr>
              <w:t>грн. за т</w:t>
            </w:r>
          </w:p>
        </w:tc>
        <w:tc>
          <w:tcPr>
            <w:tcW w:w="1601" w:type="dxa"/>
            <w:tcBorders>
              <w:top w:val="nil"/>
              <w:left w:val="single" w:sz="4" w:space="0" w:color="auto"/>
              <w:bottom w:val="single" w:sz="4" w:space="0" w:color="auto"/>
              <w:right w:val="nil"/>
            </w:tcBorders>
            <w:vAlign w:val="center"/>
          </w:tcPr>
          <w:p w:rsidR="000715EB" w:rsidRPr="000715EB" w:rsidRDefault="000715EB" w:rsidP="000715EB">
            <w:pPr>
              <w:keepLines/>
              <w:jc w:val="center"/>
              <w:rPr>
                <w:sz w:val="24"/>
                <w:szCs w:val="28"/>
              </w:rPr>
            </w:pPr>
            <w:r w:rsidRPr="000715EB">
              <w:rPr>
                <w:sz w:val="24"/>
                <w:szCs w:val="28"/>
              </w:rPr>
              <w:t>у % до січня–травня 2013р.</w:t>
            </w:r>
          </w:p>
        </w:tc>
      </w:tr>
      <w:tr w:rsidR="000715EB" w:rsidRPr="000715EB" w:rsidTr="000715EB">
        <w:trPr>
          <w:cantSplit/>
          <w:jc w:val="center"/>
        </w:trPr>
        <w:tc>
          <w:tcPr>
            <w:tcW w:w="2669" w:type="dxa"/>
          </w:tcPr>
          <w:p w:rsidR="000715EB" w:rsidRPr="000715EB" w:rsidRDefault="000715EB" w:rsidP="000715EB">
            <w:pPr>
              <w:keepLines/>
              <w:rPr>
                <w:b/>
                <w:color w:val="000000"/>
                <w:sz w:val="24"/>
                <w:szCs w:val="28"/>
              </w:rPr>
            </w:pPr>
          </w:p>
        </w:tc>
        <w:tc>
          <w:tcPr>
            <w:tcW w:w="1600" w:type="dxa"/>
          </w:tcPr>
          <w:p w:rsidR="000715EB" w:rsidRPr="000715EB" w:rsidRDefault="000715EB" w:rsidP="000715EB">
            <w:pPr>
              <w:keepLines/>
              <w:rPr>
                <w:b/>
                <w:color w:val="000000"/>
                <w:sz w:val="24"/>
                <w:szCs w:val="28"/>
              </w:rPr>
            </w:pPr>
          </w:p>
        </w:tc>
        <w:tc>
          <w:tcPr>
            <w:tcW w:w="1601" w:type="dxa"/>
          </w:tcPr>
          <w:p w:rsidR="000715EB" w:rsidRPr="000715EB" w:rsidRDefault="000715EB" w:rsidP="000715EB">
            <w:pPr>
              <w:keepLines/>
              <w:rPr>
                <w:b/>
                <w:color w:val="000000"/>
                <w:sz w:val="24"/>
                <w:szCs w:val="28"/>
              </w:rPr>
            </w:pPr>
          </w:p>
        </w:tc>
        <w:tc>
          <w:tcPr>
            <w:tcW w:w="1601" w:type="dxa"/>
          </w:tcPr>
          <w:p w:rsidR="000715EB" w:rsidRPr="000715EB" w:rsidRDefault="000715EB" w:rsidP="000715EB">
            <w:pPr>
              <w:keepLines/>
              <w:rPr>
                <w:b/>
                <w:color w:val="000000"/>
                <w:sz w:val="24"/>
                <w:szCs w:val="28"/>
              </w:rPr>
            </w:pPr>
          </w:p>
        </w:tc>
        <w:tc>
          <w:tcPr>
            <w:tcW w:w="1601" w:type="dxa"/>
          </w:tcPr>
          <w:p w:rsidR="000715EB" w:rsidRPr="000715EB" w:rsidRDefault="000715EB" w:rsidP="000715EB">
            <w:pPr>
              <w:keepLines/>
              <w:rPr>
                <w:b/>
                <w:color w:val="000000"/>
                <w:sz w:val="24"/>
                <w:szCs w:val="28"/>
              </w:rPr>
            </w:pPr>
          </w:p>
        </w:tc>
      </w:tr>
      <w:tr w:rsidR="000715EB" w:rsidRPr="000715EB" w:rsidTr="000715EB">
        <w:trPr>
          <w:cantSplit/>
          <w:jc w:val="center"/>
        </w:trPr>
        <w:tc>
          <w:tcPr>
            <w:tcW w:w="2669" w:type="dxa"/>
          </w:tcPr>
          <w:p w:rsidR="000715EB" w:rsidRPr="000715EB" w:rsidRDefault="000715EB" w:rsidP="000715EB">
            <w:pPr>
              <w:keepLines/>
              <w:rPr>
                <w:color w:val="000000"/>
                <w:sz w:val="24"/>
                <w:szCs w:val="28"/>
              </w:rPr>
            </w:pPr>
            <w:r w:rsidRPr="000715EB">
              <w:rPr>
                <w:b/>
                <w:color w:val="000000"/>
                <w:sz w:val="24"/>
                <w:szCs w:val="28"/>
              </w:rPr>
              <w:t>Чернігівська область</w:t>
            </w:r>
          </w:p>
        </w:tc>
        <w:tc>
          <w:tcPr>
            <w:tcW w:w="1600" w:type="dxa"/>
            <w:vAlign w:val="bottom"/>
          </w:tcPr>
          <w:p w:rsidR="000715EB" w:rsidRPr="000715EB" w:rsidRDefault="000715EB" w:rsidP="000715EB">
            <w:pPr>
              <w:jc w:val="right"/>
              <w:rPr>
                <w:b/>
                <w:sz w:val="24"/>
                <w:szCs w:val="24"/>
                <w:lang w:val="ru-RU"/>
              </w:rPr>
            </w:pPr>
            <w:r w:rsidRPr="000715EB">
              <w:rPr>
                <w:b/>
                <w:sz w:val="24"/>
                <w:szCs w:val="24"/>
                <w:lang w:val="ru-RU"/>
              </w:rPr>
              <w:t>78722</w:t>
            </w:r>
          </w:p>
        </w:tc>
        <w:tc>
          <w:tcPr>
            <w:tcW w:w="1601" w:type="dxa"/>
            <w:vAlign w:val="bottom"/>
          </w:tcPr>
          <w:p w:rsidR="000715EB" w:rsidRPr="000715EB" w:rsidRDefault="000715EB" w:rsidP="000715EB">
            <w:pPr>
              <w:jc w:val="right"/>
              <w:rPr>
                <w:b/>
                <w:sz w:val="24"/>
                <w:szCs w:val="24"/>
                <w:lang w:val="ru-RU"/>
              </w:rPr>
            </w:pPr>
            <w:r w:rsidRPr="000715EB">
              <w:rPr>
                <w:b/>
                <w:sz w:val="24"/>
                <w:szCs w:val="24"/>
                <w:lang w:val="ru-RU"/>
              </w:rPr>
              <w:t>106,6</w:t>
            </w:r>
          </w:p>
        </w:tc>
        <w:tc>
          <w:tcPr>
            <w:tcW w:w="1601" w:type="dxa"/>
          </w:tcPr>
          <w:p w:rsidR="000715EB" w:rsidRPr="000715EB" w:rsidRDefault="000715EB" w:rsidP="000715EB">
            <w:pPr>
              <w:keepLines/>
              <w:jc w:val="right"/>
              <w:rPr>
                <w:b/>
                <w:sz w:val="24"/>
                <w:szCs w:val="24"/>
                <w:lang w:val="ru-RU"/>
              </w:rPr>
            </w:pPr>
            <w:r w:rsidRPr="000715EB">
              <w:rPr>
                <w:b/>
                <w:sz w:val="24"/>
                <w:szCs w:val="24"/>
                <w:lang w:val="ru-RU"/>
              </w:rPr>
              <w:t>3531,2</w:t>
            </w:r>
          </w:p>
        </w:tc>
        <w:tc>
          <w:tcPr>
            <w:tcW w:w="1601" w:type="dxa"/>
          </w:tcPr>
          <w:p w:rsidR="000715EB" w:rsidRPr="000715EB" w:rsidRDefault="000715EB" w:rsidP="000715EB">
            <w:pPr>
              <w:keepLines/>
              <w:jc w:val="right"/>
              <w:rPr>
                <w:b/>
                <w:sz w:val="24"/>
                <w:szCs w:val="24"/>
                <w:lang w:val="ru-RU"/>
              </w:rPr>
            </w:pPr>
            <w:r w:rsidRPr="000715EB">
              <w:rPr>
                <w:b/>
                <w:sz w:val="24"/>
                <w:szCs w:val="24"/>
                <w:lang w:val="ru-RU"/>
              </w:rPr>
              <w:t>112,3</w:t>
            </w:r>
          </w:p>
        </w:tc>
      </w:tr>
      <w:tr w:rsidR="000715EB" w:rsidRPr="000715EB" w:rsidTr="000715EB">
        <w:trPr>
          <w:cantSplit/>
          <w:jc w:val="center"/>
        </w:trPr>
        <w:tc>
          <w:tcPr>
            <w:tcW w:w="2669" w:type="dxa"/>
          </w:tcPr>
          <w:p w:rsidR="000715EB" w:rsidRPr="000715EB" w:rsidRDefault="000715EB" w:rsidP="000715EB">
            <w:pPr>
              <w:keepLines/>
              <w:rPr>
                <w:color w:val="000000"/>
                <w:sz w:val="24"/>
                <w:szCs w:val="24"/>
              </w:rPr>
            </w:pPr>
            <w:r w:rsidRPr="000715EB">
              <w:rPr>
                <w:color w:val="000000"/>
                <w:sz w:val="24"/>
                <w:szCs w:val="24"/>
              </w:rPr>
              <w:t>м.Чернігів</w:t>
            </w:r>
          </w:p>
        </w:tc>
        <w:tc>
          <w:tcPr>
            <w:tcW w:w="1600" w:type="dxa"/>
          </w:tcPr>
          <w:p w:rsidR="000715EB" w:rsidRPr="000715EB" w:rsidRDefault="000715EB" w:rsidP="000715EB">
            <w:pPr>
              <w:jc w:val="right"/>
              <w:rPr>
                <w:sz w:val="24"/>
                <w:szCs w:val="24"/>
                <w:lang w:val="ru-RU"/>
              </w:rPr>
            </w:pPr>
            <w:r w:rsidRPr="000715EB">
              <w:rPr>
                <w:sz w:val="24"/>
                <w:szCs w:val="24"/>
                <w:lang w:val="ru-RU"/>
              </w:rPr>
              <w:t>–</w:t>
            </w:r>
          </w:p>
        </w:tc>
        <w:tc>
          <w:tcPr>
            <w:tcW w:w="1601" w:type="dxa"/>
          </w:tcPr>
          <w:p w:rsidR="000715EB" w:rsidRPr="000715EB" w:rsidRDefault="000715EB" w:rsidP="000715EB">
            <w:pPr>
              <w:jc w:val="right"/>
              <w:rPr>
                <w:sz w:val="24"/>
                <w:szCs w:val="24"/>
                <w:lang w:val="ru-RU"/>
              </w:rPr>
            </w:pPr>
            <w:r w:rsidRPr="000715EB">
              <w:rPr>
                <w:sz w:val="24"/>
                <w:szCs w:val="24"/>
                <w:lang w:val="ru-RU"/>
              </w:rPr>
              <w:t>–</w:t>
            </w:r>
          </w:p>
        </w:tc>
        <w:tc>
          <w:tcPr>
            <w:tcW w:w="1601" w:type="dxa"/>
          </w:tcPr>
          <w:p w:rsidR="000715EB" w:rsidRPr="000715EB" w:rsidRDefault="000715EB" w:rsidP="000715EB">
            <w:pPr>
              <w:jc w:val="right"/>
              <w:rPr>
                <w:sz w:val="24"/>
                <w:szCs w:val="24"/>
                <w:lang w:val="ru-RU"/>
              </w:rPr>
            </w:pPr>
            <w:r w:rsidRPr="000715EB">
              <w:rPr>
                <w:sz w:val="24"/>
                <w:szCs w:val="24"/>
                <w:lang w:val="ru-RU"/>
              </w:rPr>
              <w:t>–</w:t>
            </w:r>
          </w:p>
        </w:tc>
        <w:tc>
          <w:tcPr>
            <w:tcW w:w="1601" w:type="dxa"/>
          </w:tcPr>
          <w:p w:rsidR="000715EB" w:rsidRPr="000715EB" w:rsidRDefault="000715EB" w:rsidP="000715EB">
            <w:pPr>
              <w:jc w:val="right"/>
              <w:rPr>
                <w:sz w:val="24"/>
                <w:szCs w:val="24"/>
                <w:lang w:val="ru-RU"/>
              </w:rPr>
            </w:pPr>
            <w:r w:rsidRPr="000715EB">
              <w:rPr>
                <w:sz w:val="24"/>
                <w:szCs w:val="24"/>
                <w:lang w:val="ru-RU"/>
              </w:rPr>
              <w:t>–</w:t>
            </w:r>
          </w:p>
        </w:tc>
      </w:tr>
      <w:tr w:rsidR="000715EB" w:rsidRPr="000715EB" w:rsidTr="000715EB">
        <w:trPr>
          <w:cantSplit/>
          <w:jc w:val="center"/>
        </w:trPr>
        <w:tc>
          <w:tcPr>
            <w:tcW w:w="2669" w:type="dxa"/>
          </w:tcPr>
          <w:p w:rsidR="000715EB" w:rsidRPr="000715EB" w:rsidRDefault="000715EB" w:rsidP="000715EB">
            <w:pPr>
              <w:keepLines/>
              <w:rPr>
                <w:color w:val="000000"/>
                <w:sz w:val="24"/>
                <w:szCs w:val="28"/>
              </w:rPr>
            </w:pPr>
            <w:r w:rsidRPr="000715EB">
              <w:rPr>
                <w:color w:val="000000"/>
                <w:sz w:val="24"/>
                <w:szCs w:val="28"/>
              </w:rPr>
              <w:t>м.Ніжин</w:t>
            </w:r>
          </w:p>
        </w:tc>
        <w:tc>
          <w:tcPr>
            <w:tcW w:w="1600" w:type="dxa"/>
          </w:tcPr>
          <w:p w:rsidR="000715EB" w:rsidRPr="000715EB" w:rsidRDefault="000715EB" w:rsidP="000715EB">
            <w:pPr>
              <w:jc w:val="right"/>
              <w:rPr>
                <w:sz w:val="24"/>
                <w:szCs w:val="24"/>
                <w:lang w:val="ru-RU"/>
              </w:rPr>
            </w:pPr>
            <w:r w:rsidRPr="000715EB">
              <w:rPr>
                <w:sz w:val="24"/>
                <w:szCs w:val="24"/>
                <w:lang w:val="ru-RU"/>
              </w:rPr>
              <w:t>5</w:t>
            </w:r>
          </w:p>
        </w:tc>
        <w:tc>
          <w:tcPr>
            <w:tcW w:w="1601" w:type="dxa"/>
          </w:tcPr>
          <w:p w:rsidR="000715EB" w:rsidRPr="000715EB" w:rsidRDefault="000715EB" w:rsidP="000715EB">
            <w:pPr>
              <w:jc w:val="right"/>
              <w:rPr>
                <w:sz w:val="24"/>
                <w:szCs w:val="24"/>
                <w:lang w:val="ru-RU"/>
              </w:rPr>
            </w:pPr>
            <w:r w:rsidRPr="000715EB">
              <w:rPr>
                <w:sz w:val="24"/>
                <w:szCs w:val="24"/>
                <w:lang w:val="ru-RU"/>
              </w:rPr>
              <w:t>125,0</w:t>
            </w:r>
          </w:p>
        </w:tc>
        <w:tc>
          <w:tcPr>
            <w:tcW w:w="1601" w:type="dxa"/>
          </w:tcPr>
          <w:p w:rsidR="000715EB" w:rsidRPr="000715EB" w:rsidRDefault="000715EB" w:rsidP="000715EB">
            <w:pPr>
              <w:jc w:val="right"/>
              <w:rPr>
                <w:sz w:val="24"/>
                <w:szCs w:val="24"/>
                <w:lang w:val="ru-RU"/>
              </w:rPr>
            </w:pPr>
            <w:r w:rsidRPr="000715EB">
              <w:rPr>
                <w:sz w:val="24"/>
                <w:szCs w:val="24"/>
                <w:lang w:val="ru-RU"/>
              </w:rPr>
              <w:t>2980,0</w:t>
            </w:r>
          </w:p>
        </w:tc>
        <w:tc>
          <w:tcPr>
            <w:tcW w:w="1601" w:type="dxa"/>
          </w:tcPr>
          <w:p w:rsidR="000715EB" w:rsidRPr="000715EB" w:rsidRDefault="000715EB" w:rsidP="000715EB">
            <w:pPr>
              <w:jc w:val="right"/>
              <w:rPr>
                <w:sz w:val="24"/>
                <w:szCs w:val="24"/>
                <w:lang w:val="ru-RU"/>
              </w:rPr>
            </w:pPr>
            <w:r w:rsidRPr="000715EB">
              <w:rPr>
                <w:sz w:val="24"/>
                <w:szCs w:val="24"/>
                <w:lang w:val="ru-RU"/>
              </w:rPr>
              <w:t>90,3</w:t>
            </w:r>
          </w:p>
        </w:tc>
      </w:tr>
      <w:tr w:rsidR="000715EB" w:rsidRPr="000715EB" w:rsidTr="000715EB">
        <w:trPr>
          <w:cantSplit/>
          <w:jc w:val="center"/>
        </w:trPr>
        <w:tc>
          <w:tcPr>
            <w:tcW w:w="2669" w:type="dxa"/>
          </w:tcPr>
          <w:p w:rsidR="000715EB" w:rsidRPr="000715EB" w:rsidRDefault="000715EB" w:rsidP="000715EB">
            <w:pPr>
              <w:keepLines/>
              <w:rPr>
                <w:color w:val="000000"/>
                <w:sz w:val="24"/>
                <w:szCs w:val="28"/>
              </w:rPr>
            </w:pPr>
            <w:r w:rsidRPr="000715EB">
              <w:rPr>
                <w:color w:val="000000"/>
                <w:sz w:val="24"/>
                <w:szCs w:val="28"/>
              </w:rPr>
              <w:t>м.Прилуки</w:t>
            </w:r>
          </w:p>
        </w:tc>
        <w:tc>
          <w:tcPr>
            <w:tcW w:w="1600" w:type="dxa"/>
          </w:tcPr>
          <w:p w:rsidR="000715EB" w:rsidRPr="000715EB" w:rsidRDefault="000715EB" w:rsidP="000715EB">
            <w:pPr>
              <w:jc w:val="right"/>
              <w:rPr>
                <w:sz w:val="24"/>
                <w:szCs w:val="24"/>
                <w:lang w:val="ru-RU"/>
              </w:rPr>
            </w:pPr>
            <w:r w:rsidRPr="000715EB">
              <w:rPr>
                <w:sz w:val="24"/>
                <w:szCs w:val="24"/>
                <w:lang w:val="ru-RU"/>
              </w:rPr>
              <w:t>–</w:t>
            </w:r>
          </w:p>
        </w:tc>
        <w:tc>
          <w:tcPr>
            <w:tcW w:w="1601" w:type="dxa"/>
          </w:tcPr>
          <w:p w:rsidR="000715EB" w:rsidRPr="000715EB" w:rsidRDefault="000715EB" w:rsidP="000715EB">
            <w:pPr>
              <w:jc w:val="right"/>
              <w:rPr>
                <w:sz w:val="24"/>
                <w:szCs w:val="24"/>
                <w:lang w:val="ru-RU"/>
              </w:rPr>
            </w:pPr>
            <w:r w:rsidRPr="000715EB">
              <w:rPr>
                <w:sz w:val="24"/>
                <w:szCs w:val="24"/>
                <w:lang w:val="ru-RU"/>
              </w:rPr>
              <w:t>–</w:t>
            </w:r>
          </w:p>
        </w:tc>
        <w:tc>
          <w:tcPr>
            <w:tcW w:w="1601" w:type="dxa"/>
          </w:tcPr>
          <w:p w:rsidR="000715EB" w:rsidRPr="000715EB" w:rsidRDefault="000715EB" w:rsidP="000715EB">
            <w:pPr>
              <w:jc w:val="right"/>
              <w:rPr>
                <w:sz w:val="24"/>
                <w:szCs w:val="24"/>
                <w:lang w:val="ru-RU"/>
              </w:rPr>
            </w:pPr>
            <w:r w:rsidRPr="000715EB">
              <w:rPr>
                <w:sz w:val="24"/>
                <w:szCs w:val="24"/>
                <w:lang w:val="ru-RU"/>
              </w:rPr>
              <w:t>–</w:t>
            </w:r>
          </w:p>
        </w:tc>
        <w:tc>
          <w:tcPr>
            <w:tcW w:w="1601" w:type="dxa"/>
          </w:tcPr>
          <w:p w:rsidR="000715EB" w:rsidRPr="000715EB" w:rsidRDefault="000715EB" w:rsidP="000715EB">
            <w:pPr>
              <w:jc w:val="right"/>
              <w:rPr>
                <w:sz w:val="24"/>
                <w:szCs w:val="24"/>
                <w:lang w:val="ru-RU"/>
              </w:rPr>
            </w:pPr>
            <w:r w:rsidRPr="000715EB">
              <w:rPr>
                <w:sz w:val="24"/>
                <w:szCs w:val="24"/>
                <w:lang w:val="ru-RU"/>
              </w:rPr>
              <w:t>–</w:t>
            </w:r>
          </w:p>
        </w:tc>
      </w:tr>
      <w:tr w:rsidR="000715EB" w:rsidRPr="000715EB" w:rsidTr="000715EB">
        <w:trPr>
          <w:cantSplit/>
          <w:jc w:val="center"/>
        </w:trPr>
        <w:tc>
          <w:tcPr>
            <w:tcW w:w="2669" w:type="dxa"/>
          </w:tcPr>
          <w:p w:rsidR="000715EB" w:rsidRPr="000715EB" w:rsidRDefault="000715EB" w:rsidP="000715EB">
            <w:pPr>
              <w:keepLines/>
              <w:rPr>
                <w:color w:val="000000"/>
                <w:sz w:val="24"/>
                <w:szCs w:val="28"/>
              </w:rPr>
            </w:pPr>
            <w:r w:rsidRPr="000715EB">
              <w:rPr>
                <w:color w:val="000000"/>
                <w:sz w:val="24"/>
                <w:szCs w:val="28"/>
              </w:rPr>
              <w:t>райони</w:t>
            </w:r>
          </w:p>
        </w:tc>
        <w:tc>
          <w:tcPr>
            <w:tcW w:w="1600" w:type="dxa"/>
          </w:tcPr>
          <w:p w:rsidR="000715EB" w:rsidRPr="000715EB" w:rsidRDefault="000715EB" w:rsidP="000715EB">
            <w:pPr>
              <w:keepLines/>
              <w:jc w:val="right"/>
              <w:rPr>
                <w:sz w:val="24"/>
                <w:szCs w:val="24"/>
              </w:rPr>
            </w:pPr>
          </w:p>
        </w:tc>
        <w:tc>
          <w:tcPr>
            <w:tcW w:w="1601" w:type="dxa"/>
          </w:tcPr>
          <w:p w:rsidR="000715EB" w:rsidRPr="000715EB" w:rsidRDefault="000715EB" w:rsidP="000715EB">
            <w:pPr>
              <w:keepLines/>
              <w:jc w:val="right"/>
              <w:rPr>
                <w:sz w:val="24"/>
                <w:szCs w:val="24"/>
              </w:rPr>
            </w:pPr>
          </w:p>
        </w:tc>
        <w:tc>
          <w:tcPr>
            <w:tcW w:w="1601" w:type="dxa"/>
          </w:tcPr>
          <w:p w:rsidR="000715EB" w:rsidRPr="000715EB" w:rsidRDefault="000715EB" w:rsidP="000715EB">
            <w:pPr>
              <w:keepLines/>
              <w:jc w:val="right"/>
              <w:rPr>
                <w:sz w:val="24"/>
                <w:szCs w:val="24"/>
              </w:rPr>
            </w:pPr>
          </w:p>
        </w:tc>
        <w:tc>
          <w:tcPr>
            <w:tcW w:w="1601" w:type="dxa"/>
          </w:tcPr>
          <w:p w:rsidR="000715EB" w:rsidRPr="000715EB" w:rsidRDefault="000715EB" w:rsidP="000715EB">
            <w:pPr>
              <w:keepLines/>
              <w:jc w:val="right"/>
              <w:rPr>
                <w:sz w:val="24"/>
                <w:szCs w:val="24"/>
              </w:rPr>
            </w:pPr>
          </w:p>
        </w:tc>
      </w:tr>
      <w:tr w:rsidR="000715EB" w:rsidRPr="000715EB" w:rsidTr="000715EB">
        <w:trPr>
          <w:cantSplit/>
          <w:jc w:val="center"/>
        </w:trPr>
        <w:tc>
          <w:tcPr>
            <w:tcW w:w="2669" w:type="dxa"/>
          </w:tcPr>
          <w:p w:rsidR="000715EB" w:rsidRPr="000715EB" w:rsidRDefault="000715EB" w:rsidP="000715EB">
            <w:pPr>
              <w:keepLines/>
              <w:rPr>
                <w:color w:val="000000"/>
                <w:sz w:val="24"/>
                <w:szCs w:val="28"/>
              </w:rPr>
            </w:pPr>
            <w:r w:rsidRPr="000715EB">
              <w:rPr>
                <w:color w:val="000000"/>
                <w:sz w:val="24"/>
                <w:szCs w:val="28"/>
              </w:rPr>
              <w:t>Бахмацький</w:t>
            </w:r>
          </w:p>
        </w:tc>
        <w:tc>
          <w:tcPr>
            <w:tcW w:w="1600" w:type="dxa"/>
          </w:tcPr>
          <w:p w:rsidR="000715EB" w:rsidRPr="000715EB" w:rsidRDefault="000715EB" w:rsidP="000715EB">
            <w:pPr>
              <w:keepLines/>
              <w:jc w:val="right"/>
              <w:rPr>
                <w:sz w:val="24"/>
                <w:szCs w:val="24"/>
                <w:lang w:val="ru-RU"/>
              </w:rPr>
            </w:pPr>
            <w:r w:rsidRPr="000715EB">
              <w:rPr>
                <w:sz w:val="24"/>
                <w:szCs w:val="24"/>
                <w:lang w:val="ru-RU"/>
              </w:rPr>
              <w:t>13786</w:t>
            </w:r>
          </w:p>
        </w:tc>
        <w:tc>
          <w:tcPr>
            <w:tcW w:w="1601" w:type="dxa"/>
          </w:tcPr>
          <w:p w:rsidR="000715EB" w:rsidRPr="000715EB" w:rsidRDefault="000715EB" w:rsidP="000715EB">
            <w:pPr>
              <w:keepLines/>
              <w:jc w:val="right"/>
              <w:rPr>
                <w:sz w:val="24"/>
                <w:szCs w:val="24"/>
                <w:lang w:val="ru-RU"/>
              </w:rPr>
            </w:pPr>
            <w:r w:rsidRPr="000715EB">
              <w:rPr>
                <w:sz w:val="24"/>
                <w:szCs w:val="24"/>
                <w:lang w:val="ru-RU"/>
              </w:rPr>
              <w:t>118,3</w:t>
            </w:r>
          </w:p>
        </w:tc>
        <w:tc>
          <w:tcPr>
            <w:tcW w:w="1601" w:type="dxa"/>
          </w:tcPr>
          <w:p w:rsidR="000715EB" w:rsidRPr="000715EB" w:rsidRDefault="000715EB" w:rsidP="000715EB">
            <w:pPr>
              <w:keepLines/>
              <w:jc w:val="right"/>
              <w:rPr>
                <w:sz w:val="24"/>
                <w:szCs w:val="24"/>
                <w:lang w:val="ru-RU"/>
              </w:rPr>
            </w:pPr>
            <w:r w:rsidRPr="000715EB">
              <w:rPr>
                <w:sz w:val="24"/>
                <w:szCs w:val="24"/>
                <w:lang w:val="ru-RU"/>
              </w:rPr>
              <w:t>3585,5</w:t>
            </w:r>
          </w:p>
        </w:tc>
        <w:tc>
          <w:tcPr>
            <w:tcW w:w="1601" w:type="dxa"/>
          </w:tcPr>
          <w:p w:rsidR="000715EB" w:rsidRPr="000715EB" w:rsidRDefault="000715EB" w:rsidP="000715EB">
            <w:pPr>
              <w:keepLines/>
              <w:jc w:val="right"/>
              <w:rPr>
                <w:sz w:val="24"/>
                <w:szCs w:val="24"/>
                <w:lang w:val="ru-RU"/>
              </w:rPr>
            </w:pPr>
            <w:r w:rsidRPr="000715EB">
              <w:rPr>
                <w:sz w:val="24"/>
                <w:szCs w:val="24"/>
                <w:lang w:val="ru-RU"/>
              </w:rPr>
              <w:t>112,7</w:t>
            </w:r>
          </w:p>
        </w:tc>
      </w:tr>
      <w:tr w:rsidR="000715EB" w:rsidRPr="000715EB" w:rsidTr="000715EB">
        <w:trPr>
          <w:cantSplit/>
          <w:jc w:val="center"/>
        </w:trPr>
        <w:tc>
          <w:tcPr>
            <w:tcW w:w="2669" w:type="dxa"/>
          </w:tcPr>
          <w:p w:rsidR="000715EB" w:rsidRPr="000715EB" w:rsidRDefault="000715EB" w:rsidP="000715EB">
            <w:pPr>
              <w:keepLines/>
              <w:rPr>
                <w:color w:val="000000"/>
                <w:sz w:val="24"/>
                <w:szCs w:val="28"/>
              </w:rPr>
            </w:pPr>
            <w:r w:rsidRPr="000715EB">
              <w:rPr>
                <w:color w:val="000000"/>
                <w:sz w:val="24"/>
                <w:szCs w:val="28"/>
              </w:rPr>
              <w:t>Бобровицький</w:t>
            </w:r>
          </w:p>
        </w:tc>
        <w:tc>
          <w:tcPr>
            <w:tcW w:w="1600" w:type="dxa"/>
          </w:tcPr>
          <w:p w:rsidR="000715EB" w:rsidRPr="000715EB" w:rsidRDefault="000715EB" w:rsidP="000715EB">
            <w:pPr>
              <w:keepLines/>
              <w:jc w:val="right"/>
              <w:rPr>
                <w:sz w:val="24"/>
                <w:szCs w:val="24"/>
                <w:lang w:val="ru-RU"/>
              </w:rPr>
            </w:pPr>
            <w:r w:rsidRPr="000715EB">
              <w:rPr>
                <w:sz w:val="24"/>
                <w:szCs w:val="24"/>
                <w:lang w:val="ru-RU"/>
              </w:rPr>
              <w:t>3204</w:t>
            </w:r>
          </w:p>
        </w:tc>
        <w:tc>
          <w:tcPr>
            <w:tcW w:w="1601" w:type="dxa"/>
          </w:tcPr>
          <w:p w:rsidR="000715EB" w:rsidRPr="000715EB" w:rsidRDefault="000715EB" w:rsidP="000715EB">
            <w:pPr>
              <w:keepLines/>
              <w:jc w:val="right"/>
              <w:rPr>
                <w:sz w:val="24"/>
                <w:szCs w:val="24"/>
                <w:lang w:val="ru-RU"/>
              </w:rPr>
            </w:pPr>
            <w:r w:rsidRPr="000715EB">
              <w:rPr>
                <w:sz w:val="24"/>
                <w:szCs w:val="24"/>
                <w:lang w:val="ru-RU"/>
              </w:rPr>
              <w:t>109,7</w:t>
            </w:r>
          </w:p>
        </w:tc>
        <w:tc>
          <w:tcPr>
            <w:tcW w:w="1601" w:type="dxa"/>
          </w:tcPr>
          <w:p w:rsidR="000715EB" w:rsidRPr="000715EB" w:rsidRDefault="000715EB" w:rsidP="000715EB">
            <w:pPr>
              <w:keepLines/>
              <w:jc w:val="right"/>
              <w:rPr>
                <w:sz w:val="24"/>
                <w:szCs w:val="24"/>
                <w:lang w:val="ru-RU"/>
              </w:rPr>
            </w:pPr>
            <w:r w:rsidRPr="000715EB">
              <w:rPr>
                <w:sz w:val="24"/>
                <w:szCs w:val="24"/>
                <w:lang w:val="ru-RU"/>
              </w:rPr>
              <w:t>3757,1</w:t>
            </w:r>
          </w:p>
        </w:tc>
        <w:tc>
          <w:tcPr>
            <w:tcW w:w="1601" w:type="dxa"/>
          </w:tcPr>
          <w:p w:rsidR="000715EB" w:rsidRPr="000715EB" w:rsidRDefault="000715EB" w:rsidP="000715EB">
            <w:pPr>
              <w:keepLines/>
              <w:jc w:val="right"/>
              <w:rPr>
                <w:sz w:val="24"/>
                <w:szCs w:val="24"/>
                <w:lang w:val="ru-RU"/>
              </w:rPr>
            </w:pPr>
            <w:r w:rsidRPr="000715EB">
              <w:rPr>
                <w:sz w:val="24"/>
                <w:szCs w:val="24"/>
                <w:lang w:val="ru-RU"/>
              </w:rPr>
              <w:t>110,8</w:t>
            </w:r>
          </w:p>
        </w:tc>
      </w:tr>
      <w:tr w:rsidR="000715EB" w:rsidRPr="000715EB" w:rsidTr="000715EB">
        <w:trPr>
          <w:cantSplit/>
          <w:jc w:val="center"/>
        </w:trPr>
        <w:tc>
          <w:tcPr>
            <w:tcW w:w="2669" w:type="dxa"/>
          </w:tcPr>
          <w:p w:rsidR="000715EB" w:rsidRPr="000715EB" w:rsidRDefault="000715EB" w:rsidP="000715EB">
            <w:pPr>
              <w:keepLines/>
              <w:rPr>
                <w:color w:val="000000"/>
                <w:sz w:val="24"/>
                <w:szCs w:val="28"/>
              </w:rPr>
            </w:pPr>
            <w:r w:rsidRPr="000715EB">
              <w:rPr>
                <w:color w:val="000000"/>
                <w:sz w:val="24"/>
                <w:szCs w:val="28"/>
              </w:rPr>
              <w:t>Борзнянський</w:t>
            </w:r>
          </w:p>
        </w:tc>
        <w:tc>
          <w:tcPr>
            <w:tcW w:w="1600" w:type="dxa"/>
          </w:tcPr>
          <w:p w:rsidR="000715EB" w:rsidRPr="000715EB" w:rsidRDefault="000715EB" w:rsidP="000715EB">
            <w:pPr>
              <w:keepLines/>
              <w:jc w:val="right"/>
              <w:rPr>
                <w:sz w:val="24"/>
                <w:szCs w:val="24"/>
                <w:lang w:val="ru-RU"/>
              </w:rPr>
            </w:pPr>
            <w:r w:rsidRPr="000715EB">
              <w:rPr>
                <w:sz w:val="24"/>
                <w:szCs w:val="24"/>
                <w:lang w:val="ru-RU"/>
              </w:rPr>
              <w:t>1327</w:t>
            </w:r>
          </w:p>
        </w:tc>
        <w:tc>
          <w:tcPr>
            <w:tcW w:w="1601" w:type="dxa"/>
          </w:tcPr>
          <w:p w:rsidR="000715EB" w:rsidRPr="000715EB" w:rsidRDefault="000715EB" w:rsidP="000715EB">
            <w:pPr>
              <w:keepLines/>
              <w:jc w:val="right"/>
              <w:rPr>
                <w:sz w:val="24"/>
                <w:szCs w:val="24"/>
                <w:lang w:val="ru-RU"/>
              </w:rPr>
            </w:pPr>
            <w:r w:rsidRPr="000715EB">
              <w:rPr>
                <w:sz w:val="24"/>
                <w:szCs w:val="24"/>
                <w:lang w:val="ru-RU"/>
              </w:rPr>
              <w:t>120,0</w:t>
            </w:r>
          </w:p>
        </w:tc>
        <w:tc>
          <w:tcPr>
            <w:tcW w:w="1601" w:type="dxa"/>
          </w:tcPr>
          <w:p w:rsidR="000715EB" w:rsidRPr="000715EB" w:rsidRDefault="000715EB" w:rsidP="000715EB">
            <w:pPr>
              <w:keepLines/>
              <w:jc w:val="right"/>
              <w:rPr>
                <w:sz w:val="24"/>
                <w:szCs w:val="24"/>
                <w:lang w:val="ru-RU"/>
              </w:rPr>
            </w:pPr>
            <w:r w:rsidRPr="000715EB">
              <w:rPr>
                <w:sz w:val="24"/>
                <w:szCs w:val="24"/>
                <w:lang w:val="ru-RU"/>
              </w:rPr>
              <w:t>3108,8</w:t>
            </w:r>
          </w:p>
        </w:tc>
        <w:tc>
          <w:tcPr>
            <w:tcW w:w="1601" w:type="dxa"/>
          </w:tcPr>
          <w:p w:rsidR="000715EB" w:rsidRPr="000715EB" w:rsidRDefault="000715EB" w:rsidP="000715EB">
            <w:pPr>
              <w:keepLines/>
              <w:jc w:val="right"/>
              <w:rPr>
                <w:sz w:val="24"/>
                <w:szCs w:val="24"/>
                <w:lang w:val="ru-RU"/>
              </w:rPr>
            </w:pPr>
            <w:r w:rsidRPr="000715EB">
              <w:rPr>
                <w:sz w:val="24"/>
                <w:szCs w:val="24"/>
                <w:lang w:val="ru-RU"/>
              </w:rPr>
              <w:t>106,4</w:t>
            </w:r>
          </w:p>
        </w:tc>
      </w:tr>
      <w:tr w:rsidR="000715EB" w:rsidRPr="000715EB" w:rsidTr="000715EB">
        <w:trPr>
          <w:cantSplit/>
          <w:jc w:val="center"/>
        </w:trPr>
        <w:tc>
          <w:tcPr>
            <w:tcW w:w="2669" w:type="dxa"/>
          </w:tcPr>
          <w:p w:rsidR="000715EB" w:rsidRPr="000715EB" w:rsidRDefault="000715EB" w:rsidP="000715EB">
            <w:pPr>
              <w:keepLines/>
              <w:rPr>
                <w:color w:val="000000"/>
                <w:sz w:val="24"/>
                <w:szCs w:val="28"/>
              </w:rPr>
            </w:pPr>
            <w:r w:rsidRPr="000715EB">
              <w:rPr>
                <w:color w:val="000000"/>
                <w:sz w:val="24"/>
                <w:szCs w:val="28"/>
              </w:rPr>
              <w:t>Варвинський</w:t>
            </w:r>
          </w:p>
        </w:tc>
        <w:tc>
          <w:tcPr>
            <w:tcW w:w="1600" w:type="dxa"/>
          </w:tcPr>
          <w:p w:rsidR="000715EB" w:rsidRPr="000715EB" w:rsidRDefault="000715EB" w:rsidP="000715EB">
            <w:pPr>
              <w:keepLines/>
              <w:jc w:val="right"/>
              <w:rPr>
                <w:sz w:val="24"/>
                <w:szCs w:val="24"/>
                <w:lang w:val="ru-RU"/>
              </w:rPr>
            </w:pPr>
            <w:r w:rsidRPr="000715EB">
              <w:rPr>
                <w:sz w:val="24"/>
                <w:szCs w:val="24"/>
                <w:lang w:val="ru-RU"/>
              </w:rPr>
              <w:t>3518</w:t>
            </w:r>
          </w:p>
        </w:tc>
        <w:tc>
          <w:tcPr>
            <w:tcW w:w="1601" w:type="dxa"/>
          </w:tcPr>
          <w:p w:rsidR="000715EB" w:rsidRPr="000715EB" w:rsidRDefault="000715EB" w:rsidP="000715EB">
            <w:pPr>
              <w:keepLines/>
              <w:jc w:val="right"/>
              <w:rPr>
                <w:sz w:val="24"/>
                <w:szCs w:val="24"/>
                <w:lang w:val="ru-RU"/>
              </w:rPr>
            </w:pPr>
            <w:r w:rsidRPr="000715EB">
              <w:rPr>
                <w:sz w:val="24"/>
                <w:szCs w:val="24"/>
                <w:lang w:val="ru-RU"/>
              </w:rPr>
              <w:t>92,5</w:t>
            </w:r>
          </w:p>
        </w:tc>
        <w:tc>
          <w:tcPr>
            <w:tcW w:w="1601" w:type="dxa"/>
          </w:tcPr>
          <w:p w:rsidR="000715EB" w:rsidRPr="000715EB" w:rsidRDefault="000715EB" w:rsidP="000715EB">
            <w:pPr>
              <w:keepLines/>
              <w:jc w:val="right"/>
              <w:rPr>
                <w:sz w:val="24"/>
                <w:szCs w:val="24"/>
                <w:lang w:val="ru-RU"/>
              </w:rPr>
            </w:pPr>
            <w:r w:rsidRPr="000715EB">
              <w:rPr>
                <w:sz w:val="24"/>
                <w:szCs w:val="24"/>
                <w:lang w:val="ru-RU"/>
              </w:rPr>
              <w:t>3478,2</w:t>
            </w:r>
          </w:p>
        </w:tc>
        <w:tc>
          <w:tcPr>
            <w:tcW w:w="1601" w:type="dxa"/>
          </w:tcPr>
          <w:p w:rsidR="000715EB" w:rsidRPr="000715EB" w:rsidRDefault="000715EB" w:rsidP="000715EB">
            <w:pPr>
              <w:keepLines/>
              <w:jc w:val="right"/>
              <w:rPr>
                <w:sz w:val="24"/>
                <w:szCs w:val="24"/>
                <w:lang w:val="ru-RU"/>
              </w:rPr>
            </w:pPr>
            <w:r w:rsidRPr="000715EB">
              <w:rPr>
                <w:sz w:val="24"/>
                <w:szCs w:val="24"/>
                <w:lang w:val="ru-RU"/>
              </w:rPr>
              <w:t>106,1</w:t>
            </w:r>
          </w:p>
        </w:tc>
      </w:tr>
      <w:tr w:rsidR="000715EB" w:rsidRPr="000715EB" w:rsidTr="000715EB">
        <w:trPr>
          <w:cantSplit/>
          <w:jc w:val="center"/>
        </w:trPr>
        <w:tc>
          <w:tcPr>
            <w:tcW w:w="2669" w:type="dxa"/>
          </w:tcPr>
          <w:p w:rsidR="000715EB" w:rsidRPr="000715EB" w:rsidRDefault="000715EB" w:rsidP="000715EB">
            <w:pPr>
              <w:keepLines/>
              <w:rPr>
                <w:color w:val="000000"/>
                <w:sz w:val="24"/>
                <w:szCs w:val="28"/>
              </w:rPr>
            </w:pPr>
            <w:r w:rsidRPr="000715EB">
              <w:rPr>
                <w:color w:val="000000"/>
                <w:sz w:val="24"/>
                <w:szCs w:val="28"/>
              </w:rPr>
              <w:t>Городнянський</w:t>
            </w:r>
          </w:p>
        </w:tc>
        <w:tc>
          <w:tcPr>
            <w:tcW w:w="1600" w:type="dxa"/>
          </w:tcPr>
          <w:p w:rsidR="000715EB" w:rsidRPr="000715EB" w:rsidRDefault="000715EB" w:rsidP="000715EB">
            <w:pPr>
              <w:keepLines/>
              <w:jc w:val="right"/>
              <w:rPr>
                <w:sz w:val="24"/>
                <w:szCs w:val="24"/>
                <w:lang w:val="ru-RU"/>
              </w:rPr>
            </w:pPr>
            <w:r w:rsidRPr="000715EB">
              <w:rPr>
                <w:sz w:val="24"/>
                <w:szCs w:val="24"/>
                <w:lang w:val="ru-RU"/>
              </w:rPr>
              <w:t>3713</w:t>
            </w:r>
          </w:p>
        </w:tc>
        <w:tc>
          <w:tcPr>
            <w:tcW w:w="1601" w:type="dxa"/>
          </w:tcPr>
          <w:p w:rsidR="000715EB" w:rsidRPr="000715EB" w:rsidRDefault="000715EB" w:rsidP="000715EB">
            <w:pPr>
              <w:keepLines/>
              <w:jc w:val="right"/>
              <w:rPr>
                <w:sz w:val="24"/>
                <w:szCs w:val="24"/>
                <w:lang w:val="ru-RU"/>
              </w:rPr>
            </w:pPr>
            <w:r w:rsidRPr="000715EB">
              <w:rPr>
                <w:sz w:val="24"/>
                <w:szCs w:val="24"/>
                <w:lang w:val="ru-RU"/>
              </w:rPr>
              <w:t>93,7</w:t>
            </w:r>
          </w:p>
        </w:tc>
        <w:tc>
          <w:tcPr>
            <w:tcW w:w="1601" w:type="dxa"/>
          </w:tcPr>
          <w:p w:rsidR="000715EB" w:rsidRPr="000715EB" w:rsidRDefault="000715EB" w:rsidP="000715EB">
            <w:pPr>
              <w:keepLines/>
              <w:jc w:val="right"/>
              <w:rPr>
                <w:sz w:val="24"/>
                <w:szCs w:val="24"/>
                <w:lang w:val="ru-RU"/>
              </w:rPr>
            </w:pPr>
            <w:r w:rsidRPr="000715EB">
              <w:rPr>
                <w:sz w:val="24"/>
                <w:szCs w:val="24"/>
                <w:lang w:val="ru-RU"/>
              </w:rPr>
              <w:t>3846,5</w:t>
            </w:r>
          </w:p>
        </w:tc>
        <w:tc>
          <w:tcPr>
            <w:tcW w:w="1601" w:type="dxa"/>
          </w:tcPr>
          <w:p w:rsidR="000715EB" w:rsidRPr="000715EB" w:rsidRDefault="000715EB" w:rsidP="000715EB">
            <w:pPr>
              <w:keepLines/>
              <w:jc w:val="right"/>
              <w:rPr>
                <w:sz w:val="24"/>
                <w:szCs w:val="24"/>
                <w:lang w:val="ru-RU"/>
              </w:rPr>
            </w:pPr>
            <w:r w:rsidRPr="000715EB">
              <w:rPr>
                <w:sz w:val="24"/>
                <w:szCs w:val="24"/>
                <w:lang w:val="ru-RU"/>
              </w:rPr>
              <w:t>108,4</w:t>
            </w:r>
          </w:p>
        </w:tc>
      </w:tr>
      <w:tr w:rsidR="000715EB" w:rsidRPr="000715EB" w:rsidTr="000715EB">
        <w:trPr>
          <w:cantSplit/>
          <w:jc w:val="center"/>
        </w:trPr>
        <w:tc>
          <w:tcPr>
            <w:tcW w:w="2669" w:type="dxa"/>
          </w:tcPr>
          <w:p w:rsidR="000715EB" w:rsidRPr="000715EB" w:rsidRDefault="000715EB" w:rsidP="000715EB">
            <w:pPr>
              <w:keepLines/>
              <w:rPr>
                <w:color w:val="000000"/>
                <w:sz w:val="24"/>
                <w:szCs w:val="28"/>
              </w:rPr>
            </w:pPr>
            <w:r w:rsidRPr="000715EB">
              <w:rPr>
                <w:color w:val="000000"/>
                <w:sz w:val="24"/>
                <w:szCs w:val="28"/>
              </w:rPr>
              <w:t>Ічнянський</w:t>
            </w:r>
          </w:p>
        </w:tc>
        <w:tc>
          <w:tcPr>
            <w:tcW w:w="1600" w:type="dxa"/>
          </w:tcPr>
          <w:p w:rsidR="000715EB" w:rsidRPr="000715EB" w:rsidRDefault="000715EB" w:rsidP="000715EB">
            <w:pPr>
              <w:keepLines/>
              <w:jc w:val="right"/>
              <w:rPr>
                <w:sz w:val="24"/>
                <w:szCs w:val="24"/>
                <w:lang w:val="ru-RU"/>
              </w:rPr>
            </w:pPr>
            <w:r w:rsidRPr="000715EB">
              <w:rPr>
                <w:sz w:val="24"/>
                <w:szCs w:val="24"/>
                <w:lang w:val="ru-RU"/>
              </w:rPr>
              <w:t>14447</w:t>
            </w:r>
          </w:p>
        </w:tc>
        <w:tc>
          <w:tcPr>
            <w:tcW w:w="1601" w:type="dxa"/>
          </w:tcPr>
          <w:p w:rsidR="000715EB" w:rsidRPr="000715EB" w:rsidRDefault="000715EB" w:rsidP="000715EB">
            <w:pPr>
              <w:keepLines/>
              <w:jc w:val="right"/>
              <w:rPr>
                <w:sz w:val="24"/>
                <w:szCs w:val="24"/>
                <w:lang w:val="ru-RU"/>
              </w:rPr>
            </w:pPr>
            <w:r w:rsidRPr="000715EB">
              <w:rPr>
                <w:sz w:val="24"/>
                <w:szCs w:val="24"/>
                <w:lang w:val="ru-RU"/>
              </w:rPr>
              <w:t>119,0</w:t>
            </w:r>
          </w:p>
        </w:tc>
        <w:tc>
          <w:tcPr>
            <w:tcW w:w="1601" w:type="dxa"/>
          </w:tcPr>
          <w:p w:rsidR="000715EB" w:rsidRPr="000715EB" w:rsidRDefault="000715EB" w:rsidP="000715EB">
            <w:pPr>
              <w:keepLines/>
              <w:jc w:val="right"/>
              <w:rPr>
                <w:sz w:val="24"/>
                <w:szCs w:val="24"/>
                <w:lang w:val="ru-RU"/>
              </w:rPr>
            </w:pPr>
            <w:r w:rsidRPr="000715EB">
              <w:rPr>
                <w:sz w:val="24"/>
                <w:szCs w:val="24"/>
                <w:lang w:val="ru-RU"/>
              </w:rPr>
              <w:t>3699,5</w:t>
            </w:r>
          </w:p>
        </w:tc>
        <w:tc>
          <w:tcPr>
            <w:tcW w:w="1601" w:type="dxa"/>
          </w:tcPr>
          <w:p w:rsidR="000715EB" w:rsidRPr="000715EB" w:rsidRDefault="000715EB" w:rsidP="000715EB">
            <w:pPr>
              <w:keepLines/>
              <w:jc w:val="right"/>
              <w:rPr>
                <w:sz w:val="24"/>
                <w:szCs w:val="24"/>
                <w:lang w:val="ru-RU"/>
              </w:rPr>
            </w:pPr>
            <w:r w:rsidRPr="000715EB">
              <w:rPr>
                <w:sz w:val="24"/>
                <w:szCs w:val="24"/>
                <w:lang w:val="ru-RU"/>
              </w:rPr>
              <w:t>114,3</w:t>
            </w:r>
          </w:p>
        </w:tc>
      </w:tr>
      <w:tr w:rsidR="000715EB" w:rsidRPr="000715EB" w:rsidTr="000715EB">
        <w:trPr>
          <w:cantSplit/>
          <w:jc w:val="center"/>
        </w:trPr>
        <w:tc>
          <w:tcPr>
            <w:tcW w:w="2669" w:type="dxa"/>
          </w:tcPr>
          <w:p w:rsidR="000715EB" w:rsidRPr="000715EB" w:rsidRDefault="000715EB" w:rsidP="000715EB">
            <w:pPr>
              <w:keepLines/>
              <w:rPr>
                <w:color w:val="000000"/>
                <w:sz w:val="24"/>
                <w:szCs w:val="28"/>
              </w:rPr>
            </w:pPr>
            <w:r w:rsidRPr="000715EB">
              <w:rPr>
                <w:color w:val="000000"/>
                <w:sz w:val="24"/>
                <w:szCs w:val="28"/>
              </w:rPr>
              <w:t xml:space="preserve">Козелецький </w:t>
            </w:r>
          </w:p>
        </w:tc>
        <w:tc>
          <w:tcPr>
            <w:tcW w:w="1600" w:type="dxa"/>
          </w:tcPr>
          <w:p w:rsidR="000715EB" w:rsidRPr="000715EB" w:rsidRDefault="000715EB" w:rsidP="000715EB">
            <w:pPr>
              <w:keepLines/>
              <w:jc w:val="right"/>
              <w:rPr>
                <w:sz w:val="24"/>
                <w:szCs w:val="24"/>
                <w:lang w:val="ru-RU"/>
              </w:rPr>
            </w:pPr>
            <w:r w:rsidRPr="000715EB">
              <w:rPr>
                <w:sz w:val="24"/>
                <w:szCs w:val="24"/>
                <w:lang w:val="ru-RU"/>
              </w:rPr>
              <w:t>1172</w:t>
            </w:r>
          </w:p>
        </w:tc>
        <w:tc>
          <w:tcPr>
            <w:tcW w:w="1601" w:type="dxa"/>
          </w:tcPr>
          <w:p w:rsidR="000715EB" w:rsidRPr="000715EB" w:rsidRDefault="000715EB" w:rsidP="000715EB">
            <w:pPr>
              <w:keepLines/>
              <w:jc w:val="right"/>
              <w:rPr>
                <w:sz w:val="24"/>
                <w:szCs w:val="24"/>
                <w:lang w:val="ru-RU"/>
              </w:rPr>
            </w:pPr>
            <w:r w:rsidRPr="000715EB">
              <w:rPr>
                <w:sz w:val="24"/>
                <w:szCs w:val="24"/>
                <w:lang w:val="ru-RU"/>
              </w:rPr>
              <w:t>91,5</w:t>
            </w:r>
          </w:p>
        </w:tc>
        <w:tc>
          <w:tcPr>
            <w:tcW w:w="1601" w:type="dxa"/>
          </w:tcPr>
          <w:p w:rsidR="000715EB" w:rsidRPr="000715EB" w:rsidRDefault="000715EB" w:rsidP="000715EB">
            <w:pPr>
              <w:keepLines/>
              <w:jc w:val="right"/>
              <w:rPr>
                <w:sz w:val="24"/>
                <w:szCs w:val="24"/>
                <w:lang w:val="ru-RU"/>
              </w:rPr>
            </w:pPr>
            <w:r w:rsidRPr="000715EB">
              <w:rPr>
                <w:sz w:val="24"/>
                <w:szCs w:val="24"/>
                <w:lang w:val="ru-RU"/>
              </w:rPr>
              <w:t>3330,1</w:t>
            </w:r>
          </w:p>
        </w:tc>
        <w:tc>
          <w:tcPr>
            <w:tcW w:w="1601" w:type="dxa"/>
          </w:tcPr>
          <w:p w:rsidR="000715EB" w:rsidRPr="000715EB" w:rsidRDefault="000715EB" w:rsidP="000715EB">
            <w:pPr>
              <w:keepLines/>
              <w:jc w:val="right"/>
              <w:rPr>
                <w:sz w:val="24"/>
                <w:szCs w:val="24"/>
                <w:lang w:val="ru-RU"/>
              </w:rPr>
            </w:pPr>
            <w:r w:rsidRPr="000715EB">
              <w:rPr>
                <w:sz w:val="24"/>
                <w:szCs w:val="24"/>
                <w:lang w:val="ru-RU"/>
              </w:rPr>
              <w:t>112,2</w:t>
            </w:r>
          </w:p>
        </w:tc>
      </w:tr>
      <w:tr w:rsidR="000715EB" w:rsidRPr="000715EB" w:rsidTr="000715EB">
        <w:trPr>
          <w:cantSplit/>
          <w:jc w:val="center"/>
        </w:trPr>
        <w:tc>
          <w:tcPr>
            <w:tcW w:w="2669" w:type="dxa"/>
          </w:tcPr>
          <w:p w:rsidR="000715EB" w:rsidRPr="000715EB" w:rsidRDefault="000715EB" w:rsidP="000715EB">
            <w:pPr>
              <w:keepLines/>
              <w:rPr>
                <w:color w:val="000000"/>
                <w:sz w:val="24"/>
                <w:szCs w:val="28"/>
              </w:rPr>
            </w:pPr>
            <w:r w:rsidRPr="000715EB">
              <w:rPr>
                <w:color w:val="000000"/>
                <w:sz w:val="24"/>
                <w:szCs w:val="28"/>
              </w:rPr>
              <w:t>Коропський</w:t>
            </w:r>
          </w:p>
        </w:tc>
        <w:tc>
          <w:tcPr>
            <w:tcW w:w="1600" w:type="dxa"/>
          </w:tcPr>
          <w:p w:rsidR="000715EB" w:rsidRPr="000715EB" w:rsidRDefault="000715EB" w:rsidP="000715EB">
            <w:pPr>
              <w:keepLines/>
              <w:jc w:val="right"/>
              <w:rPr>
                <w:sz w:val="24"/>
                <w:szCs w:val="24"/>
                <w:lang w:val="ru-RU"/>
              </w:rPr>
            </w:pPr>
            <w:r w:rsidRPr="000715EB">
              <w:rPr>
                <w:sz w:val="24"/>
                <w:szCs w:val="24"/>
                <w:lang w:val="ru-RU"/>
              </w:rPr>
              <w:t>3287</w:t>
            </w:r>
          </w:p>
        </w:tc>
        <w:tc>
          <w:tcPr>
            <w:tcW w:w="1601" w:type="dxa"/>
          </w:tcPr>
          <w:p w:rsidR="000715EB" w:rsidRPr="000715EB" w:rsidRDefault="000715EB" w:rsidP="000715EB">
            <w:pPr>
              <w:keepLines/>
              <w:jc w:val="right"/>
              <w:rPr>
                <w:sz w:val="24"/>
                <w:szCs w:val="24"/>
                <w:lang w:val="ru-RU"/>
              </w:rPr>
            </w:pPr>
            <w:r w:rsidRPr="000715EB">
              <w:rPr>
                <w:sz w:val="24"/>
                <w:szCs w:val="24"/>
                <w:lang w:val="ru-RU"/>
              </w:rPr>
              <w:t>116,6</w:t>
            </w:r>
          </w:p>
        </w:tc>
        <w:tc>
          <w:tcPr>
            <w:tcW w:w="1601" w:type="dxa"/>
          </w:tcPr>
          <w:p w:rsidR="000715EB" w:rsidRPr="000715EB" w:rsidRDefault="000715EB" w:rsidP="000715EB">
            <w:pPr>
              <w:keepLines/>
              <w:jc w:val="right"/>
              <w:rPr>
                <w:sz w:val="24"/>
                <w:szCs w:val="24"/>
                <w:lang w:val="ru-RU"/>
              </w:rPr>
            </w:pPr>
            <w:r w:rsidRPr="000715EB">
              <w:rPr>
                <w:sz w:val="24"/>
                <w:szCs w:val="24"/>
                <w:lang w:val="ru-RU"/>
              </w:rPr>
              <w:t>3629,8</w:t>
            </w:r>
          </w:p>
        </w:tc>
        <w:tc>
          <w:tcPr>
            <w:tcW w:w="1601" w:type="dxa"/>
          </w:tcPr>
          <w:p w:rsidR="000715EB" w:rsidRPr="000715EB" w:rsidRDefault="000715EB" w:rsidP="000715EB">
            <w:pPr>
              <w:keepLines/>
              <w:jc w:val="right"/>
              <w:rPr>
                <w:sz w:val="24"/>
                <w:szCs w:val="24"/>
                <w:lang w:val="ru-RU"/>
              </w:rPr>
            </w:pPr>
            <w:r w:rsidRPr="000715EB">
              <w:rPr>
                <w:sz w:val="24"/>
                <w:szCs w:val="24"/>
                <w:lang w:val="ru-RU"/>
              </w:rPr>
              <w:t>121,0</w:t>
            </w:r>
          </w:p>
        </w:tc>
      </w:tr>
      <w:tr w:rsidR="000715EB" w:rsidRPr="000715EB" w:rsidTr="000715EB">
        <w:trPr>
          <w:cantSplit/>
          <w:jc w:val="center"/>
        </w:trPr>
        <w:tc>
          <w:tcPr>
            <w:tcW w:w="2669" w:type="dxa"/>
          </w:tcPr>
          <w:p w:rsidR="000715EB" w:rsidRPr="000715EB" w:rsidRDefault="000715EB" w:rsidP="000715EB">
            <w:pPr>
              <w:keepLines/>
              <w:rPr>
                <w:color w:val="000000"/>
                <w:sz w:val="24"/>
                <w:szCs w:val="28"/>
              </w:rPr>
            </w:pPr>
            <w:r w:rsidRPr="000715EB">
              <w:rPr>
                <w:color w:val="000000"/>
                <w:sz w:val="24"/>
                <w:szCs w:val="28"/>
              </w:rPr>
              <w:t xml:space="preserve">Корюківський </w:t>
            </w:r>
          </w:p>
        </w:tc>
        <w:tc>
          <w:tcPr>
            <w:tcW w:w="1600" w:type="dxa"/>
          </w:tcPr>
          <w:p w:rsidR="000715EB" w:rsidRPr="000715EB" w:rsidRDefault="000715EB" w:rsidP="000715EB">
            <w:pPr>
              <w:keepLines/>
              <w:jc w:val="right"/>
              <w:rPr>
                <w:sz w:val="24"/>
                <w:szCs w:val="24"/>
                <w:lang w:val="ru-RU"/>
              </w:rPr>
            </w:pPr>
            <w:r w:rsidRPr="000715EB">
              <w:rPr>
                <w:sz w:val="24"/>
                <w:szCs w:val="24"/>
                <w:lang w:val="ru-RU"/>
              </w:rPr>
              <w:t>1788</w:t>
            </w:r>
          </w:p>
        </w:tc>
        <w:tc>
          <w:tcPr>
            <w:tcW w:w="1601" w:type="dxa"/>
          </w:tcPr>
          <w:p w:rsidR="000715EB" w:rsidRPr="000715EB" w:rsidRDefault="000715EB" w:rsidP="000715EB">
            <w:pPr>
              <w:keepLines/>
              <w:jc w:val="right"/>
              <w:rPr>
                <w:sz w:val="24"/>
                <w:szCs w:val="24"/>
                <w:lang w:val="ru-RU"/>
              </w:rPr>
            </w:pPr>
            <w:r w:rsidRPr="000715EB">
              <w:rPr>
                <w:sz w:val="24"/>
                <w:szCs w:val="24"/>
                <w:lang w:val="ru-RU"/>
              </w:rPr>
              <w:t>166,2</w:t>
            </w:r>
          </w:p>
        </w:tc>
        <w:tc>
          <w:tcPr>
            <w:tcW w:w="1601" w:type="dxa"/>
          </w:tcPr>
          <w:p w:rsidR="000715EB" w:rsidRPr="000715EB" w:rsidRDefault="000715EB" w:rsidP="000715EB">
            <w:pPr>
              <w:keepLines/>
              <w:jc w:val="right"/>
              <w:rPr>
                <w:sz w:val="24"/>
                <w:szCs w:val="24"/>
                <w:lang w:val="ru-RU"/>
              </w:rPr>
            </w:pPr>
            <w:r w:rsidRPr="000715EB">
              <w:rPr>
                <w:sz w:val="24"/>
                <w:szCs w:val="24"/>
                <w:lang w:val="ru-RU"/>
              </w:rPr>
              <w:t>3520,8</w:t>
            </w:r>
          </w:p>
        </w:tc>
        <w:tc>
          <w:tcPr>
            <w:tcW w:w="1601" w:type="dxa"/>
          </w:tcPr>
          <w:p w:rsidR="000715EB" w:rsidRPr="000715EB" w:rsidRDefault="000715EB" w:rsidP="000715EB">
            <w:pPr>
              <w:keepLines/>
              <w:jc w:val="right"/>
              <w:rPr>
                <w:sz w:val="24"/>
                <w:szCs w:val="24"/>
                <w:lang w:val="ru-RU"/>
              </w:rPr>
            </w:pPr>
            <w:r w:rsidRPr="000715EB">
              <w:rPr>
                <w:sz w:val="24"/>
                <w:szCs w:val="24"/>
                <w:lang w:val="ru-RU"/>
              </w:rPr>
              <w:t>141,4</w:t>
            </w:r>
          </w:p>
        </w:tc>
      </w:tr>
      <w:tr w:rsidR="000715EB" w:rsidRPr="000715EB" w:rsidTr="000715EB">
        <w:trPr>
          <w:cantSplit/>
          <w:jc w:val="center"/>
        </w:trPr>
        <w:tc>
          <w:tcPr>
            <w:tcW w:w="2669" w:type="dxa"/>
          </w:tcPr>
          <w:p w:rsidR="000715EB" w:rsidRPr="000715EB" w:rsidRDefault="000715EB" w:rsidP="000715EB">
            <w:pPr>
              <w:keepLines/>
              <w:rPr>
                <w:color w:val="000000"/>
                <w:sz w:val="24"/>
                <w:szCs w:val="28"/>
              </w:rPr>
            </w:pPr>
            <w:r w:rsidRPr="000715EB">
              <w:rPr>
                <w:color w:val="000000"/>
                <w:sz w:val="24"/>
                <w:szCs w:val="28"/>
              </w:rPr>
              <w:t xml:space="preserve">Куликівський </w:t>
            </w:r>
          </w:p>
        </w:tc>
        <w:tc>
          <w:tcPr>
            <w:tcW w:w="1600" w:type="dxa"/>
          </w:tcPr>
          <w:p w:rsidR="000715EB" w:rsidRPr="000715EB" w:rsidRDefault="000715EB" w:rsidP="000715EB">
            <w:pPr>
              <w:keepLines/>
              <w:jc w:val="right"/>
              <w:rPr>
                <w:sz w:val="24"/>
                <w:szCs w:val="24"/>
                <w:lang w:val="ru-RU"/>
              </w:rPr>
            </w:pPr>
            <w:r w:rsidRPr="000715EB">
              <w:rPr>
                <w:sz w:val="24"/>
                <w:szCs w:val="24"/>
                <w:lang w:val="ru-RU"/>
              </w:rPr>
              <w:t>2386</w:t>
            </w:r>
          </w:p>
        </w:tc>
        <w:tc>
          <w:tcPr>
            <w:tcW w:w="1601" w:type="dxa"/>
          </w:tcPr>
          <w:p w:rsidR="000715EB" w:rsidRPr="000715EB" w:rsidRDefault="000715EB" w:rsidP="000715EB">
            <w:pPr>
              <w:keepLines/>
              <w:jc w:val="right"/>
              <w:rPr>
                <w:sz w:val="24"/>
                <w:szCs w:val="24"/>
                <w:lang w:val="ru-RU"/>
              </w:rPr>
            </w:pPr>
            <w:r w:rsidRPr="000715EB">
              <w:rPr>
                <w:sz w:val="24"/>
                <w:szCs w:val="24"/>
                <w:lang w:val="ru-RU"/>
              </w:rPr>
              <w:t>77,0</w:t>
            </w:r>
          </w:p>
        </w:tc>
        <w:tc>
          <w:tcPr>
            <w:tcW w:w="1601" w:type="dxa"/>
          </w:tcPr>
          <w:p w:rsidR="000715EB" w:rsidRPr="000715EB" w:rsidRDefault="000715EB" w:rsidP="000715EB">
            <w:pPr>
              <w:keepLines/>
              <w:jc w:val="right"/>
              <w:rPr>
                <w:sz w:val="24"/>
                <w:szCs w:val="24"/>
                <w:lang w:val="ru-RU"/>
              </w:rPr>
            </w:pPr>
            <w:r w:rsidRPr="000715EB">
              <w:rPr>
                <w:sz w:val="24"/>
                <w:szCs w:val="24"/>
                <w:lang w:val="ru-RU"/>
              </w:rPr>
              <w:t>3317,9</w:t>
            </w:r>
          </w:p>
        </w:tc>
        <w:tc>
          <w:tcPr>
            <w:tcW w:w="1601" w:type="dxa"/>
          </w:tcPr>
          <w:p w:rsidR="000715EB" w:rsidRPr="000715EB" w:rsidRDefault="000715EB" w:rsidP="000715EB">
            <w:pPr>
              <w:keepLines/>
              <w:jc w:val="right"/>
              <w:rPr>
                <w:sz w:val="24"/>
                <w:szCs w:val="24"/>
                <w:lang w:val="ru-RU"/>
              </w:rPr>
            </w:pPr>
            <w:r w:rsidRPr="000715EB">
              <w:rPr>
                <w:sz w:val="24"/>
                <w:szCs w:val="24"/>
                <w:lang w:val="ru-RU"/>
              </w:rPr>
              <w:t>113,6</w:t>
            </w:r>
          </w:p>
        </w:tc>
      </w:tr>
      <w:tr w:rsidR="000715EB" w:rsidRPr="000715EB" w:rsidTr="000715EB">
        <w:trPr>
          <w:cantSplit/>
          <w:jc w:val="center"/>
        </w:trPr>
        <w:tc>
          <w:tcPr>
            <w:tcW w:w="2669" w:type="dxa"/>
          </w:tcPr>
          <w:p w:rsidR="000715EB" w:rsidRPr="000715EB" w:rsidRDefault="000715EB" w:rsidP="000715EB">
            <w:pPr>
              <w:keepLines/>
              <w:rPr>
                <w:color w:val="000000"/>
                <w:sz w:val="24"/>
                <w:szCs w:val="28"/>
              </w:rPr>
            </w:pPr>
            <w:r w:rsidRPr="000715EB">
              <w:rPr>
                <w:color w:val="000000"/>
                <w:sz w:val="24"/>
                <w:szCs w:val="28"/>
              </w:rPr>
              <w:t>Менський</w:t>
            </w:r>
          </w:p>
        </w:tc>
        <w:tc>
          <w:tcPr>
            <w:tcW w:w="1600" w:type="dxa"/>
          </w:tcPr>
          <w:p w:rsidR="000715EB" w:rsidRPr="000715EB" w:rsidRDefault="000715EB" w:rsidP="000715EB">
            <w:pPr>
              <w:keepLines/>
              <w:jc w:val="right"/>
              <w:rPr>
                <w:sz w:val="24"/>
                <w:szCs w:val="24"/>
                <w:lang w:val="ru-RU"/>
              </w:rPr>
            </w:pPr>
            <w:r w:rsidRPr="000715EB">
              <w:rPr>
                <w:sz w:val="24"/>
                <w:szCs w:val="24"/>
                <w:lang w:val="ru-RU"/>
              </w:rPr>
              <w:t>3892</w:t>
            </w:r>
          </w:p>
        </w:tc>
        <w:tc>
          <w:tcPr>
            <w:tcW w:w="1601" w:type="dxa"/>
          </w:tcPr>
          <w:p w:rsidR="000715EB" w:rsidRPr="000715EB" w:rsidRDefault="000715EB" w:rsidP="000715EB">
            <w:pPr>
              <w:keepLines/>
              <w:jc w:val="right"/>
              <w:rPr>
                <w:sz w:val="24"/>
                <w:szCs w:val="24"/>
                <w:lang w:val="ru-RU"/>
              </w:rPr>
            </w:pPr>
            <w:r w:rsidRPr="000715EB">
              <w:rPr>
                <w:sz w:val="24"/>
                <w:szCs w:val="24"/>
                <w:lang w:val="ru-RU"/>
              </w:rPr>
              <w:t>109,8</w:t>
            </w:r>
          </w:p>
        </w:tc>
        <w:tc>
          <w:tcPr>
            <w:tcW w:w="1601" w:type="dxa"/>
          </w:tcPr>
          <w:p w:rsidR="000715EB" w:rsidRPr="000715EB" w:rsidRDefault="000715EB" w:rsidP="000715EB">
            <w:pPr>
              <w:keepLines/>
              <w:jc w:val="right"/>
              <w:rPr>
                <w:sz w:val="24"/>
                <w:szCs w:val="24"/>
                <w:lang w:val="ru-RU"/>
              </w:rPr>
            </w:pPr>
            <w:r w:rsidRPr="000715EB">
              <w:rPr>
                <w:sz w:val="24"/>
                <w:szCs w:val="24"/>
                <w:lang w:val="ru-RU"/>
              </w:rPr>
              <w:t>3113,4</w:t>
            </w:r>
          </w:p>
        </w:tc>
        <w:tc>
          <w:tcPr>
            <w:tcW w:w="1601" w:type="dxa"/>
          </w:tcPr>
          <w:p w:rsidR="000715EB" w:rsidRPr="000715EB" w:rsidRDefault="000715EB" w:rsidP="000715EB">
            <w:pPr>
              <w:keepLines/>
              <w:jc w:val="right"/>
              <w:rPr>
                <w:sz w:val="24"/>
                <w:szCs w:val="24"/>
                <w:lang w:val="ru-RU"/>
              </w:rPr>
            </w:pPr>
            <w:r w:rsidRPr="000715EB">
              <w:rPr>
                <w:sz w:val="24"/>
                <w:szCs w:val="24"/>
                <w:lang w:val="ru-RU"/>
              </w:rPr>
              <w:t>114,5</w:t>
            </w:r>
          </w:p>
        </w:tc>
      </w:tr>
      <w:tr w:rsidR="000715EB" w:rsidRPr="000715EB" w:rsidTr="000715EB">
        <w:trPr>
          <w:cantSplit/>
          <w:jc w:val="center"/>
        </w:trPr>
        <w:tc>
          <w:tcPr>
            <w:tcW w:w="2669" w:type="dxa"/>
          </w:tcPr>
          <w:p w:rsidR="000715EB" w:rsidRPr="000715EB" w:rsidRDefault="000715EB" w:rsidP="000715EB">
            <w:pPr>
              <w:keepLines/>
              <w:rPr>
                <w:color w:val="000000"/>
                <w:sz w:val="24"/>
                <w:szCs w:val="28"/>
              </w:rPr>
            </w:pPr>
            <w:r w:rsidRPr="000715EB">
              <w:rPr>
                <w:color w:val="000000"/>
                <w:sz w:val="24"/>
                <w:szCs w:val="28"/>
              </w:rPr>
              <w:t>Ніжинський</w:t>
            </w:r>
          </w:p>
        </w:tc>
        <w:tc>
          <w:tcPr>
            <w:tcW w:w="1600" w:type="dxa"/>
          </w:tcPr>
          <w:p w:rsidR="000715EB" w:rsidRPr="000715EB" w:rsidRDefault="000715EB" w:rsidP="000715EB">
            <w:pPr>
              <w:keepLines/>
              <w:jc w:val="right"/>
              <w:rPr>
                <w:sz w:val="24"/>
                <w:szCs w:val="24"/>
                <w:lang w:val="ru-RU"/>
              </w:rPr>
            </w:pPr>
            <w:r w:rsidRPr="000715EB">
              <w:rPr>
                <w:sz w:val="24"/>
                <w:szCs w:val="24"/>
                <w:lang w:val="ru-RU"/>
              </w:rPr>
              <w:t>1864</w:t>
            </w:r>
          </w:p>
        </w:tc>
        <w:tc>
          <w:tcPr>
            <w:tcW w:w="1601" w:type="dxa"/>
          </w:tcPr>
          <w:p w:rsidR="000715EB" w:rsidRPr="000715EB" w:rsidRDefault="000715EB" w:rsidP="000715EB">
            <w:pPr>
              <w:keepLines/>
              <w:jc w:val="right"/>
              <w:rPr>
                <w:sz w:val="24"/>
                <w:szCs w:val="24"/>
                <w:lang w:val="ru-RU"/>
              </w:rPr>
            </w:pPr>
            <w:r w:rsidRPr="000715EB">
              <w:rPr>
                <w:sz w:val="24"/>
                <w:szCs w:val="24"/>
                <w:lang w:val="ru-RU"/>
              </w:rPr>
              <w:t>89,1</w:t>
            </w:r>
          </w:p>
        </w:tc>
        <w:tc>
          <w:tcPr>
            <w:tcW w:w="1601" w:type="dxa"/>
          </w:tcPr>
          <w:p w:rsidR="000715EB" w:rsidRPr="000715EB" w:rsidRDefault="000715EB" w:rsidP="000715EB">
            <w:pPr>
              <w:keepLines/>
              <w:jc w:val="right"/>
              <w:rPr>
                <w:sz w:val="24"/>
                <w:szCs w:val="24"/>
                <w:lang w:val="ru-RU"/>
              </w:rPr>
            </w:pPr>
            <w:r w:rsidRPr="000715EB">
              <w:rPr>
                <w:sz w:val="24"/>
                <w:szCs w:val="24"/>
                <w:lang w:val="ru-RU"/>
              </w:rPr>
              <w:t>3329,6</w:t>
            </w:r>
          </w:p>
        </w:tc>
        <w:tc>
          <w:tcPr>
            <w:tcW w:w="1601" w:type="dxa"/>
          </w:tcPr>
          <w:p w:rsidR="000715EB" w:rsidRPr="000715EB" w:rsidRDefault="000715EB" w:rsidP="000715EB">
            <w:pPr>
              <w:keepLines/>
              <w:jc w:val="right"/>
              <w:rPr>
                <w:sz w:val="24"/>
                <w:szCs w:val="24"/>
                <w:lang w:val="ru-RU"/>
              </w:rPr>
            </w:pPr>
            <w:r w:rsidRPr="000715EB">
              <w:rPr>
                <w:sz w:val="24"/>
                <w:szCs w:val="24"/>
                <w:lang w:val="ru-RU"/>
              </w:rPr>
              <w:t>99,7</w:t>
            </w:r>
          </w:p>
        </w:tc>
      </w:tr>
      <w:tr w:rsidR="000715EB" w:rsidRPr="000715EB" w:rsidTr="000715EB">
        <w:trPr>
          <w:cantSplit/>
          <w:jc w:val="center"/>
        </w:trPr>
        <w:tc>
          <w:tcPr>
            <w:tcW w:w="2669" w:type="dxa"/>
          </w:tcPr>
          <w:p w:rsidR="000715EB" w:rsidRPr="000715EB" w:rsidRDefault="000715EB" w:rsidP="000715EB">
            <w:pPr>
              <w:keepLines/>
              <w:rPr>
                <w:color w:val="000000"/>
                <w:sz w:val="24"/>
                <w:szCs w:val="28"/>
              </w:rPr>
            </w:pPr>
            <w:r w:rsidRPr="000715EB">
              <w:rPr>
                <w:color w:val="000000"/>
                <w:sz w:val="24"/>
                <w:szCs w:val="28"/>
              </w:rPr>
              <w:t>Н.-Сіверський</w:t>
            </w:r>
          </w:p>
        </w:tc>
        <w:tc>
          <w:tcPr>
            <w:tcW w:w="1600" w:type="dxa"/>
          </w:tcPr>
          <w:p w:rsidR="000715EB" w:rsidRPr="000715EB" w:rsidRDefault="000715EB" w:rsidP="000715EB">
            <w:pPr>
              <w:keepLines/>
              <w:jc w:val="right"/>
              <w:rPr>
                <w:sz w:val="24"/>
                <w:szCs w:val="24"/>
                <w:lang w:val="ru-RU"/>
              </w:rPr>
            </w:pPr>
            <w:r w:rsidRPr="000715EB">
              <w:rPr>
                <w:sz w:val="24"/>
                <w:szCs w:val="24"/>
                <w:lang w:val="ru-RU"/>
              </w:rPr>
              <w:t>1235</w:t>
            </w:r>
          </w:p>
        </w:tc>
        <w:tc>
          <w:tcPr>
            <w:tcW w:w="1601" w:type="dxa"/>
          </w:tcPr>
          <w:p w:rsidR="000715EB" w:rsidRPr="000715EB" w:rsidRDefault="000715EB" w:rsidP="000715EB">
            <w:pPr>
              <w:keepLines/>
              <w:jc w:val="right"/>
              <w:rPr>
                <w:sz w:val="24"/>
                <w:szCs w:val="24"/>
                <w:lang w:val="ru-RU"/>
              </w:rPr>
            </w:pPr>
            <w:r w:rsidRPr="000715EB">
              <w:rPr>
                <w:sz w:val="24"/>
                <w:szCs w:val="24"/>
                <w:lang w:val="ru-RU"/>
              </w:rPr>
              <w:t>84,1</w:t>
            </w:r>
          </w:p>
        </w:tc>
        <w:tc>
          <w:tcPr>
            <w:tcW w:w="1601" w:type="dxa"/>
          </w:tcPr>
          <w:p w:rsidR="000715EB" w:rsidRPr="000715EB" w:rsidRDefault="000715EB" w:rsidP="000715EB">
            <w:pPr>
              <w:keepLines/>
              <w:jc w:val="right"/>
              <w:rPr>
                <w:sz w:val="24"/>
                <w:szCs w:val="24"/>
                <w:lang w:val="ru-RU"/>
              </w:rPr>
            </w:pPr>
            <w:r w:rsidRPr="000715EB">
              <w:rPr>
                <w:sz w:val="24"/>
                <w:szCs w:val="24"/>
                <w:lang w:val="ru-RU"/>
              </w:rPr>
              <w:t>2993,6</w:t>
            </w:r>
          </w:p>
        </w:tc>
        <w:tc>
          <w:tcPr>
            <w:tcW w:w="1601" w:type="dxa"/>
          </w:tcPr>
          <w:p w:rsidR="000715EB" w:rsidRPr="000715EB" w:rsidRDefault="000715EB" w:rsidP="000715EB">
            <w:pPr>
              <w:keepLines/>
              <w:jc w:val="right"/>
              <w:rPr>
                <w:sz w:val="24"/>
                <w:szCs w:val="24"/>
                <w:lang w:val="ru-RU"/>
              </w:rPr>
            </w:pPr>
            <w:r w:rsidRPr="000715EB">
              <w:rPr>
                <w:sz w:val="24"/>
                <w:szCs w:val="24"/>
                <w:lang w:val="ru-RU"/>
              </w:rPr>
              <w:t>110,7</w:t>
            </w:r>
          </w:p>
        </w:tc>
      </w:tr>
      <w:tr w:rsidR="000715EB" w:rsidRPr="000715EB" w:rsidTr="000715EB">
        <w:trPr>
          <w:cantSplit/>
          <w:jc w:val="center"/>
        </w:trPr>
        <w:tc>
          <w:tcPr>
            <w:tcW w:w="2669" w:type="dxa"/>
          </w:tcPr>
          <w:p w:rsidR="000715EB" w:rsidRPr="000715EB" w:rsidRDefault="000715EB" w:rsidP="000715EB">
            <w:pPr>
              <w:keepLines/>
              <w:rPr>
                <w:color w:val="000000"/>
                <w:sz w:val="24"/>
                <w:szCs w:val="28"/>
              </w:rPr>
            </w:pPr>
            <w:r w:rsidRPr="000715EB">
              <w:rPr>
                <w:color w:val="000000"/>
                <w:sz w:val="24"/>
                <w:szCs w:val="28"/>
              </w:rPr>
              <w:t>Носівський</w:t>
            </w:r>
          </w:p>
        </w:tc>
        <w:tc>
          <w:tcPr>
            <w:tcW w:w="1600" w:type="dxa"/>
          </w:tcPr>
          <w:p w:rsidR="000715EB" w:rsidRPr="000715EB" w:rsidRDefault="000715EB" w:rsidP="000715EB">
            <w:pPr>
              <w:keepLines/>
              <w:jc w:val="right"/>
              <w:rPr>
                <w:sz w:val="24"/>
                <w:szCs w:val="24"/>
                <w:lang w:val="ru-RU"/>
              </w:rPr>
            </w:pPr>
            <w:r w:rsidRPr="000715EB">
              <w:rPr>
                <w:sz w:val="24"/>
                <w:szCs w:val="24"/>
                <w:lang w:val="ru-RU"/>
              </w:rPr>
              <w:t>2264</w:t>
            </w:r>
          </w:p>
        </w:tc>
        <w:tc>
          <w:tcPr>
            <w:tcW w:w="1601" w:type="dxa"/>
          </w:tcPr>
          <w:p w:rsidR="000715EB" w:rsidRPr="000715EB" w:rsidRDefault="000715EB" w:rsidP="000715EB">
            <w:pPr>
              <w:keepLines/>
              <w:jc w:val="right"/>
              <w:rPr>
                <w:sz w:val="24"/>
                <w:szCs w:val="24"/>
                <w:lang w:val="ru-RU"/>
              </w:rPr>
            </w:pPr>
            <w:r w:rsidRPr="000715EB">
              <w:rPr>
                <w:sz w:val="24"/>
                <w:szCs w:val="24"/>
                <w:lang w:val="ru-RU"/>
              </w:rPr>
              <w:t>125,6</w:t>
            </w:r>
          </w:p>
        </w:tc>
        <w:tc>
          <w:tcPr>
            <w:tcW w:w="1601" w:type="dxa"/>
          </w:tcPr>
          <w:p w:rsidR="000715EB" w:rsidRPr="000715EB" w:rsidRDefault="000715EB" w:rsidP="000715EB">
            <w:pPr>
              <w:keepLines/>
              <w:jc w:val="right"/>
              <w:rPr>
                <w:sz w:val="24"/>
                <w:szCs w:val="24"/>
                <w:lang w:val="ru-RU"/>
              </w:rPr>
            </w:pPr>
            <w:r w:rsidRPr="000715EB">
              <w:rPr>
                <w:sz w:val="24"/>
                <w:szCs w:val="24"/>
                <w:lang w:val="ru-RU"/>
              </w:rPr>
              <w:t>3927,7</w:t>
            </w:r>
          </w:p>
        </w:tc>
        <w:tc>
          <w:tcPr>
            <w:tcW w:w="1601" w:type="dxa"/>
          </w:tcPr>
          <w:p w:rsidR="000715EB" w:rsidRPr="000715EB" w:rsidRDefault="000715EB" w:rsidP="000715EB">
            <w:pPr>
              <w:keepLines/>
              <w:jc w:val="right"/>
              <w:rPr>
                <w:sz w:val="24"/>
                <w:szCs w:val="24"/>
                <w:lang w:val="ru-RU"/>
              </w:rPr>
            </w:pPr>
            <w:r w:rsidRPr="000715EB">
              <w:rPr>
                <w:sz w:val="24"/>
                <w:szCs w:val="24"/>
                <w:lang w:val="ru-RU"/>
              </w:rPr>
              <w:t>114,1</w:t>
            </w:r>
          </w:p>
        </w:tc>
      </w:tr>
      <w:tr w:rsidR="000715EB" w:rsidRPr="000715EB" w:rsidTr="000715EB">
        <w:trPr>
          <w:cantSplit/>
          <w:jc w:val="center"/>
        </w:trPr>
        <w:tc>
          <w:tcPr>
            <w:tcW w:w="2669" w:type="dxa"/>
          </w:tcPr>
          <w:p w:rsidR="000715EB" w:rsidRPr="000715EB" w:rsidRDefault="000715EB" w:rsidP="000715EB">
            <w:pPr>
              <w:keepLines/>
              <w:rPr>
                <w:color w:val="000000"/>
                <w:sz w:val="24"/>
                <w:szCs w:val="28"/>
              </w:rPr>
            </w:pPr>
            <w:r w:rsidRPr="000715EB">
              <w:rPr>
                <w:color w:val="000000"/>
                <w:sz w:val="24"/>
                <w:szCs w:val="28"/>
              </w:rPr>
              <w:t>Прилуцький</w:t>
            </w:r>
          </w:p>
        </w:tc>
        <w:tc>
          <w:tcPr>
            <w:tcW w:w="1600" w:type="dxa"/>
          </w:tcPr>
          <w:p w:rsidR="000715EB" w:rsidRPr="000715EB" w:rsidRDefault="000715EB" w:rsidP="000715EB">
            <w:pPr>
              <w:keepLines/>
              <w:jc w:val="right"/>
              <w:rPr>
                <w:sz w:val="24"/>
                <w:szCs w:val="24"/>
                <w:lang w:val="ru-RU"/>
              </w:rPr>
            </w:pPr>
            <w:r w:rsidRPr="000715EB">
              <w:rPr>
                <w:sz w:val="24"/>
                <w:szCs w:val="24"/>
                <w:lang w:val="ru-RU"/>
              </w:rPr>
              <w:t>2123</w:t>
            </w:r>
          </w:p>
        </w:tc>
        <w:tc>
          <w:tcPr>
            <w:tcW w:w="1601" w:type="dxa"/>
          </w:tcPr>
          <w:p w:rsidR="000715EB" w:rsidRPr="000715EB" w:rsidRDefault="000715EB" w:rsidP="000715EB">
            <w:pPr>
              <w:keepLines/>
              <w:jc w:val="right"/>
              <w:rPr>
                <w:sz w:val="24"/>
                <w:szCs w:val="24"/>
                <w:lang w:val="ru-RU"/>
              </w:rPr>
            </w:pPr>
            <w:r w:rsidRPr="000715EB">
              <w:rPr>
                <w:sz w:val="24"/>
                <w:szCs w:val="24"/>
                <w:lang w:val="ru-RU"/>
              </w:rPr>
              <w:t>86,0</w:t>
            </w:r>
          </w:p>
        </w:tc>
        <w:tc>
          <w:tcPr>
            <w:tcW w:w="1601" w:type="dxa"/>
          </w:tcPr>
          <w:p w:rsidR="000715EB" w:rsidRPr="000715EB" w:rsidRDefault="000715EB" w:rsidP="000715EB">
            <w:pPr>
              <w:keepLines/>
              <w:jc w:val="right"/>
              <w:rPr>
                <w:sz w:val="24"/>
                <w:szCs w:val="24"/>
                <w:lang w:val="ru-RU"/>
              </w:rPr>
            </w:pPr>
            <w:r w:rsidRPr="000715EB">
              <w:rPr>
                <w:sz w:val="24"/>
                <w:szCs w:val="24"/>
                <w:lang w:val="ru-RU"/>
              </w:rPr>
              <w:t>3554,5</w:t>
            </w:r>
          </w:p>
        </w:tc>
        <w:tc>
          <w:tcPr>
            <w:tcW w:w="1601" w:type="dxa"/>
          </w:tcPr>
          <w:p w:rsidR="000715EB" w:rsidRPr="000715EB" w:rsidRDefault="000715EB" w:rsidP="000715EB">
            <w:pPr>
              <w:keepLines/>
              <w:jc w:val="right"/>
              <w:rPr>
                <w:sz w:val="24"/>
                <w:szCs w:val="24"/>
                <w:lang w:val="ru-RU"/>
              </w:rPr>
            </w:pPr>
            <w:r w:rsidRPr="000715EB">
              <w:rPr>
                <w:sz w:val="24"/>
                <w:szCs w:val="24"/>
                <w:lang w:val="ru-RU"/>
              </w:rPr>
              <w:t>111,0</w:t>
            </w:r>
          </w:p>
        </w:tc>
      </w:tr>
      <w:tr w:rsidR="000715EB" w:rsidRPr="000715EB" w:rsidTr="000715EB">
        <w:trPr>
          <w:cantSplit/>
          <w:jc w:val="center"/>
        </w:trPr>
        <w:tc>
          <w:tcPr>
            <w:tcW w:w="2669" w:type="dxa"/>
          </w:tcPr>
          <w:p w:rsidR="000715EB" w:rsidRPr="000715EB" w:rsidRDefault="000715EB" w:rsidP="000715EB">
            <w:pPr>
              <w:keepLines/>
              <w:rPr>
                <w:color w:val="000000"/>
                <w:sz w:val="24"/>
                <w:szCs w:val="28"/>
              </w:rPr>
            </w:pPr>
            <w:r w:rsidRPr="000715EB">
              <w:rPr>
                <w:color w:val="000000"/>
                <w:sz w:val="24"/>
                <w:szCs w:val="28"/>
              </w:rPr>
              <w:t>Ріпкинський</w:t>
            </w:r>
          </w:p>
        </w:tc>
        <w:tc>
          <w:tcPr>
            <w:tcW w:w="1600" w:type="dxa"/>
          </w:tcPr>
          <w:p w:rsidR="000715EB" w:rsidRPr="000715EB" w:rsidRDefault="000715EB" w:rsidP="000715EB">
            <w:pPr>
              <w:keepLines/>
              <w:jc w:val="right"/>
              <w:rPr>
                <w:sz w:val="24"/>
                <w:szCs w:val="24"/>
                <w:lang w:val="ru-RU"/>
              </w:rPr>
            </w:pPr>
            <w:r w:rsidRPr="000715EB">
              <w:rPr>
                <w:sz w:val="24"/>
                <w:szCs w:val="24"/>
                <w:lang w:val="ru-RU"/>
              </w:rPr>
              <w:t>2376</w:t>
            </w:r>
          </w:p>
        </w:tc>
        <w:tc>
          <w:tcPr>
            <w:tcW w:w="1601" w:type="dxa"/>
          </w:tcPr>
          <w:p w:rsidR="000715EB" w:rsidRPr="000715EB" w:rsidRDefault="000715EB" w:rsidP="000715EB">
            <w:pPr>
              <w:keepLines/>
              <w:jc w:val="right"/>
              <w:rPr>
                <w:sz w:val="24"/>
                <w:szCs w:val="24"/>
                <w:lang w:val="ru-RU"/>
              </w:rPr>
            </w:pPr>
            <w:r w:rsidRPr="000715EB">
              <w:rPr>
                <w:sz w:val="24"/>
                <w:szCs w:val="24"/>
                <w:lang w:val="ru-RU"/>
              </w:rPr>
              <w:t>103,3</w:t>
            </w:r>
          </w:p>
        </w:tc>
        <w:tc>
          <w:tcPr>
            <w:tcW w:w="1601" w:type="dxa"/>
          </w:tcPr>
          <w:p w:rsidR="000715EB" w:rsidRPr="000715EB" w:rsidRDefault="000715EB" w:rsidP="000715EB">
            <w:pPr>
              <w:keepLines/>
              <w:jc w:val="right"/>
              <w:rPr>
                <w:sz w:val="24"/>
                <w:szCs w:val="24"/>
                <w:lang w:val="ru-RU"/>
              </w:rPr>
            </w:pPr>
            <w:r w:rsidRPr="000715EB">
              <w:rPr>
                <w:sz w:val="24"/>
                <w:szCs w:val="24"/>
                <w:lang w:val="ru-RU"/>
              </w:rPr>
              <w:t>3185,2</w:t>
            </w:r>
          </w:p>
        </w:tc>
        <w:tc>
          <w:tcPr>
            <w:tcW w:w="1601" w:type="dxa"/>
          </w:tcPr>
          <w:p w:rsidR="000715EB" w:rsidRPr="000715EB" w:rsidRDefault="000715EB" w:rsidP="000715EB">
            <w:pPr>
              <w:keepLines/>
              <w:jc w:val="right"/>
              <w:rPr>
                <w:sz w:val="24"/>
                <w:szCs w:val="24"/>
                <w:lang w:val="ru-RU"/>
              </w:rPr>
            </w:pPr>
            <w:r w:rsidRPr="000715EB">
              <w:rPr>
                <w:sz w:val="24"/>
                <w:szCs w:val="24"/>
                <w:lang w:val="ru-RU"/>
              </w:rPr>
              <w:t>119,9</w:t>
            </w:r>
          </w:p>
        </w:tc>
      </w:tr>
      <w:tr w:rsidR="000715EB" w:rsidRPr="000715EB" w:rsidTr="000715EB">
        <w:trPr>
          <w:cantSplit/>
          <w:jc w:val="center"/>
        </w:trPr>
        <w:tc>
          <w:tcPr>
            <w:tcW w:w="2669" w:type="dxa"/>
          </w:tcPr>
          <w:p w:rsidR="000715EB" w:rsidRPr="000715EB" w:rsidRDefault="000715EB" w:rsidP="000715EB">
            <w:pPr>
              <w:keepLines/>
              <w:rPr>
                <w:color w:val="000000"/>
                <w:sz w:val="24"/>
                <w:szCs w:val="28"/>
              </w:rPr>
            </w:pPr>
            <w:r w:rsidRPr="000715EB">
              <w:rPr>
                <w:color w:val="000000"/>
                <w:sz w:val="24"/>
                <w:szCs w:val="28"/>
              </w:rPr>
              <w:t>Семенівський</w:t>
            </w:r>
          </w:p>
        </w:tc>
        <w:tc>
          <w:tcPr>
            <w:tcW w:w="1600" w:type="dxa"/>
          </w:tcPr>
          <w:p w:rsidR="000715EB" w:rsidRPr="000715EB" w:rsidRDefault="000715EB" w:rsidP="000715EB">
            <w:pPr>
              <w:keepLines/>
              <w:jc w:val="right"/>
              <w:rPr>
                <w:sz w:val="24"/>
                <w:szCs w:val="24"/>
                <w:lang w:val="ru-RU"/>
              </w:rPr>
            </w:pPr>
            <w:r w:rsidRPr="000715EB">
              <w:rPr>
                <w:sz w:val="24"/>
                <w:szCs w:val="24"/>
                <w:lang w:val="ru-RU"/>
              </w:rPr>
              <w:t>3764</w:t>
            </w:r>
          </w:p>
        </w:tc>
        <w:tc>
          <w:tcPr>
            <w:tcW w:w="1601" w:type="dxa"/>
          </w:tcPr>
          <w:p w:rsidR="000715EB" w:rsidRPr="000715EB" w:rsidRDefault="000715EB" w:rsidP="000715EB">
            <w:pPr>
              <w:keepLines/>
              <w:jc w:val="right"/>
              <w:rPr>
                <w:sz w:val="24"/>
                <w:szCs w:val="24"/>
                <w:lang w:val="ru-RU"/>
              </w:rPr>
            </w:pPr>
            <w:r w:rsidRPr="000715EB">
              <w:rPr>
                <w:sz w:val="24"/>
                <w:szCs w:val="24"/>
                <w:lang w:val="ru-RU"/>
              </w:rPr>
              <w:t>110,8</w:t>
            </w:r>
          </w:p>
        </w:tc>
        <w:tc>
          <w:tcPr>
            <w:tcW w:w="1601" w:type="dxa"/>
          </w:tcPr>
          <w:p w:rsidR="000715EB" w:rsidRPr="000715EB" w:rsidRDefault="000715EB" w:rsidP="000715EB">
            <w:pPr>
              <w:keepLines/>
              <w:jc w:val="right"/>
              <w:rPr>
                <w:sz w:val="24"/>
                <w:szCs w:val="24"/>
              </w:rPr>
            </w:pPr>
            <w:r w:rsidRPr="000715EB">
              <w:rPr>
                <w:sz w:val="24"/>
                <w:szCs w:val="24"/>
              </w:rPr>
              <w:t>3213,8</w:t>
            </w:r>
          </w:p>
        </w:tc>
        <w:tc>
          <w:tcPr>
            <w:tcW w:w="1601" w:type="dxa"/>
          </w:tcPr>
          <w:p w:rsidR="000715EB" w:rsidRPr="000715EB" w:rsidRDefault="000715EB" w:rsidP="000715EB">
            <w:pPr>
              <w:keepLines/>
              <w:jc w:val="right"/>
              <w:rPr>
                <w:sz w:val="24"/>
                <w:szCs w:val="24"/>
                <w:lang w:val="ru-RU"/>
              </w:rPr>
            </w:pPr>
            <w:r w:rsidRPr="000715EB">
              <w:rPr>
                <w:sz w:val="24"/>
                <w:szCs w:val="24"/>
                <w:lang w:val="ru-RU"/>
              </w:rPr>
              <w:t>112,5</w:t>
            </w:r>
          </w:p>
        </w:tc>
      </w:tr>
      <w:tr w:rsidR="000715EB" w:rsidRPr="000715EB" w:rsidTr="000715EB">
        <w:trPr>
          <w:cantSplit/>
          <w:jc w:val="center"/>
        </w:trPr>
        <w:tc>
          <w:tcPr>
            <w:tcW w:w="2669" w:type="dxa"/>
          </w:tcPr>
          <w:p w:rsidR="000715EB" w:rsidRPr="000715EB" w:rsidRDefault="000715EB" w:rsidP="000715EB">
            <w:pPr>
              <w:keepLines/>
              <w:rPr>
                <w:color w:val="000000"/>
                <w:sz w:val="24"/>
                <w:szCs w:val="28"/>
              </w:rPr>
            </w:pPr>
            <w:r w:rsidRPr="000715EB">
              <w:rPr>
                <w:color w:val="000000"/>
                <w:sz w:val="24"/>
                <w:szCs w:val="28"/>
              </w:rPr>
              <w:t>Сосницький</w:t>
            </w:r>
          </w:p>
        </w:tc>
        <w:tc>
          <w:tcPr>
            <w:tcW w:w="1600" w:type="dxa"/>
          </w:tcPr>
          <w:p w:rsidR="000715EB" w:rsidRPr="000715EB" w:rsidRDefault="000715EB" w:rsidP="000715EB">
            <w:pPr>
              <w:keepLines/>
              <w:jc w:val="right"/>
              <w:rPr>
                <w:sz w:val="24"/>
                <w:szCs w:val="24"/>
                <w:lang w:val="ru-RU"/>
              </w:rPr>
            </w:pPr>
            <w:r w:rsidRPr="000715EB">
              <w:rPr>
                <w:sz w:val="24"/>
                <w:szCs w:val="24"/>
                <w:lang w:val="ru-RU"/>
              </w:rPr>
              <w:t>444</w:t>
            </w:r>
          </w:p>
        </w:tc>
        <w:tc>
          <w:tcPr>
            <w:tcW w:w="1601" w:type="dxa"/>
          </w:tcPr>
          <w:p w:rsidR="000715EB" w:rsidRPr="000715EB" w:rsidRDefault="000715EB" w:rsidP="000715EB">
            <w:pPr>
              <w:keepLines/>
              <w:jc w:val="right"/>
              <w:rPr>
                <w:sz w:val="24"/>
                <w:szCs w:val="24"/>
                <w:lang w:val="ru-RU"/>
              </w:rPr>
            </w:pPr>
            <w:r w:rsidRPr="000715EB">
              <w:rPr>
                <w:sz w:val="24"/>
                <w:szCs w:val="24"/>
                <w:lang w:val="ru-RU"/>
              </w:rPr>
              <w:t>116,5</w:t>
            </w:r>
          </w:p>
        </w:tc>
        <w:tc>
          <w:tcPr>
            <w:tcW w:w="1601" w:type="dxa"/>
          </w:tcPr>
          <w:p w:rsidR="000715EB" w:rsidRPr="000715EB" w:rsidRDefault="000715EB" w:rsidP="000715EB">
            <w:pPr>
              <w:keepLines/>
              <w:jc w:val="right"/>
              <w:rPr>
                <w:sz w:val="24"/>
                <w:szCs w:val="24"/>
                <w:lang w:val="ru-RU"/>
              </w:rPr>
            </w:pPr>
            <w:r w:rsidRPr="000715EB">
              <w:rPr>
                <w:sz w:val="24"/>
                <w:szCs w:val="24"/>
                <w:lang w:val="ru-RU"/>
              </w:rPr>
              <w:t>3290,3</w:t>
            </w:r>
          </w:p>
        </w:tc>
        <w:tc>
          <w:tcPr>
            <w:tcW w:w="1601" w:type="dxa"/>
          </w:tcPr>
          <w:p w:rsidR="000715EB" w:rsidRPr="000715EB" w:rsidRDefault="000715EB" w:rsidP="000715EB">
            <w:pPr>
              <w:keepLines/>
              <w:jc w:val="right"/>
              <w:rPr>
                <w:sz w:val="24"/>
                <w:szCs w:val="24"/>
                <w:lang w:val="ru-RU"/>
              </w:rPr>
            </w:pPr>
            <w:r w:rsidRPr="000715EB">
              <w:rPr>
                <w:sz w:val="24"/>
                <w:szCs w:val="24"/>
                <w:lang w:val="ru-RU"/>
              </w:rPr>
              <w:t>119,4</w:t>
            </w:r>
          </w:p>
        </w:tc>
      </w:tr>
      <w:tr w:rsidR="000715EB" w:rsidRPr="000715EB" w:rsidTr="000715EB">
        <w:trPr>
          <w:cantSplit/>
          <w:jc w:val="center"/>
        </w:trPr>
        <w:tc>
          <w:tcPr>
            <w:tcW w:w="2669" w:type="dxa"/>
          </w:tcPr>
          <w:p w:rsidR="000715EB" w:rsidRPr="000715EB" w:rsidRDefault="000715EB" w:rsidP="000715EB">
            <w:pPr>
              <w:keepLines/>
              <w:rPr>
                <w:color w:val="000000"/>
                <w:sz w:val="24"/>
                <w:szCs w:val="28"/>
              </w:rPr>
            </w:pPr>
            <w:r w:rsidRPr="000715EB">
              <w:rPr>
                <w:color w:val="000000"/>
                <w:sz w:val="24"/>
                <w:szCs w:val="28"/>
              </w:rPr>
              <w:t>Срібнянський</w:t>
            </w:r>
          </w:p>
        </w:tc>
        <w:tc>
          <w:tcPr>
            <w:tcW w:w="1600" w:type="dxa"/>
          </w:tcPr>
          <w:p w:rsidR="000715EB" w:rsidRPr="000715EB" w:rsidRDefault="000715EB" w:rsidP="000715EB">
            <w:pPr>
              <w:keepLines/>
              <w:jc w:val="right"/>
              <w:rPr>
                <w:sz w:val="24"/>
                <w:szCs w:val="24"/>
                <w:lang w:val="ru-RU"/>
              </w:rPr>
            </w:pPr>
            <w:r w:rsidRPr="000715EB">
              <w:rPr>
                <w:sz w:val="24"/>
                <w:szCs w:val="24"/>
                <w:lang w:val="ru-RU"/>
              </w:rPr>
              <w:t>3939</w:t>
            </w:r>
          </w:p>
        </w:tc>
        <w:tc>
          <w:tcPr>
            <w:tcW w:w="1601" w:type="dxa"/>
          </w:tcPr>
          <w:p w:rsidR="000715EB" w:rsidRPr="000715EB" w:rsidRDefault="000715EB" w:rsidP="000715EB">
            <w:pPr>
              <w:keepLines/>
              <w:jc w:val="right"/>
              <w:rPr>
                <w:sz w:val="24"/>
                <w:szCs w:val="24"/>
                <w:lang w:val="ru-RU"/>
              </w:rPr>
            </w:pPr>
            <w:r w:rsidRPr="000715EB">
              <w:rPr>
                <w:sz w:val="24"/>
                <w:szCs w:val="24"/>
                <w:lang w:val="ru-RU"/>
              </w:rPr>
              <w:t>83,1</w:t>
            </w:r>
          </w:p>
        </w:tc>
        <w:tc>
          <w:tcPr>
            <w:tcW w:w="1601" w:type="dxa"/>
          </w:tcPr>
          <w:p w:rsidR="000715EB" w:rsidRPr="000715EB" w:rsidRDefault="000715EB" w:rsidP="000715EB">
            <w:pPr>
              <w:keepLines/>
              <w:jc w:val="right"/>
              <w:rPr>
                <w:sz w:val="24"/>
                <w:szCs w:val="24"/>
                <w:lang w:val="ru-RU"/>
              </w:rPr>
            </w:pPr>
            <w:r w:rsidRPr="000715EB">
              <w:rPr>
                <w:sz w:val="24"/>
                <w:szCs w:val="24"/>
                <w:lang w:val="ru-RU"/>
              </w:rPr>
              <w:t>3708,0</w:t>
            </w:r>
          </w:p>
        </w:tc>
        <w:tc>
          <w:tcPr>
            <w:tcW w:w="1601" w:type="dxa"/>
          </w:tcPr>
          <w:p w:rsidR="000715EB" w:rsidRPr="000715EB" w:rsidRDefault="000715EB" w:rsidP="000715EB">
            <w:pPr>
              <w:keepLines/>
              <w:jc w:val="right"/>
              <w:rPr>
                <w:sz w:val="24"/>
                <w:szCs w:val="24"/>
                <w:lang w:val="ru-RU"/>
              </w:rPr>
            </w:pPr>
            <w:r w:rsidRPr="000715EB">
              <w:rPr>
                <w:sz w:val="24"/>
                <w:szCs w:val="24"/>
                <w:lang w:val="ru-RU"/>
              </w:rPr>
              <w:t>100,4</w:t>
            </w:r>
          </w:p>
        </w:tc>
      </w:tr>
      <w:tr w:rsidR="000715EB" w:rsidRPr="000715EB" w:rsidTr="000715EB">
        <w:trPr>
          <w:cantSplit/>
          <w:jc w:val="center"/>
        </w:trPr>
        <w:tc>
          <w:tcPr>
            <w:tcW w:w="2669" w:type="dxa"/>
          </w:tcPr>
          <w:p w:rsidR="000715EB" w:rsidRPr="000715EB" w:rsidRDefault="000715EB" w:rsidP="000715EB">
            <w:pPr>
              <w:keepLines/>
              <w:rPr>
                <w:color w:val="000000"/>
                <w:sz w:val="24"/>
                <w:szCs w:val="28"/>
              </w:rPr>
            </w:pPr>
            <w:r w:rsidRPr="000715EB">
              <w:rPr>
                <w:color w:val="000000"/>
                <w:sz w:val="24"/>
                <w:szCs w:val="28"/>
              </w:rPr>
              <w:t>Талалаївський</w:t>
            </w:r>
          </w:p>
        </w:tc>
        <w:tc>
          <w:tcPr>
            <w:tcW w:w="1600" w:type="dxa"/>
          </w:tcPr>
          <w:p w:rsidR="000715EB" w:rsidRPr="000715EB" w:rsidRDefault="000715EB" w:rsidP="000715EB">
            <w:pPr>
              <w:keepLines/>
              <w:jc w:val="right"/>
              <w:rPr>
                <w:sz w:val="24"/>
                <w:szCs w:val="24"/>
                <w:lang w:val="ru-RU"/>
              </w:rPr>
            </w:pPr>
            <w:r w:rsidRPr="000715EB">
              <w:rPr>
                <w:sz w:val="24"/>
                <w:szCs w:val="24"/>
                <w:lang w:val="ru-RU"/>
              </w:rPr>
              <w:t>3447</w:t>
            </w:r>
          </w:p>
        </w:tc>
        <w:tc>
          <w:tcPr>
            <w:tcW w:w="1601" w:type="dxa"/>
          </w:tcPr>
          <w:p w:rsidR="000715EB" w:rsidRPr="000715EB" w:rsidRDefault="000715EB" w:rsidP="000715EB">
            <w:pPr>
              <w:keepLines/>
              <w:jc w:val="right"/>
              <w:rPr>
                <w:sz w:val="24"/>
                <w:szCs w:val="24"/>
                <w:lang w:val="ru-RU"/>
              </w:rPr>
            </w:pPr>
            <w:r w:rsidRPr="000715EB">
              <w:rPr>
                <w:sz w:val="24"/>
                <w:szCs w:val="24"/>
                <w:lang w:val="ru-RU"/>
              </w:rPr>
              <w:t>131,1</w:t>
            </w:r>
          </w:p>
        </w:tc>
        <w:tc>
          <w:tcPr>
            <w:tcW w:w="1601" w:type="dxa"/>
          </w:tcPr>
          <w:p w:rsidR="000715EB" w:rsidRPr="000715EB" w:rsidRDefault="000715EB" w:rsidP="000715EB">
            <w:pPr>
              <w:keepLines/>
              <w:jc w:val="right"/>
              <w:rPr>
                <w:sz w:val="24"/>
                <w:szCs w:val="24"/>
                <w:lang w:val="ru-RU"/>
              </w:rPr>
            </w:pPr>
            <w:r w:rsidRPr="000715EB">
              <w:rPr>
                <w:sz w:val="24"/>
                <w:szCs w:val="24"/>
                <w:lang w:val="ru-RU"/>
              </w:rPr>
              <w:t>3326,2</w:t>
            </w:r>
          </w:p>
        </w:tc>
        <w:tc>
          <w:tcPr>
            <w:tcW w:w="1601" w:type="dxa"/>
          </w:tcPr>
          <w:p w:rsidR="000715EB" w:rsidRPr="000715EB" w:rsidRDefault="000715EB" w:rsidP="000715EB">
            <w:pPr>
              <w:keepLines/>
              <w:jc w:val="right"/>
              <w:rPr>
                <w:sz w:val="24"/>
                <w:szCs w:val="24"/>
                <w:lang w:val="ru-RU"/>
              </w:rPr>
            </w:pPr>
            <w:r w:rsidRPr="000715EB">
              <w:rPr>
                <w:sz w:val="24"/>
                <w:szCs w:val="24"/>
                <w:lang w:val="ru-RU"/>
              </w:rPr>
              <w:t>102,7</w:t>
            </w:r>
          </w:p>
        </w:tc>
      </w:tr>
      <w:tr w:rsidR="000715EB" w:rsidRPr="000715EB" w:rsidTr="000715EB">
        <w:trPr>
          <w:cantSplit/>
          <w:jc w:val="center"/>
        </w:trPr>
        <w:tc>
          <w:tcPr>
            <w:tcW w:w="2669" w:type="dxa"/>
          </w:tcPr>
          <w:p w:rsidR="000715EB" w:rsidRPr="000715EB" w:rsidRDefault="000715EB" w:rsidP="000715EB">
            <w:pPr>
              <w:keepLines/>
              <w:rPr>
                <w:color w:val="000000"/>
                <w:sz w:val="24"/>
                <w:szCs w:val="28"/>
              </w:rPr>
            </w:pPr>
            <w:r w:rsidRPr="000715EB">
              <w:rPr>
                <w:color w:val="000000"/>
                <w:sz w:val="24"/>
                <w:szCs w:val="28"/>
              </w:rPr>
              <w:t>Чернігівський</w:t>
            </w:r>
          </w:p>
        </w:tc>
        <w:tc>
          <w:tcPr>
            <w:tcW w:w="1600" w:type="dxa"/>
          </w:tcPr>
          <w:p w:rsidR="000715EB" w:rsidRPr="000715EB" w:rsidRDefault="000715EB" w:rsidP="000715EB">
            <w:pPr>
              <w:keepLines/>
              <w:jc w:val="right"/>
              <w:rPr>
                <w:sz w:val="24"/>
                <w:szCs w:val="24"/>
                <w:lang w:val="ru-RU"/>
              </w:rPr>
            </w:pPr>
            <w:r w:rsidRPr="000715EB">
              <w:rPr>
                <w:sz w:val="24"/>
                <w:szCs w:val="24"/>
                <w:lang w:val="ru-RU"/>
              </w:rPr>
              <w:t>4019</w:t>
            </w:r>
          </w:p>
        </w:tc>
        <w:tc>
          <w:tcPr>
            <w:tcW w:w="1601" w:type="dxa"/>
          </w:tcPr>
          <w:p w:rsidR="000715EB" w:rsidRPr="000715EB" w:rsidRDefault="000715EB" w:rsidP="000715EB">
            <w:pPr>
              <w:keepLines/>
              <w:jc w:val="right"/>
              <w:rPr>
                <w:sz w:val="24"/>
                <w:szCs w:val="24"/>
                <w:lang w:val="ru-RU"/>
              </w:rPr>
            </w:pPr>
            <w:r w:rsidRPr="000715EB">
              <w:rPr>
                <w:sz w:val="24"/>
                <w:szCs w:val="24"/>
                <w:lang w:val="ru-RU"/>
              </w:rPr>
              <w:t>98,9</w:t>
            </w:r>
          </w:p>
        </w:tc>
        <w:tc>
          <w:tcPr>
            <w:tcW w:w="1601" w:type="dxa"/>
          </w:tcPr>
          <w:p w:rsidR="000715EB" w:rsidRPr="000715EB" w:rsidRDefault="000715EB" w:rsidP="000715EB">
            <w:pPr>
              <w:keepLines/>
              <w:jc w:val="right"/>
              <w:rPr>
                <w:sz w:val="24"/>
                <w:szCs w:val="24"/>
                <w:lang w:val="ru-RU"/>
              </w:rPr>
            </w:pPr>
            <w:r w:rsidRPr="000715EB">
              <w:rPr>
                <w:sz w:val="24"/>
                <w:szCs w:val="24"/>
                <w:lang w:val="ru-RU"/>
              </w:rPr>
              <w:t>3523,8</w:t>
            </w:r>
          </w:p>
        </w:tc>
        <w:tc>
          <w:tcPr>
            <w:tcW w:w="1601" w:type="dxa"/>
          </w:tcPr>
          <w:p w:rsidR="000715EB" w:rsidRPr="000715EB" w:rsidRDefault="000715EB" w:rsidP="000715EB">
            <w:pPr>
              <w:keepLines/>
              <w:jc w:val="right"/>
              <w:rPr>
                <w:sz w:val="24"/>
                <w:szCs w:val="24"/>
                <w:lang w:val="ru-RU"/>
              </w:rPr>
            </w:pPr>
            <w:r w:rsidRPr="000715EB">
              <w:rPr>
                <w:sz w:val="24"/>
                <w:szCs w:val="24"/>
                <w:lang w:val="ru-RU"/>
              </w:rPr>
              <w:t>123,3</w:t>
            </w:r>
          </w:p>
        </w:tc>
      </w:tr>
      <w:tr w:rsidR="000715EB" w:rsidRPr="000715EB" w:rsidTr="000715EB">
        <w:trPr>
          <w:cantSplit/>
          <w:jc w:val="center"/>
        </w:trPr>
        <w:tc>
          <w:tcPr>
            <w:tcW w:w="2669" w:type="dxa"/>
          </w:tcPr>
          <w:p w:rsidR="000715EB" w:rsidRPr="000715EB" w:rsidRDefault="000715EB" w:rsidP="000715EB">
            <w:pPr>
              <w:keepLines/>
              <w:rPr>
                <w:color w:val="000000"/>
                <w:sz w:val="24"/>
                <w:szCs w:val="28"/>
              </w:rPr>
            </w:pPr>
            <w:r w:rsidRPr="000715EB">
              <w:rPr>
                <w:color w:val="000000"/>
                <w:sz w:val="24"/>
                <w:szCs w:val="28"/>
              </w:rPr>
              <w:t>Щорський</w:t>
            </w:r>
          </w:p>
        </w:tc>
        <w:tc>
          <w:tcPr>
            <w:tcW w:w="1600" w:type="dxa"/>
          </w:tcPr>
          <w:p w:rsidR="000715EB" w:rsidRPr="000715EB" w:rsidRDefault="000715EB" w:rsidP="000715EB">
            <w:pPr>
              <w:keepLines/>
              <w:jc w:val="right"/>
              <w:rPr>
                <w:sz w:val="24"/>
                <w:szCs w:val="24"/>
                <w:lang w:val="ru-RU"/>
              </w:rPr>
            </w:pPr>
            <w:r w:rsidRPr="000715EB">
              <w:rPr>
                <w:sz w:val="24"/>
                <w:szCs w:val="24"/>
                <w:lang w:val="ru-RU"/>
              </w:rPr>
              <w:t>722</w:t>
            </w:r>
          </w:p>
        </w:tc>
        <w:tc>
          <w:tcPr>
            <w:tcW w:w="1601" w:type="dxa"/>
          </w:tcPr>
          <w:p w:rsidR="000715EB" w:rsidRPr="000715EB" w:rsidRDefault="000715EB" w:rsidP="000715EB">
            <w:pPr>
              <w:keepLines/>
              <w:jc w:val="right"/>
              <w:rPr>
                <w:sz w:val="24"/>
                <w:szCs w:val="24"/>
                <w:lang w:val="ru-RU"/>
              </w:rPr>
            </w:pPr>
            <w:r w:rsidRPr="000715EB">
              <w:rPr>
                <w:sz w:val="24"/>
                <w:szCs w:val="24"/>
                <w:lang w:val="ru-RU"/>
              </w:rPr>
              <w:t>64,9</w:t>
            </w:r>
          </w:p>
        </w:tc>
        <w:tc>
          <w:tcPr>
            <w:tcW w:w="1601" w:type="dxa"/>
          </w:tcPr>
          <w:p w:rsidR="000715EB" w:rsidRPr="000715EB" w:rsidRDefault="000715EB" w:rsidP="000715EB">
            <w:pPr>
              <w:keepLines/>
              <w:jc w:val="right"/>
              <w:rPr>
                <w:sz w:val="24"/>
                <w:szCs w:val="24"/>
                <w:lang w:val="ru-RU"/>
              </w:rPr>
            </w:pPr>
            <w:r w:rsidRPr="000715EB">
              <w:rPr>
                <w:sz w:val="24"/>
                <w:szCs w:val="24"/>
                <w:lang w:val="ru-RU"/>
              </w:rPr>
              <w:t>3522,2</w:t>
            </w:r>
          </w:p>
        </w:tc>
        <w:tc>
          <w:tcPr>
            <w:tcW w:w="1601" w:type="dxa"/>
          </w:tcPr>
          <w:p w:rsidR="000715EB" w:rsidRPr="000715EB" w:rsidRDefault="000715EB" w:rsidP="000715EB">
            <w:pPr>
              <w:keepLines/>
              <w:jc w:val="right"/>
              <w:rPr>
                <w:sz w:val="24"/>
                <w:szCs w:val="24"/>
                <w:lang w:val="ru-RU"/>
              </w:rPr>
            </w:pPr>
            <w:r w:rsidRPr="000715EB">
              <w:rPr>
                <w:sz w:val="24"/>
                <w:szCs w:val="24"/>
                <w:lang w:val="ru-RU"/>
              </w:rPr>
              <w:t>131,1</w:t>
            </w:r>
          </w:p>
        </w:tc>
      </w:tr>
    </w:tbl>
    <w:p w:rsidR="000715EB" w:rsidRPr="000715EB" w:rsidRDefault="000715EB" w:rsidP="000715EB">
      <w:pPr>
        <w:keepLines/>
        <w:rPr>
          <w:sz w:val="22"/>
          <w:szCs w:val="22"/>
        </w:rPr>
      </w:pPr>
      <w:r w:rsidRPr="000715EB">
        <w:rPr>
          <w:sz w:val="22"/>
          <w:szCs w:val="22"/>
        </w:rPr>
        <w:t xml:space="preserve">  ____________</w:t>
      </w:r>
    </w:p>
    <w:p w:rsidR="000715EB" w:rsidRPr="000715EB" w:rsidRDefault="000715EB" w:rsidP="000715EB">
      <w:pPr>
        <w:tabs>
          <w:tab w:val="left" w:pos="2864"/>
        </w:tabs>
        <w:rPr>
          <w:sz w:val="22"/>
          <w:szCs w:val="22"/>
        </w:rPr>
      </w:pPr>
      <w:r w:rsidRPr="000715EB">
        <w:rPr>
          <w:sz w:val="22"/>
          <w:szCs w:val="22"/>
          <w:vertAlign w:val="superscript"/>
          <w:lang w:val="ru-RU"/>
        </w:rPr>
        <w:t xml:space="preserve">   </w:t>
      </w:r>
      <w:r w:rsidRPr="000715EB">
        <w:rPr>
          <w:sz w:val="22"/>
          <w:szCs w:val="22"/>
          <w:vertAlign w:val="superscript"/>
        </w:rPr>
        <w:t xml:space="preserve">1 </w:t>
      </w:r>
      <w:r w:rsidRPr="000715EB">
        <w:rPr>
          <w:sz w:val="22"/>
          <w:szCs w:val="22"/>
        </w:rPr>
        <w:t xml:space="preserve">Див. першу виноску на стор. </w:t>
      </w:r>
      <w:r w:rsidR="00A67386">
        <w:rPr>
          <w:sz w:val="22"/>
          <w:szCs w:val="22"/>
        </w:rPr>
        <w:t>1</w:t>
      </w:r>
      <w:r w:rsidR="00F8287A">
        <w:rPr>
          <w:sz w:val="22"/>
          <w:szCs w:val="22"/>
        </w:rPr>
        <w:t>4</w:t>
      </w:r>
      <w:r w:rsidRPr="000715EB">
        <w:rPr>
          <w:sz w:val="22"/>
          <w:szCs w:val="22"/>
        </w:rPr>
        <w:t>.</w:t>
      </w:r>
      <w:r w:rsidRPr="000715EB">
        <w:rPr>
          <w:sz w:val="22"/>
          <w:szCs w:val="22"/>
        </w:rPr>
        <w:tab/>
      </w:r>
    </w:p>
    <w:p w:rsidR="000715EB" w:rsidRPr="000715EB" w:rsidRDefault="000715EB" w:rsidP="000715EB">
      <w:pPr>
        <w:rPr>
          <w:sz w:val="28"/>
          <w:szCs w:val="28"/>
        </w:rPr>
      </w:pPr>
    </w:p>
    <w:p w:rsidR="000715EB" w:rsidRPr="000715EB" w:rsidRDefault="000715EB" w:rsidP="000715EB">
      <w:pPr>
        <w:rPr>
          <w:sz w:val="28"/>
          <w:szCs w:val="28"/>
        </w:rPr>
      </w:pPr>
      <w:r w:rsidRPr="000715EB">
        <w:rPr>
          <w:sz w:val="28"/>
          <w:szCs w:val="28"/>
        </w:rPr>
        <w:t xml:space="preserve">          </w:t>
      </w:r>
    </w:p>
    <w:p w:rsidR="000715EB" w:rsidRPr="000715EB" w:rsidRDefault="000715EB" w:rsidP="000715EB">
      <w:pPr>
        <w:keepLines/>
        <w:rPr>
          <w:sz w:val="24"/>
          <w:szCs w:val="28"/>
        </w:rPr>
      </w:pPr>
    </w:p>
    <w:p w:rsidR="000715EB" w:rsidRPr="000715EB" w:rsidRDefault="000715EB" w:rsidP="000715EB">
      <w:pPr>
        <w:keepLines/>
        <w:jc w:val="center"/>
        <w:rPr>
          <w:sz w:val="24"/>
          <w:szCs w:val="28"/>
        </w:rPr>
      </w:pPr>
    </w:p>
    <w:p w:rsidR="000715EB" w:rsidRPr="000715EB" w:rsidRDefault="000715EB" w:rsidP="000715EB">
      <w:pPr>
        <w:jc w:val="center"/>
        <w:outlineLvl w:val="0"/>
        <w:rPr>
          <w:b/>
          <w:sz w:val="28"/>
          <w:szCs w:val="28"/>
        </w:rPr>
      </w:pPr>
    </w:p>
    <w:p w:rsidR="000715EB" w:rsidRPr="000715EB" w:rsidRDefault="000715EB" w:rsidP="000715EB">
      <w:pPr>
        <w:jc w:val="center"/>
        <w:outlineLvl w:val="0"/>
        <w:rPr>
          <w:b/>
          <w:sz w:val="28"/>
          <w:szCs w:val="28"/>
        </w:rPr>
      </w:pPr>
    </w:p>
    <w:p w:rsidR="000715EB" w:rsidRPr="000715EB" w:rsidRDefault="000715EB" w:rsidP="000715EB">
      <w:pPr>
        <w:jc w:val="center"/>
        <w:outlineLvl w:val="0"/>
        <w:rPr>
          <w:b/>
          <w:sz w:val="28"/>
          <w:szCs w:val="28"/>
          <w:lang w:val="ru-RU"/>
        </w:rPr>
      </w:pPr>
    </w:p>
    <w:p w:rsidR="000715EB" w:rsidRPr="000715EB" w:rsidRDefault="000715EB" w:rsidP="000715EB">
      <w:pPr>
        <w:jc w:val="center"/>
        <w:outlineLvl w:val="0"/>
        <w:rPr>
          <w:b/>
          <w:sz w:val="28"/>
          <w:szCs w:val="28"/>
        </w:rPr>
      </w:pPr>
      <w:r w:rsidRPr="000715EB">
        <w:rPr>
          <w:b/>
          <w:sz w:val="28"/>
          <w:szCs w:val="28"/>
        </w:rPr>
        <w:lastRenderedPageBreak/>
        <w:t xml:space="preserve">Реалізація зернових і зернобобових культур </w:t>
      </w:r>
    </w:p>
    <w:p w:rsidR="000715EB" w:rsidRPr="000715EB" w:rsidRDefault="000715EB" w:rsidP="000715EB">
      <w:pPr>
        <w:jc w:val="center"/>
        <w:rPr>
          <w:b/>
          <w:sz w:val="28"/>
          <w:szCs w:val="28"/>
        </w:rPr>
      </w:pPr>
      <w:r w:rsidRPr="000715EB">
        <w:rPr>
          <w:b/>
          <w:sz w:val="28"/>
          <w:szCs w:val="28"/>
        </w:rPr>
        <w:t>сільськогосподарськими підприємствами</w:t>
      </w:r>
      <w:r w:rsidRPr="000715EB">
        <w:rPr>
          <w:b/>
          <w:sz w:val="28"/>
          <w:szCs w:val="28"/>
          <w:vertAlign w:val="superscript"/>
        </w:rPr>
        <w:t>1</w:t>
      </w:r>
      <w:r w:rsidRPr="000715EB">
        <w:rPr>
          <w:b/>
          <w:sz w:val="28"/>
          <w:szCs w:val="28"/>
        </w:rPr>
        <w:t xml:space="preserve">  </w:t>
      </w:r>
    </w:p>
    <w:p w:rsidR="000715EB" w:rsidRPr="000715EB" w:rsidRDefault="000715EB" w:rsidP="000715EB">
      <w:pPr>
        <w:jc w:val="center"/>
        <w:rPr>
          <w:b/>
          <w:sz w:val="28"/>
          <w:szCs w:val="28"/>
        </w:rPr>
      </w:pPr>
      <w:r w:rsidRPr="000715EB">
        <w:rPr>
          <w:b/>
          <w:sz w:val="28"/>
          <w:szCs w:val="28"/>
        </w:rPr>
        <w:t>за районами</w:t>
      </w:r>
    </w:p>
    <w:p w:rsidR="000715EB" w:rsidRPr="000715EB" w:rsidRDefault="000715EB" w:rsidP="000715EB">
      <w:pPr>
        <w:jc w:val="center"/>
        <w:rPr>
          <w:b/>
          <w:sz w:val="28"/>
          <w:szCs w:val="28"/>
        </w:rPr>
      </w:pPr>
      <w:r w:rsidRPr="000715EB">
        <w:rPr>
          <w:b/>
          <w:sz w:val="28"/>
          <w:szCs w:val="28"/>
        </w:rPr>
        <w:t>в січні–травні 2014 року</w:t>
      </w:r>
    </w:p>
    <w:p w:rsidR="000715EB" w:rsidRPr="000715EB" w:rsidRDefault="000715EB" w:rsidP="000715EB">
      <w:pPr>
        <w:jc w:val="center"/>
        <w:rPr>
          <w:b/>
          <w:sz w:val="28"/>
          <w:szCs w:val="28"/>
        </w:rPr>
      </w:pPr>
    </w:p>
    <w:tbl>
      <w:tblPr>
        <w:tblW w:w="9127" w:type="dxa"/>
        <w:tblInd w:w="108" w:type="dxa"/>
        <w:tblLayout w:type="fixed"/>
        <w:tblLook w:val="0000"/>
      </w:tblPr>
      <w:tblGrid>
        <w:gridCol w:w="2722"/>
        <w:gridCol w:w="1630"/>
        <w:gridCol w:w="1630"/>
        <w:gridCol w:w="1479"/>
        <w:gridCol w:w="1666"/>
      </w:tblGrid>
      <w:tr w:rsidR="000715EB" w:rsidRPr="000715EB" w:rsidTr="00A67386">
        <w:trPr>
          <w:cantSplit/>
          <w:trHeight w:val="314"/>
        </w:trPr>
        <w:tc>
          <w:tcPr>
            <w:tcW w:w="2722" w:type="dxa"/>
            <w:vMerge w:val="restart"/>
            <w:tcBorders>
              <w:top w:val="single" w:sz="6" w:space="0" w:color="auto"/>
              <w:left w:val="nil"/>
              <w:bottom w:val="single" w:sz="4" w:space="0" w:color="auto"/>
              <w:right w:val="single" w:sz="6" w:space="0" w:color="auto"/>
            </w:tcBorders>
          </w:tcPr>
          <w:p w:rsidR="000715EB" w:rsidRPr="000715EB" w:rsidRDefault="000715EB" w:rsidP="000715EB">
            <w:pPr>
              <w:keepLines/>
              <w:spacing w:line="380" w:lineRule="exact"/>
              <w:rPr>
                <w:sz w:val="24"/>
                <w:szCs w:val="28"/>
              </w:rPr>
            </w:pPr>
          </w:p>
        </w:tc>
        <w:tc>
          <w:tcPr>
            <w:tcW w:w="3260" w:type="dxa"/>
            <w:gridSpan w:val="2"/>
            <w:tcBorders>
              <w:top w:val="single" w:sz="6" w:space="0" w:color="auto"/>
              <w:left w:val="nil"/>
              <w:bottom w:val="nil"/>
              <w:right w:val="nil"/>
            </w:tcBorders>
            <w:vAlign w:val="center"/>
          </w:tcPr>
          <w:p w:rsidR="000715EB" w:rsidRPr="000715EB" w:rsidRDefault="000715EB" w:rsidP="000715EB">
            <w:pPr>
              <w:keepLines/>
              <w:jc w:val="center"/>
              <w:rPr>
                <w:sz w:val="24"/>
                <w:szCs w:val="28"/>
              </w:rPr>
            </w:pPr>
            <w:r w:rsidRPr="000715EB">
              <w:rPr>
                <w:sz w:val="24"/>
                <w:szCs w:val="28"/>
              </w:rPr>
              <w:t>Обсяг реалізації</w:t>
            </w:r>
          </w:p>
        </w:tc>
        <w:tc>
          <w:tcPr>
            <w:tcW w:w="3145" w:type="dxa"/>
            <w:gridSpan w:val="2"/>
            <w:tcBorders>
              <w:top w:val="single" w:sz="6" w:space="0" w:color="auto"/>
              <w:left w:val="single" w:sz="6" w:space="0" w:color="auto"/>
              <w:bottom w:val="single" w:sz="4" w:space="0" w:color="auto"/>
              <w:right w:val="nil"/>
            </w:tcBorders>
            <w:vAlign w:val="center"/>
          </w:tcPr>
          <w:p w:rsidR="000715EB" w:rsidRPr="000715EB" w:rsidRDefault="000715EB" w:rsidP="000715EB">
            <w:pPr>
              <w:keepLines/>
              <w:jc w:val="center"/>
              <w:rPr>
                <w:sz w:val="24"/>
                <w:szCs w:val="28"/>
              </w:rPr>
            </w:pPr>
            <w:r w:rsidRPr="000715EB">
              <w:rPr>
                <w:sz w:val="24"/>
                <w:szCs w:val="28"/>
              </w:rPr>
              <w:t>Середня ціна реалізації</w:t>
            </w:r>
          </w:p>
        </w:tc>
      </w:tr>
      <w:tr w:rsidR="000715EB" w:rsidRPr="000715EB" w:rsidTr="00A67386">
        <w:trPr>
          <w:cantSplit/>
          <w:trHeight w:val="1104"/>
        </w:trPr>
        <w:tc>
          <w:tcPr>
            <w:tcW w:w="2722" w:type="dxa"/>
            <w:vMerge/>
            <w:tcBorders>
              <w:top w:val="single" w:sz="6" w:space="0" w:color="auto"/>
              <w:left w:val="nil"/>
              <w:bottom w:val="single" w:sz="4" w:space="0" w:color="auto"/>
              <w:right w:val="single" w:sz="6" w:space="0" w:color="auto"/>
            </w:tcBorders>
            <w:vAlign w:val="center"/>
          </w:tcPr>
          <w:p w:rsidR="000715EB" w:rsidRPr="000715EB" w:rsidRDefault="000715EB" w:rsidP="000715EB">
            <w:pPr>
              <w:rPr>
                <w:sz w:val="24"/>
                <w:szCs w:val="28"/>
              </w:rPr>
            </w:pPr>
          </w:p>
        </w:tc>
        <w:tc>
          <w:tcPr>
            <w:tcW w:w="1630" w:type="dxa"/>
            <w:tcBorders>
              <w:top w:val="single" w:sz="6" w:space="0" w:color="auto"/>
              <w:left w:val="nil"/>
              <w:bottom w:val="single" w:sz="4" w:space="0" w:color="auto"/>
              <w:right w:val="single" w:sz="6" w:space="0" w:color="auto"/>
            </w:tcBorders>
            <w:vAlign w:val="center"/>
          </w:tcPr>
          <w:p w:rsidR="000715EB" w:rsidRPr="000715EB" w:rsidRDefault="000715EB" w:rsidP="000715EB">
            <w:pPr>
              <w:keepLines/>
              <w:spacing w:line="400" w:lineRule="exact"/>
              <w:jc w:val="center"/>
              <w:rPr>
                <w:sz w:val="24"/>
                <w:szCs w:val="28"/>
              </w:rPr>
            </w:pPr>
            <w:r w:rsidRPr="000715EB">
              <w:rPr>
                <w:sz w:val="24"/>
                <w:szCs w:val="28"/>
              </w:rPr>
              <w:t>т</w:t>
            </w:r>
          </w:p>
        </w:tc>
        <w:tc>
          <w:tcPr>
            <w:tcW w:w="1630" w:type="dxa"/>
            <w:tcBorders>
              <w:top w:val="single" w:sz="6" w:space="0" w:color="auto"/>
              <w:left w:val="nil"/>
              <w:bottom w:val="single" w:sz="4" w:space="0" w:color="auto"/>
              <w:right w:val="single" w:sz="6" w:space="0" w:color="auto"/>
            </w:tcBorders>
            <w:vAlign w:val="center"/>
          </w:tcPr>
          <w:p w:rsidR="000715EB" w:rsidRPr="000715EB" w:rsidRDefault="000715EB" w:rsidP="000715EB">
            <w:pPr>
              <w:keepLines/>
              <w:jc w:val="center"/>
              <w:rPr>
                <w:sz w:val="24"/>
                <w:szCs w:val="28"/>
              </w:rPr>
            </w:pPr>
            <w:r w:rsidRPr="000715EB">
              <w:rPr>
                <w:sz w:val="24"/>
                <w:szCs w:val="28"/>
              </w:rPr>
              <w:t>у % до</w:t>
            </w:r>
          </w:p>
          <w:p w:rsidR="000715EB" w:rsidRPr="000715EB" w:rsidRDefault="000715EB" w:rsidP="000715EB">
            <w:pPr>
              <w:keepLines/>
              <w:jc w:val="center"/>
              <w:rPr>
                <w:sz w:val="24"/>
                <w:szCs w:val="28"/>
              </w:rPr>
            </w:pPr>
            <w:r w:rsidRPr="000715EB">
              <w:rPr>
                <w:sz w:val="24"/>
                <w:szCs w:val="28"/>
              </w:rPr>
              <w:t>січня–травня 2013р.</w:t>
            </w:r>
          </w:p>
        </w:tc>
        <w:tc>
          <w:tcPr>
            <w:tcW w:w="1479" w:type="dxa"/>
            <w:tcBorders>
              <w:top w:val="nil"/>
              <w:left w:val="single" w:sz="6" w:space="0" w:color="auto"/>
              <w:bottom w:val="single" w:sz="4" w:space="0" w:color="auto"/>
              <w:right w:val="single" w:sz="4" w:space="0" w:color="auto"/>
            </w:tcBorders>
            <w:vAlign w:val="center"/>
          </w:tcPr>
          <w:p w:rsidR="000715EB" w:rsidRPr="000715EB" w:rsidRDefault="000715EB" w:rsidP="000715EB">
            <w:pPr>
              <w:keepLines/>
              <w:jc w:val="center"/>
              <w:rPr>
                <w:color w:val="000000"/>
                <w:sz w:val="24"/>
                <w:szCs w:val="28"/>
              </w:rPr>
            </w:pPr>
            <w:r w:rsidRPr="000715EB">
              <w:rPr>
                <w:color w:val="000000"/>
                <w:sz w:val="24"/>
                <w:szCs w:val="28"/>
              </w:rPr>
              <w:t>грн. за т</w:t>
            </w:r>
          </w:p>
        </w:tc>
        <w:tc>
          <w:tcPr>
            <w:tcW w:w="1666" w:type="dxa"/>
            <w:tcBorders>
              <w:top w:val="nil"/>
              <w:left w:val="single" w:sz="4" w:space="0" w:color="auto"/>
              <w:bottom w:val="single" w:sz="4" w:space="0" w:color="auto"/>
              <w:right w:val="nil"/>
            </w:tcBorders>
            <w:vAlign w:val="center"/>
          </w:tcPr>
          <w:p w:rsidR="000715EB" w:rsidRPr="000715EB" w:rsidRDefault="000715EB" w:rsidP="000715EB">
            <w:pPr>
              <w:keepLines/>
              <w:jc w:val="center"/>
              <w:rPr>
                <w:sz w:val="24"/>
                <w:szCs w:val="28"/>
              </w:rPr>
            </w:pPr>
            <w:r w:rsidRPr="000715EB">
              <w:rPr>
                <w:sz w:val="24"/>
                <w:szCs w:val="28"/>
              </w:rPr>
              <w:t>у % до</w:t>
            </w:r>
          </w:p>
          <w:p w:rsidR="000715EB" w:rsidRPr="000715EB" w:rsidRDefault="000715EB" w:rsidP="000715EB">
            <w:pPr>
              <w:keepLines/>
              <w:jc w:val="center"/>
              <w:rPr>
                <w:sz w:val="24"/>
                <w:szCs w:val="28"/>
              </w:rPr>
            </w:pPr>
            <w:r w:rsidRPr="000715EB">
              <w:rPr>
                <w:sz w:val="24"/>
                <w:szCs w:val="28"/>
              </w:rPr>
              <w:t>січня–травня 2013р.</w:t>
            </w:r>
          </w:p>
        </w:tc>
      </w:tr>
      <w:tr w:rsidR="000715EB" w:rsidRPr="000715EB" w:rsidTr="00A67386">
        <w:trPr>
          <w:cantSplit/>
          <w:trHeight w:val="158"/>
        </w:trPr>
        <w:tc>
          <w:tcPr>
            <w:tcW w:w="2722" w:type="dxa"/>
            <w:vAlign w:val="center"/>
          </w:tcPr>
          <w:p w:rsidR="000715EB" w:rsidRPr="000715EB" w:rsidRDefault="000715EB" w:rsidP="000715EB">
            <w:pPr>
              <w:keepLines/>
              <w:rPr>
                <w:color w:val="000000"/>
                <w:sz w:val="24"/>
                <w:szCs w:val="28"/>
              </w:rPr>
            </w:pPr>
          </w:p>
        </w:tc>
        <w:tc>
          <w:tcPr>
            <w:tcW w:w="1630" w:type="dxa"/>
            <w:vAlign w:val="center"/>
          </w:tcPr>
          <w:p w:rsidR="000715EB" w:rsidRPr="000715EB" w:rsidRDefault="000715EB" w:rsidP="000715EB">
            <w:pPr>
              <w:keepLines/>
              <w:rPr>
                <w:color w:val="000000"/>
                <w:sz w:val="24"/>
                <w:szCs w:val="28"/>
              </w:rPr>
            </w:pPr>
          </w:p>
        </w:tc>
        <w:tc>
          <w:tcPr>
            <w:tcW w:w="1630" w:type="dxa"/>
            <w:vAlign w:val="center"/>
          </w:tcPr>
          <w:p w:rsidR="000715EB" w:rsidRPr="000715EB" w:rsidRDefault="000715EB" w:rsidP="000715EB">
            <w:pPr>
              <w:keepLines/>
              <w:rPr>
                <w:color w:val="000000"/>
                <w:sz w:val="24"/>
                <w:szCs w:val="28"/>
              </w:rPr>
            </w:pPr>
          </w:p>
        </w:tc>
        <w:tc>
          <w:tcPr>
            <w:tcW w:w="1479" w:type="dxa"/>
            <w:vAlign w:val="center"/>
          </w:tcPr>
          <w:p w:rsidR="000715EB" w:rsidRPr="000715EB" w:rsidRDefault="000715EB" w:rsidP="000715EB">
            <w:pPr>
              <w:keepLines/>
              <w:rPr>
                <w:color w:val="000000"/>
                <w:sz w:val="24"/>
                <w:szCs w:val="28"/>
              </w:rPr>
            </w:pPr>
          </w:p>
        </w:tc>
        <w:tc>
          <w:tcPr>
            <w:tcW w:w="1666" w:type="dxa"/>
            <w:vAlign w:val="center"/>
          </w:tcPr>
          <w:p w:rsidR="000715EB" w:rsidRPr="000715EB" w:rsidRDefault="000715EB" w:rsidP="000715EB">
            <w:pPr>
              <w:keepLines/>
              <w:rPr>
                <w:color w:val="000000"/>
                <w:sz w:val="24"/>
                <w:szCs w:val="28"/>
              </w:rPr>
            </w:pPr>
          </w:p>
        </w:tc>
      </w:tr>
      <w:tr w:rsidR="000715EB" w:rsidRPr="000715EB" w:rsidTr="00A67386">
        <w:trPr>
          <w:cantSplit/>
          <w:trHeight w:val="20"/>
        </w:trPr>
        <w:tc>
          <w:tcPr>
            <w:tcW w:w="2722" w:type="dxa"/>
          </w:tcPr>
          <w:p w:rsidR="000715EB" w:rsidRPr="000715EB" w:rsidRDefault="000715EB" w:rsidP="000715EB">
            <w:pPr>
              <w:keepLines/>
              <w:rPr>
                <w:color w:val="000000"/>
                <w:sz w:val="24"/>
                <w:szCs w:val="24"/>
              </w:rPr>
            </w:pPr>
            <w:r w:rsidRPr="000715EB">
              <w:rPr>
                <w:b/>
                <w:color w:val="000000"/>
                <w:sz w:val="24"/>
                <w:szCs w:val="24"/>
              </w:rPr>
              <w:t>Чернігівська область</w:t>
            </w:r>
          </w:p>
        </w:tc>
        <w:tc>
          <w:tcPr>
            <w:tcW w:w="1630" w:type="dxa"/>
          </w:tcPr>
          <w:p w:rsidR="000715EB" w:rsidRPr="000715EB" w:rsidRDefault="000715EB" w:rsidP="000715EB">
            <w:pPr>
              <w:keepLines/>
              <w:jc w:val="right"/>
              <w:rPr>
                <w:b/>
                <w:sz w:val="24"/>
                <w:szCs w:val="24"/>
                <w:lang w:val="ru-RU"/>
              </w:rPr>
            </w:pPr>
            <w:r w:rsidRPr="000715EB">
              <w:rPr>
                <w:b/>
                <w:sz w:val="24"/>
                <w:szCs w:val="24"/>
                <w:lang w:val="ru-RU"/>
              </w:rPr>
              <w:t>984233</w:t>
            </w:r>
          </w:p>
        </w:tc>
        <w:tc>
          <w:tcPr>
            <w:tcW w:w="1630" w:type="dxa"/>
          </w:tcPr>
          <w:p w:rsidR="000715EB" w:rsidRPr="000715EB" w:rsidRDefault="000715EB" w:rsidP="000715EB">
            <w:pPr>
              <w:keepLines/>
              <w:jc w:val="right"/>
              <w:rPr>
                <w:b/>
                <w:sz w:val="24"/>
                <w:szCs w:val="24"/>
                <w:lang w:val="ru-RU"/>
              </w:rPr>
            </w:pPr>
            <w:r w:rsidRPr="000715EB">
              <w:rPr>
                <w:b/>
                <w:sz w:val="24"/>
                <w:szCs w:val="24"/>
                <w:lang w:val="ru-RU"/>
              </w:rPr>
              <w:t>113,5</w:t>
            </w:r>
          </w:p>
        </w:tc>
        <w:tc>
          <w:tcPr>
            <w:tcW w:w="1479" w:type="dxa"/>
          </w:tcPr>
          <w:p w:rsidR="000715EB" w:rsidRPr="000715EB" w:rsidRDefault="000715EB" w:rsidP="000715EB">
            <w:pPr>
              <w:keepLines/>
              <w:jc w:val="right"/>
              <w:rPr>
                <w:b/>
                <w:sz w:val="24"/>
                <w:szCs w:val="24"/>
                <w:lang w:val="ru-RU"/>
              </w:rPr>
            </w:pPr>
            <w:r w:rsidRPr="000715EB">
              <w:rPr>
                <w:b/>
                <w:sz w:val="24"/>
                <w:szCs w:val="24"/>
                <w:lang w:val="ru-RU"/>
              </w:rPr>
              <w:t>1473,6</w:t>
            </w:r>
          </w:p>
        </w:tc>
        <w:tc>
          <w:tcPr>
            <w:tcW w:w="1666" w:type="dxa"/>
          </w:tcPr>
          <w:p w:rsidR="000715EB" w:rsidRPr="000715EB" w:rsidRDefault="000715EB" w:rsidP="000715EB">
            <w:pPr>
              <w:keepLines/>
              <w:jc w:val="right"/>
              <w:rPr>
                <w:b/>
                <w:sz w:val="24"/>
                <w:szCs w:val="24"/>
                <w:lang w:val="ru-RU"/>
              </w:rPr>
            </w:pPr>
            <w:r w:rsidRPr="000715EB">
              <w:rPr>
                <w:b/>
                <w:sz w:val="24"/>
                <w:szCs w:val="24"/>
                <w:lang w:val="ru-RU"/>
              </w:rPr>
              <w:t>96,3</w:t>
            </w:r>
          </w:p>
        </w:tc>
      </w:tr>
      <w:tr w:rsidR="000715EB" w:rsidRPr="000715EB" w:rsidTr="00A67386">
        <w:trPr>
          <w:cantSplit/>
        </w:trPr>
        <w:tc>
          <w:tcPr>
            <w:tcW w:w="2722" w:type="dxa"/>
          </w:tcPr>
          <w:p w:rsidR="000715EB" w:rsidRPr="000715EB" w:rsidRDefault="000715EB" w:rsidP="000715EB">
            <w:pPr>
              <w:keepLines/>
              <w:rPr>
                <w:color w:val="000000"/>
                <w:sz w:val="24"/>
                <w:szCs w:val="28"/>
              </w:rPr>
            </w:pPr>
            <w:r w:rsidRPr="000715EB">
              <w:rPr>
                <w:color w:val="000000"/>
                <w:sz w:val="24"/>
                <w:szCs w:val="28"/>
              </w:rPr>
              <w:t>м.Чернігів</w:t>
            </w:r>
          </w:p>
        </w:tc>
        <w:tc>
          <w:tcPr>
            <w:tcW w:w="1630" w:type="dxa"/>
          </w:tcPr>
          <w:p w:rsidR="000715EB" w:rsidRPr="000715EB" w:rsidRDefault="000715EB" w:rsidP="000715EB">
            <w:pPr>
              <w:keepLines/>
              <w:jc w:val="right"/>
              <w:rPr>
                <w:sz w:val="24"/>
                <w:szCs w:val="28"/>
                <w:lang w:val="ru-RU"/>
              </w:rPr>
            </w:pPr>
            <w:r w:rsidRPr="000715EB">
              <w:rPr>
                <w:sz w:val="24"/>
                <w:szCs w:val="28"/>
                <w:lang w:val="ru-RU"/>
              </w:rPr>
              <w:t>18871</w:t>
            </w:r>
          </w:p>
        </w:tc>
        <w:tc>
          <w:tcPr>
            <w:tcW w:w="1630" w:type="dxa"/>
          </w:tcPr>
          <w:p w:rsidR="000715EB" w:rsidRPr="000715EB" w:rsidRDefault="000715EB" w:rsidP="000715EB">
            <w:pPr>
              <w:keepLines/>
              <w:jc w:val="right"/>
              <w:rPr>
                <w:sz w:val="24"/>
                <w:szCs w:val="28"/>
                <w:lang w:val="ru-RU"/>
              </w:rPr>
            </w:pPr>
            <w:r w:rsidRPr="000715EB">
              <w:rPr>
                <w:sz w:val="24"/>
                <w:szCs w:val="28"/>
                <w:lang w:val="ru-RU"/>
              </w:rPr>
              <w:t>114,8</w:t>
            </w:r>
          </w:p>
        </w:tc>
        <w:tc>
          <w:tcPr>
            <w:tcW w:w="1479" w:type="dxa"/>
          </w:tcPr>
          <w:p w:rsidR="000715EB" w:rsidRPr="000715EB" w:rsidRDefault="000715EB" w:rsidP="000715EB">
            <w:pPr>
              <w:keepLines/>
              <w:jc w:val="right"/>
              <w:rPr>
                <w:sz w:val="24"/>
                <w:szCs w:val="28"/>
                <w:lang w:val="ru-RU"/>
              </w:rPr>
            </w:pPr>
            <w:r w:rsidRPr="000715EB">
              <w:rPr>
                <w:sz w:val="24"/>
                <w:szCs w:val="28"/>
                <w:lang w:val="ru-RU"/>
              </w:rPr>
              <w:t>1544,8</w:t>
            </w:r>
          </w:p>
        </w:tc>
        <w:tc>
          <w:tcPr>
            <w:tcW w:w="1666" w:type="dxa"/>
          </w:tcPr>
          <w:p w:rsidR="000715EB" w:rsidRPr="000715EB" w:rsidRDefault="000715EB" w:rsidP="000715EB">
            <w:pPr>
              <w:keepLines/>
              <w:jc w:val="right"/>
              <w:rPr>
                <w:sz w:val="24"/>
                <w:szCs w:val="28"/>
                <w:lang w:val="ru-RU"/>
              </w:rPr>
            </w:pPr>
            <w:r w:rsidRPr="000715EB">
              <w:rPr>
                <w:sz w:val="24"/>
                <w:szCs w:val="28"/>
                <w:lang w:val="ru-RU"/>
              </w:rPr>
              <w:t>94,7</w:t>
            </w:r>
          </w:p>
        </w:tc>
      </w:tr>
      <w:tr w:rsidR="000715EB" w:rsidRPr="000715EB" w:rsidTr="00A67386">
        <w:trPr>
          <w:cantSplit/>
        </w:trPr>
        <w:tc>
          <w:tcPr>
            <w:tcW w:w="2722" w:type="dxa"/>
          </w:tcPr>
          <w:p w:rsidR="000715EB" w:rsidRPr="000715EB" w:rsidRDefault="000715EB" w:rsidP="000715EB">
            <w:pPr>
              <w:keepLines/>
              <w:rPr>
                <w:color w:val="000000"/>
                <w:sz w:val="24"/>
                <w:szCs w:val="28"/>
              </w:rPr>
            </w:pPr>
            <w:r w:rsidRPr="000715EB">
              <w:rPr>
                <w:color w:val="000000"/>
                <w:sz w:val="24"/>
                <w:szCs w:val="28"/>
              </w:rPr>
              <w:t>м.Ніжин</w:t>
            </w:r>
          </w:p>
        </w:tc>
        <w:tc>
          <w:tcPr>
            <w:tcW w:w="1630" w:type="dxa"/>
          </w:tcPr>
          <w:p w:rsidR="000715EB" w:rsidRPr="000715EB" w:rsidRDefault="000715EB" w:rsidP="000715EB">
            <w:pPr>
              <w:keepLines/>
              <w:jc w:val="right"/>
              <w:rPr>
                <w:sz w:val="24"/>
                <w:szCs w:val="28"/>
                <w:lang w:val="ru-RU"/>
              </w:rPr>
            </w:pPr>
            <w:r w:rsidRPr="000715EB">
              <w:rPr>
                <w:sz w:val="24"/>
                <w:szCs w:val="28"/>
                <w:lang w:val="ru-RU"/>
              </w:rPr>
              <w:t>1581</w:t>
            </w:r>
          </w:p>
        </w:tc>
        <w:tc>
          <w:tcPr>
            <w:tcW w:w="1630" w:type="dxa"/>
          </w:tcPr>
          <w:p w:rsidR="000715EB" w:rsidRPr="000715EB" w:rsidRDefault="000715EB" w:rsidP="000715EB">
            <w:pPr>
              <w:keepLines/>
              <w:jc w:val="right"/>
              <w:rPr>
                <w:sz w:val="24"/>
                <w:szCs w:val="28"/>
                <w:lang w:val="ru-RU"/>
              </w:rPr>
            </w:pPr>
            <w:r w:rsidRPr="000715EB">
              <w:rPr>
                <w:sz w:val="24"/>
                <w:szCs w:val="28"/>
                <w:lang w:val="ru-RU"/>
              </w:rPr>
              <w:t>298,3</w:t>
            </w:r>
          </w:p>
        </w:tc>
        <w:tc>
          <w:tcPr>
            <w:tcW w:w="1479" w:type="dxa"/>
          </w:tcPr>
          <w:p w:rsidR="000715EB" w:rsidRPr="000715EB" w:rsidRDefault="000715EB" w:rsidP="000715EB">
            <w:pPr>
              <w:keepLines/>
              <w:jc w:val="right"/>
              <w:rPr>
                <w:sz w:val="24"/>
                <w:szCs w:val="28"/>
                <w:lang w:val="ru-RU"/>
              </w:rPr>
            </w:pPr>
            <w:r w:rsidRPr="000715EB">
              <w:rPr>
                <w:sz w:val="24"/>
                <w:szCs w:val="28"/>
                <w:lang w:val="ru-RU"/>
              </w:rPr>
              <w:t>1066,0</w:t>
            </w:r>
          </w:p>
        </w:tc>
        <w:tc>
          <w:tcPr>
            <w:tcW w:w="1666" w:type="dxa"/>
          </w:tcPr>
          <w:p w:rsidR="000715EB" w:rsidRPr="000715EB" w:rsidRDefault="000715EB" w:rsidP="000715EB">
            <w:pPr>
              <w:keepLines/>
              <w:jc w:val="right"/>
              <w:rPr>
                <w:sz w:val="24"/>
                <w:szCs w:val="28"/>
                <w:lang w:val="ru-RU"/>
              </w:rPr>
            </w:pPr>
            <w:r w:rsidRPr="000715EB">
              <w:rPr>
                <w:sz w:val="24"/>
                <w:szCs w:val="28"/>
                <w:lang w:val="ru-RU"/>
              </w:rPr>
              <w:t>83,6</w:t>
            </w:r>
          </w:p>
        </w:tc>
      </w:tr>
      <w:tr w:rsidR="000715EB" w:rsidRPr="000715EB" w:rsidTr="00A67386">
        <w:trPr>
          <w:cantSplit/>
        </w:trPr>
        <w:tc>
          <w:tcPr>
            <w:tcW w:w="2722" w:type="dxa"/>
          </w:tcPr>
          <w:p w:rsidR="000715EB" w:rsidRPr="000715EB" w:rsidRDefault="000715EB" w:rsidP="000715EB">
            <w:pPr>
              <w:keepLines/>
              <w:rPr>
                <w:color w:val="000000"/>
                <w:sz w:val="24"/>
                <w:szCs w:val="28"/>
              </w:rPr>
            </w:pPr>
            <w:r w:rsidRPr="000715EB">
              <w:rPr>
                <w:color w:val="000000"/>
                <w:sz w:val="24"/>
                <w:szCs w:val="28"/>
              </w:rPr>
              <w:t>м.Прилуки</w:t>
            </w:r>
          </w:p>
        </w:tc>
        <w:tc>
          <w:tcPr>
            <w:tcW w:w="1630" w:type="dxa"/>
          </w:tcPr>
          <w:p w:rsidR="000715EB" w:rsidRPr="000715EB" w:rsidRDefault="000715EB" w:rsidP="000715EB">
            <w:pPr>
              <w:keepLines/>
              <w:jc w:val="right"/>
              <w:rPr>
                <w:sz w:val="24"/>
                <w:szCs w:val="28"/>
                <w:lang w:val="ru-RU"/>
              </w:rPr>
            </w:pPr>
            <w:r w:rsidRPr="000715EB">
              <w:rPr>
                <w:sz w:val="24"/>
                <w:szCs w:val="28"/>
                <w:lang w:val="ru-RU"/>
              </w:rPr>
              <w:t>–</w:t>
            </w:r>
          </w:p>
        </w:tc>
        <w:tc>
          <w:tcPr>
            <w:tcW w:w="1630" w:type="dxa"/>
          </w:tcPr>
          <w:p w:rsidR="000715EB" w:rsidRPr="000715EB" w:rsidRDefault="000715EB" w:rsidP="000715EB">
            <w:pPr>
              <w:keepLines/>
              <w:jc w:val="right"/>
              <w:rPr>
                <w:sz w:val="24"/>
                <w:szCs w:val="28"/>
                <w:lang w:val="ru-RU"/>
              </w:rPr>
            </w:pPr>
            <w:r w:rsidRPr="000715EB">
              <w:rPr>
                <w:sz w:val="24"/>
                <w:szCs w:val="28"/>
                <w:lang w:val="ru-RU"/>
              </w:rPr>
              <w:t>–</w:t>
            </w:r>
          </w:p>
        </w:tc>
        <w:tc>
          <w:tcPr>
            <w:tcW w:w="1479" w:type="dxa"/>
          </w:tcPr>
          <w:p w:rsidR="000715EB" w:rsidRPr="000715EB" w:rsidRDefault="000715EB" w:rsidP="000715EB">
            <w:pPr>
              <w:keepLines/>
              <w:jc w:val="right"/>
              <w:rPr>
                <w:sz w:val="24"/>
                <w:szCs w:val="28"/>
                <w:lang w:val="ru-RU"/>
              </w:rPr>
            </w:pPr>
            <w:r w:rsidRPr="000715EB">
              <w:rPr>
                <w:sz w:val="24"/>
                <w:szCs w:val="28"/>
                <w:lang w:val="ru-RU"/>
              </w:rPr>
              <w:t>–</w:t>
            </w:r>
          </w:p>
        </w:tc>
        <w:tc>
          <w:tcPr>
            <w:tcW w:w="1666" w:type="dxa"/>
          </w:tcPr>
          <w:p w:rsidR="000715EB" w:rsidRPr="000715EB" w:rsidRDefault="000715EB" w:rsidP="000715EB">
            <w:pPr>
              <w:keepLines/>
              <w:jc w:val="right"/>
              <w:rPr>
                <w:sz w:val="24"/>
                <w:szCs w:val="28"/>
                <w:lang w:val="ru-RU"/>
              </w:rPr>
            </w:pPr>
            <w:r w:rsidRPr="000715EB">
              <w:rPr>
                <w:sz w:val="24"/>
                <w:szCs w:val="28"/>
                <w:lang w:val="ru-RU"/>
              </w:rPr>
              <w:t>–</w:t>
            </w:r>
          </w:p>
        </w:tc>
      </w:tr>
      <w:tr w:rsidR="000715EB" w:rsidRPr="000715EB" w:rsidTr="00A67386">
        <w:trPr>
          <w:cantSplit/>
        </w:trPr>
        <w:tc>
          <w:tcPr>
            <w:tcW w:w="2722" w:type="dxa"/>
          </w:tcPr>
          <w:p w:rsidR="000715EB" w:rsidRPr="000715EB" w:rsidRDefault="000715EB" w:rsidP="000715EB">
            <w:pPr>
              <w:keepLines/>
              <w:rPr>
                <w:color w:val="000000"/>
                <w:sz w:val="24"/>
                <w:szCs w:val="28"/>
              </w:rPr>
            </w:pPr>
            <w:r w:rsidRPr="000715EB">
              <w:rPr>
                <w:color w:val="000000"/>
                <w:sz w:val="24"/>
                <w:szCs w:val="28"/>
              </w:rPr>
              <w:t>райони</w:t>
            </w:r>
          </w:p>
        </w:tc>
        <w:tc>
          <w:tcPr>
            <w:tcW w:w="1630" w:type="dxa"/>
          </w:tcPr>
          <w:p w:rsidR="000715EB" w:rsidRPr="000715EB" w:rsidRDefault="000715EB" w:rsidP="000715EB">
            <w:pPr>
              <w:keepLines/>
              <w:jc w:val="right"/>
              <w:rPr>
                <w:sz w:val="24"/>
                <w:szCs w:val="28"/>
              </w:rPr>
            </w:pPr>
          </w:p>
        </w:tc>
        <w:tc>
          <w:tcPr>
            <w:tcW w:w="1630" w:type="dxa"/>
          </w:tcPr>
          <w:p w:rsidR="000715EB" w:rsidRPr="000715EB" w:rsidRDefault="000715EB" w:rsidP="000715EB">
            <w:pPr>
              <w:keepLines/>
              <w:jc w:val="right"/>
              <w:rPr>
                <w:sz w:val="24"/>
                <w:szCs w:val="28"/>
              </w:rPr>
            </w:pPr>
          </w:p>
        </w:tc>
        <w:tc>
          <w:tcPr>
            <w:tcW w:w="1479" w:type="dxa"/>
          </w:tcPr>
          <w:p w:rsidR="000715EB" w:rsidRPr="000715EB" w:rsidRDefault="000715EB" w:rsidP="000715EB">
            <w:pPr>
              <w:keepLines/>
              <w:jc w:val="right"/>
              <w:rPr>
                <w:sz w:val="24"/>
                <w:szCs w:val="28"/>
              </w:rPr>
            </w:pPr>
          </w:p>
        </w:tc>
        <w:tc>
          <w:tcPr>
            <w:tcW w:w="1666" w:type="dxa"/>
          </w:tcPr>
          <w:p w:rsidR="000715EB" w:rsidRPr="000715EB" w:rsidRDefault="000715EB" w:rsidP="000715EB">
            <w:pPr>
              <w:keepLines/>
              <w:jc w:val="right"/>
              <w:rPr>
                <w:sz w:val="24"/>
                <w:szCs w:val="28"/>
              </w:rPr>
            </w:pPr>
          </w:p>
        </w:tc>
      </w:tr>
      <w:tr w:rsidR="000715EB" w:rsidRPr="000715EB" w:rsidTr="00A67386">
        <w:trPr>
          <w:cantSplit/>
        </w:trPr>
        <w:tc>
          <w:tcPr>
            <w:tcW w:w="2722" w:type="dxa"/>
          </w:tcPr>
          <w:p w:rsidR="000715EB" w:rsidRPr="000715EB" w:rsidRDefault="000715EB" w:rsidP="000715EB">
            <w:pPr>
              <w:keepLines/>
              <w:rPr>
                <w:color w:val="000000"/>
                <w:sz w:val="24"/>
                <w:szCs w:val="28"/>
              </w:rPr>
            </w:pPr>
            <w:r w:rsidRPr="000715EB">
              <w:rPr>
                <w:color w:val="000000"/>
                <w:sz w:val="24"/>
                <w:szCs w:val="28"/>
              </w:rPr>
              <w:t>Бахмацький</w:t>
            </w:r>
          </w:p>
        </w:tc>
        <w:tc>
          <w:tcPr>
            <w:tcW w:w="1630" w:type="dxa"/>
          </w:tcPr>
          <w:p w:rsidR="000715EB" w:rsidRPr="000715EB" w:rsidRDefault="000715EB" w:rsidP="000715EB">
            <w:pPr>
              <w:keepLines/>
              <w:jc w:val="right"/>
              <w:rPr>
                <w:sz w:val="24"/>
                <w:szCs w:val="28"/>
                <w:lang w:val="ru-RU"/>
              </w:rPr>
            </w:pPr>
            <w:r w:rsidRPr="000715EB">
              <w:rPr>
                <w:sz w:val="24"/>
                <w:szCs w:val="28"/>
                <w:lang w:val="ru-RU"/>
              </w:rPr>
              <w:t>93035</w:t>
            </w:r>
          </w:p>
        </w:tc>
        <w:tc>
          <w:tcPr>
            <w:tcW w:w="1630" w:type="dxa"/>
          </w:tcPr>
          <w:p w:rsidR="000715EB" w:rsidRPr="000715EB" w:rsidRDefault="000715EB" w:rsidP="000715EB">
            <w:pPr>
              <w:keepLines/>
              <w:jc w:val="right"/>
              <w:rPr>
                <w:sz w:val="24"/>
                <w:szCs w:val="28"/>
                <w:lang w:val="ru-RU"/>
              </w:rPr>
            </w:pPr>
            <w:r w:rsidRPr="000715EB">
              <w:rPr>
                <w:sz w:val="24"/>
                <w:szCs w:val="28"/>
                <w:lang w:val="ru-RU"/>
              </w:rPr>
              <w:t>180,2</w:t>
            </w:r>
          </w:p>
        </w:tc>
        <w:tc>
          <w:tcPr>
            <w:tcW w:w="1479" w:type="dxa"/>
          </w:tcPr>
          <w:p w:rsidR="000715EB" w:rsidRPr="000715EB" w:rsidRDefault="000715EB" w:rsidP="000715EB">
            <w:pPr>
              <w:keepLines/>
              <w:jc w:val="right"/>
              <w:rPr>
                <w:sz w:val="24"/>
                <w:szCs w:val="28"/>
                <w:lang w:val="ru-RU"/>
              </w:rPr>
            </w:pPr>
            <w:r w:rsidRPr="000715EB">
              <w:rPr>
                <w:sz w:val="24"/>
                <w:szCs w:val="28"/>
                <w:lang w:val="ru-RU"/>
              </w:rPr>
              <w:t>1405,3</w:t>
            </w:r>
          </w:p>
        </w:tc>
        <w:tc>
          <w:tcPr>
            <w:tcW w:w="1666" w:type="dxa"/>
          </w:tcPr>
          <w:p w:rsidR="000715EB" w:rsidRPr="000715EB" w:rsidRDefault="000715EB" w:rsidP="000715EB">
            <w:pPr>
              <w:keepLines/>
              <w:jc w:val="right"/>
              <w:rPr>
                <w:sz w:val="24"/>
                <w:szCs w:val="28"/>
                <w:lang w:val="ru-RU"/>
              </w:rPr>
            </w:pPr>
            <w:r w:rsidRPr="000715EB">
              <w:rPr>
                <w:sz w:val="24"/>
                <w:szCs w:val="28"/>
                <w:lang w:val="ru-RU"/>
              </w:rPr>
              <w:t>93,0</w:t>
            </w:r>
          </w:p>
        </w:tc>
      </w:tr>
      <w:tr w:rsidR="000715EB" w:rsidRPr="000715EB" w:rsidTr="00A67386">
        <w:trPr>
          <w:cantSplit/>
        </w:trPr>
        <w:tc>
          <w:tcPr>
            <w:tcW w:w="2722" w:type="dxa"/>
          </w:tcPr>
          <w:p w:rsidR="000715EB" w:rsidRPr="000715EB" w:rsidRDefault="000715EB" w:rsidP="000715EB">
            <w:pPr>
              <w:keepLines/>
              <w:rPr>
                <w:color w:val="000000"/>
                <w:sz w:val="24"/>
                <w:szCs w:val="28"/>
              </w:rPr>
            </w:pPr>
            <w:r w:rsidRPr="000715EB">
              <w:rPr>
                <w:color w:val="000000"/>
                <w:sz w:val="24"/>
                <w:szCs w:val="28"/>
              </w:rPr>
              <w:t>Бобровицький</w:t>
            </w:r>
          </w:p>
        </w:tc>
        <w:tc>
          <w:tcPr>
            <w:tcW w:w="1630" w:type="dxa"/>
          </w:tcPr>
          <w:p w:rsidR="000715EB" w:rsidRPr="000715EB" w:rsidRDefault="000715EB" w:rsidP="000715EB">
            <w:pPr>
              <w:keepLines/>
              <w:jc w:val="right"/>
              <w:rPr>
                <w:sz w:val="24"/>
                <w:szCs w:val="28"/>
                <w:lang w:val="ru-RU"/>
              </w:rPr>
            </w:pPr>
            <w:r w:rsidRPr="000715EB">
              <w:rPr>
                <w:sz w:val="24"/>
                <w:szCs w:val="28"/>
                <w:lang w:val="ru-RU"/>
              </w:rPr>
              <w:t>292093</w:t>
            </w:r>
          </w:p>
        </w:tc>
        <w:tc>
          <w:tcPr>
            <w:tcW w:w="1630" w:type="dxa"/>
          </w:tcPr>
          <w:p w:rsidR="000715EB" w:rsidRPr="000715EB" w:rsidRDefault="000715EB" w:rsidP="000715EB">
            <w:pPr>
              <w:keepLines/>
              <w:jc w:val="right"/>
              <w:rPr>
                <w:sz w:val="24"/>
                <w:szCs w:val="28"/>
                <w:lang w:val="ru-RU"/>
              </w:rPr>
            </w:pPr>
            <w:r w:rsidRPr="000715EB">
              <w:rPr>
                <w:sz w:val="24"/>
                <w:szCs w:val="28"/>
                <w:lang w:val="ru-RU"/>
              </w:rPr>
              <w:t>166,4</w:t>
            </w:r>
          </w:p>
        </w:tc>
        <w:tc>
          <w:tcPr>
            <w:tcW w:w="1479" w:type="dxa"/>
          </w:tcPr>
          <w:p w:rsidR="000715EB" w:rsidRPr="000715EB" w:rsidRDefault="000715EB" w:rsidP="000715EB">
            <w:pPr>
              <w:keepLines/>
              <w:jc w:val="right"/>
              <w:rPr>
                <w:sz w:val="24"/>
                <w:szCs w:val="28"/>
                <w:lang w:val="ru-RU"/>
              </w:rPr>
            </w:pPr>
            <w:r w:rsidRPr="000715EB">
              <w:rPr>
                <w:sz w:val="24"/>
                <w:szCs w:val="28"/>
                <w:lang w:val="ru-RU"/>
              </w:rPr>
              <w:t>1633,0</w:t>
            </w:r>
          </w:p>
        </w:tc>
        <w:tc>
          <w:tcPr>
            <w:tcW w:w="1666" w:type="dxa"/>
          </w:tcPr>
          <w:p w:rsidR="000715EB" w:rsidRPr="000715EB" w:rsidRDefault="000715EB" w:rsidP="000715EB">
            <w:pPr>
              <w:keepLines/>
              <w:jc w:val="right"/>
              <w:rPr>
                <w:sz w:val="24"/>
                <w:szCs w:val="28"/>
                <w:lang w:val="ru-RU"/>
              </w:rPr>
            </w:pPr>
            <w:r w:rsidRPr="000715EB">
              <w:rPr>
                <w:sz w:val="24"/>
                <w:szCs w:val="28"/>
                <w:lang w:val="ru-RU"/>
              </w:rPr>
              <w:t>104,7</w:t>
            </w:r>
          </w:p>
        </w:tc>
      </w:tr>
      <w:tr w:rsidR="000715EB" w:rsidRPr="000715EB" w:rsidTr="00A67386">
        <w:trPr>
          <w:cantSplit/>
        </w:trPr>
        <w:tc>
          <w:tcPr>
            <w:tcW w:w="2722" w:type="dxa"/>
          </w:tcPr>
          <w:p w:rsidR="000715EB" w:rsidRPr="000715EB" w:rsidRDefault="000715EB" w:rsidP="000715EB">
            <w:pPr>
              <w:keepLines/>
              <w:rPr>
                <w:color w:val="000000"/>
                <w:sz w:val="24"/>
                <w:szCs w:val="28"/>
              </w:rPr>
            </w:pPr>
            <w:r w:rsidRPr="000715EB">
              <w:rPr>
                <w:color w:val="000000"/>
                <w:sz w:val="24"/>
                <w:szCs w:val="28"/>
              </w:rPr>
              <w:t>Борзнянський</w:t>
            </w:r>
          </w:p>
        </w:tc>
        <w:tc>
          <w:tcPr>
            <w:tcW w:w="1630" w:type="dxa"/>
          </w:tcPr>
          <w:p w:rsidR="000715EB" w:rsidRPr="000715EB" w:rsidRDefault="000715EB" w:rsidP="000715EB">
            <w:pPr>
              <w:keepLines/>
              <w:jc w:val="right"/>
              <w:rPr>
                <w:sz w:val="24"/>
                <w:szCs w:val="28"/>
                <w:lang w:val="ru-RU"/>
              </w:rPr>
            </w:pPr>
            <w:r w:rsidRPr="000715EB">
              <w:rPr>
                <w:sz w:val="24"/>
                <w:szCs w:val="28"/>
                <w:lang w:val="ru-RU"/>
              </w:rPr>
              <w:t>41593</w:t>
            </w:r>
          </w:p>
        </w:tc>
        <w:tc>
          <w:tcPr>
            <w:tcW w:w="1630" w:type="dxa"/>
          </w:tcPr>
          <w:p w:rsidR="000715EB" w:rsidRPr="000715EB" w:rsidRDefault="000715EB" w:rsidP="000715EB">
            <w:pPr>
              <w:keepLines/>
              <w:jc w:val="right"/>
              <w:rPr>
                <w:sz w:val="24"/>
                <w:szCs w:val="28"/>
                <w:lang w:val="ru-RU"/>
              </w:rPr>
            </w:pPr>
            <w:r w:rsidRPr="000715EB">
              <w:rPr>
                <w:sz w:val="24"/>
                <w:szCs w:val="28"/>
                <w:lang w:val="ru-RU"/>
              </w:rPr>
              <w:t>235,3</w:t>
            </w:r>
          </w:p>
        </w:tc>
        <w:tc>
          <w:tcPr>
            <w:tcW w:w="1479" w:type="dxa"/>
          </w:tcPr>
          <w:p w:rsidR="000715EB" w:rsidRPr="000715EB" w:rsidRDefault="000715EB" w:rsidP="000715EB">
            <w:pPr>
              <w:keepLines/>
              <w:jc w:val="right"/>
              <w:rPr>
                <w:sz w:val="24"/>
                <w:szCs w:val="28"/>
                <w:lang w:val="ru-RU"/>
              </w:rPr>
            </w:pPr>
            <w:r w:rsidRPr="000715EB">
              <w:rPr>
                <w:sz w:val="24"/>
                <w:szCs w:val="28"/>
                <w:lang w:val="ru-RU"/>
              </w:rPr>
              <w:t>1211,5</w:t>
            </w:r>
          </w:p>
        </w:tc>
        <w:tc>
          <w:tcPr>
            <w:tcW w:w="1666" w:type="dxa"/>
          </w:tcPr>
          <w:p w:rsidR="000715EB" w:rsidRPr="000715EB" w:rsidRDefault="000715EB" w:rsidP="000715EB">
            <w:pPr>
              <w:keepLines/>
              <w:jc w:val="right"/>
              <w:rPr>
                <w:sz w:val="24"/>
                <w:szCs w:val="28"/>
                <w:lang w:val="ru-RU"/>
              </w:rPr>
            </w:pPr>
            <w:r w:rsidRPr="000715EB">
              <w:rPr>
                <w:sz w:val="24"/>
                <w:szCs w:val="28"/>
                <w:lang w:val="ru-RU"/>
              </w:rPr>
              <w:t>79,3</w:t>
            </w:r>
          </w:p>
        </w:tc>
      </w:tr>
      <w:tr w:rsidR="000715EB" w:rsidRPr="000715EB" w:rsidTr="00A67386">
        <w:trPr>
          <w:cantSplit/>
        </w:trPr>
        <w:tc>
          <w:tcPr>
            <w:tcW w:w="2722" w:type="dxa"/>
          </w:tcPr>
          <w:p w:rsidR="000715EB" w:rsidRPr="000715EB" w:rsidRDefault="000715EB" w:rsidP="000715EB">
            <w:pPr>
              <w:keepLines/>
              <w:rPr>
                <w:color w:val="000000"/>
                <w:sz w:val="24"/>
                <w:szCs w:val="28"/>
              </w:rPr>
            </w:pPr>
            <w:r w:rsidRPr="000715EB">
              <w:rPr>
                <w:color w:val="000000"/>
                <w:sz w:val="24"/>
                <w:szCs w:val="28"/>
              </w:rPr>
              <w:t>Варвинський</w:t>
            </w:r>
          </w:p>
        </w:tc>
        <w:tc>
          <w:tcPr>
            <w:tcW w:w="1630" w:type="dxa"/>
          </w:tcPr>
          <w:p w:rsidR="000715EB" w:rsidRPr="000715EB" w:rsidRDefault="000715EB" w:rsidP="000715EB">
            <w:pPr>
              <w:keepLines/>
              <w:jc w:val="right"/>
              <w:rPr>
                <w:sz w:val="24"/>
                <w:szCs w:val="28"/>
                <w:lang w:val="ru-RU"/>
              </w:rPr>
            </w:pPr>
            <w:r w:rsidRPr="000715EB">
              <w:rPr>
                <w:sz w:val="24"/>
                <w:szCs w:val="28"/>
                <w:lang w:val="ru-RU"/>
              </w:rPr>
              <w:t>74650</w:t>
            </w:r>
          </w:p>
        </w:tc>
        <w:tc>
          <w:tcPr>
            <w:tcW w:w="1630" w:type="dxa"/>
          </w:tcPr>
          <w:p w:rsidR="000715EB" w:rsidRPr="000715EB" w:rsidRDefault="000715EB" w:rsidP="000715EB">
            <w:pPr>
              <w:keepLines/>
              <w:jc w:val="right"/>
              <w:rPr>
                <w:sz w:val="24"/>
                <w:szCs w:val="28"/>
                <w:lang w:val="ru-RU"/>
              </w:rPr>
            </w:pPr>
            <w:r w:rsidRPr="000715EB">
              <w:rPr>
                <w:sz w:val="24"/>
                <w:szCs w:val="28"/>
                <w:lang w:val="ru-RU"/>
              </w:rPr>
              <w:t>31,2</w:t>
            </w:r>
          </w:p>
        </w:tc>
        <w:tc>
          <w:tcPr>
            <w:tcW w:w="1479" w:type="dxa"/>
          </w:tcPr>
          <w:p w:rsidR="000715EB" w:rsidRPr="000715EB" w:rsidRDefault="000715EB" w:rsidP="000715EB">
            <w:pPr>
              <w:keepLines/>
              <w:jc w:val="right"/>
              <w:rPr>
                <w:sz w:val="24"/>
                <w:szCs w:val="28"/>
                <w:lang w:val="ru-RU"/>
              </w:rPr>
            </w:pPr>
            <w:r w:rsidRPr="000715EB">
              <w:rPr>
                <w:sz w:val="24"/>
                <w:szCs w:val="28"/>
                <w:lang w:val="ru-RU"/>
              </w:rPr>
              <w:t>1248,7</w:t>
            </w:r>
          </w:p>
        </w:tc>
        <w:tc>
          <w:tcPr>
            <w:tcW w:w="1666" w:type="dxa"/>
          </w:tcPr>
          <w:p w:rsidR="000715EB" w:rsidRPr="000715EB" w:rsidRDefault="000715EB" w:rsidP="000715EB">
            <w:pPr>
              <w:keepLines/>
              <w:jc w:val="right"/>
              <w:rPr>
                <w:sz w:val="24"/>
                <w:szCs w:val="28"/>
                <w:lang w:val="ru-RU"/>
              </w:rPr>
            </w:pPr>
            <w:r w:rsidRPr="000715EB">
              <w:rPr>
                <w:sz w:val="24"/>
                <w:szCs w:val="28"/>
                <w:lang w:val="ru-RU"/>
              </w:rPr>
              <w:t>84,4</w:t>
            </w:r>
          </w:p>
        </w:tc>
      </w:tr>
      <w:tr w:rsidR="000715EB" w:rsidRPr="000715EB" w:rsidTr="00A67386">
        <w:trPr>
          <w:cantSplit/>
        </w:trPr>
        <w:tc>
          <w:tcPr>
            <w:tcW w:w="2722" w:type="dxa"/>
          </w:tcPr>
          <w:p w:rsidR="000715EB" w:rsidRPr="000715EB" w:rsidRDefault="000715EB" w:rsidP="000715EB">
            <w:pPr>
              <w:keepLines/>
              <w:rPr>
                <w:color w:val="000000"/>
                <w:sz w:val="24"/>
                <w:szCs w:val="28"/>
              </w:rPr>
            </w:pPr>
            <w:r w:rsidRPr="000715EB">
              <w:rPr>
                <w:color w:val="000000"/>
                <w:sz w:val="24"/>
                <w:szCs w:val="28"/>
              </w:rPr>
              <w:t>Городнянський</w:t>
            </w:r>
          </w:p>
        </w:tc>
        <w:tc>
          <w:tcPr>
            <w:tcW w:w="1630" w:type="dxa"/>
          </w:tcPr>
          <w:p w:rsidR="000715EB" w:rsidRPr="000715EB" w:rsidRDefault="000715EB" w:rsidP="000715EB">
            <w:pPr>
              <w:keepLines/>
              <w:jc w:val="right"/>
              <w:rPr>
                <w:sz w:val="24"/>
                <w:szCs w:val="28"/>
                <w:lang w:val="ru-RU"/>
              </w:rPr>
            </w:pPr>
            <w:r w:rsidRPr="000715EB">
              <w:rPr>
                <w:sz w:val="24"/>
                <w:szCs w:val="28"/>
                <w:lang w:val="ru-RU"/>
              </w:rPr>
              <w:t>5430</w:t>
            </w:r>
          </w:p>
        </w:tc>
        <w:tc>
          <w:tcPr>
            <w:tcW w:w="1630" w:type="dxa"/>
          </w:tcPr>
          <w:p w:rsidR="000715EB" w:rsidRPr="000715EB" w:rsidRDefault="000715EB" w:rsidP="000715EB">
            <w:pPr>
              <w:keepLines/>
              <w:jc w:val="right"/>
              <w:rPr>
                <w:sz w:val="24"/>
                <w:szCs w:val="28"/>
                <w:lang w:val="ru-RU"/>
              </w:rPr>
            </w:pPr>
            <w:r w:rsidRPr="000715EB">
              <w:rPr>
                <w:sz w:val="24"/>
                <w:szCs w:val="28"/>
                <w:lang w:val="ru-RU"/>
              </w:rPr>
              <w:t>92,3</w:t>
            </w:r>
          </w:p>
        </w:tc>
        <w:tc>
          <w:tcPr>
            <w:tcW w:w="1479" w:type="dxa"/>
          </w:tcPr>
          <w:p w:rsidR="000715EB" w:rsidRPr="000715EB" w:rsidRDefault="000715EB" w:rsidP="000715EB">
            <w:pPr>
              <w:keepLines/>
              <w:jc w:val="right"/>
              <w:rPr>
                <w:sz w:val="24"/>
                <w:szCs w:val="28"/>
                <w:lang w:val="ru-RU"/>
              </w:rPr>
            </w:pPr>
            <w:r w:rsidRPr="000715EB">
              <w:rPr>
                <w:sz w:val="24"/>
                <w:szCs w:val="28"/>
                <w:lang w:val="ru-RU"/>
              </w:rPr>
              <w:t>1197,7</w:t>
            </w:r>
          </w:p>
        </w:tc>
        <w:tc>
          <w:tcPr>
            <w:tcW w:w="1666" w:type="dxa"/>
          </w:tcPr>
          <w:p w:rsidR="000715EB" w:rsidRPr="000715EB" w:rsidRDefault="000715EB" w:rsidP="000715EB">
            <w:pPr>
              <w:keepLines/>
              <w:jc w:val="right"/>
              <w:rPr>
                <w:sz w:val="24"/>
                <w:szCs w:val="28"/>
                <w:lang w:val="ru-RU"/>
              </w:rPr>
            </w:pPr>
            <w:r w:rsidRPr="000715EB">
              <w:rPr>
                <w:sz w:val="24"/>
                <w:szCs w:val="28"/>
                <w:lang w:val="ru-RU"/>
              </w:rPr>
              <w:t>100,8</w:t>
            </w:r>
          </w:p>
        </w:tc>
      </w:tr>
      <w:tr w:rsidR="000715EB" w:rsidRPr="000715EB" w:rsidTr="00A67386">
        <w:trPr>
          <w:cantSplit/>
        </w:trPr>
        <w:tc>
          <w:tcPr>
            <w:tcW w:w="2722" w:type="dxa"/>
          </w:tcPr>
          <w:p w:rsidR="000715EB" w:rsidRPr="000715EB" w:rsidRDefault="000715EB" w:rsidP="000715EB">
            <w:pPr>
              <w:keepLines/>
              <w:rPr>
                <w:color w:val="000000"/>
                <w:sz w:val="24"/>
                <w:szCs w:val="28"/>
              </w:rPr>
            </w:pPr>
            <w:r w:rsidRPr="000715EB">
              <w:rPr>
                <w:color w:val="000000"/>
                <w:sz w:val="24"/>
                <w:szCs w:val="28"/>
              </w:rPr>
              <w:t>Ічнянський</w:t>
            </w:r>
          </w:p>
        </w:tc>
        <w:tc>
          <w:tcPr>
            <w:tcW w:w="1630" w:type="dxa"/>
          </w:tcPr>
          <w:p w:rsidR="000715EB" w:rsidRPr="000715EB" w:rsidRDefault="000715EB" w:rsidP="000715EB">
            <w:pPr>
              <w:keepLines/>
              <w:jc w:val="right"/>
              <w:rPr>
                <w:sz w:val="24"/>
                <w:szCs w:val="28"/>
                <w:lang w:val="ru-RU"/>
              </w:rPr>
            </w:pPr>
            <w:r w:rsidRPr="000715EB">
              <w:rPr>
                <w:sz w:val="24"/>
                <w:szCs w:val="28"/>
                <w:lang w:val="ru-RU"/>
              </w:rPr>
              <w:t>54786</w:t>
            </w:r>
          </w:p>
        </w:tc>
        <w:tc>
          <w:tcPr>
            <w:tcW w:w="1630" w:type="dxa"/>
          </w:tcPr>
          <w:p w:rsidR="000715EB" w:rsidRPr="000715EB" w:rsidRDefault="000715EB" w:rsidP="000715EB">
            <w:pPr>
              <w:keepLines/>
              <w:jc w:val="right"/>
              <w:rPr>
                <w:sz w:val="24"/>
                <w:szCs w:val="28"/>
                <w:lang w:val="ru-RU"/>
              </w:rPr>
            </w:pPr>
            <w:r w:rsidRPr="000715EB">
              <w:rPr>
                <w:sz w:val="24"/>
                <w:szCs w:val="28"/>
                <w:lang w:val="ru-RU"/>
              </w:rPr>
              <w:t>145,1</w:t>
            </w:r>
          </w:p>
        </w:tc>
        <w:tc>
          <w:tcPr>
            <w:tcW w:w="1479" w:type="dxa"/>
          </w:tcPr>
          <w:p w:rsidR="000715EB" w:rsidRPr="000715EB" w:rsidRDefault="000715EB" w:rsidP="000715EB">
            <w:pPr>
              <w:keepLines/>
              <w:jc w:val="right"/>
              <w:rPr>
                <w:sz w:val="24"/>
                <w:szCs w:val="28"/>
                <w:lang w:val="ru-RU"/>
              </w:rPr>
            </w:pPr>
            <w:r w:rsidRPr="000715EB">
              <w:rPr>
                <w:sz w:val="24"/>
                <w:szCs w:val="28"/>
                <w:lang w:val="ru-RU"/>
              </w:rPr>
              <w:t>1327,9</w:t>
            </w:r>
          </w:p>
        </w:tc>
        <w:tc>
          <w:tcPr>
            <w:tcW w:w="1666" w:type="dxa"/>
          </w:tcPr>
          <w:p w:rsidR="000715EB" w:rsidRPr="000715EB" w:rsidRDefault="000715EB" w:rsidP="000715EB">
            <w:pPr>
              <w:keepLines/>
              <w:jc w:val="right"/>
              <w:rPr>
                <w:sz w:val="24"/>
                <w:szCs w:val="28"/>
                <w:lang w:val="ru-RU"/>
              </w:rPr>
            </w:pPr>
            <w:r w:rsidRPr="000715EB">
              <w:rPr>
                <w:sz w:val="24"/>
                <w:szCs w:val="28"/>
                <w:lang w:val="ru-RU"/>
              </w:rPr>
              <w:t>86,4</w:t>
            </w:r>
          </w:p>
        </w:tc>
      </w:tr>
      <w:tr w:rsidR="000715EB" w:rsidRPr="000715EB" w:rsidTr="00A67386">
        <w:trPr>
          <w:cantSplit/>
        </w:trPr>
        <w:tc>
          <w:tcPr>
            <w:tcW w:w="2722" w:type="dxa"/>
          </w:tcPr>
          <w:p w:rsidR="000715EB" w:rsidRPr="000715EB" w:rsidRDefault="000715EB" w:rsidP="000715EB">
            <w:pPr>
              <w:keepLines/>
              <w:rPr>
                <w:color w:val="000000"/>
                <w:sz w:val="24"/>
                <w:szCs w:val="28"/>
              </w:rPr>
            </w:pPr>
            <w:r w:rsidRPr="000715EB">
              <w:rPr>
                <w:color w:val="000000"/>
                <w:sz w:val="24"/>
                <w:szCs w:val="28"/>
              </w:rPr>
              <w:t xml:space="preserve">Козелецький </w:t>
            </w:r>
          </w:p>
        </w:tc>
        <w:tc>
          <w:tcPr>
            <w:tcW w:w="1630" w:type="dxa"/>
          </w:tcPr>
          <w:p w:rsidR="000715EB" w:rsidRPr="000715EB" w:rsidRDefault="000715EB" w:rsidP="000715EB">
            <w:pPr>
              <w:keepLines/>
              <w:jc w:val="right"/>
              <w:rPr>
                <w:sz w:val="24"/>
                <w:szCs w:val="28"/>
                <w:lang w:val="ru-RU"/>
              </w:rPr>
            </w:pPr>
            <w:r w:rsidRPr="000715EB">
              <w:rPr>
                <w:sz w:val="24"/>
                <w:szCs w:val="28"/>
                <w:lang w:val="ru-RU"/>
              </w:rPr>
              <w:t>25242</w:t>
            </w:r>
          </w:p>
        </w:tc>
        <w:tc>
          <w:tcPr>
            <w:tcW w:w="1630" w:type="dxa"/>
          </w:tcPr>
          <w:p w:rsidR="000715EB" w:rsidRPr="000715EB" w:rsidRDefault="000715EB" w:rsidP="000715EB">
            <w:pPr>
              <w:keepLines/>
              <w:jc w:val="right"/>
              <w:rPr>
                <w:sz w:val="24"/>
                <w:szCs w:val="28"/>
                <w:lang w:val="ru-RU"/>
              </w:rPr>
            </w:pPr>
            <w:r w:rsidRPr="000715EB">
              <w:rPr>
                <w:sz w:val="24"/>
                <w:szCs w:val="28"/>
                <w:lang w:val="ru-RU"/>
              </w:rPr>
              <w:t>197,0</w:t>
            </w:r>
          </w:p>
        </w:tc>
        <w:tc>
          <w:tcPr>
            <w:tcW w:w="1479" w:type="dxa"/>
          </w:tcPr>
          <w:p w:rsidR="000715EB" w:rsidRPr="000715EB" w:rsidRDefault="000715EB" w:rsidP="000715EB">
            <w:pPr>
              <w:keepLines/>
              <w:jc w:val="right"/>
              <w:rPr>
                <w:sz w:val="24"/>
                <w:szCs w:val="28"/>
                <w:lang w:val="ru-RU"/>
              </w:rPr>
            </w:pPr>
            <w:r w:rsidRPr="000715EB">
              <w:rPr>
                <w:sz w:val="24"/>
                <w:szCs w:val="28"/>
                <w:lang w:val="ru-RU"/>
              </w:rPr>
              <w:t>1626,0</w:t>
            </w:r>
          </w:p>
        </w:tc>
        <w:tc>
          <w:tcPr>
            <w:tcW w:w="1666" w:type="dxa"/>
          </w:tcPr>
          <w:p w:rsidR="000715EB" w:rsidRPr="000715EB" w:rsidRDefault="000715EB" w:rsidP="000715EB">
            <w:pPr>
              <w:keepLines/>
              <w:jc w:val="right"/>
              <w:rPr>
                <w:sz w:val="24"/>
                <w:szCs w:val="28"/>
                <w:lang w:val="ru-RU"/>
              </w:rPr>
            </w:pPr>
            <w:r w:rsidRPr="000715EB">
              <w:rPr>
                <w:sz w:val="24"/>
                <w:szCs w:val="28"/>
                <w:lang w:val="ru-RU"/>
              </w:rPr>
              <w:t>132,2</w:t>
            </w:r>
          </w:p>
        </w:tc>
      </w:tr>
      <w:tr w:rsidR="000715EB" w:rsidRPr="000715EB" w:rsidTr="00A67386">
        <w:trPr>
          <w:cantSplit/>
        </w:trPr>
        <w:tc>
          <w:tcPr>
            <w:tcW w:w="2722" w:type="dxa"/>
          </w:tcPr>
          <w:p w:rsidR="000715EB" w:rsidRPr="000715EB" w:rsidRDefault="000715EB" w:rsidP="000715EB">
            <w:pPr>
              <w:keepLines/>
              <w:rPr>
                <w:color w:val="000000"/>
                <w:sz w:val="24"/>
                <w:szCs w:val="28"/>
              </w:rPr>
            </w:pPr>
            <w:r w:rsidRPr="000715EB">
              <w:rPr>
                <w:color w:val="000000"/>
                <w:sz w:val="24"/>
                <w:szCs w:val="28"/>
              </w:rPr>
              <w:t>Коропський</w:t>
            </w:r>
          </w:p>
        </w:tc>
        <w:tc>
          <w:tcPr>
            <w:tcW w:w="1630" w:type="dxa"/>
          </w:tcPr>
          <w:p w:rsidR="000715EB" w:rsidRPr="000715EB" w:rsidRDefault="000715EB" w:rsidP="000715EB">
            <w:pPr>
              <w:keepLines/>
              <w:jc w:val="right"/>
              <w:rPr>
                <w:sz w:val="24"/>
                <w:szCs w:val="28"/>
                <w:lang w:val="ru-RU"/>
              </w:rPr>
            </w:pPr>
            <w:r w:rsidRPr="000715EB">
              <w:rPr>
                <w:sz w:val="24"/>
                <w:szCs w:val="28"/>
                <w:lang w:val="ru-RU"/>
              </w:rPr>
              <w:t>6957</w:t>
            </w:r>
          </w:p>
        </w:tc>
        <w:tc>
          <w:tcPr>
            <w:tcW w:w="1630" w:type="dxa"/>
          </w:tcPr>
          <w:p w:rsidR="000715EB" w:rsidRPr="000715EB" w:rsidRDefault="000715EB" w:rsidP="000715EB">
            <w:pPr>
              <w:keepLines/>
              <w:jc w:val="right"/>
              <w:rPr>
                <w:sz w:val="24"/>
                <w:szCs w:val="28"/>
                <w:lang w:val="ru-RU"/>
              </w:rPr>
            </w:pPr>
            <w:r w:rsidRPr="000715EB">
              <w:rPr>
                <w:sz w:val="24"/>
                <w:szCs w:val="28"/>
                <w:lang w:val="ru-RU"/>
              </w:rPr>
              <w:t>126,9</w:t>
            </w:r>
          </w:p>
        </w:tc>
        <w:tc>
          <w:tcPr>
            <w:tcW w:w="1479" w:type="dxa"/>
          </w:tcPr>
          <w:p w:rsidR="000715EB" w:rsidRPr="000715EB" w:rsidRDefault="000715EB" w:rsidP="000715EB">
            <w:pPr>
              <w:keepLines/>
              <w:jc w:val="right"/>
              <w:rPr>
                <w:sz w:val="24"/>
                <w:szCs w:val="28"/>
                <w:lang w:val="ru-RU"/>
              </w:rPr>
            </w:pPr>
            <w:r w:rsidRPr="000715EB">
              <w:rPr>
                <w:sz w:val="24"/>
                <w:szCs w:val="28"/>
                <w:lang w:val="ru-RU"/>
              </w:rPr>
              <w:t>1298,0</w:t>
            </w:r>
          </w:p>
        </w:tc>
        <w:tc>
          <w:tcPr>
            <w:tcW w:w="1666" w:type="dxa"/>
          </w:tcPr>
          <w:p w:rsidR="000715EB" w:rsidRPr="000715EB" w:rsidRDefault="000715EB" w:rsidP="000715EB">
            <w:pPr>
              <w:keepLines/>
              <w:jc w:val="right"/>
              <w:rPr>
                <w:sz w:val="24"/>
                <w:szCs w:val="28"/>
                <w:lang w:val="ru-RU"/>
              </w:rPr>
            </w:pPr>
            <w:r w:rsidRPr="000715EB">
              <w:rPr>
                <w:sz w:val="24"/>
                <w:szCs w:val="28"/>
                <w:lang w:val="ru-RU"/>
              </w:rPr>
              <w:t>98,0</w:t>
            </w:r>
          </w:p>
        </w:tc>
      </w:tr>
      <w:tr w:rsidR="000715EB" w:rsidRPr="000715EB" w:rsidTr="00A67386">
        <w:trPr>
          <w:cantSplit/>
        </w:trPr>
        <w:tc>
          <w:tcPr>
            <w:tcW w:w="2722" w:type="dxa"/>
          </w:tcPr>
          <w:p w:rsidR="000715EB" w:rsidRPr="000715EB" w:rsidRDefault="000715EB" w:rsidP="000715EB">
            <w:pPr>
              <w:keepLines/>
              <w:rPr>
                <w:color w:val="000000"/>
                <w:sz w:val="24"/>
                <w:szCs w:val="28"/>
              </w:rPr>
            </w:pPr>
            <w:r w:rsidRPr="000715EB">
              <w:rPr>
                <w:color w:val="000000"/>
                <w:sz w:val="24"/>
                <w:szCs w:val="28"/>
              </w:rPr>
              <w:t xml:space="preserve">Корюківський </w:t>
            </w:r>
          </w:p>
        </w:tc>
        <w:tc>
          <w:tcPr>
            <w:tcW w:w="1630" w:type="dxa"/>
          </w:tcPr>
          <w:p w:rsidR="000715EB" w:rsidRPr="000715EB" w:rsidRDefault="000715EB" w:rsidP="000715EB">
            <w:pPr>
              <w:keepLines/>
              <w:jc w:val="right"/>
              <w:rPr>
                <w:sz w:val="24"/>
                <w:szCs w:val="28"/>
                <w:lang w:val="ru-RU"/>
              </w:rPr>
            </w:pPr>
            <w:r w:rsidRPr="000715EB">
              <w:rPr>
                <w:sz w:val="24"/>
                <w:szCs w:val="28"/>
                <w:lang w:val="ru-RU"/>
              </w:rPr>
              <w:t>4966</w:t>
            </w:r>
          </w:p>
        </w:tc>
        <w:tc>
          <w:tcPr>
            <w:tcW w:w="1630" w:type="dxa"/>
          </w:tcPr>
          <w:p w:rsidR="000715EB" w:rsidRPr="000715EB" w:rsidRDefault="000715EB" w:rsidP="000715EB">
            <w:pPr>
              <w:keepLines/>
              <w:jc w:val="right"/>
              <w:rPr>
                <w:sz w:val="24"/>
                <w:szCs w:val="28"/>
                <w:lang w:val="ru-RU"/>
              </w:rPr>
            </w:pPr>
            <w:r w:rsidRPr="000715EB">
              <w:rPr>
                <w:sz w:val="24"/>
                <w:szCs w:val="28"/>
                <w:lang w:val="ru-RU"/>
              </w:rPr>
              <w:t>1093,8</w:t>
            </w:r>
          </w:p>
        </w:tc>
        <w:tc>
          <w:tcPr>
            <w:tcW w:w="1479" w:type="dxa"/>
          </w:tcPr>
          <w:p w:rsidR="000715EB" w:rsidRPr="000715EB" w:rsidRDefault="000715EB" w:rsidP="000715EB">
            <w:pPr>
              <w:keepLines/>
              <w:jc w:val="right"/>
              <w:rPr>
                <w:sz w:val="24"/>
                <w:szCs w:val="28"/>
                <w:lang w:val="ru-RU"/>
              </w:rPr>
            </w:pPr>
            <w:r w:rsidRPr="000715EB">
              <w:rPr>
                <w:sz w:val="24"/>
                <w:szCs w:val="28"/>
                <w:lang w:val="ru-RU"/>
              </w:rPr>
              <w:t>1028,1</w:t>
            </w:r>
          </w:p>
        </w:tc>
        <w:tc>
          <w:tcPr>
            <w:tcW w:w="1666" w:type="dxa"/>
          </w:tcPr>
          <w:p w:rsidR="000715EB" w:rsidRPr="000715EB" w:rsidRDefault="000715EB" w:rsidP="000715EB">
            <w:pPr>
              <w:keepLines/>
              <w:jc w:val="right"/>
              <w:rPr>
                <w:sz w:val="24"/>
                <w:szCs w:val="28"/>
                <w:lang w:val="ru-RU"/>
              </w:rPr>
            </w:pPr>
            <w:r w:rsidRPr="000715EB">
              <w:rPr>
                <w:sz w:val="24"/>
                <w:szCs w:val="28"/>
                <w:lang w:val="ru-RU"/>
              </w:rPr>
              <w:t>75,9</w:t>
            </w:r>
          </w:p>
        </w:tc>
      </w:tr>
      <w:tr w:rsidR="000715EB" w:rsidRPr="000715EB" w:rsidTr="00A67386">
        <w:trPr>
          <w:cantSplit/>
        </w:trPr>
        <w:tc>
          <w:tcPr>
            <w:tcW w:w="2722" w:type="dxa"/>
          </w:tcPr>
          <w:p w:rsidR="000715EB" w:rsidRPr="000715EB" w:rsidRDefault="000715EB" w:rsidP="000715EB">
            <w:pPr>
              <w:keepLines/>
              <w:rPr>
                <w:color w:val="000000"/>
                <w:sz w:val="24"/>
                <w:szCs w:val="28"/>
              </w:rPr>
            </w:pPr>
            <w:r w:rsidRPr="000715EB">
              <w:rPr>
                <w:color w:val="000000"/>
                <w:sz w:val="24"/>
                <w:szCs w:val="28"/>
              </w:rPr>
              <w:t xml:space="preserve">Куликівський </w:t>
            </w:r>
          </w:p>
        </w:tc>
        <w:tc>
          <w:tcPr>
            <w:tcW w:w="1630" w:type="dxa"/>
          </w:tcPr>
          <w:p w:rsidR="000715EB" w:rsidRPr="000715EB" w:rsidRDefault="000715EB" w:rsidP="000715EB">
            <w:pPr>
              <w:keepLines/>
              <w:jc w:val="right"/>
              <w:rPr>
                <w:sz w:val="24"/>
                <w:szCs w:val="28"/>
                <w:lang w:val="ru-RU"/>
              </w:rPr>
            </w:pPr>
            <w:r w:rsidRPr="000715EB">
              <w:rPr>
                <w:sz w:val="24"/>
                <w:szCs w:val="28"/>
                <w:lang w:val="ru-RU"/>
              </w:rPr>
              <w:t>19699</w:t>
            </w:r>
          </w:p>
        </w:tc>
        <w:tc>
          <w:tcPr>
            <w:tcW w:w="1630" w:type="dxa"/>
          </w:tcPr>
          <w:p w:rsidR="000715EB" w:rsidRPr="000715EB" w:rsidRDefault="000715EB" w:rsidP="000715EB">
            <w:pPr>
              <w:keepLines/>
              <w:jc w:val="right"/>
              <w:rPr>
                <w:sz w:val="24"/>
                <w:szCs w:val="28"/>
                <w:lang w:val="ru-RU"/>
              </w:rPr>
            </w:pPr>
            <w:r w:rsidRPr="000715EB">
              <w:rPr>
                <w:sz w:val="24"/>
                <w:szCs w:val="28"/>
                <w:lang w:val="ru-RU"/>
              </w:rPr>
              <w:t>155,5</w:t>
            </w:r>
          </w:p>
        </w:tc>
        <w:tc>
          <w:tcPr>
            <w:tcW w:w="1479" w:type="dxa"/>
          </w:tcPr>
          <w:p w:rsidR="000715EB" w:rsidRPr="000715EB" w:rsidRDefault="000715EB" w:rsidP="000715EB">
            <w:pPr>
              <w:keepLines/>
              <w:jc w:val="right"/>
              <w:rPr>
                <w:sz w:val="24"/>
                <w:szCs w:val="28"/>
                <w:lang w:val="ru-RU"/>
              </w:rPr>
            </w:pPr>
            <w:r w:rsidRPr="000715EB">
              <w:rPr>
                <w:sz w:val="24"/>
                <w:szCs w:val="28"/>
                <w:lang w:val="ru-RU"/>
              </w:rPr>
              <w:t>1144,4</w:t>
            </w:r>
          </w:p>
        </w:tc>
        <w:tc>
          <w:tcPr>
            <w:tcW w:w="1666" w:type="dxa"/>
          </w:tcPr>
          <w:p w:rsidR="000715EB" w:rsidRPr="000715EB" w:rsidRDefault="000715EB" w:rsidP="000715EB">
            <w:pPr>
              <w:keepLines/>
              <w:jc w:val="right"/>
              <w:rPr>
                <w:sz w:val="24"/>
                <w:szCs w:val="28"/>
                <w:lang w:val="ru-RU"/>
              </w:rPr>
            </w:pPr>
            <w:r w:rsidRPr="000715EB">
              <w:rPr>
                <w:sz w:val="24"/>
                <w:szCs w:val="28"/>
                <w:lang w:val="ru-RU"/>
              </w:rPr>
              <w:t>72,7</w:t>
            </w:r>
          </w:p>
        </w:tc>
      </w:tr>
      <w:tr w:rsidR="000715EB" w:rsidRPr="000715EB" w:rsidTr="00A67386">
        <w:trPr>
          <w:cantSplit/>
        </w:trPr>
        <w:tc>
          <w:tcPr>
            <w:tcW w:w="2722" w:type="dxa"/>
          </w:tcPr>
          <w:p w:rsidR="000715EB" w:rsidRPr="000715EB" w:rsidRDefault="000715EB" w:rsidP="000715EB">
            <w:pPr>
              <w:keepLines/>
              <w:rPr>
                <w:color w:val="000000"/>
                <w:sz w:val="24"/>
                <w:szCs w:val="28"/>
              </w:rPr>
            </w:pPr>
            <w:r w:rsidRPr="000715EB">
              <w:rPr>
                <w:color w:val="000000"/>
                <w:sz w:val="24"/>
                <w:szCs w:val="28"/>
              </w:rPr>
              <w:t>Менський</w:t>
            </w:r>
          </w:p>
        </w:tc>
        <w:tc>
          <w:tcPr>
            <w:tcW w:w="1630" w:type="dxa"/>
          </w:tcPr>
          <w:p w:rsidR="000715EB" w:rsidRPr="000715EB" w:rsidRDefault="000715EB" w:rsidP="000715EB">
            <w:pPr>
              <w:keepLines/>
              <w:jc w:val="right"/>
              <w:rPr>
                <w:sz w:val="24"/>
                <w:szCs w:val="28"/>
                <w:lang w:val="ru-RU"/>
              </w:rPr>
            </w:pPr>
            <w:r w:rsidRPr="000715EB">
              <w:rPr>
                <w:sz w:val="24"/>
                <w:szCs w:val="28"/>
                <w:lang w:val="ru-RU"/>
              </w:rPr>
              <w:t>19517</w:t>
            </w:r>
          </w:p>
        </w:tc>
        <w:tc>
          <w:tcPr>
            <w:tcW w:w="1630" w:type="dxa"/>
          </w:tcPr>
          <w:p w:rsidR="000715EB" w:rsidRPr="000715EB" w:rsidRDefault="000715EB" w:rsidP="000715EB">
            <w:pPr>
              <w:keepLines/>
              <w:jc w:val="right"/>
              <w:rPr>
                <w:sz w:val="24"/>
                <w:szCs w:val="28"/>
                <w:lang w:val="ru-RU"/>
              </w:rPr>
            </w:pPr>
            <w:r w:rsidRPr="000715EB">
              <w:rPr>
                <w:sz w:val="24"/>
                <w:szCs w:val="28"/>
                <w:lang w:val="ru-RU"/>
              </w:rPr>
              <w:t>96,0</w:t>
            </w:r>
          </w:p>
        </w:tc>
        <w:tc>
          <w:tcPr>
            <w:tcW w:w="1479" w:type="dxa"/>
          </w:tcPr>
          <w:p w:rsidR="000715EB" w:rsidRPr="000715EB" w:rsidRDefault="000715EB" w:rsidP="000715EB">
            <w:pPr>
              <w:keepLines/>
              <w:jc w:val="right"/>
              <w:rPr>
                <w:sz w:val="24"/>
                <w:szCs w:val="28"/>
                <w:lang w:val="ru-RU"/>
              </w:rPr>
            </w:pPr>
            <w:r w:rsidRPr="000715EB">
              <w:rPr>
                <w:sz w:val="24"/>
                <w:szCs w:val="28"/>
                <w:lang w:val="ru-RU"/>
              </w:rPr>
              <w:t>1245,0</w:t>
            </w:r>
          </w:p>
        </w:tc>
        <w:tc>
          <w:tcPr>
            <w:tcW w:w="1666" w:type="dxa"/>
          </w:tcPr>
          <w:p w:rsidR="000715EB" w:rsidRPr="000715EB" w:rsidRDefault="000715EB" w:rsidP="000715EB">
            <w:pPr>
              <w:keepLines/>
              <w:jc w:val="right"/>
              <w:rPr>
                <w:sz w:val="24"/>
                <w:szCs w:val="28"/>
                <w:lang w:val="ru-RU"/>
              </w:rPr>
            </w:pPr>
            <w:r w:rsidRPr="000715EB">
              <w:rPr>
                <w:sz w:val="24"/>
                <w:szCs w:val="28"/>
                <w:lang w:val="ru-RU"/>
              </w:rPr>
              <w:t>90,0</w:t>
            </w:r>
          </w:p>
        </w:tc>
      </w:tr>
      <w:tr w:rsidR="000715EB" w:rsidRPr="000715EB" w:rsidTr="00A67386">
        <w:trPr>
          <w:cantSplit/>
        </w:trPr>
        <w:tc>
          <w:tcPr>
            <w:tcW w:w="2722" w:type="dxa"/>
          </w:tcPr>
          <w:p w:rsidR="000715EB" w:rsidRPr="000715EB" w:rsidRDefault="000715EB" w:rsidP="000715EB">
            <w:pPr>
              <w:keepLines/>
              <w:rPr>
                <w:color w:val="000000"/>
                <w:sz w:val="24"/>
                <w:szCs w:val="28"/>
              </w:rPr>
            </w:pPr>
            <w:r w:rsidRPr="000715EB">
              <w:rPr>
                <w:color w:val="000000"/>
                <w:sz w:val="24"/>
                <w:szCs w:val="28"/>
              </w:rPr>
              <w:t>Ніжинський</w:t>
            </w:r>
          </w:p>
        </w:tc>
        <w:tc>
          <w:tcPr>
            <w:tcW w:w="1630" w:type="dxa"/>
          </w:tcPr>
          <w:p w:rsidR="000715EB" w:rsidRPr="000715EB" w:rsidRDefault="000715EB" w:rsidP="000715EB">
            <w:pPr>
              <w:keepLines/>
              <w:jc w:val="right"/>
              <w:rPr>
                <w:sz w:val="24"/>
                <w:szCs w:val="28"/>
                <w:lang w:val="ru-RU"/>
              </w:rPr>
            </w:pPr>
            <w:r w:rsidRPr="000715EB">
              <w:rPr>
                <w:sz w:val="24"/>
                <w:szCs w:val="28"/>
                <w:lang w:val="ru-RU"/>
              </w:rPr>
              <w:t>18597</w:t>
            </w:r>
          </w:p>
        </w:tc>
        <w:tc>
          <w:tcPr>
            <w:tcW w:w="1630" w:type="dxa"/>
          </w:tcPr>
          <w:p w:rsidR="000715EB" w:rsidRPr="000715EB" w:rsidRDefault="000715EB" w:rsidP="000715EB">
            <w:pPr>
              <w:keepLines/>
              <w:jc w:val="right"/>
              <w:rPr>
                <w:sz w:val="24"/>
                <w:szCs w:val="28"/>
                <w:lang w:val="ru-RU"/>
              </w:rPr>
            </w:pPr>
            <w:r w:rsidRPr="000715EB">
              <w:rPr>
                <w:sz w:val="24"/>
                <w:szCs w:val="28"/>
                <w:lang w:val="ru-RU"/>
              </w:rPr>
              <w:t>73,4</w:t>
            </w:r>
          </w:p>
        </w:tc>
        <w:tc>
          <w:tcPr>
            <w:tcW w:w="1479" w:type="dxa"/>
          </w:tcPr>
          <w:p w:rsidR="000715EB" w:rsidRPr="000715EB" w:rsidRDefault="000715EB" w:rsidP="000715EB">
            <w:pPr>
              <w:keepLines/>
              <w:jc w:val="right"/>
              <w:rPr>
                <w:sz w:val="24"/>
                <w:szCs w:val="28"/>
                <w:lang w:val="ru-RU"/>
              </w:rPr>
            </w:pPr>
            <w:r w:rsidRPr="000715EB">
              <w:rPr>
                <w:sz w:val="24"/>
                <w:szCs w:val="28"/>
                <w:lang w:val="ru-RU"/>
              </w:rPr>
              <w:t>1172,0</w:t>
            </w:r>
          </w:p>
        </w:tc>
        <w:tc>
          <w:tcPr>
            <w:tcW w:w="1666" w:type="dxa"/>
          </w:tcPr>
          <w:p w:rsidR="000715EB" w:rsidRPr="000715EB" w:rsidRDefault="000715EB" w:rsidP="000715EB">
            <w:pPr>
              <w:keepLines/>
              <w:jc w:val="right"/>
              <w:rPr>
                <w:sz w:val="24"/>
                <w:szCs w:val="28"/>
                <w:lang w:val="ru-RU"/>
              </w:rPr>
            </w:pPr>
            <w:r w:rsidRPr="000715EB">
              <w:rPr>
                <w:sz w:val="24"/>
                <w:szCs w:val="28"/>
                <w:lang w:val="ru-RU"/>
              </w:rPr>
              <w:t>83,5</w:t>
            </w:r>
          </w:p>
        </w:tc>
      </w:tr>
      <w:tr w:rsidR="000715EB" w:rsidRPr="000715EB" w:rsidTr="00A67386">
        <w:trPr>
          <w:cantSplit/>
        </w:trPr>
        <w:tc>
          <w:tcPr>
            <w:tcW w:w="2722" w:type="dxa"/>
          </w:tcPr>
          <w:p w:rsidR="000715EB" w:rsidRPr="000715EB" w:rsidRDefault="000715EB" w:rsidP="000715EB">
            <w:pPr>
              <w:keepLines/>
              <w:rPr>
                <w:color w:val="000000"/>
                <w:sz w:val="24"/>
                <w:szCs w:val="28"/>
              </w:rPr>
            </w:pPr>
            <w:r w:rsidRPr="000715EB">
              <w:rPr>
                <w:color w:val="000000"/>
                <w:sz w:val="24"/>
                <w:szCs w:val="28"/>
              </w:rPr>
              <w:t>Н.-Сіверський</w:t>
            </w:r>
          </w:p>
        </w:tc>
        <w:tc>
          <w:tcPr>
            <w:tcW w:w="1630" w:type="dxa"/>
          </w:tcPr>
          <w:p w:rsidR="000715EB" w:rsidRPr="000715EB" w:rsidRDefault="000715EB" w:rsidP="000715EB">
            <w:pPr>
              <w:keepLines/>
              <w:jc w:val="right"/>
              <w:rPr>
                <w:sz w:val="24"/>
                <w:szCs w:val="28"/>
                <w:lang w:val="ru-RU"/>
              </w:rPr>
            </w:pPr>
            <w:r w:rsidRPr="000715EB">
              <w:rPr>
                <w:sz w:val="24"/>
                <w:szCs w:val="28"/>
                <w:lang w:val="ru-RU"/>
              </w:rPr>
              <w:t>20126</w:t>
            </w:r>
          </w:p>
        </w:tc>
        <w:tc>
          <w:tcPr>
            <w:tcW w:w="1630" w:type="dxa"/>
          </w:tcPr>
          <w:p w:rsidR="000715EB" w:rsidRPr="000715EB" w:rsidRDefault="000715EB" w:rsidP="000715EB">
            <w:pPr>
              <w:keepLines/>
              <w:jc w:val="right"/>
              <w:rPr>
                <w:sz w:val="24"/>
                <w:szCs w:val="28"/>
                <w:lang w:val="ru-RU"/>
              </w:rPr>
            </w:pPr>
            <w:r w:rsidRPr="000715EB">
              <w:rPr>
                <w:sz w:val="24"/>
                <w:szCs w:val="28"/>
                <w:lang w:val="ru-RU"/>
              </w:rPr>
              <w:t>198,7</w:t>
            </w:r>
          </w:p>
        </w:tc>
        <w:tc>
          <w:tcPr>
            <w:tcW w:w="1479" w:type="dxa"/>
          </w:tcPr>
          <w:p w:rsidR="000715EB" w:rsidRPr="000715EB" w:rsidRDefault="000715EB" w:rsidP="000715EB">
            <w:pPr>
              <w:keepLines/>
              <w:jc w:val="right"/>
              <w:rPr>
                <w:sz w:val="24"/>
                <w:szCs w:val="28"/>
                <w:lang w:val="ru-RU"/>
              </w:rPr>
            </w:pPr>
            <w:r w:rsidRPr="000715EB">
              <w:rPr>
                <w:sz w:val="24"/>
                <w:szCs w:val="28"/>
                <w:lang w:val="ru-RU"/>
              </w:rPr>
              <w:t>1206,0</w:t>
            </w:r>
          </w:p>
        </w:tc>
        <w:tc>
          <w:tcPr>
            <w:tcW w:w="1666" w:type="dxa"/>
          </w:tcPr>
          <w:p w:rsidR="000715EB" w:rsidRPr="000715EB" w:rsidRDefault="000715EB" w:rsidP="000715EB">
            <w:pPr>
              <w:keepLines/>
              <w:jc w:val="right"/>
              <w:rPr>
                <w:sz w:val="24"/>
                <w:szCs w:val="28"/>
                <w:lang w:val="ru-RU"/>
              </w:rPr>
            </w:pPr>
            <w:r w:rsidRPr="000715EB">
              <w:rPr>
                <w:sz w:val="24"/>
                <w:szCs w:val="28"/>
                <w:lang w:val="ru-RU"/>
              </w:rPr>
              <w:t>90,2</w:t>
            </w:r>
          </w:p>
        </w:tc>
      </w:tr>
      <w:tr w:rsidR="000715EB" w:rsidRPr="000715EB" w:rsidTr="00A67386">
        <w:trPr>
          <w:cantSplit/>
        </w:trPr>
        <w:tc>
          <w:tcPr>
            <w:tcW w:w="2722" w:type="dxa"/>
          </w:tcPr>
          <w:p w:rsidR="000715EB" w:rsidRPr="000715EB" w:rsidRDefault="000715EB" w:rsidP="000715EB">
            <w:pPr>
              <w:keepLines/>
              <w:rPr>
                <w:color w:val="000000"/>
                <w:sz w:val="24"/>
                <w:szCs w:val="28"/>
              </w:rPr>
            </w:pPr>
            <w:r w:rsidRPr="000715EB">
              <w:rPr>
                <w:color w:val="000000"/>
                <w:sz w:val="24"/>
                <w:szCs w:val="28"/>
              </w:rPr>
              <w:t>Носівський</w:t>
            </w:r>
          </w:p>
        </w:tc>
        <w:tc>
          <w:tcPr>
            <w:tcW w:w="1630" w:type="dxa"/>
          </w:tcPr>
          <w:p w:rsidR="000715EB" w:rsidRPr="000715EB" w:rsidRDefault="000715EB" w:rsidP="000715EB">
            <w:pPr>
              <w:keepLines/>
              <w:jc w:val="right"/>
              <w:rPr>
                <w:sz w:val="24"/>
                <w:szCs w:val="28"/>
                <w:lang w:val="ru-RU"/>
              </w:rPr>
            </w:pPr>
            <w:r w:rsidRPr="000715EB">
              <w:rPr>
                <w:sz w:val="24"/>
                <w:szCs w:val="28"/>
                <w:lang w:val="ru-RU"/>
              </w:rPr>
              <w:t>24158</w:t>
            </w:r>
          </w:p>
        </w:tc>
        <w:tc>
          <w:tcPr>
            <w:tcW w:w="1630" w:type="dxa"/>
          </w:tcPr>
          <w:p w:rsidR="000715EB" w:rsidRPr="000715EB" w:rsidRDefault="000715EB" w:rsidP="000715EB">
            <w:pPr>
              <w:keepLines/>
              <w:jc w:val="right"/>
              <w:rPr>
                <w:sz w:val="24"/>
                <w:szCs w:val="28"/>
                <w:lang w:val="ru-RU"/>
              </w:rPr>
            </w:pPr>
            <w:r w:rsidRPr="000715EB">
              <w:rPr>
                <w:sz w:val="24"/>
                <w:szCs w:val="28"/>
                <w:lang w:val="ru-RU"/>
              </w:rPr>
              <w:t>142,6</w:t>
            </w:r>
          </w:p>
        </w:tc>
        <w:tc>
          <w:tcPr>
            <w:tcW w:w="1479" w:type="dxa"/>
          </w:tcPr>
          <w:p w:rsidR="000715EB" w:rsidRPr="000715EB" w:rsidRDefault="000715EB" w:rsidP="000715EB">
            <w:pPr>
              <w:keepLines/>
              <w:jc w:val="right"/>
              <w:rPr>
                <w:sz w:val="24"/>
                <w:szCs w:val="28"/>
                <w:lang w:val="ru-RU"/>
              </w:rPr>
            </w:pPr>
            <w:r w:rsidRPr="000715EB">
              <w:rPr>
                <w:sz w:val="24"/>
                <w:szCs w:val="28"/>
                <w:lang w:val="ru-RU"/>
              </w:rPr>
              <w:t>1547,7</w:t>
            </w:r>
          </w:p>
        </w:tc>
        <w:tc>
          <w:tcPr>
            <w:tcW w:w="1666" w:type="dxa"/>
          </w:tcPr>
          <w:p w:rsidR="000715EB" w:rsidRPr="000715EB" w:rsidRDefault="000715EB" w:rsidP="000715EB">
            <w:pPr>
              <w:keepLines/>
              <w:jc w:val="right"/>
              <w:rPr>
                <w:sz w:val="24"/>
                <w:szCs w:val="28"/>
                <w:lang w:val="ru-RU"/>
              </w:rPr>
            </w:pPr>
            <w:r w:rsidRPr="000715EB">
              <w:rPr>
                <w:sz w:val="24"/>
                <w:szCs w:val="28"/>
                <w:lang w:val="ru-RU"/>
              </w:rPr>
              <w:t>94,4</w:t>
            </w:r>
          </w:p>
        </w:tc>
      </w:tr>
      <w:tr w:rsidR="000715EB" w:rsidRPr="000715EB" w:rsidTr="00A67386">
        <w:trPr>
          <w:cantSplit/>
        </w:trPr>
        <w:tc>
          <w:tcPr>
            <w:tcW w:w="2722" w:type="dxa"/>
          </w:tcPr>
          <w:p w:rsidR="000715EB" w:rsidRPr="000715EB" w:rsidRDefault="000715EB" w:rsidP="000715EB">
            <w:pPr>
              <w:keepLines/>
              <w:rPr>
                <w:color w:val="000000"/>
                <w:sz w:val="24"/>
                <w:szCs w:val="28"/>
              </w:rPr>
            </w:pPr>
            <w:r w:rsidRPr="000715EB">
              <w:rPr>
                <w:color w:val="000000"/>
                <w:sz w:val="24"/>
                <w:szCs w:val="28"/>
              </w:rPr>
              <w:t>Прилуцький</w:t>
            </w:r>
          </w:p>
        </w:tc>
        <w:tc>
          <w:tcPr>
            <w:tcW w:w="1630" w:type="dxa"/>
          </w:tcPr>
          <w:p w:rsidR="000715EB" w:rsidRPr="000715EB" w:rsidRDefault="000715EB" w:rsidP="000715EB">
            <w:pPr>
              <w:keepLines/>
              <w:jc w:val="right"/>
              <w:rPr>
                <w:sz w:val="24"/>
                <w:szCs w:val="28"/>
                <w:lang w:val="ru-RU"/>
              </w:rPr>
            </w:pPr>
            <w:r w:rsidRPr="000715EB">
              <w:rPr>
                <w:sz w:val="24"/>
                <w:szCs w:val="28"/>
                <w:lang w:val="ru-RU"/>
              </w:rPr>
              <w:t>90125</w:t>
            </w:r>
          </w:p>
        </w:tc>
        <w:tc>
          <w:tcPr>
            <w:tcW w:w="1630" w:type="dxa"/>
          </w:tcPr>
          <w:p w:rsidR="000715EB" w:rsidRPr="000715EB" w:rsidRDefault="000715EB" w:rsidP="000715EB">
            <w:pPr>
              <w:keepLines/>
              <w:jc w:val="right"/>
              <w:rPr>
                <w:sz w:val="24"/>
                <w:szCs w:val="28"/>
                <w:lang w:val="ru-RU"/>
              </w:rPr>
            </w:pPr>
            <w:r w:rsidRPr="000715EB">
              <w:rPr>
                <w:sz w:val="24"/>
                <w:szCs w:val="28"/>
                <w:lang w:val="ru-RU"/>
              </w:rPr>
              <w:t>93,8</w:t>
            </w:r>
          </w:p>
        </w:tc>
        <w:tc>
          <w:tcPr>
            <w:tcW w:w="1479" w:type="dxa"/>
          </w:tcPr>
          <w:p w:rsidR="000715EB" w:rsidRPr="000715EB" w:rsidRDefault="000715EB" w:rsidP="000715EB">
            <w:pPr>
              <w:keepLines/>
              <w:jc w:val="right"/>
              <w:rPr>
                <w:sz w:val="24"/>
                <w:szCs w:val="28"/>
                <w:lang w:val="ru-RU"/>
              </w:rPr>
            </w:pPr>
            <w:r w:rsidRPr="000715EB">
              <w:rPr>
                <w:sz w:val="24"/>
                <w:szCs w:val="28"/>
                <w:lang w:val="ru-RU"/>
              </w:rPr>
              <w:t>1715,1</w:t>
            </w:r>
          </w:p>
        </w:tc>
        <w:tc>
          <w:tcPr>
            <w:tcW w:w="1666" w:type="dxa"/>
          </w:tcPr>
          <w:p w:rsidR="000715EB" w:rsidRPr="000715EB" w:rsidRDefault="000715EB" w:rsidP="000715EB">
            <w:pPr>
              <w:keepLines/>
              <w:jc w:val="right"/>
              <w:rPr>
                <w:sz w:val="24"/>
                <w:szCs w:val="28"/>
                <w:lang w:val="ru-RU"/>
              </w:rPr>
            </w:pPr>
            <w:r w:rsidRPr="000715EB">
              <w:rPr>
                <w:sz w:val="24"/>
                <w:szCs w:val="28"/>
                <w:lang w:val="ru-RU"/>
              </w:rPr>
              <w:t>111,2</w:t>
            </w:r>
          </w:p>
        </w:tc>
      </w:tr>
      <w:tr w:rsidR="000715EB" w:rsidRPr="000715EB" w:rsidTr="00A67386">
        <w:trPr>
          <w:cantSplit/>
        </w:trPr>
        <w:tc>
          <w:tcPr>
            <w:tcW w:w="2722" w:type="dxa"/>
          </w:tcPr>
          <w:p w:rsidR="000715EB" w:rsidRPr="000715EB" w:rsidRDefault="000715EB" w:rsidP="000715EB">
            <w:pPr>
              <w:keepLines/>
              <w:rPr>
                <w:color w:val="000000"/>
                <w:sz w:val="24"/>
                <w:szCs w:val="28"/>
              </w:rPr>
            </w:pPr>
            <w:r w:rsidRPr="000715EB">
              <w:rPr>
                <w:color w:val="000000"/>
                <w:sz w:val="24"/>
                <w:szCs w:val="28"/>
              </w:rPr>
              <w:t>Ріпкинський</w:t>
            </w:r>
          </w:p>
        </w:tc>
        <w:tc>
          <w:tcPr>
            <w:tcW w:w="1630" w:type="dxa"/>
          </w:tcPr>
          <w:p w:rsidR="000715EB" w:rsidRPr="000715EB" w:rsidRDefault="000715EB" w:rsidP="000715EB">
            <w:pPr>
              <w:keepLines/>
              <w:jc w:val="right"/>
              <w:rPr>
                <w:sz w:val="24"/>
                <w:szCs w:val="28"/>
                <w:lang w:val="ru-RU"/>
              </w:rPr>
            </w:pPr>
            <w:r w:rsidRPr="000715EB">
              <w:rPr>
                <w:sz w:val="24"/>
                <w:szCs w:val="28"/>
                <w:lang w:val="ru-RU"/>
              </w:rPr>
              <w:t>10952</w:t>
            </w:r>
          </w:p>
        </w:tc>
        <w:tc>
          <w:tcPr>
            <w:tcW w:w="1630" w:type="dxa"/>
          </w:tcPr>
          <w:p w:rsidR="000715EB" w:rsidRPr="000715EB" w:rsidRDefault="000715EB" w:rsidP="000715EB">
            <w:pPr>
              <w:keepLines/>
              <w:jc w:val="right"/>
              <w:rPr>
                <w:sz w:val="24"/>
                <w:szCs w:val="28"/>
                <w:lang w:val="ru-RU"/>
              </w:rPr>
            </w:pPr>
            <w:r w:rsidRPr="000715EB">
              <w:rPr>
                <w:sz w:val="24"/>
                <w:szCs w:val="28"/>
                <w:lang w:val="ru-RU"/>
              </w:rPr>
              <w:t>176,7</w:t>
            </w:r>
          </w:p>
        </w:tc>
        <w:tc>
          <w:tcPr>
            <w:tcW w:w="1479" w:type="dxa"/>
          </w:tcPr>
          <w:p w:rsidR="000715EB" w:rsidRPr="000715EB" w:rsidRDefault="000715EB" w:rsidP="000715EB">
            <w:pPr>
              <w:keepLines/>
              <w:jc w:val="right"/>
              <w:rPr>
                <w:sz w:val="24"/>
                <w:szCs w:val="28"/>
                <w:lang w:val="ru-RU"/>
              </w:rPr>
            </w:pPr>
            <w:r w:rsidRPr="000715EB">
              <w:rPr>
                <w:sz w:val="24"/>
                <w:szCs w:val="28"/>
                <w:lang w:val="ru-RU"/>
              </w:rPr>
              <w:t>1054,9</w:t>
            </w:r>
          </w:p>
        </w:tc>
        <w:tc>
          <w:tcPr>
            <w:tcW w:w="1666" w:type="dxa"/>
          </w:tcPr>
          <w:p w:rsidR="000715EB" w:rsidRPr="000715EB" w:rsidRDefault="000715EB" w:rsidP="000715EB">
            <w:pPr>
              <w:keepLines/>
              <w:jc w:val="right"/>
              <w:rPr>
                <w:sz w:val="24"/>
                <w:szCs w:val="28"/>
                <w:lang w:val="ru-RU"/>
              </w:rPr>
            </w:pPr>
            <w:r w:rsidRPr="000715EB">
              <w:rPr>
                <w:sz w:val="24"/>
                <w:szCs w:val="28"/>
                <w:lang w:val="ru-RU"/>
              </w:rPr>
              <w:t>78,9</w:t>
            </w:r>
          </w:p>
        </w:tc>
      </w:tr>
      <w:tr w:rsidR="000715EB" w:rsidRPr="000715EB" w:rsidTr="00A67386">
        <w:trPr>
          <w:cantSplit/>
        </w:trPr>
        <w:tc>
          <w:tcPr>
            <w:tcW w:w="2722" w:type="dxa"/>
          </w:tcPr>
          <w:p w:rsidR="000715EB" w:rsidRPr="000715EB" w:rsidRDefault="000715EB" w:rsidP="000715EB">
            <w:pPr>
              <w:keepLines/>
              <w:rPr>
                <w:color w:val="000000"/>
                <w:sz w:val="24"/>
                <w:szCs w:val="28"/>
              </w:rPr>
            </w:pPr>
            <w:r w:rsidRPr="000715EB">
              <w:rPr>
                <w:color w:val="000000"/>
                <w:sz w:val="24"/>
                <w:szCs w:val="28"/>
              </w:rPr>
              <w:t>Семенівський</w:t>
            </w:r>
          </w:p>
        </w:tc>
        <w:tc>
          <w:tcPr>
            <w:tcW w:w="1630" w:type="dxa"/>
          </w:tcPr>
          <w:p w:rsidR="000715EB" w:rsidRPr="000715EB" w:rsidRDefault="000715EB" w:rsidP="000715EB">
            <w:pPr>
              <w:keepLines/>
              <w:jc w:val="right"/>
              <w:rPr>
                <w:sz w:val="24"/>
                <w:szCs w:val="28"/>
                <w:lang w:val="ru-RU"/>
              </w:rPr>
            </w:pPr>
            <w:r w:rsidRPr="000715EB">
              <w:rPr>
                <w:sz w:val="24"/>
                <w:szCs w:val="28"/>
                <w:lang w:val="ru-RU"/>
              </w:rPr>
              <w:t>9852</w:t>
            </w:r>
          </w:p>
        </w:tc>
        <w:tc>
          <w:tcPr>
            <w:tcW w:w="1630" w:type="dxa"/>
          </w:tcPr>
          <w:p w:rsidR="000715EB" w:rsidRPr="000715EB" w:rsidRDefault="000715EB" w:rsidP="000715EB">
            <w:pPr>
              <w:keepLines/>
              <w:jc w:val="right"/>
              <w:rPr>
                <w:sz w:val="24"/>
                <w:szCs w:val="28"/>
                <w:lang w:val="ru-RU"/>
              </w:rPr>
            </w:pPr>
            <w:r w:rsidRPr="000715EB">
              <w:rPr>
                <w:sz w:val="24"/>
                <w:szCs w:val="28"/>
                <w:lang w:val="ru-RU"/>
              </w:rPr>
              <w:t>265,5</w:t>
            </w:r>
          </w:p>
        </w:tc>
        <w:tc>
          <w:tcPr>
            <w:tcW w:w="1479" w:type="dxa"/>
          </w:tcPr>
          <w:p w:rsidR="000715EB" w:rsidRPr="000715EB" w:rsidRDefault="000715EB" w:rsidP="000715EB">
            <w:pPr>
              <w:keepLines/>
              <w:jc w:val="right"/>
              <w:rPr>
                <w:sz w:val="24"/>
                <w:szCs w:val="28"/>
                <w:lang w:val="ru-RU"/>
              </w:rPr>
            </w:pPr>
            <w:r w:rsidRPr="000715EB">
              <w:rPr>
                <w:sz w:val="24"/>
                <w:szCs w:val="28"/>
                <w:lang w:val="ru-RU"/>
              </w:rPr>
              <w:t>1161,7</w:t>
            </w:r>
          </w:p>
        </w:tc>
        <w:tc>
          <w:tcPr>
            <w:tcW w:w="1666" w:type="dxa"/>
          </w:tcPr>
          <w:p w:rsidR="000715EB" w:rsidRPr="000715EB" w:rsidRDefault="000715EB" w:rsidP="000715EB">
            <w:pPr>
              <w:keepLines/>
              <w:jc w:val="right"/>
              <w:rPr>
                <w:sz w:val="24"/>
                <w:szCs w:val="28"/>
                <w:lang w:val="ru-RU"/>
              </w:rPr>
            </w:pPr>
            <w:r w:rsidRPr="000715EB">
              <w:rPr>
                <w:sz w:val="24"/>
                <w:szCs w:val="28"/>
                <w:lang w:val="ru-RU"/>
              </w:rPr>
              <w:t>73,1</w:t>
            </w:r>
          </w:p>
        </w:tc>
      </w:tr>
      <w:tr w:rsidR="000715EB" w:rsidRPr="000715EB" w:rsidTr="00A67386">
        <w:trPr>
          <w:cantSplit/>
        </w:trPr>
        <w:tc>
          <w:tcPr>
            <w:tcW w:w="2722" w:type="dxa"/>
          </w:tcPr>
          <w:p w:rsidR="000715EB" w:rsidRPr="000715EB" w:rsidRDefault="000715EB" w:rsidP="000715EB">
            <w:pPr>
              <w:keepLines/>
              <w:rPr>
                <w:color w:val="000000"/>
                <w:sz w:val="24"/>
                <w:szCs w:val="28"/>
              </w:rPr>
            </w:pPr>
            <w:r w:rsidRPr="000715EB">
              <w:rPr>
                <w:color w:val="000000"/>
                <w:sz w:val="24"/>
                <w:szCs w:val="28"/>
              </w:rPr>
              <w:t>Сосницький</w:t>
            </w:r>
          </w:p>
        </w:tc>
        <w:tc>
          <w:tcPr>
            <w:tcW w:w="1630" w:type="dxa"/>
          </w:tcPr>
          <w:p w:rsidR="000715EB" w:rsidRPr="000715EB" w:rsidRDefault="000715EB" w:rsidP="000715EB">
            <w:pPr>
              <w:keepLines/>
              <w:jc w:val="right"/>
              <w:rPr>
                <w:sz w:val="24"/>
                <w:szCs w:val="28"/>
                <w:lang w:val="ru-RU"/>
              </w:rPr>
            </w:pPr>
            <w:r w:rsidRPr="000715EB">
              <w:rPr>
                <w:sz w:val="24"/>
                <w:szCs w:val="28"/>
                <w:lang w:val="ru-RU"/>
              </w:rPr>
              <w:t>3044</w:t>
            </w:r>
          </w:p>
        </w:tc>
        <w:tc>
          <w:tcPr>
            <w:tcW w:w="1630" w:type="dxa"/>
          </w:tcPr>
          <w:p w:rsidR="000715EB" w:rsidRPr="000715EB" w:rsidRDefault="000715EB" w:rsidP="000715EB">
            <w:pPr>
              <w:keepLines/>
              <w:jc w:val="right"/>
              <w:rPr>
                <w:sz w:val="24"/>
                <w:szCs w:val="28"/>
                <w:lang w:val="ru-RU"/>
              </w:rPr>
            </w:pPr>
            <w:r w:rsidRPr="000715EB">
              <w:rPr>
                <w:sz w:val="24"/>
                <w:szCs w:val="28"/>
                <w:lang w:val="ru-RU"/>
              </w:rPr>
              <w:t>93,3</w:t>
            </w:r>
          </w:p>
        </w:tc>
        <w:tc>
          <w:tcPr>
            <w:tcW w:w="1479" w:type="dxa"/>
          </w:tcPr>
          <w:p w:rsidR="000715EB" w:rsidRPr="000715EB" w:rsidRDefault="000715EB" w:rsidP="000715EB">
            <w:pPr>
              <w:keepLines/>
              <w:jc w:val="right"/>
              <w:rPr>
                <w:sz w:val="24"/>
                <w:szCs w:val="28"/>
                <w:lang w:val="ru-RU"/>
              </w:rPr>
            </w:pPr>
            <w:r w:rsidRPr="000715EB">
              <w:rPr>
                <w:sz w:val="24"/>
                <w:szCs w:val="28"/>
                <w:lang w:val="ru-RU"/>
              </w:rPr>
              <w:t>1343,6</w:t>
            </w:r>
          </w:p>
        </w:tc>
        <w:tc>
          <w:tcPr>
            <w:tcW w:w="1666" w:type="dxa"/>
          </w:tcPr>
          <w:p w:rsidR="000715EB" w:rsidRPr="000715EB" w:rsidRDefault="000715EB" w:rsidP="000715EB">
            <w:pPr>
              <w:keepLines/>
              <w:jc w:val="right"/>
              <w:rPr>
                <w:sz w:val="24"/>
                <w:szCs w:val="28"/>
                <w:lang w:val="ru-RU"/>
              </w:rPr>
            </w:pPr>
            <w:r w:rsidRPr="000715EB">
              <w:rPr>
                <w:sz w:val="24"/>
                <w:szCs w:val="28"/>
                <w:lang w:val="ru-RU"/>
              </w:rPr>
              <w:t>103,1</w:t>
            </w:r>
          </w:p>
        </w:tc>
      </w:tr>
      <w:tr w:rsidR="000715EB" w:rsidRPr="000715EB" w:rsidTr="00A67386">
        <w:trPr>
          <w:cantSplit/>
        </w:trPr>
        <w:tc>
          <w:tcPr>
            <w:tcW w:w="2722" w:type="dxa"/>
          </w:tcPr>
          <w:p w:rsidR="000715EB" w:rsidRPr="000715EB" w:rsidRDefault="000715EB" w:rsidP="000715EB">
            <w:pPr>
              <w:keepLines/>
              <w:rPr>
                <w:color w:val="000000"/>
                <w:sz w:val="24"/>
                <w:szCs w:val="28"/>
              </w:rPr>
            </w:pPr>
            <w:r w:rsidRPr="000715EB">
              <w:rPr>
                <w:color w:val="000000"/>
                <w:sz w:val="24"/>
                <w:szCs w:val="28"/>
              </w:rPr>
              <w:t>Срібнянський</w:t>
            </w:r>
          </w:p>
        </w:tc>
        <w:tc>
          <w:tcPr>
            <w:tcW w:w="1630" w:type="dxa"/>
          </w:tcPr>
          <w:p w:rsidR="000715EB" w:rsidRPr="000715EB" w:rsidRDefault="000715EB" w:rsidP="000715EB">
            <w:pPr>
              <w:keepLines/>
              <w:jc w:val="right"/>
              <w:rPr>
                <w:sz w:val="24"/>
                <w:szCs w:val="28"/>
                <w:lang w:val="ru-RU"/>
              </w:rPr>
            </w:pPr>
            <w:r w:rsidRPr="000715EB">
              <w:rPr>
                <w:sz w:val="24"/>
                <w:szCs w:val="28"/>
                <w:lang w:val="ru-RU"/>
              </w:rPr>
              <w:t>22410</w:t>
            </w:r>
          </w:p>
        </w:tc>
        <w:tc>
          <w:tcPr>
            <w:tcW w:w="1630" w:type="dxa"/>
          </w:tcPr>
          <w:p w:rsidR="000715EB" w:rsidRPr="000715EB" w:rsidRDefault="000715EB" w:rsidP="000715EB">
            <w:pPr>
              <w:keepLines/>
              <w:jc w:val="right"/>
              <w:rPr>
                <w:sz w:val="24"/>
                <w:szCs w:val="28"/>
                <w:lang w:val="ru-RU"/>
              </w:rPr>
            </w:pPr>
            <w:r w:rsidRPr="000715EB">
              <w:rPr>
                <w:sz w:val="24"/>
                <w:szCs w:val="28"/>
                <w:lang w:val="ru-RU"/>
              </w:rPr>
              <w:t>82,6</w:t>
            </w:r>
          </w:p>
        </w:tc>
        <w:tc>
          <w:tcPr>
            <w:tcW w:w="1479" w:type="dxa"/>
          </w:tcPr>
          <w:p w:rsidR="000715EB" w:rsidRPr="000715EB" w:rsidRDefault="000715EB" w:rsidP="000715EB">
            <w:pPr>
              <w:keepLines/>
              <w:jc w:val="right"/>
              <w:rPr>
                <w:sz w:val="24"/>
                <w:szCs w:val="28"/>
                <w:lang w:val="ru-RU"/>
              </w:rPr>
            </w:pPr>
            <w:r w:rsidRPr="000715EB">
              <w:rPr>
                <w:sz w:val="24"/>
                <w:szCs w:val="28"/>
                <w:lang w:val="ru-RU"/>
              </w:rPr>
              <w:t>1501,0</w:t>
            </w:r>
          </w:p>
        </w:tc>
        <w:tc>
          <w:tcPr>
            <w:tcW w:w="1666" w:type="dxa"/>
          </w:tcPr>
          <w:p w:rsidR="000715EB" w:rsidRPr="000715EB" w:rsidRDefault="000715EB" w:rsidP="000715EB">
            <w:pPr>
              <w:keepLines/>
              <w:jc w:val="right"/>
              <w:rPr>
                <w:sz w:val="24"/>
                <w:szCs w:val="28"/>
                <w:lang w:val="ru-RU"/>
              </w:rPr>
            </w:pPr>
            <w:r w:rsidRPr="000715EB">
              <w:rPr>
                <w:sz w:val="24"/>
                <w:szCs w:val="28"/>
                <w:lang w:val="ru-RU"/>
              </w:rPr>
              <w:t>81,3</w:t>
            </w:r>
          </w:p>
        </w:tc>
      </w:tr>
      <w:tr w:rsidR="000715EB" w:rsidRPr="000715EB" w:rsidTr="00A67386">
        <w:trPr>
          <w:cantSplit/>
        </w:trPr>
        <w:tc>
          <w:tcPr>
            <w:tcW w:w="2722" w:type="dxa"/>
          </w:tcPr>
          <w:p w:rsidR="000715EB" w:rsidRPr="000715EB" w:rsidRDefault="000715EB" w:rsidP="000715EB">
            <w:pPr>
              <w:keepLines/>
              <w:rPr>
                <w:color w:val="000000"/>
                <w:sz w:val="24"/>
                <w:szCs w:val="28"/>
              </w:rPr>
            </w:pPr>
            <w:r w:rsidRPr="000715EB">
              <w:rPr>
                <w:color w:val="000000"/>
                <w:sz w:val="24"/>
                <w:szCs w:val="28"/>
              </w:rPr>
              <w:t>Талалаївський</w:t>
            </w:r>
          </w:p>
        </w:tc>
        <w:tc>
          <w:tcPr>
            <w:tcW w:w="1630" w:type="dxa"/>
          </w:tcPr>
          <w:p w:rsidR="000715EB" w:rsidRPr="000715EB" w:rsidRDefault="000715EB" w:rsidP="000715EB">
            <w:pPr>
              <w:keepLines/>
              <w:jc w:val="right"/>
              <w:rPr>
                <w:sz w:val="24"/>
                <w:szCs w:val="28"/>
                <w:lang w:val="ru-RU"/>
              </w:rPr>
            </w:pPr>
            <w:r w:rsidRPr="000715EB">
              <w:rPr>
                <w:sz w:val="24"/>
                <w:szCs w:val="28"/>
                <w:lang w:val="ru-RU"/>
              </w:rPr>
              <w:t>4853</w:t>
            </w:r>
          </w:p>
        </w:tc>
        <w:tc>
          <w:tcPr>
            <w:tcW w:w="1630" w:type="dxa"/>
          </w:tcPr>
          <w:p w:rsidR="000715EB" w:rsidRPr="000715EB" w:rsidRDefault="000715EB" w:rsidP="000715EB">
            <w:pPr>
              <w:keepLines/>
              <w:jc w:val="right"/>
              <w:rPr>
                <w:sz w:val="24"/>
                <w:szCs w:val="28"/>
                <w:lang w:val="ru-RU"/>
              </w:rPr>
            </w:pPr>
            <w:r w:rsidRPr="000715EB">
              <w:rPr>
                <w:sz w:val="24"/>
                <w:szCs w:val="28"/>
                <w:lang w:val="ru-RU"/>
              </w:rPr>
              <w:t>59,3</w:t>
            </w:r>
          </w:p>
        </w:tc>
        <w:tc>
          <w:tcPr>
            <w:tcW w:w="1479" w:type="dxa"/>
          </w:tcPr>
          <w:p w:rsidR="000715EB" w:rsidRPr="000715EB" w:rsidRDefault="000715EB" w:rsidP="000715EB">
            <w:pPr>
              <w:keepLines/>
              <w:jc w:val="right"/>
              <w:rPr>
                <w:sz w:val="24"/>
                <w:szCs w:val="28"/>
                <w:lang w:val="ru-RU"/>
              </w:rPr>
            </w:pPr>
            <w:r w:rsidRPr="000715EB">
              <w:rPr>
                <w:sz w:val="24"/>
                <w:szCs w:val="28"/>
                <w:lang w:val="ru-RU"/>
              </w:rPr>
              <w:t>1506,7</w:t>
            </w:r>
          </w:p>
        </w:tc>
        <w:tc>
          <w:tcPr>
            <w:tcW w:w="1666" w:type="dxa"/>
          </w:tcPr>
          <w:p w:rsidR="000715EB" w:rsidRPr="000715EB" w:rsidRDefault="000715EB" w:rsidP="000715EB">
            <w:pPr>
              <w:keepLines/>
              <w:jc w:val="right"/>
              <w:rPr>
                <w:sz w:val="24"/>
                <w:szCs w:val="28"/>
                <w:lang w:val="ru-RU"/>
              </w:rPr>
            </w:pPr>
            <w:r w:rsidRPr="000715EB">
              <w:rPr>
                <w:sz w:val="24"/>
                <w:szCs w:val="28"/>
                <w:lang w:val="ru-RU"/>
              </w:rPr>
              <w:t>92,0</w:t>
            </w:r>
          </w:p>
        </w:tc>
      </w:tr>
      <w:tr w:rsidR="000715EB" w:rsidRPr="000715EB" w:rsidTr="00A67386">
        <w:trPr>
          <w:cantSplit/>
        </w:trPr>
        <w:tc>
          <w:tcPr>
            <w:tcW w:w="2722" w:type="dxa"/>
          </w:tcPr>
          <w:p w:rsidR="000715EB" w:rsidRPr="000715EB" w:rsidRDefault="000715EB" w:rsidP="000715EB">
            <w:pPr>
              <w:keepLines/>
              <w:rPr>
                <w:color w:val="000000"/>
                <w:sz w:val="24"/>
                <w:szCs w:val="28"/>
              </w:rPr>
            </w:pPr>
            <w:r w:rsidRPr="000715EB">
              <w:rPr>
                <w:color w:val="000000"/>
                <w:sz w:val="24"/>
                <w:szCs w:val="28"/>
              </w:rPr>
              <w:t>Чернігівський</w:t>
            </w:r>
          </w:p>
        </w:tc>
        <w:tc>
          <w:tcPr>
            <w:tcW w:w="1630" w:type="dxa"/>
          </w:tcPr>
          <w:p w:rsidR="000715EB" w:rsidRPr="000715EB" w:rsidRDefault="000715EB" w:rsidP="000715EB">
            <w:pPr>
              <w:keepLines/>
              <w:jc w:val="right"/>
              <w:rPr>
                <w:sz w:val="24"/>
                <w:szCs w:val="28"/>
                <w:lang w:val="ru-RU"/>
              </w:rPr>
            </w:pPr>
            <w:r w:rsidRPr="000715EB">
              <w:rPr>
                <w:sz w:val="24"/>
                <w:szCs w:val="28"/>
                <w:lang w:val="ru-RU"/>
              </w:rPr>
              <w:t>95297</w:t>
            </w:r>
          </w:p>
        </w:tc>
        <w:tc>
          <w:tcPr>
            <w:tcW w:w="1630" w:type="dxa"/>
          </w:tcPr>
          <w:p w:rsidR="000715EB" w:rsidRPr="000715EB" w:rsidRDefault="000715EB" w:rsidP="000715EB">
            <w:pPr>
              <w:keepLines/>
              <w:jc w:val="right"/>
              <w:rPr>
                <w:sz w:val="24"/>
                <w:szCs w:val="28"/>
                <w:lang w:val="ru-RU"/>
              </w:rPr>
            </w:pPr>
            <w:r w:rsidRPr="000715EB">
              <w:rPr>
                <w:sz w:val="24"/>
                <w:szCs w:val="28"/>
                <w:lang w:val="ru-RU"/>
              </w:rPr>
              <w:t>145,4</w:t>
            </w:r>
          </w:p>
        </w:tc>
        <w:tc>
          <w:tcPr>
            <w:tcW w:w="1479" w:type="dxa"/>
          </w:tcPr>
          <w:p w:rsidR="000715EB" w:rsidRPr="000715EB" w:rsidRDefault="000715EB" w:rsidP="000715EB">
            <w:pPr>
              <w:keepLines/>
              <w:jc w:val="right"/>
              <w:rPr>
                <w:sz w:val="24"/>
                <w:szCs w:val="28"/>
                <w:lang w:val="ru-RU"/>
              </w:rPr>
            </w:pPr>
            <w:r w:rsidRPr="000715EB">
              <w:rPr>
                <w:sz w:val="24"/>
                <w:szCs w:val="28"/>
                <w:lang w:val="ru-RU"/>
              </w:rPr>
              <w:t>1580,6</w:t>
            </w:r>
          </w:p>
        </w:tc>
        <w:tc>
          <w:tcPr>
            <w:tcW w:w="1666" w:type="dxa"/>
          </w:tcPr>
          <w:p w:rsidR="000715EB" w:rsidRPr="000715EB" w:rsidRDefault="000715EB" w:rsidP="000715EB">
            <w:pPr>
              <w:keepLines/>
              <w:jc w:val="right"/>
              <w:rPr>
                <w:sz w:val="24"/>
                <w:szCs w:val="28"/>
                <w:lang w:val="ru-RU"/>
              </w:rPr>
            </w:pPr>
            <w:r w:rsidRPr="000715EB">
              <w:rPr>
                <w:sz w:val="24"/>
                <w:szCs w:val="28"/>
                <w:lang w:val="ru-RU"/>
              </w:rPr>
              <w:t>92,6</w:t>
            </w:r>
          </w:p>
        </w:tc>
      </w:tr>
      <w:tr w:rsidR="000715EB" w:rsidRPr="000715EB" w:rsidTr="00A67386">
        <w:trPr>
          <w:cantSplit/>
        </w:trPr>
        <w:tc>
          <w:tcPr>
            <w:tcW w:w="2722" w:type="dxa"/>
          </w:tcPr>
          <w:p w:rsidR="000715EB" w:rsidRPr="000715EB" w:rsidRDefault="000715EB" w:rsidP="000715EB">
            <w:pPr>
              <w:keepLines/>
              <w:rPr>
                <w:color w:val="000000"/>
                <w:sz w:val="24"/>
                <w:szCs w:val="28"/>
              </w:rPr>
            </w:pPr>
            <w:r w:rsidRPr="000715EB">
              <w:rPr>
                <w:color w:val="000000"/>
                <w:sz w:val="24"/>
                <w:szCs w:val="28"/>
              </w:rPr>
              <w:t>Щорський</w:t>
            </w:r>
          </w:p>
        </w:tc>
        <w:tc>
          <w:tcPr>
            <w:tcW w:w="1630" w:type="dxa"/>
          </w:tcPr>
          <w:p w:rsidR="000715EB" w:rsidRPr="000715EB" w:rsidRDefault="000715EB" w:rsidP="000715EB">
            <w:pPr>
              <w:keepLines/>
              <w:jc w:val="right"/>
              <w:rPr>
                <w:sz w:val="24"/>
                <w:szCs w:val="28"/>
                <w:lang w:val="ru-RU"/>
              </w:rPr>
            </w:pPr>
            <w:r w:rsidRPr="000715EB">
              <w:rPr>
                <w:sz w:val="24"/>
                <w:szCs w:val="28"/>
                <w:lang w:val="ru-RU"/>
              </w:rPr>
              <w:t>26399</w:t>
            </w:r>
          </w:p>
        </w:tc>
        <w:tc>
          <w:tcPr>
            <w:tcW w:w="1630" w:type="dxa"/>
          </w:tcPr>
          <w:p w:rsidR="000715EB" w:rsidRPr="000715EB" w:rsidRDefault="000715EB" w:rsidP="000715EB">
            <w:pPr>
              <w:keepLines/>
              <w:jc w:val="right"/>
              <w:rPr>
                <w:sz w:val="24"/>
                <w:szCs w:val="28"/>
                <w:lang w:val="ru-RU"/>
              </w:rPr>
            </w:pPr>
            <w:r w:rsidRPr="000715EB">
              <w:rPr>
                <w:sz w:val="24"/>
                <w:szCs w:val="28"/>
                <w:lang w:val="ru-RU"/>
              </w:rPr>
              <w:t>346,6</w:t>
            </w:r>
          </w:p>
        </w:tc>
        <w:tc>
          <w:tcPr>
            <w:tcW w:w="1479" w:type="dxa"/>
          </w:tcPr>
          <w:p w:rsidR="000715EB" w:rsidRPr="000715EB" w:rsidRDefault="000715EB" w:rsidP="000715EB">
            <w:pPr>
              <w:keepLines/>
              <w:jc w:val="right"/>
              <w:rPr>
                <w:sz w:val="24"/>
                <w:szCs w:val="28"/>
                <w:lang w:val="ru-RU"/>
              </w:rPr>
            </w:pPr>
            <w:r w:rsidRPr="000715EB">
              <w:rPr>
                <w:sz w:val="24"/>
                <w:szCs w:val="28"/>
                <w:lang w:val="ru-RU"/>
              </w:rPr>
              <w:t>1146,6</w:t>
            </w:r>
          </w:p>
        </w:tc>
        <w:tc>
          <w:tcPr>
            <w:tcW w:w="1666" w:type="dxa"/>
          </w:tcPr>
          <w:p w:rsidR="000715EB" w:rsidRPr="000715EB" w:rsidRDefault="000715EB" w:rsidP="000715EB">
            <w:pPr>
              <w:keepLines/>
              <w:jc w:val="right"/>
              <w:rPr>
                <w:sz w:val="24"/>
                <w:szCs w:val="28"/>
                <w:lang w:val="ru-RU"/>
              </w:rPr>
            </w:pPr>
            <w:r w:rsidRPr="000715EB">
              <w:rPr>
                <w:sz w:val="24"/>
                <w:szCs w:val="28"/>
                <w:lang w:val="ru-RU"/>
              </w:rPr>
              <w:t>83,3</w:t>
            </w:r>
          </w:p>
        </w:tc>
      </w:tr>
    </w:tbl>
    <w:p w:rsidR="000715EB" w:rsidRPr="000715EB" w:rsidRDefault="000715EB" w:rsidP="000715EB">
      <w:pPr>
        <w:keepLines/>
        <w:rPr>
          <w:sz w:val="22"/>
          <w:szCs w:val="22"/>
        </w:rPr>
      </w:pPr>
      <w:r w:rsidRPr="000715EB">
        <w:rPr>
          <w:sz w:val="22"/>
          <w:szCs w:val="22"/>
        </w:rPr>
        <w:t xml:space="preserve">  ____________</w:t>
      </w:r>
    </w:p>
    <w:p w:rsidR="000715EB" w:rsidRPr="000715EB" w:rsidRDefault="000715EB" w:rsidP="000715EB">
      <w:pPr>
        <w:tabs>
          <w:tab w:val="left" w:pos="2864"/>
        </w:tabs>
        <w:rPr>
          <w:sz w:val="22"/>
          <w:szCs w:val="22"/>
        </w:rPr>
      </w:pPr>
      <w:r w:rsidRPr="000715EB">
        <w:rPr>
          <w:sz w:val="22"/>
          <w:szCs w:val="22"/>
          <w:vertAlign w:val="superscript"/>
        </w:rPr>
        <w:t xml:space="preserve">   1 </w:t>
      </w:r>
      <w:r w:rsidRPr="000715EB">
        <w:rPr>
          <w:sz w:val="22"/>
          <w:szCs w:val="22"/>
        </w:rPr>
        <w:t>Див. першу ви</w:t>
      </w:r>
      <w:r w:rsidR="00A67386">
        <w:rPr>
          <w:sz w:val="22"/>
          <w:szCs w:val="22"/>
        </w:rPr>
        <w:t>носку на стор. 1</w:t>
      </w:r>
      <w:r w:rsidR="00F8287A">
        <w:rPr>
          <w:sz w:val="22"/>
          <w:szCs w:val="22"/>
        </w:rPr>
        <w:t>4</w:t>
      </w:r>
      <w:r w:rsidRPr="000715EB">
        <w:rPr>
          <w:sz w:val="22"/>
          <w:szCs w:val="22"/>
        </w:rPr>
        <w:t>.</w:t>
      </w:r>
      <w:r w:rsidRPr="000715EB">
        <w:rPr>
          <w:sz w:val="22"/>
          <w:szCs w:val="22"/>
        </w:rPr>
        <w:tab/>
      </w:r>
    </w:p>
    <w:p w:rsidR="000715EB" w:rsidRPr="000715EB" w:rsidRDefault="000715EB" w:rsidP="000715EB">
      <w:pPr>
        <w:rPr>
          <w:sz w:val="22"/>
          <w:szCs w:val="22"/>
        </w:rPr>
      </w:pPr>
    </w:p>
    <w:p w:rsidR="000715EB" w:rsidRPr="000715EB" w:rsidRDefault="000715EB" w:rsidP="000715EB">
      <w:pPr>
        <w:jc w:val="center"/>
        <w:outlineLvl w:val="0"/>
        <w:rPr>
          <w:b/>
          <w:sz w:val="28"/>
          <w:szCs w:val="28"/>
        </w:rPr>
      </w:pPr>
    </w:p>
    <w:p w:rsidR="000715EB" w:rsidRPr="000715EB" w:rsidRDefault="000715EB" w:rsidP="000715EB">
      <w:pPr>
        <w:jc w:val="center"/>
        <w:outlineLvl w:val="0"/>
        <w:rPr>
          <w:b/>
          <w:sz w:val="28"/>
          <w:szCs w:val="28"/>
        </w:rPr>
      </w:pPr>
    </w:p>
    <w:p w:rsidR="000715EB" w:rsidRPr="000715EB" w:rsidRDefault="000715EB" w:rsidP="000715EB">
      <w:pPr>
        <w:jc w:val="center"/>
        <w:outlineLvl w:val="0"/>
        <w:rPr>
          <w:b/>
          <w:sz w:val="28"/>
          <w:szCs w:val="28"/>
          <w:lang w:val="ru-RU"/>
        </w:rPr>
      </w:pPr>
    </w:p>
    <w:p w:rsidR="000715EB" w:rsidRPr="000715EB" w:rsidRDefault="000715EB" w:rsidP="000715EB">
      <w:pPr>
        <w:jc w:val="center"/>
        <w:outlineLvl w:val="0"/>
        <w:rPr>
          <w:b/>
          <w:sz w:val="28"/>
          <w:szCs w:val="28"/>
          <w:lang w:val="ru-RU"/>
        </w:rPr>
      </w:pPr>
    </w:p>
    <w:p w:rsidR="000715EB" w:rsidRPr="000715EB" w:rsidRDefault="000715EB" w:rsidP="000715EB">
      <w:pPr>
        <w:jc w:val="center"/>
        <w:outlineLvl w:val="0"/>
        <w:rPr>
          <w:b/>
          <w:sz w:val="28"/>
          <w:szCs w:val="28"/>
          <w:lang w:val="ru-RU"/>
        </w:rPr>
      </w:pPr>
    </w:p>
    <w:p w:rsidR="000715EB" w:rsidRPr="000715EB" w:rsidRDefault="000715EB" w:rsidP="000715EB">
      <w:pPr>
        <w:jc w:val="center"/>
        <w:outlineLvl w:val="0"/>
        <w:rPr>
          <w:b/>
          <w:sz w:val="28"/>
          <w:szCs w:val="28"/>
          <w:lang w:val="ru-RU"/>
        </w:rPr>
      </w:pPr>
    </w:p>
    <w:p w:rsidR="000715EB" w:rsidRPr="000715EB" w:rsidRDefault="000715EB" w:rsidP="000715EB">
      <w:pPr>
        <w:jc w:val="center"/>
        <w:outlineLvl w:val="0"/>
        <w:rPr>
          <w:b/>
          <w:sz w:val="28"/>
          <w:szCs w:val="28"/>
          <w:lang w:val="ru-RU"/>
        </w:rPr>
      </w:pPr>
    </w:p>
    <w:p w:rsidR="000715EB" w:rsidRPr="000715EB" w:rsidRDefault="000715EB" w:rsidP="000715EB">
      <w:pPr>
        <w:jc w:val="center"/>
        <w:outlineLvl w:val="0"/>
        <w:rPr>
          <w:b/>
          <w:sz w:val="28"/>
          <w:szCs w:val="28"/>
          <w:vertAlign w:val="superscript"/>
        </w:rPr>
      </w:pPr>
      <w:r w:rsidRPr="000715EB">
        <w:rPr>
          <w:b/>
          <w:sz w:val="28"/>
          <w:szCs w:val="28"/>
        </w:rPr>
        <w:lastRenderedPageBreak/>
        <w:t>Наявність зернових  культур</w:t>
      </w:r>
      <w:r w:rsidRPr="000715EB">
        <w:rPr>
          <w:b/>
          <w:sz w:val="28"/>
          <w:szCs w:val="28"/>
          <w:vertAlign w:val="superscript"/>
        </w:rPr>
        <w:t xml:space="preserve">  </w:t>
      </w:r>
    </w:p>
    <w:p w:rsidR="000715EB" w:rsidRPr="000715EB" w:rsidRDefault="000715EB" w:rsidP="000715EB">
      <w:pPr>
        <w:jc w:val="center"/>
        <w:outlineLvl w:val="0"/>
        <w:rPr>
          <w:b/>
          <w:sz w:val="28"/>
          <w:szCs w:val="28"/>
        </w:rPr>
      </w:pPr>
      <w:r w:rsidRPr="000715EB">
        <w:rPr>
          <w:b/>
          <w:sz w:val="28"/>
          <w:szCs w:val="28"/>
        </w:rPr>
        <w:t>за районами</w:t>
      </w:r>
    </w:p>
    <w:p w:rsidR="000715EB" w:rsidRPr="000715EB" w:rsidRDefault="000715EB" w:rsidP="000715EB">
      <w:pPr>
        <w:jc w:val="center"/>
        <w:rPr>
          <w:b/>
          <w:sz w:val="28"/>
          <w:szCs w:val="28"/>
        </w:rPr>
      </w:pPr>
      <w:r w:rsidRPr="000715EB">
        <w:rPr>
          <w:b/>
          <w:sz w:val="28"/>
          <w:szCs w:val="28"/>
        </w:rPr>
        <w:t>на 1 червня 2014 року</w:t>
      </w:r>
    </w:p>
    <w:p w:rsidR="000715EB" w:rsidRPr="000715EB" w:rsidRDefault="000715EB" w:rsidP="000715EB">
      <w:pPr>
        <w:jc w:val="center"/>
        <w:rPr>
          <w:b/>
          <w:sz w:val="24"/>
          <w:szCs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9"/>
        <w:gridCol w:w="1600"/>
        <w:gridCol w:w="1601"/>
        <w:gridCol w:w="1601"/>
        <w:gridCol w:w="1601"/>
      </w:tblGrid>
      <w:tr w:rsidR="000715EB" w:rsidRPr="000715EB" w:rsidTr="000715EB">
        <w:trPr>
          <w:cantSplit/>
          <w:jc w:val="center"/>
        </w:trPr>
        <w:tc>
          <w:tcPr>
            <w:tcW w:w="2669" w:type="dxa"/>
            <w:vMerge w:val="restart"/>
            <w:tcBorders>
              <w:left w:val="nil"/>
            </w:tcBorders>
          </w:tcPr>
          <w:p w:rsidR="000715EB" w:rsidRPr="000715EB" w:rsidRDefault="000715EB" w:rsidP="000715EB">
            <w:pPr>
              <w:keepLines/>
              <w:rPr>
                <w:sz w:val="24"/>
                <w:szCs w:val="28"/>
              </w:rPr>
            </w:pPr>
          </w:p>
        </w:tc>
        <w:tc>
          <w:tcPr>
            <w:tcW w:w="3201" w:type="dxa"/>
            <w:gridSpan w:val="2"/>
            <w:vAlign w:val="center"/>
          </w:tcPr>
          <w:p w:rsidR="000715EB" w:rsidRPr="000715EB" w:rsidRDefault="000715EB" w:rsidP="000715EB">
            <w:pPr>
              <w:jc w:val="center"/>
              <w:rPr>
                <w:sz w:val="24"/>
                <w:szCs w:val="28"/>
                <w:vertAlign w:val="superscript"/>
              </w:rPr>
            </w:pPr>
            <w:r w:rsidRPr="000715EB">
              <w:rPr>
                <w:sz w:val="24"/>
                <w:szCs w:val="28"/>
              </w:rPr>
              <w:t>Загальна наявність</w:t>
            </w:r>
            <w:r w:rsidRPr="000715EB">
              <w:rPr>
                <w:sz w:val="24"/>
                <w:szCs w:val="28"/>
                <w:vertAlign w:val="superscript"/>
              </w:rPr>
              <w:t>1</w:t>
            </w:r>
          </w:p>
        </w:tc>
        <w:tc>
          <w:tcPr>
            <w:tcW w:w="3202" w:type="dxa"/>
            <w:gridSpan w:val="2"/>
            <w:tcBorders>
              <w:right w:val="nil"/>
            </w:tcBorders>
            <w:vAlign w:val="center"/>
          </w:tcPr>
          <w:p w:rsidR="000715EB" w:rsidRPr="000715EB" w:rsidRDefault="000715EB" w:rsidP="000715EB">
            <w:pPr>
              <w:jc w:val="center"/>
              <w:rPr>
                <w:sz w:val="24"/>
                <w:szCs w:val="28"/>
              </w:rPr>
            </w:pPr>
            <w:r w:rsidRPr="000715EB">
              <w:rPr>
                <w:sz w:val="24"/>
                <w:szCs w:val="28"/>
              </w:rPr>
              <w:t>Середня ціна купівлі зерна підприємствами, що</w:t>
            </w:r>
            <w:r w:rsidRPr="000715EB">
              <w:rPr>
                <w:sz w:val="24"/>
                <w:szCs w:val="28"/>
                <w:bdr w:val="single" w:sz="4" w:space="0" w:color="auto"/>
              </w:rPr>
              <w:t xml:space="preserve"> </w:t>
            </w:r>
            <w:r w:rsidRPr="000715EB">
              <w:rPr>
                <w:sz w:val="24"/>
                <w:szCs w:val="28"/>
              </w:rPr>
              <w:t>займалися його зберіганням і переробкою</w:t>
            </w:r>
          </w:p>
        </w:tc>
      </w:tr>
      <w:tr w:rsidR="000715EB" w:rsidRPr="000715EB" w:rsidTr="000715EB">
        <w:trPr>
          <w:cantSplit/>
          <w:trHeight w:val="1109"/>
          <w:jc w:val="center"/>
        </w:trPr>
        <w:tc>
          <w:tcPr>
            <w:tcW w:w="2669" w:type="dxa"/>
            <w:vMerge/>
            <w:tcBorders>
              <w:left w:val="nil"/>
              <w:bottom w:val="single" w:sz="4" w:space="0" w:color="auto"/>
            </w:tcBorders>
            <w:vAlign w:val="center"/>
          </w:tcPr>
          <w:p w:rsidR="000715EB" w:rsidRPr="000715EB" w:rsidRDefault="000715EB" w:rsidP="000715EB">
            <w:pPr>
              <w:rPr>
                <w:sz w:val="24"/>
                <w:szCs w:val="28"/>
              </w:rPr>
            </w:pPr>
          </w:p>
        </w:tc>
        <w:tc>
          <w:tcPr>
            <w:tcW w:w="1600" w:type="dxa"/>
            <w:tcBorders>
              <w:bottom w:val="single" w:sz="4" w:space="0" w:color="auto"/>
            </w:tcBorders>
            <w:vAlign w:val="center"/>
          </w:tcPr>
          <w:p w:rsidR="000715EB" w:rsidRPr="000715EB" w:rsidRDefault="000715EB" w:rsidP="000715EB">
            <w:pPr>
              <w:keepLines/>
              <w:spacing w:line="400" w:lineRule="exact"/>
              <w:jc w:val="center"/>
              <w:rPr>
                <w:sz w:val="24"/>
                <w:szCs w:val="28"/>
              </w:rPr>
            </w:pPr>
            <w:r w:rsidRPr="000715EB">
              <w:rPr>
                <w:sz w:val="24"/>
                <w:szCs w:val="28"/>
              </w:rPr>
              <w:t>т</w:t>
            </w:r>
          </w:p>
        </w:tc>
        <w:tc>
          <w:tcPr>
            <w:tcW w:w="1601" w:type="dxa"/>
            <w:tcBorders>
              <w:bottom w:val="single" w:sz="4" w:space="0" w:color="auto"/>
            </w:tcBorders>
            <w:vAlign w:val="center"/>
          </w:tcPr>
          <w:p w:rsidR="000715EB" w:rsidRPr="000715EB" w:rsidRDefault="000715EB" w:rsidP="000715EB">
            <w:pPr>
              <w:jc w:val="center"/>
              <w:rPr>
                <w:sz w:val="24"/>
                <w:szCs w:val="28"/>
              </w:rPr>
            </w:pPr>
            <w:r w:rsidRPr="000715EB">
              <w:rPr>
                <w:sz w:val="24"/>
                <w:szCs w:val="28"/>
              </w:rPr>
              <w:t>у % до</w:t>
            </w:r>
          </w:p>
          <w:p w:rsidR="000715EB" w:rsidRPr="000715EB" w:rsidRDefault="000715EB" w:rsidP="000715EB">
            <w:pPr>
              <w:keepLines/>
              <w:jc w:val="center"/>
              <w:rPr>
                <w:sz w:val="24"/>
                <w:szCs w:val="28"/>
              </w:rPr>
            </w:pPr>
            <w:r w:rsidRPr="000715EB">
              <w:rPr>
                <w:sz w:val="24"/>
                <w:szCs w:val="28"/>
              </w:rPr>
              <w:t>1 червня 2013р.</w:t>
            </w:r>
          </w:p>
        </w:tc>
        <w:tc>
          <w:tcPr>
            <w:tcW w:w="1601" w:type="dxa"/>
            <w:tcBorders>
              <w:bottom w:val="single" w:sz="4" w:space="0" w:color="auto"/>
            </w:tcBorders>
            <w:vAlign w:val="center"/>
          </w:tcPr>
          <w:p w:rsidR="000715EB" w:rsidRPr="000715EB" w:rsidRDefault="000715EB" w:rsidP="000715EB">
            <w:pPr>
              <w:keepLines/>
              <w:jc w:val="center"/>
              <w:rPr>
                <w:color w:val="000000"/>
                <w:sz w:val="24"/>
                <w:szCs w:val="28"/>
              </w:rPr>
            </w:pPr>
            <w:r w:rsidRPr="000715EB">
              <w:rPr>
                <w:color w:val="000000"/>
                <w:sz w:val="24"/>
                <w:szCs w:val="28"/>
              </w:rPr>
              <w:t>грн. за т</w:t>
            </w:r>
          </w:p>
        </w:tc>
        <w:tc>
          <w:tcPr>
            <w:tcW w:w="1601" w:type="dxa"/>
            <w:tcBorders>
              <w:bottom w:val="single" w:sz="4" w:space="0" w:color="auto"/>
              <w:right w:val="nil"/>
            </w:tcBorders>
            <w:vAlign w:val="center"/>
          </w:tcPr>
          <w:p w:rsidR="000715EB" w:rsidRPr="000715EB" w:rsidRDefault="000715EB" w:rsidP="000715EB">
            <w:pPr>
              <w:jc w:val="center"/>
              <w:rPr>
                <w:sz w:val="24"/>
                <w:szCs w:val="28"/>
              </w:rPr>
            </w:pPr>
            <w:r w:rsidRPr="000715EB">
              <w:rPr>
                <w:sz w:val="24"/>
                <w:szCs w:val="28"/>
              </w:rPr>
              <w:t>у % до</w:t>
            </w:r>
          </w:p>
          <w:p w:rsidR="000715EB" w:rsidRPr="000715EB" w:rsidRDefault="000715EB" w:rsidP="000715EB">
            <w:pPr>
              <w:keepLines/>
              <w:jc w:val="center"/>
              <w:rPr>
                <w:sz w:val="24"/>
                <w:szCs w:val="28"/>
              </w:rPr>
            </w:pPr>
            <w:r w:rsidRPr="000715EB">
              <w:rPr>
                <w:sz w:val="24"/>
                <w:szCs w:val="28"/>
              </w:rPr>
              <w:t>січня–травня 2013р.</w:t>
            </w:r>
          </w:p>
        </w:tc>
      </w:tr>
      <w:tr w:rsidR="000715EB" w:rsidRPr="000715EB" w:rsidTr="000715EB">
        <w:trPr>
          <w:cantSplit/>
          <w:jc w:val="center"/>
        </w:trPr>
        <w:tc>
          <w:tcPr>
            <w:tcW w:w="2669" w:type="dxa"/>
            <w:tcBorders>
              <w:top w:val="single" w:sz="4" w:space="0" w:color="auto"/>
              <w:left w:val="nil"/>
              <w:bottom w:val="nil"/>
              <w:right w:val="nil"/>
            </w:tcBorders>
          </w:tcPr>
          <w:p w:rsidR="000715EB" w:rsidRPr="000715EB" w:rsidRDefault="000715EB" w:rsidP="000715EB">
            <w:pPr>
              <w:keepLines/>
              <w:rPr>
                <w:b/>
                <w:color w:val="000000"/>
                <w:sz w:val="24"/>
                <w:szCs w:val="28"/>
              </w:rPr>
            </w:pPr>
            <w:r w:rsidRPr="000715EB">
              <w:rPr>
                <w:b/>
                <w:color w:val="000000"/>
                <w:sz w:val="24"/>
                <w:szCs w:val="28"/>
              </w:rPr>
              <w:t xml:space="preserve">  </w:t>
            </w:r>
          </w:p>
        </w:tc>
        <w:tc>
          <w:tcPr>
            <w:tcW w:w="1600" w:type="dxa"/>
            <w:tcBorders>
              <w:top w:val="single" w:sz="4" w:space="0" w:color="auto"/>
              <w:left w:val="nil"/>
              <w:bottom w:val="nil"/>
              <w:right w:val="nil"/>
            </w:tcBorders>
          </w:tcPr>
          <w:p w:rsidR="000715EB" w:rsidRPr="000715EB" w:rsidRDefault="000715EB" w:rsidP="000715EB">
            <w:pPr>
              <w:keepLines/>
              <w:rPr>
                <w:b/>
                <w:color w:val="000000"/>
                <w:sz w:val="24"/>
                <w:szCs w:val="28"/>
              </w:rPr>
            </w:pPr>
          </w:p>
        </w:tc>
        <w:tc>
          <w:tcPr>
            <w:tcW w:w="1601" w:type="dxa"/>
            <w:tcBorders>
              <w:top w:val="single" w:sz="4" w:space="0" w:color="auto"/>
              <w:left w:val="nil"/>
              <w:bottom w:val="nil"/>
              <w:right w:val="nil"/>
            </w:tcBorders>
          </w:tcPr>
          <w:p w:rsidR="000715EB" w:rsidRPr="000715EB" w:rsidRDefault="000715EB" w:rsidP="000715EB">
            <w:pPr>
              <w:keepLines/>
              <w:rPr>
                <w:b/>
                <w:color w:val="000000"/>
                <w:sz w:val="24"/>
                <w:szCs w:val="28"/>
              </w:rPr>
            </w:pPr>
          </w:p>
        </w:tc>
        <w:tc>
          <w:tcPr>
            <w:tcW w:w="1601" w:type="dxa"/>
            <w:tcBorders>
              <w:top w:val="single" w:sz="4" w:space="0" w:color="auto"/>
              <w:left w:val="nil"/>
              <w:bottom w:val="nil"/>
              <w:right w:val="nil"/>
            </w:tcBorders>
          </w:tcPr>
          <w:p w:rsidR="000715EB" w:rsidRPr="000715EB" w:rsidRDefault="000715EB" w:rsidP="000715EB">
            <w:pPr>
              <w:keepLines/>
              <w:jc w:val="right"/>
              <w:rPr>
                <w:b/>
                <w:color w:val="000000"/>
                <w:sz w:val="24"/>
                <w:szCs w:val="28"/>
              </w:rPr>
            </w:pPr>
          </w:p>
        </w:tc>
        <w:tc>
          <w:tcPr>
            <w:tcW w:w="1601" w:type="dxa"/>
            <w:tcBorders>
              <w:top w:val="single" w:sz="4" w:space="0" w:color="auto"/>
              <w:left w:val="nil"/>
              <w:bottom w:val="nil"/>
              <w:right w:val="nil"/>
            </w:tcBorders>
          </w:tcPr>
          <w:p w:rsidR="000715EB" w:rsidRPr="000715EB" w:rsidRDefault="000715EB" w:rsidP="000715EB">
            <w:pPr>
              <w:keepLines/>
              <w:jc w:val="right"/>
              <w:rPr>
                <w:b/>
                <w:color w:val="000000"/>
                <w:sz w:val="24"/>
                <w:szCs w:val="28"/>
              </w:rPr>
            </w:pPr>
          </w:p>
        </w:tc>
      </w:tr>
      <w:tr w:rsidR="000715EB" w:rsidRPr="000715EB" w:rsidTr="000715EB">
        <w:trPr>
          <w:cantSplit/>
          <w:jc w:val="center"/>
        </w:trPr>
        <w:tc>
          <w:tcPr>
            <w:tcW w:w="2669" w:type="dxa"/>
            <w:tcBorders>
              <w:top w:val="nil"/>
              <w:left w:val="nil"/>
              <w:bottom w:val="nil"/>
              <w:right w:val="nil"/>
            </w:tcBorders>
          </w:tcPr>
          <w:p w:rsidR="000715EB" w:rsidRPr="000715EB" w:rsidRDefault="000715EB" w:rsidP="000715EB">
            <w:pPr>
              <w:keepLines/>
              <w:rPr>
                <w:color w:val="000000"/>
                <w:sz w:val="24"/>
                <w:szCs w:val="28"/>
              </w:rPr>
            </w:pPr>
            <w:r w:rsidRPr="000715EB">
              <w:rPr>
                <w:b/>
                <w:color w:val="000000"/>
                <w:sz w:val="24"/>
                <w:szCs w:val="28"/>
              </w:rPr>
              <w:t>Чернігівська область</w:t>
            </w:r>
          </w:p>
        </w:tc>
        <w:tc>
          <w:tcPr>
            <w:tcW w:w="1600" w:type="dxa"/>
            <w:tcBorders>
              <w:top w:val="nil"/>
              <w:left w:val="nil"/>
              <w:bottom w:val="nil"/>
              <w:right w:val="nil"/>
            </w:tcBorders>
            <w:vAlign w:val="bottom"/>
          </w:tcPr>
          <w:p w:rsidR="000715EB" w:rsidRPr="000715EB" w:rsidRDefault="000715EB" w:rsidP="000715EB">
            <w:pPr>
              <w:jc w:val="right"/>
              <w:rPr>
                <w:b/>
                <w:bCs/>
                <w:sz w:val="24"/>
                <w:szCs w:val="24"/>
              </w:rPr>
            </w:pPr>
            <w:r w:rsidRPr="000715EB">
              <w:rPr>
                <w:b/>
                <w:bCs/>
                <w:sz w:val="24"/>
                <w:szCs w:val="24"/>
              </w:rPr>
              <w:t>252328</w:t>
            </w:r>
          </w:p>
        </w:tc>
        <w:tc>
          <w:tcPr>
            <w:tcW w:w="1601" w:type="dxa"/>
            <w:tcBorders>
              <w:top w:val="nil"/>
              <w:left w:val="nil"/>
              <w:bottom w:val="nil"/>
              <w:right w:val="nil"/>
            </w:tcBorders>
            <w:vAlign w:val="bottom"/>
          </w:tcPr>
          <w:p w:rsidR="000715EB" w:rsidRPr="000715EB" w:rsidRDefault="000715EB" w:rsidP="000715EB">
            <w:pPr>
              <w:jc w:val="right"/>
              <w:rPr>
                <w:b/>
                <w:bCs/>
                <w:sz w:val="24"/>
                <w:szCs w:val="24"/>
              </w:rPr>
            </w:pPr>
            <w:r w:rsidRPr="000715EB">
              <w:rPr>
                <w:b/>
                <w:bCs/>
                <w:sz w:val="24"/>
                <w:szCs w:val="24"/>
              </w:rPr>
              <w:t>98,7</w:t>
            </w:r>
          </w:p>
        </w:tc>
        <w:tc>
          <w:tcPr>
            <w:tcW w:w="1601" w:type="dxa"/>
            <w:tcBorders>
              <w:top w:val="nil"/>
              <w:left w:val="nil"/>
              <w:bottom w:val="nil"/>
              <w:right w:val="nil"/>
            </w:tcBorders>
          </w:tcPr>
          <w:p w:rsidR="000715EB" w:rsidRPr="000715EB" w:rsidRDefault="000715EB" w:rsidP="000715EB">
            <w:pPr>
              <w:keepLines/>
              <w:jc w:val="right"/>
              <w:rPr>
                <w:b/>
                <w:sz w:val="24"/>
                <w:szCs w:val="24"/>
              </w:rPr>
            </w:pPr>
            <w:r w:rsidRPr="000715EB">
              <w:rPr>
                <w:b/>
                <w:sz w:val="24"/>
                <w:szCs w:val="24"/>
              </w:rPr>
              <w:t>1712,5</w:t>
            </w:r>
          </w:p>
        </w:tc>
        <w:tc>
          <w:tcPr>
            <w:tcW w:w="1601" w:type="dxa"/>
            <w:tcBorders>
              <w:top w:val="nil"/>
              <w:left w:val="nil"/>
              <w:bottom w:val="nil"/>
              <w:right w:val="nil"/>
            </w:tcBorders>
          </w:tcPr>
          <w:p w:rsidR="000715EB" w:rsidRPr="000715EB" w:rsidRDefault="000715EB" w:rsidP="000715EB">
            <w:pPr>
              <w:keepLines/>
              <w:jc w:val="right"/>
              <w:rPr>
                <w:b/>
                <w:sz w:val="24"/>
                <w:szCs w:val="24"/>
                <w:lang w:val="ru-RU"/>
              </w:rPr>
            </w:pPr>
            <w:r w:rsidRPr="000715EB">
              <w:rPr>
                <w:b/>
                <w:sz w:val="24"/>
                <w:szCs w:val="24"/>
                <w:lang w:val="ru-RU"/>
              </w:rPr>
              <w:t>93,2</w:t>
            </w:r>
          </w:p>
        </w:tc>
      </w:tr>
      <w:tr w:rsidR="000715EB" w:rsidRPr="000715EB" w:rsidTr="000715EB">
        <w:trPr>
          <w:cantSplit/>
          <w:jc w:val="center"/>
        </w:trPr>
        <w:tc>
          <w:tcPr>
            <w:tcW w:w="2669" w:type="dxa"/>
            <w:tcBorders>
              <w:top w:val="nil"/>
              <w:left w:val="nil"/>
              <w:bottom w:val="nil"/>
              <w:right w:val="nil"/>
            </w:tcBorders>
          </w:tcPr>
          <w:p w:rsidR="000715EB" w:rsidRPr="000715EB" w:rsidRDefault="000715EB" w:rsidP="000715EB">
            <w:pPr>
              <w:keepLines/>
              <w:rPr>
                <w:color w:val="000000"/>
                <w:sz w:val="24"/>
                <w:szCs w:val="28"/>
              </w:rPr>
            </w:pPr>
            <w:r w:rsidRPr="000715EB">
              <w:rPr>
                <w:color w:val="000000"/>
                <w:sz w:val="24"/>
                <w:szCs w:val="28"/>
              </w:rPr>
              <w:t>м.Чернігів</w:t>
            </w:r>
          </w:p>
        </w:tc>
        <w:tc>
          <w:tcPr>
            <w:tcW w:w="1600" w:type="dxa"/>
            <w:tcBorders>
              <w:top w:val="nil"/>
              <w:left w:val="nil"/>
              <w:bottom w:val="nil"/>
              <w:right w:val="nil"/>
            </w:tcBorders>
            <w:vAlign w:val="bottom"/>
          </w:tcPr>
          <w:p w:rsidR="000715EB" w:rsidRPr="000715EB" w:rsidRDefault="000715EB" w:rsidP="000715EB">
            <w:pPr>
              <w:jc w:val="right"/>
              <w:rPr>
                <w:sz w:val="24"/>
                <w:szCs w:val="24"/>
              </w:rPr>
            </w:pPr>
            <w:r w:rsidRPr="000715EB">
              <w:rPr>
                <w:sz w:val="24"/>
                <w:szCs w:val="24"/>
              </w:rPr>
              <w:t>10384</w:t>
            </w:r>
          </w:p>
        </w:tc>
        <w:tc>
          <w:tcPr>
            <w:tcW w:w="1601" w:type="dxa"/>
            <w:tcBorders>
              <w:top w:val="nil"/>
              <w:left w:val="nil"/>
              <w:bottom w:val="nil"/>
              <w:right w:val="nil"/>
            </w:tcBorders>
            <w:vAlign w:val="bottom"/>
          </w:tcPr>
          <w:p w:rsidR="000715EB" w:rsidRPr="000715EB" w:rsidRDefault="000715EB" w:rsidP="000715EB">
            <w:pPr>
              <w:jc w:val="right"/>
              <w:rPr>
                <w:sz w:val="24"/>
                <w:szCs w:val="24"/>
              </w:rPr>
            </w:pPr>
            <w:r w:rsidRPr="000715EB">
              <w:rPr>
                <w:sz w:val="24"/>
                <w:szCs w:val="24"/>
              </w:rPr>
              <w:t>47,2</w:t>
            </w:r>
          </w:p>
        </w:tc>
        <w:tc>
          <w:tcPr>
            <w:tcW w:w="1601" w:type="dxa"/>
            <w:tcBorders>
              <w:top w:val="nil"/>
              <w:left w:val="nil"/>
              <w:bottom w:val="nil"/>
              <w:right w:val="nil"/>
            </w:tcBorders>
          </w:tcPr>
          <w:p w:rsidR="000715EB" w:rsidRPr="000715EB" w:rsidRDefault="000715EB" w:rsidP="000715EB">
            <w:pPr>
              <w:jc w:val="right"/>
              <w:rPr>
                <w:sz w:val="24"/>
                <w:szCs w:val="24"/>
                <w:lang w:val="ru-RU"/>
              </w:rPr>
            </w:pPr>
            <w:r w:rsidRPr="000715EB">
              <w:rPr>
                <w:sz w:val="24"/>
                <w:szCs w:val="24"/>
                <w:lang w:val="ru-RU"/>
              </w:rPr>
              <w:t>1744,0</w:t>
            </w:r>
          </w:p>
        </w:tc>
        <w:tc>
          <w:tcPr>
            <w:tcW w:w="1601" w:type="dxa"/>
            <w:tcBorders>
              <w:top w:val="nil"/>
              <w:left w:val="nil"/>
              <w:bottom w:val="nil"/>
              <w:right w:val="nil"/>
            </w:tcBorders>
          </w:tcPr>
          <w:p w:rsidR="000715EB" w:rsidRPr="000715EB" w:rsidRDefault="000715EB" w:rsidP="000715EB">
            <w:pPr>
              <w:jc w:val="right"/>
              <w:rPr>
                <w:sz w:val="24"/>
                <w:szCs w:val="24"/>
                <w:lang w:val="ru-RU"/>
              </w:rPr>
            </w:pPr>
            <w:r w:rsidRPr="000715EB">
              <w:rPr>
                <w:sz w:val="24"/>
                <w:szCs w:val="24"/>
                <w:lang w:val="ru-RU"/>
              </w:rPr>
              <w:t>83,6</w:t>
            </w:r>
          </w:p>
        </w:tc>
      </w:tr>
      <w:tr w:rsidR="000715EB" w:rsidRPr="000715EB" w:rsidTr="000715EB">
        <w:trPr>
          <w:cantSplit/>
          <w:jc w:val="center"/>
        </w:trPr>
        <w:tc>
          <w:tcPr>
            <w:tcW w:w="2669" w:type="dxa"/>
            <w:tcBorders>
              <w:top w:val="nil"/>
              <w:left w:val="nil"/>
              <w:bottom w:val="nil"/>
              <w:right w:val="nil"/>
            </w:tcBorders>
          </w:tcPr>
          <w:p w:rsidR="000715EB" w:rsidRPr="000715EB" w:rsidRDefault="000715EB" w:rsidP="000715EB">
            <w:pPr>
              <w:keepLines/>
              <w:rPr>
                <w:color w:val="000000"/>
                <w:sz w:val="24"/>
                <w:szCs w:val="28"/>
              </w:rPr>
            </w:pPr>
            <w:r w:rsidRPr="000715EB">
              <w:rPr>
                <w:color w:val="000000"/>
                <w:sz w:val="24"/>
                <w:szCs w:val="28"/>
              </w:rPr>
              <w:t>м.Ніжин</w:t>
            </w:r>
          </w:p>
        </w:tc>
        <w:tc>
          <w:tcPr>
            <w:tcW w:w="1600" w:type="dxa"/>
            <w:tcBorders>
              <w:top w:val="nil"/>
              <w:left w:val="nil"/>
              <w:bottom w:val="nil"/>
              <w:right w:val="nil"/>
            </w:tcBorders>
            <w:vAlign w:val="bottom"/>
          </w:tcPr>
          <w:p w:rsidR="000715EB" w:rsidRPr="000715EB" w:rsidRDefault="000715EB" w:rsidP="000715EB">
            <w:pPr>
              <w:jc w:val="right"/>
              <w:rPr>
                <w:sz w:val="24"/>
                <w:szCs w:val="24"/>
              </w:rPr>
            </w:pPr>
            <w:r w:rsidRPr="000715EB">
              <w:rPr>
                <w:sz w:val="24"/>
                <w:szCs w:val="24"/>
              </w:rPr>
              <w:t>4387</w:t>
            </w:r>
          </w:p>
        </w:tc>
        <w:tc>
          <w:tcPr>
            <w:tcW w:w="1601" w:type="dxa"/>
            <w:tcBorders>
              <w:top w:val="nil"/>
              <w:left w:val="nil"/>
              <w:bottom w:val="nil"/>
              <w:right w:val="nil"/>
            </w:tcBorders>
            <w:vAlign w:val="bottom"/>
          </w:tcPr>
          <w:p w:rsidR="000715EB" w:rsidRPr="000715EB" w:rsidRDefault="000715EB" w:rsidP="000715EB">
            <w:pPr>
              <w:jc w:val="right"/>
              <w:rPr>
                <w:sz w:val="24"/>
                <w:szCs w:val="24"/>
              </w:rPr>
            </w:pPr>
            <w:r w:rsidRPr="000715EB">
              <w:rPr>
                <w:sz w:val="24"/>
                <w:szCs w:val="24"/>
              </w:rPr>
              <w:t>118,2</w:t>
            </w:r>
          </w:p>
        </w:tc>
        <w:tc>
          <w:tcPr>
            <w:tcW w:w="1601" w:type="dxa"/>
            <w:tcBorders>
              <w:top w:val="nil"/>
              <w:left w:val="nil"/>
              <w:bottom w:val="nil"/>
              <w:right w:val="nil"/>
            </w:tcBorders>
          </w:tcPr>
          <w:p w:rsidR="000715EB" w:rsidRPr="000715EB" w:rsidRDefault="000715EB" w:rsidP="000715EB">
            <w:pPr>
              <w:keepLines/>
              <w:jc w:val="right"/>
              <w:rPr>
                <w:sz w:val="24"/>
                <w:szCs w:val="24"/>
                <w:lang w:val="ru-RU"/>
              </w:rPr>
            </w:pPr>
            <w:r w:rsidRPr="000715EB">
              <w:rPr>
                <w:sz w:val="24"/>
                <w:szCs w:val="24"/>
                <w:lang w:val="ru-RU"/>
              </w:rPr>
              <w:t>903,5</w:t>
            </w:r>
          </w:p>
        </w:tc>
        <w:tc>
          <w:tcPr>
            <w:tcW w:w="1601" w:type="dxa"/>
            <w:tcBorders>
              <w:top w:val="nil"/>
              <w:left w:val="nil"/>
              <w:bottom w:val="nil"/>
              <w:right w:val="nil"/>
            </w:tcBorders>
          </w:tcPr>
          <w:p w:rsidR="000715EB" w:rsidRPr="000715EB" w:rsidRDefault="000715EB" w:rsidP="000715EB">
            <w:pPr>
              <w:jc w:val="right"/>
              <w:rPr>
                <w:sz w:val="24"/>
                <w:szCs w:val="24"/>
                <w:lang w:val="ru-RU"/>
              </w:rPr>
            </w:pPr>
            <w:r w:rsidRPr="000715EB">
              <w:rPr>
                <w:sz w:val="24"/>
                <w:szCs w:val="24"/>
                <w:lang w:val="ru-RU"/>
              </w:rPr>
              <w:t>61,1</w:t>
            </w:r>
          </w:p>
        </w:tc>
      </w:tr>
      <w:tr w:rsidR="000715EB" w:rsidRPr="000715EB" w:rsidTr="000715EB">
        <w:trPr>
          <w:cantSplit/>
          <w:jc w:val="center"/>
        </w:trPr>
        <w:tc>
          <w:tcPr>
            <w:tcW w:w="2669" w:type="dxa"/>
            <w:tcBorders>
              <w:top w:val="nil"/>
              <w:left w:val="nil"/>
              <w:bottom w:val="nil"/>
              <w:right w:val="nil"/>
            </w:tcBorders>
          </w:tcPr>
          <w:p w:rsidR="000715EB" w:rsidRPr="000715EB" w:rsidRDefault="000715EB" w:rsidP="000715EB">
            <w:pPr>
              <w:keepLines/>
              <w:rPr>
                <w:color w:val="000000"/>
                <w:sz w:val="24"/>
                <w:szCs w:val="28"/>
              </w:rPr>
            </w:pPr>
            <w:r w:rsidRPr="000715EB">
              <w:rPr>
                <w:color w:val="000000"/>
                <w:sz w:val="24"/>
                <w:szCs w:val="28"/>
              </w:rPr>
              <w:t>м.Прилуки</w:t>
            </w:r>
          </w:p>
        </w:tc>
        <w:tc>
          <w:tcPr>
            <w:tcW w:w="1600" w:type="dxa"/>
            <w:tcBorders>
              <w:top w:val="nil"/>
              <w:left w:val="nil"/>
              <w:bottom w:val="nil"/>
              <w:right w:val="nil"/>
            </w:tcBorders>
            <w:vAlign w:val="bottom"/>
          </w:tcPr>
          <w:p w:rsidR="000715EB" w:rsidRPr="000715EB" w:rsidRDefault="000715EB" w:rsidP="000715EB">
            <w:pPr>
              <w:jc w:val="right"/>
              <w:rPr>
                <w:sz w:val="24"/>
                <w:szCs w:val="24"/>
              </w:rPr>
            </w:pPr>
            <w:r w:rsidRPr="000715EB">
              <w:rPr>
                <w:sz w:val="24"/>
                <w:szCs w:val="24"/>
              </w:rPr>
              <w:t>4404</w:t>
            </w:r>
          </w:p>
        </w:tc>
        <w:tc>
          <w:tcPr>
            <w:tcW w:w="1601" w:type="dxa"/>
            <w:tcBorders>
              <w:top w:val="nil"/>
              <w:left w:val="nil"/>
              <w:bottom w:val="nil"/>
              <w:right w:val="nil"/>
            </w:tcBorders>
            <w:vAlign w:val="bottom"/>
          </w:tcPr>
          <w:p w:rsidR="000715EB" w:rsidRPr="000715EB" w:rsidRDefault="000715EB" w:rsidP="000715EB">
            <w:pPr>
              <w:jc w:val="right"/>
              <w:rPr>
                <w:sz w:val="24"/>
                <w:szCs w:val="24"/>
              </w:rPr>
            </w:pPr>
            <w:r w:rsidRPr="000715EB">
              <w:rPr>
                <w:sz w:val="24"/>
                <w:szCs w:val="24"/>
              </w:rPr>
              <w:t>2859,7</w:t>
            </w:r>
          </w:p>
        </w:tc>
        <w:tc>
          <w:tcPr>
            <w:tcW w:w="1601" w:type="dxa"/>
            <w:tcBorders>
              <w:top w:val="nil"/>
              <w:left w:val="nil"/>
              <w:bottom w:val="nil"/>
              <w:right w:val="nil"/>
            </w:tcBorders>
          </w:tcPr>
          <w:p w:rsidR="000715EB" w:rsidRPr="000715EB" w:rsidRDefault="000715EB" w:rsidP="000715EB">
            <w:pPr>
              <w:keepLines/>
              <w:jc w:val="right"/>
              <w:rPr>
                <w:sz w:val="24"/>
                <w:szCs w:val="24"/>
                <w:lang w:val="ru-RU"/>
              </w:rPr>
            </w:pPr>
            <w:r w:rsidRPr="000715EB">
              <w:rPr>
                <w:sz w:val="24"/>
                <w:szCs w:val="24"/>
                <w:lang w:val="ru-RU"/>
              </w:rPr>
              <w:t>970,3</w:t>
            </w:r>
          </w:p>
        </w:tc>
        <w:tc>
          <w:tcPr>
            <w:tcW w:w="1601" w:type="dxa"/>
            <w:tcBorders>
              <w:top w:val="nil"/>
              <w:left w:val="nil"/>
              <w:bottom w:val="nil"/>
              <w:right w:val="nil"/>
            </w:tcBorders>
          </w:tcPr>
          <w:p w:rsidR="000715EB" w:rsidRPr="000715EB" w:rsidRDefault="000715EB" w:rsidP="000715EB">
            <w:pPr>
              <w:jc w:val="right"/>
              <w:rPr>
                <w:sz w:val="24"/>
                <w:szCs w:val="24"/>
                <w:lang w:val="ru-RU"/>
              </w:rPr>
            </w:pPr>
            <w:r w:rsidRPr="000715EB">
              <w:rPr>
                <w:sz w:val="24"/>
                <w:szCs w:val="24"/>
                <w:lang w:val="ru-RU"/>
              </w:rPr>
              <w:t>53,1</w:t>
            </w:r>
          </w:p>
        </w:tc>
      </w:tr>
      <w:tr w:rsidR="000715EB" w:rsidRPr="000715EB" w:rsidTr="000715EB">
        <w:trPr>
          <w:cantSplit/>
          <w:jc w:val="center"/>
        </w:trPr>
        <w:tc>
          <w:tcPr>
            <w:tcW w:w="2669" w:type="dxa"/>
            <w:tcBorders>
              <w:top w:val="nil"/>
              <w:left w:val="nil"/>
              <w:bottom w:val="nil"/>
              <w:right w:val="nil"/>
            </w:tcBorders>
          </w:tcPr>
          <w:p w:rsidR="000715EB" w:rsidRPr="000715EB" w:rsidRDefault="000715EB" w:rsidP="000715EB">
            <w:pPr>
              <w:keepLines/>
              <w:rPr>
                <w:color w:val="000000"/>
                <w:sz w:val="24"/>
                <w:szCs w:val="28"/>
              </w:rPr>
            </w:pPr>
            <w:r w:rsidRPr="000715EB">
              <w:rPr>
                <w:color w:val="000000"/>
                <w:sz w:val="24"/>
                <w:szCs w:val="28"/>
              </w:rPr>
              <w:t>райони</w:t>
            </w:r>
          </w:p>
        </w:tc>
        <w:tc>
          <w:tcPr>
            <w:tcW w:w="1600" w:type="dxa"/>
            <w:tcBorders>
              <w:top w:val="nil"/>
              <w:left w:val="nil"/>
              <w:bottom w:val="nil"/>
              <w:right w:val="nil"/>
            </w:tcBorders>
            <w:vAlign w:val="bottom"/>
          </w:tcPr>
          <w:p w:rsidR="000715EB" w:rsidRPr="000715EB" w:rsidRDefault="000715EB" w:rsidP="000715EB">
            <w:pPr>
              <w:jc w:val="right"/>
              <w:rPr>
                <w:sz w:val="24"/>
                <w:szCs w:val="24"/>
              </w:rPr>
            </w:pPr>
          </w:p>
        </w:tc>
        <w:tc>
          <w:tcPr>
            <w:tcW w:w="1601" w:type="dxa"/>
            <w:tcBorders>
              <w:top w:val="nil"/>
              <w:left w:val="nil"/>
              <w:bottom w:val="nil"/>
              <w:right w:val="nil"/>
            </w:tcBorders>
            <w:vAlign w:val="bottom"/>
          </w:tcPr>
          <w:p w:rsidR="000715EB" w:rsidRPr="000715EB" w:rsidRDefault="000715EB" w:rsidP="000715EB">
            <w:pPr>
              <w:jc w:val="right"/>
              <w:rPr>
                <w:sz w:val="24"/>
                <w:szCs w:val="24"/>
              </w:rPr>
            </w:pPr>
          </w:p>
        </w:tc>
        <w:tc>
          <w:tcPr>
            <w:tcW w:w="1601" w:type="dxa"/>
            <w:tcBorders>
              <w:top w:val="nil"/>
              <w:left w:val="nil"/>
              <w:bottom w:val="nil"/>
              <w:right w:val="nil"/>
            </w:tcBorders>
            <w:shd w:val="clear" w:color="auto" w:fill="auto"/>
          </w:tcPr>
          <w:p w:rsidR="000715EB" w:rsidRPr="000715EB" w:rsidRDefault="000715EB" w:rsidP="000715EB">
            <w:pPr>
              <w:keepLines/>
              <w:jc w:val="right"/>
              <w:rPr>
                <w:sz w:val="24"/>
                <w:szCs w:val="24"/>
              </w:rPr>
            </w:pPr>
          </w:p>
        </w:tc>
        <w:tc>
          <w:tcPr>
            <w:tcW w:w="1601" w:type="dxa"/>
            <w:tcBorders>
              <w:top w:val="nil"/>
              <w:left w:val="nil"/>
              <w:bottom w:val="nil"/>
              <w:right w:val="nil"/>
            </w:tcBorders>
            <w:shd w:val="clear" w:color="auto" w:fill="auto"/>
          </w:tcPr>
          <w:p w:rsidR="000715EB" w:rsidRPr="000715EB" w:rsidRDefault="000715EB" w:rsidP="000715EB">
            <w:pPr>
              <w:jc w:val="right"/>
              <w:rPr>
                <w:sz w:val="24"/>
                <w:szCs w:val="24"/>
              </w:rPr>
            </w:pPr>
          </w:p>
        </w:tc>
      </w:tr>
      <w:tr w:rsidR="000715EB" w:rsidRPr="000715EB" w:rsidTr="000715EB">
        <w:trPr>
          <w:cantSplit/>
          <w:jc w:val="center"/>
        </w:trPr>
        <w:tc>
          <w:tcPr>
            <w:tcW w:w="2669" w:type="dxa"/>
            <w:tcBorders>
              <w:top w:val="nil"/>
              <w:left w:val="nil"/>
              <w:bottom w:val="nil"/>
              <w:right w:val="nil"/>
            </w:tcBorders>
          </w:tcPr>
          <w:p w:rsidR="000715EB" w:rsidRPr="000715EB" w:rsidRDefault="000715EB" w:rsidP="000715EB">
            <w:pPr>
              <w:keepLines/>
              <w:rPr>
                <w:color w:val="000000"/>
                <w:sz w:val="24"/>
                <w:szCs w:val="28"/>
              </w:rPr>
            </w:pPr>
            <w:r w:rsidRPr="000715EB">
              <w:rPr>
                <w:color w:val="000000"/>
                <w:sz w:val="24"/>
                <w:szCs w:val="28"/>
              </w:rPr>
              <w:t>Бахмацький</w:t>
            </w:r>
          </w:p>
        </w:tc>
        <w:tc>
          <w:tcPr>
            <w:tcW w:w="1600" w:type="dxa"/>
            <w:tcBorders>
              <w:top w:val="nil"/>
              <w:left w:val="nil"/>
              <w:bottom w:val="nil"/>
              <w:right w:val="nil"/>
            </w:tcBorders>
            <w:vAlign w:val="bottom"/>
          </w:tcPr>
          <w:p w:rsidR="000715EB" w:rsidRPr="000715EB" w:rsidRDefault="000715EB" w:rsidP="000715EB">
            <w:pPr>
              <w:jc w:val="right"/>
              <w:rPr>
                <w:sz w:val="24"/>
                <w:szCs w:val="24"/>
              </w:rPr>
            </w:pPr>
            <w:r w:rsidRPr="000715EB">
              <w:rPr>
                <w:sz w:val="24"/>
                <w:szCs w:val="24"/>
              </w:rPr>
              <w:t>29796</w:t>
            </w:r>
          </w:p>
        </w:tc>
        <w:tc>
          <w:tcPr>
            <w:tcW w:w="1601" w:type="dxa"/>
            <w:tcBorders>
              <w:top w:val="nil"/>
              <w:left w:val="nil"/>
              <w:bottom w:val="nil"/>
              <w:right w:val="nil"/>
            </w:tcBorders>
            <w:vAlign w:val="bottom"/>
          </w:tcPr>
          <w:p w:rsidR="000715EB" w:rsidRPr="000715EB" w:rsidRDefault="000715EB" w:rsidP="000715EB">
            <w:pPr>
              <w:jc w:val="right"/>
              <w:rPr>
                <w:sz w:val="24"/>
                <w:szCs w:val="24"/>
              </w:rPr>
            </w:pPr>
            <w:r w:rsidRPr="000715EB">
              <w:rPr>
                <w:sz w:val="24"/>
                <w:szCs w:val="24"/>
              </w:rPr>
              <w:t>70,3</w:t>
            </w:r>
          </w:p>
        </w:tc>
        <w:tc>
          <w:tcPr>
            <w:tcW w:w="1601"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w:t>
            </w:r>
          </w:p>
        </w:tc>
        <w:tc>
          <w:tcPr>
            <w:tcW w:w="1601"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w:t>
            </w:r>
          </w:p>
        </w:tc>
      </w:tr>
      <w:tr w:rsidR="000715EB" w:rsidRPr="000715EB" w:rsidTr="000715EB">
        <w:trPr>
          <w:cantSplit/>
          <w:jc w:val="center"/>
        </w:trPr>
        <w:tc>
          <w:tcPr>
            <w:tcW w:w="2669" w:type="dxa"/>
            <w:tcBorders>
              <w:top w:val="nil"/>
              <w:left w:val="nil"/>
              <w:bottom w:val="nil"/>
              <w:right w:val="nil"/>
            </w:tcBorders>
          </w:tcPr>
          <w:p w:rsidR="000715EB" w:rsidRPr="000715EB" w:rsidRDefault="000715EB" w:rsidP="000715EB">
            <w:pPr>
              <w:keepLines/>
              <w:rPr>
                <w:color w:val="000000"/>
                <w:sz w:val="24"/>
                <w:szCs w:val="28"/>
              </w:rPr>
            </w:pPr>
            <w:r w:rsidRPr="000715EB">
              <w:rPr>
                <w:color w:val="000000"/>
                <w:sz w:val="24"/>
                <w:szCs w:val="28"/>
              </w:rPr>
              <w:t>Бобровицький</w:t>
            </w:r>
          </w:p>
        </w:tc>
        <w:tc>
          <w:tcPr>
            <w:tcW w:w="1600" w:type="dxa"/>
            <w:tcBorders>
              <w:top w:val="nil"/>
              <w:left w:val="nil"/>
              <w:bottom w:val="nil"/>
              <w:right w:val="nil"/>
            </w:tcBorders>
            <w:vAlign w:val="bottom"/>
          </w:tcPr>
          <w:p w:rsidR="000715EB" w:rsidRPr="000715EB" w:rsidRDefault="000715EB" w:rsidP="000715EB">
            <w:pPr>
              <w:jc w:val="right"/>
              <w:rPr>
                <w:sz w:val="24"/>
                <w:szCs w:val="24"/>
              </w:rPr>
            </w:pPr>
            <w:r w:rsidRPr="000715EB">
              <w:rPr>
                <w:sz w:val="24"/>
                <w:szCs w:val="24"/>
              </w:rPr>
              <w:t>53188</w:t>
            </w:r>
          </w:p>
        </w:tc>
        <w:tc>
          <w:tcPr>
            <w:tcW w:w="1601" w:type="dxa"/>
            <w:tcBorders>
              <w:top w:val="nil"/>
              <w:left w:val="nil"/>
              <w:bottom w:val="nil"/>
              <w:right w:val="nil"/>
            </w:tcBorders>
            <w:vAlign w:val="bottom"/>
          </w:tcPr>
          <w:p w:rsidR="000715EB" w:rsidRPr="000715EB" w:rsidRDefault="000715EB" w:rsidP="000715EB">
            <w:pPr>
              <w:jc w:val="right"/>
              <w:rPr>
                <w:sz w:val="24"/>
                <w:szCs w:val="24"/>
              </w:rPr>
            </w:pPr>
            <w:r w:rsidRPr="000715EB">
              <w:rPr>
                <w:sz w:val="24"/>
                <w:szCs w:val="24"/>
              </w:rPr>
              <w:t>82,2</w:t>
            </w:r>
          </w:p>
        </w:tc>
        <w:tc>
          <w:tcPr>
            <w:tcW w:w="1601"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w:t>
            </w:r>
          </w:p>
        </w:tc>
        <w:tc>
          <w:tcPr>
            <w:tcW w:w="1601"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w:t>
            </w:r>
          </w:p>
        </w:tc>
      </w:tr>
      <w:tr w:rsidR="000715EB" w:rsidRPr="000715EB" w:rsidTr="000715EB">
        <w:trPr>
          <w:cantSplit/>
          <w:jc w:val="center"/>
        </w:trPr>
        <w:tc>
          <w:tcPr>
            <w:tcW w:w="2669" w:type="dxa"/>
            <w:tcBorders>
              <w:top w:val="nil"/>
              <w:left w:val="nil"/>
              <w:bottom w:val="nil"/>
              <w:right w:val="nil"/>
            </w:tcBorders>
          </w:tcPr>
          <w:p w:rsidR="000715EB" w:rsidRPr="000715EB" w:rsidRDefault="000715EB" w:rsidP="000715EB">
            <w:pPr>
              <w:keepLines/>
              <w:rPr>
                <w:color w:val="000000"/>
                <w:sz w:val="24"/>
                <w:szCs w:val="28"/>
              </w:rPr>
            </w:pPr>
            <w:r w:rsidRPr="000715EB">
              <w:rPr>
                <w:color w:val="000000"/>
                <w:sz w:val="24"/>
                <w:szCs w:val="28"/>
              </w:rPr>
              <w:t>Борзнянський</w:t>
            </w:r>
          </w:p>
        </w:tc>
        <w:tc>
          <w:tcPr>
            <w:tcW w:w="1600" w:type="dxa"/>
            <w:tcBorders>
              <w:top w:val="nil"/>
              <w:left w:val="nil"/>
              <w:bottom w:val="nil"/>
              <w:right w:val="nil"/>
            </w:tcBorders>
            <w:vAlign w:val="bottom"/>
          </w:tcPr>
          <w:p w:rsidR="000715EB" w:rsidRPr="000715EB" w:rsidRDefault="000715EB" w:rsidP="000715EB">
            <w:pPr>
              <w:jc w:val="right"/>
              <w:rPr>
                <w:sz w:val="24"/>
                <w:szCs w:val="24"/>
              </w:rPr>
            </w:pPr>
            <w:r w:rsidRPr="000715EB">
              <w:rPr>
                <w:sz w:val="24"/>
                <w:szCs w:val="24"/>
              </w:rPr>
              <w:t>3633</w:t>
            </w:r>
          </w:p>
        </w:tc>
        <w:tc>
          <w:tcPr>
            <w:tcW w:w="1601" w:type="dxa"/>
            <w:tcBorders>
              <w:top w:val="nil"/>
              <w:left w:val="nil"/>
              <w:bottom w:val="nil"/>
              <w:right w:val="nil"/>
            </w:tcBorders>
            <w:vAlign w:val="bottom"/>
          </w:tcPr>
          <w:p w:rsidR="000715EB" w:rsidRPr="000715EB" w:rsidRDefault="000715EB" w:rsidP="000715EB">
            <w:pPr>
              <w:jc w:val="right"/>
              <w:rPr>
                <w:sz w:val="24"/>
                <w:szCs w:val="24"/>
              </w:rPr>
            </w:pPr>
            <w:r w:rsidRPr="000715EB">
              <w:rPr>
                <w:sz w:val="24"/>
                <w:szCs w:val="24"/>
              </w:rPr>
              <w:t>53,0</w:t>
            </w:r>
          </w:p>
        </w:tc>
        <w:tc>
          <w:tcPr>
            <w:tcW w:w="1601"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w:t>
            </w:r>
          </w:p>
        </w:tc>
        <w:tc>
          <w:tcPr>
            <w:tcW w:w="1601"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w:t>
            </w:r>
          </w:p>
        </w:tc>
      </w:tr>
      <w:tr w:rsidR="000715EB" w:rsidRPr="000715EB" w:rsidTr="000715EB">
        <w:trPr>
          <w:cantSplit/>
          <w:jc w:val="center"/>
        </w:trPr>
        <w:tc>
          <w:tcPr>
            <w:tcW w:w="2669" w:type="dxa"/>
            <w:tcBorders>
              <w:top w:val="nil"/>
              <w:left w:val="nil"/>
              <w:bottom w:val="nil"/>
              <w:right w:val="nil"/>
            </w:tcBorders>
          </w:tcPr>
          <w:p w:rsidR="000715EB" w:rsidRPr="000715EB" w:rsidRDefault="000715EB" w:rsidP="000715EB">
            <w:pPr>
              <w:keepLines/>
              <w:rPr>
                <w:color w:val="000000"/>
                <w:sz w:val="24"/>
                <w:szCs w:val="28"/>
              </w:rPr>
            </w:pPr>
            <w:r w:rsidRPr="000715EB">
              <w:rPr>
                <w:color w:val="000000"/>
                <w:sz w:val="24"/>
                <w:szCs w:val="28"/>
              </w:rPr>
              <w:t>Варвинський</w:t>
            </w:r>
          </w:p>
        </w:tc>
        <w:tc>
          <w:tcPr>
            <w:tcW w:w="1600" w:type="dxa"/>
            <w:tcBorders>
              <w:top w:val="nil"/>
              <w:left w:val="nil"/>
              <w:bottom w:val="nil"/>
              <w:right w:val="nil"/>
            </w:tcBorders>
            <w:vAlign w:val="bottom"/>
          </w:tcPr>
          <w:p w:rsidR="000715EB" w:rsidRPr="000715EB" w:rsidRDefault="000715EB" w:rsidP="000715EB">
            <w:pPr>
              <w:jc w:val="right"/>
              <w:rPr>
                <w:sz w:val="24"/>
                <w:szCs w:val="24"/>
              </w:rPr>
            </w:pPr>
            <w:r w:rsidRPr="000715EB">
              <w:rPr>
                <w:sz w:val="24"/>
                <w:szCs w:val="24"/>
              </w:rPr>
              <w:t>2581</w:t>
            </w:r>
          </w:p>
        </w:tc>
        <w:tc>
          <w:tcPr>
            <w:tcW w:w="1601" w:type="dxa"/>
            <w:tcBorders>
              <w:top w:val="nil"/>
              <w:left w:val="nil"/>
              <w:bottom w:val="nil"/>
              <w:right w:val="nil"/>
            </w:tcBorders>
            <w:vAlign w:val="bottom"/>
          </w:tcPr>
          <w:p w:rsidR="000715EB" w:rsidRPr="000715EB" w:rsidRDefault="000715EB" w:rsidP="000715EB">
            <w:pPr>
              <w:jc w:val="right"/>
              <w:rPr>
                <w:sz w:val="24"/>
                <w:szCs w:val="24"/>
              </w:rPr>
            </w:pPr>
            <w:r w:rsidRPr="000715EB">
              <w:rPr>
                <w:sz w:val="24"/>
                <w:szCs w:val="24"/>
              </w:rPr>
              <w:t>27,5</w:t>
            </w:r>
          </w:p>
        </w:tc>
        <w:tc>
          <w:tcPr>
            <w:tcW w:w="1601"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w:t>
            </w:r>
          </w:p>
        </w:tc>
        <w:tc>
          <w:tcPr>
            <w:tcW w:w="1601"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w:t>
            </w:r>
          </w:p>
        </w:tc>
      </w:tr>
      <w:tr w:rsidR="000715EB" w:rsidRPr="000715EB" w:rsidTr="000715EB">
        <w:trPr>
          <w:cantSplit/>
          <w:jc w:val="center"/>
        </w:trPr>
        <w:tc>
          <w:tcPr>
            <w:tcW w:w="2669" w:type="dxa"/>
            <w:tcBorders>
              <w:top w:val="nil"/>
              <w:left w:val="nil"/>
              <w:bottom w:val="nil"/>
              <w:right w:val="nil"/>
            </w:tcBorders>
          </w:tcPr>
          <w:p w:rsidR="000715EB" w:rsidRPr="000715EB" w:rsidRDefault="000715EB" w:rsidP="000715EB">
            <w:pPr>
              <w:keepLines/>
              <w:rPr>
                <w:color w:val="000000"/>
                <w:sz w:val="24"/>
                <w:szCs w:val="28"/>
              </w:rPr>
            </w:pPr>
            <w:r w:rsidRPr="000715EB">
              <w:rPr>
                <w:color w:val="000000"/>
                <w:sz w:val="24"/>
                <w:szCs w:val="28"/>
              </w:rPr>
              <w:t>Городнянський</w:t>
            </w:r>
          </w:p>
        </w:tc>
        <w:tc>
          <w:tcPr>
            <w:tcW w:w="1600" w:type="dxa"/>
            <w:tcBorders>
              <w:top w:val="nil"/>
              <w:left w:val="nil"/>
              <w:bottom w:val="nil"/>
              <w:right w:val="nil"/>
            </w:tcBorders>
            <w:vAlign w:val="bottom"/>
          </w:tcPr>
          <w:p w:rsidR="000715EB" w:rsidRPr="000715EB" w:rsidRDefault="000715EB" w:rsidP="000715EB">
            <w:pPr>
              <w:jc w:val="right"/>
              <w:rPr>
                <w:sz w:val="24"/>
                <w:szCs w:val="24"/>
              </w:rPr>
            </w:pPr>
            <w:r w:rsidRPr="000715EB">
              <w:rPr>
                <w:sz w:val="24"/>
                <w:szCs w:val="24"/>
              </w:rPr>
              <w:t>9954</w:t>
            </w:r>
          </w:p>
        </w:tc>
        <w:tc>
          <w:tcPr>
            <w:tcW w:w="1601" w:type="dxa"/>
            <w:tcBorders>
              <w:top w:val="nil"/>
              <w:left w:val="nil"/>
              <w:bottom w:val="nil"/>
              <w:right w:val="nil"/>
            </w:tcBorders>
            <w:vAlign w:val="bottom"/>
          </w:tcPr>
          <w:p w:rsidR="000715EB" w:rsidRPr="000715EB" w:rsidRDefault="000715EB" w:rsidP="000715EB">
            <w:pPr>
              <w:jc w:val="right"/>
              <w:rPr>
                <w:sz w:val="24"/>
                <w:szCs w:val="24"/>
              </w:rPr>
            </w:pPr>
            <w:r w:rsidRPr="000715EB">
              <w:rPr>
                <w:sz w:val="24"/>
                <w:szCs w:val="24"/>
              </w:rPr>
              <w:t>109,3</w:t>
            </w:r>
          </w:p>
        </w:tc>
        <w:tc>
          <w:tcPr>
            <w:tcW w:w="1601"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w:t>
            </w:r>
            <w:r w:rsidRPr="000715EB">
              <w:rPr>
                <w:sz w:val="24"/>
                <w:szCs w:val="24"/>
                <w:vertAlign w:val="superscript"/>
              </w:rPr>
              <w:t>2</w:t>
            </w:r>
          </w:p>
        </w:tc>
        <w:tc>
          <w:tcPr>
            <w:tcW w:w="1601" w:type="dxa"/>
            <w:tcBorders>
              <w:top w:val="nil"/>
              <w:left w:val="nil"/>
              <w:bottom w:val="nil"/>
              <w:right w:val="nil"/>
            </w:tcBorders>
            <w:shd w:val="clear" w:color="auto" w:fill="auto"/>
          </w:tcPr>
          <w:p w:rsidR="000715EB" w:rsidRPr="000715EB" w:rsidRDefault="000715EB" w:rsidP="000715EB">
            <w:pPr>
              <w:jc w:val="right"/>
              <w:rPr>
                <w:sz w:val="24"/>
                <w:szCs w:val="24"/>
                <w:lang w:val="en-US"/>
              </w:rPr>
            </w:pPr>
            <w:r w:rsidRPr="000715EB">
              <w:rPr>
                <w:sz w:val="24"/>
                <w:szCs w:val="24"/>
              </w:rPr>
              <w:t>...</w:t>
            </w:r>
            <w:r w:rsidRPr="000715EB">
              <w:rPr>
                <w:sz w:val="24"/>
                <w:szCs w:val="24"/>
                <w:vertAlign w:val="superscript"/>
              </w:rPr>
              <w:t>2</w:t>
            </w:r>
          </w:p>
        </w:tc>
      </w:tr>
      <w:tr w:rsidR="000715EB" w:rsidRPr="000715EB" w:rsidTr="000715EB">
        <w:trPr>
          <w:cantSplit/>
          <w:jc w:val="center"/>
        </w:trPr>
        <w:tc>
          <w:tcPr>
            <w:tcW w:w="2669" w:type="dxa"/>
            <w:tcBorders>
              <w:top w:val="nil"/>
              <w:left w:val="nil"/>
              <w:bottom w:val="nil"/>
              <w:right w:val="nil"/>
            </w:tcBorders>
          </w:tcPr>
          <w:p w:rsidR="000715EB" w:rsidRPr="000715EB" w:rsidRDefault="000715EB" w:rsidP="000715EB">
            <w:pPr>
              <w:keepLines/>
              <w:rPr>
                <w:color w:val="000000"/>
                <w:sz w:val="24"/>
                <w:szCs w:val="28"/>
              </w:rPr>
            </w:pPr>
            <w:r w:rsidRPr="000715EB">
              <w:rPr>
                <w:color w:val="000000"/>
                <w:sz w:val="24"/>
                <w:szCs w:val="28"/>
              </w:rPr>
              <w:t>Ічнянський</w:t>
            </w:r>
          </w:p>
        </w:tc>
        <w:tc>
          <w:tcPr>
            <w:tcW w:w="1600" w:type="dxa"/>
            <w:tcBorders>
              <w:top w:val="nil"/>
              <w:left w:val="nil"/>
              <w:bottom w:val="nil"/>
              <w:right w:val="nil"/>
            </w:tcBorders>
            <w:vAlign w:val="bottom"/>
          </w:tcPr>
          <w:p w:rsidR="000715EB" w:rsidRPr="000715EB" w:rsidRDefault="000715EB" w:rsidP="000715EB">
            <w:pPr>
              <w:jc w:val="right"/>
              <w:rPr>
                <w:sz w:val="24"/>
                <w:szCs w:val="24"/>
              </w:rPr>
            </w:pPr>
            <w:r w:rsidRPr="000715EB">
              <w:rPr>
                <w:sz w:val="24"/>
                <w:szCs w:val="24"/>
              </w:rPr>
              <w:t>13715</w:t>
            </w:r>
          </w:p>
        </w:tc>
        <w:tc>
          <w:tcPr>
            <w:tcW w:w="1601" w:type="dxa"/>
            <w:tcBorders>
              <w:top w:val="nil"/>
              <w:left w:val="nil"/>
              <w:bottom w:val="nil"/>
              <w:right w:val="nil"/>
            </w:tcBorders>
            <w:vAlign w:val="bottom"/>
          </w:tcPr>
          <w:p w:rsidR="000715EB" w:rsidRPr="000715EB" w:rsidRDefault="000715EB" w:rsidP="000715EB">
            <w:pPr>
              <w:jc w:val="right"/>
              <w:rPr>
                <w:sz w:val="24"/>
                <w:szCs w:val="24"/>
              </w:rPr>
            </w:pPr>
            <w:r w:rsidRPr="000715EB">
              <w:rPr>
                <w:sz w:val="24"/>
                <w:szCs w:val="24"/>
              </w:rPr>
              <w:t>94,5</w:t>
            </w:r>
          </w:p>
        </w:tc>
        <w:tc>
          <w:tcPr>
            <w:tcW w:w="1601" w:type="dxa"/>
            <w:tcBorders>
              <w:top w:val="nil"/>
              <w:left w:val="nil"/>
              <w:bottom w:val="nil"/>
              <w:right w:val="nil"/>
            </w:tcBorders>
            <w:shd w:val="clear" w:color="auto" w:fill="auto"/>
          </w:tcPr>
          <w:p w:rsidR="000715EB" w:rsidRPr="000715EB" w:rsidRDefault="000715EB" w:rsidP="000715EB">
            <w:pPr>
              <w:keepLines/>
              <w:jc w:val="right"/>
              <w:rPr>
                <w:sz w:val="24"/>
                <w:szCs w:val="24"/>
                <w:lang w:val="ru-RU"/>
              </w:rPr>
            </w:pPr>
            <w:r w:rsidRPr="000715EB">
              <w:rPr>
                <w:sz w:val="24"/>
                <w:szCs w:val="24"/>
                <w:lang w:val="ru-RU"/>
              </w:rPr>
              <w:t>1430,3</w:t>
            </w:r>
          </w:p>
        </w:tc>
        <w:tc>
          <w:tcPr>
            <w:tcW w:w="1601" w:type="dxa"/>
            <w:tcBorders>
              <w:top w:val="nil"/>
              <w:left w:val="nil"/>
              <w:bottom w:val="nil"/>
              <w:right w:val="nil"/>
            </w:tcBorders>
            <w:shd w:val="clear" w:color="auto" w:fill="auto"/>
          </w:tcPr>
          <w:p w:rsidR="000715EB" w:rsidRPr="000715EB" w:rsidRDefault="000715EB" w:rsidP="000715EB">
            <w:pPr>
              <w:keepLines/>
              <w:jc w:val="right"/>
              <w:rPr>
                <w:sz w:val="24"/>
                <w:szCs w:val="24"/>
                <w:lang w:val="ru-RU"/>
              </w:rPr>
            </w:pPr>
            <w:r w:rsidRPr="000715EB">
              <w:rPr>
                <w:sz w:val="24"/>
                <w:szCs w:val="24"/>
                <w:lang w:val="ru-RU"/>
              </w:rPr>
              <w:t>111,4</w:t>
            </w:r>
          </w:p>
        </w:tc>
      </w:tr>
      <w:tr w:rsidR="000715EB" w:rsidRPr="000715EB" w:rsidTr="000715EB">
        <w:trPr>
          <w:cantSplit/>
          <w:jc w:val="center"/>
        </w:trPr>
        <w:tc>
          <w:tcPr>
            <w:tcW w:w="2669" w:type="dxa"/>
            <w:tcBorders>
              <w:top w:val="nil"/>
              <w:left w:val="nil"/>
              <w:bottom w:val="nil"/>
              <w:right w:val="nil"/>
            </w:tcBorders>
          </w:tcPr>
          <w:p w:rsidR="000715EB" w:rsidRPr="000715EB" w:rsidRDefault="000715EB" w:rsidP="000715EB">
            <w:pPr>
              <w:keepLines/>
              <w:rPr>
                <w:color w:val="000000"/>
                <w:sz w:val="24"/>
                <w:szCs w:val="28"/>
              </w:rPr>
            </w:pPr>
            <w:r w:rsidRPr="000715EB">
              <w:rPr>
                <w:color w:val="000000"/>
                <w:sz w:val="24"/>
                <w:szCs w:val="28"/>
              </w:rPr>
              <w:t xml:space="preserve">Козелецький </w:t>
            </w:r>
          </w:p>
        </w:tc>
        <w:tc>
          <w:tcPr>
            <w:tcW w:w="1600" w:type="dxa"/>
            <w:tcBorders>
              <w:top w:val="nil"/>
              <w:left w:val="nil"/>
              <w:bottom w:val="nil"/>
              <w:right w:val="nil"/>
            </w:tcBorders>
            <w:vAlign w:val="bottom"/>
          </w:tcPr>
          <w:p w:rsidR="000715EB" w:rsidRPr="000715EB" w:rsidRDefault="000715EB" w:rsidP="000715EB">
            <w:pPr>
              <w:jc w:val="right"/>
              <w:rPr>
                <w:sz w:val="24"/>
                <w:szCs w:val="24"/>
              </w:rPr>
            </w:pPr>
            <w:r w:rsidRPr="000715EB">
              <w:rPr>
                <w:sz w:val="24"/>
                <w:szCs w:val="24"/>
              </w:rPr>
              <w:t>3723</w:t>
            </w:r>
          </w:p>
        </w:tc>
        <w:tc>
          <w:tcPr>
            <w:tcW w:w="1601" w:type="dxa"/>
            <w:tcBorders>
              <w:top w:val="nil"/>
              <w:left w:val="nil"/>
              <w:bottom w:val="nil"/>
              <w:right w:val="nil"/>
            </w:tcBorders>
            <w:vAlign w:val="bottom"/>
          </w:tcPr>
          <w:p w:rsidR="000715EB" w:rsidRPr="000715EB" w:rsidRDefault="000715EB" w:rsidP="000715EB">
            <w:pPr>
              <w:jc w:val="right"/>
              <w:rPr>
                <w:sz w:val="24"/>
                <w:szCs w:val="24"/>
              </w:rPr>
            </w:pPr>
            <w:r w:rsidRPr="000715EB">
              <w:rPr>
                <w:sz w:val="24"/>
                <w:szCs w:val="24"/>
              </w:rPr>
              <w:t>182,1</w:t>
            </w:r>
          </w:p>
        </w:tc>
        <w:tc>
          <w:tcPr>
            <w:tcW w:w="1601"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w:t>
            </w:r>
            <w:r w:rsidRPr="000715EB">
              <w:rPr>
                <w:sz w:val="24"/>
                <w:szCs w:val="24"/>
                <w:vertAlign w:val="superscript"/>
              </w:rPr>
              <w:t>2</w:t>
            </w:r>
          </w:p>
        </w:tc>
        <w:tc>
          <w:tcPr>
            <w:tcW w:w="1601" w:type="dxa"/>
            <w:tcBorders>
              <w:top w:val="nil"/>
              <w:left w:val="nil"/>
              <w:bottom w:val="nil"/>
              <w:right w:val="nil"/>
            </w:tcBorders>
            <w:shd w:val="clear" w:color="auto" w:fill="auto"/>
          </w:tcPr>
          <w:p w:rsidR="000715EB" w:rsidRPr="000715EB" w:rsidRDefault="000715EB" w:rsidP="000715EB">
            <w:pPr>
              <w:jc w:val="right"/>
              <w:rPr>
                <w:sz w:val="24"/>
                <w:szCs w:val="24"/>
                <w:lang w:val="en-US"/>
              </w:rPr>
            </w:pPr>
            <w:r w:rsidRPr="000715EB">
              <w:rPr>
                <w:sz w:val="24"/>
                <w:szCs w:val="24"/>
                <w:lang w:val="en-US"/>
              </w:rPr>
              <w:t>–</w:t>
            </w:r>
          </w:p>
        </w:tc>
      </w:tr>
      <w:tr w:rsidR="000715EB" w:rsidRPr="000715EB" w:rsidTr="000715EB">
        <w:trPr>
          <w:cantSplit/>
          <w:jc w:val="center"/>
        </w:trPr>
        <w:tc>
          <w:tcPr>
            <w:tcW w:w="2669" w:type="dxa"/>
            <w:tcBorders>
              <w:top w:val="nil"/>
              <w:left w:val="nil"/>
              <w:bottom w:val="nil"/>
              <w:right w:val="nil"/>
            </w:tcBorders>
          </w:tcPr>
          <w:p w:rsidR="000715EB" w:rsidRPr="000715EB" w:rsidRDefault="000715EB" w:rsidP="000715EB">
            <w:pPr>
              <w:keepLines/>
              <w:rPr>
                <w:color w:val="000000"/>
                <w:sz w:val="24"/>
                <w:szCs w:val="28"/>
              </w:rPr>
            </w:pPr>
            <w:r w:rsidRPr="000715EB">
              <w:rPr>
                <w:color w:val="000000"/>
                <w:sz w:val="24"/>
                <w:szCs w:val="28"/>
              </w:rPr>
              <w:t>Коропський</w:t>
            </w:r>
          </w:p>
        </w:tc>
        <w:tc>
          <w:tcPr>
            <w:tcW w:w="1600" w:type="dxa"/>
            <w:tcBorders>
              <w:top w:val="nil"/>
              <w:left w:val="nil"/>
              <w:bottom w:val="nil"/>
              <w:right w:val="nil"/>
            </w:tcBorders>
            <w:vAlign w:val="bottom"/>
          </w:tcPr>
          <w:p w:rsidR="000715EB" w:rsidRPr="000715EB" w:rsidRDefault="000715EB" w:rsidP="000715EB">
            <w:pPr>
              <w:jc w:val="right"/>
              <w:rPr>
                <w:sz w:val="24"/>
                <w:szCs w:val="24"/>
              </w:rPr>
            </w:pPr>
            <w:r w:rsidRPr="000715EB">
              <w:rPr>
                <w:sz w:val="24"/>
                <w:szCs w:val="24"/>
              </w:rPr>
              <w:t>6140</w:t>
            </w:r>
          </w:p>
        </w:tc>
        <w:tc>
          <w:tcPr>
            <w:tcW w:w="1601" w:type="dxa"/>
            <w:tcBorders>
              <w:top w:val="nil"/>
              <w:left w:val="nil"/>
              <w:bottom w:val="nil"/>
              <w:right w:val="nil"/>
            </w:tcBorders>
            <w:vAlign w:val="bottom"/>
          </w:tcPr>
          <w:p w:rsidR="000715EB" w:rsidRPr="000715EB" w:rsidRDefault="000715EB" w:rsidP="000715EB">
            <w:pPr>
              <w:jc w:val="right"/>
              <w:rPr>
                <w:sz w:val="24"/>
                <w:szCs w:val="24"/>
              </w:rPr>
            </w:pPr>
            <w:r w:rsidRPr="000715EB">
              <w:rPr>
                <w:sz w:val="24"/>
                <w:szCs w:val="24"/>
              </w:rPr>
              <w:t>204,2</w:t>
            </w:r>
          </w:p>
        </w:tc>
        <w:tc>
          <w:tcPr>
            <w:tcW w:w="1601"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w:t>
            </w:r>
          </w:p>
        </w:tc>
        <w:tc>
          <w:tcPr>
            <w:tcW w:w="1601"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w:t>
            </w:r>
          </w:p>
        </w:tc>
      </w:tr>
      <w:tr w:rsidR="000715EB" w:rsidRPr="000715EB" w:rsidTr="000715EB">
        <w:trPr>
          <w:cantSplit/>
          <w:jc w:val="center"/>
        </w:trPr>
        <w:tc>
          <w:tcPr>
            <w:tcW w:w="2669" w:type="dxa"/>
            <w:tcBorders>
              <w:top w:val="nil"/>
              <w:left w:val="nil"/>
              <w:bottom w:val="nil"/>
              <w:right w:val="nil"/>
            </w:tcBorders>
          </w:tcPr>
          <w:p w:rsidR="000715EB" w:rsidRPr="000715EB" w:rsidRDefault="000715EB" w:rsidP="000715EB">
            <w:pPr>
              <w:keepLines/>
              <w:rPr>
                <w:color w:val="000000"/>
                <w:sz w:val="24"/>
                <w:szCs w:val="24"/>
              </w:rPr>
            </w:pPr>
            <w:r w:rsidRPr="000715EB">
              <w:rPr>
                <w:color w:val="000000"/>
                <w:sz w:val="24"/>
                <w:szCs w:val="24"/>
              </w:rPr>
              <w:t xml:space="preserve">Корюківський </w:t>
            </w:r>
          </w:p>
        </w:tc>
        <w:tc>
          <w:tcPr>
            <w:tcW w:w="1600" w:type="dxa"/>
            <w:tcBorders>
              <w:top w:val="nil"/>
              <w:left w:val="nil"/>
              <w:bottom w:val="nil"/>
              <w:right w:val="nil"/>
            </w:tcBorders>
            <w:vAlign w:val="bottom"/>
          </w:tcPr>
          <w:p w:rsidR="000715EB" w:rsidRPr="000715EB" w:rsidRDefault="000715EB" w:rsidP="000715EB">
            <w:pPr>
              <w:jc w:val="right"/>
              <w:rPr>
                <w:sz w:val="24"/>
                <w:szCs w:val="24"/>
              </w:rPr>
            </w:pPr>
            <w:r w:rsidRPr="000715EB">
              <w:rPr>
                <w:sz w:val="24"/>
                <w:szCs w:val="24"/>
              </w:rPr>
              <w:t>714</w:t>
            </w:r>
          </w:p>
        </w:tc>
        <w:tc>
          <w:tcPr>
            <w:tcW w:w="1601" w:type="dxa"/>
            <w:tcBorders>
              <w:top w:val="nil"/>
              <w:left w:val="nil"/>
              <w:bottom w:val="nil"/>
              <w:right w:val="nil"/>
            </w:tcBorders>
            <w:vAlign w:val="bottom"/>
          </w:tcPr>
          <w:p w:rsidR="000715EB" w:rsidRPr="000715EB" w:rsidRDefault="000715EB" w:rsidP="000715EB">
            <w:pPr>
              <w:jc w:val="right"/>
              <w:rPr>
                <w:sz w:val="24"/>
                <w:szCs w:val="24"/>
              </w:rPr>
            </w:pPr>
            <w:r w:rsidRPr="000715EB">
              <w:rPr>
                <w:sz w:val="24"/>
                <w:szCs w:val="24"/>
              </w:rPr>
              <w:t>76,5</w:t>
            </w:r>
          </w:p>
        </w:tc>
        <w:tc>
          <w:tcPr>
            <w:tcW w:w="1601"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w:t>
            </w:r>
            <w:r w:rsidRPr="000715EB">
              <w:rPr>
                <w:sz w:val="24"/>
                <w:szCs w:val="24"/>
                <w:vertAlign w:val="superscript"/>
              </w:rPr>
              <w:t>2</w:t>
            </w:r>
          </w:p>
        </w:tc>
        <w:tc>
          <w:tcPr>
            <w:tcW w:w="1601" w:type="dxa"/>
            <w:tcBorders>
              <w:top w:val="nil"/>
              <w:left w:val="nil"/>
              <w:bottom w:val="nil"/>
              <w:right w:val="nil"/>
            </w:tcBorders>
            <w:shd w:val="clear" w:color="auto" w:fill="auto"/>
          </w:tcPr>
          <w:p w:rsidR="000715EB" w:rsidRPr="000715EB" w:rsidRDefault="000715EB" w:rsidP="000715EB">
            <w:pPr>
              <w:jc w:val="right"/>
              <w:rPr>
                <w:sz w:val="24"/>
                <w:szCs w:val="24"/>
                <w:lang w:val="en-US"/>
              </w:rPr>
            </w:pPr>
            <w:r w:rsidRPr="000715EB">
              <w:rPr>
                <w:sz w:val="24"/>
                <w:szCs w:val="24"/>
              </w:rPr>
              <w:t>...</w:t>
            </w:r>
            <w:r w:rsidRPr="000715EB">
              <w:rPr>
                <w:sz w:val="24"/>
                <w:szCs w:val="24"/>
                <w:vertAlign w:val="superscript"/>
                <w:lang w:val="en-US"/>
              </w:rPr>
              <w:t>2</w:t>
            </w:r>
          </w:p>
        </w:tc>
      </w:tr>
      <w:tr w:rsidR="000715EB" w:rsidRPr="000715EB" w:rsidTr="000715EB">
        <w:trPr>
          <w:cantSplit/>
          <w:jc w:val="center"/>
        </w:trPr>
        <w:tc>
          <w:tcPr>
            <w:tcW w:w="2669" w:type="dxa"/>
            <w:tcBorders>
              <w:top w:val="nil"/>
              <w:left w:val="nil"/>
              <w:bottom w:val="nil"/>
              <w:right w:val="nil"/>
            </w:tcBorders>
          </w:tcPr>
          <w:p w:rsidR="000715EB" w:rsidRPr="000715EB" w:rsidRDefault="000715EB" w:rsidP="000715EB">
            <w:pPr>
              <w:keepLines/>
              <w:rPr>
                <w:color w:val="000000"/>
                <w:sz w:val="24"/>
                <w:szCs w:val="28"/>
              </w:rPr>
            </w:pPr>
            <w:r w:rsidRPr="000715EB">
              <w:rPr>
                <w:color w:val="000000"/>
                <w:sz w:val="24"/>
                <w:szCs w:val="28"/>
              </w:rPr>
              <w:t xml:space="preserve">Куликівський </w:t>
            </w:r>
          </w:p>
        </w:tc>
        <w:tc>
          <w:tcPr>
            <w:tcW w:w="1600" w:type="dxa"/>
            <w:tcBorders>
              <w:top w:val="nil"/>
              <w:left w:val="nil"/>
              <w:bottom w:val="nil"/>
              <w:right w:val="nil"/>
            </w:tcBorders>
            <w:vAlign w:val="bottom"/>
          </w:tcPr>
          <w:p w:rsidR="000715EB" w:rsidRPr="000715EB" w:rsidRDefault="000715EB" w:rsidP="000715EB">
            <w:pPr>
              <w:jc w:val="right"/>
              <w:rPr>
                <w:sz w:val="24"/>
                <w:szCs w:val="24"/>
              </w:rPr>
            </w:pPr>
            <w:r w:rsidRPr="000715EB">
              <w:rPr>
                <w:sz w:val="24"/>
                <w:szCs w:val="24"/>
              </w:rPr>
              <w:t>4315</w:t>
            </w:r>
          </w:p>
        </w:tc>
        <w:tc>
          <w:tcPr>
            <w:tcW w:w="1601" w:type="dxa"/>
            <w:tcBorders>
              <w:top w:val="nil"/>
              <w:left w:val="nil"/>
              <w:bottom w:val="nil"/>
              <w:right w:val="nil"/>
            </w:tcBorders>
            <w:vAlign w:val="bottom"/>
          </w:tcPr>
          <w:p w:rsidR="000715EB" w:rsidRPr="000715EB" w:rsidRDefault="000715EB" w:rsidP="000715EB">
            <w:pPr>
              <w:jc w:val="right"/>
              <w:rPr>
                <w:sz w:val="24"/>
                <w:szCs w:val="24"/>
              </w:rPr>
            </w:pPr>
            <w:r w:rsidRPr="000715EB">
              <w:rPr>
                <w:sz w:val="24"/>
                <w:szCs w:val="24"/>
              </w:rPr>
              <w:t>100,5</w:t>
            </w:r>
          </w:p>
        </w:tc>
        <w:tc>
          <w:tcPr>
            <w:tcW w:w="1601" w:type="dxa"/>
            <w:tcBorders>
              <w:top w:val="nil"/>
              <w:left w:val="nil"/>
              <w:bottom w:val="nil"/>
              <w:right w:val="nil"/>
            </w:tcBorders>
            <w:shd w:val="clear" w:color="auto" w:fill="auto"/>
          </w:tcPr>
          <w:p w:rsidR="000715EB" w:rsidRPr="000715EB" w:rsidRDefault="000715EB" w:rsidP="000715EB">
            <w:pPr>
              <w:keepLines/>
              <w:jc w:val="right"/>
              <w:rPr>
                <w:sz w:val="24"/>
                <w:szCs w:val="24"/>
              </w:rPr>
            </w:pPr>
            <w:r w:rsidRPr="000715EB">
              <w:rPr>
                <w:sz w:val="24"/>
                <w:szCs w:val="24"/>
              </w:rPr>
              <w:t>–</w:t>
            </w:r>
          </w:p>
        </w:tc>
        <w:tc>
          <w:tcPr>
            <w:tcW w:w="1601" w:type="dxa"/>
            <w:tcBorders>
              <w:top w:val="nil"/>
              <w:left w:val="nil"/>
              <w:bottom w:val="nil"/>
              <w:right w:val="nil"/>
            </w:tcBorders>
            <w:shd w:val="clear" w:color="auto" w:fill="auto"/>
          </w:tcPr>
          <w:p w:rsidR="000715EB" w:rsidRPr="000715EB" w:rsidRDefault="000715EB" w:rsidP="000715EB">
            <w:pPr>
              <w:keepLines/>
              <w:jc w:val="right"/>
              <w:rPr>
                <w:sz w:val="24"/>
                <w:szCs w:val="24"/>
              </w:rPr>
            </w:pPr>
            <w:r w:rsidRPr="000715EB">
              <w:rPr>
                <w:sz w:val="24"/>
                <w:szCs w:val="24"/>
              </w:rPr>
              <w:t>–</w:t>
            </w:r>
          </w:p>
        </w:tc>
      </w:tr>
      <w:tr w:rsidR="000715EB" w:rsidRPr="000715EB" w:rsidTr="000715EB">
        <w:trPr>
          <w:cantSplit/>
          <w:jc w:val="center"/>
        </w:trPr>
        <w:tc>
          <w:tcPr>
            <w:tcW w:w="2669" w:type="dxa"/>
            <w:tcBorders>
              <w:top w:val="nil"/>
              <w:left w:val="nil"/>
              <w:bottom w:val="nil"/>
              <w:right w:val="nil"/>
            </w:tcBorders>
          </w:tcPr>
          <w:p w:rsidR="000715EB" w:rsidRPr="000715EB" w:rsidRDefault="000715EB" w:rsidP="000715EB">
            <w:pPr>
              <w:keepLines/>
              <w:rPr>
                <w:color w:val="000000"/>
                <w:sz w:val="24"/>
                <w:szCs w:val="28"/>
              </w:rPr>
            </w:pPr>
            <w:r w:rsidRPr="000715EB">
              <w:rPr>
                <w:color w:val="000000"/>
                <w:sz w:val="24"/>
                <w:szCs w:val="28"/>
              </w:rPr>
              <w:t>Менський</w:t>
            </w:r>
          </w:p>
        </w:tc>
        <w:tc>
          <w:tcPr>
            <w:tcW w:w="1600" w:type="dxa"/>
            <w:tcBorders>
              <w:top w:val="nil"/>
              <w:left w:val="nil"/>
              <w:bottom w:val="nil"/>
              <w:right w:val="nil"/>
            </w:tcBorders>
            <w:vAlign w:val="bottom"/>
          </w:tcPr>
          <w:p w:rsidR="000715EB" w:rsidRPr="000715EB" w:rsidRDefault="000715EB" w:rsidP="000715EB">
            <w:pPr>
              <w:jc w:val="right"/>
              <w:rPr>
                <w:sz w:val="24"/>
                <w:szCs w:val="24"/>
              </w:rPr>
            </w:pPr>
            <w:r w:rsidRPr="000715EB">
              <w:rPr>
                <w:sz w:val="24"/>
                <w:szCs w:val="24"/>
              </w:rPr>
              <w:t>22733</w:t>
            </w:r>
          </w:p>
        </w:tc>
        <w:tc>
          <w:tcPr>
            <w:tcW w:w="1601" w:type="dxa"/>
            <w:tcBorders>
              <w:top w:val="nil"/>
              <w:left w:val="nil"/>
              <w:bottom w:val="nil"/>
              <w:right w:val="nil"/>
            </w:tcBorders>
            <w:vAlign w:val="bottom"/>
          </w:tcPr>
          <w:p w:rsidR="000715EB" w:rsidRPr="000715EB" w:rsidRDefault="000715EB" w:rsidP="000715EB">
            <w:pPr>
              <w:jc w:val="right"/>
              <w:rPr>
                <w:sz w:val="24"/>
                <w:szCs w:val="24"/>
              </w:rPr>
            </w:pPr>
            <w:r w:rsidRPr="000715EB">
              <w:rPr>
                <w:sz w:val="24"/>
                <w:szCs w:val="24"/>
              </w:rPr>
              <w:t>117,9</w:t>
            </w:r>
          </w:p>
        </w:tc>
        <w:tc>
          <w:tcPr>
            <w:tcW w:w="1601"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w:t>
            </w:r>
          </w:p>
        </w:tc>
        <w:tc>
          <w:tcPr>
            <w:tcW w:w="1601"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w:t>
            </w:r>
          </w:p>
        </w:tc>
      </w:tr>
      <w:tr w:rsidR="000715EB" w:rsidRPr="000715EB" w:rsidTr="000715EB">
        <w:trPr>
          <w:cantSplit/>
          <w:jc w:val="center"/>
        </w:trPr>
        <w:tc>
          <w:tcPr>
            <w:tcW w:w="2669" w:type="dxa"/>
            <w:tcBorders>
              <w:top w:val="nil"/>
              <w:left w:val="nil"/>
              <w:bottom w:val="nil"/>
              <w:right w:val="nil"/>
            </w:tcBorders>
          </w:tcPr>
          <w:p w:rsidR="000715EB" w:rsidRPr="000715EB" w:rsidRDefault="000715EB" w:rsidP="000715EB">
            <w:pPr>
              <w:keepLines/>
              <w:rPr>
                <w:color w:val="000000"/>
                <w:sz w:val="24"/>
                <w:szCs w:val="28"/>
              </w:rPr>
            </w:pPr>
            <w:r w:rsidRPr="000715EB">
              <w:rPr>
                <w:color w:val="000000"/>
                <w:sz w:val="24"/>
                <w:szCs w:val="28"/>
              </w:rPr>
              <w:t>Ніжинський</w:t>
            </w:r>
          </w:p>
        </w:tc>
        <w:tc>
          <w:tcPr>
            <w:tcW w:w="1600" w:type="dxa"/>
            <w:tcBorders>
              <w:top w:val="nil"/>
              <w:left w:val="nil"/>
              <w:bottom w:val="nil"/>
              <w:right w:val="nil"/>
            </w:tcBorders>
            <w:vAlign w:val="bottom"/>
          </w:tcPr>
          <w:p w:rsidR="000715EB" w:rsidRPr="000715EB" w:rsidRDefault="000715EB" w:rsidP="000715EB">
            <w:pPr>
              <w:jc w:val="right"/>
              <w:rPr>
                <w:sz w:val="24"/>
                <w:szCs w:val="24"/>
              </w:rPr>
            </w:pPr>
            <w:r w:rsidRPr="000715EB">
              <w:rPr>
                <w:sz w:val="24"/>
                <w:szCs w:val="24"/>
              </w:rPr>
              <w:t>4018</w:t>
            </w:r>
          </w:p>
        </w:tc>
        <w:tc>
          <w:tcPr>
            <w:tcW w:w="1601" w:type="dxa"/>
            <w:tcBorders>
              <w:top w:val="nil"/>
              <w:left w:val="nil"/>
              <w:bottom w:val="nil"/>
              <w:right w:val="nil"/>
            </w:tcBorders>
            <w:vAlign w:val="bottom"/>
          </w:tcPr>
          <w:p w:rsidR="000715EB" w:rsidRPr="000715EB" w:rsidRDefault="000715EB" w:rsidP="000715EB">
            <w:pPr>
              <w:jc w:val="right"/>
              <w:rPr>
                <w:sz w:val="24"/>
                <w:szCs w:val="24"/>
              </w:rPr>
            </w:pPr>
            <w:r w:rsidRPr="000715EB">
              <w:rPr>
                <w:sz w:val="24"/>
                <w:szCs w:val="24"/>
              </w:rPr>
              <w:t>56,0</w:t>
            </w:r>
          </w:p>
        </w:tc>
        <w:tc>
          <w:tcPr>
            <w:tcW w:w="1601"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w:t>
            </w:r>
          </w:p>
        </w:tc>
        <w:tc>
          <w:tcPr>
            <w:tcW w:w="1601"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w:t>
            </w:r>
          </w:p>
        </w:tc>
      </w:tr>
      <w:tr w:rsidR="000715EB" w:rsidRPr="000715EB" w:rsidTr="000715EB">
        <w:trPr>
          <w:cantSplit/>
          <w:jc w:val="center"/>
        </w:trPr>
        <w:tc>
          <w:tcPr>
            <w:tcW w:w="2669" w:type="dxa"/>
            <w:tcBorders>
              <w:top w:val="nil"/>
              <w:left w:val="nil"/>
              <w:bottom w:val="nil"/>
              <w:right w:val="nil"/>
            </w:tcBorders>
          </w:tcPr>
          <w:p w:rsidR="000715EB" w:rsidRPr="000715EB" w:rsidRDefault="000715EB" w:rsidP="000715EB">
            <w:pPr>
              <w:keepLines/>
              <w:rPr>
                <w:color w:val="000000"/>
                <w:sz w:val="24"/>
                <w:szCs w:val="28"/>
              </w:rPr>
            </w:pPr>
            <w:r w:rsidRPr="000715EB">
              <w:rPr>
                <w:color w:val="000000"/>
                <w:sz w:val="24"/>
                <w:szCs w:val="28"/>
              </w:rPr>
              <w:t>Н.-Сіверський</w:t>
            </w:r>
          </w:p>
        </w:tc>
        <w:tc>
          <w:tcPr>
            <w:tcW w:w="1600" w:type="dxa"/>
            <w:tcBorders>
              <w:top w:val="nil"/>
              <w:left w:val="nil"/>
              <w:bottom w:val="nil"/>
              <w:right w:val="nil"/>
            </w:tcBorders>
            <w:vAlign w:val="bottom"/>
          </w:tcPr>
          <w:p w:rsidR="000715EB" w:rsidRPr="000715EB" w:rsidRDefault="000715EB" w:rsidP="000715EB">
            <w:pPr>
              <w:jc w:val="right"/>
              <w:rPr>
                <w:sz w:val="24"/>
                <w:szCs w:val="24"/>
              </w:rPr>
            </w:pPr>
            <w:r w:rsidRPr="000715EB">
              <w:rPr>
                <w:sz w:val="24"/>
                <w:szCs w:val="24"/>
              </w:rPr>
              <w:t>547</w:t>
            </w:r>
          </w:p>
        </w:tc>
        <w:tc>
          <w:tcPr>
            <w:tcW w:w="1601" w:type="dxa"/>
            <w:tcBorders>
              <w:top w:val="nil"/>
              <w:left w:val="nil"/>
              <w:bottom w:val="nil"/>
              <w:right w:val="nil"/>
            </w:tcBorders>
            <w:vAlign w:val="bottom"/>
          </w:tcPr>
          <w:p w:rsidR="000715EB" w:rsidRPr="000715EB" w:rsidRDefault="000715EB" w:rsidP="000715EB">
            <w:pPr>
              <w:jc w:val="right"/>
              <w:rPr>
                <w:sz w:val="24"/>
                <w:szCs w:val="24"/>
              </w:rPr>
            </w:pPr>
            <w:r w:rsidRPr="000715EB">
              <w:rPr>
                <w:sz w:val="24"/>
                <w:szCs w:val="24"/>
              </w:rPr>
              <w:t>25,6</w:t>
            </w:r>
          </w:p>
        </w:tc>
        <w:tc>
          <w:tcPr>
            <w:tcW w:w="1601"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w:t>
            </w:r>
          </w:p>
        </w:tc>
        <w:tc>
          <w:tcPr>
            <w:tcW w:w="1601"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w:t>
            </w:r>
          </w:p>
        </w:tc>
      </w:tr>
      <w:tr w:rsidR="000715EB" w:rsidRPr="000715EB" w:rsidTr="000715EB">
        <w:trPr>
          <w:cantSplit/>
          <w:jc w:val="center"/>
        </w:trPr>
        <w:tc>
          <w:tcPr>
            <w:tcW w:w="2669" w:type="dxa"/>
            <w:tcBorders>
              <w:top w:val="nil"/>
              <w:left w:val="nil"/>
              <w:bottom w:val="nil"/>
              <w:right w:val="nil"/>
            </w:tcBorders>
          </w:tcPr>
          <w:p w:rsidR="000715EB" w:rsidRPr="000715EB" w:rsidRDefault="000715EB" w:rsidP="000715EB">
            <w:pPr>
              <w:keepLines/>
              <w:rPr>
                <w:color w:val="000000"/>
                <w:sz w:val="24"/>
                <w:szCs w:val="28"/>
              </w:rPr>
            </w:pPr>
            <w:r w:rsidRPr="000715EB">
              <w:rPr>
                <w:color w:val="000000"/>
                <w:sz w:val="24"/>
                <w:szCs w:val="28"/>
              </w:rPr>
              <w:t>Носівський</w:t>
            </w:r>
          </w:p>
        </w:tc>
        <w:tc>
          <w:tcPr>
            <w:tcW w:w="1600" w:type="dxa"/>
            <w:tcBorders>
              <w:top w:val="nil"/>
              <w:left w:val="nil"/>
              <w:bottom w:val="nil"/>
              <w:right w:val="nil"/>
            </w:tcBorders>
            <w:vAlign w:val="bottom"/>
          </w:tcPr>
          <w:p w:rsidR="000715EB" w:rsidRPr="000715EB" w:rsidRDefault="000715EB" w:rsidP="000715EB">
            <w:pPr>
              <w:jc w:val="right"/>
              <w:rPr>
                <w:sz w:val="24"/>
                <w:szCs w:val="24"/>
              </w:rPr>
            </w:pPr>
            <w:r w:rsidRPr="000715EB">
              <w:rPr>
                <w:sz w:val="24"/>
                <w:szCs w:val="24"/>
              </w:rPr>
              <w:t>3876</w:t>
            </w:r>
          </w:p>
        </w:tc>
        <w:tc>
          <w:tcPr>
            <w:tcW w:w="1601" w:type="dxa"/>
            <w:tcBorders>
              <w:top w:val="nil"/>
              <w:left w:val="nil"/>
              <w:bottom w:val="nil"/>
              <w:right w:val="nil"/>
            </w:tcBorders>
            <w:vAlign w:val="bottom"/>
          </w:tcPr>
          <w:p w:rsidR="000715EB" w:rsidRPr="000715EB" w:rsidRDefault="000715EB" w:rsidP="000715EB">
            <w:pPr>
              <w:jc w:val="right"/>
              <w:rPr>
                <w:sz w:val="24"/>
                <w:szCs w:val="24"/>
              </w:rPr>
            </w:pPr>
            <w:r w:rsidRPr="000715EB">
              <w:rPr>
                <w:sz w:val="24"/>
                <w:szCs w:val="24"/>
              </w:rPr>
              <w:t>137,0</w:t>
            </w:r>
          </w:p>
        </w:tc>
        <w:tc>
          <w:tcPr>
            <w:tcW w:w="1601"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w:t>
            </w:r>
          </w:p>
        </w:tc>
        <w:tc>
          <w:tcPr>
            <w:tcW w:w="1601"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w:t>
            </w:r>
          </w:p>
        </w:tc>
      </w:tr>
      <w:tr w:rsidR="000715EB" w:rsidRPr="000715EB" w:rsidTr="000715EB">
        <w:trPr>
          <w:cantSplit/>
          <w:jc w:val="center"/>
        </w:trPr>
        <w:tc>
          <w:tcPr>
            <w:tcW w:w="2669" w:type="dxa"/>
            <w:tcBorders>
              <w:top w:val="nil"/>
              <w:left w:val="nil"/>
              <w:bottom w:val="nil"/>
              <w:right w:val="nil"/>
            </w:tcBorders>
          </w:tcPr>
          <w:p w:rsidR="000715EB" w:rsidRPr="000715EB" w:rsidRDefault="000715EB" w:rsidP="000715EB">
            <w:pPr>
              <w:keepLines/>
              <w:rPr>
                <w:color w:val="000000"/>
                <w:sz w:val="24"/>
                <w:szCs w:val="28"/>
              </w:rPr>
            </w:pPr>
            <w:r w:rsidRPr="000715EB">
              <w:rPr>
                <w:color w:val="000000"/>
                <w:sz w:val="24"/>
                <w:szCs w:val="28"/>
              </w:rPr>
              <w:t>Прилуцький</w:t>
            </w:r>
          </w:p>
        </w:tc>
        <w:tc>
          <w:tcPr>
            <w:tcW w:w="1600" w:type="dxa"/>
            <w:tcBorders>
              <w:top w:val="nil"/>
              <w:left w:val="nil"/>
              <w:bottom w:val="nil"/>
              <w:right w:val="nil"/>
            </w:tcBorders>
            <w:vAlign w:val="bottom"/>
          </w:tcPr>
          <w:p w:rsidR="000715EB" w:rsidRPr="000715EB" w:rsidRDefault="000715EB" w:rsidP="000715EB">
            <w:pPr>
              <w:jc w:val="right"/>
              <w:rPr>
                <w:sz w:val="24"/>
                <w:szCs w:val="24"/>
              </w:rPr>
            </w:pPr>
            <w:r w:rsidRPr="000715EB">
              <w:rPr>
                <w:sz w:val="24"/>
                <w:szCs w:val="24"/>
              </w:rPr>
              <w:t>51859</w:t>
            </w:r>
          </w:p>
        </w:tc>
        <w:tc>
          <w:tcPr>
            <w:tcW w:w="1601" w:type="dxa"/>
            <w:tcBorders>
              <w:top w:val="nil"/>
              <w:left w:val="nil"/>
              <w:bottom w:val="nil"/>
              <w:right w:val="nil"/>
            </w:tcBorders>
            <w:vAlign w:val="bottom"/>
          </w:tcPr>
          <w:p w:rsidR="000715EB" w:rsidRPr="000715EB" w:rsidRDefault="000715EB" w:rsidP="000715EB">
            <w:pPr>
              <w:jc w:val="right"/>
              <w:rPr>
                <w:sz w:val="24"/>
                <w:szCs w:val="24"/>
              </w:rPr>
            </w:pPr>
            <w:r w:rsidRPr="000715EB">
              <w:rPr>
                <w:sz w:val="24"/>
                <w:szCs w:val="24"/>
              </w:rPr>
              <w:t>289,7</w:t>
            </w:r>
          </w:p>
        </w:tc>
        <w:tc>
          <w:tcPr>
            <w:tcW w:w="1601"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w:t>
            </w:r>
          </w:p>
        </w:tc>
        <w:tc>
          <w:tcPr>
            <w:tcW w:w="1601"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w:t>
            </w:r>
          </w:p>
        </w:tc>
      </w:tr>
      <w:tr w:rsidR="000715EB" w:rsidRPr="000715EB" w:rsidTr="000715EB">
        <w:trPr>
          <w:cantSplit/>
          <w:jc w:val="center"/>
        </w:trPr>
        <w:tc>
          <w:tcPr>
            <w:tcW w:w="2669" w:type="dxa"/>
            <w:tcBorders>
              <w:top w:val="nil"/>
              <w:left w:val="nil"/>
              <w:bottom w:val="nil"/>
              <w:right w:val="nil"/>
            </w:tcBorders>
          </w:tcPr>
          <w:p w:rsidR="000715EB" w:rsidRPr="000715EB" w:rsidRDefault="000715EB" w:rsidP="000715EB">
            <w:pPr>
              <w:keepLines/>
              <w:rPr>
                <w:color w:val="000000"/>
                <w:sz w:val="24"/>
                <w:szCs w:val="28"/>
              </w:rPr>
            </w:pPr>
            <w:r w:rsidRPr="000715EB">
              <w:rPr>
                <w:color w:val="000000"/>
                <w:sz w:val="24"/>
                <w:szCs w:val="28"/>
              </w:rPr>
              <w:t>Ріпкинський</w:t>
            </w:r>
          </w:p>
        </w:tc>
        <w:tc>
          <w:tcPr>
            <w:tcW w:w="1600" w:type="dxa"/>
            <w:tcBorders>
              <w:top w:val="nil"/>
              <w:left w:val="nil"/>
              <w:bottom w:val="nil"/>
              <w:right w:val="nil"/>
            </w:tcBorders>
            <w:vAlign w:val="bottom"/>
          </w:tcPr>
          <w:p w:rsidR="000715EB" w:rsidRPr="000715EB" w:rsidRDefault="000715EB" w:rsidP="000715EB">
            <w:pPr>
              <w:jc w:val="right"/>
              <w:rPr>
                <w:sz w:val="24"/>
                <w:szCs w:val="24"/>
              </w:rPr>
            </w:pPr>
            <w:r w:rsidRPr="000715EB">
              <w:rPr>
                <w:sz w:val="24"/>
                <w:szCs w:val="24"/>
              </w:rPr>
              <w:t>926</w:t>
            </w:r>
          </w:p>
        </w:tc>
        <w:tc>
          <w:tcPr>
            <w:tcW w:w="1601" w:type="dxa"/>
            <w:tcBorders>
              <w:top w:val="nil"/>
              <w:left w:val="nil"/>
              <w:bottom w:val="nil"/>
              <w:right w:val="nil"/>
            </w:tcBorders>
            <w:vAlign w:val="bottom"/>
          </w:tcPr>
          <w:p w:rsidR="000715EB" w:rsidRPr="000715EB" w:rsidRDefault="000715EB" w:rsidP="000715EB">
            <w:pPr>
              <w:jc w:val="right"/>
              <w:rPr>
                <w:sz w:val="24"/>
                <w:szCs w:val="24"/>
              </w:rPr>
            </w:pPr>
            <w:r w:rsidRPr="000715EB">
              <w:rPr>
                <w:sz w:val="24"/>
                <w:szCs w:val="24"/>
              </w:rPr>
              <w:t>151,1</w:t>
            </w:r>
          </w:p>
        </w:tc>
        <w:tc>
          <w:tcPr>
            <w:tcW w:w="1601"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w:t>
            </w:r>
          </w:p>
        </w:tc>
        <w:tc>
          <w:tcPr>
            <w:tcW w:w="1601"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w:t>
            </w:r>
          </w:p>
        </w:tc>
      </w:tr>
      <w:tr w:rsidR="000715EB" w:rsidRPr="000715EB" w:rsidTr="000715EB">
        <w:trPr>
          <w:cantSplit/>
          <w:jc w:val="center"/>
        </w:trPr>
        <w:tc>
          <w:tcPr>
            <w:tcW w:w="2669" w:type="dxa"/>
            <w:tcBorders>
              <w:top w:val="nil"/>
              <w:left w:val="nil"/>
              <w:bottom w:val="nil"/>
              <w:right w:val="nil"/>
            </w:tcBorders>
          </w:tcPr>
          <w:p w:rsidR="000715EB" w:rsidRPr="000715EB" w:rsidRDefault="000715EB" w:rsidP="000715EB">
            <w:pPr>
              <w:keepLines/>
              <w:rPr>
                <w:color w:val="000000"/>
                <w:sz w:val="24"/>
                <w:szCs w:val="28"/>
              </w:rPr>
            </w:pPr>
            <w:r w:rsidRPr="000715EB">
              <w:rPr>
                <w:color w:val="000000"/>
                <w:sz w:val="24"/>
                <w:szCs w:val="28"/>
              </w:rPr>
              <w:t>Семенівський</w:t>
            </w:r>
          </w:p>
        </w:tc>
        <w:tc>
          <w:tcPr>
            <w:tcW w:w="1600" w:type="dxa"/>
            <w:tcBorders>
              <w:top w:val="nil"/>
              <w:left w:val="nil"/>
              <w:bottom w:val="nil"/>
              <w:right w:val="nil"/>
            </w:tcBorders>
            <w:vAlign w:val="bottom"/>
          </w:tcPr>
          <w:p w:rsidR="000715EB" w:rsidRPr="000715EB" w:rsidRDefault="000715EB" w:rsidP="000715EB">
            <w:pPr>
              <w:jc w:val="right"/>
              <w:rPr>
                <w:sz w:val="24"/>
                <w:szCs w:val="24"/>
              </w:rPr>
            </w:pPr>
            <w:r w:rsidRPr="000715EB">
              <w:rPr>
                <w:sz w:val="24"/>
                <w:szCs w:val="24"/>
              </w:rPr>
              <w:t>9866</w:t>
            </w:r>
          </w:p>
        </w:tc>
        <w:tc>
          <w:tcPr>
            <w:tcW w:w="1601" w:type="dxa"/>
            <w:tcBorders>
              <w:top w:val="nil"/>
              <w:left w:val="nil"/>
              <w:bottom w:val="nil"/>
              <w:right w:val="nil"/>
            </w:tcBorders>
            <w:vAlign w:val="bottom"/>
          </w:tcPr>
          <w:p w:rsidR="000715EB" w:rsidRPr="000715EB" w:rsidRDefault="000715EB" w:rsidP="000715EB">
            <w:pPr>
              <w:jc w:val="right"/>
              <w:rPr>
                <w:sz w:val="24"/>
                <w:szCs w:val="24"/>
              </w:rPr>
            </w:pPr>
            <w:r w:rsidRPr="000715EB">
              <w:rPr>
                <w:sz w:val="24"/>
                <w:szCs w:val="24"/>
              </w:rPr>
              <w:t>159,5</w:t>
            </w:r>
          </w:p>
        </w:tc>
        <w:tc>
          <w:tcPr>
            <w:tcW w:w="1601"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w:t>
            </w:r>
          </w:p>
        </w:tc>
        <w:tc>
          <w:tcPr>
            <w:tcW w:w="1601"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w:t>
            </w:r>
          </w:p>
        </w:tc>
      </w:tr>
      <w:tr w:rsidR="000715EB" w:rsidRPr="000715EB" w:rsidTr="000715EB">
        <w:trPr>
          <w:cantSplit/>
          <w:jc w:val="center"/>
        </w:trPr>
        <w:tc>
          <w:tcPr>
            <w:tcW w:w="2669" w:type="dxa"/>
            <w:tcBorders>
              <w:top w:val="nil"/>
              <w:left w:val="nil"/>
              <w:bottom w:val="nil"/>
              <w:right w:val="nil"/>
            </w:tcBorders>
          </w:tcPr>
          <w:p w:rsidR="000715EB" w:rsidRPr="000715EB" w:rsidRDefault="000715EB" w:rsidP="000715EB">
            <w:pPr>
              <w:keepLines/>
              <w:rPr>
                <w:color w:val="000000"/>
                <w:sz w:val="24"/>
                <w:szCs w:val="28"/>
              </w:rPr>
            </w:pPr>
            <w:r w:rsidRPr="000715EB">
              <w:rPr>
                <w:color w:val="000000"/>
                <w:sz w:val="24"/>
                <w:szCs w:val="28"/>
              </w:rPr>
              <w:t>Сосницький</w:t>
            </w:r>
          </w:p>
        </w:tc>
        <w:tc>
          <w:tcPr>
            <w:tcW w:w="1600" w:type="dxa"/>
            <w:tcBorders>
              <w:top w:val="nil"/>
              <w:left w:val="nil"/>
              <w:bottom w:val="nil"/>
              <w:right w:val="nil"/>
            </w:tcBorders>
            <w:vAlign w:val="bottom"/>
          </w:tcPr>
          <w:p w:rsidR="000715EB" w:rsidRPr="000715EB" w:rsidRDefault="000715EB" w:rsidP="000715EB">
            <w:pPr>
              <w:jc w:val="right"/>
              <w:rPr>
                <w:sz w:val="24"/>
                <w:szCs w:val="24"/>
              </w:rPr>
            </w:pPr>
            <w:r w:rsidRPr="000715EB">
              <w:rPr>
                <w:sz w:val="24"/>
                <w:szCs w:val="24"/>
              </w:rPr>
              <w:t>1891</w:t>
            </w:r>
          </w:p>
        </w:tc>
        <w:tc>
          <w:tcPr>
            <w:tcW w:w="1601" w:type="dxa"/>
            <w:tcBorders>
              <w:top w:val="nil"/>
              <w:left w:val="nil"/>
              <w:bottom w:val="nil"/>
              <w:right w:val="nil"/>
            </w:tcBorders>
            <w:vAlign w:val="bottom"/>
          </w:tcPr>
          <w:p w:rsidR="000715EB" w:rsidRPr="000715EB" w:rsidRDefault="000715EB" w:rsidP="000715EB">
            <w:pPr>
              <w:jc w:val="right"/>
              <w:rPr>
                <w:sz w:val="24"/>
                <w:szCs w:val="24"/>
              </w:rPr>
            </w:pPr>
            <w:r w:rsidRPr="000715EB">
              <w:rPr>
                <w:sz w:val="24"/>
                <w:szCs w:val="24"/>
              </w:rPr>
              <w:t>107,8</w:t>
            </w:r>
          </w:p>
        </w:tc>
        <w:tc>
          <w:tcPr>
            <w:tcW w:w="1601"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w:t>
            </w:r>
          </w:p>
        </w:tc>
        <w:tc>
          <w:tcPr>
            <w:tcW w:w="1601"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w:t>
            </w:r>
          </w:p>
        </w:tc>
      </w:tr>
      <w:tr w:rsidR="000715EB" w:rsidRPr="000715EB" w:rsidTr="000715EB">
        <w:trPr>
          <w:cantSplit/>
          <w:jc w:val="center"/>
        </w:trPr>
        <w:tc>
          <w:tcPr>
            <w:tcW w:w="2669" w:type="dxa"/>
            <w:tcBorders>
              <w:top w:val="nil"/>
              <w:left w:val="nil"/>
              <w:bottom w:val="nil"/>
              <w:right w:val="nil"/>
            </w:tcBorders>
          </w:tcPr>
          <w:p w:rsidR="000715EB" w:rsidRPr="000715EB" w:rsidRDefault="000715EB" w:rsidP="000715EB">
            <w:pPr>
              <w:keepLines/>
              <w:rPr>
                <w:color w:val="000000"/>
                <w:sz w:val="24"/>
                <w:szCs w:val="28"/>
              </w:rPr>
            </w:pPr>
            <w:r w:rsidRPr="000715EB">
              <w:rPr>
                <w:color w:val="000000"/>
                <w:sz w:val="24"/>
                <w:szCs w:val="28"/>
              </w:rPr>
              <w:t>Срібнянський</w:t>
            </w:r>
          </w:p>
        </w:tc>
        <w:tc>
          <w:tcPr>
            <w:tcW w:w="1600" w:type="dxa"/>
            <w:tcBorders>
              <w:top w:val="nil"/>
              <w:left w:val="nil"/>
              <w:bottom w:val="nil"/>
              <w:right w:val="nil"/>
            </w:tcBorders>
            <w:vAlign w:val="bottom"/>
          </w:tcPr>
          <w:p w:rsidR="000715EB" w:rsidRPr="000715EB" w:rsidRDefault="000715EB" w:rsidP="000715EB">
            <w:pPr>
              <w:jc w:val="right"/>
              <w:rPr>
                <w:sz w:val="24"/>
                <w:szCs w:val="24"/>
              </w:rPr>
            </w:pPr>
            <w:r w:rsidRPr="000715EB">
              <w:rPr>
                <w:sz w:val="24"/>
                <w:szCs w:val="24"/>
              </w:rPr>
              <w:t>509</w:t>
            </w:r>
          </w:p>
        </w:tc>
        <w:tc>
          <w:tcPr>
            <w:tcW w:w="1601" w:type="dxa"/>
            <w:tcBorders>
              <w:top w:val="nil"/>
              <w:left w:val="nil"/>
              <w:bottom w:val="nil"/>
              <w:right w:val="nil"/>
            </w:tcBorders>
            <w:vAlign w:val="bottom"/>
          </w:tcPr>
          <w:p w:rsidR="000715EB" w:rsidRPr="000715EB" w:rsidRDefault="000715EB" w:rsidP="000715EB">
            <w:pPr>
              <w:jc w:val="right"/>
              <w:rPr>
                <w:sz w:val="24"/>
                <w:szCs w:val="24"/>
              </w:rPr>
            </w:pPr>
            <w:r w:rsidRPr="000715EB">
              <w:rPr>
                <w:sz w:val="24"/>
                <w:szCs w:val="24"/>
              </w:rPr>
              <w:t>44,8</w:t>
            </w:r>
          </w:p>
        </w:tc>
        <w:tc>
          <w:tcPr>
            <w:tcW w:w="1601"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w:t>
            </w:r>
          </w:p>
        </w:tc>
        <w:tc>
          <w:tcPr>
            <w:tcW w:w="1601"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w:t>
            </w:r>
          </w:p>
        </w:tc>
      </w:tr>
      <w:tr w:rsidR="000715EB" w:rsidRPr="000715EB" w:rsidTr="000715EB">
        <w:trPr>
          <w:cantSplit/>
          <w:jc w:val="center"/>
        </w:trPr>
        <w:tc>
          <w:tcPr>
            <w:tcW w:w="2669" w:type="dxa"/>
            <w:tcBorders>
              <w:top w:val="nil"/>
              <w:left w:val="nil"/>
              <w:bottom w:val="nil"/>
              <w:right w:val="nil"/>
            </w:tcBorders>
          </w:tcPr>
          <w:p w:rsidR="000715EB" w:rsidRPr="000715EB" w:rsidRDefault="000715EB" w:rsidP="000715EB">
            <w:pPr>
              <w:keepLines/>
              <w:rPr>
                <w:color w:val="000000"/>
                <w:sz w:val="24"/>
                <w:szCs w:val="28"/>
              </w:rPr>
            </w:pPr>
            <w:r w:rsidRPr="000715EB">
              <w:rPr>
                <w:color w:val="000000"/>
                <w:sz w:val="24"/>
                <w:szCs w:val="28"/>
              </w:rPr>
              <w:t>Талалаївський</w:t>
            </w:r>
          </w:p>
        </w:tc>
        <w:tc>
          <w:tcPr>
            <w:tcW w:w="1600" w:type="dxa"/>
            <w:tcBorders>
              <w:top w:val="nil"/>
              <w:left w:val="nil"/>
              <w:bottom w:val="nil"/>
              <w:right w:val="nil"/>
            </w:tcBorders>
            <w:vAlign w:val="bottom"/>
          </w:tcPr>
          <w:p w:rsidR="000715EB" w:rsidRPr="000715EB" w:rsidRDefault="000715EB" w:rsidP="000715EB">
            <w:pPr>
              <w:jc w:val="right"/>
              <w:rPr>
                <w:sz w:val="24"/>
                <w:szCs w:val="24"/>
              </w:rPr>
            </w:pPr>
            <w:r w:rsidRPr="000715EB">
              <w:rPr>
                <w:sz w:val="24"/>
                <w:szCs w:val="24"/>
              </w:rPr>
              <w:t>2878</w:t>
            </w:r>
          </w:p>
        </w:tc>
        <w:tc>
          <w:tcPr>
            <w:tcW w:w="1601" w:type="dxa"/>
            <w:tcBorders>
              <w:top w:val="nil"/>
              <w:left w:val="nil"/>
              <w:bottom w:val="nil"/>
              <w:right w:val="nil"/>
            </w:tcBorders>
            <w:vAlign w:val="bottom"/>
          </w:tcPr>
          <w:p w:rsidR="000715EB" w:rsidRPr="000715EB" w:rsidRDefault="000715EB" w:rsidP="000715EB">
            <w:pPr>
              <w:jc w:val="right"/>
              <w:rPr>
                <w:sz w:val="24"/>
                <w:szCs w:val="24"/>
              </w:rPr>
            </w:pPr>
            <w:r w:rsidRPr="000715EB">
              <w:rPr>
                <w:sz w:val="24"/>
                <w:szCs w:val="24"/>
              </w:rPr>
              <w:t>43,6</w:t>
            </w:r>
          </w:p>
        </w:tc>
        <w:tc>
          <w:tcPr>
            <w:tcW w:w="1601"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w:t>
            </w:r>
          </w:p>
        </w:tc>
        <w:tc>
          <w:tcPr>
            <w:tcW w:w="1601"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w:t>
            </w:r>
          </w:p>
        </w:tc>
      </w:tr>
      <w:tr w:rsidR="000715EB" w:rsidRPr="000715EB" w:rsidTr="000715EB">
        <w:trPr>
          <w:cantSplit/>
          <w:jc w:val="center"/>
        </w:trPr>
        <w:tc>
          <w:tcPr>
            <w:tcW w:w="2669" w:type="dxa"/>
            <w:tcBorders>
              <w:top w:val="nil"/>
              <w:left w:val="nil"/>
              <w:bottom w:val="nil"/>
              <w:right w:val="nil"/>
            </w:tcBorders>
          </w:tcPr>
          <w:p w:rsidR="000715EB" w:rsidRPr="000715EB" w:rsidRDefault="000715EB" w:rsidP="000715EB">
            <w:pPr>
              <w:keepLines/>
              <w:rPr>
                <w:color w:val="000000"/>
                <w:sz w:val="24"/>
                <w:szCs w:val="28"/>
              </w:rPr>
            </w:pPr>
            <w:r w:rsidRPr="000715EB">
              <w:rPr>
                <w:color w:val="000000"/>
                <w:sz w:val="24"/>
                <w:szCs w:val="28"/>
              </w:rPr>
              <w:t>Чернігівський</w:t>
            </w:r>
          </w:p>
        </w:tc>
        <w:tc>
          <w:tcPr>
            <w:tcW w:w="1600" w:type="dxa"/>
            <w:tcBorders>
              <w:top w:val="nil"/>
              <w:left w:val="nil"/>
              <w:bottom w:val="nil"/>
              <w:right w:val="nil"/>
            </w:tcBorders>
            <w:vAlign w:val="bottom"/>
          </w:tcPr>
          <w:p w:rsidR="000715EB" w:rsidRPr="000715EB" w:rsidRDefault="000715EB" w:rsidP="000715EB">
            <w:pPr>
              <w:jc w:val="right"/>
              <w:rPr>
                <w:sz w:val="24"/>
                <w:szCs w:val="24"/>
              </w:rPr>
            </w:pPr>
            <w:r w:rsidRPr="000715EB">
              <w:rPr>
                <w:sz w:val="24"/>
                <w:szCs w:val="24"/>
              </w:rPr>
              <w:t>5417</w:t>
            </w:r>
          </w:p>
        </w:tc>
        <w:tc>
          <w:tcPr>
            <w:tcW w:w="1601" w:type="dxa"/>
            <w:tcBorders>
              <w:top w:val="nil"/>
              <w:left w:val="nil"/>
              <w:bottom w:val="nil"/>
              <w:right w:val="nil"/>
            </w:tcBorders>
            <w:vAlign w:val="bottom"/>
          </w:tcPr>
          <w:p w:rsidR="000715EB" w:rsidRPr="000715EB" w:rsidRDefault="000715EB" w:rsidP="000715EB">
            <w:pPr>
              <w:jc w:val="right"/>
              <w:rPr>
                <w:sz w:val="24"/>
                <w:szCs w:val="24"/>
              </w:rPr>
            </w:pPr>
            <w:r w:rsidRPr="000715EB">
              <w:rPr>
                <w:sz w:val="24"/>
                <w:szCs w:val="24"/>
              </w:rPr>
              <w:t>110,6</w:t>
            </w:r>
          </w:p>
        </w:tc>
        <w:tc>
          <w:tcPr>
            <w:tcW w:w="1601"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w:t>
            </w:r>
            <w:r w:rsidRPr="000715EB">
              <w:rPr>
                <w:sz w:val="24"/>
                <w:szCs w:val="24"/>
                <w:vertAlign w:val="superscript"/>
              </w:rPr>
              <w:t>2</w:t>
            </w:r>
          </w:p>
        </w:tc>
        <w:tc>
          <w:tcPr>
            <w:tcW w:w="1601" w:type="dxa"/>
            <w:tcBorders>
              <w:top w:val="nil"/>
              <w:left w:val="nil"/>
              <w:bottom w:val="nil"/>
              <w:right w:val="nil"/>
            </w:tcBorders>
            <w:shd w:val="clear" w:color="auto" w:fill="auto"/>
          </w:tcPr>
          <w:p w:rsidR="000715EB" w:rsidRPr="000715EB" w:rsidRDefault="000715EB" w:rsidP="000715EB">
            <w:pPr>
              <w:jc w:val="right"/>
              <w:rPr>
                <w:sz w:val="24"/>
                <w:szCs w:val="24"/>
                <w:lang w:val="en-US"/>
              </w:rPr>
            </w:pPr>
            <w:r w:rsidRPr="000715EB">
              <w:rPr>
                <w:sz w:val="24"/>
                <w:szCs w:val="24"/>
              </w:rPr>
              <w:t>...</w:t>
            </w:r>
            <w:r w:rsidRPr="000715EB">
              <w:rPr>
                <w:sz w:val="24"/>
                <w:szCs w:val="24"/>
                <w:vertAlign w:val="superscript"/>
                <w:lang w:val="en-US"/>
              </w:rPr>
              <w:t>2</w:t>
            </w:r>
          </w:p>
        </w:tc>
      </w:tr>
      <w:tr w:rsidR="000715EB" w:rsidRPr="000715EB" w:rsidTr="000715EB">
        <w:trPr>
          <w:cantSplit/>
          <w:jc w:val="center"/>
        </w:trPr>
        <w:tc>
          <w:tcPr>
            <w:tcW w:w="2669" w:type="dxa"/>
            <w:tcBorders>
              <w:top w:val="nil"/>
              <w:left w:val="nil"/>
              <w:bottom w:val="nil"/>
              <w:right w:val="nil"/>
            </w:tcBorders>
          </w:tcPr>
          <w:p w:rsidR="000715EB" w:rsidRPr="000715EB" w:rsidRDefault="000715EB" w:rsidP="000715EB">
            <w:pPr>
              <w:keepLines/>
              <w:rPr>
                <w:color w:val="000000"/>
                <w:sz w:val="24"/>
                <w:szCs w:val="28"/>
              </w:rPr>
            </w:pPr>
            <w:r w:rsidRPr="000715EB">
              <w:rPr>
                <w:color w:val="000000"/>
                <w:sz w:val="24"/>
                <w:szCs w:val="28"/>
              </w:rPr>
              <w:t>Щорський</w:t>
            </w:r>
          </w:p>
        </w:tc>
        <w:tc>
          <w:tcPr>
            <w:tcW w:w="1600" w:type="dxa"/>
            <w:tcBorders>
              <w:top w:val="nil"/>
              <w:left w:val="nil"/>
              <w:bottom w:val="nil"/>
              <w:right w:val="nil"/>
            </w:tcBorders>
            <w:vAlign w:val="bottom"/>
          </w:tcPr>
          <w:p w:rsidR="000715EB" w:rsidRPr="000715EB" w:rsidRDefault="000715EB" w:rsidP="000715EB">
            <w:pPr>
              <w:jc w:val="right"/>
              <w:rPr>
                <w:sz w:val="24"/>
                <w:szCs w:val="24"/>
              </w:rPr>
            </w:pPr>
            <w:r w:rsidRPr="000715EB">
              <w:rPr>
                <w:sz w:val="24"/>
                <w:szCs w:val="24"/>
              </w:rPr>
              <w:t>874</w:t>
            </w:r>
          </w:p>
        </w:tc>
        <w:tc>
          <w:tcPr>
            <w:tcW w:w="1601" w:type="dxa"/>
            <w:tcBorders>
              <w:top w:val="nil"/>
              <w:left w:val="nil"/>
              <w:bottom w:val="nil"/>
              <w:right w:val="nil"/>
            </w:tcBorders>
            <w:vAlign w:val="bottom"/>
          </w:tcPr>
          <w:p w:rsidR="000715EB" w:rsidRPr="000715EB" w:rsidRDefault="000715EB" w:rsidP="000715EB">
            <w:pPr>
              <w:jc w:val="right"/>
              <w:rPr>
                <w:sz w:val="24"/>
                <w:szCs w:val="24"/>
              </w:rPr>
            </w:pPr>
            <w:r w:rsidRPr="000715EB">
              <w:rPr>
                <w:sz w:val="24"/>
                <w:szCs w:val="24"/>
              </w:rPr>
              <w:t>40,3</w:t>
            </w:r>
          </w:p>
        </w:tc>
        <w:tc>
          <w:tcPr>
            <w:tcW w:w="1601"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w:t>
            </w:r>
          </w:p>
        </w:tc>
        <w:tc>
          <w:tcPr>
            <w:tcW w:w="1601" w:type="dxa"/>
            <w:tcBorders>
              <w:top w:val="nil"/>
              <w:left w:val="nil"/>
              <w:bottom w:val="nil"/>
              <w:right w:val="nil"/>
            </w:tcBorders>
            <w:shd w:val="clear" w:color="auto" w:fill="auto"/>
          </w:tcPr>
          <w:p w:rsidR="000715EB" w:rsidRPr="000715EB" w:rsidRDefault="000715EB" w:rsidP="000715EB">
            <w:pPr>
              <w:jc w:val="right"/>
              <w:rPr>
                <w:sz w:val="24"/>
                <w:szCs w:val="24"/>
              </w:rPr>
            </w:pPr>
            <w:r w:rsidRPr="000715EB">
              <w:rPr>
                <w:sz w:val="24"/>
                <w:szCs w:val="24"/>
              </w:rPr>
              <w:t>–</w:t>
            </w:r>
          </w:p>
        </w:tc>
      </w:tr>
    </w:tbl>
    <w:p w:rsidR="000715EB" w:rsidRPr="000715EB" w:rsidRDefault="000715EB" w:rsidP="000715EB">
      <w:pPr>
        <w:keepLines/>
        <w:rPr>
          <w:sz w:val="22"/>
          <w:szCs w:val="22"/>
        </w:rPr>
      </w:pPr>
      <w:r w:rsidRPr="000715EB">
        <w:rPr>
          <w:sz w:val="22"/>
          <w:szCs w:val="22"/>
        </w:rPr>
        <w:t xml:space="preserve">  ____________</w:t>
      </w:r>
    </w:p>
    <w:p w:rsidR="000715EB" w:rsidRPr="000715EB" w:rsidRDefault="000715EB" w:rsidP="000715EB">
      <w:pPr>
        <w:jc w:val="both"/>
        <w:rPr>
          <w:sz w:val="22"/>
          <w:szCs w:val="22"/>
        </w:rPr>
      </w:pPr>
      <w:r w:rsidRPr="000715EB">
        <w:rPr>
          <w:sz w:val="22"/>
          <w:szCs w:val="22"/>
          <w:vertAlign w:val="superscript"/>
        </w:rPr>
        <w:t xml:space="preserve">   1 </w:t>
      </w:r>
      <w:r w:rsidRPr="000715EB">
        <w:rPr>
          <w:sz w:val="22"/>
          <w:szCs w:val="22"/>
        </w:rPr>
        <w:t xml:space="preserve">На підприємствах, що займалися зберіганням і переробкою зерна, та в сільськогосподарських </w:t>
      </w:r>
    </w:p>
    <w:p w:rsidR="000715EB" w:rsidRPr="000715EB" w:rsidRDefault="000715EB" w:rsidP="000715EB">
      <w:pPr>
        <w:jc w:val="both"/>
        <w:rPr>
          <w:sz w:val="22"/>
          <w:szCs w:val="22"/>
        </w:rPr>
      </w:pPr>
      <w:r w:rsidRPr="000715EB">
        <w:rPr>
          <w:sz w:val="22"/>
          <w:szCs w:val="22"/>
        </w:rPr>
        <w:t xml:space="preserve">    підприємствах (крім малих).</w:t>
      </w:r>
    </w:p>
    <w:p w:rsidR="000715EB" w:rsidRPr="000715EB" w:rsidRDefault="000715EB" w:rsidP="000715EB">
      <w:pPr>
        <w:rPr>
          <w:sz w:val="22"/>
          <w:szCs w:val="22"/>
          <w:lang w:val="ru-RU"/>
        </w:rPr>
      </w:pPr>
      <w:r w:rsidRPr="000715EB">
        <w:rPr>
          <w:sz w:val="22"/>
          <w:szCs w:val="22"/>
          <w:vertAlign w:val="superscript"/>
        </w:rPr>
        <w:t xml:space="preserve">   </w:t>
      </w:r>
      <w:r w:rsidRPr="000715EB">
        <w:rPr>
          <w:sz w:val="22"/>
          <w:szCs w:val="22"/>
          <w:vertAlign w:val="superscript"/>
          <w:lang w:val="ru-RU"/>
        </w:rPr>
        <w:t>2</w:t>
      </w:r>
      <w:r w:rsidRPr="000715EB">
        <w:rPr>
          <w:sz w:val="22"/>
          <w:szCs w:val="22"/>
          <w:lang w:val="ru-RU"/>
        </w:rPr>
        <w:t xml:space="preserve"> Див. </w:t>
      </w:r>
      <w:r w:rsidRPr="000715EB">
        <w:rPr>
          <w:sz w:val="22"/>
          <w:szCs w:val="22"/>
        </w:rPr>
        <w:t xml:space="preserve">другу </w:t>
      </w:r>
      <w:r w:rsidRPr="000715EB">
        <w:rPr>
          <w:sz w:val="22"/>
          <w:szCs w:val="22"/>
          <w:lang w:val="ru-RU"/>
        </w:rPr>
        <w:t>виноску на стор.</w:t>
      </w:r>
      <w:r w:rsidR="00A67386">
        <w:rPr>
          <w:sz w:val="22"/>
          <w:szCs w:val="22"/>
          <w:lang w:val="ru-RU"/>
        </w:rPr>
        <w:t xml:space="preserve"> 1</w:t>
      </w:r>
      <w:r w:rsidR="00F8287A">
        <w:rPr>
          <w:sz w:val="22"/>
          <w:szCs w:val="22"/>
          <w:lang w:val="ru-RU"/>
        </w:rPr>
        <w:t>4</w:t>
      </w:r>
      <w:r w:rsidRPr="000715EB">
        <w:rPr>
          <w:sz w:val="22"/>
          <w:szCs w:val="22"/>
          <w:lang w:val="ru-RU"/>
        </w:rPr>
        <w:t>.</w:t>
      </w:r>
    </w:p>
    <w:p w:rsidR="000715EB" w:rsidRPr="000715EB" w:rsidRDefault="000715EB" w:rsidP="000715EB">
      <w:pPr>
        <w:rPr>
          <w:sz w:val="22"/>
          <w:szCs w:val="22"/>
          <w:lang w:val="ru-RU"/>
        </w:rPr>
      </w:pPr>
    </w:p>
    <w:p w:rsidR="000715EB" w:rsidRPr="000715EB" w:rsidRDefault="000715EB" w:rsidP="000715EB">
      <w:pPr>
        <w:rPr>
          <w:sz w:val="22"/>
          <w:szCs w:val="22"/>
          <w:lang w:val="ru-RU"/>
        </w:rPr>
      </w:pPr>
    </w:p>
    <w:p w:rsidR="000715EB" w:rsidRPr="000715EB" w:rsidRDefault="000715EB" w:rsidP="000715EB">
      <w:pPr>
        <w:rPr>
          <w:sz w:val="22"/>
          <w:szCs w:val="22"/>
          <w:lang w:val="ru-RU"/>
        </w:rPr>
      </w:pPr>
    </w:p>
    <w:p w:rsidR="000715EB" w:rsidRPr="000715EB" w:rsidRDefault="000715EB" w:rsidP="000715EB">
      <w:pPr>
        <w:rPr>
          <w:sz w:val="22"/>
          <w:szCs w:val="22"/>
          <w:lang w:val="ru-RU"/>
        </w:rPr>
      </w:pPr>
    </w:p>
    <w:p w:rsidR="000715EB" w:rsidRPr="000715EB" w:rsidRDefault="000715EB" w:rsidP="000715EB">
      <w:pPr>
        <w:rPr>
          <w:sz w:val="22"/>
          <w:szCs w:val="22"/>
        </w:rPr>
      </w:pPr>
    </w:p>
    <w:p w:rsidR="0004432E" w:rsidRPr="00AE6610" w:rsidRDefault="0004432E" w:rsidP="0004432E">
      <w:pPr>
        <w:rPr>
          <w:sz w:val="22"/>
          <w:szCs w:val="22"/>
          <w:highlight w:val="yellow"/>
          <w:lang w:val="ru-RU"/>
        </w:rPr>
      </w:pPr>
    </w:p>
    <w:p w:rsidR="0004432E" w:rsidRPr="00AE6610" w:rsidRDefault="0004432E" w:rsidP="0004432E">
      <w:pPr>
        <w:rPr>
          <w:sz w:val="22"/>
          <w:szCs w:val="22"/>
          <w:highlight w:val="yellow"/>
          <w:lang w:val="ru-RU"/>
        </w:rPr>
      </w:pPr>
    </w:p>
    <w:p w:rsidR="00AD0953" w:rsidRPr="00AD0953" w:rsidRDefault="00AD0953" w:rsidP="00AD0953">
      <w:pPr>
        <w:keepNext/>
        <w:spacing w:before="240" w:after="60"/>
        <w:jc w:val="center"/>
        <w:outlineLvl w:val="0"/>
        <w:rPr>
          <w:b/>
          <w:bCs/>
          <w:kern w:val="32"/>
          <w:sz w:val="28"/>
          <w:szCs w:val="28"/>
          <w:u w:val="single"/>
          <w:vertAlign w:val="superscript"/>
          <w:lang w:val="ru-RU"/>
        </w:rPr>
      </w:pPr>
      <w:r w:rsidRPr="00AD0953">
        <w:rPr>
          <w:b/>
          <w:bCs/>
          <w:kern w:val="32"/>
          <w:sz w:val="28"/>
          <w:szCs w:val="28"/>
          <w:u w:val="single"/>
          <w:lang w:val="ru-RU"/>
        </w:rPr>
        <w:lastRenderedPageBreak/>
        <w:t>КАПІТАЛЬНІ ІНВЕСТИЦІЇ</w:t>
      </w:r>
    </w:p>
    <w:p w:rsidR="00AD0953" w:rsidRPr="00AD0953" w:rsidRDefault="00AD0953" w:rsidP="00AD0953">
      <w:pPr>
        <w:rPr>
          <w:sz w:val="28"/>
          <w:szCs w:val="28"/>
          <w:lang w:val="ru-RU"/>
        </w:rPr>
      </w:pPr>
    </w:p>
    <w:p w:rsidR="00AD0953" w:rsidRPr="00AD0953" w:rsidRDefault="00AD0953" w:rsidP="00AD0953">
      <w:pPr>
        <w:keepNext/>
        <w:jc w:val="center"/>
        <w:rPr>
          <w:b/>
          <w:sz w:val="28"/>
          <w:szCs w:val="28"/>
        </w:rPr>
      </w:pPr>
      <w:r w:rsidRPr="00AD0953">
        <w:rPr>
          <w:b/>
          <w:sz w:val="28"/>
          <w:szCs w:val="28"/>
        </w:rPr>
        <w:t xml:space="preserve">Капітальні інвестиції </w:t>
      </w:r>
      <w:r w:rsidR="003D6720">
        <w:rPr>
          <w:b/>
          <w:sz w:val="28"/>
          <w:szCs w:val="28"/>
        </w:rPr>
        <w:t xml:space="preserve">в області </w:t>
      </w:r>
      <w:r w:rsidRPr="00AD0953">
        <w:rPr>
          <w:b/>
          <w:sz w:val="28"/>
          <w:szCs w:val="28"/>
        </w:rPr>
        <w:t>за видами активів</w:t>
      </w:r>
    </w:p>
    <w:p w:rsidR="00AD0953" w:rsidRPr="00AD0953" w:rsidRDefault="00AD0953" w:rsidP="00AD0953">
      <w:pPr>
        <w:jc w:val="center"/>
        <w:rPr>
          <w:b/>
          <w:sz w:val="28"/>
          <w:szCs w:val="28"/>
          <w:lang w:val="ru-RU"/>
        </w:rPr>
      </w:pPr>
      <w:r w:rsidRPr="00AD0953">
        <w:rPr>
          <w:b/>
          <w:sz w:val="28"/>
          <w:szCs w:val="28"/>
        </w:rPr>
        <w:t>за</w:t>
      </w:r>
      <w:r w:rsidRPr="00AD0953">
        <w:rPr>
          <w:b/>
          <w:sz w:val="28"/>
          <w:szCs w:val="28"/>
          <w:lang w:val="ru-RU"/>
        </w:rPr>
        <w:t xml:space="preserve"> </w:t>
      </w:r>
      <w:r w:rsidRPr="00AD0953">
        <w:rPr>
          <w:b/>
          <w:sz w:val="28"/>
          <w:szCs w:val="28"/>
        </w:rPr>
        <w:t>січень–березень</w:t>
      </w:r>
      <w:r w:rsidRPr="00AD0953">
        <w:rPr>
          <w:b/>
          <w:sz w:val="28"/>
          <w:szCs w:val="28"/>
          <w:lang w:val="ru-RU"/>
        </w:rPr>
        <w:t xml:space="preserve"> </w:t>
      </w:r>
      <w:r w:rsidRPr="00AD0953">
        <w:rPr>
          <w:b/>
          <w:sz w:val="28"/>
          <w:szCs w:val="28"/>
        </w:rPr>
        <w:t>2014 року</w:t>
      </w:r>
      <w:r w:rsidRPr="00AD0953">
        <w:rPr>
          <w:b/>
          <w:sz w:val="28"/>
          <w:szCs w:val="28"/>
          <w:lang w:val="ru-RU"/>
        </w:rPr>
        <w:t xml:space="preserve"> </w:t>
      </w:r>
    </w:p>
    <w:p w:rsidR="00AD0953" w:rsidRPr="00AD0953" w:rsidRDefault="00AD0953" w:rsidP="00AD0953">
      <w:pPr>
        <w:rPr>
          <w:sz w:val="28"/>
          <w:szCs w:val="2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50"/>
        <w:gridCol w:w="1984"/>
        <w:gridCol w:w="2654"/>
      </w:tblGrid>
      <w:tr w:rsidR="00AD0953" w:rsidRPr="00AD0953" w:rsidTr="00AD0953">
        <w:tblPrEx>
          <w:tblCellMar>
            <w:top w:w="0" w:type="dxa"/>
            <w:bottom w:w="0" w:type="dxa"/>
          </w:tblCellMar>
        </w:tblPrEx>
        <w:trPr>
          <w:cantSplit/>
          <w:trHeight w:val="680"/>
        </w:trPr>
        <w:tc>
          <w:tcPr>
            <w:tcW w:w="4650" w:type="dxa"/>
            <w:vMerge w:val="restart"/>
            <w:tcBorders>
              <w:left w:val="nil"/>
            </w:tcBorders>
          </w:tcPr>
          <w:p w:rsidR="00AD0953" w:rsidRPr="00AD0953" w:rsidRDefault="00AD0953" w:rsidP="00AD0953">
            <w:pPr>
              <w:jc w:val="center"/>
              <w:rPr>
                <w:sz w:val="24"/>
                <w:szCs w:val="24"/>
              </w:rPr>
            </w:pPr>
            <w:r w:rsidRPr="00AD0953">
              <w:rPr>
                <w:sz w:val="24"/>
                <w:szCs w:val="24"/>
              </w:rPr>
              <w:t xml:space="preserve">                                                                                                        </w:t>
            </w:r>
          </w:p>
        </w:tc>
        <w:tc>
          <w:tcPr>
            <w:tcW w:w="4638" w:type="dxa"/>
            <w:gridSpan w:val="2"/>
            <w:tcBorders>
              <w:right w:val="nil"/>
            </w:tcBorders>
            <w:vAlign w:val="center"/>
          </w:tcPr>
          <w:p w:rsidR="00AD0953" w:rsidRPr="00AD0953" w:rsidRDefault="00AD0953" w:rsidP="00AD0953">
            <w:pPr>
              <w:tabs>
                <w:tab w:val="left" w:pos="1518"/>
              </w:tabs>
              <w:jc w:val="center"/>
              <w:rPr>
                <w:sz w:val="24"/>
                <w:szCs w:val="24"/>
              </w:rPr>
            </w:pPr>
            <w:r w:rsidRPr="00AD0953">
              <w:rPr>
                <w:sz w:val="24"/>
                <w:szCs w:val="24"/>
              </w:rPr>
              <w:t>Освоєно (використано)</w:t>
            </w:r>
          </w:p>
          <w:p w:rsidR="00AD0953" w:rsidRPr="00AD0953" w:rsidRDefault="00AD0953" w:rsidP="00AD0953">
            <w:pPr>
              <w:tabs>
                <w:tab w:val="left" w:pos="1518"/>
              </w:tabs>
              <w:jc w:val="center"/>
              <w:rPr>
                <w:sz w:val="24"/>
                <w:szCs w:val="24"/>
                <w:lang w:val="ru-RU"/>
              </w:rPr>
            </w:pPr>
            <w:r w:rsidRPr="00AD0953">
              <w:rPr>
                <w:sz w:val="24"/>
                <w:szCs w:val="24"/>
              </w:rPr>
              <w:t>капітальних інвестицій</w:t>
            </w:r>
          </w:p>
        </w:tc>
      </w:tr>
      <w:tr w:rsidR="00AD0953" w:rsidRPr="00AD0953" w:rsidTr="00AD0953">
        <w:tblPrEx>
          <w:tblCellMar>
            <w:top w:w="0" w:type="dxa"/>
            <w:bottom w:w="0" w:type="dxa"/>
          </w:tblCellMar>
        </w:tblPrEx>
        <w:tc>
          <w:tcPr>
            <w:tcW w:w="4650" w:type="dxa"/>
            <w:vMerge/>
            <w:tcBorders>
              <w:left w:val="nil"/>
              <w:bottom w:val="single" w:sz="4" w:space="0" w:color="auto"/>
            </w:tcBorders>
          </w:tcPr>
          <w:p w:rsidR="00AD0953" w:rsidRPr="00AD0953" w:rsidRDefault="00AD0953" w:rsidP="00AD0953">
            <w:pPr>
              <w:jc w:val="center"/>
              <w:rPr>
                <w:sz w:val="24"/>
                <w:szCs w:val="24"/>
              </w:rPr>
            </w:pPr>
          </w:p>
        </w:tc>
        <w:tc>
          <w:tcPr>
            <w:tcW w:w="1984" w:type="dxa"/>
            <w:tcBorders>
              <w:bottom w:val="single" w:sz="4" w:space="0" w:color="auto"/>
            </w:tcBorders>
            <w:vAlign w:val="center"/>
          </w:tcPr>
          <w:p w:rsidR="00AD0953" w:rsidRPr="00AD0953" w:rsidRDefault="00AD0953" w:rsidP="00AD0953">
            <w:pPr>
              <w:jc w:val="center"/>
              <w:rPr>
                <w:sz w:val="24"/>
                <w:szCs w:val="24"/>
              </w:rPr>
            </w:pPr>
            <w:r w:rsidRPr="00AD0953">
              <w:rPr>
                <w:sz w:val="24"/>
                <w:szCs w:val="24"/>
              </w:rPr>
              <w:t>тис.грн.</w:t>
            </w:r>
          </w:p>
        </w:tc>
        <w:tc>
          <w:tcPr>
            <w:tcW w:w="2654" w:type="dxa"/>
            <w:tcBorders>
              <w:bottom w:val="single" w:sz="4" w:space="0" w:color="auto"/>
              <w:right w:val="nil"/>
            </w:tcBorders>
            <w:vAlign w:val="center"/>
          </w:tcPr>
          <w:p w:rsidR="00AD0953" w:rsidRPr="00AD0953" w:rsidRDefault="00AD0953" w:rsidP="00AD0953">
            <w:pPr>
              <w:jc w:val="center"/>
              <w:rPr>
                <w:sz w:val="24"/>
                <w:szCs w:val="24"/>
                <w:lang w:val="en-US"/>
              </w:rPr>
            </w:pPr>
            <w:r w:rsidRPr="00AD0953">
              <w:rPr>
                <w:sz w:val="24"/>
                <w:szCs w:val="24"/>
              </w:rPr>
              <w:t xml:space="preserve">у % до </w:t>
            </w:r>
          </w:p>
          <w:p w:rsidR="00AD0953" w:rsidRPr="00AD0953" w:rsidRDefault="00AD0953" w:rsidP="00AD0953">
            <w:pPr>
              <w:jc w:val="center"/>
              <w:rPr>
                <w:sz w:val="24"/>
                <w:szCs w:val="24"/>
              </w:rPr>
            </w:pPr>
            <w:r w:rsidRPr="00AD0953">
              <w:rPr>
                <w:sz w:val="24"/>
                <w:szCs w:val="24"/>
              </w:rPr>
              <w:t>загального обсягу</w:t>
            </w:r>
          </w:p>
        </w:tc>
      </w:tr>
      <w:tr w:rsidR="00AD0953" w:rsidRPr="00AD0953" w:rsidTr="00AD0953">
        <w:tblPrEx>
          <w:tblCellMar>
            <w:top w:w="0" w:type="dxa"/>
            <w:bottom w:w="0" w:type="dxa"/>
          </w:tblCellMar>
        </w:tblPrEx>
        <w:trPr>
          <w:trHeight w:val="446"/>
        </w:trPr>
        <w:tc>
          <w:tcPr>
            <w:tcW w:w="4650" w:type="dxa"/>
            <w:tcBorders>
              <w:top w:val="nil"/>
              <w:left w:val="nil"/>
              <w:bottom w:val="nil"/>
              <w:right w:val="nil"/>
            </w:tcBorders>
            <w:vAlign w:val="bottom"/>
          </w:tcPr>
          <w:p w:rsidR="00AD0953" w:rsidRPr="00AD0953" w:rsidRDefault="00AD0953" w:rsidP="00AD0953">
            <w:pPr>
              <w:keepNext/>
              <w:spacing w:beforeLines="40" w:line="220" w:lineRule="exact"/>
              <w:ind w:right="-31"/>
              <w:outlineLvl w:val="8"/>
              <w:rPr>
                <w:b/>
                <w:color w:val="000000"/>
                <w:sz w:val="24"/>
                <w:szCs w:val="24"/>
              </w:rPr>
            </w:pPr>
            <w:r w:rsidRPr="00AD0953">
              <w:rPr>
                <w:b/>
                <w:color w:val="000000"/>
                <w:sz w:val="24"/>
                <w:szCs w:val="24"/>
              </w:rPr>
              <w:t>Усього</w:t>
            </w:r>
          </w:p>
        </w:tc>
        <w:tc>
          <w:tcPr>
            <w:tcW w:w="1984" w:type="dxa"/>
            <w:tcBorders>
              <w:top w:val="nil"/>
              <w:left w:val="nil"/>
              <w:bottom w:val="nil"/>
              <w:right w:val="nil"/>
            </w:tcBorders>
            <w:vAlign w:val="bottom"/>
          </w:tcPr>
          <w:p w:rsidR="00AD0953" w:rsidRPr="00AD0953" w:rsidRDefault="00AD0953" w:rsidP="00AD0953">
            <w:pPr>
              <w:spacing w:beforeLines="40"/>
              <w:jc w:val="right"/>
              <w:rPr>
                <w:b/>
                <w:bCs/>
                <w:sz w:val="24"/>
                <w:szCs w:val="24"/>
              </w:rPr>
            </w:pPr>
            <w:r w:rsidRPr="00AD0953">
              <w:rPr>
                <w:b/>
                <w:bCs/>
                <w:sz w:val="24"/>
                <w:szCs w:val="24"/>
              </w:rPr>
              <w:t>468175</w:t>
            </w:r>
          </w:p>
        </w:tc>
        <w:tc>
          <w:tcPr>
            <w:tcW w:w="2654" w:type="dxa"/>
            <w:tcBorders>
              <w:top w:val="nil"/>
              <w:left w:val="nil"/>
              <w:bottom w:val="nil"/>
              <w:right w:val="nil"/>
            </w:tcBorders>
            <w:vAlign w:val="bottom"/>
          </w:tcPr>
          <w:p w:rsidR="00AD0953" w:rsidRPr="00AD0953" w:rsidRDefault="00AD0953" w:rsidP="00AD0953">
            <w:pPr>
              <w:spacing w:beforeLines="40"/>
              <w:jc w:val="right"/>
              <w:rPr>
                <w:b/>
                <w:bCs/>
                <w:sz w:val="24"/>
                <w:szCs w:val="24"/>
              </w:rPr>
            </w:pPr>
            <w:r w:rsidRPr="00AD0953">
              <w:rPr>
                <w:b/>
                <w:bCs/>
                <w:sz w:val="24"/>
                <w:szCs w:val="24"/>
              </w:rPr>
              <w:t>100,0</w:t>
            </w:r>
          </w:p>
        </w:tc>
      </w:tr>
      <w:tr w:rsidR="00AD0953" w:rsidRPr="00AD0953" w:rsidTr="00AD0953">
        <w:tblPrEx>
          <w:tblCellMar>
            <w:top w:w="0" w:type="dxa"/>
            <w:bottom w:w="0" w:type="dxa"/>
          </w:tblCellMar>
        </w:tblPrEx>
        <w:tc>
          <w:tcPr>
            <w:tcW w:w="4650" w:type="dxa"/>
            <w:tcBorders>
              <w:top w:val="nil"/>
              <w:left w:val="nil"/>
              <w:bottom w:val="nil"/>
              <w:right w:val="nil"/>
            </w:tcBorders>
            <w:vAlign w:val="bottom"/>
          </w:tcPr>
          <w:p w:rsidR="00AD0953" w:rsidRPr="00AD0953" w:rsidRDefault="00AD0953" w:rsidP="00AD0953">
            <w:pPr>
              <w:rPr>
                <w:sz w:val="24"/>
                <w:szCs w:val="24"/>
              </w:rPr>
            </w:pPr>
            <w:r w:rsidRPr="00AD0953">
              <w:rPr>
                <w:sz w:val="24"/>
                <w:szCs w:val="24"/>
              </w:rPr>
              <w:t>інвестиції у матеріальні активи</w:t>
            </w:r>
          </w:p>
        </w:tc>
        <w:tc>
          <w:tcPr>
            <w:tcW w:w="1984" w:type="dxa"/>
            <w:tcBorders>
              <w:top w:val="nil"/>
              <w:left w:val="nil"/>
              <w:bottom w:val="nil"/>
              <w:right w:val="nil"/>
            </w:tcBorders>
            <w:vAlign w:val="bottom"/>
          </w:tcPr>
          <w:p w:rsidR="00AD0953" w:rsidRPr="00AD0953" w:rsidRDefault="00AD0953" w:rsidP="00AD0953">
            <w:pPr>
              <w:jc w:val="right"/>
              <w:rPr>
                <w:sz w:val="24"/>
                <w:szCs w:val="24"/>
              </w:rPr>
            </w:pPr>
            <w:r w:rsidRPr="00AD0953">
              <w:rPr>
                <w:sz w:val="24"/>
                <w:szCs w:val="24"/>
              </w:rPr>
              <w:t>466954</w:t>
            </w:r>
          </w:p>
        </w:tc>
        <w:tc>
          <w:tcPr>
            <w:tcW w:w="2654" w:type="dxa"/>
            <w:tcBorders>
              <w:top w:val="nil"/>
              <w:left w:val="nil"/>
              <w:bottom w:val="nil"/>
              <w:right w:val="nil"/>
            </w:tcBorders>
            <w:vAlign w:val="bottom"/>
          </w:tcPr>
          <w:p w:rsidR="00AD0953" w:rsidRPr="00AD0953" w:rsidRDefault="00AD0953" w:rsidP="00AD0953">
            <w:pPr>
              <w:jc w:val="right"/>
              <w:rPr>
                <w:sz w:val="24"/>
                <w:szCs w:val="24"/>
              </w:rPr>
            </w:pPr>
            <w:r w:rsidRPr="00AD0953">
              <w:rPr>
                <w:sz w:val="24"/>
                <w:szCs w:val="24"/>
              </w:rPr>
              <w:t>99,7</w:t>
            </w:r>
          </w:p>
        </w:tc>
      </w:tr>
      <w:tr w:rsidR="00AD0953" w:rsidRPr="00AD0953" w:rsidTr="00AD0953">
        <w:tblPrEx>
          <w:tblCellMar>
            <w:top w:w="0" w:type="dxa"/>
            <w:bottom w:w="0" w:type="dxa"/>
          </w:tblCellMar>
        </w:tblPrEx>
        <w:tc>
          <w:tcPr>
            <w:tcW w:w="4650" w:type="dxa"/>
            <w:tcBorders>
              <w:top w:val="nil"/>
              <w:left w:val="nil"/>
              <w:bottom w:val="nil"/>
              <w:right w:val="nil"/>
            </w:tcBorders>
            <w:vAlign w:val="bottom"/>
          </w:tcPr>
          <w:p w:rsidR="00AD0953" w:rsidRPr="00AD0953" w:rsidRDefault="00AD0953" w:rsidP="00AD0953">
            <w:pPr>
              <w:ind w:right="-108"/>
              <w:rPr>
                <w:sz w:val="24"/>
                <w:szCs w:val="24"/>
              </w:rPr>
            </w:pPr>
            <w:r w:rsidRPr="00AD0953">
              <w:rPr>
                <w:sz w:val="24"/>
                <w:szCs w:val="24"/>
              </w:rPr>
              <w:t xml:space="preserve">    житлові будівлі</w:t>
            </w:r>
          </w:p>
        </w:tc>
        <w:tc>
          <w:tcPr>
            <w:tcW w:w="1984" w:type="dxa"/>
            <w:tcBorders>
              <w:top w:val="nil"/>
              <w:left w:val="nil"/>
              <w:bottom w:val="nil"/>
              <w:right w:val="nil"/>
            </w:tcBorders>
            <w:vAlign w:val="bottom"/>
          </w:tcPr>
          <w:p w:rsidR="00AD0953" w:rsidRPr="00AD0953" w:rsidRDefault="00AD0953" w:rsidP="00AD0953">
            <w:pPr>
              <w:jc w:val="right"/>
              <w:rPr>
                <w:sz w:val="24"/>
                <w:szCs w:val="24"/>
              </w:rPr>
            </w:pPr>
            <w:r w:rsidRPr="00AD0953">
              <w:rPr>
                <w:sz w:val="24"/>
                <w:szCs w:val="24"/>
              </w:rPr>
              <w:t>56348</w:t>
            </w:r>
          </w:p>
        </w:tc>
        <w:tc>
          <w:tcPr>
            <w:tcW w:w="2654" w:type="dxa"/>
            <w:tcBorders>
              <w:top w:val="nil"/>
              <w:left w:val="nil"/>
              <w:bottom w:val="nil"/>
              <w:right w:val="nil"/>
            </w:tcBorders>
            <w:vAlign w:val="bottom"/>
          </w:tcPr>
          <w:p w:rsidR="00AD0953" w:rsidRPr="00AD0953" w:rsidRDefault="00AD0953" w:rsidP="00AD0953">
            <w:pPr>
              <w:jc w:val="right"/>
              <w:rPr>
                <w:sz w:val="24"/>
                <w:szCs w:val="24"/>
              </w:rPr>
            </w:pPr>
            <w:r w:rsidRPr="00AD0953">
              <w:rPr>
                <w:sz w:val="24"/>
                <w:szCs w:val="24"/>
              </w:rPr>
              <w:t>12,0</w:t>
            </w:r>
          </w:p>
        </w:tc>
      </w:tr>
      <w:tr w:rsidR="00AD0953" w:rsidRPr="00AD0953" w:rsidTr="00AD0953">
        <w:tblPrEx>
          <w:tblCellMar>
            <w:top w:w="0" w:type="dxa"/>
            <w:bottom w:w="0" w:type="dxa"/>
          </w:tblCellMar>
        </w:tblPrEx>
        <w:tc>
          <w:tcPr>
            <w:tcW w:w="4650" w:type="dxa"/>
            <w:tcBorders>
              <w:top w:val="nil"/>
              <w:left w:val="nil"/>
              <w:bottom w:val="nil"/>
              <w:right w:val="nil"/>
            </w:tcBorders>
            <w:vAlign w:val="bottom"/>
          </w:tcPr>
          <w:p w:rsidR="00AD0953" w:rsidRPr="00AD0953" w:rsidRDefault="00AD0953" w:rsidP="00AD0953">
            <w:pPr>
              <w:ind w:right="-108"/>
              <w:rPr>
                <w:sz w:val="24"/>
                <w:szCs w:val="24"/>
              </w:rPr>
            </w:pPr>
            <w:r w:rsidRPr="00AD0953">
              <w:rPr>
                <w:sz w:val="24"/>
                <w:szCs w:val="24"/>
              </w:rPr>
              <w:t xml:space="preserve">    нежитлові будівлі</w:t>
            </w:r>
          </w:p>
        </w:tc>
        <w:tc>
          <w:tcPr>
            <w:tcW w:w="1984" w:type="dxa"/>
            <w:tcBorders>
              <w:top w:val="nil"/>
              <w:left w:val="nil"/>
              <w:bottom w:val="nil"/>
              <w:right w:val="nil"/>
            </w:tcBorders>
            <w:vAlign w:val="bottom"/>
          </w:tcPr>
          <w:p w:rsidR="00AD0953" w:rsidRPr="00AD0953" w:rsidRDefault="00AD0953" w:rsidP="00AD0953">
            <w:pPr>
              <w:jc w:val="right"/>
              <w:rPr>
                <w:sz w:val="24"/>
                <w:szCs w:val="24"/>
              </w:rPr>
            </w:pPr>
            <w:r w:rsidRPr="00AD0953">
              <w:rPr>
                <w:sz w:val="24"/>
                <w:szCs w:val="24"/>
              </w:rPr>
              <w:t>34707</w:t>
            </w:r>
          </w:p>
        </w:tc>
        <w:tc>
          <w:tcPr>
            <w:tcW w:w="2654" w:type="dxa"/>
            <w:tcBorders>
              <w:top w:val="nil"/>
              <w:left w:val="nil"/>
              <w:bottom w:val="nil"/>
              <w:right w:val="nil"/>
            </w:tcBorders>
            <w:vAlign w:val="bottom"/>
          </w:tcPr>
          <w:p w:rsidR="00AD0953" w:rsidRPr="00AD0953" w:rsidRDefault="00AD0953" w:rsidP="00AD0953">
            <w:pPr>
              <w:jc w:val="right"/>
              <w:rPr>
                <w:sz w:val="24"/>
                <w:szCs w:val="24"/>
              </w:rPr>
            </w:pPr>
            <w:r w:rsidRPr="00AD0953">
              <w:rPr>
                <w:sz w:val="24"/>
                <w:szCs w:val="24"/>
              </w:rPr>
              <w:t>7,4</w:t>
            </w:r>
          </w:p>
        </w:tc>
      </w:tr>
      <w:tr w:rsidR="00AD0953" w:rsidRPr="00AD0953" w:rsidTr="00AD0953">
        <w:tblPrEx>
          <w:tblCellMar>
            <w:top w:w="0" w:type="dxa"/>
            <w:bottom w:w="0" w:type="dxa"/>
          </w:tblCellMar>
        </w:tblPrEx>
        <w:tc>
          <w:tcPr>
            <w:tcW w:w="4650" w:type="dxa"/>
            <w:tcBorders>
              <w:top w:val="nil"/>
              <w:left w:val="nil"/>
              <w:bottom w:val="nil"/>
              <w:right w:val="nil"/>
            </w:tcBorders>
            <w:vAlign w:val="bottom"/>
          </w:tcPr>
          <w:p w:rsidR="00AD0953" w:rsidRPr="00AD0953" w:rsidRDefault="00AD0953" w:rsidP="00AD0953">
            <w:pPr>
              <w:ind w:right="-108"/>
              <w:rPr>
                <w:sz w:val="24"/>
                <w:szCs w:val="24"/>
              </w:rPr>
            </w:pPr>
            <w:r w:rsidRPr="00AD0953">
              <w:rPr>
                <w:sz w:val="24"/>
                <w:szCs w:val="24"/>
              </w:rPr>
              <w:t xml:space="preserve">    інженерні споруди</w:t>
            </w:r>
          </w:p>
        </w:tc>
        <w:tc>
          <w:tcPr>
            <w:tcW w:w="1984" w:type="dxa"/>
            <w:tcBorders>
              <w:top w:val="nil"/>
              <w:left w:val="nil"/>
              <w:bottom w:val="nil"/>
              <w:right w:val="nil"/>
            </w:tcBorders>
            <w:vAlign w:val="bottom"/>
          </w:tcPr>
          <w:p w:rsidR="00AD0953" w:rsidRPr="00AD0953" w:rsidRDefault="00AD0953" w:rsidP="00AD0953">
            <w:pPr>
              <w:jc w:val="right"/>
              <w:rPr>
                <w:sz w:val="24"/>
                <w:szCs w:val="24"/>
              </w:rPr>
            </w:pPr>
            <w:r w:rsidRPr="00AD0953">
              <w:rPr>
                <w:sz w:val="24"/>
                <w:szCs w:val="24"/>
              </w:rPr>
              <w:t>70600</w:t>
            </w:r>
          </w:p>
        </w:tc>
        <w:tc>
          <w:tcPr>
            <w:tcW w:w="2654" w:type="dxa"/>
            <w:tcBorders>
              <w:top w:val="nil"/>
              <w:left w:val="nil"/>
              <w:bottom w:val="nil"/>
              <w:right w:val="nil"/>
            </w:tcBorders>
            <w:vAlign w:val="bottom"/>
          </w:tcPr>
          <w:p w:rsidR="00AD0953" w:rsidRPr="00AD0953" w:rsidRDefault="00AD0953" w:rsidP="00AD0953">
            <w:pPr>
              <w:jc w:val="right"/>
              <w:rPr>
                <w:sz w:val="24"/>
                <w:szCs w:val="24"/>
              </w:rPr>
            </w:pPr>
            <w:r w:rsidRPr="00AD0953">
              <w:rPr>
                <w:sz w:val="24"/>
                <w:szCs w:val="24"/>
              </w:rPr>
              <w:t>15,1</w:t>
            </w:r>
          </w:p>
        </w:tc>
      </w:tr>
      <w:tr w:rsidR="00AD0953" w:rsidRPr="00AD0953" w:rsidTr="00AD0953">
        <w:tblPrEx>
          <w:tblCellMar>
            <w:top w:w="0" w:type="dxa"/>
            <w:bottom w:w="0" w:type="dxa"/>
          </w:tblCellMar>
        </w:tblPrEx>
        <w:tc>
          <w:tcPr>
            <w:tcW w:w="4650" w:type="dxa"/>
            <w:tcBorders>
              <w:top w:val="nil"/>
              <w:left w:val="nil"/>
              <w:bottom w:val="nil"/>
              <w:right w:val="nil"/>
            </w:tcBorders>
            <w:vAlign w:val="bottom"/>
          </w:tcPr>
          <w:p w:rsidR="00AD0953" w:rsidRPr="00AD0953" w:rsidRDefault="00AD0953" w:rsidP="00AD0953">
            <w:pPr>
              <w:ind w:right="-108"/>
              <w:rPr>
                <w:sz w:val="24"/>
                <w:szCs w:val="24"/>
              </w:rPr>
            </w:pPr>
            <w:r w:rsidRPr="00AD0953">
              <w:rPr>
                <w:sz w:val="24"/>
                <w:szCs w:val="24"/>
              </w:rPr>
              <w:t xml:space="preserve">    машини, обладнання та інвентар</w:t>
            </w:r>
          </w:p>
        </w:tc>
        <w:tc>
          <w:tcPr>
            <w:tcW w:w="1984" w:type="dxa"/>
            <w:tcBorders>
              <w:top w:val="nil"/>
              <w:left w:val="nil"/>
              <w:bottom w:val="nil"/>
              <w:right w:val="nil"/>
            </w:tcBorders>
            <w:vAlign w:val="bottom"/>
          </w:tcPr>
          <w:p w:rsidR="00AD0953" w:rsidRPr="00AD0953" w:rsidRDefault="00AD0953" w:rsidP="00AD0953">
            <w:pPr>
              <w:jc w:val="right"/>
              <w:rPr>
                <w:sz w:val="24"/>
                <w:szCs w:val="24"/>
              </w:rPr>
            </w:pPr>
            <w:r w:rsidRPr="00AD0953">
              <w:rPr>
                <w:sz w:val="24"/>
                <w:szCs w:val="24"/>
              </w:rPr>
              <w:t>249590</w:t>
            </w:r>
          </w:p>
        </w:tc>
        <w:tc>
          <w:tcPr>
            <w:tcW w:w="2654" w:type="dxa"/>
            <w:tcBorders>
              <w:top w:val="nil"/>
              <w:left w:val="nil"/>
              <w:bottom w:val="nil"/>
              <w:right w:val="nil"/>
            </w:tcBorders>
            <w:vAlign w:val="bottom"/>
          </w:tcPr>
          <w:p w:rsidR="00AD0953" w:rsidRPr="00AD0953" w:rsidRDefault="00AD0953" w:rsidP="00AD0953">
            <w:pPr>
              <w:jc w:val="right"/>
              <w:rPr>
                <w:sz w:val="24"/>
                <w:szCs w:val="24"/>
              </w:rPr>
            </w:pPr>
            <w:r w:rsidRPr="00AD0953">
              <w:rPr>
                <w:sz w:val="24"/>
                <w:szCs w:val="24"/>
              </w:rPr>
              <w:t>53,3</w:t>
            </w:r>
          </w:p>
        </w:tc>
      </w:tr>
      <w:tr w:rsidR="00AD0953" w:rsidRPr="00AD0953" w:rsidTr="00AD0953">
        <w:tblPrEx>
          <w:tblCellMar>
            <w:top w:w="0" w:type="dxa"/>
            <w:bottom w:w="0" w:type="dxa"/>
          </w:tblCellMar>
        </w:tblPrEx>
        <w:tc>
          <w:tcPr>
            <w:tcW w:w="4650" w:type="dxa"/>
            <w:tcBorders>
              <w:top w:val="nil"/>
              <w:left w:val="nil"/>
              <w:bottom w:val="nil"/>
              <w:right w:val="nil"/>
            </w:tcBorders>
            <w:vAlign w:val="bottom"/>
          </w:tcPr>
          <w:p w:rsidR="00AD0953" w:rsidRPr="00AD0953" w:rsidRDefault="00AD0953" w:rsidP="00AD0953">
            <w:pPr>
              <w:ind w:right="-108"/>
              <w:rPr>
                <w:sz w:val="24"/>
                <w:szCs w:val="24"/>
              </w:rPr>
            </w:pPr>
            <w:r w:rsidRPr="00AD0953">
              <w:rPr>
                <w:sz w:val="24"/>
                <w:szCs w:val="24"/>
              </w:rPr>
              <w:t xml:space="preserve">    транспортні засоби</w:t>
            </w:r>
          </w:p>
        </w:tc>
        <w:tc>
          <w:tcPr>
            <w:tcW w:w="1984" w:type="dxa"/>
            <w:tcBorders>
              <w:top w:val="nil"/>
              <w:left w:val="nil"/>
              <w:bottom w:val="nil"/>
              <w:right w:val="nil"/>
            </w:tcBorders>
            <w:vAlign w:val="bottom"/>
          </w:tcPr>
          <w:p w:rsidR="00AD0953" w:rsidRPr="00AD0953" w:rsidRDefault="00AD0953" w:rsidP="00AD0953">
            <w:pPr>
              <w:jc w:val="right"/>
              <w:rPr>
                <w:sz w:val="24"/>
                <w:szCs w:val="24"/>
              </w:rPr>
            </w:pPr>
            <w:r w:rsidRPr="00AD0953">
              <w:rPr>
                <w:sz w:val="24"/>
                <w:szCs w:val="24"/>
              </w:rPr>
              <w:t>19768</w:t>
            </w:r>
          </w:p>
        </w:tc>
        <w:tc>
          <w:tcPr>
            <w:tcW w:w="2654" w:type="dxa"/>
            <w:tcBorders>
              <w:top w:val="nil"/>
              <w:left w:val="nil"/>
              <w:bottom w:val="nil"/>
              <w:right w:val="nil"/>
            </w:tcBorders>
            <w:vAlign w:val="bottom"/>
          </w:tcPr>
          <w:p w:rsidR="00AD0953" w:rsidRPr="00AD0953" w:rsidRDefault="00AD0953" w:rsidP="00AD0953">
            <w:pPr>
              <w:jc w:val="right"/>
              <w:rPr>
                <w:sz w:val="24"/>
                <w:szCs w:val="24"/>
              </w:rPr>
            </w:pPr>
            <w:r w:rsidRPr="00AD0953">
              <w:rPr>
                <w:sz w:val="24"/>
                <w:szCs w:val="24"/>
              </w:rPr>
              <w:t>4,2</w:t>
            </w:r>
          </w:p>
        </w:tc>
      </w:tr>
      <w:tr w:rsidR="00AD0953" w:rsidRPr="00AD0953" w:rsidTr="00AD0953">
        <w:tblPrEx>
          <w:tblCellMar>
            <w:top w:w="0" w:type="dxa"/>
            <w:bottom w:w="0" w:type="dxa"/>
          </w:tblCellMar>
        </w:tblPrEx>
        <w:tc>
          <w:tcPr>
            <w:tcW w:w="4650" w:type="dxa"/>
            <w:tcBorders>
              <w:top w:val="nil"/>
              <w:left w:val="nil"/>
              <w:bottom w:val="nil"/>
              <w:right w:val="nil"/>
            </w:tcBorders>
            <w:vAlign w:val="bottom"/>
          </w:tcPr>
          <w:p w:rsidR="00AD0953" w:rsidRPr="00AD0953" w:rsidRDefault="00AD0953" w:rsidP="00AD0953">
            <w:pPr>
              <w:ind w:right="-108"/>
              <w:rPr>
                <w:sz w:val="24"/>
                <w:szCs w:val="24"/>
              </w:rPr>
            </w:pPr>
            <w:r w:rsidRPr="00AD0953">
              <w:rPr>
                <w:sz w:val="24"/>
                <w:szCs w:val="24"/>
              </w:rPr>
              <w:t xml:space="preserve">    земля</w:t>
            </w:r>
          </w:p>
        </w:tc>
        <w:tc>
          <w:tcPr>
            <w:tcW w:w="1984" w:type="dxa"/>
            <w:tcBorders>
              <w:top w:val="nil"/>
              <w:left w:val="nil"/>
              <w:bottom w:val="nil"/>
              <w:right w:val="nil"/>
            </w:tcBorders>
            <w:vAlign w:val="bottom"/>
          </w:tcPr>
          <w:p w:rsidR="00AD0953" w:rsidRPr="00AD0953" w:rsidRDefault="00AD0953" w:rsidP="00AD0953">
            <w:pPr>
              <w:jc w:val="right"/>
              <w:rPr>
                <w:sz w:val="24"/>
                <w:szCs w:val="24"/>
                <w:vertAlign w:val="superscript"/>
                <w:lang w:val="en-US"/>
              </w:rPr>
            </w:pPr>
            <w:r w:rsidRPr="00AD0953">
              <w:rPr>
                <w:sz w:val="24"/>
                <w:szCs w:val="24"/>
                <w:lang w:val="en-US"/>
              </w:rPr>
              <w:t>…</w:t>
            </w:r>
            <w:r w:rsidRPr="00AD0953">
              <w:rPr>
                <w:sz w:val="24"/>
                <w:szCs w:val="24"/>
                <w:vertAlign w:val="superscript"/>
                <w:lang w:val="en-US"/>
              </w:rPr>
              <w:t>1</w:t>
            </w:r>
          </w:p>
        </w:tc>
        <w:tc>
          <w:tcPr>
            <w:tcW w:w="2654" w:type="dxa"/>
            <w:tcBorders>
              <w:top w:val="nil"/>
              <w:left w:val="nil"/>
              <w:bottom w:val="nil"/>
              <w:right w:val="nil"/>
            </w:tcBorders>
            <w:vAlign w:val="bottom"/>
          </w:tcPr>
          <w:p w:rsidR="00AD0953" w:rsidRPr="00AD0953" w:rsidRDefault="00AD0953" w:rsidP="00AD0953">
            <w:pPr>
              <w:jc w:val="right"/>
              <w:rPr>
                <w:sz w:val="24"/>
                <w:szCs w:val="24"/>
                <w:vertAlign w:val="superscript"/>
              </w:rPr>
            </w:pPr>
            <w:r w:rsidRPr="00AD0953">
              <w:rPr>
                <w:sz w:val="24"/>
                <w:szCs w:val="24"/>
                <w:lang w:val="en-US"/>
              </w:rPr>
              <w:t>…</w:t>
            </w:r>
            <w:r w:rsidRPr="00AD0953">
              <w:rPr>
                <w:sz w:val="24"/>
                <w:szCs w:val="24"/>
                <w:vertAlign w:val="superscript"/>
                <w:lang w:val="en-US"/>
              </w:rPr>
              <w:t>1</w:t>
            </w:r>
          </w:p>
        </w:tc>
      </w:tr>
      <w:tr w:rsidR="00AD0953" w:rsidRPr="00AD0953" w:rsidTr="00AD0953">
        <w:tblPrEx>
          <w:tblCellMar>
            <w:top w:w="0" w:type="dxa"/>
            <w:bottom w:w="0" w:type="dxa"/>
          </w:tblCellMar>
        </w:tblPrEx>
        <w:tc>
          <w:tcPr>
            <w:tcW w:w="4650" w:type="dxa"/>
            <w:tcBorders>
              <w:top w:val="nil"/>
              <w:left w:val="nil"/>
              <w:bottom w:val="nil"/>
              <w:right w:val="nil"/>
            </w:tcBorders>
            <w:vAlign w:val="bottom"/>
          </w:tcPr>
          <w:p w:rsidR="00AD0953" w:rsidRPr="00AD0953" w:rsidRDefault="00AD0953" w:rsidP="00AD0953">
            <w:pPr>
              <w:ind w:right="-108"/>
              <w:rPr>
                <w:sz w:val="24"/>
                <w:szCs w:val="24"/>
              </w:rPr>
            </w:pPr>
            <w:r w:rsidRPr="00AD0953">
              <w:rPr>
                <w:sz w:val="24"/>
                <w:szCs w:val="24"/>
              </w:rPr>
              <w:t xml:space="preserve">    довгострокові біологічні активи </w:t>
            </w:r>
          </w:p>
          <w:p w:rsidR="00AD0953" w:rsidRPr="00AD0953" w:rsidRDefault="00AD0953" w:rsidP="00AD0953">
            <w:pPr>
              <w:ind w:right="-108"/>
              <w:rPr>
                <w:sz w:val="24"/>
                <w:szCs w:val="24"/>
              </w:rPr>
            </w:pPr>
            <w:r w:rsidRPr="00AD0953">
              <w:rPr>
                <w:sz w:val="24"/>
                <w:szCs w:val="24"/>
              </w:rPr>
              <w:t xml:space="preserve">    рослинництва та тваринництва</w:t>
            </w:r>
          </w:p>
        </w:tc>
        <w:tc>
          <w:tcPr>
            <w:tcW w:w="1984" w:type="dxa"/>
            <w:tcBorders>
              <w:top w:val="nil"/>
              <w:left w:val="nil"/>
              <w:bottom w:val="nil"/>
              <w:right w:val="nil"/>
            </w:tcBorders>
            <w:vAlign w:val="bottom"/>
          </w:tcPr>
          <w:p w:rsidR="00AD0953" w:rsidRPr="00AD0953" w:rsidRDefault="00AD0953" w:rsidP="00AD0953">
            <w:pPr>
              <w:jc w:val="right"/>
              <w:rPr>
                <w:sz w:val="24"/>
                <w:szCs w:val="24"/>
              </w:rPr>
            </w:pPr>
            <w:r w:rsidRPr="00AD0953">
              <w:rPr>
                <w:sz w:val="24"/>
                <w:szCs w:val="24"/>
              </w:rPr>
              <w:t>29475</w:t>
            </w:r>
          </w:p>
        </w:tc>
        <w:tc>
          <w:tcPr>
            <w:tcW w:w="2654" w:type="dxa"/>
            <w:tcBorders>
              <w:top w:val="nil"/>
              <w:left w:val="nil"/>
              <w:bottom w:val="nil"/>
              <w:right w:val="nil"/>
            </w:tcBorders>
            <w:vAlign w:val="bottom"/>
          </w:tcPr>
          <w:p w:rsidR="00AD0953" w:rsidRPr="00AD0953" w:rsidRDefault="00AD0953" w:rsidP="00AD0953">
            <w:pPr>
              <w:jc w:val="right"/>
              <w:rPr>
                <w:sz w:val="24"/>
                <w:szCs w:val="24"/>
              </w:rPr>
            </w:pPr>
            <w:r w:rsidRPr="00AD0953">
              <w:rPr>
                <w:sz w:val="24"/>
                <w:szCs w:val="24"/>
              </w:rPr>
              <w:t>6,3</w:t>
            </w:r>
          </w:p>
        </w:tc>
      </w:tr>
      <w:tr w:rsidR="00AD0953" w:rsidRPr="00AD0953" w:rsidTr="00AD0953">
        <w:tblPrEx>
          <w:tblCellMar>
            <w:top w:w="0" w:type="dxa"/>
            <w:bottom w:w="0" w:type="dxa"/>
          </w:tblCellMar>
        </w:tblPrEx>
        <w:tc>
          <w:tcPr>
            <w:tcW w:w="4650" w:type="dxa"/>
            <w:tcBorders>
              <w:top w:val="nil"/>
              <w:left w:val="nil"/>
              <w:bottom w:val="nil"/>
              <w:right w:val="nil"/>
            </w:tcBorders>
            <w:vAlign w:val="bottom"/>
          </w:tcPr>
          <w:p w:rsidR="00AD0953" w:rsidRPr="00AD0953" w:rsidRDefault="00AD0953" w:rsidP="00AD0953">
            <w:pPr>
              <w:ind w:right="-108"/>
              <w:rPr>
                <w:sz w:val="24"/>
                <w:szCs w:val="24"/>
              </w:rPr>
            </w:pPr>
            <w:r w:rsidRPr="00AD0953">
              <w:rPr>
                <w:sz w:val="24"/>
                <w:szCs w:val="24"/>
              </w:rPr>
              <w:t xml:space="preserve">    інші матеріальні активи</w:t>
            </w:r>
          </w:p>
        </w:tc>
        <w:tc>
          <w:tcPr>
            <w:tcW w:w="1984" w:type="dxa"/>
            <w:tcBorders>
              <w:top w:val="nil"/>
              <w:left w:val="nil"/>
              <w:bottom w:val="nil"/>
              <w:right w:val="nil"/>
            </w:tcBorders>
            <w:vAlign w:val="bottom"/>
          </w:tcPr>
          <w:p w:rsidR="00AD0953" w:rsidRPr="00AD0953" w:rsidRDefault="00AD0953" w:rsidP="00AD0953">
            <w:pPr>
              <w:jc w:val="right"/>
              <w:rPr>
                <w:sz w:val="24"/>
                <w:szCs w:val="24"/>
              </w:rPr>
            </w:pPr>
            <w:r w:rsidRPr="00AD0953">
              <w:rPr>
                <w:sz w:val="24"/>
                <w:szCs w:val="24"/>
              </w:rPr>
              <w:t>6216</w:t>
            </w:r>
          </w:p>
        </w:tc>
        <w:tc>
          <w:tcPr>
            <w:tcW w:w="2654" w:type="dxa"/>
            <w:tcBorders>
              <w:top w:val="nil"/>
              <w:left w:val="nil"/>
              <w:bottom w:val="nil"/>
              <w:right w:val="nil"/>
            </w:tcBorders>
            <w:vAlign w:val="bottom"/>
          </w:tcPr>
          <w:p w:rsidR="00AD0953" w:rsidRPr="00AD0953" w:rsidRDefault="00AD0953" w:rsidP="00AD0953">
            <w:pPr>
              <w:jc w:val="right"/>
              <w:rPr>
                <w:sz w:val="24"/>
                <w:szCs w:val="24"/>
              </w:rPr>
            </w:pPr>
            <w:r w:rsidRPr="00AD0953">
              <w:rPr>
                <w:sz w:val="24"/>
                <w:szCs w:val="24"/>
              </w:rPr>
              <w:t>1,3</w:t>
            </w:r>
          </w:p>
        </w:tc>
      </w:tr>
      <w:tr w:rsidR="00AD0953" w:rsidRPr="00AD0953" w:rsidTr="00AD0953">
        <w:tblPrEx>
          <w:tblCellMar>
            <w:top w:w="0" w:type="dxa"/>
            <w:bottom w:w="0" w:type="dxa"/>
          </w:tblCellMar>
        </w:tblPrEx>
        <w:tc>
          <w:tcPr>
            <w:tcW w:w="4650" w:type="dxa"/>
            <w:tcBorders>
              <w:top w:val="nil"/>
              <w:left w:val="nil"/>
              <w:bottom w:val="nil"/>
              <w:right w:val="nil"/>
            </w:tcBorders>
            <w:vAlign w:val="bottom"/>
          </w:tcPr>
          <w:p w:rsidR="00AD0953" w:rsidRPr="00AD0953" w:rsidRDefault="00AD0953" w:rsidP="00AD0953">
            <w:pPr>
              <w:ind w:right="-108"/>
              <w:rPr>
                <w:sz w:val="24"/>
                <w:szCs w:val="24"/>
              </w:rPr>
            </w:pPr>
            <w:r w:rsidRPr="00AD0953">
              <w:rPr>
                <w:sz w:val="24"/>
                <w:szCs w:val="24"/>
              </w:rPr>
              <w:t>інвестиції у нематеріальні активи</w:t>
            </w:r>
          </w:p>
        </w:tc>
        <w:tc>
          <w:tcPr>
            <w:tcW w:w="1984" w:type="dxa"/>
            <w:tcBorders>
              <w:top w:val="nil"/>
              <w:left w:val="nil"/>
              <w:bottom w:val="nil"/>
              <w:right w:val="nil"/>
            </w:tcBorders>
            <w:vAlign w:val="bottom"/>
          </w:tcPr>
          <w:p w:rsidR="00AD0953" w:rsidRPr="00AD0953" w:rsidRDefault="00AD0953" w:rsidP="00AD0953">
            <w:pPr>
              <w:jc w:val="right"/>
              <w:rPr>
                <w:sz w:val="24"/>
                <w:szCs w:val="24"/>
              </w:rPr>
            </w:pPr>
            <w:r w:rsidRPr="00AD0953">
              <w:rPr>
                <w:sz w:val="24"/>
                <w:szCs w:val="24"/>
              </w:rPr>
              <w:t>1221</w:t>
            </w:r>
          </w:p>
        </w:tc>
        <w:tc>
          <w:tcPr>
            <w:tcW w:w="2654" w:type="dxa"/>
            <w:tcBorders>
              <w:top w:val="nil"/>
              <w:left w:val="nil"/>
              <w:bottom w:val="nil"/>
              <w:right w:val="nil"/>
            </w:tcBorders>
            <w:vAlign w:val="bottom"/>
          </w:tcPr>
          <w:p w:rsidR="00AD0953" w:rsidRPr="00AD0953" w:rsidRDefault="00AD0953" w:rsidP="00AD0953">
            <w:pPr>
              <w:jc w:val="right"/>
              <w:rPr>
                <w:sz w:val="24"/>
                <w:szCs w:val="24"/>
              </w:rPr>
            </w:pPr>
            <w:r w:rsidRPr="00AD0953">
              <w:rPr>
                <w:sz w:val="24"/>
                <w:szCs w:val="24"/>
              </w:rPr>
              <w:t>0,3</w:t>
            </w:r>
          </w:p>
        </w:tc>
      </w:tr>
      <w:tr w:rsidR="00AD0953" w:rsidRPr="00AD0953" w:rsidTr="00AD0953">
        <w:tblPrEx>
          <w:tblCellMar>
            <w:top w:w="0" w:type="dxa"/>
            <w:bottom w:w="0" w:type="dxa"/>
          </w:tblCellMar>
        </w:tblPrEx>
        <w:trPr>
          <w:trHeight w:val="270"/>
        </w:trPr>
        <w:tc>
          <w:tcPr>
            <w:tcW w:w="4650" w:type="dxa"/>
            <w:tcBorders>
              <w:top w:val="nil"/>
              <w:left w:val="nil"/>
              <w:bottom w:val="nil"/>
              <w:right w:val="nil"/>
            </w:tcBorders>
            <w:vAlign w:val="bottom"/>
          </w:tcPr>
          <w:p w:rsidR="00AD0953" w:rsidRPr="00AD0953" w:rsidRDefault="00AD0953" w:rsidP="00AD0953">
            <w:pPr>
              <w:ind w:right="-108"/>
              <w:rPr>
                <w:sz w:val="24"/>
                <w:szCs w:val="24"/>
              </w:rPr>
            </w:pPr>
            <w:r w:rsidRPr="00AD0953">
              <w:rPr>
                <w:sz w:val="24"/>
                <w:szCs w:val="24"/>
              </w:rPr>
              <w:t xml:space="preserve">    з них </w:t>
            </w:r>
          </w:p>
        </w:tc>
        <w:tc>
          <w:tcPr>
            <w:tcW w:w="1984" w:type="dxa"/>
            <w:tcBorders>
              <w:top w:val="nil"/>
              <w:left w:val="nil"/>
              <w:bottom w:val="nil"/>
              <w:right w:val="nil"/>
            </w:tcBorders>
            <w:vAlign w:val="bottom"/>
          </w:tcPr>
          <w:p w:rsidR="00AD0953" w:rsidRPr="00AD0953" w:rsidRDefault="00AD0953" w:rsidP="00AD0953">
            <w:pPr>
              <w:jc w:val="right"/>
              <w:rPr>
                <w:sz w:val="24"/>
                <w:szCs w:val="24"/>
              </w:rPr>
            </w:pPr>
          </w:p>
        </w:tc>
        <w:tc>
          <w:tcPr>
            <w:tcW w:w="2654" w:type="dxa"/>
            <w:tcBorders>
              <w:top w:val="nil"/>
              <w:left w:val="nil"/>
              <w:bottom w:val="nil"/>
              <w:right w:val="nil"/>
            </w:tcBorders>
            <w:vAlign w:val="bottom"/>
          </w:tcPr>
          <w:p w:rsidR="00AD0953" w:rsidRPr="00AD0953" w:rsidRDefault="00AD0953" w:rsidP="00AD0953">
            <w:pPr>
              <w:jc w:val="right"/>
              <w:rPr>
                <w:sz w:val="24"/>
                <w:szCs w:val="24"/>
              </w:rPr>
            </w:pPr>
          </w:p>
        </w:tc>
      </w:tr>
      <w:tr w:rsidR="00AD0953" w:rsidRPr="00AD0953" w:rsidTr="00AD0953">
        <w:tblPrEx>
          <w:tblCellMar>
            <w:top w:w="0" w:type="dxa"/>
            <w:bottom w:w="0" w:type="dxa"/>
          </w:tblCellMar>
        </w:tblPrEx>
        <w:trPr>
          <w:trHeight w:val="285"/>
        </w:trPr>
        <w:tc>
          <w:tcPr>
            <w:tcW w:w="4650" w:type="dxa"/>
            <w:tcBorders>
              <w:top w:val="nil"/>
              <w:left w:val="nil"/>
              <w:bottom w:val="nil"/>
              <w:right w:val="nil"/>
            </w:tcBorders>
            <w:vAlign w:val="bottom"/>
          </w:tcPr>
          <w:p w:rsidR="00AD0953" w:rsidRPr="00AD0953" w:rsidRDefault="00AD0953" w:rsidP="00AD0953">
            <w:pPr>
              <w:spacing w:before="60"/>
              <w:rPr>
                <w:sz w:val="24"/>
                <w:szCs w:val="24"/>
              </w:rPr>
            </w:pPr>
            <w:r w:rsidRPr="00AD0953">
              <w:rPr>
                <w:sz w:val="24"/>
                <w:szCs w:val="24"/>
              </w:rPr>
              <w:t xml:space="preserve">    програмне забезпечення та бази даних</w:t>
            </w:r>
          </w:p>
        </w:tc>
        <w:tc>
          <w:tcPr>
            <w:tcW w:w="1984" w:type="dxa"/>
            <w:tcBorders>
              <w:top w:val="nil"/>
              <w:left w:val="nil"/>
              <w:bottom w:val="nil"/>
              <w:right w:val="nil"/>
            </w:tcBorders>
            <w:vAlign w:val="bottom"/>
          </w:tcPr>
          <w:p w:rsidR="00AD0953" w:rsidRPr="00AD0953" w:rsidRDefault="00AD0953" w:rsidP="00AD0953">
            <w:pPr>
              <w:jc w:val="right"/>
              <w:rPr>
                <w:sz w:val="24"/>
                <w:szCs w:val="24"/>
              </w:rPr>
            </w:pPr>
            <w:r w:rsidRPr="00AD0953">
              <w:rPr>
                <w:sz w:val="24"/>
                <w:szCs w:val="24"/>
              </w:rPr>
              <w:t>900</w:t>
            </w:r>
          </w:p>
        </w:tc>
        <w:tc>
          <w:tcPr>
            <w:tcW w:w="2654" w:type="dxa"/>
            <w:tcBorders>
              <w:top w:val="nil"/>
              <w:left w:val="nil"/>
              <w:bottom w:val="nil"/>
              <w:right w:val="nil"/>
            </w:tcBorders>
            <w:vAlign w:val="bottom"/>
          </w:tcPr>
          <w:p w:rsidR="00AD0953" w:rsidRPr="00AD0953" w:rsidRDefault="00AD0953" w:rsidP="00AD0953">
            <w:pPr>
              <w:jc w:val="right"/>
              <w:rPr>
                <w:sz w:val="24"/>
                <w:szCs w:val="24"/>
              </w:rPr>
            </w:pPr>
            <w:r w:rsidRPr="00AD0953">
              <w:rPr>
                <w:sz w:val="24"/>
                <w:szCs w:val="24"/>
              </w:rPr>
              <w:t>0,2</w:t>
            </w:r>
          </w:p>
        </w:tc>
      </w:tr>
      <w:tr w:rsidR="00AD0953" w:rsidRPr="00AD0953" w:rsidTr="00AD0953">
        <w:tblPrEx>
          <w:tblCellMar>
            <w:top w:w="0" w:type="dxa"/>
            <w:bottom w:w="0" w:type="dxa"/>
          </w:tblCellMar>
        </w:tblPrEx>
        <w:tc>
          <w:tcPr>
            <w:tcW w:w="4650" w:type="dxa"/>
            <w:tcBorders>
              <w:top w:val="nil"/>
              <w:left w:val="nil"/>
              <w:bottom w:val="nil"/>
              <w:right w:val="nil"/>
            </w:tcBorders>
            <w:vAlign w:val="bottom"/>
          </w:tcPr>
          <w:p w:rsidR="00AD0953" w:rsidRPr="00AD0953" w:rsidRDefault="00AD0953" w:rsidP="00AD0953">
            <w:pPr>
              <w:spacing w:before="60"/>
              <w:rPr>
                <w:sz w:val="24"/>
                <w:szCs w:val="24"/>
              </w:rPr>
            </w:pPr>
            <w:r w:rsidRPr="00AD0953">
              <w:rPr>
                <w:sz w:val="24"/>
                <w:szCs w:val="24"/>
              </w:rPr>
              <w:t xml:space="preserve">    права на комерційні позначення, об’єкти       </w:t>
            </w:r>
          </w:p>
          <w:p w:rsidR="00AD0953" w:rsidRPr="00AD0953" w:rsidRDefault="00AD0953" w:rsidP="00AD0953">
            <w:pPr>
              <w:rPr>
                <w:sz w:val="24"/>
                <w:szCs w:val="24"/>
              </w:rPr>
            </w:pPr>
            <w:r w:rsidRPr="00AD0953">
              <w:rPr>
                <w:sz w:val="24"/>
                <w:szCs w:val="24"/>
              </w:rPr>
              <w:t xml:space="preserve">    промислової власності, авторські та       </w:t>
            </w:r>
          </w:p>
          <w:p w:rsidR="00AD0953" w:rsidRPr="00AD0953" w:rsidRDefault="00AD0953" w:rsidP="00AD0953">
            <w:pPr>
              <w:rPr>
                <w:sz w:val="24"/>
                <w:szCs w:val="24"/>
              </w:rPr>
            </w:pPr>
            <w:r w:rsidRPr="00AD0953">
              <w:rPr>
                <w:sz w:val="24"/>
                <w:szCs w:val="24"/>
              </w:rPr>
              <w:t xml:space="preserve">    суміжні   права, патенти, ліцензії,  </w:t>
            </w:r>
          </w:p>
          <w:p w:rsidR="00AD0953" w:rsidRPr="00AD0953" w:rsidRDefault="00AD0953" w:rsidP="00AD0953">
            <w:pPr>
              <w:rPr>
                <w:sz w:val="24"/>
                <w:szCs w:val="24"/>
              </w:rPr>
            </w:pPr>
            <w:r w:rsidRPr="00AD0953">
              <w:rPr>
                <w:sz w:val="24"/>
                <w:szCs w:val="24"/>
              </w:rPr>
              <w:t xml:space="preserve">    концесії тощо</w:t>
            </w:r>
          </w:p>
        </w:tc>
        <w:tc>
          <w:tcPr>
            <w:tcW w:w="1984" w:type="dxa"/>
            <w:tcBorders>
              <w:top w:val="nil"/>
              <w:left w:val="nil"/>
              <w:bottom w:val="nil"/>
              <w:right w:val="nil"/>
            </w:tcBorders>
            <w:vAlign w:val="bottom"/>
          </w:tcPr>
          <w:p w:rsidR="00AD0953" w:rsidRPr="00AD0953" w:rsidRDefault="00AD0953" w:rsidP="00AD0953">
            <w:pPr>
              <w:jc w:val="right"/>
              <w:rPr>
                <w:sz w:val="24"/>
                <w:szCs w:val="24"/>
              </w:rPr>
            </w:pPr>
            <w:r w:rsidRPr="00AD0953">
              <w:rPr>
                <w:sz w:val="24"/>
                <w:szCs w:val="24"/>
              </w:rPr>
              <w:t>278</w:t>
            </w:r>
          </w:p>
        </w:tc>
        <w:tc>
          <w:tcPr>
            <w:tcW w:w="2654" w:type="dxa"/>
            <w:tcBorders>
              <w:top w:val="nil"/>
              <w:left w:val="nil"/>
              <w:bottom w:val="nil"/>
              <w:right w:val="nil"/>
            </w:tcBorders>
            <w:vAlign w:val="bottom"/>
          </w:tcPr>
          <w:p w:rsidR="00AD0953" w:rsidRPr="00AD0953" w:rsidRDefault="00AD0953" w:rsidP="00AD0953">
            <w:pPr>
              <w:jc w:val="right"/>
              <w:rPr>
                <w:sz w:val="24"/>
                <w:szCs w:val="24"/>
              </w:rPr>
            </w:pPr>
            <w:r w:rsidRPr="00AD0953">
              <w:rPr>
                <w:sz w:val="24"/>
                <w:szCs w:val="24"/>
              </w:rPr>
              <w:t>0,1</w:t>
            </w:r>
          </w:p>
        </w:tc>
      </w:tr>
    </w:tbl>
    <w:p w:rsidR="00AD0953" w:rsidRPr="00AD0953" w:rsidRDefault="00AD0953" w:rsidP="00AD0953">
      <w:pPr>
        <w:rPr>
          <w:sz w:val="22"/>
          <w:szCs w:val="22"/>
        </w:rPr>
      </w:pPr>
      <w:r w:rsidRPr="00AD0953">
        <w:rPr>
          <w:sz w:val="22"/>
          <w:szCs w:val="22"/>
        </w:rPr>
        <w:t>______________</w:t>
      </w:r>
    </w:p>
    <w:p w:rsidR="00AD0953" w:rsidRPr="00AD0953" w:rsidRDefault="00AD0953" w:rsidP="00AD0953">
      <w:pPr>
        <w:jc w:val="both"/>
        <w:rPr>
          <w:color w:val="000000"/>
          <w:sz w:val="22"/>
          <w:szCs w:val="22"/>
        </w:rPr>
      </w:pPr>
      <w:r w:rsidRPr="00AD0953">
        <w:rPr>
          <w:color w:val="000000"/>
          <w:sz w:val="22"/>
          <w:szCs w:val="22"/>
          <w:vertAlign w:val="superscript"/>
        </w:rPr>
        <w:t xml:space="preserve">1 </w:t>
      </w:r>
      <w:r w:rsidR="007818B1">
        <w:rPr>
          <w:color w:val="000000"/>
          <w:sz w:val="22"/>
          <w:szCs w:val="22"/>
        </w:rPr>
        <w:t>У цій та наступних таблицях ін</w:t>
      </w:r>
      <w:r w:rsidRPr="00AD0953">
        <w:rPr>
          <w:color w:val="000000"/>
          <w:sz w:val="22"/>
          <w:szCs w:val="22"/>
        </w:rPr>
        <w:t>формація конфіденційна відповідно до Закону України «Про державну статистику»</w:t>
      </w:r>
      <w:r w:rsidR="007818B1">
        <w:rPr>
          <w:color w:val="000000"/>
          <w:sz w:val="22"/>
          <w:szCs w:val="22"/>
        </w:rPr>
        <w:t xml:space="preserve"> (</w:t>
      </w:r>
      <w:r w:rsidR="007818B1" w:rsidRPr="003D6720">
        <w:rPr>
          <w:color w:val="000000"/>
          <w:sz w:val="22"/>
          <w:szCs w:val="22"/>
        </w:rPr>
        <w:t>стор.</w:t>
      </w:r>
      <w:r w:rsidR="005D097A" w:rsidRPr="003D6720">
        <w:rPr>
          <w:color w:val="000000"/>
          <w:sz w:val="22"/>
          <w:szCs w:val="22"/>
        </w:rPr>
        <w:t xml:space="preserve"> </w:t>
      </w:r>
      <w:r w:rsidR="003D6720" w:rsidRPr="003D6720">
        <w:rPr>
          <w:color w:val="000000"/>
          <w:sz w:val="22"/>
          <w:szCs w:val="22"/>
        </w:rPr>
        <w:t>24, 25</w:t>
      </w:r>
      <w:r w:rsidR="007818B1" w:rsidRPr="003D6720">
        <w:rPr>
          <w:color w:val="000000"/>
          <w:sz w:val="22"/>
          <w:szCs w:val="22"/>
        </w:rPr>
        <w:t>)</w:t>
      </w:r>
      <w:r w:rsidRPr="003D6720">
        <w:rPr>
          <w:color w:val="000000"/>
          <w:sz w:val="22"/>
          <w:szCs w:val="22"/>
        </w:rPr>
        <w:t>.</w:t>
      </w:r>
    </w:p>
    <w:p w:rsidR="00AD0953" w:rsidRPr="00AD0953" w:rsidRDefault="00AD0953" w:rsidP="00AD0953">
      <w:pPr>
        <w:jc w:val="both"/>
        <w:rPr>
          <w:color w:val="000000"/>
          <w:sz w:val="22"/>
          <w:szCs w:val="22"/>
          <w:lang w:val="ru-RU"/>
        </w:rPr>
      </w:pPr>
    </w:p>
    <w:p w:rsidR="00AD0953" w:rsidRPr="00AD0953" w:rsidRDefault="00AD0953" w:rsidP="00AD0953">
      <w:pPr>
        <w:jc w:val="center"/>
        <w:rPr>
          <w:b/>
          <w:sz w:val="28"/>
          <w:lang w:val="ru-RU"/>
        </w:rPr>
      </w:pPr>
    </w:p>
    <w:p w:rsidR="00AD0953" w:rsidRPr="00AD0953" w:rsidRDefault="00AD0953" w:rsidP="00AD0953">
      <w:pPr>
        <w:jc w:val="center"/>
        <w:rPr>
          <w:b/>
          <w:sz w:val="28"/>
        </w:rPr>
      </w:pPr>
    </w:p>
    <w:p w:rsidR="00AD0953" w:rsidRPr="00AD0953" w:rsidRDefault="00AD0953" w:rsidP="00AD0953">
      <w:pPr>
        <w:jc w:val="center"/>
        <w:rPr>
          <w:b/>
          <w:sz w:val="28"/>
        </w:rPr>
      </w:pPr>
    </w:p>
    <w:p w:rsidR="00AD0953" w:rsidRPr="00AD0953" w:rsidRDefault="00AD0953" w:rsidP="00AD0953">
      <w:pPr>
        <w:jc w:val="center"/>
        <w:rPr>
          <w:b/>
          <w:sz w:val="28"/>
        </w:rPr>
      </w:pPr>
    </w:p>
    <w:p w:rsidR="00AD0953" w:rsidRPr="00AD0953" w:rsidRDefault="00AD0953" w:rsidP="00AD0953">
      <w:pPr>
        <w:jc w:val="center"/>
        <w:rPr>
          <w:b/>
          <w:sz w:val="28"/>
        </w:rPr>
      </w:pPr>
    </w:p>
    <w:p w:rsidR="00AD0953" w:rsidRPr="00AD0953" w:rsidRDefault="00AD0953" w:rsidP="00AD0953">
      <w:pPr>
        <w:jc w:val="center"/>
        <w:rPr>
          <w:b/>
          <w:sz w:val="28"/>
        </w:rPr>
      </w:pPr>
    </w:p>
    <w:p w:rsidR="00AD0953" w:rsidRPr="00AD0953" w:rsidRDefault="00AD0953" w:rsidP="00AD0953">
      <w:pPr>
        <w:jc w:val="center"/>
        <w:rPr>
          <w:b/>
          <w:sz w:val="28"/>
        </w:rPr>
      </w:pPr>
    </w:p>
    <w:p w:rsidR="00AD0953" w:rsidRPr="00AD0953" w:rsidRDefault="00AD0953" w:rsidP="00AD0953">
      <w:pPr>
        <w:jc w:val="center"/>
        <w:rPr>
          <w:b/>
          <w:sz w:val="28"/>
        </w:rPr>
      </w:pPr>
    </w:p>
    <w:p w:rsidR="00AD0953" w:rsidRPr="00AD0953" w:rsidRDefault="00AD0953" w:rsidP="00AD0953"/>
    <w:p w:rsidR="00AD0953" w:rsidRPr="00AD0953" w:rsidRDefault="00AD0953" w:rsidP="00AD0953"/>
    <w:p w:rsidR="00AD0953" w:rsidRPr="00AD0953" w:rsidRDefault="00AD0953" w:rsidP="00AD0953"/>
    <w:p w:rsidR="00AD0953" w:rsidRPr="00AD0953" w:rsidRDefault="00AD0953" w:rsidP="00AD0953">
      <w:pPr>
        <w:jc w:val="center"/>
        <w:rPr>
          <w:b/>
          <w:sz w:val="28"/>
        </w:rPr>
      </w:pPr>
    </w:p>
    <w:p w:rsidR="00AD0953" w:rsidRPr="00AD0953" w:rsidRDefault="00AD0953" w:rsidP="00AD0953">
      <w:pPr>
        <w:jc w:val="center"/>
        <w:rPr>
          <w:b/>
          <w:sz w:val="28"/>
          <w:szCs w:val="28"/>
        </w:rPr>
      </w:pPr>
    </w:p>
    <w:p w:rsidR="00AD0953" w:rsidRPr="00AD0953" w:rsidRDefault="00AD0953" w:rsidP="00AD0953">
      <w:pPr>
        <w:jc w:val="center"/>
        <w:rPr>
          <w:b/>
          <w:sz w:val="28"/>
          <w:szCs w:val="28"/>
        </w:rPr>
      </w:pPr>
    </w:p>
    <w:p w:rsidR="00AD0953" w:rsidRPr="00AD0953" w:rsidRDefault="00AD0953" w:rsidP="00AD0953">
      <w:pPr>
        <w:jc w:val="center"/>
        <w:rPr>
          <w:b/>
          <w:sz w:val="28"/>
          <w:szCs w:val="28"/>
        </w:rPr>
      </w:pPr>
    </w:p>
    <w:p w:rsidR="00AD0953" w:rsidRPr="00AD0953" w:rsidRDefault="00AD0953" w:rsidP="00AD0953">
      <w:pPr>
        <w:jc w:val="center"/>
        <w:rPr>
          <w:b/>
          <w:sz w:val="28"/>
          <w:szCs w:val="28"/>
        </w:rPr>
      </w:pPr>
      <w:r w:rsidRPr="00AD0953">
        <w:rPr>
          <w:b/>
          <w:sz w:val="28"/>
          <w:szCs w:val="28"/>
        </w:rPr>
        <w:lastRenderedPageBreak/>
        <w:t>Капітальні інвестиції по містах та районах</w:t>
      </w:r>
    </w:p>
    <w:p w:rsidR="00AD0953" w:rsidRPr="00AD0953" w:rsidRDefault="00AD0953" w:rsidP="00AD0953">
      <w:pPr>
        <w:jc w:val="center"/>
        <w:rPr>
          <w:b/>
          <w:snapToGrid w:val="0"/>
          <w:color w:val="000000"/>
          <w:kern w:val="2"/>
          <w:sz w:val="28"/>
          <w:szCs w:val="28"/>
          <w:vertAlign w:val="superscript"/>
        </w:rPr>
      </w:pPr>
      <w:r w:rsidRPr="00AD0953">
        <w:rPr>
          <w:b/>
          <w:sz w:val="28"/>
          <w:szCs w:val="28"/>
        </w:rPr>
        <w:t xml:space="preserve">за січень–березень 2014 року </w:t>
      </w:r>
    </w:p>
    <w:p w:rsidR="00AD0953" w:rsidRPr="00AD0953" w:rsidRDefault="00AD0953" w:rsidP="00AD0953">
      <w:pPr>
        <w:jc w:val="center"/>
        <w:rPr>
          <w:b/>
          <w:sz w:val="28"/>
        </w:rPr>
      </w:pP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0"/>
        <w:gridCol w:w="1800"/>
        <w:gridCol w:w="2160"/>
        <w:gridCol w:w="1800"/>
      </w:tblGrid>
      <w:tr w:rsidR="00AD0953" w:rsidRPr="00AD0953" w:rsidTr="00AD0953">
        <w:tblPrEx>
          <w:tblCellMar>
            <w:top w:w="0" w:type="dxa"/>
            <w:bottom w:w="0" w:type="dxa"/>
          </w:tblCellMar>
        </w:tblPrEx>
        <w:trPr>
          <w:cantSplit/>
          <w:trHeight w:val="203"/>
        </w:trPr>
        <w:tc>
          <w:tcPr>
            <w:tcW w:w="3060" w:type="dxa"/>
            <w:vMerge w:val="restart"/>
            <w:tcBorders>
              <w:left w:val="nil"/>
            </w:tcBorders>
            <w:vAlign w:val="center"/>
          </w:tcPr>
          <w:p w:rsidR="00AD0953" w:rsidRPr="00AD0953" w:rsidRDefault="00AD0953" w:rsidP="00AD0953">
            <w:pPr>
              <w:spacing w:line="220" w:lineRule="exact"/>
              <w:ind w:left="-108" w:right="-392" w:firstLine="108"/>
              <w:jc w:val="center"/>
            </w:pPr>
          </w:p>
        </w:tc>
        <w:tc>
          <w:tcPr>
            <w:tcW w:w="5760" w:type="dxa"/>
            <w:gridSpan w:val="3"/>
            <w:tcBorders>
              <w:left w:val="nil"/>
              <w:right w:val="nil"/>
            </w:tcBorders>
            <w:vAlign w:val="center"/>
          </w:tcPr>
          <w:p w:rsidR="00AD0953" w:rsidRPr="00AD0953" w:rsidRDefault="00AD0953" w:rsidP="00AD0953">
            <w:pPr>
              <w:tabs>
                <w:tab w:val="left" w:pos="1518"/>
              </w:tabs>
              <w:jc w:val="center"/>
              <w:rPr>
                <w:sz w:val="24"/>
                <w:szCs w:val="24"/>
              </w:rPr>
            </w:pPr>
            <w:r w:rsidRPr="00AD0953">
              <w:rPr>
                <w:sz w:val="24"/>
                <w:szCs w:val="24"/>
              </w:rPr>
              <w:t xml:space="preserve">Освоєно (використано) </w:t>
            </w:r>
          </w:p>
          <w:p w:rsidR="00AD0953" w:rsidRPr="00AD0953" w:rsidRDefault="00AD0953" w:rsidP="00AD0953">
            <w:pPr>
              <w:jc w:val="center"/>
              <w:rPr>
                <w:vertAlign w:val="superscript"/>
              </w:rPr>
            </w:pPr>
            <w:r w:rsidRPr="00AD0953">
              <w:rPr>
                <w:sz w:val="24"/>
                <w:szCs w:val="24"/>
              </w:rPr>
              <w:t>капітальних інвестицій</w:t>
            </w:r>
          </w:p>
        </w:tc>
      </w:tr>
      <w:tr w:rsidR="00AD0953" w:rsidRPr="00AD0953" w:rsidTr="00AD0953">
        <w:tblPrEx>
          <w:tblCellMar>
            <w:top w:w="0" w:type="dxa"/>
            <w:bottom w:w="0" w:type="dxa"/>
          </w:tblCellMar>
        </w:tblPrEx>
        <w:trPr>
          <w:cantSplit/>
          <w:trHeight w:val="297"/>
        </w:trPr>
        <w:tc>
          <w:tcPr>
            <w:tcW w:w="3060" w:type="dxa"/>
            <w:vMerge/>
            <w:tcBorders>
              <w:left w:val="nil"/>
            </w:tcBorders>
            <w:vAlign w:val="center"/>
          </w:tcPr>
          <w:p w:rsidR="00AD0953" w:rsidRPr="00AD0953" w:rsidRDefault="00AD0953" w:rsidP="00AD0953">
            <w:pPr>
              <w:spacing w:line="220" w:lineRule="exact"/>
              <w:jc w:val="center"/>
            </w:pPr>
          </w:p>
        </w:tc>
        <w:tc>
          <w:tcPr>
            <w:tcW w:w="1800" w:type="dxa"/>
            <w:tcBorders>
              <w:left w:val="nil"/>
            </w:tcBorders>
            <w:vAlign w:val="center"/>
          </w:tcPr>
          <w:p w:rsidR="00AD0953" w:rsidRPr="00AD0953" w:rsidRDefault="00AD0953" w:rsidP="00AD0953">
            <w:pPr>
              <w:spacing w:line="220" w:lineRule="exact"/>
              <w:jc w:val="center"/>
              <w:rPr>
                <w:sz w:val="24"/>
                <w:szCs w:val="24"/>
                <w:vertAlign w:val="superscript"/>
              </w:rPr>
            </w:pPr>
            <w:r w:rsidRPr="00AD0953">
              <w:rPr>
                <w:sz w:val="24"/>
                <w:szCs w:val="24"/>
              </w:rPr>
              <w:t>тис.грн.</w:t>
            </w:r>
          </w:p>
        </w:tc>
        <w:tc>
          <w:tcPr>
            <w:tcW w:w="2160" w:type="dxa"/>
            <w:tcBorders>
              <w:left w:val="nil"/>
            </w:tcBorders>
            <w:vAlign w:val="center"/>
          </w:tcPr>
          <w:p w:rsidR="00AD0953" w:rsidRPr="00AD0953" w:rsidRDefault="00AD0953" w:rsidP="00AD0953">
            <w:pPr>
              <w:spacing w:line="220" w:lineRule="exact"/>
              <w:jc w:val="center"/>
              <w:rPr>
                <w:sz w:val="24"/>
                <w:szCs w:val="24"/>
              </w:rPr>
            </w:pPr>
            <w:r w:rsidRPr="00AD0953">
              <w:rPr>
                <w:sz w:val="24"/>
                <w:szCs w:val="24"/>
              </w:rPr>
              <w:t>у % до загального обсягу</w:t>
            </w:r>
          </w:p>
        </w:tc>
        <w:tc>
          <w:tcPr>
            <w:tcW w:w="1800" w:type="dxa"/>
            <w:tcBorders>
              <w:left w:val="nil"/>
              <w:right w:val="nil"/>
            </w:tcBorders>
            <w:shd w:val="clear" w:color="auto" w:fill="auto"/>
            <w:vAlign w:val="center"/>
          </w:tcPr>
          <w:p w:rsidR="00AD0953" w:rsidRPr="00AD0953" w:rsidRDefault="00AD0953" w:rsidP="00AD0953">
            <w:pPr>
              <w:spacing w:line="220" w:lineRule="exact"/>
              <w:jc w:val="center"/>
            </w:pPr>
            <w:r w:rsidRPr="00AD0953">
              <w:rPr>
                <w:sz w:val="24"/>
                <w:szCs w:val="24"/>
              </w:rPr>
              <w:t>на 1 особу, грн.</w:t>
            </w:r>
          </w:p>
        </w:tc>
      </w:tr>
      <w:tr w:rsidR="00AD0953" w:rsidRPr="00AD0953" w:rsidTr="00AD0953">
        <w:tblPrEx>
          <w:tblCellMar>
            <w:top w:w="0" w:type="dxa"/>
            <w:bottom w:w="0" w:type="dxa"/>
          </w:tblCellMar>
        </w:tblPrEx>
        <w:tc>
          <w:tcPr>
            <w:tcW w:w="3060" w:type="dxa"/>
            <w:tcBorders>
              <w:top w:val="nil"/>
              <w:left w:val="nil"/>
              <w:bottom w:val="nil"/>
              <w:right w:val="nil"/>
            </w:tcBorders>
          </w:tcPr>
          <w:p w:rsidR="00AD0953" w:rsidRPr="00AD0953" w:rsidRDefault="00AD0953" w:rsidP="00AD0953">
            <w:pPr>
              <w:ind w:left="-108"/>
              <w:rPr>
                <w:b/>
                <w:sz w:val="16"/>
                <w:szCs w:val="16"/>
              </w:rPr>
            </w:pPr>
          </w:p>
        </w:tc>
        <w:tc>
          <w:tcPr>
            <w:tcW w:w="1800" w:type="dxa"/>
            <w:tcBorders>
              <w:top w:val="nil"/>
              <w:left w:val="nil"/>
              <w:bottom w:val="nil"/>
              <w:right w:val="nil"/>
            </w:tcBorders>
            <w:vAlign w:val="bottom"/>
          </w:tcPr>
          <w:p w:rsidR="00AD0953" w:rsidRPr="00AD0953" w:rsidRDefault="00AD0953" w:rsidP="00AD0953">
            <w:pPr>
              <w:jc w:val="right"/>
              <w:rPr>
                <w:b/>
                <w:sz w:val="16"/>
                <w:szCs w:val="16"/>
              </w:rPr>
            </w:pPr>
          </w:p>
        </w:tc>
        <w:tc>
          <w:tcPr>
            <w:tcW w:w="2160" w:type="dxa"/>
            <w:tcBorders>
              <w:top w:val="nil"/>
              <w:left w:val="nil"/>
              <w:bottom w:val="nil"/>
              <w:right w:val="nil"/>
            </w:tcBorders>
            <w:vAlign w:val="bottom"/>
          </w:tcPr>
          <w:p w:rsidR="00AD0953" w:rsidRPr="00AD0953" w:rsidRDefault="00AD0953" w:rsidP="00AD0953">
            <w:pPr>
              <w:jc w:val="right"/>
              <w:rPr>
                <w:b/>
                <w:sz w:val="16"/>
                <w:szCs w:val="16"/>
              </w:rPr>
            </w:pPr>
          </w:p>
        </w:tc>
        <w:tc>
          <w:tcPr>
            <w:tcW w:w="1800" w:type="dxa"/>
            <w:tcBorders>
              <w:top w:val="nil"/>
              <w:left w:val="nil"/>
              <w:bottom w:val="nil"/>
              <w:right w:val="nil"/>
            </w:tcBorders>
            <w:vAlign w:val="bottom"/>
          </w:tcPr>
          <w:p w:rsidR="00AD0953" w:rsidRPr="00AD0953" w:rsidRDefault="00AD0953" w:rsidP="00AD0953">
            <w:pPr>
              <w:ind w:left="196" w:hanging="196"/>
              <w:jc w:val="right"/>
              <w:rPr>
                <w:b/>
                <w:sz w:val="16"/>
                <w:szCs w:val="16"/>
              </w:rPr>
            </w:pPr>
          </w:p>
        </w:tc>
      </w:tr>
      <w:tr w:rsidR="00AD0953" w:rsidRPr="00AD0953" w:rsidTr="00AD0953">
        <w:tblPrEx>
          <w:tblCellMar>
            <w:top w:w="0" w:type="dxa"/>
            <w:bottom w:w="0" w:type="dxa"/>
          </w:tblCellMar>
        </w:tblPrEx>
        <w:tc>
          <w:tcPr>
            <w:tcW w:w="3060" w:type="dxa"/>
            <w:tcBorders>
              <w:top w:val="nil"/>
              <w:left w:val="nil"/>
              <w:bottom w:val="nil"/>
              <w:right w:val="nil"/>
            </w:tcBorders>
          </w:tcPr>
          <w:p w:rsidR="00AD0953" w:rsidRPr="00AD0953" w:rsidRDefault="00AD0953" w:rsidP="00AD0953">
            <w:pPr>
              <w:ind w:left="-108"/>
              <w:rPr>
                <w:b/>
                <w:sz w:val="24"/>
                <w:szCs w:val="24"/>
                <w:vertAlign w:val="superscript"/>
                <w:lang w:val="en-US"/>
              </w:rPr>
            </w:pPr>
            <w:r w:rsidRPr="00AD0953">
              <w:rPr>
                <w:b/>
                <w:sz w:val="24"/>
                <w:szCs w:val="24"/>
              </w:rPr>
              <w:t>Чернігівська область</w:t>
            </w:r>
          </w:p>
        </w:tc>
        <w:tc>
          <w:tcPr>
            <w:tcW w:w="1800" w:type="dxa"/>
            <w:tcBorders>
              <w:top w:val="nil"/>
              <w:left w:val="nil"/>
              <w:bottom w:val="nil"/>
              <w:right w:val="nil"/>
            </w:tcBorders>
            <w:vAlign w:val="bottom"/>
          </w:tcPr>
          <w:p w:rsidR="00AD0953" w:rsidRPr="00AD0953" w:rsidRDefault="00AD0953" w:rsidP="00AD0953">
            <w:pPr>
              <w:jc w:val="right"/>
              <w:rPr>
                <w:b/>
                <w:bCs/>
                <w:sz w:val="24"/>
                <w:szCs w:val="24"/>
                <w:lang w:val="ru-RU"/>
              </w:rPr>
            </w:pPr>
            <w:r w:rsidRPr="00AD0953">
              <w:rPr>
                <w:b/>
                <w:bCs/>
                <w:sz w:val="24"/>
                <w:szCs w:val="24"/>
                <w:lang w:val="ru-RU"/>
              </w:rPr>
              <w:t>468175</w:t>
            </w:r>
          </w:p>
        </w:tc>
        <w:tc>
          <w:tcPr>
            <w:tcW w:w="2160" w:type="dxa"/>
            <w:tcBorders>
              <w:top w:val="nil"/>
              <w:left w:val="nil"/>
              <w:bottom w:val="nil"/>
              <w:right w:val="nil"/>
            </w:tcBorders>
            <w:vAlign w:val="bottom"/>
          </w:tcPr>
          <w:p w:rsidR="00AD0953" w:rsidRPr="00AD0953" w:rsidRDefault="00AD0953" w:rsidP="00AD0953">
            <w:pPr>
              <w:jc w:val="right"/>
              <w:rPr>
                <w:b/>
                <w:bCs/>
                <w:sz w:val="24"/>
                <w:szCs w:val="24"/>
                <w:lang w:val="en-US"/>
              </w:rPr>
            </w:pPr>
            <w:r w:rsidRPr="00AD0953">
              <w:rPr>
                <w:b/>
                <w:bCs/>
                <w:sz w:val="24"/>
                <w:szCs w:val="24"/>
                <w:lang w:val="en-US"/>
              </w:rPr>
              <w:t>100,0</w:t>
            </w:r>
          </w:p>
        </w:tc>
        <w:tc>
          <w:tcPr>
            <w:tcW w:w="1800" w:type="dxa"/>
            <w:tcBorders>
              <w:top w:val="nil"/>
              <w:left w:val="nil"/>
              <w:bottom w:val="nil"/>
              <w:right w:val="nil"/>
            </w:tcBorders>
            <w:vAlign w:val="bottom"/>
          </w:tcPr>
          <w:p w:rsidR="00AD0953" w:rsidRPr="00AD0953" w:rsidRDefault="00AD0953" w:rsidP="00AD0953">
            <w:pPr>
              <w:jc w:val="right"/>
              <w:rPr>
                <w:b/>
                <w:bCs/>
                <w:sz w:val="23"/>
                <w:szCs w:val="23"/>
                <w:lang w:val="en-US"/>
              </w:rPr>
            </w:pPr>
            <w:r w:rsidRPr="00AD0953">
              <w:rPr>
                <w:b/>
                <w:bCs/>
                <w:sz w:val="23"/>
                <w:szCs w:val="23"/>
                <w:lang w:val="ru-RU"/>
              </w:rPr>
              <w:t>4</w:t>
            </w:r>
            <w:r w:rsidRPr="00AD0953">
              <w:rPr>
                <w:b/>
                <w:bCs/>
                <w:sz w:val="23"/>
                <w:szCs w:val="23"/>
                <w:lang w:val="en-US"/>
              </w:rPr>
              <w:t>40</w:t>
            </w:r>
            <w:r w:rsidRPr="00AD0953">
              <w:rPr>
                <w:b/>
                <w:bCs/>
                <w:sz w:val="23"/>
                <w:szCs w:val="23"/>
              </w:rPr>
              <w:t>,</w:t>
            </w:r>
            <w:r w:rsidRPr="00AD0953">
              <w:rPr>
                <w:b/>
                <w:bCs/>
                <w:sz w:val="23"/>
                <w:szCs w:val="23"/>
                <w:lang w:val="en-US"/>
              </w:rPr>
              <w:t>1</w:t>
            </w:r>
          </w:p>
        </w:tc>
      </w:tr>
      <w:tr w:rsidR="00AD0953" w:rsidRPr="00AD0953" w:rsidTr="00AD0953">
        <w:tblPrEx>
          <w:tblCellMar>
            <w:top w:w="0" w:type="dxa"/>
            <w:bottom w:w="0" w:type="dxa"/>
          </w:tblCellMar>
        </w:tblPrEx>
        <w:tc>
          <w:tcPr>
            <w:tcW w:w="3060" w:type="dxa"/>
            <w:tcBorders>
              <w:top w:val="nil"/>
              <w:left w:val="nil"/>
              <w:bottom w:val="nil"/>
              <w:right w:val="nil"/>
            </w:tcBorders>
          </w:tcPr>
          <w:p w:rsidR="00AD0953" w:rsidRPr="00AD0953" w:rsidRDefault="00AD0953" w:rsidP="00AD0953">
            <w:pPr>
              <w:ind w:left="-108"/>
              <w:rPr>
                <w:sz w:val="24"/>
                <w:szCs w:val="24"/>
              </w:rPr>
            </w:pPr>
            <w:r w:rsidRPr="00AD0953">
              <w:rPr>
                <w:sz w:val="24"/>
                <w:szCs w:val="24"/>
              </w:rPr>
              <w:t>м.Чернігів</w:t>
            </w:r>
          </w:p>
        </w:tc>
        <w:tc>
          <w:tcPr>
            <w:tcW w:w="1800" w:type="dxa"/>
            <w:tcBorders>
              <w:top w:val="nil"/>
              <w:left w:val="nil"/>
              <w:bottom w:val="nil"/>
              <w:right w:val="nil"/>
            </w:tcBorders>
            <w:vAlign w:val="bottom"/>
          </w:tcPr>
          <w:p w:rsidR="00AD0953" w:rsidRPr="00AD0953" w:rsidRDefault="00AD0953" w:rsidP="00AD0953">
            <w:pPr>
              <w:jc w:val="right"/>
              <w:rPr>
                <w:sz w:val="24"/>
                <w:szCs w:val="24"/>
                <w:lang w:val="ru-RU"/>
              </w:rPr>
            </w:pPr>
            <w:r w:rsidRPr="00AD0953">
              <w:rPr>
                <w:sz w:val="24"/>
                <w:szCs w:val="24"/>
                <w:lang w:val="ru-RU"/>
              </w:rPr>
              <w:t>104512</w:t>
            </w:r>
          </w:p>
        </w:tc>
        <w:tc>
          <w:tcPr>
            <w:tcW w:w="2160" w:type="dxa"/>
            <w:tcBorders>
              <w:top w:val="nil"/>
              <w:left w:val="nil"/>
              <w:bottom w:val="nil"/>
              <w:right w:val="nil"/>
            </w:tcBorders>
            <w:vAlign w:val="bottom"/>
          </w:tcPr>
          <w:p w:rsidR="00AD0953" w:rsidRPr="00AD0953" w:rsidRDefault="00AD0953" w:rsidP="00AD0953">
            <w:pPr>
              <w:jc w:val="right"/>
              <w:rPr>
                <w:sz w:val="24"/>
                <w:szCs w:val="24"/>
                <w:lang w:val="en-US"/>
              </w:rPr>
            </w:pPr>
            <w:r w:rsidRPr="00AD0953">
              <w:rPr>
                <w:sz w:val="24"/>
                <w:szCs w:val="24"/>
                <w:lang w:val="en-US"/>
              </w:rPr>
              <w:t>22,3</w:t>
            </w:r>
          </w:p>
        </w:tc>
        <w:tc>
          <w:tcPr>
            <w:tcW w:w="1800" w:type="dxa"/>
            <w:tcBorders>
              <w:top w:val="nil"/>
              <w:left w:val="nil"/>
              <w:bottom w:val="nil"/>
              <w:right w:val="nil"/>
            </w:tcBorders>
            <w:vAlign w:val="bottom"/>
          </w:tcPr>
          <w:p w:rsidR="00AD0953" w:rsidRPr="00AD0953" w:rsidRDefault="00AD0953" w:rsidP="00AD0953">
            <w:pPr>
              <w:jc w:val="right"/>
              <w:rPr>
                <w:sz w:val="23"/>
                <w:szCs w:val="23"/>
                <w:lang w:val="en-US"/>
              </w:rPr>
            </w:pPr>
            <w:r w:rsidRPr="00AD0953">
              <w:rPr>
                <w:sz w:val="23"/>
                <w:szCs w:val="23"/>
                <w:lang w:val="ru-RU"/>
              </w:rPr>
              <w:t>3</w:t>
            </w:r>
            <w:r w:rsidRPr="00AD0953">
              <w:rPr>
                <w:sz w:val="23"/>
                <w:szCs w:val="23"/>
                <w:lang w:val="en-US"/>
              </w:rPr>
              <w:t>60</w:t>
            </w:r>
            <w:r w:rsidRPr="00AD0953">
              <w:rPr>
                <w:sz w:val="23"/>
                <w:szCs w:val="23"/>
              </w:rPr>
              <w:t>,</w:t>
            </w:r>
            <w:r w:rsidRPr="00AD0953">
              <w:rPr>
                <w:sz w:val="23"/>
                <w:szCs w:val="23"/>
                <w:lang w:val="en-US"/>
              </w:rPr>
              <w:t>3</w:t>
            </w:r>
          </w:p>
        </w:tc>
      </w:tr>
      <w:tr w:rsidR="00AD0953" w:rsidRPr="00AD0953" w:rsidTr="00AD0953">
        <w:tblPrEx>
          <w:tblCellMar>
            <w:top w:w="0" w:type="dxa"/>
            <w:bottom w:w="0" w:type="dxa"/>
          </w:tblCellMar>
        </w:tblPrEx>
        <w:tc>
          <w:tcPr>
            <w:tcW w:w="3060" w:type="dxa"/>
            <w:tcBorders>
              <w:top w:val="nil"/>
              <w:left w:val="nil"/>
              <w:bottom w:val="nil"/>
              <w:right w:val="nil"/>
            </w:tcBorders>
          </w:tcPr>
          <w:p w:rsidR="00AD0953" w:rsidRPr="00AD0953" w:rsidRDefault="00AD0953" w:rsidP="00AD0953">
            <w:pPr>
              <w:ind w:left="-108"/>
              <w:rPr>
                <w:sz w:val="24"/>
                <w:szCs w:val="24"/>
              </w:rPr>
            </w:pPr>
            <w:r w:rsidRPr="00AD0953">
              <w:rPr>
                <w:sz w:val="24"/>
                <w:szCs w:val="24"/>
              </w:rPr>
              <w:t>м.Ніжин</w:t>
            </w:r>
          </w:p>
        </w:tc>
        <w:tc>
          <w:tcPr>
            <w:tcW w:w="1800" w:type="dxa"/>
            <w:tcBorders>
              <w:top w:val="nil"/>
              <w:left w:val="nil"/>
              <w:bottom w:val="nil"/>
              <w:right w:val="nil"/>
            </w:tcBorders>
            <w:vAlign w:val="bottom"/>
          </w:tcPr>
          <w:p w:rsidR="00AD0953" w:rsidRPr="00AD0953" w:rsidRDefault="00AD0953" w:rsidP="00AD0953">
            <w:pPr>
              <w:jc w:val="right"/>
              <w:rPr>
                <w:sz w:val="24"/>
                <w:szCs w:val="24"/>
                <w:lang w:val="ru-RU"/>
              </w:rPr>
            </w:pPr>
            <w:r w:rsidRPr="00AD0953">
              <w:rPr>
                <w:sz w:val="24"/>
                <w:szCs w:val="24"/>
                <w:lang w:val="ru-RU"/>
              </w:rPr>
              <w:t>11897</w:t>
            </w:r>
          </w:p>
        </w:tc>
        <w:tc>
          <w:tcPr>
            <w:tcW w:w="2160" w:type="dxa"/>
            <w:tcBorders>
              <w:top w:val="nil"/>
              <w:left w:val="nil"/>
              <w:bottom w:val="nil"/>
              <w:right w:val="nil"/>
            </w:tcBorders>
            <w:vAlign w:val="bottom"/>
          </w:tcPr>
          <w:p w:rsidR="00AD0953" w:rsidRPr="00AD0953" w:rsidRDefault="00AD0953" w:rsidP="00AD0953">
            <w:pPr>
              <w:jc w:val="right"/>
              <w:rPr>
                <w:sz w:val="24"/>
                <w:szCs w:val="24"/>
                <w:lang w:val="en-US"/>
              </w:rPr>
            </w:pPr>
            <w:r w:rsidRPr="00AD0953">
              <w:rPr>
                <w:sz w:val="24"/>
                <w:szCs w:val="24"/>
                <w:lang w:val="en-US"/>
              </w:rPr>
              <w:t>2,5</w:t>
            </w:r>
          </w:p>
        </w:tc>
        <w:tc>
          <w:tcPr>
            <w:tcW w:w="1800" w:type="dxa"/>
            <w:tcBorders>
              <w:top w:val="nil"/>
              <w:left w:val="nil"/>
              <w:bottom w:val="nil"/>
              <w:right w:val="nil"/>
            </w:tcBorders>
            <w:vAlign w:val="bottom"/>
          </w:tcPr>
          <w:p w:rsidR="00AD0953" w:rsidRPr="00AD0953" w:rsidRDefault="00AD0953" w:rsidP="00AD0953">
            <w:pPr>
              <w:jc w:val="right"/>
              <w:rPr>
                <w:sz w:val="23"/>
                <w:szCs w:val="23"/>
                <w:lang w:val="ru-RU"/>
              </w:rPr>
            </w:pPr>
            <w:r w:rsidRPr="00AD0953">
              <w:rPr>
                <w:sz w:val="23"/>
                <w:szCs w:val="23"/>
                <w:lang w:val="ru-RU"/>
              </w:rPr>
              <w:t>163</w:t>
            </w:r>
            <w:r w:rsidRPr="00AD0953">
              <w:rPr>
                <w:sz w:val="23"/>
                <w:szCs w:val="23"/>
              </w:rPr>
              <w:t>,</w:t>
            </w:r>
            <w:r w:rsidRPr="00AD0953">
              <w:rPr>
                <w:sz w:val="23"/>
                <w:szCs w:val="23"/>
                <w:lang w:val="ru-RU"/>
              </w:rPr>
              <w:t>9</w:t>
            </w:r>
          </w:p>
        </w:tc>
      </w:tr>
      <w:tr w:rsidR="00AD0953" w:rsidRPr="00AD0953" w:rsidTr="00AD0953">
        <w:tblPrEx>
          <w:tblCellMar>
            <w:top w:w="0" w:type="dxa"/>
            <w:bottom w:w="0" w:type="dxa"/>
          </w:tblCellMar>
        </w:tblPrEx>
        <w:tc>
          <w:tcPr>
            <w:tcW w:w="3060" w:type="dxa"/>
            <w:tcBorders>
              <w:top w:val="nil"/>
              <w:left w:val="nil"/>
              <w:bottom w:val="nil"/>
              <w:right w:val="nil"/>
            </w:tcBorders>
          </w:tcPr>
          <w:p w:rsidR="00AD0953" w:rsidRPr="00AD0953" w:rsidRDefault="00AD0953" w:rsidP="00AD0953">
            <w:pPr>
              <w:ind w:left="-108"/>
              <w:rPr>
                <w:sz w:val="24"/>
                <w:szCs w:val="24"/>
              </w:rPr>
            </w:pPr>
            <w:r w:rsidRPr="00AD0953">
              <w:rPr>
                <w:sz w:val="24"/>
                <w:szCs w:val="24"/>
              </w:rPr>
              <w:t>м.Прилуки</w:t>
            </w:r>
          </w:p>
        </w:tc>
        <w:tc>
          <w:tcPr>
            <w:tcW w:w="1800" w:type="dxa"/>
            <w:tcBorders>
              <w:top w:val="nil"/>
              <w:left w:val="nil"/>
              <w:bottom w:val="nil"/>
              <w:right w:val="nil"/>
            </w:tcBorders>
            <w:vAlign w:val="bottom"/>
          </w:tcPr>
          <w:p w:rsidR="00AD0953" w:rsidRPr="00AD0953" w:rsidRDefault="00AD0953" w:rsidP="00AD0953">
            <w:pPr>
              <w:jc w:val="right"/>
              <w:rPr>
                <w:sz w:val="24"/>
                <w:szCs w:val="24"/>
                <w:lang w:val="ru-RU"/>
              </w:rPr>
            </w:pPr>
            <w:r w:rsidRPr="00AD0953">
              <w:rPr>
                <w:sz w:val="24"/>
                <w:szCs w:val="24"/>
                <w:lang w:val="ru-RU"/>
              </w:rPr>
              <w:t>128257</w:t>
            </w:r>
          </w:p>
        </w:tc>
        <w:tc>
          <w:tcPr>
            <w:tcW w:w="2160" w:type="dxa"/>
            <w:tcBorders>
              <w:top w:val="nil"/>
              <w:left w:val="nil"/>
              <w:bottom w:val="nil"/>
              <w:right w:val="nil"/>
            </w:tcBorders>
            <w:vAlign w:val="bottom"/>
          </w:tcPr>
          <w:p w:rsidR="00AD0953" w:rsidRPr="00AD0953" w:rsidRDefault="00AD0953" w:rsidP="00AD0953">
            <w:pPr>
              <w:jc w:val="right"/>
              <w:rPr>
                <w:sz w:val="24"/>
                <w:szCs w:val="24"/>
                <w:lang w:val="en-US"/>
              </w:rPr>
            </w:pPr>
            <w:r w:rsidRPr="00AD0953">
              <w:rPr>
                <w:sz w:val="24"/>
                <w:szCs w:val="24"/>
                <w:lang w:val="en-US"/>
              </w:rPr>
              <w:t>27,4</w:t>
            </w:r>
          </w:p>
        </w:tc>
        <w:tc>
          <w:tcPr>
            <w:tcW w:w="1800" w:type="dxa"/>
            <w:tcBorders>
              <w:top w:val="nil"/>
              <w:left w:val="nil"/>
              <w:bottom w:val="nil"/>
              <w:right w:val="nil"/>
            </w:tcBorders>
            <w:vAlign w:val="bottom"/>
          </w:tcPr>
          <w:p w:rsidR="00AD0953" w:rsidRPr="00AD0953" w:rsidRDefault="00AD0953" w:rsidP="00AD0953">
            <w:pPr>
              <w:jc w:val="right"/>
              <w:rPr>
                <w:sz w:val="23"/>
                <w:szCs w:val="23"/>
                <w:lang w:val="ru-RU"/>
              </w:rPr>
            </w:pPr>
            <w:r w:rsidRPr="00AD0953">
              <w:rPr>
                <w:sz w:val="23"/>
                <w:szCs w:val="23"/>
                <w:lang w:val="ru-RU"/>
              </w:rPr>
              <w:t>2226</w:t>
            </w:r>
            <w:r w:rsidRPr="00AD0953">
              <w:rPr>
                <w:sz w:val="23"/>
                <w:szCs w:val="23"/>
              </w:rPr>
              <w:t>,</w:t>
            </w:r>
            <w:r w:rsidRPr="00AD0953">
              <w:rPr>
                <w:sz w:val="23"/>
                <w:szCs w:val="23"/>
                <w:lang w:val="ru-RU"/>
              </w:rPr>
              <w:t>7</w:t>
            </w:r>
          </w:p>
        </w:tc>
      </w:tr>
      <w:tr w:rsidR="00AD0953" w:rsidRPr="00AD0953" w:rsidTr="00AD0953">
        <w:tblPrEx>
          <w:tblCellMar>
            <w:top w:w="0" w:type="dxa"/>
            <w:bottom w:w="0" w:type="dxa"/>
          </w:tblCellMar>
        </w:tblPrEx>
        <w:tc>
          <w:tcPr>
            <w:tcW w:w="3060" w:type="dxa"/>
            <w:tcBorders>
              <w:top w:val="nil"/>
              <w:left w:val="nil"/>
              <w:bottom w:val="nil"/>
              <w:right w:val="nil"/>
            </w:tcBorders>
          </w:tcPr>
          <w:p w:rsidR="00AD0953" w:rsidRPr="00AD0953" w:rsidRDefault="00AD0953" w:rsidP="00AD0953">
            <w:pPr>
              <w:ind w:left="-108"/>
              <w:rPr>
                <w:sz w:val="24"/>
                <w:szCs w:val="24"/>
              </w:rPr>
            </w:pPr>
            <w:r w:rsidRPr="00AD0953">
              <w:rPr>
                <w:sz w:val="24"/>
                <w:szCs w:val="24"/>
              </w:rPr>
              <w:t>райони</w:t>
            </w:r>
          </w:p>
        </w:tc>
        <w:tc>
          <w:tcPr>
            <w:tcW w:w="1800" w:type="dxa"/>
            <w:tcBorders>
              <w:top w:val="nil"/>
              <w:left w:val="nil"/>
              <w:bottom w:val="nil"/>
              <w:right w:val="nil"/>
            </w:tcBorders>
            <w:vAlign w:val="bottom"/>
          </w:tcPr>
          <w:p w:rsidR="00AD0953" w:rsidRPr="00AD0953" w:rsidRDefault="00AD0953" w:rsidP="00AD0953">
            <w:pPr>
              <w:rPr>
                <w:sz w:val="24"/>
                <w:szCs w:val="24"/>
                <w:lang w:val="ru-RU"/>
              </w:rPr>
            </w:pPr>
            <w:r w:rsidRPr="00AD0953">
              <w:rPr>
                <w:sz w:val="24"/>
                <w:szCs w:val="24"/>
                <w:lang w:val="ru-RU"/>
              </w:rPr>
              <w:t> </w:t>
            </w:r>
          </w:p>
        </w:tc>
        <w:tc>
          <w:tcPr>
            <w:tcW w:w="2160" w:type="dxa"/>
            <w:tcBorders>
              <w:top w:val="nil"/>
              <w:left w:val="nil"/>
              <w:bottom w:val="nil"/>
              <w:right w:val="nil"/>
            </w:tcBorders>
            <w:vAlign w:val="bottom"/>
          </w:tcPr>
          <w:p w:rsidR="00AD0953" w:rsidRPr="00AD0953" w:rsidRDefault="00AD0953" w:rsidP="00AD0953">
            <w:pPr>
              <w:rPr>
                <w:sz w:val="24"/>
                <w:szCs w:val="24"/>
                <w:lang w:val="ru-RU"/>
              </w:rPr>
            </w:pPr>
          </w:p>
        </w:tc>
        <w:tc>
          <w:tcPr>
            <w:tcW w:w="1800" w:type="dxa"/>
            <w:tcBorders>
              <w:top w:val="nil"/>
              <w:left w:val="nil"/>
              <w:bottom w:val="nil"/>
              <w:right w:val="nil"/>
            </w:tcBorders>
            <w:vAlign w:val="bottom"/>
          </w:tcPr>
          <w:p w:rsidR="00AD0953" w:rsidRPr="00AD0953" w:rsidRDefault="00AD0953" w:rsidP="00AD0953">
            <w:pPr>
              <w:rPr>
                <w:sz w:val="23"/>
                <w:szCs w:val="23"/>
                <w:lang w:val="ru-RU"/>
              </w:rPr>
            </w:pPr>
            <w:r w:rsidRPr="00AD0953">
              <w:rPr>
                <w:sz w:val="23"/>
                <w:szCs w:val="23"/>
                <w:lang w:val="ru-RU"/>
              </w:rPr>
              <w:t> </w:t>
            </w:r>
          </w:p>
        </w:tc>
      </w:tr>
      <w:tr w:rsidR="00AD0953" w:rsidRPr="00AD0953" w:rsidTr="00AD0953">
        <w:tblPrEx>
          <w:tblCellMar>
            <w:top w:w="0" w:type="dxa"/>
            <w:bottom w:w="0" w:type="dxa"/>
          </w:tblCellMar>
        </w:tblPrEx>
        <w:tc>
          <w:tcPr>
            <w:tcW w:w="3060" w:type="dxa"/>
            <w:tcBorders>
              <w:top w:val="nil"/>
              <w:left w:val="nil"/>
              <w:bottom w:val="nil"/>
              <w:right w:val="nil"/>
            </w:tcBorders>
          </w:tcPr>
          <w:p w:rsidR="00AD0953" w:rsidRPr="00AD0953" w:rsidRDefault="00AD0953" w:rsidP="00AD0953">
            <w:pPr>
              <w:ind w:left="-108"/>
              <w:rPr>
                <w:sz w:val="24"/>
                <w:szCs w:val="24"/>
              </w:rPr>
            </w:pPr>
            <w:r w:rsidRPr="00AD0953">
              <w:rPr>
                <w:sz w:val="24"/>
                <w:szCs w:val="24"/>
              </w:rPr>
              <w:t>Бахмацький</w:t>
            </w:r>
          </w:p>
        </w:tc>
        <w:tc>
          <w:tcPr>
            <w:tcW w:w="1800" w:type="dxa"/>
            <w:tcBorders>
              <w:top w:val="nil"/>
              <w:left w:val="nil"/>
              <w:bottom w:val="nil"/>
              <w:right w:val="nil"/>
            </w:tcBorders>
            <w:vAlign w:val="bottom"/>
          </w:tcPr>
          <w:p w:rsidR="00AD0953" w:rsidRPr="00AD0953" w:rsidRDefault="00AD0953" w:rsidP="00AD0953">
            <w:pPr>
              <w:jc w:val="right"/>
              <w:rPr>
                <w:sz w:val="24"/>
                <w:szCs w:val="24"/>
                <w:lang w:val="ru-RU"/>
              </w:rPr>
            </w:pPr>
            <w:r w:rsidRPr="00AD0953">
              <w:rPr>
                <w:sz w:val="24"/>
                <w:szCs w:val="24"/>
                <w:lang w:val="ru-RU"/>
              </w:rPr>
              <w:t>18123</w:t>
            </w:r>
          </w:p>
        </w:tc>
        <w:tc>
          <w:tcPr>
            <w:tcW w:w="2160" w:type="dxa"/>
            <w:tcBorders>
              <w:top w:val="nil"/>
              <w:left w:val="nil"/>
              <w:bottom w:val="nil"/>
              <w:right w:val="nil"/>
            </w:tcBorders>
            <w:vAlign w:val="bottom"/>
          </w:tcPr>
          <w:p w:rsidR="00AD0953" w:rsidRPr="00AD0953" w:rsidRDefault="00AD0953" w:rsidP="00AD0953">
            <w:pPr>
              <w:jc w:val="right"/>
              <w:rPr>
                <w:sz w:val="24"/>
                <w:szCs w:val="24"/>
                <w:lang w:val="en-US"/>
              </w:rPr>
            </w:pPr>
            <w:r w:rsidRPr="00AD0953">
              <w:rPr>
                <w:sz w:val="24"/>
                <w:szCs w:val="24"/>
                <w:lang w:val="en-US"/>
              </w:rPr>
              <w:t>3,9</w:t>
            </w:r>
          </w:p>
        </w:tc>
        <w:tc>
          <w:tcPr>
            <w:tcW w:w="1800" w:type="dxa"/>
            <w:tcBorders>
              <w:top w:val="nil"/>
              <w:left w:val="nil"/>
              <w:bottom w:val="nil"/>
              <w:right w:val="nil"/>
            </w:tcBorders>
            <w:vAlign w:val="bottom"/>
          </w:tcPr>
          <w:p w:rsidR="00AD0953" w:rsidRPr="00AD0953" w:rsidRDefault="00AD0953" w:rsidP="00AD0953">
            <w:pPr>
              <w:jc w:val="right"/>
              <w:rPr>
                <w:sz w:val="23"/>
                <w:szCs w:val="23"/>
                <w:lang w:val="ru-RU"/>
              </w:rPr>
            </w:pPr>
            <w:r w:rsidRPr="00AD0953">
              <w:rPr>
                <w:sz w:val="23"/>
                <w:szCs w:val="23"/>
                <w:lang w:val="ru-RU"/>
              </w:rPr>
              <w:t>394</w:t>
            </w:r>
            <w:r w:rsidRPr="00AD0953">
              <w:rPr>
                <w:sz w:val="23"/>
                <w:szCs w:val="23"/>
              </w:rPr>
              <w:t>,</w:t>
            </w:r>
            <w:r w:rsidRPr="00AD0953">
              <w:rPr>
                <w:sz w:val="23"/>
                <w:szCs w:val="23"/>
                <w:lang w:val="ru-RU"/>
              </w:rPr>
              <w:t>8</w:t>
            </w:r>
          </w:p>
        </w:tc>
      </w:tr>
      <w:tr w:rsidR="00AD0953" w:rsidRPr="00AD0953" w:rsidTr="00AD0953">
        <w:tblPrEx>
          <w:tblCellMar>
            <w:top w:w="0" w:type="dxa"/>
            <w:bottom w:w="0" w:type="dxa"/>
          </w:tblCellMar>
        </w:tblPrEx>
        <w:tc>
          <w:tcPr>
            <w:tcW w:w="3060" w:type="dxa"/>
            <w:tcBorders>
              <w:top w:val="nil"/>
              <w:left w:val="nil"/>
              <w:bottom w:val="nil"/>
              <w:right w:val="nil"/>
            </w:tcBorders>
          </w:tcPr>
          <w:p w:rsidR="00AD0953" w:rsidRPr="00AD0953" w:rsidRDefault="00AD0953" w:rsidP="00AD0953">
            <w:pPr>
              <w:ind w:left="-108"/>
              <w:rPr>
                <w:sz w:val="24"/>
                <w:szCs w:val="24"/>
              </w:rPr>
            </w:pPr>
            <w:r w:rsidRPr="00AD0953">
              <w:rPr>
                <w:sz w:val="24"/>
                <w:szCs w:val="24"/>
              </w:rPr>
              <w:t>Бобровицький</w:t>
            </w:r>
          </w:p>
        </w:tc>
        <w:tc>
          <w:tcPr>
            <w:tcW w:w="1800" w:type="dxa"/>
            <w:tcBorders>
              <w:top w:val="nil"/>
              <w:left w:val="nil"/>
              <w:bottom w:val="nil"/>
              <w:right w:val="nil"/>
            </w:tcBorders>
            <w:vAlign w:val="bottom"/>
          </w:tcPr>
          <w:p w:rsidR="00AD0953" w:rsidRPr="00AD0953" w:rsidRDefault="00AD0953" w:rsidP="00AD0953">
            <w:pPr>
              <w:jc w:val="right"/>
              <w:rPr>
                <w:sz w:val="24"/>
                <w:szCs w:val="24"/>
                <w:lang w:val="ru-RU"/>
              </w:rPr>
            </w:pPr>
            <w:r w:rsidRPr="00AD0953">
              <w:rPr>
                <w:sz w:val="24"/>
                <w:szCs w:val="24"/>
                <w:lang w:val="ru-RU"/>
              </w:rPr>
              <w:t>14759</w:t>
            </w:r>
          </w:p>
        </w:tc>
        <w:tc>
          <w:tcPr>
            <w:tcW w:w="2160" w:type="dxa"/>
            <w:tcBorders>
              <w:top w:val="nil"/>
              <w:left w:val="nil"/>
              <w:bottom w:val="nil"/>
              <w:right w:val="nil"/>
            </w:tcBorders>
            <w:vAlign w:val="bottom"/>
          </w:tcPr>
          <w:p w:rsidR="00AD0953" w:rsidRPr="00AD0953" w:rsidRDefault="00AD0953" w:rsidP="00AD0953">
            <w:pPr>
              <w:jc w:val="right"/>
              <w:rPr>
                <w:sz w:val="24"/>
                <w:szCs w:val="24"/>
                <w:lang w:val="en-US"/>
              </w:rPr>
            </w:pPr>
            <w:r w:rsidRPr="00AD0953">
              <w:rPr>
                <w:sz w:val="24"/>
                <w:szCs w:val="24"/>
                <w:lang w:val="en-US"/>
              </w:rPr>
              <w:t>3,1</w:t>
            </w:r>
          </w:p>
        </w:tc>
        <w:tc>
          <w:tcPr>
            <w:tcW w:w="1800" w:type="dxa"/>
            <w:tcBorders>
              <w:top w:val="nil"/>
              <w:left w:val="nil"/>
              <w:bottom w:val="nil"/>
              <w:right w:val="nil"/>
            </w:tcBorders>
            <w:vAlign w:val="bottom"/>
          </w:tcPr>
          <w:p w:rsidR="00AD0953" w:rsidRPr="00AD0953" w:rsidRDefault="00AD0953" w:rsidP="00AD0953">
            <w:pPr>
              <w:jc w:val="right"/>
              <w:rPr>
                <w:sz w:val="23"/>
                <w:szCs w:val="23"/>
                <w:lang w:val="ru-RU"/>
              </w:rPr>
            </w:pPr>
            <w:r w:rsidRPr="00AD0953">
              <w:rPr>
                <w:sz w:val="23"/>
                <w:szCs w:val="23"/>
                <w:lang w:val="ru-RU"/>
              </w:rPr>
              <w:t>432</w:t>
            </w:r>
            <w:r w:rsidRPr="00AD0953">
              <w:rPr>
                <w:sz w:val="23"/>
                <w:szCs w:val="23"/>
              </w:rPr>
              <w:t>,</w:t>
            </w:r>
            <w:r w:rsidRPr="00AD0953">
              <w:rPr>
                <w:sz w:val="23"/>
                <w:szCs w:val="23"/>
                <w:lang w:val="ru-RU"/>
              </w:rPr>
              <w:t>8</w:t>
            </w:r>
          </w:p>
        </w:tc>
      </w:tr>
      <w:tr w:rsidR="00AD0953" w:rsidRPr="00AD0953" w:rsidTr="00AD0953">
        <w:tblPrEx>
          <w:tblCellMar>
            <w:top w:w="0" w:type="dxa"/>
            <w:bottom w:w="0" w:type="dxa"/>
          </w:tblCellMar>
        </w:tblPrEx>
        <w:tc>
          <w:tcPr>
            <w:tcW w:w="3060" w:type="dxa"/>
            <w:tcBorders>
              <w:top w:val="nil"/>
              <w:left w:val="nil"/>
              <w:bottom w:val="nil"/>
              <w:right w:val="nil"/>
            </w:tcBorders>
          </w:tcPr>
          <w:p w:rsidR="00AD0953" w:rsidRPr="00AD0953" w:rsidRDefault="00AD0953" w:rsidP="00AD0953">
            <w:pPr>
              <w:ind w:left="-108"/>
              <w:rPr>
                <w:sz w:val="24"/>
                <w:szCs w:val="24"/>
              </w:rPr>
            </w:pPr>
            <w:r w:rsidRPr="00AD0953">
              <w:rPr>
                <w:sz w:val="24"/>
                <w:szCs w:val="24"/>
              </w:rPr>
              <w:t>Борзнянський</w:t>
            </w:r>
          </w:p>
        </w:tc>
        <w:tc>
          <w:tcPr>
            <w:tcW w:w="1800" w:type="dxa"/>
            <w:tcBorders>
              <w:top w:val="nil"/>
              <w:left w:val="nil"/>
              <w:bottom w:val="nil"/>
              <w:right w:val="nil"/>
            </w:tcBorders>
            <w:vAlign w:val="bottom"/>
          </w:tcPr>
          <w:p w:rsidR="00AD0953" w:rsidRPr="00AD0953" w:rsidRDefault="00AD0953" w:rsidP="00AD0953">
            <w:pPr>
              <w:jc w:val="right"/>
              <w:rPr>
                <w:sz w:val="24"/>
                <w:szCs w:val="24"/>
                <w:lang w:val="ru-RU"/>
              </w:rPr>
            </w:pPr>
            <w:r w:rsidRPr="00AD0953">
              <w:rPr>
                <w:sz w:val="24"/>
                <w:szCs w:val="24"/>
                <w:lang w:val="ru-RU"/>
              </w:rPr>
              <w:t>21002</w:t>
            </w:r>
          </w:p>
        </w:tc>
        <w:tc>
          <w:tcPr>
            <w:tcW w:w="2160" w:type="dxa"/>
            <w:tcBorders>
              <w:top w:val="nil"/>
              <w:left w:val="nil"/>
              <w:bottom w:val="nil"/>
              <w:right w:val="nil"/>
            </w:tcBorders>
            <w:vAlign w:val="bottom"/>
          </w:tcPr>
          <w:p w:rsidR="00AD0953" w:rsidRPr="00AD0953" w:rsidRDefault="00AD0953" w:rsidP="00AD0953">
            <w:pPr>
              <w:jc w:val="right"/>
              <w:rPr>
                <w:sz w:val="24"/>
                <w:szCs w:val="24"/>
                <w:lang w:val="en-US"/>
              </w:rPr>
            </w:pPr>
            <w:r w:rsidRPr="00AD0953">
              <w:rPr>
                <w:sz w:val="24"/>
                <w:szCs w:val="24"/>
                <w:lang w:val="en-US"/>
              </w:rPr>
              <w:t>4,5</w:t>
            </w:r>
          </w:p>
        </w:tc>
        <w:tc>
          <w:tcPr>
            <w:tcW w:w="1800" w:type="dxa"/>
            <w:tcBorders>
              <w:top w:val="nil"/>
              <w:left w:val="nil"/>
              <w:bottom w:val="nil"/>
              <w:right w:val="nil"/>
            </w:tcBorders>
            <w:vAlign w:val="bottom"/>
          </w:tcPr>
          <w:p w:rsidR="00AD0953" w:rsidRPr="00AD0953" w:rsidRDefault="00AD0953" w:rsidP="00AD0953">
            <w:pPr>
              <w:jc w:val="right"/>
              <w:rPr>
                <w:sz w:val="23"/>
                <w:szCs w:val="23"/>
                <w:lang w:val="ru-RU"/>
              </w:rPr>
            </w:pPr>
            <w:r w:rsidRPr="00AD0953">
              <w:rPr>
                <w:sz w:val="23"/>
                <w:szCs w:val="23"/>
                <w:lang w:val="ru-RU"/>
              </w:rPr>
              <w:t>630</w:t>
            </w:r>
            <w:r w:rsidRPr="00AD0953">
              <w:rPr>
                <w:sz w:val="23"/>
                <w:szCs w:val="23"/>
              </w:rPr>
              <w:t>,</w:t>
            </w:r>
            <w:r w:rsidRPr="00AD0953">
              <w:rPr>
                <w:sz w:val="23"/>
                <w:szCs w:val="23"/>
                <w:lang w:val="ru-RU"/>
              </w:rPr>
              <w:t>7</w:t>
            </w:r>
          </w:p>
        </w:tc>
      </w:tr>
      <w:tr w:rsidR="00AD0953" w:rsidRPr="00AD0953" w:rsidTr="00AD0953">
        <w:tblPrEx>
          <w:tblCellMar>
            <w:top w:w="0" w:type="dxa"/>
            <w:bottom w:w="0" w:type="dxa"/>
          </w:tblCellMar>
        </w:tblPrEx>
        <w:tc>
          <w:tcPr>
            <w:tcW w:w="3060" w:type="dxa"/>
            <w:tcBorders>
              <w:top w:val="nil"/>
              <w:left w:val="nil"/>
              <w:bottom w:val="nil"/>
              <w:right w:val="nil"/>
            </w:tcBorders>
          </w:tcPr>
          <w:p w:rsidR="00AD0953" w:rsidRPr="00AD0953" w:rsidRDefault="00AD0953" w:rsidP="00AD0953">
            <w:pPr>
              <w:ind w:left="-108"/>
              <w:jc w:val="both"/>
              <w:rPr>
                <w:sz w:val="24"/>
                <w:szCs w:val="24"/>
              </w:rPr>
            </w:pPr>
            <w:r w:rsidRPr="00AD0953">
              <w:rPr>
                <w:sz w:val="24"/>
                <w:szCs w:val="24"/>
              </w:rPr>
              <w:t>Варвинський</w:t>
            </w:r>
          </w:p>
        </w:tc>
        <w:tc>
          <w:tcPr>
            <w:tcW w:w="1800" w:type="dxa"/>
            <w:tcBorders>
              <w:top w:val="nil"/>
              <w:left w:val="nil"/>
              <w:bottom w:val="nil"/>
              <w:right w:val="nil"/>
            </w:tcBorders>
            <w:vAlign w:val="bottom"/>
          </w:tcPr>
          <w:p w:rsidR="00AD0953" w:rsidRPr="00AD0953" w:rsidRDefault="00AD0953" w:rsidP="00AD0953">
            <w:pPr>
              <w:jc w:val="right"/>
              <w:rPr>
                <w:sz w:val="24"/>
                <w:szCs w:val="24"/>
                <w:lang w:val="ru-RU"/>
              </w:rPr>
            </w:pPr>
            <w:r w:rsidRPr="00AD0953">
              <w:rPr>
                <w:sz w:val="24"/>
                <w:szCs w:val="24"/>
                <w:lang w:val="ru-RU"/>
              </w:rPr>
              <w:t>4026</w:t>
            </w:r>
          </w:p>
        </w:tc>
        <w:tc>
          <w:tcPr>
            <w:tcW w:w="2160" w:type="dxa"/>
            <w:tcBorders>
              <w:top w:val="nil"/>
              <w:left w:val="nil"/>
              <w:bottom w:val="nil"/>
              <w:right w:val="nil"/>
            </w:tcBorders>
            <w:vAlign w:val="bottom"/>
          </w:tcPr>
          <w:p w:rsidR="00AD0953" w:rsidRPr="00AD0953" w:rsidRDefault="00AD0953" w:rsidP="00AD0953">
            <w:pPr>
              <w:jc w:val="right"/>
              <w:rPr>
                <w:sz w:val="24"/>
                <w:szCs w:val="24"/>
                <w:lang w:val="en-US"/>
              </w:rPr>
            </w:pPr>
            <w:r w:rsidRPr="00AD0953">
              <w:rPr>
                <w:sz w:val="24"/>
                <w:szCs w:val="24"/>
                <w:lang w:val="en-US"/>
              </w:rPr>
              <w:t>0,9</w:t>
            </w:r>
          </w:p>
        </w:tc>
        <w:tc>
          <w:tcPr>
            <w:tcW w:w="1800" w:type="dxa"/>
            <w:tcBorders>
              <w:top w:val="nil"/>
              <w:left w:val="nil"/>
              <w:bottom w:val="nil"/>
              <w:right w:val="nil"/>
            </w:tcBorders>
            <w:vAlign w:val="bottom"/>
          </w:tcPr>
          <w:p w:rsidR="00AD0953" w:rsidRPr="00AD0953" w:rsidRDefault="00AD0953" w:rsidP="00AD0953">
            <w:pPr>
              <w:jc w:val="right"/>
              <w:rPr>
                <w:sz w:val="23"/>
                <w:szCs w:val="23"/>
                <w:lang w:val="ru-RU"/>
              </w:rPr>
            </w:pPr>
            <w:r w:rsidRPr="00AD0953">
              <w:rPr>
                <w:sz w:val="23"/>
                <w:szCs w:val="23"/>
                <w:lang w:val="ru-RU"/>
              </w:rPr>
              <w:t>239</w:t>
            </w:r>
            <w:r w:rsidRPr="00AD0953">
              <w:rPr>
                <w:sz w:val="23"/>
                <w:szCs w:val="23"/>
              </w:rPr>
              <w:t>,</w:t>
            </w:r>
            <w:r w:rsidRPr="00AD0953">
              <w:rPr>
                <w:sz w:val="23"/>
                <w:szCs w:val="23"/>
                <w:lang w:val="ru-RU"/>
              </w:rPr>
              <w:t>6</w:t>
            </w:r>
          </w:p>
        </w:tc>
      </w:tr>
      <w:tr w:rsidR="00AD0953" w:rsidRPr="00AD0953" w:rsidTr="00AD0953">
        <w:tblPrEx>
          <w:tblCellMar>
            <w:top w:w="0" w:type="dxa"/>
            <w:bottom w:w="0" w:type="dxa"/>
          </w:tblCellMar>
        </w:tblPrEx>
        <w:tc>
          <w:tcPr>
            <w:tcW w:w="3060" w:type="dxa"/>
            <w:tcBorders>
              <w:top w:val="nil"/>
              <w:left w:val="nil"/>
              <w:bottom w:val="nil"/>
              <w:right w:val="nil"/>
            </w:tcBorders>
          </w:tcPr>
          <w:p w:rsidR="00AD0953" w:rsidRPr="00AD0953" w:rsidRDefault="00AD0953" w:rsidP="00AD0953">
            <w:pPr>
              <w:ind w:left="-108"/>
              <w:rPr>
                <w:sz w:val="24"/>
                <w:szCs w:val="24"/>
              </w:rPr>
            </w:pPr>
            <w:r w:rsidRPr="00AD0953">
              <w:rPr>
                <w:sz w:val="24"/>
                <w:szCs w:val="24"/>
              </w:rPr>
              <w:t>Городнянський</w:t>
            </w:r>
          </w:p>
        </w:tc>
        <w:tc>
          <w:tcPr>
            <w:tcW w:w="1800" w:type="dxa"/>
            <w:tcBorders>
              <w:top w:val="nil"/>
              <w:left w:val="nil"/>
              <w:bottom w:val="nil"/>
              <w:right w:val="nil"/>
            </w:tcBorders>
            <w:vAlign w:val="bottom"/>
          </w:tcPr>
          <w:p w:rsidR="00AD0953" w:rsidRPr="00AD0953" w:rsidRDefault="00AD0953" w:rsidP="00AD0953">
            <w:pPr>
              <w:jc w:val="right"/>
              <w:rPr>
                <w:sz w:val="24"/>
                <w:szCs w:val="24"/>
                <w:lang w:val="ru-RU"/>
              </w:rPr>
            </w:pPr>
            <w:r w:rsidRPr="00AD0953">
              <w:rPr>
                <w:sz w:val="24"/>
                <w:szCs w:val="24"/>
                <w:lang w:val="ru-RU"/>
              </w:rPr>
              <w:t>3965</w:t>
            </w:r>
          </w:p>
        </w:tc>
        <w:tc>
          <w:tcPr>
            <w:tcW w:w="2160" w:type="dxa"/>
            <w:tcBorders>
              <w:top w:val="nil"/>
              <w:left w:val="nil"/>
              <w:bottom w:val="nil"/>
              <w:right w:val="nil"/>
            </w:tcBorders>
            <w:vAlign w:val="bottom"/>
          </w:tcPr>
          <w:p w:rsidR="00AD0953" w:rsidRPr="00AD0953" w:rsidRDefault="00AD0953" w:rsidP="00AD0953">
            <w:pPr>
              <w:jc w:val="right"/>
              <w:rPr>
                <w:sz w:val="24"/>
                <w:szCs w:val="24"/>
                <w:lang w:val="en-US"/>
              </w:rPr>
            </w:pPr>
            <w:r w:rsidRPr="00AD0953">
              <w:rPr>
                <w:sz w:val="24"/>
                <w:szCs w:val="24"/>
                <w:lang w:val="en-US"/>
              </w:rPr>
              <w:t>0,8</w:t>
            </w:r>
          </w:p>
        </w:tc>
        <w:tc>
          <w:tcPr>
            <w:tcW w:w="1800" w:type="dxa"/>
            <w:tcBorders>
              <w:top w:val="nil"/>
              <w:left w:val="nil"/>
              <w:bottom w:val="nil"/>
              <w:right w:val="nil"/>
            </w:tcBorders>
            <w:vAlign w:val="bottom"/>
          </w:tcPr>
          <w:p w:rsidR="00AD0953" w:rsidRPr="00AD0953" w:rsidRDefault="00AD0953" w:rsidP="00AD0953">
            <w:pPr>
              <w:jc w:val="right"/>
              <w:rPr>
                <w:sz w:val="23"/>
                <w:szCs w:val="23"/>
                <w:lang w:val="ru-RU"/>
              </w:rPr>
            </w:pPr>
            <w:r w:rsidRPr="00AD0953">
              <w:rPr>
                <w:sz w:val="23"/>
                <w:szCs w:val="23"/>
                <w:lang w:val="ru-RU"/>
              </w:rPr>
              <w:t>134</w:t>
            </w:r>
            <w:r w:rsidRPr="00AD0953">
              <w:rPr>
                <w:sz w:val="23"/>
                <w:szCs w:val="23"/>
              </w:rPr>
              <w:t>,</w:t>
            </w:r>
            <w:r w:rsidRPr="00AD0953">
              <w:rPr>
                <w:sz w:val="23"/>
                <w:szCs w:val="23"/>
                <w:lang w:val="ru-RU"/>
              </w:rPr>
              <w:t>0</w:t>
            </w:r>
          </w:p>
        </w:tc>
      </w:tr>
      <w:tr w:rsidR="00AD0953" w:rsidRPr="00AD0953" w:rsidTr="00AD0953">
        <w:tblPrEx>
          <w:tblCellMar>
            <w:top w:w="0" w:type="dxa"/>
            <w:bottom w:w="0" w:type="dxa"/>
          </w:tblCellMar>
        </w:tblPrEx>
        <w:tc>
          <w:tcPr>
            <w:tcW w:w="3060" w:type="dxa"/>
            <w:tcBorders>
              <w:top w:val="nil"/>
              <w:left w:val="nil"/>
              <w:bottom w:val="nil"/>
              <w:right w:val="nil"/>
            </w:tcBorders>
          </w:tcPr>
          <w:p w:rsidR="00AD0953" w:rsidRPr="00AD0953" w:rsidRDefault="00AD0953" w:rsidP="00AD0953">
            <w:pPr>
              <w:ind w:left="-108"/>
              <w:rPr>
                <w:sz w:val="24"/>
                <w:szCs w:val="24"/>
              </w:rPr>
            </w:pPr>
            <w:r w:rsidRPr="00AD0953">
              <w:rPr>
                <w:sz w:val="24"/>
                <w:szCs w:val="24"/>
              </w:rPr>
              <w:t>Ічнянський</w:t>
            </w:r>
          </w:p>
        </w:tc>
        <w:tc>
          <w:tcPr>
            <w:tcW w:w="1800" w:type="dxa"/>
            <w:tcBorders>
              <w:top w:val="nil"/>
              <w:left w:val="nil"/>
              <w:bottom w:val="nil"/>
              <w:right w:val="nil"/>
            </w:tcBorders>
            <w:vAlign w:val="bottom"/>
          </w:tcPr>
          <w:p w:rsidR="00AD0953" w:rsidRPr="00AD0953" w:rsidRDefault="00AD0953" w:rsidP="00AD0953">
            <w:pPr>
              <w:jc w:val="right"/>
              <w:rPr>
                <w:sz w:val="24"/>
                <w:szCs w:val="24"/>
                <w:lang w:val="ru-RU"/>
              </w:rPr>
            </w:pPr>
            <w:r w:rsidRPr="00AD0953">
              <w:rPr>
                <w:sz w:val="24"/>
                <w:szCs w:val="24"/>
                <w:lang w:val="ru-RU"/>
              </w:rPr>
              <w:t>34899</w:t>
            </w:r>
          </w:p>
        </w:tc>
        <w:tc>
          <w:tcPr>
            <w:tcW w:w="2160" w:type="dxa"/>
            <w:tcBorders>
              <w:top w:val="nil"/>
              <w:left w:val="nil"/>
              <w:bottom w:val="nil"/>
              <w:right w:val="nil"/>
            </w:tcBorders>
            <w:vAlign w:val="bottom"/>
          </w:tcPr>
          <w:p w:rsidR="00AD0953" w:rsidRPr="00AD0953" w:rsidRDefault="00AD0953" w:rsidP="00AD0953">
            <w:pPr>
              <w:jc w:val="right"/>
              <w:rPr>
                <w:sz w:val="24"/>
                <w:szCs w:val="24"/>
                <w:lang w:val="en-US"/>
              </w:rPr>
            </w:pPr>
            <w:r w:rsidRPr="00AD0953">
              <w:rPr>
                <w:sz w:val="24"/>
                <w:szCs w:val="24"/>
                <w:lang w:val="en-US"/>
              </w:rPr>
              <w:t>7,5</w:t>
            </w:r>
          </w:p>
        </w:tc>
        <w:tc>
          <w:tcPr>
            <w:tcW w:w="1800" w:type="dxa"/>
            <w:tcBorders>
              <w:top w:val="nil"/>
              <w:left w:val="nil"/>
              <w:bottom w:val="nil"/>
              <w:right w:val="nil"/>
            </w:tcBorders>
            <w:vAlign w:val="bottom"/>
          </w:tcPr>
          <w:p w:rsidR="00AD0953" w:rsidRPr="00AD0953" w:rsidRDefault="00AD0953" w:rsidP="00AD0953">
            <w:pPr>
              <w:jc w:val="right"/>
              <w:rPr>
                <w:sz w:val="23"/>
                <w:szCs w:val="23"/>
                <w:lang w:val="ru-RU"/>
              </w:rPr>
            </w:pPr>
            <w:r w:rsidRPr="00AD0953">
              <w:rPr>
                <w:sz w:val="23"/>
                <w:szCs w:val="23"/>
                <w:lang w:val="ru-RU"/>
              </w:rPr>
              <w:t>1060</w:t>
            </w:r>
            <w:r w:rsidRPr="00AD0953">
              <w:rPr>
                <w:sz w:val="23"/>
                <w:szCs w:val="23"/>
              </w:rPr>
              <w:t>,</w:t>
            </w:r>
            <w:r w:rsidRPr="00AD0953">
              <w:rPr>
                <w:sz w:val="23"/>
                <w:szCs w:val="23"/>
                <w:lang w:val="ru-RU"/>
              </w:rPr>
              <w:t>8</w:t>
            </w:r>
          </w:p>
        </w:tc>
      </w:tr>
      <w:tr w:rsidR="00AD0953" w:rsidRPr="00AD0953" w:rsidTr="00AD0953">
        <w:tblPrEx>
          <w:tblCellMar>
            <w:top w:w="0" w:type="dxa"/>
            <w:bottom w:w="0" w:type="dxa"/>
          </w:tblCellMar>
        </w:tblPrEx>
        <w:tc>
          <w:tcPr>
            <w:tcW w:w="3060" w:type="dxa"/>
            <w:tcBorders>
              <w:top w:val="nil"/>
              <w:left w:val="nil"/>
              <w:bottom w:val="nil"/>
              <w:right w:val="nil"/>
            </w:tcBorders>
          </w:tcPr>
          <w:p w:rsidR="00AD0953" w:rsidRPr="00AD0953" w:rsidRDefault="00AD0953" w:rsidP="00AD0953">
            <w:pPr>
              <w:ind w:left="-108"/>
              <w:rPr>
                <w:sz w:val="24"/>
                <w:szCs w:val="24"/>
              </w:rPr>
            </w:pPr>
            <w:r w:rsidRPr="00AD0953">
              <w:rPr>
                <w:sz w:val="24"/>
                <w:szCs w:val="24"/>
              </w:rPr>
              <w:t>Козелецький</w:t>
            </w:r>
          </w:p>
        </w:tc>
        <w:tc>
          <w:tcPr>
            <w:tcW w:w="1800" w:type="dxa"/>
            <w:tcBorders>
              <w:top w:val="nil"/>
              <w:left w:val="nil"/>
              <w:bottom w:val="nil"/>
              <w:right w:val="nil"/>
            </w:tcBorders>
            <w:vAlign w:val="bottom"/>
          </w:tcPr>
          <w:p w:rsidR="00AD0953" w:rsidRPr="00AD0953" w:rsidRDefault="00AD0953" w:rsidP="00AD0953">
            <w:pPr>
              <w:jc w:val="right"/>
              <w:rPr>
                <w:sz w:val="24"/>
                <w:szCs w:val="24"/>
                <w:lang w:val="ru-RU"/>
              </w:rPr>
            </w:pPr>
            <w:r w:rsidRPr="00AD0953">
              <w:rPr>
                <w:sz w:val="24"/>
                <w:szCs w:val="24"/>
                <w:lang w:val="ru-RU"/>
              </w:rPr>
              <w:t>3384</w:t>
            </w:r>
          </w:p>
        </w:tc>
        <w:tc>
          <w:tcPr>
            <w:tcW w:w="2160" w:type="dxa"/>
            <w:tcBorders>
              <w:top w:val="nil"/>
              <w:left w:val="nil"/>
              <w:bottom w:val="nil"/>
              <w:right w:val="nil"/>
            </w:tcBorders>
            <w:vAlign w:val="bottom"/>
          </w:tcPr>
          <w:p w:rsidR="00AD0953" w:rsidRPr="00AD0953" w:rsidRDefault="00AD0953" w:rsidP="00AD0953">
            <w:pPr>
              <w:jc w:val="right"/>
              <w:rPr>
                <w:sz w:val="24"/>
                <w:szCs w:val="24"/>
                <w:lang w:val="en-US"/>
              </w:rPr>
            </w:pPr>
            <w:r w:rsidRPr="00AD0953">
              <w:rPr>
                <w:sz w:val="24"/>
                <w:szCs w:val="24"/>
                <w:lang w:val="en-US"/>
              </w:rPr>
              <w:t>0,7</w:t>
            </w:r>
          </w:p>
        </w:tc>
        <w:tc>
          <w:tcPr>
            <w:tcW w:w="1800" w:type="dxa"/>
            <w:tcBorders>
              <w:top w:val="nil"/>
              <w:left w:val="nil"/>
              <w:bottom w:val="nil"/>
              <w:right w:val="nil"/>
            </w:tcBorders>
            <w:vAlign w:val="bottom"/>
          </w:tcPr>
          <w:p w:rsidR="00AD0953" w:rsidRPr="00AD0953" w:rsidRDefault="00AD0953" w:rsidP="00AD0953">
            <w:pPr>
              <w:jc w:val="right"/>
              <w:rPr>
                <w:sz w:val="23"/>
                <w:szCs w:val="23"/>
                <w:lang w:val="ru-RU"/>
              </w:rPr>
            </w:pPr>
            <w:r w:rsidRPr="00AD0953">
              <w:rPr>
                <w:sz w:val="23"/>
                <w:szCs w:val="23"/>
                <w:lang w:val="ru-RU"/>
              </w:rPr>
              <w:t>69</w:t>
            </w:r>
            <w:r w:rsidRPr="00AD0953">
              <w:rPr>
                <w:sz w:val="23"/>
                <w:szCs w:val="23"/>
              </w:rPr>
              <w:t>,9</w:t>
            </w:r>
          </w:p>
        </w:tc>
      </w:tr>
      <w:tr w:rsidR="00AD0953" w:rsidRPr="00AD0953" w:rsidTr="00AD0953">
        <w:tblPrEx>
          <w:tblCellMar>
            <w:top w:w="0" w:type="dxa"/>
            <w:bottom w:w="0" w:type="dxa"/>
          </w:tblCellMar>
        </w:tblPrEx>
        <w:tc>
          <w:tcPr>
            <w:tcW w:w="3060" w:type="dxa"/>
            <w:tcBorders>
              <w:top w:val="nil"/>
              <w:left w:val="nil"/>
              <w:bottom w:val="nil"/>
              <w:right w:val="nil"/>
            </w:tcBorders>
          </w:tcPr>
          <w:p w:rsidR="00AD0953" w:rsidRPr="00AD0953" w:rsidRDefault="00AD0953" w:rsidP="00AD0953">
            <w:pPr>
              <w:ind w:left="-108"/>
              <w:rPr>
                <w:sz w:val="24"/>
                <w:szCs w:val="24"/>
              </w:rPr>
            </w:pPr>
            <w:r w:rsidRPr="00AD0953">
              <w:rPr>
                <w:sz w:val="24"/>
                <w:szCs w:val="24"/>
              </w:rPr>
              <w:t>Коропський</w:t>
            </w:r>
          </w:p>
        </w:tc>
        <w:tc>
          <w:tcPr>
            <w:tcW w:w="1800" w:type="dxa"/>
            <w:tcBorders>
              <w:top w:val="nil"/>
              <w:left w:val="nil"/>
              <w:bottom w:val="nil"/>
              <w:right w:val="nil"/>
            </w:tcBorders>
            <w:vAlign w:val="bottom"/>
          </w:tcPr>
          <w:p w:rsidR="00AD0953" w:rsidRPr="00AD0953" w:rsidRDefault="00AD0953" w:rsidP="00AD0953">
            <w:pPr>
              <w:jc w:val="right"/>
              <w:rPr>
                <w:sz w:val="24"/>
                <w:szCs w:val="24"/>
                <w:lang w:val="ru-RU"/>
              </w:rPr>
            </w:pPr>
            <w:r w:rsidRPr="00AD0953">
              <w:rPr>
                <w:sz w:val="24"/>
                <w:szCs w:val="24"/>
                <w:lang w:val="ru-RU"/>
              </w:rPr>
              <w:t>3867</w:t>
            </w:r>
          </w:p>
        </w:tc>
        <w:tc>
          <w:tcPr>
            <w:tcW w:w="2160" w:type="dxa"/>
            <w:tcBorders>
              <w:top w:val="nil"/>
              <w:left w:val="nil"/>
              <w:bottom w:val="nil"/>
              <w:right w:val="nil"/>
            </w:tcBorders>
            <w:vAlign w:val="bottom"/>
          </w:tcPr>
          <w:p w:rsidR="00AD0953" w:rsidRPr="00AD0953" w:rsidRDefault="00AD0953" w:rsidP="00AD0953">
            <w:pPr>
              <w:jc w:val="right"/>
              <w:rPr>
                <w:sz w:val="24"/>
                <w:szCs w:val="24"/>
                <w:lang w:val="en-US"/>
              </w:rPr>
            </w:pPr>
            <w:r w:rsidRPr="00AD0953">
              <w:rPr>
                <w:sz w:val="24"/>
                <w:szCs w:val="24"/>
                <w:lang w:val="en-US"/>
              </w:rPr>
              <w:t>0,8</w:t>
            </w:r>
          </w:p>
        </w:tc>
        <w:tc>
          <w:tcPr>
            <w:tcW w:w="1800" w:type="dxa"/>
            <w:tcBorders>
              <w:top w:val="nil"/>
              <w:left w:val="nil"/>
              <w:bottom w:val="nil"/>
              <w:right w:val="nil"/>
            </w:tcBorders>
            <w:vAlign w:val="bottom"/>
          </w:tcPr>
          <w:p w:rsidR="00AD0953" w:rsidRPr="00AD0953" w:rsidRDefault="00AD0953" w:rsidP="00AD0953">
            <w:pPr>
              <w:jc w:val="right"/>
              <w:rPr>
                <w:sz w:val="23"/>
                <w:szCs w:val="23"/>
                <w:lang w:val="ru-RU"/>
              </w:rPr>
            </w:pPr>
            <w:r w:rsidRPr="00AD0953">
              <w:rPr>
                <w:sz w:val="23"/>
                <w:szCs w:val="23"/>
                <w:lang w:val="ru-RU"/>
              </w:rPr>
              <w:t>156</w:t>
            </w:r>
            <w:r w:rsidRPr="00AD0953">
              <w:rPr>
                <w:sz w:val="23"/>
                <w:szCs w:val="23"/>
              </w:rPr>
              <w:t>,</w:t>
            </w:r>
            <w:r w:rsidRPr="00AD0953">
              <w:rPr>
                <w:sz w:val="23"/>
                <w:szCs w:val="23"/>
                <w:lang w:val="ru-RU"/>
              </w:rPr>
              <w:t>6</w:t>
            </w:r>
          </w:p>
        </w:tc>
      </w:tr>
      <w:tr w:rsidR="00AD0953" w:rsidRPr="00AD0953" w:rsidTr="00AD0953">
        <w:tblPrEx>
          <w:tblCellMar>
            <w:top w:w="0" w:type="dxa"/>
            <w:bottom w:w="0" w:type="dxa"/>
          </w:tblCellMar>
        </w:tblPrEx>
        <w:tc>
          <w:tcPr>
            <w:tcW w:w="3060" w:type="dxa"/>
            <w:tcBorders>
              <w:top w:val="nil"/>
              <w:left w:val="nil"/>
              <w:bottom w:val="nil"/>
              <w:right w:val="nil"/>
            </w:tcBorders>
          </w:tcPr>
          <w:p w:rsidR="00AD0953" w:rsidRPr="00AD0953" w:rsidRDefault="00AD0953" w:rsidP="00AD0953">
            <w:pPr>
              <w:ind w:left="-108"/>
              <w:rPr>
                <w:sz w:val="24"/>
                <w:szCs w:val="24"/>
              </w:rPr>
            </w:pPr>
            <w:r w:rsidRPr="00AD0953">
              <w:rPr>
                <w:sz w:val="24"/>
                <w:szCs w:val="24"/>
              </w:rPr>
              <w:t>Корюківський</w:t>
            </w:r>
          </w:p>
        </w:tc>
        <w:tc>
          <w:tcPr>
            <w:tcW w:w="1800" w:type="dxa"/>
            <w:tcBorders>
              <w:top w:val="nil"/>
              <w:left w:val="nil"/>
              <w:bottom w:val="nil"/>
              <w:right w:val="nil"/>
            </w:tcBorders>
            <w:vAlign w:val="bottom"/>
          </w:tcPr>
          <w:p w:rsidR="00AD0953" w:rsidRPr="00AD0953" w:rsidRDefault="00AD0953" w:rsidP="00AD0953">
            <w:pPr>
              <w:jc w:val="right"/>
              <w:rPr>
                <w:sz w:val="24"/>
                <w:szCs w:val="24"/>
                <w:lang w:val="ru-RU"/>
              </w:rPr>
            </w:pPr>
            <w:r w:rsidRPr="00AD0953">
              <w:rPr>
                <w:sz w:val="24"/>
                <w:szCs w:val="24"/>
                <w:lang w:val="ru-RU"/>
              </w:rPr>
              <w:t>49714</w:t>
            </w:r>
          </w:p>
        </w:tc>
        <w:tc>
          <w:tcPr>
            <w:tcW w:w="2160" w:type="dxa"/>
            <w:tcBorders>
              <w:top w:val="nil"/>
              <w:left w:val="nil"/>
              <w:bottom w:val="nil"/>
              <w:right w:val="nil"/>
            </w:tcBorders>
            <w:vAlign w:val="bottom"/>
          </w:tcPr>
          <w:p w:rsidR="00AD0953" w:rsidRPr="00AD0953" w:rsidRDefault="00AD0953" w:rsidP="00AD0953">
            <w:pPr>
              <w:jc w:val="right"/>
              <w:rPr>
                <w:sz w:val="24"/>
                <w:szCs w:val="24"/>
                <w:lang w:val="en-US"/>
              </w:rPr>
            </w:pPr>
            <w:r w:rsidRPr="00AD0953">
              <w:rPr>
                <w:sz w:val="24"/>
                <w:szCs w:val="24"/>
                <w:lang w:val="en-US"/>
              </w:rPr>
              <w:t>10,6</w:t>
            </w:r>
          </w:p>
        </w:tc>
        <w:tc>
          <w:tcPr>
            <w:tcW w:w="1800" w:type="dxa"/>
            <w:tcBorders>
              <w:top w:val="nil"/>
              <w:left w:val="nil"/>
              <w:bottom w:val="nil"/>
              <w:right w:val="nil"/>
            </w:tcBorders>
            <w:vAlign w:val="bottom"/>
          </w:tcPr>
          <w:p w:rsidR="00AD0953" w:rsidRPr="00AD0953" w:rsidRDefault="00AD0953" w:rsidP="00AD0953">
            <w:pPr>
              <w:jc w:val="right"/>
              <w:rPr>
                <w:sz w:val="23"/>
                <w:szCs w:val="23"/>
                <w:lang w:val="en-US"/>
              </w:rPr>
            </w:pPr>
            <w:r w:rsidRPr="00AD0953">
              <w:rPr>
                <w:sz w:val="23"/>
                <w:szCs w:val="23"/>
                <w:lang w:val="ru-RU"/>
              </w:rPr>
              <w:t>178</w:t>
            </w:r>
            <w:r w:rsidRPr="00AD0953">
              <w:rPr>
                <w:sz w:val="23"/>
                <w:szCs w:val="23"/>
                <w:lang w:val="en-US"/>
              </w:rPr>
              <w:t>8</w:t>
            </w:r>
            <w:r w:rsidRPr="00AD0953">
              <w:rPr>
                <w:sz w:val="23"/>
                <w:szCs w:val="23"/>
              </w:rPr>
              <w:t>,</w:t>
            </w:r>
            <w:r w:rsidRPr="00AD0953">
              <w:rPr>
                <w:sz w:val="23"/>
                <w:szCs w:val="23"/>
                <w:lang w:val="en-US"/>
              </w:rPr>
              <w:t>3</w:t>
            </w:r>
          </w:p>
        </w:tc>
      </w:tr>
      <w:tr w:rsidR="00AD0953" w:rsidRPr="00AD0953" w:rsidTr="00AD0953">
        <w:tblPrEx>
          <w:tblCellMar>
            <w:top w:w="0" w:type="dxa"/>
            <w:bottom w:w="0" w:type="dxa"/>
          </w:tblCellMar>
        </w:tblPrEx>
        <w:tc>
          <w:tcPr>
            <w:tcW w:w="3060" w:type="dxa"/>
            <w:tcBorders>
              <w:top w:val="nil"/>
              <w:left w:val="nil"/>
              <w:bottom w:val="nil"/>
              <w:right w:val="nil"/>
            </w:tcBorders>
          </w:tcPr>
          <w:p w:rsidR="00AD0953" w:rsidRPr="00AD0953" w:rsidRDefault="00AD0953" w:rsidP="00AD0953">
            <w:pPr>
              <w:ind w:left="-108"/>
              <w:rPr>
                <w:sz w:val="24"/>
                <w:szCs w:val="24"/>
              </w:rPr>
            </w:pPr>
            <w:r w:rsidRPr="00AD0953">
              <w:rPr>
                <w:sz w:val="24"/>
                <w:szCs w:val="24"/>
              </w:rPr>
              <w:t>Куликівський</w:t>
            </w:r>
          </w:p>
        </w:tc>
        <w:tc>
          <w:tcPr>
            <w:tcW w:w="1800" w:type="dxa"/>
            <w:tcBorders>
              <w:top w:val="nil"/>
              <w:left w:val="nil"/>
              <w:bottom w:val="nil"/>
              <w:right w:val="nil"/>
            </w:tcBorders>
            <w:vAlign w:val="bottom"/>
          </w:tcPr>
          <w:p w:rsidR="00AD0953" w:rsidRPr="00AD0953" w:rsidRDefault="00AD0953" w:rsidP="00AD0953">
            <w:pPr>
              <w:jc w:val="right"/>
              <w:rPr>
                <w:sz w:val="24"/>
                <w:szCs w:val="24"/>
                <w:lang w:val="ru-RU"/>
              </w:rPr>
            </w:pPr>
            <w:r w:rsidRPr="00AD0953">
              <w:rPr>
                <w:sz w:val="24"/>
                <w:szCs w:val="24"/>
                <w:lang w:val="ru-RU"/>
              </w:rPr>
              <w:t>3241</w:t>
            </w:r>
          </w:p>
        </w:tc>
        <w:tc>
          <w:tcPr>
            <w:tcW w:w="2160" w:type="dxa"/>
            <w:tcBorders>
              <w:top w:val="nil"/>
              <w:left w:val="nil"/>
              <w:bottom w:val="nil"/>
              <w:right w:val="nil"/>
            </w:tcBorders>
            <w:vAlign w:val="bottom"/>
          </w:tcPr>
          <w:p w:rsidR="00AD0953" w:rsidRPr="00AD0953" w:rsidRDefault="00AD0953" w:rsidP="00AD0953">
            <w:pPr>
              <w:jc w:val="right"/>
              <w:rPr>
                <w:sz w:val="24"/>
                <w:szCs w:val="24"/>
                <w:lang w:val="en-US"/>
              </w:rPr>
            </w:pPr>
            <w:r w:rsidRPr="00AD0953">
              <w:rPr>
                <w:sz w:val="24"/>
                <w:szCs w:val="24"/>
                <w:lang w:val="en-US"/>
              </w:rPr>
              <w:t>0,7</w:t>
            </w:r>
          </w:p>
        </w:tc>
        <w:tc>
          <w:tcPr>
            <w:tcW w:w="1800" w:type="dxa"/>
            <w:tcBorders>
              <w:top w:val="nil"/>
              <w:left w:val="nil"/>
              <w:bottom w:val="nil"/>
              <w:right w:val="nil"/>
            </w:tcBorders>
            <w:vAlign w:val="bottom"/>
          </w:tcPr>
          <w:p w:rsidR="00AD0953" w:rsidRPr="00AD0953" w:rsidRDefault="00AD0953" w:rsidP="00AD0953">
            <w:pPr>
              <w:jc w:val="right"/>
              <w:rPr>
                <w:sz w:val="23"/>
                <w:szCs w:val="23"/>
                <w:lang w:val="ru-RU"/>
              </w:rPr>
            </w:pPr>
            <w:r w:rsidRPr="00AD0953">
              <w:rPr>
                <w:sz w:val="23"/>
                <w:szCs w:val="23"/>
                <w:lang w:val="ru-RU"/>
              </w:rPr>
              <w:t>181</w:t>
            </w:r>
            <w:r w:rsidRPr="00AD0953">
              <w:rPr>
                <w:sz w:val="23"/>
                <w:szCs w:val="23"/>
              </w:rPr>
              <w:t>,</w:t>
            </w:r>
            <w:r w:rsidRPr="00AD0953">
              <w:rPr>
                <w:sz w:val="23"/>
                <w:szCs w:val="23"/>
                <w:lang w:val="ru-RU"/>
              </w:rPr>
              <w:t>1</w:t>
            </w:r>
          </w:p>
        </w:tc>
      </w:tr>
      <w:tr w:rsidR="00AD0953" w:rsidRPr="00AD0953" w:rsidTr="00AD0953">
        <w:tblPrEx>
          <w:tblCellMar>
            <w:top w:w="0" w:type="dxa"/>
            <w:bottom w:w="0" w:type="dxa"/>
          </w:tblCellMar>
        </w:tblPrEx>
        <w:tc>
          <w:tcPr>
            <w:tcW w:w="3060" w:type="dxa"/>
            <w:tcBorders>
              <w:top w:val="nil"/>
              <w:left w:val="nil"/>
              <w:bottom w:val="nil"/>
              <w:right w:val="nil"/>
            </w:tcBorders>
          </w:tcPr>
          <w:p w:rsidR="00AD0953" w:rsidRPr="00AD0953" w:rsidRDefault="00AD0953" w:rsidP="00AD0953">
            <w:pPr>
              <w:ind w:left="-108"/>
              <w:rPr>
                <w:sz w:val="24"/>
                <w:szCs w:val="24"/>
              </w:rPr>
            </w:pPr>
            <w:r w:rsidRPr="00AD0953">
              <w:rPr>
                <w:sz w:val="24"/>
                <w:szCs w:val="24"/>
              </w:rPr>
              <w:t>Менський</w:t>
            </w:r>
          </w:p>
        </w:tc>
        <w:tc>
          <w:tcPr>
            <w:tcW w:w="1800" w:type="dxa"/>
            <w:tcBorders>
              <w:top w:val="nil"/>
              <w:left w:val="nil"/>
              <w:bottom w:val="nil"/>
              <w:right w:val="nil"/>
            </w:tcBorders>
            <w:vAlign w:val="bottom"/>
          </w:tcPr>
          <w:p w:rsidR="00AD0953" w:rsidRPr="00AD0953" w:rsidRDefault="00AD0953" w:rsidP="00AD0953">
            <w:pPr>
              <w:jc w:val="right"/>
              <w:rPr>
                <w:sz w:val="24"/>
                <w:szCs w:val="24"/>
                <w:lang w:val="ru-RU"/>
              </w:rPr>
            </w:pPr>
            <w:r w:rsidRPr="00AD0953">
              <w:rPr>
                <w:sz w:val="24"/>
                <w:szCs w:val="24"/>
                <w:lang w:val="ru-RU"/>
              </w:rPr>
              <w:t>8718</w:t>
            </w:r>
          </w:p>
        </w:tc>
        <w:tc>
          <w:tcPr>
            <w:tcW w:w="2160" w:type="dxa"/>
            <w:tcBorders>
              <w:top w:val="nil"/>
              <w:left w:val="nil"/>
              <w:bottom w:val="nil"/>
              <w:right w:val="nil"/>
            </w:tcBorders>
            <w:vAlign w:val="bottom"/>
          </w:tcPr>
          <w:p w:rsidR="00AD0953" w:rsidRPr="00AD0953" w:rsidRDefault="00AD0953" w:rsidP="00AD0953">
            <w:pPr>
              <w:jc w:val="right"/>
              <w:rPr>
                <w:sz w:val="24"/>
                <w:szCs w:val="24"/>
                <w:lang w:val="en-US"/>
              </w:rPr>
            </w:pPr>
            <w:r w:rsidRPr="00AD0953">
              <w:rPr>
                <w:sz w:val="24"/>
                <w:szCs w:val="24"/>
                <w:lang w:val="en-US"/>
              </w:rPr>
              <w:t>1,9</w:t>
            </w:r>
          </w:p>
        </w:tc>
        <w:tc>
          <w:tcPr>
            <w:tcW w:w="1800" w:type="dxa"/>
            <w:tcBorders>
              <w:top w:val="nil"/>
              <w:left w:val="nil"/>
              <w:bottom w:val="nil"/>
              <w:right w:val="nil"/>
            </w:tcBorders>
            <w:vAlign w:val="bottom"/>
          </w:tcPr>
          <w:p w:rsidR="00AD0953" w:rsidRPr="00AD0953" w:rsidRDefault="00AD0953" w:rsidP="00AD0953">
            <w:pPr>
              <w:jc w:val="right"/>
              <w:rPr>
                <w:sz w:val="23"/>
                <w:szCs w:val="23"/>
                <w:lang w:val="ru-RU"/>
              </w:rPr>
            </w:pPr>
            <w:r w:rsidRPr="00AD0953">
              <w:rPr>
                <w:sz w:val="23"/>
                <w:szCs w:val="23"/>
                <w:lang w:val="ru-RU"/>
              </w:rPr>
              <w:t>230</w:t>
            </w:r>
            <w:r w:rsidRPr="00AD0953">
              <w:rPr>
                <w:sz w:val="23"/>
                <w:szCs w:val="23"/>
              </w:rPr>
              <w:t>,</w:t>
            </w:r>
            <w:r w:rsidRPr="00AD0953">
              <w:rPr>
                <w:sz w:val="23"/>
                <w:szCs w:val="23"/>
                <w:lang w:val="ru-RU"/>
              </w:rPr>
              <w:t>6</w:t>
            </w:r>
          </w:p>
        </w:tc>
      </w:tr>
      <w:tr w:rsidR="00AD0953" w:rsidRPr="00AD0953" w:rsidTr="00AD0953">
        <w:tblPrEx>
          <w:tblCellMar>
            <w:top w:w="0" w:type="dxa"/>
            <w:bottom w:w="0" w:type="dxa"/>
          </w:tblCellMar>
        </w:tblPrEx>
        <w:tc>
          <w:tcPr>
            <w:tcW w:w="3060" w:type="dxa"/>
            <w:tcBorders>
              <w:top w:val="nil"/>
              <w:left w:val="nil"/>
              <w:bottom w:val="nil"/>
              <w:right w:val="nil"/>
            </w:tcBorders>
          </w:tcPr>
          <w:p w:rsidR="00AD0953" w:rsidRPr="00AD0953" w:rsidRDefault="00AD0953" w:rsidP="00AD0953">
            <w:pPr>
              <w:ind w:left="-108"/>
              <w:rPr>
                <w:sz w:val="24"/>
                <w:szCs w:val="24"/>
              </w:rPr>
            </w:pPr>
            <w:r w:rsidRPr="00AD0953">
              <w:rPr>
                <w:sz w:val="24"/>
                <w:szCs w:val="24"/>
              </w:rPr>
              <w:t>Ніжинський</w:t>
            </w:r>
          </w:p>
        </w:tc>
        <w:tc>
          <w:tcPr>
            <w:tcW w:w="1800" w:type="dxa"/>
            <w:tcBorders>
              <w:top w:val="nil"/>
              <w:left w:val="nil"/>
              <w:bottom w:val="nil"/>
              <w:right w:val="nil"/>
            </w:tcBorders>
            <w:vAlign w:val="bottom"/>
          </w:tcPr>
          <w:p w:rsidR="00AD0953" w:rsidRPr="00AD0953" w:rsidRDefault="00AD0953" w:rsidP="00AD0953">
            <w:pPr>
              <w:jc w:val="right"/>
              <w:rPr>
                <w:sz w:val="24"/>
                <w:szCs w:val="24"/>
                <w:lang w:val="ru-RU"/>
              </w:rPr>
            </w:pPr>
            <w:r w:rsidRPr="00AD0953">
              <w:rPr>
                <w:sz w:val="24"/>
                <w:szCs w:val="24"/>
                <w:lang w:val="ru-RU"/>
              </w:rPr>
              <w:t>3117</w:t>
            </w:r>
          </w:p>
        </w:tc>
        <w:tc>
          <w:tcPr>
            <w:tcW w:w="2160" w:type="dxa"/>
            <w:tcBorders>
              <w:top w:val="nil"/>
              <w:left w:val="nil"/>
              <w:bottom w:val="nil"/>
              <w:right w:val="nil"/>
            </w:tcBorders>
            <w:vAlign w:val="bottom"/>
          </w:tcPr>
          <w:p w:rsidR="00AD0953" w:rsidRPr="00AD0953" w:rsidRDefault="00AD0953" w:rsidP="00AD0953">
            <w:pPr>
              <w:jc w:val="right"/>
              <w:rPr>
                <w:sz w:val="24"/>
                <w:szCs w:val="24"/>
                <w:lang w:val="en-US"/>
              </w:rPr>
            </w:pPr>
            <w:r w:rsidRPr="00AD0953">
              <w:rPr>
                <w:sz w:val="24"/>
                <w:szCs w:val="24"/>
                <w:lang w:val="en-US"/>
              </w:rPr>
              <w:t>0,7</w:t>
            </w:r>
          </w:p>
        </w:tc>
        <w:tc>
          <w:tcPr>
            <w:tcW w:w="1800" w:type="dxa"/>
            <w:tcBorders>
              <w:top w:val="nil"/>
              <w:left w:val="nil"/>
              <w:bottom w:val="nil"/>
              <w:right w:val="nil"/>
            </w:tcBorders>
            <w:vAlign w:val="bottom"/>
          </w:tcPr>
          <w:p w:rsidR="00AD0953" w:rsidRPr="00AD0953" w:rsidRDefault="00AD0953" w:rsidP="00AD0953">
            <w:pPr>
              <w:jc w:val="right"/>
              <w:rPr>
                <w:sz w:val="23"/>
                <w:szCs w:val="23"/>
                <w:lang w:val="ru-RU"/>
              </w:rPr>
            </w:pPr>
            <w:r w:rsidRPr="00AD0953">
              <w:rPr>
                <w:sz w:val="23"/>
                <w:szCs w:val="23"/>
                <w:lang w:val="ru-RU"/>
              </w:rPr>
              <w:t>107</w:t>
            </w:r>
            <w:r w:rsidRPr="00AD0953">
              <w:rPr>
                <w:sz w:val="23"/>
                <w:szCs w:val="23"/>
              </w:rPr>
              <w:t>,</w:t>
            </w:r>
            <w:r w:rsidRPr="00AD0953">
              <w:rPr>
                <w:sz w:val="23"/>
                <w:szCs w:val="23"/>
                <w:lang w:val="ru-RU"/>
              </w:rPr>
              <w:t>5</w:t>
            </w:r>
          </w:p>
        </w:tc>
      </w:tr>
      <w:tr w:rsidR="00AD0953" w:rsidRPr="00AD0953" w:rsidTr="00AD0953">
        <w:tblPrEx>
          <w:tblCellMar>
            <w:top w:w="0" w:type="dxa"/>
            <w:bottom w:w="0" w:type="dxa"/>
          </w:tblCellMar>
        </w:tblPrEx>
        <w:tc>
          <w:tcPr>
            <w:tcW w:w="3060" w:type="dxa"/>
            <w:tcBorders>
              <w:top w:val="nil"/>
              <w:left w:val="nil"/>
              <w:bottom w:val="nil"/>
              <w:right w:val="nil"/>
            </w:tcBorders>
          </w:tcPr>
          <w:p w:rsidR="00AD0953" w:rsidRPr="00AD0953" w:rsidRDefault="00AD0953" w:rsidP="00AD0953">
            <w:pPr>
              <w:ind w:left="-108"/>
              <w:rPr>
                <w:sz w:val="24"/>
                <w:szCs w:val="24"/>
              </w:rPr>
            </w:pPr>
            <w:r w:rsidRPr="00AD0953">
              <w:rPr>
                <w:sz w:val="24"/>
                <w:szCs w:val="24"/>
              </w:rPr>
              <w:t>Н.-Сіверський</w:t>
            </w:r>
          </w:p>
        </w:tc>
        <w:tc>
          <w:tcPr>
            <w:tcW w:w="1800" w:type="dxa"/>
            <w:tcBorders>
              <w:top w:val="nil"/>
              <w:left w:val="nil"/>
              <w:bottom w:val="nil"/>
              <w:right w:val="nil"/>
            </w:tcBorders>
            <w:vAlign w:val="bottom"/>
          </w:tcPr>
          <w:p w:rsidR="00AD0953" w:rsidRPr="00AD0953" w:rsidRDefault="00AD0953" w:rsidP="00AD0953">
            <w:pPr>
              <w:jc w:val="right"/>
              <w:rPr>
                <w:sz w:val="24"/>
                <w:szCs w:val="24"/>
                <w:lang w:val="ru-RU"/>
              </w:rPr>
            </w:pPr>
            <w:r w:rsidRPr="00AD0953">
              <w:rPr>
                <w:sz w:val="24"/>
                <w:szCs w:val="24"/>
                <w:lang w:val="ru-RU"/>
              </w:rPr>
              <w:t>2465</w:t>
            </w:r>
          </w:p>
        </w:tc>
        <w:tc>
          <w:tcPr>
            <w:tcW w:w="2160" w:type="dxa"/>
            <w:tcBorders>
              <w:top w:val="nil"/>
              <w:left w:val="nil"/>
              <w:bottom w:val="nil"/>
              <w:right w:val="nil"/>
            </w:tcBorders>
            <w:vAlign w:val="bottom"/>
          </w:tcPr>
          <w:p w:rsidR="00AD0953" w:rsidRPr="00AD0953" w:rsidRDefault="00AD0953" w:rsidP="00AD0953">
            <w:pPr>
              <w:jc w:val="right"/>
              <w:rPr>
                <w:sz w:val="24"/>
                <w:szCs w:val="24"/>
                <w:lang w:val="en-US"/>
              </w:rPr>
            </w:pPr>
            <w:r w:rsidRPr="00AD0953">
              <w:rPr>
                <w:sz w:val="24"/>
                <w:szCs w:val="24"/>
                <w:lang w:val="en-US"/>
              </w:rPr>
              <w:t>0,5</w:t>
            </w:r>
          </w:p>
        </w:tc>
        <w:tc>
          <w:tcPr>
            <w:tcW w:w="1800" w:type="dxa"/>
            <w:tcBorders>
              <w:top w:val="nil"/>
              <w:left w:val="nil"/>
              <w:bottom w:val="nil"/>
              <w:right w:val="nil"/>
            </w:tcBorders>
            <w:vAlign w:val="bottom"/>
          </w:tcPr>
          <w:p w:rsidR="00AD0953" w:rsidRPr="00AD0953" w:rsidRDefault="00AD0953" w:rsidP="00AD0953">
            <w:pPr>
              <w:jc w:val="right"/>
              <w:rPr>
                <w:sz w:val="23"/>
                <w:szCs w:val="23"/>
                <w:lang w:val="ru-RU"/>
              </w:rPr>
            </w:pPr>
            <w:r w:rsidRPr="00AD0953">
              <w:rPr>
                <w:sz w:val="23"/>
                <w:szCs w:val="23"/>
                <w:lang w:val="ru-RU"/>
              </w:rPr>
              <w:t>87</w:t>
            </w:r>
            <w:r w:rsidRPr="00AD0953">
              <w:rPr>
                <w:sz w:val="23"/>
                <w:szCs w:val="23"/>
              </w:rPr>
              <w:t>,</w:t>
            </w:r>
            <w:r w:rsidRPr="00AD0953">
              <w:rPr>
                <w:sz w:val="23"/>
                <w:szCs w:val="23"/>
                <w:lang w:val="ru-RU"/>
              </w:rPr>
              <w:t>7</w:t>
            </w:r>
          </w:p>
        </w:tc>
      </w:tr>
      <w:tr w:rsidR="00AD0953" w:rsidRPr="00AD0953" w:rsidTr="00AD0953">
        <w:tblPrEx>
          <w:tblCellMar>
            <w:top w:w="0" w:type="dxa"/>
            <w:bottom w:w="0" w:type="dxa"/>
          </w:tblCellMar>
        </w:tblPrEx>
        <w:tc>
          <w:tcPr>
            <w:tcW w:w="3060" w:type="dxa"/>
            <w:tcBorders>
              <w:top w:val="nil"/>
              <w:left w:val="nil"/>
              <w:bottom w:val="nil"/>
              <w:right w:val="nil"/>
            </w:tcBorders>
          </w:tcPr>
          <w:p w:rsidR="00AD0953" w:rsidRPr="00AD0953" w:rsidRDefault="00AD0953" w:rsidP="00AD0953">
            <w:pPr>
              <w:ind w:left="-108"/>
              <w:rPr>
                <w:sz w:val="24"/>
                <w:szCs w:val="24"/>
              </w:rPr>
            </w:pPr>
            <w:r w:rsidRPr="00AD0953">
              <w:rPr>
                <w:sz w:val="24"/>
                <w:szCs w:val="24"/>
              </w:rPr>
              <w:t>Носівський</w:t>
            </w:r>
          </w:p>
        </w:tc>
        <w:tc>
          <w:tcPr>
            <w:tcW w:w="1800" w:type="dxa"/>
            <w:tcBorders>
              <w:top w:val="nil"/>
              <w:left w:val="nil"/>
              <w:bottom w:val="nil"/>
              <w:right w:val="nil"/>
            </w:tcBorders>
            <w:vAlign w:val="bottom"/>
          </w:tcPr>
          <w:p w:rsidR="00AD0953" w:rsidRPr="00AD0953" w:rsidRDefault="00AD0953" w:rsidP="00AD0953">
            <w:pPr>
              <w:jc w:val="right"/>
              <w:rPr>
                <w:sz w:val="24"/>
                <w:szCs w:val="24"/>
                <w:lang w:val="ru-RU"/>
              </w:rPr>
            </w:pPr>
            <w:r w:rsidRPr="00AD0953">
              <w:rPr>
                <w:sz w:val="24"/>
                <w:szCs w:val="24"/>
                <w:lang w:val="ru-RU"/>
              </w:rPr>
              <w:t>14389</w:t>
            </w:r>
          </w:p>
        </w:tc>
        <w:tc>
          <w:tcPr>
            <w:tcW w:w="2160" w:type="dxa"/>
            <w:tcBorders>
              <w:top w:val="nil"/>
              <w:left w:val="nil"/>
              <w:bottom w:val="nil"/>
              <w:right w:val="nil"/>
            </w:tcBorders>
            <w:vAlign w:val="bottom"/>
          </w:tcPr>
          <w:p w:rsidR="00AD0953" w:rsidRPr="00AD0953" w:rsidRDefault="00AD0953" w:rsidP="00AD0953">
            <w:pPr>
              <w:jc w:val="right"/>
              <w:rPr>
                <w:sz w:val="24"/>
                <w:szCs w:val="24"/>
                <w:lang w:val="en-US"/>
              </w:rPr>
            </w:pPr>
            <w:r w:rsidRPr="00AD0953">
              <w:rPr>
                <w:sz w:val="24"/>
                <w:szCs w:val="24"/>
                <w:lang w:val="en-US"/>
              </w:rPr>
              <w:t>3,1</w:t>
            </w:r>
          </w:p>
        </w:tc>
        <w:tc>
          <w:tcPr>
            <w:tcW w:w="1800" w:type="dxa"/>
            <w:tcBorders>
              <w:top w:val="nil"/>
              <w:left w:val="nil"/>
              <w:bottom w:val="nil"/>
              <w:right w:val="nil"/>
            </w:tcBorders>
            <w:vAlign w:val="bottom"/>
          </w:tcPr>
          <w:p w:rsidR="00AD0953" w:rsidRPr="00AD0953" w:rsidRDefault="00AD0953" w:rsidP="00AD0953">
            <w:pPr>
              <w:jc w:val="right"/>
              <w:rPr>
                <w:sz w:val="23"/>
                <w:szCs w:val="23"/>
                <w:lang w:val="ru-RU"/>
              </w:rPr>
            </w:pPr>
            <w:r w:rsidRPr="00AD0953">
              <w:rPr>
                <w:sz w:val="23"/>
                <w:szCs w:val="23"/>
                <w:lang w:val="ru-RU"/>
              </w:rPr>
              <w:t>473</w:t>
            </w:r>
            <w:r w:rsidRPr="00AD0953">
              <w:rPr>
                <w:sz w:val="23"/>
                <w:szCs w:val="23"/>
              </w:rPr>
              <w:t>,</w:t>
            </w:r>
            <w:r w:rsidRPr="00AD0953">
              <w:rPr>
                <w:sz w:val="23"/>
                <w:szCs w:val="23"/>
                <w:lang w:val="ru-RU"/>
              </w:rPr>
              <w:t>3</w:t>
            </w:r>
          </w:p>
        </w:tc>
      </w:tr>
      <w:tr w:rsidR="00AD0953" w:rsidRPr="00AD0953" w:rsidTr="00AD0953">
        <w:tblPrEx>
          <w:tblCellMar>
            <w:top w:w="0" w:type="dxa"/>
            <w:bottom w:w="0" w:type="dxa"/>
          </w:tblCellMar>
        </w:tblPrEx>
        <w:tc>
          <w:tcPr>
            <w:tcW w:w="3060" w:type="dxa"/>
            <w:tcBorders>
              <w:top w:val="nil"/>
              <w:left w:val="nil"/>
              <w:bottom w:val="nil"/>
              <w:right w:val="nil"/>
            </w:tcBorders>
          </w:tcPr>
          <w:p w:rsidR="00AD0953" w:rsidRPr="00AD0953" w:rsidRDefault="00AD0953" w:rsidP="00AD0953">
            <w:pPr>
              <w:ind w:left="-108"/>
              <w:rPr>
                <w:sz w:val="24"/>
                <w:szCs w:val="24"/>
              </w:rPr>
            </w:pPr>
            <w:r w:rsidRPr="00AD0953">
              <w:rPr>
                <w:sz w:val="24"/>
                <w:szCs w:val="24"/>
              </w:rPr>
              <w:t>Прилуцький</w:t>
            </w:r>
          </w:p>
        </w:tc>
        <w:tc>
          <w:tcPr>
            <w:tcW w:w="1800" w:type="dxa"/>
            <w:tcBorders>
              <w:top w:val="nil"/>
              <w:left w:val="nil"/>
              <w:bottom w:val="nil"/>
              <w:right w:val="nil"/>
            </w:tcBorders>
            <w:vAlign w:val="bottom"/>
          </w:tcPr>
          <w:p w:rsidR="00AD0953" w:rsidRPr="00AD0953" w:rsidRDefault="00AD0953" w:rsidP="00AD0953">
            <w:pPr>
              <w:jc w:val="right"/>
              <w:rPr>
                <w:sz w:val="24"/>
                <w:szCs w:val="24"/>
                <w:lang w:val="ru-RU"/>
              </w:rPr>
            </w:pPr>
            <w:r w:rsidRPr="00AD0953">
              <w:rPr>
                <w:sz w:val="24"/>
                <w:szCs w:val="24"/>
                <w:lang w:val="ru-RU"/>
              </w:rPr>
              <w:t>7682</w:t>
            </w:r>
          </w:p>
        </w:tc>
        <w:tc>
          <w:tcPr>
            <w:tcW w:w="2160" w:type="dxa"/>
            <w:tcBorders>
              <w:top w:val="nil"/>
              <w:left w:val="nil"/>
              <w:bottom w:val="nil"/>
              <w:right w:val="nil"/>
            </w:tcBorders>
            <w:vAlign w:val="bottom"/>
          </w:tcPr>
          <w:p w:rsidR="00AD0953" w:rsidRPr="00AD0953" w:rsidRDefault="00AD0953" w:rsidP="00AD0953">
            <w:pPr>
              <w:jc w:val="right"/>
              <w:rPr>
                <w:sz w:val="24"/>
                <w:szCs w:val="24"/>
                <w:lang w:val="en-US"/>
              </w:rPr>
            </w:pPr>
            <w:r w:rsidRPr="00AD0953">
              <w:rPr>
                <w:sz w:val="24"/>
                <w:szCs w:val="24"/>
                <w:lang w:val="en-US"/>
              </w:rPr>
              <w:t>1,6</w:t>
            </w:r>
          </w:p>
        </w:tc>
        <w:tc>
          <w:tcPr>
            <w:tcW w:w="1800" w:type="dxa"/>
            <w:tcBorders>
              <w:top w:val="nil"/>
              <w:left w:val="nil"/>
              <w:bottom w:val="nil"/>
              <w:right w:val="nil"/>
            </w:tcBorders>
            <w:vAlign w:val="bottom"/>
          </w:tcPr>
          <w:p w:rsidR="00AD0953" w:rsidRPr="00AD0953" w:rsidRDefault="00AD0953" w:rsidP="00AD0953">
            <w:pPr>
              <w:jc w:val="right"/>
              <w:rPr>
                <w:sz w:val="23"/>
                <w:szCs w:val="23"/>
                <w:lang w:val="ru-RU"/>
              </w:rPr>
            </w:pPr>
            <w:r w:rsidRPr="00AD0953">
              <w:rPr>
                <w:sz w:val="23"/>
                <w:szCs w:val="23"/>
                <w:lang w:val="ru-RU"/>
              </w:rPr>
              <w:t>207</w:t>
            </w:r>
            <w:r w:rsidRPr="00AD0953">
              <w:rPr>
                <w:sz w:val="23"/>
                <w:szCs w:val="23"/>
              </w:rPr>
              <w:t>,</w:t>
            </w:r>
            <w:r w:rsidRPr="00AD0953">
              <w:rPr>
                <w:sz w:val="23"/>
                <w:szCs w:val="23"/>
                <w:lang w:val="ru-RU"/>
              </w:rPr>
              <w:t>6</w:t>
            </w:r>
          </w:p>
        </w:tc>
      </w:tr>
      <w:tr w:rsidR="00AD0953" w:rsidRPr="00AD0953" w:rsidTr="00AD0953">
        <w:tblPrEx>
          <w:tblCellMar>
            <w:top w:w="0" w:type="dxa"/>
            <w:bottom w:w="0" w:type="dxa"/>
          </w:tblCellMar>
        </w:tblPrEx>
        <w:tc>
          <w:tcPr>
            <w:tcW w:w="3060" w:type="dxa"/>
            <w:tcBorders>
              <w:top w:val="nil"/>
              <w:left w:val="nil"/>
              <w:bottom w:val="nil"/>
              <w:right w:val="nil"/>
            </w:tcBorders>
          </w:tcPr>
          <w:p w:rsidR="00AD0953" w:rsidRPr="00AD0953" w:rsidRDefault="00AD0953" w:rsidP="00AD0953">
            <w:pPr>
              <w:ind w:left="-108"/>
              <w:rPr>
                <w:sz w:val="24"/>
                <w:szCs w:val="24"/>
              </w:rPr>
            </w:pPr>
            <w:r w:rsidRPr="00AD0953">
              <w:rPr>
                <w:sz w:val="24"/>
                <w:szCs w:val="24"/>
              </w:rPr>
              <w:t>Ріпкинський</w:t>
            </w:r>
          </w:p>
        </w:tc>
        <w:tc>
          <w:tcPr>
            <w:tcW w:w="1800" w:type="dxa"/>
            <w:tcBorders>
              <w:top w:val="nil"/>
              <w:left w:val="nil"/>
              <w:bottom w:val="nil"/>
              <w:right w:val="nil"/>
            </w:tcBorders>
            <w:vAlign w:val="bottom"/>
          </w:tcPr>
          <w:p w:rsidR="00AD0953" w:rsidRPr="00AD0953" w:rsidRDefault="00AD0953" w:rsidP="00AD0953">
            <w:pPr>
              <w:jc w:val="right"/>
              <w:rPr>
                <w:sz w:val="24"/>
                <w:szCs w:val="24"/>
                <w:lang w:val="ru-RU"/>
              </w:rPr>
            </w:pPr>
            <w:r w:rsidRPr="00AD0953">
              <w:rPr>
                <w:sz w:val="24"/>
                <w:szCs w:val="24"/>
                <w:lang w:val="ru-RU"/>
              </w:rPr>
              <w:t>3613</w:t>
            </w:r>
          </w:p>
        </w:tc>
        <w:tc>
          <w:tcPr>
            <w:tcW w:w="2160" w:type="dxa"/>
            <w:tcBorders>
              <w:top w:val="nil"/>
              <w:left w:val="nil"/>
              <w:bottom w:val="nil"/>
              <w:right w:val="nil"/>
            </w:tcBorders>
            <w:vAlign w:val="bottom"/>
          </w:tcPr>
          <w:p w:rsidR="00AD0953" w:rsidRPr="00AD0953" w:rsidRDefault="00AD0953" w:rsidP="00AD0953">
            <w:pPr>
              <w:jc w:val="right"/>
              <w:rPr>
                <w:sz w:val="24"/>
                <w:szCs w:val="24"/>
                <w:lang w:val="en-US"/>
              </w:rPr>
            </w:pPr>
            <w:r w:rsidRPr="00AD0953">
              <w:rPr>
                <w:sz w:val="24"/>
                <w:szCs w:val="24"/>
                <w:lang w:val="en-US"/>
              </w:rPr>
              <w:t>0,8</w:t>
            </w:r>
          </w:p>
        </w:tc>
        <w:tc>
          <w:tcPr>
            <w:tcW w:w="1800" w:type="dxa"/>
            <w:tcBorders>
              <w:top w:val="nil"/>
              <w:left w:val="nil"/>
              <w:bottom w:val="nil"/>
              <w:right w:val="nil"/>
            </w:tcBorders>
            <w:vAlign w:val="bottom"/>
          </w:tcPr>
          <w:p w:rsidR="00AD0953" w:rsidRPr="00AD0953" w:rsidRDefault="00AD0953" w:rsidP="00AD0953">
            <w:pPr>
              <w:jc w:val="right"/>
              <w:rPr>
                <w:sz w:val="23"/>
                <w:szCs w:val="23"/>
                <w:lang w:val="ru-RU"/>
              </w:rPr>
            </w:pPr>
            <w:r w:rsidRPr="00AD0953">
              <w:rPr>
                <w:sz w:val="23"/>
                <w:szCs w:val="23"/>
                <w:lang w:val="ru-RU"/>
              </w:rPr>
              <w:t>125</w:t>
            </w:r>
            <w:r w:rsidRPr="00AD0953">
              <w:rPr>
                <w:sz w:val="23"/>
                <w:szCs w:val="23"/>
              </w:rPr>
              <w:t>,</w:t>
            </w:r>
            <w:r w:rsidRPr="00AD0953">
              <w:rPr>
                <w:sz w:val="23"/>
                <w:szCs w:val="23"/>
                <w:lang w:val="ru-RU"/>
              </w:rPr>
              <w:t>0</w:t>
            </w:r>
          </w:p>
        </w:tc>
      </w:tr>
      <w:tr w:rsidR="00AD0953" w:rsidRPr="00AD0953" w:rsidTr="00AD0953">
        <w:tblPrEx>
          <w:tblCellMar>
            <w:top w:w="0" w:type="dxa"/>
            <w:bottom w:w="0" w:type="dxa"/>
          </w:tblCellMar>
        </w:tblPrEx>
        <w:tc>
          <w:tcPr>
            <w:tcW w:w="3060" w:type="dxa"/>
            <w:tcBorders>
              <w:top w:val="nil"/>
              <w:left w:val="nil"/>
              <w:bottom w:val="nil"/>
              <w:right w:val="nil"/>
            </w:tcBorders>
          </w:tcPr>
          <w:p w:rsidR="00AD0953" w:rsidRPr="00AD0953" w:rsidRDefault="00AD0953" w:rsidP="00AD0953">
            <w:pPr>
              <w:ind w:left="-108"/>
              <w:rPr>
                <w:sz w:val="24"/>
                <w:szCs w:val="24"/>
              </w:rPr>
            </w:pPr>
            <w:r w:rsidRPr="00AD0953">
              <w:rPr>
                <w:sz w:val="24"/>
                <w:szCs w:val="24"/>
              </w:rPr>
              <w:t>Семенівський</w:t>
            </w:r>
          </w:p>
        </w:tc>
        <w:tc>
          <w:tcPr>
            <w:tcW w:w="1800" w:type="dxa"/>
            <w:tcBorders>
              <w:top w:val="nil"/>
              <w:left w:val="nil"/>
              <w:bottom w:val="nil"/>
              <w:right w:val="nil"/>
            </w:tcBorders>
            <w:vAlign w:val="bottom"/>
          </w:tcPr>
          <w:p w:rsidR="00AD0953" w:rsidRPr="00AD0953" w:rsidRDefault="00AD0953" w:rsidP="00AD0953">
            <w:pPr>
              <w:jc w:val="right"/>
              <w:rPr>
                <w:sz w:val="24"/>
                <w:szCs w:val="24"/>
                <w:lang w:val="ru-RU"/>
              </w:rPr>
            </w:pPr>
            <w:r w:rsidRPr="00AD0953">
              <w:rPr>
                <w:sz w:val="24"/>
                <w:szCs w:val="24"/>
                <w:lang w:val="ru-RU"/>
              </w:rPr>
              <w:t>1198</w:t>
            </w:r>
          </w:p>
        </w:tc>
        <w:tc>
          <w:tcPr>
            <w:tcW w:w="2160" w:type="dxa"/>
            <w:tcBorders>
              <w:top w:val="nil"/>
              <w:left w:val="nil"/>
              <w:bottom w:val="nil"/>
              <w:right w:val="nil"/>
            </w:tcBorders>
            <w:vAlign w:val="bottom"/>
          </w:tcPr>
          <w:p w:rsidR="00AD0953" w:rsidRPr="00AD0953" w:rsidRDefault="00AD0953" w:rsidP="00AD0953">
            <w:pPr>
              <w:jc w:val="right"/>
              <w:rPr>
                <w:sz w:val="24"/>
                <w:szCs w:val="24"/>
                <w:lang w:val="en-US"/>
              </w:rPr>
            </w:pPr>
            <w:r w:rsidRPr="00AD0953">
              <w:rPr>
                <w:sz w:val="24"/>
                <w:szCs w:val="24"/>
                <w:lang w:val="en-US"/>
              </w:rPr>
              <w:t>0,3</w:t>
            </w:r>
          </w:p>
        </w:tc>
        <w:tc>
          <w:tcPr>
            <w:tcW w:w="1800" w:type="dxa"/>
            <w:tcBorders>
              <w:top w:val="nil"/>
              <w:left w:val="nil"/>
              <w:bottom w:val="nil"/>
              <w:right w:val="nil"/>
            </w:tcBorders>
            <w:vAlign w:val="bottom"/>
          </w:tcPr>
          <w:p w:rsidR="00AD0953" w:rsidRPr="00AD0953" w:rsidRDefault="00AD0953" w:rsidP="00AD0953">
            <w:pPr>
              <w:jc w:val="right"/>
              <w:rPr>
                <w:sz w:val="23"/>
                <w:szCs w:val="23"/>
                <w:lang w:val="ru-RU"/>
              </w:rPr>
            </w:pPr>
            <w:r w:rsidRPr="00AD0953">
              <w:rPr>
                <w:sz w:val="23"/>
                <w:szCs w:val="23"/>
                <w:lang w:val="ru-RU"/>
              </w:rPr>
              <w:t>64</w:t>
            </w:r>
            <w:r w:rsidRPr="00AD0953">
              <w:rPr>
                <w:sz w:val="23"/>
                <w:szCs w:val="23"/>
              </w:rPr>
              <w:t>,</w:t>
            </w:r>
            <w:r w:rsidRPr="00AD0953">
              <w:rPr>
                <w:sz w:val="23"/>
                <w:szCs w:val="23"/>
                <w:lang w:val="ru-RU"/>
              </w:rPr>
              <w:t>4</w:t>
            </w:r>
          </w:p>
        </w:tc>
      </w:tr>
      <w:tr w:rsidR="00AD0953" w:rsidRPr="00AD0953" w:rsidTr="00AD0953">
        <w:tblPrEx>
          <w:tblCellMar>
            <w:top w:w="0" w:type="dxa"/>
            <w:bottom w:w="0" w:type="dxa"/>
          </w:tblCellMar>
        </w:tblPrEx>
        <w:tc>
          <w:tcPr>
            <w:tcW w:w="3060" w:type="dxa"/>
            <w:tcBorders>
              <w:top w:val="nil"/>
              <w:left w:val="nil"/>
              <w:bottom w:val="nil"/>
              <w:right w:val="nil"/>
            </w:tcBorders>
          </w:tcPr>
          <w:p w:rsidR="00AD0953" w:rsidRPr="00AD0953" w:rsidRDefault="00AD0953" w:rsidP="00AD0953">
            <w:pPr>
              <w:ind w:left="-108"/>
              <w:rPr>
                <w:sz w:val="24"/>
                <w:szCs w:val="24"/>
              </w:rPr>
            </w:pPr>
            <w:r w:rsidRPr="00AD0953">
              <w:rPr>
                <w:sz w:val="24"/>
                <w:szCs w:val="24"/>
              </w:rPr>
              <w:t>Сосницький</w:t>
            </w:r>
          </w:p>
        </w:tc>
        <w:tc>
          <w:tcPr>
            <w:tcW w:w="1800" w:type="dxa"/>
            <w:tcBorders>
              <w:top w:val="nil"/>
              <w:left w:val="nil"/>
              <w:bottom w:val="nil"/>
              <w:right w:val="nil"/>
            </w:tcBorders>
            <w:vAlign w:val="bottom"/>
          </w:tcPr>
          <w:p w:rsidR="00AD0953" w:rsidRPr="00AD0953" w:rsidRDefault="00AD0953" w:rsidP="00AD0953">
            <w:pPr>
              <w:jc w:val="right"/>
              <w:rPr>
                <w:sz w:val="24"/>
                <w:szCs w:val="24"/>
                <w:lang w:val="ru-RU"/>
              </w:rPr>
            </w:pPr>
            <w:r w:rsidRPr="00AD0953">
              <w:rPr>
                <w:sz w:val="24"/>
                <w:szCs w:val="24"/>
                <w:lang w:val="ru-RU"/>
              </w:rPr>
              <w:t>1723</w:t>
            </w:r>
          </w:p>
        </w:tc>
        <w:tc>
          <w:tcPr>
            <w:tcW w:w="2160" w:type="dxa"/>
            <w:tcBorders>
              <w:top w:val="nil"/>
              <w:left w:val="nil"/>
              <w:bottom w:val="nil"/>
              <w:right w:val="nil"/>
            </w:tcBorders>
            <w:vAlign w:val="bottom"/>
          </w:tcPr>
          <w:p w:rsidR="00AD0953" w:rsidRPr="00AD0953" w:rsidRDefault="00AD0953" w:rsidP="00AD0953">
            <w:pPr>
              <w:jc w:val="right"/>
              <w:rPr>
                <w:sz w:val="24"/>
                <w:szCs w:val="24"/>
                <w:lang w:val="en-US"/>
              </w:rPr>
            </w:pPr>
            <w:r w:rsidRPr="00AD0953">
              <w:rPr>
                <w:sz w:val="24"/>
                <w:szCs w:val="24"/>
                <w:lang w:val="en-US"/>
              </w:rPr>
              <w:t>0,4</w:t>
            </w:r>
          </w:p>
        </w:tc>
        <w:tc>
          <w:tcPr>
            <w:tcW w:w="1800" w:type="dxa"/>
            <w:tcBorders>
              <w:top w:val="nil"/>
              <w:left w:val="nil"/>
              <w:bottom w:val="nil"/>
              <w:right w:val="nil"/>
            </w:tcBorders>
            <w:vAlign w:val="bottom"/>
          </w:tcPr>
          <w:p w:rsidR="00AD0953" w:rsidRPr="00AD0953" w:rsidRDefault="00AD0953" w:rsidP="00AD0953">
            <w:pPr>
              <w:jc w:val="right"/>
              <w:rPr>
                <w:sz w:val="23"/>
                <w:szCs w:val="23"/>
                <w:lang w:val="ru-RU"/>
              </w:rPr>
            </w:pPr>
            <w:r w:rsidRPr="00AD0953">
              <w:rPr>
                <w:sz w:val="23"/>
                <w:szCs w:val="23"/>
                <w:lang w:val="ru-RU"/>
              </w:rPr>
              <w:t>88</w:t>
            </w:r>
            <w:r w:rsidRPr="00AD0953">
              <w:rPr>
                <w:sz w:val="23"/>
                <w:szCs w:val="23"/>
              </w:rPr>
              <w:t>,</w:t>
            </w:r>
            <w:r w:rsidRPr="00AD0953">
              <w:rPr>
                <w:sz w:val="23"/>
                <w:szCs w:val="23"/>
                <w:lang w:val="ru-RU"/>
              </w:rPr>
              <w:t>4</w:t>
            </w:r>
          </w:p>
        </w:tc>
      </w:tr>
      <w:tr w:rsidR="00AD0953" w:rsidRPr="00AD0953" w:rsidTr="00AD0953">
        <w:tblPrEx>
          <w:tblCellMar>
            <w:top w:w="0" w:type="dxa"/>
            <w:bottom w:w="0" w:type="dxa"/>
          </w:tblCellMar>
        </w:tblPrEx>
        <w:tc>
          <w:tcPr>
            <w:tcW w:w="3060" w:type="dxa"/>
            <w:tcBorders>
              <w:top w:val="nil"/>
              <w:left w:val="nil"/>
              <w:bottom w:val="nil"/>
              <w:right w:val="nil"/>
            </w:tcBorders>
          </w:tcPr>
          <w:p w:rsidR="00AD0953" w:rsidRPr="00AD0953" w:rsidRDefault="00AD0953" w:rsidP="00AD0953">
            <w:pPr>
              <w:ind w:left="-108"/>
              <w:rPr>
                <w:sz w:val="24"/>
                <w:szCs w:val="24"/>
              </w:rPr>
            </w:pPr>
            <w:r w:rsidRPr="00AD0953">
              <w:rPr>
                <w:sz w:val="24"/>
                <w:szCs w:val="24"/>
              </w:rPr>
              <w:t>Срібнянський</w:t>
            </w:r>
          </w:p>
        </w:tc>
        <w:tc>
          <w:tcPr>
            <w:tcW w:w="1800" w:type="dxa"/>
            <w:tcBorders>
              <w:top w:val="nil"/>
              <w:left w:val="nil"/>
              <w:bottom w:val="nil"/>
              <w:right w:val="nil"/>
            </w:tcBorders>
            <w:vAlign w:val="bottom"/>
          </w:tcPr>
          <w:p w:rsidR="00AD0953" w:rsidRPr="00AD0953" w:rsidRDefault="00AD0953" w:rsidP="00AD0953">
            <w:pPr>
              <w:jc w:val="right"/>
              <w:rPr>
                <w:sz w:val="24"/>
                <w:szCs w:val="24"/>
                <w:lang w:val="ru-RU"/>
              </w:rPr>
            </w:pPr>
            <w:r w:rsidRPr="00AD0953">
              <w:rPr>
                <w:sz w:val="24"/>
                <w:szCs w:val="24"/>
                <w:lang w:val="ru-RU"/>
              </w:rPr>
              <w:t>3196</w:t>
            </w:r>
          </w:p>
        </w:tc>
        <w:tc>
          <w:tcPr>
            <w:tcW w:w="2160" w:type="dxa"/>
            <w:tcBorders>
              <w:top w:val="nil"/>
              <w:left w:val="nil"/>
              <w:bottom w:val="nil"/>
              <w:right w:val="nil"/>
            </w:tcBorders>
            <w:vAlign w:val="bottom"/>
          </w:tcPr>
          <w:p w:rsidR="00AD0953" w:rsidRPr="00AD0953" w:rsidRDefault="00AD0953" w:rsidP="00AD0953">
            <w:pPr>
              <w:jc w:val="right"/>
              <w:rPr>
                <w:sz w:val="24"/>
                <w:szCs w:val="24"/>
                <w:lang w:val="en-US"/>
              </w:rPr>
            </w:pPr>
            <w:r w:rsidRPr="00AD0953">
              <w:rPr>
                <w:sz w:val="24"/>
                <w:szCs w:val="24"/>
                <w:lang w:val="en-US"/>
              </w:rPr>
              <w:t>0,7</w:t>
            </w:r>
          </w:p>
        </w:tc>
        <w:tc>
          <w:tcPr>
            <w:tcW w:w="1800" w:type="dxa"/>
            <w:tcBorders>
              <w:top w:val="nil"/>
              <w:left w:val="nil"/>
              <w:bottom w:val="nil"/>
              <w:right w:val="nil"/>
            </w:tcBorders>
            <w:vAlign w:val="bottom"/>
          </w:tcPr>
          <w:p w:rsidR="00AD0953" w:rsidRPr="00AD0953" w:rsidRDefault="00AD0953" w:rsidP="00AD0953">
            <w:pPr>
              <w:jc w:val="right"/>
              <w:rPr>
                <w:sz w:val="23"/>
                <w:szCs w:val="23"/>
                <w:lang w:val="ru-RU"/>
              </w:rPr>
            </w:pPr>
            <w:r w:rsidRPr="00AD0953">
              <w:rPr>
                <w:sz w:val="23"/>
                <w:szCs w:val="23"/>
                <w:lang w:val="ru-RU"/>
              </w:rPr>
              <w:t>270</w:t>
            </w:r>
            <w:r w:rsidRPr="00AD0953">
              <w:rPr>
                <w:sz w:val="23"/>
                <w:szCs w:val="23"/>
              </w:rPr>
              <w:t>,</w:t>
            </w:r>
            <w:r w:rsidRPr="00AD0953">
              <w:rPr>
                <w:sz w:val="23"/>
                <w:szCs w:val="23"/>
                <w:lang w:val="ru-RU"/>
              </w:rPr>
              <w:t>8</w:t>
            </w:r>
          </w:p>
        </w:tc>
      </w:tr>
      <w:tr w:rsidR="00AD0953" w:rsidRPr="00AD0953" w:rsidTr="00AD0953">
        <w:tblPrEx>
          <w:tblCellMar>
            <w:top w:w="0" w:type="dxa"/>
            <w:bottom w:w="0" w:type="dxa"/>
          </w:tblCellMar>
        </w:tblPrEx>
        <w:tc>
          <w:tcPr>
            <w:tcW w:w="3060" w:type="dxa"/>
            <w:tcBorders>
              <w:top w:val="nil"/>
              <w:left w:val="nil"/>
              <w:bottom w:val="nil"/>
              <w:right w:val="nil"/>
            </w:tcBorders>
          </w:tcPr>
          <w:p w:rsidR="00AD0953" w:rsidRPr="00AD0953" w:rsidRDefault="00AD0953" w:rsidP="00AD0953">
            <w:pPr>
              <w:ind w:left="-108"/>
              <w:rPr>
                <w:sz w:val="24"/>
                <w:szCs w:val="24"/>
              </w:rPr>
            </w:pPr>
            <w:r w:rsidRPr="00AD0953">
              <w:rPr>
                <w:sz w:val="24"/>
                <w:szCs w:val="24"/>
              </w:rPr>
              <w:t>Талалаївський</w:t>
            </w:r>
          </w:p>
        </w:tc>
        <w:tc>
          <w:tcPr>
            <w:tcW w:w="1800" w:type="dxa"/>
            <w:tcBorders>
              <w:top w:val="nil"/>
              <w:left w:val="nil"/>
              <w:bottom w:val="nil"/>
              <w:right w:val="nil"/>
            </w:tcBorders>
            <w:vAlign w:val="bottom"/>
          </w:tcPr>
          <w:p w:rsidR="00AD0953" w:rsidRPr="00AD0953" w:rsidRDefault="00AD0953" w:rsidP="00AD0953">
            <w:pPr>
              <w:jc w:val="right"/>
              <w:rPr>
                <w:sz w:val="24"/>
                <w:szCs w:val="24"/>
                <w:lang w:val="ru-RU"/>
              </w:rPr>
            </w:pPr>
            <w:r w:rsidRPr="00AD0953">
              <w:rPr>
                <w:sz w:val="24"/>
                <w:szCs w:val="24"/>
                <w:lang w:val="ru-RU"/>
              </w:rPr>
              <w:t>4754</w:t>
            </w:r>
          </w:p>
        </w:tc>
        <w:tc>
          <w:tcPr>
            <w:tcW w:w="2160" w:type="dxa"/>
            <w:tcBorders>
              <w:top w:val="nil"/>
              <w:left w:val="nil"/>
              <w:bottom w:val="nil"/>
              <w:right w:val="nil"/>
            </w:tcBorders>
            <w:vAlign w:val="bottom"/>
          </w:tcPr>
          <w:p w:rsidR="00AD0953" w:rsidRPr="00AD0953" w:rsidRDefault="00AD0953" w:rsidP="00AD0953">
            <w:pPr>
              <w:jc w:val="right"/>
              <w:rPr>
                <w:sz w:val="24"/>
                <w:szCs w:val="24"/>
                <w:lang w:val="en-US"/>
              </w:rPr>
            </w:pPr>
            <w:r w:rsidRPr="00AD0953">
              <w:rPr>
                <w:sz w:val="24"/>
                <w:szCs w:val="24"/>
                <w:lang w:val="en-US"/>
              </w:rPr>
              <w:t>1,0</w:t>
            </w:r>
          </w:p>
        </w:tc>
        <w:tc>
          <w:tcPr>
            <w:tcW w:w="1800" w:type="dxa"/>
            <w:tcBorders>
              <w:top w:val="nil"/>
              <w:left w:val="nil"/>
              <w:bottom w:val="nil"/>
              <w:right w:val="nil"/>
            </w:tcBorders>
            <w:vAlign w:val="bottom"/>
          </w:tcPr>
          <w:p w:rsidR="00AD0953" w:rsidRPr="00AD0953" w:rsidRDefault="00AD0953" w:rsidP="00AD0953">
            <w:pPr>
              <w:jc w:val="right"/>
              <w:rPr>
                <w:sz w:val="23"/>
                <w:szCs w:val="23"/>
                <w:lang w:val="ru-RU"/>
              </w:rPr>
            </w:pPr>
            <w:r w:rsidRPr="00AD0953">
              <w:rPr>
                <w:sz w:val="23"/>
                <w:szCs w:val="23"/>
                <w:lang w:val="ru-RU"/>
              </w:rPr>
              <w:t>349</w:t>
            </w:r>
            <w:r w:rsidRPr="00AD0953">
              <w:rPr>
                <w:sz w:val="23"/>
                <w:szCs w:val="23"/>
              </w:rPr>
              <w:t>,</w:t>
            </w:r>
            <w:r w:rsidRPr="00AD0953">
              <w:rPr>
                <w:sz w:val="23"/>
                <w:szCs w:val="23"/>
                <w:lang w:val="ru-RU"/>
              </w:rPr>
              <w:t>6</w:t>
            </w:r>
          </w:p>
        </w:tc>
      </w:tr>
      <w:tr w:rsidR="00AD0953" w:rsidRPr="00AD0953" w:rsidTr="00AD0953">
        <w:tblPrEx>
          <w:tblCellMar>
            <w:top w:w="0" w:type="dxa"/>
            <w:bottom w:w="0" w:type="dxa"/>
          </w:tblCellMar>
        </w:tblPrEx>
        <w:tc>
          <w:tcPr>
            <w:tcW w:w="3060" w:type="dxa"/>
            <w:tcBorders>
              <w:top w:val="nil"/>
              <w:left w:val="nil"/>
              <w:bottom w:val="nil"/>
              <w:right w:val="nil"/>
            </w:tcBorders>
          </w:tcPr>
          <w:p w:rsidR="00AD0953" w:rsidRPr="00AD0953" w:rsidRDefault="00AD0953" w:rsidP="00AD0953">
            <w:pPr>
              <w:ind w:left="-108"/>
              <w:rPr>
                <w:sz w:val="24"/>
                <w:szCs w:val="24"/>
              </w:rPr>
            </w:pPr>
            <w:r w:rsidRPr="00AD0953">
              <w:rPr>
                <w:sz w:val="24"/>
                <w:szCs w:val="24"/>
              </w:rPr>
              <w:t>Чернігівський</w:t>
            </w:r>
          </w:p>
        </w:tc>
        <w:tc>
          <w:tcPr>
            <w:tcW w:w="1800" w:type="dxa"/>
            <w:tcBorders>
              <w:top w:val="nil"/>
              <w:left w:val="nil"/>
              <w:bottom w:val="nil"/>
              <w:right w:val="nil"/>
            </w:tcBorders>
            <w:vAlign w:val="bottom"/>
          </w:tcPr>
          <w:p w:rsidR="00AD0953" w:rsidRPr="00AD0953" w:rsidRDefault="00AD0953" w:rsidP="00AD0953">
            <w:pPr>
              <w:jc w:val="right"/>
              <w:rPr>
                <w:sz w:val="24"/>
                <w:szCs w:val="24"/>
                <w:lang w:val="ru-RU"/>
              </w:rPr>
            </w:pPr>
            <w:r w:rsidRPr="00AD0953">
              <w:rPr>
                <w:sz w:val="24"/>
                <w:szCs w:val="24"/>
                <w:lang w:val="ru-RU"/>
              </w:rPr>
              <w:t>12836</w:t>
            </w:r>
          </w:p>
        </w:tc>
        <w:tc>
          <w:tcPr>
            <w:tcW w:w="2160" w:type="dxa"/>
            <w:tcBorders>
              <w:top w:val="nil"/>
              <w:left w:val="nil"/>
              <w:bottom w:val="nil"/>
              <w:right w:val="nil"/>
            </w:tcBorders>
            <w:vAlign w:val="bottom"/>
          </w:tcPr>
          <w:p w:rsidR="00AD0953" w:rsidRPr="00AD0953" w:rsidRDefault="00AD0953" w:rsidP="00AD0953">
            <w:pPr>
              <w:jc w:val="right"/>
              <w:rPr>
                <w:sz w:val="24"/>
                <w:szCs w:val="24"/>
                <w:lang w:val="en-US"/>
              </w:rPr>
            </w:pPr>
            <w:r w:rsidRPr="00AD0953">
              <w:rPr>
                <w:sz w:val="24"/>
                <w:szCs w:val="24"/>
                <w:lang w:val="en-US"/>
              </w:rPr>
              <w:t>2,7</w:t>
            </w:r>
          </w:p>
        </w:tc>
        <w:tc>
          <w:tcPr>
            <w:tcW w:w="1800" w:type="dxa"/>
            <w:tcBorders>
              <w:top w:val="nil"/>
              <w:left w:val="nil"/>
              <w:bottom w:val="nil"/>
              <w:right w:val="nil"/>
            </w:tcBorders>
            <w:vAlign w:val="bottom"/>
          </w:tcPr>
          <w:p w:rsidR="00AD0953" w:rsidRPr="00AD0953" w:rsidRDefault="00AD0953" w:rsidP="00AD0953">
            <w:pPr>
              <w:jc w:val="right"/>
              <w:rPr>
                <w:sz w:val="23"/>
                <w:szCs w:val="23"/>
                <w:lang w:val="ru-RU"/>
              </w:rPr>
            </w:pPr>
            <w:r w:rsidRPr="00AD0953">
              <w:rPr>
                <w:sz w:val="23"/>
                <w:szCs w:val="23"/>
                <w:lang w:val="ru-RU"/>
              </w:rPr>
              <w:t>243</w:t>
            </w:r>
            <w:r w:rsidRPr="00AD0953">
              <w:rPr>
                <w:sz w:val="23"/>
                <w:szCs w:val="23"/>
              </w:rPr>
              <w:t>,</w:t>
            </w:r>
            <w:r w:rsidRPr="00AD0953">
              <w:rPr>
                <w:sz w:val="23"/>
                <w:szCs w:val="23"/>
                <w:lang w:val="ru-RU"/>
              </w:rPr>
              <w:t>6</w:t>
            </w:r>
          </w:p>
        </w:tc>
      </w:tr>
      <w:tr w:rsidR="00AD0953" w:rsidRPr="00AD0953" w:rsidTr="00AD0953">
        <w:tblPrEx>
          <w:tblCellMar>
            <w:top w:w="0" w:type="dxa"/>
            <w:bottom w:w="0" w:type="dxa"/>
          </w:tblCellMar>
        </w:tblPrEx>
        <w:tc>
          <w:tcPr>
            <w:tcW w:w="3060" w:type="dxa"/>
            <w:tcBorders>
              <w:top w:val="nil"/>
              <w:left w:val="nil"/>
              <w:bottom w:val="nil"/>
              <w:right w:val="nil"/>
            </w:tcBorders>
          </w:tcPr>
          <w:p w:rsidR="00AD0953" w:rsidRPr="00AD0953" w:rsidRDefault="00AD0953" w:rsidP="00AD0953">
            <w:pPr>
              <w:ind w:left="-108"/>
              <w:rPr>
                <w:sz w:val="24"/>
                <w:szCs w:val="24"/>
              </w:rPr>
            </w:pPr>
            <w:r w:rsidRPr="00AD0953">
              <w:rPr>
                <w:sz w:val="24"/>
                <w:szCs w:val="24"/>
              </w:rPr>
              <w:t>Щорський</w:t>
            </w:r>
          </w:p>
        </w:tc>
        <w:tc>
          <w:tcPr>
            <w:tcW w:w="1800" w:type="dxa"/>
            <w:tcBorders>
              <w:top w:val="nil"/>
              <w:left w:val="nil"/>
              <w:bottom w:val="nil"/>
              <w:right w:val="nil"/>
            </w:tcBorders>
            <w:vAlign w:val="bottom"/>
          </w:tcPr>
          <w:p w:rsidR="00AD0953" w:rsidRPr="00AD0953" w:rsidRDefault="00AD0953" w:rsidP="00AD0953">
            <w:pPr>
              <w:jc w:val="right"/>
              <w:rPr>
                <w:sz w:val="24"/>
                <w:szCs w:val="24"/>
                <w:lang w:val="ru-RU"/>
              </w:rPr>
            </w:pPr>
            <w:r w:rsidRPr="00AD0953">
              <w:rPr>
                <w:sz w:val="24"/>
                <w:szCs w:val="24"/>
                <w:lang w:val="ru-RU"/>
              </w:rPr>
              <w:t>2838</w:t>
            </w:r>
          </w:p>
        </w:tc>
        <w:tc>
          <w:tcPr>
            <w:tcW w:w="2160" w:type="dxa"/>
            <w:tcBorders>
              <w:top w:val="nil"/>
              <w:left w:val="nil"/>
              <w:bottom w:val="nil"/>
              <w:right w:val="nil"/>
            </w:tcBorders>
            <w:vAlign w:val="bottom"/>
          </w:tcPr>
          <w:p w:rsidR="00AD0953" w:rsidRPr="00AD0953" w:rsidRDefault="00AD0953" w:rsidP="00AD0953">
            <w:pPr>
              <w:jc w:val="right"/>
              <w:rPr>
                <w:sz w:val="24"/>
                <w:szCs w:val="24"/>
                <w:lang w:val="en-US"/>
              </w:rPr>
            </w:pPr>
            <w:r w:rsidRPr="00AD0953">
              <w:rPr>
                <w:sz w:val="24"/>
                <w:szCs w:val="24"/>
                <w:lang w:val="en-US"/>
              </w:rPr>
              <w:t>0,6</w:t>
            </w:r>
          </w:p>
        </w:tc>
        <w:tc>
          <w:tcPr>
            <w:tcW w:w="1800" w:type="dxa"/>
            <w:tcBorders>
              <w:top w:val="nil"/>
              <w:left w:val="nil"/>
              <w:bottom w:val="nil"/>
              <w:right w:val="nil"/>
            </w:tcBorders>
            <w:vAlign w:val="bottom"/>
          </w:tcPr>
          <w:p w:rsidR="00AD0953" w:rsidRPr="00AD0953" w:rsidRDefault="00AD0953" w:rsidP="00AD0953">
            <w:pPr>
              <w:jc w:val="right"/>
              <w:rPr>
                <w:sz w:val="23"/>
                <w:szCs w:val="23"/>
                <w:lang w:val="ru-RU"/>
              </w:rPr>
            </w:pPr>
            <w:r w:rsidRPr="00AD0953">
              <w:rPr>
                <w:sz w:val="23"/>
                <w:szCs w:val="23"/>
                <w:lang w:val="ru-RU"/>
              </w:rPr>
              <w:t>115</w:t>
            </w:r>
            <w:r w:rsidRPr="00AD0953">
              <w:rPr>
                <w:sz w:val="23"/>
                <w:szCs w:val="23"/>
              </w:rPr>
              <w:t>,</w:t>
            </w:r>
            <w:r w:rsidRPr="00AD0953">
              <w:rPr>
                <w:sz w:val="23"/>
                <w:szCs w:val="23"/>
                <w:lang w:val="ru-RU"/>
              </w:rPr>
              <w:t>4</w:t>
            </w:r>
          </w:p>
        </w:tc>
      </w:tr>
    </w:tbl>
    <w:p w:rsidR="00AD0953" w:rsidRPr="00AD0953" w:rsidRDefault="00AD0953" w:rsidP="00AD0953">
      <w:pPr>
        <w:jc w:val="center"/>
        <w:rPr>
          <w:b/>
          <w:sz w:val="28"/>
          <w:szCs w:val="28"/>
        </w:rPr>
      </w:pPr>
    </w:p>
    <w:p w:rsidR="00AD0953" w:rsidRPr="00AD0953" w:rsidRDefault="00AD0953" w:rsidP="00AD0953">
      <w:pPr>
        <w:jc w:val="center"/>
        <w:rPr>
          <w:b/>
          <w:sz w:val="28"/>
        </w:rPr>
      </w:pPr>
    </w:p>
    <w:p w:rsidR="00AD0953" w:rsidRPr="00AD0953" w:rsidRDefault="00AD0953" w:rsidP="00AD0953"/>
    <w:p w:rsidR="00AD0953" w:rsidRPr="00AD0953" w:rsidRDefault="00AD0953" w:rsidP="00AD0953"/>
    <w:p w:rsidR="00AD0953" w:rsidRPr="00AD0953" w:rsidRDefault="00AD0953" w:rsidP="00AD0953"/>
    <w:p w:rsidR="00AD0953" w:rsidRPr="00AD0953" w:rsidRDefault="00AD0953" w:rsidP="00AD0953"/>
    <w:p w:rsidR="00AD0953" w:rsidRPr="00AD0953" w:rsidRDefault="00AD0953" w:rsidP="00AD0953"/>
    <w:p w:rsidR="00AD0953" w:rsidRPr="00AD0953" w:rsidRDefault="00AD0953" w:rsidP="00AD0953"/>
    <w:p w:rsidR="00AD0953" w:rsidRPr="00AD0953" w:rsidRDefault="00AD0953" w:rsidP="00AD0953"/>
    <w:p w:rsidR="00AD0953" w:rsidRPr="00AD0953" w:rsidRDefault="00AD0953" w:rsidP="00AD0953"/>
    <w:p w:rsidR="00AD0953" w:rsidRPr="00AD0953" w:rsidRDefault="00AD0953" w:rsidP="00AD0953"/>
    <w:p w:rsidR="00AD0953" w:rsidRPr="00AD0953" w:rsidRDefault="00AD0953" w:rsidP="00AD0953"/>
    <w:p w:rsidR="00AD0953" w:rsidRPr="00AD0953" w:rsidRDefault="00AD0953" w:rsidP="00AD0953"/>
    <w:p w:rsidR="00AD0953" w:rsidRPr="00AD0953" w:rsidRDefault="00AD0953" w:rsidP="00AD0953"/>
    <w:p w:rsidR="00AD0953" w:rsidRPr="00AD0953" w:rsidRDefault="00AD0953" w:rsidP="00AD0953"/>
    <w:p w:rsidR="00AD0953" w:rsidRPr="00AD0953" w:rsidRDefault="00AD0953" w:rsidP="00AD0953"/>
    <w:p w:rsidR="00AD0953" w:rsidRPr="00AD0953" w:rsidRDefault="00AD0953" w:rsidP="00AD0953"/>
    <w:p w:rsidR="00AD0953" w:rsidRPr="00AD0953" w:rsidRDefault="00AD0953" w:rsidP="00AD0953"/>
    <w:p w:rsidR="00AD0953" w:rsidRPr="00AD0953" w:rsidRDefault="00AD0953" w:rsidP="00AD0953">
      <w:pPr>
        <w:jc w:val="center"/>
        <w:rPr>
          <w:b/>
          <w:sz w:val="28"/>
          <w:szCs w:val="28"/>
        </w:rPr>
      </w:pPr>
      <w:r w:rsidRPr="00AD0953">
        <w:rPr>
          <w:b/>
          <w:sz w:val="28"/>
          <w:szCs w:val="28"/>
        </w:rPr>
        <w:lastRenderedPageBreak/>
        <w:t xml:space="preserve">Капітальні інвестиції </w:t>
      </w:r>
      <w:r w:rsidR="0000000E">
        <w:rPr>
          <w:b/>
          <w:sz w:val="28"/>
          <w:szCs w:val="28"/>
        </w:rPr>
        <w:t xml:space="preserve">в області </w:t>
      </w:r>
      <w:r w:rsidRPr="00AD0953">
        <w:rPr>
          <w:b/>
          <w:sz w:val="28"/>
          <w:szCs w:val="28"/>
        </w:rPr>
        <w:t>за джерелами фінансування</w:t>
      </w:r>
    </w:p>
    <w:p w:rsidR="00AD0953" w:rsidRPr="00AD0953" w:rsidRDefault="00AD0953" w:rsidP="00AD0953">
      <w:pPr>
        <w:jc w:val="center"/>
        <w:rPr>
          <w:b/>
          <w:sz w:val="28"/>
          <w:szCs w:val="28"/>
        </w:rPr>
      </w:pPr>
      <w:r w:rsidRPr="00AD0953">
        <w:rPr>
          <w:b/>
          <w:sz w:val="28"/>
          <w:szCs w:val="28"/>
        </w:rPr>
        <w:t>за січень–березень 2014 року</w:t>
      </w:r>
    </w:p>
    <w:p w:rsidR="00AD0953" w:rsidRPr="00AD0953" w:rsidRDefault="00AD0953" w:rsidP="00AD0953">
      <w:pPr>
        <w:rPr>
          <w:sz w:val="28"/>
          <w:szCs w:val="28"/>
        </w:rPr>
      </w:pP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02"/>
        <w:gridCol w:w="2700"/>
        <w:gridCol w:w="2520"/>
      </w:tblGrid>
      <w:tr w:rsidR="00AD0953" w:rsidRPr="00AD0953" w:rsidTr="00AD0953">
        <w:tblPrEx>
          <w:tblCellMar>
            <w:top w:w="0" w:type="dxa"/>
            <w:bottom w:w="0" w:type="dxa"/>
          </w:tblCellMar>
        </w:tblPrEx>
        <w:trPr>
          <w:cantSplit/>
          <w:trHeight w:val="466"/>
        </w:trPr>
        <w:tc>
          <w:tcPr>
            <w:tcW w:w="4102" w:type="dxa"/>
            <w:vMerge w:val="restart"/>
            <w:tcBorders>
              <w:left w:val="nil"/>
            </w:tcBorders>
          </w:tcPr>
          <w:p w:rsidR="00AD0953" w:rsidRPr="00AD0953" w:rsidRDefault="00AD0953" w:rsidP="00AD0953">
            <w:pPr>
              <w:ind w:right="-720"/>
              <w:rPr>
                <w:b/>
                <w:sz w:val="24"/>
                <w:szCs w:val="24"/>
              </w:rPr>
            </w:pPr>
          </w:p>
        </w:tc>
        <w:tc>
          <w:tcPr>
            <w:tcW w:w="5220" w:type="dxa"/>
            <w:gridSpan w:val="2"/>
            <w:tcBorders>
              <w:right w:val="nil"/>
            </w:tcBorders>
            <w:vAlign w:val="center"/>
          </w:tcPr>
          <w:p w:rsidR="00AD0953" w:rsidRPr="00AD0953" w:rsidRDefault="00AD0953" w:rsidP="00AD0953">
            <w:pPr>
              <w:ind w:right="-108"/>
              <w:jc w:val="center"/>
              <w:rPr>
                <w:bCs/>
                <w:szCs w:val="24"/>
                <w:vertAlign w:val="superscript"/>
              </w:rPr>
            </w:pPr>
            <w:r w:rsidRPr="00AD0953">
              <w:rPr>
                <w:sz w:val="24"/>
                <w:szCs w:val="24"/>
              </w:rPr>
              <w:t>Освоєно (використано)</w:t>
            </w:r>
          </w:p>
          <w:p w:rsidR="00AD0953" w:rsidRPr="00AD0953" w:rsidRDefault="00AD0953" w:rsidP="00AD0953">
            <w:pPr>
              <w:ind w:right="-108"/>
              <w:jc w:val="center"/>
              <w:rPr>
                <w:sz w:val="24"/>
                <w:szCs w:val="24"/>
              </w:rPr>
            </w:pPr>
            <w:r w:rsidRPr="00AD0953">
              <w:rPr>
                <w:sz w:val="24"/>
                <w:szCs w:val="24"/>
              </w:rPr>
              <w:t>капітальних  інвестицій</w:t>
            </w:r>
          </w:p>
        </w:tc>
      </w:tr>
      <w:tr w:rsidR="00AD0953" w:rsidRPr="00AD0953" w:rsidTr="00AD0953">
        <w:tblPrEx>
          <w:tblCellMar>
            <w:top w:w="0" w:type="dxa"/>
            <w:bottom w:w="0" w:type="dxa"/>
          </w:tblCellMar>
        </w:tblPrEx>
        <w:trPr>
          <w:cantSplit/>
          <w:trHeight w:val="507"/>
        </w:trPr>
        <w:tc>
          <w:tcPr>
            <w:tcW w:w="4102" w:type="dxa"/>
            <w:vMerge/>
            <w:tcBorders>
              <w:left w:val="nil"/>
            </w:tcBorders>
          </w:tcPr>
          <w:p w:rsidR="00AD0953" w:rsidRPr="00AD0953" w:rsidRDefault="00AD0953" w:rsidP="00AD0953">
            <w:pPr>
              <w:ind w:right="-720"/>
              <w:rPr>
                <w:sz w:val="24"/>
                <w:szCs w:val="24"/>
              </w:rPr>
            </w:pPr>
          </w:p>
        </w:tc>
        <w:tc>
          <w:tcPr>
            <w:tcW w:w="2700" w:type="dxa"/>
            <w:tcBorders>
              <w:top w:val="single" w:sz="4" w:space="0" w:color="auto"/>
              <w:bottom w:val="single" w:sz="4" w:space="0" w:color="auto"/>
              <w:right w:val="single" w:sz="4" w:space="0" w:color="auto"/>
            </w:tcBorders>
            <w:vAlign w:val="center"/>
          </w:tcPr>
          <w:p w:rsidR="00AD0953" w:rsidRPr="00AD0953" w:rsidRDefault="00AD0953" w:rsidP="00AD0953">
            <w:pPr>
              <w:ind w:right="-720"/>
              <w:rPr>
                <w:sz w:val="24"/>
                <w:szCs w:val="24"/>
              </w:rPr>
            </w:pPr>
            <w:r w:rsidRPr="00AD0953">
              <w:rPr>
                <w:sz w:val="24"/>
                <w:szCs w:val="24"/>
              </w:rPr>
              <w:t xml:space="preserve">                тис.грн.</w:t>
            </w:r>
          </w:p>
        </w:tc>
        <w:tc>
          <w:tcPr>
            <w:tcW w:w="2520" w:type="dxa"/>
            <w:tcBorders>
              <w:top w:val="nil"/>
              <w:left w:val="nil"/>
              <w:right w:val="nil"/>
            </w:tcBorders>
            <w:vAlign w:val="center"/>
          </w:tcPr>
          <w:p w:rsidR="00AD0953" w:rsidRPr="00AD0953" w:rsidRDefault="00AD0953" w:rsidP="00AD0953">
            <w:pPr>
              <w:tabs>
                <w:tab w:val="left" w:pos="0"/>
              </w:tabs>
              <w:jc w:val="center"/>
              <w:rPr>
                <w:sz w:val="24"/>
                <w:szCs w:val="24"/>
              </w:rPr>
            </w:pPr>
            <w:r w:rsidRPr="00AD0953">
              <w:rPr>
                <w:sz w:val="24"/>
                <w:szCs w:val="24"/>
              </w:rPr>
              <w:t xml:space="preserve">у % до </w:t>
            </w:r>
          </w:p>
          <w:p w:rsidR="00AD0953" w:rsidRPr="00AD0953" w:rsidRDefault="00AD0953" w:rsidP="00AD0953">
            <w:pPr>
              <w:tabs>
                <w:tab w:val="left" w:pos="0"/>
              </w:tabs>
              <w:jc w:val="center"/>
              <w:rPr>
                <w:sz w:val="24"/>
                <w:szCs w:val="24"/>
              </w:rPr>
            </w:pPr>
            <w:r w:rsidRPr="00AD0953">
              <w:rPr>
                <w:sz w:val="24"/>
                <w:szCs w:val="24"/>
              </w:rPr>
              <w:t>загального</w:t>
            </w:r>
            <w:r w:rsidRPr="00AD0953">
              <w:rPr>
                <w:sz w:val="24"/>
                <w:szCs w:val="24"/>
                <w:lang w:val="en-US"/>
              </w:rPr>
              <w:t xml:space="preserve"> </w:t>
            </w:r>
            <w:r w:rsidRPr="00AD0953">
              <w:rPr>
                <w:sz w:val="24"/>
                <w:szCs w:val="24"/>
              </w:rPr>
              <w:t>обсягу</w:t>
            </w:r>
          </w:p>
        </w:tc>
      </w:tr>
      <w:tr w:rsidR="00AD0953" w:rsidRPr="00AD0953" w:rsidTr="00AD0953">
        <w:tblPrEx>
          <w:tblCellMar>
            <w:top w:w="0" w:type="dxa"/>
            <w:bottom w:w="0" w:type="dxa"/>
          </w:tblCellMar>
        </w:tblPrEx>
        <w:trPr>
          <w:trHeight w:val="383"/>
        </w:trPr>
        <w:tc>
          <w:tcPr>
            <w:tcW w:w="4102" w:type="dxa"/>
            <w:tcBorders>
              <w:top w:val="nil"/>
              <w:left w:val="nil"/>
              <w:bottom w:val="nil"/>
              <w:right w:val="nil"/>
            </w:tcBorders>
            <w:vAlign w:val="bottom"/>
          </w:tcPr>
          <w:p w:rsidR="00AD0953" w:rsidRPr="00AD0953" w:rsidRDefault="00AD0953" w:rsidP="00AD0953">
            <w:pPr>
              <w:rPr>
                <w:rFonts w:ascii="Times New Roman CYR" w:hAnsi="Times New Roman CYR" w:cs="Times New Roman CYR"/>
                <w:b/>
                <w:sz w:val="24"/>
                <w:szCs w:val="24"/>
              </w:rPr>
            </w:pPr>
            <w:r w:rsidRPr="00AD0953">
              <w:rPr>
                <w:b/>
                <w:sz w:val="24"/>
                <w:szCs w:val="24"/>
              </w:rPr>
              <w:t>Усього</w:t>
            </w:r>
          </w:p>
        </w:tc>
        <w:tc>
          <w:tcPr>
            <w:tcW w:w="2700" w:type="dxa"/>
            <w:tcBorders>
              <w:top w:val="nil"/>
              <w:left w:val="nil"/>
              <w:bottom w:val="nil"/>
              <w:right w:val="nil"/>
            </w:tcBorders>
            <w:vAlign w:val="bottom"/>
          </w:tcPr>
          <w:p w:rsidR="00AD0953" w:rsidRPr="00AD0953" w:rsidRDefault="00AD0953" w:rsidP="00AD0953">
            <w:pPr>
              <w:jc w:val="right"/>
              <w:rPr>
                <w:b/>
                <w:sz w:val="24"/>
                <w:szCs w:val="24"/>
              </w:rPr>
            </w:pPr>
            <w:r w:rsidRPr="00AD0953">
              <w:rPr>
                <w:b/>
                <w:sz w:val="24"/>
                <w:szCs w:val="24"/>
              </w:rPr>
              <w:t>468175</w:t>
            </w:r>
          </w:p>
        </w:tc>
        <w:tc>
          <w:tcPr>
            <w:tcW w:w="2520" w:type="dxa"/>
            <w:tcBorders>
              <w:top w:val="nil"/>
              <w:left w:val="nil"/>
              <w:bottom w:val="nil"/>
              <w:right w:val="nil"/>
            </w:tcBorders>
            <w:vAlign w:val="bottom"/>
          </w:tcPr>
          <w:p w:rsidR="00AD0953" w:rsidRPr="00AD0953" w:rsidRDefault="00AD0953" w:rsidP="00AD0953">
            <w:pPr>
              <w:jc w:val="right"/>
              <w:rPr>
                <w:sz w:val="24"/>
                <w:szCs w:val="24"/>
              </w:rPr>
            </w:pPr>
            <w:r w:rsidRPr="00AD0953">
              <w:rPr>
                <w:b/>
                <w:bCs/>
                <w:sz w:val="24"/>
                <w:szCs w:val="24"/>
              </w:rPr>
              <w:t>100,0</w:t>
            </w:r>
          </w:p>
        </w:tc>
      </w:tr>
      <w:tr w:rsidR="00AD0953" w:rsidRPr="00AD0953" w:rsidTr="00AD0953">
        <w:tblPrEx>
          <w:tblCellMar>
            <w:top w:w="0" w:type="dxa"/>
            <w:bottom w:w="0" w:type="dxa"/>
          </w:tblCellMar>
        </w:tblPrEx>
        <w:trPr>
          <w:trHeight w:val="383"/>
        </w:trPr>
        <w:tc>
          <w:tcPr>
            <w:tcW w:w="4102" w:type="dxa"/>
            <w:tcBorders>
              <w:top w:val="nil"/>
              <w:left w:val="nil"/>
              <w:bottom w:val="nil"/>
              <w:right w:val="nil"/>
            </w:tcBorders>
            <w:vAlign w:val="bottom"/>
          </w:tcPr>
          <w:p w:rsidR="00AD0953" w:rsidRPr="00AD0953" w:rsidRDefault="00AD0953" w:rsidP="00AD0953">
            <w:pPr>
              <w:rPr>
                <w:rFonts w:ascii="Times New Roman CYR" w:hAnsi="Times New Roman CYR" w:cs="Times New Roman CYR"/>
                <w:sz w:val="24"/>
                <w:szCs w:val="24"/>
              </w:rPr>
            </w:pPr>
            <w:r w:rsidRPr="00AD0953">
              <w:rPr>
                <w:rFonts w:ascii="Times New Roman CYR" w:hAnsi="Times New Roman CYR" w:cs="Times New Roman CYR"/>
                <w:sz w:val="24"/>
                <w:szCs w:val="24"/>
              </w:rPr>
              <w:t>у т.ч. за рахунок</w:t>
            </w:r>
          </w:p>
        </w:tc>
        <w:tc>
          <w:tcPr>
            <w:tcW w:w="2700" w:type="dxa"/>
            <w:tcBorders>
              <w:top w:val="nil"/>
              <w:left w:val="nil"/>
              <w:bottom w:val="nil"/>
              <w:right w:val="nil"/>
            </w:tcBorders>
            <w:vAlign w:val="bottom"/>
          </w:tcPr>
          <w:p w:rsidR="00AD0953" w:rsidRPr="00AD0953" w:rsidRDefault="00AD0953" w:rsidP="00AD0953">
            <w:pPr>
              <w:jc w:val="right"/>
              <w:rPr>
                <w:sz w:val="24"/>
                <w:szCs w:val="24"/>
              </w:rPr>
            </w:pPr>
          </w:p>
        </w:tc>
        <w:tc>
          <w:tcPr>
            <w:tcW w:w="2520" w:type="dxa"/>
            <w:tcBorders>
              <w:top w:val="nil"/>
              <w:left w:val="nil"/>
              <w:bottom w:val="nil"/>
              <w:right w:val="nil"/>
            </w:tcBorders>
            <w:vAlign w:val="bottom"/>
          </w:tcPr>
          <w:p w:rsidR="00AD0953" w:rsidRPr="00AD0953" w:rsidRDefault="00AD0953" w:rsidP="00AD0953">
            <w:pPr>
              <w:jc w:val="right"/>
              <w:rPr>
                <w:sz w:val="24"/>
                <w:szCs w:val="24"/>
              </w:rPr>
            </w:pPr>
          </w:p>
        </w:tc>
      </w:tr>
      <w:tr w:rsidR="00AD0953" w:rsidRPr="00AD0953" w:rsidTr="00AD0953">
        <w:tblPrEx>
          <w:tblCellMar>
            <w:top w:w="0" w:type="dxa"/>
            <w:bottom w:w="0" w:type="dxa"/>
          </w:tblCellMar>
        </w:tblPrEx>
        <w:trPr>
          <w:trHeight w:val="366"/>
        </w:trPr>
        <w:tc>
          <w:tcPr>
            <w:tcW w:w="4102" w:type="dxa"/>
            <w:tcBorders>
              <w:top w:val="nil"/>
              <w:left w:val="nil"/>
              <w:bottom w:val="nil"/>
              <w:right w:val="nil"/>
            </w:tcBorders>
            <w:vAlign w:val="bottom"/>
          </w:tcPr>
          <w:p w:rsidR="00AD0953" w:rsidRPr="00AD0953" w:rsidRDefault="00AD0953" w:rsidP="00AD0953">
            <w:pPr>
              <w:rPr>
                <w:rFonts w:ascii="Times New Roman CYR" w:hAnsi="Times New Roman CYR" w:cs="Times New Roman CYR"/>
                <w:sz w:val="24"/>
                <w:szCs w:val="24"/>
              </w:rPr>
            </w:pPr>
            <w:r w:rsidRPr="00AD0953">
              <w:rPr>
                <w:rFonts w:ascii="Times New Roman CYR" w:hAnsi="Times New Roman CYR" w:cs="Times New Roman CYR"/>
                <w:sz w:val="24"/>
                <w:szCs w:val="24"/>
              </w:rPr>
              <w:t>коштів державного бюджету</w:t>
            </w:r>
          </w:p>
        </w:tc>
        <w:tc>
          <w:tcPr>
            <w:tcW w:w="2700" w:type="dxa"/>
            <w:tcBorders>
              <w:top w:val="nil"/>
              <w:left w:val="nil"/>
              <w:bottom w:val="nil"/>
              <w:right w:val="nil"/>
            </w:tcBorders>
            <w:vAlign w:val="bottom"/>
          </w:tcPr>
          <w:p w:rsidR="00AD0953" w:rsidRPr="00AD0953" w:rsidRDefault="00AD0953" w:rsidP="00AD0953">
            <w:pPr>
              <w:jc w:val="right"/>
              <w:rPr>
                <w:sz w:val="24"/>
                <w:szCs w:val="24"/>
              </w:rPr>
            </w:pPr>
            <w:r w:rsidRPr="00AD0953">
              <w:rPr>
                <w:sz w:val="24"/>
                <w:szCs w:val="24"/>
              </w:rPr>
              <w:t>358</w:t>
            </w:r>
          </w:p>
        </w:tc>
        <w:tc>
          <w:tcPr>
            <w:tcW w:w="2520" w:type="dxa"/>
            <w:tcBorders>
              <w:top w:val="nil"/>
              <w:left w:val="nil"/>
              <w:bottom w:val="nil"/>
              <w:right w:val="nil"/>
            </w:tcBorders>
            <w:vAlign w:val="bottom"/>
          </w:tcPr>
          <w:p w:rsidR="00AD0953" w:rsidRPr="00AD0953" w:rsidRDefault="00AD0953" w:rsidP="00AD0953">
            <w:pPr>
              <w:jc w:val="right"/>
              <w:rPr>
                <w:sz w:val="24"/>
                <w:szCs w:val="24"/>
              </w:rPr>
            </w:pPr>
            <w:r w:rsidRPr="00AD0953">
              <w:rPr>
                <w:sz w:val="24"/>
                <w:szCs w:val="24"/>
              </w:rPr>
              <w:t>0,1</w:t>
            </w:r>
          </w:p>
        </w:tc>
      </w:tr>
      <w:tr w:rsidR="00AD0953" w:rsidRPr="00AD0953" w:rsidTr="00AD0953">
        <w:tblPrEx>
          <w:tblCellMar>
            <w:top w:w="0" w:type="dxa"/>
            <w:bottom w:w="0" w:type="dxa"/>
          </w:tblCellMar>
        </w:tblPrEx>
        <w:trPr>
          <w:trHeight w:val="366"/>
        </w:trPr>
        <w:tc>
          <w:tcPr>
            <w:tcW w:w="4102" w:type="dxa"/>
            <w:tcBorders>
              <w:top w:val="nil"/>
              <w:left w:val="nil"/>
              <w:bottom w:val="nil"/>
              <w:right w:val="nil"/>
            </w:tcBorders>
            <w:vAlign w:val="bottom"/>
          </w:tcPr>
          <w:p w:rsidR="00AD0953" w:rsidRPr="00AD0953" w:rsidRDefault="00AD0953" w:rsidP="00AD0953">
            <w:pPr>
              <w:rPr>
                <w:rFonts w:ascii="Times New Roman CYR" w:hAnsi="Times New Roman CYR" w:cs="Times New Roman CYR"/>
                <w:sz w:val="24"/>
                <w:szCs w:val="24"/>
              </w:rPr>
            </w:pPr>
            <w:r w:rsidRPr="00AD0953">
              <w:rPr>
                <w:rFonts w:ascii="Times New Roman CYR" w:hAnsi="Times New Roman CYR" w:cs="Times New Roman CYR"/>
                <w:sz w:val="24"/>
                <w:szCs w:val="24"/>
              </w:rPr>
              <w:t>коштів місцевих бюджетів</w:t>
            </w:r>
          </w:p>
        </w:tc>
        <w:tc>
          <w:tcPr>
            <w:tcW w:w="2700" w:type="dxa"/>
            <w:tcBorders>
              <w:top w:val="nil"/>
              <w:left w:val="nil"/>
              <w:bottom w:val="nil"/>
              <w:right w:val="nil"/>
            </w:tcBorders>
            <w:vAlign w:val="bottom"/>
          </w:tcPr>
          <w:p w:rsidR="00AD0953" w:rsidRPr="00AD0953" w:rsidRDefault="00AD0953" w:rsidP="00AD0953">
            <w:pPr>
              <w:jc w:val="right"/>
              <w:rPr>
                <w:sz w:val="24"/>
                <w:szCs w:val="24"/>
              </w:rPr>
            </w:pPr>
            <w:r w:rsidRPr="00AD0953">
              <w:rPr>
                <w:sz w:val="24"/>
                <w:szCs w:val="24"/>
              </w:rPr>
              <w:t>1028</w:t>
            </w:r>
          </w:p>
        </w:tc>
        <w:tc>
          <w:tcPr>
            <w:tcW w:w="2520" w:type="dxa"/>
            <w:tcBorders>
              <w:top w:val="nil"/>
              <w:left w:val="nil"/>
              <w:bottom w:val="nil"/>
              <w:right w:val="nil"/>
            </w:tcBorders>
            <w:vAlign w:val="bottom"/>
          </w:tcPr>
          <w:p w:rsidR="00AD0953" w:rsidRPr="00AD0953" w:rsidRDefault="00AD0953" w:rsidP="00AD0953">
            <w:pPr>
              <w:jc w:val="right"/>
              <w:rPr>
                <w:sz w:val="24"/>
                <w:szCs w:val="24"/>
              </w:rPr>
            </w:pPr>
            <w:r w:rsidRPr="00AD0953">
              <w:rPr>
                <w:sz w:val="24"/>
                <w:szCs w:val="24"/>
              </w:rPr>
              <w:t>0,2</w:t>
            </w:r>
          </w:p>
        </w:tc>
      </w:tr>
      <w:tr w:rsidR="00AD0953" w:rsidRPr="00AD0953" w:rsidTr="00AD0953">
        <w:tblPrEx>
          <w:tblCellMar>
            <w:top w:w="0" w:type="dxa"/>
            <w:bottom w:w="0" w:type="dxa"/>
          </w:tblCellMar>
        </w:tblPrEx>
        <w:trPr>
          <w:cantSplit/>
          <w:trHeight w:val="528"/>
        </w:trPr>
        <w:tc>
          <w:tcPr>
            <w:tcW w:w="4102" w:type="dxa"/>
            <w:tcBorders>
              <w:top w:val="nil"/>
              <w:left w:val="nil"/>
              <w:bottom w:val="nil"/>
              <w:right w:val="nil"/>
            </w:tcBorders>
            <w:vAlign w:val="bottom"/>
          </w:tcPr>
          <w:p w:rsidR="00AD0953" w:rsidRPr="00AD0953" w:rsidRDefault="00AD0953" w:rsidP="00AD0953">
            <w:pPr>
              <w:spacing w:before="120"/>
              <w:rPr>
                <w:rFonts w:ascii="Times New Roman CYR" w:hAnsi="Times New Roman CYR" w:cs="Times New Roman CYR"/>
                <w:sz w:val="24"/>
                <w:szCs w:val="24"/>
              </w:rPr>
            </w:pPr>
            <w:r w:rsidRPr="00AD0953">
              <w:rPr>
                <w:rFonts w:ascii="Times New Roman CYR" w:hAnsi="Times New Roman CYR" w:cs="Times New Roman CYR"/>
                <w:sz w:val="24"/>
                <w:szCs w:val="24"/>
              </w:rPr>
              <w:t>власних коштів підприємств та організацій</w:t>
            </w:r>
          </w:p>
        </w:tc>
        <w:tc>
          <w:tcPr>
            <w:tcW w:w="2700" w:type="dxa"/>
            <w:tcBorders>
              <w:top w:val="nil"/>
              <w:left w:val="nil"/>
              <w:bottom w:val="nil"/>
              <w:right w:val="nil"/>
            </w:tcBorders>
            <w:vAlign w:val="bottom"/>
          </w:tcPr>
          <w:p w:rsidR="00AD0953" w:rsidRPr="00AD0953" w:rsidRDefault="00AD0953" w:rsidP="00AD0953">
            <w:pPr>
              <w:jc w:val="right"/>
              <w:rPr>
                <w:sz w:val="24"/>
                <w:szCs w:val="24"/>
              </w:rPr>
            </w:pPr>
            <w:r w:rsidRPr="00AD0953">
              <w:rPr>
                <w:sz w:val="24"/>
                <w:szCs w:val="24"/>
              </w:rPr>
              <w:t>422959</w:t>
            </w:r>
          </w:p>
        </w:tc>
        <w:tc>
          <w:tcPr>
            <w:tcW w:w="2520" w:type="dxa"/>
            <w:tcBorders>
              <w:top w:val="nil"/>
              <w:left w:val="nil"/>
              <w:bottom w:val="nil"/>
              <w:right w:val="nil"/>
            </w:tcBorders>
            <w:vAlign w:val="bottom"/>
          </w:tcPr>
          <w:p w:rsidR="00AD0953" w:rsidRPr="00AD0953" w:rsidRDefault="00AD0953" w:rsidP="00AD0953">
            <w:pPr>
              <w:jc w:val="right"/>
              <w:rPr>
                <w:sz w:val="24"/>
                <w:szCs w:val="24"/>
              </w:rPr>
            </w:pPr>
            <w:r w:rsidRPr="00AD0953">
              <w:rPr>
                <w:sz w:val="24"/>
                <w:szCs w:val="24"/>
              </w:rPr>
              <w:t>90,3</w:t>
            </w:r>
          </w:p>
        </w:tc>
      </w:tr>
      <w:tr w:rsidR="00AD0953" w:rsidRPr="00AD0953" w:rsidTr="00AD0953">
        <w:tblPrEx>
          <w:tblCellMar>
            <w:top w:w="0" w:type="dxa"/>
            <w:bottom w:w="0" w:type="dxa"/>
          </w:tblCellMar>
        </w:tblPrEx>
        <w:trPr>
          <w:cantSplit/>
          <w:trHeight w:val="425"/>
        </w:trPr>
        <w:tc>
          <w:tcPr>
            <w:tcW w:w="4102" w:type="dxa"/>
            <w:tcBorders>
              <w:top w:val="nil"/>
              <w:left w:val="nil"/>
              <w:bottom w:val="nil"/>
              <w:right w:val="nil"/>
            </w:tcBorders>
            <w:vAlign w:val="bottom"/>
          </w:tcPr>
          <w:p w:rsidR="00AD0953" w:rsidRPr="00AD0953" w:rsidRDefault="00AD0953" w:rsidP="00AD0953">
            <w:pPr>
              <w:rPr>
                <w:rFonts w:ascii="Times New Roman CYR" w:hAnsi="Times New Roman CYR" w:cs="Times New Roman CYR"/>
                <w:sz w:val="24"/>
                <w:szCs w:val="24"/>
              </w:rPr>
            </w:pPr>
            <w:r w:rsidRPr="00AD0953">
              <w:rPr>
                <w:rFonts w:ascii="Times New Roman CYR" w:hAnsi="Times New Roman CYR" w:cs="Times New Roman CYR"/>
                <w:sz w:val="24"/>
                <w:szCs w:val="24"/>
              </w:rPr>
              <w:t>кредитів банків та інших позик</w:t>
            </w:r>
          </w:p>
        </w:tc>
        <w:tc>
          <w:tcPr>
            <w:tcW w:w="2700"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14996</w:t>
            </w:r>
          </w:p>
        </w:tc>
        <w:tc>
          <w:tcPr>
            <w:tcW w:w="2520"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3,2</w:t>
            </w:r>
          </w:p>
        </w:tc>
      </w:tr>
      <w:tr w:rsidR="00AD0953" w:rsidRPr="00AD0953" w:rsidTr="00AD0953">
        <w:tblPrEx>
          <w:tblCellMar>
            <w:top w:w="0" w:type="dxa"/>
            <w:bottom w:w="0" w:type="dxa"/>
          </w:tblCellMar>
        </w:tblPrEx>
        <w:trPr>
          <w:cantSplit/>
          <w:trHeight w:val="373"/>
        </w:trPr>
        <w:tc>
          <w:tcPr>
            <w:tcW w:w="4102" w:type="dxa"/>
            <w:tcBorders>
              <w:top w:val="nil"/>
              <w:left w:val="nil"/>
              <w:bottom w:val="nil"/>
              <w:right w:val="nil"/>
            </w:tcBorders>
            <w:vAlign w:val="bottom"/>
          </w:tcPr>
          <w:p w:rsidR="00AD0953" w:rsidRPr="00AD0953" w:rsidRDefault="00AD0953" w:rsidP="00AD0953">
            <w:pPr>
              <w:rPr>
                <w:sz w:val="24"/>
                <w:szCs w:val="24"/>
              </w:rPr>
            </w:pPr>
            <w:r w:rsidRPr="00AD0953">
              <w:rPr>
                <w:sz w:val="24"/>
                <w:szCs w:val="24"/>
              </w:rPr>
              <w:t>коштів іноземних інвесторів</w:t>
            </w:r>
          </w:p>
        </w:tc>
        <w:tc>
          <w:tcPr>
            <w:tcW w:w="2700"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w:t>
            </w:r>
          </w:p>
        </w:tc>
        <w:tc>
          <w:tcPr>
            <w:tcW w:w="2520"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w:t>
            </w:r>
          </w:p>
        </w:tc>
      </w:tr>
      <w:tr w:rsidR="00AD0953" w:rsidRPr="00AD0953" w:rsidTr="00AD0953">
        <w:tblPrEx>
          <w:tblCellMar>
            <w:top w:w="0" w:type="dxa"/>
            <w:bottom w:w="0" w:type="dxa"/>
          </w:tblCellMar>
        </w:tblPrEx>
        <w:trPr>
          <w:cantSplit/>
          <w:trHeight w:val="631"/>
        </w:trPr>
        <w:tc>
          <w:tcPr>
            <w:tcW w:w="4102" w:type="dxa"/>
            <w:tcBorders>
              <w:top w:val="nil"/>
              <w:left w:val="nil"/>
              <w:bottom w:val="nil"/>
              <w:right w:val="nil"/>
            </w:tcBorders>
            <w:vAlign w:val="bottom"/>
          </w:tcPr>
          <w:p w:rsidR="00AD0953" w:rsidRPr="00AD0953" w:rsidRDefault="00AD0953" w:rsidP="00AD0953">
            <w:pPr>
              <w:rPr>
                <w:sz w:val="24"/>
                <w:szCs w:val="24"/>
              </w:rPr>
            </w:pPr>
            <w:r w:rsidRPr="00AD0953">
              <w:rPr>
                <w:sz w:val="24"/>
                <w:szCs w:val="24"/>
              </w:rPr>
              <w:t>коштів населення на будівництво власних квартир</w:t>
            </w:r>
          </w:p>
        </w:tc>
        <w:tc>
          <w:tcPr>
            <w:tcW w:w="2700"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2852</w:t>
            </w:r>
          </w:p>
        </w:tc>
        <w:tc>
          <w:tcPr>
            <w:tcW w:w="2520"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0,6</w:t>
            </w:r>
          </w:p>
        </w:tc>
      </w:tr>
      <w:tr w:rsidR="00AD0953" w:rsidRPr="00AD0953" w:rsidTr="00AD0953">
        <w:tblPrEx>
          <w:tblCellMar>
            <w:top w:w="0" w:type="dxa"/>
            <w:bottom w:w="0" w:type="dxa"/>
          </w:tblCellMar>
        </w:tblPrEx>
        <w:trPr>
          <w:cantSplit/>
          <w:trHeight w:val="631"/>
        </w:trPr>
        <w:tc>
          <w:tcPr>
            <w:tcW w:w="4102" w:type="dxa"/>
            <w:tcBorders>
              <w:top w:val="nil"/>
              <w:left w:val="nil"/>
              <w:bottom w:val="nil"/>
              <w:right w:val="nil"/>
            </w:tcBorders>
            <w:vAlign w:val="bottom"/>
          </w:tcPr>
          <w:p w:rsidR="00AD0953" w:rsidRPr="00AD0953" w:rsidRDefault="00AD0953" w:rsidP="00AD0953">
            <w:pPr>
              <w:rPr>
                <w:rFonts w:ascii="Times New Roman CYR" w:hAnsi="Times New Roman CYR" w:cs="Times New Roman CYR"/>
                <w:sz w:val="24"/>
                <w:szCs w:val="24"/>
              </w:rPr>
            </w:pPr>
            <w:r w:rsidRPr="00AD0953">
              <w:rPr>
                <w:sz w:val="24"/>
                <w:szCs w:val="24"/>
              </w:rPr>
              <w:t>коштів населення на індивідуальне житлове будівництво</w:t>
            </w:r>
          </w:p>
        </w:tc>
        <w:tc>
          <w:tcPr>
            <w:tcW w:w="2700"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19517</w:t>
            </w:r>
          </w:p>
        </w:tc>
        <w:tc>
          <w:tcPr>
            <w:tcW w:w="2520"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4,2</w:t>
            </w:r>
          </w:p>
        </w:tc>
      </w:tr>
      <w:tr w:rsidR="00AD0953" w:rsidRPr="00AD0953" w:rsidTr="00AD0953">
        <w:tblPrEx>
          <w:tblCellMar>
            <w:top w:w="0" w:type="dxa"/>
            <w:bottom w:w="0" w:type="dxa"/>
          </w:tblCellMar>
        </w:tblPrEx>
        <w:trPr>
          <w:trHeight w:val="435"/>
        </w:trPr>
        <w:tc>
          <w:tcPr>
            <w:tcW w:w="4102" w:type="dxa"/>
            <w:tcBorders>
              <w:top w:val="nil"/>
              <w:left w:val="nil"/>
              <w:bottom w:val="nil"/>
              <w:right w:val="nil"/>
            </w:tcBorders>
            <w:vAlign w:val="bottom"/>
          </w:tcPr>
          <w:p w:rsidR="00AD0953" w:rsidRPr="00AD0953" w:rsidRDefault="00AD0953" w:rsidP="00AD0953">
            <w:pPr>
              <w:rPr>
                <w:rFonts w:ascii="Times New Roman CYR" w:hAnsi="Times New Roman CYR" w:cs="Times New Roman CYR"/>
                <w:sz w:val="24"/>
                <w:szCs w:val="24"/>
              </w:rPr>
            </w:pPr>
            <w:r w:rsidRPr="00AD0953">
              <w:rPr>
                <w:rFonts w:ascii="Times New Roman CYR" w:hAnsi="Times New Roman CYR" w:cs="Times New Roman CYR"/>
                <w:sz w:val="24"/>
                <w:szCs w:val="24"/>
              </w:rPr>
              <w:t>інших джерел фінансування</w:t>
            </w:r>
          </w:p>
        </w:tc>
        <w:tc>
          <w:tcPr>
            <w:tcW w:w="2700"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6465</w:t>
            </w:r>
          </w:p>
        </w:tc>
        <w:tc>
          <w:tcPr>
            <w:tcW w:w="2520"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1,4</w:t>
            </w:r>
          </w:p>
        </w:tc>
      </w:tr>
    </w:tbl>
    <w:p w:rsidR="00AD0953" w:rsidRPr="00AD0953" w:rsidRDefault="00AD0953" w:rsidP="00AD0953">
      <w:pPr>
        <w:jc w:val="center"/>
        <w:rPr>
          <w:b/>
          <w:sz w:val="28"/>
        </w:rPr>
      </w:pPr>
    </w:p>
    <w:p w:rsidR="00AD0953" w:rsidRPr="00AD0953" w:rsidRDefault="00AD0953" w:rsidP="00AD0953"/>
    <w:p w:rsidR="00AD0953" w:rsidRPr="00AD0953" w:rsidRDefault="00AD0953" w:rsidP="00AD0953">
      <w:pPr>
        <w:rPr>
          <w:lang w:val="en-US"/>
        </w:rPr>
      </w:pPr>
    </w:p>
    <w:p w:rsidR="00AD0953" w:rsidRPr="00AD0953" w:rsidRDefault="00AD0953" w:rsidP="00AD0953">
      <w:pPr>
        <w:jc w:val="center"/>
        <w:rPr>
          <w:b/>
          <w:sz w:val="28"/>
          <w:szCs w:val="28"/>
        </w:rPr>
      </w:pPr>
      <w:r w:rsidRPr="00AD0953">
        <w:rPr>
          <w:b/>
          <w:sz w:val="28"/>
          <w:szCs w:val="28"/>
        </w:rPr>
        <w:t xml:space="preserve">Капітальні інвестиції </w:t>
      </w:r>
      <w:r w:rsidR="0000000E">
        <w:rPr>
          <w:b/>
          <w:sz w:val="28"/>
          <w:szCs w:val="28"/>
        </w:rPr>
        <w:t xml:space="preserve">в області </w:t>
      </w:r>
      <w:r w:rsidRPr="00AD0953">
        <w:rPr>
          <w:b/>
          <w:sz w:val="28"/>
          <w:szCs w:val="28"/>
        </w:rPr>
        <w:t>за видами економічної діяльності</w:t>
      </w:r>
    </w:p>
    <w:p w:rsidR="00AD0953" w:rsidRPr="00AD0953" w:rsidRDefault="00AD0953" w:rsidP="00AD0953">
      <w:pPr>
        <w:jc w:val="center"/>
        <w:rPr>
          <w:b/>
          <w:sz w:val="28"/>
          <w:szCs w:val="28"/>
        </w:rPr>
      </w:pPr>
      <w:r w:rsidRPr="00AD0953">
        <w:rPr>
          <w:b/>
          <w:sz w:val="28"/>
          <w:szCs w:val="28"/>
        </w:rPr>
        <w:t>за</w:t>
      </w:r>
      <w:r w:rsidRPr="00AD0953">
        <w:rPr>
          <w:b/>
          <w:sz w:val="28"/>
          <w:szCs w:val="28"/>
          <w:lang w:val="ru-RU"/>
        </w:rPr>
        <w:t xml:space="preserve"> </w:t>
      </w:r>
      <w:r w:rsidRPr="00AD0953">
        <w:rPr>
          <w:b/>
          <w:sz w:val="28"/>
          <w:szCs w:val="28"/>
        </w:rPr>
        <w:t>січень–березень 2014 року</w:t>
      </w:r>
    </w:p>
    <w:p w:rsidR="00AD0953" w:rsidRPr="00AD0953" w:rsidRDefault="00AD0953" w:rsidP="00AD0953">
      <w:pPr>
        <w:rPr>
          <w:sz w:val="28"/>
          <w:szCs w:val="28"/>
        </w:rPr>
      </w:pPr>
    </w:p>
    <w:tbl>
      <w:tblPr>
        <w:tblW w:w="91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0"/>
        <w:gridCol w:w="1817"/>
        <w:gridCol w:w="1772"/>
      </w:tblGrid>
      <w:tr w:rsidR="00AD0953" w:rsidRPr="00AD0953" w:rsidTr="007818B1">
        <w:tblPrEx>
          <w:tblCellMar>
            <w:top w:w="0" w:type="dxa"/>
            <w:bottom w:w="0" w:type="dxa"/>
          </w:tblCellMar>
        </w:tblPrEx>
        <w:trPr>
          <w:cantSplit/>
        </w:trPr>
        <w:tc>
          <w:tcPr>
            <w:tcW w:w="5580" w:type="dxa"/>
            <w:vMerge w:val="restart"/>
            <w:tcBorders>
              <w:top w:val="single" w:sz="4" w:space="0" w:color="auto"/>
              <w:left w:val="nil"/>
              <w:bottom w:val="single" w:sz="4" w:space="0" w:color="auto"/>
              <w:right w:val="single" w:sz="4" w:space="0" w:color="auto"/>
            </w:tcBorders>
            <w:vAlign w:val="bottom"/>
          </w:tcPr>
          <w:p w:rsidR="00AD0953" w:rsidRPr="00AD0953" w:rsidRDefault="00AD0953" w:rsidP="00AD0953">
            <w:pPr>
              <w:spacing w:line="220" w:lineRule="exact"/>
              <w:rPr>
                <w:b/>
              </w:rPr>
            </w:pPr>
          </w:p>
        </w:tc>
        <w:tc>
          <w:tcPr>
            <w:tcW w:w="3589" w:type="dxa"/>
            <w:gridSpan w:val="2"/>
            <w:tcBorders>
              <w:left w:val="single" w:sz="4" w:space="0" w:color="auto"/>
              <w:bottom w:val="single" w:sz="4" w:space="0" w:color="auto"/>
              <w:right w:val="nil"/>
            </w:tcBorders>
            <w:vAlign w:val="center"/>
          </w:tcPr>
          <w:p w:rsidR="00AD0953" w:rsidRPr="00AD0953" w:rsidRDefault="00AD0953" w:rsidP="00AD0953">
            <w:pPr>
              <w:spacing w:line="220" w:lineRule="exact"/>
              <w:jc w:val="center"/>
              <w:rPr>
                <w:sz w:val="24"/>
                <w:szCs w:val="24"/>
              </w:rPr>
            </w:pPr>
            <w:r w:rsidRPr="00AD0953">
              <w:rPr>
                <w:sz w:val="24"/>
                <w:szCs w:val="24"/>
              </w:rPr>
              <w:t xml:space="preserve">Освоєно (використано) </w:t>
            </w:r>
          </w:p>
          <w:p w:rsidR="00AD0953" w:rsidRPr="00AD0953" w:rsidRDefault="00AD0953" w:rsidP="00AD0953">
            <w:pPr>
              <w:spacing w:line="220" w:lineRule="exact"/>
              <w:jc w:val="center"/>
              <w:rPr>
                <w:sz w:val="24"/>
                <w:szCs w:val="24"/>
              </w:rPr>
            </w:pPr>
            <w:r w:rsidRPr="00AD0953">
              <w:rPr>
                <w:sz w:val="24"/>
                <w:szCs w:val="24"/>
              </w:rPr>
              <w:t>капітальних інвестицій</w:t>
            </w:r>
          </w:p>
        </w:tc>
      </w:tr>
      <w:tr w:rsidR="00AD0953" w:rsidRPr="00AD0953" w:rsidTr="007818B1">
        <w:tblPrEx>
          <w:tblCellMar>
            <w:top w:w="0" w:type="dxa"/>
            <w:bottom w:w="0" w:type="dxa"/>
          </w:tblCellMar>
        </w:tblPrEx>
        <w:trPr>
          <w:cantSplit/>
          <w:trHeight w:val="950"/>
        </w:trPr>
        <w:tc>
          <w:tcPr>
            <w:tcW w:w="5580" w:type="dxa"/>
            <w:vMerge/>
            <w:tcBorders>
              <w:top w:val="single" w:sz="4" w:space="0" w:color="auto"/>
              <w:left w:val="nil"/>
              <w:bottom w:val="single" w:sz="4" w:space="0" w:color="auto"/>
              <w:right w:val="nil"/>
            </w:tcBorders>
            <w:vAlign w:val="bottom"/>
          </w:tcPr>
          <w:p w:rsidR="00AD0953" w:rsidRPr="00AD0953" w:rsidRDefault="00AD0953" w:rsidP="00AD0953">
            <w:pPr>
              <w:spacing w:line="220" w:lineRule="exact"/>
              <w:rPr>
                <w:b/>
              </w:rPr>
            </w:pPr>
          </w:p>
        </w:tc>
        <w:tc>
          <w:tcPr>
            <w:tcW w:w="1817" w:type="dxa"/>
            <w:tcBorders>
              <w:top w:val="single" w:sz="4" w:space="0" w:color="auto"/>
              <w:left w:val="single" w:sz="4" w:space="0" w:color="auto"/>
              <w:right w:val="single" w:sz="4" w:space="0" w:color="auto"/>
            </w:tcBorders>
            <w:vAlign w:val="center"/>
          </w:tcPr>
          <w:p w:rsidR="00AD0953" w:rsidRPr="00AD0953" w:rsidRDefault="00AD0953" w:rsidP="00AD0953">
            <w:pPr>
              <w:spacing w:line="220" w:lineRule="exact"/>
              <w:jc w:val="center"/>
              <w:rPr>
                <w:sz w:val="24"/>
                <w:szCs w:val="24"/>
              </w:rPr>
            </w:pPr>
            <w:r w:rsidRPr="00AD0953">
              <w:rPr>
                <w:sz w:val="24"/>
                <w:szCs w:val="24"/>
              </w:rPr>
              <w:t>тис.грн.</w:t>
            </w:r>
          </w:p>
        </w:tc>
        <w:tc>
          <w:tcPr>
            <w:tcW w:w="1772" w:type="dxa"/>
            <w:tcBorders>
              <w:top w:val="single" w:sz="4" w:space="0" w:color="auto"/>
              <w:left w:val="nil"/>
              <w:right w:val="nil"/>
            </w:tcBorders>
            <w:vAlign w:val="center"/>
          </w:tcPr>
          <w:p w:rsidR="00AD0953" w:rsidRPr="00AD0953" w:rsidRDefault="00AD0953" w:rsidP="00AD0953">
            <w:pPr>
              <w:spacing w:line="240" w:lineRule="exact"/>
              <w:ind w:left="-107" w:right="-108"/>
              <w:jc w:val="center"/>
              <w:rPr>
                <w:sz w:val="24"/>
                <w:szCs w:val="24"/>
              </w:rPr>
            </w:pPr>
            <w:r w:rsidRPr="00AD0953">
              <w:rPr>
                <w:sz w:val="24"/>
                <w:szCs w:val="24"/>
              </w:rPr>
              <w:t xml:space="preserve">у % до </w:t>
            </w:r>
          </w:p>
          <w:p w:rsidR="00AD0953" w:rsidRPr="00AD0953" w:rsidRDefault="00AD0953" w:rsidP="00AD0953">
            <w:pPr>
              <w:spacing w:line="240" w:lineRule="exact"/>
              <w:ind w:left="-107" w:right="-108"/>
              <w:jc w:val="center"/>
              <w:rPr>
                <w:sz w:val="24"/>
                <w:szCs w:val="24"/>
              </w:rPr>
            </w:pPr>
            <w:r w:rsidRPr="00AD0953">
              <w:rPr>
                <w:sz w:val="24"/>
                <w:szCs w:val="24"/>
              </w:rPr>
              <w:t xml:space="preserve">загального </w:t>
            </w:r>
          </w:p>
          <w:p w:rsidR="00AD0953" w:rsidRPr="00AD0953" w:rsidRDefault="00AD0953" w:rsidP="00AD0953">
            <w:pPr>
              <w:spacing w:line="240" w:lineRule="exact"/>
              <w:ind w:left="-107" w:right="-108"/>
              <w:jc w:val="center"/>
              <w:rPr>
                <w:sz w:val="24"/>
                <w:szCs w:val="24"/>
              </w:rPr>
            </w:pPr>
            <w:r w:rsidRPr="00AD0953">
              <w:rPr>
                <w:sz w:val="24"/>
                <w:szCs w:val="24"/>
              </w:rPr>
              <w:t>обсягу</w:t>
            </w:r>
          </w:p>
        </w:tc>
      </w:tr>
      <w:tr w:rsidR="00AD0953" w:rsidRPr="00AD0953" w:rsidTr="007818B1">
        <w:tblPrEx>
          <w:tblCellMar>
            <w:top w:w="0" w:type="dxa"/>
            <w:bottom w:w="0" w:type="dxa"/>
          </w:tblCellMar>
        </w:tblPrEx>
        <w:trPr>
          <w:trHeight w:val="207"/>
        </w:trPr>
        <w:tc>
          <w:tcPr>
            <w:tcW w:w="5580" w:type="dxa"/>
            <w:tcBorders>
              <w:top w:val="nil"/>
              <w:left w:val="nil"/>
              <w:bottom w:val="nil"/>
              <w:right w:val="nil"/>
            </w:tcBorders>
          </w:tcPr>
          <w:p w:rsidR="00AD0953" w:rsidRPr="00AD0953" w:rsidRDefault="00AD0953" w:rsidP="00AD0953">
            <w:pPr>
              <w:rPr>
                <w:b/>
                <w:sz w:val="24"/>
                <w:szCs w:val="24"/>
                <w:vertAlign w:val="superscript"/>
              </w:rPr>
            </w:pPr>
            <w:r w:rsidRPr="00AD0953">
              <w:rPr>
                <w:b/>
                <w:sz w:val="24"/>
                <w:szCs w:val="24"/>
              </w:rPr>
              <w:t>Усього</w:t>
            </w:r>
          </w:p>
        </w:tc>
        <w:tc>
          <w:tcPr>
            <w:tcW w:w="1817"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b/>
                <w:sz w:val="24"/>
                <w:szCs w:val="24"/>
              </w:rPr>
            </w:pPr>
            <w:r w:rsidRPr="00AD0953">
              <w:rPr>
                <w:rFonts w:ascii="Times New Roman CYR" w:hAnsi="Times New Roman CYR" w:cs="Times New Roman CYR"/>
                <w:b/>
                <w:sz w:val="24"/>
                <w:szCs w:val="24"/>
              </w:rPr>
              <w:t>468175</w:t>
            </w:r>
          </w:p>
        </w:tc>
        <w:tc>
          <w:tcPr>
            <w:tcW w:w="1772"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b/>
                <w:sz w:val="24"/>
                <w:szCs w:val="24"/>
              </w:rPr>
            </w:pPr>
            <w:r w:rsidRPr="00AD0953">
              <w:rPr>
                <w:rFonts w:ascii="Times New Roman CYR" w:hAnsi="Times New Roman CYR" w:cs="Times New Roman CYR"/>
                <w:b/>
                <w:sz w:val="24"/>
                <w:szCs w:val="24"/>
              </w:rPr>
              <w:t>100,0</w:t>
            </w:r>
          </w:p>
        </w:tc>
      </w:tr>
      <w:tr w:rsidR="00AD0953" w:rsidRPr="00AD0953" w:rsidTr="007818B1">
        <w:tblPrEx>
          <w:tblCellMar>
            <w:top w:w="0" w:type="dxa"/>
            <w:bottom w:w="0" w:type="dxa"/>
          </w:tblCellMar>
        </w:tblPrEx>
        <w:trPr>
          <w:cantSplit/>
          <w:trHeight w:val="305"/>
        </w:trPr>
        <w:tc>
          <w:tcPr>
            <w:tcW w:w="5580" w:type="dxa"/>
            <w:tcBorders>
              <w:top w:val="nil"/>
              <w:left w:val="nil"/>
              <w:bottom w:val="nil"/>
              <w:right w:val="nil"/>
            </w:tcBorders>
          </w:tcPr>
          <w:p w:rsidR="00AD0953" w:rsidRPr="00AD0953" w:rsidRDefault="00AD0953" w:rsidP="00AD0953">
            <w:pPr>
              <w:spacing w:line="240" w:lineRule="exact"/>
              <w:ind w:right="-108"/>
              <w:rPr>
                <w:color w:val="000000"/>
                <w:sz w:val="24"/>
                <w:szCs w:val="24"/>
              </w:rPr>
            </w:pPr>
            <w:r w:rsidRPr="00AD0953">
              <w:rPr>
                <w:color w:val="000000"/>
                <w:sz w:val="24"/>
                <w:szCs w:val="24"/>
              </w:rPr>
              <w:t>Сільське, лісове та рибне господарство</w:t>
            </w:r>
          </w:p>
        </w:tc>
        <w:tc>
          <w:tcPr>
            <w:tcW w:w="1817"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128728</w:t>
            </w:r>
          </w:p>
        </w:tc>
        <w:tc>
          <w:tcPr>
            <w:tcW w:w="1772"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27,5</w:t>
            </w:r>
          </w:p>
        </w:tc>
      </w:tr>
      <w:tr w:rsidR="00AD0953" w:rsidRPr="00AD0953" w:rsidTr="007818B1">
        <w:tblPrEx>
          <w:tblCellMar>
            <w:top w:w="0" w:type="dxa"/>
            <w:bottom w:w="0" w:type="dxa"/>
          </w:tblCellMar>
        </w:tblPrEx>
        <w:trPr>
          <w:cantSplit/>
          <w:trHeight w:val="222"/>
        </w:trPr>
        <w:tc>
          <w:tcPr>
            <w:tcW w:w="5580" w:type="dxa"/>
            <w:tcBorders>
              <w:top w:val="nil"/>
              <w:left w:val="nil"/>
              <w:bottom w:val="nil"/>
              <w:right w:val="nil"/>
            </w:tcBorders>
            <w:vAlign w:val="bottom"/>
          </w:tcPr>
          <w:p w:rsidR="00AD0953" w:rsidRPr="00AD0953" w:rsidRDefault="00AD0953" w:rsidP="00AD0953">
            <w:pPr>
              <w:ind w:left="284"/>
              <w:rPr>
                <w:color w:val="000000"/>
                <w:spacing w:val="-10"/>
                <w:sz w:val="24"/>
                <w:szCs w:val="24"/>
              </w:rPr>
            </w:pPr>
            <w:r w:rsidRPr="00AD0953">
              <w:rPr>
                <w:color w:val="000000"/>
                <w:spacing w:val="-10"/>
                <w:sz w:val="24"/>
                <w:szCs w:val="24"/>
              </w:rPr>
              <w:t>Сільське господарство, мисливство та надання пов</w:t>
            </w:r>
            <w:r w:rsidRPr="00AD0953">
              <w:rPr>
                <w:color w:val="000000"/>
                <w:spacing w:val="-10"/>
                <w:sz w:val="24"/>
                <w:szCs w:val="24"/>
                <w:lang w:val="ru-RU"/>
              </w:rPr>
              <w:t>'</w:t>
            </w:r>
            <w:r w:rsidRPr="00AD0953">
              <w:rPr>
                <w:color w:val="000000"/>
                <w:spacing w:val="-10"/>
                <w:sz w:val="24"/>
                <w:szCs w:val="24"/>
              </w:rPr>
              <w:t>язаних із ними послуг</w:t>
            </w:r>
          </w:p>
        </w:tc>
        <w:tc>
          <w:tcPr>
            <w:tcW w:w="1817"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126722</w:t>
            </w:r>
          </w:p>
        </w:tc>
        <w:tc>
          <w:tcPr>
            <w:tcW w:w="1772"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27,1</w:t>
            </w:r>
          </w:p>
        </w:tc>
      </w:tr>
      <w:tr w:rsidR="00AD0953" w:rsidRPr="00AD0953" w:rsidTr="007818B1">
        <w:tblPrEx>
          <w:tblCellMar>
            <w:top w:w="0" w:type="dxa"/>
            <w:bottom w:w="0" w:type="dxa"/>
          </w:tblCellMar>
        </w:tblPrEx>
        <w:tc>
          <w:tcPr>
            <w:tcW w:w="5580" w:type="dxa"/>
            <w:tcBorders>
              <w:top w:val="nil"/>
              <w:left w:val="nil"/>
              <w:bottom w:val="nil"/>
              <w:right w:val="nil"/>
            </w:tcBorders>
            <w:vAlign w:val="bottom"/>
          </w:tcPr>
          <w:p w:rsidR="00AD0953" w:rsidRPr="00AD0953" w:rsidRDefault="00AD0953" w:rsidP="00AD0953">
            <w:pPr>
              <w:spacing w:line="240" w:lineRule="exact"/>
              <w:ind w:left="284"/>
              <w:rPr>
                <w:color w:val="000000"/>
                <w:spacing w:val="-10"/>
                <w:sz w:val="24"/>
                <w:szCs w:val="24"/>
              </w:rPr>
            </w:pPr>
            <w:r w:rsidRPr="00AD0953">
              <w:rPr>
                <w:color w:val="000000"/>
                <w:spacing w:val="-10"/>
                <w:sz w:val="24"/>
                <w:szCs w:val="24"/>
              </w:rPr>
              <w:t>Лісове господарство та лісозаготівлі</w:t>
            </w:r>
          </w:p>
        </w:tc>
        <w:tc>
          <w:tcPr>
            <w:tcW w:w="1817"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2002</w:t>
            </w:r>
          </w:p>
        </w:tc>
        <w:tc>
          <w:tcPr>
            <w:tcW w:w="1772" w:type="dxa"/>
            <w:tcBorders>
              <w:top w:val="nil"/>
              <w:left w:val="nil"/>
              <w:bottom w:val="nil"/>
              <w:right w:val="nil"/>
            </w:tcBorders>
          </w:tcPr>
          <w:p w:rsidR="00AD0953" w:rsidRPr="00AD0953" w:rsidRDefault="00AD0953" w:rsidP="00AD0953">
            <w:pPr>
              <w:jc w:val="right"/>
              <w:rPr>
                <w:sz w:val="24"/>
                <w:szCs w:val="24"/>
              </w:rPr>
            </w:pPr>
            <w:r w:rsidRPr="00AD0953">
              <w:rPr>
                <w:sz w:val="24"/>
                <w:szCs w:val="24"/>
              </w:rPr>
              <w:t>0,4</w:t>
            </w:r>
          </w:p>
        </w:tc>
      </w:tr>
      <w:tr w:rsidR="00AD0953" w:rsidRPr="00AD0953" w:rsidTr="007818B1">
        <w:tblPrEx>
          <w:tblCellMar>
            <w:top w:w="0" w:type="dxa"/>
            <w:bottom w:w="0" w:type="dxa"/>
          </w:tblCellMar>
        </w:tblPrEx>
        <w:tc>
          <w:tcPr>
            <w:tcW w:w="5580" w:type="dxa"/>
            <w:tcBorders>
              <w:top w:val="nil"/>
              <w:left w:val="nil"/>
              <w:bottom w:val="nil"/>
              <w:right w:val="nil"/>
            </w:tcBorders>
            <w:vAlign w:val="bottom"/>
          </w:tcPr>
          <w:p w:rsidR="00AD0953" w:rsidRPr="00AD0953" w:rsidRDefault="00AD0953" w:rsidP="00AD0953">
            <w:pPr>
              <w:spacing w:line="240" w:lineRule="exact"/>
              <w:rPr>
                <w:color w:val="000000"/>
                <w:sz w:val="24"/>
                <w:szCs w:val="24"/>
              </w:rPr>
            </w:pPr>
            <w:r w:rsidRPr="00AD0953">
              <w:rPr>
                <w:color w:val="000000"/>
                <w:sz w:val="24"/>
                <w:szCs w:val="24"/>
              </w:rPr>
              <w:t xml:space="preserve">     Рибне господарство</w:t>
            </w:r>
          </w:p>
        </w:tc>
        <w:tc>
          <w:tcPr>
            <w:tcW w:w="1817"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vertAlign w:val="superscript"/>
              </w:rPr>
            </w:pPr>
            <w:r w:rsidRPr="00AD0953">
              <w:rPr>
                <w:rFonts w:ascii="Times New Roman CYR" w:hAnsi="Times New Roman CYR" w:cs="Times New Roman CYR"/>
                <w:sz w:val="24"/>
                <w:szCs w:val="24"/>
              </w:rPr>
              <w:t>…</w:t>
            </w:r>
            <w:r w:rsidRPr="00AD0953">
              <w:rPr>
                <w:rFonts w:ascii="Times New Roman CYR" w:hAnsi="Times New Roman CYR" w:cs="Times New Roman CYR"/>
                <w:sz w:val="24"/>
                <w:szCs w:val="24"/>
                <w:vertAlign w:val="superscript"/>
              </w:rPr>
              <w:t>1</w:t>
            </w:r>
          </w:p>
        </w:tc>
        <w:tc>
          <w:tcPr>
            <w:tcW w:w="1772"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w:t>
            </w:r>
            <w:r w:rsidRPr="00AD0953">
              <w:rPr>
                <w:rFonts w:ascii="Times New Roman CYR" w:hAnsi="Times New Roman CYR" w:cs="Times New Roman CYR"/>
                <w:sz w:val="24"/>
                <w:szCs w:val="24"/>
                <w:vertAlign w:val="superscript"/>
              </w:rPr>
              <w:t>1</w:t>
            </w:r>
          </w:p>
        </w:tc>
      </w:tr>
      <w:tr w:rsidR="00AD0953" w:rsidRPr="00AD0953" w:rsidTr="007818B1">
        <w:tblPrEx>
          <w:tblCellMar>
            <w:top w:w="0" w:type="dxa"/>
            <w:bottom w:w="0" w:type="dxa"/>
          </w:tblCellMar>
        </w:tblPrEx>
        <w:tc>
          <w:tcPr>
            <w:tcW w:w="5580" w:type="dxa"/>
            <w:tcBorders>
              <w:top w:val="nil"/>
              <w:left w:val="nil"/>
              <w:bottom w:val="nil"/>
              <w:right w:val="nil"/>
            </w:tcBorders>
            <w:vAlign w:val="bottom"/>
          </w:tcPr>
          <w:p w:rsidR="00AD0953" w:rsidRPr="00AD0953" w:rsidRDefault="00AD0953" w:rsidP="00AD0953">
            <w:pPr>
              <w:spacing w:line="240" w:lineRule="exact"/>
              <w:rPr>
                <w:color w:val="000000"/>
                <w:sz w:val="24"/>
                <w:szCs w:val="24"/>
              </w:rPr>
            </w:pPr>
            <w:r w:rsidRPr="00AD0953">
              <w:rPr>
                <w:color w:val="000000"/>
                <w:sz w:val="24"/>
                <w:szCs w:val="24"/>
              </w:rPr>
              <w:t>Промисловість</w:t>
            </w:r>
          </w:p>
        </w:tc>
        <w:tc>
          <w:tcPr>
            <w:tcW w:w="1817"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232230</w:t>
            </w:r>
          </w:p>
        </w:tc>
        <w:tc>
          <w:tcPr>
            <w:tcW w:w="1772"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49,6</w:t>
            </w:r>
          </w:p>
        </w:tc>
      </w:tr>
      <w:tr w:rsidR="00AD0953" w:rsidRPr="00AD0953" w:rsidTr="007818B1">
        <w:tblPrEx>
          <w:tblCellMar>
            <w:top w:w="0" w:type="dxa"/>
            <w:bottom w:w="0" w:type="dxa"/>
          </w:tblCellMar>
        </w:tblPrEx>
        <w:tc>
          <w:tcPr>
            <w:tcW w:w="5580" w:type="dxa"/>
            <w:tcBorders>
              <w:top w:val="nil"/>
              <w:left w:val="nil"/>
              <w:bottom w:val="nil"/>
              <w:right w:val="nil"/>
            </w:tcBorders>
            <w:vAlign w:val="bottom"/>
          </w:tcPr>
          <w:p w:rsidR="00AD0953" w:rsidRPr="00AD0953" w:rsidRDefault="00AD0953" w:rsidP="00AD0953">
            <w:pPr>
              <w:spacing w:line="240" w:lineRule="exact"/>
              <w:rPr>
                <w:color w:val="000000"/>
                <w:sz w:val="24"/>
                <w:szCs w:val="24"/>
              </w:rPr>
            </w:pPr>
            <w:r w:rsidRPr="00AD0953">
              <w:rPr>
                <w:color w:val="000000"/>
                <w:sz w:val="24"/>
                <w:szCs w:val="24"/>
              </w:rPr>
              <w:t>Будівництво</w:t>
            </w:r>
          </w:p>
        </w:tc>
        <w:tc>
          <w:tcPr>
            <w:tcW w:w="1817"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62652</w:t>
            </w:r>
          </w:p>
        </w:tc>
        <w:tc>
          <w:tcPr>
            <w:tcW w:w="1772"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13,4</w:t>
            </w:r>
          </w:p>
        </w:tc>
      </w:tr>
      <w:tr w:rsidR="00AD0953" w:rsidRPr="00AD0953" w:rsidTr="007818B1">
        <w:tblPrEx>
          <w:tblCellMar>
            <w:top w:w="0" w:type="dxa"/>
            <w:bottom w:w="0" w:type="dxa"/>
          </w:tblCellMar>
        </w:tblPrEx>
        <w:tc>
          <w:tcPr>
            <w:tcW w:w="5580" w:type="dxa"/>
            <w:tcBorders>
              <w:top w:val="nil"/>
              <w:left w:val="nil"/>
              <w:bottom w:val="nil"/>
              <w:right w:val="nil"/>
            </w:tcBorders>
          </w:tcPr>
          <w:p w:rsidR="00AD0953" w:rsidRPr="00AD0953" w:rsidRDefault="00AD0953" w:rsidP="00AD0953">
            <w:pPr>
              <w:outlineLvl w:val="0"/>
              <w:rPr>
                <w:bCs/>
                <w:sz w:val="24"/>
                <w:szCs w:val="24"/>
              </w:rPr>
            </w:pPr>
            <w:r w:rsidRPr="00AD0953">
              <w:rPr>
                <w:bCs/>
                <w:sz w:val="24"/>
                <w:szCs w:val="24"/>
              </w:rPr>
              <w:t>Оптова та роздрібна торгівля; ремонт автотранспортних засобів і мотоциклів</w:t>
            </w:r>
          </w:p>
        </w:tc>
        <w:tc>
          <w:tcPr>
            <w:tcW w:w="1817"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16299</w:t>
            </w:r>
          </w:p>
        </w:tc>
        <w:tc>
          <w:tcPr>
            <w:tcW w:w="1772"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3,5</w:t>
            </w:r>
          </w:p>
        </w:tc>
      </w:tr>
      <w:tr w:rsidR="00AD0953" w:rsidRPr="00AD0953" w:rsidTr="007818B1">
        <w:tblPrEx>
          <w:tblCellMar>
            <w:top w:w="0" w:type="dxa"/>
            <w:bottom w:w="0" w:type="dxa"/>
          </w:tblCellMar>
        </w:tblPrEx>
        <w:tc>
          <w:tcPr>
            <w:tcW w:w="5580" w:type="dxa"/>
            <w:tcBorders>
              <w:top w:val="nil"/>
              <w:left w:val="nil"/>
              <w:bottom w:val="nil"/>
              <w:right w:val="nil"/>
            </w:tcBorders>
            <w:vAlign w:val="bottom"/>
          </w:tcPr>
          <w:p w:rsidR="00AD0953" w:rsidRPr="00AD0953" w:rsidRDefault="00AD0953" w:rsidP="00AD0953">
            <w:pPr>
              <w:ind w:left="282"/>
              <w:outlineLvl w:val="0"/>
              <w:rPr>
                <w:bCs/>
                <w:sz w:val="24"/>
                <w:szCs w:val="24"/>
              </w:rPr>
            </w:pPr>
            <w:r w:rsidRPr="00AD0953">
              <w:rPr>
                <w:bCs/>
                <w:sz w:val="24"/>
                <w:szCs w:val="24"/>
              </w:rPr>
              <w:t xml:space="preserve">Оптова та роздрібна торгівля автотранспортними засобами та мотоциклами, їх ремонт </w:t>
            </w:r>
          </w:p>
        </w:tc>
        <w:tc>
          <w:tcPr>
            <w:tcW w:w="1817"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266</w:t>
            </w:r>
          </w:p>
        </w:tc>
        <w:tc>
          <w:tcPr>
            <w:tcW w:w="1772"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0,1</w:t>
            </w:r>
          </w:p>
        </w:tc>
      </w:tr>
    </w:tbl>
    <w:p w:rsidR="005D097A" w:rsidRDefault="005D097A" w:rsidP="007818B1">
      <w:pPr>
        <w:ind w:left="7080" w:right="-127" w:firstLine="708"/>
        <w:jc w:val="right"/>
        <w:rPr>
          <w:color w:val="000000"/>
          <w:sz w:val="22"/>
          <w:szCs w:val="22"/>
          <w:lang w:val="ru-RU"/>
        </w:rPr>
      </w:pPr>
    </w:p>
    <w:p w:rsidR="005D097A" w:rsidRDefault="005D097A" w:rsidP="007818B1">
      <w:pPr>
        <w:ind w:left="7080" w:right="-127" w:firstLine="708"/>
        <w:jc w:val="right"/>
        <w:rPr>
          <w:color w:val="000000"/>
          <w:sz w:val="22"/>
          <w:szCs w:val="22"/>
          <w:lang w:val="ru-RU"/>
        </w:rPr>
      </w:pPr>
    </w:p>
    <w:p w:rsidR="00AD0953" w:rsidRPr="001753D1" w:rsidRDefault="007818B1" w:rsidP="0000000E">
      <w:pPr>
        <w:jc w:val="right"/>
        <w:rPr>
          <w:color w:val="000000"/>
          <w:sz w:val="24"/>
          <w:szCs w:val="24"/>
        </w:rPr>
      </w:pPr>
      <w:r w:rsidRPr="001753D1">
        <w:rPr>
          <w:color w:val="000000"/>
          <w:sz w:val="24"/>
          <w:szCs w:val="24"/>
          <w:lang w:val="ru-RU"/>
        </w:rPr>
        <w:lastRenderedPageBreak/>
        <w:t>Продовження</w:t>
      </w:r>
    </w:p>
    <w:tbl>
      <w:tblPr>
        <w:tblW w:w="91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0"/>
        <w:gridCol w:w="1817"/>
        <w:gridCol w:w="1772"/>
      </w:tblGrid>
      <w:tr w:rsidR="00AD0953" w:rsidRPr="00AD0953" w:rsidTr="007818B1">
        <w:tblPrEx>
          <w:tblCellMar>
            <w:top w:w="0" w:type="dxa"/>
            <w:bottom w:w="0" w:type="dxa"/>
          </w:tblCellMar>
        </w:tblPrEx>
        <w:trPr>
          <w:cantSplit/>
        </w:trPr>
        <w:tc>
          <w:tcPr>
            <w:tcW w:w="5580" w:type="dxa"/>
            <w:vMerge w:val="restart"/>
            <w:tcBorders>
              <w:top w:val="single" w:sz="4" w:space="0" w:color="auto"/>
              <w:left w:val="nil"/>
              <w:bottom w:val="single" w:sz="4" w:space="0" w:color="auto"/>
              <w:right w:val="single" w:sz="4" w:space="0" w:color="auto"/>
            </w:tcBorders>
            <w:vAlign w:val="bottom"/>
          </w:tcPr>
          <w:p w:rsidR="00AD0953" w:rsidRPr="00AD0953" w:rsidRDefault="00AD0953" w:rsidP="00AD0953">
            <w:pPr>
              <w:spacing w:line="220" w:lineRule="exact"/>
              <w:rPr>
                <w:b/>
              </w:rPr>
            </w:pPr>
          </w:p>
        </w:tc>
        <w:tc>
          <w:tcPr>
            <w:tcW w:w="3589" w:type="dxa"/>
            <w:gridSpan w:val="2"/>
            <w:tcBorders>
              <w:left w:val="single" w:sz="4" w:space="0" w:color="auto"/>
              <w:bottom w:val="single" w:sz="4" w:space="0" w:color="auto"/>
              <w:right w:val="nil"/>
            </w:tcBorders>
            <w:vAlign w:val="center"/>
          </w:tcPr>
          <w:p w:rsidR="00AD0953" w:rsidRPr="00AD0953" w:rsidRDefault="00AD0953" w:rsidP="00AD0953">
            <w:pPr>
              <w:spacing w:line="220" w:lineRule="exact"/>
              <w:jc w:val="center"/>
              <w:rPr>
                <w:sz w:val="24"/>
                <w:szCs w:val="24"/>
              </w:rPr>
            </w:pPr>
            <w:r w:rsidRPr="00AD0953">
              <w:rPr>
                <w:sz w:val="24"/>
                <w:szCs w:val="24"/>
              </w:rPr>
              <w:t xml:space="preserve">Освоєно (використано) </w:t>
            </w:r>
          </w:p>
          <w:p w:rsidR="00AD0953" w:rsidRPr="00AD0953" w:rsidRDefault="00AD0953" w:rsidP="00AD0953">
            <w:pPr>
              <w:spacing w:line="220" w:lineRule="exact"/>
              <w:jc w:val="center"/>
              <w:rPr>
                <w:sz w:val="24"/>
                <w:szCs w:val="24"/>
              </w:rPr>
            </w:pPr>
            <w:r w:rsidRPr="00AD0953">
              <w:rPr>
                <w:sz w:val="24"/>
                <w:szCs w:val="24"/>
              </w:rPr>
              <w:t>капітальних інвестицій</w:t>
            </w:r>
          </w:p>
        </w:tc>
      </w:tr>
      <w:tr w:rsidR="00AD0953" w:rsidRPr="00AD0953" w:rsidTr="007818B1">
        <w:tblPrEx>
          <w:tblCellMar>
            <w:top w:w="0" w:type="dxa"/>
            <w:bottom w:w="0" w:type="dxa"/>
          </w:tblCellMar>
        </w:tblPrEx>
        <w:trPr>
          <w:cantSplit/>
          <w:trHeight w:val="950"/>
        </w:trPr>
        <w:tc>
          <w:tcPr>
            <w:tcW w:w="5580" w:type="dxa"/>
            <w:vMerge/>
            <w:tcBorders>
              <w:top w:val="single" w:sz="4" w:space="0" w:color="auto"/>
              <w:left w:val="nil"/>
              <w:bottom w:val="single" w:sz="4" w:space="0" w:color="auto"/>
              <w:right w:val="nil"/>
            </w:tcBorders>
            <w:vAlign w:val="bottom"/>
          </w:tcPr>
          <w:p w:rsidR="00AD0953" w:rsidRPr="00AD0953" w:rsidRDefault="00AD0953" w:rsidP="00AD0953">
            <w:pPr>
              <w:spacing w:line="220" w:lineRule="exact"/>
              <w:rPr>
                <w:b/>
              </w:rPr>
            </w:pPr>
          </w:p>
        </w:tc>
        <w:tc>
          <w:tcPr>
            <w:tcW w:w="1817" w:type="dxa"/>
            <w:tcBorders>
              <w:top w:val="single" w:sz="4" w:space="0" w:color="auto"/>
              <w:left w:val="single" w:sz="4" w:space="0" w:color="auto"/>
              <w:right w:val="single" w:sz="4" w:space="0" w:color="auto"/>
            </w:tcBorders>
            <w:vAlign w:val="center"/>
          </w:tcPr>
          <w:p w:rsidR="00AD0953" w:rsidRPr="00AD0953" w:rsidRDefault="00AD0953" w:rsidP="00AD0953">
            <w:pPr>
              <w:spacing w:line="220" w:lineRule="exact"/>
              <w:jc w:val="center"/>
              <w:rPr>
                <w:sz w:val="24"/>
                <w:szCs w:val="24"/>
              </w:rPr>
            </w:pPr>
            <w:r w:rsidRPr="00AD0953">
              <w:rPr>
                <w:sz w:val="24"/>
                <w:szCs w:val="24"/>
              </w:rPr>
              <w:t>тис.грн.</w:t>
            </w:r>
          </w:p>
        </w:tc>
        <w:tc>
          <w:tcPr>
            <w:tcW w:w="1772" w:type="dxa"/>
            <w:tcBorders>
              <w:top w:val="single" w:sz="4" w:space="0" w:color="auto"/>
              <w:left w:val="nil"/>
              <w:right w:val="nil"/>
            </w:tcBorders>
            <w:vAlign w:val="center"/>
          </w:tcPr>
          <w:p w:rsidR="00AD0953" w:rsidRPr="00AD0953" w:rsidRDefault="00AD0953" w:rsidP="00AD0953">
            <w:pPr>
              <w:spacing w:line="240" w:lineRule="exact"/>
              <w:ind w:left="-107" w:right="-108"/>
              <w:jc w:val="center"/>
              <w:rPr>
                <w:sz w:val="24"/>
                <w:szCs w:val="24"/>
              </w:rPr>
            </w:pPr>
            <w:r w:rsidRPr="00AD0953">
              <w:rPr>
                <w:sz w:val="24"/>
                <w:szCs w:val="24"/>
              </w:rPr>
              <w:t xml:space="preserve">у % до </w:t>
            </w:r>
          </w:p>
          <w:p w:rsidR="00AD0953" w:rsidRPr="00AD0953" w:rsidRDefault="00AD0953" w:rsidP="00AD0953">
            <w:pPr>
              <w:spacing w:line="240" w:lineRule="exact"/>
              <w:ind w:left="-107" w:right="-108"/>
              <w:jc w:val="center"/>
              <w:rPr>
                <w:sz w:val="24"/>
                <w:szCs w:val="24"/>
              </w:rPr>
            </w:pPr>
            <w:r w:rsidRPr="00AD0953">
              <w:rPr>
                <w:sz w:val="24"/>
                <w:szCs w:val="24"/>
              </w:rPr>
              <w:t xml:space="preserve">загального </w:t>
            </w:r>
          </w:p>
          <w:p w:rsidR="00AD0953" w:rsidRPr="00AD0953" w:rsidRDefault="00AD0953" w:rsidP="00AD0953">
            <w:pPr>
              <w:spacing w:line="240" w:lineRule="exact"/>
              <w:ind w:left="-107" w:right="-108"/>
              <w:jc w:val="center"/>
              <w:rPr>
                <w:sz w:val="24"/>
                <w:szCs w:val="24"/>
              </w:rPr>
            </w:pPr>
            <w:r w:rsidRPr="00AD0953">
              <w:rPr>
                <w:sz w:val="24"/>
                <w:szCs w:val="24"/>
              </w:rPr>
              <w:t>обсягу</w:t>
            </w:r>
          </w:p>
        </w:tc>
      </w:tr>
      <w:tr w:rsidR="00AD0953" w:rsidRPr="00AD0953" w:rsidTr="007818B1">
        <w:tblPrEx>
          <w:tblCellMar>
            <w:top w:w="0" w:type="dxa"/>
            <w:bottom w:w="0" w:type="dxa"/>
          </w:tblCellMar>
        </w:tblPrEx>
        <w:trPr>
          <w:cantSplit/>
          <w:trHeight w:val="491"/>
        </w:trPr>
        <w:tc>
          <w:tcPr>
            <w:tcW w:w="5580" w:type="dxa"/>
            <w:tcBorders>
              <w:top w:val="nil"/>
              <w:left w:val="nil"/>
              <w:bottom w:val="nil"/>
              <w:right w:val="nil"/>
            </w:tcBorders>
            <w:vAlign w:val="bottom"/>
          </w:tcPr>
          <w:p w:rsidR="00AD0953" w:rsidRPr="00AD0953" w:rsidRDefault="00AD0953" w:rsidP="00AD0953">
            <w:pPr>
              <w:ind w:left="282"/>
              <w:rPr>
                <w:bCs/>
                <w:sz w:val="24"/>
                <w:szCs w:val="24"/>
              </w:rPr>
            </w:pPr>
            <w:r w:rsidRPr="00AD0953">
              <w:rPr>
                <w:bCs/>
                <w:sz w:val="24"/>
                <w:szCs w:val="24"/>
              </w:rPr>
              <w:t>Оптова торгівля, крім торгівлі автотранспортними засобами та мотоциклами</w:t>
            </w:r>
          </w:p>
        </w:tc>
        <w:tc>
          <w:tcPr>
            <w:tcW w:w="1817"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15625</w:t>
            </w:r>
          </w:p>
        </w:tc>
        <w:tc>
          <w:tcPr>
            <w:tcW w:w="1772"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3,3</w:t>
            </w:r>
          </w:p>
        </w:tc>
      </w:tr>
      <w:tr w:rsidR="00AD0953" w:rsidRPr="00AD0953" w:rsidTr="007818B1">
        <w:tblPrEx>
          <w:tblCellMar>
            <w:top w:w="0" w:type="dxa"/>
            <w:bottom w:w="0" w:type="dxa"/>
          </w:tblCellMar>
        </w:tblPrEx>
        <w:tc>
          <w:tcPr>
            <w:tcW w:w="5580" w:type="dxa"/>
            <w:tcBorders>
              <w:top w:val="nil"/>
              <w:left w:val="nil"/>
              <w:bottom w:val="nil"/>
              <w:right w:val="nil"/>
            </w:tcBorders>
            <w:vAlign w:val="bottom"/>
          </w:tcPr>
          <w:p w:rsidR="00AD0953" w:rsidRPr="00AD0953" w:rsidRDefault="00AD0953" w:rsidP="00AD0953">
            <w:pPr>
              <w:ind w:left="282"/>
              <w:outlineLvl w:val="0"/>
              <w:rPr>
                <w:bCs/>
                <w:sz w:val="24"/>
                <w:szCs w:val="24"/>
              </w:rPr>
            </w:pPr>
            <w:r w:rsidRPr="00AD0953">
              <w:rPr>
                <w:bCs/>
                <w:sz w:val="24"/>
                <w:szCs w:val="24"/>
              </w:rPr>
              <w:t>Роздрібна торгівля, крім торгівлі автотранспортними засобами та мотоциклами</w:t>
            </w:r>
          </w:p>
        </w:tc>
        <w:tc>
          <w:tcPr>
            <w:tcW w:w="1817"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408</w:t>
            </w:r>
          </w:p>
        </w:tc>
        <w:tc>
          <w:tcPr>
            <w:tcW w:w="1772"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0,1</w:t>
            </w:r>
          </w:p>
        </w:tc>
      </w:tr>
      <w:tr w:rsidR="00AD0953" w:rsidRPr="00AD0953" w:rsidTr="007818B1">
        <w:tblPrEx>
          <w:tblCellMar>
            <w:top w:w="0" w:type="dxa"/>
            <w:bottom w:w="0" w:type="dxa"/>
          </w:tblCellMar>
        </w:tblPrEx>
        <w:tc>
          <w:tcPr>
            <w:tcW w:w="5580" w:type="dxa"/>
            <w:tcBorders>
              <w:top w:val="nil"/>
              <w:left w:val="nil"/>
              <w:bottom w:val="nil"/>
              <w:right w:val="nil"/>
            </w:tcBorders>
            <w:vAlign w:val="center"/>
          </w:tcPr>
          <w:p w:rsidR="00AD0953" w:rsidRPr="00AD0953" w:rsidRDefault="00AD0953" w:rsidP="00AD0953">
            <w:pPr>
              <w:rPr>
                <w:bCs/>
                <w:sz w:val="24"/>
                <w:szCs w:val="24"/>
              </w:rPr>
            </w:pPr>
            <w:r w:rsidRPr="00AD0953">
              <w:rPr>
                <w:bCs/>
                <w:sz w:val="24"/>
                <w:szCs w:val="24"/>
              </w:rPr>
              <w:t>Транспорт, складське господарство, поштова та кур'єрська діяльність</w:t>
            </w:r>
          </w:p>
        </w:tc>
        <w:tc>
          <w:tcPr>
            <w:tcW w:w="1817"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14621</w:t>
            </w:r>
          </w:p>
        </w:tc>
        <w:tc>
          <w:tcPr>
            <w:tcW w:w="1772"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3,1</w:t>
            </w:r>
          </w:p>
        </w:tc>
      </w:tr>
      <w:tr w:rsidR="00AD0953" w:rsidRPr="00AD0953" w:rsidTr="007818B1">
        <w:tblPrEx>
          <w:tblCellMar>
            <w:top w:w="0" w:type="dxa"/>
            <w:bottom w:w="0" w:type="dxa"/>
          </w:tblCellMar>
        </w:tblPrEx>
        <w:tc>
          <w:tcPr>
            <w:tcW w:w="5580" w:type="dxa"/>
            <w:tcBorders>
              <w:top w:val="nil"/>
              <w:left w:val="nil"/>
              <w:bottom w:val="nil"/>
              <w:right w:val="nil"/>
            </w:tcBorders>
            <w:vAlign w:val="bottom"/>
          </w:tcPr>
          <w:p w:rsidR="00AD0953" w:rsidRPr="00AD0953" w:rsidRDefault="00AD0953" w:rsidP="00AD0953">
            <w:pPr>
              <w:ind w:firstLine="282"/>
              <w:outlineLvl w:val="0"/>
              <w:rPr>
                <w:bCs/>
                <w:sz w:val="24"/>
                <w:szCs w:val="24"/>
              </w:rPr>
            </w:pPr>
            <w:r w:rsidRPr="00AD0953">
              <w:rPr>
                <w:bCs/>
                <w:sz w:val="24"/>
                <w:szCs w:val="24"/>
              </w:rPr>
              <w:t>Наземний і трубопровідний транспорт</w:t>
            </w:r>
          </w:p>
        </w:tc>
        <w:tc>
          <w:tcPr>
            <w:tcW w:w="1817"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1678</w:t>
            </w:r>
          </w:p>
        </w:tc>
        <w:tc>
          <w:tcPr>
            <w:tcW w:w="1772"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0,3</w:t>
            </w:r>
          </w:p>
        </w:tc>
      </w:tr>
      <w:tr w:rsidR="00AD0953" w:rsidRPr="00AD0953" w:rsidTr="007818B1">
        <w:tblPrEx>
          <w:tblCellMar>
            <w:top w:w="0" w:type="dxa"/>
            <w:bottom w:w="0" w:type="dxa"/>
          </w:tblCellMar>
        </w:tblPrEx>
        <w:tc>
          <w:tcPr>
            <w:tcW w:w="5580" w:type="dxa"/>
            <w:tcBorders>
              <w:top w:val="nil"/>
              <w:left w:val="nil"/>
              <w:bottom w:val="nil"/>
              <w:right w:val="nil"/>
            </w:tcBorders>
            <w:vAlign w:val="bottom"/>
          </w:tcPr>
          <w:p w:rsidR="00AD0953" w:rsidRPr="00AD0953" w:rsidRDefault="00AD0953" w:rsidP="00AD0953">
            <w:pPr>
              <w:ind w:firstLine="282"/>
              <w:outlineLvl w:val="0"/>
              <w:rPr>
                <w:bCs/>
                <w:sz w:val="24"/>
                <w:szCs w:val="24"/>
              </w:rPr>
            </w:pPr>
            <w:r w:rsidRPr="00AD0953">
              <w:rPr>
                <w:bCs/>
                <w:sz w:val="24"/>
                <w:szCs w:val="24"/>
              </w:rPr>
              <w:t>Водний транспорт</w:t>
            </w:r>
          </w:p>
        </w:tc>
        <w:tc>
          <w:tcPr>
            <w:tcW w:w="1817"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w:t>
            </w:r>
          </w:p>
        </w:tc>
        <w:tc>
          <w:tcPr>
            <w:tcW w:w="1772"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w:t>
            </w:r>
          </w:p>
        </w:tc>
      </w:tr>
      <w:tr w:rsidR="00AD0953" w:rsidRPr="00AD0953" w:rsidTr="007818B1">
        <w:tblPrEx>
          <w:tblCellMar>
            <w:top w:w="0" w:type="dxa"/>
            <w:bottom w:w="0" w:type="dxa"/>
          </w:tblCellMar>
        </w:tblPrEx>
        <w:tc>
          <w:tcPr>
            <w:tcW w:w="5580" w:type="dxa"/>
            <w:tcBorders>
              <w:top w:val="nil"/>
              <w:left w:val="nil"/>
              <w:bottom w:val="nil"/>
              <w:right w:val="nil"/>
            </w:tcBorders>
            <w:vAlign w:val="bottom"/>
          </w:tcPr>
          <w:p w:rsidR="00AD0953" w:rsidRPr="00AD0953" w:rsidRDefault="00AD0953" w:rsidP="00AD0953">
            <w:pPr>
              <w:ind w:firstLine="282"/>
              <w:rPr>
                <w:bCs/>
                <w:sz w:val="24"/>
                <w:szCs w:val="24"/>
              </w:rPr>
            </w:pPr>
            <w:r w:rsidRPr="00AD0953">
              <w:rPr>
                <w:bCs/>
                <w:sz w:val="24"/>
                <w:szCs w:val="24"/>
              </w:rPr>
              <w:t>Авіаційний транспорт</w:t>
            </w:r>
          </w:p>
        </w:tc>
        <w:tc>
          <w:tcPr>
            <w:tcW w:w="1817"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w:t>
            </w:r>
          </w:p>
        </w:tc>
        <w:tc>
          <w:tcPr>
            <w:tcW w:w="1772"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w:t>
            </w:r>
          </w:p>
        </w:tc>
      </w:tr>
      <w:tr w:rsidR="00AD0953" w:rsidRPr="00AD0953" w:rsidTr="007818B1">
        <w:tblPrEx>
          <w:tblCellMar>
            <w:top w:w="0" w:type="dxa"/>
            <w:bottom w:w="0" w:type="dxa"/>
          </w:tblCellMar>
        </w:tblPrEx>
        <w:tc>
          <w:tcPr>
            <w:tcW w:w="5580" w:type="dxa"/>
            <w:tcBorders>
              <w:top w:val="nil"/>
              <w:left w:val="nil"/>
              <w:bottom w:val="nil"/>
              <w:right w:val="nil"/>
            </w:tcBorders>
            <w:vAlign w:val="bottom"/>
          </w:tcPr>
          <w:p w:rsidR="00AD0953" w:rsidRPr="00AD0953" w:rsidRDefault="00AD0953" w:rsidP="00AD0953">
            <w:pPr>
              <w:spacing w:line="220" w:lineRule="exact"/>
              <w:ind w:firstLine="282"/>
              <w:outlineLvl w:val="0"/>
              <w:rPr>
                <w:bCs/>
                <w:sz w:val="24"/>
                <w:szCs w:val="24"/>
              </w:rPr>
            </w:pPr>
            <w:r w:rsidRPr="00AD0953">
              <w:rPr>
                <w:bCs/>
                <w:sz w:val="24"/>
                <w:szCs w:val="24"/>
              </w:rPr>
              <w:t xml:space="preserve">Складське господарство та допоміжна </w:t>
            </w:r>
          </w:p>
          <w:p w:rsidR="00AD0953" w:rsidRPr="00AD0953" w:rsidRDefault="00AD0953" w:rsidP="00AD0953">
            <w:pPr>
              <w:spacing w:line="220" w:lineRule="exact"/>
              <w:ind w:firstLine="282"/>
              <w:outlineLvl w:val="0"/>
              <w:rPr>
                <w:bCs/>
                <w:sz w:val="24"/>
                <w:szCs w:val="24"/>
              </w:rPr>
            </w:pPr>
            <w:r w:rsidRPr="00AD0953">
              <w:rPr>
                <w:bCs/>
                <w:sz w:val="24"/>
                <w:szCs w:val="24"/>
              </w:rPr>
              <w:t>діяльність у сфері  транспорту</w:t>
            </w:r>
          </w:p>
        </w:tc>
        <w:tc>
          <w:tcPr>
            <w:tcW w:w="1817"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12943</w:t>
            </w:r>
          </w:p>
        </w:tc>
        <w:tc>
          <w:tcPr>
            <w:tcW w:w="1772"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2,8</w:t>
            </w:r>
          </w:p>
        </w:tc>
      </w:tr>
      <w:tr w:rsidR="00AD0953" w:rsidRPr="00AD0953" w:rsidTr="007818B1">
        <w:tblPrEx>
          <w:tblCellMar>
            <w:top w:w="0" w:type="dxa"/>
            <w:bottom w:w="0" w:type="dxa"/>
          </w:tblCellMar>
        </w:tblPrEx>
        <w:tc>
          <w:tcPr>
            <w:tcW w:w="5580" w:type="dxa"/>
            <w:tcBorders>
              <w:top w:val="nil"/>
              <w:left w:val="nil"/>
              <w:bottom w:val="nil"/>
              <w:right w:val="nil"/>
            </w:tcBorders>
            <w:vAlign w:val="bottom"/>
          </w:tcPr>
          <w:p w:rsidR="00AD0953" w:rsidRPr="00AD0953" w:rsidRDefault="00AD0953" w:rsidP="00AD0953">
            <w:pPr>
              <w:ind w:firstLine="282"/>
              <w:outlineLvl w:val="0"/>
              <w:rPr>
                <w:bCs/>
                <w:sz w:val="24"/>
                <w:szCs w:val="24"/>
              </w:rPr>
            </w:pPr>
            <w:r w:rsidRPr="00AD0953">
              <w:rPr>
                <w:bCs/>
                <w:sz w:val="24"/>
                <w:szCs w:val="24"/>
              </w:rPr>
              <w:t>Поштова та кур'єрська діяльність</w:t>
            </w:r>
          </w:p>
        </w:tc>
        <w:tc>
          <w:tcPr>
            <w:tcW w:w="1817"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w:t>
            </w:r>
          </w:p>
        </w:tc>
        <w:tc>
          <w:tcPr>
            <w:tcW w:w="1772"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w:t>
            </w:r>
          </w:p>
        </w:tc>
      </w:tr>
      <w:tr w:rsidR="00AD0953" w:rsidRPr="00AD0953" w:rsidTr="007818B1">
        <w:tblPrEx>
          <w:tblCellMar>
            <w:top w:w="0" w:type="dxa"/>
            <w:bottom w:w="0" w:type="dxa"/>
          </w:tblCellMar>
        </w:tblPrEx>
        <w:tc>
          <w:tcPr>
            <w:tcW w:w="5580" w:type="dxa"/>
            <w:tcBorders>
              <w:top w:val="nil"/>
              <w:left w:val="nil"/>
              <w:bottom w:val="nil"/>
              <w:right w:val="nil"/>
            </w:tcBorders>
            <w:vAlign w:val="bottom"/>
          </w:tcPr>
          <w:p w:rsidR="00AD0953" w:rsidRPr="00AD0953" w:rsidRDefault="00AD0953" w:rsidP="00AD0953">
            <w:pPr>
              <w:outlineLvl w:val="0"/>
              <w:rPr>
                <w:bCs/>
                <w:sz w:val="24"/>
                <w:szCs w:val="24"/>
              </w:rPr>
            </w:pPr>
            <w:r w:rsidRPr="00AD0953">
              <w:rPr>
                <w:sz w:val="24"/>
                <w:szCs w:val="24"/>
              </w:rPr>
              <w:t>Тимчасове розміщування й організація харчування</w:t>
            </w:r>
          </w:p>
        </w:tc>
        <w:tc>
          <w:tcPr>
            <w:tcW w:w="1817"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360</w:t>
            </w:r>
          </w:p>
        </w:tc>
        <w:tc>
          <w:tcPr>
            <w:tcW w:w="1772" w:type="dxa"/>
            <w:tcBorders>
              <w:top w:val="nil"/>
              <w:left w:val="nil"/>
              <w:bottom w:val="nil"/>
              <w:right w:val="nil"/>
            </w:tcBorders>
          </w:tcPr>
          <w:p w:rsidR="00AD0953" w:rsidRPr="00AD0953" w:rsidRDefault="00AD0953" w:rsidP="00AD0953">
            <w:pPr>
              <w:jc w:val="right"/>
              <w:rPr>
                <w:sz w:val="24"/>
                <w:szCs w:val="24"/>
              </w:rPr>
            </w:pPr>
            <w:r w:rsidRPr="00AD0953">
              <w:rPr>
                <w:sz w:val="24"/>
                <w:szCs w:val="24"/>
              </w:rPr>
              <w:t>0,1</w:t>
            </w:r>
          </w:p>
        </w:tc>
      </w:tr>
      <w:tr w:rsidR="00AD0953" w:rsidRPr="00AD0953" w:rsidTr="007818B1">
        <w:tblPrEx>
          <w:tblCellMar>
            <w:top w:w="0" w:type="dxa"/>
            <w:bottom w:w="0" w:type="dxa"/>
          </w:tblCellMar>
        </w:tblPrEx>
        <w:tc>
          <w:tcPr>
            <w:tcW w:w="5580" w:type="dxa"/>
            <w:tcBorders>
              <w:top w:val="nil"/>
              <w:left w:val="nil"/>
              <w:bottom w:val="nil"/>
              <w:right w:val="nil"/>
            </w:tcBorders>
            <w:vAlign w:val="bottom"/>
          </w:tcPr>
          <w:p w:rsidR="00AD0953" w:rsidRPr="00AD0953" w:rsidRDefault="00AD0953" w:rsidP="00AD0953">
            <w:pPr>
              <w:ind w:firstLine="282"/>
              <w:outlineLvl w:val="0"/>
              <w:rPr>
                <w:bCs/>
                <w:sz w:val="24"/>
                <w:szCs w:val="24"/>
              </w:rPr>
            </w:pPr>
            <w:r w:rsidRPr="00AD0953">
              <w:rPr>
                <w:sz w:val="24"/>
                <w:szCs w:val="24"/>
              </w:rPr>
              <w:t>Тимчасове розміщування</w:t>
            </w:r>
          </w:p>
        </w:tc>
        <w:tc>
          <w:tcPr>
            <w:tcW w:w="1817"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176</w:t>
            </w:r>
          </w:p>
        </w:tc>
        <w:tc>
          <w:tcPr>
            <w:tcW w:w="1772"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0,0</w:t>
            </w:r>
          </w:p>
        </w:tc>
      </w:tr>
      <w:tr w:rsidR="00AD0953" w:rsidRPr="00AD0953" w:rsidTr="007818B1">
        <w:tblPrEx>
          <w:tblCellMar>
            <w:top w:w="0" w:type="dxa"/>
            <w:bottom w:w="0" w:type="dxa"/>
          </w:tblCellMar>
        </w:tblPrEx>
        <w:tc>
          <w:tcPr>
            <w:tcW w:w="5580" w:type="dxa"/>
            <w:tcBorders>
              <w:top w:val="nil"/>
              <w:left w:val="nil"/>
              <w:bottom w:val="nil"/>
              <w:right w:val="nil"/>
            </w:tcBorders>
            <w:vAlign w:val="bottom"/>
          </w:tcPr>
          <w:p w:rsidR="00AD0953" w:rsidRPr="00AD0953" w:rsidRDefault="00AD0953" w:rsidP="00AD0953">
            <w:pPr>
              <w:ind w:firstLine="282"/>
              <w:rPr>
                <w:bCs/>
                <w:sz w:val="24"/>
                <w:szCs w:val="24"/>
              </w:rPr>
            </w:pPr>
            <w:r w:rsidRPr="00AD0953">
              <w:rPr>
                <w:bCs/>
                <w:sz w:val="24"/>
                <w:szCs w:val="24"/>
              </w:rPr>
              <w:t>Діяльність із забезпечення стравами та напоями</w:t>
            </w:r>
          </w:p>
        </w:tc>
        <w:tc>
          <w:tcPr>
            <w:tcW w:w="1817"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184</w:t>
            </w:r>
          </w:p>
        </w:tc>
        <w:tc>
          <w:tcPr>
            <w:tcW w:w="1772"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0,0</w:t>
            </w:r>
          </w:p>
        </w:tc>
      </w:tr>
      <w:tr w:rsidR="00AD0953" w:rsidRPr="00AD0953" w:rsidTr="007818B1">
        <w:tblPrEx>
          <w:tblCellMar>
            <w:top w:w="0" w:type="dxa"/>
            <w:bottom w:w="0" w:type="dxa"/>
          </w:tblCellMar>
        </w:tblPrEx>
        <w:tc>
          <w:tcPr>
            <w:tcW w:w="5580" w:type="dxa"/>
            <w:tcBorders>
              <w:top w:val="nil"/>
              <w:left w:val="nil"/>
              <w:bottom w:val="nil"/>
              <w:right w:val="nil"/>
            </w:tcBorders>
            <w:vAlign w:val="bottom"/>
          </w:tcPr>
          <w:p w:rsidR="00AD0953" w:rsidRPr="00AD0953" w:rsidRDefault="00AD0953" w:rsidP="00AD0953">
            <w:pPr>
              <w:outlineLvl w:val="0"/>
              <w:rPr>
                <w:sz w:val="24"/>
                <w:szCs w:val="24"/>
              </w:rPr>
            </w:pPr>
            <w:r w:rsidRPr="00AD0953">
              <w:rPr>
                <w:bCs/>
                <w:sz w:val="24"/>
                <w:szCs w:val="24"/>
              </w:rPr>
              <w:t xml:space="preserve">Інформація та телекомунікації </w:t>
            </w:r>
          </w:p>
        </w:tc>
        <w:tc>
          <w:tcPr>
            <w:tcW w:w="1817"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4844</w:t>
            </w:r>
          </w:p>
        </w:tc>
        <w:tc>
          <w:tcPr>
            <w:tcW w:w="1772"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1,0</w:t>
            </w:r>
          </w:p>
        </w:tc>
      </w:tr>
      <w:tr w:rsidR="00AD0953" w:rsidRPr="00AD0953" w:rsidTr="007818B1">
        <w:tblPrEx>
          <w:tblCellMar>
            <w:top w:w="0" w:type="dxa"/>
            <w:bottom w:w="0" w:type="dxa"/>
          </w:tblCellMar>
        </w:tblPrEx>
        <w:tc>
          <w:tcPr>
            <w:tcW w:w="5580" w:type="dxa"/>
            <w:tcBorders>
              <w:top w:val="nil"/>
              <w:left w:val="nil"/>
              <w:bottom w:val="nil"/>
              <w:right w:val="nil"/>
            </w:tcBorders>
            <w:vAlign w:val="bottom"/>
          </w:tcPr>
          <w:p w:rsidR="00AD0953" w:rsidRPr="00AD0953" w:rsidRDefault="00AD0953" w:rsidP="00AD0953">
            <w:pPr>
              <w:ind w:left="312"/>
              <w:outlineLvl w:val="0"/>
              <w:rPr>
                <w:bCs/>
                <w:sz w:val="24"/>
                <w:szCs w:val="24"/>
              </w:rPr>
            </w:pPr>
            <w:r w:rsidRPr="00AD0953">
              <w:rPr>
                <w:bCs/>
                <w:sz w:val="24"/>
                <w:szCs w:val="24"/>
              </w:rPr>
              <w:t>Видавнича діяльність, виробництво кіно- та відеофільмів, телевізійних програм, видання звукозаписів, діяльність у сфері радіо та телевізійного мовлення</w:t>
            </w:r>
          </w:p>
        </w:tc>
        <w:tc>
          <w:tcPr>
            <w:tcW w:w="1817"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87</w:t>
            </w:r>
          </w:p>
        </w:tc>
        <w:tc>
          <w:tcPr>
            <w:tcW w:w="1772"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0,0</w:t>
            </w:r>
          </w:p>
        </w:tc>
      </w:tr>
      <w:tr w:rsidR="00AD0953" w:rsidRPr="00AD0953" w:rsidTr="007818B1">
        <w:tblPrEx>
          <w:tblCellMar>
            <w:top w:w="0" w:type="dxa"/>
            <w:bottom w:w="0" w:type="dxa"/>
          </w:tblCellMar>
        </w:tblPrEx>
        <w:tc>
          <w:tcPr>
            <w:tcW w:w="5580" w:type="dxa"/>
            <w:tcBorders>
              <w:top w:val="nil"/>
              <w:left w:val="nil"/>
              <w:bottom w:val="nil"/>
              <w:right w:val="nil"/>
            </w:tcBorders>
            <w:vAlign w:val="bottom"/>
          </w:tcPr>
          <w:p w:rsidR="00AD0953" w:rsidRPr="00AD0953" w:rsidRDefault="00AD0953" w:rsidP="00AD0953">
            <w:pPr>
              <w:ind w:left="312"/>
              <w:rPr>
                <w:bCs/>
                <w:sz w:val="24"/>
                <w:szCs w:val="24"/>
              </w:rPr>
            </w:pPr>
            <w:r w:rsidRPr="00AD0953">
              <w:rPr>
                <w:bCs/>
                <w:sz w:val="24"/>
                <w:szCs w:val="24"/>
              </w:rPr>
              <w:t>Телекомунікації (електрозв'язок)</w:t>
            </w:r>
          </w:p>
        </w:tc>
        <w:tc>
          <w:tcPr>
            <w:tcW w:w="1817"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4722</w:t>
            </w:r>
          </w:p>
        </w:tc>
        <w:tc>
          <w:tcPr>
            <w:tcW w:w="1772"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1,0</w:t>
            </w:r>
          </w:p>
        </w:tc>
      </w:tr>
      <w:tr w:rsidR="00AD0953" w:rsidRPr="00AD0953" w:rsidTr="007818B1">
        <w:tblPrEx>
          <w:tblCellMar>
            <w:top w:w="0" w:type="dxa"/>
            <w:bottom w:w="0" w:type="dxa"/>
          </w:tblCellMar>
        </w:tblPrEx>
        <w:tc>
          <w:tcPr>
            <w:tcW w:w="5580" w:type="dxa"/>
            <w:tcBorders>
              <w:top w:val="nil"/>
              <w:left w:val="nil"/>
              <w:bottom w:val="nil"/>
              <w:right w:val="nil"/>
            </w:tcBorders>
            <w:vAlign w:val="bottom"/>
          </w:tcPr>
          <w:p w:rsidR="00AD0953" w:rsidRPr="00AD0953" w:rsidRDefault="00AD0953" w:rsidP="00AD0953">
            <w:pPr>
              <w:spacing w:line="220" w:lineRule="exact"/>
              <w:ind w:left="312"/>
              <w:rPr>
                <w:bCs/>
                <w:sz w:val="24"/>
                <w:szCs w:val="24"/>
              </w:rPr>
            </w:pPr>
            <w:r w:rsidRPr="00AD0953">
              <w:rPr>
                <w:bCs/>
                <w:sz w:val="24"/>
                <w:szCs w:val="24"/>
              </w:rPr>
              <w:t>Комп'ютерне програмування та надання інших інформаційних послуг</w:t>
            </w:r>
          </w:p>
        </w:tc>
        <w:tc>
          <w:tcPr>
            <w:tcW w:w="1817"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vertAlign w:val="superscript"/>
              </w:rPr>
            </w:pPr>
            <w:r w:rsidRPr="00AD0953">
              <w:rPr>
                <w:rFonts w:ascii="Times New Roman CYR" w:hAnsi="Times New Roman CYR" w:cs="Times New Roman CYR"/>
                <w:sz w:val="24"/>
                <w:szCs w:val="24"/>
              </w:rPr>
              <w:t>…</w:t>
            </w:r>
            <w:r w:rsidRPr="00AD0953">
              <w:rPr>
                <w:rFonts w:ascii="Times New Roman CYR" w:hAnsi="Times New Roman CYR" w:cs="Times New Roman CYR"/>
                <w:sz w:val="24"/>
                <w:szCs w:val="24"/>
                <w:vertAlign w:val="superscript"/>
              </w:rPr>
              <w:t>1</w:t>
            </w:r>
          </w:p>
        </w:tc>
        <w:tc>
          <w:tcPr>
            <w:tcW w:w="1772"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w:t>
            </w:r>
            <w:r w:rsidRPr="00AD0953">
              <w:rPr>
                <w:rFonts w:ascii="Times New Roman CYR" w:hAnsi="Times New Roman CYR" w:cs="Times New Roman CYR"/>
                <w:sz w:val="24"/>
                <w:szCs w:val="24"/>
                <w:vertAlign w:val="superscript"/>
              </w:rPr>
              <w:t>1</w:t>
            </w:r>
          </w:p>
        </w:tc>
      </w:tr>
      <w:tr w:rsidR="00AD0953" w:rsidRPr="00AD0953" w:rsidTr="007818B1">
        <w:tblPrEx>
          <w:tblCellMar>
            <w:top w:w="0" w:type="dxa"/>
            <w:bottom w:w="0" w:type="dxa"/>
          </w:tblCellMar>
        </w:tblPrEx>
        <w:tc>
          <w:tcPr>
            <w:tcW w:w="5580" w:type="dxa"/>
            <w:tcBorders>
              <w:top w:val="nil"/>
              <w:left w:val="nil"/>
              <w:bottom w:val="nil"/>
              <w:right w:val="nil"/>
            </w:tcBorders>
            <w:vAlign w:val="bottom"/>
          </w:tcPr>
          <w:p w:rsidR="00AD0953" w:rsidRPr="00AD0953" w:rsidRDefault="00AD0953" w:rsidP="00AD0953">
            <w:pPr>
              <w:rPr>
                <w:bCs/>
                <w:sz w:val="24"/>
                <w:szCs w:val="24"/>
              </w:rPr>
            </w:pPr>
            <w:r w:rsidRPr="00AD0953">
              <w:rPr>
                <w:bCs/>
                <w:sz w:val="24"/>
                <w:szCs w:val="24"/>
              </w:rPr>
              <w:t>Фінансова та страхова діяльність</w:t>
            </w:r>
          </w:p>
        </w:tc>
        <w:tc>
          <w:tcPr>
            <w:tcW w:w="1817"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510</w:t>
            </w:r>
          </w:p>
        </w:tc>
        <w:tc>
          <w:tcPr>
            <w:tcW w:w="1772"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0,1</w:t>
            </w:r>
          </w:p>
        </w:tc>
      </w:tr>
      <w:tr w:rsidR="00AD0953" w:rsidRPr="00AD0953" w:rsidTr="007818B1">
        <w:tblPrEx>
          <w:tblCellMar>
            <w:top w:w="0" w:type="dxa"/>
            <w:bottom w:w="0" w:type="dxa"/>
          </w:tblCellMar>
        </w:tblPrEx>
        <w:tc>
          <w:tcPr>
            <w:tcW w:w="5580" w:type="dxa"/>
            <w:tcBorders>
              <w:top w:val="nil"/>
              <w:left w:val="nil"/>
              <w:bottom w:val="nil"/>
              <w:right w:val="nil"/>
            </w:tcBorders>
            <w:vAlign w:val="bottom"/>
          </w:tcPr>
          <w:p w:rsidR="00AD0953" w:rsidRPr="00AD0953" w:rsidRDefault="00AD0953" w:rsidP="00AD0953">
            <w:pPr>
              <w:spacing w:line="200" w:lineRule="exact"/>
              <w:rPr>
                <w:bCs/>
                <w:sz w:val="24"/>
                <w:szCs w:val="24"/>
              </w:rPr>
            </w:pPr>
            <w:r w:rsidRPr="00AD0953">
              <w:rPr>
                <w:bCs/>
                <w:sz w:val="24"/>
                <w:szCs w:val="24"/>
              </w:rPr>
              <w:t>Операції з нерухомим майном</w:t>
            </w:r>
          </w:p>
        </w:tc>
        <w:tc>
          <w:tcPr>
            <w:tcW w:w="1817"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4014</w:t>
            </w:r>
          </w:p>
        </w:tc>
        <w:tc>
          <w:tcPr>
            <w:tcW w:w="1772"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0,9</w:t>
            </w:r>
          </w:p>
        </w:tc>
      </w:tr>
      <w:tr w:rsidR="00AD0953" w:rsidRPr="00AD0953" w:rsidTr="007818B1">
        <w:tblPrEx>
          <w:tblCellMar>
            <w:top w:w="0" w:type="dxa"/>
            <w:bottom w:w="0" w:type="dxa"/>
          </w:tblCellMar>
        </w:tblPrEx>
        <w:tc>
          <w:tcPr>
            <w:tcW w:w="5580" w:type="dxa"/>
            <w:tcBorders>
              <w:top w:val="nil"/>
              <w:left w:val="nil"/>
              <w:bottom w:val="nil"/>
              <w:right w:val="nil"/>
            </w:tcBorders>
            <w:vAlign w:val="bottom"/>
          </w:tcPr>
          <w:p w:rsidR="00AD0953" w:rsidRPr="00AD0953" w:rsidRDefault="00AD0953" w:rsidP="00AD0953">
            <w:pPr>
              <w:spacing w:line="200" w:lineRule="exact"/>
              <w:rPr>
                <w:bCs/>
                <w:sz w:val="24"/>
                <w:szCs w:val="24"/>
              </w:rPr>
            </w:pPr>
            <w:r w:rsidRPr="00AD0953">
              <w:rPr>
                <w:bCs/>
                <w:sz w:val="24"/>
                <w:szCs w:val="24"/>
              </w:rPr>
              <w:t xml:space="preserve">Професійна, наукова та технічна діяльність </w:t>
            </w:r>
          </w:p>
        </w:tc>
        <w:tc>
          <w:tcPr>
            <w:tcW w:w="1817"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238</w:t>
            </w:r>
          </w:p>
        </w:tc>
        <w:tc>
          <w:tcPr>
            <w:tcW w:w="1772"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0,1</w:t>
            </w:r>
          </w:p>
        </w:tc>
      </w:tr>
      <w:tr w:rsidR="00AD0953" w:rsidRPr="00AD0953" w:rsidTr="007818B1">
        <w:tblPrEx>
          <w:tblCellMar>
            <w:top w:w="0" w:type="dxa"/>
            <w:bottom w:w="0" w:type="dxa"/>
          </w:tblCellMar>
        </w:tblPrEx>
        <w:tc>
          <w:tcPr>
            <w:tcW w:w="5580" w:type="dxa"/>
            <w:tcBorders>
              <w:top w:val="nil"/>
              <w:left w:val="nil"/>
              <w:bottom w:val="nil"/>
              <w:right w:val="nil"/>
            </w:tcBorders>
            <w:vAlign w:val="bottom"/>
          </w:tcPr>
          <w:p w:rsidR="00AD0953" w:rsidRPr="00AD0953" w:rsidRDefault="00AD0953" w:rsidP="00AD0953">
            <w:pPr>
              <w:ind w:left="312"/>
              <w:rPr>
                <w:bCs/>
                <w:sz w:val="24"/>
                <w:szCs w:val="24"/>
              </w:rPr>
            </w:pPr>
            <w:r w:rsidRPr="00AD0953">
              <w:rPr>
                <w:bCs/>
                <w:sz w:val="24"/>
                <w:szCs w:val="24"/>
              </w:rPr>
              <w:t>Діяльність у сферах права та бухгалтерського обліку, архітектури та інжинірингу, технічні випробування та дослідження, діяльність головних управлінь (хед-офісів)</w:t>
            </w:r>
          </w:p>
        </w:tc>
        <w:tc>
          <w:tcPr>
            <w:tcW w:w="1817"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192</w:t>
            </w:r>
          </w:p>
        </w:tc>
        <w:tc>
          <w:tcPr>
            <w:tcW w:w="1772"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0,0</w:t>
            </w:r>
          </w:p>
        </w:tc>
      </w:tr>
      <w:tr w:rsidR="00AD0953" w:rsidRPr="00AD0953" w:rsidTr="007818B1">
        <w:tblPrEx>
          <w:tblCellMar>
            <w:top w:w="0" w:type="dxa"/>
            <w:bottom w:w="0" w:type="dxa"/>
          </w:tblCellMar>
        </w:tblPrEx>
        <w:tc>
          <w:tcPr>
            <w:tcW w:w="5580" w:type="dxa"/>
            <w:tcBorders>
              <w:top w:val="nil"/>
              <w:left w:val="nil"/>
              <w:bottom w:val="nil"/>
              <w:right w:val="nil"/>
            </w:tcBorders>
            <w:vAlign w:val="bottom"/>
          </w:tcPr>
          <w:p w:rsidR="00AD0953" w:rsidRPr="00AD0953" w:rsidRDefault="00AD0953" w:rsidP="00AD0953">
            <w:pPr>
              <w:ind w:left="312"/>
              <w:outlineLvl w:val="0"/>
              <w:rPr>
                <w:bCs/>
                <w:sz w:val="24"/>
                <w:szCs w:val="24"/>
              </w:rPr>
            </w:pPr>
            <w:r w:rsidRPr="00AD0953">
              <w:rPr>
                <w:bCs/>
                <w:sz w:val="24"/>
                <w:szCs w:val="24"/>
              </w:rPr>
              <w:t>Наукові дослідження та розробки</w:t>
            </w:r>
          </w:p>
        </w:tc>
        <w:tc>
          <w:tcPr>
            <w:tcW w:w="1817"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40</w:t>
            </w:r>
          </w:p>
        </w:tc>
        <w:tc>
          <w:tcPr>
            <w:tcW w:w="1772"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0,0</w:t>
            </w:r>
          </w:p>
        </w:tc>
      </w:tr>
      <w:tr w:rsidR="00AD0953" w:rsidRPr="00AD0953" w:rsidTr="007818B1">
        <w:tblPrEx>
          <w:tblCellMar>
            <w:top w:w="0" w:type="dxa"/>
            <w:bottom w:w="0" w:type="dxa"/>
          </w:tblCellMar>
        </w:tblPrEx>
        <w:tc>
          <w:tcPr>
            <w:tcW w:w="5580" w:type="dxa"/>
            <w:tcBorders>
              <w:top w:val="nil"/>
              <w:left w:val="nil"/>
              <w:bottom w:val="nil"/>
              <w:right w:val="nil"/>
            </w:tcBorders>
            <w:vAlign w:val="bottom"/>
          </w:tcPr>
          <w:p w:rsidR="00AD0953" w:rsidRPr="00AD0953" w:rsidRDefault="00AD0953" w:rsidP="00AD0953">
            <w:pPr>
              <w:ind w:left="312"/>
              <w:outlineLvl w:val="0"/>
              <w:rPr>
                <w:bCs/>
                <w:sz w:val="24"/>
                <w:szCs w:val="24"/>
              </w:rPr>
            </w:pPr>
            <w:r w:rsidRPr="00AD0953">
              <w:rPr>
                <w:bCs/>
                <w:sz w:val="24"/>
                <w:szCs w:val="24"/>
              </w:rPr>
              <w:t>Рекламна діяльність і дослідження кон'юнктури ринку, інша професійна, наукова та технічна діяльність, ветеринарна діяльність</w:t>
            </w:r>
          </w:p>
        </w:tc>
        <w:tc>
          <w:tcPr>
            <w:tcW w:w="1817"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vertAlign w:val="superscript"/>
              </w:rPr>
            </w:pPr>
            <w:r w:rsidRPr="00AD0953">
              <w:rPr>
                <w:rFonts w:ascii="Times New Roman CYR" w:hAnsi="Times New Roman CYR" w:cs="Times New Roman CYR"/>
                <w:sz w:val="24"/>
                <w:szCs w:val="24"/>
              </w:rPr>
              <w:t>…</w:t>
            </w:r>
            <w:r w:rsidRPr="00AD0953">
              <w:rPr>
                <w:rFonts w:ascii="Times New Roman CYR" w:hAnsi="Times New Roman CYR" w:cs="Times New Roman CYR"/>
                <w:sz w:val="24"/>
                <w:szCs w:val="24"/>
                <w:vertAlign w:val="superscript"/>
              </w:rPr>
              <w:t>1</w:t>
            </w:r>
          </w:p>
        </w:tc>
        <w:tc>
          <w:tcPr>
            <w:tcW w:w="1772"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w:t>
            </w:r>
            <w:r w:rsidRPr="00AD0953">
              <w:rPr>
                <w:rFonts w:ascii="Times New Roman CYR" w:hAnsi="Times New Roman CYR" w:cs="Times New Roman CYR"/>
                <w:sz w:val="24"/>
                <w:szCs w:val="24"/>
                <w:vertAlign w:val="superscript"/>
              </w:rPr>
              <w:t>1</w:t>
            </w:r>
          </w:p>
        </w:tc>
      </w:tr>
      <w:tr w:rsidR="00AD0953" w:rsidRPr="00AD0953" w:rsidTr="007818B1">
        <w:tblPrEx>
          <w:tblCellMar>
            <w:top w:w="0" w:type="dxa"/>
            <w:bottom w:w="0" w:type="dxa"/>
          </w:tblCellMar>
        </w:tblPrEx>
        <w:tc>
          <w:tcPr>
            <w:tcW w:w="5580" w:type="dxa"/>
            <w:tcBorders>
              <w:top w:val="nil"/>
              <w:left w:val="nil"/>
              <w:bottom w:val="nil"/>
              <w:right w:val="nil"/>
            </w:tcBorders>
            <w:vAlign w:val="bottom"/>
          </w:tcPr>
          <w:p w:rsidR="00AD0953" w:rsidRPr="00AD0953" w:rsidRDefault="00AD0953" w:rsidP="00AD0953">
            <w:pPr>
              <w:rPr>
                <w:bCs/>
                <w:sz w:val="24"/>
                <w:szCs w:val="24"/>
              </w:rPr>
            </w:pPr>
            <w:r w:rsidRPr="00AD0953">
              <w:rPr>
                <w:bCs/>
                <w:sz w:val="24"/>
                <w:szCs w:val="24"/>
              </w:rPr>
              <w:t xml:space="preserve">Діяльність у сфері адміністративного та допоміжного обслуговування  </w:t>
            </w:r>
          </w:p>
        </w:tc>
        <w:tc>
          <w:tcPr>
            <w:tcW w:w="1817"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1775</w:t>
            </w:r>
          </w:p>
        </w:tc>
        <w:tc>
          <w:tcPr>
            <w:tcW w:w="1772"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0,4</w:t>
            </w:r>
          </w:p>
        </w:tc>
      </w:tr>
      <w:tr w:rsidR="00AD0953" w:rsidRPr="00AD0953" w:rsidTr="007818B1">
        <w:tblPrEx>
          <w:tblCellMar>
            <w:top w:w="0" w:type="dxa"/>
            <w:bottom w:w="0" w:type="dxa"/>
          </w:tblCellMar>
        </w:tblPrEx>
        <w:tc>
          <w:tcPr>
            <w:tcW w:w="5580" w:type="dxa"/>
            <w:tcBorders>
              <w:top w:val="nil"/>
              <w:left w:val="nil"/>
              <w:bottom w:val="nil"/>
              <w:right w:val="nil"/>
            </w:tcBorders>
            <w:vAlign w:val="bottom"/>
          </w:tcPr>
          <w:p w:rsidR="00AD0953" w:rsidRPr="00AD0953" w:rsidRDefault="00AD0953" w:rsidP="00AD0953">
            <w:pPr>
              <w:rPr>
                <w:bCs/>
                <w:sz w:val="24"/>
                <w:szCs w:val="24"/>
              </w:rPr>
            </w:pPr>
            <w:r w:rsidRPr="00AD0953">
              <w:rPr>
                <w:bCs/>
                <w:sz w:val="24"/>
                <w:szCs w:val="24"/>
              </w:rPr>
              <w:t>Державне управління й оборона; обов'язкове соціальне страхування</w:t>
            </w:r>
          </w:p>
        </w:tc>
        <w:tc>
          <w:tcPr>
            <w:tcW w:w="1817"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1066</w:t>
            </w:r>
          </w:p>
        </w:tc>
        <w:tc>
          <w:tcPr>
            <w:tcW w:w="1772"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0,2</w:t>
            </w:r>
          </w:p>
        </w:tc>
      </w:tr>
      <w:tr w:rsidR="00AD0953" w:rsidRPr="00AD0953" w:rsidTr="007818B1">
        <w:tblPrEx>
          <w:tblCellMar>
            <w:top w:w="0" w:type="dxa"/>
            <w:bottom w:w="0" w:type="dxa"/>
          </w:tblCellMar>
        </w:tblPrEx>
        <w:tc>
          <w:tcPr>
            <w:tcW w:w="5580" w:type="dxa"/>
            <w:tcBorders>
              <w:top w:val="nil"/>
              <w:left w:val="nil"/>
              <w:bottom w:val="nil"/>
              <w:right w:val="nil"/>
            </w:tcBorders>
            <w:vAlign w:val="bottom"/>
          </w:tcPr>
          <w:p w:rsidR="00AD0953" w:rsidRPr="00AD0953" w:rsidRDefault="00AD0953" w:rsidP="00AD0953">
            <w:pPr>
              <w:outlineLvl w:val="0"/>
              <w:rPr>
                <w:bCs/>
                <w:sz w:val="24"/>
                <w:szCs w:val="24"/>
              </w:rPr>
            </w:pPr>
            <w:r w:rsidRPr="00AD0953">
              <w:rPr>
                <w:bCs/>
                <w:sz w:val="24"/>
                <w:szCs w:val="24"/>
              </w:rPr>
              <w:t>Освіта</w:t>
            </w:r>
          </w:p>
        </w:tc>
        <w:tc>
          <w:tcPr>
            <w:tcW w:w="1817"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104</w:t>
            </w:r>
          </w:p>
        </w:tc>
        <w:tc>
          <w:tcPr>
            <w:tcW w:w="1772"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0,0</w:t>
            </w:r>
          </w:p>
        </w:tc>
      </w:tr>
      <w:tr w:rsidR="00AD0953" w:rsidRPr="00AD0953" w:rsidTr="007818B1">
        <w:tblPrEx>
          <w:tblCellMar>
            <w:top w:w="0" w:type="dxa"/>
            <w:bottom w:w="0" w:type="dxa"/>
          </w:tblCellMar>
        </w:tblPrEx>
        <w:tc>
          <w:tcPr>
            <w:tcW w:w="5580" w:type="dxa"/>
            <w:tcBorders>
              <w:top w:val="nil"/>
              <w:left w:val="nil"/>
              <w:bottom w:val="nil"/>
              <w:right w:val="nil"/>
            </w:tcBorders>
            <w:vAlign w:val="bottom"/>
          </w:tcPr>
          <w:p w:rsidR="00AD0953" w:rsidRPr="00AD0953" w:rsidRDefault="00AD0953" w:rsidP="00AD0953">
            <w:pPr>
              <w:outlineLvl w:val="0"/>
              <w:rPr>
                <w:bCs/>
                <w:sz w:val="24"/>
                <w:szCs w:val="24"/>
              </w:rPr>
            </w:pPr>
            <w:r w:rsidRPr="00AD0953">
              <w:rPr>
                <w:bCs/>
                <w:sz w:val="24"/>
                <w:szCs w:val="24"/>
              </w:rPr>
              <w:t>Охорона здоров'я та надання соціальної допомоги</w:t>
            </w:r>
          </w:p>
        </w:tc>
        <w:tc>
          <w:tcPr>
            <w:tcW w:w="1817"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559</w:t>
            </w:r>
          </w:p>
        </w:tc>
        <w:tc>
          <w:tcPr>
            <w:tcW w:w="1772"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0,1</w:t>
            </w:r>
          </w:p>
        </w:tc>
      </w:tr>
      <w:tr w:rsidR="00AD0953" w:rsidRPr="00AD0953" w:rsidTr="007818B1">
        <w:tblPrEx>
          <w:tblCellMar>
            <w:top w:w="0" w:type="dxa"/>
            <w:bottom w:w="0" w:type="dxa"/>
          </w:tblCellMar>
        </w:tblPrEx>
        <w:tc>
          <w:tcPr>
            <w:tcW w:w="5580" w:type="dxa"/>
            <w:tcBorders>
              <w:top w:val="nil"/>
              <w:left w:val="nil"/>
              <w:bottom w:val="nil"/>
              <w:right w:val="nil"/>
            </w:tcBorders>
            <w:vAlign w:val="bottom"/>
          </w:tcPr>
          <w:p w:rsidR="00AD0953" w:rsidRPr="00AD0953" w:rsidRDefault="00AD0953" w:rsidP="00AD0953">
            <w:pPr>
              <w:rPr>
                <w:bCs/>
                <w:sz w:val="24"/>
                <w:szCs w:val="24"/>
              </w:rPr>
            </w:pPr>
            <w:r w:rsidRPr="00AD0953">
              <w:rPr>
                <w:bCs/>
                <w:sz w:val="24"/>
                <w:szCs w:val="24"/>
              </w:rPr>
              <w:t>Мистецтво, спорт, розваги та відпочинок</w:t>
            </w:r>
          </w:p>
        </w:tc>
        <w:tc>
          <w:tcPr>
            <w:tcW w:w="1817"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139</w:t>
            </w:r>
          </w:p>
        </w:tc>
        <w:tc>
          <w:tcPr>
            <w:tcW w:w="1772"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0,0</w:t>
            </w:r>
          </w:p>
        </w:tc>
      </w:tr>
      <w:tr w:rsidR="00AD0953" w:rsidRPr="00AD0953" w:rsidTr="007818B1">
        <w:tblPrEx>
          <w:tblCellMar>
            <w:top w:w="0" w:type="dxa"/>
            <w:bottom w:w="0" w:type="dxa"/>
          </w:tblCellMar>
        </w:tblPrEx>
        <w:tc>
          <w:tcPr>
            <w:tcW w:w="5580" w:type="dxa"/>
            <w:tcBorders>
              <w:top w:val="nil"/>
              <w:left w:val="nil"/>
              <w:bottom w:val="nil"/>
              <w:right w:val="nil"/>
            </w:tcBorders>
            <w:vAlign w:val="bottom"/>
          </w:tcPr>
          <w:p w:rsidR="00AD0953" w:rsidRPr="00AD0953" w:rsidRDefault="00AD0953" w:rsidP="00AD0953">
            <w:pPr>
              <w:rPr>
                <w:bCs/>
                <w:sz w:val="24"/>
                <w:szCs w:val="24"/>
              </w:rPr>
            </w:pPr>
            <w:r w:rsidRPr="00AD0953">
              <w:rPr>
                <w:bCs/>
                <w:sz w:val="24"/>
                <w:szCs w:val="24"/>
              </w:rPr>
              <w:t>Надання інших видів послуг</w:t>
            </w:r>
          </w:p>
        </w:tc>
        <w:tc>
          <w:tcPr>
            <w:tcW w:w="1817" w:type="dxa"/>
            <w:tcBorders>
              <w:top w:val="nil"/>
              <w:left w:val="nil"/>
              <w:bottom w:val="nil"/>
              <w:right w:val="nil"/>
            </w:tcBorders>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36</w:t>
            </w:r>
          </w:p>
        </w:tc>
        <w:tc>
          <w:tcPr>
            <w:tcW w:w="1772" w:type="dxa"/>
            <w:tcBorders>
              <w:top w:val="nil"/>
              <w:left w:val="nil"/>
              <w:bottom w:val="nil"/>
              <w:right w:val="nil"/>
            </w:tcBorders>
          </w:tcPr>
          <w:p w:rsidR="00AD0953" w:rsidRPr="00AD0953" w:rsidRDefault="00AD0953" w:rsidP="00AD0953">
            <w:pPr>
              <w:jc w:val="right"/>
              <w:rPr>
                <w:sz w:val="24"/>
                <w:szCs w:val="24"/>
              </w:rPr>
            </w:pPr>
            <w:r w:rsidRPr="00AD0953">
              <w:rPr>
                <w:sz w:val="24"/>
                <w:szCs w:val="24"/>
              </w:rPr>
              <w:t>0,0</w:t>
            </w:r>
          </w:p>
        </w:tc>
      </w:tr>
    </w:tbl>
    <w:p w:rsidR="00AD0953" w:rsidRPr="00AD0953" w:rsidRDefault="00AD0953" w:rsidP="00AD0953">
      <w:pPr>
        <w:jc w:val="both"/>
        <w:rPr>
          <w:color w:val="000000"/>
          <w:sz w:val="22"/>
          <w:szCs w:val="22"/>
        </w:rPr>
      </w:pPr>
      <w:r w:rsidRPr="00AD0953">
        <w:rPr>
          <w:color w:val="000000"/>
          <w:sz w:val="22"/>
          <w:szCs w:val="22"/>
        </w:rPr>
        <w:t>_____________</w:t>
      </w:r>
    </w:p>
    <w:p w:rsidR="00AD0953" w:rsidRPr="00AD0953" w:rsidRDefault="00AD0953" w:rsidP="00AD0953">
      <w:pPr>
        <w:jc w:val="both"/>
        <w:rPr>
          <w:b/>
          <w:sz w:val="22"/>
          <w:szCs w:val="22"/>
        </w:rPr>
      </w:pPr>
      <w:r w:rsidRPr="00AD0953">
        <w:rPr>
          <w:color w:val="000000"/>
          <w:sz w:val="22"/>
          <w:szCs w:val="22"/>
          <w:vertAlign w:val="superscript"/>
        </w:rPr>
        <w:t>1</w:t>
      </w:r>
      <w:r w:rsidR="007818B1">
        <w:rPr>
          <w:color w:val="000000"/>
          <w:sz w:val="22"/>
          <w:szCs w:val="22"/>
          <w:vertAlign w:val="superscript"/>
        </w:rPr>
        <w:t xml:space="preserve"> </w:t>
      </w:r>
      <w:r w:rsidRPr="00AD0953">
        <w:rPr>
          <w:color w:val="000000"/>
          <w:sz w:val="22"/>
          <w:szCs w:val="22"/>
        </w:rPr>
        <w:t>Див. виноску на стор.</w:t>
      </w:r>
      <w:r w:rsidR="007818B1">
        <w:rPr>
          <w:color w:val="000000"/>
          <w:sz w:val="22"/>
          <w:szCs w:val="22"/>
        </w:rPr>
        <w:t xml:space="preserve"> </w:t>
      </w:r>
      <w:r w:rsidR="005D097A">
        <w:rPr>
          <w:color w:val="000000"/>
          <w:sz w:val="22"/>
          <w:szCs w:val="22"/>
        </w:rPr>
        <w:t>2</w:t>
      </w:r>
      <w:r w:rsidR="003D6720">
        <w:rPr>
          <w:color w:val="000000"/>
          <w:sz w:val="22"/>
          <w:szCs w:val="22"/>
        </w:rPr>
        <w:t>1</w:t>
      </w:r>
      <w:r w:rsidRPr="00AD0953">
        <w:rPr>
          <w:color w:val="000000"/>
          <w:sz w:val="22"/>
          <w:szCs w:val="22"/>
        </w:rPr>
        <w:t>.</w:t>
      </w:r>
    </w:p>
    <w:p w:rsidR="00AD0953" w:rsidRPr="00AD0953" w:rsidRDefault="00AD0953" w:rsidP="00AD0953">
      <w:pPr>
        <w:jc w:val="center"/>
        <w:rPr>
          <w:b/>
          <w:sz w:val="28"/>
          <w:szCs w:val="28"/>
        </w:rPr>
      </w:pPr>
    </w:p>
    <w:p w:rsidR="00AD0953" w:rsidRPr="00AD0953" w:rsidRDefault="00AD0953" w:rsidP="00AD0953">
      <w:pPr>
        <w:jc w:val="center"/>
        <w:rPr>
          <w:b/>
          <w:sz w:val="28"/>
          <w:szCs w:val="28"/>
        </w:rPr>
      </w:pPr>
      <w:r w:rsidRPr="00AD0953">
        <w:rPr>
          <w:b/>
          <w:sz w:val="28"/>
          <w:szCs w:val="28"/>
        </w:rPr>
        <w:lastRenderedPageBreak/>
        <w:t xml:space="preserve">Капітальні інвестиції </w:t>
      </w:r>
      <w:r w:rsidR="002F2978">
        <w:rPr>
          <w:b/>
          <w:sz w:val="28"/>
          <w:szCs w:val="28"/>
        </w:rPr>
        <w:t xml:space="preserve">в області </w:t>
      </w:r>
      <w:r w:rsidRPr="00AD0953">
        <w:rPr>
          <w:b/>
          <w:sz w:val="28"/>
          <w:szCs w:val="28"/>
        </w:rPr>
        <w:t>за видами промислової діяльності</w:t>
      </w:r>
    </w:p>
    <w:p w:rsidR="00AD0953" w:rsidRPr="00AD0953" w:rsidRDefault="00AD0953" w:rsidP="00AD0953">
      <w:pPr>
        <w:jc w:val="center"/>
        <w:rPr>
          <w:b/>
          <w:sz w:val="28"/>
          <w:szCs w:val="28"/>
        </w:rPr>
      </w:pPr>
      <w:r w:rsidRPr="00AD0953">
        <w:rPr>
          <w:b/>
          <w:sz w:val="28"/>
          <w:szCs w:val="28"/>
        </w:rPr>
        <w:t>за січень–березень 2014 року</w:t>
      </w:r>
    </w:p>
    <w:p w:rsidR="00AD0953" w:rsidRPr="00AD0953" w:rsidRDefault="00AD0953" w:rsidP="00AD0953">
      <w:pPr>
        <w:rPr>
          <w:sz w:val="28"/>
          <w:szCs w:val="28"/>
        </w:rPr>
      </w:pPr>
    </w:p>
    <w:tbl>
      <w:tblPr>
        <w:tblW w:w="91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
        <w:gridCol w:w="5566"/>
        <w:gridCol w:w="1817"/>
        <w:gridCol w:w="1716"/>
      </w:tblGrid>
      <w:tr w:rsidR="00AD0953" w:rsidRPr="00AD0953" w:rsidTr="007818B1">
        <w:tblPrEx>
          <w:tblCellMar>
            <w:top w:w="0" w:type="dxa"/>
            <w:bottom w:w="0" w:type="dxa"/>
          </w:tblCellMar>
        </w:tblPrEx>
        <w:trPr>
          <w:cantSplit/>
        </w:trPr>
        <w:tc>
          <w:tcPr>
            <w:tcW w:w="5580" w:type="dxa"/>
            <w:gridSpan w:val="2"/>
            <w:vMerge w:val="restart"/>
            <w:tcBorders>
              <w:top w:val="single" w:sz="4" w:space="0" w:color="auto"/>
              <w:left w:val="nil"/>
              <w:bottom w:val="single" w:sz="4" w:space="0" w:color="auto"/>
              <w:right w:val="single" w:sz="4" w:space="0" w:color="auto"/>
            </w:tcBorders>
            <w:vAlign w:val="bottom"/>
          </w:tcPr>
          <w:p w:rsidR="00AD0953" w:rsidRPr="00AD0953" w:rsidRDefault="00AD0953" w:rsidP="00AD0953">
            <w:pPr>
              <w:spacing w:line="220" w:lineRule="exact"/>
              <w:rPr>
                <w:b/>
              </w:rPr>
            </w:pPr>
          </w:p>
        </w:tc>
        <w:tc>
          <w:tcPr>
            <w:tcW w:w="3533" w:type="dxa"/>
            <w:gridSpan w:val="2"/>
            <w:tcBorders>
              <w:left w:val="single" w:sz="4" w:space="0" w:color="auto"/>
              <w:bottom w:val="single" w:sz="4" w:space="0" w:color="auto"/>
              <w:right w:val="nil"/>
            </w:tcBorders>
            <w:vAlign w:val="center"/>
          </w:tcPr>
          <w:p w:rsidR="00AD0953" w:rsidRPr="00AD0953" w:rsidRDefault="00AD0953" w:rsidP="00AD0953">
            <w:pPr>
              <w:spacing w:line="220" w:lineRule="exact"/>
              <w:jc w:val="center"/>
              <w:rPr>
                <w:sz w:val="24"/>
                <w:szCs w:val="24"/>
              </w:rPr>
            </w:pPr>
            <w:r w:rsidRPr="00AD0953">
              <w:rPr>
                <w:sz w:val="24"/>
                <w:szCs w:val="24"/>
              </w:rPr>
              <w:t xml:space="preserve">Освоєно (використано) </w:t>
            </w:r>
          </w:p>
          <w:p w:rsidR="00AD0953" w:rsidRPr="00AD0953" w:rsidRDefault="00AD0953" w:rsidP="00AD0953">
            <w:pPr>
              <w:spacing w:line="220" w:lineRule="exact"/>
              <w:jc w:val="center"/>
              <w:rPr>
                <w:sz w:val="24"/>
                <w:szCs w:val="24"/>
              </w:rPr>
            </w:pPr>
            <w:r w:rsidRPr="00AD0953">
              <w:rPr>
                <w:sz w:val="24"/>
                <w:szCs w:val="24"/>
              </w:rPr>
              <w:t>капітальних інвестицій</w:t>
            </w:r>
          </w:p>
        </w:tc>
      </w:tr>
      <w:tr w:rsidR="00AD0953" w:rsidRPr="00AD0953" w:rsidTr="007818B1">
        <w:tblPrEx>
          <w:tblCellMar>
            <w:top w:w="0" w:type="dxa"/>
            <w:bottom w:w="0" w:type="dxa"/>
          </w:tblCellMar>
        </w:tblPrEx>
        <w:trPr>
          <w:cantSplit/>
          <w:trHeight w:val="950"/>
        </w:trPr>
        <w:tc>
          <w:tcPr>
            <w:tcW w:w="5580" w:type="dxa"/>
            <w:gridSpan w:val="2"/>
            <w:vMerge/>
            <w:tcBorders>
              <w:top w:val="single" w:sz="4" w:space="0" w:color="auto"/>
              <w:left w:val="nil"/>
              <w:bottom w:val="single" w:sz="4" w:space="0" w:color="auto"/>
              <w:right w:val="nil"/>
            </w:tcBorders>
            <w:vAlign w:val="bottom"/>
          </w:tcPr>
          <w:p w:rsidR="00AD0953" w:rsidRPr="00AD0953" w:rsidRDefault="00AD0953" w:rsidP="00AD0953">
            <w:pPr>
              <w:spacing w:line="220" w:lineRule="exact"/>
              <w:rPr>
                <w:b/>
              </w:rPr>
            </w:pPr>
          </w:p>
        </w:tc>
        <w:tc>
          <w:tcPr>
            <w:tcW w:w="1817" w:type="dxa"/>
            <w:tcBorders>
              <w:top w:val="single" w:sz="4" w:space="0" w:color="auto"/>
              <w:left w:val="single" w:sz="4" w:space="0" w:color="auto"/>
              <w:right w:val="single" w:sz="4" w:space="0" w:color="auto"/>
            </w:tcBorders>
            <w:vAlign w:val="center"/>
          </w:tcPr>
          <w:p w:rsidR="00AD0953" w:rsidRPr="00AD0953" w:rsidRDefault="00AD0953" w:rsidP="00AD0953">
            <w:pPr>
              <w:spacing w:line="220" w:lineRule="exact"/>
              <w:jc w:val="center"/>
              <w:rPr>
                <w:sz w:val="24"/>
                <w:szCs w:val="24"/>
              </w:rPr>
            </w:pPr>
            <w:r w:rsidRPr="00AD0953">
              <w:rPr>
                <w:sz w:val="24"/>
                <w:szCs w:val="24"/>
              </w:rPr>
              <w:t>тис.грн.</w:t>
            </w:r>
          </w:p>
        </w:tc>
        <w:tc>
          <w:tcPr>
            <w:tcW w:w="1716" w:type="dxa"/>
            <w:tcBorders>
              <w:top w:val="single" w:sz="4" w:space="0" w:color="auto"/>
              <w:left w:val="nil"/>
              <w:right w:val="nil"/>
            </w:tcBorders>
            <w:vAlign w:val="center"/>
          </w:tcPr>
          <w:p w:rsidR="00AD0953" w:rsidRPr="00AD0953" w:rsidRDefault="00AD0953" w:rsidP="00AD0953">
            <w:pPr>
              <w:spacing w:line="240" w:lineRule="exact"/>
              <w:ind w:left="-107" w:right="-108"/>
              <w:jc w:val="center"/>
              <w:rPr>
                <w:sz w:val="24"/>
                <w:szCs w:val="24"/>
              </w:rPr>
            </w:pPr>
            <w:r w:rsidRPr="00AD0953">
              <w:rPr>
                <w:sz w:val="24"/>
                <w:szCs w:val="24"/>
              </w:rPr>
              <w:t xml:space="preserve">у % до </w:t>
            </w:r>
          </w:p>
          <w:p w:rsidR="00AD0953" w:rsidRPr="00AD0953" w:rsidRDefault="00AD0953" w:rsidP="00AD0953">
            <w:pPr>
              <w:spacing w:line="240" w:lineRule="exact"/>
              <w:ind w:left="-107" w:right="-108"/>
              <w:jc w:val="center"/>
              <w:rPr>
                <w:sz w:val="24"/>
                <w:szCs w:val="24"/>
              </w:rPr>
            </w:pPr>
            <w:r w:rsidRPr="00AD0953">
              <w:rPr>
                <w:sz w:val="24"/>
                <w:szCs w:val="24"/>
              </w:rPr>
              <w:t xml:space="preserve">загального </w:t>
            </w:r>
          </w:p>
          <w:p w:rsidR="00AD0953" w:rsidRPr="00AD0953" w:rsidRDefault="00AD0953" w:rsidP="00AD0953">
            <w:pPr>
              <w:spacing w:line="240" w:lineRule="exact"/>
              <w:ind w:left="-107" w:right="-108"/>
              <w:jc w:val="center"/>
              <w:rPr>
                <w:sz w:val="24"/>
                <w:szCs w:val="24"/>
              </w:rPr>
            </w:pPr>
            <w:r w:rsidRPr="00AD0953">
              <w:rPr>
                <w:sz w:val="24"/>
                <w:szCs w:val="24"/>
              </w:rPr>
              <w:t>обсягу</w:t>
            </w:r>
          </w:p>
        </w:tc>
      </w:tr>
      <w:tr w:rsidR="00AD0953" w:rsidRPr="00AD0953" w:rsidTr="007818B1">
        <w:tblPrEx>
          <w:tblCellMar>
            <w:top w:w="0" w:type="dxa"/>
            <w:bottom w:w="0" w:type="dxa"/>
          </w:tblCellMar>
          <w:tblLook w:val="01E0"/>
        </w:tblPrEx>
        <w:trPr>
          <w:gridBefore w:val="1"/>
          <w:wBefore w:w="14" w:type="dxa"/>
          <w:trHeight w:val="243"/>
        </w:trPr>
        <w:tc>
          <w:tcPr>
            <w:tcW w:w="5566" w:type="dxa"/>
            <w:tcBorders>
              <w:top w:val="single" w:sz="4" w:space="0" w:color="auto"/>
              <w:left w:val="nil"/>
              <w:bottom w:val="nil"/>
              <w:right w:val="nil"/>
            </w:tcBorders>
            <w:shd w:val="clear" w:color="auto" w:fill="auto"/>
          </w:tcPr>
          <w:p w:rsidR="00AD0953" w:rsidRPr="00AD0953" w:rsidRDefault="00AD0953" w:rsidP="00AD0953">
            <w:pPr>
              <w:outlineLvl w:val="0"/>
              <w:rPr>
                <w:b/>
                <w:bCs/>
                <w:sz w:val="24"/>
                <w:szCs w:val="24"/>
              </w:rPr>
            </w:pPr>
            <w:r w:rsidRPr="00AD0953">
              <w:rPr>
                <w:b/>
                <w:bCs/>
                <w:sz w:val="24"/>
                <w:szCs w:val="24"/>
              </w:rPr>
              <w:t xml:space="preserve">Промисловість </w:t>
            </w:r>
          </w:p>
        </w:tc>
        <w:tc>
          <w:tcPr>
            <w:tcW w:w="1817" w:type="dxa"/>
            <w:tcBorders>
              <w:top w:val="single" w:sz="4" w:space="0" w:color="auto"/>
              <w:left w:val="nil"/>
              <w:bottom w:val="nil"/>
              <w:right w:val="nil"/>
            </w:tcBorders>
            <w:shd w:val="clear" w:color="auto" w:fill="auto"/>
            <w:vAlign w:val="bottom"/>
          </w:tcPr>
          <w:p w:rsidR="00AD0953" w:rsidRPr="00AD0953" w:rsidRDefault="00AD0953" w:rsidP="00AD0953">
            <w:pPr>
              <w:ind w:right="-57"/>
              <w:jc w:val="right"/>
              <w:rPr>
                <w:rFonts w:ascii="Times New Roman CYR" w:hAnsi="Times New Roman CYR" w:cs="Times New Roman CYR"/>
                <w:b/>
                <w:sz w:val="24"/>
                <w:szCs w:val="24"/>
              </w:rPr>
            </w:pPr>
            <w:r w:rsidRPr="00AD0953">
              <w:rPr>
                <w:rFonts w:ascii="Times New Roman CYR" w:hAnsi="Times New Roman CYR" w:cs="Times New Roman CYR"/>
                <w:b/>
                <w:sz w:val="24"/>
                <w:szCs w:val="24"/>
              </w:rPr>
              <w:t>232230</w:t>
            </w:r>
          </w:p>
        </w:tc>
        <w:tc>
          <w:tcPr>
            <w:tcW w:w="1716" w:type="dxa"/>
            <w:tcBorders>
              <w:top w:val="single" w:sz="4" w:space="0" w:color="auto"/>
              <w:left w:val="nil"/>
              <w:bottom w:val="nil"/>
              <w:right w:val="nil"/>
            </w:tcBorders>
            <w:shd w:val="clear" w:color="auto" w:fill="auto"/>
            <w:vAlign w:val="bottom"/>
          </w:tcPr>
          <w:p w:rsidR="00AD0953" w:rsidRPr="00AD0953" w:rsidRDefault="00AD0953" w:rsidP="00AD0953">
            <w:pPr>
              <w:jc w:val="right"/>
              <w:rPr>
                <w:rFonts w:ascii="Times New Roman CYR" w:hAnsi="Times New Roman CYR" w:cs="Times New Roman CYR"/>
                <w:b/>
                <w:sz w:val="24"/>
                <w:szCs w:val="24"/>
              </w:rPr>
            </w:pPr>
            <w:r w:rsidRPr="00AD0953">
              <w:rPr>
                <w:rFonts w:ascii="Times New Roman CYR" w:hAnsi="Times New Roman CYR" w:cs="Times New Roman CYR"/>
                <w:b/>
                <w:sz w:val="24"/>
                <w:szCs w:val="24"/>
              </w:rPr>
              <w:t>100,0</w:t>
            </w:r>
          </w:p>
        </w:tc>
      </w:tr>
      <w:tr w:rsidR="00AD0953" w:rsidRPr="00AD0953" w:rsidTr="007818B1">
        <w:tblPrEx>
          <w:tblCellMar>
            <w:top w:w="0" w:type="dxa"/>
            <w:bottom w:w="0" w:type="dxa"/>
          </w:tblCellMar>
          <w:tblLook w:val="01E0"/>
        </w:tblPrEx>
        <w:trPr>
          <w:gridBefore w:val="1"/>
          <w:wBefore w:w="14" w:type="dxa"/>
          <w:trHeight w:val="230"/>
        </w:trPr>
        <w:tc>
          <w:tcPr>
            <w:tcW w:w="5566" w:type="dxa"/>
            <w:tcBorders>
              <w:top w:val="nil"/>
              <w:left w:val="nil"/>
              <w:bottom w:val="nil"/>
              <w:right w:val="nil"/>
            </w:tcBorders>
            <w:shd w:val="clear" w:color="auto" w:fill="auto"/>
          </w:tcPr>
          <w:p w:rsidR="00AD0953" w:rsidRPr="00AD0953" w:rsidRDefault="00AD0953" w:rsidP="00AD0953">
            <w:pPr>
              <w:spacing w:line="240" w:lineRule="exact"/>
              <w:outlineLvl w:val="0"/>
              <w:rPr>
                <w:bCs/>
                <w:sz w:val="24"/>
                <w:szCs w:val="24"/>
              </w:rPr>
            </w:pPr>
            <w:r w:rsidRPr="00AD0953">
              <w:rPr>
                <w:bCs/>
                <w:sz w:val="24"/>
                <w:szCs w:val="24"/>
              </w:rPr>
              <w:t xml:space="preserve">   Добувна промисловість і розроблення кар'єрів</w:t>
            </w:r>
          </w:p>
        </w:tc>
        <w:tc>
          <w:tcPr>
            <w:tcW w:w="1817" w:type="dxa"/>
            <w:tcBorders>
              <w:top w:val="nil"/>
              <w:left w:val="nil"/>
              <w:bottom w:val="nil"/>
              <w:right w:val="nil"/>
            </w:tcBorders>
            <w:shd w:val="clear" w:color="auto" w:fill="auto"/>
            <w:vAlign w:val="bottom"/>
          </w:tcPr>
          <w:p w:rsidR="00AD0953" w:rsidRPr="00AD0953" w:rsidRDefault="00AD0953" w:rsidP="00AD0953">
            <w:pPr>
              <w:ind w:right="-57"/>
              <w:jc w:val="right"/>
              <w:rPr>
                <w:rFonts w:ascii="Times New Roman CYR" w:hAnsi="Times New Roman CYR" w:cs="Times New Roman CYR"/>
                <w:sz w:val="24"/>
                <w:szCs w:val="24"/>
                <w:vertAlign w:val="superscript"/>
              </w:rPr>
            </w:pPr>
            <w:r w:rsidRPr="00AD0953">
              <w:rPr>
                <w:rFonts w:ascii="Times New Roman CYR" w:hAnsi="Times New Roman CYR" w:cs="Times New Roman CYR"/>
                <w:sz w:val="24"/>
                <w:szCs w:val="24"/>
              </w:rPr>
              <w:t>…</w:t>
            </w:r>
            <w:r w:rsidRPr="00AD0953">
              <w:rPr>
                <w:rFonts w:ascii="Times New Roman CYR" w:hAnsi="Times New Roman CYR" w:cs="Times New Roman CYR"/>
                <w:sz w:val="24"/>
                <w:szCs w:val="24"/>
                <w:vertAlign w:val="superscript"/>
              </w:rPr>
              <w:t>1</w:t>
            </w:r>
          </w:p>
        </w:tc>
        <w:tc>
          <w:tcPr>
            <w:tcW w:w="1716" w:type="dxa"/>
            <w:tcBorders>
              <w:top w:val="nil"/>
              <w:left w:val="nil"/>
              <w:bottom w:val="nil"/>
              <w:right w:val="nil"/>
            </w:tcBorders>
            <w:shd w:val="clear" w:color="auto" w:fill="auto"/>
            <w:vAlign w:val="bottom"/>
          </w:tcPr>
          <w:p w:rsidR="00AD0953" w:rsidRPr="00AD0953" w:rsidRDefault="00AD0953" w:rsidP="00AD0953">
            <w:pPr>
              <w:jc w:val="right"/>
              <w:rPr>
                <w:rFonts w:ascii="Times New Roman CYR" w:hAnsi="Times New Roman CYR" w:cs="Times New Roman CYR"/>
                <w:sz w:val="24"/>
                <w:szCs w:val="24"/>
                <w:vertAlign w:val="superscript"/>
              </w:rPr>
            </w:pPr>
            <w:r w:rsidRPr="00AD0953">
              <w:rPr>
                <w:rFonts w:ascii="Times New Roman CYR" w:hAnsi="Times New Roman CYR" w:cs="Times New Roman CYR"/>
                <w:sz w:val="24"/>
                <w:szCs w:val="24"/>
              </w:rPr>
              <w:t>…</w:t>
            </w:r>
            <w:r w:rsidRPr="00AD0953">
              <w:rPr>
                <w:rFonts w:ascii="Times New Roman CYR" w:hAnsi="Times New Roman CYR" w:cs="Times New Roman CYR"/>
                <w:sz w:val="24"/>
                <w:szCs w:val="24"/>
                <w:vertAlign w:val="superscript"/>
              </w:rPr>
              <w:t>1</w:t>
            </w:r>
          </w:p>
        </w:tc>
      </w:tr>
      <w:tr w:rsidR="00AD0953" w:rsidRPr="00AD0953" w:rsidTr="007818B1">
        <w:tblPrEx>
          <w:tblCellMar>
            <w:top w:w="0" w:type="dxa"/>
            <w:bottom w:w="0" w:type="dxa"/>
          </w:tblCellMar>
          <w:tblLook w:val="01E0"/>
        </w:tblPrEx>
        <w:trPr>
          <w:gridBefore w:val="1"/>
          <w:wBefore w:w="14" w:type="dxa"/>
        </w:trPr>
        <w:tc>
          <w:tcPr>
            <w:tcW w:w="5566" w:type="dxa"/>
            <w:tcBorders>
              <w:top w:val="nil"/>
              <w:left w:val="nil"/>
              <w:bottom w:val="nil"/>
              <w:right w:val="nil"/>
            </w:tcBorders>
            <w:shd w:val="clear" w:color="auto" w:fill="auto"/>
          </w:tcPr>
          <w:p w:rsidR="00AD0953" w:rsidRPr="00AD0953" w:rsidRDefault="00AD0953" w:rsidP="00AD0953">
            <w:pPr>
              <w:outlineLvl w:val="0"/>
              <w:rPr>
                <w:bCs/>
                <w:sz w:val="24"/>
                <w:szCs w:val="24"/>
              </w:rPr>
            </w:pPr>
            <w:r w:rsidRPr="00AD0953">
              <w:rPr>
                <w:bCs/>
                <w:sz w:val="24"/>
                <w:szCs w:val="24"/>
              </w:rPr>
              <w:t xml:space="preserve">   Переробна промисловість </w:t>
            </w:r>
          </w:p>
        </w:tc>
        <w:tc>
          <w:tcPr>
            <w:tcW w:w="1817" w:type="dxa"/>
            <w:tcBorders>
              <w:top w:val="nil"/>
              <w:left w:val="nil"/>
              <w:bottom w:val="nil"/>
              <w:right w:val="nil"/>
            </w:tcBorders>
            <w:shd w:val="clear" w:color="auto" w:fill="auto"/>
            <w:vAlign w:val="bottom"/>
          </w:tcPr>
          <w:p w:rsidR="00AD0953" w:rsidRPr="00AD0953" w:rsidRDefault="00AD0953" w:rsidP="00AD0953">
            <w:pPr>
              <w:ind w:right="-57"/>
              <w:jc w:val="right"/>
              <w:rPr>
                <w:sz w:val="24"/>
                <w:szCs w:val="24"/>
              </w:rPr>
            </w:pPr>
            <w:r w:rsidRPr="00AD0953">
              <w:rPr>
                <w:sz w:val="24"/>
                <w:szCs w:val="24"/>
              </w:rPr>
              <w:t>196492</w:t>
            </w:r>
          </w:p>
        </w:tc>
        <w:tc>
          <w:tcPr>
            <w:tcW w:w="1716" w:type="dxa"/>
            <w:tcBorders>
              <w:top w:val="nil"/>
              <w:left w:val="nil"/>
              <w:bottom w:val="nil"/>
              <w:right w:val="nil"/>
            </w:tcBorders>
            <w:shd w:val="clear" w:color="auto" w:fill="auto"/>
            <w:vAlign w:val="bottom"/>
          </w:tcPr>
          <w:p w:rsidR="00AD0953" w:rsidRPr="00AD0953" w:rsidRDefault="00AD0953" w:rsidP="00AD0953">
            <w:pPr>
              <w:jc w:val="right"/>
              <w:rPr>
                <w:sz w:val="24"/>
                <w:szCs w:val="24"/>
              </w:rPr>
            </w:pPr>
            <w:r w:rsidRPr="00AD0953">
              <w:rPr>
                <w:sz w:val="24"/>
                <w:szCs w:val="24"/>
              </w:rPr>
              <w:t>84,6</w:t>
            </w:r>
          </w:p>
        </w:tc>
      </w:tr>
      <w:tr w:rsidR="00AD0953" w:rsidRPr="00AD0953" w:rsidTr="007818B1">
        <w:tblPrEx>
          <w:tblCellMar>
            <w:top w:w="0" w:type="dxa"/>
            <w:bottom w:w="0" w:type="dxa"/>
          </w:tblCellMar>
          <w:tblLook w:val="01E0"/>
        </w:tblPrEx>
        <w:trPr>
          <w:gridBefore w:val="1"/>
          <w:wBefore w:w="14" w:type="dxa"/>
        </w:trPr>
        <w:tc>
          <w:tcPr>
            <w:tcW w:w="5566" w:type="dxa"/>
            <w:tcBorders>
              <w:top w:val="nil"/>
              <w:left w:val="nil"/>
              <w:bottom w:val="nil"/>
              <w:right w:val="nil"/>
            </w:tcBorders>
            <w:shd w:val="clear" w:color="auto" w:fill="auto"/>
          </w:tcPr>
          <w:p w:rsidR="00AD0953" w:rsidRPr="00AD0953" w:rsidRDefault="00AD0953" w:rsidP="00AD0953">
            <w:pPr>
              <w:outlineLvl w:val="0"/>
              <w:rPr>
                <w:bCs/>
                <w:sz w:val="24"/>
                <w:szCs w:val="24"/>
              </w:rPr>
            </w:pPr>
            <w:r w:rsidRPr="00AD0953">
              <w:rPr>
                <w:bCs/>
                <w:sz w:val="24"/>
                <w:szCs w:val="24"/>
              </w:rPr>
              <w:t xml:space="preserve">      Виробництво харчових продуктів, напоїв та   </w:t>
            </w:r>
          </w:p>
          <w:p w:rsidR="00AD0953" w:rsidRPr="00AD0953" w:rsidRDefault="00AD0953" w:rsidP="00AD0953">
            <w:pPr>
              <w:outlineLvl w:val="0"/>
              <w:rPr>
                <w:bCs/>
                <w:sz w:val="24"/>
                <w:szCs w:val="24"/>
              </w:rPr>
            </w:pPr>
            <w:r w:rsidRPr="00AD0953">
              <w:rPr>
                <w:bCs/>
                <w:sz w:val="24"/>
                <w:szCs w:val="24"/>
              </w:rPr>
              <w:t xml:space="preserve">      тютюнових виробів</w:t>
            </w:r>
          </w:p>
        </w:tc>
        <w:tc>
          <w:tcPr>
            <w:tcW w:w="1817" w:type="dxa"/>
            <w:tcBorders>
              <w:top w:val="nil"/>
              <w:left w:val="nil"/>
              <w:bottom w:val="nil"/>
              <w:right w:val="nil"/>
            </w:tcBorders>
            <w:shd w:val="clear" w:color="auto" w:fill="auto"/>
            <w:vAlign w:val="bottom"/>
          </w:tcPr>
          <w:p w:rsidR="00AD0953" w:rsidRPr="00AD0953" w:rsidRDefault="00AD0953" w:rsidP="00AD0953">
            <w:pPr>
              <w:ind w:right="-57"/>
              <w:jc w:val="right"/>
              <w:rPr>
                <w:sz w:val="24"/>
                <w:szCs w:val="24"/>
              </w:rPr>
            </w:pPr>
            <w:r w:rsidRPr="00AD0953">
              <w:rPr>
                <w:sz w:val="24"/>
                <w:szCs w:val="24"/>
              </w:rPr>
              <w:t>132220</w:t>
            </w:r>
          </w:p>
        </w:tc>
        <w:tc>
          <w:tcPr>
            <w:tcW w:w="1716" w:type="dxa"/>
            <w:tcBorders>
              <w:top w:val="nil"/>
              <w:left w:val="nil"/>
              <w:bottom w:val="nil"/>
              <w:right w:val="nil"/>
            </w:tcBorders>
            <w:shd w:val="clear" w:color="auto" w:fill="auto"/>
            <w:vAlign w:val="bottom"/>
          </w:tcPr>
          <w:p w:rsidR="00AD0953" w:rsidRPr="00AD0953" w:rsidRDefault="00AD0953" w:rsidP="00AD0953">
            <w:pPr>
              <w:jc w:val="right"/>
              <w:rPr>
                <w:sz w:val="24"/>
                <w:szCs w:val="24"/>
              </w:rPr>
            </w:pPr>
            <w:r w:rsidRPr="00AD0953">
              <w:rPr>
                <w:sz w:val="24"/>
                <w:szCs w:val="24"/>
              </w:rPr>
              <w:t>56,9</w:t>
            </w:r>
          </w:p>
        </w:tc>
      </w:tr>
      <w:tr w:rsidR="00AD0953" w:rsidRPr="00AD0953" w:rsidTr="007818B1">
        <w:tblPrEx>
          <w:tblCellMar>
            <w:top w:w="0" w:type="dxa"/>
            <w:bottom w:w="0" w:type="dxa"/>
          </w:tblCellMar>
          <w:tblLook w:val="01E0"/>
        </w:tblPrEx>
        <w:trPr>
          <w:gridBefore w:val="1"/>
          <w:wBefore w:w="14" w:type="dxa"/>
        </w:trPr>
        <w:tc>
          <w:tcPr>
            <w:tcW w:w="5566" w:type="dxa"/>
            <w:tcBorders>
              <w:top w:val="nil"/>
              <w:left w:val="nil"/>
              <w:bottom w:val="nil"/>
              <w:right w:val="nil"/>
            </w:tcBorders>
            <w:shd w:val="clear" w:color="auto" w:fill="auto"/>
          </w:tcPr>
          <w:p w:rsidR="00AD0953" w:rsidRPr="00AD0953" w:rsidRDefault="00AD0953" w:rsidP="00AD0953">
            <w:pPr>
              <w:rPr>
                <w:bCs/>
                <w:sz w:val="24"/>
                <w:szCs w:val="24"/>
              </w:rPr>
            </w:pPr>
            <w:r w:rsidRPr="00AD0953">
              <w:rPr>
                <w:bCs/>
                <w:sz w:val="24"/>
                <w:szCs w:val="24"/>
              </w:rPr>
              <w:t xml:space="preserve">      Текстильне виробництво, виробництво одягу,  </w:t>
            </w:r>
          </w:p>
          <w:p w:rsidR="00AD0953" w:rsidRPr="00AD0953" w:rsidRDefault="00AD0953" w:rsidP="00AD0953">
            <w:pPr>
              <w:rPr>
                <w:bCs/>
                <w:sz w:val="24"/>
                <w:szCs w:val="24"/>
              </w:rPr>
            </w:pPr>
            <w:r w:rsidRPr="00AD0953">
              <w:rPr>
                <w:bCs/>
                <w:sz w:val="24"/>
                <w:szCs w:val="24"/>
              </w:rPr>
              <w:t xml:space="preserve">      шкіри, виробів зі шкіри та  інших матеріалів</w:t>
            </w:r>
          </w:p>
        </w:tc>
        <w:tc>
          <w:tcPr>
            <w:tcW w:w="1817" w:type="dxa"/>
            <w:tcBorders>
              <w:top w:val="nil"/>
              <w:left w:val="nil"/>
              <w:bottom w:val="nil"/>
              <w:right w:val="nil"/>
            </w:tcBorders>
            <w:shd w:val="clear" w:color="auto" w:fill="auto"/>
            <w:vAlign w:val="bottom"/>
          </w:tcPr>
          <w:p w:rsidR="00AD0953" w:rsidRPr="00AD0953" w:rsidRDefault="00AD0953" w:rsidP="00AD0953">
            <w:pPr>
              <w:ind w:right="-57"/>
              <w:jc w:val="right"/>
              <w:rPr>
                <w:sz w:val="24"/>
                <w:szCs w:val="24"/>
              </w:rPr>
            </w:pPr>
            <w:r w:rsidRPr="00AD0953">
              <w:rPr>
                <w:sz w:val="24"/>
                <w:szCs w:val="24"/>
              </w:rPr>
              <w:t>3254</w:t>
            </w:r>
          </w:p>
        </w:tc>
        <w:tc>
          <w:tcPr>
            <w:tcW w:w="1716" w:type="dxa"/>
            <w:tcBorders>
              <w:top w:val="nil"/>
              <w:left w:val="nil"/>
              <w:bottom w:val="nil"/>
              <w:right w:val="nil"/>
            </w:tcBorders>
            <w:shd w:val="clear" w:color="auto" w:fill="auto"/>
            <w:vAlign w:val="bottom"/>
          </w:tcPr>
          <w:p w:rsidR="00AD0953" w:rsidRPr="00AD0953" w:rsidRDefault="00AD0953" w:rsidP="00AD0953">
            <w:pPr>
              <w:jc w:val="right"/>
              <w:rPr>
                <w:sz w:val="24"/>
                <w:szCs w:val="24"/>
              </w:rPr>
            </w:pPr>
            <w:r w:rsidRPr="00AD0953">
              <w:rPr>
                <w:sz w:val="24"/>
                <w:szCs w:val="24"/>
              </w:rPr>
              <w:t>1,4</w:t>
            </w:r>
          </w:p>
        </w:tc>
      </w:tr>
      <w:tr w:rsidR="00AD0953" w:rsidRPr="00AD0953" w:rsidTr="007818B1">
        <w:tblPrEx>
          <w:tblCellMar>
            <w:top w:w="0" w:type="dxa"/>
            <w:bottom w:w="0" w:type="dxa"/>
          </w:tblCellMar>
          <w:tblLook w:val="01E0"/>
        </w:tblPrEx>
        <w:trPr>
          <w:gridBefore w:val="1"/>
          <w:wBefore w:w="14" w:type="dxa"/>
        </w:trPr>
        <w:tc>
          <w:tcPr>
            <w:tcW w:w="5566" w:type="dxa"/>
            <w:tcBorders>
              <w:top w:val="nil"/>
              <w:left w:val="nil"/>
              <w:bottom w:val="nil"/>
              <w:right w:val="nil"/>
            </w:tcBorders>
            <w:shd w:val="clear" w:color="auto" w:fill="auto"/>
          </w:tcPr>
          <w:p w:rsidR="00AD0953" w:rsidRPr="00AD0953" w:rsidRDefault="00AD0953" w:rsidP="00AD0953">
            <w:pPr>
              <w:ind w:left="360"/>
              <w:outlineLvl w:val="0"/>
              <w:rPr>
                <w:bCs/>
                <w:sz w:val="24"/>
                <w:szCs w:val="24"/>
              </w:rPr>
            </w:pPr>
            <w:r w:rsidRPr="00AD0953">
              <w:rPr>
                <w:bCs/>
                <w:sz w:val="24"/>
                <w:szCs w:val="24"/>
              </w:rPr>
              <w:t>Виготовлення виробів з деревини, паперу та поліграфічна діяльність</w:t>
            </w:r>
          </w:p>
        </w:tc>
        <w:tc>
          <w:tcPr>
            <w:tcW w:w="1817" w:type="dxa"/>
            <w:tcBorders>
              <w:top w:val="nil"/>
              <w:left w:val="nil"/>
              <w:bottom w:val="nil"/>
              <w:right w:val="nil"/>
            </w:tcBorders>
            <w:shd w:val="clear" w:color="auto" w:fill="auto"/>
            <w:vAlign w:val="bottom"/>
          </w:tcPr>
          <w:p w:rsidR="00AD0953" w:rsidRPr="00AD0953" w:rsidRDefault="00AD0953" w:rsidP="00AD0953">
            <w:pPr>
              <w:ind w:right="-57"/>
              <w:jc w:val="right"/>
              <w:rPr>
                <w:sz w:val="24"/>
                <w:szCs w:val="24"/>
              </w:rPr>
            </w:pPr>
            <w:r w:rsidRPr="00AD0953">
              <w:rPr>
                <w:sz w:val="24"/>
                <w:szCs w:val="24"/>
              </w:rPr>
              <w:t>47334</w:t>
            </w:r>
          </w:p>
        </w:tc>
        <w:tc>
          <w:tcPr>
            <w:tcW w:w="1716" w:type="dxa"/>
            <w:tcBorders>
              <w:top w:val="nil"/>
              <w:left w:val="nil"/>
              <w:bottom w:val="nil"/>
              <w:right w:val="nil"/>
            </w:tcBorders>
            <w:shd w:val="clear" w:color="auto" w:fill="auto"/>
            <w:vAlign w:val="bottom"/>
          </w:tcPr>
          <w:p w:rsidR="00AD0953" w:rsidRPr="00AD0953" w:rsidRDefault="00AD0953" w:rsidP="00AD0953">
            <w:pPr>
              <w:jc w:val="right"/>
              <w:rPr>
                <w:sz w:val="24"/>
                <w:szCs w:val="24"/>
              </w:rPr>
            </w:pPr>
            <w:r w:rsidRPr="00AD0953">
              <w:rPr>
                <w:sz w:val="24"/>
                <w:szCs w:val="24"/>
              </w:rPr>
              <w:t>20,4</w:t>
            </w:r>
          </w:p>
        </w:tc>
      </w:tr>
      <w:tr w:rsidR="00AD0953" w:rsidRPr="00AD0953" w:rsidTr="007818B1">
        <w:tblPrEx>
          <w:tblCellMar>
            <w:top w:w="0" w:type="dxa"/>
            <w:bottom w:w="0" w:type="dxa"/>
          </w:tblCellMar>
          <w:tblLook w:val="01E0"/>
        </w:tblPrEx>
        <w:trPr>
          <w:gridBefore w:val="1"/>
          <w:wBefore w:w="14" w:type="dxa"/>
        </w:trPr>
        <w:tc>
          <w:tcPr>
            <w:tcW w:w="5566" w:type="dxa"/>
            <w:tcBorders>
              <w:top w:val="nil"/>
              <w:left w:val="nil"/>
              <w:bottom w:val="nil"/>
              <w:right w:val="nil"/>
            </w:tcBorders>
            <w:shd w:val="clear" w:color="auto" w:fill="auto"/>
          </w:tcPr>
          <w:p w:rsidR="00AD0953" w:rsidRPr="00AD0953" w:rsidRDefault="00AD0953" w:rsidP="00AD0953">
            <w:pPr>
              <w:ind w:left="360"/>
              <w:outlineLvl w:val="0"/>
              <w:rPr>
                <w:bCs/>
                <w:sz w:val="24"/>
                <w:szCs w:val="24"/>
              </w:rPr>
            </w:pPr>
            <w:r w:rsidRPr="00AD0953">
              <w:rPr>
                <w:bCs/>
                <w:sz w:val="24"/>
                <w:szCs w:val="24"/>
              </w:rPr>
              <w:t>Виробництво коксу та продуктів нафтоперероблення</w:t>
            </w:r>
          </w:p>
        </w:tc>
        <w:tc>
          <w:tcPr>
            <w:tcW w:w="1817" w:type="dxa"/>
            <w:tcBorders>
              <w:top w:val="nil"/>
              <w:left w:val="nil"/>
              <w:bottom w:val="nil"/>
              <w:right w:val="nil"/>
            </w:tcBorders>
            <w:shd w:val="clear" w:color="auto" w:fill="auto"/>
            <w:vAlign w:val="bottom"/>
          </w:tcPr>
          <w:p w:rsidR="00AD0953" w:rsidRPr="005D097A" w:rsidRDefault="00AD0953" w:rsidP="00AD0953">
            <w:pPr>
              <w:ind w:right="-57"/>
              <w:jc w:val="right"/>
              <w:rPr>
                <w:sz w:val="24"/>
                <w:szCs w:val="24"/>
                <w:vertAlign w:val="superscript"/>
              </w:rPr>
            </w:pPr>
            <w:r w:rsidRPr="005D097A">
              <w:rPr>
                <w:sz w:val="24"/>
                <w:szCs w:val="24"/>
              </w:rPr>
              <w:t>…</w:t>
            </w:r>
            <w:r w:rsidRPr="005D097A">
              <w:rPr>
                <w:sz w:val="24"/>
                <w:szCs w:val="24"/>
                <w:vertAlign w:val="superscript"/>
              </w:rPr>
              <w:t>1</w:t>
            </w:r>
          </w:p>
        </w:tc>
        <w:tc>
          <w:tcPr>
            <w:tcW w:w="1716" w:type="dxa"/>
            <w:tcBorders>
              <w:top w:val="nil"/>
              <w:left w:val="nil"/>
              <w:bottom w:val="nil"/>
              <w:right w:val="nil"/>
            </w:tcBorders>
            <w:shd w:val="clear" w:color="auto" w:fill="auto"/>
            <w:vAlign w:val="bottom"/>
          </w:tcPr>
          <w:p w:rsidR="00AD0953" w:rsidRPr="005D097A" w:rsidRDefault="00AD0953" w:rsidP="00AD0953">
            <w:pPr>
              <w:jc w:val="right"/>
              <w:rPr>
                <w:sz w:val="24"/>
                <w:szCs w:val="24"/>
                <w:vertAlign w:val="superscript"/>
              </w:rPr>
            </w:pPr>
            <w:r w:rsidRPr="005D097A">
              <w:rPr>
                <w:sz w:val="24"/>
                <w:szCs w:val="24"/>
              </w:rPr>
              <w:t>…</w:t>
            </w:r>
            <w:r w:rsidRPr="005D097A">
              <w:rPr>
                <w:sz w:val="24"/>
                <w:szCs w:val="24"/>
                <w:vertAlign w:val="superscript"/>
              </w:rPr>
              <w:t>1</w:t>
            </w:r>
          </w:p>
        </w:tc>
      </w:tr>
      <w:tr w:rsidR="00AD0953" w:rsidRPr="00AD0953" w:rsidTr="007818B1">
        <w:tblPrEx>
          <w:tblCellMar>
            <w:top w:w="0" w:type="dxa"/>
            <w:bottom w:w="0" w:type="dxa"/>
          </w:tblCellMar>
          <w:tblLook w:val="01E0"/>
        </w:tblPrEx>
        <w:trPr>
          <w:gridBefore w:val="1"/>
          <w:wBefore w:w="14" w:type="dxa"/>
        </w:trPr>
        <w:tc>
          <w:tcPr>
            <w:tcW w:w="5566" w:type="dxa"/>
            <w:tcBorders>
              <w:top w:val="nil"/>
              <w:left w:val="nil"/>
              <w:bottom w:val="nil"/>
              <w:right w:val="nil"/>
            </w:tcBorders>
            <w:shd w:val="clear" w:color="auto" w:fill="auto"/>
          </w:tcPr>
          <w:p w:rsidR="00AD0953" w:rsidRPr="00AD0953" w:rsidRDefault="00AD0953" w:rsidP="00AD0953">
            <w:pPr>
              <w:ind w:left="360"/>
              <w:outlineLvl w:val="0"/>
              <w:rPr>
                <w:bCs/>
                <w:sz w:val="24"/>
                <w:szCs w:val="24"/>
              </w:rPr>
            </w:pPr>
            <w:r w:rsidRPr="00AD0953">
              <w:rPr>
                <w:bCs/>
                <w:sz w:val="24"/>
                <w:szCs w:val="24"/>
              </w:rPr>
              <w:t>Виробництво хімічних речовин і хімічної продукції</w:t>
            </w:r>
          </w:p>
        </w:tc>
        <w:tc>
          <w:tcPr>
            <w:tcW w:w="1817" w:type="dxa"/>
            <w:tcBorders>
              <w:top w:val="nil"/>
              <w:left w:val="nil"/>
              <w:bottom w:val="nil"/>
              <w:right w:val="nil"/>
            </w:tcBorders>
            <w:shd w:val="clear" w:color="auto" w:fill="auto"/>
            <w:vAlign w:val="bottom"/>
          </w:tcPr>
          <w:p w:rsidR="00AD0953" w:rsidRPr="00AD0953" w:rsidRDefault="00AD0953" w:rsidP="00AD0953">
            <w:pPr>
              <w:ind w:right="-57"/>
              <w:jc w:val="right"/>
              <w:rPr>
                <w:rFonts w:ascii="Times New Roman CYR" w:hAnsi="Times New Roman CYR" w:cs="Times New Roman CYR"/>
                <w:sz w:val="24"/>
                <w:szCs w:val="24"/>
              </w:rPr>
            </w:pPr>
            <w:r w:rsidRPr="00AD0953">
              <w:rPr>
                <w:rFonts w:ascii="Times New Roman CYR" w:hAnsi="Times New Roman CYR" w:cs="Times New Roman CYR"/>
                <w:sz w:val="24"/>
                <w:szCs w:val="24"/>
              </w:rPr>
              <w:t>198</w:t>
            </w:r>
          </w:p>
        </w:tc>
        <w:tc>
          <w:tcPr>
            <w:tcW w:w="1716" w:type="dxa"/>
            <w:tcBorders>
              <w:top w:val="nil"/>
              <w:left w:val="nil"/>
              <w:bottom w:val="nil"/>
              <w:right w:val="nil"/>
            </w:tcBorders>
            <w:shd w:val="clear" w:color="auto" w:fill="auto"/>
            <w:vAlign w:val="bottom"/>
          </w:tcPr>
          <w:p w:rsidR="00AD0953" w:rsidRPr="00AD0953" w:rsidRDefault="00AD0953" w:rsidP="00AD0953">
            <w:pPr>
              <w:jc w:val="right"/>
              <w:rPr>
                <w:rFonts w:ascii="Times New Roman CYR" w:hAnsi="Times New Roman CYR" w:cs="Times New Roman CYR"/>
                <w:sz w:val="24"/>
                <w:szCs w:val="24"/>
              </w:rPr>
            </w:pPr>
            <w:r w:rsidRPr="00AD0953">
              <w:rPr>
                <w:rFonts w:ascii="Times New Roman CYR" w:hAnsi="Times New Roman CYR" w:cs="Times New Roman CYR"/>
                <w:sz w:val="24"/>
                <w:szCs w:val="24"/>
              </w:rPr>
              <w:t>0,1</w:t>
            </w:r>
          </w:p>
        </w:tc>
      </w:tr>
      <w:tr w:rsidR="00AD0953" w:rsidRPr="00AD0953" w:rsidTr="007818B1">
        <w:tblPrEx>
          <w:tblCellMar>
            <w:top w:w="0" w:type="dxa"/>
            <w:bottom w:w="0" w:type="dxa"/>
          </w:tblCellMar>
          <w:tblLook w:val="01E0"/>
        </w:tblPrEx>
        <w:trPr>
          <w:gridBefore w:val="1"/>
          <w:wBefore w:w="14" w:type="dxa"/>
        </w:trPr>
        <w:tc>
          <w:tcPr>
            <w:tcW w:w="5566" w:type="dxa"/>
            <w:tcBorders>
              <w:top w:val="nil"/>
              <w:left w:val="nil"/>
              <w:bottom w:val="nil"/>
              <w:right w:val="nil"/>
            </w:tcBorders>
            <w:shd w:val="clear" w:color="auto" w:fill="auto"/>
          </w:tcPr>
          <w:p w:rsidR="00AD0953" w:rsidRPr="00AD0953" w:rsidRDefault="00AD0953" w:rsidP="00AD0953">
            <w:pPr>
              <w:ind w:left="360"/>
              <w:rPr>
                <w:bCs/>
                <w:sz w:val="24"/>
                <w:szCs w:val="24"/>
              </w:rPr>
            </w:pPr>
            <w:r w:rsidRPr="00AD0953">
              <w:rPr>
                <w:bCs/>
                <w:sz w:val="24"/>
                <w:szCs w:val="24"/>
              </w:rPr>
              <w:t>Виробництво основних фармацевтичних продуктів і фармацевтичних препаратів</w:t>
            </w:r>
          </w:p>
        </w:tc>
        <w:tc>
          <w:tcPr>
            <w:tcW w:w="1817" w:type="dxa"/>
            <w:tcBorders>
              <w:top w:val="nil"/>
              <w:left w:val="nil"/>
              <w:bottom w:val="nil"/>
              <w:right w:val="nil"/>
            </w:tcBorders>
            <w:shd w:val="clear" w:color="auto" w:fill="auto"/>
            <w:vAlign w:val="bottom"/>
          </w:tcPr>
          <w:p w:rsidR="00AD0953" w:rsidRPr="00AD0953" w:rsidRDefault="00AD0953" w:rsidP="00AD0953">
            <w:pPr>
              <w:ind w:right="-57"/>
              <w:jc w:val="right"/>
              <w:rPr>
                <w:sz w:val="24"/>
                <w:szCs w:val="24"/>
              </w:rPr>
            </w:pPr>
            <w:r w:rsidRPr="00AD0953">
              <w:rPr>
                <w:sz w:val="24"/>
                <w:szCs w:val="24"/>
              </w:rPr>
              <w:t>–</w:t>
            </w:r>
          </w:p>
        </w:tc>
        <w:tc>
          <w:tcPr>
            <w:tcW w:w="1716" w:type="dxa"/>
            <w:tcBorders>
              <w:top w:val="nil"/>
              <w:left w:val="nil"/>
              <w:bottom w:val="nil"/>
              <w:right w:val="nil"/>
            </w:tcBorders>
            <w:shd w:val="clear" w:color="auto" w:fill="auto"/>
            <w:vAlign w:val="bottom"/>
          </w:tcPr>
          <w:p w:rsidR="00AD0953" w:rsidRPr="00AD0953" w:rsidRDefault="00AD0953" w:rsidP="00AD0953">
            <w:pPr>
              <w:jc w:val="right"/>
              <w:rPr>
                <w:sz w:val="24"/>
                <w:szCs w:val="24"/>
              </w:rPr>
            </w:pPr>
            <w:r w:rsidRPr="00AD0953">
              <w:rPr>
                <w:sz w:val="24"/>
                <w:szCs w:val="24"/>
              </w:rPr>
              <w:t>–</w:t>
            </w:r>
          </w:p>
        </w:tc>
      </w:tr>
      <w:tr w:rsidR="00AD0953" w:rsidRPr="00AD0953" w:rsidTr="007818B1">
        <w:tblPrEx>
          <w:tblCellMar>
            <w:top w:w="0" w:type="dxa"/>
            <w:bottom w:w="0" w:type="dxa"/>
          </w:tblCellMar>
          <w:tblLook w:val="01E0"/>
        </w:tblPrEx>
        <w:trPr>
          <w:gridBefore w:val="1"/>
          <w:wBefore w:w="14" w:type="dxa"/>
        </w:trPr>
        <w:tc>
          <w:tcPr>
            <w:tcW w:w="5566" w:type="dxa"/>
            <w:tcBorders>
              <w:top w:val="nil"/>
              <w:left w:val="nil"/>
              <w:bottom w:val="nil"/>
              <w:right w:val="nil"/>
            </w:tcBorders>
            <w:shd w:val="clear" w:color="auto" w:fill="auto"/>
          </w:tcPr>
          <w:p w:rsidR="00AD0953" w:rsidRPr="00AD0953" w:rsidRDefault="00AD0953" w:rsidP="00AD0953">
            <w:pPr>
              <w:ind w:left="360"/>
              <w:outlineLvl w:val="0"/>
              <w:rPr>
                <w:bCs/>
                <w:sz w:val="24"/>
                <w:szCs w:val="24"/>
              </w:rPr>
            </w:pPr>
            <w:r w:rsidRPr="00AD0953">
              <w:rPr>
                <w:bCs/>
                <w:sz w:val="24"/>
                <w:szCs w:val="24"/>
              </w:rPr>
              <w:t>Виробництво гумових і пластмасових виробів, іншої неметалевої мінеральної продукції</w:t>
            </w:r>
          </w:p>
        </w:tc>
        <w:tc>
          <w:tcPr>
            <w:tcW w:w="1817" w:type="dxa"/>
            <w:tcBorders>
              <w:top w:val="nil"/>
              <w:left w:val="nil"/>
              <w:bottom w:val="nil"/>
              <w:right w:val="nil"/>
            </w:tcBorders>
            <w:shd w:val="clear" w:color="auto" w:fill="auto"/>
            <w:vAlign w:val="bottom"/>
          </w:tcPr>
          <w:p w:rsidR="00AD0953" w:rsidRPr="00AD0953" w:rsidRDefault="00AD0953" w:rsidP="00AD0953">
            <w:pPr>
              <w:ind w:right="-57"/>
              <w:jc w:val="right"/>
              <w:rPr>
                <w:sz w:val="24"/>
                <w:szCs w:val="24"/>
              </w:rPr>
            </w:pPr>
            <w:r w:rsidRPr="00AD0953">
              <w:rPr>
                <w:sz w:val="24"/>
                <w:szCs w:val="24"/>
              </w:rPr>
              <w:t>808</w:t>
            </w:r>
          </w:p>
        </w:tc>
        <w:tc>
          <w:tcPr>
            <w:tcW w:w="1716" w:type="dxa"/>
            <w:tcBorders>
              <w:top w:val="nil"/>
              <w:left w:val="nil"/>
              <w:bottom w:val="nil"/>
              <w:right w:val="nil"/>
            </w:tcBorders>
            <w:shd w:val="clear" w:color="auto" w:fill="auto"/>
            <w:vAlign w:val="bottom"/>
          </w:tcPr>
          <w:p w:rsidR="00AD0953" w:rsidRPr="00AD0953" w:rsidRDefault="00AD0953" w:rsidP="00AD0953">
            <w:pPr>
              <w:jc w:val="right"/>
              <w:rPr>
                <w:sz w:val="24"/>
                <w:szCs w:val="24"/>
              </w:rPr>
            </w:pPr>
            <w:r w:rsidRPr="00AD0953">
              <w:rPr>
                <w:sz w:val="24"/>
                <w:szCs w:val="24"/>
              </w:rPr>
              <w:t>0,3</w:t>
            </w:r>
          </w:p>
        </w:tc>
      </w:tr>
      <w:tr w:rsidR="00AD0953" w:rsidRPr="00AD0953" w:rsidTr="007818B1">
        <w:tblPrEx>
          <w:tblCellMar>
            <w:top w:w="0" w:type="dxa"/>
            <w:bottom w:w="0" w:type="dxa"/>
          </w:tblCellMar>
          <w:tblLook w:val="01E0"/>
        </w:tblPrEx>
        <w:trPr>
          <w:gridBefore w:val="1"/>
          <w:wBefore w:w="14" w:type="dxa"/>
        </w:trPr>
        <w:tc>
          <w:tcPr>
            <w:tcW w:w="5566" w:type="dxa"/>
            <w:tcBorders>
              <w:top w:val="nil"/>
              <w:left w:val="nil"/>
              <w:bottom w:val="nil"/>
              <w:right w:val="nil"/>
            </w:tcBorders>
            <w:shd w:val="clear" w:color="auto" w:fill="auto"/>
          </w:tcPr>
          <w:p w:rsidR="00AD0953" w:rsidRPr="00AD0953" w:rsidRDefault="00AD0953" w:rsidP="00670687">
            <w:pPr>
              <w:ind w:left="360"/>
              <w:rPr>
                <w:bCs/>
                <w:sz w:val="24"/>
                <w:szCs w:val="24"/>
              </w:rPr>
            </w:pPr>
            <w:r w:rsidRPr="00AD0953">
              <w:rPr>
                <w:bCs/>
                <w:sz w:val="24"/>
                <w:szCs w:val="24"/>
              </w:rPr>
              <w:t>Металургійне виробництво, виробництво готових металевих виробів, крім машин та устатк</w:t>
            </w:r>
            <w:r w:rsidR="00670687">
              <w:rPr>
                <w:bCs/>
                <w:sz w:val="24"/>
                <w:szCs w:val="24"/>
              </w:rPr>
              <w:t>о</w:t>
            </w:r>
            <w:r w:rsidRPr="00AD0953">
              <w:rPr>
                <w:bCs/>
                <w:sz w:val="24"/>
                <w:szCs w:val="24"/>
              </w:rPr>
              <w:t>вання</w:t>
            </w:r>
          </w:p>
        </w:tc>
        <w:tc>
          <w:tcPr>
            <w:tcW w:w="1817" w:type="dxa"/>
            <w:tcBorders>
              <w:top w:val="nil"/>
              <w:left w:val="nil"/>
              <w:bottom w:val="nil"/>
              <w:right w:val="nil"/>
            </w:tcBorders>
            <w:shd w:val="clear" w:color="auto" w:fill="auto"/>
            <w:vAlign w:val="bottom"/>
          </w:tcPr>
          <w:p w:rsidR="00AD0953" w:rsidRPr="00AD0953" w:rsidRDefault="00AD0953" w:rsidP="00AD0953">
            <w:pPr>
              <w:ind w:right="-57"/>
              <w:jc w:val="right"/>
              <w:rPr>
                <w:bCs/>
                <w:sz w:val="24"/>
                <w:szCs w:val="24"/>
              </w:rPr>
            </w:pPr>
            <w:r w:rsidRPr="00AD0953">
              <w:rPr>
                <w:bCs/>
                <w:sz w:val="24"/>
                <w:szCs w:val="24"/>
              </w:rPr>
              <w:t>2759</w:t>
            </w:r>
          </w:p>
        </w:tc>
        <w:tc>
          <w:tcPr>
            <w:tcW w:w="1716" w:type="dxa"/>
            <w:tcBorders>
              <w:top w:val="nil"/>
              <w:left w:val="nil"/>
              <w:bottom w:val="nil"/>
              <w:right w:val="nil"/>
            </w:tcBorders>
            <w:shd w:val="clear" w:color="auto" w:fill="auto"/>
            <w:vAlign w:val="bottom"/>
          </w:tcPr>
          <w:p w:rsidR="00AD0953" w:rsidRPr="00AD0953" w:rsidRDefault="00AD0953" w:rsidP="00AD0953">
            <w:pPr>
              <w:jc w:val="right"/>
              <w:rPr>
                <w:bCs/>
                <w:sz w:val="24"/>
                <w:szCs w:val="24"/>
              </w:rPr>
            </w:pPr>
            <w:r w:rsidRPr="00AD0953">
              <w:rPr>
                <w:bCs/>
                <w:sz w:val="24"/>
                <w:szCs w:val="24"/>
              </w:rPr>
              <w:t>1,2</w:t>
            </w:r>
          </w:p>
        </w:tc>
      </w:tr>
      <w:tr w:rsidR="00AD0953" w:rsidRPr="00AD0953" w:rsidTr="007818B1">
        <w:tblPrEx>
          <w:tblCellMar>
            <w:top w:w="0" w:type="dxa"/>
            <w:bottom w:w="0" w:type="dxa"/>
          </w:tblCellMar>
          <w:tblLook w:val="01E0"/>
        </w:tblPrEx>
        <w:trPr>
          <w:gridBefore w:val="1"/>
          <w:wBefore w:w="14" w:type="dxa"/>
        </w:trPr>
        <w:tc>
          <w:tcPr>
            <w:tcW w:w="5566" w:type="dxa"/>
            <w:tcBorders>
              <w:top w:val="nil"/>
              <w:left w:val="nil"/>
              <w:bottom w:val="nil"/>
              <w:right w:val="nil"/>
            </w:tcBorders>
            <w:shd w:val="clear" w:color="auto" w:fill="auto"/>
          </w:tcPr>
          <w:p w:rsidR="00AD0953" w:rsidRPr="00AD0953" w:rsidRDefault="00AD0953" w:rsidP="00AD0953">
            <w:pPr>
              <w:ind w:left="360"/>
              <w:outlineLvl w:val="0"/>
              <w:rPr>
                <w:bCs/>
                <w:sz w:val="24"/>
                <w:szCs w:val="24"/>
              </w:rPr>
            </w:pPr>
            <w:r w:rsidRPr="00AD0953">
              <w:rPr>
                <w:bCs/>
                <w:sz w:val="24"/>
                <w:szCs w:val="24"/>
              </w:rPr>
              <w:t>Виробництво комп'ютерів, електронної та оптичної продукції</w:t>
            </w:r>
          </w:p>
        </w:tc>
        <w:tc>
          <w:tcPr>
            <w:tcW w:w="1817" w:type="dxa"/>
            <w:tcBorders>
              <w:top w:val="nil"/>
              <w:left w:val="nil"/>
              <w:bottom w:val="nil"/>
              <w:right w:val="nil"/>
            </w:tcBorders>
            <w:shd w:val="clear" w:color="auto" w:fill="auto"/>
            <w:vAlign w:val="bottom"/>
          </w:tcPr>
          <w:p w:rsidR="00AD0953" w:rsidRPr="00AD0953" w:rsidRDefault="00AD0953" w:rsidP="00AD0953">
            <w:pPr>
              <w:ind w:left="-108" w:right="-57"/>
              <w:jc w:val="right"/>
              <w:outlineLvl w:val="0"/>
              <w:rPr>
                <w:bCs/>
                <w:sz w:val="24"/>
                <w:szCs w:val="24"/>
              </w:rPr>
            </w:pPr>
            <w:r w:rsidRPr="00AD0953">
              <w:rPr>
                <w:bCs/>
                <w:sz w:val="24"/>
                <w:szCs w:val="24"/>
              </w:rPr>
              <w:t>5494</w:t>
            </w:r>
          </w:p>
        </w:tc>
        <w:tc>
          <w:tcPr>
            <w:tcW w:w="1716" w:type="dxa"/>
            <w:tcBorders>
              <w:top w:val="nil"/>
              <w:left w:val="nil"/>
              <w:bottom w:val="nil"/>
              <w:right w:val="nil"/>
            </w:tcBorders>
            <w:shd w:val="clear" w:color="auto" w:fill="auto"/>
            <w:vAlign w:val="bottom"/>
          </w:tcPr>
          <w:p w:rsidR="00AD0953" w:rsidRPr="00AD0953" w:rsidRDefault="00AD0953" w:rsidP="00AD0953">
            <w:pPr>
              <w:ind w:left="282"/>
              <w:jc w:val="right"/>
              <w:outlineLvl w:val="0"/>
              <w:rPr>
                <w:bCs/>
                <w:sz w:val="24"/>
                <w:szCs w:val="24"/>
              </w:rPr>
            </w:pPr>
            <w:r w:rsidRPr="00AD0953">
              <w:rPr>
                <w:bCs/>
                <w:sz w:val="24"/>
                <w:szCs w:val="24"/>
              </w:rPr>
              <w:t>2,4</w:t>
            </w:r>
          </w:p>
        </w:tc>
      </w:tr>
      <w:tr w:rsidR="00AD0953" w:rsidRPr="00AD0953" w:rsidTr="007818B1">
        <w:tblPrEx>
          <w:tblCellMar>
            <w:top w:w="0" w:type="dxa"/>
            <w:bottom w:w="0" w:type="dxa"/>
          </w:tblCellMar>
          <w:tblLook w:val="01E0"/>
        </w:tblPrEx>
        <w:trPr>
          <w:gridBefore w:val="1"/>
          <w:wBefore w:w="14" w:type="dxa"/>
        </w:trPr>
        <w:tc>
          <w:tcPr>
            <w:tcW w:w="5566" w:type="dxa"/>
            <w:tcBorders>
              <w:top w:val="nil"/>
              <w:left w:val="nil"/>
              <w:bottom w:val="nil"/>
              <w:right w:val="nil"/>
            </w:tcBorders>
            <w:shd w:val="clear" w:color="auto" w:fill="auto"/>
          </w:tcPr>
          <w:p w:rsidR="00AD0953" w:rsidRPr="00AD0953" w:rsidRDefault="00AD0953" w:rsidP="00670687">
            <w:pPr>
              <w:ind w:left="360"/>
              <w:outlineLvl w:val="0"/>
              <w:rPr>
                <w:bCs/>
                <w:sz w:val="24"/>
                <w:szCs w:val="24"/>
              </w:rPr>
            </w:pPr>
            <w:r w:rsidRPr="00AD0953">
              <w:rPr>
                <w:bCs/>
                <w:sz w:val="24"/>
                <w:szCs w:val="24"/>
              </w:rPr>
              <w:t>Виробництво електричного устатк</w:t>
            </w:r>
            <w:r w:rsidR="00670687">
              <w:rPr>
                <w:bCs/>
                <w:sz w:val="24"/>
                <w:szCs w:val="24"/>
              </w:rPr>
              <w:t>о</w:t>
            </w:r>
            <w:r w:rsidRPr="00AD0953">
              <w:rPr>
                <w:bCs/>
                <w:sz w:val="24"/>
                <w:szCs w:val="24"/>
              </w:rPr>
              <w:t>вання</w:t>
            </w:r>
          </w:p>
        </w:tc>
        <w:tc>
          <w:tcPr>
            <w:tcW w:w="1817" w:type="dxa"/>
            <w:tcBorders>
              <w:top w:val="nil"/>
              <w:left w:val="nil"/>
              <w:bottom w:val="nil"/>
              <w:right w:val="nil"/>
            </w:tcBorders>
            <w:shd w:val="clear" w:color="auto" w:fill="auto"/>
            <w:vAlign w:val="bottom"/>
          </w:tcPr>
          <w:p w:rsidR="00AD0953" w:rsidRPr="00AD0953" w:rsidRDefault="00AD0953" w:rsidP="00AD0953">
            <w:pPr>
              <w:ind w:right="-57"/>
              <w:jc w:val="right"/>
              <w:rPr>
                <w:rFonts w:ascii="Times New Roman CYR" w:hAnsi="Times New Roman CYR" w:cs="Times New Roman CYR"/>
                <w:sz w:val="24"/>
                <w:szCs w:val="24"/>
                <w:vertAlign w:val="superscript"/>
              </w:rPr>
            </w:pPr>
            <w:r w:rsidRPr="00AD0953">
              <w:rPr>
                <w:rFonts w:ascii="Times New Roman CYR" w:hAnsi="Times New Roman CYR" w:cs="Times New Roman CYR"/>
                <w:sz w:val="24"/>
                <w:szCs w:val="24"/>
              </w:rPr>
              <w:t>…</w:t>
            </w:r>
            <w:r w:rsidRPr="00AD0953">
              <w:rPr>
                <w:rFonts w:ascii="Times New Roman CYR" w:hAnsi="Times New Roman CYR" w:cs="Times New Roman CYR"/>
                <w:sz w:val="24"/>
                <w:szCs w:val="24"/>
                <w:vertAlign w:val="superscript"/>
              </w:rPr>
              <w:t>1</w:t>
            </w:r>
          </w:p>
        </w:tc>
        <w:tc>
          <w:tcPr>
            <w:tcW w:w="1716" w:type="dxa"/>
            <w:tcBorders>
              <w:top w:val="nil"/>
              <w:left w:val="nil"/>
              <w:bottom w:val="nil"/>
              <w:right w:val="nil"/>
            </w:tcBorders>
            <w:shd w:val="clear" w:color="auto" w:fill="auto"/>
            <w:vAlign w:val="bottom"/>
          </w:tcPr>
          <w:p w:rsidR="00AD0953" w:rsidRPr="00AD0953" w:rsidRDefault="00AD0953" w:rsidP="00AD0953">
            <w:pPr>
              <w:jc w:val="right"/>
              <w:rPr>
                <w:rFonts w:ascii="Times New Roman CYR" w:hAnsi="Times New Roman CYR" w:cs="Times New Roman CYR"/>
                <w:sz w:val="24"/>
                <w:szCs w:val="24"/>
                <w:vertAlign w:val="superscript"/>
              </w:rPr>
            </w:pPr>
            <w:r w:rsidRPr="00AD0953">
              <w:rPr>
                <w:rFonts w:ascii="Times New Roman CYR" w:hAnsi="Times New Roman CYR" w:cs="Times New Roman CYR"/>
                <w:sz w:val="24"/>
                <w:szCs w:val="24"/>
              </w:rPr>
              <w:t>…</w:t>
            </w:r>
            <w:r w:rsidRPr="00AD0953">
              <w:rPr>
                <w:rFonts w:ascii="Times New Roman CYR" w:hAnsi="Times New Roman CYR" w:cs="Times New Roman CYR"/>
                <w:sz w:val="24"/>
                <w:szCs w:val="24"/>
                <w:vertAlign w:val="superscript"/>
              </w:rPr>
              <w:t>1</w:t>
            </w:r>
          </w:p>
        </w:tc>
      </w:tr>
      <w:tr w:rsidR="00AD0953" w:rsidRPr="00AD0953" w:rsidTr="007818B1">
        <w:tblPrEx>
          <w:tblCellMar>
            <w:top w:w="0" w:type="dxa"/>
            <w:bottom w:w="0" w:type="dxa"/>
          </w:tblCellMar>
          <w:tblLook w:val="01E0"/>
        </w:tblPrEx>
        <w:trPr>
          <w:gridBefore w:val="1"/>
          <w:wBefore w:w="14" w:type="dxa"/>
        </w:trPr>
        <w:tc>
          <w:tcPr>
            <w:tcW w:w="5566" w:type="dxa"/>
            <w:tcBorders>
              <w:top w:val="nil"/>
              <w:left w:val="nil"/>
              <w:bottom w:val="nil"/>
              <w:right w:val="nil"/>
            </w:tcBorders>
            <w:shd w:val="clear" w:color="auto" w:fill="auto"/>
          </w:tcPr>
          <w:p w:rsidR="00AD0953" w:rsidRPr="00AD0953" w:rsidRDefault="00AD0953" w:rsidP="00670687">
            <w:pPr>
              <w:ind w:left="360"/>
              <w:outlineLvl w:val="0"/>
              <w:rPr>
                <w:bCs/>
                <w:sz w:val="24"/>
                <w:szCs w:val="24"/>
              </w:rPr>
            </w:pPr>
            <w:r w:rsidRPr="00AD0953">
              <w:rPr>
                <w:bCs/>
                <w:sz w:val="24"/>
                <w:szCs w:val="24"/>
              </w:rPr>
              <w:t>Виробництво машин та устатк</w:t>
            </w:r>
            <w:r w:rsidR="00670687">
              <w:rPr>
                <w:bCs/>
                <w:sz w:val="24"/>
                <w:szCs w:val="24"/>
              </w:rPr>
              <w:t>о</w:t>
            </w:r>
            <w:r w:rsidRPr="00AD0953">
              <w:rPr>
                <w:bCs/>
                <w:sz w:val="24"/>
                <w:szCs w:val="24"/>
              </w:rPr>
              <w:t>вання не віднесених до інших угрупувань</w:t>
            </w:r>
          </w:p>
        </w:tc>
        <w:tc>
          <w:tcPr>
            <w:tcW w:w="1817" w:type="dxa"/>
            <w:tcBorders>
              <w:top w:val="nil"/>
              <w:left w:val="nil"/>
              <w:bottom w:val="nil"/>
              <w:right w:val="nil"/>
            </w:tcBorders>
            <w:shd w:val="clear" w:color="auto" w:fill="auto"/>
            <w:vAlign w:val="bottom"/>
          </w:tcPr>
          <w:p w:rsidR="00AD0953" w:rsidRPr="00AD0953" w:rsidRDefault="00AD0953" w:rsidP="00AD0953">
            <w:pPr>
              <w:ind w:right="-57"/>
              <w:jc w:val="right"/>
              <w:outlineLvl w:val="0"/>
              <w:rPr>
                <w:bCs/>
                <w:sz w:val="24"/>
                <w:szCs w:val="24"/>
              </w:rPr>
            </w:pPr>
            <w:r w:rsidRPr="00AD0953">
              <w:rPr>
                <w:bCs/>
                <w:sz w:val="24"/>
                <w:szCs w:val="24"/>
              </w:rPr>
              <w:t>2068</w:t>
            </w:r>
          </w:p>
        </w:tc>
        <w:tc>
          <w:tcPr>
            <w:tcW w:w="1716" w:type="dxa"/>
            <w:tcBorders>
              <w:top w:val="nil"/>
              <w:left w:val="nil"/>
              <w:bottom w:val="nil"/>
              <w:right w:val="nil"/>
            </w:tcBorders>
            <w:shd w:val="clear" w:color="auto" w:fill="auto"/>
            <w:vAlign w:val="bottom"/>
          </w:tcPr>
          <w:p w:rsidR="00AD0953" w:rsidRPr="00AD0953" w:rsidRDefault="00AD0953" w:rsidP="00AD0953">
            <w:pPr>
              <w:jc w:val="right"/>
              <w:outlineLvl w:val="0"/>
              <w:rPr>
                <w:bCs/>
                <w:sz w:val="24"/>
                <w:szCs w:val="24"/>
              </w:rPr>
            </w:pPr>
            <w:r w:rsidRPr="00AD0953">
              <w:rPr>
                <w:bCs/>
                <w:sz w:val="24"/>
                <w:szCs w:val="24"/>
              </w:rPr>
              <w:t>0,9</w:t>
            </w:r>
          </w:p>
        </w:tc>
      </w:tr>
      <w:tr w:rsidR="00AD0953" w:rsidRPr="00AD0953" w:rsidTr="007818B1">
        <w:tblPrEx>
          <w:tblCellMar>
            <w:top w:w="0" w:type="dxa"/>
            <w:bottom w:w="0" w:type="dxa"/>
          </w:tblCellMar>
          <w:tblLook w:val="01E0"/>
        </w:tblPrEx>
        <w:trPr>
          <w:gridBefore w:val="1"/>
          <w:wBefore w:w="14" w:type="dxa"/>
        </w:trPr>
        <w:tc>
          <w:tcPr>
            <w:tcW w:w="5566" w:type="dxa"/>
            <w:tcBorders>
              <w:top w:val="nil"/>
              <w:left w:val="nil"/>
              <w:bottom w:val="nil"/>
              <w:right w:val="nil"/>
            </w:tcBorders>
            <w:shd w:val="clear" w:color="auto" w:fill="auto"/>
          </w:tcPr>
          <w:p w:rsidR="00AD0953" w:rsidRPr="00AD0953" w:rsidRDefault="00AD0953" w:rsidP="00AD0953">
            <w:pPr>
              <w:ind w:left="360"/>
              <w:outlineLvl w:val="0"/>
              <w:rPr>
                <w:bCs/>
                <w:sz w:val="24"/>
                <w:szCs w:val="24"/>
              </w:rPr>
            </w:pPr>
            <w:r w:rsidRPr="00AD0953">
              <w:rPr>
                <w:bCs/>
                <w:sz w:val="24"/>
                <w:szCs w:val="24"/>
              </w:rPr>
              <w:t>Виробництво автотранспортних засобів, причепів і напівпричепів та інших транспортних засобів</w:t>
            </w:r>
          </w:p>
        </w:tc>
        <w:tc>
          <w:tcPr>
            <w:tcW w:w="1817" w:type="dxa"/>
            <w:tcBorders>
              <w:top w:val="nil"/>
              <w:left w:val="nil"/>
              <w:bottom w:val="nil"/>
              <w:right w:val="nil"/>
            </w:tcBorders>
            <w:shd w:val="clear" w:color="auto" w:fill="auto"/>
            <w:vAlign w:val="bottom"/>
          </w:tcPr>
          <w:p w:rsidR="00AD0953" w:rsidRPr="00AD0953" w:rsidRDefault="00AD0953" w:rsidP="00AD0953">
            <w:pPr>
              <w:ind w:right="-57"/>
              <w:jc w:val="right"/>
              <w:outlineLvl w:val="0"/>
              <w:rPr>
                <w:bCs/>
                <w:sz w:val="24"/>
                <w:szCs w:val="24"/>
              </w:rPr>
            </w:pPr>
            <w:r w:rsidRPr="00AD0953">
              <w:rPr>
                <w:bCs/>
                <w:sz w:val="24"/>
                <w:szCs w:val="24"/>
              </w:rPr>
              <w:t>1791</w:t>
            </w:r>
          </w:p>
        </w:tc>
        <w:tc>
          <w:tcPr>
            <w:tcW w:w="1716" w:type="dxa"/>
            <w:tcBorders>
              <w:top w:val="nil"/>
              <w:left w:val="nil"/>
              <w:bottom w:val="nil"/>
              <w:right w:val="nil"/>
            </w:tcBorders>
            <w:shd w:val="clear" w:color="auto" w:fill="auto"/>
            <w:vAlign w:val="bottom"/>
          </w:tcPr>
          <w:p w:rsidR="00AD0953" w:rsidRPr="00AD0953" w:rsidRDefault="00AD0953" w:rsidP="00AD0953">
            <w:pPr>
              <w:jc w:val="right"/>
              <w:outlineLvl w:val="0"/>
              <w:rPr>
                <w:bCs/>
                <w:sz w:val="24"/>
                <w:szCs w:val="24"/>
              </w:rPr>
            </w:pPr>
            <w:r w:rsidRPr="00AD0953">
              <w:rPr>
                <w:bCs/>
                <w:sz w:val="24"/>
                <w:szCs w:val="24"/>
              </w:rPr>
              <w:t>0,8</w:t>
            </w:r>
          </w:p>
        </w:tc>
      </w:tr>
      <w:tr w:rsidR="00AD0953" w:rsidRPr="00AD0953" w:rsidTr="007818B1">
        <w:tblPrEx>
          <w:tblCellMar>
            <w:top w:w="0" w:type="dxa"/>
            <w:bottom w:w="0" w:type="dxa"/>
          </w:tblCellMar>
          <w:tblLook w:val="01E0"/>
        </w:tblPrEx>
        <w:trPr>
          <w:gridBefore w:val="1"/>
          <w:wBefore w:w="14" w:type="dxa"/>
        </w:trPr>
        <w:tc>
          <w:tcPr>
            <w:tcW w:w="5566" w:type="dxa"/>
            <w:tcBorders>
              <w:top w:val="nil"/>
              <w:left w:val="nil"/>
              <w:bottom w:val="nil"/>
              <w:right w:val="nil"/>
            </w:tcBorders>
            <w:shd w:val="clear" w:color="auto" w:fill="auto"/>
          </w:tcPr>
          <w:p w:rsidR="00AD0953" w:rsidRPr="00AD0953" w:rsidRDefault="00AD0953" w:rsidP="00670687">
            <w:pPr>
              <w:ind w:left="360"/>
              <w:outlineLvl w:val="0"/>
              <w:rPr>
                <w:bCs/>
                <w:sz w:val="24"/>
                <w:szCs w:val="24"/>
              </w:rPr>
            </w:pPr>
            <w:r w:rsidRPr="00AD0953">
              <w:rPr>
                <w:bCs/>
                <w:sz w:val="24"/>
                <w:szCs w:val="24"/>
              </w:rPr>
              <w:t>Виробництво меблів, іншої продукції, ремонт і монтаж машин та устатк</w:t>
            </w:r>
            <w:r w:rsidR="00670687">
              <w:rPr>
                <w:bCs/>
                <w:sz w:val="24"/>
                <w:szCs w:val="24"/>
              </w:rPr>
              <w:t>о</w:t>
            </w:r>
            <w:r w:rsidRPr="00AD0953">
              <w:rPr>
                <w:bCs/>
                <w:sz w:val="24"/>
                <w:szCs w:val="24"/>
              </w:rPr>
              <w:t>вання</w:t>
            </w:r>
          </w:p>
        </w:tc>
        <w:tc>
          <w:tcPr>
            <w:tcW w:w="1817" w:type="dxa"/>
            <w:tcBorders>
              <w:top w:val="nil"/>
              <w:left w:val="nil"/>
              <w:bottom w:val="nil"/>
              <w:right w:val="nil"/>
            </w:tcBorders>
            <w:shd w:val="clear" w:color="auto" w:fill="auto"/>
            <w:vAlign w:val="bottom"/>
          </w:tcPr>
          <w:p w:rsidR="00AD0953" w:rsidRPr="00AD0953" w:rsidRDefault="00AD0953" w:rsidP="00AD0953">
            <w:pPr>
              <w:ind w:right="-57"/>
              <w:jc w:val="right"/>
              <w:outlineLvl w:val="0"/>
              <w:rPr>
                <w:bCs/>
                <w:sz w:val="24"/>
                <w:szCs w:val="24"/>
              </w:rPr>
            </w:pPr>
            <w:r w:rsidRPr="00AD0953">
              <w:rPr>
                <w:bCs/>
                <w:sz w:val="24"/>
                <w:szCs w:val="24"/>
              </w:rPr>
              <w:t>496</w:t>
            </w:r>
          </w:p>
        </w:tc>
        <w:tc>
          <w:tcPr>
            <w:tcW w:w="1716" w:type="dxa"/>
            <w:tcBorders>
              <w:top w:val="nil"/>
              <w:left w:val="nil"/>
              <w:bottom w:val="nil"/>
              <w:right w:val="nil"/>
            </w:tcBorders>
            <w:shd w:val="clear" w:color="auto" w:fill="auto"/>
            <w:vAlign w:val="bottom"/>
          </w:tcPr>
          <w:p w:rsidR="00AD0953" w:rsidRPr="00AD0953" w:rsidRDefault="00AD0953" w:rsidP="00AD0953">
            <w:pPr>
              <w:jc w:val="right"/>
              <w:outlineLvl w:val="0"/>
              <w:rPr>
                <w:bCs/>
                <w:sz w:val="24"/>
                <w:szCs w:val="24"/>
              </w:rPr>
            </w:pPr>
            <w:r w:rsidRPr="00AD0953">
              <w:rPr>
                <w:bCs/>
                <w:sz w:val="24"/>
                <w:szCs w:val="24"/>
              </w:rPr>
              <w:t>0,2</w:t>
            </w:r>
          </w:p>
        </w:tc>
      </w:tr>
      <w:tr w:rsidR="00AD0953" w:rsidRPr="00AD0953" w:rsidTr="007818B1">
        <w:tblPrEx>
          <w:tblCellMar>
            <w:top w:w="0" w:type="dxa"/>
            <w:bottom w:w="0" w:type="dxa"/>
          </w:tblCellMar>
          <w:tblLook w:val="01E0"/>
        </w:tblPrEx>
        <w:trPr>
          <w:gridBefore w:val="1"/>
          <w:wBefore w:w="14" w:type="dxa"/>
        </w:trPr>
        <w:tc>
          <w:tcPr>
            <w:tcW w:w="5566" w:type="dxa"/>
            <w:tcBorders>
              <w:top w:val="nil"/>
              <w:left w:val="nil"/>
              <w:bottom w:val="nil"/>
              <w:right w:val="nil"/>
            </w:tcBorders>
            <w:shd w:val="clear" w:color="auto" w:fill="auto"/>
          </w:tcPr>
          <w:p w:rsidR="00AD0953" w:rsidRPr="00AD0953" w:rsidRDefault="00AD0953" w:rsidP="00AD0953">
            <w:pPr>
              <w:outlineLvl w:val="0"/>
              <w:rPr>
                <w:sz w:val="24"/>
                <w:szCs w:val="24"/>
              </w:rPr>
            </w:pPr>
            <w:r w:rsidRPr="00AD0953">
              <w:rPr>
                <w:sz w:val="24"/>
                <w:szCs w:val="24"/>
              </w:rPr>
              <w:t xml:space="preserve">   Постачання електроенергії, газу, пари та </w:t>
            </w:r>
          </w:p>
          <w:p w:rsidR="00AD0953" w:rsidRPr="00AD0953" w:rsidRDefault="00AD0953" w:rsidP="00AD0953">
            <w:pPr>
              <w:outlineLvl w:val="0"/>
              <w:rPr>
                <w:bCs/>
                <w:sz w:val="24"/>
                <w:szCs w:val="24"/>
              </w:rPr>
            </w:pPr>
            <w:r w:rsidRPr="00AD0953">
              <w:rPr>
                <w:sz w:val="24"/>
                <w:szCs w:val="24"/>
              </w:rPr>
              <w:t xml:space="preserve">   кондиційованого повітря</w:t>
            </w:r>
          </w:p>
        </w:tc>
        <w:tc>
          <w:tcPr>
            <w:tcW w:w="1817" w:type="dxa"/>
            <w:tcBorders>
              <w:top w:val="nil"/>
              <w:left w:val="nil"/>
              <w:bottom w:val="nil"/>
              <w:right w:val="nil"/>
            </w:tcBorders>
            <w:shd w:val="clear" w:color="auto" w:fill="auto"/>
            <w:vAlign w:val="bottom"/>
          </w:tcPr>
          <w:p w:rsidR="00AD0953" w:rsidRPr="00AD0953" w:rsidRDefault="00AD0953" w:rsidP="00AD0953">
            <w:pPr>
              <w:ind w:right="-57"/>
              <w:jc w:val="right"/>
              <w:outlineLvl w:val="0"/>
              <w:rPr>
                <w:bCs/>
                <w:sz w:val="24"/>
                <w:szCs w:val="24"/>
              </w:rPr>
            </w:pPr>
            <w:r w:rsidRPr="00AD0953">
              <w:rPr>
                <w:bCs/>
                <w:sz w:val="24"/>
                <w:szCs w:val="24"/>
              </w:rPr>
              <w:t>31126</w:t>
            </w:r>
          </w:p>
        </w:tc>
        <w:tc>
          <w:tcPr>
            <w:tcW w:w="1716" w:type="dxa"/>
            <w:tcBorders>
              <w:top w:val="nil"/>
              <w:left w:val="nil"/>
              <w:bottom w:val="nil"/>
              <w:right w:val="nil"/>
            </w:tcBorders>
            <w:shd w:val="clear" w:color="auto" w:fill="auto"/>
            <w:vAlign w:val="bottom"/>
          </w:tcPr>
          <w:p w:rsidR="00AD0953" w:rsidRPr="00AD0953" w:rsidRDefault="00AD0953" w:rsidP="00AD0953">
            <w:pPr>
              <w:jc w:val="right"/>
              <w:outlineLvl w:val="0"/>
              <w:rPr>
                <w:bCs/>
                <w:sz w:val="24"/>
                <w:szCs w:val="24"/>
              </w:rPr>
            </w:pPr>
            <w:r w:rsidRPr="00AD0953">
              <w:rPr>
                <w:bCs/>
                <w:sz w:val="24"/>
                <w:szCs w:val="24"/>
              </w:rPr>
              <w:t>13,4</w:t>
            </w:r>
          </w:p>
        </w:tc>
      </w:tr>
      <w:tr w:rsidR="00AD0953" w:rsidRPr="00AD0953" w:rsidTr="007818B1">
        <w:tblPrEx>
          <w:tblCellMar>
            <w:top w:w="0" w:type="dxa"/>
            <w:bottom w:w="0" w:type="dxa"/>
          </w:tblCellMar>
          <w:tblLook w:val="01E0"/>
        </w:tblPrEx>
        <w:trPr>
          <w:gridBefore w:val="1"/>
          <w:wBefore w:w="14" w:type="dxa"/>
        </w:trPr>
        <w:tc>
          <w:tcPr>
            <w:tcW w:w="5566" w:type="dxa"/>
            <w:tcBorders>
              <w:top w:val="nil"/>
              <w:left w:val="nil"/>
              <w:bottom w:val="nil"/>
              <w:right w:val="nil"/>
            </w:tcBorders>
            <w:shd w:val="clear" w:color="auto" w:fill="auto"/>
          </w:tcPr>
          <w:p w:rsidR="00AD0953" w:rsidRPr="00AD0953" w:rsidRDefault="00AD0953" w:rsidP="00AD0953">
            <w:pPr>
              <w:rPr>
                <w:bCs/>
                <w:sz w:val="24"/>
                <w:szCs w:val="24"/>
              </w:rPr>
            </w:pPr>
            <w:r w:rsidRPr="00AD0953">
              <w:rPr>
                <w:bCs/>
                <w:sz w:val="24"/>
                <w:szCs w:val="24"/>
              </w:rPr>
              <w:t xml:space="preserve">   Водопостачання; каналізація, поводження з </w:t>
            </w:r>
          </w:p>
          <w:p w:rsidR="00AD0953" w:rsidRPr="00AD0953" w:rsidRDefault="00AD0953" w:rsidP="00AD0953">
            <w:pPr>
              <w:rPr>
                <w:bCs/>
                <w:sz w:val="24"/>
                <w:szCs w:val="24"/>
              </w:rPr>
            </w:pPr>
            <w:r w:rsidRPr="00AD0953">
              <w:rPr>
                <w:bCs/>
                <w:sz w:val="24"/>
                <w:szCs w:val="24"/>
              </w:rPr>
              <w:t xml:space="preserve">   відходами</w:t>
            </w:r>
          </w:p>
        </w:tc>
        <w:tc>
          <w:tcPr>
            <w:tcW w:w="1817" w:type="dxa"/>
            <w:tcBorders>
              <w:top w:val="nil"/>
              <w:left w:val="nil"/>
              <w:bottom w:val="nil"/>
              <w:right w:val="nil"/>
            </w:tcBorders>
            <w:shd w:val="clear" w:color="auto" w:fill="auto"/>
            <w:vAlign w:val="bottom"/>
          </w:tcPr>
          <w:p w:rsidR="00AD0953" w:rsidRPr="00AD0953" w:rsidRDefault="00AD0953" w:rsidP="00AD0953">
            <w:pPr>
              <w:jc w:val="right"/>
              <w:rPr>
                <w:bCs/>
                <w:sz w:val="24"/>
                <w:szCs w:val="24"/>
              </w:rPr>
            </w:pPr>
            <w:r w:rsidRPr="00AD0953">
              <w:rPr>
                <w:bCs/>
                <w:sz w:val="24"/>
                <w:szCs w:val="24"/>
              </w:rPr>
              <w:t>1919</w:t>
            </w:r>
          </w:p>
        </w:tc>
        <w:tc>
          <w:tcPr>
            <w:tcW w:w="1716" w:type="dxa"/>
            <w:tcBorders>
              <w:top w:val="nil"/>
              <w:left w:val="nil"/>
              <w:bottom w:val="nil"/>
              <w:right w:val="nil"/>
            </w:tcBorders>
            <w:shd w:val="clear" w:color="auto" w:fill="auto"/>
            <w:vAlign w:val="bottom"/>
          </w:tcPr>
          <w:p w:rsidR="00AD0953" w:rsidRPr="00AD0953" w:rsidRDefault="00AD0953" w:rsidP="00AD0953">
            <w:pPr>
              <w:jc w:val="right"/>
              <w:rPr>
                <w:bCs/>
                <w:sz w:val="24"/>
                <w:szCs w:val="24"/>
              </w:rPr>
            </w:pPr>
            <w:r w:rsidRPr="00AD0953">
              <w:rPr>
                <w:bCs/>
                <w:sz w:val="24"/>
                <w:szCs w:val="24"/>
              </w:rPr>
              <w:t>0,8</w:t>
            </w:r>
          </w:p>
        </w:tc>
      </w:tr>
    </w:tbl>
    <w:p w:rsidR="00AD0953" w:rsidRPr="00AD0953" w:rsidRDefault="00AD0953" w:rsidP="00AD0953">
      <w:pPr>
        <w:jc w:val="both"/>
        <w:rPr>
          <w:color w:val="000000"/>
          <w:sz w:val="22"/>
          <w:szCs w:val="22"/>
        </w:rPr>
      </w:pPr>
      <w:r w:rsidRPr="00AD0953">
        <w:rPr>
          <w:color w:val="000000"/>
          <w:sz w:val="22"/>
          <w:szCs w:val="22"/>
        </w:rPr>
        <w:t>_____________</w:t>
      </w:r>
    </w:p>
    <w:p w:rsidR="00AD0953" w:rsidRPr="00AD0953" w:rsidRDefault="00AD0953" w:rsidP="00AD0953">
      <w:pPr>
        <w:jc w:val="both"/>
        <w:rPr>
          <w:b/>
          <w:sz w:val="22"/>
          <w:szCs w:val="22"/>
        </w:rPr>
      </w:pPr>
      <w:r w:rsidRPr="00AD0953">
        <w:rPr>
          <w:color w:val="000000"/>
          <w:sz w:val="22"/>
          <w:szCs w:val="22"/>
          <w:vertAlign w:val="superscript"/>
        </w:rPr>
        <w:t>1</w:t>
      </w:r>
      <w:r w:rsidR="007818B1">
        <w:rPr>
          <w:color w:val="000000"/>
          <w:sz w:val="22"/>
          <w:szCs w:val="22"/>
          <w:vertAlign w:val="superscript"/>
        </w:rPr>
        <w:t xml:space="preserve"> </w:t>
      </w:r>
      <w:r w:rsidRPr="00AD0953">
        <w:rPr>
          <w:color w:val="000000"/>
          <w:sz w:val="22"/>
          <w:szCs w:val="22"/>
        </w:rPr>
        <w:t>Див. виноску на стор.</w:t>
      </w:r>
      <w:r w:rsidR="007818B1">
        <w:rPr>
          <w:color w:val="000000"/>
          <w:sz w:val="22"/>
          <w:szCs w:val="22"/>
        </w:rPr>
        <w:t xml:space="preserve"> </w:t>
      </w:r>
      <w:r w:rsidR="005D097A">
        <w:rPr>
          <w:color w:val="000000"/>
          <w:sz w:val="22"/>
          <w:szCs w:val="22"/>
        </w:rPr>
        <w:t>2</w:t>
      </w:r>
      <w:r w:rsidR="003D6720">
        <w:rPr>
          <w:color w:val="000000"/>
          <w:sz w:val="22"/>
          <w:szCs w:val="22"/>
        </w:rPr>
        <w:t>1</w:t>
      </w:r>
      <w:r w:rsidRPr="00AD0953">
        <w:rPr>
          <w:color w:val="000000"/>
          <w:sz w:val="22"/>
          <w:szCs w:val="22"/>
        </w:rPr>
        <w:t>.</w:t>
      </w:r>
    </w:p>
    <w:p w:rsidR="00AD0953" w:rsidRPr="00AD0953" w:rsidRDefault="00AD0953" w:rsidP="00AD0953">
      <w:pPr>
        <w:jc w:val="both"/>
        <w:rPr>
          <w:lang w:val="ru-RU"/>
        </w:rPr>
      </w:pPr>
    </w:p>
    <w:p w:rsidR="00AD0953" w:rsidRPr="00AD0953" w:rsidRDefault="00AD0953" w:rsidP="00AD0953">
      <w:pPr>
        <w:jc w:val="center"/>
        <w:rPr>
          <w:b/>
          <w:sz w:val="28"/>
          <w:szCs w:val="28"/>
          <w:u w:val="single"/>
          <w:lang w:val="ru-RU"/>
        </w:rPr>
      </w:pPr>
    </w:p>
    <w:p w:rsidR="00AD0953" w:rsidRPr="00AD0953" w:rsidRDefault="00AD0953" w:rsidP="00AD0953">
      <w:pPr>
        <w:jc w:val="center"/>
        <w:rPr>
          <w:b/>
          <w:sz w:val="28"/>
          <w:szCs w:val="28"/>
          <w:u w:val="single"/>
          <w:lang w:val="ru-RU"/>
        </w:rPr>
      </w:pPr>
    </w:p>
    <w:p w:rsidR="00AD0953" w:rsidRPr="00AD0953" w:rsidRDefault="00AD0953" w:rsidP="00AD0953">
      <w:pPr>
        <w:jc w:val="center"/>
        <w:rPr>
          <w:b/>
          <w:sz w:val="28"/>
          <w:szCs w:val="28"/>
          <w:u w:val="single"/>
          <w:lang w:val="ru-RU"/>
        </w:rPr>
      </w:pPr>
    </w:p>
    <w:p w:rsidR="00AD0953" w:rsidRPr="00AD0953" w:rsidRDefault="00AD0953" w:rsidP="00AD0953">
      <w:pPr>
        <w:jc w:val="center"/>
        <w:rPr>
          <w:b/>
          <w:sz w:val="28"/>
          <w:szCs w:val="28"/>
          <w:u w:val="single"/>
          <w:lang w:val="ru-RU"/>
        </w:rPr>
      </w:pPr>
    </w:p>
    <w:p w:rsidR="00AD0953" w:rsidRPr="00AD0953" w:rsidRDefault="00AD0953" w:rsidP="00AD0953">
      <w:pPr>
        <w:jc w:val="center"/>
        <w:rPr>
          <w:b/>
          <w:sz w:val="28"/>
          <w:szCs w:val="28"/>
          <w:u w:val="single"/>
          <w:lang w:val="ru-RU"/>
        </w:rPr>
      </w:pPr>
      <w:r w:rsidRPr="00AD0953">
        <w:rPr>
          <w:b/>
          <w:sz w:val="28"/>
          <w:szCs w:val="28"/>
          <w:u w:val="single"/>
          <w:lang w:val="ru-RU"/>
        </w:rPr>
        <w:lastRenderedPageBreak/>
        <w:t>БУДІВЕЛЬНА ДІЯЛЬНІСТЬ</w:t>
      </w:r>
    </w:p>
    <w:p w:rsidR="00AD0953" w:rsidRPr="00AD0953" w:rsidRDefault="00AD0953" w:rsidP="00AD0953">
      <w:pPr>
        <w:jc w:val="center"/>
        <w:rPr>
          <w:b/>
          <w:sz w:val="16"/>
          <w:szCs w:val="16"/>
          <w:lang w:val="ru-RU"/>
        </w:rPr>
      </w:pPr>
    </w:p>
    <w:p w:rsidR="001D40EE" w:rsidRDefault="00AD0953" w:rsidP="00AD0953">
      <w:pPr>
        <w:jc w:val="center"/>
        <w:rPr>
          <w:b/>
          <w:sz w:val="28"/>
          <w:szCs w:val="28"/>
        </w:rPr>
      </w:pPr>
      <w:r w:rsidRPr="00AD0953">
        <w:rPr>
          <w:b/>
          <w:sz w:val="28"/>
          <w:szCs w:val="28"/>
        </w:rPr>
        <w:t xml:space="preserve">Обсяги виконаних будівельних робіт </w:t>
      </w:r>
      <w:r w:rsidR="001D40EE">
        <w:rPr>
          <w:b/>
          <w:sz w:val="28"/>
          <w:szCs w:val="28"/>
        </w:rPr>
        <w:t>в області</w:t>
      </w:r>
    </w:p>
    <w:p w:rsidR="00AD0953" w:rsidRPr="00AD0953" w:rsidRDefault="00AD0953" w:rsidP="00AD0953">
      <w:pPr>
        <w:jc w:val="center"/>
        <w:rPr>
          <w:b/>
          <w:sz w:val="28"/>
          <w:szCs w:val="28"/>
          <w:lang w:val="ru-RU"/>
        </w:rPr>
      </w:pPr>
      <w:r w:rsidRPr="00AD0953">
        <w:rPr>
          <w:b/>
          <w:sz w:val="28"/>
          <w:szCs w:val="28"/>
        </w:rPr>
        <w:t>за видами будівельної  продукції</w:t>
      </w:r>
      <w:r w:rsidRPr="00AD0953">
        <w:rPr>
          <w:b/>
          <w:sz w:val="28"/>
          <w:szCs w:val="28"/>
          <w:vertAlign w:val="superscript"/>
        </w:rPr>
        <w:t>1</w:t>
      </w:r>
    </w:p>
    <w:p w:rsidR="00AD0953" w:rsidRPr="00AD0953" w:rsidRDefault="00AD0953" w:rsidP="00AD0953">
      <w:pPr>
        <w:jc w:val="center"/>
        <w:rPr>
          <w:b/>
          <w:sz w:val="28"/>
          <w:szCs w:val="28"/>
        </w:rPr>
      </w:pPr>
      <w:r w:rsidRPr="00AD0953">
        <w:rPr>
          <w:b/>
          <w:sz w:val="28"/>
          <w:szCs w:val="28"/>
        </w:rPr>
        <w:t>за січень–травень 20</w:t>
      </w:r>
      <w:r w:rsidRPr="00AD0953">
        <w:rPr>
          <w:b/>
          <w:sz w:val="28"/>
          <w:szCs w:val="28"/>
          <w:lang w:val="en-US"/>
        </w:rPr>
        <w:t>14</w:t>
      </w:r>
      <w:r w:rsidRPr="00AD0953">
        <w:rPr>
          <w:b/>
          <w:sz w:val="28"/>
          <w:szCs w:val="28"/>
        </w:rPr>
        <w:t xml:space="preserve"> року</w:t>
      </w:r>
    </w:p>
    <w:p w:rsidR="00AD0953" w:rsidRPr="00AD0953" w:rsidRDefault="00AD0953" w:rsidP="00AD0953">
      <w:pPr>
        <w:jc w:val="center"/>
        <w:rPr>
          <w:b/>
          <w:sz w:val="10"/>
          <w:szCs w:val="10"/>
          <w:lang w:val="en-U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1296"/>
        <w:gridCol w:w="2295"/>
        <w:gridCol w:w="2241"/>
      </w:tblGrid>
      <w:tr w:rsidR="00AD0953" w:rsidRPr="00AD0953" w:rsidTr="00AD0953">
        <w:tc>
          <w:tcPr>
            <w:tcW w:w="3348" w:type="dxa"/>
            <w:vMerge w:val="restart"/>
            <w:tcBorders>
              <w:top w:val="single" w:sz="4" w:space="0" w:color="auto"/>
              <w:left w:val="nil"/>
              <w:bottom w:val="single" w:sz="4" w:space="0" w:color="auto"/>
              <w:right w:val="single" w:sz="4" w:space="0" w:color="auto"/>
            </w:tcBorders>
          </w:tcPr>
          <w:p w:rsidR="00AD0953" w:rsidRPr="00AD0953" w:rsidRDefault="00AD0953" w:rsidP="00AD0953">
            <w:pPr>
              <w:ind w:left="-180" w:firstLine="180"/>
              <w:jc w:val="center"/>
              <w:rPr>
                <w:b/>
                <w:sz w:val="24"/>
                <w:szCs w:val="24"/>
              </w:rPr>
            </w:pPr>
          </w:p>
        </w:tc>
        <w:tc>
          <w:tcPr>
            <w:tcW w:w="5832" w:type="dxa"/>
            <w:gridSpan w:val="3"/>
            <w:tcBorders>
              <w:top w:val="single" w:sz="4" w:space="0" w:color="auto"/>
              <w:left w:val="single" w:sz="4" w:space="0" w:color="auto"/>
              <w:bottom w:val="single" w:sz="4" w:space="0" w:color="auto"/>
              <w:right w:val="nil"/>
            </w:tcBorders>
          </w:tcPr>
          <w:p w:rsidR="00AD0953" w:rsidRPr="00AD0953" w:rsidRDefault="00AD0953" w:rsidP="00AD0953">
            <w:pPr>
              <w:rPr>
                <w:sz w:val="24"/>
                <w:szCs w:val="24"/>
              </w:rPr>
            </w:pPr>
            <w:r w:rsidRPr="00AD0953">
              <w:rPr>
                <w:sz w:val="24"/>
                <w:szCs w:val="24"/>
              </w:rPr>
              <w:t>Виконано будівельних робіт за січень–травень</w:t>
            </w:r>
            <w:r w:rsidRPr="00AD0953">
              <w:rPr>
                <w:sz w:val="24"/>
                <w:szCs w:val="24"/>
                <w:lang w:val="ru-RU"/>
              </w:rPr>
              <w:t xml:space="preserve"> </w:t>
            </w:r>
            <w:r w:rsidRPr="00AD0953">
              <w:rPr>
                <w:sz w:val="24"/>
                <w:szCs w:val="24"/>
              </w:rPr>
              <w:t>2014р.</w:t>
            </w:r>
          </w:p>
        </w:tc>
      </w:tr>
      <w:tr w:rsidR="00AD0953" w:rsidRPr="00AD0953" w:rsidTr="007818B1">
        <w:trPr>
          <w:trHeight w:val="501"/>
        </w:trPr>
        <w:tc>
          <w:tcPr>
            <w:tcW w:w="0" w:type="auto"/>
            <w:vMerge/>
            <w:tcBorders>
              <w:top w:val="single" w:sz="4" w:space="0" w:color="auto"/>
              <w:left w:val="nil"/>
              <w:bottom w:val="single" w:sz="4" w:space="0" w:color="auto"/>
              <w:right w:val="single" w:sz="4" w:space="0" w:color="auto"/>
            </w:tcBorders>
            <w:vAlign w:val="center"/>
          </w:tcPr>
          <w:p w:rsidR="00AD0953" w:rsidRPr="00AD0953" w:rsidRDefault="00AD0953" w:rsidP="00AD0953">
            <w:pPr>
              <w:rPr>
                <w:b/>
                <w:sz w:val="24"/>
                <w:szCs w:val="24"/>
              </w:rPr>
            </w:pPr>
          </w:p>
        </w:tc>
        <w:tc>
          <w:tcPr>
            <w:tcW w:w="1296" w:type="dxa"/>
            <w:tcBorders>
              <w:top w:val="single" w:sz="4" w:space="0" w:color="auto"/>
              <w:left w:val="single" w:sz="4" w:space="0" w:color="auto"/>
              <w:bottom w:val="single" w:sz="4" w:space="0" w:color="auto"/>
              <w:right w:val="single" w:sz="4" w:space="0" w:color="auto"/>
            </w:tcBorders>
            <w:vAlign w:val="center"/>
          </w:tcPr>
          <w:p w:rsidR="00AD0953" w:rsidRPr="00AD0953" w:rsidRDefault="00AD0953" w:rsidP="007818B1">
            <w:pPr>
              <w:ind w:left="-114" w:right="-94"/>
              <w:jc w:val="center"/>
              <w:rPr>
                <w:sz w:val="24"/>
                <w:szCs w:val="24"/>
              </w:rPr>
            </w:pPr>
            <w:r w:rsidRPr="00AD0953">
              <w:rPr>
                <w:sz w:val="24"/>
                <w:szCs w:val="24"/>
              </w:rPr>
              <w:t>тис.грн.</w:t>
            </w:r>
          </w:p>
        </w:tc>
        <w:tc>
          <w:tcPr>
            <w:tcW w:w="2295" w:type="dxa"/>
            <w:tcBorders>
              <w:top w:val="single" w:sz="4" w:space="0" w:color="auto"/>
              <w:left w:val="single" w:sz="4" w:space="0" w:color="auto"/>
              <w:bottom w:val="single" w:sz="4" w:space="0" w:color="auto"/>
              <w:right w:val="single" w:sz="4" w:space="0" w:color="auto"/>
            </w:tcBorders>
            <w:vAlign w:val="center"/>
          </w:tcPr>
          <w:p w:rsidR="00AD0953" w:rsidRPr="00AD0953" w:rsidRDefault="00AD0953" w:rsidP="007818B1">
            <w:pPr>
              <w:ind w:left="-114" w:right="-94"/>
              <w:jc w:val="center"/>
              <w:rPr>
                <w:sz w:val="24"/>
                <w:szCs w:val="24"/>
              </w:rPr>
            </w:pPr>
            <w:r w:rsidRPr="00AD0953">
              <w:rPr>
                <w:sz w:val="24"/>
                <w:szCs w:val="24"/>
              </w:rPr>
              <w:t>у % до загального обсягу</w:t>
            </w:r>
          </w:p>
        </w:tc>
        <w:tc>
          <w:tcPr>
            <w:tcW w:w="2241" w:type="dxa"/>
            <w:tcBorders>
              <w:top w:val="single" w:sz="4" w:space="0" w:color="auto"/>
              <w:left w:val="single" w:sz="4" w:space="0" w:color="auto"/>
              <w:bottom w:val="single" w:sz="4" w:space="0" w:color="auto"/>
              <w:right w:val="nil"/>
            </w:tcBorders>
            <w:vAlign w:val="center"/>
          </w:tcPr>
          <w:p w:rsidR="00AD0953" w:rsidRPr="00AD0953" w:rsidRDefault="00AD0953" w:rsidP="007818B1">
            <w:pPr>
              <w:ind w:left="-114" w:right="-94"/>
              <w:jc w:val="center"/>
              <w:rPr>
                <w:sz w:val="24"/>
                <w:szCs w:val="24"/>
              </w:rPr>
            </w:pPr>
            <w:r w:rsidRPr="00AD0953">
              <w:rPr>
                <w:sz w:val="24"/>
                <w:szCs w:val="24"/>
              </w:rPr>
              <w:t>у % до</w:t>
            </w:r>
          </w:p>
          <w:p w:rsidR="00AD0953" w:rsidRPr="00AD0953" w:rsidRDefault="00AD0953" w:rsidP="007818B1">
            <w:pPr>
              <w:ind w:left="-114" w:right="-94"/>
              <w:jc w:val="center"/>
              <w:rPr>
                <w:sz w:val="24"/>
                <w:szCs w:val="24"/>
              </w:rPr>
            </w:pPr>
            <w:r w:rsidRPr="00AD0953">
              <w:rPr>
                <w:sz w:val="24"/>
                <w:szCs w:val="24"/>
              </w:rPr>
              <w:t>січня–травня 2013р.</w:t>
            </w:r>
          </w:p>
        </w:tc>
      </w:tr>
      <w:tr w:rsidR="00AD0953" w:rsidRPr="00AD0953" w:rsidTr="007818B1">
        <w:tc>
          <w:tcPr>
            <w:tcW w:w="3348" w:type="dxa"/>
            <w:tcBorders>
              <w:top w:val="single" w:sz="4" w:space="0" w:color="auto"/>
              <w:left w:val="nil"/>
              <w:bottom w:val="nil"/>
              <w:right w:val="nil"/>
            </w:tcBorders>
          </w:tcPr>
          <w:p w:rsidR="00AD0953" w:rsidRPr="00AD0953" w:rsidRDefault="00AD0953" w:rsidP="00AD0953">
            <w:pPr>
              <w:rPr>
                <w:b/>
                <w:sz w:val="24"/>
                <w:szCs w:val="24"/>
              </w:rPr>
            </w:pPr>
            <w:r w:rsidRPr="00AD0953">
              <w:rPr>
                <w:b/>
                <w:sz w:val="24"/>
                <w:szCs w:val="24"/>
              </w:rPr>
              <w:t>Будівництво</w:t>
            </w:r>
          </w:p>
        </w:tc>
        <w:tc>
          <w:tcPr>
            <w:tcW w:w="1296" w:type="dxa"/>
            <w:tcBorders>
              <w:top w:val="single" w:sz="4" w:space="0" w:color="auto"/>
              <w:left w:val="nil"/>
              <w:bottom w:val="nil"/>
              <w:right w:val="nil"/>
            </w:tcBorders>
          </w:tcPr>
          <w:p w:rsidR="00AD0953" w:rsidRPr="00AD0953" w:rsidRDefault="00AD0953" w:rsidP="00AD0953">
            <w:pPr>
              <w:jc w:val="right"/>
              <w:rPr>
                <w:b/>
                <w:sz w:val="24"/>
                <w:szCs w:val="24"/>
              </w:rPr>
            </w:pPr>
            <w:r w:rsidRPr="00AD0953">
              <w:rPr>
                <w:b/>
                <w:sz w:val="24"/>
                <w:szCs w:val="24"/>
              </w:rPr>
              <w:t>186738</w:t>
            </w:r>
          </w:p>
        </w:tc>
        <w:tc>
          <w:tcPr>
            <w:tcW w:w="2295" w:type="dxa"/>
            <w:tcBorders>
              <w:top w:val="single" w:sz="4" w:space="0" w:color="auto"/>
              <w:left w:val="nil"/>
              <w:bottom w:val="nil"/>
              <w:right w:val="nil"/>
            </w:tcBorders>
          </w:tcPr>
          <w:p w:rsidR="00AD0953" w:rsidRPr="00AD0953" w:rsidRDefault="00AD0953" w:rsidP="00AD0953">
            <w:pPr>
              <w:ind w:firstLine="180"/>
              <w:jc w:val="right"/>
              <w:rPr>
                <w:b/>
                <w:sz w:val="24"/>
                <w:szCs w:val="24"/>
              </w:rPr>
            </w:pPr>
            <w:r w:rsidRPr="00AD0953">
              <w:rPr>
                <w:b/>
                <w:sz w:val="24"/>
                <w:szCs w:val="24"/>
              </w:rPr>
              <w:t>100,0</w:t>
            </w:r>
          </w:p>
        </w:tc>
        <w:tc>
          <w:tcPr>
            <w:tcW w:w="2241" w:type="dxa"/>
            <w:tcBorders>
              <w:top w:val="single" w:sz="4" w:space="0" w:color="auto"/>
              <w:left w:val="nil"/>
              <w:bottom w:val="nil"/>
              <w:right w:val="nil"/>
            </w:tcBorders>
          </w:tcPr>
          <w:p w:rsidR="00AD0953" w:rsidRPr="00AD0953" w:rsidRDefault="00AD0953" w:rsidP="00AD0953">
            <w:pPr>
              <w:ind w:firstLine="180"/>
              <w:jc w:val="right"/>
              <w:rPr>
                <w:b/>
                <w:sz w:val="24"/>
                <w:szCs w:val="24"/>
              </w:rPr>
            </w:pPr>
            <w:r w:rsidRPr="00AD0953">
              <w:rPr>
                <w:b/>
                <w:sz w:val="24"/>
                <w:szCs w:val="24"/>
              </w:rPr>
              <w:t>132,5</w:t>
            </w:r>
          </w:p>
        </w:tc>
      </w:tr>
      <w:tr w:rsidR="00AD0953" w:rsidRPr="00AD0953" w:rsidTr="007818B1">
        <w:tc>
          <w:tcPr>
            <w:tcW w:w="3348" w:type="dxa"/>
            <w:tcBorders>
              <w:top w:val="nil"/>
              <w:left w:val="nil"/>
              <w:bottom w:val="nil"/>
              <w:right w:val="nil"/>
            </w:tcBorders>
          </w:tcPr>
          <w:p w:rsidR="00AD0953" w:rsidRPr="00AD0953" w:rsidRDefault="00AD0953" w:rsidP="00AD0953">
            <w:pPr>
              <w:ind w:firstLine="180"/>
              <w:rPr>
                <w:sz w:val="24"/>
                <w:szCs w:val="24"/>
              </w:rPr>
            </w:pPr>
            <w:r w:rsidRPr="00AD0953">
              <w:rPr>
                <w:sz w:val="24"/>
                <w:szCs w:val="24"/>
              </w:rPr>
              <w:t>Будівлі</w:t>
            </w:r>
          </w:p>
        </w:tc>
        <w:tc>
          <w:tcPr>
            <w:tcW w:w="1296" w:type="dxa"/>
            <w:tcBorders>
              <w:top w:val="nil"/>
              <w:left w:val="nil"/>
              <w:bottom w:val="nil"/>
              <w:right w:val="nil"/>
            </w:tcBorders>
          </w:tcPr>
          <w:p w:rsidR="00AD0953" w:rsidRPr="00AD0953" w:rsidRDefault="00AD0953" w:rsidP="00AD0953">
            <w:pPr>
              <w:ind w:firstLine="180"/>
              <w:jc w:val="right"/>
              <w:rPr>
                <w:sz w:val="24"/>
                <w:szCs w:val="24"/>
              </w:rPr>
            </w:pPr>
            <w:r w:rsidRPr="00AD0953">
              <w:rPr>
                <w:sz w:val="24"/>
                <w:szCs w:val="24"/>
              </w:rPr>
              <w:t>140617</w:t>
            </w:r>
          </w:p>
        </w:tc>
        <w:tc>
          <w:tcPr>
            <w:tcW w:w="2295" w:type="dxa"/>
            <w:tcBorders>
              <w:top w:val="nil"/>
              <w:left w:val="nil"/>
              <w:bottom w:val="nil"/>
              <w:right w:val="nil"/>
            </w:tcBorders>
          </w:tcPr>
          <w:p w:rsidR="00AD0953" w:rsidRPr="00AD0953" w:rsidRDefault="00AD0953" w:rsidP="00AD0953">
            <w:pPr>
              <w:jc w:val="right"/>
              <w:rPr>
                <w:sz w:val="24"/>
                <w:szCs w:val="24"/>
              </w:rPr>
            </w:pPr>
            <w:r w:rsidRPr="00AD0953">
              <w:rPr>
                <w:sz w:val="24"/>
                <w:szCs w:val="24"/>
              </w:rPr>
              <w:t>75,3</w:t>
            </w:r>
          </w:p>
        </w:tc>
        <w:tc>
          <w:tcPr>
            <w:tcW w:w="2241" w:type="dxa"/>
            <w:tcBorders>
              <w:top w:val="nil"/>
              <w:left w:val="nil"/>
              <w:bottom w:val="nil"/>
              <w:right w:val="nil"/>
            </w:tcBorders>
          </w:tcPr>
          <w:p w:rsidR="00AD0953" w:rsidRPr="00AD0953" w:rsidRDefault="00AD0953" w:rsidP="00AD0953">
            <w:pPr>
              <w:jc w:val="right"/>
              <w:rPr>
                <w:sz w:val="24"/>
                <w:szCs w:val="24"/>
              </w:rPr>
            </w:pPr>
            <w:r w:rsidRPr="00AD0953">
              <w:rPr>
                <w:sz w:val="24"/>
                <w:szCs w:val="24"/>
              </w:rPr>
              <w:t>179,9</w:t>
            </w:r>
          </w:p>
        </w:tc>
      </w:tr>
      <w:tr w:rsidR="00AD0953" w:rsidRPr="00AD0953" w:rsidTr="007818B1">
        <w:tc>
          <w:tcPr>
            <w:tcW w:w="3348" w:type="dxa"/>
            <w:tcBorders>
              <w:top w:val="nil"/>
              <w:left w:val="nil"/>
              <w:bottom w:val="nil"/>
              <w:right w:val="nil"/>
            </w:tcBorders>
          </w:tcPr>
          <w:p w:rsidR="00AD0953" w:rsidRPr="00AD0953" w:rsidRDefault="00AD0953" w:rsidP="00AD0953">
            <w:pPr>
              <w:ind w:firstLine="180"/>
              <w:rPr>
                <w:sz w:val="24"/>
                <w:szCs w:val="24"/>
              </w:rPr>
            </w:pPr>
            <w:r w:rsidRPr="00AD0953">
              <w:rPr>
                <w:sz w:val="24"/>
                <w:szCs w:val="24"/>
              </w:rPr>
              <w:t>з них</w:t>
            </w:r>
          </w:p>
        </w:tc>
        <w:tc>
          <w:tcPr>
            <w:tcW w:w="1296" w:type="dxa"/>
            <w:tcBorders>
              <w:top w:val="nil"/>
              <w:left w:val="nil"/>
              <w:bottom w:val="nil"/>
              <w:right w:val="nil"/>
            </w:tcBorders>
          </w:tcPr>
          <w:p w:rsidR="00AD0953" w:rsidRPr="00AD0953" w:rsidRDefault="00AD0953" w:rsidP="00AD0953">
            <w:pPr>
              <w:ind w:firstLine="180"/>
              <w:jc w:val="right"/>
              <w:rPr>
                <w:sz w:val="24"/>
                <w:szCs w:val="24"/>
              </w:rPr>
            </w:pPr>
          </w:p>
        </w:tc>
        <w:tc>
          <w:tcPr>
            <w:tcW w:w="2295" w:type="dxa"/>
            <w:tcBorders>
              <w:top w:val="nil"/>
              <w:left w:val="nil"/>
              <w:bottom w:val="nil"/>
              <w:right w:val="nil"/>
            </w:tcBorders>
          </w:tcPr>
          <w:p w:rsidR="00AD0953" w:rsidRPr="00AD0953" w:rsidRDefault="00AD0953" w:rsidP="00AD0953">
            <w:pPr>
              <w:jc w:val="right"/>
              <w:rPr>
                <w:sz w:val="24"/>
                <w:szCs w:val="24"/>
              </w:rPr>
            </w:pPr>
          </w:p>
        </w:tc>
        <w:tc>
          <w:tcPr>
            <w:tcW w:w="2241" w:type="dxa"/>
            <w:tcBorders>
              <w:top w:val="nil"/>
              <w:left w:val="nil"/>
              <w:bottom w:val="nil"/>
              <w:right w:val="nil"/>
            </w:tcBorders>
          </w:tcPr>
          <w:p w:rsidR="00AD0953" w:rsidRPr="00AD0953" w:rsidRDefault="00AD0953" w:rsidP="00AD0953">
            <w:pPr>
              <w:jc w:val="right"/>
              <w:rPr>
                <w:sz w:val="24"/>
                <w:szCs w:val="24"/>
              </w:rPr>
            </w:pPr>
          </w:p>
        </w:tc>
      </w:tr>
      <w:tr w:rsidR="00AD0953" w:rsidRPr="00AD0953" w:rsidTr="007818B1">
        <w:tc>
          <w:tcPr>
            <w:tcW w:w="3348" w:type="dxa"/>
            <w:tcBorders>
              <w:top w:val="nil"/>
              <w:left w:val="nil"/>
              <w:bottom w:val="nil"/>
              <w:right w:val="nil"/>
            </w:tcBorders>
          </w:tcPr>
          <w:p w:rsidR="00AD0953" w:rsidRPr="00AD0953" w:rsidRDefault="00AD0953" w:rsidP="00AD0953">
            <w:pPr>
              <w:ind w:firstLine="180"/>
              <w:rPr>
                <w:sz w:val="24"/>
                <w:szCs w:val="24"/>
              </w:rPr>
            </w:pPr>
            <w:r w:rsidRPr="00AD0953">
              <w:rPr>
                <w:sz w:val="24"/>
                <w:szCs w:val="24"/>
              </w:rPr>
              <w:t xml:space="preserve">   житлові</w:t>
            </w:r>
          </w:p>
        </w:tc>
        <w:tc>
          <w:tcPr>
            <w:tcW w:w="1296" w:type="dxa"/>
            <w:tcBorders>
              <w:top w:val="nil"/>
              <w:left w:val="nil"/>
              <w:bottom w:val="nil"/>
              <w:right w:val="nil"/>
            </w:tcBorders>
          </w:tcPr>
          <w:p w:rsidR="00AD0953" w:rsidRPr="00AD0953" w:rsidRDefault="00AD0953" w:rsidP="00AD0953">
            <w:pPr>
              <w:ind w:firstLine="180"/>
              <w:jc w:val="right"/>
              <w:rPr>
                <w:sz w:val="24"/>
                <w:szCs w:val="24"/>
              </w:rPr>
            </w:pPr>
            <w:r w:rsidRPr="00AD0953">
              <w:rPr>
                <w:sz w:val="24"/>
                <w:szCs w:val="24"/>
              </w:rPr>
              <w:t>101453</w:t>
            </w:r>
          </w:p>
        </w:tc>
        <w:tc>
          <w:tcPr>
            <w:tcW w:w="2295" w:type="dxa"/>
            <w:tcBorders>
              <w:top w:val="nil"/>
              <w:left w:val="nil"/>
              <w:bottom w:val="nil"/>
              <w:right w:val="nil"/>
            </w:tcBorders>
          </w:tcPr>
          <w:p w:rsidR="00AD0953" w:rsidRPr="00AD0953" w:rsidRDefault="00AD0953" w:rsidP="00AD0953">
            <w:pPr>
              <w:jc w:val="right"/>
              <w:rPr>
                <w:sz w:val="24"/>
                <w:szCs w:val="24"/>
              </w:rPr>
            </w:pPr>
            <w:r w:rsidRPr="00AD0953">
              <w:rPr>
                <w:sz w:val="24"/>
                <w:szCs w:val="24"/>
              </w:rPr>
              <w:t>54,3</w:t>
            </w:r>
          </w:p>
        </w:tc>
        <w:tc>
          <w:tcPr>
            <w:tcW w:w="2241" w:type="dxa"/>
            <w:tcBorders>
              <w:top w:val="nil"/>
              <w:left w:val="nil"/>
              <w:bottom w:val="nil"/>
              <w:right w:val="nil"/>
            </w:tcBorders>
          </w:tcPr>
          <w:p w:rsidR="00AD0953" w:rsidRPr="00AD0953" w:rsidRDefault="00AD0953" w:rsidP="00AD0953">
            <w:pPr>
              <w:jc w:val="right"/>
              <w:rPr>
                <w:sz w:val="24"/>
                <w:szCs w:val="24"/>
              </w:rPr>
            </w:pPr>
            <w:r w:rsidRPr="00AD0953">
              <w:rPr>
                <w:sz w:val="24"/>
                <w:szCs w:val="24"/>
              </w:rPr>
              <w:t>215,8</w:t>
            </w:r>
          </w:p>
        </w:tc>
      </w:tr>
      <w:tr w:rsidR="00AD0953" w:rsidRPr="00AD0953" w:rsidTr="007818B1">
        <w:tc>
          <w:tcPr>
            <w:tcW w:w="3348" w:type="dxa"/>
            <w:tcBorders>
              <w:top w:val="nil"/>
              <w:left w:val="nil"/>
              <w:bottom w:val="nil"/>
              <w:right w:val="nil"/>
            </w:tcBorders>
          </w:tcPr>
          <w:p w:rsidR="00AD0953" w:rsidRPr="00AD0953" w:rsidRDefault="00AD0953" w:rsidP="00AD0953">
            <w:pPr>
              <w:ind w:firstLine="180"/>
              <w:rPr>
                <w:sz w:val="24"/>
                <w:szCs w:val="24"/>
              </w:rPr>
            </w:pPr>
            <w:r w:rsidRPr="00AD0953">
              <w:rPr>
                <w:sz w:val="24"/>
                <w:szCs w:val="24"/>
              </w:rPr>
              <w:t xml:space="preserve">   нежитлові</w:t>
            </w:r>
          </w:p>
        </w:tc>
        <w:tc>
          <w:tcPr>
            <w:tcW w:w="1296" w:type="dxa"/>
            <w:tcBorders>
              <w:top w:val="nil"/>
              <w:left w:val="nil"/>
              <w:bottom w:val="nil"/>
              <w:right w:val="nil"/>
            </w:tcBorders>
          </w:tcPr>
          <w:p w:rsidR="00AD0953" w:rsidRPr="00AD0953" w:rsidRDefault="00AD0953" w:rsidP="00AD0953">
            <w:pPr>
              <w:ind w:firstLine="180"/>
              <w:jc w:val="right"/>
              <w:rPr>
                <w:sz w:val="24"/>
                <w:szCs w:val="24"/>
              </w:rPr>
            </w:pPr>
            <w:r w:rsidRPr="00AD0953">
              <w:rPr>
                <w:sz w:val="24"/>
                <w:szCs w:val="24"/>
              </w:rPr>
              <w:t>39164</w:t>
            </w:r>
          </w:p>
        </w:tc>
        <w:tc>
          <w:tcPr>
            <w:tcW w:w="2295" w:type="dxa"/>
            <w:tcBorders>
              <w:top w:val="nil"/>
              <w:left w:val="nil"/>
              <w:bottom w:val="nil"/>
              <w:right w:val="nil"/>
            </w:tcBorders>
          </w:tcPr>
          <w:p w:rsidR="00AD0953" w:rsidRPr="00AD0953" w:rsidRDefault="00AD0953" w:rsidP="00AD0953">
            <w:pPr>
              <w:jc w:val="right"/>
              <w:rPr>
                <w:sz w:val="24"/>
                <w:szCs w:val="24"/>
              </w:rPr>
            </w:pPr>
            <w:r w:rsidRPr="00AD0953">
              <w:rPr>
                <w:sz w:val="24"/>
                <w:szCs w:val="24"/>
              </w:rPr>
              <w:t>21,0</w:t>
            </w:r>
          </w:p>
        </w:tc>
        <w:tc>
          <w:tcPr>
            <w:tcW w:w="2241" w:type="dxa"/>
            <w:tcBorders>
              <w:top w:val="nil"/>
              <w:left w:val="nil"/>
              <w:bottom w:val="nil"/>
              <w:right w:val="nil"/>
            </w:tcBorders>
          </w:tcPr>
          <w:p w:rsidR="00AD0953" w:rsidRPr="00AD0953" w:rsidRDefault="00AD0953" w:rsidP="00AD0953">
            <w:pPr>
              <w:jc w:val="right"/>
              <w:rPr>
                <w:sz w:val="24"/>
                <w:szCs w:val="24"/>
              </w:rPr>
            </w:pPr>
            <w:r w:rsidRPr="00AD0953">
              <w:rPr>
                <w:sz w:val="24"/>
                <w:szCs w:val="24"/>
              </w:rPr>
              <w:t>124,1</w:t>
            </w:r>
          </w:p>
        </w:tc>
      </w:tr>
      <w:tr w:rsidR="00AD0953" w:rsidRPr="00AD0953" w:rsidTr="007818B1">
        <w:tc>
          <w:tcPr>
            <w:tcW w:w="3348" w:type="dxa"/>
            <w:tcBorders>
              <w:top w:val="nil"/>
              <w:left w:val="nil"/>
              <w:bottom w:val="nil"/>
              <w:right w:val="nil"/>
            </w:tcBorders>
          </w:tcPr>
          <w:p w:rsidR="00AD0953" w:rsidRPr="00AD0953" w:rsidRDefault="00AD0953" w:rsidP="00AD0953">
            <w:pPr>
              <w:ind w:firstLine="180"/>
              <w:rPr>
                <w:sz w:val="24"/>
                <w:szCs w:val="24"/>
              </w:rPr>
            </w:pPr>
            <w:r w:rsidRPr="00AD0953">
              <w:rPr>
                <w:sz w:val="24"/>
                <w:szCs w:val="24"/>
              </w:rPr>
              <w:t>Інженерні споруди</w:t>
            </w:r>
          </w:p>
        </w:tc>
        <w:tc>
          <w:tcPr>
            <w:tcW w:w="1296" w:type="dxa"/>
            <w:tcBorders>
              <w:top w:val="nil"/>
              <w:left w:val="nil"/>
              <w:bottom w:val="nil"/>
              <w:right w:val="nil"/>
            </w:tcBorders>
          </w:tcPr>
          <w:p w:rsidR="00AD0953" w:rsidRPr="00AD0953" w:rsidRDefault="00AD0953" w:rsidP="00AD0953">
            <w:pPr>
              <w:ind w:firstLine="180"/>
              <w:jc w:val="right"/>
              <w:rPr>
                <w:sz w:val="24"/>
                <w:szCs w:val="24"/>
              </w:rPr>
            </w:pPr>
            <w:r w:rsidRPr="00AD0953">
              <w:rPr>
                <w:sz w:val="24"/>
                <w:szCs w:val="24"/>
              </w:rPr>
              <w:t>46121</w:t>
            </w:r>
          </w:p>
        </w:tc>
        <w:tc>
          <w:tcPr>
            <w:tcW w:w="2295" w:type="dxa"/>
            <w:tcBorders>
              <w:top w:val="nil"/>
              <w:left w:val="nil"/>
              <w:bottom w:val="nil"/>
              <w:right w:val="nil"/>
            </w:tcBorders>
          </w:tcPr>
          <w:p w:rsidR="00AD0953" w:rsidRPr="00AD0953" w:rsidRDefault="00AD0953" w:rsidP="00AD0953">
            <w:pPr>
              <w:jc w:val="right"/>
              <w:rPr>
                <w:sz w:val="24"/>
                <w:szCs w:val="24"/>
              </w:rPr>
            </w:pPr>
            <w:r w:rsidRPr="00AD0953">
              <w:rPr>
                <w:sz w:val="24"/>
                <w:szCs w:val="24"/>
              </w:rPr>
              <w:t>24,7</w:t>
            </w:r>
          </w:p>
        </w:tc>
        <w:tc>
          <w:tcPr>
            <w:tcW w:w="2241" w:type="dxa"/>
            <w:tcBorders>
              <w:top w:val="nil"/>
              <w:left w:val="nil"/>
              <w:bottom w:val="nil"/>
              <w:right w:val="nil"/>
            </w:tcBorders>
          </w:tcPr>
          <w:p w:rsidR="00AD0953" w:rsidRPr="00AD0953" w:rsidRDefault="00AD0953" w:rsidP="00AD0953">
            <w:pPr>
              <w:jc w:val="right"/>
              <w:rPr>
                <w:sz w:val="24"/>
                <w:szCs w:val="24"/>
              </w:rPr>
            </w:pPr>
            <w:r w:rsidRPr="00AD0953">
              <w:rPr>
                <w:sz w:val="24"/>
                <w:szCs w:val="24"/>
              </w:rPr>
              <w:t>74,2</w:t>
            </w:r>
          </w:p>
        </w:tc>
      </w:tr>
    </w:tbl>
    <w:p w:rsidR="00AD0953" w:rsidRPr="008367B7" w:rsidRDefault="00AD0953" w:rsidP="008367B7">
      <w:pPr>
        <w:tabs>
          <w:tab w:val="left" w:pos="1418"/>
        </w:tabs>
        <w:ind w:right="-96"/>
        <w:outlineLvl w:val="0"/>
        <w:rPr>
          <w:sz w:val="10"/>
          <w:szCs w:val="10"/>
        </w:rPr>
      </w:pPr>
      <w:r w:rsidRPr="008367B7">
        <w:rPr>
          <w:sz w:val="10"/>
          <w:szCs w:val="10"/>
        </w:rPr>
        <w:t>______</w:t>
      </w:r>
      <w:r w:rsidR="008367B7">
        <w:rPr>
          <w:sz w:val="10"/>
          <w:szCs w:val="10"/>
        </w:rPr>
        <w:t>_____________</w:t>
      </w:r>
      <w:r w:rsidRPr="008367B7">
        <w:rPr>
          <w:sz w:val="10"/>
          <w:szCs w:val="10"/>
        </w:rPr>
        <w:t>________</w:t>
      </w:r>
    </w:p>
    <w:p w:rsidR="00AD0953" w:rsidRPr="00AD0953" w:rsidRDefault="00AD0953" w:rsidP="00AD0953">
      <w:pPr>
        <w:ind w:right="-96"/>
        <w:outlineLvl w:val="0"/>
        <w:rPr>
          <w:sz w:val="22"/>
          <w:szCs w:val="22"/>
        </w:rPr>
      </w:pPr>
      <w:r w:rsidRPr="00AD0953">
        <w:rPr>
          <w:sz w:val="22"/>
          <w:szCs w:val="22"/>
          <w:vertAlign w:val="superscript"/>
        </w:rPr>
        <w:t xml:space="preserve">1 </w:t>
      </w:r>
      <w:r w:rsidRPr="00AD0953">
        <w:rPr>
          <w:sz w:val="22"/>
          <w:szCs w:val="22"/>
        </w:rPr>
        <w:t>У</w:t>
      </w:r>
      <w:r w:rsidRPr="00AD0953">
        <w:rPr>
          <w:sz w:val="22"/>
          <w:szCs w:val="22"/>
          <w:vertAlign w:val="superscript"/>
        </w:rPr>
        <w:t xml:space="preserve"> </w:t>
      </w:r>
      <w:r w:rsidRPr="00AD0953">
        <w:rPr>
          <w:sz w:val="22"/>
          <w:szCs w:val="22"/>
        </w:rPr>
        <w:t>цій та наступній таблиці м</w:t>
      </w:r>
      <w:r w:rsidRPr="00AD0953">
        <w:rPr>
          <w:sz w:val="22"/>
          <w:szCs w:val="22"/>
          <w:lang w:val="ru-RU"/>
        </w:rPr>
        <w:t>ожливі уточнення даних у наступних статистичних виданнях</w:t>
      </w:r>
      <w:r w:rsidRPr="00AD0953">
        <w:rPr>
          <w:sz w:val="22"/>
          <w:szCs w:val="22"/>
        </w:rPr>
        <w:t>.</w:t>
      </w:r>
    </w:p>
    <w:p w:rsidR="00AD0953" w:rsidRPr="007818B1" w:rsidRDefault="00AD0953" w:rsidP="00AD0953">
      <w:pPr>
        <w:jc w:val="center"/>
        <w:rPr>
          <w:b/>
          <w:sz w:val="10"/>
          <w:szCs w:val="10"/>
        </w:rPr>
      </w:pPr>
    </w:p>
    <w:p w:rsidR="00AD0953" w:rsidRPr="00AD0953" w:rsidRDefault="00AD0953" w:rsidP="00AD0953">
      <w:pPr>
        <w:jc w:val="center"/>
        <w:rPr>
          <w:b/>
          <w:sz w:val="28"/>
          <w:vertAlign w:val="superscript"/>
        </w:rPr>
      </w:pPr>
      <w:r w:rsidRPr="00AD0953">
        <w:rPr>
          <w:b/>
          <w:sz w:val="28"/>
          <w:szCs w:val="28"/>
        </w:rPr>
        <w:t xml:space="preserve">Обсяги виконаних будівельних робіт </w:t>
      </w:r>
      <w:r w:rsidRPr="00AD0953">
        <w:rPr>
          <w:b/>
          <w:sz w:val="28"/>
        </w:rPr>
        <w:t>по містах та районах</w:t>
      </w:r>
      <w:r w:rsidRPr="00AD0953">
        <w:rPr>
          <w:b/>
          <w:sz w:val="28"/>
          <w:vertAlign w:val="superscript"/>
        </w:rPr>
        <w:t>1</w:t>
      </w:r>
    </w:p>
    <w:p w:rsidR="00AD0953" w:rsidRPr="00AD0953" w:rsidRDefault="00AD0953" w:rsidP="00AD0953">
      <w:pPr>
        <w:jc w:val="center"/>
        <w:rPr>
          <w:b/>
          <w:sz w:val="28"/>
          <w:szCs w:val="28"/>
          <w:lang w:val="en-US"/>
        </w:rPr>
      </w:pPr>
      <w:r w:rsidRPr="00AD0953">
        <w:rPr>
          <w:b/>
          <w:sz w:val="28"/>
          <w:szCs w:val="28"/>
        </w:rPr>
        <w:t>за січень–травень 20</w:t>
      </w:r>
      <w:r w:rsidRPr="00AD0953">
        <w:rPr>
          <w:b/>
          <w:sz w:val="28"/>
          <w:szCs w:val="28"/>
          <w:lang w:val="en-US"/>
        </w:rPr>
        <w:t>1</w:t>
      </w:r>
      <w:r w:rsidRPr="00AD0953">
        <w:rPr>
          <w:b/>
          <w:sz w:val="28"/>
          <w:szCs w:val="28"/>
        </w:rPr>
        <w:t>4 року</w:t>
      </w:r>
    </w:p>
    <w:p w:rsidR="00AD0953" w:rsidRPr="008367B7" w:rsidRDefault="00AD0953" w:rsidP="00AD0953">
      <w:pPr>
        <w:ind w:right="-81"/>
        <w:jc w:val="center"/>
        <w:rPr>
          <w:b/>
          <w:sz w:val="8"/>
          <w:szCs w:val="8"/>
        </w:rPr>
      </w:pPr>
      <w:r w:rsidRPr="008367B7">
        <w:rPr>
          <w:sz w:val="8"/>
          <w:szCs w:val="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98"/>
        <w:gridCol w:w="2531"/>
        <w:gridCol w:w="3136"/>
      </w:tblGrid>
      <w:tr w:rsidR="00AD0953" w:rsidRPr="00AD0953" w:rsidTr="007818B1">
        <w:tc>
          <w:tcPr>
            <w:tcW w:w="3498" w:type="dxa"/>
            <w:vMerge w:val="restart"/>
            <w:tcBorders>
              <w:top w:val="single" w:sz="4" w:space="0" w:color="auto"/>
              <w:left w:val="nil"/>
              <w:bottom w:val="single" w:sz="4" w:space="0" w:color="auto"/>
              <w:right w:val="single" w:sz="4" w:space="0" w:color="auto"/>
            </w:tcBorders>
            <w:shd w:val="clear" w:color="auto" w:fill="auto"/>
          </w:tcPr>
          <w:p w:rsidR="00AD0953" w:rsidRPr="00AD0953" w:rsidRDefault="00AD0953" w:rsidP="00AD0953">
            <w:pPr>
              <w:jc w:val="center"/>
              <w:rPr>
                <w:b/>
                <w:sz w:val="24"/>
                <w:szCs w:val="24"/>
              </w:rPr>
            </w:pPr>
          </w:p>
        </w:tc>
        <w:tc>
          <w:tcPr>
            <w:tcW w:w="5667" w:type="dxa"/>
            <w:gridSpan w:val="2"/>
            <w:tcBorders>
              <w:top w:val="single" w:sz="4" w:space="0" w:color="auto"/>
              <w:left w:val="single" w:sz="4" w:space="0" w:color="auto"/>
              <w:bottom w:val="single" w:sz="4" w:space="0" w:color="auto"/>
              <w:right w:val="nil"/>
            </w:tcBorders>
            <w:shd w:val="clear" w:color="auto" w:fill="auto"/>
          </w:tcPr>
          <w:p w:rsidR="00AD0953" w:rsidRPr="00AD0953" w:rsidRDefault="00AD0953" w:rsidP="00AD0953">
            <w:pPr>
              <w:jc w:val="center"/>
              <w:rPr>
                <w:sz w:val="24"/>
                <w:szCs w:val="24"/>
              </w:rPr>
            </w:pPr>
            <w:r w:rsidRPr="00AD0953">
              <w:rPr>
                <w:sz w:val="24"/>
                <w:szCs w:val="24"/>
              </w:rPr>
              <w:t>Виконано будівельних робіт</w:t>
            </w:r>
          </w:p>
        </w:tc>
      </w:tr>
      <w:tr w:rsidR="00AD0953" w:rsidRPr="00AD0953" w:rsidTr="007818B1">
        <w:tc>
          <w:tcPr>
            <w:tcW w:w="3498" w:type="dxa"/>
            <w:vMerge/>
            <w:tcBorders>
              <w:top w:val="single" w:sz="4" w:space="0" w:color="auto"/>
              <w:left w:val="nil"/>
              <w:bottom w:val="single" w:sz="4" w:space="0" w:color="auto"/>
              <w:right w:val="single" w:sz="4" w:space="0" w:color="auto"/>
            </w:tcBorders>
            <w:shd w:val="clear" w:color="auto" w:fill="auto"/>
          </w:tcPr>
          <w:p w:rsidR="00AD0953" w:rsidRPr="00AD0953" w:rsidRDefault="00AD0953" w:rsidP="00AD0953">
            <w:pPr>
              <w:rPr>
                <w:b/>
                <w:sz w:val="24"/>
                <w:szCs w:val="24"/>
              </w:rPr>
            </w:pPr>
          </w:p>
        </w:tc>
        <w:tc>
          <w:tcPr>
            <w:tcW w:w="2531" w:type="dxa"/>
            <w:tcBorders>
              <w:top w:val="single" w:sz="4" w:space="0" w:color="auto"/>
              <w:left w:val="single" w:sz="4" w:space="0" w:color="auto"/>
              <w:bottom w:val="single" w:sz="4" w:space="0" w:color="auto"/>
              <w:right w:val="single" w:sz="4" w:space="0" w:color="auto"/>
            </w:tcBorders>
            <w:shd w:val="clear" w:color="auto" w:fill="auto"/>
          </w:tcPr>
          <w:p w:rsidR="00AD0953" w:rsidRPr="00AD0953" w:rsidRDefault="00AD0953" w:rsidP="00AD0953">
            <w:pPr>
              <w:jc w:val="center"/>
              <w:rPr>
                <w:sz w:val="24"/>
                <w:szCs w:val="24"/>
              </w:rPr>
            </w:pPr>
            <w:r w:rsidRPr="00AD0953">
              <w:rPr>
                <w:sz w:val="24"/>
                <w:szCs w:val="24"/>
              </w:rPr>
              <w:t>тис.грн.</w:t>
            </w:r>
          </w:p>
        </w:tc>
        <w:tc>
          <w:tcPr>
            <w:tcW w:w="3136" w:type="dxa"/>
            <w:tcBorders>
              <w:top w:val="single" w:sz="4" w:space="0" w:color="auto"/>
              <w:left w:val="single" w:sz="4" w:space="0" w:color="auto"/>
              <w:bottom w:val="single" w:sz="4" w:space="0" w:color="auto"/>
              <w:right w:val="nil"/>
            </w:tcBorders>
            <w:shd w:val="clear" w:color="auto" w:fill="auto"/>
          </w:tcPr>
          <w:p w:rsidR="00AD0953" w:rsidRPr="00AD0953" w:rsidRDefault="00AD0953" w:rsidP="00AD0953">
            <w:pPr>
              <w:jc w:val="center"/>
              <w:rPr>
                <w:sz w:val="24"/>
                <w:szCs w:val="24"/>
              </w:rPr>
            </w:pPr>
            <w:r w:rsidRPr="00AD0953">
              <w:rPr>
                <w:sz w:val="24"/>
                <w:szCs w:val="24"/>
              </w:rPr>
              <w:t>у % до загального обсягу</w:t>
            </w:r>
          </w:p>
        </w:tc>
      </w:tr>
      <w:tr w:rsidR="00AD0953" w:rsidRPr="00AD0953" w:rsidTr="007818B1">
        <w:tc>
          <w:tcPr>
            <w:tcW w:w="3498" w:type="dxa"/>
            <w:tcBorders>
              <w:top w:val="nil"/>
              <w:left w:val="nil"/>
              <w:bottom w:val="nil"/>
              <w:right w:val="nil"/>
            </w:tcBorders>
            <w:shd w:val="clear" w:color="auto" w:fill="auto"/>
          </w:tcPr>
          <w:p w:rsidR="00AD0953" w:rsidRPr="00AD0953" w:rsidRDefault="00AD0953" w:rsidP="00AD0953">
            <w:pPr>
              <w:rPr>
                <w:b/>
                <w:sz w:val="24"/>
                <w:szCs w:val="24"/>
              </w:rPr>
            </w:pPr>
            <w:r w:rsidRPr="00AD0953">
              <w:rPr>
                <w:b/>
                <w:sz w:val="24"/>
                <w:szCs w:val="24"/>
              </w:rPr>
              <w:t>Чернігівська  область</w:t>
            </w:r>
          </w:p>
        </w:tc>
        <w:tc>
          <w:tcPr>
            <w:tcW w:w="2531" w:type="dxa"/>
            <w:tcBorders>
              <w:top w:val="nil"/>
              <w:left w:val="nil"/>
              <w:bottom w:val="nil"/>
              <w:right w:val="nil"/>
            </w:tcBorders>
            <w:shd w:val="clear" w:color="auto" w:fill="auto"/>
          </w:tcPr>
          <w:p w:rsidR="00AD0953" w:rsidRPr="00AD0953" w:rsidRDefault="00AD0953" w:rsidP="00AD0953">
            <w:pPr>
              <w:jc w:val="right"/>
              <w:rPr>
                <w:b/>
                <w:sz w:val="24"/>
                <w:szCs w:val="24"/>
              </w:rPr>
            </w:pPr>
            <w:r w:rsidRPr="00AD0953">
              <w:rPr>
                <w:b/>
                <w:sz w:val="24"/>
                <w:szCs w:val="24"/>
              </w:rPr>
              <w:t>186738</w:t>
            </w:r>
          </w:p>
        </w:tc>
        <w:tc>
          <w:tcPr>
            <w:tcW w:w="3136" w:type="dxa"/>
            <w:tcBorders>
              <w:top w:val="nil"/>
              <w:left w:val="nil"/>
              <w:bottom w:val="nil"/>
              <w:right w:val="nil"/>
            </w:tcBorders>
            <w:shd w:val="clear" w:color="auto" w:fill="auto"/>
          </w:tcPr>
          <w:p w:rsidR="00AD0953" w:rsidRPr="00AD0953" w:rsidRDefault="00AD0953" w:rsidP="00AD0953">
            <w:pPr>
              <w:jc w:val="right"/>
              <w:rPr>
                <w:b/>
                <w:sz w:val="24"/>
                <w:szCs w:val="24"/>
              </w:rPr>
            </w:pPr>
            <w:r w:rsidRPr="00AD0953">
              <w:rPr>
                <w:b/>
                <w:sz w:val="24"/>
                <w:szCs w:val="24"/>
              </w:rPr>
              <w:t>100,0</w:t>
            </w:r>
          </w:p>
        </w:tc>
      </w:tr>
      <w:tr w:rsidR="00AD0953" w:rsidRPr="00AD0953" w:rsidTr="007818B1">
        <w:tc>
          <w:tcPr>
            <w:tcW w:w="3498" w:type="dxa"/>
            <w:tcBorders>
              <w:top w:val="nil"/>
              <w:left w:val="nil"/>
              <w:bottom w:val="nil"/>
              <w:right w:val="nil"/>
            </w:tcBorders>
            <w:shd w:val="clear" w:color="auto" w:fill="auto"/>
          </w:tcPr>
          <w:p w:rsidR="00AD0953" w:rsidRPr="00AD0953" w:rsidRDefault="00AD0953" w:rsidP="00AD0953">
            <w:pPr>
              <w:rPr>
                <w:sz w:val="24"/>
                <w:szCs w:val="24"/>
              </w:rPr>
            </w:pPr>
            <w:r w:rsidRPr="00AD0953">
              <w:rPr>
                <w:sz w:val="24"/>
                <w:szCs w:val="24"/>
              </w:rPr>
              <w:t>м.Чернігів</w:t>
            </w:r>
          </w:p>
        </w:tc>
        <w:tc>
          <w:tcPr>
            <w:tcW w:w="2531" w:type="dxa"/>
            <w:tcBorders>
              <w:top w:val="nil"/>
              <w:left w:val="nil"/>
              <w:bottom w:val="nil"/>
              <w:right w:val="nil"/>
            </w:tcBorders>
            <w:shd w:val="clear" w:color="auto" w:fill="auto"/>
          </w:tcPr>
          <w:p w:rsidR="00AD0953" w:rsidRPr="00AD0953" w:rsidRDefault="00AD0953" w:rsidP="00AD0953">
            <w:pPr>
              <w:jc w:val="right"/>
              <w:rPr>
                <w:sz w:val="24"/>
                <w:szCs w:val="24"/>
              </w:rPr>
            </w:pPr>
            <w:r w:rsidRPr="00AD0953">
              <w:rPr>
                <w:sz w:val="24"/>
                <w:szCs w:val="24"/>
              </w:rPr>
              <w:t>89296</w:t>
            </w:r>
          </w:p>
        </w:tc>
        <w:tc>
          <w:tcPr>
            <w:tcW w:w="3136" w:type="dxa"/>
            <w:tcBorders>
              <w:top w:val="nil"/>
              <w:left w:val="nil"/>
              <w:bottom w:val="nil"/>
              <w:right w:val="nil"/>
            </w:tcBorders>
            <w:shd w:val="clear" w:color="auto" w:fill="auto"/>
          </w:tcPr>
          <w:p w:rsidR="00AD0953" w:rsidRPr="00AD0953" w:rsidRDefault="00AD0953" w:rsidP="00AD0953">
            <w:pPr>
              <w:jc w:val="right"/>
              <w:rPr>
                <w:sz w:val="24"/>
                <w:szCs w:val="24"/>
              </w:rPr>
            </w:pPr>
            <w:r w:rsidRPr="00AD0953">
              <w:rPr>
                <w:sz w:val="24"/>
                <w:szCs w:val="24"/>
              </w:rPr>
              <w:t>47,8</w:t>
            </w:r>
          </w:p>
        </w:tc>
      </w:tr>
      <w:tr w:rsidR="00AD0953" w:rsidRPr="00AD0953" w:rsidTr="007818B1">
        <w:tc>
          <w:tcPr>
            <w:tcW w:w="3498" w:type="dxa"/>
            <w:tcBorders>
              <w:top w:val="nil"/>
              <w:left w:val="nil"/>
              <w:bottom w:val="nil"/>
              <w:right w:val="nil"/>
            </w:tcBorders>
            <w:shd w:val="clear" w:color="auto" w:fill="auto"/>
          </w:tcPr>
          <w:p w:rsidR="00AD0953" w:rsidRPr="00AD0953" w:rsidRDefault="00AD0953" w:rsidP="00AD0953">
            <w:pPr>
              <w:rPr>
                <w:sz w:val="24"/>
                <w:szCs w:val="24"/>
              </w:rPr>
            </w:pPr>
            <w:r w:rsidRPr="00AD0953">
              <w:rPr>
                <w:sz w:val="24"/>
                <w:szCs w:val="24"/>
              </w:rPr>
              <w:t>м.Ніжин</w:t>
            </w:r>
          </w:p>
        </w:tc>
        <w:tc>
          <w:tcPr>
            <w:tcW w:w="2531" w:type="dxa"/>
            <w:tcBorders>
              <w:top w:val="nil"/>
              <w:left w:val="nil"/>
              <w:bottom w:val="nil"/>
              <w:right w:val="nil"/>
            </w:tcBorders>
            <w:shd w:val="clear" w:color="auto" w:fill="auto"/>
          </w:tcPr>
          <w:p w:rsidR="00AD0953" w:rsidRPr="00AD0953" w:rsidRDefault="00AD0953" w:rsidP="00AD0953">
            <w:pPr>
              <w:jc w:val="right"/>
              <w:rPr>
                <w:sz w:val="24"/>
                <w:szCs w:val="24"/>
              </w:rPr>
            </w:pPr>
            <w:r w:rsidRPr="00AD0953">
              <w:rPr>
                <w:sz w:val="24"/>
                <w:szCs w:val="24"/>
              </w:rPr>
              <w:t>43286</w:t>
            </w:r>
          </w:p>
        </w:tc>
        <w:tc>
          <w:tcPr>
            <w:tcW w:w="3136" w:type="dxa"/>
            <w:tcBorders>
              <w:top w:val="nil"/>
              <w:left w:val="nil"/>
              <w:bottom w:val="nil"/>
              <w:right w:val="nil"/>
            </w:tcBorders>
            <w:shd w:val="clear" w:color="auto" w:fill="auto"/>
          </w:tcPr>
          <w:p w:rsidR="00AD0953" w:rsidRPr="00AD0953" w:rsidRDefault="00AD0953" w:rsidP="00AD0953">
            <w:pPr>
              <w:jc w:val="right"/>
              <w:rPr>
                <w:sz w:val="24"/>
                <w:szCs w:val="24"/>
              </w:rPr>
            </w:pPr>
            <w:r w:rsidRPr="00AD0953">
              <w:rPr>
                <w:sz w:val="24"/>
                <w:szCs w:val="24"/>
              </w:rPr>
              <w:t>23,2</w:t>
            </w:r>
          </w:p>
        </w:tc>
      </w:tr>
      <w:tr w:rsidR="00AD0953" w:rsidRPr="00AD0953" w:rsidTr="007818B1">
        <w:tc>
          <w:tcPr>
            <w:tcW w:w="3498" w:type="dxa"/>
            <w:tcBorders>
              <w:top w:val="nil"/>
              <w:left w:val="nil"/>
              <w:bottom w:val="nil"/>
              <w:right w:val="nil"/>
            </w:tcBorders>
            <w:shd w:val="clear" w:color="auto" w:fill="auto"/>
          </w:tcPr>
          <w:p w:rsidR="00AD0953" w:rsidRPr="00AD0953" w:rsidRDefault="00AD0953" w:rsidP="00AD0953">
            <w:pPr>
              <w:rPr>
                <w:sz w:val="24"/>
                <w:szCs w:val="24"/>
              </w:rPr>
            </w:pPr>
            <w:r w:rsidRPr="00AD0953">
              <w:rPr>
                <w:sz w:val="24"/>
                <w:szCs w:val="24"/>
              </w:rPr>
              <w:t>м.Прилуки</w:t>
            </w:r>
          </w:p>
        </w:tc>
        <w:tc>
          <w:tcPr>
            <w:tcW w:w="2531" w:type="dxa"/>
            <w:tcBorders>
              <w:top w:val="nil"/>
              <w:left w:val="nil"/>
              <w:bottom w:val="nil"/>
              <w:right w:val="nil"/>
            </w:tcBorders>
            <w:shd w:val="clear" w:color="auto" w:fill="auto"/>
          </w:tcPr>
          <w:p w:rsidR="00AD0953" w:rsidRPr="00AD0953" w:rsidRDefault="00AD0953" w:rsidP="00AD0953">
            <w:pPr>
              <w:jc w:val="right"/>
              <w:rPr>
                <w:sz w:val="24"/>
                <w:szCs w:val="24"/>
              </w:rPr>
            </w:pPr>
            <w:r w:rsidRPr="00AD0953">
              <w:rPr>
                <w:sz w:val="24"/>
                <w:szCs w:val="24"/>
              </w:rPr>
              <w:t>44791</w:t>
            </w:r>
          </w:p>
        </w:tc>
        <w:tc>
          <w:tcPr>
            <w:tcW w:w="3136" w:type="dxa"/>
            <w:tcBorders>
              <w:top w:val="nil"/>
              <w:left w:val="nil"/>
              <w:bottom w:val="nil"/>
              <w:right w:val="nil"/>
            </w:tcBorders>
            <w:shd w:val="clear" w:color="auto" w:fill="auto"/>
          </w:tcPr>
          <w:p w:rsidR="00AD0953" w:rsidRPr="00AD0953" w:rsidRDefault="00AD0953" w:rsidP="00AD0953">
            <w:pPr>
              <w:jc w:val="right"/>
              <w:rPr>
                <w:sz w:val="24"/>
                <w:szCs w:val="24"/>
              </w:rPr>
            </w:pPr>
            <w:r w:rsidRPr="00AD0953">
              <w:rPr>
                <w:sz w:val="24"/>
                <w:szCs w:val="24"/>
              </w:rPr>
              <w:t>24,0</w:t>
            </w:r>
          </w:p>
        </w:tc>
      </w:tr>
      <w:tr w:rsidR="00AD0953" w:rsidRPr="00AD0953" w:rsidTr="007818B1">
        <w:tc>
          <w:tcPr>
            <w:tcW w:w="3498" w:type="dxa"/>
            <w:tcBorders>
              <w:top w:val="nil"/>
              <w:left w:val="nil"/>
              <w:bottom w:val="nil"/>
              <w:right w:val="nil"/>
            </w:tcBorders>
            <w:shd w:val="clear" w:color="auto" w:fill="auto"/>
          </w:tcPr>
          <w:p w:rsidR="00AD0953" w:rsidRPr="00AD0953" w:rsidRDefault="00AD0953" w:rsidP="00AD0953">
            <w:pPr>
              <w:rPr>
                <w:sz w:val="24"/>
                <w:szCs w:val="24"/>
              </w:rPr>
            </w:pPr>
            <w:r w:rsidRPr="00AD0953">
              <w:rPr>
                <w:sz w:val="24"/>
                <w:szCs w:val="24"/>
              </w:rPr>
              <w:t xml:space="preserve">райони   </w:t>
            </w:r>
          </w:p>
        </w:tc>
        <w:tc>
          <w:tcPr>
            <w:tcW w:w="2531" w:type="dxa"/>
            <w:tcBorders>
              <w:top w:val="nil"/>
              <w:left w:val="nil"/>
              <w:bottom w:val="nil"/>
              <w:right w:val="nil"/>
            </w:tcBorders>
            <w:shd w:val="clear" w:color="auto" w:fill="auto"/>
          </w:tcPr>
          <w:p w:rsidR="00AD0953" w:rsidRPr="00AD0953" w:rsidRDefault="00AD0953" w:rsidP="00AD0953">
            <w:pPr>
              <w:jc w:val="right"/>
              <w:rPr>
                <w:b/>
                <w:sz w:val="24"/>
                <w:szCs w:val="24"/>
              </w:rPr>
            </w:pPr>
          </w:p>
        </w:tc>
        <w:tc>
          <w:tcPr>
            <w:tcW w:w="3136" w:type="dxa"/>
            <w:tcBorders>
              <w:top w:val="nil"/>
              <w:left w:val="nil"/>
              <w:bottom w:val="nil"/>
              <w:right w:val="nil"/>
            </w:tcBorders>
            <w:shd w:val="clear" w:color="auto" w:fill="auto"/>
          </w:tcPr>
          <w:p w:rsidR="00AD0953" w:rsidRPr="00AD0953" w:rsidRDefault="00AD0953" w:rsidP="00AD0953">
            <w:pPr>
              <w:jc w:val="right"/>
              <w:rPr>
                <w:sz w:val="24"/>
                <w:szCs w:val="24"/>
              </w:rPr>
            </w:pPr>
          </w:p>
        </w:tc>
      </w:tr>
      <w:tr w:rsidR="00AD0953" w:rsidRPr="00AD0953" w:rsidTr="007818B1">
        <w:tc>
          <w:tcPr>
            <w:tcW w:w="3498" w:type="dxa"/>
            <w:tcBorders>
              <w:top w:val="nil"/>
              <w:left w:val="nil"/>
              <w:bottom w:val="nil"/>
              <w:right w:val="nil"/>
            </w:tcBorders>
            <w:shd w:val="clear" w:color="auto" w:fill="auto"/>
          </w:tcPr>
          <w:p w:rsidR="00AD0953" w:rsidRPr="00AD0953" w:rsidRDefault="00AD0953" w:rsidP="00AD0953">
            <w:pPr>
              <w:rPr>
                <w:sz w:val="24"/>
                <w:szCs w:val="24"/>
              </w:rPr>
            </w:pPr>
            <w:r w:rsidRPr="00AD0953">
              <w:rPr>
                <w:sz w:val="24"/>
                <w:szCs w:val="24"/>
              </w:rPr>
              <w:t>Бахмацький</w:t>
            </w:r>
          </w:p>
        </w:tc>
        <w:tc>
          <w:tcPr>
            <w:tcW w:w="2531" w:type="dxa"/>
            <w:tcBorders>
              <w:top w:val="nil"/>
              <w:left w:val="nil"/>
              <w:bottom w:val="nil"/>
              <w:right w:val="nil"/>
            </w:tcBorders>
            <w:shd w:val="clear" w:color="auto" w:fill="auto"/>
          </w:tcPr>
          <w:p w:rsidR="00AD0953" w:rsidRPr="00AD0953" w:rsidRDefault="00AD0953" w:rsidP="00AD0953">
            <w:pPr>
              <w:jc w:val="right"/>
              <w:rPr>
                <w:sz w:val="24"/>
                <w:szCs w:val="24"/>
              </w:rPr>
            </w:pPr>
            <w:r w:rsidRPr="00AD0953">
              <w:rPr>
                <w:sz w:val="24"/>
                <w:szCs w:val="24"/>
              </w:rPr>
              <w:t>1172</w:t>
            </w:r>
          </w:p>
        </w:tc>
        <w:tc>
          <w:tcPr>
            <w:tcW w:w="3136" w:type="dxa"/>
            <w:tcBorders>
              <w:top w:val="nil"/>
              <w:left w:val="nil"/>
              <w:bottom w:val="nil"/>
              <w:right w:val="nil"/>
            </w:tcBorders>
            <w:shd w:val="clear" w:color="auto" w:fill="auto"/>
          </w:tcPr>
          <w:p w:rsidR="00AD0953" w:rsidRPr="00AD0953" w:rsidRDefault="00AD0953" w:rsidP="00AD0953">
            <w:pPr>
              <w:jc w:val="right"/>
              <w:rPr>
                <w:sz w:val="24"/>
                <w:szCs w:val="24"/>
              </w:rPr>
            </w:pPr>
            <w:r w:rsidRPr="00AD0953">
              <w:rPr>
                <w:sz w:val="24"/>
                <w:szCs w:val="24"/>
              </w:rPr>
              <w:t>0,6</w:t>
            </w:r>
          </w:p>
        </w:tc>
      </w:tr>
      <w:tr w:rsidR="00AD0953" w:rsidRPr="00AD0953" w:rsidTr="007818B1">
        <w:tc>
          <w:tcPr>
            <w:tcW w:w="3498" w:type="dxa"/>
            <w:tcBorders>
              <w:top w:val="nil"/>
              <w:left w:val="nil"/>
              <w:bottom w:val="nil"/>
              <w:right w:val="nil"/>
            </w:tcBorders>
            <w:shd w:val="clear" w:color="auto" w:fill="auto"/>
          </w:tcPr>
          <w:p w:rsidR="00AD0953" w:rsidRPr="00AD0953" w:rsidRDefault="00AD0953" w:rsidP="00AD0953">
            <w:pPr>
              <w:rPr>
                <w:sz w:val="24"/>
                <w:szCs w:val="24"/>
              </w:rPr>
            </w:pPr>
            <w:r w:rsidRPr="00AD0953">
              <w:rPr>
                <w:sz w:val="24"/>
                <w:szCs w:val="24"/>
              </w:rPr>
              <w:t>Бобровицький</w:t>
            </w:r>
          </w:p>
        </w:tc>
        <w:tc>
          <w:tcPr>
            <w:tcW w:w="2531" w:type="dxa"/>
            <w:tcBorders>
              <w:top w:val="nil"/>
              <w:left w:val="nil"/>
              <w:bottom w:val="nil"/>
              <w:right w:val="nil"/>
            </w:tcBorders>
            <w:shd w:val="clear" w:color="auto" w:fill="auto"/>
          </w:tcPr>
          <w:p w:rsidR="00AD0953" w:rsidRPr="00AD0953" w:rsidRDefault="00AD0953" w:rsidP="00AD0953">
            <w:pPr>
              <w:jc w:val="right"/>
              <w:rPr>
                <w:sz w:val="24"/>
                <w:szCs w:val="24"/>
              </w:rPr>
            </w:pPr>
            <w:r w:rsidRPr="00AD0953">
              <w:rPr>
                <w:sz w:val="24"/>
                <w:szCs w:val="24"/>
              </w:rPr>
              <w:t>–</w:t>
            </w:r>
          </w:p>
        </w:tc>
        <w:tc>
          <w:tcPr>
            <w:tcW w:w="3136" w:type="dxa"/>
            <w:tcBorders>
              <w:top w:val="nil"/>
              <w:left w:val="nil"/>
              <w:bottom w:val="nil"/>
              <w:right w:val="nil"/>
            </w:tcBorders>
            <w:shd w:val="clear" w:color="auto" w:fill="auto"/>
          </w:tcPr>
          <w:p w:rsidR="00AD0953" w:rsidRPr="00AD0953" w:rsidRDefault="00AD0953" w:rsidP="00AD0953">
            <w:pPr>
              <w:jc w:val="right"/>
              <w:rPr>
                <w:sz w:val="24"/>
                <w:szCs w:val="24"/>
              </w:rPr>
            </w:pPr>
            <w:r w:rsidRPr="00AD0953">
              <w:rPr>
                <w:sz w:val="24"/>
                <w:szCs w:val="24"/>
              </w:rPr>
              <w:t>–</w:t>
            </w:r>
          </w:p>
        </w:tc>
      </w:tr>
      <w:tr w:rsidR="00AD0953" w:rsidRPr="00AD0953" w:rsidTr="007818B1">
        <w:tc>
          <w:tcPr>
            <w:tcW w:w="3498" w:type="dxa"/>
            <w:tcBorders>
              <w:top w:val="nil"/>
              <w:left w:val="nil"/>
              <w:bottom w:val="nil"/>
              <w:right w:val="nil"/>
            </w:tcBorders>
            <w:shd w:val="clear" w:color="auto" w:fill="auto"/>
          </w:tcPr>
          <w:p w:rsidR="00AD0953" w:rsidRPr="00AD0953" w:rsidRDefault="00AD0953" w:rsidP="00AD0953">
            <w:pPr>
              <w:rPr>
                <w:sz w:val="24"/>
                <w:szCs w:val="24"/>
              </w:rPr>
            </w:pPr>
            <w:r w:rsidRPr="00AD0953">
              <w:rPr>
                <w:sz w:val="24"/>
                <w:szCs w:val="24"/>
              </w:rPr>
              <w:t>Борзнянський</w:t>
            </w:r>
          </w:p>
        </w:tc>
        <w:tc>
          <w:tcPr>
            <w:tcW w:w="2531" w:type="dxa"/>
            <w:tcBorders>
              <w:top w:val="nil"/>
              <w:left w:val="nil"/>
              <w:bottom w:val="nil"/>
              <w:right w:val="nil"/>
            </w:tcBorders>
            <w:shd w:val="clear" w:color="auto" w:fill="auto"/>
          </w:tcPr>
          <w:p w:rsidR="00AD0953" w:rsidRPr="00AD0953" w:rsidRDefault="00AD0953" w:rsidP="00AD0953">
            <w:pPr>
              <w:jc w:val="right"/>
              <w:rPr>
                <w:sz w:val="24"/>
                <w:szCs w:val="24"/>
              </w:rPr>
            </w:pPr>
            <w:r w:rsidRPr="00AD0953">
              <w:rPr>
                <w:sz w:val="24"/>
                <w:szCs w:val="24"/>
              </w:rPr>
              <w:t>–</w:t>
            </w:r>
          </w:p>
        </w:tc>
        <w:tc>
          <w:tcPr>
            <w:tcW w:w="3136" w:type="dxa"/>
            <w:tcBorders>
              <w:top w:val="nil"/>
              <w:left w:val="nil"/>
              <w:bottom w:val="nil"/>
              <w:right w:val="nil"/>
            </w:tcBorders>
            <w:shd w:val="clear" w:color="auto" w:fill="auto"/>
          </w:tcPr>
          <w:p w:rsidR="00AD0953" w:rsidRPr="00AD0953" w:rsidRDefault="00AD0953" w:rsidP="00AD0953">
            <w:pPr>
              <w:jc w:val="right"/>
              <w:rPr>
                <w:sz w:val="24"/>
                <w:szCs w:val="24"/>
              </w:rPr>
            </w:pPr>
            <w:r w:rsidRPr="00AD0953">
              <w:rPr>
                <w:sz w:val="24"/>
                <w:szCs w:val="24"/>
              </w:rPr>
              <w:t>–</w:t>
            </w:r>
          </w:p>
        </w:tc>
      </w:tr>
      <w:tr w:rsidR="00AD0953" w:rsidRPr="00AD0953" w:rsidTr="007818B1">
        <w:tc>
          <w:tcPr>
            <w:tcW w:w="3498" w:type="dxa"/>
            <w:tcBorders>
              <w:top w:val="nil"/>
              <w:left w:val="nil"/>
              <w:bottom w:val="nil"/>
              <w:right w:val="nil"/>
            </w:tcBorders>
            <w:shd w:val="clear" w:color="auto" w:fill="auto"/>
          </w:tcPr>
          <w:p w:rsidR="00AD0953" w:rsidRPr="00AD0953" w:rsidRDefault="00AD0953" w:rsidP="00AD0953">
            <w:pPr>
              <w:rPr>
                <w:sz w:val="24"/>
                <w:szCs w:val="24"/>
              </w:rPr>
            </w:pPr>
            <w:r w:rsidRPr="00AD0953">
              <w:rPr>
                <w:sz w:val="24"/>
                <w:szCs w:val="24"/>
              </w:rPr>
              <w:t>Варвинський</w:t>
            </w:r>
          </w:p>
        </w:tc>
        <w:tc>
          <w:tcPr>
            <w:tcW w:w="2531" w:type="dxa"/>
            <w:tcBorders>
              <w:top w:val="nil"/>
              <w:left w:val="nil"/>
              <w:bottom w:val="nil"/>
              <w:right w:val="nil"/>
            </w:tcBorders>
            <w:shd w:val="clear" w:color="auto" w:fill="auto"/>
          </w:tcPr>
          <w:p w:rsidR="00AD0953" w:rsidRPr="00AD0953" w:rsidRDefault="00AD0953" w:rsidP="00AD0953">
            <w:pPr>
              <w:jc w:val="right"/>
              <w:rPr>
                <w:sz w:val="24"/>
                <w:szCs w:val="24"/>
                <w:lang w:val="en-US"/>
              </w:rPr>
            </w:pPr>
            <w:r w:rsidRPr="00AD0953">
              <w:rPr>
                <w:sz w:val="24"/>
                <w:szCs w:val="24"/>
              </w:rPr>
              <w:t>–</w:t>
            </w:r>
          </w:p>
        </w:tc>
        <w:tc>
          <w:tcPr>
            <w:tcW w:w="3136" w:type="dxa"/>
            <w:tcBorders>
              <w:top w:val="nil"/>
              <w:left w:val="nil"/>
              <w:bottom w:val="nil"/>
              <w:right w:val="nil"/>
            </w:tcBorders>
            <w:shd w:val="clear" w:color="auto" w:fill="auto"/>
          </w:tcPr>
          <w:p w:rsidR="00AD0953" w:rsidRPr="00AD0953" w:rsidRDefault="00AD0953" w:rsidP="00AD0953">
            <w:pPr>
              <w:jc w:val="right"/>
              <w:rPr>
                <w:sz w:val="24"/>
                <w:szCs w:val="24"/>
              </w:rPr>
            </w:pPr>
            <w:r w:rsidRPr="00AD0953">
              <w:rPr>
                <w:sz w:val="24"/>
                <w:szCs w:val="24"/>
              </w:rPr>
              <w:t>–</w:t>
            </w:r>
          </w:p>
        </w:tc>
      </w:tr>
      <w:tr w:rsidR="00AD0953" w:rsidRPr="00AD0953" w:rsidTr="007818B1">
        <w:tc>
          <w:tcPr>
            <w:tcW w:w="3498" w:type="dxa"/>
            <w:tcBorders>
              <w:top w:val="nil"/>
              <w:left w:val="nil"/>
              <w:bottom w:val="nil"/>
              <w:right w:val="nil"/>
            </w:tcBorders>
            <w:shd w:val="clear" w:color="auto" w:fill="auto"/>
          </w:tcPr>
          <w:p w:rsidR="00AD0953" w:rsidRPr="00AD0953" w:rsidRDefault="00AD0953" w:rsidP="00AD0953">
            <w:pPr>
              <w:rPr>
                <w:sz w:val="24"/>
                <w:szCs w:val="24"/>
              </w:rPr>
            </w:pPr>
            <w:r w:rsidRPr="00AD0953">
              <w:rPr>
                <w:sz w:val="24"/>
                <w:szCs w:val="24"/>
              </w:rPr>
              <w:t>Городнянський</w:t>
            </w:r>
          </w:p>
        </w:tc>
        <w:tc>
          <w:tcPr>
            <w:tcW w:w="2531" w:type="dxa"/>
            <w:tcBorders>
              <w:top w:val="nil"/>
              <w:left w:val="nil"/>
              <w:bottom w:val="nil"/>
              <w:right w:val="nil"/>
            </w:tcBorders>
            <w:shd w:val="clear" w:color="auto" w:fill="auto"/>
          </w:tcPr>
          <w:p w:rsidR="00AD0953" w:rsidRPr="00AD0953" w:rsidRDefault="00AD0953" w:rsidP="00AD0953">
            <w:pPr>
              <w:jc w:val="right"/>
              <w:rPr>
                <w:sz w:val="24"/>
                <w:szCs w:val="24"/>
              </w:rPr>
            </w:pPr>
            <w:r w:rsidRPr="00AD0953">
              <w:rPr>
                <w:sz w:val="24"/>
                <w:szCs w:val="24"/>
              </w:rPr>
              <w:t>24</w:t>
            </w:r>
          </w:p>
        </w:tc>
        <w:tc>
          <w:tcPr>
            <w:tcW w:w="3136" w:type="dxa"/>
            <w:tcBorders>
              <w:top w:val="nil"/>
              <w:left w:val="nil"/>
              <w:bottom w:val="nil"/>
              <w:right w:val="nil"/>
            </w:tcBorders>
            <w:shd w:val="clear" w:color="auto" w:fill="auto"/>
          </w:tcPr>
          <w:p w:rsidR="00AD0953" w:rsidRPr="00AD0953" w:rsidRDefault="00AD0953" w:rsidP="00AD0953">
            <w:pPr>
              <w:jc w:val="right"/>
              <w:rPr>
                <w:sz w:val="24"/>
                <w:szCs w:val="24"/>
                <w:lang w:val="en-US"/>
              </w:rPr>
            </w:pPr>
            <w:r w:rsidRPr="00AD0953">
              <w:rPr>
                <w:sz w:val="24"/>
                <w:szCs w:val="24"/>
                <w:lang w:val="en-US"/>
              </w:rPr>
              <w:t>0,0</w:t>
            </w:r>
          </w:p>
        </w:tc>
      </w:tr>
      <w:tr w:rsidR="00AD0953" w:rsidRPr="00AD0953" w:rsidTr="007818B1">
        <w:tc>
          <w:tcPr>
            <w:tcW w:w="3498" w:type="dxa"/>
            <w:tcBorders>
              <w:top w:val="nil"/>
              <w:left w:val="nil"/>
              <w:bottom w:val="nil"/>
              <w:right w:val="nil"/>
            </w:tcBorders>
            <w:shd w:val="clear" w:color="auto" w:fill="auto"/>
          </w:tcPr>
          <w:p w:rsidR="00AD0953" w:rsidRPr="00AD0953" w:rsidRDefault="00AD0953" w:rsidP="00AD0953">
            <w:pPr>
              <w:rPr>
                <w:sz w:val="24"/>
                <w:szCs w:val="24"/>
              </w:rPr>
            </w:pPr>
            <w:r w:rsidRPr="00AD0953">
              <w:rPr>
                <w:sz w:val="24"/>
                <w:szCs w:val="24"/>
              </w:rPr>
              <w:t>Ічнянський</w:t>
            </w:r>
          </w:p>
        </w:tc>
        <w:tc>
          <w:tcPr>
            <w:tcW w:w="2531" w:type="dxa"/>
            <w:tcBorders>
              <w:top w:val="nil"/>
              <w:left w:val="nil"/>
              <w:bottom w:val="nil"/>
              <w:right w:val="nil"/>
            </w:tcBorders>
            <w:shd w:val="clear" w:color="auto" w:fill="auto"/>
          </w:tcPr>
          <w:p w:rsidR="00AD0953" w:rsidRPr="00AD0953" w:rsidRDefault="00AD0953" w:rsidP="00AD0953">
            <w:pPr>
              <w:jc w:val="right"/>
              <w:rPr>
                <w:lang w:val="ru-RU"/>
              </w:rPr>
            </w:pPr>
            <w:r w:rsidRPr="00AD0953">
              <w:rPr>
                <w:sz w:val="24"/>
                <w:szCs w:val="24"/>
                <w:lang w:val="ru-RU"/>
              </w:rPr>
              <w:t>...</w:t>
            </w:r>
            <w:r w:rsidRPr="00AD0953">
              <w:rPr>
                <w:sz w:val="24"/>
                <w:szCs w:val="24"/>
                <w:vertAlign w:val="superscript"/>
              </w:rPr>
              <w:t>2</w:t>
            </w:r>
          </w:p>
        </w:tc>
        <w:tc>
          <w:tcPr>
            <w:tcW w:w="3136" w:type="dxa"/>
            <w:tcBorders>
              <w:top w:val="nil"/>
              <w:left w:val="nil"/>
              <w:bottom w:val="nil"/>
              <w:right w:val="nil"/>
            </w:tcBorders>
            <w:shd w:val="clear" w:color="auto" w:fill="auto"/>
          </w:tcPr>
          <w:p w:rsidR="00AD0953" w:rsidRPr="00AD0953" w:rsidRDefault="00AD0953" w:rsidP="00AD0953">
            <w:pPr>
              <w:jc w:val="right"/>
              <w:rPr>
                <w:lang w:val="ru-RU"/>
              </w:rPr>
            </w:pPr>
            <w:r w:rsidRPr="00AD0953">
              <w:rPr>
                <w:sz w:val="24"/>
                <w:szCs w:val="24"/>
                <w:lang w:val="ru-RU"/>
              </w:rPr>
              <w:t>...</w:t>
            </w:r>
            <w:r w:rsidRPr="00AD0953">
              <w:rPr>
                <w:sz w:val="24"/>
                <w:szCs w:val="24"/>
                <w:vertAlign w:val="superscript"/>
              </w:rPr>
              <w:t>2</w:t>
            </w:r>
          </w:p>
        </w:tc>
      </w:tr>
      <w:tr w:rsidR="00AD0953" w:rsidRPr="00AD0953" w:rsidTr="007818B1">
        <w:tc>
          <w:tcPr>
            <w:tcW w:w="3498" w:type="dxa"/>
            <w:tcBorders>
              <w:top w:val="nil"/>
              <w:left w:val="nil"/>
              <w:bottom w:val="nil"/>
              <w:right w:val="nil"/>
            </w:tcBorders>
            <w:shd w:val="clear" w:color="auto" w:fill="auto"/>
          </w:tcPr>
          <w:p w:rsidR="00AD0953" w:rsidRPr="00AD0953" w:rsidRDefault="00AD0953" w:rsidP="00AD0953">
            <w:pPr>
              <w:rPr>
                <w:sz w:val="24"/>
                <w:szCs w:val="24"/>
              </w:rPr>
            </w:pPr>
            <w:r w:rsidRPr="00AD0953">
              <w:rPr>
                <w:sz w:val="24"/>
                <w:szCs w:val="24"/>
              </w:rPr>
              <w:t>Козелецький</w:t>
            </w:r>
          </w:p>
        </w:tc>
        <w:tc>
          <w:tcPr>
            <w:tcW w:w="2531" w:type="dxa"/>
            <w:tcBorders>
              <w:top w:val="nil"/>
              <w:left w:val="nil"/>
              <w:bottom w:val="nil"/>
              <w:right w:val="nil"/>
            </w:tcBorders>
            <w:shd w:val="clear" w:color="auto" w:fill="auto"/>
          </w:tcPr>
          <w:p w:rsidR="00AD0953" w:rsidRPr="00AD0953" w:rsidRDefault="00AD0953" w:rsidP="00AD0953">
            <w:pPr>
              <w:jc w:val="right"/>
              <w:rPr>
                <w:sz w:val="24"/>
                <w:szCs w:val="24"/>
              </w:rPr>
            </w:pPr>
            <w:r w:rsidRPr="00AD0953">
              <w:rPr>
                <w:sz w:val="24"/>
                <w:szCs w:val="24"/>
              </w:rPr>
              <w:t>1665</w:t>
            </w:r>
          </w:p>
        </w:tc>
        <w:tc>
          <w:tcPr>
            <w:tcW w:w="3136" w:type="dxa"/>
            <w:tcBorders>
              <w:top w:val="nil"/>
              <w:left w:val="nil"/>
              <w:bottom w:val="nil"/>
              <w:right w:val="nil"/>
            </w:tcBorders>
            <w:shd w:val="clear" w:color="auto" w:fill="auto"/>
          </w:tcPr>
          <w:p w:rsidR="00AD0953" w:rsidRPr="00AD0953" w:rsidRDefault="00AD0953" w:rsidP="00AD0953">
            <w:pPr>
              <w:jc w:val="right"/>
              <w:rPr>
                <w:sz w:val="24"/>
                <w:szCs w:val="24"/>
              </w:rPr>
            </w:pPr>
            <w:r w:rsidRPr="00AD0953">
              <w:rPr>
                <w:sz w:val="24"/>
                <w:szCs w:val="24"/>
              </w:rPr>
              <w:t>0,9</w:t>
            </w:r>
          </w:p>
        </w:tc>
      </w:tr>
      <w:tr w:rsidR="00AD0953" w:rsidRPr="00AD0953" w:rsidTr="007818B1">
        <w:tc>
          <w:tcPr>
            <w:tcW w:w="3498" w:type="dxa"/>
            <w:tcBorders>
              <w:top w:val="nil"/>
              <w:left w:val="nil"/>
              <w:bottom w:val="nil"/>
              <w:right w:val="nil"/>
            </w:tcBorders>
            <w:shd w:val="clear" w:color="auto" w:fill="auto"/>
          </w:tcPr>
          <w:p w:rsidR="00AD0953" w:rsidRPr="00AD0953" w:rsidRDefault="00AD0953" w:rsidP="00AD0953">
            <w:pPr>
              <w:rPr>
                <w:sz w:val="24"/>
                <w:szCs w:val="24"/>
              </w:rPr>
            </w:pPr>
            <w:r w:rsidRPr="00AD0953">
              <w:rPr>
                <w:sz w:val="24"/>
                <w:szCs w:val="24"/>
              </w:rPr>
              <w:t>Коропський</w:t>
            </w:r>
          </w:p>
        </w:tc>
        <w:tc>
          <w:tcPr>
            <w:tcW w:w="2531" w:type="dxa"/>
            <w:tcBorders>
              <w:top w:val="nil"/>
              <w:left w:val="nil"/>
              <w:bottom w:val="nil"/>
              <w:right w:val="nil"/>
            </w:tcBorders>
            <w:shd w:val="clear" w:color="auto" w:fill="auto"/>
          </w:tcPr>
          <w:p w:rsidR="00AD0953" w:rsidRPr="00AD0953" w:rsidRDefault="00AD0953" w:rsidP="00AD0953">
            <w:pPr>
              <w:jc w:val="right"/>
              <w:rPr>
                <w:sz w:val="24"/>
                <w:szCs w:val="24"/>
              </w:rPr>
            </w:pPr>
            <w:r w:rsidRPr="00AD0953">
              <w:rPr>
                <w:sz w:val="24"/>
                <w:szCs w:val="24"/>
              </w:rPr>
              <w:t>157</w:t>
            </w:r>
          </w:p>
        </w:tc>
        <w:tc>
          <w:tcPr>
            <w:tcW w:w="3136" w:type="dxa"/>
            <w:tcBorders>
              <w:top w:val="nil"/>
              <w:left w:val="nil"/>
              <w:bottom w:val="nil"/>
              <w:right w:val="nil"/>
            </w:tcBorders>
            <w:shd w:val="clear" w:color="auto" w:fill="auto"/>
          </w:tcPr>
          <w:p w:rsidR="00AD0953" w:rsidRPr="00AD0953" w:rsidRDefault="00AD0953" w:rsidP="00AD0953">
            <w:pPr>
              <w:jc w:val="right"/>
              <w:rPr>
                <w:sz w:val="24"/>
                <w:szCs w:val="24"/>
              </w:rPr>
            </w:pPr>
            <w:r w:rsidRPr="00AD0953">
              <w:rPr>
                <w:sz w:val="24"/>
                <w:szCs w:val="24"/>
              </w:rPr>
              <w:t>0,1</w:t>
            </w:r>
          </w:p>
        </w:tc>
      </w:tr>
      <w:tr w:rsidR="00AD0953" w:rsidRPr="00AD0953" w:rsidTr="007818B1">
        <w:tc>
          <w:tcPr>
            <w:tcW w:w="3498" w:type="dxa"/>
            <w:tcBorders>
              <w:top w:val="nil"/>
              <w:left w:val="nil"/>
              <w:bottom w:val="nil"/>
              <w:right w:val="nil"/>
            </w:tcBorders>
            <w:shd w:val="clear" w:color="auto" w:fill="auto"/>
          </w:tcPr>
          <w:p w:rsidR="00AD0953" w:rsidRPr="00AD0953" w:rsidRDefault="00AD0953" w:rsidP="00AD0953">
            <w:pPr>
              <w:rPr>
                <w:sz w:val="24"/>
                <w:szCs w:val="24"/>
              </w:rPr>
            </w:pPr>
            <w:r w:rsidRPr="00AD0953">
              <w:rPr>
                <w:sz w:val="24"/>
                <w:szCs w:val="24"/>
              </w:rPr>
              <w:t>Корюківський</w:t>
            </w:r>
          </w:p>
        </w:tc>
        <w:tc>
          <w:tcPr>
            <w:tcW w:w="2531" w:type="dxa"/>
            <w:tcBorders>
              <w:top w:val="nil"/>
              <w:left w:val="nil"/>
              <w:bottom w:val="nil"/>
              <w:right w:val="nil"/>
            </w:tcBorders>
            <w:shd w:val="clear" w:color="auto" w:fill="auto"/>
          </w:tcPr>
          <w:p w:rsidR="00AD0953" w:rsidRPr="00AD0953" w:rsidRDefault="00AD0953" w:rsidP="00AD0953">
            <w:pPr>
              <w:jc w:val="right"/>
              <w:rPr>
                <w:sz w:val="24"/>
                <w:szCs w:val="24"/>
              </w:rPr>
            </w:pPr>
            <w:r w:rsidRPr="00AD0953">
              <w:rPr>
                <w:sz w:val="24"/>
                <w:szCs w:val="24"/>
              </w:rPr>
              <w:t>1439</w:t>
            </w:r>
          </w:p>
        </w:tc>
        <w:tc>
          <w:tcPr>
            <w:tcW w:w="3136" w:type="dxa"/>
            <w:tcBorders>
              <w:top w:val="nil"/>
              <w:left w:val="nil"/>
              <w:bottom w:val="nil"/>
              <w:right w:val="nil"/>
            </w:tcBorders>
            <w:shd w:val="clear" w:color="auto" w:fill="auto"/>
          </w:tcPr>
          <w:p w:rsidR="00AD0953" w:rsidRPr="00AD0953" w:rsidRDefault="00AD0953" w:rsidP="00AD0953">
            <w:pPr>
              <w:jc w:val="right"/>
              <w:rPr>
                <w:sz w:val="24"/>
                <w:szCs w:val="24"/>
              </w:rPr>
            </w:pPr>
            <w:r w:rsidRPr="00AD0953">
              <w:rPr>
                <w:sz w:val="24"/>
                <w:szCs w:val="24"/>
              </w:rPr>
              <w:t>0,8</w:t>
            </w:r>
          </w:p>
        </w:tc>
      </w:tr>
      <w:tr w:rsidR="00AD0953" w:rsidRPr="00AD0953" w:rsidTr="007818B1">
        <w:tc>
          <w:tcPr>
            <w:tcW w:w="3498" w:type="dxa"/>
            <w:tcBorders>
              <w:top w:val="nil"/>
              <w:left w:val="nil"/>
              <w:bottom w:val="nil"/>
              <w:right w:val="nil"/>
            </w:tcBorders>
            <w:shd w:val="clear" w:color="auto" w:fill="auto"/>
          </w:tcPr>
          <w:p w:rsidR="00AD0953" w:rsidRPr="00AD0953" w:rsidRDefault="00AD0953" w:rsidP="00AD0953">
            <w:pPr>
              <w:rPr>
                <w:sz w:val="24"/>
                <w:szCs w:val="24"/>
              </w:rPr>
            </w:pPr>
            <w:r w:rsidRPr="00AD0953">
              <w:rPr>
                <w:sz w:val="24"/>
                <w:szCs w:val="24"/>
              </w:rPr>
              <w:t>Куликівський</w:t>
            </w:r>
          </w:p>
        </w:tc>
        <w:tc>
          <w:tcPr>
            <w:tcW w:w="2531" w:type="dxa"/>
            <w:tcBorders>
              <w:top w:val="nil"/>
              <w:left w:val="nil"/>
              <w:bottom w:val="nil"/>
              <w:right w:val="nil"/>
            </w:tcBorders>
            <w:shd w:val="clear" w:color="auto" w:fill="auto"/>
          </w:tcPr>
          <w:p w:rsidR="00AD0953" w:rsidRPr="00AD0953" w:rsidRDefault="00AD0953" w:rsidP="00AD0953">
            <w:pPr>
              <w:jc w:val="right"/>
              <w:rPr>
                <w:sz w:val="24"/>
                <w:szCs w:val="24"/>
                <w:lang w:val="en-US"/>
              </w:rPr>
            </w:pPr>
            <w:r w:rsidRPr="00AD0953">
              <w:rPr>
                <w:sz w:val="24"/>
                <w:szCs w:val="24"/>
              </w:rPr>
              <w:t>–</w:t>
            </w:r>
          </w:p>
        </w:tc>
        <w:tc>
          <w:tcPr>
            <w:tcW w:w="3136" w:type="dxa"/>
            <w:tcBorders>
              <w:top w:val="nil"/>
              <w:left w:val="nil"/>
              <w:bottom w:val="nil"/>
              <w:right w:val="nil"/>
            </w:tcBorders>
            <w:shd w:val="clear" w:color="auto" w:fill="auto"/>
          </w:tcPr>
          <w:p w:rsidR="00AD0953" w:rsidRPr="00AD0953" w:rsidRDefault="00AD0953" w:rsidP="00AD0953">
            <w:pPr>
              <w:jc w:val="right"/>
              <w:rPr>
                <w:sz w:val="24"/>
                <w:szCs w:val="24"/>
              </w:rPr>
            </w:pPr>
            <w:r w:rsidRPr="00AD0953">
              <w:rPr>
                <w:sz w:val="24"/>
                <w:szCs w:val="24"/>
              </w:rPr>
              <w:t>–</w:t>
            </w:r>
          </w:p>
        </w:tc>
      </w:tr>
      <w:tr w:rsidR="00AD0953" w:rsidRPr="00AD0953" w:rsidTr="007818B1">
        <w:tc>
          <w:tcPr>
            <w:tcW w:w="3498" w:type="dxa"/>
            <w:tcBorders>
              <w:top w:val="nil"/>
              <w:left w:val="nil"/>
              <w:bottom w:val="nil"/>
              <w:right w:val="nil"/>
            </w:tcBorders>
            <w:shd w:val="clear" w:color="auto" w:fill="auto"/>
          </w:tcPr>
          <w:p w:rsidR="00AD0953" w:rsidRPr="00AD0953" w:rsidRDefault="00AD0953" w:rsidP="00AD0953">
            <w:pPr>
              <w:rPr>
                <w:sz w:val="24"/>
                <w:szCs w:val="24"/>
              </w:rPr>
            </w:pPr>
            <w:r w:rsidRPr="00AD0953">
              <w:rPr>
                <w:sz w:val="24"/>
                <w:szCs w:val="24"/>
              </w:rPr>
              <w:t>Менський</w:t>
            </w:r>
          </w:p>
        </w:tc>
        <w:tc>
          <w:tcPr>
            <w:tcW w:w="2531" w:type="dxa"/>
            <w:tcBorders>
              <w:top w:val="nil"/>
              <w:left w:val="nil"/>
              <w:bottom w:val="nil"/>
              <w:right w:val="nil"/>
            </w:tcBorders>
            <w:shd w:val="clear" w:color="auto" w:fill="auto"/>
          </w:tcPr>
          <w:p w:rsidR="00AD0953" w:rsidRPr="00AD0953" w:rsidRDefault="00AD0953" w:rsidP="00AD0953">
            <w:pPr>
              <w:jc w:val="right"/>
              <w:rPr>
                <w:lang w:val="ru-RU"/>
              </w:rPr>
            </w:pPr>
            <w:r w:rsidRPr="00AD0953">
              <w:rPr>
                <w:sz w:val="24"/>
                <w:szCs w:val="24"/>
                <w:lang w:val="ru-RU"/>
              </w:rPr>
              <w:t>...</w:t>
            </w:r>
            <w:r w:rsidRPr="00AD0953">
              <w:rPr>
                <w:sz w:val="24"/>
                <w:szCs w:val="24"/>
                <w:vertAlign w:val="superscript"/>
              </w:rPr>
              <w:t>2</w:t>
            </w:r>
          </w:p>
        </w:tc>
        <w:tc>
          <w:tcPr>
            <w:tcW w:w="3136" w:type="dxa"/>
            <w:tcBorders>
              <w:top w:val="nil"/>
              <w:left w:val="nil"/>
              <w:bottom w:val="nil"/>
              <w:right w:val="nil"/>
            </w:tcBorders>
            <w:shd w:val="clear" w:color="auto" w:fill="auto"/>
          </w:tcPr>
          <w:p w:rsidR="00AD0953" w:rsidRPr="00AD0953" w:rsidRDefault="00AD0953" w:rsidP="00AD0953">
            <w:pPr>
              <w:jc w:val="right"/>
              <w:rPr>
                <w:lang w:val="ru-RU"/>
              </w:rPr>
            </w:pPr>
            <w:r w:rsidRPr="00AD0953">
              <w:rPr>
                <w:sz w:val="24"/>
                <w:szCs w:val="24"/>
                <w:lang w:val="ru-RU"/>
              </w:rPr>
              <w:t>...</w:t>
            </w:r>
            <w:r w:rsidRPr="00AD0953">
              <w:rPr>
                <w:sz w:val="24"/>
                <w:szCs w:val="24"/>
                <w:vertAlign w:val="superscript"/>
              </w:rPr>
              <w:t>2</w:t>
            </w:r>
          </w:p>
        </w:tc>
      </w:tr>
      <w:tr w:rsidR="00AD0953" w:rsidRPr="00AD0953" w:rsidTr="007818B1">
        <w:tc>
          <w:tcPr>
            <w:tcW w:w="3498" w:type="dxa"/>
            <w:tcBorders>
              <w:top w:val="nil"/>
              <w:left w:val="nil"/>
              <w:bottom w:val="nil"/>
              <w:right w:val="nil"/>
            </w:tcBorders>
            <w:shd w:val="clear" w:color="auto" w:fill="auto"/>
          </w:tcPr>
          <w:p w:rsidR="00AD0953" w:rsidRPr="00AD0953" w:rsidRDefault="00AD0953" w:rsidP="00AD0953">
            <w:pPr>
              <w:rPr>
                <w:sz w:val="24"/>
                <w:szCs w:val="24"/>
              </w:rPr>
            </w:pPr>
            <w:r w:rsidRPr="00AD0953">
              <w:rPr>
                <w:sz w:val="24"/>
                <w:szCs w:val="24"/>
              </w:rPr>
              <w:t xml:space="preserve">Ніжинський </w:t>
            </w:r>
          </w:p>
        </w:tc>
        <w:tc>
          <w:tcPr>
            <w:tcW w:w="2531" w:type="dxa"/>
            <w:tcBorders>
              <w:top w:val="nil"/>
              <w:left w:val="nil"/>
              <w:bottom w:val="nil"/>
              <w:right w:val="nil"/>
            </w:tcBorders>
            <w:shd w:val="clear" w:color="auto" w:fill="auto"/>
          </w:tcPr>
          <w:p w:rsidR="00AD0953" w:rsidRPr="00AD0953" w:rsidRDefault="00AD0953" w:rsidP="00AD0953">
            <w:pPr>
              <w:jc w:val="right"/>
              <w:rPr>
                <w:sz w:val="24"/>
                <w:szCs w:val="24"/>
              </w:rPr>
            </w:pPr>
            <w:r w:rsidRPr="00AD0953">
              <w:rPr>
                <w:sz w:val="24"/>
                <w:szCs w:val="24"/>
              </w:rPr>
              <w:t>676</w:t>
            </w:r>
          </w:p>
        </w:tc>
        <w:tc>
          <w:tcPr>
            <w:tcW w:w="3136" w:type="dxa"/>
            <w:tcBorders>
              <w:top w:val="nil"/>
              <w:left w:val="nil"/>
              <w:bottom w:val="nil"/>
              <w:right w:val="nil"/>
            </w:tcBorders>
            <w:shd w:val="clear" w:color="auto" w:fill="auto"/>
          </w:tcPr>
          <w:p w:rsidR="00AD0953" w:rsidRPr="00AD0953" w:rsidRDefault="00AD0953" w:rsidP="00AD0953">
            <w:pPr>
              <w:jc w:val="right"/>
              <w:rPr>
                <w:sz w:val="24"/>
                <w:szCs w:val="24"/>
              </w:rPr>
            </w:pPr>
            <w:r w:rsidRPr="00AD0953">
              <w:rPr>
                <w:sz w:val="24"/>
                <w:szCs w:val="24"/>
              </w:rPr>
              <w:t>0,4</w:t>
            </w:r>
          </w:p>
        </w:tc>
      </w:tr>
      <w:tr w:rsidR="00AD0953" w:rsidRPr="00AD0953" w:rsidTr="007818B1">
        <w:tc>
          <w:tcPr>
            <w:tcW w:w="3498" w:type="dxa"/>
            <w:tcBorders>
              <w:top w:val="nil"/>
              <w:left w:val="nil"/>
              <w:bottom w:val="nil"/>
              <w:right w:val="nil"/>
            </w:tcBorders>
            <w:shd w:val="clear" w:color="auto" w:fill="auto"/>
          </w:tcPr>
          <w:p w:rsidR="00AD0953" w:rsidRPr="00AD0953" w:rsidRDefault="00AD0953" w:rsidP="00AD0953">
            <w:pPr>
              <w:rPr>
                <w:sz w:val="24"/>
                <w:szCs w:val="24"/>
              </w:rPr>
            </w:pPr>
            <w:r w:rsidRPr="00AD0953">
              <w:rPr>
                <w:sz w:val="24"/>
                <w:szCs w:val="24"/>
              </w:rPr>
              <w:t>Н.-Сіверський</w:t>
            </w:r>
          </w:p>
        </w:tc>
        <w:tc>
          <w:tcPr>
            <w:tcW w:w="2531" w:type="dxa"/>
            <w:tcBorders>
              <w:top w:val="nil"/>
              <w:left w:val="nil"/>
              <w:bottom w:val="nil"/>
              <w:right w:val="nil"/>
            </w:tcBorders>
            <w:shd w:val="clear" w:color="auto" w:fill="auto"/>
          </w:tcPr>
          <w:p w:rsidR="00AD0953" w:rsidRPr="00AD0953" w:rsidRDefault="00AD0953" w:rsidP="00AD0953">
            <w:pPr>
              <w:jc w:val="right"/>
              <w:rPr>
                <w:sz w:val="24"/>
                <w:szCs w:val="24"/>
              </w:rPr>
            </w:pPr>
            <w:r w:rsidRPr="00AD0953">
              <w:rPr>
                <w:sz w:val="24"/>
                <w:szCs w:val="24"/>
              </w:rPr>
              <w:t>–</w:t>
            </w:r>
          </w:p>
        </w:tc>
        <w:tc>
          <w:tcPr>
            <w:tcW w:w="3136" w:type="dxa"/>
            <w:tcBorders>
              <w:top w:val="nil"/>
              <w:left w:val="nil"/>
              <w:bottom w:val="nil"/>
              <w:right w:val="nil"/>
            </w:tcBorders>
            <w:shd w:val="clear" w:color="auto" w:fill="auto"/>
          </w:tcPr>
          <w:p w:rsidR="00AD0953" w:rsidRPr="00AD0953" w:rsidRDefault="00AD0953" w:rsidP="00AD0953">
            <w:pPr>
              <w:jc w:val="right"/>
              <w:rPr>
                <w:sz w:val="24"/>
                <w:szCs w:val="24"/>
              </w:rPr>
            </w:pPr>
            <w:r w:rsidRPr="00AD0953">
              <w:rPr>
                <w:sz w:val="24"/>
                <w:szCs w:val="24"/>
              </w:rPr>
              <w:t>–</w:t>
            </w:r>
          </w:p>
        </w:tc>
      </w:tr>
      <w:tr w:rsidR="00AD0953" w:rsidRPr="00AD0953" w:rsidTr="007818B1">
        <w:tc>
          <w:tcPr>
            <w:tcW w:w="3498" w:type="dxa"/>
            <w:tcBorders>
              <w:top w:val="nil"/>
              <w:left w:val="nil"/>
              <w:bottom w:val="nil"/>
              <w:right w:val="nil"/>
            </w:tcBorders>
            <w:shd w:val="clear" w:color="auto" w:fill="auto"/>
          </w:tcPr>
          <w:p w:rsidR="00AD0953" w:rsidRPr="00AD0953" w:rsidRDefault="00AD0953" w:rsidP="00AD0953">
            <w:pPr>
              <w:rPr>
                <w:sz w:val="24"/>
                <w:szCs w:val="24"/>
              </w:rPr>
            </w:pPr>
            <w:r w:rsidRPr="00AD0953">
              <w:rPr>
                <w:sz w:val="24"/>
                <w:szCs w:val="24"/>
              </w:rPr>
              <w:t>Носівський</w:t>
            </w:r>
          </w:p>
        </w:tc>
        <w:tc>
          <w:tcPr>
            <w:tcW w:w="2531" w:type="dxa"/>
            <w:tcBorders>
              <w:top w:val="nil"/>
              <w:left w:val="nil"/>
              <w:bottom w:val="nil"/>
              <w:right w:val="nil"/>
            </w:tcBorders>
            <w:shd w:val="clear" w:color="auto" w:fill="auto"/>
          </w:tcPr>
          <w:p w:rsidR="00AD0953" w:rsidRPr="00AD0953" w:rsidRDefault="00AD0953" w:rsidP="00AD0953">
            <w:pPr>
              <w:jc w:val="right"/>
              <w:rPr>
                <w:sz w:val="24"/>
                <w:szCs w:val="24"/>
              </w:rPr>
            </w:pPr>
            <w:r w:rsidRPr="00AD0953">
              <w:rPr>
                <w:sz w:val="24"/>
                <w:szCs w:val="24"/>
                <w:lang w:val="ru-RU"/>
              </w:rPr>
              <w:t>...</w:t>
            </w:r>
            <w:r w:rsidRPr="00AD0953">
              <w:rPr>
                <w:sz w:val="24"/>
                <w:szCs w:val="24"/>
                <w:vertAlign w:val="superscript"/>
              </w:rPr>
              <w:t>2</w:t>
            </w:r>
          </w:p>
        </w:tc>
        <w:tc>
          <w:tcPr>
            <w:tcW w:w="3136" w:type="dxa"/>
            <w:tcBorders>
              <w:top w:val="nil"/>
              <w:left w:val="nil"/>
              <w:bottom w:val="nil"/>
              <w:right w:val="nil"/>
            </w:tcBorders>
            <w:shd w:val="clear" w:color="auto" w:fill="auto"/>
          </w:tcPr>
          <w:p w:rsidR="00AD0953" w:rsidRPr="00AD0953" w:rsidRDefault="00AD0953" w:rsidP="00AD0953">
            <w:pPr>
              <w:jc w:val="right"/>
              <w:rPr>
                <w:sz w:val="24"/>
                <w:szCs w:val="24"/>
              </w:rPr>
            </w:pPr>
            <w:r w:rsidRPr="00AD0953">
              <w:rPr>
                <w:sz w:val="24"/>
                <w:szCs w:val="24"/>
                <w:lang w:val="ru-RU"/>
              </w:rPr>
              <w:t>...</w:t>
            </w:r>
            <w:r w:rsidRPr="00AD0953">
              <w:rPr>
                <w:sz w:val="24"/>
                <w:szCs w:val="24"/>
                <w:vertAlign w:val="superscript"/>
              </w:rPr>
              <w:t>2</w:t>
            </w:r>
          </w:p>
        </w:tc>
      </w:tr>
      <w:tr w:rsidR="00AD0953" w:rsidRPr="00AD0953" w:rsidTr="007818B1">
        <w:tc>
          <w:tcPr>
            <w:tcW w:w="3498" w:type="dxa"/>
            <w:tcBorders>
              <w:top w:val="nil"/>
              <w:left w:val="nil"/>
              <w:bottom w:val="nil"/>
              <w:right w:val="nil"/>
            </w:tcBorders>
            <w:shd w:val="clear" w:color="auto" w:fill="auto"/>
          </w:tcPr>
          <w:p w:rsidR="00AD0953" w:rsidRPr="00AD0953" w:rsidRDefault="00AD0953" w:rsidP="00AD0953">
            <w:pPr>
              <w:rPr>
                <w:sz w:val="24"/>
                <w:szCs w:val="24"/>
              </w:rPr>
            </w:pPr>
            <w:r w:rsidRPr="00AD0953">
              <w:rPr>
                <w:sz w:val="24"/>
                <w:szCs w:val="24"/>
              </w:rPr>
              <w:t>Прилуцький</w:t>
            </w:r>
          </w:p>
        </w:tc>
        <w:tc>
          <w:tcPr>
            <w:tcW w:w="2531" w:type="dxa"/>
            <w:tcBorders>
              <w:top w:val="nil"/>
              <w:left w:val="nil"/>
              <w:bottom w:val="nil"/>
              <w:right w:val="nil"/>
            </w:tcBorders>
            <w:shd w:val="clear" w:color="auto" w:fill="auto"/>
          </w:tcPr>
          <w:p w:rsidR="00AD0953" w:rsidRPr="00AD0953" w:rsidRDefault="00AD0953" w:rsidP="00AD0953">
            <w:pPr>
              <w:jc w:val="right"/>
              <w:rPr>
                <w:lang w:val="ru-RU"/>
              </w:rPr>
            </w:pPr>
            <w:r w:rsidRPr="00AD0953">
              <w:rPr>
                <w:sz w:val="24"/>
                <w:szCs w:val="24"/>
                <w:lang w:val="ru-RU"/>
              </w:rPr>
              <w:t>...</w:t>
            </w:r>
            <w:r w:rsidRPr="00AD0953">
              <w:rPr>
                <w:sz w:val="24"/>
                <w:szCs w:val="24"/>
                <w:vertAlign w:val="superscript"/>
              </w:rPr>
              <w:t>2</w:t>
            </w:r>
          </w:p>
        </w:tc>
        <w:tc>
          <w:tcPr>
            <w:tcW w:w="3136" w:type="dxa"/>
            <w:tcBorders>
              <w:top w:val="nil"/>
              <w:left w:val="nil"/>
              <w:bottom w:val="nil"/>
              <w:right w:val="nil"/>
            </w:tcBorders>
            <w:shd w:val="clear" w:color="auto" w:fill="auto"/>
          </w:tcPr>
          <w:p w:rsidR="00AD0953" w:rsidRPr="00AD0953" w:rsidRDefault="00AD0953" w:rsidP="00AD0953">
            <w:pPr>
              <w:jc w:val="right"/>
              <w:rPr>
                <w:lang w:val="ru-RU"/>
              </w:rPr>
            </w:pPr>
            <w:r w:rsidRPr="00AD0953">
              <w:rPr>
                <w:sz w:val="24"/>
                <w:szCs w:val="24"/>
                <w:lang w:val="ru-RU"/>
              </w:rPr>
              <w:t>...</w:t>
            </w:r>
            <w:r w:rsidRPr="00AD0953">
              <w:rPr>
                <w:sz w:val="24"/>
                <w:szCs w:val="24"/>
                <w:vertAlign w:val="superscript"/>
              </w:rPr>
              <w:t>2</w:t>
            </w:r>
          </w:p>
        </w:tc>
      </w:tr>
      <w:tr w:rsidR="00AD0953" w:rsidRPr="00AD0953" w:rsidTr="007818B1">
        <w:tc>
          <w:tcPr>
            <w:tcW w:w="3498" w:type="dxa"/>
            <w:tcBorders>
              <w:top w:val="nil"/>
              <w:left w:val="nil"/>
              <w:bottom w:val="nil"/>
              <w:right w:val="nil"/>
            </w:tcBorders>
            <w:shd w:val="clear" w:color="auto" w:fill="auto"/>
          </w:tcPr>
          <w:p w:rsidR="00AD0953" w:rsidRPr="00AD0953" w:rsidRDefault="00AD0953" w:rsidP="00AD0953">
            <w:pPr>
              <w:rPr>
                <w:sz w:val="24"/>
                <w:szCs w:val="24"/>
              </w:rPr>
            </w:pPr>
            <w:r w:rsidRPr="00AD0953">
              <w:rPr>
                <w:sz w:val="24"/>
                <w:szCs w:val="24"/>
              </w:rPr>
              <w:t>Ріпкинський</w:t>
            </w:r>
          </w:p>
        </w:tc>
        <w:tc>
          <w:tcPr>
            <w:tcW w:w="2531" w:type="dxa"/>
            <w:tcBorders>
              <w:top w:val="nil"/>
              <w:left w:val="nil"/>
              <w:bottom w:val="nil"/>
              <w:right w:val="nil"/>
            </w:tcBorders>
            <w:shd w:val="clear" w:color="auto" w:fill="auto"/>
          </w:tcPr>
          <w:p w:rsidR="00AD0953" w:rsidRPr="00AD0953" w:rsidRDefault="00AD0953" w:rsidP="00AD0953">
            <w:pPr>
              <w:jc w:val="right"/>
              <w:rPr>
                <w:sz w:val="24"/>
                <w:szCs w:val="24"/>
              </w:rPr>
            </w:pPr>
            <w:r w:rsidRPr="00AD0953">
              <w:rPr>
                <w:sz w:val="24"/>
                <w:szCs w:val="24"/>
              </w:rPr>
              <w:t>–</w:t>
            </w:r>
          </w:p>
        </w:tc>
        <w:tc>
          <w:tcPr>
            <w:tcW w:w="3136" w:type="dxa"/>
            <w:tcBorders>
              <w:top w:val="nil"/>
              <w:left w:val="nil"/>
              <w:bottom w:val="nil"/>
              <w:right w:val="nil"/>
            </w:tcBorders>
            <w:shd w:val="clear" w:color="auto" w:fill="auto"/>
          </w:tcPr>
          <w:p w:rsidR="00AD0953" w:rsidRPr="00AD0953" w:rsidRDefault="00AD0953" w:rsidP="00AD0953">
            <w:pPr>
              <w:jc w:val="right"/>
              <w:rPr>
                <w:sz w:val="24"/>
                <w:szCs w:val="24"/>
              </w:rPr>
            </w:pPr>
            <w:r w:rsidRPr="00AD0953">
              <w:rPr>
                <w:sz w:val="24"/>
                <w:szCs w:val="24"/>
              </w:rPr>
              <w:t>–</w:t>
            </w:r>
          </w:p>
        </w:tc>
      </w:tr>
      <w:tr w:rsidR="00AD0953" w:rsidRPr="00AD0953" w:rsidTr="007818B1">
        <w:tc>
          <w:tcPr>
            <w:tcW w:w="3498" w:type="dxa"/>
            <w:tcBorders>
              <w:top w:val="nil"/>
              <w:left w:val="nil"/>
              <w:bottom w:val="nil"/>
              <w:right w:val="nil"/>
            </w:tcBorders>
            <w:shd w:val="clear" w:color="auto" w:fill="auto"/>
          </w:tcPr>
          <w:p w:rsidR="00AD0953" w:rsidRPr="00AD0953" w:rsidRDefault="00AD0953" w:rsidP="00AD0953">
            <w:pPr>
              <w:rPr>
                <w:sz w:val="24"/>
                <w:szCs w:val="24"/>
              </w:rPr>
            </w:pPr>
            <w:r w:rsidRPr="00AD0953">
              <w:rPr>
                <w:sz w:val="24"/>
                <w:szCs w:val="24"/>
              </w:rPr>
              <w:t>Семенівський</w:t>
            </w:r>
          </w:p>
        </w:tc>
        <w:tc>
          <w:tcPr>
            <w:tcW w:w="2531" w:type="dxa"/>
            <w:tcBorders>
              <w:top w:val="nil"/>
              <w:left w:val="nil"/>
              <w:bottom w:val="nil"/>
              <w:right w:val="nil"/>
            </w:tcBorders>
            <w:shd w:val="clear" w:color="auto" w:fill="auto"/>
          </w:tcPr>
          <w:p w:rsidR="00AD0953" w:rsidRPr="00AD0953" w:rsidRDefault="00AD0953" w:rsidP="00AD0953">
            <w:pPr>
              <w:jc w:val="right"/>
              <w:rPr>
                <w:sz w:val="24"/>
                <w:szCs w:val="24"/>
              </w:rPr>
            </w:pPr>
            <w:r w:rsidRPr="00AD0953">
              <w:rPr>
                <w:sz w:val="24"/>
                <w:szCs w:val="24"/>
              </w:rPr>
              <w:t>–</w:t>
            </w:r>
          </w:p>
        </w:tc>
        <w:tc>
          <w:tcPr>
            <w:tcW w:w="3136" w:type="dxa"/>
            <w:tcBorders>
              <w:top w:val="nil"/>
              <w:left w:val="nil"/>
              <w:bottom w:val="nil"/>
              <w:right w:val="nil"/>
            </w:tcBorders>
            <w:shd w:val="clear" w:color="auto" w:fill="auto"/>
          </w:tcPr>
          <w:p w:rsidR="00AD0953" w:rsidRPr="00AD0953" w:rsidRDefault="00AD0953" w:rsidP="00AD0953">
            <w:pPr>
              <w:jc w:val="right"/>
              <w:rPr>
                <w:sz w:val="24"/>
                <w:szCs w:val="24"/>
              </w:rPr>
            </w:pPr>
            <w:r w:rsidRPr="00AD0953">
              <w:rPr>
                <w:sz w:val="24"/>
                <w:szCs w:val="24"/>
              </w:rPr>
              <w:t>–</w:t>
            </w:r>
          </w:p>
        </w:tc>
      </w:tr>
      <w:tr w:rsidR="00AD0953" w:rsidRPr="00AD0953" w:rsidTr="007818B1">
        <w:tc>
          <w:tcPr>
            <w:tcW w:w="3498" w:type="dxa"/>
            <w:tcBorders>
              <w:top w:val="nil"/>
              <w:left w:val="nil"/>
              <w:bottom w:val="nil"/>
              <w:right w:val="nil"/>
            </w:tcBorders>
            <w:shd w:val="clear" w:color="auto" w:fill="auto"/>
          </w:tcPr>
          <w:p w:rsidR="00AD0953" w:rsidRPr="00AD0953" w:rsidRDefault="00AD0953" w:rsidP="00AD0953">
            <w:pPr>
              <w:rPr>
                <w:sz w:val="24"/>
                <w:szCs w:val="24"/>
              </w:rPr>
            </w:pPr>
            <w:r w:rsidRPr="00AD0953">
              <w:rPr>
                <w:sz w:val="24"/>
                <w:szCs w:val="24"/>
              </w:rPr>
              <w:t>Сосницький</w:t>
            </w:r>
          </w:p>
        </w:tc>
        <w:tc>
          <w:tcPr>
            <w:tcW w:w="2531" w:type="dxa"/>
            <w:tcBorders>
              <w:top w:val="nil"/>
              <w:left w:val="nil"/>
              <w:bottom w:val="nil"/>
              <w:right w:val="nil"/>
            </w:tcBorders>
            <w:shd w:val="clear" w:color="auto" w:fill="auto"/>
          </w:tcPr>
          <w:p w:rsidR="00AD0953" w:rsidRPr="00AD0953" w:rsidRDefault="00AD0953" w:rsidP="00AD0953">
            <w:pPr>
              <w:jc w:val="right"/>
              <w:rPr>
                <w:lang w:val="ru-RU"/>
              </w:rPr>
            </w:pPr>
            <w:r w:rsidRPr="00AD0953">
              <w:rPr>
                <w:sz w:val="24"/>
                <w:szCs w:val="24"/>
                <w:lang w:val="ru-RU"/>
              </w:rPr>
              <w:t>...</w:t>
            </w:r>
            <w:r w:rsidRPr="00AD0953">
              <w:rPr>
                <w:sz w:val="24"/>
                <w:szCs w:val="24"/>
                <w:vertAlign w:val="superscript"/>
              </w:rPr>
              <w:t>2</w:t>
            </w:r>
          </w:p>
        </w:tc>
        <w:tc>
          <w:tcPr>
            <w:tcW w:w="3136" w:type="dxa"/>
            <w:tcBorders>
              <w:top w:val="nil"/>
              <w:left w:val="nil"/>
              <w:bottom w:val="nil"/>
              <w:right w:val="nil"/>
            </w:tcBorders>
            <w:shd w:val="clear" w:color="auto" w:fill="auto"/>
          </w:tcPr>
          <w:p w:rsidR="00AD0953" w:rsidRPr="00AD0953" w:rsidRDefault="00AD0953" w:rsidP="00AD0953">
            <w:pPr>
              <w:jc w:val="right"/>
              <w:rPr>
                <w:lang w:val="ru-RU"/>
              </w:rPr>
            </w:pPr>
            <w:r w:rsidRPr="00AD0953">
              <w:rPr>
                <w:sz w:val="24"/>
                <w:szCs w:val="24"/>
                <w:lang w:val="ru-RU"/>
              </w:rPr>
              <w:t>...</w:t>
            </w:r>
            <w:r w:rsidRPr="00AD0953">
              <w:rPr>
                <w:sz w:val="24"/>
                <w:szCs w:val="24"/>
                <w:vertAlign w:val="superscript"/>
              </w:rPr>
              <w:t>2</w:t>
            </w:r>
          </w:p>
        </w:tc>
      </w:tr>
      <w:tr w:rsidR="00AD0953" w:rsidRPr="00AD0953" w:rsidTr="007818B1">
        <w:tc>
          <w:tcPr>
            <w:tcW w:w="3498" w:type="dxa"/>
            <w:tcBorders>
              <w:top w:val="nil"/>
              <w:left w:val="nil"/>
              <w:bottom w:val="nil"/>
              <w:right w:val="nil"/>
            </w:tcBorders>
            <w:shd w:val="clear" w:color="auto" w:fill="auto"/>
          </w:tcPr>
          <w:p w:rsidR="00AD0953" w:rsidRPr="00AD0953" w:rsidRDefault="00AD0953" w:rsidP="00AD0953">
            <w:pPr>
              <w:rPr>
                <w:sz w:val="24"/>
                <w:szCs w:val="24"/>
              </w:rPr>
            </w:pPr>
            <w:r w:rsidRPr="00AD0953">
              <w:rPr>
                <w:sz w:val="24"/>
                <w:szCs w:val="24"/>
              </w:rPr>
              <w:t>Срібнянський</w:t>
            </w:r>
          </w:p>
        </w:tc>
        <w:tc>
          <w:tcPr>
            <w:tcW w:w="2531" w:type="dxa"/>
            <w:tcBorders>
              <w:top w:val="nil"/>
              <w:left w:val="nil"/>
              <w:bottom w:val="nil"/>
              <w:right w:val="nil"/>
            </w:tcBorders>
            <w:shd w:val="clear" w:color="auto" w:fill="auto"/>
          </w:tcPr>
          <w:p w:rsidR="00AD0953" w:rsidRPr="00AD0953" w:rsidRDefault="00AD0953" w:rsidP="00AD0953">
            <w:pPr>
              <w:jc w:val="right"/>
              <w:rPr>
                <w:sz w:val="24"/>
                <w:szCs w:val="24"/>
              </w:rPr>
            </w:pPr>
            <w:r w:rsidRPr="00AD0953">
              <w:rPr>
                <w:sz w:val="24"/>
                <w:szCs w:val="24"/>
              </w:rPr>
              <w:t>–</w:t>
            </w:r>
          </w:p>
        </w:tc>
        <w:tc>
          <w:tcPr>
            <w:tcW w:w="3136" w:type="dxa"/>
            <w:tcBorders>
              <w:top w:val="nil"/>
              <w:left w:val="nil"/>
              <w:bottom w:val="nil"/>
              <w:right w:val="nil"/>
            </w:tcBorders>
            <w:shd w:val="clear" w:color="auto" w:fill="auto"/>
          </w:tcPr>
          <w:p w:rsidR="00AD0953" w:rsidRPr="00AD0953" w:rsidRDefault="00AD0953" w:rsidP="00AD0953">
            <w:pPr>
              <w:jc w:val="right"/>
              <w:rPr>
                <w:sz w:val="24"/>
                <w:szCs w:val="24"/>
              </w:rPr>
            </w:pPr>
            <w:r w:rsidRPr="00AD0953">
              <w:rPr>
                <w:sz w:val="24"/>
                <w:szCs w:val="24"/>
              </w:rPr>
              <w:t>–</w:t>
            </w:r>
          </w:p>
        </w:tc>
      </w:tr>
      <w:tr w:rsidR="00AD0953" w:rsidRPr="00AD0953" w:rsidTr="007818B1">
        <w:tc>
          <w:tcPr>
            <w:tcW w:w="3498" w:type="dxa"/>
            <w:tcBorders>
              <w:top w:val="nil"/>
              <w:left w:val="nil"/>
              <w:bottom w:val="nil"/>
              <w:right w:val="nil"/>
            </w:tcBorders>
            <w:shd w:val="clear" w:color="auto" w:fill="auto"/>
          </w:tcPr>
          <w:p w:rsidR="00AD0953" w:rsidRPr="00AD0953" w:rsidRDefault="00AD0953" w:rsidP="00AD0953">
            <w:pPr>
              <w:rPr>
                <w:sz w:val="24"/>
                <w:szCs w:val="24"/>
              </w:rPr>
            </w:pPr>
            <w:r w:rsidRPr="00AD0953">
              <w:rPr>
                <w:sz w:val="24"/>
                <w:szCs w:val="24"/>
              </w:rPr>
              <w:t>Талалаївський</w:t>
            </w:r>
          </w:p>
        </w:tc>
        <w:tc>
          <w:tcPr>
            <w:tcW w:w="2531" w:type="dxa"/>
            <w:tcBorders>
              <w:top w:val="nil"/>
              <w:left w:val="nil"/>
              <w:bottom w:val="nil"/>
              <w:right w:val="nil"/>
            </w:tcBorders>
            <w:shd w:val="clear" w:color="auto" w:fill="auto"/>
          </w:tcPr>
          <w:p w:rsidR="00AD0953" w:rsidRPr="00AD0953" w:rsidRDefault="00AD0953" w:rsidP="00AD0953">
            <w:pPr>
              <w:jc w:val="right"/>
              <w:rPr>
                <w:sz w:val="24"/>
                <w:szCs w:val="24"/>
              </w:rPr>
            </w:pPr>
            <w:r w:rsidRPr="00AD0953">
              <w:rPr>
                <w:sz w:val="24"/>
                <w:szCs w:val="24"/>
              </w:rPr>
              <w:t>1285</w:t>
            </w:r>
          </w:p>
        </w:tc>
        <w:tc>
          <w:tcPr>
            <w:tcW w:w="3136" w:type="dxa"/>
            <w:tcBorders>
              <w:top w:val="nil"/>
              <w:left w:val="nil"/>
              <w:bottom w:val="nil"/>
              <w:right w:val="nil"/>
            </w:tcBorders>
            <w:shd w:val="clear" w:color="auto" w:fill="auto"/>
          </w:tcPr>
          <w:p w:rsidR="00AD0953" w:rsidRPr="00AD0953" w:rsidRDefault="00AD0953" w:rsidP="00AD0953">
            <w:pPr>
              <w:jc w:val="right"/>
              <w:rPr>
                <w:sz w:val="24"/>
                <w:szCs w:val="24"/>
              </w:rPr>
            </w:pPr>
            <w:r w:rsidRPr="00AD0953">
              <w:rPr>
                <w:sz w:val="24"/>
                <w:szCs w:val="24"/>
              </w:rPr>
              <w:t>0,7</w:t>
            </w:r>
          </w:p>
        </w:tc>
      </w:tr>
      <w:tr w:rsidR="00AD0953" w:rsidRPr="00AD0953" w:rsidTr="007818B1">
        <w:tc>
          <w:tcPr>
            <w:tcW w:w="3498" w:type="dxa"/>
            <w:tcBorders>
              <w:top w:val="nil"/>
              <w:left w:val="nil"/>
              <w:bottom w:val="nil"/>
              <w:right w:val="nil"/>
            </w:tcBorders>
            <w:shd w:val="clear" w:color="auto" w:fill="auto"/>
          </w:tcPr>
          <w:p w:rsidR="00AD0953" w:rsidRPr="00AD0953" w:rsidRDefault="00AD0953" w:rsidP="00AD0953">
            <w:pPr>
              <w:rPr>
                <w:sz w:val="24"/>
                <w:szCs w:val="24"/>
              </w:rPr>
            </w:pPr>
            <w:r w:rsidRPr="00AD0953">
              <w:rPr>
                <w:sz w:val="24"/>
                <w:szCs w:val="24"/>
              </w:rPr>
              <w:t>Чернігівський</w:t>
            </w:r>
          </w:p>
        </w:tc>
        <w:tc>
          <w:tcPr>
            <w:tcW w:w="2531" w:type="dxa"/>
            <w:tcBorders>
              <w:top w:val="nil"/>
              <w:left w:val="nil"/>
              <w:bottom w:val="nil"/>
              <w:right w:val="nil"/>
            </w:tcBorders>
            <w:shd w:val="clear" w:color="auto" w:fill="auto"/>
          </w:tcPr>
          <w:p w:rsidR="00AD0953" w:rsidRPr="00AD0953" w:rsidRDefault="00AD0953" w:rsidP="00AD0953">
            <w:pPr>
              <w:jc w:val="right"/>
              <w:rPr>
                <w:sz w:val="24"/>
                <w:szCs w:val="24"/>
              </w:rPr>
            </w:pPr>
            <w:r w:rsidRPr="00AD0953">
              <w:rPr>
                <w:sz w:val="24"/>
                <w:szCs w:val="24"/>
              </w:rPr>
              <w:t>1925</w:t>
            </w:r>
          </w:p>
        </w:tc>
        <w:tc>
          <w:tcPr>
            <w:tcW w:w="3136" w:type="dxa"/>
            <w:tcBorders>
              <w:top w:val="nil"/>
              <w:left w:val="nil"/>
              <w:bottom w:val="nil"/>
              <w:right w:val="nil"/>
            </w:tcBorders>
            <w:shd w:val="clear" w:color="auto" w:fill="auto"/>
          </w:tcPr>
          <w:p w:rsidR="00AD0953" w:rsidRPr="00AD0953" w:rsidRDefault="00AD0953" w:rsidP="00AD0953">
            <w:pPr>
              <w:jc w:val="right"/>
              <w:rPr>
                <w:sz w:val="24"/>
                <w:szCs w:val="24"/>
              </w:rPr>
            </w:pPr>
            <w:r w:rsidRPr="00AD0953">
              <w:rPr>
                <w:sz w:val="24"/>
                <w:szCs w:val="24"/>
              </w:rPr>
              <w:t>1,0</w:t>
            </w:r>
          </w:p>
        </w:tc>
      </w:tr>
      <w:tr w:rsidR="00AD0953" w:rsidRPr="00AD0953" w:rsidTr="007818B1">
        <w:tc>
          <w:tcPr>
            <w:tcW w:w="3498" w:type="dxa"/>
            <w:tcBorders>
              <w:top w:val="nil"/>
              <w:left w:val="nil"/>
              <w:bottom w:val="nil"/>
              <w:right w:val="nil"/>
            </w:tcBorders>
            <w:shd w:val="clear" w:color="auto" w:fill="auto"/>
          </w:tcPr>
          <w:p w:rsidR="00AD0953" w:rsidRPr="00AD0953" w:rsidRDefault="00AD0953" w:rsidP="00AD0953">
            <w:pPr>
              <w:rPr>
                <w:sz w:val="24"/>
                <w:szCs w:val="24"/>
              </w:rPr>
            </w:pPr>
            <w:r w:rsidRPr="00AD0953">
              <w:rPr>
                <w:sz w:val="24"/>
                <w:szCs w:val="24"/>
              </w:rPr>
              <w:t>Щорський</w:t>
            </w:r>
          </w:p>
        </w:tc>
        <w:tc>
          <w:tcPr>
            <w:tcW w:w="2531" w:type="dxa"/>
            <w:tcBorders>
              <w:top w:val="nil"/>
              <w:left w:val="nil"/>
              <w:bottom w:val="nil"/>
              <w:right w:val="nil"/>
            </w:tcBorders>
            <w:shd w:val="clear" w:color="auto" w:fill="auto"/>
          </w:tcPr>
          <w:p w:rsidR="00AD0953" w:rsidRPr="00AD0953" w:rsidRDefault="00AD0953" w:rsidP="00AD0953">
            <w:pPr>
              <w:jc w:val="right"/>
              <w:rPr>
                <w:lang w:val="ru-RU"/>
              </w:rPr>
            </w:pPr>
            <w:r w:rsidRPr="00AD0953">
              <w:rPr>
                <w:sz w:val="24"/>
                <w:szCs w:val="24"/>
                <w:lang w:val="ru-RU"/>
              </w:rPr>
              <w:t>...</w:t>
            </w:r>
            <w:r w:rsidRPr="00AD0953">
              <w:rPr>
                <w:sz w:val="24"/>
                <w:szCs w:val="24"/>
                <w:vertAlign w:val="superscript"/>
              </w:rPr>
              <w:t>2</w:t>
            </w:r>
          </w:p>
        </w:tc>
        <w:tc>
          <w:tcPr>
            <w:tcW w:w="3136" w:type="dxa"/>
            <w:tcBorders>
              <w:top w:val="nil"/>
              <w:left w:val="nil"/>
              <w:bottom w:val="nil"/>
              <w:right w:val="nil"/>
            </w:tcBorders>
            <w:shd w:val="clear" w:color="auto" w:fill="auto"/>
          </w:tcPr>
          <w:p w:rsidR="00AD0953" w:rsidRPr="00AD0953" w:rsidRDefault="00AD0953" w:rsidP="00AD0953">
            <w:pPr>
              <w:jc w:val="right"/>
              <w:rPr>
                <w:lang w:val="ru-RU"/>
              </w:rPr>
            </w:pPr>
            <w:r w:rsidRPr="00AD0953">
              <w:rPr>
                <w:sz w:val="24"/>
                <w:szCs w:val="24"/>
                <w:lang w:val="ru-RU"/>
              </w:rPr>
              <w:t>...</w:t>
            </w:r>
            <w:r w:rsidRPr="00AD0953">
              <w:rPr>
                <w:sz w:val="24"/>
                <w:szCs w:val="24"/>
                <w:vertAlign w:val="superscript"/>
              </w:rPr>
              <w:t>2</w:t>
            </w:r>
          </w:p>
        </w:tc>
      </w:tr>
    </w:tbl>
    <w:p w:rsidR="00AD0953" w:rsidRPr="007818B1" w:rsidRDefault="00AD0953" w:rsidP="007818B1">
      <w:pPr>
        <w:tabs>
          <w:tab w:val="left" w:pos="1418"/>
        </w:tabs>
        <w:jc w:val="both"/>
        <w:rPr>
          <w:sz w:val="10"/>
          <w:szCs w:val="10"/>
          <w:lang w:val="ru-RU"/>
        </w:rPr>
      </w:pPr>
      <w:r w:rsidRPr="007818B1">
        <w:rPr>
          <w:sz w:val="10"/>
          <w:szCs w:val="10"/>
          <w:lang w:val="ru-RU"/>
        </w:rPr>
        <w:t>_________</w:t>
      </w:r>
      <w:r w:rsidR="007818B1">
        <w:rPr>
          <w:sz w:val="10"/>
          <w:szCs w:val="10"/>
          <w:lang w:val="ru-RU"/>
        </w:rPr>
        <w:t>______________</w:t>
      </w:r>
      <w:r w:rsidRPr="007818B1">
        <w:rPr>
          <w:sz w:val="10"/>
          <w:szCs w:val="10"/>
          <w:lang w:val="ru-RU"/>
        </w:rPr>
        <w:t>_____</w:t>
      </w:r>
    </w:p>
    <w:p w:rsidR="00AD0953" w:rsidRPr="00AD0953" w:rsidRDefault="00AD0953" w:rsidP="00AD0953">
      <w:pPr>
        <w:jc w:val="both"/>
        <w:rPr>
          <w:sz w:val="22"/>
          <w:szCs w:val="22"/>
        </w:rPr>
      </w:pPr>
      <w:r w:rsidRPr="00AD0953">
        <w:rPr>
          <w:sz w:val="22"/>
          <w:szCs w:val="22"/>
          <w:vertAlign w:val="superscript"/>
        </w:rPr>
        <w:t xml:space="preserve">1 </w:t>
      </w:r>
      <w:r w:rsidRPr="00AD0953">
        <w:rPr>
          <w:sz w:val="22"/>
          <w:szCs w:val="22"/>
        </w:rPr>
        <w:t>Див. виноску до попередньої таблиці.</w:t>
      </w:r>
    </w:p>
    <w:p w:rsidR="00AD0953" w:rsidRPr="00AD0953" w:rsidRDefault="00AD0953" w:rsidP="00AD0953">
      <w:pPr>
        <w:jc w:val="both"/>
        <w:rPr>
          <w:b/>
          <w:sz w:val="22"/>
          <w:szCs w:val="22"/>
        </w:rPr>
      </w:pPr>
      <w:r w:rsidRPr="00AD0953">
        <w:rPr>
          <w:sz w:val="22"/>
          <w:szCs w:val="22"/>
          <w:vertAlign w:val="superscript"/>
        </w:rPr>
        <w:t xml:space="preserve">2 </w:t>
      </w:r>
      <w:r w:rsidRPr="00AD0953">
        <w:rPr>
          <w:sz w:val="22"/>
          <w:szCs w:val="22"/>
        </w:rPr>
        <w:t>Інформація конфіденційна відповідно до Закону України "Про державну статистику"</w:t>
      </w:r>
      <w:r w:rsidRPr="00AD0953">
        <w:rPr>
          <w:sz w:val="22"/>
          <w:szCs w:val="22"/>
          <w:lang w:val="ru-RU"/>
        </w:rPr>
        <w:t>.</w:t>
      </w:r>
    </w:p>
    <w:p w:rsidR="008722EC" w:rsidRPr="00DD2CA9" w:rsidRDefault="008722EC" w:rsidP="008722EC">
      <w:pPr>
        <w:jc w:val="center"/>
        <w:rPr>
          <w:b/>
          <w:sz w:val="28"/>
          <w:szCs w:val="28"/>
          <w:u w:val="single"/>
        </w:rPr>
      </w:pPr>
      <w:r w:rsidRPr="00DD2CA9">
        <w:rPr>
          <w:b/>
          <w:sz w:val="28"/>
          <w:szCs w:val="28"/>
          <w:u w:val="single"/>
        </w:rPr>
        <w:lastRenderedPageBreak/>
        <w:t>ТРАНСПОРТ  І  ЗВ’ЯЗОК</w:t>
      </w:r>
    </w:p>
    <w:p w:rsidR="008722EC" w:rsidRPr="00AE6610" w:rsidRDefault="008722EC" w:rsidP="008722EC">
      <w:pPr>
        <w:jc w:val="center"/>
        <w:rPr>
          <w:b/>
          <w:sz w:val="28"/>
          <w:szCs w:val="28"/>
          <w:highlight w:val="yellow"/>
          <w:u w:val="single"/>
        </w:rPr>
      </w:pPr>
    </w:p>
    <w:p w:rsidR="003B3AC6" w:rsidRPr="003B3AC6" w:rsidRDefault="003B3AC6" w:rsidP="003B3AC6">
      <w:pPr>
        <w:keepNext/>
        <w:spacing w:line="280" w:lineRule="exact"/>
        <w:ind w:firstLine="212"/>
        <w:jc w:val="center"/>
        <w:outlineLvl w:val="0"/>
        <w:rPr>
          <w:b/>
          <w:sz w:val="28"/>
          <w:szCs w:val="28"/>
        </w:rPr>
      </w:pPr>
      <w:r w:rsidRPr="003B3AC6">
        <w:rPr>
          <w:b/>
          <w:sz w:val="28"/>
          <w:szCs w:val="28"/>
        </w:rPr>
        <w:t>Вантажні перевезення автомобільним транспортом</w:t>
      </w:r>
    </w:p>
    <w:p w:rsidR="003B3AC6" w:rsidRPr="003B3AC6" w:rsidRDefault="003B3AC6" w:rsidP="003B3AC6">
      <w:pPr>
        <w:jc w:val="center"/>
        <w:rPr>
          <w:b/>
          <w:snapToGrid w:val="0"/>
          <w:sz w:val="28"/>
        </w:rPr>
      </w:pPr>
      <w:r w:rsidRPr="003B3AC6">
        <w:rPr>
          <w:b/>
          <w:snapToGrid w:val="0"/>
          <w:sz w:val="28"/>
        </w:rPr>
        <w:t>по містах та районах</w:t>
      </w:r>
    </w:p>
    <w:p w:rsidR="003B3AC6" w:rsidRPr="003B3AC6" w:rsidRDefault="003B3AC6" w:rsidP="003B3AC6">
      <w:pPr>
        <w:keepNext/>
        <w:jc w:val="center"/>
        <w:outlineLvl w:val="4"/>
        <w:rPr>
          <w:b/>
          <w:color w:val="000000"/>
          <w:sz w:val="28"/>
          <w:szCs w:val="28"/>
          <w:vertAlign w:val="superscript"/>
        </w:rPr>
      </w:pPr>
      <w:r w:rsidRPr="003B3AC6">
        <w:rPr>
          <w:b/>
          <w:color w:val="000000"/>
          <w:sz w:val="28"/>
          <w:szCs w:val="28"/>
        </w:rPr>
        <w:t>за січень–травень 201</w:t>
      </w:r>
      <w:r w:rsidRPr="003B3AC6">
        <w:rPr>
          <w:b/>
          <w:color w:val="000000"/>
          <w:sz w:val="28"/>
          <w:szCs w:val="28"/>
          <w:lang w:val="en-US"/>
        </w:rPr>
        <w:t>4</w:t>
      </w:r>
      <w:r w:rsidRPr="003B3AC6">
        <w:rPr>
          <w:b/>
          <w:color w:val="000000"/>
          <w:sz w:val="28"/>
          <w:szCs w:val="28"/>
        </w:rPr>
        <w:t xml:space="preserve"> року</w:t>
      </w:r>
      <w:r w:rsidRPr="003B3AC6">
        <w:rPr>
          <w:b/>
          <w:color w:val="000000"/>
          <w:sz w:val="28"/>
          <w:szCs w:val="28"/>
          <w:vertAlign w:val="superscript"/>
        </w:rPr>
        <w:t xml:space="preserve"> </w:t>
      </w:r>
    </w:p>
    <w:p w:rsidR="003B3AC6" w:rsidRPr="003B3AC6" w:rsidRDefault="003B3AC6" w:rsidP="003B3AC6">
      <w:pPr>
        <w:rPr>
          <w:snapToGrid w:val="0"/>
        </w:rPr>
      </w:pPr>
    </w:p>
    <w:p w:rsidR="003B3AC6" w:rsidRPr="003B3AC6" w:rsidRDefault="003B3AC6" w:rsidP="003B3AC6">
      <w:pPr>
        <w:rPr>
          <w:sz w:val="16"/>
          <w:szCs w:val="16"/>
        </w:rPr>
      </w:pPr>
    </w:p>
    <w:tbl>
      <w:tblPr>
        <w:tblW w:w="0" w:type="auto"/>
        <w:tblInd w:w="136" w:type="dxa"/>
        <w:tblLayout w:type="fixed"/>
        <w:tblLook w:val="0000"/>
      </w:tblPr>
      <w:tblGrid>
        <w:gridCol w:w="2520"/>
        <w:gridCol w:w="1246"/>
        <w:gridCol w:w="1876"/>
        <w:gridCol w:w="1560"/>
        <w:gridCol w:w="1947"/>
      </w:tblGrid>
      <w:tr w:rsidR="003B3AC6" w:rsidRPr="003B3AC6" w:rsidTr="003B3AC6">
        <w:trPr>
          <w:cantSplit/>
        </w:trPr>
        <w:tc>
          <w:tcPr>
            <w:tcW w:w="2520" w:type="dxa"/>
            <w:tcBorders>
              <w:top w:val="single" w:sz="4" w:space="0" w:color="auto"/>
              <w:left w:val="nil"/>
              <w:bottom w:val="nil"/>
              <w:right w:val="single" w:sz="4" w:space="0" w:color="auto"/>
            </w:tcBorders>
          </w:tcPr>
          <w:p w:rsidR="003B3AC6" w:rsidRPr="003B3AC6" w:rsidRDefault="003B3AC6" w:rsidP="003B3AC6">
            <w:pPr>
              <w:jc w:val="center"/>
              <w:rPr>
                <w:sz w:val="24"/>
                <w:szCs w:val="24"/>
              </w:rPr>
            </w:pPr>
          </w:p>
        </w:tc>
        <w:tc>
          <w:tcPr>
            <w:tcW w:w="3122" w:type="dxa"/>
            <w:gridSpan w:val="2"/>
            <w:tcBorders>
              <w:top w:val="single" w:sz="4" w:space="0" w:color="auto"/>
              <w:left w:val="nil"/>
              <w:bottom w:val="single" w:sz="4" w:space="0" w:color="auto"/>
              <w:right w:val="nil"/>
            </w:tcBorders>
          </w:tcPr>
          <w:p w:rsidR="003B3AC6" w:rsidRPr="003B3AC6" w:rsidRDefault="003B3AC6" w:rsidP="003B3AC6">
            <w:pPr>
              <w:jc w:val="center"/>
              <w:rPr>
                <w:sz w:val="24"/>
                <w:szCs w:val="24"/>
              </w:rPr>
            </w:pPr>
            <w:r w:rsidRPr="003B3AC6">
              <w:rPr>
                <w:sz w:val="24"/>
                <w:szCs w:val="24"/>
              </w:rPr>
              <w:t>Перевезено вантажів</w:t>
            </w:r>
          </w:p>
        </w:tc>
        <w:tc>
          <w:tcPr>
            <w:tcW w:w="3507" w:type="dxa"/>
            <w:gridSpan w:val="2"/>
            <w:tcBorders>
              <w:top w:val="single" w:sz="4" w:space="0" w:color="auto"/>
              <w:left w:val="single" w:sz="4" w:space="0" w:color="auto"/>
              <w:bottom w:val="single" w:sz="4" w:space="0" w:color="auto"/>
              <w:right w:val="nil"/>
            </w:tcBorders>
          </w:tcPr>
          <w:p w:rsidR="003B3AC6" w:rsidRPr="003B3AC6" w:rsidRDefault="003B3AC6" w:rsidP="003B3AC6">
            <w:pPr>
              <w:jc w:val="center"/>
              <w:rPr>
                <w:sz w:val="24"/>
                <w:szCs w:val="24"/>
              </w:rPr>
            </w:pPr>
            <w:r w:rsidRPr="003B3AC6">
              <w:rPr>
                <w:sz w:val="24"/>
                <w:szCs w:val="24"/>
              </w:rPr>
              <w:t>Вантажооборот</w:t>
            </w:r>
          </w:p>
        </w:tc>
      </w:tr>
      <w:tr w:rsidR="003B3AC6" w:rsidRPr="003B3AC6" w:rsidTr="003B3AC6">
        <w:tc>
          <w:tcPr>
            <w:tcW w:w="2520" w:type="dxa"/>
            <w:tcBorders>
              <w:top w:val="nil"/>
              <w:left w:val="nil"/>
              <w:bottom w:val="single" w:sz="4" w:space="0" w:color="auto"/>
              <w:right w:val="single" w:sz="4" w:space="0" w:color="auto"/>
            </w:tcBorders>
            <w:vAlign w:val="center"/>
          </w:tcPr>
          <w:p w:rsidR="003B3AC6" w:rsidRPr="003B3AC6" w:rsidRDefault="003B3AC6" w:rsidP="003B3AC6">
            <w:pPr>
              <w:jc w:val="center"/>
              <w:rPr>
                <w:sz w:val="24"/>
                <w:szCs w:val="24"/>
              </w:rPr>
            </w:pPr>
          </w:p>
        </w:tc>
        <w:tc>
          <w:tcPr>
            <w:tcW w:w="1246" w:type="dxa"/>
            <w:tcBorders>
              <w:top w:val="single" w:sz="4" w:space="0" w:color="auto"/>
              <w:left w:val="nil"/>
              <w:bottom w:val="single" w:sz="4" w:space="0" w:color="auto"/>
              <w:right w:val="nil"/>
            </w:tcBorders>
            <w:vAlign w:val="center"/>
          </w:tcPr>
          <w:p w:rsidR="003B3AC6" w:rsidRPr="003B3AC6" w:rsidRDefault="003B3AC6" w:rsidP="003B3AC6">
            <w:pPr>
              <w:spacing w:line="240" w:lineRule="exact"/>
              <w:jc w:val="center"/>
              <w:rPr>
                <w:sz w:val="24"/>
                <w:szCs w:val="24"/>
              </w:rPr>
            </w:pPr>
            <w:r w:rsidRPr="003B3AC6">
              <w:rPr>
                <w:sz w:val="24"/>
                <w:szCs w:val="24"/>
              </w:rPr>
              <w:t>тис.т</w:t>
            </w:r>
          </w:p>
        </w:tc>
        <w:tc>
          <w:tcPr>
            <w:tcW w:w="1876" w:type="dxa"/>
            <w:tcBorders>
              <w:top w:val="single" w:sz="4" w:space="0" w:color="auto"/>
              <w:left w:val="single" w:sz="4" w:space="0" w:color="auto"/>
              <w:bottom w:val="single" w:sz="4" w:space="0" w:color="auto"/>
              <w:right w:val="nil"/>
            </w:tcBorders>
            <w:vAlign w:val="center"/>
          </w:tcPr>
          <w:p w:rsidR="003B3AC6" w:rsidRPr="003B3AC6" w:rsidRDefault="003B3AC6" w:rsidP="003B3AC6">
            <w:pPr>
              <w:spacing w:line="240" w:lineRule="exact"/>
              <w:jc w:val="center"/>
              <w:rPr>
                <w:sz w:val="24"/>
                <w:szCs w:val="24"/>
              </w:rPr>
            </w:pPr>
            <w:r w:rsidRPr="003B3AC6">
              <w:rPr>
                <w:sz w:val="24"/>
                <w:szCs w:val="24"/>
              </w:rPr>
              <w:t>у %  до січня–травня  201</w:t>
            </w:r>
            <w:r w:rsidRPr="003B3AC6">
              <w:rPr>
                <w:sz w:val="24"/>
                <w:szCs w:val="24"/>
                <w:lang w:val="ru-RU"/>
              </w:rPr>
              <w:t>3</w:t>
            </w:r>
            <w:r w:rsidRPr="003B3AC6">
              <w:rPr>
                <w:sz w:val="24"/>
                <w:szCs w:val="24"/>
              </w:rPr>
              <w:t>р.</w:t>
            </w:r>
          </w:p>
        </w:tc>
        <w:tc>
          <w:tcPr>
            <w:tcW w:w="1560" w:type="dxa"/>
            <w:tcBorders>
              <w:top w:val="single" w:sz="4" w:space="0" w:color="auto"/>
              <w:left w:val="single" w:sz="4" w:space="0" w:color="auto"/>
              <w:bottom w:val="single" w:sz="4" w:space="0" w:color="auto"/>
              <w:right w:val="nil"/>
            </w:tcBorders>
            <w:vAlign w:val="center"/>
          </w:tcPr>
          <w:p w:rsidR="003B3AC6" w:rsidRPr="003B3AC6" w:rsidRDefault="003B3AC6" w:rsidP="003B3AC6">
            <w:pPr>
              <w:spacing w:line="240" w:lineRule="exact"/>
              <w:jc w:val="center"/>
              <w:rPr>
                <w:sz w:val="24"/>
                <w:szCs w:val="24"/>
              </w:rPr>
            </w:pPr>
            <w:r w:rsidRPr="003B3AC6">
              <w:rPr>
                <w:sz w:val="24"/>
                <w:szCs w:val="24"/>
              </w:rPr>
              <w:t>млн.ткм</w:t>
            </w:r>
          </w:p>
        </w:tc>
        <w:tc>
          <w:tcPr>
            <w:tcW w:w="1947" w:type="dxa"/>
            <w:tcBorders>
              <w:top w:val="single" w:sz="4" w:space="0" w:color="auto"/>
              <w:left w:val="single" w:sz="4" w:space="0" w:color="auto"/>
              <w:bottom w:val="single" w:sz="4" w:space="0" w:color="auto"/>
              <w:right w:val="nil"/>
            </w:tcBorders>
            <w:vAlign w:val="center"/>
          </w:tcPr>
          <w:p w:rsidR="003B3AC6" w:rsidRPr="003B3AC6" w:rsidRDefault="003B3AC6" w:rsidP="003B3AC6">
            <w:pPr>
              <w:spacing w:line="240" w:lineRule="exact"/>
              <w:jc w:val="center"/>
              <w:rPr>
                <w:sz w:val="24"/>
                <w:szCs w:val="24"/>
              </w:rPr>
            </w:pPr>
            <w:r w:rsidRPr="003B3AC6">
              <w:rPr>
                <w:sz w:val="24"/>
                <w:szCs w:val="24"/>
              </w:rPr>
              <w:t>у % до січня–травня 201</w:t>
            </w:r>
            <w:r w:rsidRPr="003B3AC6">
              <w:rPr>
                <w:sz w:val="24"/>
                <w:szCs w:val="24"/>
                <w:lang w:val="ru-RU"/>
              </w:rPr>
              <w:t>3</w:t>
            </w:r>
            <w:r w:rsidRPr="003B3AC6">
              <w:rPr>
                <w:sz w:val="24"/>
                <w:szCs w:val="24"/>
              </w:rPr>
              <w:t>р.</w:t>
            </w:r>
          </w:p>
        </w:tc>
      </w:tr>
      <w:tr w:rsidR="003B3AC6" w:rsidRPr="003B3AC6" w:rsidTr="003B3AC6">
        <w:tc>
          <w:tcPr>
            <w:tcW w:w="2520" w:type="dxa"/>
            <w:tcBorders>
              <w:top w:val="single" w:sz="4" w:space="0" w:color="auto"/>
            </w:tcBorders>
            <w:vAlign w:val="bottom"/>
          </w:tcPr>
          <w:p w:rsidR="003B3AC6" w:rsidRPr="003B3AC6" w:rsidRDefault="003B3AC6" w:rsidP="003B3AC6">
            <w:pPr>
              <w:ind w:right="-108"/>
              <w:jc w:val="both"/>
              <w:rPr>
                <w:b/>
                <w:sz w:val="16"/>
                <w:szCs w:val="16"/>
              </w:rPr>
            </w:pPr>
          </w:p>
        </w:tc>
        <w:tc>
          <w:tcPr>
            <w:tcW w:w="1246" w:type="dxa"/>
            <w:tcBorders>
              <w:top w:val="single" w:sz="4" w:space="0" w:color="auto"/>
            </w:tcBorders>
          </w:tcPr>
          <w:p w:rsidR="003B3AC6" w:rsidRPr="003B3AC6" w:rsidRDefault="003B3AC6" w:rsidP="003B3AC6">
            <w:pPr>
              <w:jc w:val="right"/>
              <w:rPr>
                <w:b/>
                <w:sz w:val="16"/>
                <w:szCs w:val="16"/>
              </w:rPr>
            </w:pPr>
          </w:p>
        </w:tc>
        <w:tc>
          <w:tcPr>
            <w:tcW w:w="1876" w:type="dxa"/>
            <w:tcBorders>
              <w:top w:val="single" w:sz="4" w:space="0" w:color="auto"/>
            </w:tcBorders>
          </w:tcPr>
          <w:p w:rsidR="003B3AC6" w:rsidRPr="003B3AC6" w:rsidRDefault="003B3AC6" w:rsidP="003B3AC6">
            <w:pPr>
              <w:jc w:val="right"/>
              <w:rPr>
                <w:b/>
                <w:sz w:val="16"/>
                <w:szCs w:val="16"/>
              </w:rPr>
            </w:pPr>
          </w:p>
        </w:tc>
        <w:tc>
          <w:tcPr>
            <w:tcW w:w="1560" w:type="dxa"/>
            <w:tcBorders>
              <w:top w:val="single" w:sz="4" w:space="0" w:color="auto"/>
            </w:tcBorders>
          </w:tcPr>
          <w:p w:rsidR="003B3AC6" w:rsidRPr="003B3AC6" w:rsidRDefault="003B3AC6" w:rsidP="003B3AC6">
            <w:pPr>
              <w:jc w:val="right"/>
              <w:rPr>
                <w:b/>
                <w:sz w:val="16"/>
                <w:szCs w:val="16"/>
              </w:rPr>
            </w:pPr>
          </w:p>
        </w:tc>
        <w:tc>
          <w:tcPr>
            <w:tcW w:w="1947" w:type="dxa"/>
            <w:tcBorders>
              <w:top w:val="single" w:sz="4" w:space="0" w:color="auto"/>
            </w:tcBorders>
          </w:tcPr>
          <w:p w:rsidR="003B3AC6" w:rsidRPr="003B3AC6" w:rsidRDefault="003B3AC6" w:rsidP="003B3AC6">
            <w:pPr>
              <w:jc w:val="right"/>
              <w:rPr>
                <w:b/>
                <w:sz w:val="16"/>
                <w:szCs w:val="16"/>
              </w:rPr>
            </w:pPr>
          </w:p>
        </w:tc>
      </w:tr>
      <w:tr w:rsidR="003B3AC6" w:rsidRPr="003B3AC6" w:rsidTr="003B3AC6">
        <w:tc>
          <w:tcPr>
            <w:tcW w:w="2520" w:type="dxa"/>
            <w:vAlign w:val="bottom"/>
          </w:tcPr>
          <w:p w:rsidR="003B3AC6" w:rsidRPr="003B3AC6" w:rsidRDefault="003B3AC6" w:rsidP="003B3AC6">
            <w:pPr>
              <w:ind w:right="-108"/>
              <w:jc w:val="both"/>
              <w:rPr>
                <w:b/>
                <w:sz w:val="24"/>
                <w:szCs w:val="24"/>
                <w:vertAlign w:val="superscript"/>
              </w:rPr>
            </w:pPr>
            <w:r w:rsidRPr="003B3AC6">
              <w:rPr>
                <w:b/>
                <w:sz w:val="24"/>
                <w:szCs w:val="24"/>
              </w:rPr>
              <w:t>Чернігівська область</w:t>
            </w:r>
          </w:p>
        </w:tc>
        <w:tc>
          <w:tcPr>
            <w:tcW w:w="1246" w:type="dxa"/>
          </w:tcPr>
          <w:p w:rsidR="003B3AC6" w:rsidRPr="003B3AC6" w:rsidRDefault="003B3AC6" w:rsidP="003B3AC6">
            <w:pPr>
              <w:jc w:val="right"/>
              <w:rPr>
                <w:b/>
                <w:sz w:val="24"/>
                <w:szCs w:val="24"/>
              </w:rPr>
            </w:pPr>
            <w:r w:rsidRPr="003B3AC6">
              <w:rPr>
                <w:b/>
                <w:sz w:val="24"/>
                <w:szCs w:val="24"/>
              </w:rPr>
              <w:t>631,60</w:t>
            </w:r>
          </w:p>
        </w:tc>
        <w:tc>
          <w:tcPr>
            <w:tcW w:w="1876" w:type="dxa"/>
          </w:tcPr>
          <w:p w:rsidR="003B3AC6" w:rsidRPr="003B3AC6" w:rsidRDefault="003B3AC6" w:rsidP="003B3AC6">
            <w:pPr>
              <w:jc w:val="right"/>
              <w:rPr>
                <w:b/>
                <w:sz w:val="24"/>
                <w:szCs w:val="24"/>
              </w:rPr>
            </w:pPr>
            <w:r w:rsidRPr="003B3AC6">
              <w:rPr>
                <w:b/>
                <w:sz w:val="24"/>
                <w:szCs w:val="24"/>
              </w:rPr>
              <w:t>102,6</w:t>
            </w:r>
          </w:p>
        </w:tc>
        <w:tc>
          <w:tcPr>
            <w:tcW w:w="1560" w:type="dxa"/>
          </w:tcPr>
          <w:p w:rsidR="003B3AC6" w:rsidRPr="003B3AC6" w:rsidRDefault="003B3AC6" w:rsidP="003B3AC6">
            <w:pPr>
              <w:jc w:val="right"/>
              <w:rPr>
                <w:b/>
                <w:sz w:val="24"/>
                <w:szCs w:val="24"/>
              </w:rPr>
            </w:pPr>
            <w:r w:rsidRPr="003B3AC6">
              <w:rPr>
                <w:b/>
                <w:sz w:val="24"/>
                <w:szCs w:val="24"/>
              </w:rPr>
              <w:t>246,0</w:t>
            </w:r>
          </w:p>
        </w:tc>
        <w:tc>
          <w:tcPr>
            <w:tcW w:w="1947" w:type="dxa"/>
          </w:tcPr>
          <w:p w:rsidR="003B3AC6" w:rsidRPr="003B3AC6" w:rsidRDefault="003B3AC6" w:rsidP="003B3AC6">
            <w:pPr>
              <w:jc w:val="right"/>
              <w:rPr>
                <w:b/>
                <w:sz w:val="24"/>
                <w:szCs w:val="24"/>
              </w:rPr>
            </w:pPr>
            <w:r w:rsidRPr="003B3AC6">
              <w:rPr>
                <w:b/>
                <w:sz w:val="24"/>
                <w:szCs w:val="24"/>
              </w:rPr>
              <w:t>108,9</w:t>
            </w:r>
          </w:p>
        </w:tc>
      </w:tr>
      <w:tr w:rsidR="003B3AC6" w:rsidRPr="003B3AC6" w:rsidTr="003B3AC6">
        <w:tc>
          <w:tcPr>
            <w:tcW w:w="2520" w:type="dxa"/>
          </w:tcPr>
          <w:p w:rsidR="003B3AC6" w:rsidRPr="003B3AC6" w:rsidRDefault="003B3AC6" w:rsidP="003B3AC6">
            <w:pPr>
              <w:jc w:val="both"/>
              <w:rPr>
                <w:sz w:val="24"/>
                <w:szCs w:val="24"/>
                <w:vertAlign w:val="superscript"/>
              </w:rPr>
            </w:pPr>
            <w:r w:rsidRPr="003B3AC6">
              <w:rPr>
                <w:sz w:val="24"/>
                <w:szCs w:val="24"/>
              </w:rPr>
              <w:t>м.Чернігів</w:t>
            </w:r>
          </w:p>
        </w:tc>
        <w:tc>
          <w:tcPr>
            <w:tcW w:w="1246" w:type="dxa"/>
          </w:tcPr>
          <w:p w:rsidR="003B3AC6" w:rsidRPr="003B3AC6" w:rsidRDefault="003B3AC6" w:rsidP="003B3AC6">
            <w:pPr>
              <w:jc w:val="right"/>
              <w:rPr>
                <w:sz w:val="24"/>
                <w:szCs w:val="24"/>
              </w:rPr>
            </w:pPr>
            <w:r w:rsidRPr="003B3AC6">
              <w:rPr>
                <w:sz w:val="24"/>
                <w:szCs w:val="24"/>
              </w:rPr>
              <w:t>366,00</w:t>
            </w:r>
          </w:p>
        </w:tc>
        <w:tc>
          <w:tcPr>
            <w:tcW w:w="1876" w:type="dxa"/>
          </w:tcPr>
          <w:p w:rsidR="003B3AC6" w:rsidRPr="003B3AC6" w:rsidRDefault="003B3AC6" w:rsidP="003B3AC6">
            <w:pPr>
              <w:jc w:val="right"/>
              <w:rPr>
                <w:sz w:val="24"/>
                <w:szCs w:val="24"/>
              </w:rPr>
            </w:pPr>
            <w:r w:rsidRPr="003B3AC6">
              <w:rPr>
                <w:sz w:val="24"/>
                <w:szCs w:val="24"/>
              </w:rPr>
              <w:t>114,4</w:t>
            </w:r>
          </w:p>
        </w:tc>
        <w:tc>
          <w:tcPr>
            <w:tcW w:w="1560" w:type="dxa"/>
          </w:tcPr>
          <w:p w:rsidR="003B3AC6" w:rsidRPr="003B3AC6" w:rsidRDefault="003B3AC6" w:rsidP="003B3AC6">
            <w:pPr>
              <w:jc w:val="right"/>
              <w:rPr>
                <w:sz w:val="24"/>
                <w:szCs w:val="24"/>
              </w:rPr>
            </w:pPr>
            <w:r w:rsidRPr="003B3AC6">
              <w:rPr>
                <w:sz w:val="24"/>
                <w:szCs w:val="24"/>
              </w:rPr>
              <w:t>159,0</w:t>
            </w:r>
          </w:p>
        </w:tc>
        <w:tc>
          <w:tcPr>
            <w:tcW w:w="1947" w:type="dxa"/>
          </w:tcPr>
          <w:p w:rsidR="003B3AC6" w:rsidRPr="003B3AC6" w:rsidRDefault="003B3AC6" w:rsidP="003B3AC6">
            <w:pPr>
              <w:jc w:val="right"/>
              <w:rPr>
                <w:sz w:val="24"/>
                <w:szCs w:val="24"/>
              </w:rPr>
            </w:pPr>
            <w:r w:rsidRPr="003B3AC6">
              <w:rPr>
                <w:sz w:val="24"/>
                <w:szCs w:val="24"/>
              </w:rPr>
              <w:t>133,9</w:t>
            </w:r>
          </w:p>
        </w:tc>
      </w:tr>
      <w:tr w:rsidR="003B3AC6" w:rsidRPr="003B3AC6" w:rsidTr="003B3AC6">
        <w:tc>
          <w:tcPr>
            <w:tcW w:w="2520" w:type="dxa"/>
          </w:tcPr>
          <w:p w:rsidR="003B3AC6" w:rsidRPr="003B3AC6" w:rsidRDefault="003B3AC6" w:rsidP="003B3AC6">
            <w:pPr>
              <w:jc w:val="both"/>
              <w:rPr>
                <w:sz w:val="24"/>
                <w:szCs w:val="24"/>
              </w:rPr>
            </w:pPr>
            <w:r w:rsidRPr="003B3AC6">
              <w:rPr>
                <w:sz w:val="24"/>
                <w:szCs w:val="24"/>
              </w:rPr>
              <w:t>м.Ніжин</w:t>
            </w:r>
          </w:p>
        </w:tc>
        <w:tc>
          <w:tcPr>
            <w:tcW w:w="1246" w:type="dxa"/>
          </w:tcPr>
          <w:p w:rsidR="003B3AC6" w:rsidRPr="003B3AC6" w:rsidRDefault="003B3AC6" w:rsidP="003B3AC6">
            <w:pPr>
              <w:jc w:val="right"/>
              <w:rPr>
                <w:sz w:val="24"/>
                <w:szCs w:val="24"/>
              </w:rPr>
            </w:pPr>
            <w:r w:rsidRPr="003B3AC6">
              <w:rPr>
                <w:sz w:val="24"/>
                <w:szCs w:val="24"/>
              </w:rPr>
              <w:t>30,44</w:t>
            </w:r>
          </w:p>
        </w:tc>
        <w:tc>
          <w:tcPr>
            <w:tcW w:w="1876" w:type="dxa"/>
          </w:tcPr>
          <w:p w:rsidR="003B3AC6" w:rsidRPr="003B3AC6" w:rsidRDefault="003B3AC6" w:rsidP="003B3AC6">
            <w:pPr>
              <w:jc w:val="right"/>
              <w:rPr>
                <w:sz w:val="24"/>
                <w:szCs w:val="24"/>
              </w:rPr>
            </w:pPr>
            <w:r w:rsidRPr="003B3AC6">
              <w:rPr>
                <w:sz w:val="24"/>
                <w:szCs w:val="24"/>
              </w:rPr>
              <w:t>80,7</w:t>
            </w:r>
          </w:p>
        </w:tc>
        <w:tc>
          <w:tcPr>
            <w:tcW w:w="1560" w:type="dxa"/>
          </w:tcPr>
          <w:p w:rsidR="003B3AC6" w:rsidRPr="003B3AC6" w:rsidRDefault="003B3AC6" w:rsidP="003B3AC6">
            <w:pPr>
              <w:jc w:val="right"/>
              <w:rPr>
                <w:sz w:val="24"/>
                <w:szCs w:val="24"/>
              </w:rPr>
            </w:pPr>
            <w:r w:rsidRPr="003B3AC6">
              <w:rPr>
                <w:sz w:val="24"/>
                <w:szCs w:val="24"/>
              </w:rPr>
              <w:t>5,7</w:t>
            </w:r>
          </w:p>
        </w:tc>
        <w:tc>
          <w:tcPr>
            <w:tcW w:w="1947" w:type="dxa"/>
          </w:tcPr>
          <w:p w:rsidR="003B3AC6" w:rsidRPr="003B3AC6" w:rsidRDefault="003B3AC6" w:rsidP="003B3AC6">
            <w:pPr>
              <w:jc w:val="right"/>
              <w:rPr>
                <w:sz w:val="24"/>
                <w:szCs w:val="24"/>
              </w:rPr>
            </w:pPr>
            <w:r w:rsidRPr="003B3AC6">
              <w:rPr>
                <w:sz w:val="24"/>
                <w:szCs w:val="24"/>
              </w:rPr>
              <w:t>57,3</w:t>
            </w:r>
          </w:p>
        </w:tc>
      </w:tr>
      <w:tr w:rsidR="003B3AC6" w:rsidRPr="003B3AC6" w:rsidTr="003B3AC6">
        <w:tc>
          <w:tcPr>
            <w:tcW w:w="2520" w:type="dxa"/>
          </w:tcPr>
          <w:p w:rsidR="003B3AC6" w:rsidRPr="003B3AC6" w:rsidRDefault="003B3AC6" w:rsidP="003B3AC6">
            <w:pPr>
              <w:jc w:val="both"/>
              <w:rPr>
                <w:sz w:val="24"/>
                <w:szCs w:val="24"/>
              </w:rPr>
            </w:pPr>
            <w:r w:rsidRPr="003B3AC6">
              <w:rPr>
                <w:sz w:val="24"/>
                <w:szCs w:val="24"/>
              </w:rPr>
              <w:t>м.Прилуки</w:t>
            </w:r>
          </w:p>
        </w:tc>
        <w:tc>
          <w:tcPr>
            <w:tcW w:w="1246" w:type="dxa"/>
          </w:tcPr>
          <w:p w:rsidR="003B3AC6" w:rsidRPr="003B3AC6" w:rsidRDefault="003B3AC6" w:rsidP="003B3AC6">
            <w:pPr>
              <w:jc w:val="right"/>
              <w:rPr>
                <w:sz w:val="24"/>
                <w:szCs w:val="24"/>
              </w:rPr>
            </w:pPr>
            <w:r w:rsidRPr="003B3AC6">
              <w:rPr>
                <w:sz w:val="24"/>
                <w:szCs w:val="24"/>
              </w:rPr>
              <w:t>37,30</w:t>
            </w:r>
          </w:p>
        </w:tc>
        <w:tc>
          <w:tcPr>
            <w:tcW w:w="1876" w:type="dxa"/>
          </w:tcPr>
          <w:p w:rsidR="003B3AC6" w:rsidRPr="003B3AC6" w:rsidRDefault="003B3AC6" w:rsidP="003B3AC6">
            <w:pPr>
              <w:jc w:val="right"/>
              <w:rPr>
                <w:sz w:val="24"/>
                <w:szCs w:val="24"/>
              </w:rPr>
            </w:pPr>
            <w:r w:rsidRPr="003B3AC6">
              <w:rPr>
                <w:sz w:val="24"/>
                <w:szCs w:val="24"/>
              </w:rPr>
              <w:t>64,4</w:t>
            </w:r>
          </w:p>
        </w:tc>
        <w:tc>
          <w:tcPr>
            <w:tcW w:w="1560" w:type="dxa"/>
          </w:tcPr>
          <w:p w:rsidR="003B3AC6" w:rsidRPr="003B3AC6" w:rsidRDefault="003B3AC6" w:rsidP="003B3AC6">
            <w:pPr>
              <w:jc w:val="right"/>
              <w:rPr>
                <w:sz w:val="24"/>
                <w:szCs w:val="24"/>
              </w:rPr>
            </w:pPr>
            <w:r w:rsidRPr="003B3AC6">
              <w:rPr>
                <w:sz w:val="24"/>
                <w:szCs w:val="24"/>
              </w:rPr>
              <w:t>28,6</w:t>
            </w:r>
          </w:p>
        </w:tc>
        <w:tc>
          <w:tcPr>
            <w:tcW w:w="1947" w:type="dxa"/>
          </w:tcPr>
          <w:p w:rsidR="003B3AC6" w:rsidRPr="003B3AC6" w:rsidRDefault="003B3AC6" w:rsidP="003B3AC6">
            <w:pPr>
              <w:jc w:val="right"/>
              <w:rPr>
                <w:sz w:val="24"/>
                <w:szCs w:val="24"/>
              </w:rPr>
            </w:pPr>
            <w:r w:rsidRPr="003B3AC6">
              <w:rPr>
                <w:sz w:val="24"/>
                <w:szCs w:val="24"/>
              </w:rPr>
              <w:t>81,2</w:t>
            </w:r>
          </w:p>
        </w:tc>
      </w:tr>
      <w:tr w:rsidR="003B3AC6" w:rsidRPr="003B3AC6" w:rsidTr="003B3AC6">
        <w:tc>
          <w:tcPr>
            <w:tcW w:w="2520" w:type="dxa"/>
          </w:tcPr>
          <w:p w:rsidR="003B3AC6" w:rsidRPr="003B3AC6" w:rsidRDefault="003B3AC6" w:rsidP="003B3AC6">
            <w:pPr>
              <w:jc w:val="both"/>
              <w:rPr>
                <w:sz w:val="24"/>
                <w:szCs w:val="24"/>
              </w:rPr>
            </w:pPr>
            <w:r w:rsidRPr="003B3AC6">
              <w:rPr>
                <w:sz w:val="24"/>
                <w:szCs w:val="24"/>
              </w:rPr>
              <w:t>райони</w:t>
            </w:r>
          </w:p>
        </w:tc>
        <w:tc>
          <w:tcPr>
            <w:tcW w:w="1246" w:type="dxa"/>
          </w:tcPr>
          <w:p w:rsidR="003B3AC6" w:rsidRPr="003B3AC6" w:rsidRDefault="003B3AC6" w:rsidP="003B3AC6">
            <w:pPr>
              <w:jc w:val="right"/>
              <w:rPr>
                <w:sz w:val="24"/>
                <w:szCs w:val="24"/>
              </w:rPr>
            </w:pPr>
          </w:p>
        </w:tc>
        <w:tc>
          <w:tcPr>
            <w:tcW w:w="1876" w:type="dxa"/>
          </w:tcPr>
          <w:p w:rsidR="003B3AC6" w:rsidRPr="003B3AC6" w:rsidRDefault="003B3AC6" w:rsidP="003B3AC6">
            <w:pPr>
              <w:jc w:val="right"/>
              <w:rPr>
                <w:sz w:val="24"/>
                <w:szCs w:val="24"/>
              </w:rPr>
            </w:pPr>
          </w:p>
        </w:tc>
        <w:tc>
          <w:tcPr>
            <w:tcW w:w="1560" w:type="dxa"/>
          </w:tcPr>
          <w:p w:rsidR="003B3AC6" w:rsidRPr="003B3AC6" w:rsidRDefault="003B3AC6" w:rsidP="003B3AC6">
            <w:pPr>
              <w:jc w:val="right"/>
              <w:rPr>
                <w:sz w:val="24"/>
                <w:szCs w:val="24"/>
              </w:rPr>
            </w:pPr>
          </w:p>
        </w:tc>
        <w:tc>
          <w:tcPr>
            <w:tcW w:w="1947" w:type="dxa"/>
          </w:tcPr>
          <w:p w:rsidR="003B3AC6" w:rsidRPr="003B3AC6" w:rsidRDefault="003B3AC6" w:rsidP="003B3AC6">
            <w:pPr>
              <w:jc w:val="right"/>
              <w:rPr>
                <w:sz w:val="24"/>
                <w:szCs w:val="24"/>
              </w:rPr>
            </w:pPr>
          </w:p>
        </w:tc>
      </w:tr>
      <w:tr w:rsidR="003B3AC6" w:rsidRPr="003B3AC6" w:rsidTr="003B3AC6">
        <w:tc>
          <w:tcPr>
            <w:tcW w:w="2520" w:type="dxa"/>
          </w:tcPr>
          <w:p w:rsidR="003B3AC6" w:rsidRPr="003B3AC6" w:rsidRDefault="003B3AC6" w:rsidP="003B3AC6">
            <w:pPr>
              <w:rPr>
                <w:sz w:val="24"/>
                <w:szCs w:val="24"/>
              </w:rPr>
            </w:pPr>
            <w:r w:rsidRPr="003B3AC6">
              <w:rPr>
                <w:sz w:val="24"/>
                <w:szCs w:val="24"/>
              </w:rPr>
              <w:t>Бахмацький</w:t>
            </w:r>
          </w:p>
        </w:tc>
        <w:tc>
          <w:tcPr>
            <w:tcW w:w="1246" w:type="dxa"/>
          </w:tcPr>
          <w:p w:rsidR="003B3AC6" w:rsidRPr="003B3AC6" w:rsidRDefault="003B3AC6" w:rsidP="003B3AC6">
            <w:pPr>
              <w:jc w:val="right"/>
              <w:rPr>
                <w:sz w:val="24"/>
                <w:szCs w:val="24"/>
              </w:rPr>
            </w:pPr>
            <w:r w:rsidRPr="003B3AC6">
              <w:rPr>
                <w:sz w:val="24"/>
                <w:szCs w:val="24"/>
              </w:rPr>
              <w:t>7,18</w:t>
            </w:r>
          </w:p>
        </w:tc>
        <w:tc>
          <w:tcPr>
            <w:tcW w:w="1876" w:type="dxa"/>
          </w:tcPr>
          <w:p w:rsidR="003B3AC6" w:rsidRPr="003B3AC6" w:rsidRDefault="003B3AC6" w:rsidP="003B3AC6">
            <w:pPr>
              <w:jc w:val="right"/>
              <w:rPr>
                <w:sz w:val="24"/>
                <w:szCs w:val="24"/>
              </w:rPr>
            </w:pPr>
            <w:r w:rsidRPr="003B3AC6">
              <w:rPr>
                <w:sz w:val="24"/>
                <w:szCs w:val="24"/>
              </w:rPr>
              <w:t>98,4</w:t>
            </w:r>
          </w:p>
        </w:tc>
        <w:tc>
          <w:tcPr>
            <w:tcW w:w="1560" w:type="dxa"/>
          </w:tcPr>
          <w:p w:rsidR="003B3AC6" w:rsidRPr="003B3AC6" w:rsidRDefault="003B3AC6" w:rsidP="003B3AC6">
            <w:pPr>
              <w:jc w:val="right"/>
              <w:rPr>
                <w:sz w:val="24"/>
                <w:szCs w:val="24"/>
              </w:rPr>
            </w:pPr>
            <w:r w:rsidRPr="003B3AC6">
              <w:rPr>
                <w:sz w:val="24"/>
                <w:szCs w:val="24"/>
              </w:rPr>
              <w:t>1,0</w:t>
            </w:r>
          </w:p>
        </w:tc>
        <w:tc>
          <w:tcPr>
            <w:tcW w:w="1947" w:type="dxa"/>
          </w:tcPr>
          <w:p w:rsidR="003B3AC6" w:rsidRPr="003B3AC6" w:rsidRDefault="003B3AC6" w:rsidP="003B3AC6">
            <w:pPr>
              <w:jc w:val="right"/>
              <w:rPr>
                <w:sz w:val="24"/>
                <w:szCs w:val="24"/>
              </w:rPr>
            </w:pPr>
            <w:r w:rsidRPr="003B3AC6">
              <w:rPr>
                <w:sz w:val="24"/>
                <w:szCs w:val="24"/>
              </w:rPr>
              <w:t>68,1</w:t>
            </w:r>
          </w:p>
        </w:tc>
      </w:tr>
      <w:tr w:rsidR="003B3AC6" w:rsidRPr="003B3AC6" w:rsidTr="003B3AC6">
        <w:tc>
          <w:tcPr>
            <w:tcW w:w="2520" w:type="dxa"/>
          </w:tcPr>
          <w:p w:rsidR="003B3AC6" w:rsidRPr="003B3AC6" w:rsidRDefault="003B3AC6" w:rsidP="003B3AC6">
            <w:pPr>
              <w:rPr>
                <w:sz w:val="24"/>
                <w:szCs w:val="24"/>
              </w:rPr>
            </w:pPr>
            <w:r w:rsidRPr="003B3AC6">
              <w:rPr>
                <w:sz w:val="24"/>
                <w:szCs w:val="24"/>
              </w:rPr>
              <w:t>Бобровицький</w:t>
            </w:r>
          </w:p>
        </w:tc>
        <w:tc>
          <w:tcPr>
            <w:tcW w:w="1246" w:type="dxa"/>
          </w:tcPr>
          <w:p w:rsidR="003B3AC6" w:rsidRPr="003B3AC6" w:rsidRDefault="003B3AC6" w:rsidP="003B3AC6">
            <w:pPr>
              <w:jc w:val="right"/>
              <w:rPr>
                <w:sz w:val="24"/>
                <w:szCs w:val="24"/>
              </w:rPr>
            </w:pPr>
            <w:r w:rsidRPr="003B3AC6">
              <w:rPr>
                <w:sz w:val="24"/>
                <w:szCs w:val="24"/>
              </w:rPr>
              <w:t>15,04</w:t>
            </w:r>
          </w:p>
        </w:tc>
        <w:tc>
          <w:tcPr>
            <w:tcW w:w="1876" w:type="dxa"/>
          </w:tcPr>
          <w:p w:rsidR="003B3AC6" w:rsidRPr="003B3AC6" w:rsidRDefault="003B3AC6" w:rsidP="003B3AC6">
            <w:pPr>
              <w:jc w:val="right"/>
              <w:rPr>
                <w:sz w:val="24"/>
                <w:szCs w:val="24"/>
              </w:rPr>
            </w:pPr>
            <w:r w:rsidRPr="003B3AC6">
              <w:rPr>
                <w:sz w:val="24"/>
                <w:szCs w:val="24"/>
              </w:rPr>
              <w:t>85,8</w:t>
            </w:r>
          </w:p>
        </w:tc>
        <w:tc>
          <w:tcPr>
            <w:tcW w:w="1560" w:type="dxa"/>
          </w:tcPr>
          <w:p w:rsidR="003B3AC6" w:rsidRPr="003B3AC6" w:rsidRDefault="003B3AC6" w:rsidP="003B3AC6">
            <w:pPr>
              <w:jc w:val="right"/>
              <w:rPr>
                <w:sz w:val="24"/>
                <w:szCs w:val="24"/>
              </w:rPr>
            </w:pPr>
            <w:r w:rsidRPr="003B3AC6">
              <w:rPr>
                <w:sz w:val="24"/>
                <w:szCs w:val="24"/>
              </w:rPr>
              <w:t>2,6</w:t>
            </w:r>
          </w:p>
        </w:tc>
        <w:tc>
          <w:tcPr>
            <w:tcW w:w="1947" w:type="dxa"/>
          </w:tcPr>
          <w:p w:rsidR="003B3AC6" w:rsidRPr="003B3AC6" w:rsidRDefault="003B3AC6" w:rsidP="003B3AC6">
            <w:pPr>
              <w:jc w:val="right"/>
              <w:rPr>
                <w:sz w:val="24"/>
                <w:szCs w:val="24"/>
              </w:rPr>
            </w:pPr>
            <w:r w:rsidRPr="003B3AC6">
              <w:rPr>
                <w:sz w:val="24"/>
                <w:szCs w:val="24"/>
              </w:rPr>
              <w:t>70,0</w:t>
            </w:r>
          </w:p>
        </w:tc>
      </w:tr>
      <w:tr w:rsidR="003B3AC6" w:rsidRPr="003B3AC6" w:rsidTr="003B3AC6">
        <w:tc>
          <w:tcPr>
            <w:tcW w:w="2520" w:type="dxa"/>
          </w:tcPr>
          <w:p w:rsidR="003B3AC6" w:rsidRPr="003B3AC6" w:rsidRDefault="003B3AC6" w:rsidP="003B3AC6">
            <w:pPr>
              <w:rPr>
                <w:sz w:val="24"/>
                <w:szCs w:val="24"/>
              </w:rPr>
            </w:pPr>
            <w:r w:rsidRPr="003B3AC6">
              <w:rPr>
                <w:sz w:val="24"/>
                <w:szCs w:val="24"/>
              </w:rPr>
              <w:t>Борзнянський</w:t>
            </w:r>
          </w:p>
        </w:tc>
        <w:tc>
          <w:tcPr>
            <w:tcW w:w="1246" w:type="dxa"/>
          </w:tcPr>
          <w:p w:rsidR="003B3AC6" w:rsidRPr="003B3AC6" w:rsidRDefault="003B3AC6" w:rsidP="003B3AC6">
            <w:pPr>
              <w:jc w:val="right"/>
              <w:rPr>
                <w:sz w:val="24"/>
                <w:szCs w:val="24"/>
              </w:rPr>
            </w:pPr>
            <w:r w:rsidRPr="003B3AC6">
              <w:rPr>
                <w:sz w:val="24"/>
                <w:szCs w:val="24"/>
              </w:rPr>
              <w:t>18,67</w:t>
            </w:r>
          </w:p>
        </w:tc>
        <w:tc>
          <w:tcPr>
            <w:tcW w:w="1876" w:type="dxa"/>
          </w:tcPr>
          <w:p w:rsidR="003B3AC6" w:rsidRPr="003B3AC6" w:rsidRDefault="003B3AC6" w:rsidP="003B3AC6">
            <w:pPr>
              <w:jc w:val="right"/>
              <w:rPr>
                <w:sz w:val="24"/>
                <w:szCs w:val="24"/>
              </w:rPr>
            </w:pPr>
            <w:r w:rsidRPr="003B3AC6">
              <w:rPr>
                <w:sz w:val="24"/>
                <w:szCs w:val="24"/>
              </w:rPr>
              <w:t>336,4</w:t>
            </w:r>
          </w:p>
        </w:tc>
        <w:tc>
          <w:tcPr>
            <w:tcW w:w="1560" w:type="dxa"/>
          </w:tcPr>
          <w:p w:rsidR="003B3AC6" w:rsidRPr="003B3AC6" w:rsidRDefault="003B3AC6" w:rsidP="003B3AC6">
            <w:pPr>
              <w:jc w:val="right"/>
              <w:rPr>
                <w:sz w:val="24"/>
                <w:szCs w:val="24"/>
              </w:rPr>
            </w:pPr>
            <w:r w:rsidRPr="003B3AC6">
              <w:rPr>
                <w:sz w:val="24"/>
                <w:szCs w:val="24"/>
              </w:rPr>
              <w:t>0,9</w:t>
            </w:r>
          </w:p>
        </w:tc>
        <w:tc>
          <w:tcPr>
            <w:tcW w:w="1947" w:type="dxa"/>
          </w:tcPr>
          <w:p w:rsidR="003B3AC6" w:rsidRPr="003B3AC6" w:rsidRDefault="003B3AC6" w:rsidP="003B3AC6">
            <w:pPr>
              <w:jc w:val="right"/>
              <w:rPr>
                <w:sz w:val="24"/>
                <w:szCs w:val="24"/>
              </w:rPr>
            </w:pPr>
            <w:r w:rsidRPr="003B3AC6">
              <w:rPr>
                <w:sz w:val="24"/>
                <w:szCs w:val="24"/>
              </w:rPr>
              <w:t>72,8</w:t>
            </w:r>
          </w:p>
        </w:tc>
      </w:tr>
      <w:tr w:rsidR="003B3AC6" w:rsidRPr="003B3AC6" w:rsidTr="003B3AC6">
        <w:tc>
          <w:tcPr>
            <w:tcW w:w="2520" w:type="dxa"/>
          </w:tcPr>
          <w:p w:rsidR="003B3AC6" w:rsidRPr="003B3AC6" w:rsidRDefault="003B3AC6" w:rsidP="003B3AC6">
            <w:pPr>
              <w:rPr>
                <w:sz w:val="24"/>
                <w:szCs w:val="24"/>
              </w:rPr>
            </w:pPr>
            <w:r w:rsidRPr="003B3AC6">
              <w:rPr>
                <w:sz w:val="24"/>
                <w:szCs w:val="24"/>
              </w:rPr>
              <w:t>Варвинський</w:t>
            </w:r>
          </w:p>
        </w:tc>
        <w:tc>
          <w:tcPr>
            <w:tcW w:w="1246" w:type="dxa"/>
          </w:tcPr>
          <w:p w:rsidR="003B3AC6" w:rsidRPr="003B3AC6" w:rsidRDefault="003B3AC6" w:rsidP="003B3AC6">
            <w:pPr>
              <w:jc w:val="right"/>
              <w:rPr>
                <w:sz w:val="24"/>
                <w:szCs w:val="24"/>
              </w:rPr>
            </w:pPr>
            <w:r w:rsidRPr="003B3AC6">
              <w:rPr>
                <w:sz w:val="24"/>
                <w:szCs w:val="24"/>
              </w:rPr>
              <w:t>7,28</w:t>
            </w:r>
          </w:p>
        </w:tc>
        <w:tc>
          <w:tcPr>
            <w:tcW w:w="1876" w:type="dxa"/>
          </w:tcPr>
          <w:p w:rsidR="003B3AC6" w:rsidRPr="003B3AC6" w:rsidRDefault="003B3AC6" w:rsidP="003B3AC6">
            <w:pPr>
              <w:jc w:val="right"/>
              <w:rPr>
                <w:sz w:val="24"/>
                <w:szCs w:val="24"/>
              </w:rPr>
            </w:pPr>
            <w:r w:rsidRPr="003B3AC6">
              <w:rPr>
                <w:sz w:val="24"/>
                <w:szCs w:val="24"/>
              </w:rPr>
              <w:t>100,8</w:t>
            </w:r>
          </w:p>
        </w:tc>
        <w:tc>
          <w:tcPr>
            <w:tcW w:w="1560" w:type="dxa"/>
          </w:tcPr>
          <w:p w:rsidR="003B3AC6" w:rsidRPr="003B3AC6" w:rsidRDefault="003B3AC6" w:rsidP="003B3AC6">
            <w:pPr>
              <w:jc w:val="right"/>
              <w:rPr>
                <w:sz w:val="24"/>
                <w:szCs w:val="24"/>
              </w:rPr>
            </w:pPr>
            <w:r w:rsidRPr="003B3AC6">
              <w:rPr>
                <w:sz w:val="24"/>
                <w:szCs w:val="24"/>
              </w:rPr>
              <w:t>2,4</w:t>
            </w:r>
          </w:p>
        </w:tc>
        <w:tc>
          <w:tcPr>
            <w:tcW w:w="1947" w:type="dxa"/>
          </w:tcPr>
          <w:p w:rsidR="003B3AC6" w:rsidRPr="003B3AC6" w:rsidRDefault="003B3AC6" w:rsidP="003B3AC6">
            <w:pPr>
              <w:jc w:val="right"/>
              <w:rPr>
                <w:sz w:val="24"/>
                <w:szCs w:val="24"/>
              </w:rPr>
            </w:pPr>
            <w:r w:rsidRPr="003B3AC6">
              <w:rPr>
                <w:sz w:val="24"/>
                <w:szCs w:val="24"/>
              </w:rPr>
              <w:t>76,3</w:t>
            </w:r>
          </w:p>
        </w:tc>
      </w:tr>
      <w:tr w:rsidR="003B3AC6" w:rsidRPr="003B3AC6" w:rsidTr="003B3AC6">
        <w:tc>
          <w:tcPr>
            <w:tcW w:w="2520" w:type="dxa"/>
          </w:tcPr>
          <w:p w:rsidR="003B3AC6" w:rsidRPr="003B3AC6" w:rsidRDefault="003B3AC6" w:rsidP="003B3AC6">
            <w:pPr>
              <w:jc w:val="both"/>
              <w:rPr>
                <w:sz w:val="24"/>
                <w:szCs w:val="24"/>
              </w:rPr>
            </w:pPr>
            <w:r w:rsidRPr="003B3AC6">
              <w:rPr>
                <w:sz w:val="24"/>
                <w:szCs w:val="24"/>
              </w:rPr>
              <w:t>Городнянський</w:t>
            </w:r>
          </w:p>
        </w:tc>
        <w:tc>
          <w:tcPr>
            <w:tcW w:w="1246" w:type="dxa"/>
          </w:tcPr>
          <w:p w:rsidR="003B3AC6" w:rsidRPr="003B3AC6" w:rsidRDefault="003B3AC6" w:rsidP="003B3AC6">
            <w:pPr>
              <w:jc w:val="right"/>
              <w:rPr>
                <w:sz w:val="24"/>
                <w:szCs w:val="24"/>
              </w:rPr>
            </w:pPr>
            <w:r w:rsidRPr="003B3AC6">
              <w:rPr>
                <w:sz w:val="24"/>
                <w:szCs w:val="24"/>
              </w:rPr>
              <w:t>3,21</w:t>
            </w:r>
          </w:p>
        </w:tc>
        <w:tc>
          <w:tcPr>
            <w:tcW w:w="1876" w:type="dxa"/>
          </w:tcPr>
          <w:p w:rsidR="003B3AC6" w:rsidRPr="003B3AC6" w:rsidRDefault="003B3AC6" w:rsidP="003B3AC6">
            <w:pPr>
              <w:jc w:val="right"/>
              <w:rPr>
                <w:sz w:val="24"/>
                <w:szCs w:val="24"/>
              </w:rPr>
            </w:pPr>
            <w:r w:rsidRPr="003B3AC6">
              <w:rPr>
                <w:sz w:val="24"/>
                <w:szCs w:val="24"/>
              </w:rPr>
              <w:t>107,4</w:t>
            </w:r>
          </w:p>
        </w:tc>
        <w:tc>
          <w:tcPr>
            <w:tcW w:w="1560" w:type="dxa"/>
          </w:tcPr>
          <w:p w:rsidR="003B3AC6" w:rsidRPr="003B3AC6" w:rsidRDefault="003B3AC6" w:rsidP="003B3AC6">
            <w:pPr>
              <w:jc w:val="right"/>
              <w:rPr>
                <w:sz w:val="24"/>
                <w:szCs w:val="24"/>
              </w:rPr>
            </w:pPr>
            <w:r w:rsidRPr="003B3AC6">
              <w:rPr>
                <w:sz w:val="24"/>
                <w:szCs w:val="24"/>
              </w:rPr>
              <w:t>1,5</w:t>
            </w:r>
          </w:p>
        </w:tc>
        <w:tc>
          <w:tcPr>
            <w:tcW w:w="1947" w:type="dxa"/>
          </w:tcPr>
          <w:p w:rsidR="003B3AC6" w:rsidRPr="003B3AC6" w:rsidRDefault="003B3AC6" w:rsidP="003B3AC6">
            <w:pPr>
              <w:jc w:val="right"/>
              <w:rPr>
                <w:sz w:val="24"/>
                <w:szCs w:val="24"/>
              </w:rPr>
            </w:pPr>
            <w:r w:rsidRPr="003B3AC6">
              <w:rPr>
                <w:sz w:val="24"/>
                <w:szCs w:val="24"/>
              </w:rPr>
              <w:t>128,3</w:t>
            </w:r>
          </w:p>
        </w:tc>
      </w:tr>
      <w:tr w:rsidR="003B3AC6" w:rsidRPr="003B3AC6" w:rsidTr="003B3AC6">
        <w:tc>
          <w:tcPr>
            <w:tcW w:w="2520" w:type="dxa"/>
          </w:tcPr>
          <w:p w:rsidR="003B3AC6" w:rsidRPr="003B3AC6" w:rsidRDefault="003B3AC6" w:rsidP="003B3AC6">
            <w:pPr>
              <w:jc w:val="both"/>
              <w:rPr>
                <w:sz w:val="24"/>
                <w:szCs w:val="24"/>
              </w:rPr>
            </w:pPr>
            <w:r w:rsidRPr="003B3AC6">
              <w:rPr>
                <w:sz w:val="24"/>
                <w:szCs w:val="24"/>
              </w:rPr>
              <w:t>Ічнянський</w:t>
            </w:r>
          </w:p>
        </w:tc>
        <w:tc>
          <w:tcPr>
            <w:tcW w:w="1246" w:type="dxa"/>
          </w:tcPr>
          <w:p w:rsidR="003B3AC6" w:rsidRPr="003B3AC6" w:rsidRDefault="003B3AC6" w:rsidP="003B3AC6">
            <w:pPr>
              <w:jc w:val="right"/>
              <w:rPr>
                <w:sz w:val="24"/>
                <w:szCs w:val="24"/>
              </w:rPr>
            </w:pPr>
            <w:r w:rsidRPr="003B3AC6">
              <w:rPr>
                <w:sz w:val="24"/>
                <w:szCs w:val="24"/>
              </w:rPr>
              <w:t>19,25</w:t>
            </w:r>
          </w:p>
        </w:tc>
        <w:tc>
          <w:tcPr>
            <w:tcW w:w="1876" w:type="dxa"/>
          </w:tcPr>
          <w:p w:rsidR="003B3AC6" w:rsidRPr="003B3AC6" w:rsidRDefault="003B3AC6" w:rsidP="003B3AC6">
            <w:pPr>
              <w:jc w:val="right"/>
              <w:rPr>
                <w:sz w:val="24"/>
                <w:szCs w:val="24"/>
              </w:rPr>
            </w:pPr>
            <w:r w:rsidRPr="003B3AC6">
              <w:rPr>
                <w:sz w:val="24"/>
                <w:szCs w:val="24"/>
              </w:rPr>
              <w:t>169,2</w:t>
            </w:r>
          </w:p>
        </w:tc>
        <w:tc>
          <w:tcPr>
            <w:tcW w:w="1560" w:type="dxa"/>
          </w:tcPr>
          <w:p w:rsidR="003B3AC6" w:rsidRPr="003B3AC6" w:rsidRDefault="003B3AC6" w:rsidP="003B3AC6">
            <w:pPr>
              <w:jc w:val="right"/>
              <w:rPr>
                <w:sz w:val="24"/>
                <w:szCs w:val="24"/>
              </w:rPr>
            </w:pPr>
            <w:r w:rsidRPr="003B3AC6">
              <w:rPr>
                <w:sz w:val="24"/>
                <w:szCs w:val="24"/>
              </w:rPr>
              <w:t>1,2</w:t>
            </w:r>
          </w:p>
        </w:tc>
        <w:tc>
          <w:tcPr>
            <w:tcW w:w="1947" w:type="dxa"/>
          </w:tcPr>
          <w:p w:rsidR="003B3AC6" w:rsidRPr="003B3AC6" w:rsidRDefault="003B3AC6" w:rsidP="003B3AC6">
            <w:pPr>
              <w:jc w:val="right"/>
              <w:rPr>
                <w:sz w:val="24"/>
                <w:szCs w:val="24"/>
              </w:rPr>
            </w:pPr>
            <w:r w:rsidRPr="003B3AC6">
              <w:rPr>
                <w:sz w:val="24"/>
                <w:szCs w:val="24"/>
              </w:rPr>
              <w:t>46,9</w:t>
            </w:r>
          </w:p>
        </w:tc>
      </w:tr>
      <w:tr w:rsidR="003B3AC6" w:rsidRPr="003B3AC6" w:rsidTr="003B3AC6">
        <w:tc>
          <w:tcPr>
            <w:tcW w:w="2520" w:type="dxa"/>
          </w:tcPr>
          <w:p w:rsidR="003B3AC6" w:rsidRPr="003B3AC6" w:rsidRDefault="003B3AC6" w:rsidP="003B3AC6">
            <w:pPr>
              <w:jc w:val="both"/>
              <w:rPr>
                <w:sz w:val="24"/>
                <w:szCs w:val="24"/>
              </w:rPr>
            </w:pPr>
            <w:r w:rsidRPr="003B3AC6">
              <w:rPr>
                <w:sz w:val="24"/>
                <w:szCs w:val="24"/>
              </w:rPr>
              <w:t>Козелецький</w:t>
            </w:r>
          </w:p>
        </w:tc>
        <w:tc>
          <w:tcPr>
            <w:tcW w:w="1246" w:type="dxa"/>
          </w:tcPr>
          <w:p w:rsidR="003B3AC6" w:rsidRPr="003B3AC6" w:rsidRDefault="003B3AC6" w:rsidP="003B3AC6">
            <w:pPr>
              <w:jc w:val="right"/>
              <w:rPr>
                <w:sz w:val="24"/>
                <w:szCs w:val="24"/>
              </w:rPr>
            </w:pPr>
            <w:r w:rsidRPr="003B3AC6">
              <w:rPr>
                <w:sz w:val="24"/>
                <w:szCs w:val="24"/>
              </w:rPr>
              <w:t>18,44</w:t>
            </w:r>
          </w:p>
        </w:tc>
        <w:tc>
          <w:tcPr>
            <w:tcW w:w="1876" w:type="dxa"/>
          </w:tcPr>
          <w:p w:rsidR="003B3AC6" w:rsidRPr="003B3AC6" w:rsidRDefault="003B3AC6" w:rsidP="003B3AC6">
            <w:pPr>
              <w:jc w:val="right"/>
              <w:rPr>
                <w:sz w:val="24"/>
                <w:szCs w:val="24"/>
              </w:rPr>
            </w:pPr>
            <w:r w:rsidRPr="003B3AC6">
              <w:rPr>
                <w:sz w:val="24"/>
                <w:szCs w:val="24"/>
              </w:rPr>
              <w:t>105,2</w:t>
            </w:r>
          </w:p>
        </w:tc>
        <w:tc>
          <w:tcPr>
            <w:tcW w:w="1560" w:type="dxa"/>
          </w:tcPr>
          <w:p w:rsidR="003B3AC6" w:rsidRPr="003B3AC6" w:rsidRDefault="003B3AC6" w:rsidP="003B3AC6">
            <w:pPr>
              <w:jc w:val="right"/>
              <w:rPr>
                <w:sz w:val="24"/>
                <w:szCs w:val="24"/>
              </w:rPr>
            </w:pPr>
            <w:r w:rsidRPr="003B3AC6">
              <w:rPr>
                <w:sz w:val="24"/>
                <w:szCs w:val="24"/>
              </w:rPr>
              <w:t>13,3</w:t>
            </w:r>
          </w:p>
        </w:tc>
        <w:tc>
          <w:tcPr>
            <w:tcW w:w="1947" w:type="dxa"/>
          </w:tcPr>
          <w:p w:rsidR="003B3AC6" w:rsidRPr="003B3AC6" w:rsidRDefault="003B3AC6" w:rsidP="003B3AC6">
            <w:pPr>
              <w:jc w:val="right"/>
              <w:rPr>
                <w:sz w:val="24"/>
                <w:szCs w:val="24"/>
              </w:rPr>
            </w:pPr>
            <w:r w:rsidRPr="003B3AC6">
              <w:rPr>
                <w:sz w:val="24"/>
                <w:szCs w:val="24"/>
              </w:rPr>
              <w:t>106,1</w:t>
            </w:r>
          </w:p>
        </w:tc>
      </w:tr>
      <w:tr w:rsidR="003B3AC6" w:rsidRPr="003B3AC6" w:rsidTr="003B3AC6">
        <w:tc>
          <w:tcPr>
            <w:tcW w:w="2520" w:type="dxa"/>
          </w:tcPr>
          <w:p w:rsidR="003B3AC6" w:rsidRPr="003B3AC6" w:rsidRDefault="003B3AC6" w:rsidP="003B3AC6">
            <w:pPr>
              <w:jc w:val="both"/>
              <w:rPr>
                <w:sz w:val="24"/>
                <w:szCs w:val="24"/>
              </w:rPr>
            </w:pPr>
            <w:r w:rsidRPr="003B3AC6">
              <w:rPr>
                <w:sz w:val="24"/>
                <w:szCs w:val="24"/>
              </w:rPr>
              <w:t>Коропський</w:t>
            </w:r>
          </w:p>
        </w:tc>
        <w:tc>
          <w:tcPr>
            <w:tcW w:w="1246" w:type="dxa"/>
          </w:tcPr>
          <w:p w:rsidR="003B3AC6" w:rsidRPr="003B3AC6" w:rsidRDefault="003B3AC6" w:rsidP="003B3AC6">
            <w:pPr>
              <w:jc w:val="right"/>
              <w:rPr>
                <w:sz w:val="24"/>
                <w:szCs w:val="24"/>
              </w:rPr>
            </w:pPr>
            <w:r w:rsidRPr="003B3AC6">
              <w:rPr>
                <w:sz w:val="24"/>
                <w:szCs w:val="24"/>
              </w:rPr>
              <w:t>1,56</w:t>
            </w:r>
          </w:p>
        </w:tc>
        <w:tc>
          <w:tcPr>
            <w:tcW w:w="1876" w:type="dxa"/>
          </w:tcPr>
          <w:p w:rsidR="003B3AC6" w:rsidRPr="003B3AC6" w:rsidRDefault="003B3AC6" w:rsidP="003B3AC6">
            <w:pPr>
              <w:jc w:val="right"/>
              <w:rPr>
                <w:sz w:val="24"/>
                <w:szCs w:val="24"/>
              </w:rPr>
            </w:pPr>
            <w:r w:rsidRPr="003B3AC6">
              <w:rPr>
                <w:sz w:val="24"/>
                <w:szCs w:val="24"/>
              </w:rPr>
              <w:t>41,3</w:t>
            </w:r>
          </w:p>
        </w:tc>
        <w:tc>
          <w:tcPr>
            <w:tcW w:w="1560" w:type="dxa"/>
          </w:tcPr>
          <w:p w:rsidR="003B3AC6" w:rsidRPr="003B3AC6" w:rsidRDefault="003B3AC6" w:rsidP="003B3AC6">
            <w:pPr>
              <w:jc w:val="right"/>
              <w:rPr>
                <w:sz w:val="24"/>
                <w:szCs w:val="24"/>
              </w:rPr>
            </w:pPr>
            <w:r w:rsidRPr="003B3AC6">
              <w:rPr>
                <w:sz w:val="24"/>
                <w:szCs w:val="24"/>
              </w:rPr>
              <w:t>0,2</w:t>
            </w:r>
          </w:p>
        </w:tc>
        <w:tc>
          <w:tcPr>
            <w:tcW w:w="1947" w:type="dxa"/>
          </w:tcPr>
          <w:p w:rsidR="003B3AC6" w:rsidRPr="003B3AC6" w:rsidRDefault="003B3AC6" w:rsidP="003B3AC6">
            <w:pPr>
              <w:jc w:val="right"/>
              <w:rPr>
                <w:sz w:val="24"/>
                <w:szCs w:val="24"/>
              </w:rPr>
            </w:pPr>
            <w:r w:rsidRPr="003B3AC6">
              <w:rPr>
                <w:sz w:val="24"/>
                <w:szCs w:val="24"/>
              </w:rPr>
              <w:t>28,5</w:t>
            </w:r>
          </w:p>
        </w:tc>
      </w:tr>
      <w:tr w:rsidR="003B3AC6" w:rsidRPr="003B3AC6" w:rsidTr="003B3AC6">
        <w:tc>
          <w:tcPr>
            <w:tcW w:w="2520" w:type="dxa"/>
          </w:tcPr>
          <w:p w:rsidR="003B3AC6" w:rsidRPr="003B3AC6" w:rsidRDefault="003B3AC6" w:rsidP="003B3AC6">
            <w:pPr>
              <w:jc w:val="both"/>
              <w:rPr>
                <w:sz w:val="24"/>
                <w:szCs w:val="24"/>
              </w:rPr>
            </w:pPr>
            <w:r w:rsidRPr="003B3AC6">
              <w:rPr>
                <w:sz w:val="24"/>
                <w:szCs w:val="24"/>
              </w:rPr>
              <w:t>Корюківський</w:t>
            </w:r>
          </w:p>
        </w:tc>
        <w:tc>
          <w:tcPr>
            <w:tcW w:w="1246" w:type="dxa"/>
          </w:tcPr>
          <w:p w:rsidR="003B3AC6" w:rsidRPr="003B3AC6" w:rsidRDefault="003B3AC6" w:rsidP="003B3AC6">
            <w:pPr>
              <w:jc w:val="right"/>
              <w:rPr>
                <w:sz w:val="24"/>
                <w:szCs w:val="24"/>
              </w:rPr>
            </w:pPr>
            <w:r w:rsidRPr="003B3AC6">
              <w:rPr>
                <w:sz w:val="24"/>
                <w:szCs w:val="24"/>
              </w:rPr>
              <w:t>11,24</w:t>
            </w:r>
          </w:p>
        </w:tc>
        <w:tc>
          <w:tcPr>
            <w:tcW w:w="1876" w:type="dxa"/>
          </w:tcPr>
          <w:p w:rsidR="003B3AC6" w:rsidRPr="003B3AC6" w:rsidRDefault="003B3AC6" w:rsidP="003B3AC6">
            <w:pPr>
              <w:jc w:val="right"/>
              <w:rPr>
                <w:sz w:val="24"/>
                <w:szCs w:val="24"/>
              </w:rPr>
            </w:pPr>
            <w:r w:rsidRPr="003B3AC6">
              <w:rPr>
                <w:sz w:val="24"/>
                <w:szCs w:val="24"/>
              </w:rPr>
              <w:t>83,1</w:t>
            </w:r>
          </w:p>
        </w:tc>
        <w:tc>
          <w:tcPr>
            <w:tcW w:w="1560" w:type="dxa"/>
          </w:tcPr>
          <w:p w:rsidR="003B3AC6" w:rsidRPr="003B3AC6" w:rsidRDefault="003B3AC6" w:rsidP="003B3AC6">
            <w:pPr>
              <w:jc w:val="right"/>
              <w:rPr>
                <w:sz w:val="24"/>
                <w:szCs w:val="24"/>
              </w:rPr>
            </w:pPr>
            <w:r w:rsidRPr="003B3AC6">
              <w:rPr>
                <w:sz w:val="24"/>
                <w:szCs w:val="24"/>
              </w:rPr>
              <w:t>6,7</w:t>
            </w:r>
          </w:p>
        </w:tc>
        <w:tc>
          <w:tcPr>
            <w:tcW w:w="1947" w:type="dxa"/>
          </w:tcPr>
          <w:p w:rsidR="003B3AC6" w:rsidRPr="003B3AC6" w:rsidRDefault="003B3AC6" w:rsidP="003B3AC6">
            <w:pPr>
              <w:jc w:val="right"/>
              <w:rPr>
                <w:sz w:val="24"/>
                <w:szCs w:val="24"/>
              </w:rPr>
            </w:pPr>
            <w:r w:rsidRPr="003B3AC6">
              <w:rPr>
                <w:sz w:val="24"/>
                <w:szCs w:val="24"/>
              </w:rPr>
              <w:t>83,7</w:t>
            </w:r>
          </w:p>
        </w:tc>
      </w:tr>
      <w:tr w:rsidR="003B3AC6" w:rsidRPr="003B3AC6" w:rsidTr="003B3AC6">
        <w:tc>
          <w:tcPr>
            <w:tcW w:w="2520" w:type="dxa"/>
          </w:tcPr>
          <w:p w:rsidR="003B3AC6" w:rsidRPr="003B3AC6" w:rsidRDefault="003B3AC6" w:rsidP="003B3AC6">
            <w:pPr>
              <w:jc w:val="both"/>
              <w:rPr>
                <w:sz w:val="24"/>
                <w:szCs w:val="24"/>
              </w:rPr>
            </w:pPr>
            <w:r w:rsidRPr="003B3AC6">
              <w:rPr>
                <w:sz w:val="24"/>
                <w:szCs w:val="24"/>
              </w:rPr>
              <w:t>Куликівський</w:t>
            </w:r>
          </w:p>
        </w:tc>
        <w:tc>
          <w:tcPr>
            <w:tcW w:w="1246" w:type="dxa"/>
          </w:tcPr>
          <w:p w:rsidR="003B3AC6" w:rsidRPr="003B3AC6" w:rsidRDefault="003B3AC6" w:rsidP="003B3AC6">
            <w:pPr>
              <w:jc w:val="right"/>
              <w:rPr>
                <w:sz w:val="24"/>
                <w:szCs w:val="24"/>
              </w:rPr>
            </w:pPr>
            <w:r w:rsidRPr="003B3AC6">
              <w:rPr>
                <w:sz w:val="24"/>
                <w:szCs w:val="24"/>
              </w:rPr>
              <w:t>1,92</w:t>
            </w:r>
          </w:p>
        </w:tc>
        <w:tc>
          <w:tcPr>
            <w:tcW w:w="1876" w:type="dxa"/>
          </w:tcPr>
          <w:p w:rsidR="003B3AC6" w:rsidRPr="003B3AC6" w:rsidRDefault="003B3AC6" w:rsidP="003B3AC6">
            <w:pPr>
              <w:jc w:val="right"/>
              <w:rPr>
                <w:sz w:val="24"/>
                <w:szCs w:val="24"/>
              </w:rPr>
            </w:pPr>
            <w:r w:rsidRPr="003B3AC6">
              <w:rPr>
                <w:sz w:val="24"/>
                <w:szCs w:val="24"/>
              </w:rPr>
              <w:t>20,7</w:t>
            </w:r>
          </w:p>
        </w:tc>
        <w:tc>
          <w:tcPr>
            <w:tcW w:w="1560" w:type="dxa"/>
          </w:tcPr>
          <w:p w:rsidR="003B3AC6" w:rsidRPr="003B3AC6" w:rsidRDefault="003B3AC6" w:rsidP="003B3AC6">
            <w:pPr>
              <w:jc w:val="right"/>
              <w:rPr>
                <w:sz w:val="24"/>
                <w:szCs w:val="24"/>
              </w:rPr>
            </w:pPr>
            <w:r w:rsidRPr="003B3AC6">
              <w:rPr>
                <w:sz w:val="24"/>
                <w:szCs w:val="24"/>
              </w:rPr>
              <w:t>0,3</w:t>
            </w:r>
          </w:p>
        </w:tc>
        <w:tc>
          <w:tcPr>
            <w:tcW w:w="1947" w:type="dxa"/>
          </w:tcPr>
          <w:p w:rsidR="003B3AC6" w:rsidRPr="003B3AC6" w:rsidRDefault="003B3AC6" w:rsidP="003B3AC6">
            <w:pPr>
              <w:jc w:val="right"/>
              <w:rPr>
                <w:sz w:val="24"/>
                <w:szCs w:val="24"/>
              </w:rPr>
            </w:pPr>
            <w:r w:rsidRPr="003B3AC6">
              <w:rPr>
                <w:sz w:val="24"/>
                <w:szCs w:val="24"/>
              </w:rPr>
              <w:t>43,8</w:t>
            </w:r>
          </w:p>
        </w:tc>
      </w:tr>
      <w:tr w:rsidR="003B3AC6" w:rsidRPr="003B3AC6" w:rsidTr="003B3AC6">
        <w:tc>
          <w:tcPr>
            <w:tcW w:w="2520" w:type="dxa"/>
          </w:tcPr>
          <w:p w:rsidR="003B3AC6" w:rsidRPr="003B3AC6" w:rsidRDefault="003B3AC6" w:rsidP="003B3AC6">
            <w:pPr>
              <w:jc w:val="both"/>
              <w:rPr>
                <w:sz w:val="24"/>
                <w:szCs w:val="24"/>
              </w:rPr>
            </w:pPr>
            <w:r w:rsidRPr="003B3AC6">
              <w:rPr>
                <w:sz w:val="24"/>
                <w:szCs w:val="24"/>
              </w:rPr>
              <w:t>Менський</w:t>
            </w:r>
          </w:p>
        </w:tc>
        <w:tc>
          <w:tcPr>
            <w:tcW w:w="1246" w:type="dxa"/>
          </w:tcPr>
          <w:p w:rsidR="003B3AC6" w:rsidRPr="003B3AC6" w:rsidRDefault="003B3AC6" w:rsidP="003B3AC6">
            <w:pPr>
              <w:jc w:val="right"/>
              <w:rPr>
                <w:sz w:val="24"/>
                <w:szCs w:val="24"/>
              </w:rPr>
            </w:pPr>
            <w:r w:rsidRPr="003B3AC6">
              <w:rPr>
                <w:sz w:val="24"/>
                <w:szCs w:val="24"/>
              </w:rPr>
              <w:t>11,65</w:t>
            </w:r>
          </w:p>
        </w:tc>
        <w:tc>
          <w:tcPr>
            <w:tcW w:w="1876" w:type="dxa"/>
          </w:tcPr>
          <w:p w:rsidR="003B3AC6" w:rsidRPr="003B3AC6" w:rsidRDefault="003B3AC6" w:rsidP="003B3AC6">
            <w:pPr>
              <w:jc w:val="right"/>
              <w:rPr>
                <w:sz w:val="24"/>
                <w:szCs w:val="24"/>
              </w:rPr>
            </w:pPr>
            <w:r w:rsidRPr="003B3AC6">
              <w:rPr>
                <w:sz w:val="24"/>
                <w:szCs w:val="24"/>
              </w:rPr>
              <w:t>90,3</w:t>
            </w:r>
          </w:p>
        </w:tc>
        <w:tc>
          <w:tcPr>
            <w:tcW w:w="1560" w:type="dxa"/>
          </w:tcPr>
          <w:p w:rsidR="003B3AC6" w:rsidRPr="003B3AC6" w:rsidRDefault="003B3AC6" w:rsidP="003B3AC6">
            <w:pPr>
              <w:jc w:val="right"/>
              <w:rPr>
                <w:sz w:val="24"/>
                <w:szCs w:val="24"/>
              </w:rPr>
            </w:pPr>
            <w:r w:rsidRPr="003B3AC6">
              <w:rPr>
                <w:sz w:val="24"/>
                <w:szCs w:val="24"/>
              </w:rPr>
              <w:t>1,6</w:t>
            </w:r>
          </w:p>
        </w:tc>
        <w:tc>
          <w:tcPr>
            <w:tcW w:w="1947" w:type="dxa"/>
          </w:tcPr>
          <w:p w:rsidR="003B3AC6" w:rsidRPr="003B3AC6" w:rsidRDefault="003B3AC6" w:rsidP="003B3AC6">
            <w:pPr>
              <w:jc w:val="right"/>
              <w:rPr>
                <w:sz w:val="24"/>
                <w:szCs w:val="24"/>
              </w:rPr>
            </w:pPr>
            <w:r w:rsidRPr="003B3AC6">
              <w:rPr>
                <w:sz w:val="24"/>
                <w:szCs w:val="24"/>
              </w:rPr>
              <w:t>84,8</w:t>
            </w:r>
          </w:p>
        </w:tc>
      </w:tr>
      <w:tr w:rsidR="003B3AC6" w:rsidRPr="003B3AC6" w:rsidTr="003B3AC6">
        <w:tc>
          <w:tcPr>
            <w:tcW w:w="2520" w:type="dxa"/>
          </w:tcPr>
          <w:p w:rsidR="003B3AC6" w:rsidRPr="003B3AC6" w:rsidRDefault="003B3AC6" w:rsidP="003B3AC6">
            <w:pPr>
              <w:jc w:val="both"/>
              <w:rPr>
                <w:sz w:val="24"/>
                <w:szCs w:val="24"/>
              </w:rPr>
            </w:pPr>
            <w:r w:rsidRPr="003B3AC6">
              <w:rPr>
                <w:sz w:val="24"/>
                <w:szCs w:val="24"/>
              </w:rPr>
              <w:t>Ніжинський</w:t>
            </w:r>
          </w:p>
        </w:tc>
        <w:tc>
          <w:tcPr>
            <w:tcW w:w="1246" w:type="dxa"/>
          </w:tcPr>
          <w:p w:rsidR="003B3AC6" w:rsidRPr="003B3AC6" w:rsidRDefault="003B3AC6" w:rsidP="003B3AC6">
            <w:pPr>
              <w:jc w:val="right"/>
              <w:rPr>
                <w:sz w:val="24"/>
                <w:szCs w:val="24"/>
              </w:rPr>
            </w:pPr>
            <w:r w:rsidRPr="003B3AC6">
              <w:rPr>
                <w:sz w:val="24"/>
                <w:szCs w:val="24"/>
              </w:rPr>
              <w:t>5,58</w:t>
            </w:r>
          </w:p>
        </w:tc>
        <w:tc>
          <w:tcPr>
            <w:tcW w:w="1876" w:type="dxa"/>
          </w:tcPr>
          <w:p w:rsidR="003B3AC6" w:rsidRPr="003B3AC6" w:rsidRDefault="003B3AC6" w:rsidP="003B3AC6">
            <w:pPr>
              <w:jc w:val="right"/>
              <w:rPr>
                <w:sz w:val="24"/>
                <w:szCs w:val="24"/>
              </w:rPr>
            </w:pPr>
            <w:r w:rsidRPr="003B3AC6">
              <w:rPr>
                <w:sz w:val="24"/>
                <w:szCs w:val="24"/>
              </w:rPr>
              <w:t>88,4</w:t>
            </w:r>
          </w:p>
        </w:tc>
        <w:tc>
          <w:tcPr>
            <w:tcW w:w="1560" w:type="dxa"/>
          </w:tcPr>
          <w:p w:rsidR="003B3AC6" w:rsidRPr="003B3AC6" w:rsidRDefault="003B3AC6" w:rsidP="003B3AC6">
            <w:pPr>
              <w:jc w:val="right"/>
              <w:rPr>
                <w:sz w:val="24"/>
                <w:szCs w:val="24"/>
              </w:rPr>
            </w:pPr>
            <w:r w:rsidRPr="003B3AC6">
              <w:rPr>
                <w:sz w:val="24"/>
                <w:szCs w:val="24"/>
              </w:rPr>
              <w:t>1,1</w:t>
            </w:r>
          </w:p>
        </w:tc>
        <w:tc>
          <w:tcPr>
            <w:tcW w:w="1947" w:type="dxa"/>
          </w:tcPr>
          <w:p w:rsidR="003B3AC6" w:rsidRPr="003B3AC6" w:rsidRDefault="003B3AC6" w:rsidP="003B3AC6">
            <w:pPr>
              <w:jc w:val="right"/>
              <w:rPr>
                <w:sz w:val="24"/>
                <w:szCs w:val="24"/>
              </w:rPr>
            </w:pPr>
            <w:r w:rsidRPr="003B3AC6">
              <w:rPr>
                <w:sz w:val="24"/>
                <w:szCs w:val="24"/>
              </w:rPr>
              <w:t>67,3</w:t>
            </w:r>
          </w:p>
        </w:tc>
      </w:tr>
      <w:tr w:rsidR="003B3AC6" w:rsidRPr="003B3AC6" w:rsidTr="003B3AC6">
        <w:tc>
          <w:tcPr>
            <w:tcW w:w="2520" w:type="dxa"/>
          </w:tcPr>
          <w:p w:rsidR="003B3AC6" w:rsidRPr="003B3AC6" w:rsidRDefault="003B3AC6" w:rsidP="003B3AC6">
            <w:pPr>
              <w:jc w:val="both"/>
              <w:rPr>
                <w:sz w:val="24"/>
                <w:szCs w:val="24"/>
              </w:rPr>
            </w:pPr>
            <w:r w:rsidRPr="003B3AC6">
              <w:rPr>
                <w:sz w:val="24"/>
                <w:szCs w:val="24"/>
              </w:rPr>
              <w:t>Н.-Сіверський</w:t>
            </w:r>
          </w:p>
        </w:tc>
        <w:tc>
          <w:tcPr>
            <w:tcW w:w="1246" w:type="dxa"/>
          </w:tcPr>
          <w:p w:rsidR="003B3AC6" w:rsidRPr="003B3AC6" w:rsidRDefault="003B3AC6" w:rsidP="003B3AC6">
            <w:pPr>
              <w:jc w:val="right"/>
              <w:rPr>
                <w:sz w:val="24"/>
                <w:szCs w:val="24"/>
              </w:rPr>
            </w:pPr>
            <w:r w:rsidRPr="003B3AC6">
              <w:rPr>
                <w:sz w:val="24"/>
                <w:szCs w:val="24"/>
              </w:rPr>
              <w:t>9,57</w:t>
            </w:r>
          </w:p>
        </w:tc>
        <w:tc>
          <w:tcPr>
            <w:tcW w:w="1876" w:type="dxa"/>
          </w:tcPr>
          <w:p w:rsidR="003B3AC6" w:rsidRPr="003B3AC6" w:rsidRDefault="003B3AC6" w:rsidP="003B3AC6">
            <w:pPr>
              <w:jc w:val="right"/>
              <w:rPr>
                <w:sz w:val="24"/>
                <w:szCs w:val="24"/>
              </w:rPr>
            </w:pPr>
            <w:r w:rsidRPr="003B3AC6">
              <w:rPr>
                <w:sz w:val="24"/>
                <w:szCs w:val="24"/>
              </w:rPr>
              <w:t>93,6</w:t>
            </w:r>
          </w:p>
        </w:tc>
        <w:tc>
          <w:tcPr>
            <w:tcW w:w="1560" w:type="dxa"/>
          </w:tcPr>
          <w:p w:rsidR="003B3AC6" w:rsidRPr="003B3AC6" w:rsidRDefault="003B3AC6" w:rsidP="003B3AC6">
            <w:pPr>
              <w:jc w:val="right"/>
              <w:rPr>
                <w:sz w:val="24"/>
                <w:szCs w:val="24"/>
              </w:rPr>
            </w:pPr>
            <w:r w:rsidRPr="003B3AC6">
              <w:rPr>
                <w:sz w:val="24"/>
                <w:szCs w:val="24"/>
              </w:rPr>
              <w:t>3,3</w:t>
            </w:r>
          </w:p>
        </w:tc>
        <w:tc>
          <w:tcPr>
            <w:tcW w:w="1947" w:type="dxa"/>
          </w:tcPr>
          <w:p w:rsidR="003B3AC6" w:rsidRPr="003B3AC6" w:rsidRDefault="003B3AC6" w:rsidP="003B3AC6">
            <w:pPr>
              <w:jc w:val="right"/>
              <w:rPr>
                <w:sz w:val="24"/>
                <w:szCs w:val="24"/>
              </w:rPr>
            </w:pPr>
            <w:r w:rsidRPr="003B3AC6">
              <w:rPr>
                <w:sz w:val="24"/>
                <w:szCs w:val="24"/>
              </w:rPr>
              <w:t>79,7</w:t>
            </w:r>
          </w:p>
        </w:tc>
      </w:tr>
      <w:tr w:rsidR="003B3AC6" w:rsidRPr="003B3AC6" w:rsidTr="003B3AC6">
        <w:tc>
          <w:tcPr>
            <w:tcW w:w="2520" w:type="dxa"/>
          </w:tcPr>
          <w:p w:rsidR="003B3AC6" w:rsidRPr="003B3AC6" w:rsidRDefault="003B3AC6" w:rsidP="003B3AC6">
            <w:pPr>
              <w:jc w:val="both"/>
              <w:rPr>
                <w:sz w:val="24"/>
                <w:szCs w:val="24"/>
              </w:rPr>
            </w:pPr>
            <w:r w:rsidRPr="003B3AC6">
              <w:rPr>
                <w:sz w:val="24"/>
                <w:szCs w:val="24"/>
              </w:rPr>
              <w:t>Носівський</w:t>
            </w:r>
          </w:p>
        </w:tc>
        <w:tc>
          <w:tcPr>
            <w:tcW w:w="1246" w:type="dxa"/>
          </w:tcPr>
          <w:p w:rsidR="003B3AC6" w:rsidRPr="003B3AC6" w:rsidRDefault="003B3AC6" w:rsidP="003B3AC6">
            <w:pPr>
              <w:jc w:val="right"/>
              <w:rPr>
                <w:sz w:val="24"/>
                <w:szCs w:val="24"/>
              </w:rPr>
            </w:pPr>
            <w:r w:rsidRPr="003B3AC6">
              <w:rPr>
                <w:sz w:val="24"/>
                <w:szCs w:val="24"/>
              </w:rPr>
              <w:t>8,93</w:t>
            </w:r>
          </w:p>
        </w:tc>
        <w:tc>
          <w:tcPr>
            <w:tcW w:w="1876" w:type="dxa"/>
          </w:tcPr>
          <w:p w:rsidR="003B3AC6" w:rsidRPr="003B3AC6" w:rsidRDefault="003B3AC6" w:rsidP="003B3AC6">
            <w:pPr>
              <w:jc w:val="right"/>
              <w:rPr>
                <w:sz w:val="24"/>
                <w:szCs w:val="24"/>
              </w:rPr>
            </w:pPr>
            <w:r w:rsidRPr="003B3AC6">
              <w:rPr>
                <w:sz w:val="24"/>
                <w:szCs w:val="24"/>
              </w:rPr>
              <w:t>98,2</w:t>
            </w:r>
          </w:p>
        </w:tc>
        <w:tc>
          <w:tcPr>
            <w:tcW w:w="1560" w:type="dxa"/>
          </w:tcPr>
          <w:p w:rsidR="003B3AC6" w:rsidRPr="003B3AC6" w:rsidRDefault="003B3AC6" w:rsidP="003B3AC6">
            <w:pPr>
              <w:jc w:val="right"/>
              <w:rPr>
                <w:sz w:val="24"/>
                <w:szCs w:val="24"/>
              </w:rPr>
            </w:pPr>
            <w:r w:rsidRPr="003B3AC6">
              <w:rPr>
                <w:sz w:val="24"/>
                <w:szCs w:val="24"/>
              </w:rPr>
              <w:t>1,3</w:t>
            </w:r>
          </w:p>
        </w:tc>
        <w:tc>
          <w:tcPr>
            <w:tcW w:w="1947" w:type="dxa"/>
          </w:tcPr>
          <w:p w:rsidR="003B3AC6" w:rsidRPr="003B3AC6" w:rsidRDefault="003B3AC6" w:rsidP="003B3AC6">
            <w:pPr>
              <w:jc w:val="right"/>
              <w:rPr>
                <w:sz w:val="24"/>
                <w:szCs w:val="24"/>
              </w:rPr>
            </w:pPr>
            <w:r w:rsidRPr="003B3AC6">
              <w:rPr>
                <w:sz w:val="24"/>
                <w:szCs w:val="24"/>
              </w:rPr>
              <w:t>68,2</w:t>
            </w:r>
          </w:p>
        </w:tc>
      </w:tr>
      <w:tr w:rsidR="003B3AC6" w:rsidRPr="003B3AC6" w:rsidTr="003B3AC6">
        <w:tc>
          <w:tcPr>
            <w:tcW w:w="2520" w:type="dxa"/>
          </w:tcPr>
          <w:p w:rsidR="003B3AC6" w:rsidRPr="003B3AC6" w:rsidRDefault="003B3AC6" w:rsidP="003B3AC6">
            <w:pPr>
              <w:jc w:val="both"/>
              <w:rPr>
                <w:sz w:val="24"/>
                <w:szCs w:val="24"/>
              </w:rPr>
            </w:pPr>
            <w:r w:rsidRPr="003B3AC6">
              <w:rPr>
                <w:sz w:val="24"/>
                <w:szCs w:val="24"/>
              </w:rPr>
              <w:t>Прилуцький</w:t>
            </w:r>
          </w:p>
        </w:tc>
        <w:tc>
          <w:tcPr>
            <w:tcW w:w="1246" w:type="dxa"/>
          </w:tcPr>
          <w:p w:rsidR="003B3AC6" w:rsidRPr="003B3AC6" w:rsidRDefault="003B3AC6" w:rsidP="003B3AC6">
            <w:pPr>
              <w:jc w:val="right"/>
              <w:rPr>
                <w:sz w:val="24"/>
                <w:szCs w:val="24"/>
              </w:rPr>
            </w:pPr>
            <w:r w:rsidRPr="003B3AC6">
              <w:rPr>
                <w:sz w:val="24"/>
                <w:szCs w:val="24"/>
              </w:rPr>
              <w:t>22,71</w:t>
            </w:r>
          </w:p>
        </w:tc>
        <w:tc>
          <w:tcPr>
            <w:tcW w:w="1876" w:type="dxa"/>
          </w:tcPr>
          <w:p w:rsidR="003B3AC6" w:rsidRPr="003B3AC6" w:rsidRDefault="003B3AC6" w:rsidP="003B3AC6">
            <w:pPr>
              <w:jc w:val="right"/>
              <w:rPr>
                <w:sz w:val="24"/>
                <w:szCs w:val="24"/>
              </w:rPr>
            </w:pPr>
            <w:r w:rsidRPr="003B3AC6">
              <w:rPr>
                <w:sz w:val="24"/>
                <w:szCs w:val="24"/>
              </w:rPr>
              <w:t>86,0</w:t>
            </w:r>
          </w:p>
        </w:tc>
        <w:tc>
          <w:tcPr>
            <w:tcW w:w="1560" w:type="dxa"/>
          </w:tcPr>
          <w:p w:rsidR="003B3AC6" w:rsidRPr="003B3AC6" w:rsidRDefault="003B3AC6" w:rsidP="003B3AC6">
            <w:pPr>
              <w:jc w:val="right"/>
              <w:rPr>
                <w:sz w:val="24"/>
                <w:szCs w:val="24"/>
              </w:rPr>
            </w:pPr>
            <w:r w:rsidRPr="003B3AC6">
              <w:rPr>
                <w:sz w:val="24"/>
                <w:szCs w:val="24"/>
              </w:rPr>
              <w:t>3,6</w:t>
            </w:r>
          </w:p>
        </w:tc>
        <w:tc>
          <w:tcPr>
            <w:tcW w:w="1947" w:type="dxa"/>
          </w:tcPr>
          <w:p w:rsidR="003B3AC6" w:rsidRPr="003B3AC6" w:rsidRDefault="003B3AC6" w:rsidP="003B3AC6">
            <w:pPr>
              <w:jc w:val="right"/>
              <w:rPr>
                <w:sz w:val="24"/>
                <w:szCs w:val="24"/>
              </w:rPr>
            </w:pPr>
            <w:r w:rsidRPr="003B3AC6">
              <w:rPr>
                <w:sz w:val="24"/>
                <w:szCs w:val="24"/>
              </w:rPr>
              <w:t>65,2</w:t>
            </w:r>
          </w:p>
        </w:tc>
      </w:tr>
      <w:tr w:rsidR="003B3AC6" w:rsidRPr="003B3AC6" w:rsidTr="003B3AC6">
        <w:tc>
          <w:tcPr>
            <w:tcW w:w="2520" w:type="dxa"/>
          </w:tcPr>
          <w:p w:rsidR="003B3AC6" w:rsidRPr="003B3AC6" w:rsidRDefault="003B3AC6" w:rsidP="003B3AC6">
            <w:pPr>
              <w:jc w:val="both"/>
              <w:rPr>
                <w:sz w:val="24"/>
                <w:szCs w:val="24"/>
              </w:rPr>
            </w:pPr>
            <w:r w:rsidRPr="003B3AC6">
              <w:rPr>
                <w:sz w:val="24"/>
                <w:szCs w:val="24"/>
              </w:rPr>
              <w:t>Ріпкинський</w:t>
            </w:r>
          </w:p>
        </w:tc>
        <w:tc>
          <w:tcPr>
            <w:tcW w:w="1246" w:type="dxa"/>
          </w:tcPr>
          <w:p w:rsidR="003B3AC6" w:rsidRPr="003B3AC6" w:rsidRDefault="003B3AC6" w:rsidP="003B3AC6">
            <w:pPr>
              <w:jc w:val="right"/>
              <w:rPr>
                <w:sz w:val="24"/>
                <w:szCs w:val="24"/>
              </w:rPr>
            </w:pPr>
            <w:r w:rsidRPr="003B3AC6">
              <w:rPr>
                <w:sz w:val="24"/>
                <w:szCs w:val="24"/>
              </w:rPr>
              <w:t>7,15</w:t>
            </w:r>
          </w:p>
        </w:tc>
        <w:tc>
          <w:tcPr>
            <w:tcW w:w="1876" w:type="dxa"/>
          </w:tcPr>
          <w:p w:rsidR="003B3AC6" w:rsidRPr="003B3AC6" w:rsidRDefault="003B3AC6" w:rsidP="003B3AC6">
            <w:pPr>
              <w:jc w:val="right"/>
              <w:rPr>
                <w:sz w:val="24"/>
                <w:szCs w:val="24"/>
              </w:rPr>
            </w:pPr>
            <w:r w:rsidRPr="003B3AC6">
              <w:rPr>
                <w:sz w:val="24"/>
                <w:szCs w:val="24"/>
              </w:rPr>
              <w:t>147,4</w:t>
            </w:r>
          </w:p>
        </w:tc>
        <w:tc>
          <w:tcPr>
            <w:tcW w:w="1560" w:type="dxa"/>
          </w:tcPr>
          <w:p w:rsidR="003B3AC6" w:rsidRPr="003B3AC6" w:rsidRDefault="003B3AC6" w:rsidP="003B3AC6">
            <w:pPr>
              <w:jc w:val="right"/>
              <w:rPr>
                <w:sz w:val="24"/>
                <w:szCs w:val="24"/>
              </w:rPr>
            </w:pPr>
            <w:r w:rsidRPr="003B3AC6">
              <w:rPr>
                <w:sz w:val="24"/>
                <w:szCs w:val="24"/>
              </w:rPr>
              <w:t>2,1</w:t>
            </w:r>
          </w:p>
        </w:tc>
        <w:tc>
          <w:tcPr>
            <w:tcW w:w="1947" w:type="dxa"/>
          </w:tcPr>
          <w:p w:rsidR="003B3AC6" w:rsidRPr="003B3AC6" w:rsidRDefault="003B3AC6" w:rsidP="003B3AC6">
            <w:pPr>
              <w:jc w:val="right"/>
              <w:rPr>
                <w:sz w:val="24"/>
                <w:szCs w:val="24"/>
              </w:rPr>
            </w:pPr>
            <w:r w:rsidRPr="003B3AC6">
              <w:rPr>
                <w:sz w:val="24"/>
                <w:szCs w:val="24"/>
              </w:rPr>
              <w:t>223,3</w:t>
            </w:r>
          </w:p>
        </w:tc>
      </w:tr>
      <w:tr w:rsidR="003B3AC6" w:rsidRPr="003B3AC6" w:rsidTr="003B3AC6">
        <w:tc>
          <w:tcPr>
            <w:tcW w:w="2520" w:type="dxa"/>
          </w:tcPr>
          <w:p w:rsidR="003B3AC6" w:rsidRPr="003B3AC6" w:rsidRDefault="003B3AC6" w:rsidP="003B3AC6">
            <w:pPr>
              <w:jc w:val="both"/>
              <w:rPr>
                <w:sz w:val="24"/>
                <w:szCs w:val="24"/>
              </w:rPr>
            </w:pPr>
            <w:r w:rsidRPr="003B3AC6">
              <w:rPr>
                <w:sz w:val="24"/>
                <w:szCs w:val="24"/>
              </w:rPr>
              <w:t>Семенівський</w:t>
            </w:r>
          </w:p>
        </w:tc>
        <w:tc>
          <w:tcPr>
            <w:tcW w:w="1246" w:type="dxa"/>
          </w:tcPr>
          <w:p w:rsidR="003B3AC6" w:rsidRPr="003B3AC6" w:rsidRDefault="003B3AC6" w:rsidP="003B3AC6">
            <w:pPr>
              <w:jc w:val="right"/>
              <w:rPr>
                <w:sz w:val="24"/>
                <w:szCs w:val="24"/>
              </w:rPr>
            </w:pPr>
            <w:r w:rsidRPr="003B3AC6">
              <w:rPr>
                <w:sz w:val="24"/>
                <w:szCs w:val="24"/>
              </w:rPr>
              <w:t>1,56</w:t>
            </w:r>
          </w:p>
        </w:tc>
        <w:tc>
          <w:tcPr>
            <w:tcW w:w="1876" w:type="dxa"/>
          </w:tcPr>
          <w:p w:rsidR="003B3AC6" w:rsidRPr="003B3AC6" w:rsidRDefault="003B3AC6" w:rsidP="003B3AC6">
            <w:pPr>
              <w:jc w:val="right"/>
              <w:rPr>
                <w:sz w:val="24"/>
                <w:szCs w:val="24"/>
              </w:rPr>
            </w:pPr>
            <w:r w:rsidRPr="003B3AC6">
              <w:rPr>
                <w:sz w:val="24"/>
                <w:szCs w:val="24"/>
              </w:rPr>
              <w:t>167,7</w:t>
            </w:r>
          </w:p>
        </w:tc>
        <w:tc>
          <w:tcPr>
            <w:tcW w:w="1560" w:type="dxa"/>
          </w:tcPr>
          <w:p w:rsidR="003B3AC6" w:rsidRPr="003B3AC6" w:rsidRDefault="003B3AC6" w:rsidP="003B3AC6">
            <w:pPr>
              <w:jc w:val="right"/>
              <w:rPr>
                <w:sz w:val="24"/>
                <w:szCs w:val="24"/>
              </w:rPr>
            </w:pPr>
            <w:r w:rsidRPr="003B3AC6">
              <w:rPr>
                <w:sz w:val="24"/>
                <w:szCs w:val="24"/>
              </w:rPr>
              <w:t>0,2</w:t>
            </w:r>
          </w:p>
        </w:tc>
        <w:tc>
          <w:tcPr>
            <w:tcW w:w="1947" w:type="dxa"/>
          </w:tcPr>
          <w:p w:rsidR="003B3AC6" w:rsidRPr="003B3AC6" w:rsidRDefault="003B3AC6" w:rsidP="003B3AC6">
            <w:pPr>
              <w:jc w:val="right"/>
              <w:rPr>
                <w:sz w:val="24"/>
                <w:szCs w:val="24"/>
              </w:rPr>
            </w:pPr>
            <w:r w:rsidRPr="003B3AC6">
              <w:rPr>
                <w:sz w:val="24"/>
                <w:szCs w:val="24"/>
              </w:rPr>
              <w:t>116,0</w:t>
            </w:r>
          </w:p>
        </w:tc>
      </w:tr>
      <w:tr w:rsidR="003B3AC6" w:rsidRPr="003B3AC6" w:rsidTr="003B3AC6">
        <w:tc>
          <w:tcPr>
            <w:tcW w:w="2520" w:type="dxa"/>
          </w:tcPr>
          <w:p w:rsidR="003B3AC6" w:rsidRPr="003B3AC6" w:rsidRDefault="003B3AC6" w:rsidP="003B3AC6">
            <w:pPr>
              <w:jc w:val="both"/>
              <w:rPr>
                <w:sz w:val="24"/>
                <w:szCs w:val="24"/>
              </w:rPr>
            </w:pPr>
            <w:r w:rsidRPr="003B3AC6">
              <w:rPr>
                <w:sz w:val="24"/>
                <w:szCs w:val="24"/>
              </w:rPr>
              <w:t>Сосницький</w:t>
            </w:r>
          </w:p>
        </w:tc>
        <w:tc>
          <w:tcPr>
            <w:tcW w:w="1246" w:type="dxa"/>
          </w:tcPr>
          <w:p w:rsidR="003B3AC6" w:rsidRPr="003B3AC6" w:rsidRDefault="003B3AC6" w:rsidP="003B3AC6">
            <w:pPr>
              <w:jc w:val="right"/>
              <w:rPr>
                <w:sz w:val="24"/>
                <w:szCs w:val="24"/>
              </w:rPr>
            </w:pPr>
            <w:r w:rsidRPr="003B3AC6">
              <w:rPr>
                <w:sz w:val="24"/>
                <w:szCs w:val="24"/>
              </w:rPr>
              <w:t>2,14</w:t>
            </w:r>
          </w:p>
        </w:tc>
        <w:tc>
          <w:tcPr>
            <w:tcW w:w="1876" w:type="dxa"/>
          </w:tcPr>
          <w:p w:rsidR="003B3AC6" w:rsidRPr="003B3AC6" w:rsidRDefault="003B3AC6" w:rsidP="003B3AC6">
            <w:pPr>
              <w:jc w:val="right"/>
              <w:rPr>
                <w:sz w:val="24"/>
                <w:szCs w:val="24"/>
              </w:rPr>
            </w:pPr>
            <w:r w:rsidRPr="003B3AC6">
              <w:rPr>
                <w:sz w:val="24"/>
                <w:szCs w:val="24"/>
              </w:rPr>
              <w:t>39,8</w:t>
            </w:r>
          </w:p>
        </w:tc>
        <w:tc>
          <w:tcPr>
            <w:tcW w:w="1560" w:type="dxa"/>
          </w:tcPr>
          <w:p w:rsidR="003B3AC6" w:rsidRPr="003B3AC6" w:rsidRDefault="003B3AC6" w:rsidP="003B3AC6">
            <w:pPr>
              <w:jc w:val="right"/>
              <w:rPr>
                <w:sz w:val="24"/>
                <w:szCs w:val="24"/>
              </w:rPr>
            </w:pPr>
            <w:r w:rsidRPr="003B3AC6">
              <w:rPr>
                <w:sz w:val="24"/>
                <w:szCs w:val="24"/>
              </w:rPr>
              <w:t>0,3</w:t>
            </w:r>
          </w:p>
        </w:tc>
        <w:tc>
          <w:tcPr>
            <w:tcW w:w="1947" w:type="dxa"/>
          </w:tcPr>
          <w:p w:rsidR="003B3AC6" w:rsidRPr="003B3AC6" w:rsidRDefault="003B3AC6" w:rsidP="003B3AC6">
            <w:pPr>
              <w:jc w:val="right"/>
              <w:rPr>
                <w:sz w:val="24"/>
                <w:szCs w:val="24"/>
              </w:rPr>
            </w:pPr>
            <w:r w:rsidRPr="003B3AC6">
              <w:rPr>
                <w:sz w:val="24"/>
                <w:szCs w:val="24"/>
              </w:rPr>
              <w:t>28,1</w:t>
            </w:r>
          </w:p>
        </w:tc>
      </w:tr>
      <w:tr w:rsidR="003B3AC6" w:rsidRPr="003B3AC6" w:rsidTr="003B3AC6">
        <w:tc>
          <w:tcPr>
            <w:tcW w:w="2520" w:type="dxa"/>
          </w:tcPr>
          <w:p w:rsidR="003B3AC6" w:rsidRPr="003B3AC6" w:rsidRDefault="003B3AC6" w:rsidP="003B3AC6">
            <w:pPr>
              <w:jc w:val="both"/>
              <w:rPr>
                <w:sz w:val="24"/>
                <w:szCs w:val="24"/>
              </w:rPr>
            </w:pPr>
            <w:r w:rsidRPr="003B3AC6">
              <w:rPr>
                <w:sz w:val="24"/>
                <w:szCs w:val="24"/>
              </w:rPr>
              <w:t>Срібнянський</w:t>
            </w:r>
          </w:p>
        </w:tc>
        <w:tc>
          <w:tcPr>
            <w:tcW w:w="1246" w:type="dxa"/>
          </w:tcPr>
          <w:p w:rsidR="003B3AC6" w:rsidRPr="003B3AC6" w:rsidRDefault="003B3AC6" w:rsidP="003B3AC6">
            <w:pPr>
              <w:jc w:val="right"/>
              <w:rPr>
                <w:sz w:val="24"/>
                <w:szCs w:val="24"/>
              </w:rPr>
            </w:pPr>
            <w:r w:rsidRPr="003B3AC6">
              <w:rPr>
                <w:sz w:val="24"/>
                <w:szCs w:val="24"/>
              </w:rPr>
              <w:t>1,03</w:t>
            </w:r>
          </w:p>
        </w:tc>
        <w:tc>
          <w:tcPr>
            <w:tcW w:w="1876" w:type="dxa"/>
          </w:tcPr>
          <w:p w:rsidR="003B3AC6" w:rsidRPr="003B3AC6" w:rsidRDefault="003B3AC6" w:rsidP="003B3AC6">
            <w:pPr>
              <w:jc w:val="right"/>
              <w:rPr>
                <w:sz w:val="24"/>
                <w:szCs w:val="24"/>
              </w:rPr>
            </w:pPr>
            <w:r w:rsidRPr="003B3AC6">
              <w:rPr>
                <w:sz w:val="24"/>
                <w:szCs w:val="24"/>
              </w:rPr>
              <w:t>110,8</w:t>
            </w:r>
          </w:p>
        </w:tc>
        <w:tc>
          <w:tcPr>
            <w:tcW w:w="1560" w:type="dxa"/>
          </w:tcPr>
          <w:p w:rsidR="003B3AC6" w:rsidRPr="003B3AC6" w:rsidRDefault="003B3AC6" w:rsidP="003B3AC6">
            <w:pPr>
              <w:jc w:val="right"/>
              <w:rPr>
                <w:sz w:val="24"/>
                <w:szCs w:val="24"/>
              </w:rPr>
            </w:pPr>
            <w:r w:rsidRPr="003B3AC6">
              <w:rPr>
                <w:sz w:val="24"/>
                <w:szCs w:val="24"/>
              </w:rPr>
              <w:t>0,1</w:t>
            </w:r>
          </w:p>
        </w:tc>
        <w:tc>
          <w:tcPr>
            <w:tcW w:w="1947" w:type="dxa"/>
          </w:tcPr>
          <w:p w:rsidR="003B3AC6" w:rsidRPr="003B3AC6" w:rsidRDefault="003B3AC6" w:rsidP="003B3AC6">
            <w:pPr>
              <w:jc w:val="right"/>
              <w:rPr>
                <w:sz w:val="24"/>
                <w:szCs w:val="24"/>
              </w:rPr>
            </w:pPr>
            <w:r w:rsidRPr="003B3AC6">
              <w:rPr>
                <w:sz w:val="24"/>
                <w:szCs w:val="24"/>
              </w:rPr>
              <w:t>75,3</w:t>
            </w:r>
          </w:p>
        </w:tc>
      </w:tr>
      <w:tr w:rsidR="003B3AC6" w:rsidRPr="003B3AC6" w:rsidTr="003B3AC6">
        <w:tc>
          <w:tcPr>
            <w:tcW w:w="2520" w:type="dxa"/>
          </w:tcPr>
          <w:p w:rsidR="003B3AC6" w:rsidRPr="003B3AC6" w:rsidRDefault="003B3AC6" w:rsidP="003B3AC6">
            <w:pPr>
              <w:jc w:val="both"/>
              <w:rPr>
                <w:sz w:val="24"/>
                <w:szCs w:val="24"/>
              </w:rPr>
            </w:pPr>
            <w:r w:rsidRPr="003B3AC6">
              <w:rPr>
                <w:sz w:val="24"/>
                <w:szCs w:val="24"/>
              </w:rPr>
              <w:t>Талалаївський</w:t>
            </w:r>
          </w:p>
        </w:tc>
        <w:tc>
          <w:tcPr>
            <w:tcW w:w="1246" w:type="dxa"/>
          </w:tcPr>
          <w:p w:rsidR="003B3AC6" w:rsidRPr="003B3AC6" w:rsidRDefault="003B3AC6" w:rsidP="003B3AC6">
            <w:pPr>
              <w:jc w:val="right"/>
              <w:rPr>
                <w:sz w:val="24"/>
                <w:szCs w:val="24"/>
              </w:rPr>
            </w:pPr>
            <w:r w:rsidRPr="003B3AC6">
              <w:rPr>
                <w:sz w:val="24"/>
                <w:szCs w:val="24"/>
              </w:rPr>
              <w:t>2,63</w:t>
            </w:r>
          </w:p>
        </w:tc>
        <w:tc>
          <w:tcPr>
            <w:tcW w:w="1876" w:type="dxa"/>
          </w:tcPr>
          <w:p w:rsidR="003B3AC6" w:rsidRPr="003B3AC6" w:rsidRDefault="003B3AC6" w:rsidP="003B3AC6">
            <w:pPr>
              <w:jc w:val="right"/>
              <w:rPr>
                <w:sz w:val="24"/>
                <w:szCs w:val="24"/>
              </w:rPr>
            </w:pPr>
            <w:r w:rsidRPr="003B3AC6">
              <w:rPr>
                <w:sz w:val="24"/>
                <w:szCs w:val="24"/>
              </w:rPr>
              <w:t>63,1</w:t>
            </w:r>
          </w:p>
        </w:tc>
        <w:tc>
          <w:tcPr>
            <w:tcW w:w="1560" w:type="dxa"/>
          </w:tcPr>
          <w:p w:rsidR="003B3AC6" w:rsidRPr="003B3AC6" w:rsidRDefault="003B3AC6" w:rsidP="003B3AC6">
            <w:pPr>
              <w:jc w:val="right"/>
              <w:rPr>
                <w:sz w:val="24"/>
                <w:szCs w:val="24"/>
              </w:rPr>
            </w:pPr>
            <w:r w:rsidRPr="003B3AC6">
              <w:rPr>
                <w:sz w:val="24"/>
                <w:szCs w:val="24"/>
              </w:rPr>
              <w:t>0,4</w:t>
            </w:r>
          </w:p>
        </w:tc>
        <w:tc>
          <w:tcPr>
            <w:tcW w:w="1947" w:type="dxa"/>
          </w:tcPr>
          <w:p w:rsidR="003B3AC6" w:rsidRPr="003B3AC6" w:rsidRDefault="003B3AC6" w:rsidP="003B3AC6">
            <w:pPr>
              <w:jc w:val="right"/>
              <w:rPr>
                <w:sz w:val="24"/>
                <w:szCs w:val="24"/>
              </w:rPr>
            </w:pPr>
            <w:r w:rsidRPr="003B3AC6">
              <w:rPr>
                <w:sz w:val="24"/>
                <w:szCs w:val="24"/>
              </w:rPr>
              <w:t>43,9</w:t>
            </w:r>
          </w:p>
        </w:tc>
      </w:tr>
      <w:tr w:rsidR="003B3AC6" w:rsidRPr="003B3AC6" w:rsidTr="003B3AC6">
        <w:tc>
          <w:tcPr>
            <w:tcW w:w="2520" w:type="dxa"/>
          </w:tcPr>
          <w:p w:rsidR="003B3AC6" w:rsidRPr="003B3AC6" w:rsidRDefault="003B3AC6" w:rsidP="003B3AC6">
            <w:pPr>
              <w:jc w:val="both"/>
              <w:rPr>
                <w:sz w:val="24"/>
                <w:szCs w:val="24"/>
              </w:rPr>
            </w:pPr>
            <w:r w:rsidRPr="003B3AC6">
              <w:rPr>
                <w:sz w:val="24"/>
                <w:szCs w:val="24"/>
              </w:rPr>
              <w:t>Чернігівський</w:t>
            </w:r>
          </w:p>
        </w:tc>
        <w:tc>
          <w:tcPr>
            <w:tcW w:w="1246" w:type="dxa"/>
          </w:tcPr>
          <w:p w:rsidR="003B3AC6" w:rsidRPr="003B3AC6" w:rsidRDefault="003B3AC6" w:rsidP="003B3AC6">
            <w:pPr>
              <w:jc w:val="right"/>
              <w:rPr>
                <w:sz w:val="24"/>
                <w:szCs w:val="24"/>
              </w:rPr>
            </w:pPr>
            <w:r w:rsidRPr="003B3AC6">
              <w:rPr>
                <w:sz w:val="24"/>
                <w:szCs w:val="24"/>
              </w:rPr>
              <w:t>17,88</w:t>
            </w:r>
          </w:p>
        </w:tc>
        <w:tc>
          <w:tcPr>
            <w:tcW w:w="1876" w:type="dxa"/>
          </w:tcPr>
          <w:p w:rsidR="003B3AC6" w:rsidRPr="003B3AC6" w:rsidRDefault="003B3AC6" w:rsidP="003B3AC6">
            <w:pPr>
              <w:jc w:val="right"/>
              <w:rPr>
                <w:sz w:val="24"/>
                <w:szCs w:val="24"/>
              </w:rPr>
            </w:pPr>
            <w:r w:rsidRPr="003B3AC6">
              <w:rPr>
                <w:sz w:val="24"/>
                <w:szCs w:val="24"/>
              </w:rPr>
              <w:t>88,5</w:t>
            </w:r>
          </w:p>
        </w:tc>
        <w:tc>
          <w:tcPr>
            <w:tcW w:w="1560" w:type="dxa"/>
          </w:tcPr>
          <w:p w:rsidR="003B3AC6" w:rsidRPr="003B3AC6" w:rsidRDefault="003B3AC6" w:rsidP="003B3AC6">
            <w:pPr>
              <w:jc w:val="right"/>
              <w:rPr>
                <w:sz w:val="24"/>
                <w:szCs w:val="24"/>
              </w:rPr>
            </w:pPr>
            <w:r w:rsidRPr="003B3AC6">
              <w:rPr>
                <w:sz w:val="24"/>
                <w:szCs w:val="24"/>
              </w:rPr>
              <w:t>8,0</w:t>
            </w:r>
          </w:p>
        </w:tc>
        <w:tc>
          <w:tcPr>
            <w:tcW w:w="1947" w:type="dxa"/>
          </w:tcPr>
          <w:p w:rsidR="003B3AC6" w:rsidRPr="003B3AC6" w:rsidRDefault="003B3AC6" w:rsidP="003B3AC6">
            <w:pPr>
              <w:jc w:val="right"/>
              <w:rPr>
                <w:sz w:val="24"/>
                <w:szCs w:val="24"/>
              </w:rPr>
            </w:pPr>
            <w:r w:rsidRPr="003B3AC6">
              <w:rPr>
                <w:sz w:val="24"/>
                <w:szCs w:val="24"/>
              </w:rPr>
              <w:t>99,7</w:t>
            </w:r>
          </w:p>
        </w:tc>
      </w:tr>
      <w:tr w:rsidR="003B3AC6" w:rsidRPr="003B3AC6" w:rsidTr="003B3AC6">
        <w:tc>
          <w:tcPr>
            <w:tcW w:w="2520" w:type="dxa"/>
          </w:tcPr>
          <w:p w:rsidR="003B3AC6" w:rsidRPr="003B3AC6" w:rsidRDefault="003B3AC6" w:rsidP="003B3AC6">
            <w:pPr>
              <w:jc w:val="both"/>
              <w:rPr>
                <w:sz w:val="24"/>
                <w:szCs w:val="24"/>
              </w:rPr>
            </w:pPr>
            <w:r w:rsidRPr="003B3AC6">
              <w:rPr>
                <w:sz w:val="24"/>
                <w:szCs w:val="24"/>
              </w:rPr>
              <w:t>Щорський</w:t>
            </w:r>
          </w:p>
        </w:tc>
        <w:tc>
          <w:tcPr>
            <w:tcW w:w="1246" w:type="dxa"/>
          </w:tcPr>
          <w:p w:rsidR="003B3AC6" w:rsidRPr="003B3AC6" w:rsidRDefault="003B3AC6" w:rsidP="003B3AC6">
            <w:pPr>
              <w:jc w:val="right"/>
              <w:rPr>
                <w:sz w:val="24"/>
                <w:szCs w:val="24"/>
              </w:rPr>
            </w:pPr>
            <w:r w:rsidRPr="003B3AC6">
              <w:rPr>
                <w:sz w:val="24"/>
                <w:szCs w:val="24"/>
              </w:rPr>
              <w:t>3,24</w:t>
            </w:r>
          </w:p>
        </w:tc>
        <w:tc>
          <w:tcPr>
            <w:tcW w:w="1876" w:type="dxa"/>
          </w:tcPr>
          <w:p w:rsidR="003B3AC6" w:rsidRPr="003B3AC6" w:rsidRDefault="003B3AC6" w:rsidP="003B3AC6">
            <w:pPr>
              <w:jc w:val="right"/>
              <w:rPr>
                <w:sz w:val="24"/>
                <w:szCs w:val="24"/>
              </w:rPr>
            </w:pPr>
            <w:r w:rsidRPr="003B3AC6">
              <w:rPr>
                <w:sz w:val="24"/>
                <w:szCs w:val="24"/>
              </w:rPr>
              <w:t>135,0</w:t>
            </w:r>
          </w:p>
        </w:tc>
        <w:tc>
          <w:tcPr>
            <w:tcW w:w="1560" w:type="dxa"/>
          </w:tcPr>
          <w:p w:rsidR="003B3AC6" w:rsidRPr="003B3AC6" w:rsidRDefault="003B3AC6" w:rsidP="003B3AC6">
            <w:pPr>
              <w:jc w:val="right"/>
              <w:rPr>
                <w:sz w:val="24"/>
                <w:szCs w:val="24"/>
              </w:rPr>
            </w:pPr>
            <w:r w:rsidRPr="003B3AC6">
              <w:rPr>
                <w:sz w:val="24"/>
                <w:szCs w:val="24"/>
              </w:rPr>
              <w:t>0,6</w:t>
            </w:r>
          </w:p>
        </w:tc>
        <w:tc>
          <w:tcPr>
            <w:tcW w:w="1947" w:type="dxa"/>
          </w:tcPr>
          <w:p w:rsidR="003B3AC6" w:rsidRPr="003B3AC6" w:rsidRDefault="003B3AC6" w:rsidP="003B3AC6">
            <w:pPr>
              <w:jc w:val="right"/>
              <w:rPr>
                <w:sz w:val="24"/>
                <w:szCs w:val="24"/>
              </w:rPr>
            </w:pPr>
            <w:r w:rsidRPr="003B3AC6">
              <w:rPr>
                <w:sz w:val="24"/>
                <w:szCs w:val="24"/>
              </w:rPr>
              <w:t>133,0</w:t>
            </w:r>
          </w:p>
        </w:tc>
      </w:tr>
    </w:tbl>
    <w:p w:rsidR="00921E17" w:rsidRPr="00AE6610" w:rsidRDefault="00921E17" w:rsidP="00921E17">
      <w:pPr>
        <w:jc w:val="center"/>
        <w:rPr>
          <w:b/>
          <w:sz w:val="28"/>
          <w:szCs w:val="28"/>
          <w:highlight w:val="yellow"/>
        </w:rPr>
      </w:pPr>
    </w:p>
    <w:p w:rsidR="009B650E" w:rsidRPr="00AE6610" w:rsidRDefault="009B650E" w:rsidP="009B650E">
      <w:pPr>
        <w:jc w:val="center"/>
        <w:rPr>
          <w:b/>
          <w:szCs w:val="28"/>
          <w:highlight w:val="yellow"/>
        </w:rPr>
      </w:pPr>
    </w:p>
    <w:p w:rsidR="009B650E" w:rsidRPr="00AE6610" w:rsidRDefault="009B650E" w:rsidP="009B650E">
      <w:pPr>
        <w:jc w:val="center"/>
        <w:rPr>
          <w:b/>
          <w:szCs w:val="28"/>
          <w:highlight w:val="yellow"/>
        </w:rPr>
      </w:pPr>
    </w:p>
    <w:p w:rsidR="009B650E" w:rsidRPr="00AE6610" w:rsidRDefault="009B650E" w:rsidP="009B650E">
      <w:pPr>
        <w:jc w:val="center"/>
        <w:rPr>
          <w:b/>
          <w:szCs w:val="28"/>
          <w:highlight w:val="yellow"/>
        </w:rPr>
      </w:pPr>
    </w:p>
    <w:p w:rsidR="009B650E" w:rsidRPr="00AE6610" w:rsidRDefault="009B650E" w:rsidP="009B650E">
      <w:pPr>
        <w:jc w:val="center"/>
        <w:rPr>
          <w:b/>
          <w:szCs w:val="28"/>
          <w:highlight w:val="yellow"/>
        </w:rPr>
      </w:pPr>
    </w:p>
    <w:p w:rsidR="009B650E" w:rsidRPr="00AE6610" w:rsidRDefault="009B650E" w:rsidP="009B650E">
      <w:pPr>
        <w:jc w:val="center"/>
        <w:rPr>
          <w:b/>
          <w:szCs w:val="28"/>
          <w:highlight w:val="yellow"/>
        </w:rPr>
      </w:pPr>
    </w:p>
    <w:p w:rsidR="009B650E" w:rsidRPr="00AE6610" w:rsidRDefault="009B650E" w:rsidP="009B650E">
      <w:pPr>
        <w:jc w:val="center"/>
        <w:rPr>
          <w:b/>
          <w:szCs w:val="28"/>
          <w:highlight w:val="yellow"/>
        </w:rPr>
      </w:pPr>
    </w:p>
    <w:p w:rsidR="009B650E" w:rsidRPr="00AE6610" w:rsidRDefault="009B650E" w:rsidP="009B650E">
      <w:pPr>
        <w:jc w:val="center"/>
        <w:rPr>
          <w:b/>
          <w:szCs w:val="28"/>
          <w:highlight w:val="yellow"/>
        </w:rPr>
      </w:pPr>
    </w:p>
    <w:p w:rsidR="009B650E" w:rsidRPr="00AE6610" w:rsidRDefault="009B650E" w:rsidP="009B650E">
      <w:pPr>
        <w:jc w:val="center"/>
        <w:rPr>
          <w:b/>
          <w:szCs w:val="28"/>
          <w:highlight w:val="yellow"/>
        </w:rPr>
      </w:pPr>
    </w:p>
    <w:p w:rsidR="0025152A" w:rsidRPr="00AE6610" w:rsidRDefault="0025152A" w:rsidP="009B650E">
      <w:pPr>
        <w:jc w:val="center"/>
        <w:rPr>
          <w:b/>
          <w:szCs w:val="28"/>
          <w:highlight w:val="yellow"/>
        </w:rPr>
      </w:pPr>
    </w:p>
    <w:p w:rsidR="0025152A" w:rsidRPr="00AE6610" w:rsidRDefault="0025152A" w:rsidP="009B650E">
      <w:pPr>
        <w:jc w:val="center"/>
        <w:rPr>
          <w:b/>
          <w:szCs w:val="28"/>
          <w:highlight w:val="yellow"/>
        </w:rPr>
      </w:pPr>
    </w:p>
    <w:p w:rsidR="0025152A" w:rsidRPr="00AE6610" w:rsidRDefault="0025152A" w:rsidP="009B650E">
      <w:pPr>
        <w:jc w:val="center"/>
        <w:rPr>
          <w:b/>
          <w:szCs w:val="28"/>
          <w:highlight w:val="yellow"/>
        </w:rPr>
      </w:pPr>
    </w:p>
    <w:p w:rsidR="0025152A" w:rsidRPr="00AE6610" w:rsidRDefault="0025152A" w:rsidP="009B650E">
      <w:pPr>
        <w:jc w:val="center"/>
        <w:rPr>
          <w:b/>
          <w:szCs w:val="28"/>
          <w:highlight w:val="yellow"/>
        </w:rPr>
      </w:pPr>
    </w:p>
    <w:p w:rsidR="00A237FB" w:rsidRPr="00AE6610" w:rsidRDefault="00A237FB" w:rsidP="009B650E">
      <w:pPr>
        <w:jc w:val="center"/>
        <w:rPr>
          <w:b/>
          <w:szCs w:val="28"/>
          <w:highlight w:val="yellow"/>
        </w:rPr>
      </w:pPr>
    </w:p>
    <w:p w:rsidR="00A237FB" w:rsidRPr="00AE6610" w:rsidRDefault="00A237FB" w:rsidP="009B650E">
      <w:pPr>
        <w:jc w:val="center"/>
        <w:rPr>
          <w:b/>
          <w:szCs w:val="28"/>
          <w:highlight w:val="yellow"/>
        </w:rPr>
      </w:pPr>
    </w:p>
    <w:p w:rsidR="003B3AC6" w:rsidRPr="003B3AC6" w:rsidRDefault="003B3AC6" w:rsidP="003B3AC6">
      <w:pPr>
        <w:jc w:val="center"/>
        <w:rPr>
          <w:b/>
          <w:sz w:val="28"/>
          <w:szCs w:val="28"/>
        </w:rPr>
      </w:pPr>
      <w:r w:rsidRPr="003B3AC6">
        <w:rPr>
          <w:b/>
          <w:sz w:val="28"/>
          <w:szCs w:val="28"/>
        </w:rPr>
        <w:lastRenderedPageBreak/>
        <w:t>Пасажирські перевезення автомобільним транспортом</w:t>
      </w:r>
    </w:p>
    <w:p w:rsidR="003B3AC6" w:rsidRPr="003B3AC6" w:rsidRDefault="003B3AC6" w:rsidP="003B3AC6">
      <w:pPr>
        <w:jc w:val="center"/>
        <w:rPr>
          <w:b/>
          <w:snapToGrid w:val="0"/>
          <w:sz w:val="28"/>
        </w:rPr>
      </w:pPr>
      <w:r w:rsidRPr="003B3AC6">
        <w:rPr>
          <w:b/>
          <w:snapToGrid w:val="0"/>
          <w:sz w:val="28"/>
        </w:rPr>
        <w:t>по містах та районах</w:t>
      </w:r>
    </w:p>
    <w:p w:rsidR="003B3AC6" w:rsidRDefault="003B3AC6" w:rsidP="003B3AC6">
      <w:pPr>
        <w:keepNext/>
        <w:jc w:val="center"/>
        <w:outlineLvl w:val="4"/>
        <w:rPr>
          <w:b/>
          <w:color w:val="000000"/>
          <w:sz w:val="28"/>
        </w:rPr>
      </w:pPr>
      <w:r w:rsidRPr="003B3AC6">
        <w:rPr>
          <w:b/>
          <w:color w:val="000000"/>
          <w:sz w:val="28"/>
        </w:rPr>
        <w:t xml:space="preserve">за січень–травень </w:t>
      </w:r>
      <w:r w:rsidRPr="003B3AC6">
        <w:rPr>
          <w:b/>
          <w:color w:val="000000"/>
          <w:sz w:val="28"/>
          <w:szCs w:val="28"/>
        </w:rPr>
        <w:t>201</w:t>
      </w:r>
      <w:r w:rsidRPr="003B3AC6">
        <w:rPr>
          <w:b/>
          <w:color w:val="000000"/>
          <w:sz w:val="28"/>
          <w:szCs w:val="28"/>
          <w:lang w:val="en-US"/>
        </w:rPr>
        <w:t>4</w:t>
      </w:r>
      <w:r w:rsidRPr="003B3AC6">
        <w:rPr>
          <w:b/>
          <w:color w:val="000000"/>
          <w:sz w:val="28"/>
        </w:rPr>
        <w:t xml:space="preserve"> року</w:t>
      </w:r>
    </w:p>
    <w:p w:rsidR="009330FB" w:rsidRPr="009330FB" w:rsidRDefault="009330FB" w:rsidP="003B3AC6">
      <w:pPr>
        <w:keepNext/>
        <w:jc w:val="center"/>
        <w:outlineLvl w:val="4"/>
        <w:rPr>
          <w:b/>
          <w:color w:val="000000"/>
        </w:rPr>
      </w:pPr>
    </w:p>
    <w:p w:rsidR="003B3AC6" w:rsidRPr="003B3AC6" w:rsidRDefault="003B3AC6" w:rsidP="003B3AC6">
      <w:pPr>
        <w:rPr>
          <w:snapToGrid w:val="0"/>
          <w:sz w:val="4"/>
          <w:szCs w:val="4"/>
        </w:rPr>
      </w:pPr>
    </w:p>
    <w:tbl>
      <w:tblPr>
        <w:tblW w:w="0" w:type="auto"/>
        <w:tblInd w:w="136" w:type="dxa"/>
        <w:tblLayout w:type="fixed"/>
        <w:tblLook w:val="0000"/>
      </w:tblPr>
      <w:tblGrid>
        <w:gridCol w:w="2674"/>
        <w:gridCol w:w="1409"/>
        <w:gridCol w:w="1701"/>
        <w:gridCol w:w="1602"/>
        <w:gridCol w:w="1763"/>
      </w:tblGrid>
      <w:tr w:rsidR="003B3AC6" w:rsidRPr="003B3AC6" w:rsidTr="003B3AC6">
        <w:trPr>
          <w:cantSplit/>
        </w:trPr>
        <w:tc>
          <w:tcPr>
            <w:tcW w:w="2674" w:type="dxa"/>
            <w:tcBorders>
              <w:top w:val="single" w:sz="4" w:space="0" w:color="auto"/>
              <w:left w:val="nil"/>
              <w:bottom w:val="nil"/>
              <w:right w:val="single" w:sz="4" w:space="0" w:color="auto"/>
            </w:tcBorders>
          </w:tcPr>
          <w:p w:rsidR="003B3AC6" w:rsidRPr="003B3AC6" w:rsidRDefault="003B3AC6" w:rsidP="003B3AC6">
            <w:pPr>
              <w:jc w:val="center"/>
              <w:rPr>
                <w:sz w:val="24"/>
                <w:szCs w:val="24"/>
              </w:rPr>
            </w:pPr>
          </w:p>
        </w:tc>
        <w:tc>
          <w:tcPr>
            <w:tcW w:w="3110" w:type="dxa"/>
            <w:gridSpan w:val="2"/>
            <w:tcBorders>
              <w:top w:val="single" w:sz="4" w:space="0" w:color="auto"/>
              <w:left w:val="nil"/>
              <w:bottom w:val="single" w:sz="4" w:space="0" w:color="auto"/>
              <w:right w:val="nil"/>
            </w:tcBorders>
          </w:tcPr>
          <w:p w:rsidR="003B3AC6" w:rsidRPr="003B3AC6" w:rsidRDefault="003B3AC6" w:rsidP="003B3AC6">
            <w:pPr>
              <w:jc w:val="center"/>
              <w:rPr>
                <w:sz w:val="24"/>
                <w:szCs w:val="24"/>
              </w:rPr>
            </w:pPr>
            <w:r w:rsidRPr="003B3AC6">
              <w:rPr>
                <w:sz w:val="24"/>
                <w:szCs w:val="24"/>
              </w:rPr>
              <w:t xml:space="preserve">Перевезено пасажирів </w:t>
            </w:r>
          </w:p>
        </w:tc>
        <w:tc>
          <w:tcPr>
            <w:tcW w:w="3365" w:type="dxa"/>
            <w:gridSpan w:val="2"/>
            <w:tcBorders>
              <w:top w:val="single" w:sz="4" w:space="0" w:color="auto"/>
              <w:left w:val="single" w:sz="4" w:space="0" w:color="auto"/>
              <w:bottom w:val="single" w:sz="4" w:space="0" w:color="auto"/>
              <w:right w:val="nil"/>
            </w:tcBorders>
          </w:tcPr>
          <w:p w:rsidR="003B3AC6" w:rsidRPr="003B3AC6" w:rsidRDefault="003B3AC6" w:rsidP="003B3AC6">
            <w:pPr>
              <w:jc w:val="center"/>
              <w:rPr>
                <w:sz w:val="24"/>
                <w:szCs w:val="24"/>
              </w:rPr>
            </w:pPr>
            <w:r w:rsidRPr="003B3AC6">
              <w:rPr>
                <w:sz w:val="24"/>
                <w:szCs w:val="24"/>
              </w:rPr>
              <w:t>Пасажирооборот</w:t>
            </w:r>
          </w:p>
        </w:tc>
      </w:tr>
      <w:tr w:rsidR="003B3AC6" w:rsidRPr="003B3AC6" w:rsidTr="003B3AC6">
        <w:tc>
          <w:tcPr>
            <w:tcW w:w="2674" w:type="dxa"/>
            <w:tcBorders>
              <w:top w:val="nil"/>
              <w:left w:val="nil"/>
              <w:bottom w:val="single" w:sz="4" w:space="0" w:color="auto"/>
              <w:right w:val="single" w:sz="4" w:space="0" w:color="auto"/>
            </w:tcBorders>
            <w:vAlign w:val="center"/>
          </w:tcPr>
          <w:p w:rsidR="003B3AC6" w:rsidRPr="003B3AC6" w:rsidRDefault="003B3AC6" w:rsidP="003B3AC6">
            <w:pPr>
              <w:jc w:val="center"/>
              <w:rPr>
                <w:sz w:val="24"/>
                <w:szCs w:val="24"/>
              </w:rPr>
            </w:pPr>
          </w:p>
        </w:tc>
        <w:tc>
          <w:tcPr>
            <w:tcW w:w="1409" w:type="dxa"/>
            <w:tcBorders>
              <w:top w:val="nil"/>
              <w:left w:val="nil"/>
              <w:bottom w:val="single" w:sz="4" w:space="0" w:color="auto"/>
              <w:right w:val="nil"/>
            </w:tcBorders>
            <w:vAlign w:val="center"/>
          </w:tcPr>
          <w:p w:rsidR="003B3AC6" w:rsidRPr="003B3AC6" w:rsidRDefault="003B3AC6" w:rsidP="003B3AC6">
            <w:pPr>
              <w:spacing w:line="240" w:lineRule="exact"/>
              <w:jc w:val="center"/>
              <w:rPr>
                <w:sz w:val="24"/>
                <w:szCs w:val="24"/>
              </w:rPr>
            </w:pPr>
            <w:r w:rsidRPr="003B3AC6">
              <w:rPr>
                <w:sz w:val="24"/>
                <w:szCs w:val="24"/>
              </w:rPr>
              <w:t>тис.</w:t>
            </w:r>
          </w:p>
        </w:tc>
        <w:tc>
          <w:tcPr>
            <w:tcW w:w="1701" w:type="dxa"/>
            <w:tcBorders>
              <w:top w:val="nil"/>
              <w:left w:val="single" w:sz="4" w:space="0" w:color="auto"/>
              <w:bottom w:val="single" w:sz="4" w:space="0" w:color="auto"/>
              <w:right w:val="nil"/>
            </w:tcBorders>
            <w:vAlign w:val="center"/>
          </w:tcPr>
          <w:p w:rsidR="003B3AC6" w:rsidRPr="003B3AC6" w:rsidRDefault="003B3AC6" w:rsidP="003B3AC6">
            <w:pPr>
              <w:spacing w:line="240" w:lineRule="exact"/>
              <w:jc w:val="center"/>
              <w:rPr>
                <w:sz w:val="24"/>
                <w:szCs w:val="24"/>
              </w:rPr>
            </w:pPr>
            <w:r w:rsidRPr="003B3AC6">
              <w:rPr>
                <w:sz w:val="24"/>
                <w:szCs w:val="24"/>
              </w:rPr>
              <w:t>у % до січня–травня 201</w:t>
            </w:r>
            <w:r w:rsidRPr="003B3AC6">
              <w:rPr>
                <w:sz w:val="24"/>
                <w:szCs w:val="24"/>
                <w:lang w:val="ru-RU"/>
              </w:rPr>
              <w:t>3</w:t>
            </w:r>
            <w:r w:rsidRPr="003B3AC6">
              <w:rPr>
                <w:sz w:val="24"/>
                <w:szCs w:val="24"/>
              </w:rPr>
              <w:t>р.</w:t>
            </w:r>
          </w:p>
        </w:tc>
        <w:tc>
          <w:tcPr>
            <w:tcW w:w="1602" w:type="dxa"/>
            <w:tcBorders>
              <w:top w:val="nil"/>
              <w:left w:val="single" w:sz="4" w:space="0" w:color="auto"/>
              <w:bottom w:val="single" w:sz="4" w:space="0" w:color="auto"/>
              <w:right w:val="nil"/>
            </w:tcBorders>
            <w:vAlign w:val="center"/>
          </w:tcPr>
          <w:p w:rsidR="003B3AC6" w:rsidRPr="003B3AC6" w:rsidRDefault="003B3AC6" w:rsidP="003B3AC6">
            <w:pPr>
              <w:spacing w:line="240" w:lineRule="exact"/>
              <w:jc w:val="center"/>
              <w:rPr>
                <w:sz w:val="24"/>
                <w:szCs w:val="24"/>
              </w:rPr>
            </w:pPr>
            <w:r w:rsidRPr="003B3AC6">
              <w:rPr>
                <w:sz w:val="24"/>
                <w:szCs w:val="24"/>
              </w:rPr>
              <w:t>млн.пас.км</w:t>
            </w:r>
          </w:p>
        </w:tc>
        <w:tc>
          <w:tcPr>
            <w:tcW w:w="1763" w:type="dxa"/>
            <w:tcBorders>
              <w:top w:val="nil"/>
              <w:left w:val="single" w:sz="4" w:space="0" w:color="auto"/>
              <w:bottom w:val="single" w:sz="4" w:space="0" w:color="auto"/>
              <w:right w:val="nil"/>
            </w:tcBorders>
            <w:vAlign w:val="center"/>
          </w:tcPr>
          <w:p w:rsidR="003B3AC6" w:rsidRPr="003B3AC6" w:rsidRDefault="003B3AC6" w:rsidP="003B3AC6">
            <w:pPr>
              <w:spacing w:line="240" w:lineRule="exact"/>
              <w:jc w:val="center"/>
              <w:rPr>
                <w:sz w:val="24"/>
                <w:szCs w:val="24"/>
              </w:rPr>
            </w:pPr>
            <w:r w:rsidRPr="003B3AC6">
              <w:rPr>
                <w:sz w:val="24"/>
                <w:szCs w:val="24"/>
              </w:rPr>
              <w:t>у % до січня–травня</w:t>
            </w:r>
          </w:p>
          <w:p w:rsidR="003B3AC6" w:rsidRPr="003B3AC6" w:rsidRDefault="003B3AC6" w:rsidP="003B3AC6">
            <w:pPr>
              <w:spacing w:line="240" w:lineRule="exact"/>
              <w:jc w:val="center"/>
              <w:rPr>
                <w:sz w:val="24"/>
                <w:szCs w:val="24"/>
              </w:rPr>
            </w:pPr>
            <w:r w:rsidRPr="003B3AC6">
              <w:rPr>
                <w:sz w:val="24"/>
                <w:szCs w:val="24"/>
              </w:rPr>
              <w:t xml:space="preserve"> 201</w:t>
            </w:r>
            <w:r w:rsidRPr="003B3AC6">
              <w:rPr>
                <w:sz w:val="24"/>
                <w:szCs w:val="24"/>
                <w:lang w:val="ru-RU"/>
              </w:rPr>
              <w:t>3</w:t>
            </w:r>
            <w:r w:rsidRPr="003B3AC6">
              <w:rPr>
                <w:sz w:val="24"/>
                <w:szCs w:val="24"/>
              </w:rPr>
              <w:t>р.</w:t>
            </w:r>
          </w:p>
        </w:tc>
      </w:tr>
      <w:tr w:rsidR="003B3AC6" w:rsidRPr="003B3AC6" w:rsidTr="003B3AC6">
        <w:tc>
          <w:tcPr>
            <w:tcW w:w="2674" w:type="dxa"/>
            <w:tcBorders>
              <w:left w:val="nil"/>
            </w:tcBorders>
            <w:vAlign w:val="bottom"/>
          </w:tcPr>
          <w:p w:rsidR="009330FB" w:rsidRPr="009330FB" w:rsidRDefault="009330FB" w:rsidP="003B3AC6">
            <w:pPr>
              <w:keepNext/>
              <w:jc w:val="both"/>
              <w:rPr>
                <w:b/>
                <w:sz w:val="4"/>
                <w:szCs w:val="4"/>
              </w:rPr>
            </w:pPr>
          </w:p>
          <w:p w:rsidR="003B3AC6" w:rsidRPr="003B3AC6" w:rsidRDefault="003B3AC6" w:rsidP="003B3AC6">
            <w:pPr>
              <w:keepNext/>
              <w:jc w:val="both"/>
              <w:rPr>
                <w:b/>
                <w:sz w:val="24"/>
                <w:szCs w:val="24"/>
              </w:rPr>
            </w:pPr>
            <w:r w:rsidRPr="003B3AC6">
              <w:rPr>
                <w:b/>
                <w:sz w:val="24"/>
                <w:szCs w:val="24"/>
              </w:rPr>
              <w:t>Чернігівська область</w:t>
            </w:r>
          </w:p>
        </w:tc>
        <w:tc>
          <w:tcPr>
            <w:tcW w:w="1409" w:type="dxa"/>
          </w:tcPr>
          <w:p w:rsidR="009330FB" w:rsidRPr="009330FB" w:rsidRDefault="009330FB" w:rsidP="003B3AC6">
            <w:pPr>
              <w:jc w:val="right"/>
              <w:rPr>
                <w:b/>
                <w:sz w:val="6"/>
                <w:szCs w:val="6"/>
              </w:rPr>
            </w:pPr>
          </w:p>
          <w:p w:rsidR="003B3AC6" w:rsidRPr="003B3AC6" w:rsidRDefault="003B3AC6" w:rsidP="003B3AC6">
            <w:pPr>
              <w:jc w:val="right"/>
              <w:rPr>
                <w:b/>
                <w:sz w:val="24"/>
                <w:szCs w:val="24"/>
              </w:rPr>
            </w:pPr>
            <w:r w:rsidRPr="003B3AC6">
              <w:rPr>
                <w:b/>
                <w:sz w:val="24"/>
                <w:szCs w:val="24"/>
              </w:rPr>
              <w:t>25862,7</w:t>
            </w:r>
          </w:p>
        </w:tc>
        <w:tc>
          <w:tcPr>
            <w:tcW w:w="1701" w:type="dxa"/>
          </w:tcPr>
          <w:p w:rsidR="009330FB" w:rsidRPr="009330FB" w:rsidRDefault="009330FB" w:rsidP="003B3AC6">
            <w:pPr>
              <w:jc w:val="right"/>
              <w:rPr>
                <w:b/>
                <w:sz w:val="6"/>
                <w:szCs w:val="6"/>
              </w:rPr>
            </w:pPr>
          </w:p>
          <w:p w:rsidR="003B3AC6" w:rsidRPr="003B3AC6" w:rsidRDefault="003B3AC6" w:rsidP="003B3AC6">
            <w:pPr>
              <w:jc w:val="right"/>
              <w:rPr>
                <w:b/>
                <w:sz w:val="24"/>
                <w:szCs w:val="24"/>
              </w:rPr>
            </w:pPr>
            <w:r w:rsidRPr="003B3AC6">
              <w:rPr>
                <w:b/>
                <w:sz w:val="24"/>
                <w:szCs w:val="24"/>
              </w:rPr>
              <w:t>90,1</w:t>
            </w:r>
          </w:p>
        </w:tc>
        <w:tc>
          <w:tcPr>
            <w:tcW w:w="1602" w:type="dxa"/>
          </w:tcPr>
          <w:p w:rsidR="009330FB" w:rsidRPr="009330FB" w:rsidRDefault="009330FB" w:rsidP="003B3AC6">
            <w:pPr>
              <w:jc w:val="right"/>
              <w:rPr>
                <w:b/>
                <w:sz w:val="6"/>
                <w:szCs w:val="6"/>
              </w:rPr>
            </w:pPr>
          </w:p>
          <w:p w:rsidR="003B3AC6" w:rsidRPr="003B3AC6" w:rsidRDefault="003B3AC6" w:rsidP="003B3AC6">
            <w:pPr>
              <w:jc w:val="right"/>
              <w:rPr>
                <w:b/>
                <w:sz w:val="24"/>
                <w:szCs w:val="24"/>
              </w:rPr>
            </w:pPr>
            <w:r w:rsidRPr="003B3AC6">
              <w:rPr>
                <w:b/>
                <w:sz w:val="24"/>
                <w:szCs w:val="24"/>
              </w:rPr>
              <w:t>284,2</w:t>
            </w:r>
          </w:p>
        </w:tc>
        <w:tc>
          <w:tcPr>
            <w:tcW w:w="1763" w:type="dxa"/>
            <w:tcBorders>
              <w:right w:val="nil"/>
            </w:tcBorders>
          </w:tcPr>
          <w:p w:rsidR="009330FB" w:rsidRPr="009330FB" w:rsidRDefault="009330FB" w:rsidP="003B3AC6">
            <w:pPr>
              <w:jc w:val="right"/>
              <w:rPr>
                <w:b/>
                <w:sz w:val="6"/>
                <w:szCs w:val="6"/>
              </w:rPr>
            </w:pPr>
          </w:p>
          <w:p w:rsidR="003B3AC6" w:rsidRPr="003B3AC6" w:rsidRDefault="003B3AC6" w:rsidP="003B3AC6">
            <w:pPr>
              <w:jc w:val="right"/>
              <w:rPr>
                <w:b/>
                <w:sz w:val="24"/>
                <w:szCs w:val="24"/>
              </w:rPr>
            </w:pPr>
            <w:r w:rsidRPr="003B3AC6">
              <w:rPr>
                <w:b/>
                <w:sz w:val="24"/>
                <w:szCs w:val="24"/>
              </w:rPr>
              <w:t>97,6</w:t>
            </w:r>
          </w:p>
        </w:tc>
      </w:tr>
      <w:tr w:rsidR="003B3AC6" w:rsidRPr="003B3AC6" w:rsidTr="003B3AC6">
        <w:tc>
          <w:tcPr>
            <w:tcW w:w="2674" w:type="dxa"/>
          </w:tcPr>
          <w:p w:rsidR="003B3AC6" w:rsidRPr="003B3AC6" w:rsidRDefault="003B3AC6" w:rsidP="003B3AC6">
            <w:pPr>
              <w:jc w:val="both"/>
              <w:rPr>
                <w:sz w:val="24"/>
                <w:szCs w:val="24"/>
                <w:vertAlign w:val="superscript"/>
              </w:rPr>
            </w:pPr>
            <w:r w:rsidRPr="003B3AC6">
              <w:rPr>
                <w:sz w:val="24"/>
                <w:szCs w:val="24"/>
              </w:rPr>
              <w:t>м.Чернігів</w:t>
            </w:r>
          </w:p>
        </w:tc>
        <w:tc>
          <w:tcPr>
            <w:tcW w:w="1409" w:type="dxa"/>
          </w:tcPr>
          <w:p w:rsidR="003B3AC6" w:rsidRPr="003B3AC6" w:rsidRDefault="003B3AC6" w:rsidP="003B3AC6">
            <w:pPr>
              <w:jc w:val="right"/>
              <w:rPr>
                <w:sz w:val="24"/>
                <w:szCs w:val="24"/>
              </w:rPr>
            </w:pPr>
            <w:r w:rsidRPr="003B3AC6">
              <w:rPr>
                <w:sz w:val="24"/>
                <w:szCs w:val="24"/>
              </w:rPr>
              <w:t>17340,4</w:t>
            </w:r>
          </w:p>
        </w:tc>
        <w:tc>
          <w:tcPr>
            <w:tcW w:w="1701" w:type="dxa"/>
          </w:tcPr>
          <w:p w:rsidR="003B3AC6" w:rsidRPr="003B3AC6" w:rsidRDefault="003B3AC6" w:rsidP="003B3AC6">
            <w:pPr>
              <w:jc w:val="right"/>
              <w:rPr>
                <w:sz w:val="24"/>
                <w:szCs w:val="24"/>
              </w:rPr>
            </w:pPr>
            <w:r w:rsidRPr="003B3AC6">
              <w:rPr>
                <w:sz w:val="24"/>
                <w:szCs w:val="24"/>
              </w:rPr>
              <w:t>86,1</w:t>
            </w:r>
          </w:p>
        </w:tc>
        <w:tc>
          <w:tcPr>
            <w:tcW w:w="1602" w:type="dxa"/>
          </w:tcPr>
          <w:p w:rsidR="003B3AC6" w:rsidRPr="003B3AC6" w:rsidRDefault="003B3AC6" w:rsidP="003B3AC6">
            <w:pPr>
              <w:jc w:val="right"/>
              <w:rPr>
                <w:sz w:val="24"/>
                <w:szCs w:val="24"/>
              </w:rPr>
            </w:pPr>
            <w:r w:rsidRPr="003B3AC6">
              <w:rPr>
                <w:sz w:val="24"/>
                <w:szCs w:val="24"/>
              </w:rPr>
              <w:t>158,7</w:t>
            </w:r>
          </w:p>
        </w:tc>
        <w:tc>
          <w:tcPr>
            <w:tcW w:w="1763" w:type="dxa"/>
          </w:tcPr>
          <w:p w:rsidR="003B3AC6" w:rsidRPr="003B3AC6" w:rsidRDefault="003B3AC6" w:rsidP="003B3AC6">
            <w:pPr>
              <w:jc w:val="right"/>
              <w:rPr>
                <w:sz w:val="24"/>
                <w:szCs w:val="24"/>
              </w:rPr>
            </w:pPr>
            <w:r w:rsidRPr="003B3AC6">
              <w:rPr>
                <w:sz w:val="24"/>
                <w:szCs w:val="24"/>
              </w:rPr>
              <w:t>94,5</w:t>
            </w:r>
          </w:p>
        </w:tc>
      </w:tr>
      <w:tr w:rsidR="003B3AC6" w:rsidRPr="003B3AC6" w:rsidTr="003B3AC6">
        <w:tc>
          <w:tcPr>
            <w:tcW w:w="2674" w:type="dxa"/>
          </w:tcPr>
          <w:p w:rsidR="003B3AC6" w:rsidRPr="003B3AC6" w:rsidRDefault="003B3AC6" w:rsidP="003B3AC6">
            <w:pPr>
              <w:jc w:val="both"/>
              <w:rPr>
                <w:sz w:val="24"/>
                <w:szCs w:val="24"/>
              </w:rPr>
            </w:pPr>
            <w:r w:rsidRPr="003B3AC6">
              <w:rPr>
                <w:sz w:val="24"/>
                <w:szCs w:val="24"/>
              </w:rPr>
              <w:t>м.Ніжин</w:t>
            </w:r>
          </w:p>
        </w:tc>
        <w:tc>
          <w:tcPr>
            <w:tcW w:w="1409" w:type="dxa"/>
          </w:tcPr>
          <w:p w:rsidR="003B3AC6" w:rsidRPr="003B3AC6" w:rsidRDefault="003B3AC6" w:rsidP="003B3AC6">
            <w:pPr>
              <w:jc w:val="right"/>
              <w:rPr>
                <w:sz w:val="24"/>
                <w:szCs w:val="24"/>
              </w:rPr>
            </w:pPr>
            <w:r w:rsidRPr="003B3AC6">
              <w:rPr>
                <w:sz w:val="24"/>
                <w:szCs w:val="24"/>
              </w:rPr>
              <w:t>3888,6</w:t>
            </w:r>
          </w:p>
        </w:tc>
        <w:tc>
          <w:tcPr>
            <w:tcW w:w="1701" w:type="dxa"/>
          </w:tcPr>
          <w:p w:rsidR="003B3AC6" w:rsidRPr="003B3AC6" w:rsidRDefault="003B3AC6" w:rsidP="003B3AC6">
            <w:pPr>
              <w:jc w:val="right"/>
              <w:rPr>
                <w:sz w:val="24"/>
                <w:szCs w:val="24"/>
              </w:rPr>
            </w:pPr>
            <w:r w:rsidRPr="003B3AC6">
              <w:rPr>
                <w:sz w:val="24"/>
                <w:szCs w:val="24"/>
              </w:rPr>
              <w:t>126,0</w:t>
            </w:r>
          </w:p>
        </w:tc>
        <w:tc>
          <w:tcPr>
            <w:tcW w:w="1602" w:type="dxa"/>
          </w:tcPr>
          <w:p w:rsidR="003B3AC6" w:rsidRPr="003B3AC6" w:rsidRDefault="003B3AC6" w:rsidP="003B3AC6">
            <w:pPr>
              <w:jc w:val="right"/>
              <w:rPr>
                <w:sz w:val="24"/>
                <w:szCs w:val="24"/>
              </w:rPr>
            </w:pPr>
            <w:r w:rsidRPr="003B3AC6">
              <w:rPr>
                <w:sz w:val="24"/>
                <w:szCs w:val="24"/>
              </w:rPr>
              <w:t>32,3</w:t>
            </w:r>
          </w:p>
        </w:tc>
        <w:tc>
          <w:tcPr>
            <w:tcW w:w="1763" w:type="dxa"/>
          </w:tcPr>
          <w:p w:rsidR="003B3AC6" w:rsidRPr="003B3AC6" w:rsidRDefault="003B3AC6" w:rsidP="003B3AC6">
            <w:pPr>
              <w:jc w:val="right"/>
              <w:rPr>
                <w:sz w:val="24"/>
                <w:szCs w:val="24"/>
              </w:rPr>
            </w:pPr>
            <w:r w:rsidRPr="003B3AC6">
              <w:rPr>
                <w:sz w:val="24"/>
                <w:szCs w:val="24"/>
              </w:rPr>
              <w:t>130,2</w:t>
            </w:r>
          </w:p>
        </w:tc>
      </w:tr>
      <w:tr w:rsidR="003B3AC6" w:rsidRPr="003B3AC6" w:rsidTr="003B3AC6">
        <w:tc>
          <w:tcPr>
            <w:tcW w:w="2674" w:type="dxa"/>
          </w:tcPr>
          <w:p w:rsidR="003B3AC6" w:rsidRPr="003B3AC6" w:rsidRDefault="003B3AC6" w:rsidP="003B3AC6">
            <w:pPr>
              <w:jc w:val="both"/>
              <w:rPr>
                <w:sz w:val="24"/>
                <w:szCs w:val="24"/>
              </w:rPr>
            </w:pPr>
            <w:r w:rsidRPr="003B3AC6">
              <w:rPr>
                <w:sz w:val="24"/>
                <w:szCs w:val="24"/>
              </w:rPr>
              <w:t>м.Прилуки</w:t>
            </w:r>
          </w:p>
        </w:tc>
        <w:tc>
          <w:tcPr>
            <w:tcW w:w="1409" w:type="dxa"/>
          </w:tcPr>
          <w:p w:rsidR="003B3AC6" w:rsidRPr="003B3AC6" w:rsidRDefault="003B3AC6" w:rsidP="003B3AC6">
            <w:pPr>
              <w:jc w:val="right"/>
              <w:rPr>
                <w:sz w:val="24"/>
                <w:szCs w:val="24"/>
              </w:rPr>
            </w:pPr>
            <w:r w:rsidRPr="003B3AC6">
              <w:rPr>
                <w:sz w:val="24"/>
                <w:szCs w:val="24"/>
              </w:rPr>
              <w:t>1716,5</w:t>
            </w:r>
          </w:p>
        </w:tc>
        <w:tc>
          <w:tcPr>
            <w:tcW w:w="1701" w:type="dxa"/>
          </w:tcPr>
          <w:p w:rsidR="003B3AC6" w:rsidRPr="003B3AC6" w:rsidRDefault="003B3AC6" w:rsidP="003B3AC6">
            <w:pPr>
              <w:jc w:val="right"/>
              <w:rPr>
                <w:sz w:val="24"/>
                <w:szCs w:val="24"/>
              </w:rPr>
            </w:pPr>
            <w:r w:rsidRPr="003B3AC6">
              <w:rPr>
                <w:sz w:val="24"/>
                <w:szCs w:val="24"/>
              </w:rPr>
              <w:t>86,8</w:t>
            </w:r>
          </w:p>
        </w:tc>
        <w:tc>
          <w:tcPr>
            <w:tcW w:w="1602" w:type="dxa"/>
          </w:tcPr>
          <w:p w:rsidR="003B3AC6" w:rsidRPr="003B3AC6" w:rsidRDefault="003B3AC6" w:rsidP="003B3AC6">
            <w:pPr>
              <w:jc w:val="right"/>
              <w:rPr>
                <w:sz w:val="24"/>
                <w:szCs w:val="24"/>
              </w:rPr>
            </w:pPr>
            <w:r w:rsidRPr="003B3AC6">
              <w:rPr>
                <w:sz w:val="24"/>
                <w:szCs w:val="24"/>
              </w:rPr>
              <w:t>15,8</w:t>
            </w:r>
          </w:p>
        </w:tc>
        <w:tc>
          <w:tcPr>
            <w:tcW w:w="1763" w:type="dxa"/>
          </w:tcPr>
          <w:p w:rsidR="003B3AC6" w:rsidRPr="003B3AC6" w:rsidRDefault="003B3AC6" w:rsidP="003B3AC6">
            <w:pPr>
              <w:jc w:val="right"/>
              <w:rPr>
                <w:sz w:val="24"/>
                <w:szCs w:val="24"/>
              </w:rPr>
            </w:pPr>
            <w:r w:rsidRPr="003B3AC6">
              <w:rPr>
                <w:sz w:val="24"/>
                <w:szCs w:val="24"/>
              </w:rPr>
              <w:t>77,0</w:t>
            </w:r>
          </w:p>
        </w:tc>
      </w:tr>
      <w:tr w:rsidR="003B3AC6" w:rsidRPr="003B3AC6" w:rsidTr="003B3AC6">
        <w:tc>
          <w:tcPr>
            <w:tcW w:w="2674" w:type="dxa"/>
          </w:tcPr>
          <w:p w:rsidR="003B3AC6" w:rsidRPr="003B3AC6" w:rsidRDefault="003B3AC6" w:rsidP="003B3AC6">
            <w:pPr>
              <w:jc w:val="both"/>
              <w:rPr>
                <w:sz w:val="24"/>
                <w:szCs w:val="24"/>
              </w:rPr>
            </w:pPr>
            <w:r w:rsidRPr="003B3AC6">
              <w:rPr>
                <w:sz w:val="24"/>
                <w:szCs w:val="24"/>
              </w:rPr>
              <w:t>райони</w:t>
            </w:r>
          </w:p>
        </w:tc>
        <w:tc>
          <w:tcPr>
            <w:tcW w:w="1409" w:type="dxa"/>
          </w:tcPr>
          <w:p w:rsidR="003B3AC6" w:rsidRPr="003B3AC6" w:rsidRDefault="003B3AC6" w:rsidP="003B3AC6">
            <w:pPr>
              <w:jc w:val="right"/>
              <w:rPr>
                <w:sz w:val="24"/>
                <w:szCs w:val="24"/>
              </w:rPr>
            </w:pPr>
          </w:p>
        </w:tc>
        <w:tc>
          <w:tcPr>
            <w:tcW w:w="1701" w:type="dxa"/>
          </w:tcPr>
          <w:p w:rsidR="003B3AC6" w:rsidRPr="003B3AC6" w:rsidRDefault="003B3AC6" w:rsidP="003B3AC6">
            <w:pPr>
              <w:jc w:val="right"/>
              <w:rPr>
                <w:sz w:val="24"/>
                <w:szCs w:val="24"/>
              </w:rPr>
            </w:pPr>
          </w:p>
        </w:tc>
        <w:tc>
          <w:tcPr>
            <w:tcW w:w="1602" w:type="dxa"/>
          </w:tcPr>
          <w:p w:rsidR="003B3AC6" w:rsidRPr="003B3AC6" w:rsidRDefault="003B3AC6" w:rsidP="003B3AC6">
            <w:pPr>
              <w:jc w:val="right"/>
              <w:rPr>
                <w:sz w:val="24"/>
                <w:szCs w:val="24"/>
              </w:rPr>
            </w:pPr>
          </w:p>
        </w:tc>
        <w:tc>
          <w:tcPr>
            <w:tcW w:w="1763" w:type="dxa"/>
          </w:tcPr>
          <w:p w:rsidR="003B3AC6" w:rsidRPr="003B3AC6" w:rsidRDefault="003B3AC6" w:rsidP="003B3AC6">
            <w:pPr>
              <w:jc w:val="right"/>
              <w:rPr>
                <w:sz w:val="24"/>
                <w:szCs w:val="24"/>
              </w:rPr>
            </w:pPr>
          </w:p>
        </w:tc>
      </w:tr>
      <w:tr w:rsidR="003B3AC6" w:rsidRPr="003B3AC6" w:rsidTr="003B3AC6">
        <w:tc>
          <w:tcPr>
            <w:tcW w:w="2674" w:type="dxa"/>
          </w:tcPr>
          <w:p w:rsidR="003B3AC6" w:rsidRPr="003B3AC6" w:rsidRDefault="003B3AC6" w:rsidP="003B3AC6">
            <w:pPr>
              <w:rPr>
                <w:sz w:val="24"/>
                <w:szCs w:val="24"/>
              </w:rPr>
            </w:pPr>
            <w:r w:rsidRPr="003B3AC6">
              <w:rPr>
                <w:sz w:val="24"/>
                <w:szCs w:val="24"/>
              </w:rPr>
              <w:t>Бахмацький</w:t>
            </w:r>
          </w:p>
        </w:tc>
        <w:tc>
          <w:tcPr>
            <w:tcW w:w="1409" w:type="dxa"/>
          </w:tcPr>
          <w:p w:rsidR="003B3AC6" w:rsidRPr="003B3AC6" w:rsidRDefault="003B3AC6" w:rsidP="003B3AC6">
            <w:pPr>
              <w:jc w:val="right"/>
              <w:rPr>
                <w:sz w:val="24"/>
                <w:szCs w:val="24"/>
              </w:rPr>
            </w:pPr>
            <w:r w:rsidRPr="003B3AC6">
              <w:rPr>
                <w:sz w:val="24"/>
                <w:szCs w:val="24"/>
              </w:rPr>
              <w:t>206,0</w:t>
            </w:r>
          </w:p>
        </w:tc>
        <w:tc>
          <w:tcPr>
            <w:tcW w:w="1701" w:type="dxa"/>
          </w:tcPr>
          <w:p w:rsidR="003B3AC6" w:rsidRPr="003B3AC6" w:rsidRDefault="003B3AC6" w:rsidP="003B3AC6">
            <w:pPr>
              <w:jc w:val="right"/>
              <w:rPr>
                <w:sz w:val="24"/>
                <w:szCs w:val="24"/>
              </w:rPr>
            </w:pPr>
            <w:r w:rsidRPr="003B3AC6">
              <w:rPr>
                <w:sz w:val="24"/>
                <w:szCs w:val="24"/>
              </w:rPr>
              <w:t>133,5</w:t>
            </w:r>
          </w:p>
        </w:tc>
        <w:tc>
          <w:tcPr>
            <w:tcW w:w="1602" w:type="dxa"/>
          </w:tcPr>
          <w:p w:rsidR="003B3AC6" w:rsidRPr="003B3AC6" w:rsidRDefault="003B3AC6" w:rsidP="003B3AC6">
            <w:pPr>
              <w:jc w:val="right"/>
              <w:rPr>
                <w:sz w:val="24"/>
                <w:szCs w:val="24"/>
                <w:lang w:val="en-US"/>
              </w:rPr>
            </w:pPr>
            <w:r w:rsidRPr="003B3AC6">
              <w:rPr>
                <w:sz w:val="24"/>
                <w:szCs w:val="24"/>
              </w:rPr>
              <w:t>2,</w:t>
            </w:r>
            <w:r w:rsidRPr="003B3AC6">
              <w:rPr>
                <w:sz w:val="24"/>
                <w:szCs w:val="24"/>
                <w:lang w:val="en-US"/>
              </w:rPr>
              <w:t>1</w:t>
            </w:r>
          </w:p>
        </w:tc>
        <w:tc>
          <w:tcPr>
            <w:tcW w:w="1763" w:type="dxa"/>
          </w:tcPr>
          <w:p w:rsidR="003B3AC6" w:rsidRPr="003B3AC6" w:rsidRDefault="003B3AC6" w:rsidP="003B3AC6">
            <w:pPr>
              <w:jc w:val="right"/>
              <w:rPr>
                <w:sz w:val="24"/>
                <w:szCs w:val="24"/>
              </w:rPr>
            </w:pPr>
            <w:r w:rsidRPr="003B3AC6">
              <w:rPr>
                <w:sz w:val="24"/>
                <w:szCs w:val="24"/>
              </w:rPr>
              <w:t>108,7</w:t>
            </w:r>
          </w:p>
        </w:tc>
      </w:tr>
      <w:tr w:rsidR="003B3AC6" w:rsidRPr="003B3AC6" w:rsidTr="003B3AC6">
        <w:tc>
          <w:tcPr>
            <w:tcW w:w="2674" w:type="dxa"/>
          </w:tcPr>
          <w:p w:rsidR="003B3AC6" w:rsidRPr="003B3AC6" w:rsidRDefault="003B3AC6" w:rsidP="003B3AC6">
            <w:pPr>
              <w:rPr>
                <w:sz w:val="24"/>
                <w:szCs w:val="24"/>
              </w:rPr>
            </w:pPr>
            <w:r w:rsidRPr="003B3AC6">
              <w:rPr>
                <w:sz w:val="24"/>
                <w:szCs w:val="24"/>
              </w:rPr>
              <w:t>Бобровицький</w:t>
            </w:r>
          </w:p>
        </w:tc>
        <w:tc>
          <w:tcPr>
            <w:tcW w:w="1409" w:type="dxa"/>
          </w:tcPr>
          <w:p w:rsidR="003B3AC6" w:rsidRPr="003B3AC6" w:rsidRDefault="003B3AC6" w:rsidP="003B3AC6">
            <w:pPr>
              <w:jc w:val="right"/>
              <w:rPr>
                <w:sz w:val="24"/>
                <w:szCs w:val="24"/>
              </w:rPr>
            </w:pPr>
            <w:r w:rsidRPr="003B3AC6">
              <w:rPr>
                <w:sz w:val="24"/>
                <w:szCs w:val="24"/>
              </w:rPr>
              <w:t>419,8</w:t>
            </w:r>
          </w:p>
        </w:tc>
        <w:tc>
          <w:tcPr>
            <w:tcW w:w="1701" w:type="dxa"/>
          </w:tcPr>
          <w:p w:rsidR="003B3AC6" w:rsidRPr="003B3AC6" w:rsidRDefault="003B3AC6" w:rsidP="003B3AC6">
            <w:pPr>
              <w:jc w:val="right"/>
              <w:rPr>
                <w:sz w:val="24"/>
                <w:szCs w:val="24"/>
              </w:rPr>
            </w:pPr>
            <w:r w:rsidRPr="003B3AC6">
              <w:rPr>
                <w:sz w:val="24"/>
                <w:szCs w:val="24"/>
              </w:rPr>
              <w:t>91,5</w:t>
            </w:r>
          </w:p>
        </w:tc>
        <w:tc>
          <w:tcPr>
            <w:tcW w:w="1602" w:type="dxa"/>
          </w:tcPr>
          <w:p w:rsidR="003B3AC6" w:rsidRPr="003B3AC6" w:rsidRDefault="003B3AC6" w:rsidP="003B3AC6">
            <w:pPr>
              <w:jc w:val="right"/>
              <w:rPr>
                <w:sz w:val="24"/>
                <w:szCs w:val="24"/>
              </w:rPr>
            </w:pPr>
            <w:r w:rsidRPr="003B3AC6">
              <w:rPr>
                <w:sz w:val="24"/>
                <w:szCs w:val="24"/>
              </w:rPr>
              <w:t>5,5</w:t>
            </w:r>
          </w:p>
        </w:tc>
        <w:tc>
          <w:tcPr>
            <w:tcW w:w="1763" w:type="dxa"/>
          </w:tcPr>
          <w:p w:rsidR="003B3AC6" w:rsidRPr="003B3AC6" w:rsidRDefault="003B3AC6" w:rsidP="003B3AC6">
            <w:pPr>
              <w:jc w:val="right"/>
              <w:rPr>
                <w:sz w:val="24"/>
                <w:szCs w:val="24"/>
              </w:rPr>
            </w:pPr>
            <w:r w:rsidRPr="003B3AC6">
              <w:rPr>
                <w:sz w:val="24"/>
                <w:szCs w:val="24"/>
              </w:rPr>
              <w:t>87,5</w:t>
            </w:r>
          </w:p>
        </w:tc>
      </w:tr>
      <w:tr w:rsidR="003B3AC6" w:rsidRPr="003B3AC6" w:rsidTr="003B3AC6">
        <w:tc>
          <w:tcPr>
            <w:tcW w:w="2674" w:type="dxa"/>
          </w:tcPr>
          <w:p w:rsidR="003B3AC6" w:rsidRPr="003B3AC6" w:rsidRDefault="003B3AC6" w:rsidP="003B3AC6">
            <w:pPr>
              <w:rPr>
                <w:sz w:val="24"/>
                <w:szCs w:val="24"/>
              </w:rPr>
            </w:pPr>
            <w:r w:rsidRPr="003B3AC6">
              <w:rPr>
                <w:sz w:val="24"/>
                <w:szCs w:val="24"/>
              </w:rPr>
              <w:t>Борзнянський</w:t>
            </w:r>
          </w:p>
        </w:tc>
        <w:tc>
          <w:tcPr>
            <w:tcW w:w="1409" w:type="dxa"/>
          </w:tcPr>
          <w:p w:rsidR="003B3AC6" w:rsidRPr="003B3AC6" w:rsidRDefault="003B3AC6" w:rsidP="003B3AC6">
            <w:pPr>
              <w:jc w:val="right"/>
              <w:rPr>
                <w:sz w:val="24"/>
                <w:szCs w:val="24"/>
              </w:rPr>
            </w:pPr>
            <w:r w:rsidRPr="003B3AC6">
              <w:rPr>
                <w:sz w:val="24"/>
                <w:szCs w:val="24"/>
              </w:rPr>
              <w:t>267,3</w:t>
            </w:r>
          </w:p>
        </w:tc>
        <w:tc>
          <w:tcPr>
            <w:tcW w:w="1701" w:type="dxa"/>
          </w:tcPr>
          <w:p w:rsidR="003B3AC6" w:rsidRPr="003B3AC6" w:rsidRDefault="003B3AC6" w:rsidP="003B3AC6">
            <w:pPr>
              <w:jc w:val="right"/>
              <w:rPr>
                <w:sz w:val="24"/>
                <w:szCs w:val="24"/>
              </w:rPr>
            </w:pPr>
            <w:r w:rsidRPr="003B3AC6">
              <w:rPr>
                <w:sz w:val="24"/>
                <w:szCs w:val="24"/>
              </w:rPr>
              <w:t>98,1</w:t>
            </w:r>
          </w:p>
        </w:tc>
        <w:tc>
          <w:tcPr>
            <w:tcW w:w="1602" w:type="dxa"/>
          </w:tcPr>
          <w:p w:rsidR="003B3AC6" w:rsidRPr="003B3AC6" w:rsidRDefault="003B3AC6" w:rsidP="003B3AC6">
            <w:pPr>
              <w:jc w:val="right"/>
              <w:rPr>
                <w:sz w:val="24"/>
                <w:szCs w:val="24"/>
              </w:rPr>
            </w:pPr>
            <w:r w:rsidRPr="003B3AC6">
              <w:rPr>
                <w:sz w:val="24"/>
                <w:szCs w:val="24"/>
              </w:rPr>
              <w:t>9,4</w:t>
            </w:r>
          </w:p>
        </w:tc>
        <w:tc>
          <w:tcPr>
            <w:tcW w:w="1763" w:type="dxa"/>
          </w:tcPr>
          <w:p w:rsidR="003B3AC6" w:rsidRPr="003B3AC6" w:rsidRDefault="003B3AC6" w:rsidP="003B3AC6">
            <w:pPr>
              <w:jc w:val="right"/>
              <w:rPr>
                <w:sz w:val="24"/>
                <w:szCs w:val="24"/>
              </w:rPr>
            </w:pPr>
            <w:r w:rsidRPr="003B3AC6">
              <w:rPr>
                <w:sz w:val="24"/>
                <w:szCs w:val="24"/>
              </w:rPr>
              <w:t>136,4</w:t>
            </w:r>
          </w:p>
        </w:tc>
      </w:tr>
      <w:tr w:rsidR="003B3AC6" w:rsidRPr="003B3AC6" w:rsidTr="003B3AC6">
        <w:tc>
          <w:tcPr>
            <w:tcW w:w="2674" w:type="dxa"/>
          </w:tcPr>
          <w:p w:rsidR="003B3AC6" w:rsidRPr="003B3AC6" w:rsidRDefault="003B3AC6" w:rsidP="003B3AC6">
            <w:pPr>
              <w:rPr>
                <w:sz w:val="24"/>
                <w:szCs w:val="24"/>
              </w:rPr>
            </w:pPr>
            <w:r w:rsidRPr="003B3AC6">
              <w:rPr>
                <w:sz w:val="24"/>
                <w:szCs w:val="24"/>
              </w:rPr>
              <w:t>Варвинський</w:t>
            </w:r>
          </w:p>
        </w:tc>
        <w:tc>
          <w:tcPr>
            <w:tcW w:w="1409" w:type="dxa"/>
          </w:tcPr>
          <w:p w:rsidR="003B3AC6" w:rsidRPr="003B3AC6" w:rsidRDefault="003B3AC6" w:rsidP="003B3AC6">
            <w:pPr>
              <w:jc w:val="right"/>
              <w:rPr>
                <w:sz w:val="24"/>
                <w:szCs w:val="24"/>
              </w:rPr>
            </w:pPr>
            <w:r w:rsidRPr="003B3AC6">
              <w:rPr>
                <w:sz w:val="24"/>
                <w:szCs w:val="24"/>
              </w:rPr>
              <w:t>–</w:t>
            </w:r>
          </w:p>
        </w:tc>
        <w:tc>
          <w:tcPr>
            <w:tcW w:w="1701" w:type="dxa"/>
          </w:tcPr>
          <w:p w:rsidR="003B3AC6" w:rsidRPr="003B3AC6" w:rsidRDefault="003B3AC6" w:rsidP="003B3AC6">
            <w:pPr>
              <w:jc w:val="right"/>
              <w:rPr>
                <w:sz w:val="24"/>
                <w:szCs w:val="24"/>
              </w:rPr>
            </w:pPr>
            <w:r w:rsidRPr="003B3AC6">
              <w:rPr>
                <w:sz w:val="24"/>
                <w:szCs w:val="24"/>
              </w:rPr>
              <w:t>–</w:t>
            </w:r>
          </w:p>
        </w:tc>
        <w:tc>
          <w:tcPr>
            <w:tcW w:w="1602" w:type="dxa"/>
          </w:tcPr>
          <w:p w:rsidR="003B3AC6" w:rsidRPr="003B3AC6" w:rsidRDefault="003B3AC6" w:rsidP="003B3AC6">
            <w:pPr>
              <w:jc w:val="right"/>
              <w:rPr>
                <w:sz w:val="24"/>
                <w:szCs w:val="24"/>
              </w:rPr>
            </w:pPr>
            <w:r w:rsidRPr="003B3AC6">
              <w:rPr>
                <w:sz w:val="24"/>
                <w:szCs w:val="24"/>
              </w:rPr>
              <w:t>–</w:t>
            </w:r>
          </w:p>
        </w:tc>
        <w:tc>
          <w:tcPr>
            <w:tcW w:w="1763" w:type="dxa"/>
          </w:tcPr>
          <w:p w:rsidR="003B3AC6" w:rsidRPr="003B3AC6" w:rsidRDefault="003B3AC6" w:rsidP="003B3AC6">
            <w:pPr>
              <w:jc w:val="right"/>
              <w:rPr>
                <w:sz w:val="24"/>
                <w:szCs w:val="24"/>
              </w:rPr>
            </w:pPr>
            <w:r w:rsidRPr="003B3AC6">
              <w:rPr>
                <w:sz w:val="24"/>
                <w:szCs w:val="24"/>
              </w:rPr>
              <w:t>–</w:t>
            </w:r>
          </w:p>
        </w:tc>
      </w:tr>
      <w:tr w:rsidR="003B3AC6" w:rsidRPr="003B3AC6" w:rsidTr="003B3AC6">
        <w:tc>
          <w:tcPr>
            <w:tcW w:w="2674" w:type="dxa"/>
          </w:tcPr>
          <w:p w:rsidR="003B3AC6" w:rsidRPr="003B3AC6" w:rsidRDefault="003B3AC6" w:rsidP="003B3AC6">
            <w:pPr>
              <w:jc w:val="both"/>
              <w:rPr>
                <w:sz w:val="24"/>
                <w:szCs w:val="24"/>
              </w:rPr>
            </w:pPr>
            <w:r w:rsidRPr="003B3AC6">
              <w:rPr>
                <w:sz w:val="24"/>
                <w:szCs w:val="24"/>
              </w:rPr>
              <w:t>Городнянський</w:t>
            </w:r>
          </w:p>
        </w:tc>
        <w:tc>
          <w:tcPr>
            <w:tcW w:w="1409" w:type="dxa"/>
          </w:tcPr>
          <w:p w:rsidR="003B3AC6" w:rsidRPr="003B3AC6" w:rsidRDefault="003B3AC6" w:rsidP="003B3AC6">
            <w:pPr>
              <w:jc w:val="right"/>
              <w:rPr>
                <w:sz w:val="24"/>
                <w:szCs w:val="24"/>
              </w:rPr>
            </w:pPr>
            <w:r w:rsidRPr="003B3AC6">
              <w:rPr>
                <w:sz w:val="24"/>
                <w:szCs w:val="24"/>
              </w:rPr>
              <w:t>141,2</w:t>
            </w:r>
          </w:p>
        </w:tc>
        <w:tc>
          <w:tcPr>
            <w:tcW w:w="1701" w:type="dxa"/>
          </w:tcPr>
          <w:p w:rsidR="003B3AC6" w:rsidRPr="003B3AC6" w:rsidRDefault="003B3AC6" w:rsidP="003B3AC6">
            <w:pPr>
              <w:jc w:val="right"/>
              <w:rPr>
                <w:sz w:val="24"/>
                <w:szCs w:val="24"/>
              </w:rPr>
            </w:pPr>
            <w:r w:rsidRPr="003B3AC6">
              <w:rPr>
                <w:sz w:val="24"/>
                <w:szCs w:val="24"/>
              </w:rPr>
              <w:t>85,5</w:t>
            </w:r>
          </w:p>
        </w:tc>
        <w:tc>
          <w:tcPr>
            <w:tcW w:w="1602" w:type="dxa"/>
          </w:tcPr>
          <w:p w:rsidR="003B3AC6" w:rsidRPr="003B3AC6" w:rsidRDefault="003B3AC6" w:rsidP="003B3AC6">
            <w:pPr>
              <w:jc w:val="right"/>
              <w:rPr>
                <w:sz w:val="24"/>
                <w:szCs w:val="24"/>
              </w:rPr>
            </w:pPr>
            <w:r w:rsidRPr="003B3AC6">
              <w:rPr>
                <w:sz w:val="24"/>
                <w:szCs w:val="24"/>
              </w:rPr>
              <w:t>3,7</w:t>
            </w:r>
          </w:p>
        </w:tc>
        <w:tc>
          <w:tcPr>
            <w:tcW w:w="1763" w:type="dxa"/>
          </w:tcPr>
          <w:p w:rsidR="003B3AC6" w:rsidRPr="003B3AC6" w:rsidRDefault="003B3AC6" w:rsidP="003B3AC6">
            <w:pPr>
              <w:jc w:val="right"/>
              <w:rPr>
                <w:sz w:val="24"/>
                <w:szCs w:val="24"/>
              </w:rPr>
            </w:pPr>
            <w:r w:rsidRPr="003B3AC6">
              <w:rPr>
                <w:sz w:val="24"/>
                <w:szCs w:val="24"/>
              </w:rPr>
              <w:t>101,8</w:t>
            </w:r>
          </w:p>
        </w:tc>
      </w:tr>
      <w:tr w:rsidR="003B3AC6" w:rsidRPr="003B3AC6" w:rsidTr="003B3AC6">
        <w:tc>
          <w:tcPr>
            <w:tcW w:w="2674" w:type="dxa"/>
          </w:tcPr>
          <w:p w:rsidR="003B3AC6" w:rsidRPr="003B3AC6" w:rsidRDefault="003B3AC6" w:rsidP="003B3AC6">
            <w:pPr>
              <w:jc w:val="both"/>
              <w:rPr>
                <w:sz w:val="24"/>
                <w:szCs w:val="24"/>
              </w:rPr>
            </w:pPr>
            <w:r w:rsidRPr="003B3AC6">
              <w:rPr>
                <w:sz w:val="24"/>
                <w:szCs w:val="24"/>
              </w:rPr>
              <w:t>Ічнянський</w:t>
            </w:r>
          </w:p>
        </w:tc>
        <w:tc>
          <w:tcPr>
            <w:tcW w:w="1409" w:type="dxa"/>
          </w:tcPr>
          <w:p w:rsidR="003B3AC6" w:rsidRPr="003B3AC6" w:rsidRDefault="003B3AC6" w:rsidP="003B3AC6">
            <w:pPr>
              <w:jc w:val="right"/>
              <w:rPr>
                <w:sz w:val="24"/>
                <w:szCs w:val="24"/>
              </w:rPr>
            </w:pPr>
            <w:r w:rsidRPr="003B3AC6">
              <w:rPr>
                <w:sz w:val="24"/>
                <w:szCs w:val="24"/>
              </w:rPr>
              <w:t>246,0</w:t>
            </w:r>
          </w:p>
        </w:tc>
        <w:tc>
          <w:tcPr>
            <w:tcW w:w="1701" w:type="dxa"/>
          </w:tcPr>
          <w:p w:rsidR="003B3AC6" w:rsidRPr="003B3AC6" w:rsidRDefault="003B3AC6" w:rsidP="003B3AC6">
            <w:pPr>
              <w:jc w:val="right"/>
              <w:rPr>
                <w:sz w:val="24"/>
                <w:szCs w:val="24"/>
              </w:rPr>
            </w:pPr>
            <w:r w:rsidRPr="003B3AC6">
              <w:rPr>
                <w:sz w:val="24"/>
                <w:szCs w:val="24"/>
              </w:rPr>
              <w:t>155,5</w:t>
            </w:r>
          </w:p>
        </w:tc>
        <w:tc>
          <w:tcPr>
            <w:tcW w:w="1602" w:type="dxa"/>
          </w:tcPr>
          <w:p w:rsidR="003B3AC6" w:rsidRPr="003B3AC6" w:rsidRDefault="003B3AC6" w:rsidP="003B3AC6">
            <w:pPr>
              <w:jc w:val="right"/>
              <w:rPr>
                <w:sz w:val="24"/>
                <w:szCs w:val="24"/>
              </w:rPr>
            </w:pPr>
            <w:r w:rsidRPr="003B3AC6">
              <w:rPr>
                <w:sz w:val="24"/>
                <w:szCs w:val="24"/>
              </w:rPr>
              <w:t>8,2</w:t>
            </w:r>
          </w:p>
        </w:tc>
        <w:tc>
          <w:tcPr>
            <w:tcW w:w="1763" w:type="dxa"/>
          </w:tcPr>
          <w:p w:rsidR="003B3AC6" w:rsidRPr="003B3AC6" w:rsidRDefault="003B3AC6" w:rsidP="003B3AC6">
            <w:pPr>
              <w:jc w:val="right"/>
              <w:rPr>
                <w:sz w:val="24"/>
                <w:szCs w:val="24"/>
              </w:rPr>
            </w:pPr>
            <w:r w:rsidRPr="003B3AC6">
              <w:rPr>
                <w:sz w:val="24"/>
                <w:szCs w:val="24"/>
              </w:rPr>
              <w:t>175,1</w:t>
            </w:r>
          </w:p>
        </w:tc>
      </w:tr>
      <w:tr w:rsidR="003B3AC6" w:rsidRPr="003B3AC6" w:rsidTr="003B3AC6">
        <w:tc>
          <w:tcPr>
            <w:tcW w:w="2674" w:type="dxa"/>
          </w:tcPr>
          <w:p w:rsidR="003B3AC6" w:rsidRPr="003B3AC6" w:rsidRDefault="003B3AC6" w:rsidP="003B3AC6">
            <w:pPr>
              <w:jc w:val="both"/>
              <w:rPr>
                <w:sz w:val="24"/>
                <w:szCs w:val="24"/>
              </w:rPr>
            </w:pPr>
            <w:r w:rsidRPr="003B3AC6">
              <w:rPr>
                <w:sz w:val="24"/>
                <w:szCs w:val="24"/>
              </w:rPr>
              <w:t>Козелецький</w:t>
            </w:r>
          </w:p>
        </w:tc>
        <w:tc>
          <w:tcPr>
            <w:tcW w:w="1409" w:type="dxa"/>
          </w:tcPr>
          <w:p w:rsidR="003B3AC6" w:rsidRPr="003B3AC6" w:rsidRDefault="003B3AC6" w:rsidP="003B3AC6">
            <w:pPr>
              <w:jc w:val="right"/>
              <w:rPr>
                <w:sz w:val="24"/>
                <w:szCs w:val="24"/>
              </w:rPr>
            </w:pPr>
            <w:r w:rsidRPr="003B3AC6">
              <w:rPr>
                <w:sz w:val="24"/>
                <w:szCs w:val="24"/>
              </w:rPr>
              <w:t>130,9</w:t>
            </w:r>
          </w:p>
        </w:tc>
        <w:tc>
          <w:tcPr>
            <w:tcW w:w="1701" w:type="dxa"/>
          </w:tcPr>
          <w:p w:rsidR="003B3AC6" w:rsidRPr="003B3AC6" w:rsidRDefault="003B3AC6" w:rsidP="003B3AC6">
            <w:pPr>
              <w:jc w:val="right"/>
              <w:rPr>
                <w:sz w:val="24"/>
                <w:szCs w:val="24"/>
              </w:rPr>
            </w:pPr>
            <w:r w:rsidRPr="003B3AC6">
              <w:rPr>
                <w:sz w:val="24"/>
                <w:szCs w:val="24"/>
              </w:rPr>
              <w:t>82,1</w:t>
            </w:r>
          </w:p>
        </w:tc>
        <w:tc>
          <w:tcPr>
            <w:tcW w:w="1602" w:type="dxa"/>
          </w:tcPr>
          <w:p w:rsidR="003B3AC6" w:rsidRPr="003B3AC6" w:rsidRDefault="003B3AC6" w:rsidP="003B3AC6">
            <w:pPr>
              <w:jc w:val="right"/>
              <w:rPr>
                <w:sz w:val="24"/>
                <w:szCs w:val="24"/>
              </w:rPr>
            </w:pPr>
            <w:r w:rsidRPr="003B3AC6">
              <w:rPr>
                <w:sz w:val="24"/>
                <w:szCs w:val="24"/>
              </w:rPr>
              <w:t>5,1</w:t>
            </w:r>
          </w:p>
        </w:tc>
        <w:tc>
          <w:tcPr>
            <w:tcW w:w="1763" w:type="dxa"/>
          </w:tcPr>
          <w:p w:rsidR="003B3AC6" w:rsidRPr="003B3AC6" w:rsidRDefault="003B3AC6" w:rsidP="003B3AC6">
            <w:pPr>
              <w:jc w:val="right"/>
              <w:rPr>
                <w:sz w:val="24"/>
                <w:szCs w:val="24"/>
              </w:rPr>
            </w:pPr>
            <w:r w:rsidRPr="003B3AC6">
              <w:rPr>
                <w:sz w:val="24"/>
                <w:szCs w:val="24"/>
              </w:rPr>
              <w:t>106,8</w:t>
            </w:r>
          </w:p>
        </w:tc>
      </w:tr>
      <w:tr w:rsidR="003B3AC6" w:rsidRPr="003B3AC6" w:rsidTr="003B3AC6">
        <w:tc>
          <w:tcPr>
            <w:tcW w:w="2674" w:type="dxa"/>
          </w:tcPr>
          <w:p w:rsidR="003B3AC6" w:rsidRPr="003B3AC6" w:rsidRDefault="003B3AC6" w:rsidP="003B3AC6">
            <w:pPr>
              <w:jc w:val="both"/>
              <w:rPr>
                <w:sz w:val="24"/>
                <w:szCs w:val="24"/>
              </w:rPr>
            </w:pPr>
            <w:r w:rsidRPr="003B3AC6">
              <w:rPr>
                <w:sz w:val="24"/>
                <w:szCs w:val="24"/>
              </w:rPr>
              <w:t>Коропський</w:t>
            </w:r>
          </w:p>
        </w:tc>
        <w:tc>
          <w:tcPr>
            <w:tcW w:w="1409" w:type="dxa"/>
          </w:tcPr>
          <w:p w:rsidR="003B3AC6" w:rsidRPr="003B3AC6" w:rsidRDefault="003B3AC6" w:rsidP="003B3AC6">
            <w:pPr>
              <w:jc w:val="right"/>
              <w:rPr>
                <w:sz w:val="24"/>
                <w:szCs w:val="24"/>
              </w:rPr>
            </w:pPr>
            <w:r w:rsidRPr="003B3AC6">
              <w:rPr>
                <w:sz w:val="24"/>
                <w:szCs w:val="24"/>
              </w:rPr>
              <w:t>153,0</w:t>
            </w:r>
          </w:p>
        </w:tc>
        <w:tc>
          <w:tcPr>
            <w:tcW w:w="1701" w:type="dxa"/>
          </w:tcPr>
          <w:p w:rsidR="003B3AC6" w:rsidRPr="003B3AC6" w:rsidRDefault="003B3AC6" w:rsidP="003B3AC6">
            <w:pPr>
              <w:jc w:val="right"/>
              <w:rPr>
                <w:sz w:val="24"/>
                <w:szCs w:val="24"/>
              </w:rPr>
            </w:pPr>
            <w:r w:rsidRPr="003B3AC6">
              <w:rPr>
                <w:sz w:val="24"/>
                <w:szCs w:val="24"/>
              </w:rPr>
              <w:t>85,7</w:t>
            </w:r>
          </w:p>
        </w:tc>
        <w:tc>
          <w:tcPr>
            <w:tcW w:w="1602" w:type="dxa"/>
          </w:tcPr>
          <w:p w:rsidR="003B3AC6" w:rsidRPr="003B3AC6" w:rsidRDefault="003B3AC6" w:rsidP="003B3AC6">
            <w:pPr>
              <w:jc w:val="right"/>
              <w:rPr>
                <w:sz w:val="24"/>
                <w:szCs w:val="24"/>
              </w:rPr>
            </w:pPr>
            <w:r w:rsidRPr="003B3AC6">
              <w:rPr>
                <w:sz w:val="24"/>
                <w:szCs w:val="24"/>
              </w:rPr>
              <w:t>9,8</w:t>
            </w:r>
          </w:p>
        </w:tc>
        <w:tc>
          <w:tcPr>
            <w:tcW w:w="1763" w:type="dxa"/>
          </w:tcPr>
          <w:p w:rsidR="003B3AC6" w:rsidRPr="003B3AC6" w:rsidRDefault="003B3AC6" w:rsidP="003B3AC6">
            <w:pPr>
              <w:jc w:val="right"/>
              <w:rPr>
                <w:sz w:val="24"/>
                <w:szCs w:val="24"/>
              </w:rPr>
            </w:pPr>
            <w:r w:rsidRPr="003B3AC6">
              <w:rPr>
                <w:sz w:val="24"/>
                <w:szCs w:val="24"/>
              </w:rPr>
              <w:t>128,2</w:t>
            </w:r>
          </w:p>
        </w:tc>
      </w:tr>
      <w:tr w:rsidR="003B3AC6" w:rsidRPr="003B3AC6" w:rsidTr="003B3AC6">
        <w:tc>
          <w:tcPr>
            <w:tcW w:w="2674" w:type="dxa"/>
          </w:tcPr>
          <w:p w:rsidR="003B3AC6" w:rsidRPr="003B3AC6" w:rsidRDefault="003B3AC6" w:rsidP="003B3AC6">
            <w:pPr>
              <w:jc w:val="both"/>
              <w:rPr>
                <w:sz w:val="24"/>
                <w:szCs w:val="24"/>
              </w:rPr>
            </w:pPr>
            <w:r w:rsidRPr="003B3AC6">
              <w:rPr>
                <w:sz w:val="24"/>
                <w:szCs w:val="24"/>
              </w:rPr>
              <w:t>Корюківський</w:t>
            </w:r>
          </w:p>
        </w:tc>
        <w:tc>
          <w:tcPr>
            <w:tcW w:w="1409" w:type="dxa"/>
          </w:tcPr>
          <w:p w:rsidR="003B3AC6" w:rsidRPr="003B3AC6" w:rsidRDefault="003B3AC6" w:rsidP="003B3AC6">
            <w:pPr>
              <w:jc w:val="right"/>
              <w:rPr>
                <w:sz w:val="24"/>
                <w:szCs w:val="24"/>
              </w:rPr>
            </w:pPr>
            <w:r w:rsidRPr="003B3AC6">
              <w:rPr>
                <w:sz w:val="24"/>
                <w:szCs w:val="24"/>
              </w:rPr>
              <w:t>119,2</w:t>
            </w:r>
          </w:p>
        </w:tc>
        <w:tc>
          <w:tcPr>
            <w:tcW w:w="1701" w:type="dxa"/>
          </w:tcPr>
          <w:p w:rsidR="003B3AC6" w:rsidRPr="003B3AC6" w:rsidRDefault="003B3AC6" w:rsidP="003B3AC6">
            <w:pPr>
              <w:jc w:val="right"/>
              <w:rPr>
                <w:sz w:val="24"/>
                <w:szCs w:val="24"/>
              </w:rPr>
            </w:pPr>
            <w:r w:rsidRPr="003B3AC6">
              <w:rPr>
                <w:sz w:val="24"/>
                <w:szCs w:val="24"/>
              </w:rPr>
              <w:t>54,3</w:t>
            </w:r>
          </w:p>
        </w:tc>
        <w:tc>
          <w:tcPr>
            <w:tcW w:w="1602" w:type="dxa"/>
          </w:tcPr>
          <w:p w:rsidR="003B3AC6" w:rsidRPr="003B3AC6" w:rsidRDefault="003B3AC6" w:rsidP="003B3AC6">
            <w:pPr>
              <w:jc w:val="right"/>
              <w:rPr>
                <w:sz w:val="24"/>
                <w:szCs w:val="24"/>
              </w:rPr>
            </w:pPr>
            <w:r w:rsidRPr="003B3AC6">
              <w:rPr>
                <w:sz w:val="24"/>
                <w:szCs w:val="24"/>
              </w:rPr>
              <w:t>1,8</w:t>
            </w:r>
          </w:p>
        </w:tc>
        <w:tc>
          <w:tcPr>
            <w:tcW w:w="1763" w:type="dxa"/>
          </w:tcPr>
          <w:p w:rsidR="003B3AC6" w:rsidRPr="003B3AC6" w:rsidRDefault="003B3AC6" w:rsidP="003B3AC6">
            <w:pPr>
              <w:jc w:val="right"/>
              <w:rPr>
                <w:sz w:val="24"/>
                <w:szCs w:val="24"/>
              </w:rPr>
            </w:pPr>
            <w:r w:rsidRPr="003B3AC6">
              <w:rPr>
                <w:sz w:val="24"/>
                <w:szCs w:val="24"/>
              </w:rPr>
              <w:t>53,7</w:t>
            </w:r>
          </w:p>
        </w:tc>
      </w:tr>
      <w:tr w:rsidR="003B3AC6" w:rsidRPr="003B3AC6" w:rsidTr="003B3AC6">
        <w:tc>
          <w:tcPr>
            <w:tcW w:w="2674" w:type="dxa"/>
          </w:tcPr>
          <w:p w:rsidR="003B3AC6" w:rsidRPr="003B3AC6" w:rsidRDefault="003B3AC6" w:rsidP="003B3AC6">
            <w:pPr>
              <w:jc w:val="both"/>
              <w:rPr>
                <w:sz w:val="24"/>
                <w:szCs w:val="24"/>
              </w:rPr>
            </w:pPr>
            <w:r w:rsidRPr="003B3AC6">
              <w:rPr>
                <w:sz w:val="24"/>
                <w:szCs w:val="24"/>
              </w:rPr>
              <w:t>Куликівський</w:t>
            </w:r>
          </w:p>
        </w:tc>
        <w:tc>
          <w:tcPr>
            <w:tcW w:w="1409" w:type="dxa"/>
          </w:tcPr>
          <w:p w:rsidR="003B3AC6" w:rsidRPr="003B3AC6" w:rsidRDefault="003B3AC6" w:rsidP="003B3AC6">
            <w:pPr>
              <w:jc w:val="right"/>
              <w:rPr>
                <w:sz w:val="24"/>
                <w:szCs w:val="24"/>
              </w:rPr>
            </w:pPr>
            <w:r w:rsidRPr="003B3AC6">
              <w:rPr>
                <w:sz w:val="24"/>
                <w:szCs w:val="24"/>
              </w:rPr>
              <w:t>10,1</w:t>
            </w:r>
          </w:p>
        </w:tc>
        <w:tc>
          <w:tcPr>
            <w:tcW w:w="1701" w:type="dxa"/>
          </w:tcPr>
          <w:p w:rsidR="003B3AC6" w:rsidRPr="003B3AC6" w:rsidRDefault="003B3AC6" w:rsidP="003B3AC6">
            <w:pPr>
              <w:jc w:val="right"/>
              <w:rPr>
                <w:sz w:val="24"/>
                <w:szCs w:val="24"/>
              </w:rPr>
            </w:pPr>
            <w:r w:rsidRPr="003B3AC6">
              <w:rPr>
                <w:sz w:val="24"/>
                <w:szCs w:val="24"/>
              </w:rPr>
              <w:t>87,1</w:t>
            </w:r>
          </w:p>
        </w:tc>
        <w:tc>
          <w:tcPr>
            <w:tcW w:w="1602" w:type="dxa"/>
          </w:tcPr>
          <w:p w:rsidR="003B3AC6" w:rsidRPr="003B3AC6" w:rsidRDefault="003B3AC6" w:rsidP="003B3AC6">
            <w:pPr>
              <w:jc w:val="right"/>
              <w:rPr>
                <w:sz w:val="24"/>
                <w:szCs w:val="24"/>
                <w:lang w:val="en-US"/>
              </w:rPr>
            </w:pPr>
            <w:r w:rsidRPr="003B3AC6">
              <w:rPr>
                <w:sz w:val="24"/>
                <w:szCs w:val="24"/>
              </w:rPr>
              <w:t>0,</w:t>
            </w:r>
            <w:r w:rsidRPr="003B3AC6">
              <w:rPr>
                <w:sz w:val="24"/>
                <w:szCs w:val="24"/>
                <w:lang w:val="en-US"/>
              </w:rPr>
              <w:t>1</w:t>
            </w:r>
          </w:p>
        </w:tc>
        <w:tc>
          <w:tcPr>
            <w:tcW w:w="1763" w:type="dxa"/>
          </w:tcPr>
          <w:p w:rsidR="003B3AC6" w:rsidRPr="003B3AC6" w:rsidRDefault="003B3AC6" w:rsidP="003B3AC6">
            <w:pPr>
              <w:jc w:val="right"/>
              <w:rPr>
                <w:sz w:val="24"/>
                <w:szCs w:val="24"/>
              </w:rPr>
            </w:pPr>
            <w:r w:rsidRPr="003B3AC6">
              <w:rPr>
                <w:sz w:val="24"/>
                <w:szCs w:val="24"/>
              </w:rPr>
              <w:t>88,8</w:t>
            </w:r>
          </w:p>
        </w:tc>
      </w:tr>
      <w:tr w:rsidR="003B3AC6" w:rsidRPr="003B3AC6" w:rsidTr="003B3AC6">
        <w:tc>
          <w:tcPr>
            <w:tcW w:w="2674" w:type="dxa"/>
          </w:tcPr>
          <w:p w:rsidR="003B3AC6" w:rsidRPr="003B3AC6" w:rsidRDefault="003B3AC6" w:rsidP="003B3AC6">
            <w:pPr>
              <w:jc w:val="both"/>
              <w:rPr>
                <w:sz w:val="24"/>
                <w:szCs w:val="24"/>
              </w:rPr>
            </w:pPr>
            <w:r w:rsidRPr="003B3AC6">
              <w:rPr>
                <w:sz w:val="24"/>
                <w:szCs w:val="24"/>
              </w:rPr>
              <w:t>Менський</w:t>
            </w:r>
          </w:p>
        </w:tc>
        <w:tc>
          <w:tcPr>
            <w:tcW w:w="1409" w:type="dxa"/>
          </w:tcPr>
          <w:p w:rsidR="003B3AC6" w:rsidRPr="003B3AC6" w:rsidRDefault="003B3AC6" w:rsidP="003B3AC6">
            <w:pPr>
              <w:jc w:val="right"/>
              <w:rPr>
                <w:sz w:val="24"/>
                <w:szCs w:val="24"/>
              </w:rPr>
            </w:pPr>
            <w:r w:rsidRPr="003B3AC6">
              <w:rPr>
                <w:sz w:val="24"/>
                <w:szCs w:val="24"/>
              </w:rPr>
              <w:t>17,3</w:t>
            </w:r>
          </w:p>
        </w:tc>
        <w:tc>
          <w:tcPr>
            <w:tcW w:w="1701" w:type="dxa"/>
          </w:tcPr>
          <w:p w:rsidR="003B3AC6" w:rsidRPr="003B3AC6" w:rsidRDefault="003B3AC6" w:rsidP="003B3AC6">
            <w:pPr>
              <w:jc w:val="right"/>
              <w:rPr>
                <w:sz w:val="24"/>
                <w:szCs w:val="24"/>
              </w:rPr>
            </w:pPr>
            <w:r w:rsidRPr="003B3AC6">
              <w:rPr>
                <w:sz w:val="24"/>
                <w:szCs w:val="24"/>
              </w:rPr>
              <w:t>53,9</w:t>
            </w:r>
          </w:p>
        </w:tc>
        <w:tc>
          <w:tcPr>
            <w:tcW w:w="1602" w:type="dxa"/>
          </w:tcPr>
          <w:p w:rsidR="003B3AC6" w:rsidRPr="003B3AC6" w:rsidRDefault="003B3AC6" w:rsidP="003B3AC6">
            <w:pPr>
              <w:jc w:val="right"/>
              <w:rPr>
                <w:sz w:val="24"/>
                <w:szCs w:val="24"/>
              </w:rPr>
            </w:pPr>
            <w:r w:rsidRPr="003B3AC6">
              <w:rPr>
                <w:sz w:val="24"/>
                <w:szCs w:val="24"/>
              </w:rPr>
              <w:t>0,6</w:t>
            </w:r>
          </w:p>
        </w:tc>
        <w:tc>
          <w:tcPr>
            <w:tcW w:w="1763" w:type="dxa"/>
          </w:tcPr>
          <w:p w:rsidR="003B3AC6" w:rsidRPr="003B3AC6" w:rsidRDefault="003B3AC6" w:rsidP="003B3AC6">
            <w:pPr>
              <w:jc w:val="right"/>
              <w:rPr>
                <w:sz w:val="24"/>
                <w:szCs w:val="24"/>
              </w:rPr>
            </w:pPr>
            <w:r w:rsidRPr="003B3AC6">
              <w:rPr>
                <w:sz w:val="24"/>
                <w:szCs w:val="24"/>
              </w:rPr>
              <w:t>64,9</w:t>
            </w:r>
          </w:p>
        </w:tc>
      </w:tr>
      <w:tr w:rsidR="003B3AC6" w:rsidRPr="003B3AC6" w:rsidTr="003B3AC6">
        <w:tc>
          <w:tcPr>
            <w:tcW w:w="2674" w:type="dxa"/>
          </w:tcPr>
          <w:p w:rsidR="003B3AC6" w:rsidRPr="003B3AC6" w:rsidRDefault="003B3AC6" w:rsidP="003B3AC6">
            <w:pPr>
              <w:jc w:val="both"/>
              <w:rPr>
                <w:sz w:val="24"/>
                <w:szCs w:val="24"/>
              </w:rPr>
            </w:pPr>
            <w:r w:rsidRPr="003B3AC6">
              <w:rPr>
                <w:sz w:val="24"/>
                <w:szCs w:val="24"/>
              </w:rPr>
              <w:t xml:space="preserve">Ніжинський </w:t>
            </w:r>
          </w:p>
        </w:tc>
        <w:tc>
          <w:tcPr>
            <w:tcW w:w="1409" w:type="dxa"/>
          </w:tcPr>
          <w:p w:rsidR="003B3AC6" w:rsidRPr="003B3AC6" w:rsidRDefault="003B3AC6" w:rsidP="003B3AC6">
            <w:pPr>
              <w:jc w:val="right"/>
              <w:rPr>
                <w:sz w:val="24"/>
                <w:szCs w:val="24"/>
              </w:rPr>
            </w:pPr>
            <w:r w:rsidRPr="003B3AC6">
              <w:rPr>
                <w:sz w:val="24"/>
                <w:szCs w:val="24"/>
              </w:rPr>
              <w:t>–</w:t>
            </w:r>
          </w:p>
        </w:tc>
        <w:tc>
          <w:tcPr>
            <w:tcW w:w="1701" w:type="dxa"/>
          </w:tcPr>
          <w:p w:rsidR="003B3AC6" w:rsidRPr="003B3AC6" w:rsidRDefault="003B3AC6" w:rsidP="003B3AC6">
            <w:pPr>
              <w:jc w:val="right"/>
              <w:rPr>
                <w:sz w:val="24"/>
                <w:szCs w:val="24"/>
              </w:rPr>
            </w:pPr>
            <w:r w:rsidRPr="003B3AC6">
              <w:rPr>
                <w:sz w:val="24"/>
                <w:szCs w:val="24"/>
              </w:rPr>
              <w:t>–</w:t>
            </w:r>
          </w:p>
        </w:tc>
        <w:tc>
          <w:tcPr>
            <w:tcW w:w="1602" w:type="dxa"/>
          </w:tcPr>
          <w:p w:rsidR="003B3AC6" w:rsidRPr="003B3AC6" w:rsidRDefault="003B3AC6" w:rsidP="003B3AC6">
            <w:pPr>
              <w:jc w:val="right"/>
              <w:rPr>
                <w:sz w:val="24"/>
                <w:szCs w:val="24"/>
              </w:rPr>
            </w:pPr>
            <w:r w:rsidRPr="003B3AC6">
              <w:rPr>
                <w:sz w:val="24"/>
                <w:szCs w:val="24"/>
              </w:rPr>
              <w:t>–</w:t>
            </w:r>
          </w:p>
        </w:tc>
        <w:tc>
          <w:tcPr>
            <w:tcW w:w="1763" w:type="dxa"/>
          </w:tcPr>
          <w:p w:rsidR="003B3AC6" w:rsidRPr="003B3AC6" w:rsidRDefault="003B3AC6" w:rsidP="003B3AC6">
            <w:pPr>
              <w:jc w:val="right"/>
              <w:rPr>
                <w:sz w:val="24"/>
                <w:szCs w:val="24"/>
              </w:rPr>
            </w:pPr>
            <w:r w:rsidRPr="003B3AC6">
              <w:rPr>
                <w:sz w:val="24"/>
                <w:szCs w:val="24"/>
              </w:rPr>
              <w:t>–</w:t>
            </w:r>
          </w:p>
        </w:tc>
      </w:tr>
      <w:tr w:rsidR="003B3AC6" w:rsidRPr="003B3AC6" w:rsidTr="003B3AC6">
        <w:tc>
          <w:tcPr>
            <w:tcW w:w="2674" w:type="dxa"/>
          </w:tcPr>
          <w:p w:rsidR="003B3AC6" w:rsidRPr="003B3AC6" w:rsidRDefault="003B3AC6" w:rsidP="003B3AC6">
            <w:pPr>
              <w:jc w:val="both"/>
              <w:rPr>
                <w:sz w:val="24"/>
                <w:szCs w:val="24"/>
              </w:rPr>
            </w:pPr>
            <w:r w:rsidRPr="003B3AC6">
              <w:rPr>
                <w:sz w:val="24"/>
                <w:szCs w:val="24"/>
              </w:rPr>
              <w:t>Н.-Сіверський</w:t>
            </w:r>
          </w:p>
        </w:tc>
        <w:tc>
          <w:tcPr>
            <w:tcW w:w="1409" w:type="dxa"/>
          </w:tcPr>
          <w:p w:rsidR="003B3AC6" w:rsidRPr="003B3AC6" w:rsidRDefault="003B3AC6" w:rsidP="003B3AC6">
            <w:pPr>
              <w:jc w:val="right"/>
              <w:rPr>
                <w:sz w:val="24"/>
                <w:szCs w:val="24"/>
              </w:rPr>
            </w:pPr>
            <w:r w:rsidRPr="003B3AC6">
              <w:rPr>
                <w:sz w:val="24"/>
                <w:szCs w:val="24"/>
              </w:rPr>
              <w:t>100,4</w:t>
            </w:r>
          </w:p>
        </w:tc>
        <w:tc>
          <w:tcPr>
            <w:tcW w:w="1701" w:type="dxa"/>
          </w:tcPr>
          <w:p w:rsidR="003B3AC6" w:rsidRPr="003B3AC6" w:rsidRDefault="003B3AC6" w:rsidP="003B3AC6">
            <w:pPr>
              <w:jc w:val="right"/>
              <w:rPr>
                <w:sz w:val="24"/>
                <w:szCs w:val="24"/>
              </w:rPr>
            </w:pPr>
            <w:r w:rsidRPr="003B3AC6">
              <w:rPr>
                <w:sz w:val="24"/>
                <w:szCs w:val="24"/>
              </w:rPr>
              <w:t>91,6</w:t>
            </w:r>
          </w:p>
        </w:tc>
        <w:tc>
          <w:tcPr>
            <w:tcW w:w="1602" w:type="dxa"/>
          </w:tcPr>
          <w:p w:rsidR="003B3AC6" w:rsidRPr="003B3AC6" w:rsidRDefault="003B3AC6" w:rsidP="003B3AC6">
            <w:pPr>
              <w:jc w:val="right"/>
              <w:rPr>
                <w:sz w:val="24"/>
                <w:szCs w:val="24"/>
              </w:rPr>
            </w:pPr>
            <w:r w:rsidRPr="003B3AC6">
              <w:rPr>
                <w:sz w:val="24"/>
                <w:szCs w:val="24"/>
              </w:rPr>
              <w:t>3,3</w:t>
            </w:r>
          </w:p>
        </w:tc>
        <w:tc>
          <w:tcPr>
            <w:tcW w:w="1763" w:type="dxa"/>
          </w:tcPr>
          <w:p w:rsidR="003B3AC6" w:rsidRPr="003B3AC6" w:rsidRDefault="003B3AC6" w:rsidP="003B3AC6">
            <w:pPr>
              <w:jc w:val="right"/>
              <w:rPr>
                <w:sz w:val="24"/>
                <w:szCs w:val="24"/>
              </w:rPr>
            </w:pPr>
            <w:r w:rsidRPr="003B3AC6">
              <w:rPr>
                <w:sz w:val="24"/>
                <w:szCs w:val="24"/>
              </w:rPr>
              <w:t>94,8</w:t>
            </w:r>
          </w:p>
        </w:tc>
      </w:tr>
      <w:tr w:rsidR="003B3AC6" w:rsidRPr="003B3AC6" w:rsidTr="003B3AC6">
        <w:tc>
          <w:tcPr>
            <w:tcW w:w="2674" w:type="dxa"/>
          </w:tcPr>
          <w:p w:rsidR="003B3AC6" w:rsidRPr="003B3AC6" w:rsidRDefault="003B3AC6" w:rsidP="003B3AC6">
            <w:pPr>
              <w:jc w:val="both"/>
              <w:rPr>
                <w:sz w:val="24"/>
                <w:szCs w:val="24"/>
              </w:rPr>
            </w:pPr>
            <w:r w:rsidRPr="003B3AC6">
              <w:rPr>
                <w:sz w:val="24"/>
                <w:szCs w:val="24"/>
              </w:rPr>
              <w:t>Носівський</w:t>
            </w:r>
          </w:p>
        </w:tc>
        <w:tc>
          <w:tcPr>
            <w:tcW w:w="1409" w:type="dxa"/>
          </w:tcPr>
          <w:p w:rsidR="003B3AC6" w:rsidRPr="003B3AC6" w:rsidRDefault="003B3AC6" w:rsidP="003B3AC6">
            <w:pPr>
              <w:jc w:val="right"/>
              <w:rPr>
                <w:sz w:val="24"/>
                <w:szCs w:val="24"/>
              </w:rPr>
            </w:pPr>
            <w:r w:rsidRPr="003B3AC6">
              <w:rPr>
                <w:sz w:val="24"/>
                <w:szCs w:val="24"/>
              </w:rPr>
              <w:t>185,4</w:t>
            </w:r>
          </w:p>
        </w:tc>
        <w:tc>
          <w:tcPr>
            <w:tcW w:w="1701" w:type="dxa"/>
          </w:tcPr>
          <w:p w:rsidR="003B3AC6" w:rsidRPr="003B3AC6" w:rsidRDefault="003B3AC6" w:rsidP="003B3AC6">
            <w:pPr>
              <w:jc w:val="right"/>
              <w:rPr>
                <w:sz w:val="24"/>
                <w:szCs w:val="24"/>
              </w:rPr>
            </w:pPr>
            <w:r w:rsidRPr="003B3AC6">
              <w:rPr>
                <w:sz w:val="24"/>
                <w:szCs w:val="24"/>
              </w:rPr>
              <w:t>67,5</w:t>
            </w:r>
          </w:p>
        </w:tc>
        <w:tc>
          <w:tcPr>
            <w:tcW w:w="1602" w:type="dxa"/>
          </w:tcPr>
          <w:p w:rsidR="003B3AC6" w:rsidRPr="003B3AC6" w:rsidRDefault="003B3AC6" w:rsidP="003B3AC6">
            <w:pPr>
              <w:jc w:val="right"/>
              <w:rPr>
                <w:sz w:val="24"/>
                <w:szCs w:val="24"/>
              </w:rPr>
            </w:pPr>
            <w:r w:rsidRPr="003B3AC6">
              <w:rPr>
                <w:sz w:val="24"/>
                <w:szCs w:val="24"/>
              </w:rPr>
              <w:t>2,3</w:t>
            </w:r>
          </w:p>
        </w:tc>
        <w:tc>
          <w:tcPr>
            <w:tcW w:w="1763" w:type="dxa"/>
          </w:tcPr>
          <w:p w:rsidR="003B3AC6" w:rsidRPr="003B3AC6" w:rsidRDefault="003B3AC6" w:rsidP="003B3AC6">
            <w:pPr>
              <w:jc w:val="right"/>
              <w:rPr>
                <w:sz w:val="24"/>
                <w:szCs w:val="24"/>
              </w:rPr>
            </w:pPr>
            <w:r w:rsidRPr="003B3AC6">
              <w:rPr>
                <w:sz w:val="24"/>
                <w:szCs w:val="24"/>
              </w:rPr>
              <w:t>63,8</w:t>
            </w:r>
          </w:p>
        </w:tc>
      </w:tr>
      <w:tr w:rsidR="003B3AC6" w:rsidRPr="003B3AC6" w:rsidTr="003B3AC6">
        <w:tc>
          <w:tcPr>
            <w:tcW w:w="2674" w:type="dxa"/>
          </w:tcPr>
          <w:p w:rsidR="003B3AC6" w:rsidRPr="003B3AC6" w:rsidRDefault="003B3AC6" w:rsidP="003B3AC6">
            <w:pPr>
              <w:jc w:val="both"/>
              <w:rPr>
                <w:sz w:val="24"/>
                <w:szCs w:val="24"/>
              </w:rPr>
            </w:pPr>
            <w:r w:rsidRPr="003B3AC6">
              <w:rPr>
                <w:sz w:val="24"/>
                <w:szCs w:val="24"/>
              </w:rPr>
              <w:t>Прилуцький</w:t>
            </w:r>
          </w:p>
        </w:tc>
        <w:tc>
          <w:tcPr>
            <w:tcW w:w="1409" w:type="dxa"/>
          </w:tcPr>
          <w:p w:rsidR="003B3AC6" w:rsidRPr="003B3AC6" w:rsidRDefault="003B3AC6" w:rsidP="003B3AC6">
            <w:pPr>
              <w:jc w:val="right"/>
              <w:rPr>
                <w:sz w:val="24"/>
                <w:szCs w:val="24"/>
              </w:rPr>
            </w:pPr>
            <w:r w:rsidRPr="003B3AC6">
              <w:rPr>
                <w:sz w:val="24"/>
                <w:szCs w:val="24"/>
              </w:rPr>
              <w:t>–</w:t>
            </w:r>
          </w:p>
        </w:tc>
        <w:tc>
          <w:tcPr>
            <w:tcW w:w="1701" w:type="dxa"/>
          </w:tcPr>
          <w:p w:rsidR="003B3AC6" w:rsidRPr="003B3AC6" w:rsidRDefault="003B3AC6" w:rsidP="003B3AC6">
            <w:pPr>
              <w:jc w:val="right"/>
              <w:rPr>
                <w:sz w:val="24"/>
                <w:szCs w:val="24"/>
              </w:rPr>
            </w:pPr>
            <w:r w:rsidRPr="003B3AC6">
              <w:rPr>
                <w:sz w:val="24"/>
                <w:szCs w:val="24"/>
              </w:rPr>
              <w:t>–</w:t>
            </w:r>
          </w:p>
        </w:tc>
        <w:tc>
          <w:tcPr>
            <w:tcW w:w="1602" w:type="dxa"/>
          </w:tcPr>
          <w:p w:rsidR="003B3AC6" w:rsidRPr="003B3AC6" w:rsidRDefault="003B3AC6" w:rsidP="003B3AC6">
            <w:pPr>
              <w:jc w:val="right"/>
              <w:rPr>
                <w:sz w:val="24"/>
                <w:szCs w:val="24"/>
              </w:rPr>
            </w:pPr>
            <w:r w:rsidRPr="003B3AC6">
              <w:rPr>
                <w:sz w:val="24"/>
                <w:szCs w:val="24"/>
              </w:rPr>
              <w:t>–</w:t>
            </w:r>
          </w:p>
        </w:tc>
        <w:tc>
          <w:tcPr>
            <w:tcW w:w="1763" w:type="dxa"/>
          </w:tcPr>
          <w:p w:rsidR="003B3AC6" w:rsidRPr="003B3AC6" w:rsidRDefault="003B3AC6" w:rsidP="003B3AC6">
            <w:pPr>
              <w:jc w:val="right"/>
              <w:rPr>
                <w:sz w:val="24"/>
                <w:szCs w:val="24"/>
              </w:rPr>
            </w:pPr>
            <w:r w:rsidRPr="003B3AC6">
              <w:rPr>
                <w:sz w:val="24"/>
                <w:szCs w:val="24"/>
              </w:rPr>
              <w:t>–</w:t>
            </w:r>
          </w:p>
        </w:tc>
      </w:tr>
      <w:tr w:rsidR="003B3AC6" w:rsidRPr="003B3AC6" w:rsidTr="003B3AC6">
        <w:tc>
          <w:tcPr>
            <w:tcW w:w="2674" w:type="dxa"/>
          </w:tcPr>
          <w:p w:rsidR="003B3AC6" w:rsidRPr="003B3AC6" w:rsidRDefault="003B3AC6" w:rsidP="003B3AC6">
            <w:pPr>
              <w:jc w:val="both"/>
              <w:rPr>
                <w:sz w:val="24"/>
                <w:szCs w:val="24"/>
              </w:rPr>
            </w:pPr>
            <w:r w:rsidRPr="003B3AC6">
              <w:rPr>
                <w:sz w:val="24"/>
                <w:szCs w:val="24"/>
              </w:rPr>
              <w:t>Ріпкинський</w:t>
            </w:r>
          </w:p>
        </w:tc>
        <w:tc>
          <w:tcPr>
            <w:tcW w:w="1409" w:type="dxa"/>
          </w:tcPr>
          <w:p w:rsidR="003B3AC6" w:rsidRPr="003B3AC6" w:rsidRDefault="003B3AC6" w:rsidP="003B3AC6">
            <w:pPr>
              <w:jc w:val="right"/>
              <w:rPr>
                <w:sz w:val="24"/>
                <w:szCs w:val="24"/>
              </w:rPr>
            </w:pPr>
            <w:r w:rsidRPr="003B3AC6">
              <w:rPr>
                <w:sz w:val="24"/>
                <w:szCs w:val="24"/>
              </w:rPr>
              <w:t>210,6</w:t>
            </w:r>
          </w:p>
        </w:tc>
        <w:tc>
          <w:tcPr>
            <w:tcW w:w="1701" w:type="dxa"/>
          </w:tcPr>
          <w:p w:rsidR="003B3AC6" w:rsidRPr="003B3AC6" w:rsidRDefault="003B3AC6" w:rsidP="003B3AC6">
            <w:pPr>
              <w:jc w:val="right"/>
              <w:rPr>
                <w:sz w:val="24"/>
                <w:szCs w:val="24"/>
              </w:rPr>
            </w:pPr>
            <w:r w:rsidRPr="003B3AC6">
              <w:rPr>
                <w:sz w:val="24"/>
                <w:szCs w:val="24"/>
              </w:rPr>
              <w:t>78,4</w:t>
            </w:r>
          </w:p>
        </w:tc>
        <w:tc>
          <w:tcPr>
            <w:tcW w:w="1602" w:type="dxa"/>
          </w:tcPr>
          <w:p w:rsidR="003B3AC6" w:rsidRPr="003B3AC6" w:rsidRDefault="003B3AC6" w:rsidP="003B3AC6">
            <w:pPr>
              <w:jc w:val="right"/>
              <w:rPr>
                <w:sz w:val="24"/>
                <w:szCs w:val="24"/>
              </w:rPr>
            </w:pPr>
            <w:r w:rsidRPr="003B3AC6">
              <w:rPr>
                <w:sz w:val="24"/>
                <w:szCs w:val="24"/>
              </w:rPr>
              <w:t>3,6</w:t>
            </w:r>
          </w:p>
        </w:tc>
        <w:tc>
          <w:tcPr>
            <w:tcW w:w="1763" w:type="dxa"/>
          </w:tcPr>
          <w:p w:rsidR="003B3AC6" w:rsidRPr="003B3AC6" w:rsidRDefault="003B3AC6" w:rsidP="003B3AC6">
            <w:pPr>
              <w:jc w:val="right"/>
              <w:rPr>
                <w:sz w:val="24"/>
                <w:szCs w:val="24"/>
              </w:rPr>
            </w:pPr>
            <w:r w:rsidRPr="003B3AC6">
              <w:rPr>
                <w:sz w:val="24"/>
                <w:szCs w:val="24"/>
              </w:rPr>
              <w:t>66,6</w:t>
            </w:r>
          </w:p>
        </w:tc>
      </w:tr>
      <w:tr w:rsidR="003B3AC6" w:rsidRPr="003B3AC6" w:rsidTr="003B3AC6">
        <w:tc>
          <w:tcPr>
            <w:tcW w:w="2674" w:type="dxa"/>
          </w:tcPr>
          <w:p w:rsidR="003B3AC6" w:rsidRPr="003B3AC6" w:rsidRDefault="003B3AC6" w:rsidP="003B3AC6">
            <w:pPr>
              <w:jc w:val="both"/>
              <w:rPr>
                <w:sz w:val="24"/>
                <w:szCs w:val="24"/>
              </w:rPr>
            </w:pPr>
            <w:r w:rsidRPr="003B3AC6">
              <w:rPr>
                <w:sz w:val="24"/>
                <w:szCs w:val="24"/>
              </w:rPr>
              <w:t>Семенівський</w:t>
            </w:r>
          </w:p>
        </w:tc>
        <w:tc>
          <w:tcPr>
            <w:tcW w:w="1409" w:type="dxa"/>
          </w:tcPr>
          <w:p w:rsidR="003B3AC6" w:rsidRPr="003B3AC6" w:rsidRDefault="003B3AC6" w:rsidP="003B3AC6">
            <w:pPr>
              <w:jc w:val="right"/>
              <w:rPr>
                <w:sz w:val="24"/>
                <w:szCs w:val="24"/>
              </w:rPr>
            </w:pPr>
            <w:r w:rsidRPr="003B3AC6">
              <w:rPr>
                <w:sz w:val="24"/>
                <w:szCs w:val="24"/>
              </w:rPr>
              <w:t>18,9</w:t>
            </w:r>
          </w:p>
        </w:tc>
        <w:tc>
          <w:tcPr>
            <w:tcW w:w="1701" w:type="dxa"/>
          </w:tcPr>
          <w:p w:rsidR="003B3AC6" w:rsidRPr="003B3AC6" w:rsidRDefault="003B3AC6" w:rsidP="003B3AC6">
            <w:pPr>
              <w:jc w:val="right"/>
              <w:rPr>
                <w:sz w:val="24"/>
                <w:szCs w:val="24"/>
              </w:rPr>
            </w:pPr>
            <w:r w:rsidRPr="003B3AC6">
              <w:rPr>
                <w:sz w:val="24"/>
                <w:szCs w:val="24"/>
              </w:rPr>
              <w:t>76,8</w:t>
            </w:r>
          </w:p>
        </w:tc>
        <w:tc>
          <w:tcPr>
            <w:tcW w:w="1602" w:type="dxa"/>
          </w:tcPr>
          <w:p w:rsidR="003B3AC6" w:rsidRPr="003B3AC6" w:rsidRDefault="003B3AC6" w:rsidP="003B3AC6">
            <w:pPr>
              <w:jc w:val="right"/>
              <w:rPr>
                <w:sz w:val="24"/>
                <w:szCs w:val="24"/>
              </w:rPr>
            </w:pPr>
            <w:r w:rsidRPr="003B3AC6">
              <w:rPr>
                <w:sz w:val="24"/>
                <w:szCs w:val="24"/>
              </w:rPr>
              <w:t>1,3</w:t>
            </w:r>
          </w:p>
        </w:tc>
        <w:tc>
          <w:tcPr>
            <w:tcW w:w="1763" w:type="dxa"/>
          </w:tcPr>
          <w:p w:rsidR="003B3AC6" w:rsidRPr="003B3AC6" w:rsidRDefault="003B3AC6" w:rsidP="003B3AC6">
            <w:pPr>
              <w:jc w:val="right"/>
              <w:rPr>
                <w:sz w:val="24"/>
                <w:szCs w:val="24"/>
              </w:rPr>
            </w:pPr>
            <w:r w:rsidRPr="003B3AC6">
              <w:rPr>
                <w:sz w:val="24"/>
                <w:szCs w:val="24"/>
              </w:rPr>
              <w:t>123,0</w:t>
            </w:r>
          </w:p>
        </w:tc>
      </w:tr>
      <w:tr w:rsidR="003B3AC6" w:rsidRPr="003B3AC6" w:rsidTr="003B3AC6">
        <w:tc>
          <w:tcPr>
            <w:tcW w:w="2674" w:type="dxa"/>
          </w:tcPr>
          <w:p w:rsidR="003B3AC6" w:rsidRPr="003B3AC6" w:rsidRDefault="003B3AC6" w:rsidP="003B3AC6">
            <w:pPr>
              <w:jc w:val="both"/>
              <w:rPr>
                <w:sz w:val="24"/>
                <w:szCs w:val="24"/>
              </w:rPr>
            </w:pPr>
            <w:r w:rsidRPr="003B3AC6">
              <w:rPr>
                <w:sz w:val="24"/>
                <w:szCs w:val="24"/>
              </w:rPr>
              <w:t>Сосницький</w:t>
            </w:r>
          </w:p>
        </w:tc>
        <w:tc>
          <w:tcPr>
            <w:tcW w:w="1409" w:type="dxa"/>
          </w:tcPr>
          <w:p w:rsidR="003B3AC6" w:rsidRPr="003B3AC6" w:rsidRDefault="003B3AC6" w:rsidP="003B3AC6">
            <w:pPr>
              <w:jc w:val="right"/>
              <w:rPr>
                <w:sz w:val="24"/>
                <w:szCs w:val="24"/>
              </w:rPr>
            </w:pPr>
            <w:r w:rsidRPr="003B3AC6">
              <w:rPr>
                <w:sz w:val="24"/>
                <w:szCs w:val="24"/>
              </w:rPr>
              <w:t>113,1</w:t>
            </w:r>
          </w:p>
        </w:tc>
        <w:tc>
          <w:tcPr>
            <w:tcW w:w="1701" w:type="dxa"/>
          </w:tcPr>
          <w:p w:rsidR="003B3AC6" w:rsidRPr="003B3AC6" w:rsidRDefault="003B3AC6" w:rsidP="003B3AC6">
            <w:pPr>
              <w:jc w:val="right"/>
              <w:rPr>
                <w:sz w:val="24"/>
                <w:szCs w:val="24"/>
              </w:rPr>
            </w:pPr>
            <w:r w:rsidRPr="003B3AC6">
              <w:rPr>
                <w:sz w:val="24"/>
                <w:szCs w:val="24"/>
              </w:rPr>
              <w:t>98,3</w:t>
            </w:r>
          </w:p>
        </w:tc>
        <w:tc>
          <w:tcPr>
            <w:tcW w:w="1602" w:type="dxa"/>
          </w:tcPr>
          <w:p w:rsidR="003B3AC6" w:rsidRPr="003B3AC6" w:rsidRDefault="003B3AC6" w:rsidP="003B3AC6">
            <w:pPr>
              <w:jc w:val="right"/>
              <w:rPr>
                <w:sz w:val="24"/>
                <w:szCs w:val="24"/>
              </w:rPr>
            </w:pPr>
            <w:r w:rsidRPr="003B3AC6">
              <w:rPr>
                <w:sz w:val="24"/>
                <w:szCs w:val="24"/>
              </w:rPr>
              <w:t>3,2</w:t>
            </w:r>
          </w:p>
        </w:tc>
        <w:tc>
          <w:tcPr>
            <w:tcW w:w="1763" w:type="dxa"/>
          </w:tcPr>
          <w:p w:rsidR="003B3AC6" w:rsidRPr="003B3AC6" w:rsidRDefault="003B3AC6" w:rsidP="003B3AC6">
            <w:pPr>
              <w:jc w:val="right"/>
              <w:rPr>
                <w:sz w:val="24"/>
                <w:szCs w:val="24"/>
              </w:rPr>
            </w:pPr>
            <w:r w:rsidRPr="003B3AC6">
              <w:rPr>
                <w:sz w:val="24"/>
                <w:szCs w:val="24"/>
              </w:rPr>
              <w:t>93,8</w:t>
            </w:r>
          </w:p>
        </w:tc>
      </w:tr>
      <w:tr w:rsidR="003B3AC6" w:rsidRPr="003B3AC6" w:rsidTr="003B3AC6">
        <w:tc>
          <w:tcPr>
            <w:tcW w:w="2674" w:type="dxa"/>
          </w:tcPr>
          <w:p w:rsidR="003B3AC6" w:rsidRPr="003B3AC6" w:rsidRDefault="003B3AC6" w:rsidP="003B3AC6">
            <w:pPr>
              <w:jc w:val="both"/>
              <w:rPr>
                <w:sz w:val="24"/>
                <w:szCs w:val="24"/>
              </w:rPr>
            </w:pPr>
            <w:r w:rsidRPr="003B3AC6">
              <w:rPr>
                <w:sz w:val="24"/>
                <w:szCs w:val="24"/>
              </w:rPr>
              <w:t>Срібнянський</w:t>
            </w:r>
          </w:p>
        </w:tc>
        <w:tc>
          <w:tcPr>
            <w:tcW w:w="1409" w:type="dxa"/>
          </w:tcPr>
          <w:p w:rsidR="003B3AC6" w:rsidRPr="003B3AC6" w:rsidRDefault="003B3AC6" w:rsidP="003B3AC6">
            <w:pPr>
              <w:jc w:val="right"/>
              <w:rPr>
                <w:sz w:val="24"/>
                <w:szCs w:val="24"/>
              </w:rPr>
            </w:pPr>
            <w:r w:rsidRPr="003B3AC6">
              <w:rPr>
                <w:sz w:val="24"/>
                <w:szCs w:val="24"/>
              </w:rPr>
              <w:t>7,4</w:t>
            </w:r>
          </w:p>
        </w:tc>
        <w:tc>
          <w:tcPr>
            <w:tcW w:w="1701" w:type="dxa"/>
          </w:tcPr>
          <w:p w:rsidR="003B3AC6" w:rsidRPr="003B3AC6" w:rsidRDefault="003B3AC6" w:rsidP="003B3AC6">
            <w:pPr>
              <w:jc w:val="right"/>
              <w:rPr>
                <w:sz w:val="24"/>
                <w:szCs w:val="24"/>
              </w:rPr>
            </w:pPr>
            <w:r w:rsidRPr="003B3AC6">
              <w:rPr>
                <w:sz w:val="24"/>
                <w:szCs w:val="24"/>
              </w:rPr>
              <w:t>94,9</w:t>
            </w:r>
          </w:p>
        </w:tc>
        <w:tc>
          <w:tcPr>
            <w:tcW w:w="1602" w:type="dxa"/>
          </w:tcPr>
          <w:p w:rsidR="003B3AC6" w:rsidRPr="003B3AC6" w:rsidRDefault="003B3AC6" w:rsidP="003B3AC6">
            <w:pPr>
              <w:jc w:val="right"/>
              <w:rPr>
                <w:sz w:val="24"/>
                <w:szCs w:val="24"/>
              </w:rPr>
            </w:pPr>
            <w:r w:rsidRPr="003B3AC6">
              <w:rPr>
                <w:sz w:val="24"/>
                <w:szCs w:val="24"/>
              </w:rPr>
              <w:t>0,7</w:t>
            </w:r>
          </w:p>
        </w:tc>
        <w:tc>
          <w:tcPr>
            <w:tcW w:w="1763" w:type="dxa"/>
          </w:tcPr>
          <w:p w:rsidR="003B3AC6" w:rsidRPr="003B3AC6" w:rsidRDefault="003B3AC6" w:rsidP="003B3AC6">
            <w:pPr>
              <w:jc w:val="right"/>
              <w:rPr>
                <w:sz w:val="24"/>
                <w:szCs w:val="24"/>
              </w:rPr>
            </w:pPr>
            <w:r w:rsidRPr="003B3AC6">
              <w:rPr>
                <w:sz w:val="24"/>
                <w:szCs w:val="24"/>
              </w:rPr>
              <w:t>138,7</w:t>
            </w:r>
          </w:p>
        </w:tc>
      </w:tr>
      <w:tr w:rsidR="003B3AC6" w:rsidRPr="003B3AC6" w:rsidTr="003B3AC6">
        <w:tc>
          <w:tcPr>
            <w:tcW w:w="2674" w:type="dxa"/>
          </w:tcPr>
          <w:p w:rsidR="003B3AC6" w:rsidRPr="003B3AC6" w:rsidRDefault="003B3AC6" w:rsidP="003B3AC6">
            <w:pPr>
              <w:jc w:val="both"/>
              <w:rPr>
                <w:sz w:val="24"/>
                <w:szCs w:val="24"/>
              </w:rPr>
            </w:pPr>
            <w:r w:rsidRPr="003B3AC6">
              <w:rPr>
                <w:sz w:val="24"/>
                <w:szCs w:val="24"/>
              </w:rPr>
              <w:t>Талалаївський</w:t>
            </w:r>
          </w:p>
        </w:tc>
        <w:tc>
          <w:tcPr>
            <w:tcW w:w="1409" w:type="dxa"/>
          </w:tcPr>
          <w:p w:rsidR="003B3AC6" w:rsidRPr="003B3AC6" w:rsidRDefault="003B3AC6" w:rsidP="003B3AC6">
            <w:pPr>
              <w:jc w:val="right"/>
              <w:rPr>
                <w:sz w:val="24"/>
                <w:szCs w:val="24"/>
              </w:rPr>
            </w:pPr>
            <w:r w:rsidRPr="003B3AC6">
              <w:rPr>
                <w:sz w:val="24"/>
                <w:szCs w:val="24"/>
              </w:rPr>
              <w:t>72,8</w:t>
            </w:r>
          </w:p>
        </w:tc>
        <w:tc>
          <w:tcPr>
            <w:tcW w:w="1701" w:type="dxa"/>
          </w:tcPr>
          <w:p w:rsidR="003B3AC6" w:rsidRPr="003B3AC6" w:rsidRDefault="003B3AC6" w:rsidP="003B3AC6">
            <w:pPr>
              <w:jc w:val="right"/>
              <w:rPr>
                <w:sz w:val="24"/>
                <w:szCs w:val="24"/>
              </w:rPr>
            </w:pPr>
            <w:r w:rsidRPr="003B3AC6">
              <w:rPr>
                <w:sz w:val="24"/>
                <w:szCs w:val="24"/>
              </w:rPr>
              <w:t>102,8</w:t>
            </w:r>
          </w:p>
        </w:tc>
        <w:tc>
          <w:tcPr>
            <w:tcW w:w="1602" w:type="dxa"/>
          </w:tcPr>
          <w:p w:rsidR="003B3AC6" w:rsidRPr="003B3AC6" w:rsidRDefault="003B3AC6" w:rsidP="003B3AC6">
            <w:pPr>
              <w:jc w:val="right"/>
              <w:rPr>
                <w:sz w:val="24"/>
                <w:szCs w:val="24"/>
              </w:rPr>
            </w:pPr>
            <w:r w:rsidRPr="003B3AC6">
              <w:rPr>
                <w:sz w:val="24"/>
                <w:szCs w:val="24"/>
              </w:rPr>
              <w:t>4,0</w:t>
            </w:r>
          </w:p>
        </w:tc>
        <w:tc>
          <w:tcPr>
            <w:tcW w:w="1763" w:type="dxa"/>
          </w:tcPr>
          <w:p w:rsidR="003B3AC6" w:rsidRPr="003B3AC6" w:rsidRDefault="003B3AC6" w:rsidP="003B3AC6">
            <w:pPr>
              <w:jc w:val="right"/>
              <w:rPr>
                <w:sz w:val="24"/>
                <w:szCs w:val="24"/>
              </w:rPr>
            </w:pPr>
            <w:r w:rsidRPr="003B3AC6">
              <w:rPr>
                <w:sz w:val="24"/>
                <w:szCs w:val="24"/>
              </w:rPr>
              <w:t>125,3</w:t>
            </w:r>
          </w:p>
        </w:tc>
      </w:tr>
      <w:tr w:rsidR="003B3AC6" w:rsidRPr="003B3AC6" w:rsidTr="003B3AC6">
        <w:tc>
          <w:tcPr>
            <w:tcW w:w="2674" w:type="dxa"/>
          </w:tcPr>
          <w:p w:rsidR="003B3AC6" w:rsidRPr="003B3AC6" w:rsidRDefault="003B3AC6" w:rsidP="003B3AC6">
            <w:pPr>
              <w:jc w:val="both"/>
              <w:rPr>
                <w:sz w:val="24"/>
                <w:szCs w:val="24"/>
              </w:rPr>
            </w:pPr>
            <w:r w:rsidRPr="003B3AC6">
              <w:rPr>
                <w:sz w:val="24"/>
                <w:szCs w:val="24"/>
              </w:rPr>
              <w:t>Чернігівський</w:t>
            </w:r>
          </w:p>
        </w:tc>
        <w:tc>
          <w:tcPr>
            <w:tcW w:w="1409" w:type="dxa"/>
          </w:tcPr>
          <w:p w:rsidR="003B3AC6" w:rsidRPr="003B3AC6" w:rsidRDefault="003B3AC6" w:rsidP="003B3AC6">
            <w:pPr>
              <w:jc w:val="right"/>
              <w:rPr>
                <w:sz w:val="24"/>
                <w:szCs w:val="24"/>
              </w:rPr>
            </w:pPr>
            <w:r w:rsidRPr="003B3AC6">
              <w:rPr>
                <w:sz w:val="24"/>
                <w:szCs w:val="24"/>
              </w:rPr>
              <w:t>456,7</w:t>
            </w:r>
          </w:p>
        </w:tc>
        <w:tc>
          <w:tcPr>
            <w:tcW w:w="1701" w:type="dxa"/>
          </w:tcPr>
          <w:p w:rsidR="003B3AC6" w:rsidRPr="003B3AC6" w:rsidRDefault="003B3AC6" w:rsidP="003B3AC6">
            <w:pPr>
              <w:jc w:val="right"/>
              <w:rPr>
                <w:sz w:val="24"/>
                <w:szCs w:val="24"/>
              </w:rPr>
            </w:pPr>
            <w:r w:rsidRPr="003B3AC6">
              <w:rPr>
                <w:sz w:val="24"/>
                <w:szCs w:val="24"/>
              </w:rPr>
              <w:t>61,8</w:t>
            </w:r>
          </w:p>
        </w:tc>
        <w:tc>
          <w:tcPr>
            <w:tcW w:w="1602" w:type="dxa"/>
          </w:tcPr>
          <w:p w:rsidR="003B3AC6" w:rsidRPr="003B3AC6" w:rsidRDefault="003B3AC6" w:rsidP="003B3AC6">
            <w:pPr>
              <w:jc w:val="right"/>
              <w:rPr>
                <w:sz w:val="24"/>
                <w:szCs w:val="24"/>
              </w:rPr>
            </w:pPr>
            <w:r w:rsidRPr="003B3AC6">
              <w:rPr>
                <w:sz w:val="24"/>
                <w:szCs w:val="24"/>
              </w:rPr>
              <w:t>11,6</w:t>
            </w:r>
          </w:p>
        </w:tc>
        <w:tc>
          <w:tcPr>
            <w:tcW w:w="1763" w:type="dxa"/>
          </w:tcPr>
          <w:p w:rsidR="003B3AC6" w:rsidRPr="003B3AC6" w:rsidRDefault="003B3AC6" w:rsidP="003B3AC6">
            <w:pPr>
              <w:jc w:val="right"/>
              <w:rPr>
                <w:sz w:val="24"/>
                <w:szCs w:val="24"/>
              </w:rPr>
            </w:pPr>
            <w:r w:rsidRPr="003B3AC6">
              <w:rPr>
                <w:sz w:val="24"/>
                <w:szCs w:val="24"/>
              </w:rPr>
              <w:t>75,3</w:t>
            </w:r>
          </w:p>
        </w:tc>
      </w:tr>
      <w:tr w:rsidR="003B3AC6" w:rsidRPr="003B3AC6" w:rsidTr="003B3AC6">
        <w:tc>
          <w:tcPr>
            <w:tcW w:w="2674" w:type="dxa"/>
          </w:tcPr>
          <w:p w:rsidR="003B3AC6" w:rsidRPr="003B3AC6" w:rsidRDefault="003B3AC6" w:rsidP="003B3AC6">
            <w:pPr>
              <w:jc w:val="both"/>
              <w:rPr>
                <w:sz w:val="24"/>
                <w:szCs w:val="24"/>
              </w:rPr>
            </w:pPr>
            <w:r w:rsidRPr="003B3AC6">
              <w:rPr>
                <w:sz w:val="24"/>
                <w:szCs w:val="24"/>
              </w:rPr>
              <w:t>Щорський</w:t>
            </w:r>
          </w:p>
        </w:tc>
        <w:tc>
          <w:tcPr>
            <w:tcW w:w="1409" w:type="dxa"/>
          </w:tcPr>
          <w:p w:rsidR="003B3AC6" w:rsidRPr="003B3AC6" w:rsidRDefault="003B3AC6" w:rsidP="003B3AC6">
            <w:pPr>
              <w:jc w:val="right"/>
              <w:rPr>
                <w:sz w:val="24"/>
                <w:szCs w:val="24"/>
              </w:rPr>
            </w:pPr>
            <w:r w:rsidRPr="003B3AC6">
              <w:rPr>
                <w:sz w:val="24"/>
                <w:szCs w:val="24"/>
              </w:rPr>
              <w:t>41,1</w:t>
            </w:r>
          </w:p>
        </w:tc>
        <w:tc>
          <w:tcPr>
            <w:tcW w:w="1701" w:type="dxa"/>
          </w:tcPr>
          <w:p w:rsidR="003B3AC6" w:rsidRPr="003B3AC6" w:rsidRDefault="003B3AC6" w:rsidP="003B3AC6">
            <w:pPr>
              <w:jc w:val="right"/>
              <w:rPr>
                <w:sz w:val="24"/>
                <w:szCs w:val="24"/>
              </w:rPr>
            </w:pPr>
            <w:r w:rsidRPr="003B3AC6">
              <w:rPr>
                <w:sz w:val="24"/>
                <w:szCs w:val="24"/>
              </w:rPr>
              <w:t>62,7</w:t>
            </w:r>
          </w:p>
        </w:tc>
        <w:tc>
          <w:tcPr>
            <w:tcW w:w="1602" w:type="dxa"/>
          </w:tcPr>
          <w:p w:rsidR="003B3AC6" w:rsidRPr="003B3AC6" w:rsidRDefault="003B3AC6" w:rsidP="003B3AC6">
            <w:pPr>
              <w:jc w:val="right"/>
              <w:rPr>
                <w:sz w:val="24"/>
                <w:szCs w:val="24"/>
              </w:rPr>
            </w:pPr>
            <w:r w:rsidRPr="003B3AC6">
              <w:rPr>
                <w:sz w:val="24"/>
                <w:szCs w:val="24"/>
              </w:rPr>
              <w:t>1,1</w:t>
            </w:r>
          </w:p>
        </w:tc>
        <w:tc>
          <w:tcPr>
            <w:tcW w:w="1763" w:type="dxa"/>
          </w:tcPr>
          <w:p w:rsidR="003B3AC6" w:rsidRPr="003B3AC6" w:rsidRDefault="003B3AC6" w:rsidP="003B3AC6">
            <w:pPr>
              <w:jc w:val="right"/>
              <w:rPr>
                <w:sz w:val="24"/>
                <w:szCs w:val="24"/>
              </w:rPr>
            </w:pPr>
            <w:r w:rsidRPr="003B3AC6">
              <w:rPr>
                <w:sz w:val="24"/>
                <w:szCs w:val="24"/>
              </w:rPr>
              <w:t>69,7</w:t>
            </w:r>
          </w:p>
        </w:tc>
      </w:tr>
    </w:tbl>
    <w:p w:rsidR="003B3AC6" w:rsidRPr="003B3AC6" w:rsidRDefault="003B3AC6" w:rsidP="003B3AC6">
      <w:pPr>
        <w:tabs>
          <w:tab w:val="left" w:pos="1418"/>
        </w:tabs>
        <w:ind w:left="154"/>
        <w:jc w:val="both"/>
        <w:rPr>
          <w:sz w:val="10"/>
          <w:szCs w:val="10"/>
        </w:rPr>
      </w:pPr>
    </w:p>
    <w:p w:rsidR="003B3AC6" w:rsidRPr="003B3AC6" w:rsidRDefault="003B3AC6" w:rsidP="003B3AC6">
      <w:pPr>
        <w:tabs>
          <w:tab w:val="left" w:pos="1418"/>
        </w:tabs>
        <w:ind w:left="154"/>
        <w:jc w:val="both"/>
        <w:rPr>
          <w:sz w:val="4"/>
          <w:szCs w:val="4"/>
        </w:rPr>
      </w:pPr>
    </w:p>
    <w:p w:rsidR="003B3AC6" w:rsidRPr="003B3AC6" w:rsidRDefault="003B3AC6" w:rsidP="003B3AC6">
      <w:pPr>
        <w:keepNext/>
        <w:ind w:firstLine="210"/>
        <w:jc w:val="center"/>
        <w:outlineLvl w:val="0"/>
        <w:rPr>
          <w:b/>
          <w:sz w:val="4"/>
          <w:szCs w:val="4"/>
        </w:rPr>
      </w:pPr>
    </w:p>
    <w:p w:rsidR="00DD2CA9" w:rsidRPr="00DD2CA9" w:rsidRDefault="00F351D9" w:rsidP="00DD2CA9">
      <w:pPr>
        <w:jc w:val="center"/>
        <w:rPr>
          <w:b/>
          <w:sz w:val="28"/>
          <w:szCs w:val="28"/>
          <w:u w:val="single"/>
          <w:lang w:val="ru-RU" w:eastAsia="uk-UA"/>
        </w:rPr>
      </w:pPr>
      <w:r>
        <w:rPr>
          <w:b/>
          <w:sz w:val="28"/>
          <w:szCs w:val="28"/>
          <w:u w:val="single"/>
          <w:lang w:val="ru-RU" w:eastAsia="uk-UA"/>
        </w:rPr>
        <w:br w:type="page"/>
      </w:r>
      <w:r w:rsidR="00DD2CA9" w:rsidRPr="00DD2CA9">
        <w:rPr>
          <w:b/>
          <w:sz w:val="28"/>
          <w:szCs w:val="28"/>
          <w:u w:val="single"/>
          <w:lang w:val="ru-RU" w:eastAsia="uk-UA"/>
        </w:rPr>
        <w:lastRenderedPageBreak/>
        <w:t>ЗОВНІШНЬОЕКОНОМІЧНА ДІЯЛЬНІСТЬ</w:t>
      </w:r>
    </w:p>
    <w:p w:rsidR="00DD2CA9" w:rsidRPr="00DD2CA9" w:rsidRDefault="00DD2CA9" w:rsidP="00DD2CA9">
      <w:pPr>
        <w:jc w:val="center"/>
        <w:rPr>
          <w:sz w:val="16"/>
          <w:szCs w:val="16"/>
          <w:lang w:val="ru-RU" w:eastAsia="uk-UA"/>
        </w:rPr>
      </w:pPr>
    </w:p>
    <w:p w:rsidR="00DD2CA9" w:rsidRPr="00DD2CA9" w:rsidRDefault="00DD2CA9" w:rsidP="00DD2CA9">
      <w:pPr>
        <w:jc w:val="center"/>
        <w:rPr>
          <w:b/>
          <w:sz w:val="28"/>
          <w:szCs w:val="28"/>
          <w:lang w:eastAsia="uk-UA"/>
        </w:rPr>
      </w:pPr>
      <w:r w:rsidRPr="00DD2CA9">
        <w:rPr>
          <w:b/>
          <w:sz w:val="28"/>
          <w:szCs w:val="28"/>
          <w:lang w:eastAsia="uk-UA"/>
        </w:rPr>
        <w:t>Географічна структура зовнішньої  торгівлі товарами області</w:t>
      </w:r>
    </w:p>
    <w:p w:rsidR="00DD2CA9" w:rsidRPr="00DD2CA9" w:rsidRDefault="00DD2CA9" w:rsidP="00DD2CA9">
      <w:pPr>
        <w:jc w:val="center"/>
        <w:rPr>
          <w:b/>
          <w:sz w:val="28"/>
          <w:szCs w:val="28"/>
          <w:lang w:eastAsia="uk-UA"/>
        </w:rPr>
      </w:pPr>
      <w:r w:rsidRPr="00DD2CA9">
        <w:rPr>
          <w:b/>
          <w:sz w:val="28"/>
          <w:szCs w:val="28"/>
          <w:lang w:eastAsia="uk-UA"/>
        </w:rPr>
        <w:t>за січень</w:t>
      </w:r>
      <w:r w:rsidRPr="00DD2CA9">
        <w:rPr>
          <w:b/>
          <w:sz w:val="28"/>
          <w:szCs w:val="28"/>
          <w:lang w:val="en-US" w:eastAsia="uk-UA"/>
        </w:rPr>
        <w:t>–</w:t>
      </w:r>
      <w:r w:rsidRPr="00DD2CA9">
        <w:rPr>
          <w:b/>
          <w:sz w:val="28"/>
          <w:szCs w:val="28"/>
          <w:lang w:eastAsia="uk-UA"/>
        </w:rPr>
        <w:t>квітень 2014 року</w:t>
      </w:r>
    </w:p>
    <w:p w:rsidR="00DD2CA9" w:rsidRPr="00DD2CA9" w:rsidRDefault="00DD2CA9" w:rsidP="00DD2CA9">
      <w:pPr>
        <w:jc w:val="center"/>
        <w:rPr>
          <w:color w:val="FF0000"/>
          <w:sz w:val="6"/>
          <w:szCs w:val="6"/>
          <w:lang w:eastAsia="uk-UA"/>
        </w:rPr>
      </w:pPr>
    </w:p>
    <w:p w:rsidR="00DD2CA9" w:rsidRPr="00DD2CA9" w:rsidRDefault="00DD2CA9" w:rsidP="00DD2CA9">
      <w:pPr>
        <w:jc w:val="center"/>
        <w:rPr>
          <w:color w:val="FF0000"/>
          <w:sz w:val="6"/>
          <w:szCs w:val="6"/>
          <w:lang w:eastAsia="uk-UA"/>
        </w:rPr>
      </w:pPr>
    </w:p>
    <w:p w:rsidR="00DD2CA9" w:rsidRPr="00DD2CA9" w:rsidRDefault="00DD2CA9" w:rsidP="00DD2CA9">
      <w:pPr>
        <w:jc w:val="center"/>
        <w:rPr>
          <w:color w:val="FF0000"/>
          <w:sz w:val="6"/>
          <w:szCs w:val="6"/>
          <w:lang w:eastAsia="uk-UA"/>
        </w:rPr>
      </w:pPr>
    </w:p>
    <w:p w:rsidR="00DD2CA9" w:rsidRPr="00DD2CA9" w:rsidRDefault="00DD2CA9" w:rsidP="00DD2CA9">
      <w:pPr>
        <w:jc w:val="center"/>
        <w:rPr>
          <w:color w:val="FF0000"/>
          <w:sz w:val="6"/>
          <w:szCs w:val="6"/>
          <w:lang w:eastAsia="uk-UA"/>
        </w:rPr>
      </w:pPr>
    </w:p>
    <w:tbl>
      <w:tblPr>
        <w:tblW w:w="9072" w:type="dxa"/>
        <w:tblInd w:w="28" w:type="dxa"/>
        <w:tblLayout w:type="fixed"/>
        <w:tblCellMar>
          <w:left w:w="28" w:type="dxa"/>
          <w:right w:w="28" w:type="dxa"/>
        </w:tblCellMar>
        <w:tblLook w:val="0000"/>
      </w:tblPr>
      <w:tblGrid>
        <w:gridCol w:w="2520"/>
        <w:gridCol w:w="1260"/>
        <w:gridCol w:w="1440"/>
        <w:gridCol w:w="1260"/>
        <w:gridCol w:w="1440"/>
        <w:gridCol w:w="1152"/>
      </w:tblGrid>
      <w:tr w:rsidR="00DD2CA9" w:rsidRPr="00DD2CA9" w:rsidTr="00DD2CA9">
        <w:tblPrEx>
          <w:tblCellMar>
            <w:top w:w="0" w:type="dxa"/>
            <w:bottom w:w="0" w:type="dxa"/>
          </w:tblCellMar>
        </w:tblPrEx>
        <w:trPr>
          <w:cantSplit/>
        </w:trPr>
        <w:tc>
          <w:tcPr>
            <w:tcW w:w="2520" w:type="dxa"/>
            <w:vMerge w:val="restart"/>
            <w:tcBorders>
              <w:top w:val="single" w:sz="6" w:space="0" w:color="auto"/>
              <w:right w:val="single" w:sz="6" w:space="0" w:color="auto"/>
            </w:tcBorders>
          </w:tcPr>
          <w:p w:rsidR="00DD2CA9" w:rsidRPr="00DD2CA9" w:rsidRDefault="00DD2CA9" w:rsidP="00DD2CA9">
            <w:pPr>
              <w:jc w:val="center"/>
              <w:rPr>
                <w:sz w:val="24"/>
                <w:szCs w:val="24"/>
                <w:lang w:eastAsia="uk-UA"/>
              </w:rPr>
            </w:pPr>
          </w:p>
        </w:tc>
        <w:tc>
          <w:tcPr>
            <w:tcW w:w="2700" w:type="dxa"/>
            <w:gridSpan w:val="2"/>
            <w:tcBorders>
              <w:top w:val="single" w:sz="6" w:space="0" w:color="auto"/>
              <w:bottom w:val="single" w:sz="6" w:space="0" w:color="auto"/>
              <w:right w:val="single" w:sz="6" w:space="0" w:color="auto"/>
            </w:tcBorders>
          </w:tcPr>
          <w:p w:rsidR="00DD2CA9" w:rsidRPr="00DD2CA9" w:rsidRDefault="00DD2CA9" w:rsidP="00DD2CA9">
            <w:pPr>
              <w:jc w:val="center"/>
              <w:rPr>
                <w:sz w:val="24"/>
                <w:szCs w:val="24"/>
                <w:lang w:eastAsia="uk-UA"/>
              </w:rPr>
            </w:pPr>
            <w:r w:rsidRPr="00DD2CA9">
              <w:rPr>
                <w:sz w:val="24"/>
                <w:szCs w:val="24"/>
                <w:lang w:eastAsia="uk-UA"/>
              </w:rPr>
              <w:t>Експорт</w:t>
            </w:r>
          </w:p>
        </w:tc>
        <w:tc>
          <w:tcPr>
            <w:tcW w:w="2700" w:type="dxa"/>
            <w:gridSpan w:val="2"/>
            <w:tcBorders>
              <w:top w:val="single" w:sz="6" w:space="0" w:color="auto"/>
              <w:bottom w:val="single" w:sz="6" w:space="0" w:color="auto"/>
            </w:tcBorders>
          </w:tcPr>
          <w:p w:rsidR="00DD2CA9" w:rsidRPr="00DD2CA9" w:rsidRDefault="00DD2CA9" w:rsidP="00DD2CA9">
            <w:pPr>
              <w:jc w:val="center"/>
              <w:rPr>
                <w:sz w:val="24"/>
                <w:szCs w:val="24"/>
                <w:lang w:eastAsia="uk-UA"/>
              </w:rPr>
            </w:pPr>
            <w:r w:rsidRPr="00DD2CA9">
              <w:rPr>
                <w:sz w:val="24"/>
                <w:szCs w:val="24"/>
                <w:lang w:eastAsia="uk-UA"/>
              </w:rPr>
              <w:t>Імпорт</w:t>
            </w:r>
          </w:p>
        </w:tc>
        <w:tc>
          <w:tcPr>
            <w:tcW w:w="1152" w:type="dxa"/>
            <w:vMerge w:val="restart"/>
            <w:tcBorders>
              <w:top w:val="single" w:sz="4" w:space="0" w:color="auto"/>
              <w:left w:val="single" w:sz="4" w:space="0" w:color="auto"/>
              <w:bottom w:val="single" w:sz="4" w:space="0" w:color="auto"/>
            </w:tcBorders>
            <w:vAlign w:val="center"/>
          </w:tcPr>
          <w:p w:rsidR="00DD2CA9" w:rsidRPr="00DD2CA9" w:rsidRDefault="00DD2CA9" w:rsidP="00DD2CA9">
            <w:pPr>
              <w:jc w:val="center"/>
              <w:rPr>
                <w:sz w:val="24"/>
                <w:szCs w:val="24"/>
                <w:lang w:eastAsia="uk-UA"/>
              </w:rPr>
            </w:pPr>
            <w:r w:rsidRPr="00DD2CA9">
              <w:rPr>
                <w:sz w:val="24"/>
                <w:szCs w:val="24"/>
                <w:lang w:eastAsia="uk-UA"/>
              </w:rPr>
              <w:t>Сальдо</w:t>
            </w:r>
          </w:p>
        </w:tc>
      </w:tr>
      <w:tr w:rsidR="00DD2CA9" w:rsidRPr="00DD2CA9" w:rsidTr="00DD2CA9">
        <w:tblPrEx>
          <w:tblCellMar>
            <w:top w:w="0" w:type="dxa"/>
            <w:bottom w:w="0" w:type="dxa"/>
          </w:tblCellMar>
        </w:tblPrEx>
        <w:trPr>
          <w:cantSplit/>
          <w:trHeight w:val="729"/>
        </w:trPr>
        <w:tc>
          <w:tcPr>
            <w:tcW w:w="2520" w:type="dxa"/>
            <w:vMerge/>
            <w:tcBorders>
              <w:bottom w:val="single" w:sz="4" w:space="0" w:color="auto"/>
              <w:right w:val="single" w:sz="6" w:space="0" w:color="auto"/>
            </w:tcBorders>
          </w:tcPr>
          <w:p w:rsidR="00DD2CA9" w:rsidRPr="00DD2CA9" w:rsidRDefault="00DD2CA9" w:rsidP="00DD2CA9">
            <w:pPr>
              <w:jc w:val="center"/>
              <w:rPr>
                <w:sz w:val="24"/>
                <w:szCs w:val="24"/>
                <w:lang w:eastAsia="uk-UA"/>
              </w:rPr>
            </w:pPr>
          </w:p>
        </w:tc>
        <w:tc>
          <w:tcPr>
            <w:tcW w:w="1260" w:type="dxa"/>
            <w:tcBorders>
              <w:left w:val="single" w:sz="6" w:space="0" w:color="auto"/>
              <w:bottom w:val="single" w:sz="4" w:space="0" w:color="auto"/>
            </w:tcBorders>
            <w:vAlign w:val="center"/>
          </w:tcPr>
          <w:p w:rsidR="00DD2CA9" w:rsidRPr="00DD2CA9" w:rsidRDefault="00DD2CA9" w:rsidP="00DD2CA9">
            <w:pPr>
              <w:jc w:val="center"/>
              <w:rPr>
                <w:sz w:val="24"/>
                <w:szCs w:val="24"/>
                <w:lang w:eastAsia="uk-UA"/>
              </w:rPr>
            </w:pPr>
            <w:r w:rsidRPr="00DD2CA9">
              <w:rPr>
                <w:sz w:val="24"/>
                <w:szCs w:val="24"/>
                <w:lang w:eastAsia="uk-UA"/>
              </w:rPr>
              <w:t>тис.дол.</w:t>
            </w:r>
          </w:p>
          <w:p w:rsidR="00DD2CA9" w:rsidRPr="00DD2CA9" w:rsidRDefault="00DD2CA9" w:rsidP="00DD2CA9">
            <w:pPr>
              <w:jc w:val="center"/>
              <w:rPr>
                <w:sz w:val="24"/>
                <w:szCs w:val="24"/>
                <w:lang w:eastAsia="uk-UA"/>
              </w:rPr>
            </w:pPr>
            <w:r w:rsidRPr="00DD2CA9">
              <w:rPr>
                <w:sz w:val="24"/>
                <w:szCs w:val="24"/>
                <w:lang w:eastAsia="uk-UA"/>
              </w:rPr>
              <w:t>США</w:t>
            </w:r>
          </w:p>
        </w:tc>
        <w:tc>
          <w:tcPr>
            <w:tcW w:w="1440" w:type="dxa"/>
            <w:tcBorders>
              <w:left w:val="single" w:sz="4" w:space="0" w:color="auto"/>
              <w:bottom w:val="single" w:sz="4" w:space="0" w:color="auto"/>
            </w:tcBorders>
            <w:vAlign w:val="center"/>
          </w:tcPr>
          <w:p w:rsidR="00DD2CA9" w:rsidRPr="00DD2CA9" w:rsidRDefault="00DD2CA9" w:rsidP="00DD2CA9">
            <w:pPr>
              <w:jc w:val="center"/>
              <w:rPr>
                <w:sz w:val="24"/>
                <w:szCs w:val="24"/>
                <w:lang w:eastAsia="uk-UA"/>
              </w:rPr>
            </w:pPr>
            <w:r w:rsidRPr="00DD2CA9">
              <w:rPr>
                <w:sz w:val="24"/>
                <w:szCs w:val="24"/>
                <w:lang w:eastAsia="uk-UA"/>
              </w:rPr>
              <w:t xml:space="preserve">у % до </w:t>
            </w:r>
          </w:p>
          <w:p w:rsidR="00DD2CA9" w:rsidRPr="00DD2CA9" w:rsidRDefault="00DD2CA9" w:rsidP="00DD2CA9">
            <w:pPr>
              <w:jc w:val="center"/>
              <w:rPr>
                <w:sz w:val="24"/>
                <w:szCs w:val="24"/>
                <w:lang w:eastAsia="uk-UA"/>
              </w:rPr>
            </w:pPr>
            <w:r w:rsidRPr="00DD2CA9">
              <w:rPr>
                <w:sz w:val="24"/>
                <w:szCs w:val="24"/>
                <w:lang w:eastAsia="uk-UA"/>
              </w:rPr>
              <w:t>січня–</w:t>
            </w:r>
          </w:p>
          <w:p w:rsidR="00DD2CA9" w:rsidRPr="00DD2CA9" w:rsidRDefault="00DD2CA9" w:rsidP="00DD2CA9">
            <w:pPr>
              <w:jc w:val="center"/>
              <w:rPr>
                <w:sz w:val="24"/>
                <w:szCs w:val="24"/>
                <w:lang w:eastAsia="uk-UA"/>
              </w:rPr>
            </w:pPr>
            <w:r w:rsidRPr="00DD2CA9">
              <w:rPr>
                <w:sz w:val="24"/>
                <w:szCs w:val="24"/>
                <w:lang w:eastAsia="uk-UA"/>
              </w:rPr>
              <w:t xml:space="preserve">квітня </w:t>
            </w:r>
          </w:p>
          <w:p w:rsidR="00DD2CA9" w:rsidRPr="00DD2CA9" w:rsidRDefault="00DD2CA9" w:rsidP="00DD2CA9">
            <w:pPr>
              <w:jc w:val="center"/>
              <w:rPr>
                <w:sz w:val="24"/>
                <w:szCs w:val="24"/>
                <w:lang w:eastAsia="uk-UA"/>
              </w:rPr>
            </w:pPr>
            <w:r w:rsidRPr="00DD2CA9">
              <w:rPr>
                <w:sz w:val="24"/>
                <w:szCs w:val="24"/>
                <w:lang w:eastAsia="uk-UA"/>
              </w:rPr>
              <w:t>2013р.</w:t>
            </w:r>
          </w:p>
        </w:tc>
        <w:tc>
          <w:tcPr>
            <w:tcW w:w="1260" w:type="dxa"/>
            <w:tcBorders>
              <w:left w:val="single" w:sz="4" w:space="0" w:color="auto"/>
              <w:bottom w:val="single" w:sz="4" w:space="0" w:color="auto"/>
            </w:tcBorders>
            <w:vAlign w:val="center"/>
          </w:tcPr>
          <w:p w:rsidR="00DD2CA9" w:rsidRPr="00DD2CA9" w:rsidRDefault="00DD2CA9" w:rsidP="00DD2CA9">
            <w:pPr>
              <w:jc w:val="center"/>
              <w:rPr>
                <w:sz w:val="24"/>
                <w:szCs w:val="24"/>
                <w:lang w:eastAsia="uk-UA"/>
              </w:rPr>
            </w:pPr>
            <w:r w:rsidRPr="00DD2CA9">
              <w:rPr>
                <w:sz w:val="24"/>
                <w:szCs w:val="24"/>
                <w:lang w:eastAsia="uk-UA"/>
              </w:rPr>
              <w:t>тис.дол.</w:t>
            </w:r>
          </w:p>
          <w:p w:rsidR="00DD2CA9" w:rsidRPr="00DD2CA9" w:rsidRDefault="00DD2CA9" w:rsidP="00DD2CA9">
            <w:pPr>
              <w:jc w:val="center"/>
              <w:rPr>
                <w:sz w:val="24"/>
                <w:szCs w:val="24"/>
                <w:lang w:eastAsia="uk-UA"/>
              </w:rPr>
            </w:pPr>
            <w:r w:rsidRPr="00DD2CA9">
              <w:rPr>
                <w:sz w:val="24"/>
                <w:szCs w:val="24"/>
                <w:lang w:eastAsia="uk-UA"/>
              </w:rPr>
              <w:t>США</w:t>
            </w:r>
          </w:p>
        </w:tc>
        <w:tc>
          <w:tcPr>
            <w:tcW w:w="1440" w:type="dxa"/>
            <w:tcBorders>
              <w:left w:val="single" w:sz="4" w:space="0" w:color="auto"/>
              <w:bottom w:val="single" w:sz="4" w:space="0" w:color="auto"/>
            </w:tcBorders>
            <w:vAlign w:val="center"/>
          </w:tcPr>
          <w:p w:rsidR="00DD2CA9" w:rsidRPr="00DD2CA9" w:rsidRDefault="00DD2CA9" w:rsidP="00DD2CA9">
            <w:pPr>
              <w:jc w:val="center"/>
              <w:rPr>
                <w:sz w:val="24"/>
                <w:szCs w:val="24"/>
                <w:lang w:eastAsia="uk-UA"/>
              </w:rPr>
            </w:pPr>
            <w:r w:rsidRPr="00DD2CA9">
              <w:rPr>
                <w:sz w:val="24"/>
                <w:szCs w:val="24"/>
                <w:lang w:eastAsia="uk-UA"/>
              </w:rPr>
              <w:t xml:space="preserve">у % до </w:t>
            </w:r>
          </w:p>
          <w:p w:rsidR="00DD2CA9" w:rsidRPr="00DD2CA9" w:rsidRDefault="00DD2CA9" w:rsidP="00DD2CA9">
            <w:pPr>
              <w:jc w:val="center"/>
              <w:rPr>
                <w:sz w:val="24"/>
                <w:szCs w:val="24"/>
                <w:lang w:eastAsia="uk-UA"/>
              </w:rPr>
            </w:pPr>
            <w:r w:rsidRPr="00DD2CA9">
              <w:rPr>
                <w:sz w:val="24"/>
                <w:szCs w:val="24"/>
                <w:lang w:eastAsia="uk-UA"/>
              </w:rPr>
              <w:t>січня–</w:t>
            </w:r>
          </w:p>
          <w:p w:rsidR="00DD2CA9" w:rsidRPr="00DD2CA9" w:rsidRDefault="00DD2CA9" w:rsidP="00DD2CA9">
            <w:pPr>
              <w:jc w:val="center"/>
              <w:rPr>
                <w:sz w:val="24"/>
                <w:szCs w:val="24"/>
                <w:lang w:eastAsia="uk-UA"/>
              </w:rPr>
            </w:pPr>
            <w:r w:rsidRPr="00DD2CA9">
              <w:rPr>
                <w:sz w:val="24"/>
                <w:szCs w:val="24"/>
                <w:lang w:eastAsia="uk-UA"/>
              </w:rPr>
              <w:t xml:space="preserve">квітня </w:t>
            </w:r>
          </w:p>
          <w:p w:rsidR="00DD2CA9" w:rsidRPr="00DD2CA9" w:rsidRDefault="00DD2CA9" w:rsidP="00DD2CA9">
            <w:pPr>
              <w:jc w:val="center"/>
              <w:rPr>
                <w:sz w:val="24"/>
                <w:szCs w:val="24"/>
                <w:lang w:eastAsia="uk-UA"/>
              </w:rPr>
            </w:pPr>
            <w:r w:rsidRPr="00DD2CA9">
              <w:rPr>
                <w:sz w:val="24"/>
                <w:szCs w:val="24"/>
                <w:lang w:eastAsia="uk-UA"/>
              </w:rPr>
              <w:t>2013р.</w:t>
            </w:r>
          </w:p>
        </w:tc>
        <w:tc>
          <w:tcPr>
            <w:tcW w:w="1152" w:type="dxa"/>
            <w:vMerge/>
            <w:tcBorders>
              <w:left w:val="single" w:sz="4" w:space="0" w:color="auto"/>
              <w:bottom w:val="single" w:sz="4" w:space="0" w:color="auto"/>
            </w:tcBorders>
            <w:vAlign w:val="center"/>
          </w:tcPr>
          <w:p w:rsidR="00DD2CA9" w:rsidRPr="00DD2CA9" w:rsidRDefault="00DD2CA9" w:rsidP="00DD2CA9">
            <w:pPr>
              <w:jc w:val="center"/>
              <w:rPr>
                <w:sz w:val="24"/>
                <w:szCs w:val="24"/>
                <w:lang w:eastAsia="uk-UA"/>
              </w:rPr>
            </w:pPr>
          </w:p>
        </w:tc>
      </w:tr>
      <w:tr w:rsidR="00DD2CA9" w:rsidRPr="00DD2CA9" w:rsidTr="00DD2CA9">
        <w:tblPrEx>
          <w:tblCellMar>
            <w:top w:w="0" w:type="dxa"/>
            <w:bottom w:w="0" w:type="dxa"/>
          </w:tblCellMar>
        </w:tblPrEx>
        <w:trPr>
          <w:cantSplit/>
        </w:trPr>
        <w:tc>
          <w:tcPr>
            <w:tcW w:w="2520" w:type="dxa"/>
          </w:tcPr>
          <w:p w:rsidR="00DD2CA9" w:rsidRPr="00DD2CA9" w:rsidRDefault="00DD2CA9" w:rsidP="00DD2CA9">
            <w:pPr>
              <w:rPr>
                <w:b/>
                <w:sz w:val="24"/>
                <w:szCs w:val="24"/>
                <w:lang w:eastAsia="uk-UA"/>
              </w:rPr>
            </w:pPr>
          </w:p>
        </w:tc>
        <w:tc>
          <w:tcPr>
            <w:tcW w:w="1260" w:type="dxa"/>
          </w:tcPr>
          <w:p w:rsidR="00DD2CA9" w:rsidRPr="00DD2CA9" w:rsidRDefault="00DD2CA9" w:rsidP="00DD2CA9">
            <w:pPr>
              <w:jc w:val="right"/>
              <w:rPr>
                <w:b/>
                <w:sz w:val="24"/>
                <w:szCs w:val="24"/>
                <w:lang w:eastAsia="uk-UA"/>
              </w:rPr>
            </w:pPr>
          </w:p>
        </w:tc>
        <w:tc>
          <w:tcPr>
            <w:tcW w:w="1440" w:type="dxa"/>
          </w:tcPr>
          <w:p w:rsidR="00DD2CA9" w:rsidRPr="00DD2CA9" w:rsidRDefault="00DD2CA9" w:rsidP="00DD2CA9">
            <w:pPr>
              <w:jc w:val="right"/>
              <w:rPr>
                <w:b/>
                <w:sz w:val="24"/>
                <w:szCs w:val="24"/>
                <w:lang w:eastAsia="uk-UA"/>
              </w:rPr>
            </w:pPr>
          </w:p>
        </w:tc>
        <w:tc>
          <w:tcPr>
            <w:tcW w:w="1260" w:type="dxa"/>
          </w:tcPr>
          <w:p w:rsidR="00DD2CA9" w:rsidRPr="00DD2CA9" w:rsidRDefault="00DD2CA9" w:rsidP="00DD2CA9">
            <w:pPr>
              <w:jc w:val="right"/>
              <w:rPr>
                <w:b/>
                <w:sz w:val="24"/>
                <w:szCs w:val="24"/>
                <w:lang w:eastAsia="uk-UA"/>
              </w:rPr>
            </w:pPr>
          </w:p>
        </w:tc>
        <w:tc>
          <w:tcPr>
            <w:tcW w:w="1440" w:type="dxa"/>
          </w:tcPr>
          <w:p w:rsidR="00DD2CA9" w:rsidRPr="00DD2CA9" w:rsidRDefault="00DD2CA9" w:rsidP="00DD2CA9">
            <w:pPr>
              <w:jc w:val="right"/>
              <w:rPr>
                <w:b/>
                <w:sz w:val="24"/>
                <w:szCs w:val="24"/>
                <w:lang w:eastAsia="uk-UA"/>
              </w:rPr>
            </w:pPr>
          </w:p>
        </w:tc>
        <w:tc>
          <w:tcPr>
            <w:tcW w:w="1152" w:type="dxa"/>
          </w:tcPr>
          <w:p w:rsidR="00DD2CA9" w:rsidRPr="00DD2CA9" w:rsidRDefault="00DD2CA9" w:rsidP="00DD2CA9">
            <w:pPr>
              <w:jc w:val="right"/>
              <w:rPr>
                <w:b/>
                <w:sz w:val="24"/>
                <w:szCs w:val="24"/>
                <w:lang w:eastAsia="uk-UA"/>
              </w:rPr>
            </w:pPr>
          </w:p>
        </w:tc>
      </w:tr>
      <w:tr w:rsidR="00DD2CA9" w:rsidRPr="00DD2CA9" w:rsidTr="00DD2CA9">
        <w:tblPrEx>
          <w:tblCellMar>
            <w:top w:w="0" w:type="dxa"/>
            <w:bottom w:w="0" w:type="dxa"/>
          </w:tblCellMar>
        </w:tblPrEx>
        <w:trPr>
          <w:cantSplit/>
        </w:trPr>
        <w:tc>
          <w:tcPr>
            <w:tcW w:w="2520" w:type="dxa"/>
          </w:tcPr>
          <w:p w:rsidR="00DD2CA9" w:rsidRPr="00DD2CA9" w:rsidRDefault="00DD2CA9" w:rsidP="00DD2CA9">
            <w:pPr>
              <w:rPr>
                <w:b/>
                <w:sz w:val="24"/>
                <w:szCs w:val="24"/>
                <w:vertAlign w:val="superscript"/>
                <w:lang w:eastAsia="uk-UA"/>
              </w:rPr>
            </w:pPr>
            <w:r w:rsidRPr="00DD2CA9">
              <w:rPr>
                <w:b/>
                <w:sz w:val="24"/>
                <w:szCs w:val="24"/>
                <w:lang w:eastAsia="uk-UA"/>
              </w:rPr>
              <w:t>Усього</w:t>
            </w:r>
          </w:p>
        </w:tc>
        <w:tc>
          <w:tcPr>
            <w:tcW w:w="1260" w:type="dxa"/>
          </w:tcPr>
          <w:p w:rsidR="00DD2CA9" w:rsidRPr="00DD2CA9" w:rsidRDefault="00DD2CA9" w:rsidP="00DD2CA9">
            <w:pPr>
              <w:jc w:val="right"/>
              <w:rPr>
                <w:b/>
                <w:sz w:val="24"/>
                <w:szCs w:val="24"/>
                <w:lang w:eastAsia="uk-UA"/>
              </w:rPr>
            </w:pPr>
            <w:r w:rsidRPr="00DD2CA9">
              <w:rPr>
                <w:b/>
                <w:sz w:val="24"/>
                <w:szCs w:val="24"/>
                <w:lang w:eastAsia="uk-UA"/>
              </w:rPr>
              <w:t>222503,0</w:t>
            </w:r>
          </w:p>
        </w:tc>
        <w:tc>
          <w:tcPr>
            <w:tcW w:w="1440" w:type="dxa"/>
          </w:tcPr>
          <w:p w:rsidR="00DD2CA9" w:rsidRPr="00DD2CA9" w:rsidRDefault="00DD2CA9" w:rsidP="00DD2CA9">
            <w:pPr>
              <w:jc w:val="right"/>
              <w:rPr>
                <w:b/>
                <w:sz w:val="24"/>
                <w:szCs w:val="24"/>
                <w:lang w:eastAsia="uk-UA"/>
              </w:rPr>
            </w:pPr>
            <w:r w:rsidRPr="00DD2CA9">
              <w:rPr>
                <w:b/>
                <w:sz w:val="24"/>
                <w:szCs w:val="24"/>
                <w:lang w:eastAsia="uk-UA"/>
              </w:rPr>
              <w:t>117,6</w:t>
            </w:r>
          </w:p>
        </w:tc>
        <w:tc>
          <w:tcPr>
            <w:tcW w:w="1260" w:type="dxa"/>
          </w:tcPr>
          <w:p w:rsidR="00DD2CA9" w:rsidRPr="00DD2CA9" w:rsidRDefault="00DD2CA9" w:rsidP="00DD2CA9">
            <w:pPr>
              <w:jc w:val="right"/>
              <w:rPr>
                <w:b/>
                <w:sz w:val="24"/>
                <w:szCs w:val="24"/>
                <w:lang w:eastAsia="uk-UA"/>
              </w:rPr>
            </w:pPr>
            <w:r w:rsidRPr="00DD2CA9">
              <w:rPr>
                <w:b/>
                <w:sz w:val="24"/>
                <w:szCs w:val="24"/>
                <w:lang w:eastAsia="uk-UA"/>
              </w:rPr>
              <w:t>1657</w:t>
            </w:r>
            <w:r w:rsidRPr="00DD2CA9">
              <w:rPr>
                <w:b/>
                <w:sz w:val="24"/>
                <w:szCs w:val="24"/>
                <w:lang w:val="en-US" w:eastAsia="uk-UA"/>
              </w:rPr>
              <w:t>30</w:t>
            </w:r>
            <w:r w:rsidRPr="00DD2CA9">
              <w:rPr>
                <w:b/>
                <w:sz w:val="24"/>
                <w:szCs w:val="24"/>
                <w:lang w:eastAsia="uk-UA"/>
              </w:rPr>
              <w:t>,7</w:t>
            </w:r>
          </w:p>
        </w:tc>
        <w:tc>
          <w:tcPr>
            <w:tcW w:w="1440" w:type="dxa"/>
          </w:tcPr>
          <w:p w:rsidR="00DD2CA9" w:rsidRPr="00DD2CA9" w:rsidRDefault="00DD2CA9" w:rsidP="00DD2CA9">
            <w:pPr>
              <w:jc w:val="right"/>
              <w:rPr>
                <w:b/>
                <w:sz w:val="24"/>
                <w:szCs w:val="24"/>
                <w:lang w:eastAsia="uk-UA"/>
              </w:rPr>
            </w:pPr>
            <w:r w:rsidRPr="00DD2CA9">
              <w:rPr>
                <w:b/>
                <w:sz w:val="24"/>
                <w:szCs w:val="24"/>
                <w:lang w:eastAsia="uk-UA"/>
              </w:rPr>
              <w:t>93,3</w:t>
            </w:r>
          </w:p>
        </w:tc>
        <w:tc>
          <w:tcPr>
            <w:tcW w:w="1152" w:type="dxa"/>
          </w:tcPr>
          <w:p w:rsidR="00DD2CA9" w:rsidRPr="00DD2CA9" w:rsidRDefault="00DD2CA9" w:rsidP="00DD2CA9">
            <w:pPr>
              <w:jc w:val="right"/>
              <w:rPr>
                <w:b/>
                <w:sz w:val="24"/>
                <w:szCs w:val="24"/>
                <w:lang w:eastAsia="uk-UA"/>
              </w:rPr>
            </w:pPr>
            <w:r w:rsidRPr="00DD2CA9">
              <w:rPr>
                <w:b/>
                <w:sz w:val="24"/>
                <w:szCs w:val="24"/>
                <w:lang w:eastAsia="uk-UA"/>
              </w:rPr>
              <w:t>56772,3</w:t>
            </w:r>
          </w:p>
        </w:tc>
      </w:tr>
      <w:tr w:rsidR="00DD2CA9" w:rsidRPr="00DD2CA9" w:rsidTr="00DD2CA9">
        <w:tblPrEx>
          <w:tblCellMar>
            <w:top w:w="0" w:type="dxa"/>
            <w:bottom w:w="0" w:type="dxa"/>
          </w:tblCellMar>
        </w:tblPrEx>
        <w:trPr>
          <w:cantSplit/>
          <w:trHeight w:val="269"/>
        </w:trPr>
        <w:tc>
          <w:tcPr>
            <w:tcW w:w="2520" w:type="dxa"/>
          </w:tcPr>
          <w:p w:rsidR="00DD2CA9" w:rsidRPr="00DD2CA9" w:rsidRDefault="00DD2CA9" w:rsidP="00DD2CA9">
            <w:pPr>
              <w:jc w:val="both"/>
              <w:rPr>
                <w:sz w:val="24"/>
                <w:szCs w:val="24"/>
                <w:lang w:eastAsia="uk-UA"/>
              </w:rPr>
            </w:pPr>
            <w:r w:rsidRPr="00DD2CA9">
              <w:rPr>
                <w:sz w:val="24"/>
                <w:szCs w:val="24"/>
                <w:lang w:eastAsia="uk-UA"/>
              </w:rPr>
              <w:t xml:space="preserve">   у тому числі</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p>
        </w:tc>
        <w:tc>
          <w:tcPr>
            <w:tcW w:w="1440" w:type="dxa"/>
            <w:tcBorders>
              <w:left w:val="nil"/>
            </w:tcBorders>
          </w:tcPr>
          <w:p w:rsidR="00DD2CA9" w:rsidRPr="00DD2CA9" w:rsidRDefault="00DD2CA9" w:rsidP="00DD2CA9">
            <w:pPr>
              <w:jc w:val="right"/>
              <w:rPr>
                <w:rFonts w:ascii="Times New Roman CYR" w:hAnsi="Times New Roman CYR" w:cs="Times New Roman CYR"/>
                <w:bCs/>
                <w:sz w:val="24"/>
                <w:szCs w:val="24"/>
                <w:lang w:eastAsia="uk-UA"/>
              </w:rPr>
            </w:pPr>
          </w:p>
        </w:tc>
        <w:tc>
          <w:tcPr>
            <w:tcW w:w="1152" w:type="dxa"/>
          </w:tcPr>
          <w:p w:rsidR="00DD2CA9" w:rsidRPr="00DD2CA9" w:rsidRDefault="00DD2CA9" w:rsidP="00DD2CA9">
            <w:pPr>
              <w:jc w:val="right"/>
              <w:rPr>
                <w:rFonts w:ascii="Times New Roman CYR" w:hAnsi="Times New Roman CYR" w:cs="Times New Roman CYR"/>
                <w:bCs/>
                <w:sz w:val="24"/>
                <w:szCs w:val="24"/>
                <w:lang w:eastAsia="uk-UA"/>
              </w:rPr>
            </w:pPr>
          </w:p>
        </w:tc>
      </w:tr>
      <w:tr w:rsidR="00DD2CA9" w:rsidRPr="00DD2CA9" w:rsidTr="00DD2CA9">
        <w:tblPrEx>
          <w:tblCellMar>
            <w:top w:w="0" w:type="dxa"/>
            <w:bottom w:w="0" w:type="dxa"/>
          </w:tblCellMar>
        </w:tblPrEx>
        <w:trPr>
          <w:cantSplit/>
          <w:trHeight w:val="269"/>
        </w:trPr>
        <w:tc>
          <w:tcPr>
            <w:tcW w:w="2520" w:type="dxa"/>
          </w:tcPr>
          <w:p w:rsidR="00DD2CA9" w:rsidRPr="00DD2CA9" w:rsidRDefault="00DD2CA9" w:rsidP="00DD2CA9">
            <w:pPr>
              <w:jc w:val="both"/>
              <w:rPr>
                <w:sz w:val="24"/>
                <w:szCs w:val="24"/>
                <w:lang w:eastAsia="uk-UA"/>
              </w:rPr>
            </w:pPr>
            <w:r w:rsidRPr="00DD2CA9">
              <w:rPr>
                <w:sz w:val="24"/>
                <w:szCs w:val="24"/>
                <w:lang w:eastAsia="uk-UA"/>
              </w:rPr>
              <w:t>Австралія</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484,0</w:t>
            </w:r>
          </w:p>
        </w:tc>
        <w:tc>
          <w:tcPr>
            <w:tcW w:w="1440" w:type="dxa"/>
            <w:tcBorders>
              <w:left w:val="nil"/>
            </w:tcBorders>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123,1</w:t>
            </w:r>
          </w:p>
        </w:tc>
        <w:tc>
          <w:tcPr>
            <w:tcW w:w="1152"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–484,0</w:t>
            </w:r>
          </w:p>
        </w:tc>
      </w:tr>
      <w:tr w:rsidR="00DD2CA9" w:rsidRPr="00DD2CA9" w:rsidTr="00DD2CA9">
        <w:tblPrEx>
          <w:tblCellMar>
            <w:top w:w="0" w:type="dxa"/>
            <w:bottom w:w="0" w:type="dxa"/>
          </w:tblCellMar>
        </w:tblPrEx>
        <w:trPr>
          <w:cantSplit/>
        </w:trPr>
        <w:tc>
          <w:tcPr>
            <w:tcW w:w="2520" w:type="dxa"/>
          </w:tcPr>
          <w:p w:rsidR="00DD2CA9" w:rsidRPr="00DD2CA9" w:rsidRDefault="00DD2CA9" w:rsidP="00DD2CA9">
            <w:pPr>
              <w:rPr>
                <w:sz w:val="24"/>
                <w:szCs w:val="24"/>
                <w:lang w:eastAsia="uk-UA"/>
              </w:rPr>
            </w:pPr>
            <w:r w:rsidRPr="00DD2CA9">
              <w:rPr>
                <w:sz w:val="24"/>
                <w:szCs w:val="24"/>
                <w:lang w:eastAsia="uk-UA"/>
              </w:rPr>
              <w:t>Австрія</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2274,9</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92,2</w:t>
            </w:r>
          </w:p>
        </w:tc>
        <w:tc>
          <w:tcPr>
            <w:tcW w:w="1152"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–2274,9</w:t>
            </w:r>
          </w:p>
        </w:tc>
      </w:tr>
      <w:tr w:rsidR="00DD2CA9" w:rsidRPr="00DD2CA9" w:rsidTr="00DD2CA9">
        <w:tblPrEx>
          <w:tblCellMar>
            <w:top w:w="0" w:type="dxa"/>
            <w:bottom w:w="0" w:type="dxa"/>
          </w:tblCellMar>
        </w:tblPrEx>
        <w:trPr>
          <w:cantSplit/>
        </w:trPr>
        <w:tc>
          <w:tcPr>
            <w:tcW w:w="2520" w:type="dxa"/>
          </w:tcPr>
          <w:p w:rsidR="00DD2CA9" w:rsidRPr="00DD2CA9" w:rsidRDefault="00DD2CA9" w:rsidP="00DD2CA9">
            <w:pPr>
              <w:rPr>
                <w:sz w:val="24"/>
                <w:szCs w:val="24"/>
                <w:lang w:eastAsia="uk-UA"/>
              </w:rPr>
            </w:pPr>
            <w:r w:rsidRPr="00DD2CA9">
              <w:rPr>
                <w:sz w:val="24"/>
                <w:szCs w:val="24"/>
                <w:lang w:eastAsia="uk-UA"/>
              </w:rPr>
              <w:t>Азербайджан</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8248,3</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176,1</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w:t>
            </w:r>
          </w:p>
        </w:tc>
        <w:tc>
          <w:tcPr>
            <w:tcW w:w="1152"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8248,3</w:t>
            </w:r>
          </w:p>
        </w:tc>
      </w:tr>
      <w:tr w:rsidR="00DD2CA9" w:rsidRPr="00DD2CA9" w:rsidTr="00DD2CA9">
        <w:tblPrEx>
          <w:tblCellMar>
            <w:top w:w="0" w:type="dxa"/>
            <w:bottom w:w="0" w:type="dxa"/>
          </w:tblCellMar>
        </w:tblPrEx>
        <w:trPr>
          <w:cantSplit/>
        </w:trPr>
        <w:tc>
          <w:tcPr>
            <w:tcW w:w="2520" w:type="dxa"/>
          </w:tcPr>
          <w:p w:rsidR="00DD2CA9" w:rsidRPr="00DD2CA9" w:rsidRDefault="00DD2CA9" w:rsidP="00DD2CA9">
            <w:pPr>
              <w:rPr>
                <w:sz w:val="24"/>
                <w:szCs w:val="24"/>
                <w:lang w:eastAsia="uk-UA"/>
              </w:rPr>
            </w:pPr>
            <w:r w:rsidRPr="00DD2CA9">
              <w:rPr>
                <w:sz w:val="24"/>
                <w:szCs w:val="24"/>
                <w:lang w:eastAsia="uk-UA"/>
              </w:rPr>
              <w:t>Бельґія</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1821,7</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141,5</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1637,8</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75,0</w:t>
            </w:r>
          </w:p>
        </w:tc>
        <w:tc>
          <w:tcPr>
            <w:tcW w:w="1152"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183,8</w:t>
            </w:r>
          </w:p>
        </w:tc>
      </w:tr>
      <w:tr w:rsidR="00DD2CA9" w:rsidRPr="00DD2CA9" w:rsidTr="00DD2CA9">
        <w:tblPrEx>
          <w:tblCellMar>
            <w:top w:w="0" w:type="dxa"/>
            <w:bottom w:w="0" w:type="dxa"/>
          </w:tblCellMar>
        </w:tblPrEx>
        <w:trPr>
          <w:cantSplit/>
        </w:trPr>
        <w:tc>
          <w:tcPr>
            <w:tcW w:w="2520" w:type="dxa"/>
          </w:tcPr>
          <w:p w:rsidR="00DD2CA9" w:rsidRPr="00DD2CA9" w:rsidRDefault="00DD2CA9" w:rsidP="00DD2CA9">
            <w:pPr>
              <w:rPr>
                <w:sz w:val="24"/>
                <w:szCs w:val="24"/>
                <w:lang w:eastAsia="uk-UA"/>
              </w:rPr>
            </w:pPr>
            <w:r w:rsidRPr="00DD2CA9">
              <w:rPr>
                <w:sz w:val="24"/>
                <w:szCs w:val="24"/>
                <w:lang w:eastAsia="uk-UA"/>
              </w:rPr>
              <w:t>Білорусь</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13562,0</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74,4</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19235,5</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69,8</w:t>
            </w:r>
          </w:p>
        </w:tc>
        <w:tc>
          <w:tcPr>
            <w:tcW w:w="1152"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–5673,5</w:t>
            </w:r>
          </w:p>
        </w:tc>
      </w:tr>
      <w:tr w:rsidR="00DD2CA9" w:rsidRPr="00DD2CA9" w:rsidTr="00DD2CA9">
        <w:tblPrEx>
          <w:tblCellMar>
            <w:top w:w="0" w:type="dxa"/>
            <w:bottom w:w="0" w:type="dxa"/>
          </w:tblCellMar>
        </w:tblPrEx>
        <w:trPr>
          <w:cantSplit/>
        </w:trPr>
        <w:tc>
          <w:tcPr>
            <w:tcW w:w="2520" w:type="dxa"/>
          </w:tcPr>
          <w:p w:rsidR="00DD2CA9" w:rsidRPr="00DD2CA9" w:rsidRDefault="00DD2CA9" w:rsidP="00DD2CA9">
            <w:pPr>
              <w:rPr>
                <w:sz w:val="24"/>
                <w:szCs w:val="24"/>
                <w:lang w:eastAsia="uk-UA"/>
              </w:rPr>
            </w:pPr>
            <w:r w:rsidRPr="00DD2CA9">
              <w:rPr>
                <w:sz w:val="24"/>
                <w:szCs w:val="24"/>
                <w:lang w:eastAsia="uk-UA"/>
              </w:rPr>
              <w:t>Болгарія</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139,2</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77,0</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1867,2</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135,0</w:t>
            </w:r>
          </w:p>
        </w:tc>
        <w:tc>
          <w:tcPr>
            <w:tcW w:w="1152"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–1728,0</w:t>
            </w:r>
          </w:p>
        </w:tc>
      </w:tr>
      <w:tr w:rsidR="00DD2CA9" w:rsidRPr="00DD2CA9" w:rsidTr="00DD2CA9">
        <w:tblPrEx>
          <w:tblCellMar>
            <w:top w:w="0" w:type="dxa"/>
            <w:bottom w:w="0" w:type="dxa"/>
          </w:tblCellMar>
        </w:tblPrEx>
        <w:trPr>
          <w:cantSplit/>
        </w:trPr>
        <w:tc>
          <w:tcPr>
            <w:tcW w:w="2520" w:type="dxa"/>
          </w:tcPr>
          <w:p w:rsidR="00DD2CA9" w:rsidRPr="00DD2CA9" w:rsidRDefault="00DD2CA9" w:rsidP="00DD2CA9">
            <w:pPr>
              <w:rPr>
                <w:sz w:val="24"/>
                <w:szCs w:val="24"/>
                <w:lang w:eastAsia="uk-UA"/>
              </w:rPr>
            </w:pPr>
            <w:r w:rsidRPr="00DD2CA9">
              <w:rPr>
                <w:sz w:val="24"/>
                <w:szCs w:val="24"/>
                <w:lang w:eastAsia="uk-UA"/>
              </w:rPr>
              <w:t>Бразілія</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9010,2</w:t>
            </w:r>
          </w:p>
        </w:tc>
        <w:tc>
          <w:tcPr>
            <w:tcW w:w="1440" w:type="dxa"/>
            <w:tcBorders>
              <w:left w:val="nil"/>
            </w:tcBorders>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118,7</w:t>
            </w:r>
          </w:p>
        </w:tc>
        <w:tc>
          <w:tcPr>
            <w:tcW w:w="1152"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–9010,2</w:t>
            </w:r>
          </w:p>
        </w:tc>
      </w:tr>
      <w:tr w:rsidR="00DD2CA9" w:rsidRPr="00DD2CA9" w:rsidTr="00DD2CA9">
        <w:tblPrEx>
          <w:tblCellMar>
            <w:top w:w="0" w:type="dxa"/>
            <w:bottom w:w="0" w:type="dxa"/>
          </w:tblCellMar>
        </w:tblPrEx>
        <w:trPr>
          <w:cantSplit/>
        </w:trPr>
        <w:tc>
          <w:tcPr>
            <w:tcW w:w="2520" w:type="dxa"/>
          </w:tcPr>
          <w:p w:rsidR="00DD2CA9" w:rsidRPr="00DD2CA9" w:rsidRDefault="00DD2CA9" w:rsidP="00DD2CA9">
            <w:pPr>
              <w:rPr>
                <w:sz w:val="24"/>
                <w:szCs w:val="24"/>
                <w:lang w:eastAsia="uk-UA"/>
              </w:rPr>
            </w:pPr>
            <w:r w:rsidRPr="00DD2CA9">
              <w:rPr>
                <w:sz w:val="24"/>
                <w:szCs w:val="24"/>
                <w:lang w:eastAsia="uk-UA"/>
              </w:rPr>
              <w:t>Велика Британія</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4203,4</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702,4</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6864,9</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149,5</w:t>
            </w:r>
          </w:p>
        </w:tc>
        <w:tc>
          <w:tcPr>
            <w:tcW w:w="1152"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–2661,5</w:t>
            </w:r>
          </w:p>
        </w:tc>
      </w:tr>
      <w:tr w:rsidR="00DD2CA9" w:rsidRPr="00DD2CA9" w:rsidTr="00DD2CA9">
        <w:tblPrEx>
          <w:tblCellMar>
            <w:top w:w="0" w:type="dxa"/>
            <w:bottom w:w="0" w:type="dxa"/>
          </w:tblCellMar>
        </w:tblPrEx>
        <w:trPr>
          <w:cantSplit/>
        </w:trPr>
        <w:tc>
          <w:tcPr>
            <w:tcW w:w="2520" w:type="dxa"/>
          </w:tcPr>
          <w:p w:rsidR="00DD2CA9" w:rsidRPr="00DD2CA9" w:rsidRDefault="00DD2CA9" w:rsidP="00DD2CA9">
            <w:pPr>
              <w:rPr>
                <w:sz w:val="24"/>
                <w:szCs w:val="24"/>
                <w:lang w:eastAsia="uk-UA"/>
              </w:rPr>
            </w:pPr>
            <w:r w:rsidRPr="00DD2CA9">
              <w:rPr>
                <w:sz w:val="24"/>
                <w:szCs w:val="24"/>
                <w:lang w:eastAsia="uk-UA"/>
              </w:rPr>
              <w:t>Ґватемала</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507,8</w:t>
            </w:r>
          </w:p>
        </w:tc>
        <w:tc>
          <w:tcPr>
            <w:tcW w:w="1440" w:type="dxa"/>
            <w:tcBorders>
              <w:left w:val="nil"/>
            </w:tcBorders>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100,0</w:t>
            </w:r>
          </w:p>
        </w:tc>
        <w:tc>
          <w:tcPr>
            <w:tcW w:w="1152"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–507,8</w:t>
            </w:r>
          </w:p>
        </w:tc>
      </w:tr>
      <w:tr w:rsidR="00DD2CA9" w:rsidRPr="00DD2CA9" w:rsidTr="00DD2CA9">
        <w:tblPrEx>
          <w:tblCellMar>
            <w:top w:w="0" w:type="dxa"/>
            <w:bottom w:w="0" w:type="dxa"/>
          </w:tblCellMar>
        </w:tblPrEx>
        <w:trPr>
          <w:cantSplit/>
        </w:trPr>
        <w:tc>
          <w:tcPr>
            <w:tcW w:w="2520" w:type="dxa"/>
          </w:tcPr>
          <w:p w:rsidR="00DD2CA9" w:rsidRPr="00DD2CA9" w:rsidRDefault="00DD2CA9" w:rsidP="00DD2CA9">
            <w:pPr>
              <w:rPr>
                <w:sz w:val="24"/>
                <w:szCs w:val="24"/>
                <w:lang w:eastAsia="uk-UA"/>
              </w:rPr>
            </w:pPr>
            <w:r w:rsidRPr="00DD2CA9">
              <w:rPr>
                <w:sz w:val="24"/>
                <w:szCs w:val="24"/>
                <w:lang w:eastAsia="uk-UA"/>
              </w:rPr>
              <w:t>Грузія</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5516,2</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117,7</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w:t>
            </w:r>
          </w:p>
        </w:tc>
        <w:tc>
          <w:tcPr>
            <w:tcW w:w="1152" w:type="dxa"/>
            <w:tcBorders>
              <w:left w:val="nil"/>
            </w:tcBorders>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5516,2</w:t>
            </w:r>
          </w:p>
        </w:tc>
      </w:tr>
      <w:tr w:rsidR="00DD2CA9" w:rsidRPr="00DD2CA9" w:rsidTr="00DD2CA9">
        <w:tblPrEx>
          <w:tblCellMar>
            <w:top w:w="0" w:type="dxa"/>
            <w:bottom w:w="0" w:type="dxa"/>
          </w:tblCellMar>
        </w:tblPrEx>
        <w:trPr>
          <w:cantSplit/>
        </w:trPr>
        <w:tc>
          <w:tcPr>
            <w:tcW w:w="2520" w:type="dxa"/>
          </w:tcPr>
          <w:p w:rsidR="00DD2CA9" w:rsidRPr="00DD2CA9" w:rsidRDefault="00DD2CA9" w:rsidP="00DD2CA9">
            <w:pPr>
              <w:rPr>
                <w:sz w:val="24"/>
                <w:szCs w:val="24"/>
                <w:lang w:eastAsia="uk-UA"/>
              </w:rPr>
            </w:pPr>
            <w:r w:rsidRPr="00DD2CA9">
              <w:rPr>
                <w:sz w:val="24"/>
                <w:szCs w:val="24"/>
                <w:lang w:eastAsia="uk-UA"/>
              </w:rPr>
              <w:t>Єгипет</w:t>
            </w:r>
          </w:p>
        </w:tc>
        <w:tc>
          <w:tcPr>
            <w:tcW w:w="1260" w:type="dxa"/>
          </w:tcPr>
          <w:p w:rsidR="00DD2CA9" w:rsidRPr="00DD2CA9" w:rsidRDefault="00DD2CA9" w:rsidP="00DD2CA9">
            <w:pPr>
              <w:jc w:val="right"/>
              <w:rPr>
                <w:sz w:val="24"/>
                <w:szCs w:val="24"/>
                <w:lang w:eastAsia="uk-UA"/>
              </w:rPr>
            </w:pPr>
            <w:r w:rsidRPr="00DD2CA9">
              <w:rPr>
                <w:sz w:val="24"/>
                <w:szCs w:val="24"/>
                <w:lang w:eastAsia="uk-UA"/>
              </w:rPr>
              <w:t>6442,1</w:t>
            </w:r>
          </w:p>
        </w:tc>
        <w:tc>
          <w:tcPr>
            <w:tcW w:w="1440" w:type="dxa"/>
          </w:tcPr>
          <w:p w:rsidR="00DD2CA9" w:rsidRPr="00DD2CA9" w:rsidRDefault="00DD2CA9" w:rsidP="00DD2CA9">
            <w:pPr>
              <w:jc w:val="right"/>
              <w:rPr>
                <w:sz w:val="24"/>
                <w:szCs w:val="24"/>
                <w:lang w:eastAsia="uk-UA"/>
              </w:rPr>
            </w:pPr>
            <w:r w:rsidRPr="00DD2CA9">
              <w:rPr>
                <w:sz w:val="24"/>
                <w:szCs w:val="24"/>
                <w:lang w:eastAsia="uk-UA"/>
              </w:rPr>
              <w:t>140,9</w:t>
            </w:r>
          </w:p>
        </w:tc>
        <w:tc>
          <w:tcPr>
            <w:tcW w:w="1260" w:type="dxa"/>
          </w:tcPr>
          <w:p w:rsidR="00DD2CA9" w:rsidRPr="00DD2CA9" w:rsidRDefault="00DD2CA9" w:rsidP="00DD2CA9">
            <w:pPr>
              <w:jc w:val="right"/>
              <w:rPr>
                <w:sz w:val="24"/>
                <w:szCs w:val="24"/>
                <w:lang w:eastAsia="uk-UA"/>
              </w:rPr>
            </w:pPr>
            <w:r w:rsidRPr="00DD2CA9">
              <w:rPr>
                <w:sz w:val="24"/>
                <w:szCs w:val="24"/>
                <w:lang w:eastAsia="uk-UA"/>
              </w:rPr>
              <w:t>–</w:t>
            </w:r>
          </w:p>
        </w:tc>
        <w:tc>
          <w:tcPr>
            <w:tcW w:w="1440" w:type="dxa"/>
            <w:tcBorders>
              <w:left w:val="nil"/>
            </w:tcBorders>
          </w:tcPr>
          <w:p w:rsidR="00DD2CA9" w:rsidRPr="00DD2CA9" w:rsidRDefault="00DD2CA9" w:rsidP="00DD2CA9">
            <w:pPr>
              <w:jc w:val="right"/>
              <w:rPr>
                <w:sz w:val="24"/>
                <w:szCs w:val="24"/>
                <w:lang w:eastAsia="uk-UA"/>
              </w:rPr>
            </w:pPr>
            <w:r w:rsidRPr="00DD2CA9">
              <w:rPr>
                <w:sz w:val="24"/>
                <w:szCs w:val="24"/>
                <w:lang w:eastAsia="uk-UA"/>
              </w:rPr>
              <w:t>–</w:t>
            </w:r>
          </w:p>
        </w:tc>
        <w:tc>
          <w:tcPr>
            <w:tcW w:w="1152" w:type="dxa"/>
          </w:tcPr>
          <w:p w:rsidR="00DD2CA9" w:rsidRPr="00DD2CA9" w:rsidRDefault="00DD2CA9" w:rsidP="00DD2CA9">
            <w:pPr>
              <w:jc w:val="right"/>
              <w:rPr>
                <w:sz w:val="24"/>
                <w:szCs w:val="24"/>
                <w:lang w:eastAsia="uk-UA"/>
              </w:rPr>
            </w:pPr>
            <w:r w:rsidRPr="00DD2CA9">
              <w:rPr>
                <w:sz w:val="24"/>
                <w:szCs w:val="24"/>
                <w:lang w:eastAsia="uk-UA"/>
              </w:rPr>
              <w:t>6442,1</w:t>
            </w:r>
          </w:p>
        </w:tc>
      </w:tr>
      <w:tr w:rsidR="00DD2CA9" w:rsidRPr="00DD2CA9" w:rsidTr="00DD2CA9">
        <w:tblPrEx>
          <w:tblCellMar>
            <w:top w:w="0" w:type="dxa"/>
            <w:bottom w:w="0" w:type="dxa"/>
          </w:tblCellMar>
        </w:tblPrEx>
        <w:trPr>
          <w:cantSplit/>
        </w:trPr>
        <w:tc>
          <w:tcPr>
            <w:tcW w:w="2520" w:type="dxa"/>
          </w:tcPr>
          <w:p w:rsidR="00DD2CA9" w:rsidRPr="00DD2CA9" w:rsidRDefault="00DD2CA9" w:rsidP="00DD2CA9">
            <w:pPr>
              <w:rPr>
                <w:sz w:val="24"/>
                <w:szCs w:val="24"/>
                <w:lang w:eastAsia="uk-UA"/>
              </w:rPr>
            </w:pPr>
            <w:r w:rsidRPr="00DD2CA9">
              <w:rPr>
                <w:sz w:val="24"/>
                <w:szCs w:val="24"/>
                <w:lang w:eastAsia="uk-UA"/>
              </w:rPr>
              <w:t>Зімбабве</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717,5</w:t>
            </w:r>
          </w:p>
        </w:tc>
        <w:tc>
          <w:tcPr>
            <w:tcW w:w="1440" w:type="dxa"/>
            <w:tcBorders>
              <w:left w:val="nil"/>
            </w:tcBorders>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133,8</w:t>
            </w:r>
          </w:p>
        </w:tc>
        <w:tc>
          <w:tcPr>
            <w:tcW w:w="1152"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–717,5</w:t>
            </w:r>
          </w:p>
        </w:tc>
      </w:tr>
      <w:tr w:rsidR="00DD2CA9" w:rsidRPr="00DD2CA9" w:rsidTr="00DD2CA9">
        <w:tblPrEx>
          <w:tblCellMar>
            <w:top w:w="0" w:type="dxa"/>
            <w:bottom w:w="0" w:type="dxa"/>
          </w:tblCellMar>
        </w:tblPrEx>
        <w:trPr>
          <w:cantSplit/>
        </w:trPr>
        <w:tc>
          <w:tcPr>
            <w:tcW w:w="2520" w:type="dxa"/>
          </w:tcPr>
          <w:p w:rsidR="00DD2CA9" w:rsidRPr="00DD2CA9" w:rsidRDefault="00DD2CA9" w:rsidP="00DD2CA9">
            <w:pPr>
              <w:rPr>
                <w:sz w:val="24"/>
                <w:szCs w:val="24"/>
                <w:lang w:eastAsia="uk-UA"/>
              </w:rPr>
            </w:pPr>
            <w:r w:rsidRPr="00DD2CA9">
              <w:rPr>
                <w:sz w:val="24"/>
                <w:szCs w:val="24"/>
                <w:lang w:eastAsia="uk-UA"/>
              </w:rPr>
              <w:t>Ізраїль</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2719,6</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1170,1</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1841,2</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119,0</w:t>
            </w:r>
          </w:p>
        </w:tc>
        <w:tc>
          <w:tcPr>
            <w:tcW w:w="1152" w:type="dxa"/>
            <w:tcBorders>
              <w:left w:val="nil"/>
            </w:tcBorders>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878,4</w:t>
            </w:r>
          </w:p>
        </w:tc>
      </w:tr>
      <w:tr w:rsidR="00DD2CA9" w:rsidRPr="00DD2CA9" w:rsidTr="00DD2CA9">
        <w:tblPrEx>
          <w:tblCellMar>
            <w:top w:w="0" w:type="dxa"/>
            <w:bottom w:w="0" w:type="dxa"/>
          </w:tblCellMar>
        </w:tblPrEx>
        <w:trPr>
          <w:cantSplit/>
        </w:trPr>
        <w:tc>
          <w:tcPr>
            <w:tcW w:w="2520" w:type="dxa"/>
          </w:tcPr>
          <w:p w:rsidR="00DD2CA9" w:rsidRPr="00DD2CA9" w:rsidRDefault="00DD2CA9" w:rsidP="00DD2CA9">
            <w:pPr>
              <w:rPr>
                <w:sz w:val="24"/>
                <w:szCs w:val="24"/>
                <w:lang w:eastAsia="uk-UA"/>
              </w:rPr>
            </w:pPr>
            <w:r w:rsidRPr="00DD2CA9">
              <w:rPr>
                <w:sz w:val="24"/>
                <w:szCs w:val="24"/>
                <w:lang w:eastAsia="uk-UA"/>
              </w:rPr>
              <w:t>Індія</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1384,1</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6991,2</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57,8</w:t>
            </w:r>
          </w:p>
        </w:tc>
        <w:tc>
          <w:tcPr>
            <w:tcW w:w="1152"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–5607,1</w:t>
            </w:r>
          </w:p>
        </w:tc>
      </w:tr>
      <w:tr w:rsidR="00DD2CA9" w:rsidRPr="00DD2CA9" w:rsidTr="00DD2CA9">
        <w:tblPrEx>
          <w:tblCellMar>
            <w:top w:w="0" w:type="dxa"/>
            <w:bottom w:w="0" w:type="dxa"/>
          </w:tblCellMar>
        </w:tblPrEx>
        <w:trPr>
          <w:cantSplit/>
        </w:trPr>
        <w:tc>
          <w:tcPr>
            <w:tcW w:w="2520" w:type="dxa"/>
          </w:tcPr>
          <w:p w:rsidR="00DD2CA9" w:rsidRPr="00DD2CA9" w:rsidRDefault="00DD2CA9" w:rsidP="00DD2CA9">
            <w:pPr>
              <w:rPr>
                <w:sz w:val="24"/>
                <w:szCs w:val="24"/>
                <w:lang w:eastAsia="uk-UA"/>
              </w:rPr>
            </w:pPr>
            <w:r w:rsidRPr="00DD2CA9">
              <w:rPr>
                <w:sz w:val="24"/>
                <w:szCs w:val="24"/>
                <w:lang w:eastAsia="uk-UA"/>
              </w:rPr>
              <w:t>Іспанія</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18107,3</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137,4</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126,7</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84,4</w:t>
            </w:r>
          </w:p>
        </w:tc>
        <w:tc>
          <w:tcPr>
            <w:tcW w:w="1152"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17980,6</w:t>
            </w:r>
          </w:p>
        </w:tc>
      </w:tr>
      <w:tr w:rsidR="00DD2CA9" w:rsidRPr="00DD2CA9" w:rsidTr="00DD2CA9">
        <w:tblPrEx>
          <w:tblCellMar>
            <w:top w:w="0" w:type="dxa"/>
            <w:bottom w:w="0" w:type="dxa"/>
          </w:tblCellMar>
        </w:tblPrEx>
        <w:trPr>
          <w:cantSplit/>
        </w:trPr>
        <w:tc>
          <w:tcPr>
            <w:tcW w:w="2520" w:type="dxa"/>
          </w:tcPr>
          <w:p w:rsidR="00DD2CA9" w:rsidRPr="00DD2CA9" w:rsidRDefault="00DD2CA9" w:rsidP="00DD2CA9">
            <w:pPr>
              <w:rPr>
                <w:sz w:val="24"/>
                <w:szCs w:val="24"/>
                <w:lang w:eastAsia="uk-UA"/>
              </w:rPr>
            </w:pPr>
            <w:r w:rsidRPr="00DD2CA9">
              <w:rPr>
                <w:sz w:val="24"/>
                <w:szCs w:val="24"/>
                <w:lang w:eastAsia="uk-UA"/>
              </w:rPr>
              <w:t>Італія</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15908,1</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132,5</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7756,6</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104,2</w:t>
            </w:r>
          </w:p>
        </w:tc>
        <w:tc>
          <w:tcPr>
            <w:tcW w:w="1152"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8151,5</w:t>
            </w:r>
          </w:p>
        </w:tc>
      </w:tr>
      <w:tr w:rsidR="00DD2CA9" w:rsidRPr="00DD2CA9" w:rsidTr="00DD2CA9">
        <w:tblPrEx>
          <w:tblCellMar>
            <w:top w:w="0" w:type="dxa"/>
            <w:bottom w:w="0" w:type="dxa"/>
          </w:tblCellMar>
        </w:tblPrEx>
        <w:trPr>
          <w:cantSplit/>
        </w:trPr>
        <w:tc>
          <w:tcPr>
            <w:tcW w:w="2520" w:type="dxa"/>
          </w:tcPr>
          <w:p w:rsidR="00DD2CA9" w:rsidRPr="00DD2CA9" w:rsidRDefault="00DD2CA9" w:rsidP="00DD2CA9">
            <w:pPr>
              <w:rPr>
                <w:sz w:val="24"/>
                <w:szCs w:val="24"/>
                <w:lang w:eastAsia="uk-UA"/>
              </w:rPr>
            </w:pPr>
            <w:r w:rsidRPr="00DD2CA9">
              <w:rPr>
                <w:sz w:val="24"/>
                <w:szCs w:val="24"/>
                <w:lang w:eastAsia="uk-UA"/>
              </w:rPr>
              <w:t>Казахстан</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4975,3</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108,3</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11,0</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48,7</w:t>
            </w:r>
          </w:p>
        </w:tc>
        <w:tc>
          <w:tcPr>
            <w:tcW w:w="1152"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4964,3</w:t>
            </w:r>
          </w:p>
        </w:tc>
      </w:tr>
      <w:tr w:rsidR="00DD2CA9" w:rsidRPr="00DD2CA9" w:rsidTr="00DD2CA9">
        <w:tblPrEx>
          <w:tblCellMar>
            <w:top w:w="0" w:type="dxa"/>
            <w:bottom w:w="0" w:type="dxa"/>
          </w:tblCellMar>
        </w:tblPrEx>
        <w:trPr>
          <w:cantSplit/>
        </w:trPr>
        <w:tc>
          <w:tcPr>
            <w:tcW w:w="2520" w:type="dxa"/>
          </w:tcPr>
          <w:p w:rsidR="00DD2CA9" w:rsidRPr="00DD2CA9" w:rsidRDefault="00DD2CA9" w:rsidP="00DD2CA9">
            <w:pPr>
              <w:rPr>
                <w:sz w:val="24"/>
                <w:szCs w:val="24"/>
                <w:lang w:eastAsia="uk-UA"/>
              </w:rPr>
            </w:pPr>
            <w:r w:rsidRPr="00DD2CA9">
              <w:rPr>
                <w:sz w:val="24"/>
                <w:szCs w:val="24"/>
                <w:lang w:eastAsia="uk-UA"/>
              </w:rPr>
              <w:t>Канада</w:t>
            </w:r>
          </w:p>
        </w:tc>
        <w:tc>
          <w:tcPr>
            <w:tcW w:w="1260" w:type="dxa"/>
          </w:tcPr>
          <w:p w:rsidR="00DD2CA9" w:rsidRPr="00DD2CA9" w:rsidRDefault="00DD2CA9" w:rsidP="00DD2CA9">
            <w:pPr>
              <w:jc w:val="right"/>
              <w:rPr>
                <w:sz w:val="24"/>
                <w:szCs w:val="24"/>
                <w:lang w:eastAsia="uk-UA"/>
              </w:rPr>
            </w:pPr>
            <w:r w:rsidRPr="00DD2CA9">
              <w:rPr>
                <w:sz w:val="24"/>
                <w:szCs w:val="24"/>
                <w:lang w:eastAsia="uk-UA"/>
              </w:rPr>
              <w:t>30,3</w:t>
            </w:r>
          </w:p>
        </w:tc>
        <w:tc>
          <w:tcPr>
            <w:tcW w:w="1440" w:type="dxa"/>
          </w:tcPr>
          <w:p w:rsidR="00DD2CA9" w:rsidRPr="00DD2CA9" w:rsidRDefault="00DD2CA9" w:rsidP="00DD2CA9">
            <w:pPr>
              <w:jc w:val="right"/>
              <w:rPr>
                <w:sz w:val="24"/>
                <w:szCs w:val="24"/>
                <w:lang w:eastAsia="uk-UA"/>
              </w:rPr>
            </w:pPr>
            <w:r w:rsidRPr="00DD2CA9">
              <w:rPr>
                <w:sz w:val="24"/>
                <w:szCs w:val="24"/>
                <w:lang w:eastAsia="uk-UA"/>
              </w:rPr>
              <w:t>84,9</w:t>
            </w:r>
          </w:p>
        </w:tc>
        <w:tc>
          <w:tcPr>
            <w:tcW w:w="1260" w:type="dxa"/>
          </w:tcPr>
          <w:p w:rsidR="00DD2CA9" w:rsidRPr="00DD2CA9" w:rsidRDefault="00DD2CA9" w:rsidP="00DD2CA9">
            <w:pPr>
              <w:jc w:val="right"/>
              <w:rPr>
                <w:sz w:val="24"/>
                <w:szCs w:val="24"/>
                <w:lang w:eastAsia="uk-UA"/>
              </w:rPr>
            </w:pPr>
            <w:r w:rsidRPr="00DD2CA9">
              <w:rPr>
                <w:sz w:val="24"/>
                <w:szCs w:val="24"/>
                <w:lang w:eastAsia="uk-UA"/>
              </w:rPr>
              <w:t>251,2</w:t>
            </w:r>
          </w:p>
        </w:tc>
        <w:tc>
          <w:tcPr>
            <w:tcW w:w="1440" w:type="dxa"/>
            <w:tcBorders>
              <w:left w:val="nil"/>
            </w:tcBorders>
          </w:tcPr>
          <w:p w:rsidR="00DD2CA9" w:rsidRPr="00DD2CA9" w:rsidRDefault="00DD2CA9" w:rsidP="00DD2CA9">
            <w:pPr>
              <w:jc w:val="right"/>
              <w:rPr>
                <w:sz w:val="24"/>
                <w:szCs w:val="24"/>
                <w:lang w:eastAsia="uk-UA"/>
              </w:rPr>
            </w:pPr>
            <w:r w:rsidRPr="00DD2CA9">
              <w:rPr>
                <w:sz w:val="24"/>
                <w:szCs w:val="24"/>
                <w:lang w:eastAsia="uk-UA"/>
              </w:rPr>
              <w:t>79,4</w:t>
            </w:r>
          </w:p>
        </w:tc>
        <w:tc>
          <w:tcPr>
            <w:tcW w:w="1152" w:type="dxa"/>
          </w:tcPr>
          <w:p w:rsidR="00DD2CA9" w:rsidRPr="00DD2CA9" w:rsidRDefault="00DD2CA9" w:rsidP="00DD2CA9">
            <w:pPr>
              <w:jc w:val="right"/>
              <w:rPr>
                <w:sz w:val="24"/>
                <w:szCs w:val="24"/>
                <w:lang w:eastAsia="uk-UA"/>
              </w:rPr>
            </w:pPr>
            <w:r w:rsidRPr="00DD2CA9">
              <w:rPr>
                <w:sz w:val="24"/>
                <w:szCs w:val="24"/>
                <w:lang w:eastAsia="uk-UA"/>
              </w:rPr>
              <w:t>–220,8</w:t>
            </w:r>
          </w:p>
        </w:tc>
      </w:tr>
      <w:tr w:rsidR="00DD2CA9" w:rsidRPr="00DD2CA9" w:rsidTr="00DD2CA9">
        <w:tblPrEx>
          <w:tblCellMar>
            <w:top w:w="0" w:type="dxa"/>
            <w:bottom w:w="0" w:type="dxa"/>
          </w:tblCellMar>
        </w:tblPrEx>
        <w:trPr>
          <w:cantSplit/>
        </w:trPr>
        <w:tc>
          <w:tcPr>
            <w:tcW w:w="2520" w:type="dxa"/>
          </w:tcPr>
          <w:p w:rsidR="00DD2CA9" w:rsidRPr="00DD2CA9" w:rsidRDefault="00DD2CA9" w:rsidP="00DD2CA9">
            <w:pPr>
              <w:rPr>
                <w:sz w:val="24"/>
                <w:szCs w:val="24"/>
                <w:lang w:eastAsia="uk-UA"/>
              </w:rPr>
            </w:pPr>
            <w:r w:rsidRPr="00DD2CA9">
              <w:rPr>
                <w:sz w:val="24"/>
                <w:szCs w:val="24"/>
                <w:lang w:eastAsia="uk-UA"/>
              </w:rPr>
              <w:t>Китай</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5921,3</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127,8</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6559,4</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101,6</w:t>
            </w:r>
          </w:p>
        </w:tc>
        <w:tc>
          <w:tcPr>
            <w:tcW w:w="1152"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–638,1</w:t>
            </w:r>
          </w:p>
        </w:tc>
      </w:tr>
      <w:tr w:rsidR="00DD2CA9" w:rsidRPr="00DD2CA9" w:rsidTr="00DD2CA9">
        <w:tblPrEx>
          <w:tblCellMar>
            <w:top w:w="0" w:type="dxa"/>
            <w:bottom w:w="0" w:type="dxa"/>
          </w:tblCellMar>
        </w:tblPrEx>
        <w:trPr>
          <w:cantSplit/>
          <w:trHeight w:val="113"/>
        </w:trPr>
        <w:tc>
          <w:tcPr>
            <w:tcW w:w="2520" w:type="dxa"/>
          </w:tcPr>
          <w:p w:rsidR="00DD2CA9" w:rsidRPr="00DD2CA9" w:rsidRDefault="00DD2CA9" w:rsidP="00DD2CA9">
            <w:pPr>
              <w:rPr>
                <w:sz w:val="24"/>
                <w:szCs w:val="24"/>
                <w:lang w:eastAsia="uk-UA"/>
              </w:rPr>
            </w:pPr>
            <w:r w:rsidRPr="00DD2CA9">
              <w:rPr>
                <w:sz w:val="24"/>
                <w:szCs w:val="24"/>
                <w:lang w:eastAsia="uk-UA"/>
              </w:rPr>
              <w:t>Корея, Республіка</w:t>
            </w:r>
          </w:p>
        </w:tc>
        <w:tc>
          <w:tcPr>
            <w:tcW w:w="1260" w:type="dxa"/>
            <w:vAlign w:val="center"/>
          </w:tcPr>
          <w:p w:rsidR="00DD2CA9" w:rsidRPr="00DD2CA9" w:rsidRDefault="00DD2CA9" w:rsidP="00DD2CA9">
            <w:pPr>
              <w:jc w:val="right"/>
              <w:rPr>
                <w:sz w:val="24"/>
                <w:szCs w:val="24"/>
                <w:lang w:eastAsia="uk-UA"/>
              </w:rPr>
            </w:pPr>
            <w:r w:rsidRPr="00DD2CA9">
              <w:rPr>
                <w:sz w:val="24"/>
                <w:szCs w:val="24"/>
                <w:lang w:eastAsia="uk-UA"/>
              </w:rPr>
              <w:t>1213,4</w:t>
            </w:r>
          </w:p>
        </w:tc>
        <w:tc>
          <w:tcPr>
            <w:tcW w:w="1440" w:type="dxa"/>
            <w:vAlign w:val="center"/>
          </w:tcPr>
          <w:p w:rsidR="00DD2CA9" w:rsidRPr="00DD2CA9" w:rsidRDefault="00DD2CA9" w:rsidP="00DD2CA9">
            <w:pPr>
              <w:jc w:val="right"/>
              <w:rPr>
                <w:sz w:val="24"/>
                <w:szCs w:val="24"/>
                <w:lang w:eastAsia="uk-UA"/>
              </w:rPr>
            </w:pPr>
            <w:r w:rsidRPr="00DD2CA9">
              <w:rPr>
                <w:sz w:val="24"/>
                <w:szCs w:val="24"/>
                <w:lang w:eastAsia="uk-UA"/>
              </w:rPr>
              <w:t>3146,9</w:t>
            </w:r>
          </w:p>
        </w:tc>
        <w:tc>
          <w:tcPr>
            <w:tcW w:w="1260" w:type="dxa"/>
            <w:vAlign w:val="center"/>
          </w:tcPr>
          <w:p w:rsidR="00DD2CA9" w:rsidRPr="00DD2CA9" w:rsidRDefault="00DD2CA9" w:rsidP="00DD2CA9">
            <w:pPr>
              <w:jc w:val="right"/>
              <w:rPr>
                <w:sz w:val="24"/>
                <w:szCs w:val="24"/>
                <w:lang w:eastAsia="uk-UA"/>
              </w:rPr>
            </w:pPr>
            <w:r w:rsidRPr="00DD2CA9">
              <w:rPr>
                <w:sz w:val="24"/>
                <w:szCs w:val="24"/>
                <w:lang w:eastAsia="uk-UA"/>
              </w:rPr>
              <w:t>723,5</w:t>
            </w:r>
          </w:p>
        </w:tc>
        <w:tc>
          <w:tcPr>
            <w:tcW w:w="1440" w:type="dxa"/>
            <w:vAlign w:val="center"/>
          </w:tcPr>
          <w:p w:rsidR="00DD2CA9" w:rsidRPr="00DD2CA9" w:rsidRDefault="00DD2CA9" w:rsidP="00DD2CA9">
            <w:pPr>
              <w:jc w:val="right"/>
              <w:rPr>
                <w:sz w:val="24"/>
                <w:szCs w:val="24"/>
                <w:lang w:eastAsia="uk-UA"/>
              </w:rPr>
            </w:pPr>
            <w:r w:rsidRPr="00DD2CA9">
              <w:rPr>
                <w:sz w:val="24"/>
                <w:szCs w:val="24"/>
                <w:lang w:eastAsia="uk-UA"/>
              </w:rPr>
              <w:t>67,2</w:t>
            </w:r>
          </w:p>
        </w:tc>
        <w:tc>
          <w:tcPr>
            <w:tcW w:w="1152" w:type="dxa"/>
            <w:vAlign w:val="center"/>
          </w:tcPr>
          <w:p w:rsidR="00DD2CA9" w:rsidRPr="00DD2CA9" w:rsidRDefault="00DD2CA9" w:rsidP="00DD2CA9">
            <w:pPr>
              <w:jc w:val="right"/>
              <w:rPr>
                <w:sz w:val="24"/>
                <w:szCs w:val="24"/>
                <w:lang w:eastAsia="uk-UA"/>
              </w:rPr>
            </w:pPr>
            <w:r w:rsidRPr="00DD2CA9">
              <w:rPr>
                <w:sz w:val="24"/>
                <w:szCs w:val="24"/>
                <w:lang w:eastAsia="uk-UA"/>
              </w:rPr>
              <w:t>489,9</w:t>
            </w:r>
          </w:p>
        </w:tc>
      </w:tr>
      <w:tr w:rsidR="00DD2CA9" w:rsidRPr="00DD2CA9" w:rsidTr="00DD2CA9">
        <w:tblPrEx>
          <w:tblCellMar>
            <w:top w:w="0" w:type="dxa"/>
            <w:bottom w:w="0" w:type="dxa"/>
          </w:tblCellMar>
        </w:tblPrEx>
        <w:trPr>
          <w:cantSplit/>
        </w:trPr>
        <w:tc>
          <w:tcPr>
            <w:tcW w:w="2520" w:type="dxa"/>
          </w:tcPr>
          <w:p w:rsidR="00DD2CA9" w:rsidRPr="00DD2CA9" w:rsidRDefault="00DD2CA9" w:rsidP="00DD2CA9">
            <w:pPr>
              <w:rPr>
                <w:sz w:val="24"/>
                <w:szCs w:val="24"/>
                <w:lang w:eastAsia="uk-UA"/>
              </w:rPr>
            </w:pPr>
            <w:r w:rsidRPr="00DD2CA9">
              <w:rPr>
                <w:sz w:val="24"/>
                <w:szCs w:val="24"/>
                <w:lang w:eastAsia="uk-UA"/>
              </w:rPr>
              <w:t>Куба</w:t>
            </w:r>
          </w:p>
        </w:tc>
        <w:tc>
          <w:tcPr>
            <w:tcW w:w="1260" w:type="dxa"/>
          </w:tcPr>
          <w:p w:rsidR="00DD2CA9" w:rsidRPr="00DD2CA9" w:rsidRDefault="00DD2CA9" w:rsidP="00DD2CA9">
            <w:pPr>
              <w:jc w:val="right"/>
              <w:rPr>
                <w:sz w:val="24"/>
                <w:szCs w:val="24"/>
                <w:lang w:eastAsia="uk-UA"/>
              </w:rPr>
            </w:pPr>
            <w:r w:rsidRPr="00DD2CA9">
              <w:rPr>
                <w:sz w:val="24"/>
                <w:szCs w:val="24"/>
                <w:lang w:eastAsia="uk-UA"/>
              </w:rPr>
              <w:t>342,0</w:t>
            </w:r>
          </w:p>
        </w:tc>
        <w:tc>
          <w:tcPr>
            <w:tcW w:w="1440" w:type="dxa"/>
          </w:tcPr>
          <w:p w:rsidR="00DD2CA9" w:rsidRPr="00DD2CA9" w:rsidRDefault="00DD2CA9" w:rsidP="00DD2CA9">
            <w:pPr>
              <w:jc w:val="right"/>
              <w:rPr>
                <w:sz w:val="24"/>
                <w:szCs w:val="24"/>
                <w:lang w:eastAsia="uk-UA"/>
              </w:rPr>
            </w:pPr>
            <w:r w:rsidRPr="00DD2CA9">
              <w:rPr>
                <w:sz w:val="24"/>
                <w:szCs w:val="24"/>
                <w:lang w:eastAsia="uk-UA"/>
              </w:rPr>
              <w:t>70,2</w:t>
            </w:r>
          </w:p>
        </w:tc>
        <w:tc>
          <w:tcPr>
            <w:tcW w:w="1260" w:type="dxa"/>
          </w:tcPr>
          <w:p w:rsidR="00DD2CA9" w:rsidRPr="00DD2CA9" w:rsidRDefault="00DD2CA9" w:rsidP="00DD2CA9">
            <w:pPr>
              <w:jc w:val="right"/>
              <w:rPr>
                <w:sz w:val="24"/>
                <w:szCs w:val="24"/>
                <w:lang w:val="en-US" w:eastAsia="uk-UA"/>
              </w:rPr>
            </w:pPr>
            <w:r w:rsidRPr="00DD2CA9">
              <w:rPr>
                <w:sz w:val="24"/>
                <w:szCs w:val="24"/>
                <w:lang w:val="en-US" w:eastAsia="uk-UA"/>
              </w:rPr>
              <w:t>–</w:t>
            </w:r>
          </w:p>
        </w:tc>
        <w:tc>
          <w:tcPr>
            <w:tcW w:w="1440" w:type="dxa"/>
            <w:tcBorders>
              <w:left w:val="nil"/>
            </w:tcBorders>
          </w:tcPr>
          <w:p w:rsidR="00DD2CA9" w:rsidRPr="00DD2CA9" w:rsidRDefault="00DD2CA9" w:rsidP="00DD2CA9">
            <w:pPr>
              <w:jc w:val="right"/>
              <w:rPr>
                <w:sz w:val="24"/>
                <w:szCs w:val="24"/>
                <w:lang w:val="en-US" w:eastAsia="uk-UA"/>
              </w:rPr>
            </w:pPr>
            <w:r w:rsidRPr="00DD2CA9">
              <w:rPr>
                <w:sz w:val="24"/>
                <w:szCs w:val="24"/>
                <w:lang w:val="en-US" w:eastAsia="uk-UA"/>
              </w:rPr>
              <w:t>–</w:t>
            </w:r>
          </w:p>
        </w:tc>
        <w:tc>
          <w:tcPr>
            <w:tcW w:w="1152" w:type="dxa"/>
          </w:tcPr>
          <w:p w:rsidR="00DD2CA9" w:rsidRPr="00DD2CA9" w:rsidRDefault="00DD2CA9" w:rsidP="00DD2CA9">
            <w:pPr>
              <w:jc w:val="right"/>
              <w:rPr>
                <w:sz w:val="24"/>
                <w:szCs w:val="24"/>
                <w:lang w:val="en-US" w:eastAsia="uk-UA"/>
              </w:rPr>
            </w:pPr>
            <w:r w:rsidRPr="00DD2CA9">
              <w:rPr>
                <w:sz w:val="24"/>
                <w:szCs w:val="24"/>
                <w:lang w:val="en-US" w:eastAsia="uk-UA"/>
              </w:rPr>
              <w:t>342</w:t>
            </w:r>
            <w:r w:rsidRPr="00DD2CA9">
              <w:rPr>
                <w:sz w:val="24"/>
                <w:szCs w:val="24"/>
                <w:lang w:eastAsia="uk-UA"/>
              </w:rPr>
              <w:t>,</w:t>
            </w:r>
            <w:r w:rsidRPr="00DD2CA9">
              <w:rPr>
                <w:sz w:val="24"/>
                <w:szCs w:val="24"/>
                <w:lang w:val="en-US" w:eastAsia="uk-UA"/>
              </w:rPr>
              <w:t>0</w:t>
            </w:r>
          </w:p>
        </w:tc>
      </w:tr>
      <w:tr w:rsidR="00DD2CA9" w:rsidRPr="00DD2CA9" w:rsidTr="00DD2CA9">
        <w:tblPrEx>
          <w:tblCellMar>
            <w:top w:w="0" w:type="dxa"/>
            <w:bottom w:w="0" w:type="dxa"/>
          </w:tblCellMar>
        </w:tblPrEx>
        <w:trPr>
          <w:cantSplit/>
        </w:trPr>
        <w:tc>
          <w:tcPr>
            <w:tcW w:w="2520" w:type="dxa"/>
          </w:tcPr>
          <w:p w:rsidR="00DD2CA9" w:rsidRPr="00DD2CA9" w:rsidRDefault="00DD2CA9" w:rsidP="00DD2CA9">
            <w:pPr>
              <w:rPr>
                <w:sz w:val="24"/>
                <w:szCs w:val="24"/>
                <w:lang w:eastAsia="uk-UA"/>
              </w:rPr>
            </w:pPr>
            <w:r w:rsidRPr="00DD2CA9">
              <w:rPr>
                <w:sz w:val="24"/>
                <w:szCs w:val="24"/>
                <w:lang w:eastAsia="uk-UA"/>
              </w:rPr>
              <w:t>Латвія</w:t>
            </w:r>
          </w:p>
        </w:tc>
        <w:tc>
          <w:tcPr>
            <w:tcW w:w="1260" w:type="dxa"/>
          </w:tcPr>
          <w:p w:rsidR="00DD2CA9" w:rsidRPr="00DD2CA9" w:rsidRDefault="00DD2CA9" w:rsidP="00DD2CA9">
            <w:pPr>
              <w:jc w:val="right"/>
              <w:rPr>
                <w:rFonts w:ascii="Times New Roman CYR" w:hAnsi="Times New Roman CYR" w:cs="Times New Roman CYR"/>
                <w:bCs/>
                <w:sz w:val="24"/>
                <w:szCs w:val="24"/>
                <w:lang w:val="en-US" w:eastAsia="uk-UA"/>
              </w:rPr>
            </w:pPr>
            <w:r w:rsidRPr="00DD2CA9">
              <w:rPr>
                <w:rFonts w:ascii="Times New Roman CYR" w:hAnsi="Times New Roman CYR" w:cs="Times New Roman CYR"/>
                <w:bCs/>
                <w:sz w:val="24"/>
                <w:szCs w:val="24"/>
                <w:lang w:val="en-US" w:eastAsia="uk-UA"/>
              </w:rPr>
              <w:t>1247</w:t>
            </w:r>
            <w:r w:rsidRPr="00DD2CA9">
              <w:rPr>
                <w:rFonts w:ascii="Times New Roman CYR" w:hAnsi="Times New Roman CYR" w:cs="Times New Roman CYR"/>
                <w:bCs/>
                <w:sz w:val="24"/>
                <w:szCs w:val="24"/>
                <w:lang w:eastAsia="uk-UA"/>
              </w:rPr>
              <w:t>,</w:t>
            </w:r>
            <w:r w:rsidRPr="00DD2CA9">
              <w:rPr>
                <w:rFonts w:ascii="Times New Roman CYR" w:hAnsi="Times New Roman CYR" w:cs="Times New Roman CYR"/>
                <w:bCs/>
                <w:sz w:val="24"/>
                <w:szCs w:val="24"/>
                <w:lang w:val="en-US" w:eastAsia="uk-UA"/>
              </w:rPr>
              <w:t>2</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289,6</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418,8</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45,9</w:t>
            </w:r>
          </w:p>
        </w:tc>
        <w:tc>
          <w:tcPr>
            <w:tcW w:w="1152"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828,4</w:t>
            </w:r>
          </w:p>
        </w:tc>
      </w:tr>
      <w:tr w:rsidR="00DD2CA9" w:rsidRPr="00DD2CA9" w:rsidTr="00DD2CA9">
        <w:tblPrEx>
          <w:tblCellMar>
            <w:top w:w="0" w:type="dxa"/>
            <w:bottom w:w="0" w:type="dxa"/>
          </w:tblCellMar>
        </w:tblPrEx>
        <w:trPr>
          <w:cantSplit/>
        </w:trPr>
        <w:tc>
          <w:tcPr>
            <w:tcW w:w="2520" w:type="dxa"/>
          </w:tcPr>
          <w:p w:rsidR="00DD2CA9" w:rsidRPr="00DD2CA9" w:rsidRDefault="00DD2CA9" w:rsidP="00DD2CA9">
            <w:pPr>
              <w:rPr>
                <w:sz w:val="24"/>
                <w:szCs w:val="24"/>
                <w:lang w:eastAsia="uk-UA"/>
              </w:rPr>
            </w:pPr>
            <w:r w:rsidRPr="00DD2CA9">
              <w:rPr>
                <w:sz w:val="24"/>
                <w:szCs w:val="24"/>
                <w:lang w:eastAsia="uk-UA"/>
              </w:rPr>
              <w:t>Литва</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18379,9</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516,0</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1775,7</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70,0</w:t>
            </w:r>
          </w:p>
        </w:tc>
        <w:tc>
          <w:tcPr>
            <w:tcW w:w="1152"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16604,2</w:t>
            </w:r>
          </w:p>
        </w:tc>
      </w:tr>
      <w:tr w:rsidR="00DD2CA9" w:rsidRPr="00DD2CA9" w:rsidTr="00DD2CA9">
        <w:tblPrEx>
          <w:tblCellMar>
            <w:top w:w="0" w:type="dxa"/>
            <w:bottom w:w="0" w:type="dxa"/>
          </w:tblCellMar>
        </w:tblPrEx>
        <w:trPr>
          <w:cantSplit/>
          <w:trHeight w:val="113"/>
        </w:trPr>
        <w:tc>
          <w:tcPr>
            <w:tcW w:w="2520" w:type="dxa"/>
          </w:tcPr>
          <w:p w:rsidR="00DD2CA9" w:rsidRPr="00DD2CA9" w:rsidRDefault="00DD2CA9" w:rsidP="00DD2CA9">
            <w:pPr>
              <w:rPr>
                <w:sz w:val="24"/>
                <w:szCs w:val="24"/>
                <w:lang w:eastAsia="uk-UA"/>
              </w:rPr>
            </w:pPr>
            <w:r w:rsidRPr="00DD2CA9">
              <w:rPr>
                <w:sz w:val="24"/>
                <w:szCs w:val="24"/>
                <w:lang w:eastAsia="uk-UA"/>
              </w:rPr>
              <w:t>Ліван</w:t>
            </w:r>
          </w:p>
        </w:tc>
        <w:tc>
          <w:tcPr>
            <w:tcW w:w="1260" w:type="dxa"/>
            <w:vAlign w:val="center"/>
          </w:tcPr>
          <w:p w:rsidR="00DD2CA9" w:rsidRPr="00DD2CA9" w:rsidRDefault="00DD2CA9" w:rsidP="00DD2CA9">
            <w:pPr>
              <w:jc w:val="right"/>
              <w:rPr>
                <w:sz w:val="24"/>
                <w:szCs w:val="24"/>
                <w:lang w:eastAsia="uk-UA"/>
              </w:rPr>
            </w:pPr>
            <w:r w:rsidRPr="00DD2CA9">
              <w:rPr>
                <w:sz w:val="24"/>
                <w:szCs w:val="24"/>
                <w:lang w:eastAsia="uk-UA"/>
              </w:rPr>
              <w:t>70,3</w:t>
            </w:r>
          </w:p>
        </w:tc>
        <w:tc>
          <w:tcPr>
            <w:tcW w:w="1440" w:type="dxa"/>
            <w:vAlign w:val="center"/>
          </w:tcPr>
          <w:p w:rsidR="00DD2CA9" w:rsidRPr="00DD2CA9" w:rsidRDefault="00DD2CA9" w:rsidP="00DD2CA9">
            <w:pPr>
              <w:jc w:val="right"/>
              <w:rPr>
                <w:sz w:val="24"/>
                <w:szCs w:val="24"/>
                <w:lang w:eastAsia="uk-UA"/>
              </w:rPr>
            </w:pPr>
            <w:r w:rsidRPr="00DD2CA9">
              <w:rPr>
                <w:sz w:val="24"/>
                <w:szCs w:val="24"/>
                <w:lang w:eastAsia="uk-UA"/>
              </w:rPr>
              <w:t>4,9</w:t>
            </w:r>
          </w:p>
        </w:tc>
        <w:tc>
          <w:tcPr>
            <w:tcW w:w="1260" w:type="dxa"/>
            <w:vAlign w:val="center"/>
          </w:tcPr>
          <w:p w:rsidR="00DD2CA9" w:rsidRPr="00DD2CA9" w:rsidRDefault="00DD2CA9" w:rsidP="00DD2CA9">
            <w:pPr>
              <w:jc w:val="right"/>
              <w:rPr>
                <w:sz w:val="24"/>
                <w:szCs w:val="24"/>
                <w:lang w:eastAsia="uk-UA"/>
              </w:rPr>
            </w:pPr>
            <w:r w:rsidRPr="00DD2CA9">
              <w:rPr>
                <w:sz w:val="24"/>
                <w:szCs w:val="24"/>
                <w:lang w:eastAsia="uk-UA"/>
              </w:rPr>
              <w:t>–</w:t>
            </w:r>
          </w:p>
        </w:tc>
        <w:tc>
          <w:tcPr>
            <w:tcW w:w="1440" w:type="dxa"/>
            <w:vAlign w:val="center"/>
          </w:tcPr>
          <w:p w:rsidR="00DD2CA9" w:rsidRPr="00DD2CA9" w:rsidRDefault="00DD2CA9" w:rsidP="00DD2CA9">
            <w:pPr>
              <w:jc w:val="right"/>
              <w:rPr>
                <w:sz w:val="24"/>
                <w:szCs w:val="24"/>
                <w:lang w:eastAsia="uk-UA"/>
              </w:rPr>
            </w:pPr>
            <w:r w:rsidRPr="00DD2CA9">
              <w:rPr>
                <w:sz w:val="24"/>
                <w:szCs w:val="24"/>
                <w:lang w:eastAsia="uk-UA"/>
              </w:rPr>
              <w:t>–</w:t>
            </w:r>
          </w:p>
        </w:tc>
        <w:tc>
          <w:tcPr>
            <w:tcW w:w="1152" w:type="dxa"/>
            <w:vAlign w:val="center"/>
          </w:tcPr>
          <w:p w:rsidR="00DD2CA9" w:rsidRPr="00DD2CA9" w:rsidRDefault="00DD2CA9" w:rsidP="00DD2CA9">
            <w:pPr>
              <w:jc w:val="right"/>
              <w:rPr>
                <w:sz w:val="24"/>
                <w:szCs w:val="24"/>
                <w:lang w:eastAsia="uk-UA"/>
              </w:rPr>
            </w:pPr>
            <w:r w:rsidRPr="00DD2CA9">
              <w:rPr>
                <w:sz w:val="24"/>
                <w:szCs w:val="24"/>
                <w:lang w:eastAsia="uk-UA"/>
              </w:rPr>
              <w:t>70,3</w:t>
            </w:r>
          </w:p>
        </w:tc>
      </w:tr>
      <w:tr w:rsidR="00DD2CA9" w:rsidRPr="00DD2CA9" w:rsidTr="00DD2CA9">
        <w:tblPrEx>
          <w:tblCellMar>
            <w:top w:w="0" w:type="dxa"/>
            <w:bottom w:w="0" w:type="dxa"/>
          </w:tblCellMar>
        </w:tblPrEx>
        <w:trPr>
          <w:cantSplit/>
          <w:trHeight w:val="113"/>
        </w:trPr>
        <w:tc>
          <w:tcPr>
            <w:tcW w:w="2520" w:type="dxa"/>
          </w:tcPr>
          <w:p w:rsidR="00DD2CA9" w:rsidRPr="00DD2CA9" w:rsidRDefault="00DD2CA9" w:rsidP="00DD2CA9">
            <w:pPr>
              <w:rPr>
                <w:sz w:val="24"/>
                <w:szCs w:val="24"/>
                <w:lang w:eastAsia="uk-UA"/>
              </w:rPr>
            </w:pPr>
            <w:r w:rsidRPr="00DD2CA9">
              <w:rPr>
                <w:sz w:val="24"/>
                <w:szCs w:val="24"/>
                <w:lang w:eastAsia="uk-UA"/>
              </w:rPr>
              <w:t>Лівія</w:t>
            </w:r>
          </w:p>
        </w:tc>
        <w:tc>
          <w:tcPr>
            <w:tcW w:w="1260" w:type="dxa"/>
            <w:vAlign w:val="center"/>
          </w:tcPr>
          <w:p w:rsidR="00DD2CA9" w:rsidRPr="00DD2CA9" w:rsidRDefault="00DD2CA9" w:rsidP="00DD2CA9">
            <w:pPr>
              <w:jc w:val="right"/>
              <w:rPr>
                <w:sz w:val="24"/>
                <w:szCs w:val="24"/>
                <w:lang w:eastAsia="uk-UA"/>
              </w:rPr>
            </w:pPr>
            <w:r w:rsidRPr="00DD2CA9">
              <w:rPr>
                <w:sz w:val="24"/>
                <w:szCs w:val="24"/>
                <w:lang w:eastAsia="uk-UA"/>
              </w:rPr>
              <w:t>2601,2</w:t>
            </w:r>
          </w:p>
        </w:tc>
        <w:tc>
          <w:tcPr>
            <w:tcW w:w="1440" w:type="dxa"/>
            <w:vAlign w:val="center"/>
          </w:tcPr>
          <w:p w:rsidR="00DD2CA9" w:rsidRPr="00DD2CA9" w:rsidRDefault="00DD2CA9" w:rsidP="00DD2CA9">
            <w:pPr>
              <w:jc w:val="right"/>
              <w:rPr>
                <w:sz w:val="24"/>
                <w:szCs w:val="24"/>
                <w:lang w:eastAsia="uk-UA"/>
              </w:rPr>
            </w:pPr>
            <w:r w:rsidRPr="00DD2CA9">
              <w:rPr>
                <w:sz w:val="24"/>
                <w:szCs w:val="24"/>
                <w:lang w:eastAsia="uk-UA"/>
              </w:rPr>
              <w:t>73,1</w:t>
            </w:r>
          </w:p>
        </w:tc>
        <w:tc>
          <w:tcPr>
            <w:tcW w:w="1260" w:type="dxa"/>
            <w:vAlign w:val="center"/>
          </w:tcPr>
          <w:p w:rsidR="00DD2CA9" w:rsidRPr="00DD2CA9" w:rsidRDefault="00DD2CA9" w:rsidP="00DD2CA9">
            <w:pPr>
              <w:jc w:val="right"/>
              <w:rPr>
                <w:sz w:val="24"/>
                <w:szCs w:val="24"/>
                <w:lang w:eastAsia="uk-UA"/>
              </w:rPr>
            </w:pPr>
            <w:r w:rsidRPr="00DD2CA9">
              <w:rPr>
                <w:sz w:val="24"/>
                <w:szCs w:val="24"/>
                <w:lang w:eastAsia="uk-UA"/>
              </w:rPr>
              <w:t>–</w:t>
            </w:r>
          </w:p>
        </w:tc>
        <w:tc>
          <w:tcPr>
            <w:tcW w:w="1440" w:type="dxa"/>
            <w:vAlign w:val="center"/>
          </w:tcPr>
          <w:p w:rsidR="00DD2CA9" w:rsidRPr="00DD2CA9" w:rsidRDefault="00DD2CA9" w:rsidP="00DD2CA9">
            <w:pPr>
              <w:jc w:val="right"/>
              <w:rPr>
                <w:sz w:val="24"/>
                <w:szCs w:val="24"/>
                <w:lang w:eastAsia="uk-UA"/>
              </w:rPr>
            </w:pPr>
            <w:r w:rsidRPr="00DD2CA9">
              <w:rPr>
                <w:sz w:val="24"/>
                <w:szCs w:val="24"/>
                <w:lang w:eastAsia="uk-UA"/>
              </w:rPr>
              <w:t>–</w:t>
            </w:r>
          </w:p>
        </w:tc>
        <w:tc>
          <w:tcPr>
            <w:tcW w:w="1152" w:type="dxa"/>
            <w:vAlign w:val="center"/>
          </w:tcPr>
          <w:p w:rsidR="00DD2CA9" w:rsidRPr="00DD2CA9" w:rsidRDefault="00DD2CA9" w:rsidP="00DD2CA9">
            <w:pPr>
              <w:jc w:val="right"/>
              <w:rPr>
                <w:sz w:val="24"/>
                <w:szCs w:val="24"/>
                <w:lang w:eastAsia="uk-UA"/>
              </w:rPr>
            </w:pPr>
            <w:r w:rsidRPr="00DD2CA9">
              <w:rPr>
                <w:sz w:val="24"/>
                <w:szCs w:val="24"/>
                <w:lang w:eastAsia="uk-UA"/>
              </w:rPr>
              <w:t>2601,2</w:t>
            </w:r>
          </w:p>
        </w:tc>
      </w:tr>
      <w:tr w:rsidR="00DD2CA9" w:rsidRPr="00DD2CA9" w:rsidTr="00DD2CA9">
        <w:tblPrEx>
          <w:tblCellMar>
            <w:top w:w="0" w:type="dxa"/>
            <w:bottom w:w="0" w:type="dxa"/>
          </w:tblCellMar>
        </w:tblPrEx>
        <w:trPr>
          <w:cantSplit/>
          <w:trHeight w:val="113"/>
        </w:trPr>
        <w:tc>
          <w:tcPr>
            <w:tcW w:w="2520" w:type="dxa"/>
          </w:tcPr>
          <w:p w:rsidR="00DD2CA9" w:rsidRPr="00DD2CA9" w:rsidRDefault="00DD2CA9" w:rsidP="00DD2CA9">
            <w:pPr>
              <w:rPr>
                <w:sz w:val="24"/>
                <w:szCs w:val="24"/>
                <w:lang w:eastAsia="uk-UA"/>
              </w:rPr>
            </w:pPr>
            <w:r w:rsidRPr="00DD2CA9">
              <w:rPr>
                <w:sz w:val="24"/>
                <w:szCs w:val="24"/>
                <w:lang w:eastAsia="uk-UA"/>
              </w:rPr>
              <w:t>Малайзія</w:t>
            </w:r>
          </w:p>
        </w:tc>
        <w:tc>
          <w:tcPr>
            <w:tcW w:w="1260" w:type="dxa"/>
            <w:vAlign w:val="center"/>
          </w:tcPr>
          <w:p w:rsidR="00DD2CA9" w:rsidRPr="00DD2CA9" w:rsidRDefault="00DD2CA9" w:rsidP="00DD2CA9">
            <w:pPr>
              <w:jc w:val="right"/>
              <w:rPr>
                <w:sz w:val="24"/>
                <w:szCs w:val="24"/>
                <w:lang w:eastAsia="uk-UA"/>
              </w:rPr>
            </w:pPr>
            <w:r w:rsidRPr="00DD2CA9">
              <w:rPr>
                <w:sz w:val="24"/>
                <w:szCs w:val="24"/>
                <w:lang w:eastAsia="uk-UA"/>
              </w:rPr>
              <w:t>567,8</w:t>
            </w:r>
          </w:p>
        </w:tc>
        <w:tc>
          <w:tcPr>
            <w:tcW w:w="1440" w:type="dxa"/>
            <w:vAlign w:val="center"/>
          </w:tcPr>
          <w:p w:rsidR="00DD2CA9" w:rsidRPr="00DD2CA9" w:rsidRDefault="00DD2CA9" w:rsidP="00DD2CA9">
            <w:pPr>
              <w:jc w:val="right"/>
              <w:rPr>
                <w:sz w:val="24"/>
                <w:szCs w:val="24"/>
                <w:lang w:eastAsia="uk-UA"/>
              </w:rPr>
            </w:pPr>
            <w:r w:rsidRPr="00DD2CA9">
              <w:rPr>
                <w:sz w:val="24"/>
                <w:szCs w:val="24"/>
                <w:lang w:eastAsia="uk-UA"/>
              </w:rPr>
              <w:t>87,8</w:t>
            </w:r>
          </w:p>
        </w:tc>
        <w:tc>
          <w:tcPr>
            <w:tcW w:w="1260" w:type="dxa"/>
            <w:vAlign w:val="center"/>
          </w:tcPr>
          <w:p w:rsidR="00DD2CA9" w:rsidRPr="00DD2CA9" w:rsidRDefault="00DD2CA9" w:rsidP="00DD2CA9">
            <w:pPr>
              <w:jc w:val="right"/>
              <w:rPr>
                <w:sz w:val="24"/>
                <w:szCs w:val="24"/>
                <w:lang w:eastAsia="uk-UA"/>
              </w:rPr>
            </w:pPr>
            <w:r w:rsidRPr="00DD2CA9">
              <w:rPr>
                <w:sz w:val="24"/>
                <w:szCs w:val="24"/>
                <w:lang w:eastAsia="uk-UA"/>
              </w:rPr>
              <w:t>37,7</w:t>
            </w:r>
          </w:p>
        </w:tc>
        <w:tc>
          <w:tcPr>
            <w:tcW w:w="1440" w:type="dxa"/>
            <w:vAlign w:val="center"/>
          </w:tcPr>
          <w:p w:rsidR="00DD2CA9" w:rsidRPr="00DD2CA9" w:rsidRDefault="00DD2CA9" w:rsidP="00DD2CA9">
            <w:pPr>
              <w:jc w:val="right"/>
              <w:rPr>
                <w:sz w:val="24"/>
                <w:szCs w:val="24"/>
                <w:lang w:eastAsia="uk-UA"/>
              </w:rPr>
            </w:pPr>
            <w:r w:rsidRPr="00DD2CA9">
              <w:rPr>
                <w:sz w:val="24"/>
                <w:szCs w:val="24"/>
                <w:lang w:eastAsia="uk-UA"/>
              </w:rPr>
              <w:t>57,5</w:t>
            </w:r>
          </w:p>
        </w:tc>
        <w:tc>
          <w:tcPr>
            <w:tcW w:w="1152" w:type="dxa"/>
            <w:vAlign w:val="center"/>
          </w:tcPr>
          <w:p w:rsidR="00DD2CA9" w:rsidRPr="00DD2CA9" w:rsidRDefault="00DD2CA9" w:rsidP="00DD2CA9">
            <w:pPr>
              <w:jc w:val="right"/>
              <w:rPr>
                <w:sz w:val="24"/>
                <w:szCs w:val="24"/>
                <w:lang w:eastAsia="uk-UA"/>
              </w:rPr>
            </w:pPr>
            <w:r w:rsidRPr="00DD2CA9">
              <w:rPr>
                <w:sz w:val="24"/>
                <w:szCs w:val="24"/>
                <w:lang w:eastAsia="uk-UA"/>
              </w:rPr>
              <w:t>530,1</w:t>
            </w:r>
          </w:p>
        </w:tc>
      </w:tr>
      <w:tr w:rsidR="00DD2CA9" w:rsidRPr="00DD2CA9" w:rsidTr="00DD2CA9">
        <w:tblPrEx>
          <w:tblCellMar>
            <w:top w:w="0" w:type="dxa"/>
            <w:bottom w:w="0" w:type="dxa"/>
          </w:tblCellMar>
        </w:tblPrEx>
        <w:trPr>
          <w:cantSplit/>
        </w:trPr>
        <w:tc>
          <w:tcPr>
            <w:tcW w:w="2520" w:type="dxa"/>
          </w:tcPr>
          <w:p w:rsidR="00DD2CA9" w:rsidRPr="00DD2CA9" w:rsidRDefault="00DD2CA9" w:rsidP="00DD2CA9">
            <w:pPr>
              <w:rPr>
                <w:sz w:val="24"/>
                <w:szCs w:val="24"/>
                <w:lang w:eastAsia="uk-UA"/>
              </w:rPr>
            </w:pPr>
            <w:r w:rsidRPr="00DD2CA9">
              <w:rPr>
                <w:sz w:val="24"/>
                <w:szCs w:val="24"/>
                <w:lang w:eastAsia="uk-UA"/>
              </w:rPr>
              <w:t>Мозамбік</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2456,7</w:t>
            </w:r>
          </w:p>
        </w:tc>
        <w:tc>
          <w:tcPr>
            <w:tcW w:w="1440" w:type="dxa"/>
            <w:tcBorders>
              <w:left w:val="nil"/>
            </w:tcBorders>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112,1</w:t>
            </w:r>
          </w:p>
        </w:tc>
        <w:tc>
          <w:tcPr>
            <w:tcW w:w="1152"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–2456,7</w:t>
            </w:r>
          </w:p>
        </w:tc>
      </w:tr>
      <w:tr w:rsidR="00DD2CA9" w:rsidRPr="00DD2CA9" w:rsidTr="00DD2CA9">
        <w:tblPrEx>
          <w:tblCellMar>
            <w:top w:w="0" w:type="dxa"/>
            <w:bottom w:w="0" w:type="dxa"/>
          </w:tblCellMar>
        </w:tblPrEx>
        <w:trPr>
          <w:cantSplit/>
        </w:trPr>
        <w:tc>
          <w:tcPr>
            <w:tcW w:w="2520" w:type="dxa"/>
          </w:tcPr>
          <w:p w:rsidR="00DD2CA9" w:rsidRPr="00DD2CA9" w:rsidRDefault="00DD2CA9" w:rsidP="00DD2CA9">
            <w:pPr>
              <w:rPr>
                <w:sz w:val="24"/>
                <w:szCs w:val="24"/>
                <w:lang w:eastAsia="uk-UA"/>
              </w:rPr>
            </w:pPr>
            <w:r w:rsidRPr="00DD2CA9">
              <w:rPr>
                <w:sz w:val="24"/>
                <w:szCs w:val="24"/>
                <w:lang w:eastAsia="uk-UA"/>
              </w:rPr>
              <w:t>Молдова, Республіка</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4974,5</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96,3</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34,5</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5,2</w:t>
            </w:r>
          </w:p>
        </w:tc>
        <w:tc>
          <w:tcPr>
            <w:tcW w:w="1152"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4940,0</w:t>
            </w:r>
          </w:p>
        </w:tc>
      </w:tr>
      <w:tr w:rsidR="00DD2CA9" w:rsidRPr="00DD2CA9" w:rsidTr="00DD2CA9">
        <w:tblPrEx>
          <w:tblCellMar>
            <w:top w:w="0" w:type="dxa"/>
            <w:bottom w:w="0" w:type="dxa"/>
          </w:tblCellMar>
        </w:tblPrEx>
        <w:trPr>
          <w:cantSplit/>
        </w:trPr>
        <w:tc>
          <w:tcPr>
            <w:tcW w:w="2520" w:type="dxa"/>
          </w:tcPr>
          <w:p w:rsidR="00DD2CA9" w:rsidRPr="00DD2CA9" w:rsidRDefault="00DD2CA9" w:rsidP="00DD2CA9">
            <w:pPr>
              <w:rPr>
                <w:sz w:val="24"/>
                <w:szCs w:val="24"/>
                <w:lang w:eastAsia="uk-UA"/>
              </w:rPr>
            </w:pPr>
            <w:r w:rsidRPr="00DD2CA9">
              <w:rPr>
                <w:sz w:val="24"/>
                <w:szCs w:val="24"/>
                <w:lang w:eastAsia="uk-UA"/>
              </w:rPr>
              <w:t>Нідерланди</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5291,4</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219,3</w:t>
            </w:r>
          </w:p>
        </w:tc>
        <w:tc>
          <w:tcPr>
            <w:tcW w:w="1260" w:type="dxa"/>
          </w:tcPr>
          <w:p w:rsidR="00DD2CA9" w:rsidRPr="00DD2CA9" w:rsidRDefault="00DD2CA9" w:rsidP="0057344A">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4055,</w:t>
            </w:r>
            <w:r w:rsidR="0057344A">
              <w:rPr>
                <w:rFonts w:ascii="Times New Roman CYR" w:hAnsi="Times New Roman CYR" w:cs="Times New Roman CYR"/>
                <w:bCs/>
                <w:sz w:val="24"/>
                <w:szCs w:val="24"/>
                <w:lang w:eastAsia="uk-UA"/>
              </w:rPr>
              <w:t>1</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99,6</w:t>
            </w:r>
          </w:p>
        </w:tc>
        <w:tc>
          <w:tcPr>
            <w:tcW w:w="1152"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1236,3</w:t>
            </w:r>
          </w:p>
        </w:tc>
      </w:tr>
      <w:tr w:rsidR="00DD2CA9" w:rsidRPr="00DD2CA9" w:rsidTr="00DD2CA9">
        <w:tblPrEx>
          <w:tblCellMar>
            <w:top w:w="0" w:type="dxa"/>
            <w:bottom w:w="0" w:type="dxa"/>
          </w:tblCellMar>
        </w:tblPrEx>
        <w:trPr>
          <w:cantSplit/>
        </w:trPr>
        <w:tc>
          <w:tcPr>
            <w:tcW w:w="2520" w:type="dxa"/>
          </w:tcPr>
          <w:p w:rsidR="00DD2CA9" w:rsidRPr="00DD2CA9" w:rsidRDefault="00DD2CA9" w:rsidP="00DD2CA9">
            <w:pPr>
              <w:rPr>
                <w:sz w:val="24"/>
                <w:szCs w:val="24"/>
                <w:lang w:eastAsia="uk-UA"/>
              </w:rPr>
            </w:pPr>
            <w:r w:rsidRPr="00DD2CA9">
              <w:rPr>
                <w:sz w:val="24"/>
                <w:szCs w:val="24"/>
                <w:lang w:eastAsia="uk-UA"/>
              </w:rPr>
              <w:t>Німеччина</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4876,8</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187,1</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35517,3</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146,5</w:t>
            </w:r>
          </w:p>
        </w:tc>
        <w:tc>
          <w:tcPr>
            <w:tcW w:w="1152" w:type="dxa"/>
            <w:tcBorders>
              <w:left w:val="nil"/>
            </w:tcBorders>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–30640,5</w:t>
            </w:r>
          </w:p>
        </w:tc>
      </w:tr>
      <w:tr w:rsidR="00DD2CA9" w:rsidRPr="00DD2CA9" w:rsidTr="00DD2CA9">
        <w:tblPrEx>
          <w:tblCellMar>
            <w:top w:w="0" w:type="dxa"/>
            <w:bottom w:w="0" w:type="dxa"/>
          </w:tblCellMar>
        </w:tblPrEx>
        <w:trPr>
          <w:cantSplit/>
        </w:trPr>
        <w:tc>
          <w:tcPr>
            <w:tcW w:w="2520" w:type="dxa"/>
          </w:tcPr>
          <w:p w:rsidR="00DD2CA9" w:rsidRPr="00DD2CA9" w:rsidRDefault="00DD2CA9" w:rsidP="00DD2CA9">
            <w:pPr>
              <w:rPr>
                <w:sz w:val="24"/>
                <w:szCs w:val="24"/>
                <w:lang w:eastAsia="uk-UA"/>
              </w:rPr>
            </w:pPr>
            <w:r w:rsidRPr="00DD2CA9">
              <w:rPr>
                <w:sz w:val="24"/>
                <w:szCs w:val="24"/>
                <w:lang w:eastAsia="uk-UA"/>
              </w:rPr>
              <w:t>Польща</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3762,2</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129,1</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8337,9</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123,1</w:t>
            </w:r>
          </w:p>
        </w:tc>
        <w:tc>
          <w:tcPr>
            <w:tcW w:w="1152" w:type="dxa"/>
            <w:tcBorders>
              <w:left w:val="nil"/>
            </w:tcBorders>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val="en-US" w:eastAsia="uk-UA"/>
              </w:rPr>
              <w:t>–457</w:t>
            </w:r>
            <w:r w:rsidRPr="00DD2CA9">
              <w:rPr>
                <w:rFonts w:ascii="Times New Roman CYR" w:hAnsi="Times New Roman CYR" w:cs="Times New Roman CYR"/>
                <w:bCs/>
                <w:sz w:val="24"/>
                <w:szCs w:val="24"/>
                <w:lang w:eastAsia="uk-UA"/>
              </w:rPr>
              <w:t>5,6</w:t>
            </w:r>
          </w:p>
        </w:tc>
      </w:tr>
      <w:tr w:rsidR="00DD2CA9" w:rsidRPr="00DD2CA9" w:rsidTr="00DD2CA9">
        <w:tblPrEx>
          <w:tblCellMar>
            <w:top w:w="0" w:type="dxa"/>
            <w:bottom w:w="0" w:type="dxa"/>
          </w:tblCellMar>
        </w:tblPrEx>
        <w:trPr>
          <w:cantSplit/>
        </w:trPr>
        <w:tc>
          <w:tcPr>
            <w:tcW w:w="2520" w:type="dxa"/>
          </w:tcPr>
          <w:p w:rsidR="00DD2CA9" w:rsidRPr="00DD2CA9" w:rsidRDefault="00DD2CA9" w:rsidP="00DD2CA9">
            <w:pPr>
              <w:rPr>
                <w:sz w:val="24"/>
                <w:szCs w:val="24"/>
                <w:lang w:eastAsia="uk-UA"/>
              </w:rPr>
            </w:pPr>
            <w:r w:rsidRPr="00DD2CA9">
              <w:rPr>
                <w:sz w:val="24"/>
                <w:szCs w:val="24"/>
                <w:lang w:val="ru-RU" w:eastAsia="uk-UA"/>
              </w:rPr>
              <w:t>Портуґалія</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2184,5</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38,4</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w:t>
            </w:r>
          </w:p>
        </w:tc>
        <w:tc>
          <w:tcPr>
            <w:tcW w:w="1152" w:type="dxa"/>
            <w:tcBorders>
              <w:left w:val="nil"/>
            </w:tcBorders>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2184,5</w:t>
            </w:r>
          </w:p>
        </w:tc>
      </w:tr>
      <w:tr w:rsidR="00DD2CA9" w:rsidRPr="00DD2CA9" w:rsidTr="00DD2CA9">
        <w:tblPrEx>
          <w:tblCellMar>
            <w:top w:w="0" w:type="dxa"/>
            <w:bottom w:w="0" w:type="dxa"/>
          </w:tblCellMar>
        </w:tblPrEx>
        <w:trPr>
          <w:cantSplit/>
          <w:trHeight w:val="197"/>
        </w:trPr>
        <w:tc>
          <w:tcPr>
            <w:tcW w:w="2520" w:type="dxa"/>
          </w:tcPr>
          <w:p w:rsidR="00DD2CA9" w:rsidRPr="00DD2CA9" w:rsidRDefault="00DD2CA9" w:rsidP="00DD2CA9">
            <w:pPr>
              <w:rPr>
                <w:sz w:val="24"/>
                <w:szCs w:val="24"/>
                <w:lang w:eastAsia="uk-UA"/>
              </w:rPr>
            </w:pPr>
            <w:r w:rsidRPr="00DD2CA9">
              <w:rPr>
                <w:sz w:val="24"/>
                <w:szCs w:val="24"/>
                <w:lang w:eastAsia="uk-UA"/>
              </w:rPr>
              <w:t>Російська Федерація</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45568,8</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110,9</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23362,5</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87,3</w:t>
            </w:r>
          </w:p>
        </w:tc>
        <w:tc>
          <w:tcPr>
            <w:tcW w:w="1152"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22206,3</w:t>
            </w:r>
          </w:p>
        </w:tc>
      </w:tr>
      <w:tr w:rsidR="00DD2CA9" w:rsidRPr="00DD2CA9" w:rsidTr="00DD2CA9">
        <w:tblPrEx>
          <w:tblCellMar>
            <w:top w:w="0" w:type="dxa"/>
            <w:bottom w:w="0" w:type="dxa"/>
          </w:tblCellMar>
        </w:tblPrEx>
        <w:trPr>
          <w:cantSplit/>
        </w:trPr>
        <w:tc>
          <w:tcPr>
            <w:tcW w:w="2520" w:type="dxa"/>
          </w:tcPr>
          <w:p w:rsidR="00DD2CA9" w:rsidRPr="00DD2CA9" w:rsidRDefault="00DD2CA9" w:rsidP="00DD2CA9">
            <w:pPr>
              <w:rPr>
                <w:sz w:val="24"/>
                <w:szCs w:val="24"/>
                <w:lang w:eastAsia="uk-UA"/>
              </w:rPr>
            </w:pPr>
            <w:r w:rsidRPr="00DD2CA9">
              <w:rPr>
                <w:sz w:val="24"/>
                <w:szCs w:val="24"/>
                <w:lang w:eastAsia="uk-UA"/>
              </w:rPr>
              <w:t>Румунія</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7566,7</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127,0</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16,7</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6,5</w:t>
            </w:r>
          </w:p>
        </w:tc>
        <w:tc>
          <w:tcPr>
            <w:tcW w:w="1152" w:type="dxa"/>
            <w:tcBorders>
              <w:left w:val="nil"/>
            </w:tcBorders>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7550,0</w:t>
            </w:r>
          </w:p>
        </w:tc>
      </w:tr>
      <w:tr w:rsidR="00DD2CA9" w:rsidRPr="00DD2CA9" w:rsidTr="00DD2CA9">
        <w:tblPrEx>
          <w:tblCellMar>
            <w:top w:w="0" w:type="dxa"/>
            <w:bottom w:w="0" w:type="dxa"/>
          </w:tblCellMar>
        </w:tblPrEx>
        <w:trPr>
          <w:cantSplit/>
          <w:trHeight w:val="113"/>
        </w:trPr>
        <w:tc>
          <w:tcPr>
            <w:tcW w:w="2520" w:type="dxa"/>
          </w:tcPr>
          <w:p w:rsidR="00DD2CA9" w:rsidRPr="00DD2CA9" w:rsidRDefault="00DD2CA9" w:rsidP="00DD2CA9">
            <w:pPr>
              <w:rPr>
                <w:sz w:val="24"/>
                <w:szCs w:val="24"/>
                <w:lang w:eastAsia="uk-UA"/>
              </w:rPr>
            </w:pPr>
            <w:r w:rsidRPr="00DD2CA9">
              <w:rPr>
                <w:sz w:val="24"/>
                <w:szCs w:val="24"/>
                <w:lang w:eastAsia="uk-UA"/>
              </w:rPr>
              <w:t>Сінгапур</w:t>
            </w:r>
          </w:p>
        </w:tc>
        <w:tc>
          <w:tcPr>
            <w:tcW w:w="1260" w:type="dxa"/>
            <w:vAlign w:val="center"/>
          </w:tcPr>
          <w:p w:rsidR="00DD2CA9" w:rsidRPr="00DD2CA9" w:rsidRDefault="00DD2CA9" w:rsidP="00DD2CA9">
            <w:pPr>
              <w:jc w:val="right"/>
              <w:rPr>
                <w:sz w:val="24"/>
                <w:szCs w:val="24"/>
                <w:lang w:eastAsia="uk-UA"/>
              </w:rPr>
            </w:pPr>
            <w:r w:rsidRPr="00DD2CA9">
              <w:rPr>
                <w:sz w:val="24"/>
                <w:szCs w:val="24"/>
                <w:lang w:eastAsia="uk-UA"/>
              </w:rPr>
              <w:t>676,2</w:t>
            </w:r>
          </w:p>
        </w:tc>
        <w:tc>
          <w:tcPr>
            <w:tcW w:w="1440" w:type="dxa"/>
            <w:vAlign w:val="center"/>
          </w:tcPr>
          <w:p w:rsidR="00DD2CA9" w:rsidRPr="00DD2CA9" w:rsidRDefault="00DD2CA9" w:rsidP="00DD2CA9">
            <w:pPr>
              <w:jc w:val="right"/>
              <w:rPr>
                <w:sz w:val="24"/>
                <w:szCs w:val="24"/>
                <w:lang w:eastAsia="uk-UA"/>
              </w:rPr>
            </w:pPr>
            <w:r w:rsidRPr="00DD2CA9">
              <w:rPr>
                <w:sz w:val="24"/>
                <w:szCs w:val="24"/>
                <w:lang w:eastAsia="uk-UA"/>
              </w:rPr>
              <w:t>101,4</w:t>
            </w:r>
          </w:p>
        </w:tc>
        <w:tc>
          <w:tcPr>
            <w:tcW w:w="1260" w:type="dxa"/>
            <w:vAlign w:val="center"/>
          </w:tcPr>
          <w:p w:rsidR="00DD2CA9" w:rsidRPr="00DD2CA9" w:rsidRDefault="00DD2CA9" w:rsidP="00DD2CA9">
            <w:pPr>
              <w:jc w:val="right"/>
              <w:rPr>
                <w:sz w:val="24"/>
                <w:szCs w:val="24"/>
                <w:lang w:eastAsia="uk-UA"/>
              </w:rPr>
            </w:pPr>
            <w:r w:rsidRPr="00DD2CA9">
              <w:rPr>
                <w:sz w:val="24"/>
                <w:szCs w:val="24"/>
                <w:lang w:eastAsia="uk-UA"/>
              </w:rPr>
              <w:t>0,7</w:t>
            </w:r>
          </w:p>
        </w:tc>
        <w:tc>
          <w:tcPr>
            <w:tcW w:w="1440" w:type="dxa"/>
            <w:vAlign w:val="center"/>
          </w:tcPr>
          <w:p w:rsidR="00DD2CA9" w:rsidRPr="00DD2CA9" w:rsidRDefault="00DD2CA9" w:rsidP="00DD2CA9">
            <w:pPr>
              <w:jc w:val="right"/>
              <w:rPr>
                <w:sz w:val="24"/>
                <w:szCs w:val="24"/>
                <w:lang w:eastAsia="uk-UA"/>
              </w:rPr>
            </w:pPr>
            <w:r w:rsidRPr="00DD2CA9">
              <w:rPr>
                <w:sz w:val="24"/>
                <w:szCs w:val="24"/>
                <w:lang w:eastAsia="uk-UA"/>
              </w:rPr>
              <w:t>24,9</w:t>
            </w:r>
          </w:p>
        </w:tc>
        <w:tc>
          <w:tcPr>
            <w:tcW w:w="1152" w:type="dxa"/>
            <w:vAlign w:val="center"/>
          </w:tcPr>
          <w:p w:rsidR="00DD2CA9" w:rsidRPr="00DD2CA9" w:rsidRDefault="00DD2CA9" w:rsidP="00DD2CA9">
            <w:pPr>
              <w:jc w:val="right"/>
              <w:rPr>
                <w:sz w:val="24"/>
                <w:szCs w:val="24"/>
                <w:lang w:eastAsia="uk-UA"/>
              </w:rPr>
            </w:pPr>
            <w:r w:rsidRPr="00DD2CA9">
              <w:rPr>
                <w:sz w:val="24"/>
                <w:szCs w:val="24"/>
                <w:lang w:eastAsia="uk-UA"/>
              </w:rPr>
              <w:t>675,5</w:t>
            </w:r>
          </w:p>
        </w:tc>
      </w:tr>
      <w:tr w:rsidR="00DD2CA9" w:rsidRPr="00DD2CA9" w:rsidTr="00DD2CA9">
        <w:tblPrEx>
          <w:tblCellMar>
            <w:top w:w="0" w:type="dxa"/>
            <w:bottom w:w="0" w:type="dxa"/>
          </w:tblCellMar>
        </w:tblPrEx>
        <w:trPr>
          <w:cantSplit/>
        </w:trPr>
        <w:tc>
          <w:tcPr>
            <w:tcW w:w="2520" w:type="dxa"/>
          </w:tcPr>
          <w:p w:rsidR="00DD2CA9" w:rsidRPr="00DD2CA9" w:rsidRDefault="00DD2CA9" w:rsidP="00DD2CA9">
            <w:pPr>
              <w:rPr>
                <w:sz w:val="24"/>
                <w:szCs w:val="24"/>
                <w:lang w:eastAsia="uk-UA"/>
              </w:rPr>
            </w:pPr>
            <w:r w:rsidRPr="00DD2CA9">
              <w:rPr>
                <w:sz w:val="24"/>
                <w:szCs w:val="24"/>
                <w:lang w:eastAsia="uk-UA"/>
              </w:rPr>
              <w:t>Словаччина</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169,7</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54,1</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747,4</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105,0</w:t>
            </w:r>
          </w:p>
        </w:tc>
        <w:tc>
          <w:tcPr>
            <w:tcW w:w="1152" w:type="dxa"/>
            <w:tcBorders>
              <w:left w:val="nil"/>
            </w:tcBorders>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–577,8</w:t>
            </w:r>
          </w:p>
        </w:tc>
      </w:tr>
      <w:tr w:rsidR="00DD2CA9" w:rsidRPr="00DD2CA9" w:rsidTr="00DD2CA9">
        <w:tblPrEx>
          <w:tblCellMar>
            <w:top w:w="0" w:type="dxa"/>
            <w:bottom w:w="0" w:type="dxa"/>
          </w:tblCellMar>
        </w:tblPrEx>
        <w:trPr>
          <w:cantSplit/>
        </w:trPr>
        <w:tc>
          <w:tcPr>
            <w:tcW w:w="2520" w:type="dxa"/>
          </w:tcPr>
          <w:p w:rsidR="00DD2CA9" w:rsidRPr="00DD2CA9" w:rsidRDefault="00DD2CA9" w:rsidP="00DD2CA9">
            <w:pPr>
              <w:rPr>
                <w:sz w:val="24"/>
                <w:szCs w:val="24"/>
                <w:lang w:eastAsia="uk-UA"/>
              </w:rPr>
            </w:pPr>
            <w:r w:rsidRPr="00DD2CA9">
              <w:rPr>
                <w:sz w:val="24"/>
                <w:szCs w:val="24"/>
                <w:lang w:eastAsia="uk-UA"/>
              </w:rPr>
              <w:t>США</w:t>
            </w:r>
          </w:p>
        </w:tc>
        <w:tc>
          <w:tcPr>
            <w:tcW w:w="1260" w:type="dxa"/>
          </w:tcPr>
          <w:p w:rsidR="00DD2CA9" w:rsidRPr="00DD2CA9" w:rsidRDefault="00DD2CA9" w:rsidP="00DD2CA9">
            <w:pPr>
              <w:jc w:val="right"/>
              <w:rPr>
                <w:sz w:val="24"/>
                <w:szCs w:val="24"/>
                <w:lang w:eastAsia="uk-UA"/>
              </w:rPr>
            </w:pPr>
            <w:r w:rsidRPr="00DD2CA9">
              <w:rPr>
                <w:sz w:val="24"/>
                <w:szCs w:val="24"/>
                <w:lang w:eastAsia="uk-UA"/>
              </w:rPr>
              <w:t>408,5</w:t>
            </w:r>
          </w:p>
        </w:tc>
        <w:tc>
          <w:tcPr>
            <w:tcW w:w="1440" w:type="dxa"/>
          </w:tcPr>
          <w:p w:rsidR="00DD2CA9" w:rsidRPr="00DD2CA9" w:rsidRDefault="00DD2CA9" w:rsidP="00DD2CA9">
            <w:pPr>
              <w:jc w:val="right"/>
              <w:rPr>
                <w:sz w:val="24"/>
                <w:szCs w:val="24"/>
                <w:lang w:eastAsia="uk-UA"/>
              </w:rPr>
            </w:pPr>
            <w:r w:rsidRPr="00DD2CA9">
              <w:rPr>
                <w:sz w:val="24"/>
                <w:szCs w:val="24"/>
                <w:lang w:eastAsia="uk-UA"/>
              </w:rPr>
              <w:t>124,6</w:t>
            </w:r>
          </w:p>
        </w:tc>
        <w:tc>
          <w:tcPr>
            <w:tcW w:w="1260" w:type="dxa"/>
          </w:tcPr>
          <w:p w:rsidR="00DD2CA9" w:rsidRPr="00DD2CA9" w:rsidRDefault="00DD2CA9" w:rsidP="00DD2CA9">
            <w:pPr>
              <w:jc w:val="right"/>
              <w:rPr>
                <w:sz w:val="24"/>
                <w:szCs w:val="24"/>
                <w:lang w:eastAsia="uk-UA"/>
              </w:rPr>
            </w:pPr>
            <w:r w:rsidRPr="00DD2CA9">
              <w:rPr>
                <w:sz w:val="24"/>
                <w:szCs w:val="24"/>
                <w:lang w:eastAsia="uk-UA"/>
              </w:rPr>
              <w:t>4043,4</w:t>
            </w:r>
          </w:p>
        </w:tc>
        <w:tc>
          <w:tcPr>
            <w:tcW w:w="1440" w:type="dxa"/>
            <w:tcBorders>
              <w:left w:val="nil"/>
            </w:tcBorders>
          </w:tcPr>
          <w:p w:rsidR="00DD2CA9" w:rsidRPr="00DD2CA9" w:rsidRDefault="00DD2CA9" w:rsidP="00DD2CA9">
            <w:pPr>
              <w:jc w:val="right"/>
              <w:rPr>
                <w:sz w:val="24"/>
                <w:szCs w:val="24"/>
                <w:lang w:eastAsia="uk-UA"/>
              </w:rPr>
            </w:pPr>
            <w:r w:rsidRPr="00DD2CA9">
              <w:rPr>
                <w:sz w:val="24"/>
                <w:szCs w:val="24"/>
                <w:lang w:eastAsia="uk-UA"/>
              </w:rPr>
              <w:t>49,1</w:t>
            </w:r>
          </w:p>
        </w:tc>
        <w:tc>
          <w:tcPr>
            <w:tcW w:w="1152" w:type="dxa"/>
          </w:tcPr>
          <w:p w:rsidR="00DD2CA9" w:rsidRPr="00DD2CA9" w:rsidRDefault="00DD2CA9" w:rsidP="00DD2CA9">
            <w:pPr>
              <w:jc w:val="right"/>
              <w:rPr>
                <w:sz w:val="24"/>
                <w:szCs w:val="24"/>
                <w:lang w:eastAsia="uk-UA"/>
              </w:rPr>
            </w:pPr>
            <w:r w:rsidRPr="00DD2CA9">
              <w:rPr>
                <w:sz w:val="24"/>
                <w:szCs w:val="24"/>
                <w:lang w:eastAsia="uk-UA"/>
              </w:rPr>
              <w:t>–3635,0</w:t>
            </w:r>
          </w:p>
        </w:tc>
      </w:tr>
      <w:tr w:rsidR="00DD2CA9" w:rsidRPr="00DD2CA9" w:rsidTr="00DD2CA9">
        <w:tblPrEx>
          <w:tblCellMar>
            <w:top w:w="0" w:type="dxa"/>
            <w:bottom w:w="0" w:type="dxa"/>
          </w:tblCellMar>
        </w:tblPrEx>
        <w:trPr>
          <w:cantSplit/>
        </w:trPr>
        <w:tc>
          <w:tcPr>
            <w:tcW w:w="2520" w:type="dxa"/>
          </w:tcPr>
          <w:p w:rsidR="00DD2CA9" w:rsidRPr="00DD2CA9" w:rsidRDefault="00DD2CA9" w:rsidP="00DD2CA9">
            <w:pPr>
              <w:rPr>
                <w:sz w:val="24"/>
                <w:szCs w:val="24"/>
                <w:lang w:eastAsia="uk-UA"/>
              </w:rPr>
            </w:pPr>
          </w:p>
        </w:tc>
        <w:tc>
          <w:tcPr>
            <w:tcW w:w="1260" w:type="dxa"/>
          </w:tcPr>
          <w:p w:rsidR="00DD2CA9" w:rsidRPr="00DD2CA9" w:rsidRDefault="00DD2CA9" w:rsidP="00DD2CA9">
            <w:pPr>
              <w:jc w:val="right"/>
              <w:rPr>
                <w:rFonts w:ascii="Times New Roman CYR" w:hAnsi="Times New Roman CYR" w:cs="Times New Roman CYR"/>
                <w:bCs/>
                <w:sz w:val="24"/>
                <w:szCs w:val="24"/>
                <w:lang w:val="ru-RU" w:eastAsia="uk-UA"/>
              </w:rPr>
            </w:pPr>
          </w:p>
        </w:tc>
        <w:tc>
          <w:tcPr>
            <w:tcW w:w="1440" w:type="dxa"/>
          </w:tcPr>
          <w:p w:rsidR="00DD2CA9" w:rsidRPr="00DD2CA9" w:rsidRDefault="00DD2CA9" w:rsidP="00DD2CA9">
            <w:pPr>
              <w:jc w:val="right"/>
              <w:rPr>
                <w:rFonts w:ascii="Times New Roman CYR" w:hAnsi="Times New Roman CYR" w:cs="Times New Roman CYR"/>
                <w:bCs/>
                <w:sz w:val="24"/>
                <w:szCs w:val="24"/>
                <w:lang w:val="ru-RU" w:eastAsia="uk-UA"/>
              </w:rPr>
            </w:pPr>
          </w:p>
        </w:tc>
        <w:tc>
          <w:tcPr>
            <w:tcW w:w="1260" w:type="dxa"/>
          </w:tcPr>
          <w:p w:rsidR="00DD2CA9" w:rsidRPr="00DD2CA9" w:rsidRDefault="00DD2CA9" w:rsidP="00DD2CA9">
            <w:pPr>
              <w:jc w:val="right"/>
              <w:rPr>
                <w:rFonts w:ascii="Times New Roman CYR" w:hAnsi="Times New Roman CYR" w:cs="Times New Roman CYR"/>
                <w:bCs/>
                <w:sz w:val="24"/>
                <w:szCs w:val="24"/>
                <w:lang w:val="ru-RU" w:eastAsia="uk-UA"/>
              </w:rPr>
            </w:pPr>
          </w:p>
        </w:tc>
        <w:tc>
          <w:tcPr>
            <w:tcW w:w="2592" w:type="dxa"/>
            <w:gridSpan w:val="2"/>
            <w:tcBorders>
              <w:left w:val="nil"/>
            </w:tcBorders>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Продовження</w:t>
            </w:r>
          </w:p>
        </w:tc>
      </w:tr>
      <w:tr w:rsidR="00DD2CA9" w:rsidRPr="00DD2CA9" w:rsidTr="00DD2CA9">
        <w:tblPrEx>
          <w:tblCellMar>
            <w:top w:w="0" w:type="dxa"/>
            <w:bottom w:w="0" w:type="dxa"/>
          </w:tblCellMar>
        </w:tblPrEx>
        <w:trPr>
          <w:cantSplit/>
        </w:trPr>
        <w:tc>
          <w:tcPr>
            <w:tcW w:w="2520" w:type="dxa"/>
            <w:vMerge w:val="restart"/>
            <w:tcBorders>
              <w:top w:val="single" w:sz="6" w:space="0" w:color="auto"/>
              <w:right w:val="single" w:sz="6" w:space="0" w:color="auto"/>
            </w:tcBorders>
          </w:tcPr>
          <w:p w:rsidR="00DD2CA9" w:rsidRPr="00DD2CA9" w:rsidRDefault="00DD2CA9" w:rsidP="00DD2CA9">
            <w:pPr>
              <w:jc w:val="center"/>
              <w:rPr>
                <w:sz w:val="24"/>
                <w:szCs w:val="24"/>
                <w:lang w:eastAsia="uk-UA"/>
              </w:rPr>
            </w:pPr>
          </w:p>
        </w:tc>
        <w:tc>
          <w:tcPr>
            <w:tcW w:w="2700" w:type="dxa"/>
            <w:gridSpan w:val="2"/>
            <w:tcBorders>
              <w:top w:val="single" w:sz="6" w:space="0" w:color="auto"/>
              <w:bottom w:val="single" w:sz="6" w:space="0" w:color="auto"/>
              <w:right w:val="single" w:sz="6" w:space="0" w:color="auto"/>
            </w:tcBorders>
          </w:tcPr>
          <w:p w:rsidR="00DD2CA9" w:rsidRPr="00DD2CA9" w:rsidRDefault="00DD2CA9" w:rsidP="00DD2CA9">
            <w:pPr>
              <w:jc w:val="center"/>
              <w:rPr>
                <w:sz w:val="24"/>
                <w:szCs w:val="24"/>
                <w:lang w:eastAsia="uk-UA"/>
              </w:rPr>
            </w:pPr>
            <w:r w:rsidRPr="00DD2CA9">
              <w:rPr>
                <w:sz w:val="24"/>
                <w:szCs w:val="24"/>
                <w:lang w:eastAsia="uk-UA"/>
              </w:rPr>
              <w:t>Експорт</w:t>
            </w:r>
          </w:p>
        </w:tc>
        <w:tc>
          <w:tcPr>
            <w:tcW w:w="2700" w:type="dxa"/>
            <w:gridSpan w:val="2"/>
            <w:tcBorders>
              <w:top w:val="single" w:sz="6" w:space="0" w:color="auto"/>
              <w:bottom w:val="single" w:sz="6" w:space="0" w:color="auto"/>
            </w:tcBorders>
          </w:tcPr>
          <w:p w:rsidR="00DD2CA9" w:rsidRPr="00DD2CA9" w:rsidRDefault="00DD2CA9" w:rsidP="00DD2CA9">
            <w:pPr>
              <w:jc w:val="center"/>
              <w:rPr>
                <w:sz w:val="24"/>
                <w:szCs w:val="24"/>
                <w:lang w:eastAsia="uk-UA"/>
              </w:rPr>
            </w:pPr>
            <w:r w:rsidRPr="00DD2CA9">
              <w:rPr>
                <w:sz w:val="24"/>
                <w:szCs w:val="24"/>
                <w:lang w:eastAsia="uk-UA"/>
              </w:rPr>
              <w:t>Імпорт</w:t>
            </w:r>
          </w:p>
        </w:tc>
        <w:tc>
          <w:tcPr>
            <w:tcW w:w="1152" w:type="dxa"/>
            <w:vMerge w:val="restart"/>
            <w:tcBorders>
              <w:top w:val="single" w:sz="4" w:space="0" w:color="auto"/>
              <w:left w:val="single" w:sz="4" w:space="0" w:color="auto"/>
              <w:bottom w:val="single" w:sz="4" w:space="0" w:color="auto"/>
            </w:tcBorders>
            <w:vAlign w:val="center"/>
          </w:tcPr>
          <w:p w:rsidR="00DD2CA9" w:rsidRPr="00DD2CA9" w:rsidRDefault="00DD2CA9" w:rsidP="00DD2CA9">
            <w:pPr>
              <w:jc w:val="center"/>
              <w:rPr>
                <w:sz w:val="24"/>
                <w:szCs w:val="24"/>
                <w:lang w:eastAsia="uk-UA"/>
              </w:rPr>
            </w:pPr>
            <w:r w:rsidRPr="00DD2CA9">
              <w:rPr>
                <w:sz w:val="24"/>
                <w:szCs w:val="24"/>
                <w:lang w:eastAsia="uk-UA"/>
              </w:rPr>
              <w:t>Сальдо</w:t>
            </w:r>
          </w:p>
        </w:tc>
      </w:tr>
      <w:tr w:rsidR="00DD2CA9" w:rsidRPr="00DD2CA9" w:rsidTr="00DD2CA9">
        <w:tblPrEx>
          <w:tblCellMar>
            <w:top w:w="0" w:type="dxa"/>
            <w:bottom w:w="0" w:type="dxa"/>
          </w:tblCellMar>
        </w:tblPrEx>
        <w:trPr>
          <w:cantSplit/>
          <w:trHeight w:val="729"/>
        </w:trPr>
        <w:tc>
          <w:tcPr>
            <w:tcW w:w="2520" w:type="dxa"/>
            <w:vMerge/>
            <w:tcBorders>
              <w:bottom w:val="single" w:sz="4" w:space="0" w:color="auto"/>
              <w:right w:val="single" w:sz="6" w:space="0" w:color="auto"/>
            </w:tcBorders>
          </w:tcPr>
          <w:p w:rsidR="00DD2CA9" w:rsidRPr="00DD2CA9" w:rsidRDefault="00DD2CA9" w:rsidP="00DD2CA9">
            <w:pPr>
              <w:jc w:val="center"/>
              <w:rPr>
                <w:sz w:val="24"/>
                <w:szCs w:val="24"/>
                <w:lang w:eastAsia="uk-UA"/>
              </w:rPr>
            </w:pPr>
          </w:p>
        </w:tc>
        <w:tc>
          <w:tcPr>
            <w:tcW w:w="1260" w:type="dxa"/>
            <w:tcBorders>
              <w:left w:val="single" w:sz="6" w:space="0" w:color="auto"/>
              <w:bottom w:val="single" w:sz="4" w:space="0" w:color="auto"/>
            </w:tcBorders>
            <w:vAlign w:val="center"/>
          </w:tcPr>
          <w:p w:rsidR="00DD2CA9" w:rsidRPr="00DD2CA9" w:rsidRDefault="00DD2CA9" w:rsidP="00DD2CA9">
            <w:pPr>
              <w:jc w:val="center"/>
              <w:rPr>
                <w:sz w:val="24"/>
                <w:szCs w:val="24"/>
                <w:lang w:eastAsia="uk-UA"/>
              </w:rPr>
            </w:pPr>
            <w:r w:rsidRPr="00DD2CA9">
              <w:rPr>
                <w:sz w:val="24"/>
                <w:szCs w:val="24"/>
                <w:lang w:eastAsia="uk-UA"/>
              </w:rPr>
              <w:t>тис.дол.</w:t>
            </w:r>
          </w:p>
          <w:p w:rsidR="00DD2CA9" w:rsidRPr="00DD2CA9" w:rsidRDefault="00DD2CA9" w:rsidP="00DD2CA9">
            <w:pPr>
              <w:jc w:val="center"/>
              <w:rPr>
                <w:sz w:val="24"/>
                <w:szCs w:val="24"/>
                <w:lang w:eastAsia="uk-UA"/>
              </w:rPr>
            </w:pPr>
            <w:r w:rsidRPr="00DD2CA9">
              <w:rPr>
                <w:sz w:val="24"/>
                <w:szCs w:val="24"/>
                <w:lang w:eastAsia="uk-UA"/>
              </w:rPr>
              <w:t>США</w:t>
            </w:r>
          </w:p>
        </w:tc>
        <w:tc>
          <w:tcPr>
            <w:tcW w:w="1440" w:type="dxa"/>
            <w:tcBorders>
              <w:left w:val="single" w:sz="4" w:space="0" w:color="auto"/>
              <w:bottom w:val="single" w:sz="4" w:space="0" w:color="auto"/>
            </w:tcBorders>
            <w:vAlign w:val="center"/>
          </w:tcPr>
          <w:p w:rsidR="00DD2CA9" w:rsidRPr="00DD2CA9" w:rsidRDefault="00DD2CA9" w:rsidP="00DD2CA9">
            <w:pPr>
              <w:jc w:val="center"/>
              <w:rPr>
                <w:sz w:val="24"/>
                <w:szCs w:val="24"/>
                <w:lang w:eastAsia="uk-UA"/>
              </w:rPr>
            </w:pPr>
            <w:r w:rsidRPr="00DD2CA9">
              <w:rPr>
                <w:sz w:val="24"/>
                <w:szCs w:val="24"/>
                <w:lang w:eastAsia="uk-UA"/>
              </w:rPr>
              <w:t xml:space="preserve">у % до </w:t>
            </w:r>
          </w:p>
          <w:p w:rsidR="00DD2CA9" w:rsidRPr="00DD2CA9" w:rsidRDefault="00DD2CA9" w:rsidP="00DD2CA9">
            <w:pPr>
              <w:jc w:val="center"/>
              <w:rPr>
                <w:sz w:val="24"/>
                <w:szCs w:val="24"/>
                <w:lang w:eastAsia="uk-UA"/>
              </w:rPr>
            </w:pPr>
            <w:r w:rsidRPr="00DD2CA9">
              <w:rPr>
                <w:sz w:val="24"/>
                <w:szCs w:val="24"/>
                <w:lang w:eastAsia="uk-UA"/>
              </w:rPr>
              <w:t>січня–</w:t>
            </w:r>
          </w:p>
          <w:p w:rsidR="00DD2CA9" w:rsidRPr="00DD2CA9" w:rsidRDefault="00DD2CA9" w:rsidP="00DD2CA9">
            <w:pPr>
              <w:jc w:val="center"/>
              <w:rPr>
                <w:sz w:val="24"/>
                <w:szCs w:val="24"/>
                <w:lang w:eastAsia="uk-UA"/>
              </w:rPr>
            </w:pPr>
            <w:r w:rsidRPr="00DD2CA9">
              <w:rPr>
                <w:sz w:val="24"/>
                <w:szCs w:val="24"/>
                <w:lang w:eastAsia="uk-UA"/>
              </w:rPr>
              <w:t xml:space="preserve">квітня </w:t>
            </w:r>
          </w:p>
          <w:p w:rsidR="00DD2CA9" w:rsidRPr="00DD2CA9" w:rsidRDefault="00DD2CA9" w:rsidP="00DD2CA9">
            <w:pPr>
              <w:jc w:val="center"/>
              <w:rPr>
                <w:sz w:val="24"/>
                <w:szCs w:val="24"/>
                <w:lang w:eastAsia="uk-UA"/>
              </w:rPr>
            </w:pPr>
            <w:r w:rsidRPr="00DD2CA9">
              <w:rPr>
                <w:sz w:val="24"/>
                <w:szCs w:val="24"/>
                <w:lang w:eastAsia="uk-UA"/>
              </w:rPr>
              <w:t>2013р.</w:t>
            </w:r>
          </w:p>
        </w:tc>
        <w:tc>
          <w:tcPr>
            <w:tcW w:w="1260" w:type="dxa"/>
            <w:tcBorders>
              <w:left w:val="single" w:sz="4" w:space="0" w:color="auto"/>
              <w:bottom w:val="single" w:sz="4" w:space="0" w:color="auto"/>
            </w:tcBorders>
            <w:vAlign w:val="center"/>
          </w:tcPr>
          <w:p w:rsidR="00DD2CA9" w:rsidRPr="00DD2CA9" w:rsidRDefault="00DD2CA9" w:rsidP="00DD2CA9">
            <w:pPr>
              <w:jc w:val="center"/>
              <w:rPr>
                <w:sz w:val="24"/>
                <w:szCs w:val="24"/>
                <w:lang w:eastAsia="uk-UA"/>
              </w:rPr>
            </w:pPr>
            <w:r w:rsidRPr="00DD2CA9">
              <w:rPr>
                <w:sz w:val="24"/>
                <w:szCs w:val="24"/>
                <w:lang w:eastAsia="uk-UA"/>
              </w:rPr>
              <w:t>тис.дол.</w:t>
            </w:r>
          </w:p>
          <w:p w:rsidR="00DD2CA9" w:rsidRPr="00DD2CA9" w:rsidRDefault="00DD2CA9" w:rsidP="00DD2CA9">
            <w:pPr>
              <w:jc w:val="center"/>
              <w:rPr>
                <w:sz w:val="24"/>
                <w:szCs w:val="24"/>
                <w:lang w:eastAsia="uk-UA"/>
              </w:rPr>
            </w:pPr>
            <w:r w:rsidRPr="00DD2CA9">
              <w:rPr>
                <w:sz w:val="24"/>
                <w:szCs w:val="24"/>
                <w:lang w:eastAsia="uk-UA"/>
              </w:rPr>
              <w:t>США</w:t>
            </w:r>
          </w:p>
        </w:tc>
        <w:tc>
          <w:tcPr>
            <w:tcW w:w="1440" w:type="dxa"/>
            <w:tcBorders>
              <w:left w:val="single" w:sz="4" w:space="0" w:color="auto"/>
              <w:bottom w:val="single" w:sz="4" w:space="0" w:color="auto"/>
            </w:tcBorders>
            <w:vAlign w:val="center"/>
          </w:tcPr>
          <w:p w:rsidR="00DD2CA9" w:rsidRPr="00DD2CA9" w:rsidRDefault="00DD2CA9" w:rsidP="00DD2CA9">
            <w:pPr>
              <w:jc w:val="center"/>
              <w:rPr>
                <w:sz w:val="24"/>
                <w:szCs w:val="24"/>
                <w:lang w:eastAsia="uk-UA"/>
              </w:rPr>
            </w:pPr>
            <w:r w:rsidRPr="00DD2CA9">
              <w:rPr>
                <w:sz w:val="24"/>
                <w:szCs w:val="24"/>
                <w:lang w:eastAsia="uk-UA"/>
              </w:rPr>
              <w:t xml:space="preserve">у % до </w:t>
            </w:r>
          </w:p>
          <w:p w:rsidR="00DD2CA9" w:rsidRPr="00DD2CA9" w:rsidRDefault="00DD2CA9" w:rsidP="00DD2CA9">
            <w:pPr>
              <w:jc w:val="center"/>
              <w:rPr>
                <w:sz w:val="24"/>
                <w:szCs w:val="24"/>
                <w:lang w:eastAsia="uk-UA"/>
              </w:rPr>
            </w:pPr>
            <w:r w:rsidRPr="00DD2CA9">
              <w:rPr>
                <w:sz w:val="24"/>
                <w:szCs w:val="24"/>
                <w:lang w:eastAsia="uk-UA"/>
              </w:rPr>
              <w:t>січня–</w:t>
            </w:r>
          </w:p>
          <w:p w:rsidR="00DD2CA9" w:rsidRPr="00DD2CA9" w:rsidRDefault="00DD2CA9" w:rsidP="00DD2CA9">
            <w:pPr>
              <w:jc w:val="center"/>
              <w:rPr>
                <w:sz w:val="24"/>
                <w:szCs w:val="24"/>
                <w:lang w:eastAsia="uk-UA"/>
              </w:rPr>
            </w:pPr>
            <w:r w:rsidRPr="00DD2CA9">
              <w:rPr>
                <w:sz w:val="24"/>
                <w:szCs w:val="24"/>
                <w:lang w:eastAsia="uk-UA"/>
              </w:rPr>
              <w:t xml:space="preserve">квітня </w:t>
            </w:r>
          </w:p>
          <w:p w:rsidR="00DD2CA9" w:rsidRPr="00DD2CA9" w:rsidRDefault="00DD2CA9" w:rsidP="00DD2CA9">
            <w:pPr>
              <w:jc w:val="center"/>
              <w:rPr>
                <w:sz w:val="24"/>
                <w:szCs w:val="24"/>
                <w:lang w:eastAsia="uk-UA"/>
              </w:rPr>
            </w:pPr>
            <w:r w:rsidRPr="00DD2CA9">
              <w:rPr>
                <w:sz w:val="24"/>
                <w:szCs w:val="24"/>
                <w:lang w:eastAsia="uk-UA"/>
              </w:rPr>
              <w:t>2013р.</w:t>
            </w:r>
          </w:p>
        </w:tc>
        <w:tc>
          <w:tcPr>
            <w:tcW w:w="1152" w:type="dxa"/>
            <w:vMerge/>
            <w:tcBorders>
              <w:left w:val="single" w:sz="4" w:space="0" w:color="auto"/>
              <w:bottom w:val="single" w:sz="4" w:space="0" w:color="auto"/>
            </w:tcBorders>
            <w:vAlign w:val="center"/>
          </w:tcPr>
          <w:p w:rsidR="00DD2CA9" w:rsidRPr="00DD2CA9" w:rsidRDefault="00DD2CA9" w:rsidP="00DD2CA9">
            <w:pPr>
              <w:jc w:val="center"/>
              <w:rPr>
                <w:sz w:val="24"/>
                <w:szCs w:val="24"/>
                <w:lang w:eastAsia="uk-UA"/>
              </w:rPr>
            </w:pPr>
          </w:p>
        </w:tc>
      </w:tr>
      <w:tr w:rsidR="00DD2CA9" w:rsidRPr="00DD2CA9" w:rsidTr="00DD2CA9">
        <w:tblPrEx>
          <w:tblCellMar>
            <w:top w:w="0" w:type="dxa"/>
            <w:bottom w:w="0" w:type="dxa"/>
          </w:tblCellMar>
        </w:tblPrEx>
        <w:trPr>
          <w:cantSplit/>
          <w:trHeight w:val="113"/>
        </w:trPr>
        <w:tc>
          <w:tcPr>
            <w:tcW w:w="2520" w:type="dxa"/>
            <w:tcBorders>
              <w:top w:val="single" w:sz="4" w:space="0" w:color="auto"/>
            </w:tcBorders>
          </w:tcPr>
          <w:p w:rsidR="00DD2CA9" w:rsidRPr="00DD2CA9" w:rsidRDefault="00DD2CA9" w:rsidP="00DD2CA9">
            <w:pPr>
              <w:jc w:val="center"/>
              <w:rPr>
                <w:sz w:val="16"/>
                <w:szCs w:val="16"/>
                <w:lang w:eastAsia="uk-UA"/>
              </w:rPr>
            </w:pPr>
          </w:p>
        </w:tc>
        <w:tc>
          <w:tcPr>
            <w:tcW w:w="1260" w:type="dxa"/>
            <w:tcBorders>
              <w:top w:val="single" w:sz="4" w:space="0" w:color="auto"/>
            </w:tcBorders>
            <w:vAlign w:val="center"/>
          </w:tcPr>
          <w:p w:rsidR="00DD2CA9" w:rsidRPr="00DD2CA9" w:rsidRDefault="00DD2CA9" w:rsidP="00DD2CA9">
            <w:pPr>
              <w:jc w:val="center"/>
              <w:rPr>
                <w:sz w:val="16"/>
                <w:szCs w:val="16"/>
                <w:lang w:eastAsia="uk-UA"/>
              </w:rPr>
            </w:pPr>
          </w:p>
        </w:tc>
        <w:tc>
          <w:tcPr>
            <w:tcW w:w="1440" w:type="dxa"/>
            <w:tcBorders>
              <w:top w:val="single" w:sz="4" w:space="0" w:color="auto"/>
            </w:tcBorders>
            <w:vAlign w:val="center"/>
          </w:tcPr>
          <w:p w:rsidR="00DD2CA9" w:rsidRPr="00DD2CA9" w:rsidRDefault="00DD2CA9" w:rsidP="00DD2CA9">
            <w:pPr>
              <w:jc w:val="center"/>
              <w:rPr>
                <w:sz w:val="16"/>
                <w:szCs w:val="16"/>
                <w:lang w:eastAsia="uk-UA"/>
              </w:rPr>
            </w:pPr>
          </w:p>
        </w:tc>
        <w:tc>
          <w:tcPr>
            <w:tcW w:w="1260" w:type="dxa"/>
            <w:tcBorders>
              <w:top w:val="single" w:sz="4" w:space="0" w:color="auto"/>
            </w:tcBorders>
            <w:vAlign w:val="center"/>
          </w:tcPr>
          <w:p w:rsidR="00DD2CA9" w:rsidRPr="00DD2CA9" w:rsidRDefault="00DD2CA9" w:rsidP="00DD2CA9">
            <w:pPr>
              <w:jc w:val="center"/>
              <w:rPr>
                <w:sz w:val="16"/>
                <w:szCs w:val="16"/>
                <w:lang w:eastAsia="uk-UA"/>
              </w:rPr>
            </w:pPr>
          </w:p>
        </w:tc>
        <w:tc>
          <w:tcPr>
            <w:tcW w:w="1440" w:type="dxa"/>
            <w:tcBorders>
              <w:top w:val="single" w:sz="4" w:space="0" w:color="auto"/>
            </w:tcBorders>
            <w:vAlign w:val="center"/>
          </w:tcPr>
          <w:p w:rsidR="00DD2CA9" w:rsidRPr="00DD2CA9" w:rsidRDefault="00DD2CA9" w:rsidP="00DD2CA9">
            <w:pPr>
              <w:jc w:val="center"/>
              <w:rPr>
                <w:sz w:val="16"/>
                <w:szCs w:val="16"/>
                <w:lang w:eastAsia="uk-UA"/>
              </w:rPr>
            </w:pPr>
          </w:p>
        </w:tc>
        <w:tc>
          <w:tcPr>
            <w:tcW w:w="1152" w:type="dxa"/>
            <w:tcBorders>
              <w:top w:val="single" w:sz="4" w:space="0" w:color="auto"/>
            </w:tcBorders>
            <w:vAlign w:val="center"/>
          </w:tcPr>
          <w:p w:rsidR="00DD2CA9" w:rsidRPr="00DD2CA9" w:rsidRDefault="00DD2CA9" w:rsidP="00DD2CA9">
            <w:pPr>
              <w:jc w:val="center"/>
              <w:rPr>
                <w:sz w:val="16"/>
                <w:szCs w:val="16"/>
                <w:lang w:eastAsia="uk-UA"/>
              </w:rPr>
            </w:pPr>
          </w:p>
        </w:tc>
      </w:tr>
      <w:tr w:rsidR="00DD2CA9" w:rsidRPr="00DD2CA9" w:rsidTr="00DD2CA9">
        <w:tblPrEx>
          <w:tblCellMar>
            <w:top w:w="0" w:type="dxa"/>
            <w:bottom w:w="0" w:type="dxa"/>
          </w:tblCellMar>
        </w:tblPrEx>
        <w:trPr>
          <w:cantSplit/>
        </w:trPr>
        <w:tc>
          <w:tcPr>
            <w:tcW w:w="2520" w:type="dxa"/>
          </w:tcPr>
          <w:p w:rsidR="00DD2CA9" w:rsidRPr="00DD2CA9" w:rsidRDefault="00DD2CA9" w:rsidP="00DD2CA9">
            <w:pPr>
              <w:rPr>
                <w:sz w:val="24"/>
                <w:szCs w:val="24"/>
                <w:lang w:eastAsia="uk-UA"/>
              </w:rPr>
            </w:pPr>
            <w:r w:rsidRPr="00DD2CA9">
              <w:rPr>
                <w:sz w:val="24"/>
                <w:szCs w:val="24"/>
                <w:lang w:eastAsia="uk-UA"/>
              </w:rPr>
              <w:t>Туніс</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333,1</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478,9</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w:t>
            </w:r>
          </w:p>
        </w:tc>
        <w:tc>
          <w:tcPr>
            <w:tcW w:w="1440" w:type="dxa"/>
            <w:tcBorders>
              <w:left w:val="nil"/>
            </w:tcBorders>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w:t>
            </w:r>
          </w:p>
        </w:tc>
        <w:tc>
          <w:tcPr>
            <w:tcW w:w="1152"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333,1</w:t>
            </w:r>
          </w:p>
        </w:tc>
      </w:tr>
      <w:tr w:rsidR="00DD2CA9" w:rsidRPr="00DD2CA9" w:rsidTr="00DD2CA9">
        <w:tblPrEx>
          <w:tblCellMar>
            <w:top w:w="0" w:type="dxa"/>
            <w:bottom w:w="0" w:type="dxa"/>
          </w:tblCellMar>
        </w:tblPrEx>
        <w:trPr>
          <w:cantSplit/>
          <w:trHeight w:val="113"/>
        </w:trPr>
        <w:tc>
          <w:tcPr>
            <w:tcW w:w="2520" w:type="dxa"/>
          </w:tcPr>
          <w:p w:rsidR="00DD2CA9" w:rsidRPr="00DD2CA9" w:rsidRDefault="00DD2CA9" w:rsidP="00DD2CA9">
            <w:pPr>
              <w:rPr>
                <w:sz w:val="24"/>
                <w:szCs w:val="24"/>
                <w:lang w:eastAsia="uk-UA"/>
              </w:rPr>
            </w:pPr>
            <w:r w:rsidRPr="00DD2CA9">
              <w:rPr>
                <w:sz w:val="24"/>
                <w:szCs w:val="24"/>
                <w:lang w:eastAsia="uk-UA"/>
              </w:rPr>
              <w:t>Туреччина</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4939,0</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42,6</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4134,9</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125,3</w:t>
            </w:r>
          </w:p>
        </w:tc>
        <w:tc>
          <w:tcPr>
            <w:tcW w:w="1152"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804,1</w:t>
            </w:r>
          </w:p>
        </w:tc>
      </w:tr>
      <w:tr w:rsidR="00DD2CA9" w:rsidRPr="00DD2CA9" w:rsidTr="00DD2CA9">
        <w:tblPrEx>
          <w:tblCellMar>
            <w:top w:w="0" w:type="dxa"/>
            <w:bottom w:w="0" w:type="dxa"/>
          </w:tblCellMar>
        </w:tblPrEx>
        <w:trPr>
          <w:cantSplit/>
          <w:trHeight w:val="100"/>
        </w:trPr>
        <w:tc>
          <w:tcPr>
            <w:tcW w:w="2520" w:type="dxa"/>
          </w:tcPr>
          <w:p w:rsidR="00DD2CA9" w:rsidRPr="00DD2CA9" w:rsidRDefault="00DD2CA9" w:rsidP="00DD2CA9">
            <w:pPr>
              <w:rPr>
                <w:sz w:val="24"/>
                <w:szCs w:val="24"/>
                <w:lang w:eastAsia="uk-UA"/>
              </w:rPr>
            </w:pPr>
            <w:r w:rsidRPr="00DD2CA9">
              <w:rPr>
                <w:sz w:val="24"/>
                <w:szCs w:val="24"/>
                <w:lang w:eastAsia="uk-UA"/>
              </w:rPr>
              <w:t>Туркменістан</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4452,6</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119,2</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w:t>
            </w:r>
          </w:p>
        </w:tc>
        <w:tc>
          <w:tcPr>
            <w:tcW w:w="1152"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4452,6</w:t>
            </w:r>
          </w:p>
        </w:tc>
      </w:tr>
      <w:tr w:rsidR="00DD2CA9" w:rsidRPr="00DD2CA9" w:rsidTr="00DD2CA9">
        <w:tblPrEx>
          <w:tblCellMar>
            <w:top w:w="0" w:type="dxa"/>
            <w:bottom w:w="0" w:type="dxa"/>
          </w:tblCellMar>
        </w:tblPrEx>
        <w:trPr>
          <w:cantSplit/>
        </w:trPr>
        <w:tc>
          <w:tcPr>
            <w:tcW w:w="2520" w:type="dxa"/>
          </w:tcPr>
          <w:p w:rsidR="00DD2CA9" w:rsidRPr="00DD2CA9" w:rsidRDefault="00DD2CA9" w:rsidP="00DD2CA9">
            <w:pPr>
              <w:rPr>
                <w:sz w:val="24"/>
                <w:szCs w:val="24"/>
                <w:lang w:eastAsia="uk-UA"/>
              </w:rPr>
            </w:pPr>
            <w:r w:rsidRPr="00DD2CA9">
              <w:rPr>
                <w:sz w:val="24"/>
                <w:szCs w:val="24"/>
                <w:lang w:eastAsia="uk-UA"/>
              </w:rPr>
              <w:t>Уганда</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786,5</w:t>
            </w:r>
          </w:p>
        </w:tc>
        <w:tc>
          <w:tcPr>
            <w:tcW w:w="1440" w:type="dxa"/>
            <w:tcBorders>
              <w:left w:val="nil"/>
            </w:tcBorders>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81,0</w:t>
            </w:r>
          </w:p>
        </w:tc>
        <w:tc>
          <w:tcPr>
            <w:tcW w:w="1152"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–786,5</w:t>
            </w:r>
          </w:p>
        </w:tc>
      </w:tr>
      <w:tr w:rsidR="00DD2CA9" w:rsidRPr="00DD2CA9" w:rsidTr="00DD2CA9">
        <w:tblPrEx>
          <w:tblCellMar>
            <w:top w:w="0" w:type="dxa"/>
            <w:bottom w:w="0" w:type="dxa"/>
          </w:tblCellMar>
        </w:tblPrEx>
        <w:trPr>
          <w:cantSplit/>
        </w:trPr>
        <w:tc>
          <w:tcPr>
            <w:tcW w:w="2520" w:type="dxa"/>
          </w:tcPr>
          <w:p w:rsidR="00DD2CA9" w:rsidRPr="00DD2CA9" w:rsidRDefault="00DD2CA9" w:rsidP="00DD2CA9">
            <w:pPr>
              <w:jc w:val="both"/>
              <w:rPr>
                <w:sz w:val="24"/>
                <w:lang w:val="ru-RU" w:eastAsia="uk-UA"/>
              </w:rPr>
            </w:pPr>
            <w:r w:rsidRPr="00DD2CA9">
              <w:rPr>
                <w:sz w:val="24"/>
                <w:lang w:val="ru-RU" w:eastAsia="uk-UA"/>
              </w:rPr>
              <w:t>Угорщина</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327,5</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712,6</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1342,2</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20,7</w:t>
            </w:r>
          </w:p>
        </w:tc>
        <w:tc>
          <w:tcPr>
            <w:tcW w:w="1152" w:type="dxa"/>
            <w:tcBorders>
              <w:left w:val="nil"/>
            </w:tcBorders>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–1014,7</w:t>
            </w:r>
          </w:p>
        </w:tc>
      </w:tr>
      <w:tr w:rsidR="00DD2CA9" w:rsidRPr="00DD2CA9" w:rsidTr="00DD2CA9">
        <w:tblPrEx>
          <w:tblCellMar>
            <w:top w:w="0" w:type="dxa"/>
            <w:bottom w:w="0" w:type="dxa"/>
          </w:tblCellMar>
        </w:tblPrEx>
        <w:trPr>
          <w:cantSplit/>
          <w:trHeight w:val="100"/>
        </w:trPr>
        <w:tc>
          <w:tcPr>
            <w:tcW w:w="2520" w:type="dxa"/>
          </w:tcPr>
          <w:p w:rsidR="00DD2CA9" w:rsidRPr="00DD2CA9" w:rsidRDefault="00DD2CA9" w:rsidP="00DD2CA9">
            <w:pPr>
              <w:rPr>
                <w:sz w:val="24"/>
                <w:szCs w:val="24"/>
                <w:lang w:eastAsia="uk-UA"/>
              </w:rPr>
            </w:pPr>
            <w:r w:rsidRPr="00DD2CA9">
              <w:rPr>
                <w:sz w:val="24"/>
                <w:szCs w:val="24"/>
                <w:lang w:eastAsia="uk-UA"/>
              </w:rPr>
              <w:t>Узбекистан</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2985,5</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129,4</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2567,7</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140,8</w:t>
            </w:r>
          </w:p>
        </w:tc>
        <w:tc>
          <w:tcPr>
            <w:tcW w:w="1152"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417,8</w:t>
            </w:r>
          </w:p>
        </w:tc>
      </w:tr>
      <w:tr w:rsidR="00DD2CA9" w:rsidRPr="00DD2CA9" w:rsidTr="00DD2CA9">
        <w:tblPrEx>
          <w:tblCellMar>
            <w:top w:w="0" w:type="dxa"/>
            <w:bottom w:w="0" w:type="dxa"/>
          </w:tblCellMar>
        </w:tblPrEx>
        <w:trPr>
          <w:cantSplit/>
        </w:trPr>
        <w:tc>
          <w:tcPr>
            <w:tcW w:w="2520" w:type="dxa"/>
          </w:tcPr>
          <w:p w:rsidR="00DD2CA9" w:rsidRPr="00DD2CA9" w:rsidRDefault="00DD2CA9" w:rsidP="00DD2CA9">
            <w:pPr>
              <w:rPr>
                <w:sz w:val="24"/>
                <w:szCs w:val="24"/>
                <w:lang w:eastAsia="uk-UA"/>
              </w:rPr>
            </w:pPr>
            <w:r w:rsidRPr="00DD2CA9">
              <w:rPr>
                <w:sz w:val="24"/>
                <w:szCs w:val="24"/>
                <w:lang w:eastAsia="uk-UA"/>
              </w:rPr>
              <w:t>Франція</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215,2</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4,7</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1103,6</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51,2</w:t>
            </w:r>
          </w:p>
        </w:tc>
        <w:tc>
          <w:tcPr>
            <w:tcW w:w="1152"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–888,4</w:t>
            </w:r>
          </w:p>
        </w:tc>
      </w:tr>
      <w:tr w:rsidR="00DD2CA9" w:rsidRPr="00DD2CA9" w:rsidTr="00DD2CA9">
        <w:tblPrEx>
          <w:tblCellMar>
            <w:top w:w="0" w:type="dxa"/>
            <w:bottom w:w="0" w:type="dxa"/>
          </w:tblCellMar>
        </w:tblPrEx>
        <w:trPr>
          <w:cantSplit/>
        </w:trPr>
        <w:tc>
          <w:tcPr>
            <w:tcW w:w="2520" w:type="dxa"/>
          </w:tcPr>
          <w:p w:rsidR="00DD2CA9" w:rsidRPr="00DD2CA9" w:rsidRDefault="00DD2CA9" w:rsidP="00DD2CA9">
            <w:pPr>
              <w:rPr>
                <w:sz w:val="24"/>
                <w:szCs w:val="24"/>
                <w:lang w:eastAsia="uk-UA"/>
              </w:rPr>
            </w:pPr>
            <w:r w:rsidRPr="00DD2CA9">
              <w:rPr>
                <w:sz w:val="24"/>
                <w:szCs w:val="24"/>
                <w:lang w:val="ru-RU" w:eastAsia="uk-UA"/>
              </w:rPr>
              <w:t>Чехія</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316,5</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184,0</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362,4</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33,1</w:t>
            </w:r>
          </w:p>
        </w:tc>
        <w:tc>
          <w:tcPr>
            <w:tcW w:w="1152"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–45,8</w:t>
            </w:r>
          </w:p>
        </w:tc>
      </w:tr>
      <w:tr w:rsidR="00DD2CA9" w:rsidRPr="00DD2CA9" w:rsidTr="00DD2CA9">
        <w:tblPrEx>
          <w:tblCellMar>
            <w:top w:w="0" w:type="dxa"/>
            <w:bottom w:w="0" w:type="dxa"/>
          </w:tblCellMar>
        </w:tblPrEx>
        <w:trPr>
          <w:cantSplit/>
        </w:trPr>
        <w:tc>
          <w:tcPr>
            <w:tcW w:w="2520" w:type="dxa"/>
          </w:tcPr>
          <w:p w:rsidR="00DD2CA9" w:rsidRPr="00DD2CA9" w:rsidRDefault="00DD2CA9" w:rsidP="00DD2CA9">
            <w:pPr>
              <w:rPr>
                <w:sz w:val="24"/>
                <w:szCs w:val="24"/>
                <w:lang w:eastAsia="uk-UA"/>
              </w:rPr>
            </w:pPr>
            <w:r w:rsidRPr="00DD2CA9">
              <w:rPr>
                <w:sz w:val="24"/>
                <w:szCs w:val="24"/>
                <w:lang w:eastAsia="uk-UA"/>
              </w:rPr>
              <w:t>Швеція</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37,0</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12,6</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829,5</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104,3</w:t>
            </w:r>
          </w:p>
        </w:tc>
        <w:tc>
          <w:tcPr>
            <w:tcW w:w="1152"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–79</w:t>
            </w:r>
            <w:r w:rsidRPr="00DD2CA9">
              <w:rPr>
                <w:rFonts w:ascii="Times New Roman CYR" w:hAnsi="Times New Roman CYR" w:cs="Times New Roman CYR"/>
                <w:bCs/>
                <w:sz w:val="24"/>
                <w:szCs w:val="24"/>
                <w:lang w:val="en-US" w:eastAsia="uk-UA"/>
              </w:rPr>
              <w:t>2</w:t>
            </w:r>
            <w:r w:rsidRPr="00DD2CA9">
              <w:rPr>
                <w:rFonts w:ascii="Times New Roman CYR" w:hAnsi="Times New Roman CYR" w:cs="Times New Roman CYR"/>
                <w:bCs/>
                <w:sz w:val="24"/>
                <w:szCs w:val="24"/>
                <w:lang w:eastAsia="uk-UA"/>
              </w:rPr>
              <w:t>,6</w:t>
            </w:r>
          </w:p>
        </w:tc>
      </w:tr>
      <w:tr w:rsidR="00DD2CA9" w:rsidRPr="00DD2CA9" w:rsidTr="00DD2CA9">
        <w:tblPrEx>
          <w:tblCellMar>
            <w:top w:w="0" w:type="dxa"/>
            <w:bottom w:w="0" w:type="dxa"/>
          </w:tblCellMar>
        </w:tblPrEx>
        <w:trPr>
          <w:cantSplit/>
          <w:trHeight w:val="113"/>
        </w:trPr>
        <w:tc>
          <w:tcPr>
            <w:tcW w:w="2520" w:type="dxa"/>
          </w:tcPr>
          <w:p w:rsidR="00DD2CA9" w:rsidRPr="00DD2CA9" w:rsidRDefault="00DD2CA9" w:rsidP="00DD2CA9">
            <w:pPr>
              <w:rPr>
                <w:sz w:val="24"/>
                <w:szCs w:val="24"/>
                <w:lang w:eastAsia="uk-UA"/>
              </w:rPr>
            </w:pPr>
            <w:r w:rsidRPr="00DD2CA9">
              <w:rPr>
                <w:sz w:val="24"/>
                <w:szCs w:val="24"/>
                <w:lang w:val="en-US" w:eastAsia="uk-UA"/>
              </w:rPr>
              <w:t>Японія</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6488,6</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173,4</w:t>
            </w:r>
          </w:p>
        </w:tc>
        <w:tc>
          <w:tcPr>
            <w:tcW w:w="126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2232,0</w:t>
            </w:r>
          </w:p>
        </w:tc>
        <w:tc>
          <w:tcPr>
            <w:tcW w:w="1440"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83,8</w:t>
            </w:r>
          </w:p>
        </w:tc>
        <w:tc>
          <w:tcPr>
            <w:tcW w:w="1152" w:type="dxa"/>
          </w:tcPr>
          <w:p w:rsidR="00DD2CA9" w:rsidRPr="00DD2CA9" w:rsidRDefault="00DD2CA9" w:rsidP="00DD2CA9">
            <w:pPr>
              <w:jc w:val="right"/>
              <w:rPr>
                <w:rFonts w:ascii="Times New Roman CYR" w:hAnsi="Times New Roman CYR" w:cs="Times New Roman CYR"/>
                <w:bCs/>
                <w:sz w:val="24"/>
                <w:szCs w:val="24"/>
                <w:lang w:eastAsia="uk-UA"/>
              </w:rPr>
            </w:pPr>
            <w:r w:rsidRPr="00DD2CA9">
              <w:rPr>
                <w:rFonts w:ascii="Times New Roman CYR" w:hAnsi="Times New Roman CYR" w:cs="Times New Roman CYR"/>
                <w:bCs/>
                <w:sz w:val="24"/>
                <w:szCs w:val="24"/>
                <w:lang w:eastAsia="uk-UA"/>
              </w:rPr>
              <w:t>4256,6</w:t>
            </w:r>
          </w:p>
        </w:tc>
      </w:tr>
    </w:tbl>
    <w:p w:rsidR="00DD2CA9" w:rsidRPr="00DD2CA9" w:rsidRDefault="00DD2CA9" w:rsidP="00DD2CA9">
      <w:pPr>
        <w:jc w:val="center"/>
        <w:rPr>
          <w:b/>
          <w:color w:val="FF0000"/>
          <w:sz w:val="28"/>
          <w:lang w:eastAsia="uk-UA"/>
        </w:rPr>
      </w:pPr>
    </w:p>
    <w:p w:rsidR="00DD2CA9" w:rsidRPr="00DD2CA9" w:rsidRDefault="00DD2CA9" w:rsidP="00DD2CA9">
      <w:pPr>
        <w:jc w:val="center"/>
        <w:rPr>
          <w:b/>
          <w:color w:val="FF0000"/>
          <w:sz w:val="28"/>
          <w:lang w:eastAsia="uk-UA"/>
        </w:rPr>
      </w:pPr>
    </w:p>
    <w:p w:rsidR="00DD2CA9" w:rsidRPr="00DD2CA9" w:rsidRDefault="00DD2CA9" w:rsidP="00DD2CA9">
      <w:pPr>
        <w:jc w:val="center"/>
        <w:rPr>
          <w:b/>
          <w:color w:val="FF0000"/>
          <w:sz w:val="28"/>
          <w:lang w:eastAsia="uk-UA"/>
        </w:rPr>
      </w:pPr>
    </w:p>
    <w:p w:rsidR="00DD2CA9" w:rsidRPr="00DD2CA9" w:rsidRDefault="00DD2CA9" w:rsidP="00DD2CA9">
      <w:pPr>
        <w:jc w:val="center"/>
        <w:rPr>
          <w:b/>
          <w:color w:val="FF0000"/>
          <w:sz w:val="28"/>
          <w:lang w:eastAsia="uk-UA"/>
        </w:rPr>
      </w:pPr>
    </w:p>
    <w:p w:rsidR="00DD2CA9" w:rsidRPr="00DD2CA9" w:rsidRDefault="00DD2CA9" w:rsidP="00DD2CA9">
      <w:pPr>
        <w:jc w:val="center"/>
        <w:rPr>
          <w:b/>
          <w:color w:val="FF0000"/>
          <w:sz w:val="28"/>
          <w:lang w:eastAsia="uk-UA"/>
        </w:rPr>
      </w:pPr>
    </w:p>
    <w:p w:rsidR="00DD2CA9" w:rsidRPr="00DD2CA9" w:rsidRDefault="00DD2CA9" w:rsidP="00DD2CA9">
      <w:pPr>
        <w:jc w:val="center"/>
        <w:rPr>
          <w:b/>
          <w:color w:val="FF0000"/>
          <w:sz w:val="28"/>
          <w:lang w:eastAsia="uk-UA"/>
        </w:rPr>
      </w:pPr>
    </w:p>
    <w:p w:rsidR="00DD2CA9" w:rsidRPr="00DD2CA9" w:rsidRDefault="00DD2CA9" w:rsidP="00DD2CA9">
      <w:pPr>
        <w:jc w:val="center"/>
        <w:rPr>
          <w:b/>
          <w:color w:val="FF0000"/>
          <w:sz w:val="28"/>
          <w:lang w:eastAsia="uk-UA"/>
        </w:rPr>
      </w:pPr>
    </w:p>
    <w:p w:rsidR="00DD2CA9" w:rsidRPr="00DD2CA9" w:rsidRDefault="00DD2CA9" w:rsidP="00DD2CA9">
      <w:pPr>
        <w:jc w:val="center"/>
        <w:rPr>
          <w:b/>
          <w:color w:val="FF0000"/>
          <w:sz w:val="28"/>
          <w:lang w:eastAsia="uk-UA"/>
        </w:rPr>
      </w:pPr>
    </w:p>
    <w:p w:rsidR="00DD2CA9" w:rsidRPr="00DD2CA9" w:rsidRDefault="00DD2CA9" w:rsidP="00DD2CA9">
      <w:pPr>
        <w:jc w:val="center"/>
        <w:rPr>
          <w:b/>
          <w:color w:val="FF0000"/>
          <w:sz w:val="28"/>
          <w:lang w:eastAsia="uk-UA"/>
        </w:rPr>
      </w:pPr>
    </w:p>
    <w:p w:rsidR="00DD2CA9" w:rsidRPr="00DD2CA9" w:rsidRDefault="00DD2CA9" w:rsidP="00DD2CA9">
      <w:pPr>
        <w:jc w:val="center"/>
        <w:rPr>
          <w:b/>
          <w:color w:val="FF0000"/>
          <w:sz w:val="28"/>
          <w:lang w:eastAsia="uk-UA"/>
        </w:rPr>
      </w:pPr>
    </w:p>
    <w:p w:rsidR="00DD2CA9" w:rsidRPr="00DD2CA9" w:rsidRDefault="00DD2CA9" w:rsidP="00DD2CA9">
      <w:pPr>
        <w:jc w:val="center"/>
        <w:rPr>
          <w:b/>
          <w:color w:val="FF0000"/>
          <w:sz w:val="28"/>
          <w:lang w:eastAsia="uk-UA"/>
        </w:rPr>
      </w:pPr>
    </w:p>
    <w:p w:rsidR="00DD2CA9" w:rsidRPr="00DD2CA9" w:rsidRDefault="00DD2CA9" w:rsidP="00DD2CA9">
      <w:pPr>
        <w:jc w:val="center"/>
        <w:rPr>
          <w:b/>
          <w:color w:val="FF0000"/>
          <w:sz w:val="28"/>
          <w:lang w:eastAsia="uk-UA"/>
        </w:rPr>
      </w:pPr>
    </w:p>
    <w:p w:rsidR="00DD2CA9" w:rsidRPr="00DD2CA9" w:rsidRDefault="00DD2CA9" w:rsidP="00DD2CA9">
      <w:pPr>
        <w:jc w:val="center"/>
        <w:rPr>
          <w:b/>
          <w:color w:val="FF0000"/>
          <w:sz w:val="28"/>
          <w:lang w:eastAsia="uk-UA"/>
        </w:rPr>
      </w:pPr>
    </w:p>
    <w:p w:rsidR="00DD2CA9" w:rsidRPr="00DD2CA9" w:rsidRDefault="00DD2CA9" w:rsidP="00DD2CA9">
      <w:pPr>
        <w:jc w:val="center"/>
        <w:rPr>
          <w:b/>
          <w:color w:val="FF0000"/>
          <w:sz w:val="28"/>
          <w:lang w:eastAsia="uk-UA"/>
        </w:rPr>
      </w:pPr>
    </w:p>
    <w:p w:rsidR="00DD2CA9" w:rsidRPr="00DD2CA9" w:rsidRDefault="00DD2CA9" w:rsidP="00DD2CA9">
      <w:pPr>
        <w:jc w:val="center"/>
        <w:rPr>
          <w:b/>
          <w:color w:val="FF0000"/>
          <w:sz w:val="28"/>
          <w:lang w:eastAsia="uk-UA"/>
        </w:rPr>
      </w:pPr>
    </w:p>
    <w:p w:rsidR="00DD2CA9" w:rsidRPr="00DD2CA9" w:rsidRDefault="00DD2CA9" w:rsidP="00DD2CA9">
      <w:pPr>
        <w:jc w:val="center"/>
        <w:rPr>
          <w:b/>
          <w:color w:val="FF0000"/>
          <w:sz w:val="28"/>
          <w:lang w:eastAsia="uk-UA"/>
        </w:rPr>
      </w:pPr>
    </w:p>
    <w:p w:rsidR="00DD2CA9" w:rsidRPr="00DD2CA9" w:rsidRDefault="00DD2CA9" w:rsidP="00DD2CA9">
      <w:pPr>
        <w:jc w:val="center"/>
        <w:rPr>
          <w:b/>
          <w:color w:val="FF0000"/>
          <w:sz w:val="28"/>
          <w:lang w:eastAsia="uk-UA"/>
        </w:rPr>
      </w:pPr>
    </w:p>
    <w:p w:rsidR="00DD2CA9" w:rsidRPr="00DD2CA9" w:rsidRDefault="00DD2CA9" w:rsidP="00DD2CA9">
      <w:pPr>
        <w:jc w:val="center"/>
        <w:rPr>
          <w:b/>
          <w:color w:val="FF0000"/>
          <w:sz w:val="28"/>
          <w:lang w:eastAsia="uk-UA"/>
        </w:rPr>
      </w:pPr>
    </w:p>
    <w:p w:rsidR="00DD2CA9" w:rsidRPr="00DD2CA9" w:rsidRDefault="00DD2CA9" w:rsidP="00DD2CA9">
      <w:pPr>
        <w:jc w:val="center"/>
        <w:rPr>
          <w:b/>
          <w:color w:val="FF0000"/>
          <w:sz w:val="28"/>
          <w:lang w:eastAsia="uk-UA"/>
        </w:rPr>
      </w:pPr>
    </w:p>
    <w:p w:rsidR="00DD2CA9" w:rsidRPr="00DD2CA9" w:rsidRDefault="00DD2CA9" w:rsidP="00DD2CA9">
      <w:pPr>
        <w:jc w:val="center"/>
        <w:rPr>
          <w:b/>
          <w:color w:val="FF0000"/>
          <w:sz w:val="28"/>
          <w:lang w:eastAsia="uk-UA"/>
        </w:rPr>
      </w:pPr>
    </w:p>
    <w:p w:rsidR="00DD2CA9" w:rsidRPr="00DD2CA9" w:rsidRDefault="00DD2CA9" w:rsidP="00DD2CA9">
      <w:pPr>
        <w:jc w:val="center"/>
        <w:rPr>
          <w:b/>
          <w:color w:val="FF0000"/>
          <w:sz w:val="28"/>
          <w:lang w:eastAsia="uk-UA"/>
        </w:rPr>
      </w:pPr>
    </w:p>
    <w:p w:rsidR="00DD2CA9" w:rsidRPr="00DD2CA9" w:rsidRDefault="00DD2CA9" w:rsidP="00DD2CA9">
      <w:pPr>
        <w:jc w:val="center"/>
        <w:rPr>
          <w:b/>
          <w:color w:val="FF0000"/>
          <w:sz w:val="28"/>
          <w:lang w:eastAsia="uk-UA"/>
        </w:rPr>
      </w:pPr>
    </w:p>
    <w:p w:rsidR="00DD2CA9" w:rsidRPr="00DD2CA9" w:rsidRDefault="00DD2CA9" w:rsidP="00DD2CA9">
      <w:pPr>
        <w:jc w:val="center"/>
        <w:rPr>
          <w:b/>
          <w:color w:val="FF0000"/>
          <w:sz w:val="28"/>
          <w:lang w:eastAsia="uk-UA"/>
        </w:rPr>
      </w:pPr>
    </w:p>
    <w:p w:rsidR="00DD2CA9" w:rsidRPr="00DD2CA9" w:rsidRDefault="00DD2CA9" w:rsidP="00DD2CA9">
      <w:pPr>
        <w:jc w:val="center"/>
        <w:rPr>
          <w:b/>
          <w:color w:val="FF0000"/>
          <w:sz w:val="28"/>
          <w:lang w:eastAsia="uk-UA"/>
        </w:rPr>
      </w:pPr>
    </w:p>
    <w:p w:rsidR="00DD2CA9" w:rsidRPr="00DD2CA9" w:rsidRDefault="00DD2CA9" w:rsidP="00DD2CA9">
      <w:pPr>
        <w:jc w:val="center"/>
        <w:rPr>
          <w:b/>
          <w:color w:val="FF0000"/>
          <w:sz w:val="28"/>
          <w:lang w:eastAsia="uk-UA"/>
        </w:rPr>
      </w:pPr>
    </w:p>
    <w:p w:rsidR="00DD2CA9" w:rsidRPr="00DD2CA9" w:rsidRDefault="00DD2CA9" w:rsidP="00DD2CA9">
      <w:pPr>
        <w:jc w:val="center"/>
        <w:rPr>
          <w:b/>
          <w:color w:val="FF0000"/>
          <w:sz w:val="28"/>
          <w:lang w:eastAsia="uk-UA"/>
        </w:rPr>
      </w:pPr>
    </w:p>
    <w:p w:rsidR="00DD2CA9" w:rsidRPr="00DD2CA9" w:rsidRDefault="00DD2CA9" w:rsidP="00DD2CA9">
      <w:pPr>
        <w:jc w:val="center"/>
        <w:rPr>
          <w:b/>
          <w:color w:val="FF0000"/>
          <w:sz w:val="28"/>
          <w:lang w:eastAsia="uk-UA"/>
        </w:rPr>
      </w:pPr>
    </w:p>
    <w:p w:rsidR="00DD2CA9" w:rsidRPr="00DD2CA9" w:rsidRDefault="00DD2CA9" w:rsidP="00DD2CA9">
      <w:pPr>
        <w:jc w:val="center"/>
        <w:rPr>
          <w:b/>
          <w:color w:val="FF0000"/>
          <w:sz w:val="28"/>
          <w:lang w:eastAsia="uk-UA"/>
        </w:rPr>
      </w:pPr>
    </w:p>
    <w:p w:rsidR="00DD2CA9" w:rsidRPr="00DD2CA9" w:rsidRDefault="00DD2CA9" w:rsidP="00DD2CA9">
      <w:pPr>
        <w:jc w:val="center"/>
        <w:rPr>
          <w:b/>
          <w:color w:val="FF0000"/>
          <w:sz w:val="28"/>
          <w:lang w:eastAsia="uk-UA"/>
        </w:rPr>
      </w:pPr>
    </w:p>
    <w:p w:rsidR="00F9667D" w:rsidRPr="00F9667D" w:rsidRDefault="00F9667D" w:rsidP="00F9667D">
      <w:pPr>
        <w:jc w:val="center"/>
        <w:rPr>
          <w:b/>
          <w:sz w:val="28"/>
          <w:szCs w:val="28"/>
          <w:u w:val="single"/>
        </w:rPr>
      </w:pPr>
      <w:r w:rsidRPr="00F9667D">
        <w:rPr>
          <w:b/>
          <w:sz w:val="28"/>
          <w:szCs w:val="28"/>
          <w:u w:val="single"/>
        </w:rPr>
        <w:lastRenderedPageBreak/>
        <w:t>ВНУТРІШНЯ ТОРГІВЛЯ</w:t>
      </w:r>
    </w:p>
    <w:p w:rsidR="00F9667D" w:rsidRPr="00F9667D" w:rsidRDefault="00F9667D" w:rsidP="00F9667D">
      <w:pPr>
        <w:ind w:right="-1"/>
        <w:jc w:val="center"/>
        <w:rPr>
          <w:b/>
          <w:sz w:val="28"/>
          <w:szCs w:val="28"/>
        </w:rPr>
      </w:pPr>
    </w:p>
    <w:p w:rsidR="00390F10" w:rsidRDefault="00F9667D" w:rsidP="00F9667D">
      <w:pPr>
        <w:jc w:val="center"/>
        <w:rPr>
          <w:b/>
          <w:sz w:val="28"/>
          <w:szCs w:val="28"/>
        </w:rPr>
      </w:pPr>
      <w:r w:rsidRPr="00F9667D">
        <w:rPr>
          <w:b/>
          <w:sz w:val="28"/>
          <w:szCs w:val="28"/>
        </w:rPr>
        <w:t>Роздрібний товарооборот</w:t>
      </w:r>
      <w:r w:rsidR="00390F10">
        <w:rPr>
          <w:b/>
          <w:sz w:val="28"/>
          <w:szCs w:val="28"/>
        </w:rPr>
        <w:t xml:space="preserve"> в області </w:t>
      </w:r>
    </w:p>
    <w:p w:rsidR="00F9667D" w:rsidRPr="00F9667D" w:rsidRDefault="00F9667D" w:rsidP="00F9667D">
      <w:pPr>
        <w:jc w:val="center"/>
        <w:rPr>
          <w:b/>
          <w:sz w:val="28"/>
          <w:szCs w:val="28"/>
        </w:rPr>
      </w:pPr>
      <w:r w:rsidRPr="00F9667D">
        <w:rPr>
          <w:b/>
          <w:sz w:val="28"/>
          <w:szCs w:val="28"/>
        </w:rPr>
        <w:t>за січень–травень 2014 року</w:t>
      </w:r>
    </w:p>
    <w:p w:rsidR="00F9667D" w:rsidRPr="00F9667D" w:rsidRDefault="00F9667D" w:rsidP="00F9667D">
      <w:pPr>
        <w:ind w:right="-1"/>
        <w:jc w:val="center"/>
        <w:rPr>
          <w:b/>
          <w:sz w:val="28"/>
          <w:szCs w:val="28"/>
        </w:rPr>
      </w:pPr>
    </w:p>
    <w:p w:rsidR="00F9667D" w:rsidRPr="00F9667D" w:rsidRDefault="00F9667D" w:rsidP="00F9667D">
      <w:pPr>
        <w:tabs>
          <w:tab w:val="left" w:pos="9360"/>
        </w:tabs>
        <w:ind w:right="21"/>
        <w:jc w:val="right"/>
        <w:rPr>
          <w:sz w:val="24"/>
        </w:rPr>
      </w:pPr>
    </w:p>
    <w:tbl>
      <w:tblPr>
        <w:tblW w:w="5001" w:type="pct"/>
        <w:tblInd w:w="-1" w:type="dxa"/>
        <w:tblCellMar>
          <w:left w:w="107" w:type="dxa"/>
          <w:right w:w="107" w:type="dxa"/>
        </w:tblCellMar>
        <w:tblLook w:val="0000"/>
      </w:tblPr>
      <w:tblGrid>
        <w:gridCol w:w="5234"/>
        <w:gridCol w:w="2195"/>
        <w:gridCol w:w="1857"/>
      </w:tblGrid>
      <w:tr w:rsidR="00F9667D" w:rsidRPr="00F9667D" w:rsidTr="00F9667D">
        <w:tblPrEx>
          <w:tblCellMar>
            <w:top w:w="0" w:type="dxa"/>
            <w:bottom w:w="0" w:type="dxa"/>
          </w:tblCellMar>
        </w:tblPrEx>
        <w:tc>
          <w:tcPr>
            <w:tcW w:w="2818" w:type="pct"/>
            <w:tcBorders>
              <w:top w:val="single" w:sz="4" w:space="0" w:color="auto"/>
              <w:bottom w:val="single" w:sz="4" w:space="0" w:color="auto"/>
              <w:right w:val="single" w:sz="4" w:space="0" w:color="auto"/>
            </w:tcBorders>
          </w:tcPr>
          <w:p w:rsidR="00F9667D" w:rsidRPr="00F9667D" w:rsidRDefault="00F9667D" w:rsidP="00F9667D">
            <w:pPr>
              <w:ind w:right="-1"/>
              <w:rPr>
                <w:b/>
                <w:sz w:val="24"/>
              </w:rPr>
            </w:pPr>
          </w:p>
        </w:tc>
        <w:tc>
          <w:tcPr>
            <w:tcW w:w="1182" w:type="pct"/>
            <w:tcBorders>
              <w:top w:val="single" w:sz="6" w:space="0" w:color="auto"/>
              <w:bottom w:val="single" w:sz="6" w:space="0" w:color="auto"/>
            </w:tcBorders>
            <w:vAlign w:val="center"/>
          </w:tcPr>
          <w:p w:rsidR="00F9667D" w:rsidRPr="00F9667D" w:rsidRDefault="00F9667D" w:rsidP="00F9667D">
            <w:pPr>
              <w:ind w:right="-1"/>
              <w:jc w:val="center"/>
              <w:rPr>
                <w:b/>
                <w:sz w:val="24"/>
              </w:rPr>
            </w:pPr>
            <w:r w:rsidRPr="00F9667D">
              <w:rPr>
                <w:sz w:val="24"/>
              </w:rPr>
              <w:t>За січень–травень 2014р.</w:t>
            </w:r>
          </w:p>
        </w:tc>
        <w:tc>
          <w:tcPr>
            <w:tcW w:w="1000" w:type="pct"/>
            <w:tcBorders>
              <w:top w:val="single" w:sz="4" w:space="0" w:color="auto"/>
              <w:left w:val="single" w:sz="4" w:space="0" w:color="auto"/>
              <w:bottom w:val="single" w:sz="4" w:space="0" w:color="auto"/>
            </w:tcBorders>
            <w:vAlign w:val="center"/>
          </w:tcPr>
          <w:p w:rsidR="00F9667D" w:rsidRPr="00F9667D" w:rsidRDefault="00F9667D" w:rsidP="00F9667D">
            <w:pPr>
              <w:ind w:right="-1"/>
              <w:jc w:val="center"/>
              <w:rPr>
                <w:sz w:val="24"/>
              </w:rPr>
            </w:pPr>
            <w:r w:rsidRPr="00F9667D">
              <w:rPr>
                <w:sz w:val="24"/>
              </w:rPr>
              <w:t xml:space="preserve">За травень </w:t>
            </w:r>
          </w:p>
          <w:p w:rsidR="00F9667D" w:rsidRPr="00F9667D" w:rsidRDefault="00F9667D" w:rsidP="00F9667D">
            <w:pPr>
              <w:ind w:right="-1"/>
              <w:jc w:val="center"/>
              <w:rPr>
                <w:b/>
                <w:sz w:val="24"/>
              </w:rPr>
            </w:pPr>
            <w:r w:rsidRPr="00F9667D">
              <w:rPr>
                <w:sz w:val="24"/>
              </w:rPr>
              <w:t>2014р.</w:t>
            </w:r>
          </w:p>
        </w:tc>
      </w:tr>
      <w:tr w:rsidR="00F9667D" w:rsidRPr="00F9667D" w:rsidTr="00F9667D">
        <w:tblPrEx>
          <w:tblCellMar>
            <w:top w:w="0" w:type="dxa"/>
            <w:left w:w="108" w:type="dxa"/>
            <w:bottom w:w="0" w:type="dxa"/>
            <w:right w:w="108" w:type="dxa"/>
          </w:tblCellMar>
        </w:tblPrEx>
        <w:tc>
          <w:tcPr>
            <w:tcW w:w="2818" w:type="pct"/>
          </w:tcPr>
          <w:p w:rsidR="00F9667D" w:rsidRPr="00F9667D" w:rsidRDefault="00F9667D" w:rsidP="00F9667D">
            <w:pPr>
              <w:spacing w:line="180" w:lineRule="exact"/>
              <w:rPr>
                <w:b/>
                <w:sz w:val="24"/>
              </w:rPr>
            </w:pPr>
          </w:p>
        </w:tc>
        <w:tc>
          <w:tcPr>
            <w:tcW w:w="1182" w:type="pct"/>
          </w:tcPr>
          <w:p w:rsidR="00F9667D" w:rsidRPr="00F9667D" w:rsidRDefault="00F9667D" w:rsidP="00F9667D">
            <w:pPr>
              <w:spacing w:line="180" w:lineRule="exact"/>
              <w:jc w:val="center"/>
              <w:rPr>
                <w:sz w:val="24"/>
              </w:rPr>
            </w:pPr>
          </w:p>
        </w:tc>
        <w:tc>
          <w:tcPr>
            <w:tcW w:w="1000" w:type="pct"/>
          </w:tcPr>
          <w:p w:rsidR="00F9667D" w:rsidRPr="00F9667D" w:rsidRDefault="00F9667D" w:rsidP="00F9667D">
            <w:pPr>
              <w:spacing w:line="180" w:lineRule="exact"/>
              <w:ind w:left="-108" w:right="-108"/>
              <w:jc w:val="center"/>
              <w:rPr>
                <w:sz w:val="24"/>
              </w:rPr>
            </w:pPr>
          </w:p>
        </w:tc>
      </w:tr>
      <w:tr w:rsidR="00F9667D" w:rsidRPr="00F9667D" w:rsidTr="00F9667D">
        <w:tblPrEx>
          <w:tblCellMar>
            <w:top w:w="0" w:type="dxa"/>
            <w:left w:w="108" w:type="dxa"/>
            <w:bottom w:w="0" w:type="dxa"/>
            <w:right w:w="108" w:type="dxa"/>
          </w:tblCellMar>
        </w:tblPrEx>
        <w:tc>
          <w:tcPr>
            <w:tcW w:w="2818" w:type="pct"/>
          </w:tcPr>
          <w:p w:rsidR="00F9667D" w:rsidRPr="00F9667D" w:rsidRDefault="00F9667D" w:rsidP="00F9667D">
            <w:pPr>
              <w:rPr>
                <w:b/>
                <w:sz w:val="24"/>
              </w:rPr>
            </w:pPr>
          </w:p>
          <w:p w:rsidR="00F9667D" w:rsidRPr="00F9667D" w:rsidRDefault="00F9667D" w:rsidP="00F9667D">
            <w:pPr>
              <w:rPr>
                <w:sz w:val="24"/>
              </w:rPr>
            </w:pPr>
            <w:r w:rsidRPr="00F9667D">
              <w:rPr>
                <w:b/>
                <w:sz w:val="24"/>
              </w:rPr>
              <w:t>Оборот роздрібної торгівлі</w:t>
            </w:r>
            <w:r w:rsidRPr="00F9667D">
              <w:rPr>
                <w:b/>
                <w:sz w:val="24"/>
                <w:szCs w:val="24"/>
                <w:vertAlign w:val="superscript"/>
              </w:rPr>
              <w:t>1</w:t>
            </w:r>
            <w:r w:rsidRPr="00F9667D">
              <w:rPr>
                <w:b/>
                <w:sz w:val="24"/>
              </w:rPr>
              <w:t>, млн.грн.</w:t>
            </w:r>
          </w:p>
        </w:tc>
        <w:tc>
          <w:tcPr>
            <w:tcW w:w="1182" w:type="pct"/>
            <w:vAlign w:val="bottom"/>
          </w:tcPr>
          <w:p w:rsidR="00F9667D" w:rsidRPr="00F9667D" w:rsidRDefault="00F9667D" w:rsidP="00F9667D">
            <w:pPr>
              <w:jc w:val="right"/>
              <w:rPr>
                <w:b/>
                <w:sz w:val="24"/>
              </w:rPr>
            </w:pPr>
            <w:r w:rsidRPr="00F9667D">
              <w:rPr>
                <w:b/>
                <w:sz w:val="24"/>
              </w:rPr>
              <w:t>6605,2</w:t>
            </w:r>
          </w:p>
        </w:tc>
        <w:tc>
          <w:tcPr>
            <w:tcW w:w="1000" w:type="pct"/>
            <w:vAlign w:val="bottom"/>
          </w:tcPr>
          <w:p w:rsidR="00F9667D" w:rsidRPr="00F9667D" w:rsidRDefault="00F9667D" w:rsidP="00F9667D">
            <w:pPr>
              <w:jc w:val="right"/>
              <w:rPr>
                <w:sz w:val="24"/>
              </w:rPr>
            </w:pPr>
          </w:p>
          <w:p w:rsidR="00F9667D" w:rsidRPr="00F9667D" w:rsidRDefault="00F9667D" w:rsidP="00F9667D">
            <w:pPr>
              <w:jc w:val="right"/>
              <w:rPr>
                <w:sz w:val="24"/>
              </w:rPr>
            </w:pPr>
            <w:r w:rsidRPr="00F9667D">
              <w:rPr>
                <w:sz w:val="24"/>
              </w:rPr>
              <w:t>х</w:t>
            </w:r>
          </w:p>
        </w:tc>
      </w:tr>
      <w:tr w:rsidR="00F9667D" w:rsidRPr="00F9667D" w:rsidTr="00F9667D">
        <w:tblPrEx>
          <w:tblCellMar>
            <w:top w:w="0" w:type="dxa"/>
            <w:left w:w="108" w:type="dxa"/>
            <w:bottom w:w="0" w:type="dxa"/>
            <w:right w:w="108" w:type="dxa"/>
          </w:tblCellMar>
        </w:tblPrEx>
        <w:tc>
          <w:tcPr>
            <w:tcW w:w="2818" w:type="pct"/>
          </w:tcPr>
          <w:p w:rsidR="00F9667D" w:rsidRPr="00F9667D" w:rsidRDefault="00F9667D" w:rsidP="00F9667D">
            <w:pPr>
              <w:rPr>
                <w:b/>
                <w:sz w:val="24"/>
              </w:rPr>
            </w:pPr>
          </w:p>
        </w:tc>
        <w:tc>
          <w:tcPr>
            <w:tcW w:w="1182" w:type="pct"/>
            <w:vAlign w:val="bottom"/>
          </w:tcPr>
          <w:p w:rsidR="00F9667D" w:rsidRPr="00F9667D" w:rsidRDefault="00F9667D" w:rsidP="00F9667D">
            <w:pPr>
              <w:jc w:val="right"/>
              <w:rPr>
                <w:sz w:val="24"/>
              </w:rPr>
            </w:pPr>
          </w:p>
        </w:tc>
        <w:tc>
          <w:tcPr>
            <w:tcW w:w="1000" w:type="pct"/>
            <w:vAlign w:val="bottom"/>
          </w:tcPr>
          <w:p w:rsidR="00F9667D" w:rsidRPr="00F9667D" w:rsidRDefault="00F9667D" w:rsidP="00F9667D">
            <w:pPr>
              <w:ind w:left="-108" w:right="-108"/>
              <w:jc w:val="right"/>
              <w:rPr>
                <w:sz w:val="24"/>
              </w:rPr>
            </w:pPr>
          </w:p>
        </w:tc>
      </w:tr>
      <w:tr w:rsidR="00F9667D" w:rsidRPr="00F9667D" w:rsidTr="00F9667D">
        <w:tblPrEx>
          <w:tblCellMar>
            <w:top w:w="0" w:type="dxa"/>
            <w:left w:w="108" w:type="dxa"/>
            <w:bottom w:w="0" w:type="dxa"/>
            <w:right w:w="108" w:type="dxa"/>
          </w:tblCellMar>
        </w:tblPrEx>
        <w:tc>
          <w:tcPr>
            <w:tcW w:w="2818" w:type="pct"/>
          </w:tcPr>
          <w:p w:rsidR="00F9667D" w:rsidRPr="00F9667D" w:rsidRDefault="00F9667D" w:rsidP="00F9667D">
            <w:pPr>
              <w:rPr>
                <w:sz w:val="24"/>
              </w:rPr>
            </w:pPr>
            <w:r w:rsidRPr="00F9667D">
              <w:rPr>
                <w:sz w:val="24"/>
              </w:rPr>
              <w:t>Оборот роздрібної торгівлі</w:t>
            </w:r>
            <w:r w:rsidRPr="00F9667D">
              <w:rPr>
                <w:b/>
                <w:sz w:val="24"/>
              </w:rPr>
              <w:t xml:space="preserve"> </w:t>
            </w:r>
            <w:r w:rsidRPr="00F9667D">
              <w:rPr>
                <w:sz w:val="24"/>
              </w:rPr>
              <w:t>у % до відповідного періоду попереднього року</w:t>
            </w:r>
          </w:p>
        </w:tc>
        <w:tc>
          <w:tcPr>
            <w:tcW w:w="1182" w:type="pct"/>
            <w:vAlign w:val="bottom"/>
          </w:tcPr>
          <w:p w:rsidR="00F9667D" w:rsidRPr="00F9667D" w:rsidRDefault="00F9667D" w:rsidP="00F9667D">
            <w:pPr>
              <w:jc w:val="right"/>
              <w:rPr>
                <w:sz w:val="24"/>
              </w:rPr>
            </w:pPr>
            <w:r w:rsidRPr="00F9667D">
              <w:rPr>
                <w:sz w:val="24"/>
              </w:rPr>
              <w:t>102,7</w:t>
            </w:r>
          </w:p>
        </w:tc>
        <w:tc>
          <w:tcPr>
            <w:tcW w:w="1000" w:type="pct"/>
            <w:vAlign w:val="bottom"/>
          </w:tcPr>
          <w:p w:rsidR="00F9667D" w:rsidRPr="00F9667D" w:rsidRDefault="00F9667D" w:rsidP="00F9667D">
            <w:pPr>
              <w:jc w:val="right"/>
              <w:rPr>
                <w:sz w:val="24"/>
              </w:rPr>
            </w:pPr>
          </w:p>
          <w:p w:rsidR="00F9667D" w:rsidRPr="00F9667D" w:rsidRDefault="00F9667D" w:rsidP="00F9667D">
            <w:pPr>
              <w:jc w:val="right"/>
              <w:rPr>
                <w:sz w:val="24"/>
              </w:rPr>
            </w:pPr>
            <w:r w:rsidRPr="00F9667D">
              <w:rPr>
                <w:sz w:val="24"/>
              </w:rPr>
              <w:t>х</w:t>
            </w:r>
          </w:p>
        </w:tc>
      </w:tr>
      <w:tr w:rsidR="00F9667D" w:rsidRPr="00F9667D" w:rsidTr="00F9667D">
        <w:tblPrEx>
          <w:tblCellMar>
            <w:top w:w="0" w:type="dxa"/>
            <w:left w:w="108" w:type="dxa"/>
            <w:bottom w:w="0" w:type="dxa"/>
            <w:right w:w="108" w:type="dxa"/>
          </w:tblCellMar>
        </w:tblPrEx>
        <w:tc>
          <w:tcPr>
            <w:tcW w:w="2818" w:type="pct"/>
          </w:tcPr>
          <w:p w:rsidR="00F9667D" w:rsidRPr="00F9667D" w:rsidRDefault="00F9667D" w:rsidP="00F9667D">
            <w:pPr>
              <w:ind w:right="-108" w:firstLine="142"/>
              <w:rPr>
                <w:b/>
                <w:sz w:val="24"/>
              </w:rPr>
            </w:pPr>
          </w:p>
        </w:tc>
        <w:tc>
          <w:tcPr>
            <w:tcW w:w="1182" w:type="pct"/>
            <w:vAlign w:val="bottom"/>
          </w:tcPr>
          <w:p w:rsidR="00F9667D" w:rsidRPr="00F9667D" w:rsidRDefault="00F9667D" w:rsidP="00F9667D">
            <w:pPr>
              <w:jc w:val="right"/>
              <w:rPr>
                <w:sz w:val="24"/>
              </w:rPr>
            </w:pPr>
          </w:p>
        </w:tc>
        <w:tc>
          <w:tcPr>
            <w:tcW w:w="1000" w:type="pct"/>
            <w:vAlign w:val="bottom"/>
          </w:tcPr>
          <w:p w:rsidR="00F9667D" w:rsidRPr="00F9667D" w:rsidRDefault="00F9667D" w:rsidP="00F9667D">
            <w:pPr>
              <w:ind w:left="-108" w:right="-108"/>
              <w:jc w:val="right"/>
              <w:rPr>
                <w:sz w:val="24"/>
              </w:rPr>
            </w:pPr>
          </w:p>
        </w:tc>
      </w:tr>
      <w:tr w:rsidR="00F9667D" w:rsidRPr="00F9667D" w:rsidTr="00F9667D">
        <w:tblPrEx>
          <w:tblCellMar>
            <w:top w:w="0" w:type="dxa"/>
            <w:left w:w="108" w:type="dxa"/>
            <w:bottom w:w="0" w:type="dxa"/>
            <w:right w:w="108" w:type="dxa"/>
          </w:tblCellMar>
        </w:tblPrEx>
        <w:tc>
          <w:tcPr>
            <w:tcW w:w="2818" w:type="pct"/>
          </w:tcPr>
          <w:p w:rsidR="00F9667D" w:rsidRPr="00F9667D" w:rsidRDefault="00F9667D" w:rsidP="00F9667D">
            <w:pPr>
              <w:rPr>
                <w:sz w:val="24"/>
              </w:rPr>
            </w:pPr>
            <w:r w:rsidRPr="00F9667D">
              <w:rPr>
                <w:b/>
                <w:sz w:val="24"/>
              </w:rPr>
              <w:t>Оборот ресторанного господарства, млн.грн.</w:t>
            </w:r>
            <w:r w:rsidRPr="00F9667D">
              <w:rPr>
                <w:sz w:val="24"/>
              </w:rPr>
              <w:t xml:space="preserve"> </w:t>
            </w:r>
          </w:p>
          <w:p w:rsidR="00F9667D" w:rsidRPr="00F9667D" w:rsidRDefault="00F9667D" w:rsidP="00F9667D">
            <w:pPr>
              <w:rPr>
                <w:sz w:val="24"/>
              </w:rPr>
            </w:pPr>
            <w:r w:rsidRPr="00F9667D">
              <w:rPr>
                <w:sz w:val="24"/>
              </w:rPr>
              <w:t>(з урахуванням обороту фізичних осіб-підприємців)</w:t>
            </w:r>
          </w:p>
        </w:tc>
        <w:tc>
          <w:tcPr>
            <w:tcW w:w="1182" w:type="pct"/>
            <w:vAlign w:val="bottom"/>
          </w:tcPr>
          <w:p w:rsidR="00F9667D" w:rsidRPr="00F9667D" w:rsidRDefault="00F9667D" w:rsidP="00F9667D">
            <w:pPr>
              <w:jc w:val="right"/>
              <w:rPr>
                <w:b/>
                <w:sz w:val="24"/>
              </w:rPr>
            </w:pPr>
            <w:r w:rsidRPr="00F9667D">
              <w:rPr>
                <w:b/>
                <w:sz w:val="24"/>
              </w:rPr>
              <w:t>159,5</w:t>
            </w:r>
          </w:p>
        </w:tc>
        <w:tc>
          <w:tcPr>
            <w:tcW w:w="1000" w:type="pct"/>
            <w:vAlign w:val="bottom"/>
          </w:tcPr>
          <w:p w:rsidR="00F9667D" w:rsidRPr="00F9667D" w:rsidRDefault="00F9667D" w:rsidP="00F9667D">
            <w:pPr>
              <w:jc w:val="right"/>
              <w:rPr>
                <w:sz w:val="24"/>
              </w:rPr>
            </w:pPr>
            <w:r w:rsidRPr="00F9667D">
              <w:rPr>
                <w:sz w:val="24"/>
              </w:rPr>
              <w:t>х</w:t>
            </w:r>
          </w:p>
        </w:tc>
      </w:tr>
      <w:tr w:rsidR="00F9667D" w:rsidRPr="00F9667D" w:rsidTr="00F9667D">
        <w:tblPrEx>
          <w:tblCellMar>
            <w:top w:w="0" w:type="dxa"/>
            <w:left w:w="108" w:type="dxa"/>
            <w:bottom w:w="0" w:type="dxa"/>
            <w:right w:w="108" w:type="dxa"/>
          </w:tblCellMar>
        </w:tblPrEx>
        <w:tc>
          <w:tcPr>
            <w:tcW w:w="2818" w:type="pct"/>
          </w:tcPr>
          <w:p w:rsidR="00F9667D" w:rsidRPr="00F9667D" w:rsidRDefault="00F9667D" w:rsidP="00F9667D">
            <w:pPr>
              <w:ind w:right="-108"/>
              <w:rPr>
                <w:b/>
                <w:sz w:val="24"/>
              </w:rPr>
            </w:pPr>
          </w:p>
        </w:tc>
        <w:tc>
          <w:tcPr>
            <w:tcW w:w="1182" w:type="pct"/>
            <w:vAlign w:val="bottom"/>
          </w:tcPr>
          <w:p w:rsidR="00F9667D" w:rsidRPr="00F9667D" w:rsidRDefault="00F9667D" w:rsidP="00F9667D">
            <w:pPr>
              <w:jc w:val="right"/>
              <w:rPr>
                <w:sz w:val="24"/>
              </w:rPr>
            </w:pPr>
          </w:p>
        </w:tc>
        <w:tc>
          <w:tcPr>
            <w:tcW w:w="1000" w:type="pct"/>
            <w:vAlign w:val="bottom"/>
          </w:tcPr>
          <w:p w:rsidR="00F9667D" w:rsidRPr="00F9667D" w:rsidRDefault="00F9667D" w:rsidP="00F9667D">
            <w:pPr>
              <w:ind w:left="-108" w:right="-108"/>
              <w:jc w:val="right"/>
              <w:rPr>
                <w:sz w:val="24"/>
              </w:rPr>
            </w:pPr>
          </w:p>
        </w:tc>
      </w:tr>
      <w:tr w:rsidR="00F9667D" w:rsidRPr="00F9667D" w:rsidTr="00F9667D">
        <w:tblPrEx>
          <w:tblCellMar>
            <w:top w:w="0" w:type="dxa"/>
            <w:left w:w="108" w:type="dxa"/>
            <w:bottom w:w="0" w:type="dxa"/>
            <w:right w:w="108" w:type="dxa"/>
          </w:tblCellMar>
        </w:tblPrEx>
        <w:tc>
          <w:tcPr>
            <w:tcW w:w="2818" w:type="pct"/>
          </w:tcPr>
          <w:p w:rsidR="00F9667D" w:rsidRPr="00F9667D" w:rsidRDefault="00F9667D" w:rsidP="00F9667D">
            <w:pPr>
              <w:rPr>
                <w:sz w:val="24"/>
              </w:rPr>
            </w:pPr>
            <w:r w:rsidRPr="00F9667D">
              <w:rPr>
                <w:sz w:val="24"/>
              </w:rPr>
              <w:t xml:space="preserve">Оборот ресторанного господарства у % до </w:t>
            </w:r>
          </w:p>
          <w:p w:rsidR="00F9667D" w:rsidRPr="00F9667D" w:rsidRDefault="00F9667D" w:rsidP="00F9667D">
            <w:pPr>
              <w:rPr>
                <w:sz w:val="24"/>
              </w:rPr>
            </w:pPr>
            <w:r w:rsidRPr="00F9667D">
              <w:rPr>
                <w:sz w:val="24"/>
              </w:rPr>
              <w:t>відповідного періоду попереднього року</w:t>
            </w:r>
          </w:p>
        </w:tc>
        <w:tc>
          <w:tcPr>
            <w:tcW w:w="1182" w:type="pct"/>
            <w:vAlign w:val="bottom"/>
          </w:tcPr>
          <w:p w:rsidR="00F9667D" w:rsidRPr="00F9667D" w:rsidRDefault="00F9667D" w:rsidP="00F9667D">
            <w:pPr>
              <w:jc w:val="right"/>
              <w:rPr>
                <w:sz w:val="24"/>
              </w:rPr>
            </w:pPr>
            <w:r w:rsidRPr="00F9667D">
              <w:rPr>
                <w:sz w:val="24"/>
              </w:rPr>
              <w:t>96,4</w:t>
            </w:r>
          </w:p>
        </w:tc>
        <w:tc>
          <w:tcPr>
            <w:tcW w:w="1000" w:type="pct"/>
            <w:vAlign w:val="bottom"/>
          </w:tcPr>
          <w:p w:rsidR="00F9667D" w:rsidRPr="00F9667D" w:rsidRDefault="00F9667D" w:rsidP="00F9667D">
            <w:pPr>
              <w:jc w:val="right"/>
              <w:rPr>
                <w:sz w:val="24"/>
              </w:rPr>
            </w:pPr>
          </w:p>
          <w:p w:rsidR="00F9667D" w:rsidRPr="00F9667D" w:rsidRDefault="00F9667D" w:rsidP="00F9667D">
            <w:pPr>
              <w:jc w:val="right"/>
              <w:rPr>
                <w:sz w:val="24"/>
              </w:rPr>
            </w:pPr>
            <w:r w:rsidRPr="00F9667D">
              <w:rPr>
                <w:sz w:val="24"/>
              </w:rPr>
              <w:t>х</w:t>
            </w:r>
          </w:p>
        </w:tc>
      </w:tr>
      <w:tr w:rsidR="00F9667D" w:rsidRPr="00F9667D" w:rsidTr="00F9667D">
        <w:tblPrEx>
          <w:tblCellMar>
            <w:top w:w="0" w:type="dxa"/>
            <w:left w:w="108" w:type="dxa"/>
            <w:bottom w:w="0" w:type="dxa"/>
            <w:right w:w="108" w:type="dxa"/>
          </w:tblCellMar>
        </w:tblPrEx>
        <w:tc>
          <w:tcPr>
            <w:tcW w:w="2818" w:type="pct"/>
          </w:tcPr>
          <w:p w:rsidR="00F9667D" w:rsidRPr="00F9667D" w:rsidRDefault="00F9667D" w:rsidP="00F9667D">
            <w:pPr>
              <w:rPr>
                <w:b/>
                <w:sz w:val="24"/>
              </w:rPr>
            </w:pPr>
          </w:p>
        </w:tc>
        <w:tc>
          <w:tcPr>
            <w:tcW w:w="1182" w:type="pct"/>
          </w:tcPr>
          <w:p w:rsidR="00F9667D" w:rsidRPr="00F9667D" w:rsidRDefault="00F9667D" w:rsidP="00F9667D">
            <w:pPr>
              <w:jc w:val="right"/>
              <w:rPr>
                <w:sz w:val="24"/>
              </w:rPr>
            </w:pPr>
          </w:p>
        </w:tc>
        <w:tc>
          <w:tcPr>
            <w:tcW w:w="1000" w:type="pct"/>
          </w:tcPr>
          <w:p w:rsidR="00F9667D" w:rsidRPr="00F9667D" w:rsidRDefault="00F9667D" w:rsidP="00F9667D">
            <w:pPr>
              <w:ind w:left="-108" w:right="-108"/>
              <w:jc w:val="right"/>
              <w:rPr>
                <w:sz w:val="24"/>
              </w:rPr>
            </w:pPr>
          </w:p>
        </w:tc>
      </w:tr>
      <w:tr w:rsidR="00F9667D" w:rsidRPr="00F9667D" w:rsidTr="00F9667D">
        <w:tblPrEx>
          <w:tblCellMar>
            <w:top w:w="0" w:type="dxa"/>
            <w:left w:w="108" w:type="dxa"/>
            <w:bottom w:w="0" w:type="dxa"/>
            <w:right w:w="108" w:type="dxa"/>
          </w:tblCellMar>
        </w:tblPrEx>
        <w:tc>
          <w:tcPr>
            <w:tcW w:w="2818" w:type="pct"/>
          </w:tcPr>
          <w:p w:rsidR="00F9667D" w:rsidRPr="00F9667D" w:rsidRDefault="00F9667D" w:rsidP="00F9667D">
            <w:pPr>
              <w:rPr>
                <w:b/>
                <w:sz w:val="24"/>
                <w:szCs w:val="24"/>
              </w:rPr>
            </w:pPr>
            <w:r w:rsidRPr="00F9667D">
              <w:rPr>
                <w:b/>
                <w:sz w:val="24"/>
                <w:szCs w:val="24"/>
              </w:rPr>
              <w:t xml:space="preserve">Обсяг роздрібного товарообороту підприємств, які здійснюють діяльність із роздрібної торгівлі та забезпечення стравами та напоями, млн.грн. </w:t>
            </w:r>
          </w:p>
        </w:tc>
        <w:tc>
          <w:tcPr>
            <w:tcW w:w="1182" w:type="pct"/>
            <w:vAlign w:val="bottom"/>
          </w:tcPr>
          <w:p w:rsidR="00F9667D" w:rsidRPr="00F9667D" w:rsidRDefault="00F9667D" w:rsidP="00F9667D">
            <w:pPr>
              <w:jc w:val="right"/>
              <w:rPr>
                <w:b/>
                <w:sz w:val="24"/>
                <w:szCs w:val="24"/>
              </w:rPr>
            </w:pPr>
            <w:r w:rsidRPr="00F9667D">
              <w:rPr>
                <w:b/>
                <w:sz w:val="24"/>
                <w:szCs w:val="24"/>
              </w:rPr>
              <w:t>2815,0</w:t>
            </w:r>
          </w:p>
        </w:tc>
        <w:tc>
          <w:tcPr>
            <w:tcW w:w="1000" w:type="pct"/>
            <w:vAlign w:val="bottom"/>
          </w:tcPr>
          <w:p w:rsidR="00F9667D" w:rsidRPr="00F9667D" w:rsidRDefault="00F9667D" w:rsidP="00F9667D">
            <w:pPr>
              <w:ind w:left="-108" w:right="10"/>
              <w:jc w:val="right"/>
              <w:rPr>
                <w:b/>
                <w:sz w:val="24"/>
                <w:szCs w:val="24"/>
              </w:rPr>
            </w:pPr>
            <w:r w:rsidRPr="00F9667D">
              <w:rPr>
                <w:b/>
                <w:sz w:val="24"/>
                <w:szCs w:val="24"/>
              </w:rPr>
              <w:t>588,3</w:t>
            </w:r>
          </w:p>
        </w:tc>
      </w:tr>
      <w:tr w:rsidR="00F9667D" w:rsidRPr="00F9667D" w:rsidTr="00F9667D">
        <w:tblPrEx>
          <w:tblCellMar>
            <w:top w:w="0" w:type="dxa"/>
            <w:left w:w="108" w:type="dxa"/>
            <w:bottom w:w="0" w:type="dxa"/>
            <w:right w:w="108" w:type="dxa"/>
          </w:tblCellMar>
        </w:tblPrEx>
        <w:tc>
          <w:tcPr>
            <w:tcW w:w="2818" w:type="pct"/>
          </w:tcPr>
          <w:p w:rsidR="00F9667D" w:rsidRPr="00F9667D" w:rsidRDefault="00F9667D" w:rsidP="00F9667D">
            <w:pPr>
              <w:rPr>
                <w:b/>
                <w:sz w:val="24"/>
              </w:rPr>
            </w:pPr>
          </w:p>
        </w:tc>
        <w:tc>
          <w:tcPr>
            <w:tcW w:w="1182" w:type="pct"/>
          </w:tcPr>
          <w:p w:rsidR="00F9667D" w:rsidRPr="00F9667D" w:rsidRDefault="00F9667D" w:rsidP="00F9667D">
            <w:pPr>
              <w:jc w:val="right"/>
              <w:rPr>
                <w:sz w:val="24"/>
              </w:rPr>
            </w:pPr>
          </w:p>
        </w:tc>
        <w:tc>
          <w:tcPr>
            <w:tcW w:w="1000" w:type="pct"/>
          </w:tcPr>
          <w:p w:rsidR="00F9667D" w:rsidRPr="00F9667D" w:rsidRDefault="00F9667D" w:rsidP="00F9667D">
            <w:pPr>
              <w:ind w:left="-108" w:right="-108"/>
              <w:jc w:val="right"/>
              <w:rPr>
                <w:sz w:val="24"/>
              </w:rPr>
            </w:pPr>
          </w:p>
        </w:tc>
      </w:tr>
      <w:tr w:rsidR="00F9667D" w:rsidRPr="00F9667D" w:rsidTr="00F9667D">
        <w:tblPrEx>
          <w:tblCellMar>
            <w:top w:w="0" w:type="dxa"/>
            <w:left w:w="108" w:type="dxa"/>
            <w:bottom w:w="0" w:type="dxa"/>
            <w:right w:w="108" w:type="dxa"/>
          </w:tblCellMar>
        </w:tblPrEx>
        <w:tc>
          <w:tcPr>
            <w:tcW w:w="2818" w:type="pct"/>
          </w:tcPr>
          <w:p w:rsidR="00F9667D" w:rsidRPr="00F9667D" w:rsidRDefault="00F9667D" w:rsidP="00F9667D">
            <w:pPr>
              <w:rPr>
                <w:sz w:val="24"/>
              </w:rPr>
            </w:pPr>
            <w:r w:rsidRPr="00F9667D">
              <w:rPr>
                <w:sz w:val="24"/>
              </w:rPr>
              <w:t>Роздрібний товарооборот підприємств у %</w:t>
            </w:r>
          </w:p>
        </w:tc>
        <w:tc>
          <w:tcPr>
            <w:tcW w:w="1182" w:type="pct"/>
          </w:tcPr>
          <w:p w:rsidR="00F9667D" w:rsidRPr="00F9667D" w:rsidRDefault="00F9667D" w:rsidP="00F9667D">
            <w:pPr>
              <w:jc w:val="right"/>
              <w:rPr>
                <w:sz w:val="24"/>
              </w:rPr>
            </w:pPr>
          </w:p>
        </w:tc>
        <w:tc>
          <w:tcPr>
            <w:tcW w:w="1000" w:type="pct"/>
          </w:tcPr>
          <w:p w:rsidR="00F9667D" w:rsidRPr="00F9667D" w:rsidRDefault="00F9667D" w:rsidP="00F9667D">
            <w:pPr>
              <w:ind w:left="-108" w:right="-108"/>
              <w:jc w:val="right"/>
              <w:rPr>
                <w:sz w:val="24"/>
              </w:rPr>
            </w:pPr>
          </w:p>
        </w:tc>
      </w:tr>
      <w:tr w:rsidR="00F9667D" w:rsidRPr="00F9667D" w:rsidTr="00F9667D">
        <w:tblPrEx>
          <w:tblCellMar>
            <w:top w:w="0" w:type="dxa"/>
            <w:left w:w="108" w:type="dxa"/>
            <w:bottom w:w="0" w:type="dxa"/>
            <w:right w:w="108" w:type="dxa"/>
          </w:tblCellMar>
        </w:tblPrEx>
        <w:tc>
          <w:tcPr>
            <w:tcW w:w="2818" w:type="pct"/>
          </w:tcPr>
          <w:p w:rsidR="00F9667D" w:rsidRPr="00F9667D" w:rsidRDefault="00F9667D" w:rsidP="00F9667D">
            <w:pPr>
              <w:ind w:firstLine="142"/>
              <w:rPr>
                <w:b/>
                <w:sz w:val="24"/>
              </w:rPr>
            </w:pPr>
            <w:r w:rsidRPr="00F9667D">
              <w:rPr>
                <w:sz w:val="24"/>
              </w:rPr>
              <w:t>до відповідного періоду попереднього року</w:t>
            </w:r>
          </w:p>
        </w:tc>
        <w:tc>
          <w:tcPr>
            <w:tcW w:w="1182" w:type="pct"/>
          </w:tcPr>
          <w:p w:rsidR="00F9667D" w:rsidRPr="00F9667D" w:rsidRDefault="00F9667D" w:rsidP="00F9667D">
            <w:pPr>
              <w:jc w:val="right"/>
              <w:rPr>
                <w:sz w:val="24"/>
              </w:rPr>
            </w:pPr>
            <w:r w:rsidRPr="00F9667D">
              <w:rPr>
                <w:sz w:val="24"/>
              </w:rPr>
              <w:t>99,8</w:t>
            </w:r>
          </w:p>
        </w:tc>
        <w:tc>
          <w:tcPr>
            <w:tcW w:w="1000" w:type="pct"/>
          </w:tcPr>
          <w:p w:rsidR="00F9667D" w:rsidRPr="00F9667D" w:rsidRDefault="00F9667D" w:rsidP="00F9667D">
            <w:pPr>
              <w:ind w:left="-108" w:right="10"/>
              <w:jc w:val="right"/>
              <w:rPr>
                <w:sz w:val="24"/>
              </w:rPr>
            </w:pPr>
            <w:r w:rsidRPr="00F9667D">
              <w:rPr>
                <w:sz w:val="24"/>
              </w:rPr>
              <w:t>87,9</w:t>
            </w:r>
          </w:p>
        </w:tc>
      </w:tr>
      <w:tr w:rsidR="00F9667D" w:rsidRPr="00F9667D" w:rsidTr="00F9667D">
        <w:tblPrEx>
          <w:tblCellMar>
            <w:top w:w="0" w:type="dxa"/>
            <w:left w:w="108" w:type="dxa"/>
            <w:bottom w:w="0" w:type="dxa"/>
            <w:right w:w="108" w:type="dxa"/>
          </w:tblCellMar>
        </w:tblPrEx>
        <w:tc>
          <w:tcPr>
            <w:tcW w:w="2818" w:type="pct"/>
          </w:tcPr>
          <w:p w:rsidR="00F9667D" w:rsidRPr="00F9667D" w:rsidRDefault="00F9667D" w:rsidP="00F9667D">
            <w:pPr>
              <w:ind w:right="-108" w:firstLine="142"/>
              <w:rPr>
                <w:b/>
                <w:sz w:val="24"/>
              </w:rPr>
            </w:pPr>
            <w:r w:rsidRPr="00F9667D">
              <w:rPr>
                <w:sz w:val="24"/>
              </w:rPr>
              <w:t>до попереднього місяця</w:t>
            </w:r>
          </w:p>
        </w:tc>
        <w:tc>
          <w:tcPr>
            <w:tcW w:w="1182" w:type="pct"/>
          </w:tcPr>
          <w:p w:rsidR="00F9667D" w:rsidRPr="00F9667D" w:rsidRDefault="00F9667D" w:rsidP="00F9667D">
            <w:pPr>
              <w:jc w:val="right"/>
              <w:rPr>
                <w:sz w:val="24"/>
              </w:rPr>
            </w:pPr>
            <w:r w:rsidRPr="00F9667D">
              <w:rPr>
                <w:sz w:val="24"/>
              </w:rPr>
              <w:t>х</w:t>
            </w:r>
          </w:p>
        </w:tc>
        <w:tc>
          <w:tcPr>
            <w:tcW w:w="1000" w:type="pct"/>
          </w:tcPr>
          <w:p w:rsidR="00F9667D" w:rsidRPr="00F9667D" w:rsidRDefault="00F9667D" w:rsidP="00F9667D">
            <w:pPr>
              <w:ind w:left="-108"/>
              <w:jc w:val="right"/>
              <w:rPr>
                <w:sz w:val="24"/>
              </w:rPr>
            </w:pPr>
            <w:r w:rsidRPr="00F9667D">
              <w:rPr>
                <w:sz w:val="24"/>
              </w:rPr>
              <w:t>98,2</w:t>
            </w:r>
          </w:p>
        </w:tc>
      </w:tr>
      <w:tr w:rsidR="00F9667D" w:rsidRPr="00F9667D" w:rsidTr="00F9667D">
        <w:tblPrEx>
          <w:tblCellMar>
            <w:top w:w="0" w:type="dxa"/>
            <w:left w:w="108" w:type="dxa"/>
            <w:bottom w:w="0" w:type="dxa"/>
            <w:right w:w="108" w:type="dxa"/>
          </w:tblCellMar>
        </w:tblPrEx>
        <w:tc>
          <w:tcPr>
            <w:tcW w:w="2818" w:type="pct"/>
          </w:tcPr>
          <w:p w:rsidR="00F9667D" w:rsidRPr="00F9667D" w:rsidRDefault="00F9667D" w:rsidP="00F9667D">
            <w:pPr>
              <w:ind w:right="-108" w:firstLine="142"/>
              <w:rPr>
                <w:sz w:val="24"/>
              </w:rPr>
            </w:pPr>
          </w:p>
        </w:tc>
        <w:tc>
          <w:tcPr>
            <w:tcW w:w="1182" w:type="pct"/>
          </w:tcPr>
          <w:p w:rsidR="00F9667D" w:rsidRPr="00F9667D" w:rsidRDefault="00F9667D" w:rsidP="00F9667D">
            <w:pPr>
              <w:jc w:val="right"/>
              <w:rPr>
                <w:sz w:val="24"/>
              </w:rPr>
            </w:pPr>
          </w:p>
        </w:tc>
        <w:tc>
          <w:tcPr>
            <w:tcW w:w="1000" w:type="pct"/>
          </w:tcPr>
          <w:p w:rsidR="00F9667D" w:rsidRPr="00F9667D" w:rsidRDefault="00F9667D" w:rsidP="00F9667D">
            <w:pPr>
              <w:ind w:left="-108" w:right="-108"/>
              <w:jc w:val="right"/>
              <w:rPr>
                <w:sz w:val="24"/>
              </w:rPr>
            </w:pPr>
          </w:p>
        </w:tc>
      </w:tr>
      <w:tr w:rsidR="00F9667D" w:rsidRPr="00F9667D" w:rsidTr="00F9667D">
        <w:tblPrEx>
          <w:tblCellMar>
            <w:top w:w="0" w:type="dxa"/>
            <w:left w:w="108" w:type="dxa"/>
            <w:bottom w:w="0" w:type="dxa"/>
            <w:right w:w="108" w:type="dxa"/>
          </w:tblCellMar>
        </w:tblPrEx>
        <w:tc>
          <w:tcPr>
            <w:tcW w:w="2818" w:type="pct"/>
          </w:tcPr>
          <w:p w:rsidR="00F9667D" w:rsidRPr="00F9667D" w:rsidRDefault="00F9667D" w:rsidP="00F9667D">
            <w:pPr>
              <w:rPr>
                <w:sz w:val="24"/>
              </w:rPr>
            </w:pPr>
            <w:r w:rsidRPr="00F9667D">
              <w:rPr>
                <w:sz w:val="24"/>
              </w:rPr>
              <w:t xml:space="preserve">Роздрібний товарооборот підприємств </w:t>
            </w:r>
          </w:p>
          <w:p w:rsidR="00F9667D" w:rsidRPr="00F9667D" w:rsidRDefault="00F9667D" w:rsidP="00F9667D">
            <w:pPr>
              <w:rPr>
                <w:b/>
                <w:sz w:val="24"/>
              </w:rPr>
            </w:pPr>
            <w:r w:rsidRPr="00F9667D">
              <w:rPr>
                <w:sz w:val="24"/>
              </w:rPr>
              <w:t>на одну особу, грн.</w:t>
            </w:r>
          </w:p>
        </w:tc>
        <w:tc>
          <w:tcPr>
            <w:tcW w:w="1182" w:type="pct"/>
            <w:vAlign w:val="bottom"/>
          </w:tcPr>
          <w:p w:rsidR="00F9667D" w:rsidRPr="00F9667D" w:rsidRDefault="00F9667D" w:rsidP="00F9667D">
            <w:pPr>
              <w:jc w:val="right"/>
              <w:rPr>
                <w:sz w:val="22"/>
                <w:szCs w:val="22"/>
              </w:rPr>
            </w:pPr>
            <w:r w:rsidRPr="00F9667D">
              <w:rPr>
                <w:sz w:val="24"/>
                <w:szCs w:val="24"/>
              </w:rPr>
              <w:t>527,8</w:t>
            </w:r>
            <w:r w:rsidRPr="00F9667D">
              <w:rPr>
                <w:sz w:val="24"/>
                <w:szCs w:val="24"/>
                <w:vertAlign w:val="superscript"/>
              </w:rPr>
              <w:t>2</w:t>
            </w:r>
          </w:p>
        </w:tc>
        <w:tc>
          <w:tcPr>
            <w:tcW w:w="1000" w:type="pct"/>
            <w:vAlign w:val="bottom"/>
          </w:tcPr>
          <w:p w:rsidR="00F9667D" w:rsidRPr="00F9667D" w:rsidRDefault="00F9667D" w:rsidP="00F9667D">
            <w:pPr>
              <w:ind w:left="-108" w:right="10"/>
              <w:jc w:val="right"/>
              <w:rPr>
                <w:sz w:val="24"/>
                <w:szCs w:val="24"/>
              </w:rPr>
            </w:pPr>
            <w:r w:rsidRPr="00F9667D">
              <w:rPr>
                <w:sz w:val="24"/>
                <w:szCs w:val="24"/>
              </w:rPr>
              <w:t>551,4</w:t>
            </w:r>
          </w:p>
        </w:tc>
      </w:tr>
    </w:tbl>
    <w:p w:rsidR="00F9667D" w:rsidRPr="00F9667D" w:rsidRDefault="00F9667D" w:rsidP="00F9667D">
      <w:pPr>
        <w:tabs>
          <w:tab w:val="left" w:pos="1418"/>
        </w:tabs>
        <w:ind w:right="-1"/>
        <w:rPr>
          <w:sz w:val="22"/>
          <w:vertAlign w:val="superscript"/>
        </w:rPr>
      </w:pPr>
      <w:r w:rsidRPr="00F9667D">
        <w:rPr>
          <w:sz w:val="22"/>
          <w:vertAlign w:val="superscript"/>
        </w:rPr>
        <w:t>___________________</w:t>
      </w:r>
    </w:p>
    <w:p w:rsidR="00F9667D" w:rsidRPr="00F9667D" w:rsidRDefault="00F9667D" w:rsidP="00F9667D">
      <w:pPr>
        <w:ind w:right="-1"/>
        <w:jc w:val="both"/>
        <w:rPr>
          <w:sz w:val="22"/>
          <w:szCs w:val="22"/>
        </w:rPr>
      </w:pPr>
      <w:r w:rsidRPr="00F9667D">
        <w:rPr>
          <w:sz w:val="22"/>
          <w:szCs w:val="22"/>
          <w:vertAlign w:val="superscript"/>
        </w:rPr>
        <w:t>1 </w:t>
      </w:r>
      <w:r w:rsidRPr="00F9667D">
        <w:rPr>
          <w:sz w:val="22"/>
          <w:szCs w:val="22"/>
        </w:rPr>
        <w:t>Включає роздрібний товарооборот підприємств, які здійснюють діяльність із роздрібної торгівлі, розрахункові дані щодо обсягів продажу товарів на ринках та фізичними особами-підприємцями.</w:t>
      </w:r>
    </w:p>
    <w:p w:rsidR="00F9667D" w:rsidRPr="00F9667D" w:rsidRDefault="00F9667D" w:rsidP="00F9667D">
      <w:pPr>
        <w:ind w:right="-1"/>
        <w:rPr>
          <w:sz w:val="22"/>
          <w:szCs w:val="22"/>
        </w:rPr>
      </w:pPr>
      <w:r w:rsidRPr="00F9667D">
        <w:rPr>
          <w:sz w:val="22"/>
          <w:szCs w:val="22"/>
          <w:vertAlign w:val="superscript"/>
        </w:rPr>
        <w:t xml:space="preserve">2  </w:t>
      </w:r>
      <w:r w:rsidRPr="00F9667D">
        <w:rPr>
          <w:sz w:val="22"/>
          <w:szCs w:val="22"/>
        </w:rPr>
        <w:t>У середньому за місяць.</w:t>
      </w:r>
    </w:p>
    <w:p w:rsidR="00F9667D" w:rsidRPr="00F9667D" w:rsidRDefault="00F9667D" w:rsidP="00F9667D">
      <w:pPr>
        <w:ind w:right="-1"/>
        <w:jc w:val="center"/>
        <w:rPr>
          <w:b/>
          <w:sz w:val="28"/>
          <w:szCs w:val="28"/>
        </w:rPr>
      </w:pPr>
    </w:p>
    <w:p w:rsidR="00F9667D" w:rsidRPr="00F9667D" w:rsidRDefault="00F9667D" w:rsidP="00F9667D">
      <w:pPr>
        <w:ind w:right="-1"/>
        <w:jc w:val="center"/>
        <w:rPr>
          <w:b/>
          <w:sz w:val="28"/>
          <w:szCs w:val="28"/>
        </w:rPr>
      </w:pPr>
    </w:p>
    <w:p w:rsidR="00F9667D" w:rsidRPr="00F9667D" w:rsidRDefault="00F9667D" w:rsidP="00F9667D">
      <w:pPr>
        <w:ind w:right="-1"/>
        <w:jc w:val="center"/>
        <w:rPr>
          <w:b/>
          <w:sz w:val="28"/>
          <w:szCs w:val="28"/>
        </w:rPr>
      </w:pPr>
    </w:p>
    <w:p w:rsidR="00F9667D" w:rsidRPr="00F9667D" w:rsidRDefault="00F9667D" w:rsidP="00F9667D">
      <w:pPr>
        <w:ind w:right="-1"/>
        <w:jc w:val="center"/>
        <w:rPr>
          <w:b/>
          <w:sz w:val="28"/>
          <w:szCs w:val="28"/>
        </w:rPr>
      </w:pPr>
    </w:p>
    <w:p w:rsidR="00F9667D" w:rsidRPr="00F9667D" w:rsidRDefault="00F9667D" w:rsidP="00F9667D">
      <w:pPr>
        <w:ind w:right="-1"/>
        <w:jc w:val="center"/>
        <w:rPr>
          <w:b/>
          <w:sz w:val="28"/>
          <w:szCs w:val="28"/>
        </w:rPr>
      </w:pPr>
    </w:p>
    <w:p w:rsidR="00F9667D" w:rsidRPr="00F9667D" w:rsidRDefault="00F9667D" w:rsidP="00F9667D">
      <w:pPr>
        <w:ind w:right="-1"/>
        <w:jc w:val="center"/>
        <w:rPr>
          <w:b/>
          <w:sz w:val="28"/>
          <w:szCs w:val="28"/>
        </w:rPr>
      </w:pPr>
    </w:p>
    <w:p w:rsidR="00F9667D" w:rsidRPr="00F9667D" w:rsidRDefault="00F9667D" w:rsidP="00F9667D">
      <w:pPr>
        <w:ind w:right="-1"/>
        <w:jc w:val="center"/>
        <w:rPr>
          <w:b/>
          <w:sz w:val="28"/>
          <w:szCs w:val="28"/>
        </w:rPr>
      </w:pPr>
    </w:p>
    <w:p w:rsidR="00F9667D" w:rsidRPr="00F9667D" w:rsidRDefault="00F9667D" w:rsidP="00F9667D">
      <w:pPr>
        <w:ind w:right="-1"/>
        <w:jc w:val="center"/>
        <w:rPr>
          <w:b/>
          <w:sz w:val="28"/>
          <w:szCs w:val="28"/>
        </w:rPr>
      </w:pPr>
    </w:p>
    <w:p w:rsidR="00F9667D" w:rsidRDefault="00F9667D" w:rsidP="00F9667D">
      <w:pPr>
        <w:ind w:right="-1"/>
        <w:jc w:val="center"/>
        <w:rPr>
          <w:b/>
          <w:sz w:val="28"/>
          <w:szCs w:val="28"/>
        </w:rPr>
      </w:pPr>
    </w:p>
    <w:p w:rsidR="00F9667D" w:rsidRPr="00F9667D" w:rsidRDefault="00F9667D" w:rsidP="00F9667D">
      <w:pPr>
        <w:ind w:right="-1"/>
        <w:jc w:val="center"/>
        <w:rPr>
          <w:b/>
          <w:sz w:val="28"/>
          <w:szCs w:val="28"/>
        </w:rPr>
      </w:pPr>
    </w:p>
    <w:p w:rsidR="00F9667D" w:rsidRPr="00F9667D" w:rsidRDefault="00F9667D" w:rsidP="00F9667D">
      <w:pPr>
        <w:jc w:val="center"/>
        <w:rPr>
          <w:b/>
          <w:sz w:val="28"/>
          <w:szCs w:val="28"/>
        </w:rPr>
      </w:pPr>
      <w:r w:rsidRPr="00F9667D">
        <w:rPr>
          <w:b/>
          <w:sz w:val="28"/>
          <w:szCs w:val="28"/>
        </w:rPr>
        <w:lastRenderedPageBreak/>
        <w:t>Обсяг роздрібного товарообороту підприємств, які здійснюють</w:t>
      </w:r>
    </w:p>
    <w:p w:rsidR="00F9667D" w:rsidRPr="00F9667D" w:rsidRDefault="00F9667D" w:rsidP="00F9667D">
      <w:pPr>
        <w:jc w:val="center"/>
        <w:rPr>
          <w:b/>
          <w:sz w:val="28"/>
          <w:szCs w:val="28"/>
        </w:rPr>
      </w:pPr>
      <w:r w:rsidRPr="00F9667D">
        <w:rPr>
          <w:b/>
          <w:sz w:val="28"/>
          <w:szCs w:val="28"/>
        </w:rPr>
        <w:t>діяльність із роздрібної торгівлі та забезпечення стравами та напоями</w:t>
      </w:r>
      <w:r w:rsidRPr="00F9667D">
        <w:rPr>
          <w:b/>
          <w:sz w:val="28"/>
          <w:szCs w:val="28"/>
          <w:vertAlign w:val="superscript"/>
        </w:rPr>
        <w:t>1</w:t>
      </w:r>
      <w:r w:rsidRPr="00F9667D">
        <w:rPr>
          <w:b/>
          <w:sz w:val="28"/>
          <w:szCs w:val="28"/>
        </w:rPr>
        <w:t>, по містах та районах</w:t>
      </w:r>
    </w:p>
    <w:p w:rsidR="00F9667D" w:rsidRPr="00F9667D" w:rsidRDefault="00F9667D" w:rsidP="00F9667D">
      <w:pPr>
        <w:jc w:val="center"/>
        <w:rPr>
          <w:b/>
          <w:sz w:val="28"/>
          <w:szCs w:val="28"/>
        </w:rPr>
      </w:pPr>
      <w:r w:rsidRPr="00F9667D">
        <w:rPr>
          <w:b/>
          <w:sz w:val="28"/>
          <w:szCs w:val="28"/>
        </w:rPr>
        <w:t>за січень–березень 2014 року</w:t>
      </w:r>
    </w:p>
    <w:p w:rsidR="00F9667D" w:rsidRPr="00F9667D" w:rsidRDefault="00F9667D" w:rsidP="00F9667D">
      <w:pPr>
        <w:jc w:val="center"/>
        <w:rPr>
          <w:b/>
          <w:snapToGrid w:val="0"/>
          <w:sz w:val="28"/>
        </w:rPr>
      </w:pPr>
    </w:p>
    <w:p w:rsidR="00F9667D" w:rsidRPr="00F9667D" w:rsidRDefault="00F9667D" w:rsidP="00F9667D">
      <w:pPr>
        <w:ind w:right="201"/>
        <w:jc w:val="right"/>
        <w:rPr>
          <w:sz w:val="24"/>
        </w:rPr>
      </w:pPr>
    </w:p>
    <w:tbl>
      <w:tblPr>
        <w:tblW w:w="5000" w:type="pct"/>
        <w:tblCellMar>
          <w:left w:w="70" w:type="dxa"/>
          <w:right w:w="70" w:type="dxa"/>
        </w:tblCellMar>
        <w:tblLook w:val="0000"/>
      </w:tblPr>
      <w:tblGrid>
        <w:gridCol w:w="2487"/>
        <w:gridCol w:w="1160"/>
        <w:gridCol w:w="1369"/>
        <w:gridCol w:w="1081"/>
        <w:gridCol w:w="1463"/>
        <w:gridCol w:w="1650"/>
      </w:tblGrid>
      <w:tr w:rsidR="00F9667D" w:rsidRPr="00F9667D" w:rsidTr="005D097A">
        <w:tblPrEx>
          <w:tblCellMar>
            <w:top w:w="0" w:type="dxa"/>
            <w:bottom w:w="0" w:type="dxa"/>
          </w:tblCellMar>
        </w:tblPrEx>
        <w:trPr>
          <w:cantSplit/>
        </w:trPr>
        <w:tc>
          <w:tcPr>
            <w:tcW w:w="1350" w:type="pct"/>
            <w:vMerge w:val="restart"/>
            <w:tcBorders>
              <w:top w:val="single" w:sz="4" w:space="0" w:color="auto"/>
              <w:right w:val="single" w:sz="4" w:space="0" w:color="auto"/>
            </w:tcBorders>
          </w:tcPr>
          <w:p w:rsidR="00F9667D" w:rsidRPr="00F9667D" w:rsidRDefault="00F9667D" w:rsidP="00F9667D">
            <w:pPr>
              <w:jc w:val="center"/>
              <w:rPr>
                <w:b/>
                <w:sz w:val="24"/>
              </w:rPr>
            </w:pPr>
          </w:p>
        </w:tc>
        <w:tc>
          <w:tcPr>
            <w:tcW w:w="1960" w:type="pct"/>
            <w:gridSpan w:val="3"/>
            <w:tcBorders>
              <w:top w:val="single" w:sz="6" w:space="0" w:color="auto"/>
              <w:bottom w:val="single" w:sz="4" w:space="0" w:color="auto"/>
            </w:tcBorders>
            <w:vAlign w:val="center"/>
          </w:tcPr>
          <w:p w:rsidR="00F9667D" w:rsidRPr="00F9667D" w:rsidRDefault="00F9667D" w:rsidP="00F9667D">
            <w:pPr>
              <w:ind w:right="-1"/>
              <w:jc w:val="center"/>
              <w:rPr>
                <w:sz w:val="24"/>
              </w:rPr>
            </w:pPr>
            <w:r w:rsidRPr="00F9667D">
              <w:rPr>
                <w:sz w:val="24"/>
              </w:rPr>
              <w:t>Обсяг роздрібного</w:t>
            </w:r>
          </w:p>
          <w:p w:rsidR="00F9667D" w:rsidRPr="00F9667D" w:rsidRDefault="00F9667D" w:rsidP="00F9667D">
            <w:pPr>
              <w:jc w:val="center"/>
              <w:rPr>
                <w:sz w:val="24"/>
              </w:rPr>
            </w:pPr>
            <w:r w:rsidRPr="00F9667D">
              <w:rPr>
                <w:sz w:val="24"/>
              </w:rPr>
              <w:t>товарообороту підприємств</w:t>
            </w:r>
          </w:p>
        </w:tc>
        <w:tc>
          <w:tcPr>
            <w:tcW w:w="1690" w:type="pct"/>
            <w:gridSpan w:val="2"/>
            <w:tcBorders>
              <w:top w:val="single" w:sz="4" w:space="0" w:color="auto"/>
              <w:left w:val="single" w:sz="4" w:space="0" w:color="auto"/>
              <w:bottom w:val="single" w:sz="4" w:space="0" w:color="auto"/>
            </w:tcBorders>
            <w:vAlign w:val="center"/>
          </w:tcPr>
          <w:p w:rsidR="00F9667D" w:rsidRPr="00F9667D" w:rsidRDefault="00F9667D" w:rsidP="00F9667D">
            <w:pPr>
              <w:keepNext/>
              <w:jc w:val="center"/>
              <w:outlineLvl w:val="2"/>
              <w:rPr>
                <w:sz w:val="24"/>
              </w:rPr>
            </w:pPr>
            <w:r w:rsidRPr="00F9667D">
              <w:rPr>
                <w:sz w:val="24"/>
              </w:rPr>
              <w:t>У тому числі</w:t>
            </w:r>
          </w:p>
        </w:tc>
      </w:tr>
      <w:tr w:rsidR="00F9667D" w:rsidRPr="00F9667D" w:rsidTr="005D097A">
        <w:tblPrEx>
          <w:tblCellMar>
            <w:top w:w="0" w:type="dxa"/>
            <w:bottom w:w="0" w:type="dxa"/>
          </w:tblCellMar>
        </w:tblPrEx>
        <w:trPr>
          <w:cantSplit/>
        </w:trPr>
        <w:tc>
          <w:tcPr>
            <w:tcW w:w="1350" w:type="pct"/>
            <w:vMerge/>
            <w:tcBorders>
              <w:bottom w:val="single" w:sz="4" w:space="0" w:color="auto"/>
              <w:right w:val="single" w:sz="4" w:space="0" w:color="auto"/>
            </w:tcBorders>
          </w:tcPr>
          <w:p w:rsidR="00F9667D" w:rsidRPr="00F9667D" w:rsidRDefault="00F9667D" w:rsidP="00F9667D">
            <w:pPr>
              <w:jc w:val="center"/>
              <w:rPr>
                <w:b/>
                <w:sz w:val="24"/>
              </w:rPr>
            </w:pPr>
          </w:p>
        </w:tc>
        <w:tc>
          <w:tcPr>
            <w:tcW w:w="630" w:type="pct"/>
            <w:tcBorders>
              <w:bottom w:val="single" w:sz="6" w:space="0" w:color="auto"/>
              <w:right w:val="single" w:sz="6" w:space="0" w:color="auto"/>
            </w:tcBorders>
            <w:vAlign w:val="center"/>
          </w:tcPr>
          <w:p w:rsidR="00F9667D" w:rsidRPr="00F9667D" w:rsidRDefault="00F9667D" w:rsidP="00F9667D">
            <w:pPr>
              <w:jc w:val="center"/>
              <w:rPr>
                <w:sz w:val="24"/>
              </w:rPr>
            </w:pPr>
            <w:r w:rsidRPr="00F9667D">
              <w:rPr>
                <w:sz w:val="24"/>
              </w:rPr>
              <w:t>тис.грн.</w:t>
            </w:r>
          </w:p>
        </w:tc>
        <w:tc>
          <w:tcPr>
            <w:tcW w:w="743" w:type="pct"/>
            <w:tcBorders>
              <w:left w:val="single" w:sz="6" w:space="0" w:color="auto"/>
              <w:bottom w:val="single" w:sz="6" w:space="0" w:color="auto"/>
              <w:right w:val="single" w:sz="6" w:space="0" w:color="auto"/>
            </w:tcBorders>
            <w:vAlign w:val="center"/>
          </w:tcPr>
          <w:p w:rsidR="00F9667D" w:rsidRPr="00F9667D" w:rsidRDefault="00F9667D" w:rsidP="00F9667D">
            <w:pPr>
              <w:ind w:right="-73"/>
              <w:jc w:val="center"/>
              <w:rPr>
                <w:sz w:val="24"/>
              </w:rPr>
            </w:pPr>
            <w:r w:rsidRPr="00F9667D">
              <w:rPr>
                <w:sz w:val="24"/>
              </w:rPr>
              <w:t xml:space="preserve">у % до </w:t>
            </w:r>
          </w:p>
          <w:p w:rsidR="00F9667D" w:rsidRPr="00F9667D" w:rsidRDefault="00F9667D" w:rsidP="00F9667D">
            <w:pPr>
              <w:ind w:right="-73"/>
              <w:jc w:val="center"/>
              <w:rPr>
                <w:b/>
                <w:sz w:val="24"/>
              </w:rPr>
            </w:pPr>
            <w:r w:rsidRPr="00F9667D">
              <w:rPr>
                <w:sz w:val="24"/>
              </w:rPr>
              <w:t>січня–березня 2013р.</w:t>
            </w:r>
            <w:r w:rsidRPr="00F9667D">
              <w:rPr>
                <w:sz w:val="24"/>
                <w:vertAlign w:val="superscript"/>
              </w:rPr>
              <w:t>2</w:t>
            </w:r>
          </w:p>
        </w:tc>
        <w:tc>
          <w:tcPr>
            <w:tcW w:w="587" w:type="pct"/>
            <w:tcBorders>
              <w:left w:val="single" w:sz="6" w:space="0" w:color="auto"/>
              <w:bottom w:val="single" w:sz="6" w:space="0" w:color="auto"/>
              <w:right w:val="single" w:sz="6" w:space="0" w:color="auto"/>
            </w:tcBorders>
            <w:vAlign w:val="center"/>
          </w:tcPr>
          <w:p w:rsidR="00F9667D" w:rsidRPr="00F9667D" w:rsidRDefault="00F9667D" w:rsidP="00F9667D">
            <w:pPr>
              <w:jc w:val="center"/>
              <w:rPr>
                <w:sz w:val="24"/>
              </w:rPr>
            </w:pPr>
            <w:r w:rsidRPr="00F9667D">
              <w:rPr>
                <w:sz w:val="24"/>
              </w:rPr>
              <w:t>у % до</w:t>
            </w:r>
          </w:p>
          <w:p w:rsidR="00F9667D" w:rsidRPr="00F9667D" w:rsidRDefault="00F9667D" w:rsidP="00F9667D">
            <w:pPr>
              <w:rPr>
                <w:sz w:val="24"/>
              </w:rPr>
            </w:pPr>
            <w:r w:rsidRPr="00F9667D">
              <w:rPr>
                <w:sz w:val="24"/>
              </w:rPr>
              <w:t>підсумку</w:t>
            </w:r>
          </w:p>
        </w:tc>
        <w:tc>
          <w:tcPr>
            <w:tcW w:w="794" w:type="pct"/>
            <w:tcBorders>
              <w:left w:val="single" w:sz="6" w:space="0" w:color="auto"/>
              <w:bottom w:val="single" w:sz="6" w:space="0" w:color="auto"/>
            </w:tcBorders>
            <w:vAlign w:val="center"/>
          </w:tcPr>
          <w:p w:rsidR="00F9667D" w:rsidRPr="00F9667D" w:rsidRDefault="00F9667D" w:rsidP="00F9667D">
            <w:pPr>
              <w:ind w:right="-70"/>
              <w:jc w:val="center"/>
              <w:rPr>
                <w:sz w:val="24"/>
              </w:rPr>
            </w:pPr>
            <w:r w:rsidRPr="00F9667D">
              <w:rPr>
                <w:sz w:val="24"/>
              </w:rPr>
              <w:t xml:space="preserve">товарооборот торгової </w:t>
            </w:r>
          </w:p>
          <w:p w:rsidR="00F9667D" w:rsidRPr="00F9667D" w:rsidRDefault="00F9667D" w:rsidP="00F9667D">
            <w:pPr>
              <w:ind w:right="-70"/>
              <w:jc w:val="center"/>
              <w:rPr>
                <w:sz w:val="24"/>
              </w:rPr>
            </w:pPr>
            <w:r w:rsidRPr="00F9667D">
              <w:rPr>
                <w:sz w:val="24"/>
              </w:rPr>
              <w:t>мережі,</w:t>
            </w:r>
          </w:p>
          <w:p w:rsidR="00F9667D" w:rsidRPr="00F9667D" w:rsidRDefault="00F9667D" w:rsidP="00F9667D">
            <w:pPr>
              <w:ind w:right="-70"/>
              <w:jc w:val="center"/>
              <w:rPr>
                <w:b/>
                <w:sz w:val="24"/>
              </w:rPr>
            </w:pPr>
            <w:r w:rsidRPr="00F9667D">
              <w:rPr>
                <w:sz w:val="24"/>
              </w:rPr>
              <w:t>тис.грн.</w:t>
            </w:r>
          </w:p>
        </w:tc>
        <w:tc>
          <w:tcPr>
            <w:tcW w:w="896" w:type="pct"/>
            <w:tcBorders>
              <w:left w:val="single" w:sz="4" w:space="0" w:color="auto"/>
              <w:bottom w:val="single" w:sz="4" w:space="0" w:color="auto"/>
            </w:tcBorders>
            <w:vAlign w:val="center"/>
          </w:tcPr>
          <w:p w:rsidR="00F9667D" w:rsidRPr="00F9667D" w:rsidRDefault="00F9667D" w:rsidP="00F9667D">
            <w:pPr>
              <w:ind w:left="-70" w:right="-106"/>
              <w:jc w:val="center"/>
              <w:rPr>
                <w:sz w:val="24"/>
              </w:rPr>
            </w:pPr>
            <w:r w:rsidRPr="00F9667D">
              <w:rPr>
                <w:sz w:val="24"/>
              </w:rPr>
              <w:t>товарооборот ресторанного господарства,</w:t>
            </w:r>
          </w:p>
          <w:p w:rsidR="00F9667D" w:rsidRPr="00F9667D" w:rsidRDefault="00F9667D" w:rsidP="00F9667D">
            <w:pPr>
              <w:ind w:left="-70" w:right="-106"/>
              <w:jc w:val="center"/>
              <w:rPr>
                <w:b/>
                <w:sz w:val="24"/>
              </w:rPr>
            </w:pPr>
            <w:r w:rsidRPr="00F9667D">
              <w:rPr>
                <w:sz w:val="24"/>
              </w:rPr>
              <w:t>тис.грн.</w:t>
            </w:r>
          </w:p>
        </w:tc>
      </w:tr>
      <w:tr w:rsidR="00F9667D" w:rsidRPr="00F9667D" w:rsidTr="005D097A">
        <w:tblPrEx>
          <w:tblCellMar>
            <w:top w:w="0" w:type="dxa"/>
            <w:bottom w:w="0" w:type="dxa"/>
          </w:tblCellMar>
        </w:tblPrEx>
        <w:trPr>
          <w:trHeight w:val="284"/>
        </w:trPr>
        <w:tc>
          <w:tcPr>
            <w:tcW w:w="1350" w:type="pct"/>
          </w:tcPr>
          <w:p w:rsidR="00F9667D" w:rsidRPr="00F9667D" w:rsidRDefault="00F9667D" w:rsidP="00F9667D">
            <w:pPr>
              <w:keepNext/>
              <w:spacing w:line="180" w:lineRule="exact"/>
              <w:ind w:firstLine="70"/>
              <w:outlineLvl w:val="1"/>
              <w:rPr>
                <w:b/>
                <w:sz w:val="24"/>
              </w:rPr>
            </w:pPr>
          </w:p>
        </w:tc>
        <w:tc>
          <w:tcPr>
            <w:tcW w:w="630" w:type="pct"/>
          </w:tcPr>
          <w:p w:rsidR="00F9667D" w:rsidRPr="00F9667D" w:rsidRDefault="00F9667D" w:rsidP="00F9667D">
            <w:pPr>
              <w:spacing w:line="180" w:lineRule="exact"/>
              <w:jc w:val="center"/>
              <w:rPr>
                <w:sz w:val="24"/>
              </w:rPr>
            </w:pPr>
          </w:p>
        </w:tc>
        <w:tc>
          <w:tcPr>
            <w:tcW w:w="743" w:type="pct"/>
          </w:tcPr>
          <w:p w:rsidR="00F9667D" w:rsidRPr="00F9667D" w:rsidRDefault="00F9667D" w:rsidP="00F9667D">
            <w:pPr>
              <w:spacing w:line="180" w:lineRule="exact"/>
              <w:jc w:val="center"/>
              <w:rPr>
                <w:sz w:val="24"/>
              </w:rPr>
            </w:pPr>
          </w:p>
        </w:tc>
        <w:tc>
          <w:tcPr>
            <w:tcW w:w="587" w:type="pct"/>
          </w:tcPr>
          <w:p w:rsidR="00F9667D" w:rsidRPr="00F9667D" w:rsidRDefault="00F9667D" w:rsidP="00F9667D">
            <w:pPr>
              <w:spacing w:line="180" w:lineRule="exact"/>
              <w:jc w:val="center"/>
              <w:rPr>
                <w:sz w:val="24"/>
              </w:rPr>
            </w:pPr>
          </w:p>
        </w:tc>
        <w:tc>
          <w:tcPr>
            <w:tcW w:w="794" w:type="pct"/>
          </w:tcPr>
          <w:p w:rsidR="00F9667D" w:rsidRPr="00F9667D" w:rsidRDefault="00F9667D" w:rsidP="00F9667D">
            <w:pPr>
              <w:spacing w:line="180" w:lineRule="exact"/>
              <w:ind w:right="-70"/>
              <w:jc w:val="center"/>
              <w:rPr>
                <w:sz w:val="24"/>
              </w:rPr>
            </w:pPr>
          </w:p>
        </w:tc>
        <w:tc>
          <w:tcPr>
            <w:tcW w:w="896" w:type="pct"/>
          </w:tcPr>
          <w:p w:rsidR="00F9667D" w:rsidRPr="00F9667D" w:rsidRDefault="00F9667D" w:rsidP="00F9667D">
            <w:pPr>
              <w:spacing w:line="180" w:lineRule="exact"/>
              <w:ind w:left="-70"/>
              <w:jc w:val="center"/>
              <w:rPr>
                <w:sz w:val="24"/>
              </w:rPr>
            </w:pPr>
          </w:p>
        </w:tc>
      </w:tr>
      <w:tr w:rsidR="00F9667D" w:rsidRPr="00F9667D" w:rsidTr="005D097A">
        <w:tblPrEx>
          <w:tblCellMar>
            <w:top w:w="0" w:type="dxa"/>
            <w:bottom w:w="0" w:type="dxa"/>
          </w:tblCellMar>
        </w:tblPrEx>
        <w:trPr>
          <w:trHeight w:val="251"/>
        </w:trPr>
        <w:tc>
          <w:tcPr>
            <w:tcW w:w="1350" w:type="pct"/>
          </w:tcPr>
          <w:p w:rsidR="00F9667D" w:rsidRPr="00F9667D" w:rsidRDefault="00F9667D" w:rsidP="00F9667D">
            <w:pPr>
              <w:rPr>
                <w:b/>
                <w:sz w:val="24"/>
                <w:szCs w:val="24"/>
              </w:rPr>
            </w:pPr>
            <w:r w:rsidRPr="00F9667D">
              <w:rPr>
                <w:b/>
                <w:sz w:val="24"/>
                <w:szCs w:val="24"/>
                <w:lang w:val="en-US"/>
              </w:rPr>
              <w:t xml:space="preserve">Чернігівська </w:t>
            </w:r>
            <w:r w:rsidRPr="00F9667D">
              <w:rPr>
                <w:b/>
                <w:sz w:val="24"/>
                <w:szCs w:val="24"/>
              </w:rPr>
              <w:t>область</w:t>
            </w:r>
            <w:r w:rsidRPr="00F9667D">
              <w:rPr>
                <w:b/>
                <w:sz w:val="24"/>
                <w:szCs w:val="24"/>
                <w:lang w:val="en-US"/>
              </w:rPr>
              <w:t xml:space="preserve"> </w:t>
            </w:r>
          </w:p>
        </w:tc>
        <w:tc>
          <w:tcPr>
            <w:tcW w:w="630" w:type="pct"/>
          </w:tcPr>
          <w:p w:rsidR="00F9667D" w:rsidRPr="00F9667D" w:rsidRDefault="00F9667D" w:rsidP="00F9667D">
            <w:pPr>
              <w:jc w:val="right"/>
              <w:rPr>
                <w:b/>
                <w:sz w:val="24"/>
              </w:rPr>
            </w:pPr>
            <w:r w:rsidRPr="00F9667D">
              <w:rPr>
                <w:b/>
                <w:sz w:val="24"/>
              </w:rPr>
              <w:t>1648309,7</w:t>
            </w:r>
          </w:p>
        </w:tc>
        <w:tc>
          <w:tcPr>
            <w:tcW w:w="743" w:type="pct"/>
          </w:tcPr>
          <w:p w:rsidR="00F9667D" w:rsidRPr="00F9667D" w:rsidRDefault="00F9667D" w:rsidP="00F9667D">
            <w:pPr>
              <w:jc w:val="right"/>
              <w:rPr>
                <w:b/>
                <w:sz w:val="24"/>
              </w:rPr>
            </w:pPr>
            <w:r w:rsidRPr="00F9667D">
              <w:rPr>
                <w:b/>
                <w:sz w:val="24"/>
              </w:rPr>
              <w:t>108,9</w:t>
            </w:r>
          </w:p>
        </w:tc>
        <w:tc>
          <w:tcPr>
            <w:tcW w:w="587" w:type="pct"/>
          </w:tcPr>
          <w:p w:rsidR="00F9667D" w:rsidRPr="00F9667D" w:rsidRDefault="00F9667D" w:rsidP="00F9667D">
            <w:pPr>
              <w:jc w:val="right"/>
              <w:rPr>
                <w:b/>
                <w:sz w:val="24"/>
              </w:rPr>
            </w:pPr>
            <w:r w:rsidRPr="00F9667D">
              <w:rPr>
                <w:b/>
                <w:sz w:val="24"/>
              </w:rPr>
              <w:t>100,0</w:t>
            </w:r>
          </w:p>
        </w:tc>
        <w:tc>
          <w:tcPr>
            <w:tcW w:w="794" w:type="pct"/>
          </w:tcPr>
          <w:p w:rsidR="00F9667D" w:rsidRPr="00F9667D" w:rsidRDefault="00F9667D" w:rsidP="00F9667D">
            <w:pPr>
              <w:ind w:right="39"/>
              <w:jc w:val="right"/>
              <w:rPr>
                <w:b/>
                <w:sz w:val="24"/>
              </w:rPr>
            </w:pPr>
            <w:r w:rsidRPr="00F9667D">
              <w:rPr>
                <w:b/>
                <w:sz w:val="24"/>
              </w:rPr>
              <w:t>1597318,4</w:t>
            </w:r>
          </w:p>
        </w:tc>
        <w:tc>
          <w:tcPr>
            <w:tcW w:w="896" w:type="pct"/>
          </w:tcPr>
          <w:p w:rsidR="00F9667D" w:rsidRPr="00F9667D" w:rsidRDefault="00F9667D" w:rsidP="00F9667D">
            <w:pPr>
              <w:ind w:left="-70"/>
              <w:jc w:val="right"/>
              <w:rPr>
                <w:b/>
                <w:sz w:val="24"/>
              </w:rPr>
            </w:pPr>
            <w:r w:rsidRPr="00F9667D">
              <w:rPr>
                <w:b/>
                <w:sz w:val="24"/>
              </w:rPr>
              <w:t>50991,3</w:t>
            </w:r>
          </w:p>
        </w:tc>
      </w:tr>
      <w:tr w:rsidR="00F9667D" w:rsidRPr="00F9667D" w:rsidTr="005D097A">
        <w:tblPrEx>
          <w:tblCellMar>
            <w:top w:w="0" w:type="dxa"/>
            <w:bottom w:w="0" w:type="dxa"/>
          </w:tblCellMar>
        </w:tblPrEx>
        <w:tc>
          <w:tcPr>
            <w:tcW w:w="1350" w:type="pct"/>
          </w:tcPr>
          <w:p w:rsidR="00F9667D" w:rsidRPr="00F9667D" w:rsidRDefault="00F9667D" w:rsidP="00F9667D">
            <w:pPr>
              <w:rPr>
                <w:sz w:val="24"/>
                <w:szCs w:val="24"/>
              </w:rPr>
            </w:pPr>
            <w:r w:rsidRPr="00F9667D">
              <w:rPr>
                <w:sz w:val="24"/>
                <w:szCs w:val="24"/>
                <w:lang w:val="ru-RU"/>
              </w:rPr>
              <w:t xml:space="preserve">  м.Чернігів</w:t>
            </w:r>
          </w:p>
        </w:tc>
        <w:tc>
          <w:tcPr>
            <w:tcW w:w="630" w:type="pct"/>
          </w:tcPr>
          <w:p w:rsidR="00F9667D" w:rsidRPr="00F9667D" w:rsidRDefault="00F9667D" w:rsidP="00F9667D">
            <w:pPr>
              <w:jc w:val="right"/>
              <w:rPr>
                <w:sz w:val="24"/>
              </w:rPr>
            </w:pPr>
            <w:r w:rsidRPr="00F9667D">
              <w:rPr>
                <w:sz w:val="24"/>
              </w:rPr>
              <w:t>947263,9</w:t>
            </w:r>
          </w:p>
        </w:tc>
        <w:tc>
          <w:tcPr>
            <w:tcW w:w="743" w:type="pct"/>
          </w:tcPr>
          <w:p w:rsidR="00F9667D" w:rsidRPr="00F9667D" w:rsidRDefault="00F9667D" w:rsidP="00F9667D">
            <w:pPr>
              <w:jc w:val="right"/>
              <w:rPr>
                <w:sz w:val="24"/>
              </w:rPr>
            </w:pPr>
            <w:r w:rsidRPr="00F9667D">
              <w:rPr>
                <w:sz w:val="24"/>
              </w:rPr>
              <w:t>106,9</w:t>
            </w:r>
          </w:p>
        </w:tc>
        <w:tc>
          <w:tcPr>
            <w:tcW w:w="587" w:type="pct"/>
          </w:tcPr>
          <w:p w:rsidR="00F9667D" w:rsidRPr="00F9667D" w:rsidRDefault="00F9667D" w:rsidP="00F9667D">
            <w:pPr>
              <w:jc w:val="right"/>
              <w:rPr>
                <w:sz w:val="24"/>
              </w:rPr>
            </w:pPr>
            <w:r w:rsidRPr="00F9667D">
              <w:rPr>
                <w:sz w:val="24"/>
              </w:rPr>
              <w:t>57,4</w:t>
            </w:r>
          </w:p>
        </w:tc>
        <w:tc>
          <w:tcPr>
            <w:tcW w:w="794" w:type="pct"/>
          </w:tcPr>
          <w:p w:rsidR="00F9667D" w:rsidRPr="00F9667D" w:rsidRDefault="00F9667D" w:rsidP="00F9667D">
            <w:pPr>
              <w:ind w:right="39"/>
              <w:jc w:val="right"/>
              <w:rPr>
                <w:sz w:val="24"/>
              </w:rPr>
            </w:pPr>
            <w:r w:rsidRPr="00F9667D">
              <w:rPr>
                <w:sz w:val="24"/>
              </w:rPr>
              <w:t>918896,6</w:t>
            </w:r>
          </w:p>
        </w:tc>
        <w:tc>
          <w:tcPr>
            <w:tcW w:w="896" w:type="pct"/>
          </w:tcPr>
          <w:p w:rsidR="00F9667D" w:rsidRPr="00F9667D" w:rsidRDefault="00F9667D" w:rsidP="00F9667D">
            <w:pPr>
              <w:ind w:left="-70"/>
              <w:jc w:val="right"/>
              <w:rPr>
                <w:sz w:val="24"/>
              </w:rPr>
            </w:pPr>
            <w:r w:rsidRPr="00F9667D">
              <w:rPr>
                <w:sz w:val="24"/>
              </w:rPr>
              <w:t>28367,3</w:t>
            </w:r>
          </w:p>
        </w:tc>
      </w:tr>
      <w:tr w:rsidR="00F9667D" w:rsidRPr="00F9667D" w:rsidTr="005D097A">
        <w:tblPrEx>
          <w:tblCellMar>
            <w:top w:w="0" w:type="dxa"/>
            <w:bottom w:w="0" w:type="dxa"/>
          </w:tblCellMar>
        </w:tblPrEx>
        <w:tc>
          <w:tcPr>
            <w:tcW w:w="1350" w:type="pct"/>
          </w:tcPr>
          <w:p w:rsidR="00F9667D" w:rsidRPr="00F9667D" w:rsidRDefault="00F9667D" w:rsidP="00F9667D">
            <w:pPr>
              <w:rPr>
                <w:sz w:val="24"/>
                <w:szCs w:val="24"/>
              </w:rPr>
            </w:pPr>
            <w:r w:rsidRPr="00F9667D">
              <w:rPr>
                <w:sz w:val="24"/>
                <w:szCs w:val="24"/>
                <w:lang w:val="ru-RU"/>
              </w:rPr>
              <w:t xml:space="preserve">  м.Ніжин</w:t>
            </w:r>
          </w:p>
        </w:tc>
        <w:tc>
          <w:tcPr>
            <w:tcW w:w="630" w:type="pct"/>
          </w:tcPr>
          <w:p w:rsidR="00F9667D" w:rsidRPr="00F9667D" w:rsidRDefault="00F9667D" w:rsidP="00F9667D">
            <w:pPr>
              <w:jc w:val="right"/>
              <w:rPr>
                <w:sz w:val="24"/>
              </w:rPr>
            </w:pPr>
            <w:r w:rsidRPr="00F9667D">
              <w:rPr>
                <w:sz w:val="24"/>
              </w:rPr>
              <w:t>110525,6</w:t>
            </w:r>
          </w:p>
        </w:tc>
        <w:tc>
          <w:tcPr>
            <w:tcW w:w="743" w:type="pct"/>
          </w:tcPr>
          <w:p w:rsidR="00F9667D" w:rsidRPr="00F9667D" w:rsidRDefault="00F9667D" w:rsidP="00F9667D">
            <w:pPr>
              <w:jc w:val="right"/>
              <w:rPr>
                <w:sz w:val="24"/>
              </w:rPr>
            </w:pPr>
            <w:r w:rsidRPr="00F9667D">
              <w:rPr>
                <w:sz w:val="24"/>
              </w:rPr>
              <w:t>104,2</w:t>
            </w:r>
          </w:p>
        </w:tc>
        <w:tc>
          <w:tcPr>
            <w:tcW w:w="587" w:type="pct"/>
          </w:tcPr>
          <w:p w:rsidR="00F9667D" w:rsidRPr="00F9667D" w:rsidRDefault="00F9667D" w:rsidP="00F9667D">
            <w:pPr>
              <w:jc w:val="right"/>
              <w:rPr>
                <w:sz w:val="24"/>
              </w:rPr>
            </w:pPr>
            <w:r w:rsidRPr="00F9667D">
              <w:rPr>
                <w:sz w:val="24"/>
              </w:rPr>
              <w:t>6,7</w:t>
            </w:r>
          </w:p>
        </w:tc>
        <w:tc>
          <w:tcPr>
            <w:tcW w:w="794" w:type="pct"/>
          </w:tcPr>
          <w:p w:rsidR="00F9667D" w:rsidRPr="00F9667D" w:rsidRDefault="00F9667D" w:rsidP="00F9667D">
            <w:pPr>
              <w:ind w:right="39"/>
              <w:jc w:val="right"/>
              <w:rPr>
                <w:sz w:val="24"/>
              </w:rPr>
            </w:pPr>
            <w:r w:rsidRPr="00F9667D">
              <w:rPr>
                <w:sz w:val="24"/>
              </w:rPr>
              <w:t>107821,3</w:t>
            </w:r>
          </w:p>
        </w:tc>
        <w:tc>
          <w:tcPr>
            <w:tcW w:w="896" w:type="pct"/>
          </w:tcPr>
          <w:p w:rsidR="00F9667D" w:rsidRPr="00F9667D" w:rsidRDefault="00F9667D" w:rsidP="00F9667D">
            <w:pPr>
              <w:ind w:left="-70"/>
              <w:jc w:val="right"/>
              <w:rPr>
                <w:sz w:val="24"/>
              </w:rPr>
            </w:pPr>
            <w:r w:rsidRPr="00F9667D">
              <w:rPr>
                <w:sz w:val="24"/>
              </w:rPr>
              <w:t>2704,3</w:t>
            </w:r>
          </w:p>
        </w:tc>
      </w:tr>
      <w:tr w:rsidR="00F9667D" w:rsidRPr="00F9667D" w:rsidTr="005D097A">
        <w:tblPrEx>
          <w:tblCellMar>
            <w:top w:w="0" w:type="dxa"/>
            <w:bottom w:w="0" w:type="dxa"/>
          </w:tblCellMar>
        </w:tblPrEx>
        <w:tc>
          <w:tcPr>
            <w:tcW w:w="1350" w:type="pct"/>
          </w:tcPr>
          <w:p w:rsidR="00F9667D" w:rsidRPr="00F9667D" w:rsidRDefault="00F9667D" w:rsidP="00F9667D">
            <w:pPr>
              <w:rPr>
                <w:sz w:val="24"/>
                <w:szCs w:val="24"/>
              </w:rPr>
            </w:pPr>
            <w:r w:rsidRPr="00F9667D">
              <w:rPr>
                <w:sz w:val="24"/>
                <w:szCs w:val="24"/>
                <w:lang w:val="ru-RU"/>
              </w:rPr>
              <w:t xml:space="preserve">  м.Прилуки</w:t>
            </w:r>
          </w:p>
        </w:tc>
        <w:tc>
          <w:tcPr>
            <w:tcW w:w="630" w:type="pct"/>
          </w:tcPr>
          <w:p w:rsidR="00F9667D" w:rsidRPr="00F9667D" w:rsidRDefault="00F9667D" w:rsidP="00F9667D">
            <w:pPr>
              <w:jc w:val="right"/>
              <w:rPr>
                <w:sz w:val="24"/>
              </w:rPr>
            </w:pPr>
            <w:r w:rsidRPr="00F9667D">
              <w:rPr>
                <w:sz w:val="24"/>
              </w:rPr>
              <w:t>104493,7</w:t>
            </w:r>
          </w:p>
        </w:tc>
        <w:tc>
          <w:tcPr>
            <w:tcW w:w="743" w:type="pct"/>
          </w:tcPr>
          <w:p w:rsidR="00F9667D" w:rsidRPr="00F9667D" w:rsidRDefault="00F9667D" w:rsidP="00F9667D">
            <w:pPr>
              <w:jc w:val="right"/>
              <w:rPr>
                <w:sz w:val="24"/>
              </w:rPr>
            </w:pPr>
            <w:r w:rsidRPr="00F9667D">
              <w:rPr>
                <w:sz w:val="24"/>
              </w:rPr>
              <w:t>118,7</w:t>
            </w:r>
          </w:p>
        </w:tc>
        <w:tc>
          <w:tcPr>
            <w:tcW w:w="587" w:type="pct"/>
          </w:tcPr>
          <w:p w:rsidR="00F9667D" w:rsidRPr="00F9667D" w:rsidRDefault="00F9667D" w:rsidP="00F9667D">
            <w:pPr>
              <w:jc w:val="right"/>
              <w:rPr>
                <w:sz w:val="24"/>
              </w:rPr>
            </w:pPr>
            <w:r w:rsidRPr="00F9667D">
              <w:rPr>
                <w:sz w:val="24"/>
              </w:rPr>
              <w:t>6,3</w:t>
            </w:r>
          </w:p>
        </w:tc>
        <w:tc>
          <w:tcPr>
            <w:tcW w:w="794" w:type="pct"/>
          </w:tcPr>
          <w:p w:rsidR="00F9667D" w:rsidRPr="00F9667D" w:rsidRDefault="00F9667D" w:rsidP="00F9667D">
            <w:pPr>
              <w:ind w:right="39"/>
              <w:jc w:val="right"/>
              <w:rPr>
                <w:sz w:val="24"/>
              </w:rPr>
            </w:pPr>
            <w:r w:rsidRPr="00F9667D">
              <w:rPr>
                <w:sz w:val="24"/>
              </w:rPr>
              <w:t>99573,2</w:t>
            </w:r>
          </w:p>
        </w:tc>
        <w:tc>
          <w:tcPr>
            <w:tcW w:w="896" w:type="pct"/>
          </w:tcPr>
          <w:p w:rsidR="00F9667D" w:rsidRPr="00F9667D" w:rsidRDefault="00F9667D" w:rsidP="00F9667D">
            <w:pPr>
              <w:ind w:left="-70"/>
              <w:jc w:val="right"/>
              <w:rPr>
                <w:sz w:val="24"/>
              </w:rPr>
            </w:pPr>
            <w:r w:rsidRPr="00F9667D">
              <w:rPr>
                <w:sz w:val="24"/>
              </w:rPr>
              <w:t>4920,5</w:t>
            </w:r>
          </w:p>
        </w:tc>
      </w:tr>
      <w:tr w:rsidR="00F9667D" w:rsidRPr="00F9667D" w:rsidTr="005D097A">
        <w:tblPrEx>
          <w:tblCellMar>
            <w:top w:w="0" w:type="dxa"/>
            <w:bottom w:w="0" w:type="dxa"/>
          </w:tblCellMar>
        </w:tblPrEx>
        <w:tc>
          <w:tcPr>
            <w:tcW w:w="1350" w:type="pct"/>
          </w:tcPr>
          <w:p w:rsidR="00F9667D" w:rsidRPr="00F9667D" w:rsidRDefault="00F9667D" w:rsidP="00F9667D">
            <w:pPr>
              <w:rPr>
                <w:sz w:val="24"/>
                <w:szCs w:val="24"/>
              </w:rPr>
            </w:pPr>
            <w:r w:rsidRPr="00F9667D">
              <w:rPr>
                <w:sz w:val="24"/>
                <w:szCs w:val="24"/>
                <w:lang w:val="ru-RU"/>
              </w:rPr>
              <w:t xml:space="preserve">  </w:t>
            </w:r>
            <w:r w:rsidRPr="00F9667D">
              <w:rPr>
                <w:sz w:val="24"/>
                <w:szCs w:val="24"/>
                <w:lang w:val="en-US"/>
              </w:rPr>
              <w:t>р</w:t>
            </w:r>
            <w:r w:rsidRPr="00F9667D">
              <w:rPr>
                <w:sz w:val="24"/>
                <w:szCs w:val="24"/>
                <w:lang w:val="ru-RU"/>
              </w:rPr>
              <w:t>айони</w:t>
            </w:r>
          </w:p>
        </w:tc>
        <w:tc>
          <w:tcPr>
            <w:tcW w:w="630" w:type="pct"/>
          </w:tcPr>
          <w:p w:rsidR="00F9667D" w:rsidRPr="00F9667D" w:rsidRDefault="00F9667D" w:rsidP="00F9667D">
            <w:pPr>
              <w:jc w:val="right"/>
              <w:rPr>
                <w:sz w:val="24"/>
              </w:rPr>
            </w:pPr>
          </w:p>
        </w:tc>
        <w:tc>
          <w:tcPr>
            <w:tcW w:w="743" w:type="pct"/>
          </w:tcPr>
          <w:p w:rsidR="00F9667D" w:rsidRPr="00F9667D" w:rsidRDefault="00F9667D" w:rsidP="00F9667D">
            <w:pPr>
              <w:jc w:val="right"/>
              <w:rPr>
                <w:sz w:val="24"/>
              </w:rPr>
            </w:pPr>
          </w:p>
        </w:tc>
        <w:tc>
          <w:tcPr>
            <w:tcW w:w="587" w:type="pct"/>
          </w:tcPr>
          <w:p w:rsidR="00F9667D" w:rsidRPr="00F9667D" w:rsidRDefault="00F9667D" w:rsidP="00F9667D">
            <w:pPr>
              <w:jc w:val="right"/>
              <w:rPr>
                <w:sz w:val="24"/>
              </w:rPr>
            </w:pPr>
          </w:p>
        </w:tc>
        <w:tc>
          <w:tcPr>
            <w:tcW w:w="794" w:type="pct"/>
          </w:tcPr>
          <w:p w:rsidR="00F9667D" w:rsidRPr="00F9667D" w:rsidRDefault="00F9667D" w:rsidP="00F9667D">
            <w:pPr>
              <w:ind w:right="39"/>
              <w:jc w:val="right"/>
              <w:rPr>
                <w:sz w:val="24"/>
              </w:rPr>
            </w:pPr>
          </w:p>
        </w:tc>
        <w:tc>
          <w:tcPr>
            <w:tcW w:w="896" w:type="pct"/>
          </w:tcPr>
          <w:p w:rsidR="00F9667D" w:rsidRPr="00F9667D" w:rsidRDefault="00F9667D" w:rsidP="00F9667D">
            <w:pPr>
              <w:ind w:left="-70"/>
              <w:jc w:val="right"/>
              <w:rPr>
                <w:sz w:val="24"/>
              </w:rPr>
            </w:pPr>
          </w:p>
        </w:tc>
      </w:tr>
      <w:tr w:rsidR="00F9667D" w:rsidRPr="00F9667D" w:rsidTr="005D097A">
        <w:tblPrEx>
          <w:tblCellMar>
            <w:top w:w="0" w:type="dxa"/>
            <w:bottom w:w="0" w:type="dxa"/>
          </w:tblCellMar>
        </w:tblPrEx>
        <w:tc>
          <w:tcPr>
            <w:tcW w:w="1350" w:type="pct"/>
          </w:tcPr>
          <w:p w:rsidR="00F9667D" w:rsidRPr="00F9667D" w:rsidRDefault="00F9667D" w:rsidP="00F9667D">
            <w:pPr>
              <w:rPr>
                <w:sz w:val="24"/>
                <w:szCs w:val="24"/>
              </w:rPr>
            </w:pPr>
            <w:r w:rsidRPr="00F9667D">
              <w:rPr>
                <w:sz w:val="24"/>
                <w:szCs w:val="24"/>
                <w:lang w:val="ru-RU"/>
              </w:rPr>
              <w:t xml:space="preserve">  Бахмацький</w:t>
            </w:r>
          </w:p>
        </w:tc>
        <w:tc>
          <w:tcPr>
            <w:tcW w:w="630" w:type="pct"/>
          </w:tcPr>
          <w:p w:rsidR="00F9667D" w:rsidRPr="00F9667D" w:rsidRDefault="00F9667D" w:rsidP="00F9667D">
            <w:pPr>
              <w:jc w:val="right"/>
              <w:rPr>
                <w:sz w:val="24"/>
              </w:rPr>
            </w:pPr>
            <w:r w:rsidRPr="00F9667D">
              <w:rPr>
                <w:sz w:val="24"/>
              </w:rPr>
              <w:t>30054,5</w:t>
            </w:r>
          </w:p>
        </w:tc>
        <w:tc>
          <w:tcPr>
            <w:tcW w:w="743" w:type="pct"/>
          </w:tcPr>
          <w:p w:rsidR="00F9667D" w:rsidRPr="00F9667D" w:rsidRDefault="00F9667D" w:rsidP="00F9667D">
            <w:pPr>
              <w:jc w:val="right"/>
              <w:rPr>
                <w:sz w:val="24"/>
              </w:rPr>
            </w:pPr>
            <w:r w:rsidRPr="00F9667D">
              <w:rPr>
                <w:sz w:val="24"/>
              </w:rPr>
              <w:t>110,9</w:t>
            </w:r>
          </w:p>
        </w:tc>
        <w:tc>
          <w:tcPr>
            <w:tcW w:w="587" w:type="pct"/>
          </w:tcPr>
          <w:p w:rsidR="00F9667D" w:rsidRPr="00F9667D" w:rsidRDefault="00F9667D" w:rsidP="00F9667D">
            <w:pPr>
              <w:jc w:val="right"/>
              <w:rPr>
                <w:sz w:val="24"/>
              </w:rPr>
            </w:pPr>
            <w:r w:rsidRPr="00F9667D">
              <w:rPr>
                <w:sz w:val="24"/>
              </w:rPr>
              <w:t>1,8</w:t>
            </w:r>
          </w:p>
        </w:tc>
        <w:tc>
          <w:tcPr>
            <w:tcW w:w="794" w:type="pct"/>
          </w:tcPr>
          <w:p w:rsidR="00F9667D" w:rsidRPr="00F9667D" w:rsidRDefault="00F9667D" w:rsidP="00F9667D">
            <w:pPr>
              <w:ind w:right="39"/>
              <w:jc w:val="right"/>
              <w:rPr>
                <w:sz w:val="24"/>
              </w:rPr>
            </w:pPr>
            <w:r w:rsidRPr="00F9667D">
              <w:rPr>
                <w:sz w:val="24"/>
              </w:rPr>
              <w:t>29846,5</w:t>
            </w:r>
          </w:p>
        </w:tc>
        <w:tc>
          <w:tcPr>
            <w:tcW w:w="896" w:type="pct"/>
          </w:tcPr>
          <w:p w:rsidR="00F9667D" w:rsidRPr="00F9667D" w:rsidRDefault="00F9667D" w:rsidP="00F9667D">
            <w:pPr>
              <w:ind w:left="-70"/>
              <w:jc w:val="right"/>
              <w:rPr>
                <w:sz w:val="24"/>
              </w:rPr>
            </w:pPr>
            <w:r w:rsidRPr="00F9667D">
              <w:rPr>
                <w:sz w:val="24"/>
              </w:rPr>
              <w:t>208,0</w:t>
            </w:r>
          </w:p>
        </w:tc>
      </w:tr>
      <w:tr w:rsidR="00F9667D" w:rsidRPr="00F9667D" w:rsidTr="005D097A">
        <w:tblPrEx>
          <w:tblCellMar>
            <w:top w:w="0" w:type="dxa"/>
            <w:bottom w:w="0" w:type="dxa"/>
          </w:tblCellMar>
        </w:tblPrEx>
        <w:tc>
          <w:tcPr>
            <w:tcW w:w="1350" w:type="pct"/>
          </w:tcPr>
          <w:p w:rsidR="00F9667D" w:rsidRPr="00F9667D" w:rsidRDefault="00F9667D" w:rsidP="00F9667D">
            <w:pPr>
              <w:rPr>
                <w:sz w:val="24"/>
                <w:szCs w:val="24"/>
              </w:rPr>
            </w:pPr>
            <w:r w:rsidRPr="00F9667D">
              <w:rPr>
                <w:sz w:val="24"/>
                <w:szCs w:val="24"/>
                <w:lang w:val="ru-RU"/>
              </w:rPr>
              <w:t xml:space="preserve">  Бобровицький</w:t>
            </w:r>
          </w:p>
        </w:tc>
        <w:tc>
          <w:tcPr>
            <w:tcW w:w="630" w:type="pct"/>
          </w:tcPr>
          <w:p w:rsidR="00F9667D" w:rsidRPr="00F9667D" w:rsidRDefault="00F9667D" w:rsidP="00F9667D">
            <w:pPr>
              <w:jc w:val="right"/>
              <w:rPr>
                <w:sz w:val="24"/>
              </w:rPr>
            </w:pPr>
            <w:r w:rsidRPr="00F9667D">
              <w:rPr>
                <w:sz w:val="24"/>
              </w:rPr>
              <w:t>25786,8</w:t>
            </w:r>
          </w:p>
        </w:tc>
        <w:tc>
          <w:tcPr>
            <w:tcW w:w="743" w:type="pct"/>
          </w:tcPr>
          <w:p w:rsidR="00F9667D" w:rsidRPr="00F9667D" w:rsidRDefault="00F9667D" w:rsidP="00F9667D">
            <w:pPr>
              <w:jc w:val="right"/>
              <w:rPr>
                <w:sz w:val="24"/>
              </w:rPr>
            </w:pPr>
            <w:r w:rsidRPr="00F9667D">
              <w:rPr>
                <w:sz w:val="24"/>
              </w:rPr>
              <w:t>176,1</w:t>
            </w:r>
          </w:p>
        </w:tc>
        <w:tc>
          <w:tcPr>
            <w:tcW w:w="587" w:type="pct"/>
          </w:tcPr>
          <w:p w:rsidR="00F9667D" w:rsidRPr="00F9667D" w:rsidRDefault="00F9667D" w:rsidP="00F9667D">
            <w:pPr>
              <w:jc w:val="right"/>
              <w:rPr>
                <w:sz w:val="24"/>
              </w:rPr>
            </w:pPr>
            <w:r w:rsidRPr="00F9667D">
              <w:rPr>
                <w:sz w:val="24"/>
              </w:rPr>
              <w:t>1,6</w:t>
            </w:r>
          </w:p>
        </w:tc>
        <w:tc>
          <w:tcPr>
            <w:tcW w:w="794" w:type="pct"/>
          </w:tcPr>
          <w:p w:rsidR="00F9667D" w:rsidRPr="00F9667D" w:rsidRDefault="00F9667D" w:rsidP="00F9667D">
            <w:pPr>
              <w:ind w:right="39"/>
              <w:jc w:val="right"/>
              <w:rPr>
                <w:sz w:val="24"/>
                <w:vertAlign w:val="superscript"/>
              </w:rPr>
            </w:pPr>
            <w:r w:rsidRPr="00F9667D">
              <w:rPr>
                <w:sz w:val="24"/>
              </w:rPr>
              <w:t>…</w:t>
            </w:r>
            <w:r w:rsidRPr="00F9667D">
              <w:rPr>
                <w:sz w:val="22"/>
                <w:szCs w:val="22"/>
                <w:vertAlign w:val="superscript"/>
              </w:rPr>
              <w:t>3</w:t>
            </w:r>
          </w:p>
        </w:tc>
        <w:tc>
          <w:tcPr>
            <w:tcW w:w="896" w:type="pct"/>
          </w:tcPr>
          <w:p w:rsidR="00F9667D" w:rsidRPr="00F9667D" w:rsidRDefault="00F9667D" w:rsidP="00F9667D">
            <w:pPr>
              <w:ind w:left="-70"/>
              <w:jc w:val="right"/>
              <w:rPr>
                <w:sz w:val="24"/>
                <w:vertAlign w:val="superscript"/>
              </w:rPr>
            </w:pPr>
            <w:r w:rsidRPr="00F9667D">
              <w:rPr>
                <w:sz w:val="22"/>
                <w:szCs w:val="22"/>
              </w:rPr>
              <w:t>…</w:t>
            </w:r>
            <w:r w:rsidRPr="00F9667D">
              <w:rPr>
                <w:sz w:val="22"/>
                <w:szCs w:val="22"/>
                <w:vertAlign w:val="superscript"/>
              </w:rPr>
              <w:t>4</w:t>
            </w:r>
          </w:p>
        </w:tc>
      </w:tr>
      <w:tr w:rsidR="00F9667D" w:rsidRPr="00F9667D" w:rsidTr="005D097A">
        <w:tblPrEx>
          <w:tblCellMar>
            <w:top w:w="0" w:type="dxa"/>
            <w:bottom w:w="0" w:type="dxa"/>
          </w:tblCellMar>
        </w:tblPrEx>
        <w:tc>
          <w:tcPr>
            <w:tcW w:w="1350" w:type="pct"/>
          </w:tcPr>
          <w:p w:rsidR="00F9667D" w:rsidRPr="00F9667D" w:rsidRDefault="00F9667D" w:rsidP="00F9667D">
            <w:pPr>
              <w:rPr>
                <w:sz w:val="24"/>
                <w:szCs w:val="24"/>
              </w:rPr>
            </w:pPr>
            <w:r w:rsidRPr="00F9667D">
              <w:rPr>
                <w:sz w:val="24"/>
                <w:szCs w:val="24"/>
                <w:lang w:val="ru-RU"/>
              </w:rPr>
              <w:t xml:space="preserve">  Борзнянський</w:t>
            </w:r>
          </w:p>
        </w:tc>
        <w:tc>
          <w:tcPr>
            <w:tcW w:w="630" w:type="pct"/>
          </w:tcPr>
          <w:p w:rsidR="00F9667D" w:rsidRPr="00F9667D" w:rsidRDefault="00F9667D" w:rsidP="00F9667D">
            <w:pPr>
              <w:jc w:val="right"/>
              <w:rPr>
                <w:sz w:val="24"/>
              </w:rPr>
            </w:pPr>
            <w:r w:rsidRPr="00F9667D">
              <w:rPr>
                <w:sz w:val="24"/>
              </w:rPr>
              <w:t>18397,1</w:t>
            </w:r>
          </w:p>
        </w:tc>
        <w:tc>
          <w:tcPr>
            <w:tcW w:w="743" w:type="pct"/>
          </w:tcPr>
          <w:p w:rsidR="00F9667D" w:rsidRPr="00F9667D" w:rsidRDefault="00F9667D" w:rsidP="00F9667D">
            <w:pPr>
              <w:jc w:val="right"/>
              <w:rPr>
                <w:sz w:val="24"/>
              </w:rPr>
            </w:pPr>
            <w:r w:rsidRPr="00F9667D">
              <w:rPr>
                <w:sz w:val="24"/>
              </w:rPr>
              <w:t>112,8</w:t>
            </w:r>
          </w:p>
        </w:tc>
        <w:tc>
          <w:tcPr>
            <w:tcW w:w="587" w:type="pct"/>
          </w:tcPr>
          <w:p w:rsidR="00F9667D" w:rsidRPr="00F9667D" w:rsidRDefault="00F9667D" w:rsidP="00F9667D">
            <w:pPr>
              <w:jc w:val="right"/>
              <w:rPr>
                <w:sz w:val="24"/>
              </w:rPr>
            </w:pPr>
            <w:r w:rsidRPr="00F9667D">
              <w:rPr>
                <w:sz w:val="24"/>
              </w:rPr>
              <w:t>1,1</w:t>
            </w:r>
          </w:p>
        </w:tc>
        <w:tc>
          <w:tcPr>
            <w:tcW w:w="794" w:type="pct"/>
          </w:tcPr>
          <w:p w:rsidR="00F9667D" w:rsidRPr="00F9667D" w:rsidRDefault="00F9667D" w:rsidP="00F9667D">
            <w:pPr>
              <w:ind w:right="39"/>
              <w:jc w:val="right"/>
              <w:rPr>
                <w:sz w:val="24"/>
              </w:rPr>
            </w:pPr>
            <w:r w:rsidRPr="00F9667D">
              <w:rPr>
                <w:sz w:val="24"/>
              </w:rPr>
              <w:t>17773,8</w:t>
            </w:r>
          </w:p>
        </w:tc>
        <w:tc>
          <w:tcPr>
            <w:tcW w:w="896" w:type="pct"/>
          </w:tcPr>
          <w:p w:rsidR="00F9667D" w:rsidRPr="00F9667D" w:rsidRDefault="00F9667D" w:rsidP="00F9667D">
            <w:pPr>
              <w:ind w:left="-70"/>
              <w:jc w:val="right"/>
              <w:rPr>
                <w:sz w:val="24"/>
              </w:rPr>
            </w:pPr>
            <w:r w:rsidRPr="00F9667D">
              <w:rPr>
                <w:sz w:val="24"/>
              </w:rPr>
              <w:t>623,3</w:t>
            </w:r>
          </w:p>
        </w:tc>
      </w:tr>
      <w:tr w:rsidR="00F9667D" w:rsidRPr="00F9667D" w:rsidTr="005D097A">
        <w:tblPrEx>
          <w:tblCellMar>
            <w:top w:w="0" w:type="dxa"/>
            <w:bottom w:w="0" w:type="dxa"/>
          </w:tblCellMar>
        </w:tblPrEx>
        <w:tc>
          <w:tcPr>
            <w:tcW w:w="1350" w:type="pct"/>
          </w:tcPr>
          <w:p w:rsidR="00F9667D" w:rsidRPr="00F9667D" w:rsidRDefault="00F9667D" w:rsidP="00F9667D">
            <w:pPr>
              <w:rPr>
                <w:sz w:val="24"/>
                <w:szCs w:val="24"/>
              </w:rPr>
            </w:pPr>
            <w:r w:rsidRPr="00F9667D">
              <w:rPr>
                <w:sz w:val="24"/>
                <w:szCs w:val="24"/>
                <w:lang w:val="ru-RU"/>
              </w:rPr>
              <w:t xml:space="preserve">  Варвинський</w:t>
            </w:r>
          </w:p>
        </w:tc>
        <w:tc>
          <w:tcPr>
            <w:tcW w:w="630" w:type="pct"/>
          </w:tcPr>
          <w:p w:rsidR="00F9667D" w:rsidRPr="00F9667D" w:rsidRDefault="00F9667D" w:rsidP="00F9667D">
            <w:pPr>
              <w:jc w:val="right"/>
              <w:rPr>
                <w:sz w:val="24"/>
              </w:rPr>
            </w:pPr>
            <w:r w:rsidRPr="00F9667D">
              <w:rPr>
                <w:sz w:val="24"/>
              </w:rPr>
              <w:t>8312,0</w:t>
            </w:r>
          </w:p>
        </w:tc>
        <w:tc>
          <w:tcPr>
            <w:tcW w:w="743" w:type="pct"/>
          </w:tcPr>
          <w:p w:rsidR="00F9667D" w:rsidRPr="00F9667D" w:rsidRDefault="00F9667D" w:rsidP="00F9667D">
            <w:pPr>
              <w:jc w:val="right"/>
              <w:rPr>
                <w:sz w:val="24"/>
              </w:rPr>
            </w:pPr>
            <w:r w:rsidRPr="00F9667D">
              <w:rPr>
                <w:sz w:val="24"/>
              </w:rPr>
              <w:t>146,7</w:t>
            </w:r>
          </w:p>
        </w:tc>
        <w:tc>
          <w:tcPr>
            <w:tcW w:w="587" w:type="pct"/>
          </w:tcPr>
          <w:p w:rsidR="00F9667D" w:rsidRPr="00F9667D" w:rsidRDefault="00F9667D" w:rsidP="00F9667D">
            <w:pPr>
              <w:jc w:val="right"/>
              <w:rPr>
                <w:sz w:val="24"/>
              </w:rPr>
            </w:pPr>
            <w:r w:rsidRPr="00F9667D">
              <w:rPr>
                <w:sz w:val="24"/>
              </w:rPr>
              <w:t>0,5</w:t>
            </w:r>
          </w:p>
        </w:tc>
        <w:tc>
          <w:tcPr>
            <w:tcW w:w="794" w:type="pct"/>
          </w:tcPr>
          <w:p w:rsidR="00F9667D" w:rsidRPr="00F9667D" w:rsidRDefault="00F9667D" w:rsidP="00F9667D">
            <w:pPr>
              <w:ind w:right="39"/>
              <w:jc w:val="right"/>
              <w:rPr>
                <w:sz w:val="24"/>
              </w:rPr>
            </w:pPr>
            <w:r w:rsidRPr="00F9667D">
              <w:rPr>
                <w:sz w:val="24"/>
              </w:rPr>
              <w:t>7728,9</w:t>
            </w:r>
          </w:p>
        </w:tc>
        <w:tc>
          <w:tcPr>
            <w:tcW w:w="896" w:type="pct"/>
          </w:tcPr>
          <w:p w:rsidR="00F9667D" w:rsidRPr="00F9667D" w:rsidRDefault="00F9667D" w:rsidP="00F9667D">
            <w:pPr>
              <w:ind w:left="-70"/>
              <w:jc w:val="right"/>
              <w:rPr>
                <w:sz w:val="24"/>
              </w:rPr>
            </w:pPr>
            <w:r w:rsidRPr="00F9667D">
              <w:rPr>
                <w:sz w:val="24"/>
              </w:rPr>
              <w:t>583,1</w:t>
            </w:r>
          </w:p>
        </w:tc>
      </w:tr>
      <w:tr w:rsidR="00F9667D" w:rsidRPr="00F9667D" w:rsidTr="005D097A">
        <w:tblPrEx>
          <w:tblCellMar>
            <w:top w:w="0" w:type="dxa"/>
            <w:bottom w:w="0" w:type="dxa"/>
          </w:tblCellMar>
        </w:tblPrEx>
        <w:tc>
          <w:tcPr>
            <w:tcW w:w="1350" w:type="pct"/>
          </w:tcPr>
          <w:p w:rsidR="00F9667D" w:rsidRPr="00F9667D" w:rsidRDefault="00F9667D" w:rsidP="00F9667D">
            <w:pPr>
              <w:rPr>
                <w:sz w:val="24"/>
                <w:szCs w:val="24"/>
              </w:rPr>
            </w:pPr>
            <w:r w:rsidRPr="00F9667D">
              <w:rPr>
                <w:sz w:val="24"/>
                <w:szCs w:val="24"/>
                <w:lang w:val="ru-RU"/>
              </w:rPr>
              <w:t xml:space="preserve">  Городнянський</w:t>
            </w:r>
          </w:p>
        </w:tc>
        <w:tc>
          <w:tcPr>
            <w:tcW w:w="630" w:type="pct"/>
          </w:tcPr>
          <w:p w:rsidR="00F9667D" w:rsidRPr="00F9667D" w:rsidRDefault="00F9667D" w:rsidP="00F9667D">
            <w:pPr>
              <w:jc w:val="right"/>
              <w:rPr>
                <w:sz w:val="24"/>
              </w:rPr>
            </w:pPr>
            <w:r w:rsidRPr="00F9667D">
              <w:rPr>
                <w:sz w:val="24"/>
              </w:rPr>
              <w:t>16667,1</w:t>
            </w:r>
          </w:p>
        </w:tc>
        <w:tc>
          <w:tcPr>
            <w:tcW w:w="743" w:type="pct"/>
          </w:tcPr>
          <w:p w:rsidR="00F9667D" w:rsidRPr="00F9667D" w:rsidRDefault="00F9667D" w:rsidP="00F9667D">
            <w:pPr>
              <w:jc w:val="right"/>
              <w:rPr>
                <w:sz w:val="24"/>
              </w:rPr>
            </w:pPr>
            <w:r w:rsidRPr="00F9667D">
              <w:rPr>
                <w:sz w:val="24"/>
              </w:rPr>
              <w:t>113,2</w:t>
            </w:r>
          </w:p>
        </w:tc>
        <w:tc>
          <w:tcPr>
            <w:tcW w:w="587" w:type="pct"/>
          </w:tcPr>
          <w:p w:rsidR="00F9667D" w:rsidRPr="00F9667D" w:rsidRDefault="00F9667D" w:rsidP="00F9667D">
            <w:pPr>
              <w:jc w:val="right"/>
              <w:rPr>
                <w:sz w:val="24"/>
              </w:rPr>
            </w:pPr>
            <w:r w:rsidRPr="00F9667D">
              <w:rPr>
                <w:sz w:val="24"/>
              </w:rPr>
              <w:t>1,0</w:t>
            </w:r>
          </w:p>
        </w:tc>
        <w:tc>
          <w:tcPr>
            <w:tcW w:w="794" w:type="pct"/>
          </w:tcPr>
          <w:p w:rsidR="00F9667D" w:rsidRPr="00F9667D" w:rsidRDefault="00F9667D" w:rsidP="00F9667D">
            <w:pPr>
              <w:ind w:right="39"/>
              <w:jc w:val="right"/>
              <w:rPr>
                <w:sz w:val="24"/>
              </w:rPr>
            </w:pPr>
            <w:r w:rsidRPr="00F9667D">
              <w:rPr>
                <w:sz w:val="24"/>
              </w:rPr>
              <w:t>16312,9</w:t>
            </w:r>
          </w:p>
        </w:tc>
        <w:tc>
          <w:tcPr>
            <w:tcW w:w="896" w:type="pct"/>
          </w:tcPr>
          <w:p w:rsidR="00F9667D" w:rsidRPr="00F9667D" w:rsidRDefault="00F9667D" w:rsidP="00F9667D">
            <w:pPr>
              <w:ind w:left="-70"/>
              <w:jc w:val="right"/>
              <w:rPr>
                <w:sz w:val="24"/>
              </w:rPr>
            </w:pPr>
            <w:r w:rsidRPr="00F9667D">
              <w:rPr>
                <w:sz w:val="24"/>
              </w:rPr>
              <w:t>354,2</w:t>
            </w:r>
          </w:p>
        </w:tc>
      </w:tr>
      <w:tr w:rsidR="00F9667D" w:rsidRPr="00F9667D" w:rsidTr="005D097A">
        <w:tblPrEx>
          <w:tblCellMar>
            <w:top w:w="0" w:type="dxa"/>
            <w:bottom w:w="0" w:type="dxa"/>
          </w:tblCellMar>
        </w:tblPrEx>
        <w:tc>
          <w:tcPr>
            <w:tcW w:w="1350" w:type="pct"/>
          </w:tcPr>
          <w:p w:rsidR="00F9667D" w:rsidRPr="00F9667D" w:rsidRDefault="00F9667D" w:rsidP="00F9667D">
            <w:pPr>
              <w:rPr>
                <w:sz w:val="24"/>
                <w:szCs w:val="24"/>
              </w:rPr>
            </w:pPr>
            <w:r w:rsidRPr="00F9667D">
              <w:rPr>
                <w:sz w:val="24"/>
                <w:szCs w:val="24"/>
                <w:lang w:val="ru-RU"/>
              </w:rPr>
              <w:t xml:space="preserve">  Ічнянський</w:t>
            </w:r>
          </w:p>
        </w:tc>
        <w:tc>
          <w:tcPr>
            <w:tcW w:w="630" w:type="pct"/>
          </w:tcPr>
          <w:p w:rsidR="00F9667D" w:rsidRPr="00F9667D" w:rsidRDefault="00F9667D" w:rsidP="00F9667D">
            <w:pPr>
              <w:jc w:val="right"/>
              <w:rPr>
                <w:sz w:val="24"/>
              </w:rPr>
            </w:pPr>
            <w:r w:rsidRPr="00F9667D">
              <w:rPr>
                <w:sz w:val="24"/>
              </w:rPr>
              <w:t>13587,5</w:t>
            </w:r>
          </w:p>
        </w:tc>
        <w:tc>
          <w:tcPr>
            <w:tcW w:w="743" w:type="pct"/>
          </w:tcPr>
          <w:p w:rsidR="00F9667D" w:rsidRPr="00F9667D" w:rsidRDefault="00F9667D" w:rsidP="00F9667D">
            <w:pPr>
              <w:jc w:val="right"/>
              <w:rPr>
                <w:sz w:val="24"/>
              </w:rPr>
            </w:pPr>
            <w:r w:rsidRPr="00F9667D">
              <w:rPr>
                <w:sz w:val="24"/>
              </w:rPr>
              <w:t>108,7</w:t>
            </w:r>
          </w:p>
        </w:tc>
        <w:tc>
          <w:tcPr>
            <w:tcW w:w="587" w:type="pct"/>
          </w:tcPr>
          <w:p w:rsidR="00F9667D" w:rsidRPr="00F9667D" w:rsidRDefault="00F9667D" w:rsidP="00F9667D">
            <w:pPr>
              <w:jc w:val="right"/>
              <w:rPr>
                <w:sz w:val="24"/>
              </w:rPr>
            </w:pPr>
            <w:r w:rsidRPr="00F9667D">
              <w:rPr>
                <w:sz w:val="24"/>
              </w:rPr>
              <w:t>0,8</w:t>
            </w:r>
          </w:p>
        </w:tc>
        <w:tc>
          <w:tcPr>
            <w:tcW w:w="794" w:type="pct"/>
          </w:tcPr>
          <w:p w:rsidR="00F9667D" w:rsidRPr="00F9667D" w:rsidRDefault="00F9667D" w:rsidP="00F9667D">
            <w:pPr>
              <w:ind w:right="39"/>
              <w:jc w:val="right"/>
              <w:rPr>
                <w:sz w:val="24"/>
              </w:rPr>
            </w:pPr>
            <w:r w:rsidRPr="00F9667D">
              <w:rPr>
                <w:sz w:val="24"/>
              </w:rPr>
              <w:t>12221,5</w:t>
            </w:r>
          </w:p>
        </w:tc>
        <w:tc>
          <w:tcPr>
            <w:tcW w:w="896" w:type="pct"/>
          </w:tcPr>
          <w:p w:rsidR="00F9667D" w:rsidRPr="00F9667D" w:rsidRDefault="00F9667D" w:rsidP="00F9667D">
            <w:pPr>
              <w:ind w:left="-70"/>
              <w:jc w:val="right"/>
              <w:rPr>
                <w:sz w:val="24"/>
              </w:rPr>
            </w:pPr>
            <w:r w:rsidRPr="00F9667D">
              <w:rPr>
                <w:sz w:val="24"/>
              </w:rPr>
              <w:t>1366,0</w:t>
            </w:r>
          </w:p>
        </w:tc>
      </w:tr>
      <w:tr w:rsidR="00F9667D" w:rsidRPr="00F9667D" w:rsidTr="005D097A">
        <w:tblPrEx>
          <w:tblCellMar>
            <w:top w:w="0" w:type="dxa"/>
            <w:bottom w:w="0" w:type="dxa"/>
          </w:tblCellMar>
        </w:tblPrEx>
        <w:tc>
          <w:tcPr>
            <w:tcW w:w="1350" w:type="pct"/>
          </w:tcPr>
          <w:p w:rsidR="00F9667D" w:rsidRPr="00F9667D" w:rsidRDefault="00F9667D" w:rsidP="00F9667D">
            <w:pPr>
              <w:rPr>
                <w:sz w:val="24"/>
                <w:szCs w:val="24"/>
              </w:rPr>
            </w:pPr>
            <w:r w:rsidRPr="00F9667D">
              <w:rPr>
                <w:sz w:val="24"/>
                <w:szCs w:val="24"/>
                <w:lang w:val="ru-RU"/>
              </w:rPr>
              <w:t xml:space="preserve">  Козелецький</w:t>
            </w:r>
          </w:p>
        </w:tc>
        <w:tc>
          <w:tcPr>
            <w:tcW w:w="630" w:type="pct"/>
          </w:tcPr>
          <w:p w:rsidR="00F9667D" w:rsidRPr="00F9667D" w:rsidRDefault="00F9667D" w:rsidP="00F9667D">
            <w:pPr>
              <w:jc w:val="right"/>
              <w:rPr>
                <w:sz w:val="24"/>
              </w:rPr>
            </w:pPr>
            <w:r w:rsidRPr="00F9667D">
              <w:rPr>
                <w:sz w:val="24"/>
              </w:rPr>
              <w:t>60283,9</w:t>
            </w:r>
          </w:p>
        </w:tc>
        <w:tc>
          <w:tcPr>
            <w:tcW w:w="743" w:type="pct"/>
          </w:tcPr>
          <w:p w:rsidR="00F9667D" w:rsidRPr="00F9667D" w:rsidRDefault="00F9667D" w:rsidP="00F9667D">
            <w:pPr>
              <w:jc w:val="right"/>
              <w:rPr>
                <w:sz w:val="24"/>
              </w:rPr>
            </w:pPr>
            <w:r w:rsidRPr="00F9667D">
              <w:rPr>
                <w:sz w:val="24"/>
              </w:rPr>
              <w:t>100,5</w:t>
            </w:r>
          </w:p>
        </w:tc>
        <w:tc>
          <w:tcPr>
            <w:tcW w:w="587" w:type="pct"/>
          </w:tcPr>
          <w:p w:rsidR="00F9667D" w:rsidRPr="00F9667D" w:rsidRDefault="00F9667D" w:rsidP="00F9667D">
            <w:pPr>
              <w:jc w:val="right"/>
              <w:rPr>
                <w:sz w:val="24"/>
              </w:rPr>
            </w:pPr>
            <w:r w:rsidRPr="00F9667D">
              <w:rPr>
                <w:sz w:val="24"/>
              </w:rPr>
              <w:t>3,7</w:t>
            </w:r>
          </w:p>
        </w:tc>
        <w:tc>
          <w:tcPr>
            <w:tcW w:w="794" w:type="pct"/>
          </w:tcPr>
          <w:p w:rsidR="00F9667D" w:rsidRPr="00F9667D" w:rsidRDefault="00F9667D" w:rsidP="00F9667D">
            <w:pPr>
              <w:ind w:right="39"/>
              <w:jc w:val="right"/>
              <w:rPr>
                <w:sz w:val="24"/>
              </w:rPr>
            </w:pPr>
            <w:r w:rsidRPr="00F9667D">
              <w:rPr>
                <w:sz w:val="24"/>
              </w:rPr>
              <w:t>56670,2</w:t>
            </w:r>
          </w:p>
        </w:tc>
        <w:tc>
          <w:tcPr>
            <w:tcW w:w="896" w:type="pct"/>
          </w:tcPr>
          <w:p w:rsidR="00F9667D" w:rsidRPr="00F9667D" w:rsidRDefault="00F9667D" w:rsidP="00F9667D">
            <w:pPr>
              <w:ind w:left="-70"/>
              <w:jc w:val="right"/>
              <w:rPr>
                <w:sz w:val="24"/>
              </w:rPr>
            </w:pPr>
            <w:r w:rsidRPr="00F9667D">
              <w:rPr>
                <w:sz w:val="24"/>
              </w:rPr>
              <w:t>3613,7</w:t>
            </w:r>
          </w:p>
        </w:tc>
      </w:tr>
      <w:tr w:rsidR="00F9667D" w:rsidRPr="00F9667D" w:rsidTr="005D097A">
        <w:tblPrEx>
          <w:tblCellMar>
            <w:top w:w="0" w:type="dxa"/>
            <w:bottom w:w="0" w:type="dxa"/>
          </w:tblCellMar>
        </w:tblPrEx>
        <w:tc>
          <w:tcPr>
            <w:tcW w:w="1350" w:type="pct"/>
          </w:tcPr>
          <w:p w:rsidR="00F9667D" w:rsidRPr="00F9667D" w:rsidRDefault="00F9667D" w:rsidP="00F9667D">
            <w:pPr>
              <w:rPr>
                <w:sz w:val="24"/>
                <w:szCs w:val="24"/>
              </w:rPr>
            </w:pPr>
            <w:r w:rsidRPr="00F9667D">
              <w:rPr>
                <w:sz w:val="24"/>
                <w:szCs w:val="24"/>
                <w:lang w:val="ru-RU"/>
              </w:rPr>
              <w:t xml:space="preserve">  Коропський</w:t>
            </w:r>
          </w:p>
        </w:tc>
        <w:tc>
          <w:tcPr>
            <w:tcW w:w="630" w:type="pct"/>
          </w:tcPr>
          <w:p w:rsidR="00F9667D" w:rsidRPr="00F9667D" w:rsidRDefault="00F9667D" w:rsidP="00F9667D">
            <w:pPr>
              <w:jc w:val="right"/>
              <w:rPr>
                <w:sz w:val="24"/>
              </w:rPr>
            </w:pPr>
            <w:r w:rsidRPr="00F9667D">
              <w:rPr>
                <w:sz w:val="24"/>
              </w:rPr>
              <w:t>10732,7</w:t>
            </w:r>
          </w:p>
        </w:tc>
        <w:tc>
          <w:tcPr>
            <w:tcW w:w="743" w:type="pct"/>
          </w:tcPr>
          <w:p w:rsidR="00F9667D" w:rsidRPr="00F9667D" w:rsidRDefault="00F9667D" w:rsidP="00F9667D">
            <w:pPr>
              <w:jc w:val="right"/>
              <w:rPr>
                <w:sz w:val="24"/>
              </w:rPr>
            </w:pPr>
            <w:r w:rsidRPr="00F9667D">
              <w:rPr>
                <w:sz w:val="24"/>
              </w:rPr>
              <w:t>106,6</w:t>
            </w:r>
          </w:p>
        </w:tc>
        <w:tc>
          <w:tcPr>
            <w:tcW w:w="587" w:type="pct"/>
          </w:tcPr>
          <w:p w:rsidR="00F9667D" w:rsidRPr="00F9667D" w:rsidRDefault="00F9667D" w:rsidP="00F9667D">
            <w:pPr>
              <w:jc w:val="right"/>
              <w:rPr>
                <w:sz w:val="24"/>
              </w:rPr>
            </w:pPr>
            <w:r w:rsidRPr="00F9667D">
              <w:rPr>
                <w:sz w:val="24"/>
              </w:rPr>
              <w:t>0,7</w:t>
            </w:r>
          </w:p>
        </w:tc>
        <w:tc>
          <w:tcPr>
            <w:tcW w:w="794" w:type="pct"/>
          </w:tcPr>
          <w:p w:rsidR="00F9667D" w:rsidRPr="00F9667D" w:rsidRDefault="00F9667D" w:rsidP="00F9667D">
            <w:pPr>
              <w:ind w:right="39"/>
              <w:jc w:val="right"/>
              <w:rPr>
                <w:sz w:val="24"/>
              </w:rPr>
            </w:pPr>
            <w:r w:rsidRPr="00F9667D">
              <w:rPr>
                <w:sz w:val="24"/>
              </w:rPr>
              <w:t>9884,3</w:t>
            </w:r>
          </w:p>
        </w:tc>
        <w:tc>
          <w:tcPr>
            <w:tcW w:w="896" w:type="pct"/>
          </w:tcPr>
          <w:p w:rsidR="00F9667D" w:rsidRPr="00F9667D" w:rsidRDefault="00F9667D" w:rsidP="00F9667D">
            <w:pPr>
              <w:ind w:left="-70"/>
              <w:jc w:val="right"/>
              <w:rPr>
                <w:sz w:val="24"/>
              </w:rPr>
            </w:pPr>
            <w:r w:rsidRPr="00F9667D">
              <w:rPr>
                <w:sz w:val="24"/>
              </w:rPr>
              <w:t>848,4</w:t>
            </w:r>
          </w:p>
        </w:tc>
      </w:tr>
      <w:tr w:rsidR="00F9667D" w:rsidRPr="00F9667D" w:rsidTr="005D097A">
        <w:tblPrEx>
          <w:tblCellMar>
            <w:top w:w="0" w:type="dxa"/>
            <w:bottom w:w="0" w:type="dxa"/>
          </w:tblCellMar>
        </w:tblPrEx>
        <w:tc>
          <w:tcPr>
            <w:tcW w:w="1350" w:type="pct"/>
          </w:tcPr>
          <w:p w:rsidR="00F9667D" w:rsidRPr="00F9667D" w:rsidRDefault="00F9667D" w:rsidP="00F9667D">
            <w:pPr>
              <w:rPr>
                <w:sz w:val="24"/>
                <w:szCs w:val="24"/>
              </w:rPr>
            </w:pPr>
            <w:r w:rsidRPr="00F9667D">
              <w:rPr>
                <w:sz w:val="24"/>
                <w:szCs w:val="24"/>
                <w:lang w:val="ru-RU"/>
              </w:rPr>
              <w:t xml:space="preserve">  Корюківський</w:t>
            </w:r>
          </w:p>
        </w:tc>
        <w:tc>
          <w:tcPr>
            <w:tcW w:w="630" w:type="pct"/>
          </w:tcPr>
          <w:p w:rsidR="00F9667D" w:rsidRPr="00F9667D" w:rsidRDefault="00F9667D" w:rsidP="00F9667D">
            <w:pPr>
              <w:jc w:val="right"/>
              <w:rPr>
                <w:sz w:val="24"/>
              </w:rPr>
            </w:pPr>
            <w:r w:rsidRPr="00F9667D">
              <w:rPr>
                <w:sz w:val="24"/>
              </w:rPr>
              <w:t>25704,3</w:t>
            </w:r>
          </w:p>
        </w:tc>
        <w:tc>
          <w:tcPr>
            <w:tcW w:w="743" w:type="pct"/>
          </w:tcPr>
          <w:p w:rsidR="00F9667D" w:rsidRPr="00F9667D" w:rsidRDefault="00F9667D" w:rsidP="00F9667D">
            <w:pPr>
              <w:jc w:val="right"/>
              <w:rPr>
                <w:sz w:val="24"/>
              </w:rPr>
            </w:pPr>
            <w:r w:rsidRPr="00F9667D">
              <w:rPr>
                <w:sz w:val="24"/>
              </w:rPr>
              <w:t>104,0</w:t>
            </w:r>
          </w:p>
        </w:tc>
        <w:tc>
          <w:tcPr>
            <w:tcW w:w="587" w:type="pct"/>
          </w:tcPr>
          <w:p w:rsidR="00F9667D" w:rsidRPr="00F9667D" w:rsidRDefault="00F9667D" w:rsidP="00F9667D">
            <w:pPr>
              <w:jc w:val="right"/>
              <w:rPr>
                <w:sz w:val="24"/>
              </w:rPr>
            </w:pPr>
            <w:r w:rsidRPr="00F9667D">
              <w:rPr>
                <w:sz w:val="24"/>
              </w:rPr>
              <w:t>1,6</w:t>
            </w:r>
          </w:p>
        </w:tc>
        <w:tc>
          <w:tcPr>
            <w:tcW w:w="794" w:type="pct"/>
          </w:tcPr>
          <w:p w:rsidR="00F9667D" w:rsidRPr="00F9667D" w:rsidRDefault="00F9667D" w:rsidP="00F9667D">
            <w:pPr>
              <w:ind w:right="39"/>
              <w:jc w:val="right"/>
              <w:rPr>
                <w:sz w:val="24"/>
              </w:rPr>
            </w:pPr>
            <w:r w:rsidRPr="00F9667D">
              <w:rPr>
                <w:sz w:val="24"/>
              </w:rPr>
              <w:t>24811,3</w:t>
            </w:r>
          </w:p>
        </w:tc>
        <w:tc>
          <w:tcPr>
            <w:tcW w:w="896" w:type="pct"/>
          </w:tcPr>
          <w:p w:rsidR="00F9667D" w:rsidRPr="00F9667D" w:rsidRDefault="00F9667D" w:rsidP="00F9667D">
            <w:pPr>
              <w:ind w:left="-70"/>
              <w:jc w:val="right"/>
              <w:rPr>
                <w:sz w:val="24"/>
              </w:rPr>
            </w:pPr>
            <w:r w:rsidRPr="00F9667D">
              <w:rPr>
                <w:sz w:val="24"/>
              </w:rPr>
              <w:t>893,0</w:t>
            </w:r>
          </w:p>
        </w:tc>
      </w:tr>
      <w:tr w:rsidR="00F9667D" w:rsidRPr="00F9667D" w:rsidTr="005D097A">
        <w:tblPrEx>
          <w:tblCellMar>
            <w:top w:w="0" w:type="dxa"/>
            <w:bottom w:w="0" w:type="dxa"/>
          </w:tblCellMar>
        </w:tblPrEx>
        <w:tc>
          <w:tcPr>
            <w:tcW w:w="1350" w:type="pct"/>
          </w:tcPr>
          <w:p w:rsidR="00F9667D" w:rsidRPr="00F9667D" w:rsidRDefault="00F9667D" w:rsidP="00F9667D">
            <w:pPr>
              <w:rPr>
                <w:sz w:val="24"/>
                <w:szCs w:val="24"/>
              </w:rPr>
            </w:pPr>
            <w:r w:rsidRPr="00F9667D">
              <w:rPr>
                <w:sz w:val="24"/>
                <w:szCs w:val="24"/>
                <w:lang w:val="ru-RU"/>
              </w:rPr>
              <w:t xml:space="preserve">  Куликівський</w:t>
            </w:r>
          </w:p>
        </w:tc>
        <w:tc>
          <w:tcPr>
            <w:tcW w:w="630" w:type="pct"/>
          </w:tcPr>
          <w:p w:rsidR="00F9667D" w:rsidRPr="00F9667D" w:rsidRDefault="00F9667D" w:rsidP="00F9667D">
            <w:pPr>
              <w:jc w:val="right"/>
              <w:rPr>
                <w:sz w:val="24"/>
              </w:rPr>
            </w:pPr>
            <w:r w:rsidRPr="00F9667D">
              <w:rPr>
                <w:sz w:val="24"/>
              </w:rPr>
              <w:t>5484,5</w:t>
            </w:r>
          </w:p>
        </w:tc>
        <w:tc>
          <w:tcPr>
            <w:tcW w:w="743" w:type="pct"/>
          </w:tcPr>
          <w:p w:rsidR="00F9667D" w:rsidRPr="00F9667D" w:rsidRDefault="00F9667D" w:rsidP="00F9667D">
            <w:pPr>
              <w:jc w:val="right"/>
              <w:rPr>
                <w:sz w:val="24"/>
              </w:rPr>
            </w:pPr>
            <w:r w:rsidRPr="00F9667D">
              <w:rPr>
                <w:sz w:val="24"/>
              </w:rPr>
              <w:t>98,9</w:t>
            </w:r>
          </w:p>
        </w:tc>
        <w:tc>
          <w:tcPr>
            <w:tcW w:w="587" w:type="pct"/>
          </w:tcPr>
          <w:p w:rsidR="00F9667D" w:rsidRPr="00F9667D" w:rsidRDefault="00F9667D" w:rsidP="00F9667D">
            <w:pPr>
              <w:jc w:val="right"/>
              <w:rPr>
                <w:sz w:val="24"/>
              </w:rPr>
            </w:pPr>
            <w:r w:rsidRPr="00F9667D">
              <w:rPr>
                <w:sz w:val="24"/>
              </w:rPr>
              <w:t>0,3</w:t>
            </w:r>
          </w:p>
        </w:tc>
        <w:tc>
          <w:tcPr>
            <w:tcW w:w="794" w:type="pct"/>
          </w:tcPr>
          <w:p w:rsidR="00F9667D" w:rsidRPr="00F9667D" w:rsidRDefault="00F9667D" w:rsidP="00F9667D">
            <w:pPr>
              <w:ind w:right="39"/>
              <w:jc w:val="right"/>
              <w:rPr>
                <w:sz w:val="24"/>
              </w:rPr>
            </w:pPr>
            <w:r w:rsidRPr="00F9667D">
              <w:rPr>
                <w:sz w:val="24"/>
              </w:rPr>
              <w:t>5221,4</w:t>
            </w:r>
          </w:p>
        </w:tc>
        <w:tc>
          <w:tcPr>
            <w:tcW w:w="896" w:type="pct"/>
          </w:tcPr>
          <w:p w:rsidR="00F9667D" w:rsidRPr="00F9667D" w:rsidRDefault="00F9667D" w:rsidP="00F9667D">
            <w:pPr>
              <w:ind w:left="-70"/>
              <w:jc w:val="right"/>
              <w:rPr>
                <w:sz w:val="24"/>
              </w:rPr>
            </w:pPr>
            <w:r w:rsidRPr="00F9667D">
              <w:rPr>
                <w:sz w:val="24"/>
              </w:rPr>
              <w:t>263,1</w:t>
            </w:r>
          </w:p>
        </w:tc>
      </w:tr>
      <w:tr w:rsidR="00F9667D" w:rsidRPr="00F9667D" w:rsidTr="005D097A">
        <w:tblPrEx>
          <w:tblCellMar>
            <w:top w:w="0" w:type="dxa"/>
            <w:bottom w:w="0" w:type="dxa"/>
          </w:tblCellMar>
        </w:tblPrEx>
        <w:tc>
          <w:tcPr>
            <w:tcW w:w="1350" w:type="pct"/>
          </w:tcPr>
          <w:p w:rsidR="00F9667D" w:rsidRPr="00F9667D" w:rsidRDefault="00F9667D" w:rsidP="00F9667D">
            <w:pPr>
              <w:rPr>
                <w:sz w:val="24"/>
                <w:szCs w:val="24"/>
              </w:rPr>
            </w:pPr>
            <w:r w:rsidRPr="00F9667D">
              <w:rPr>
                <w:sz w:val="24"/>
                <w:szCs w:val="24"/>
                <w:lang w:val="ru-RU"/>
              </w:rPr>
              <w:t xml:space="preserve">  Менський</w:t>
            </w:r>
          </w:p>
        </w:tc>
        <w:tc>
          <w:tcPr>
            <w:tcW w:w="630" w:type="pct"/>
          </w:tcPr>
          <w:p w:rsidR="00F9667D" w:rsidRPr="00F9667D" w:rsidRDefault="00F9667D" w:rsidP="00F9667D">
            <w:pPr>
              <w:jc w:val="right"/>
              <w:rPr>
                <w:sz w:val="24"/>
              </w:rPr>
            </w:pPr>
            <w:r w:rsidRPr="00F9667D">
              <w:rPr>
                <w:sz w:val="24"/>
              </w:rPr>
              <w:t>18414,3</w:t>
            </w:r>
          </w:p>
        </w:tc>
        <w:tc>
          <w:tcPr>
            <w:tcW w:w="743" w:type="pct"/>
          </w:tcPr>
          <w:p w:rsidR="00F9667D" w:rsidRPr="00F9667D" w:rsidRDefault="00F9667D" w:rsidP="00F9667D">
            <w:pPr>
              <w:jc w:val="right"/>
              <w:rPr>
                <w:sz w:val="24"/>
              </w:rPr>
            </w:pPr>
            <w:r w:rsidRPr="00F9667D">
              <w:rPr>
                <w:sz w:val="24"/>
              </w:rPr>
              <w:t>105,6</w:t>
            </w:r>
          </w:p>
        </w:tc>
        <w:tc>
          <w:tcPr>
            <w:tcW w:w="587" w:type="pct"/>
          </w:tcPr>
          <w:p w:rsidR="00F9667D" w:rsidRPr="00F9667D" w:rsidRDefault="00F9667D" w:rsidP="00F9667D">
            <w:pPr>
              <w:jc w:val="right"/>
              <w:rPr>
                <w:sz w:val="24"/>
              </w:rPr>
            </w:pPr>
            <w:r w:rsidRPr="00F9667D">
              <w:rPr>
                <w:sz w:val="24"/>
              </w:rPr>
              <w:t>1,1</w:t>
            </w:r>
          </w:p>
        </w:tc>
        <w:tc>
          <w:tcPr>
            <w:tcW w:w="794" w:type="pct"/>
          </w:tcPr>
          <w:p w:rsidR="00F9667D" w:rsidRPr="00F9667D" w:rsidRDefault="00F9667D" w:rsidP="00F9667D">
            <w:pPr>
              <w:ind w:right="39"/>
              <w:jc w:val="right"/>
              <w:rPr>
                <w:sz w:val="24"/>
              </w:rPr>
            </w:pPr>
            <w:r w:rsidRPr="00F9667D">
              <w:rPr>
                <w:sz w:val="24"/>
              </w:rPr>
              <w:t>17540,1</w:t>
            </w:r>
          </w:p>
        </w:tc>
        <w:tc>
          <w:tcPr>
            <w:tcW w:w="896" w:type="pct"/>
          </w:tcPr>
          <w:p w:rsidR="00F9667D" w:rsidRPr="00F9667D" w:rsidRDefault="00F9667D" w:rsidP="00F9667D">
            <w:pPr>
              <w:ind w:left="-70"/>
              <w:jc w:val="right"/>
              <w:rPr>
                <w:sz w:val="24"/>
              </w:rPr>
            </w:pPr>
            <w:r w:rsidRPr="00F9667D">
              <w:rPr>
                <w:sz w:val="24"/>
              </w:rPr>
              <w:t>874,2</w:t>
            </w:r>
          </w:p>
        </w:tc>
      </w:tr>
      <w:tr w:rsidR="00F9667D" w:rsidRPr="00F9667D" w:rsidTr="005D097A">
        <w:tblPrEx>
          <w:tblCellMar>
            <w:top w:w="0" w:type="dxa"/>
            <w:bottom w:w="0" w:type="dxa"/>
          </w:tblCellMar>
        </w:tblPrEx>
        <w:tc>
          <w:tcPr>
            <w:tcW w:w="1350" w:type="pct"/>
          </w:tcPr>
          <w:p w:rsidR="00F9667D" w:rsidRPr="00F9667D" w:rsidRDefault="00F9667D" w:rsidP="00F9667D">
            <w:pPr>
              <w:rPr>
                <w:sz w:val="24"/>
                <w:szCs w:val="24"/>
              </w:rPr>
            </w:pPr>
            <w:r w:rsidRPr="00F9667D">
              <w:rPr>
                <w:sz w:val="24"/>
                <w:szCs w:val="24"/>
                <w:lang w:val="ru-RU"/>
              </w:rPr>
              <w:t xml:space="preserve">  Ніжинський</w:t>
            </w:r>
          </w:p>
        </w:tc>
        <w:tc>
          <w:tcPr>
            <w:tcW w:w="630" w:type="pct"/>
          </w:tcPr>
          <w:p w:rsidR="00F9667D" w:rsidRPr="00F9667D" w:rsidRDefault="00F9667D" w:rsidP="00F9667D">
            <w:pPr>
              <w:jc w:val="right"/>
              <w:rPr>
                <w:sz w:val="24"/>
              </w:rPr>
            </w:pPr>
            <w:r w:rsidRPr="00F9667D">
              <w:rPr>
                <w:sz w:val="24"/>
              </w:rPr>
              <w:t>24113,8</w:t>
            </w:r>
          </w:p>
        </w:tc>
        <w:tc>
          <w:tcPr>
            <w:tcW w:w="743" w:type="pct"/>
          </w:tcPr>
          <w:p w:rsidR="00F9667D" w:rsidRPr="00F9667D" w:rsidRDefault="00F9667D" w:rsidP="00F9667D">
            <w:pPr>
              <w:jc w:val="right"/>
              <w:rPr>
                <w:sz w:val="24"/>
              </w:rPr>
            </w:pPr>
            <w:r w:rsidRPr="00F9667D">
              <w:rPr>
                <w:sz w:val="24"/>
              </w:rPr>
              <w:t>103,9</w:t>
            </w:r>
          </w:p>
        </w:tc>
        <w:tc>
          <w:tcPr>
            <w:tcW w:w="587" w:type="pct"/>
          </w:tcPr>
          <w:p w:rsidR="00F9667D" w:rsidRPr="00F9667D" w:rsidRDefault="00F9667D" w:rsidP="00F9667D">
            <w:pPr>
              <w:jc w:val="right"/>
              <w:rPr>
                <w:sz w:val="24"/>
              </w:rPr>
            </w:pPr>
            <w:r w:rsidRPr="00F9667D">
              <w:rPr>
                <w:sz w:val="24"/>
              </w:rPr>
              <w:t>1,5</w:t>
            </w:r>
          </w:p>
        </w:tc>
        <w:tc>
          <w:tcPr>
            <w:tcW w:w="794" w:type="pct"/>
          </w:tcPr>
          <w:p w:rsidR="00F9667D" w:rsidRPr="00F9667D" w:rsidRDefault="00F9667D" w:rsidP="00F9667D">
            <w:pPr>
              <w:ind w:right="39"/>
              <w:jc w:val="right"/>
              <w:rPr>
                <w:sz w:val="24"/>
              </w:rPr>
            </w:pPr>
            <w:r w:rsidRPr="00F9667D">
              <w:rPr>
                <w:sz w:val="24"/>
              </w:rPr>
              <w:t>22719,8</w:t>
            </w:r>
          </w:p>
        </w:tc>
        <w:tc>
          <w:tcPr>
            <w:tcW w:w="896" w:type="pct"/>
          </w:tcPr>
          <w:p w:rsidR="00F9667D" w:rsidRPr="00F9667D" w:rsidRDefault="00F9667D" w:rsidP="00F9667D">
            <w:pPr>
              <w:ind w:left="-70"/>
              <w:jc w:val="right"/>
              <w:rPr>
                <w:sz w:val="24"/>
              </w:rPr>
            </w:pPr>
            <w:r w:rsidRPr="00F9667D">
              <w:rPr>
                <w:sz w:val="24"/>
              </w:rPr>
              <w:t>1394,0</w:t>
            </w:r>
          </w:p>
        </w:tc>
      </w:tr>
      <w:tr w:rsidR="00F9667D" w:rsidRPr="00F9667D" w:rsidTr="005D097A">
        <w:tblPrEx>
          <w:tblCellMar>
            <w:top w:w="0" w:type="dxa"/>
            <w:bottom w:w="0" w:type="dxa"/>
          </w:tblCellMar>
        </w:tblPrEx>
        <w:tc>
          <w:tcPr>
            <w:tcW w:w="1350" w:type="pct"/>
          </w:tcPr>
          <w:p w:rsidR="00F9667D" w:rsidRPr="00F9667D" w:rsidRDefault="00F9667D" w:rsidP="00F9667D">
            <w:pPr>
              <w:rPr>
                <w:sz w:val="24"/>
                <w:szCs w:val="24"/>
              </w:rPr>
            </w:pPr>
            <w:r w:rsidRPr="00F9667D">
              <w:rPr>
                <w:sz w:val="24"/>
                <w:szCs w:val="24"/>
                <w:lang w:val="ru-RU"/>
              </w:rPr>
              <w:t xml:space="preserve">  Н.-Сіверський</w:t>
            </w:r>
          </w:p>
        </w:tc>
        <w:tc>
          <w:tcPr>
            <w:tcW w:w="630" w:type="pct"/>
          </w:tcPr>
          <w:p w:rsidR="00F9667D" w:rsidRPr="00F9667D" w:rsidRDefault="00F9667D" w:rsidP="00F9667D">
            <w:pPr>
              <w:jc w:val="right"/>
              <w:rPr>
                <w:sz w:val="24"/>
              </w:rPr>
            </w:pPr>
            <w:r w:rsidRPr="00F9667D">
              <w:rPr>
                <w:sz w:val="24"/>
              </w:rPr>
              <w:t>25072,0</w:t>
            </w:r>
          </w:p>
        </w:tc>
        <w:tc>
          <w:tcPr>
            <w:tcW w:w="743" w:type="pct"/>
          </w:tcPr>
          <w:p w:rsidR="00F9667D" w:rsidRPr="00F9667D" w:rsidRDefault="00F9667D" w:rsidP="00F9667D">
            <w:pPr>
              <w:jc w:val="right"/>
              <w:rPr>
                <w:sz w:val="24"/>
              </w:rPr>
            </w:pPr>
            <w:r w:rsidRPr="00F9667D">
              <w:rPr>
                <w:sz w:val="24"/>
              </w:rPr>
              <w:t>114,4</w:t>
            </w:r>
          </w:p>
        </w:tc>
        <w:tc>
          <w:tcPr>
            <w:tcW w:w="587" w:type="pct"/>
          </w:tcPr>
          <w:p w:rsidR="00F9667D" w:rsidRPr="00F9667D" w:rsidRDefault="00F9667D" w:rsidP="00F9667D">
            <w:pPr>
              <w:jc w:val="right"/>
              <w:rPr>
                <w:sz w:val="24"/>
              </w:rPr>
            </w:pPr>
            <w:r w:rsidRPr="00F9667D">
              <w:rPr>
                <w:sz w:val="24"/>
              </w:rPr>
              <w:t>1,5</w:t>
            </w:r>
          </w:p>
        </w:tc>
        <w:tc>
          <w:tcPr>
            <w:tcW w:w="794" w:type="pct"/>
          </w:tcPr>
          <w:p w:rsidR="00F9667D" w:rsidRPr="00F9667D" w:rsidRDefault="00F9667D" w:rsidP="00F9667D">
            <w:pPr>
              <w:ind w:right="39"/>
              <w:jc w:val="right"/>
              <w:rPr>
                <w:sz w:val="24"/>
              </w:rPr>
            </w:pPr>
            <w:r w:rsidRPr="00F9667D">
              <w:rPr>
                <w:sz w:val="24"/>
              </w:rPr>
              <w:t>24138,8</w:t>
            </w:r>
          </w:p>
        </w:tc>
        <w:tc>
          <w:tcPr>
            <w:tcW w:w="896" w:type="pct"/>
          </w:tcPr>
          <w:p w:rsidR="00F9667D" w:rsidRPr="00F9667D" w:rsidRDefault="00F9667D" w:rsidP="00F9667D">
            <w:pPr>
              <w:ind w:left="-70"/>
              <w:jc w:val="right"/>
              <w:rPr>
                <w:sz w:val="24"/>
              </w:rPr>
            </w:pPr>
            <w:r w:rsidRPr="00F9667D">
              <w:rPr>
                <w:sz w:val="24"/>
              </w:rPr>
              <w:t>933,2</w:t>
            </w:r>
          </w:p>
        </w:tc>
      </w:tr>
      <w:tr w:rsidR="00F9667D" w:rsidRPr="00F9667D" w:rsidTr="005D097A">
        <w:tblPrEx>
          <w:tblCellMar>
            <w:top w:w="0" w:type="dxa"/>
            <w:bottom w:w="0" w:type="dxa"/>
          </w:tblCellMar>
        </w:tblPrEx>
        <w:tc>
          <w:tcPr>
            <w:tcW w:w="1350" w:type="pct"/>
          </w:tcPr>
          <w:p w:rsidR="00F9667D" w:rsidRPr="00F9667D" w:rsidRDefault="00F9667D" w:rsidP="00F9667D">
            <w:pPr>
              <w:rPr>
                <w:sz w:val="24"/>
                <w:szCs w:val="24"/>
              </w:rPr>
            </w:pPr>
            <w:r w:rsidRPr="00F9667D">
              <w:rPr>
                <w:sz w:val="24"/>
                <w:szCs w:val="24"/>
                <w:lang w:val="ru-RU"/>
              </w:rPr>
              <w:t xml:space="preserve">  Носівський</w:t>
            </w:r>
          </w:p>
        </w:tc>
        <w:tc>
          <w:tcPr>
            <w:tcW w:w="630" w:type="pct"/>
          </w:tcPr>
          <w:p w:rsidR="00F9667D" w:rsidRPr="00F9667D" w:rsidRDefault="00F9667D" w:rsidP="00F9667D">
            <w:pPr>
              <w:jc w:val="right"/>
              <w:rPr>
                <w:sz w:val="24"/>
              </w:rPr>
            </w:pPr>
            <w:r w:rsidRPr="00F9667D">
              <w:rPr>
                <w:sz w:val="24"/>
              </w:rPr>
              <w:t>15945,4</w:t>
            </w:r>
          </w:p>
        </w:tc>
        <w:tc>
          <w:tcPr>
            <w:tcW w:w="743" w:type="pct"/>
          </w:tcPr>
          <w:p w:rsidR="00F9667D" w:rsidRPr="00F9667D" w:rsidRDefault="00F9667D" w:rsidP="00F9667D">
            <w:pPr>
              <w:jc w:val="right"/>
              <w:rPr>
                <w:sz w:val="24"/>
              </w:rPr>
            </w:pPr>
            <w:r w:rsidRPr="00F9667D">
              <w:rPr>
                <w:sz w:val="24"/>
              </w:rPr>
              <w:t>209,8</w:t>
            </w:r>
          </w:p>
        </w:tc>
        <w:tc>
          <w:tcPr>
            <w:tcW w:w="587" w:type="pct"/>
          </w:tcPr>
          <w:p w:rsidR="00F9667D" w:rsidRPr="00F9667D" w:rsidRDefault="00F9667D" w:rsidP="00F9667D">
            <w:pPr>
              <w:jc w:val="right"/>
              <w:rPr>
                <w:sz w:val="24"/>
              </w:rPr>
            </w:pPr>
            <w:r w:rsidRPr="00F9667D">
              <w:rPr>
                <w:sz w:val="24"/>
              </w:rPr>
              <w:t>1,0</w:t>
            </w:r>
          </w:p>
        </w:tc>
        <w:tc>
          <w:tcPr>
            <w:tcW w:w="794" w:type="pct"/>
          </w:tcPr>
          <w:p w:rsidR="00F9667D" w:rsidRPr="00F9667D" w:rsidRDefault="00F9667D" w:rsidP="00F9667D">
            <w:pPr>
              <w:ind w:right="39"/>
              <w:jc w:val="right"/>
              <w:rPr>
                <w:sz w:val="24"/>
              </w:rPr>
            </w:pPr>
            <w:r w:rsidRPr="00F9667D">
              <w:rPr>
                <w:sz w:val="24"/>
              </w:rPr>
              <w:t>15851,0</w:t>
            </w:r>
          </w:p>
        </w:tc>
        <w:tc>
          <w:tcPr>
            <w:tcW w:w="896" w:type="pct"/>
          </w:tcPr>
          <w:p w:rsidR="00F9667D" w:rsidRPr="00F9667D" w:rsidRDefault="00F9667D" w:rsidP="00F9667D">
            <w:pPr>
              <w:ind w:left="-70"/>
              <w:jc w:val="right"/>
              <w:rPr>
                <w:sz w:val="24"/>
              </w:rPr>
            </w:pPr>
            <w:r w:rsidRPr="00F9667D">
              <w:rPr>
                <w:sz w:val="24"/>
              </w:rPr>
              <w:t>94,4</w:t>
            </w:r>
          </w:p>
        </w:tc>
      </w:tr>
      <w:tr w:rsidR="00F9667D" w:rsidRPr="00F9667D" w:rsidTr="005D097A">
        <w:tblPrEx>
          <w:tblCellMar>
            <w:top w:w="0" w:type="dxa"/>
            <w:bottom w:w="0" w:type="dxa"/>
          </w:tblCellMar>
        </w:tblPrEx>
        <w:tc>
          <w:tcPr>
            <w:tcW w:w="1350" w:type="pct"/>
          </w:tcPr>
          <w:p w:rsidR="00F9667D" w:rsidRPr="00F9667D" w:rsidRDefault="00F9667D" w:rsidP="00F9667D">
            <w:pPr>
              <w:rPr>
                <w:sz w:val="24"/>
                <w:szCs w:val="24"/>
              </w:rPr>
            </w:pPr>
            <w:r w:rsidRPr="00F9667D">
              <w:rPr>
                <w:sz w:val="24"/>
                <w:szCs w:val="24"/>
                <w:lang w:val="ru-RU"/>
              </w:rPr>
              <w:t xml:space="preserve">  Прилуцький</w:t>
            </w:r>
          </w:p>
        </w:tc>
        <w:tc>
          <w:tcPr>
            <w:tcW w:w="630" w:type="pct"/>
          </w:tcPr>
          <w:p w:rsidR="00F9667D" w:rsidRPr="00F9667D" w:rsidRDefault="00F9667D" w:rsidP="00F9667D">
            <w:pPr>
              <w:jc w:val="right"/>
              <w:rPr>
                <w:sz w:val="24"/>
              </w:rPr>
            </w:pPr>
            <w:r w:rsidRPr="00F9667D">
              <w:rPr>
                <w:sz w:val="24"/>
              </w:rPr>
              <w:t>13435,9</w:t>
            </w:r>
          </w:p>
        </w:tc>
        <w:tc>
          <w:tcPr>
            <w:tcW w:w="743" w:type="pct"/>
          </w:tcPr>
          <w:p w:rsidR="00F9667D" w:rsidRPr="00F9667D" w:rsidRDefault="00F9667D" w:rsidP="00F9667D">
            <w:pPr>
              <w:jc w:val="right"/>
              <w:rPr>
                <w:sz w:val="24"/>
              </w:rPr>
            </w:pPr>
            <w:r w:rsidRPr="00F9667D">
              <w:rPr>
                <w:sz w:val="24"/>
              </w:rPr>
              <w:t>93,6</w:t>
            </w:r>
          </w:p>
        </w:tc>
        <w:tc>
          <w:tcPr>
            <w:tcW w:w="587" w:type="pct"/>
          </w:tcPr>
          <w:p w:rsidR="00F9667D" w:rsidRPr="00F9667D" w:rsidRDefault="00F9667D" w:rsidP="00F9667D">
            <w:pPr>
              <w:jc w:val="right"/>
              <w:rPr>
                <w:sz w:val="24"/>
              </w:rPr>
            </w:pPr>
            <w:r w:rsidRPr="00F9667D">
              <w:rPr>
                <w:sz w:val="24"/>
              </w:rPr>
              <w:t>0,8</w:t>
            </w:r>
          </w:p>
        </w:tc>
        <w:tc>
          <w:tcPr>
            <w:tcW w:w="794" w:type="pct"/>
          </w:tcPr>
          <w:p w:rsidR="00F9667D" w:rsidRPr="00F9667D" w:rsidRDefault="00F9667D" w:rsidP="00F9667D">
            <w:pPr>
              <w:ind w:right="39"/>
              <w:jc w:val="right"/>
              <w:rPr>
                <w:sz w:val="24"/>
                <w:vertAlign w:val="superscript"/>
              </w:rPr>
            </w:pPr>
            <w:r w:rsidRPr="00F9667D">
              <w:rPr>
                <w:sz w:val="24"/>
              </w:rPr>
              <w:t>…</w:t>
            </w:r>
            <w:r w:rsidRPr="00F9667D">
              <w:rPr>
                <w:sz w:val="22"/>
                <w:szCs w:val="22"/>
                <w:vertAlign w:val="superscript"/>
              </w:rPr>
              <w:t>3</w:t>
            </w:r>
          </w:p>
        </w:tc>
        <w:tc>
          <w:tcPr>
            <w:tcW w:w="896" w:type="pct"/>
          </w:tcPr>
          <w:p w:rsidR="00F9667D" w:rsidRPr="00F9667D" w:rsidRDefault="00F9667D" w:rsidP="00F9667D">
            <w:pPr>
              <w:ind w:left="-70"/>
              <w:jc w:val="right"/>
              <w:rPr>
                <w:sz w:val="24"/>
                <w:vertAlign w:val="superscript"/>
              </w:rPr>
            </w:pPr>
            <w:r w:rsidRPr="00F9667D">
              <w:rPr>
                <w:sz w:val="22"/>
                <w:szCs w:val="22"/>
              </w:rPr>
              <w:t>…</w:t>
            </w:r>
            <w:r w:rsidRPr="00F9667D">
              <w:rPr>
                <w:sz w:val="22"/>
                <w:szCs w:val="22"/>
                <w:vertAlign w:val="superscript"/>
              </w:rPr>
              <w:t>4</w:t>
            </w:r>
          </w:p>
        </w:tc>
      </w:tr>
      <w:tr w:rsidR="00F9667D" w:rsidRPr="00F9667D" w:rsidTr="005D097A">
        <w:tblPrEx>
          <w:tblCellMar>
            <w:top w:w="0" w:type="dxa"/>
            <w:bottom w:w="0" w:type="dxa"/>
          </w:tblCellMar>
        </w:tblPrEx>
        <w:tc>
          <w:tcPr>
            <w:tcW w:w="1350" w:type="pct"/>
          </w:tcPr>
          <w:p w:rsidR="00F9667D" w:rsidRPr="00F9667D" w:rsidRDefault="00F9667D" w:rsidP="00F9667D">
            <w:pPr>
              <w:rPr>
                <w:sz w:val="24"/>
                <w:szCs w:val="24"/>
              </w:rPr>
            </w:pPr>
            <w:r w:rsidRPr="00F9667D">
              <w:rPr>
                <w:sz w:val="24"/>
                <w:szCs w:val="24"/>
                <w:lang w:val="ru-RU"/>
              </w:rPr>
              <w:t xml:space="preserve">  Ріпкинський</w:t>
            </w:r>
          </w:p>
        </w:tc>
        <w:tc>
          <w:tcPr>
            <w:tcW w:w="630" w:type="pct"/>
          </w:tcPr>
          <w:p w:rsidR="00F9667D" w:rsidRPr="00F9667D" w:rsidRDefault="00F9667D" w:rsidP="00F9667D">
            <w:pPr>
              <w:jc w:val="right"/>
              <w:rPr>
                <w:sz w:val="24"/>
              </w:rPr>
            </w:pPr>
            <w:r w:rsidRPr="00F9667D">
              <w:rPr>
                <w:sz w:val="24"/>
              </w:rPr>
              <w:t>20757,8</w:t>
            </w:r>
          </w:p>
        </w:tc>
        <w:tc>
          <w:tcPr>
            <w:tcW w:w="743" w:type="pct"/>
          </w:tcPr>
          <w:p w:rsidR="00F9667D" w:rsidRPr="00F9667D" w:rsidRDefault="00F9667D" w:rsidP="00F9667D">
            <w:pPr>
              <w:jc w:val="right"/>
              <w:rPr>
                <w:sz w:val="24"/>
              </w:rPr>
            </w:pPr>
            <w:r w:rsidRPr="00F9667D">
              <w:rPr>
                <w:sz w:val="24"/>
              </w:rPr>
              <w:t>107,1</w:t>
            </w:r>
          </w:p>
        </w:tc>
        <w:tc>
          <w:tcPr>
            <w:tcW w:w="587" w:type="pct"/>
          </w:tcPr>
          <w:p w:rsidR="00F9667D" w:rsidRPr="00F9667D" w:rsidRDefault="00F9667D" w:rsidP="00F9667D">
            <w:pPr>
              <w:jc w:val="right"/>
              <w:rPr>
                <w:sz w:val="24"/>
              </w:rPr>
            </w:pPr>
            <w:r w:rsidRPr="00F9667D">
              <w:rPr>
                <w:sz w:val="24"/>
              </w:rPr>
              <w:t>1,3</w:t>
            </w:r>
          </w:p>
        </w:tc>
        <w:tc>
          <w:tcPr>
            <w:tcW w:w="794" w:type="pct"/>
          </w:tcPr>
          <w:p w:rsidR="00F9667D" w:rsidRPr="00F9667D" w:rsidRDefault="00F9667D" w:rsidP="00F9667D">
            <w:pPr>
              <w:ind w:right="39"/>
              <w:jc w:val="right"/>
              <w:rPr>
                <w:sz w:val="24"/>
              </w:rPr>
            </w:pPr>
            <w:r w:rsidRPr="00F9667D">
              <w:rPr>
                <w:sz w:val="24"/>
              </w:rPr>
              <w:t>20195,4</w:t>
            </w:r>
          </w:p>
        </w:tc>
        <w:tc>
          <w:tcPr>
            <w:tcW w:w="896" w:type="pct"/>
          </w:tcPr>
          <w:p w:rsidR="00F9667D" w:rsidRPr="00F9667D" w:rsidRDefault="00F9667D" w:rsidP="00F9667D">
            <w:pPr>
              <w:ind w:left="-70"/>
              <w:jc w:val="right"/>
              <w:rPr>
                <w:sz w:val="24"/>
              </w:rPr>
            </w:pPr>
            <w:r w:rsidRPr="00F9667D">
              <w:rPr>
                <w:sz w:val="24"/>
              </w:rPr>
              <w:t>562,4</w:t>
            </w:r>
          </w:p>
        </w:tc>
      </w:tr>
      <w:tr w:rsidR="00F9667D" w:rsidRPr="00F9667D" w:rsidTr="005D097A">
        <w:tblPrEx>
          <w:tblCellMar>
            <w:top w:w="0" w:type="dxa"/>
            <w:bottom w:w="0" w:type="dxa"/>
          </w:tblCellMar>
        </w:tblPrEx>
        <w:tc>
          <w:tcPr>
            <w:tcW w:w="1350" w:type="pct"/>
          </w:tcPr>
          <w:p w:rsidR="00F9667D" w:rsidRPr="00F9667D" w:rsidRDefault="00F9667D" w:rsidP="00F9667D">
            <w:pPr>
              <w:rPr>
                <w:sz w:val="24"/>
                <w:szCs w:val="24"/>
              </w:rPr>
            </w:pPr>
            <w:r w:rsidRPr="00F9667D">
              <w:rPr>
                <w:sz w:val="24"/>
                <w:szCs w:val="24"/>
                <w:lang w:val="ru-RU"/>
              </w:rPr>
              <w:t xml:space="preserve">  Семенівський</w:t>
            </w:r>
          </w:p>
        </w:tc>
        <w:tc>
          <w:tcPr>
            <w:tcW w:w="630" w:type="pct"/>
          </w:tcPr>
          <w:p w:rsidR="00F9667D" w:rsidRPr="00F9667D" w:rsidRDefault="00F9667D" w:rsidP="00F9667D">
            <w:pPr>
              <w:jc w:val="right"/>
              <w:rPr>
                <w:sz w:val="24"/>
              </w:rPr>
            </w:pPr>
            <w:r w:rsidRPr="00F9667D">
              <w:rPr>
                <w:sz w:val="24"/>
              </w:rPr>
              <w:t>6553,2</w:t>
            </w:r>
          </w:p>
        </w:tc>
        <w:tc>
          <w:tcPr>
            <w:tcW w:w="743" w:type="pct"/>
          </w:tcPr>
          <w:p w:rsidR="00F9667D" w:rsidRPr="00F9667D" w:rsidRDefault="00F9667D" w:rsidP="00F9667D">
            <w:pPr>
              <w:jc w:val="right"/>
              <w:rPr>
                <w:sz w:val="24"/>
              </w:rPr>
            </w:pPr>
            <w:r w:rsidRPr="00F9667D">
              <w:rPr>
                <w:sz w:val="24"/>
              </w:rPr>
              <w:t>117,5</w:t>
            </w:r>
          </w:p>
        </w:tc>
        <w:tc>
          <w:tcPr>
            <w:tcW w:w="587" w:type="pct"/>
          </w:tcPr>
          <w:p w:rsidR="00F9667D" w:rsidRPr="00F9667D" w:rsidRDefault="00F9667D" w:rsidP="00F9667D">
            <w:pPr>
              <w:jc w:val="right"/>
              <w:rPr>
                <w:sz w:val="24"/>
              </w:rPr>
            </w:pPr>
            <w:r w:rsidRPr="00F9667D">
              <w:rPr>
                <w:sz w:val="24"/>
              </w:rPr>
              <w:t>0,4</w:t>
            </w:r>
          </w:p>
        </w:tc>
        <w:tc>
          <w:tcPr>
            <w:tcW w:w="794" w:type="pct"/>
          </w:tcPr>
          <w:p w:rsidR="00F9667D" w:rsidRPr="00F9667D" w:rsidRDefault="00F9667D" w:rsidP="00F9667D">
            <w:pPr>
              <w:ind w:right="39"/>
              <w:jc w:val="right"/>
              <w:rPr>
                <w:sz w:val="24"/>
              </w:rPr>
            </w:pPr>
            <w:r w:rsidRPr="00F9667D">
              <w:rPr>
                <w:sz w:val="24"/>
              </w:rPr>
              <w:t>6455,8</w:t>
            </w:r>
          </w:p>
        </w:tc>
        <w:tc>
          <w:tcPr>
            <w:tcW w:w="896" w:type="pct"/>
          </w:tcPr>
          <w:p w:rsidR="00F9667D" w:rsidRPr="00F9667D" w:rsidRDefault="00F9667D" w:rsidP="00F9667D">
            <w:pPr>
              <w:ind w:left="-70"/>
              <w:jc w:val="right"/>
              <w:rPr>
                <w:sz w:val="24"/>
              </w:rPr>
            </w:pPr>
            <w:r w:rsidRPr="00F9667D">
              <w:rPr>
                <w:sz w:val="24"/>
              </w:rPr>
              <w:t>97,4</w:t>
            </w:r>
          </w:p>
        </w:tc>
      </w:tr>
      <w:tr w:rsidR="00F9667D" w:rsidRPr="00F9667D" w:rsidTr="005D097A">
        <w:tblPrEx>
          <w:tblCellMar>
            <w:top w:w="0" w:type="dxa"/>
            <w:bottom w:w="0" w:type="dxa"/>
          </w:tblCellMar>
        </w:tblPrEx>
        <w:tc>
          <w:tcPr>
            <w:tcW w:w="1350" w:type="pct"/>
          </w:tcPr>
          <w:p w:rsidR="00F9667D" w:rsidRPr="00F9667D" w:rsidRDefault="00F9667D" w:rsidP="00F9667D">
            <w:pPr>
              <w:rPr>
                <w:sz w:val="24"/>
                <w:szCs w:val="24"/>
              </w:rPr>
            </w:pPr>
            <w:r w:rsidRPr="00F9667D">
              <w:rPr>
                <w:sz w:val="24"/>
                <w:szCs w:val="24"/>
                <w:lang w:val="ru-RU"/>
              </w:rPr>
              <w:t xml:space="preserve">  Сосницький</w:t>
            </w:r>
          </w:p>
        </w:tc>
        <w:tc>
          <w:tcPr>
            <w:tcW w:w="630" w:type="pct"/>
          </w:tcPr>
          <w:p w:rsidR="00F9667D" w:rsidRPr="00F9667D" w:rsidRDefault="00F9667D" w:rsidP="00F9667D">
            <w:pPr>
              <w:jc w:val="right"/>
              <w:rPr>
                <w:sz w:val="24"/>
              </w:rPr>
            </w:pPr>
            <w:r w:rsidRPr="00F9667D">
              <w:rPr>
                <w:sz w:val="24"/>
              </w:rPr>
              <w:t>8195,9</w:t>
            </w:r>
          </w:p>
        </w:tc>
        <w:tc>
          <w:tcPr>
            <w:tcW w:w="743" w:type="pct"/>
          </w:tcPr>
          <w:p w:rsidR="00F9667D" w:rsidRPr="00F9667D" w:rsidRDefault="00F9667D" w:rsidP="00F9667D">
            <w:pPr>
              <w:jc w:val="right"/>
              <w:rPr>
                <w:sz w:val="24"/>
              </w:rPr>
            </w:pPr>
            <w:r w:rsidRPr="00F9667D">
              <w:rPr>
                <w:sz w:val="24"/>
              </w:rPr>
              <w:t>105,5</w:t>
            </w:r>
          </w:p>
        </w:tc>
        <w:tc>
          <w:tcPr>
            <w:tcW w:w="587" w:type="pct"/>
          </w:tcPr>
          <w:p w:rsidR="00F9667D" w:rsidRPr="00F9667D" w:rsidRDefault="00F9667D" w:rsidP="00F9667D">
            <w:pPr>
              <w:jc w:val="right"/>
              <w:rPr>
                <w:sz w:val="24"/>
              </w:rPr>
            </w:pPr>
            <w:r w:rsidRPr="00F9667D">
              <w:rPr>
                <w:sz w:val="24"/>
              </w:rPr>
              <w:t>0,5</w:t>
            </w:r>
          </w:p>
        </w:tc>
        <w:tc>
          <w:tcPr>
            <w:tcW w:w="794" w:type="pct"/>
          </w:tcPr>
          <w:p w:rsidR="00F9667D" w:rsidRPr="00F9667D" w:rsidRDefault="00F9667D" w:rsidP="00F9667D">
            <w:pPr>
              <w:ind w:right="39"/>
              <w:jc w:val="right"/>
              <w:rPr>
                <w:sz w:val="24"/>
              </w:rPr>
            </w:pPr>
            <w:r w:rsidRPr="00F9667D">
              <w:rPr>
                <w:sz w:val="24"/>
              </w:rPr>
              <w:t>7974,0</w:t>
            </w:r>
          </w:p>
        </w:tc>
        <w:tc>
          <w:tcPr>
            <w:tcW w:w="896" w:type="pct"/>
          </w:tcPr>
          <w:p w:rsidR="00F9667D" w:rsidRPr="00F9667D" w:rsidRDefault="00F9667D" w:rsidP="00F9667D">
            <w:pPr>
              <w:ind w:left="-70"/>
              <w:jc w:val="right"/>
              <w:rPr>
                <w:sz w:val="24"/>
              </w:rPr>
            </w:pPr>
            <w:r w:rsidRPr="00F9667D">
              <w:rPr>
                <w:sz w:val="24"/>
              </w:rPr>
              <w:t>221,9</w:t>
            </w:r>
          </w:p>
        </w:tc>
      </w:tr>
      <w:tr w:rsidR="00F9667D" w:rsidRPr="00F9667D" w:rsidTr="005D097A">
        <w:tblPrEx>
          <w:tblCellMar>
            <w:top w:w="0" w:type="dxa"/>
            <w:bottom w:w="0" w:type="dxa"/>
          </w:tblCellMar>
        </w:tblPrEx>
        <w:tc>
          <w:tcPr>
            <w:tcW w:w="1350" w:type="pct"/>
          </w:tcPr>
          <w:p w:rsidR="00F9667D" w:rsidRPr="00F9667D" w:rsidRDefault="00F9667D" w:rsidP="00F9667D">
            <w:pPr>
              <w:rPr>
                <w:sz w:val="24"/>
                <w:szCs w:val="24"/>
              </w:rPr>
            </w:pPr>
            <w:r w:rsidRPr="00F9667D">
              <w:rPr>
                <w:sz w:val="24"/>
                <w:szCs w:val="24"/>
                <w:lang w:val="ru-RU"/>
              </w:rPr>
              <w:t xml:space="preserve">  Срібнянський</w:t>
            </w:r>
          </w:p>
        </w:tc>
        <w:tc>
          <w:tcPr>
            <w:tcW w:w="630" w:type="pct"/>
          </w:tcPr>
          <w:p w:rsidR="00F9667D" w:rsidRPr="00F9667D" w:rsidRDefault="00F9667D" w:rsidP="00F9667D">
            <w:pPr>
              <w:jc w:val="right"/>
              <w:rPr>
                <w:sz w:val="24"/>
              </w:rPr>
            </w:pPr>
            <w:r w:rsidRPr="00F9667D">
              <w:rPr>
                <w:sz w:val="24"/>
              </w:rPr>
              <w:t>2436,0</w:t>
            </w:r>
          </w:p>
        </w:tc>
        <w:tc>
          <w:tcPr>
            <w:tcW w:w="743" w:type="pct"/>
          </w:tcPr>
          <w:p w:rsidR="00F9667D" w:rsidRPr="00F9667D" w:rsidRDefault="00F9667D" w:rsidP="00F9667D">
            <w:pPr>
              <w:jc w:val="right"/>
              <w:rPr>
                <w:sz w:val="24"/>
              </w:rPr>
            </w:pPr>
            <w:r w:rsidRPr="00F9667D">
              <w:rPr>
                <w:sz w:val="24"/>
              </w:rPr>
              <w:t>83,7</w:t>
            </w:r>
          </w:p>
        </w:tc>
        <w:tc>
          <w:tcPr>
            <w:tcW w:w="587" w:type="pct"/>
          </w:tcPr>
          <w:p w:rsidR="00F9667D" w:rsidRPr="00F9667D" w:rsidRDefault="00F9667D" w:rsidP="00F9667D">
            <w:pPr>
              <w:jc w:val="right"/>
              <w:rPr>
                <w:sz w:val="24"/>
              </w:rPr>
            </w:pPr>
            <w:r w:rsidRPr="00F9667D">
              <w:rPr>
                <w:sz w:val="24"/>
              </w:rPr>
              <w:t>0,1</w:t>
            </w:r>
          </w:p>
        </w:tc>
        <w:tc>
          <w:tcPr>
            <w:tcW w:w="794" w:type="pct"/>
          </w:tcPr>
          <w:p w:rsidR="00F9667D" w:rsidRPr="00F9667D" w:rsidRDefault="00F9667D" w:rsidP="00F9667D">
            <w:pPr>
              <w:ind w:right="39"/>
              <w:jc w:val="right"/>
              <w:rPr>
                <w:sz w:val="24"/>
              </w:rPr>
            </w:pPr>
            <w:r w:rsidRPr="00F9667D">
              <w:rPr>
                <w:sz w:val="24"/>
              </w:rPr>
              <w:t>2436,0</w:t>
            </w:r>
          </w:p>
        </w:tc>
        <w:tc>
          <w:tcPr>
            <w:tcW w:w="896" w:type="pct"/>
          </w:tcPr>
          <w:p w:rsidR="00F9667D" w:rsidRPr="00F9667D" w:rsidRDefault="00F9667D" w:rsidP="00F9667D">
            <w:pPr>
              <w:ind w:left="-70"/>
              <w:jc w:val="right"/>
              <w:rPr>
                <w:sz w:val="24"/>
              </w:rPr>
            </w:pPr>
            <w:r w:rsidRPr="00F9667D">
              <w:rPr>
                <w:sz w:val="24"/>
              </w:rPr>
              <w:t>–</w:t>
            </w:r>
          </w:p>
        </w:tc>
      </w:tr>
      <w:tr w:rsidR="00F9667D" w:rsidRPr="00F9667D" w:rsidTr="005D097A">
        <w:tblPrEx>
          <w:tblCellMar>
            <w:top w:w="0" w:type="dxa"/>
            <w:bottom w:w="0" w:type="dxa"/>
          </w:tblCellMar>
        </w:tblPrEx>
        <w:tc>
          <w:tcPr>
            <w:tcW w:w="1350" w:type="pct"/>
          </w:tcPr>
          <w:p w:rsidR="00F9667D" w:rsidRPr="00F9667D" w:rsidRDefault="00F9667D" w:rsidP="00F9667D">
            <w:pPr>
              <w:rPr>
                <w:sz w:val="24"/>
                <w:szCs w:val="24"/>
              </w:rPr>
            </w:pPr>
            <w:r w:rsidRPr="00F9667D">
              <w:rPr>
                <w:sz w:val="24"/>
                <w:szCs w:val="24"/>
                <w:lang w:val="ru-RU"/>
              </w:rPr>
              <w:t xml:space="preserve">  Талалаївський</w:t>
            </w:r>
          </w:p>
        </w:tc>
        <w:tc>
          <w:tcPr>
            <w:tcW w:w="630" w:type="pct"/>
          </w:tcPr>
          <w:p w:rsidR="00F9667D" w:rsidRPr="00F9667D" w:rsidRDefault="00F9667D" w:rsidP="00F9667D">
            <w:pPr>
              <w:jc w:val="right"/>
              <w:rPr>
                <w:sz w:val="24"/>
              </w:rPr>
            </w:pPr>
            <w:r w:rsidRPr="00F9667D">
              <w:rPr>
                <w:sz w:val="24"/>
              </w:rPr>
              <w:t>5071,4</w:t>
            </w:r>
          </w:p>
        </w:tc>
        <w:tc>
          <w:tcPr>
            <w:tcW w:w="743" w:type="pct"/>
          </w:tcPr>
          <w:p w:rsidR="00F9667D" w:rsidRPr="00F9667D" w:rsidRDefault="00F9667D" w:rsidP="00F9667D">
            <w:pPr>
              <w:jc w:val="right"/>
              <w:rPr>
                <w:sz w:val="24"/>
              </w:rPr>
            </w:pPr>
            <w:r w:rsidRPr="00F9667D">
              <w:rPr>
                <w:sz w:val="24"/>
              </w:rPr>
              <w:t>101,3</w:t>
            </w:r>
          </w:p>
        </w:tc>
        <w:tc>
          <w:tcPr>
            <w:tcW w:w="587" w:type="pct"/>
          </w:tcPr>
          <w:p w:rsidR="00F9667D" w:rsidRPr="00F9667D" w:rsidRDefault="00F9667D" w:rsidP="00F9667D">
            <w:pPr>
              <w:jc w:val="right"/>
              <w:rPr>
                <w:sz w:val="24"/>
              </w:rPr>
            </w:pPr>
            <w:r w:rsidRPr="00F9667D">
              <w:rPr>
                <w:sz w:val="24"/>
              </w:rPr>
              <w:t>0,3</w:t>
            </w:r>
          </w:p>
        </w:tc>
        <w:tc>
          <w:tcPr>
            <w:tcW w:w="794" w:type="pct"/>
          </w:tcPr>
          <w:p w:rsidR="00F9667D" w:rsidRPr="00F9667D" w:rsidRDefault="00F9667D" w:rsidP="00F9667D">
            <w:pPr>
              <w:ind w:right="39"/>
              <w:jc w:val="right"/>
              <w:rPr>
                <w:sz w:val="24"/>
              </w:rPr>
            </w:pPr>
            <w:r w:rsidRPr="00F9667D">
              <w:rPr>
                <w:sz w:val="24"/>
              </w:rPr>
              <w:t>5013,4</w:t>
            </w:r>
          </w:p>
        </w:tc>
        <w:tc>
          <w:tcPr>
            <w:tcW w:w="896" w:type="pct"/>
          </w:tcPr>
          <w:p w:rsidR="00F9667D" w:rsidRPr="00F9667D" w:rsidRDefault="00F9667D" w:rsidP="00F9667D">
            <w:pPr>
              <w:ind w:left="-70"/>
              <w:jc w:val="right"/>
              <w:rPr>
                <w:sz w:val="24"/>
              </w:rPr>
            </w:pPr>
            <w:r w:rsidRPr="00F9667D">
              <w:rPr>
                <w:sz w:val="24"/>
              </w:rPr>
              <w:t>58,0</w:t>
            </w:r>
          </w:p>
        </w:tc>
      </w:tr>
      <w:tr w:rsidR="00F9667D" w:rsidRPr="00F9667D" w:rsidTr="005D097A">
        <w:tblPrEx>
          <w:tblCellMar>
            <w:top w:w="0" w:type="dxa"/>
            <w:bottom w:w="0" w:type="dxa"/>
          </w:tblCellMar>
        </w:tblPrEx>
        <w:tc>
          <w:tcPr>
            <w:tcW w:w="1350" w:type="pct"/>
          </w:tcPr>
          <w:p w:rsidR="00F9667D" w:rsidRPr="00F9667D" w:rsidRDefault="00F9667D" w:rsidP="00F9667D">
            <w:pPr>
              <w:rPr>
                <w:sz w:val="24"/>
                <w:szCs w:val="24"/>
              </w:rPr>
            </w:pPr>
            <w:r w:rsidRPr="00F9667D">
              <w:rPr>
                <w:sz w:val="24"/>
                <w:szCs w:val="24"/>
                <w:lang w:val="ru-RU"/>
              </w:rPr>
              <w:t xml:space="preserve">  Чернігівський</w:t>
            </w:r>
          </w:p>
        </w:tc>
        <w:tc>
          <w:tcPr>
            <w:tcW w:w="630" w:type="pct"/>
          </w:tcPr>
          <w:p w:rsidR="00F9667D" w:rsidRPr="00F9667D" w:rsidRDefault="00F9667D" w:rsidP="00F9667D">
            <w:pPr>
              <w:jc w:val="right"/>
              <w:rPr>
                <w:sz w:val="24"/>
              </w:rPr>
            </w:pPr>
            <w:r w:rsidRPr="00F9667D">
              <w:rPr>
                <w:sz w:val="24"/>
              </w:rPr>
              <w:t>113074,9</w:t>
            </w:r>
          </w:p>
        </w:tc>
        <w:tc>
          <w:tcPr>
            <w:tcW w:w="743" w:type="pct"/>
          </w:tcPr>
          <w:p w:rsidR="00F9667D" w:rsidRPr="00F9667D" w:rsidRDefault="00F9667D" w:rsidP="00F9667D">
            <w:pPr>
              <w:jc w:val="right"/>
              <w:rPr>
                <w:sz w:val="24"/>
              </w:rPr>
            </w:pPr>
            <w:r w:rsidRPr="00F9667D">
              <w:rPr>
                <w:sz w:val="24"/>
              </w:rPr>
              <w:t>112,5</w:t>
            </w:r>
          </w:p>
        </w:tc>
        <w:tc>
          <w:tcPr>
            <w:tcW w:w="587" w:type="pct"/>
          </w:tcPr>
          <w:p w:rsidR="00F9667D" w:rsidRPr="00F9667D" w:rsidRDefault="00F9667D" w:rsidP="00F9667D">
            <w:pPr>
              <w:jc w:val="right"/>
              <w:rPr>
                <w:sz w:val="24"/>
              </w:rPr>
            </w:pPr>
            <w:r w:rsidRPr="00F9667D">
              <w:rPr>
                <w:sz w:val="24"/>
              </w:rPr>
              <w:t>6,9</w:t>
            </w:r>
          </w:p>
        </w:tc>
        <w:tc>
          <w:tcPr>
            <w:tcW w:w="794" w:type="pct"/>
          </w:tcPr>
          <w:p w:rsidR="00F9667D" w:rsidRPr="00F9667D" w:rsidRDefault="00F9667D" w:rsidP="00F9667D">
            <w:pPr>
              <w:ind w:right="39"/>
              <w:jc w:val="right"/>
              <w:rPr>
                <w:sz w:val="24"/>
              </w:rPr>
            </w:pPr>
            <w:r w:rsidRPr="00F9667D">
              <w:rPr>
                <w:sz w:val="24"/>
              </w:rPr>
              <w:t>111864,5</w:t>
            </w:r>
          </w:p>
        </w:tc>
        <w:tc>
          <w:tcPr>
            <w:tcW w:w="896" w:type="pct"/>
          </w:tcPr>
          <w:p w:rsidR="00F9667D" w:rsidRPr="00F9667D" w:rsidRDefault="00F9667D" w:rsidP="00F9667D">
            <w:pPr>
              <w:ind w:left="-70"/>
              <w:jc w:val="right"/>
              <w:rPr>
                <w:sz w:val="24"/>
              </w:rPr>
            </w:pPr>
            <w:r w:rsidRPr="00F9667D">
              <w:rPr>
                <w:sz w:val="24"/>
              </w:rPr>
              <w:t>1210,4</w:t>
            </w:r>
          </w:p>
        </w:tc>
      </w:tr>
      <w:tr w:rsidR="00F9667D" w:rsidRPr="00F9667D" w:rsidTr="005D097A">
        <w:tblPrEx>
          <w:tblCellMar>
            <w:top w:w="0" w:type="dxa"/>
            <w:bottom w:w="0" w:type="dxa"/>
          </w:tblCellMar>
        </w:tblPrEx>
        <w:tc>
          <w:tcPr>
            <w:tcW w:w="1350" w:type="pct"/>
          </w:tcPr>
          <w:p w:rsidR="00F9667D" w:rsidRPr="00F9667D" w:rsidRDefault="00F9667D" w:rsidP="00F9667D">
            <w:pPr>
              <w:rPr>
                <w:sz w:val="24"/>
                <w:szCs w:val="24"/>
              </w:rPr>
            </w:pPr>
            <w:r w:rsidRPr="00F9667D">
              <w:rPr>
                <w:sz w:val="24"/>
                <w:szCs w:val="24"/>
                <w:lang w:val="ru-RU"/>
              </w:rPr>
              <w:t xml:space="preserve">  Щорський</w:t>
            </w:r>
          </w:p>
        </w:tc>
        <w:tc>
          <w:tcPr>
            <w:tcW w:w="630" w:type="pct"/>
          </w:tcPr>
          <w:p w:rsidR="00F9667D" w:rsidRPr="00F9667D" w:rsidRDefault="00F9667D" w:rsidP="00F9667D">
            <w:pPr>
              <w:jc w:val="right"/>
              <w:rPr>
                <w:sz w:val="24"/>
              </w:rPr>
            </w:pPr>
            <w:r w:rsidRPr="00F9667D">
              <w:rPr>
                <w:sz w:val="24"/>
              </w:rPr>
              <w:t>17945,5</w:t>
            </w:r>
          </w:p>
        </w:tc>
        <w:tc>
          <w:tcPr>
            <w:tcW w:w="743" w:type="pct"/>
          </w:tcPr>
          <w:p w:rsidR="00F9667D" w:rsidRPr="00F9667D" w:rsidRDefault="00F9667D" w:rsidP="00F9667D">
            <w:pPr>
              <w:jc w:val="right"/>
              <w:rPr>
                <w:sz w:val="24"/>
              </w:rPr>
            </w:pPr>
            <w:r w:rsidRPr="00F9667D">
              <w:rPr>
                <w:sz w:val="24"/>
              </w:rPr>
              <w:t>107,9</w:t>
            </w:r>
          </w:p>
        </w:tc>
        <w:tc>
          <w:tcPr>
            <w:tcW w:w="587" w:type="pct"/>
          </w:tcPr>
          <w:p w:rsidR="00F9667D" w:rsidRPr="00F9667D" w:rsidRDefault="00F9667D" w:rsidP="00F9667D">
            <w:pPr>
              <w:jc w:val="right"/>
              <w:rPr>
                <w:sz w:val="24"/>
              </w:rPr>
            </w:pPr>
            <w:r w:rsidRPr="00F9667D">
              <w:rPr>
                <w:sz w:val="24"/>
              </w:rPr>
              <w:t>1,1</w:t>
            </w:r>
          </w:p>
        </w:tc>
        <w:tc>
          <w:tcPr>
            <w:tcW w:w="794" w:type="pct"/>
          </w:tcPr>
          <w:p w:rsidR="00F9667D" w:rsidRPr="00F9667D" w:rsidRDefault="00F9667D" w:rsidP="00F9667D">
            <w:pPr>
              <w:ind w:right="39"/>
              <w:jc w:val="right"/>
              <w:rPr>
                <w:sz w:val="24"/>
                <w:vertAlign w:val="superscript"/>
              </w:rPr>
            </w:pPr>
            <w:r w:rsidRPr="00F9667D">
              <w:rPr>
                <w:sz w:val="24"/>
              </w:rPr>
              <w:t>…</w:t>
            </w:r>
            <w:r w:rsidRPr="00F9667D">
              <w:rPr>
                <w:sz w:val="22"/>
                <w:szCs w:val="22"/>
                <w:vertAlign w:val="superscript"/>
              </w:rPr>
              <w:t>3</w:t>
            </w:r>
          </w:p>
        </w:tc>
        <w:tc>
          <w:tcPr>
            <w:tcW w:w="896" w:type="pct"/>
          </w:tcPr>
          <w:p w:rsidR="00F9667D" w:rsidRPr="00F9667D" w:rsidRDefault="00F9667D" w:rsidP="00F9667D">
            <w:pPr>
              <w:ind w:left="-70"/>
              <w:jc w:val="right"/>
              <w:rPr>
                <w:sz w:val="24"/>
                <w:vertAlign w:val="superscript"/>
              </w:rPr>
            </w:pPr>
            <w:r w:rsidRPr="00F9667D">
              <w:rPr>
                <w:sz w:val="22"/>
                <w:szCs w:val="22"/>
              </w:rPr>
              <w:t>…</w:t>
            </w:r>
            <w:r w:rsidRPr="00F9667D">
              <w:rPr>
                <w:sz w:val="22"/>
                <w:szCs w:val="22"/>
                <w:vertAlign w:val="superscript"/>
              </w:rPr>
              <w:t>4</w:t>
            </w:r>
          </w:p>
        </w:tc>
      </w:tr>
    </w:tbl>
    <w:p w:rsidR="00F9667D" w:rsidRPr="00F9667D" w:rsidRDefault="00F9667D" w:rsidP="00494803">
      <w:pPr>
        <w:tabs>
          <w:tab w:val="left" w:pos="1418"/>
        </w:tabs>
        <w:ind w:left="126" w:right="-108"/>
        <w:jc w:val="both"/>
        <w:rPr>
          <w:sz w:val="22"/>
          <w:vertAlign w:val="superscript"/>
        </w:rPr>
      </w:pPr>
      <w:r>
        <w:rPr>
          <w:sz w:val="22"/>
          <w:vertAlign w:val="superscript"/>
        </w:rPr>
        <w:t>_</w:t>
      </w:r>
      <w:r w:rsidRPr="00F9667D">
        <w:rPr>
          <w:sz w:val="22"/>
          <w:vertAlign w:val="superscript"/>
        </w:rPr>
        <w:t>_________________</w:t>
      </w:r>
    </w:p>
    <w:p w:rsidR="00F9667D" w:rsidRPr="005D097A" w:rsidRDefault="00F9667D" w:rsidP="00494803">
      <w:pPr>
        <w:ind w:left="126" w:right="13"/>
        <w:jc w:val="both"/>
        <w:rPr>
          <w:sz w:val="22"/>
          <w:szCs w:val="22"/>
        </w:rPr>
      </w:pPr>
      <w:r w:rsidRPr="005D097A">
        <w:rPr>
          <w:sz w:val="22"/>
          <w:szCs w:val="22"/>
          <w:vertAlign w:val="superscript"/>
        </w:rPr>
        <w:t xml:space="preserve">1 </w:t>
      </w:r>
      <w:r w:rsidRPr="005D097A">
        <w:rPr>
          <w:sz w:val="22"/>
          <w:szCs w:val="22"/>
        </w:rPr>
        <w:t>Без урахування обороту фізичних осіб-підприємців.</w:t>
      </w:r>
    </w:p>
    <w:p w:rsidR="00F9667D" w:rsidRPr="005D097A" w:rsidRDefault="00F9667D" w:rsidP="00494803">
      <w:pPr>
        <w:ind w:left="126" w:right="13"/>
        <w:jc w:val="both"/>
        <w:rPr>
          <w:sz w:val="22"/>
          <w:szCs w:val="22"/>
        </w:rPr>
      </w:pPr>
      <w:r w:rsidRPr="005D097A">
        <w:rPr>
          <w:sz w:val="22"/>
          <w:szCs w:val="22"/>
          <w:vertAlign w:val="superscript"/>
        </w:rPr>
        <w:t xml:space="preserve">2 </w:t>
      </w:r>
      <w:r w:rsidRPr="005D097A">
        <w:rPr>
          <w:sz w:val="22"/>
          <w:szCs w:val="22"/>
        </w:rPr>
        <w:t>У порівнянних цінах.</w:t>
      </w:r>
    </w:p>
    <w:p w:rsidR="00F9667D" w:rsidRPr="005D097A" w:rsidRDefault="00F9667D" w:rsidP="00494803">
      <w:pPr>
        <w:ind w:left="126" w:right="13"/>
        <w:jc w:val="both"/>
        <w:rPr>
          <w:sz w:val="22"/>
          <w:szCs w:val="22"/>
        </w:rPr>
      </w:pPr>
      <w:r w:rsidRPr="005D097A">
        <w:rPr>
          <w:sz w:val="22"/>
          <w:szCs w:val="22"/>
          <w:vertAlign w:val="superscript"/>
        </w:rPr>
        <w:t xml:space="preserve">3 </w:t>
      </w:r>
      <w:r w:rsidRPr="005D097A">
        <w:rPr>
          <w:sz w:val="22"/>
          <w:szCs w:val="22"/>
        </w:rPr>
        <w:t>Дані вилучено з метою забезпечення виконання Закону України «Про державну статистику» щодо конфіденційної інформації.</w:t>
      </w:r>
    </w:p>
    <w:p w:rsidR="00F9667D" w:rsidRPr="005D097A" w:rsidRDefault="00F9667D" w:rsidP="00494803">
      <w:pPr>
        <w:ind w:left="126" w:right="13"/>
        <w:jc w:val="both"/>
        <w:rPr>
          <w:sz w:val="22"/>
          <w:szCs w:val="22"/>
        </w:rPr>
      </w:pPr>
      <w:r w:rsidRPr="005D097A">
        <w:rPr>
          <w:sz w:val="22"/>
          <w:szCs w:val="22"/>
          <w:vertAlign w:val="superscript"/>
        </w:rPr>
        <w:t xml:space="preserve">4 </w:t>
      </w:r>
      <w:r w:rsidRPr="005D097A">
        <w:rPr>
          <w:sz w:val="22"/>
          <w:szCs w:val="22"/>
        </w:rPr>
        <w:t>Інформація конфіденційна відповідно до Закону України «Про державну статистику».</w:t>
      </w:r>
    </w:p>
    <w:p w:rsidR="00F9667D" w:rsidRPr="005D097A" w:rsidRDefault="00F9667D" w:rsidP="00494803">
      <w:pPr>
        <w:ind w:right="13"/>
        <w:jc w:val="both"/>
        <w:rPr>
          <w:sz w:val="22"/>
          <w:szCs w:val="22"/>
        </w:rPr>
      </w:pPr>
    </w:p>
    <w:p w:rsidR="00F9667D" w:rsidRPr="005D097A" w:rsidRDefault="00F9667D" w:rsidP="00F9667D">
      <w:pPr>
        <w:jc w:val="center"/>
        <w:rPr>
          <w:b/>
          <w:sz w:val="22"/>
          <w:szCs w:val="22"/>
        </w:rPr>
      </w:pPr>
    </w:p>
    <w:p w:rsidR="00F9667D" w:rsidRPr="005D097A" w:rsidRDefault="00F9667D" w:rsidP="00F9667D">
      <w:pPr>
        <w:jc w:val="center"/>
        <w:rPr>
          <w:b/>
          <w:sz w:val="22"/>
          <w:szCs w:val="22"/>
        </w:rPr>
      </w:pPr>
    </w:p>
    <w:p w:rsidR="00F9667D" w:rsidRPr="00F9667D" w:rsidRDefault="00F9667D" w:rsidP="00F9667D">
      <w:pPr>
        <w:jc w:val="center"/>
        <w:rPr>
          <w:b/>
          <w:sz w:val="28"/>
          <w:szCs w:val="28"/>
        </w:rPr>
      </w:pPr>
    </w:p>
    <w:p w:rsidR="00EF7F5B" w:rsidRPr="00EF7F5B" w:rsidRDefault="00EF7F5B" w:rsidP="00EF7F5B">
      <w:pPr>
        <w:tabs>
          <w:tab w:val="left" w:pos="3584"/>
        </w:tabs>
        <w:ind w:right="-144"/>
        <w:jc w:val="center"/>
        <w:rPr>
          <w:b/>
          <w:bCs/>
          <w:iCs/>
          <w:sz w:val="28"/>
          <w:szCs w:val="28"/>
          <w:u w:val="single"/>
        </w:rPr>
      </w:pPr>
      <w:r w:rsidRPr="00EF7F5B">
        <w:rPr>
          <w:b/>
          <w:bCs/>
          <w:iCs/>
          <w:sz w:val="28"/>
          <w:szCs w:val="28"/>
          <w:u w:val="single"/>
        </w:rPr>
        <w:lastRenderedPageBreak/>
        <w:t>НЕФІНАНСОВІ ПОСЛУГИ</w:t>
      </w:r>
    </w:p>
    <w:p w:rsidR="00EF7F5B" w:rsidRPr="00EF7F5B" w:rsidRDefault="00EF7F5B" w:rsidP="00EF7F5B">
      <w:pPr>
        <w:tabs>
          <w:tab w:val="left" w:pos="3584"/>
        </w:tabs>
        <w:ind w:right="-2"/>
        <w:jc w:val="center"/>
        <w:rPr>
          <w:b/>
          <w:bCs/>
          <w:iCs/>
          <w:sz w:val="28"/>
          <w:szCs w:val="28"/>
        </w:rPr>
      </w:pPr>
    </w:p>
    <w:p w:rsidR="00EF7F5B" w:rsidRPr="00EF7F5B" w:rsidRDefault="00EF7F5B" w:rsidP="00EF7F5B">
      <w:pPr>
        <w:tabs>
          <w:tab w:val="left" w:pos="3584"/>
        </w:tabs>
        <w:ind w:right="-427"/>
        <w:jc w:val="center"/>
        <w:rPr>
          <w:b/>
          <w:bCs/>
          <w:iCs/>
          <w:sz w:val="28"/>
          <w:szCs w:val="28"/>
        </w:rPr>
      </w:pPr>
      <w:r w:rsidRPr="00EF7F5B">
        <w:rPr>
          <w:b/>
          <w:bCs/>
          <w:iCs/>
          <w:sz w:val="28"/>
          <w:szCs w:val="28"/>
        </w:rPr>
        <w:t xml:space="preserve">Діяльність підприємств сфери нефінансових послуг </w:t>
      </w:r>
    </w:p>
    <w:p w:rsidR="00EF7F5B" w:rsidRPr="00EF7F5B" w:rsidRDefault="00EF7F5B" w:rsidP="00EF7F5B">
      <w:pPr>
        <w:tabs>
          <w:tab w:val="left" w:pos="3584"/>
        </w:tabs>
        <w:ind w:right="-427"/>
        <w:jc w:val="center"/>
        <w:rPr>
          <w:b/>
          <w:bCs/>
          <w:iCs/>
          <w:sz w:val="28"/>
          <w:szCs w:val="28"/>
        </w:rPr>
      </w:pPr>
      <w:r w:rsidRPr="00EF7F5B">
        <w:rPr>
          <w:b/>
          <w:bCs/>
          <w:iCs/>
          <w:sz w:val="28"/>
          <w:szCs w:val="28"/>
        </w:rPr>
        <w:t xml:space="preserve">по містах та районах </w:t>
      </w:r>
    </w:p>
    <w:p w:rsidR="00EF7F5B" w:rsidRPr="00EF7F5B" w:rsidRDefault="00EF7F5B" w:rsidP="00EF7F5B">
      <w:pPr>
        <w:tabs>
          <w:tab w:val="left" w:pos="3584"/>
        </w:tabs>
        <w:ind w:right="-427"/>
        <w:jc w:val="center"/>
        <w:rPr>
          <w:b/>
          <w:sz w:val="28"/>
          <w:szCs w:val="28"/>
        </w:rPr>
      </w:pPr>
      <w:r w:rsidRPr="00EF7F5B">
        <w:rPr>
          <w:b/>
          <w:sz w:val="28"/>
          <w:szCs w:val="28"/>
        </w:rPr>
        <w:t>за квітень 201</w:t>
      </w:r>
      <w:r w:rsidRPr="00EF7F5B">
        <w:rPr>
          <w:b/>
          <w:sz w:val="28"/>
          <w:szCs w:val="28"/>
          <w:lang w:val="en-US"/>
        </w:rPr>
        <w:t>4</w:t>
      </w:r>
      <w:r w:rsidRPr="00EF7F5B">
        <w:rPr>
          <w:b/>
          <w:sz w:val="28"/>
          <w:szCs w:val="28"/>
        </w:rPr>
        <w:t xml:space="preserve"> року</w:t>
      </w:r>
    </w:p>
    <w:p w:rsidR="00EF7F5B" w:rsidRPr="00EF7F5B" w:rsidRDefault="00EF7F5B" w:rsidP="00EF7F5B">
      <w:pPr>
        <w:tabs>
          <w:tab w:val="left" w:pos="3584"/>
        </w:tabs>
        <w:ind w:right="128"/>
        <w:jc w:val="right"/>
        <w:rPr>
          <w:b/>
          <w:bCs/>
          <w:i/>
          <w:iCs/>
          <w:sz w:val="24"/>
          <w:szCs w:val="24"/>
        </w:rPr>
      </w:pPr>
      <w:r w:rsidRPr="00EF7F5B">
        <w:rPr>
          <w:b/>
          <w:bCs/>
          <w:i/>
          <w:iCs/>
          <w:sz w:val="24"/>
          <w:szCs w:val="24"/>
        </w:rPr>
        <w:t xml:space="preserve">                                                                                                              </w:t>
      </w:r>
    </w:p>
    <w:tbl>
      <w:tblPr>
        <w:tblW w:w="5000" w:type="pct"/>
        <w:tblCellMar>
          <w:left w:w="0" w:type="dxa"/>
          <w:right w:w="0" w:type="dxa"/>
        </w:tblCellMar>
        <w:tblLook w:val="0000"/>
      </w:tblPr>
      <w:tblGrid>
        <w:gridCol w:w="22"/>
        <w:gridCol w:w="1801"/>
        <w:gridCol w:w="1141"/>
        <w:gridCol w:w="1526"/>
        <w:gridCol w:w="1527"/>
        <w:gridCol w:w="1527"/>
        <w:gridCol w:w="1526"/>
      </w:tblGrid>
      <w:tr w:rsidR="00EF7F5B" w:rsidRPr="00EF7F5B" w:rsidTr="003B3AC6">
        <w:tblPrEx>
          <w:tblCellMar>
            <w:top w:w="0" w:type="dxa"/>
            <w:left w:w="0" w:type="dxa"/>
            <w:bottom w:w="0" w:type="dxa"/>
            <w:right w:w="0" w:type="dxa"/>
          </w:tblCellMar>
        </w:tblPrEx>
        <w:trPr>
          <w:gridBefore w:val="1"/>
          <w:wBefore w:w="12" w:type="pct"/>
          <w:cantSplit/>
          <w:trHeight w:val="509"/>
        </w:trPr>
        <w:tc>
          <w:tcPr>
            <w:tcW w:w="1622" w:type="pct"/>
            <w:gridSpan w:val="2"/>
            <w:tcBorders>
              <w:top w:val="single" w:sz="6" w:space="0" w:color="auto"/>
              <w:left w:val="nil"/>
              <w:bottom w:val="nil"/>
              <w:right w:val="nil"/>
            </w:tcBorders>
          </w:tcPr>
          <w:p w:rsidR="00EF7F5B" w:rsidRPr="00EF7F5B" w:rsidRDefault="00EF7F5B" w:rsidP="00EF7F5B">
            <w:pPr>
              <w:tabs>
                <w:tab w:val="left" w:pos="3584"/>
              </w:tabs>
              <w:spacing w:before="40" w:after="38"/>
              <w:jc w:val="center"/>
              <w:rPr>
                <w:sz w:val="24"/>
                <w:szCs w:val="24"/>
              </w:rPr>
            </w:pPr>
          </w:p>
        </w:tc>
        <w:tc>
          <w:tcPr>
            <w:tcW w:w="1683" w:type="pct"/>
            <w:gridSpan w:val="2"/>
            <w:tcBorders>
              <w:top w:val="single" w:sz="4" w:space="0" w:color="auto"/>
              <w:left w:val="single" w:sz="4" w:space="0" w:color="auto"/>
              <w:bottom w:val="single" w:sz="4" w:space="0" w:color="auto"/>
              <w:right w:val="nil"/>
            </w:tcBorders>
            <w:vAlign w:val="center"/>
          </w:tcPr>
          <w:p w:rsidR="00EF7F5B" w:rsidRPr="00EF7F5B" w:rsidRDefault="00EF7F5B" w:rsidP="00EF7F5B">
            <w:pPr>
              <w:tabs>
                <w:tab w:val="left" w:pos="3584"/>
              </w:tabs>
              <w:jc w:val="center"/>
              <w:rPr>
                <w:sz w:val="24"/>
                <w:szCs w:val="24"/>
              </w:rPr>
            </w:pPr>
            <w:r w:rsidRPr="00EF7F5B">
              <w:rPr>
                <w:sz w:val="24"/>
                <w:szCs w:val="24"/>
              </w:rPr>
              <w:t>Обсяг реалізованих послуг</w:t>
            </w:r>
          </w:p>
          <w:p w:rsidR="00EF7F5B" w:rsidRPr="00EF7F5B" w:rsidRDefault="00EF7F5B" w:rsidP="00EF7F5B">
            <w:pPr>
              <w:tabs>
                <w:tab w:val="left" w:pos="3584"/>
              </w:tabs>
              <w:jc w:val="center"/>
              <w:rPr>
                <w:sz w:val="24"/>
                <w:szCs w:val="24"/>
              </w:rPr>
            </w:pPr>
            <w:r w:rsidRPr="00EF7F5B">
              <w:rPr>
                <w:sz w:val="24"/>
                <w:szCs w:val="24"/>
              </w:rPr>
              <w:t>(у ринкових цінах</w:t>
            </w:r>
            <w:r w:rsidRPr="00EF7F5B">
              <w:rPr>
                <w:sz w:val="24"/>
                <w:szCs w:val="24"/>
                <w:vertAlign w:val="superscript"/>
              </w:rPr>
              <w:t>1</w:t>
            </w:r>
            <w:r w:rsidRPr="00EF7F5B">
              <w:rPr>
                <w:sz w:val="24"/>
                <w:szCs w:val="24"/>
              </w:rPr>
              <w:t>), тис.грн.</w:t>
            </w:r>
          </w:p>
        </w:tc>
        <w:tc>
          <w:tcPr>
            <w:tcW w:w="1683" w:type="pct"/>
            <w:gridSpan w:val="2"/>
            <w:tcBorders>
              <w:top w:val="single" w:sz="4" w:space="0" w:color="auto"/>
              <w:left w:val="single" w:sz="4" w:space="0" w:color="auto"/>
              <w:bottom w:val="single" w:sz="4" w:space="0" w:color="auto"/>
            </w:tcBorders>
            <w:shd w:val="clear" w:color="auto" w:fill="auto"/>
            <w:vAlign w:val="center"/>
          </w:tcPr>
          <w:p w:rsidR="00EF7F5B" w:rsidRPr="00EF7F5B" w:rsidRDefault="00EF7F5B" w:rsidP="00EF7F5B">
            <w:pPr>
              <w:tabs>
                <w:tab w:val="left" w:pos="3584"/>
              </w:tabs>
              <w:jc w:val="center"/>
              <w:rPr>
                <w:sz w:val="24"/>
                <w:szCs w:val="24"/>
              </w:rPr>
            </w:pPr>
            <w:r w:rsidRPr="00EF7F5B">
              <w:rPr>
                <w:sz w:val="24"/>
                <w:szCs w:val="24"/>
              </w:rPr>
              <w:t>Обсяг послуг, реалізованих</w:t>
            </w:r>
          </w:p>
          <w:p w:rsidR="00EF7F5B" w:rsidRPr="00EF7F5B" w:rsidRDefault="00EF7F5B" w:rsidP="00EF7F5B">
            <w:pPr>
              <w:tabs>
                <w:tab w:val="left" w:pos="3584"/>
              </w:tabs>
              <w:jc w:val="center"/>
              <w:rPr>
                <w:sz w:val="24"/>
                <w:szCs w:val="24"/>
              </w:rPr>
            </w:pPr>
            <w:r w:rsidRPr="00EF7F5B">
              <w:rPr>
                <w:sz w:val="24"/>
                <w:szCs w:val="24"/>
              </w:rPr>
              <w:t>населенню, тис.грн.</w:t>
            </w:r>
          </w:p>
        </w:tc>
      </w:tr>
      <w:tr w:rsidR="00EF7F5B" w:rsidRPr="00EF7F5B" w:rsidTr="003B3AC6">
        <w:tblPrEx>
          <w:tblCellMar>
            <w:top w:w="0" w:type="dxa"/>
            <w:left w:w="0" w:type="dxa"/>
            <w:bottom w:w="0" w:type="dxa"/>
            <w:right w:w="0" w:type="dxa"/>
          </w:tblCellMar>
        </w:tblPrEx>
        <w:trPr>
          <w:gridBefore w:val="1"/>
          <w:wBefore w:w="12" w:type="pct"/>
          <w:cantSplit/>
          <w:trHeight w:val="734"/>
        </w:trPr>
        <w:tc>
          <w:tcPr>
            <w:tcW w:w="993" w:type="pct"/>
            <w:tcBorders>
              <w:top w:val="nil"/>
              <w:left w:val="nil"/>
              <w:bottom w:val="single" w:sz="6" w:space="0" w:color="auto"/>
              <w:right w:val="nil"/>
            </w:tcBorders>
            <w:shd w:val="clear" w:color="auto" w:fill="auto"/>
          </w:tcPr>
          <w:p w:rsidR="00EF7F5B" w:rsidRPr="00EF7F5B" w:rsidRDefault="00EF7F5B" w:rsidP="00EF7F5B">
            <w:pPr>
              <w:tabs>
                <w:tab w:val="left" w:pos="3584"/>
              </w:tabs>
              <w:spacing w:before="40" w:after="38"/>
              <w:jc w:val="center"/>
              <w:rPr>
                <w:sz w:val="24"/>
                <w:szCs w:val="24"/>
              </w:rPr>
            </w:pPr>
          </w:p>
        </w:tc>
        <w:tc>
          <w:tcPr>
            <w:tcW w:w="629" w:type="pct"/>
            <w:tcBorders>
              <w:top w:val="nil"/>
              <w:left w:val="nil"/>
              <w:bottom w:val="single" w:sz="6" w:space="0" w:color="auto"/>
              <w:right w:val="nil"/>
            </w:tcBorders>
            <w:shd w:val="clear" w:color="auto" w:fill="auto"/>
          </w:tcPr>
          <w:p w:rsidR="00EF7F5B" w:rsidRPr="00EF7F5B" w:rsidRDefault="00EF7F5B" w:rsidP="00EF7F5B">
            <w:pPr>
              <w:tabs>
                <w:tab w:val="left" w:pos="3584"/>
              </w:tabs>
              <w:spacing w:before="40" w:after="38"/>
              <w:jc w:val="center"/>
              <w:rPr>
                <w:sz w:val="24"/>
                <w:szCs w:val="24"/>
              </w:rPr>
            </w:pPr>
          </w:p>
        </w:tc>
        <w:tc>
          <w:tcPr>
            <w:tcW w:w="841" w:type="pct"/>
            <w:tcBorders>
              <w:top w:val="single" w:sz="4" w:space="0" w:color="auto"/>
              <w:left w:val="single" w:sz="4" w:space="0" w:color="auto"/>
              <w:bottom w:val="single" w:sz="4" w:space="0" w:color="auto"/>
              <w:right w:val="single" w:sz="4" w:space="0" w:color="auto"/>
            </w:tcBorders>
            <w:vAlign w:val="center"/>
          </w:tcPr>
          <w:p w:rsidR="00EF7F5B" w:rsidRPr="00EF7F5B" w:rsidRDefault="00EF7F5B" w:rsidP="00EF7F5B">
            <w:pPr>
              <w:tabs>
                <w:tab w:val="left" w:pos="3584"/>
              </w:tabs>
              <w:jc w:val="center"/>
              <w:rPr>
                <w:sz w:val="24"/>
                <w:szCs w:val="24"/>
              </w:rPr>
            </w:pPr>
            <w:r w:rsidRPr="00EF7F5B">
              <w:rPr>
                <w:sz w:val="24"/>
                <w:szCs w:val="24"/>
              </w:rPr>
              <w:t>квітень</w:t>
            </w:r>
          </w:p>
        </w:tc>
        <w:tc>
          <w:tcPr>
            <w:tcW w:w="842" w:type="pct"/>
            <w:tcBorders>
              <w:top w:val="single" w:sz="4" w:space="0" w:color="auto"/>
              <w:left w:val="single" w:sz="4" w:space="0" w:color="auto"/>
              <w:bottom w:val="single" w:sz="4" w:space="0" w:color="auto"/>
              <w:right w:val="single" w:sz="4" w:space="0" w:color="auto"/>
            </w:tcBorders>
            <w:vAlign w:val="center"/>
          </w:tcPr>
          <w:p w:rsidR="00EF7F5B" w:rsidRPr="00EF7F5B" w:rsidRDefault="00EF7F5B" w:rsidP="00EF7F5B">
            <w:pPr>
              <w:tabs>
                <w:tab w:val="left" w:pos="3584"/>
              </w:tabs>
              <w:jc w:val="center"/>
              <w:rPr>
                <w:sz w:val="24"/>
                <w:szCs w:val="24"/>
              </w:rPr>
            </w:pPr>
            <w:r w:rsidRPr="00EF7F5B">
              <w:rPr>
                <w:sz w:val="24"/>
                <w:szCs w:val="24"/>
              </w:rPr>
              <w:t xml:space="preserve">кумулятивно </w:t>
            </w:r>
          </w:p>
          <w:p w:rsidR="00EF7F5B" w:rsidRPr="00EF7F5B" w:rsidRDefault="00EF7F5B" w:rsidP="00EF7F5B">
            <w:pPr>
              <w:tabs>
                <w:tab w:val="left" w:pos="3584"/>
              </w:tabs>
              <w:jc w:val="center"/>
              <w:rPr>
                <w:sz w:val="24"/>
                <w:szCs w:val="24"/>
              </w:rPr>
            </w:pPr>
            <w:r w:rsidRPr="00EF7F5B">
              <w:rPr>
                <w:sz w:val="24"/>
                <w:szCs w:val="24"/>
              </w:rPr>
              <w:t>за січень– квітень</w:t>
            </w:r>
          </w:p>
        </w:tc>
        <w:tc>
          <w:tcPr>
            <w:tcW w:w="842" w:type="pct"/>
            <w:tcBorders>
              <w:top w:val="single" w:sz="4" w:space="0" w:color="auto"/>
              <w:left w:val="single" w:sz="4" w:space="0" w:color="auto"/>
              <w:bottom w:val="single" w:sz="4" w:space="0" w:color="auto"/>
            </w:tcBorders>
            <w:shd w:val="clear" w:color="auto" w:fill="auto"/>
            <w:vAlign w:val="center"/>
          </w:tcPr>
          <w:p w:rsidR="00EF7F5B" w:rsidRPr="00EF7F5B" w:rsidRDefault="00EF7F5B" w:rsidP="00EF7F5B">
            <w:pPr>
              <w:tabs>
                <w:tab w:val="left" w:pos="3584"/>
              </w:tabs>
              <w:jc w:val="center"/>
              <w:rPr>
                <w:sz w:val="24"/>
                <w:szCs w:val="24"/>
              </w:rPr>
            </w:pPr>
            <w:r w:rsidRPr="00EF7F5B">
              <w:rPr>
                <w:sz w:val="24"/>
                <w:szCs w:val="24"/>
              </w:rPr>
              <w:t>квітень</w:t>
            </w:r>
          </w:p>
        </w:tc>
        <w:tc>
          <w:tcPr>
            <w:tcW w:w="841" w:type="pct"/>
            <w:tcBorders>
              <w:top w:val="single" w:sz="4" w:space="0" w:color="auto"/>
              <w:left w:val="single" w:sz="4" w:space="0" w:color="auto"/>
              <w:bottom w:val="single" w:sz="4" w:space="0" w:color="auto"/>
            </w:tcBorders>
            <w:shd w:val="clear" w:color="auto" w:fill="auto"/>
            <w:vAlign w:val="center"/>
          </w:tcPr>
          <w:p w:rsidR="00EF7F5B" w:rsidRPr="00EF7F5B" w:rsidRDefault="00EF7F5B" w:rsidP="00EF7F5B">
            <w:pPr>
              <w:tabs>
                <w:tab w:val="left" w:pos="3584"/>
              </w:tabs>
              <w:jc w:val="center"/>
              <w:rPr>
                <w:sz w:val="24"/>
                <w:szCs w:val="24"/>
              </w:rPr>
            </w:pPr>
            <w:r w:rsidRPr="00EF7F5B">
              <w:rPr>
                <w:sz w:val="24"/>
                <w:szCs w:val="24"/>
              </w:rPr>
              <w:t xml:space="preserve">кумулятивно </w:t>
            </w:r>
          </w:p>
          <w:p w:rsidR="00EF7F5B" w:rsidRPr="00EF7F5B" w:rsidRDefault="00EF7F5B" w:rsidP="00EF7F5B">
            <w:pPr>
              <w:tabs>
                <w:tab w:val="left" w:pos="3584"/>
              </w:tabs>
              <w:jc w:val="center"/>
              <w:rPr>
                <w:sz w:val="24"/>
                <w:szCs w:val="24"/>
              </w:rPr>
            </w:pPr>
            <w:r w:rsidRPr="00EF7F5B">
              <w:rPr>
                <w:sz w:val="24"/>
                <w:szCs w:val="24"/>
              </w:rPr>
              <w:t>за січень– квітень</w:t>
            </w:r>
          </w:p>
        </w:tc>
      </w:tr>
      <w:tr w:rsidR="00EF7F5B" w:rsidRPr="00EF7F5B" w:rsidTr="003B3AC6">
        <w:tblPrEx>
          <w:tblCellMar>
            <w:top w:w="0" w:type="dxa"/>
            <w:left w:w="0" w:type="dxa"/>
            <w:bottom w:w="0" w:type="dxa"/>
            <w:right w:w="0" w:type="dxa"/>
          </w:tblCellMar>
        </w:tblPrEx>
        <w:trPr>
          <w:cantSplit/>
          <w:trHeight w:val="403"/>
        </w:trPr>
        <w:tc>
          <w:tcPr>
            <w:tcW w:w="1634" w:type="pct"/>
            <w:gridSpan w:val="3"/>
            <w:shd w:val="clear" w:color="auto" w:fill="auto"/>
            <w:vAlign w:val="bottom"/>
          </w:tcPr>
          <w:p w:rsidR="00EF7F5B" w:rsidRPr="00EF7F5B" w:rsidRDefault="00EF7F5B" w:rsidP="00EF7F5B">
            <w:pPr>
              <w:tabs>
                <w:tab w:val="left" w:pos="3584"/>
              </w:tabs>
              <w:rPr>
                <w:sz w:val="24"/>
                <w:szCs w:val="24"/>
              </w:rPr>
            </w:pPr>
            <w:r w:rsidRPr="00EF7F5B">
              <w:rPr>
                <w:b/>
                <w:sz w:val="24"/>
                <w:szCs w:val="24"/>
                <w:lang w:val="ru-RU"/>
              </w:rPr>
              <w:t>Чернігівська область</w:t>
            </w:r>
          </w:p>
        </w:tc>
        <w:tc>
          <w:tcPr>
            <w:tcW w:w="841" w:type="pct"/>
            <w:shd w:val="clear" w:color="auto" w:fill="auto"/>
            <w:vAlign w:val="bottom"/>
          </w:tcPr>
          <w:p w:rsidR="00EF7F5B" w:rsidRPr="00EF7F5B" w:rsidRDefault="00EF7F5B" w:rsidP="00EF7F5B">
            <w:pPr>
              <w:tabs>
                <w:tab w:val="left" w:pos="3584"/>
              </w:tabs>
              <w:jc w:val="right"/>
              <w:rPr>
                <w:b/>
                <w:sz w:val="24"/>
                <w:szCs w:val="24"/>
              </w:rPr>
            </w:pPr>
            <w:r w:rsidRPr="00EF7F5B">
              <w:rPr>
                <w:b/>
                <w:sz w:val="24"/>
                <w:szCs w:val="24"/>
              </w:rPr>
              <w:t>207886,5</w:t>
            </w:r>
          </w:p>
        </w:tc>
        <w:tc>
          <w:tcPr>
            <w:tcW w:w="842" w:type="pct"/>
            <w:shd w:val="clear" w:color="auto" w:fill="auto"/>
            <w:vAlign w:val="bottom"/>
          </w:tcPr>
          <w:p w:rsidR="00EF7F5B" w:rsidRPr="00EF7F5B" w:rsidRDefault="00EF7F5B" w:rsidP="00EF7F5B">
            <w:pPr>
              <w:tabs>
                <w:tab w:val="left" w:pos="3584"/>
              </w:tabs>
              <w:jc w:val="right"/>
              <w:rPr>
                <w:b/>
                <w:sz w:val="24"/>
                <w:szCs w:val="24"/>
              </w:rPr>
            </w:pPr>
            <w:r w:rsidRPr="00EF7F5B">
              <w:rPr>
                <w:b/>
                <w:sz w:val="24"/>
                <w:szCs w:val="24"/>
              </w:rPr>
              <w:t>797697,9</w:t>
            </w:r>
          </w:p>
        </w:tc>
        <w:tc>
          <w:tcPr>
            <w:tcW w:w="842" w:type="pct"/>
            <w:shd w:val="clear" w:color="auto" w:fill="auto"/>
            <w:vAlign w:val="bottom"/>
          </w:tcPr>
          <w:p w:rsidR="00EF7F5B" w:rsidRPr="00EF7F5B" w:rsidRDefault="00EF7F5B" w:rsidP="00EF7F5B">
            <w:pPr>
              <w:tabs>
                <w:tab w:val="left" w:pos="3584"/>
              </w:tabs>
              <w:jc w:val="right"/>
              <w:rPr>
                <w:b/>
                <w:sz w:val="24"/>
                <w:szCs w:val="24"/>
              </w:rPr>
            </w:pPr>
            <w:r w:rsidRPr="00EF7F5B">
              <w:rPr>
                <w:b/>
                <w:sz w:val="24"/>
                <w:szCs w:val="24"/>
              </w:rPr>
              <w:t>58209,6</w:t>
            </w:r>
          </w:p>
        </w:tc>
        <w:tc>
          <w:tcPr>
            <w:tcW w:w="841" w:type="pct"/>
            <w:shd w:val="clear" w:color="auto" w:fill="auto"/>
            <w:vAlign w:val="bottom"/>
          </w:tcPr>
          <w:p w:rsidR="00EF7F5B" w:rsidRPr="00EF7F5B" w:rsidRDefault="00EF7F5B" w:rsidP="00EF7F5B">
            <w:pPr>
              <w:tabs>
                <w:tab w:val="left" w:pos="3584"/>
              </w:tabs>
              <w:jc w:val="right"/>
              <w:rPr>
                <w:b/>
                <w:sz w:val="24"/>
                <w:szCs w:val="24"/>
              </w:rPr>
            </w:pPr>
            <w:r w:rsidRPr="00EF7F5B">
              <w:rPr>
                <w:b/>
                <w:sz w:val="24"/>
                <w:szCs w:val="24"/>
              </w:rPr>
              <w:t>230826,2</w:t>
            </w:r>
          </w:p>
        </w:tc>
      </w:tr>
      <w:tr w:rsidR="00EF7F5B" w:rsidRPr="00EF7F5B" w:rsidTr="003B3AC6">
        <w:tblPrEx>
          <w:tblCellMar>
            <w:top w:w="0" w:type="dxa"/>
            <w:left w:w="0" w:type="dxa"/>
            <w:bottom w:w="0" w:type="dxa"/>
            <w:right w:w="0" w:type="dxa"/>
          </w:tblCellMar>
        </w:tblPrEx>
        <w:trPr>
          <w:cantSplit/>
          <w:trHeight w:val="200"/>
        </w:trPr>
        <w:tc>
          <w:tcPr>
            <w:tcW w:w="1634" w:type="pct"/>
            <w:gridSpan w:val="3"/>
            <w:shd w:val="clear" w:color="auto" w:fill="auto"/>
            <w:vAlign w:val="bottom"/>
          </w:tcPr>
          <w:p w:rsidR="00EF7F5B" w:rsidRPr="00EF7F5B" w:rsidRDefault="00EF7F5B" w:rsidP="00EF7F5B">
            <w:pPr>
              <w:tabs>
                <w:tab w:val="left" w:pos="3584"/>
              </w:tabs>
              <w:rPr>
                <w:sz w:val="24"/>
                <w:szCs w:val="24"/>
                <w:lang w:val="ru-RU"/>
              </w:rPr>
            </w:pPr>
            <w:r w:rsidRPr="00EF7F5B">
              <w:rPr>
                <w:sz w:val="24"/>
                <w:szCs w:val="24"/>
                <w:lang w:val="ru-RU"/>
              </w:rPr>
              <w:t>м.Чернігів</w:t>
            </w:r>
          </w:p>
        </w:tc>
        <w:tc>
          <w:tcPr>
            <w:tcW w:w="841"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169286,1</w:t>
            </w:r>
          </w:p>
        </w:tc>
        <w:tc>
          <w:tcPr>
            <w:tcW w:w="842"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640004,9</w:t>
            </w:r>
          </w:p>
        </w:tc>
        <w:tc>
          <w:tcPr>
            <w:tcW w:w="842"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49270,4</w:t>
            </w:r>
          </w:p>
        </w:tc>
        <w:tc>
          <w:tcPr>
            <w:tcW w:w="841"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195589,0</w:t>
            </w:r>
          </w:p>
        </w:tc>
      </w:tr>
      <w:tr w:rsidR="00EF7F5B" w:rsidRPr="00EF7F5B" w:rsidTr="003B3AC6">
        <w:tblPrEx>
          <w:tblCellMar>
            <w:top w:w="0" w:type="dxa"/>
            <w:left w:w="0" w:type="dxa"/>
            <w:bottom w:w="0" w:type="dxa"/>
            <w:right w:w="0" w:type="dxa"/>
          </w:tblCellMar>
        </w:tblPrEx>
        <w:trPr>
          <w:cantSplit/>
          <w:trHeight w:val="217"/>
        </w:trPr>
        <w:tc>
          <w:tcPr>
            <w:tcW w:w="1634" w:type="pct"/>
            <w:gridSpan w:val="3"/>
            <w:shd w:val="clear" w:color="auto" w:fill="auto"/>
            <w:vAlign w:val="bottom"/>
          </w:tcPr>
          <w:p w:rsidR="00EF7F5B" w:rsidRPr="00EF7F5B" w:rsidRDefault="00EF7F5B" w:rsidP="00EF7F5B">
            <w:pPr>
              <w:tabs>
                <w:tab w:val="left" w:pos="3584"/>
              </w:tabs>
              <w:rPr>
                <w:sz w:val="24"/>
                <w:szCs w:val="24"/>
                <w:lang w:val="ru-RU"/>
              </w:rPr>
            </w:pPr>
            <w:r w:rsidRPr="00EF7F5B">
              <w:rPr>
                <w:sz w:val="24"/>
                <w:szCs w:val="24"/>
                <w:lang w:val="ru-RU"/>
              </w:rPr>
              <w:t>м.Ніжин</w:t>
            </w:r>
          </w:p>
        </w:tc>
        <w:tc>
          <w:tcPr>
            <w:tcW w:w="841"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13928,8</w:t>
            </w:r>
          </w:p>
        </w:tc>
        <w:tc>
          <w:tcPr>
            <w:tcW w:w="842"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53268,4</w:t>
            </w:r>
          </w:p>
        </w:tc>
        <w:tc>
          <w:tcPr>
            <w:tcW w:w="842"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3192,3</w:t>
            </w:r>
          </w:p>
        </w:tc>
        <w:tc>
          <w:tcPr>
            <w:tcW w:w="841"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12143,9</w:t>
            </w:r>
          </w:p>
        </w:tc>
      </w:tr>
      <w:tr w:rsidR="00EF7F5B" w:rsidRPr="00EF7F5B" w:rsidTr="003B3AC6">
        <w:tblPrEx>
          <w:tblCellMar>
            <w:top w:w="0" w:type="dxa"/>
            <w:left w:w="0" w:type="dxa"/>
            <w:bottom w:w="0" w:type="dxa"/>
            <w:right w:w="0" w:type="dxa"/>
          </w:tblCellMar>
        </w:tblPrEx>
        <w:trPr>
          <w:cantSplit/>
          <w:trHeight w:val="145"/>
        </w:trPr>
        <w:tc>
          <w:tcPr>
            <w:tcW w:w="1634" w:type="pct"/>
            <w:gridSpan w:val="3"/>
            <w:shd w:val="clear" w:color="auto" w:fill="auto"/>
            <w:vAlign w:val="bottom"/>
          </w:tcPr>
          <w:p w:rsidR="00EF7F5B" w:rsidRPr="00EF7F5B" w:rsidRDefault="00EF7F5B" w:rsidP="00EF7F5B">
            <w:pPr>
              <w:tabs>
                <w:tab w:val="left" w:pos="3584"/>
              </w:tabs>
              <w:rPr>
                <w:sz w:val="24"/>
                <w:szCs w:val="24"/>
                <w:lang w:val="ru-RU"/>
              </w:rPr>
            </w:pPr>
            <w:r w:rsidRPr="00EF7F5B">
              <w:rPr>
                <w:sz w:val="24"/>
                <w:szCs w:val="24"/>
                <w:lang w:val="ru-RU"/>
              </w:rPr>
              <w:t>м.Прилуки</w:t>
            </w:r>
          </w:p>
        </w:tc>
        <w:tc>
          <w:tcPr>
            <w:tcW w:w="841"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7930,1</w:t>
            </w:r>
          </w:p>
        </w:tc>
        <w:tc>
          <w:tcPr>
            <w:tcW w:w="842"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31707,6</w:t>
            </w:r>
          </w:p>
        </w:tc>
        <w:tc>
          <w:tcPr>
            <w:tcW w:w="842"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1883,9</w:t>
            </w:r>
          </w:p>
        </w:tc>
        <w:tc>
          <w:tcPr>
            <w:tcW w:w="841"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7911,7</w:t>
            </w:r>
          </w:p>
        </w:tc>
      </w:tr>
      <w:tr w:rsidR="00EF7F5B" w:rsidRPr="00EF7F5B" w:rsidTr="003B3AC6">
        <w:tblPrEx>
          <w:tblCellMar>
            <w:top w:w="0" w:type="dxa"/>
            <w:left w:w="0" w:type="dxa"/>
            <w:bottom w:w="0" w:type="dxa"/>
            <w:right w:w="0" w:type="dxa"/>
          </w:tblCellMar>
        </w:tblPrEx>
        <w:trPr>
          <w:cantSplit/>
          <w:trHeight w:val="267"/>
        </w:trPr>
        <w:tc>
          <w:tcPr>
            <w:tcW w:w="1634" w:type="pct"/>
            <w:gridSpan w:val="3"/>
            <w:shd w:val="clear" w:color="auto" w:fill="auto"/>
            <w:vAlign w:val="bottom"/>
          </w:tcPr>
          <w:p w:rsidR="00EF7F5B" w:rsidRPr="00EF7F5B" w:rsidRDefault="00EF7F5B" w:rsidP="00EF7F5B">
            <w:pPr>
              <w:tabs>
                <w:tab w:val="left" w:pos="3584"/>
              </w:tabs>
              <w:rPr>
                <w:sz w:val="24"/>
                <w:szCs w:val="24"/>
                <w:lang w:val="ru-RU"/>
              </w:rPr>
            </w:pPr>
            <w:r w:rsidRPr="00EF7F5B">
              <w:rPr>
                <w:sz w:val="24"/>
                <w:szCs w:val="24"/>
                <w:lang w:val="ru-RU"/>
              </w:rPr>
              <w:t>райони</w:t>
            </w:r>
          </w:p>
        </w:tc>
        <w:tc>
          <w:tcPr>
            <w:tcW w:w="841" w:type="pct"/>
            <w:shd w:val="clear" w:color="auto" w:fill="auto"/>
            <w:vAlign w:val="bottom"/>
          </w:tcPr>
          <w:p w:rsidR="00EF7F5B" w:rsidRPr="00EF7F5B" w:rsidRDefault="00EF7F5B" w:rsidP="00EF7F5B">
            <w:pPr>
              <w:tabs>
                <w:tab w:val="left" w:pos="3584"/>
              </w:tabs>
              <w:jc w:val="right"/>
              <w:rPr>
                <w:sz w:val="24"/>
                <w:szCs w:val="24"/>
              </w:rPr>
            </w:pPr>
          </w:p>
        </w:tc>
        <w:tc>
          <w:tcPr>
            <w:tcW w:w="842" w:type="pct"/>
            <w:shd w:val="clear" w:color="auto" w:fill="auto"/>
            <w:vAlign w:val="bottom"/>
          </w:tcPr>
          <w:p w:rsidR="00EF7F5B" w:rsidRPr="00EF7F5B" w:rsidRDefault="00EF7F5B" w:rsidP="00EF7F5B">
            <w:pPr>
              <w:tabs>
                <w:tab w:val="left" w:pos="3584"/>
              </w:tabs>
              <w:jc w:val="right"/>
              <w:rPr>
                <w:sz w:val="24"/>
                <w:szCs w:val="24"/>
              </w:rPr>
            </w:pPr>
          </w:p>
        </w:tc>
        <w:tc>
          <w:tcPr>
            <w:tcW w:w="842" w:type="pct"/>
            <w:shd w:val="clear" w:color="auto" w:fill="auto"/>
            <w:vAlign w:val="bottom"/>
          </w:tcPr>
          <w:p w:rsidR="00EF7F5B" w:rsidRPr="00EF7F5B" w:rsidRDefault="00EF7F5B" w:rsidP="00EF7F5B">
            <w:pPr>
              <w:tabs>
                <w:tab w:val="left" w:pos="3584"/>
              </w:tabs>
              <w:jc w:val="right"/>
              <w:rPr>
                <w:sz w:val="24"/>
                <w:szCs w:val="24"/>
              </w:rPr>
            </w:pPr>
          </w:p>
        </w:tc>
        <w:tc>
          <w:tcPr>
            <w:tcW w:w="841" w:type="pct"/>
            <w:shd w:val="clear" w:color="auto" w:fill="auto"/>
            <w:vAlign w:val="bottom"/>
          </w:tcPr>
          <w:p w:rsidR="00EF7F5B" w:rsidRPr="00EF7F5B" w:rsidRDefault="00EF7F5B" w:rsidP="00EF7F5B">
            <w:pPr>
              <w:tabs>
                <w:tab w:val="left" w:pos="3584"/>
              </w:tabs>
              <w:jc w:val="right"/>
              <w:rPr>
                <w:sz w:val="24"/>
                <w:szCs w:val="24"/>
              </w:rPr>
            </w:pPr>
          </w:p>
        </w:tc>
      </w:tr>
      <w:tr w:rsidR="00EF7F5B" w:rsidRPr="00EF7F5B" w:rsidTr="003B3AC6">
        <w:tblPrEx>
          <w:tblCellMar>
            <w:top w:w="0" w:type="dxa"/>
            <w:left w:w="0" w:type="dxa"/>
            <w:bottom w:w="0" w:type="dxa"/>
            <w:right w:w="0" w:type="dxa"/>
          </w:tblCellMar>
        </w:tblPrEx>
        <w:trPr>
          <w:cantSplit/>
          <w:trHeight w:val="249"/>
        </w:trPr>
        <w:tc>
          <w:tcPr>
            <w:tcW w:w="1634" w:type="pct"/>
            <w:gridSpan w:val="3"/>
            <w:shd w:val="clear" w:color="auto" w:fill="auto"/>
            <w:vAlign w:val="bottom"/>
          </w:tcPr>
          <w:p w:rsidR="00EF7F5B" w:rsidRPr="00EF7F5B" w:rsidRDefault="00EF7F5B" w:rsidP="00EF7F5B">
            <w:pPr>
              <w:tabs>
                <w:tab w:val="left" w:pos="3584"/>
              </w:tabs>
              <w:rPr>
                <w:sz w:val="24"/>
                <w:szCs w:val="24"/>
                <w:lang w:val="ru-RU"/>
              </w:rPr>
            </w:pPr>
            <w:r w:rsidRPr="00EF7F5B">
              <w:rPr>
                <w:sz w:val="24"/>
                <w:szCs w:val="24"/>
                <w:lang w:val="ru-RU"/>
              </w:rPr>
              <w:t>Бахмацький</w:t>
            </w:r>
          </w:p>
        </w:tc>
        <w:tc>
          <w:tcPr>
            <w:tcW w:w="841"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1363,8</w:t>
            </w:r>
          </w:p>
        </w:tc>
        <w:tc>
          <w:tcPr>
            <w:tcW w:w="842"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6578,8</w:t>
            </w:r>
          </w:p>
        </w:tc>
        <w:tc>
          <w:tcPr>
            <w:tcW w:w="842"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352,1</w:t>
            </w:r>
          </w:p>
        </w:tc>
        <w:tc>
          <w:tcPr>
            <w:tcW w:w="841"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1316,1</w:t>
            </w:r>
          </w:p>
        </w:tc>
      </w:tr>
      <w:tr w:rsidR="00EF7F5B" w:rsidRPr="00EF7F5B" w:rsidTr="003B3AC6">
        <w:tblPrEx>
          <w:tblCellMar>
            <w:top w:w="0" w:type="dxa"/>
            <w:left w:w="0" w:type="dxa"/>
            <w:bottom w:w="0" w:type="dxa"/>
            <w:right w:w="0" w:type="dxa"/>
          </w:tblCellMar>
        </w:tblPrEx>
        <w:trPr>
          <w:cantSplit/>
          <w:trHeight w:val="177"/>
        </w:trPr>
        <w:tc>
          <w:tcPr>
            <w:tcW w:w="1634" w:type="pct"/>
            <w:gridSpan w:val="3"/>
            <w:shd w:val="clear" w:color="auto" w:fill="auto"/>
            <w:vAlign w:val="bottom"/>
          </w:tcPr>
          <w:p w:rsidR="00EF7F5B" w:rsidRPr="00EF7F5B" w:rsidRDefault="00EF7F5B" w:rsidP="00EF7F5B">
            <w:pPr>
              <w:tabs>
                <w:tab w:val="left" w:pos="3584"/>
              </w:tabs>
              <w:rPr>
                <w:sz w:val="24"/>
                <w:szCs w:val="24"/>
                <w:lang w:val="ru-RU"/>
              </w:rPr>
            </w:pPr>
            <w:r w:rsidRPr="00EF7F5B">
              <w:rPr>
                <w:sz w:val="24"/>
                <w:szCs w:val="24"/>
                <w:lang w:val="ru-RU"/>
              </w:rPr>
              <w:t>Бобровицький</w:t>
            </w:r>
          </w:p>
        </w:tc>
        <w:tc>
          <w:tcPr>
            <w:tcW w:w="841"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1827,7</w:t>
            </w:r>
          </w:p>
        </w:tc>
        <w:tc>
          <w:tcPr>
            <w:tcW w:w="842"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7424,4</w:t>
            </w:r>
          </w:p>
        </w:tc>
        <w:tc>
          <w:tcPr>
            <w:tcW w:w="842"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392,4</w:t>
            </w:r>
          </w:p>
        </w:tc>
        <w:tc>
          <w:tcPr>
            <w:tcW w:w="841"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1431,2</w:t>
            </w:r>
          </w:p>
        </w:tc>
      </w:tr>
      <w:tr w:rsidR="00EF7F5B" w:rsidRPr="00EF7F5B" w:rsidTr="003B3AC6">
        <w:tblPrEx>
          <w:tblCellMar>
            <w:top w:w="0" w:type="dxa"/>
            <w:left w:w="0" w:type="dxa"/>
            <w:bottom w:w="0" w:type="dxa"/>
            <w:right w:w="0" w:type="dxa"/>
          </w:tblCellMar>
        </w:tblPrEx>
        <w:trPr>
          <w:cantSplit/>
          <w:trHeight w:val="120"/>
        </w:trPr>
        <w:tc>
          <w:tcPr>
            <w:tcW w:w="1634" w:type="pct"/>
            <w:gridSpan w:val="3"/>
            <w:shd w:val="clear" w:color="auto" w:fill="auto"/>
            <w:vAlign w:val="bottom"/>
          </w:tcPr>
          <w:p w:rsidR="00EF7F5B" w:rsidRPr="00EF7F5B" w:rsidRDefault="00EF7F5B" w:rsidP="00EF7F5B">
            <w:pPr>
              <w:tabs>
                <w:tab w:val="left" w:pos="3584"/>
              </w:tabs>
              <w:rPr>
                <w:sz w:val="24"/>
                <w:szCs w:val="24"/>
                <w:lang w:val="ru-RU"/>
              </w:rPr>
            </w:pPr>
            <w:r w:rsidRPr="00EF7F5B">
              <w:rPr>
                <w:sz w:val="24"/>
                <w:szCs w:val="24"/>
                <w:lang w:val="ru-RU"/>
              </w:rPr>
              <w:t>Борзнянський</w:t>
            </w:r>
          </w:p>
        </w:tc>
        <w:tc>
          <w:tcPr>
            <w:tcW w:w="841"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636,0</w:t>
            </w:r>
          </w:p>
        </w:tc>
        <w:tc>
          <w:tcPr>
            <w:tcW w:w="842"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2368,8</w:t>
            </w:r>
          </w:p>
        </w:tc>
        <w:tc>
          <w:tcPr>
            <w:tcW w:w="842"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106,9</w:t>
            </w:r>
          </w:p>
        </w:tc>
        <w:tc>
          <w:tcPr>
            <w:tcW w:w="841"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449,8</w:t>
            </w:r>
          </w:p>
        </w:tc>
      </w:tr>
      <w:tr w:rsidR="00EF7F5B" w:rsidRPr="00EF7F5B" w:rsidTr="003B3AC6">
        <w:tblPrEx>
          <w:tblCellMar>
            <w:top w:w="0" w:type="dxa"/>
            <w:left w:w="0" w:type="dxa"/>
            <w:bottom w:w="0" w:type="dxa"/>
            <w:right w:w="0" w:type="dxa"/>
          </w:tblCellMar>
        </w:tblPrEx>
        <w:trPr>
          <w:cantSplit/>
          <w:trHeight w:val="227"/>
        </w:trPr>
        <w:tc>
          <w:tcPr>
            <w:tcW w:w="1634" w:type="pct"/>
            <w:gridSpan w:val="3"/>
            <w:shd w:val="clear" w:color="auto" w:fill="auto"/>
            <w:vAlign w:val="bottom"/>
          </w:tcPr>
          <w:p w:rsidR="00EF7F5B" w:rsidRPr="00EF7F5B" w:rsidRDefault="00EF7F5B" w:rsidP="00EF7F5B">
            <w:pPr>
              <w:tabs>
                <w:tab w:val="left" w:pos="3584"/>
              </w:tabs>
              <w:rPr>
                <w:sz w:val="24"/>
                <w:szCs w:val="24"/>
                <w:lang w:val="ru-RU"/>
              </w:rPr>
            </w:pPr>
            <w:r w:rsidRPr="00EF7F5B">
              <w:rPr>
                <w:sz w:val="24"/>
                <w:szCs w:val="24"/>
                <w:lang w:val="ru-RU"/>
              </w:rPr>
              <w:t>Варвинський</w:t>
            </w:r>
          </w:p>
        </w:tc>
        <w:tc>
          <w:tcPr>
            <w:tcW w:w="841"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94,5</w:t>
            </w:r>
          </w:p>
        </w:tc>
        <w:tc>
          <w:tcPr>
            <w:tcW w:w="842"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347,0</w:t>
            </w:r>
          </w:p>
        </w:tc>
        <w:tc>
          <w:tcPr>
            <w:tcW w:w="842"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9,2</w:t>
            </w:r>
          </w:p>
        </w:tc>
        <w:tc>
          <w:tcPr>
            <w:tcW w:w="841"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32,2</w:t>
            </w:r>
          </w:p>
        </w:tc>
      </w:tr>
      <w:tr w:rsidR="00EF7F5B" w:rsidRPr="00EF7F5B" w:rsidTr="003B3AC6">
        <w:tblPrEx>
          <w:tblCellMar>
            <w:top w:w="0" w:type="dxa"/>
            <w:left w:w="0" w:type="dxa"/>
            <w:bottom w:w="0" w:type="dxa"/>
            <w:right w:w="0" w:type="dxa"/>
          </w:tblCellMar>
        </w:tblPrEx>
        <w:trPr>
          <w:cantSplit/>
          <w:trHeight w:val="142"/>
        </w:trPr>
        <w:tc>
          <w:tcPr>
            <w:tcW w:w="1634" w:type="pct"/>
            <w:gridSpan w:val="3"/>
            <w:shd w:val="clear" w:color="auto" w:fill="auto"/>
            <w:vAlign w:val="bottom"/>
          </w:tcPr>
          <w:p w:rsidR="00EF7F5B" w:rsidRPr="00EF7F5B" w:rsidRDefault="00EF7F5B" w:rsidP="00EF7F5B">
            <w:pPr>
              <w:tabs>
                <w:tab w:val="left" w:pos="3584"/>
              </w:tabs>
              <w:rPr>
                <w:sz w:val="24"/>
                <w:szCs w:val="24"/>
                <w:lang w:val="ru-RU"/>
              </w:rPr>
            </w:pPr>
            <w:r w:rsidRPr="00EF7F5B">
              <w:rPr>
                <w:sz w:val="24"/>
                <w:szCs w:val="24"/>
                <w:lang w:val="ru-RU"/>
              </w:rPr>
              <w:t>Городнянський</w:t>
            </w:r>
          </w:p>
        </w:tc>
        <w:tc>
          <w:tcPr>
            <w:tcW w:w="841"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363,4</w:t>
            </w:r>
          </w:p>
        </w:tc>
        <w:tc>
          <w:tcPr>
            <w:tcW w:w="842"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1420,0</w:t>
            </w:r>
          </w:p>
        </w:tc>
        <w:tc>
          <w:tcPr>
            <w:tcW w:w="842"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281,1</w:t>
            </w:r>
          </w:p>
        </w:tc>
        <w:tc>
          <w:tcPr>
            <w:tcW w:w="841"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1067,7</w:t>
            </w:r>
          </w:p>
        </w:tc>
      </w:tr>
      <w:tr w:rsidR="00EF7F5B" w:rsidRPr="00EF7F5B" w:rsidTr="003B3AC6">
        <w:tblPrEx>
          <w:tblCellMar>
            <w:top w:w="0" w:type="dxa"/>
            <w:left w:w="0" w:type="dxa"/>
            <w:bottom w:w="0" w:type="dxa"/>
            <w:right w:w="0" w:type="dxa"/>
          </w:tblCellMar>
        </w:tblPrEx>
        <w:trPr>
          <w:cantSplit/>
          <w:trHeight w:val="249"/>
        </w:trPr>
        <w:tc>
          <w:tcPr>
            <w:tcW w:w="1634" w:type="pct"/>
            <w:gridSpan w:val="3"/>
            <w:shd w:val="clear" w:color="auto" w:fill="auto"/>
            <w:vAlign w:val="bottom"/>
          </w:tcPr>
          <w:p w:rsidR="00EF7F5B" w:rsidRPr="00EF7F5B" w:rsidRDefault="00EF7F5B" w:rsidP="00EF7F5B">
            <w:pPr>
              <w:tabs>
                <w:tab w:val="left" w:pos="3584"/>
              </w:tabs>
              <w:rPr>
                <w:sz w:val="24"/>
                <w:szCs w:val="24"/>
                <w:lang w:val="ru-RU"/>
              </w:rPr>
            </w:pPr>
            <w:r w:rsidRPr="00EF7F5B">
              <w:rPr>
                <w:sz w:val="24"/>
                <w:szCs w:val="24"/>
                <w:lang w:val="ru-RU"/>
              </w:rPr>
              <w:t>Ічнянський</w:t>
            </w:r>
          </w:p>
        </w:tc>
        <w:tc>
          <w:tcPr>
            <w:tcW w:w="841"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435,4</w:t>
            </w:r>
          </w:p>
        </w:tc>
        <w:tc>
          <w:tcPr>
            <w:tcW w:w="842"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2352,4</w:t>
            </w:r>
          </w:p>
        </w:tc>
        <w:tc>
          <w:tcPr>
            <w:tcW w:w="842"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222,2</w:t>
            </w:r>
          </w:p>
        </w:tc>
        <w:tc>
          <w:tcPr>
            <w:tcW w:w="841"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894,3</w:t>
            </w:r>
          </w:p>
        </w:tc>
      </w:tr>
      <w:tr w:rsidR="00EF7F5B" w:rsidRPr="00EF7F5B" w:rsidTr="003B3AC6">
        <w:tblPrEx>
          <w:tblCellMar>
            <w:top w:w="0" w:type="dxa"/>
            <w:left w:w="0" w:type="dxa"/>
            <w:bottom w:w="0" w:type="dxa"/>
            <w:right w:w="0" w:type="dxa"/>
          </w:tblCellMar>
        </w:tblPrEx>
        <w:trPr>
          <w:cantSplit/>
          <w:trHeight w:val="178"/>
        </w:trPr>
        <w:tc>
          <w:tcPr>
            <w:tcW w:w="1634" w:type="pct"/>
            <w:gridSpan w:val="3"/>
            <w:shd w:val="clear" w:color="auto" w:fill="auto"/>
            <w:vAlign w:val="bottom"/>
          </w:tcPr>
          <w:p w:rsidR="00EF7F5B" w:rsidRPr="00EF7F5B" w:rsidRDefault="00EF7F5B" w:rsidP="00EF7F5B">
            <w:pPr>
              <w:tabs>
                <w:tab w:val="left" w:pos="3584"/>
              </w:tabs>
              <w:rPr>
                <w:sz w:val="24"/>
                <w:szCs w:val="24"/>
                <w:lang w:val="ru-RU"/>
              </w:rPr>
            </w:pPr>
            <w:r w:rsidRPr="00EF7F5B">
              <w:rPr>
                <w:sz w:val="24"/>
                <w:szCs w:val="24"/>
                <w:lang w:val="ru-RU"/>
              </w:rPr>
              <w:t>Козелецький</w:t>
            </w:r>
          </w:p>
        </w:tc>
        <w:tc>
          <w:tcPr>
            <w:tcW w:w="841"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1078,0</w:t>
            </w:r>
          </w:p>
        </w:tc>
        <w:tc>
          <w:tcPr>
            <w:tcW w:w="842"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3784,9</w:t>
            </w:r>
          </w:p>
        </w:tc>
        <w:tc>
          <w:tcPr>
            <w:tcW w:w="842"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404,7</w:t>
            </w:r>
          </w:p>
        </w:tc>
        <w:tc>
          <w:tcPr>
            <w:tcW w:w="841"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1553,8</w:t>
            </w:r>
          </w:p>
        </w:tc>
      </w:tr>
      <w:tr w:rsidR="00EF7F5B" w:rsidRPr="00EF7F5B" w:rsidTr="003B3AC6">
        <w:tblPrEx>
          <w:tblCellMar>
            <w:top w:w="0" w:type="dxa"/>
            <w:left w:w="0" w:type="dxa"/>
            <w:bottom w:w="0" w:type="dxa"/>
            <w:right w:w="0" w:type="dxa"/>
          </w:tblCellMar>
        </w:tblPrEx>
        <w:trPr>
          <w:cantSplit/>
          <w:trHeight w:val="285"/>
        </w:trPr>
        <w:tc>
          <w:tcPr>
            <w:tcW w:w="1634" w:type="pct"/>
            <w:gridSpan w:val="3"/>
            <w:shd w:val="clear" w:color="auto" w:fill="auto"/>
            <w:vAlign w:val="bottom"/>
          </w:tcPr>
          <w:p w:rsidR="00EF7F5B" w:rsidRPr="00EF7F5B" w:rsidRDefault="00EF7F5B" w:rsidP="00EF7F5B">
            <w:pPr>
              <w:tabs>
                <w:tab w:val="left" w:pos="3584"/>
              </w:tabs>
              <w:rPr>
                <w:sz w:val="24"/>
                <w:szCs w:val="24"/>
                <w:lang w:val="ru-RU"/>
              </w:rPr>
            </w:pPr>
            <w:r w:rsidRPr="00EF7F5B">
              <w:rPr>
                <w:sz w:val="24"/>
                <w:szCs w:val="24"/>
                <w:lang w:val="ru-RU"/>
              </w:rPr>
              <w:t>Коропський</w:t>
            </w:r>
          </w:p>
        </w:tc>
        <w:tc>
          <w:tcPr>
            <w:tcW w:w="841"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286,4</w:t>
            </w:r>
          </w:p>
        </w:tc>
        <w:tc>
          <w:tcPr>
            <w:tcW w:w="842"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1089,9</w:t>
            </w:r>
          </w:p>
        </w:tc>
        <w:tc>
          <w:tcPr>
            <w:tcW w:w="842"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100,1</w:t>
            </w:r>
          </w:p>
        </w:tc>
        <w:tc>
          <w:tcPr>
            <w:tcW w:w="841"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388,5</w:t>
            </w:r>
          </w:p>
        </w:tc>
      </w:tr>
      <w:tr w:rsidR="00EF7F5B" w:rsidRPr="00EF7F5B" w:rsidTr="003B3AC6">
        <w:tblPrEx>
          <w:tblCellMar>
            <w:top w:w="0" w:type="dxa"/>
            <w:left w:w="0" w:type="dxa"/>
            <w:bottom w:w="0" w:type="dxa"/>
            <w:right w:w="0" w:type="dxa"/>
          </w:tblCellMar>
        </w:tblPrEx>
        <w:trPr>
          <w:cantSplit/>
          <w:trHeight w:val="186"/>
        </w:trPr>
        <w:tc>
          <w:tcPr>
            <w:tcW w:w="1634" w:type="pct"/>
            <w:gridSpan w:val="3"/>
            <w:shd w:val="clear" w:color="auto" w:fill="auto"/>
            <w:vAlign w:val="bottom"/>
          </w:tcPr>
          <w:p w:rsidR="00EF7F5B" w:rsidRPr="00EF7F5B" w:rsidRDefault="00EF7F5B" w:rsidP="00EF7F5B">
            <w:pPr>
              <w:tabs>
                <w:tab w:val="left" w:pos="3584"/>
              </w:tabs>
              <w:rPr>
                <w:sz w:val="24"/>
                <w:szCs w:val="24"/>
                <w:lang w:val="ru-RU"/>
              </w:rPr>
            </w:pPr>
            <w:r w:rsidRPr="00EF7F5B">
              <w:rPr>
                <w:sz w:val="24"/>
                <w:szCs w:val="24"/>
                <w:lang w:val="ru-RU"/>
              </w:rPr>
              <w:t>Корюківський</w:t>
            </w:r>
          </w:p>
        </w:tc>
        <w:tc>
          <w:tcPr>
            <w:tcW w:w="841"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1464,8</w:t>
            </w:r>
          </w:p>
        </w:tc>
        <w:tc>
          <w:tcPr>
            <w:tcW w:w="842"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4646,2</w:t>
            </w:r>
          </w:p>
        </w:tc>
        <w:tc>
          <w:tcPr>
            <w:tcW w:w="842"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218,6</w:t>
            </w:r>
          </w:p>
        </w:tc>
        <w:tc>
          <w:tcPr>
            <w:tcW w:w="841"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1004,7</w:t>
            </w:r>
          </w:p>
        </w:tc>
      </w:tr>
      <w:tr w:rsidR="00EF7F5B" w:rsidRPr="00EF7F5B" w:rsidTr="003B3AC6">
        <w:tblPrEx>
          <w:tblCellMar>
            <w:top w:w="0" w:type="dxa"/>
            <w:left w:w="0" w:type="dxa"/>
            <w:bottom w:w="0" w:type="dxa"/>
            <w:right w:w="0" w:type="dxa"/>
          </w:tblCellMar>
        </w:tblPrEx>
        <w:trPr>
          <w:cantSplit/>
          <w:trHeight w:val="293"/>
        </w:trPr>
        <w:tc>
          <w:tcPr>
            <w:tcW w:w="1634" w:type="pct"/>
            <w:gridSpan w:val="3"/>
            <w:shd w:val="clear" w:color="auto" w:fill="auto"/>
            <w:vAlign w:val="bottom"/>
          </w:tcPr>
          <w:p w:rsidR="00EF7F5B" w:rsidRPr="00EF7F5B" w:rsidRDefault="00EF7F5B" w:rsidP="00EF7F5B">
            <w:pPr>
              <w:tabs>
                <w:tab w:val="left" w:pos="3584"/>
              </w:tabs>
              <w:rPr>
                <w:sz w:val="24"/>
                <w:szCs w:val="24"/>
                <w:lang w:val="ru-RU"/>
              </w:rPr>
            </w:pPr>
            <w:r w:rsidRPr="00EF7F5B">
              <w:rPr>
                <w:sz w:val="24"/>
                <w:szCs w:val="24"/>
                <w:lang w:val="ru-RU"/>
              </w:rPr>
              <w:t>Куликівський</w:t>
            </w:r>
          </w:p>
        </w:tc>
        <w:tc>
          <w:tcPr>
            <w:tcW w:w="841"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136,1</w:t>
            </w:r>
          </w:p>
        </w:tc>
        <w:tc>
          <w:tcPr>
            <w:tcW w:w="842"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486,3</w:t>
            </w:r>
          </w:p>
        </w:tc>
        <w:tc>
          <w:tcPr>
            <w:tcW w:w="842"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48,4</w:t>
            </w:r>
          </w:p>
        </w:tc>
        <w:tc>
          <w:tcPr>
            <w:tcW w:w="841"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201,7</w:t>
            </w:r>
          </w:p>
        </w:tc>
      </w:tr>
      <w:tr w:rsidR="00EF7F5B" w:rsidRPr="00EF7F5B" w:rsidTr="003B3AC6">
        <w:tblPrEx>
          <w:tblCellMar>
            <w:top w:w="0" w:type="dxa"/>
            <w:left w:w="0" w:type="dxa"/>
            <w:bottom w:w="0" w:type="dxa"/>
            <w:right w:w="0" w:type="dxa"/>
          </w:tblCellMar>
        </w:tblPrEx>
        <w:trPr>
          <w:cantSplit/>
          <w:trHeight w:val="180"/>
        </w:trPr>
        <w:tc>
          <w:tcPr>
            <w:tcW w:w="1634" w:type="pct"/>
            <w:gridSpan w:val="3"/>
            <w:shd w:val="clear" w:color="auto" w:fill="auto"/>
            <w:vAlign w:val="bottom"/>
          </w:tcPr>
          <w:p w:rsidR="00EF7F5B" w:rsidRPr="00EF7F5B" w:rsidRDefault="00EF7F5B" w:rsidP="00EF7F5B">
            <w:pPr>
              <w:tabs>
                <w:tab w:val="left" w:pos="3584"/>
              </w:tabs>
              <w:rPr>
                <w:sz w:val="24"/>
                <w:szCs w:val="24"/>
                <w:lang w:val="ru-RU"/>
              </w:rPr>
            </w:pPr>
            <w:r w:rsidRPr="00EF7F5B">
              <w:rPr>
                <w:sz w:val="24"/>
                <w:szCs w:val="24"/>
                <w:lang w:val="ru-RU"/>
              </w:rPr>
              <w:t>Менський</w:t>
            </w:r>
          </w:p>
        </w:tc>
        <w:tc>
          <w:tcPr>
            <w:tcW w:w="841"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614,1</w:t>
            </w:r>
          </w:p>
        </w:tc>
        <w:tc>
          <w:tcPr>
            <w:tcW w:w="842"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3492,3</w:t>
            </w:r>
          </w:p>
        </w:tc>
        <w:tc>
          <w:tcPr>
            <w:tcW w:w="842"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53,5</w:t>
            </w:r>
          </w:p>
        </w:tc>
        <w:tc>
          <w:tcPr>
            <w:tcW w:w="841"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297,4</w:t>
            </w:r>
          </w:p>
        </w:tc>
      </w:tr>
      <w:tr w:rsidR="00EF7F5B" w:rsidRPr="00EF7F5B" w:rsidTr="003B3AC6">
        <w:tblPrEx>
          <w:tblCellMar>
            <w:top w:w="0" w:type="dxa"/>
            <w:left w:w="0" w:type="dxa"/>
            <w:bottom w:w="0" w:type="dxa"/>
            <w:right w:w="0" w:type="dxa"/>
          </w:tblCellMar>
        </w:tblPrEx>
        <w:trPr>
          <w:cantSplit/>
          <w:trHeight w:val="287"/>
        </w:trPr>
        <w:tc>
          <w:tcPr>
            <w:tcW w:w="1634" w:type="pct"/>
            <w:gridSpan w:val="3"/>
            <w:shd w:val="clear" w:color="auto" w:fill="auto"/>
            <w:vAlign w:val="bottom"/>
          </w:tcPr>
          <w:p w:rsidR="00EF7F5B" w:rsidRPr="00EF7F5B" w:rsidRDefault="00EF7F5B" w:rsidP="00EF7F5B">
            <w:pPr>
              <w:tabs>
                <w:tab w:val="left" w:pos="3584"/>
              </w:tabs>
              <w:rPr>
                <w:sz w:val="24"/>
                <w:szCs w:val="24"/>
                <w:lang w:val="ru-RU"/>
              </w:rPr>
            </w:pPr>
            <w:r w:rsidRPr="00EF7F5B">
              <w:rPr>
                <w:sz w:val="24"/>
                <w:szCs w:val="24"/>
                <w:lang w:val="ru-RU"/>
              </w:rPr>
              <w:t>Ніжинський</w:t>
            </w:r>
          </w:p>
        </w:tc>
        <w:tc>
          <w:tcPr>
            <w:tcW w:w="841"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133,0</w:t>
            </w:r>
          </w:p>
        </w:tc>
        <w:tc>
          <w:tcPr>
            <w:tcW w:w="842"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591,0</w:t>
            </w:r>
          </w:p>
        </w:tc>
        <w:tc>
          <w:tcPr>
            <w:tcW w:w="842"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119,6</w:t>
            </w:r>
          </w:p>
        </w:tc>
        <w:tc>
          <w:tcPr>
            <w:tcW w:w="841"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534,4</w:t>
            </w:r>
          </w:p>
        </w:tc>
      </w:tr>
      <w:tr w:rsidR="00EF7F5B" w:rsidRPr="00EF7F5B" w:rsidTr="003B3AC6">
        <w:tblPrEx>
          <w:tblCellMar>
            <w:top w:w="0" w:type="dxa"/>
            <w:left w:w="0" w:type="dxa"/>
            <w:bottom w:w="0" w:type="dxa"/>
            <w:right w:w="0" w:type="dxa"/>
          </w:tblCellMar>
        </w:tblPrEx>
        <w:trPr>
          <w:cantSplit/>
          <w:trHeight w:val="174"/>
        </w:trPr>
        <w:tc>
          <w:tcPr>
            <w:tcW w:w="1634" w:type="pct"/>
            <w:gridSpan w:val="3"/>
            <w:shd w:val="clear" w:color="auto" w:fill="auto"/>
            <w:vAlign w:val="bottom"/>
          </w:tcPr>
          <w:p w:rsidR="00EF7F5B" w:rsidRPr="00EF7F5B" w:rsidRDefault="00EF7F5B" w:rsidP="00EF7F5B">
            <w:pPr>
              <w:tabs>
                <w:tab w:val="left" w:pos="3584"/>
              </w:tabs>
              <w:rPr>
                <w:sz w:val="24"/>
                <w:szCs w:val="24"/>
                <w:lang w:val="ru-RU"/>
              </w:rPr>
            </w:pPr>
            <w:r w:rsidRPr="00EF7F5B">
              <w:rPr>
                <w:sz w:val="24"/>
                <w:szCs w:val="24"/>
                <w:lang w:val="ru-RU"/>
              </w:rPr>
              <w:t>Н.-Сіверський</w:t>
            </w:r>
          </w:p>
        </w:tc>
        <w:tc>
          <w:tcPr>
            <w:tcW w:w="841"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729,3</w:t>
            </w:r>
          </w:p>
        </w:tc>
        <w:tc>
          <w:tcPr>
            <w:tcW w:w="842"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6041,7</w:t>
            </w:r>
          </w:p>
        </w:tc>
        <w:tc>
          <w:tcPr>
            <w:tcW w:w="842"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252,4</w:t>
            </w:r>
          </w:p>
        </w:tc>
        <w:tc>
          <w:tcPr>
            <w:tcW w:w="841"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1055,9</w:t>
            </w:r>
          </w:p>
        </w:tc>
      </w:tr>
      <w:tr w:rsidR="00EF7F5B" w:rsidRPr="00EF7F5B" w:rsidTr="003B3AC6">
        <w:tblPrEx>
          <w:tblCellMar>
            <w:top w:w="0" w:type="dxa"/>
            <w:left w:w="0" w:type="dxa"/>
            <w:bottom w:w="0" w:type="dxa"/>
            <w:right w:w="0" w:type="dxa"/>
          </w:tblCellMar>
        </w:tblPrEx>
        <w:trPr>
          <w:cantSplit/>
          <w:trHeight w:val="281"/>
        </w:trPr>
        <w:tc>
          <w:tcPr>
            <w:tcW w:w="1634" w:type="pct"/>
            <w:gridSpan w:val="3"/>
            <w:shd w:val="clear" w:color="auto" w:fill="auto"/>
            <w:vAlign w:val="bottom"/>
          </w:tcPr>
          <w:p w:rsidR="00EF7F5B" w:rsidRPr="00EF7F5B" w:rsidRDefault="00EF7F5B" w:rsidP="00EF7F5B">
            <w:pPr>
              <w:tabs>
                <w:tab w:val="left" w:pos="3584"/>
              </w:tabs>
              <w:rPr>
                <w:sz w:val="24"/>
                <w:szCs w:val="24"/>
                <w:lang w:val="ru-RU"/>
              </w:rPr>
            </w:pPr>
            <w:r w:rsidRPr="00EF7F5B">
              <w:rPr>
                <w:sz w:val="24"/>
                <w:szCs w:val="24"/>
                <w:lang w:val="ru-RU"/>
              </w:rPr>
              <w:t>Носівський</w:t>
            </w:r>
          </w:p>
        </w:tc>
        <w:tc>
          <w:tcPr>
            <w:tcW w:w="841"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186,6</w:t>
            </w:r>
          </w:p>
        </w:tc>
        <w:tc>
          <w:tcPr>
            <w:tcW w:w="842"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553,8</w:t>
            </w:r>
          </w:p>
        </w:tc>
        <w:tc>
          <w:tcPr>
            <w:tcW w:w="842"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186,6</w:t>
            </w:r>
          </w:p>
        </w:tc>
        <w:tc>
          <w:tcPr>
            <w:tcW w:w="841"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550,4</w:t>
            </w:r>
          </w:p>
        </w:tc>
      </w:tr>
      <w:tr w:rsidR="00EF7F5B" w:rsidRPr="00EF7F5B" w:rsidTr="003B3AC6">
        <w:tblPrEx>
          <w:tblCellMar>
            <w:top w:w="0" w:type="dxa"/>
            <w:left w:w="0" w:type="dxa"/>
            <w:bottom w:w="0" w:type="dxa"/>
            <w:right w:w="0" w:type="dxa"/>
          </w:tblCellMar>
        </w:tblPrEx>
        <w:trPr>
          <w:cantSplit/>
          <w:trHeight w:val="168"/>
        </w:trPr>
        <w:tc>
          <w:tcPr>
            <w:tcW w:w="1634" w:type="pct"/>
            <w:gridSpan w:val="3"/>
            <w:shd w:val="clear" w:color="auto" w:fill="auto"/>
            <w:vAlign w:val="bottom"/>
          </w:tcPr>
          <w:p w:rsidR="00EF7F5B" w:rsidRPr="00EF7F5B" w:rsidRDefault="00EF7F5B" w:rsidP="00EF7F5B">
            <w:pPr>
              <w:tabs>
                <w:tab w:val="left" w:pos="3584"/>
              </w:tabs>
              <w:rPr>
                <w:sz w:val="24"/>
                <w:szCs w:val="24"/>
                <w:lang w:val="ru-RU"/>
              </w:rPr>
            </w:pPr>
            <w:r w:rsidRPr="00EF7F5B">
              <w:rPr>
                <w:sz w:val="24"/>
                <w:szCs w:val="24"/>
                <w:lang w:val="ru-RU"/>
              </w:rPr>
              <w:t>Прилуцький</w:t>
            </w:r>
          </w:p>
        </w:tc>
        <w:tc>
          <w:tcPr>
            <w:tcW w:w="841"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1748,3</w:t>
            </w:r>
          </w:p>
        </w:tc>
        <w:tc>
          <w:tcPr>
            <w:tcW w:w="842"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10430,1</w:t>
            </w:r>
          </w:p>
        </w:tc>
        <w:tc>
          <w:tcPr>
            <w:tcW w:w="842"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11,8</w:t>
            </w:r>
          </w:p>
        </w:tc>
        <w:tc>
          <w:tcPr>
            <w:tcW w:w="841"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46,9</w:t>
            </w:r>
          </w:p>
        </w:tc>
      </w:tr>
      <w:tr w:rsidR="00EF7F5B" w:rsidRPr="00EF7F5B" w:rsidTr="003B3AC6">
        <w:tblPrEx>
          <w:tblCellMar>
            <w:top w:w="0" w:type="dxa"/>
            <w:left w:w="0" w:type="dxa"/>
            <w:bottom w:w="0" w:type="dxa"/>
            <w:right w:w="0" w:type="dxa"/>
          </w:tblCellMar>
        </w:tblPrEx>
        <w:trPr>
          <w:cantSplit/>
          <w:trHeight w:val="289"/>
        </w:trPr>
        <w:tc>
          <w:tcPr>
            <w:tcW w:w="1634" w:type="pct"/>
            <w:gridSpan w:val="3"/>
            <w:shd w:val="clear" w:color="auto" w:fill="auto"/>
            <w:vAlign w:val="bottom"/>
          </w:tcPr>
          <w:p w:rsidR="00EF7F5B" w:rsidRPr="00EF7F5B" w:rsidRDefault="00EF7F5B" w:rsidP="00EF7F5B">
            <w:pPr>
              <w:tabs>
                <w:tab w:val="left" w:pos="3584"/>
              </w:tabs>
              <w:rPr>
                <w:sz w:val="24"/>
                <w:szCs w:val="24"/>
                <w:lang w:val="ru-RU"/>
              </w:rPr>
            </w:pPr>
            <w:r w:rsidRPr="00EF7F5B">
              <w:rPr>
                <w:sz w:val="24"/>
                <w:szCs w:val="24"/>
                <w:lang w:val="ru-RU"/>
              </w:rPr>
              <w:t>Ріпкинський</w:t>
            </w:r>
          </w:p>
        </w:tc>
        <w:tc>
          <w:tcPr>
            <w:tcW w:w="841"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227,1</w:t>
            </w:r>
          </w:p>
        </w:tc>
        <w:tc>
          <w:tcPr>
            <w:tcW w:w="842"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887,5</w:t>
            </w:r>
          </w:p>
        </w:tc>
        <w:tc>
          <w:tcPr>
            <w:tcW w:w="842"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173,9</w:t>
            </w:r>
          </w:p>
        </w:tc>
        <w:tc>
          <w:tcPr>
            <w:tcW w:w="841"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628,8</w:t>
            </w:r>
          </w:p>
        </w:tc>
      </w:tr>
      <w:tr w:rsidR="00EF7F5B" w:rsidRPr="00EF7F5B" w:rsidTr="003B3AC6">
        <w:tblPrEx>
          <w:tblCellMar>
            <w:top w:w="0" w:type="dxa"/>
            <w:left w:w="0" w:type="dxa"/>
            <w:bottom w:w="0" w:type="dxa"/>
            <w:right w:w="0" w:type="dxa"/>
          </w:tblCellMar>
        </w:tblPrEx>
        <w:trPr>
          <w:cantSplit/>
          <w:trHeight w:val="175"/>
        </w:trPr>
        <w:tc>
          <w:tcPr>
            <w:tcW w:w="1634" w:type="pct"/>
            <w:gridSpan w:val="3"/>
            <w:shd w:val="clear" w:color="auto" w:fill="auto"/>
            <w:vAlign w:val="bottom"/>
          </w:tcPr>
          <w:p w:rsidR="00EF7F5B" w:rsidRPr="00EF7F5B" w:rsidRDefault="00EF7F5B" w:rsidP="00EF7F5B">
            <w:pPr>
              <w:tabs>
                <w:tab w:val="left" w:pos="3584"/>
              </w:tabs>
              <w:rPr>
                <w:sz w:val="24"/>
                <w:szCs w:val="24"/>
                <w:lang w:val="ru-RU"/>
              </w:rPr>
            </w:pPr>
            <w:r w:rsidRPr="00EF7F5B">
              <w:rPr>
                <w:sz w:val="24"/>
                <w:szCs w:val="24"/>
                <w:lang w:val="ru-RU"/>
              </w:rPr>
              <w:t>Семенівський</w:t>
            </w:r>
          </w:p>
        </w:tc>
        <w:tc>
          <w:tcPr>
            <w:tcW w:w="841"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519,0</w:t>
            </w:r>
          </w:p>
        </w:tc>
        <w:tc>
          <w:tcPr>
            <w:tcW w:w="842"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2656,1</w:t>
            </w:r>
          </w:p>
        </w:tc>
        <w:tc>
          <w:tcPr>
            <w:tcW w:w="842"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59,8</w:t>
            </w:r>
          </w:p>
        </w:tc>
        <w:tc>
          <w:tcPr>
            <w:tcW w:w="841"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213,7</w:t>
            </w:r>
          </w:p>
        </w:tc>
      </w:tr>
      <w:tr w:rsidR="00EF7F5B" w:rsidRPr="00EF7F5B" w:rsidTr="003B3AC6">
        <w:tblPrEx>
          <w:tblCellMar>
            <w:top w:w="0" w:type="dxa"/>
            <w:left w:w="0" w:type="dxa"/>
            <w:bottom w:w="0" w:type="dxa"/>
            <w:right w:w="0" w:type="dxa"/>
          </w:tblCellMar>
        </w:tblPrEx>
        <w:trPr>
          <w:cantSplit/>
          <w:trHeight w:val="283"/>
        </w:trPr>
        <w:tc>
          <w:tcPr>
            <w:tcW w:w="1634" w:type="pct"/>
            <w:gridSpan w:val="3"/>
            <w:shd w:val="clear" w:color="auto" w:fill="auto"/>
            <w:vAlign w:val="bottom"/>
          </w:tcPr>
          <w:p w:rsidR="00EF7F5B" w:rsidRPr="00EF7F5B" w:rsidRDefault="00EF7F5B" w:rsidP="00EF7F5B">
            <w:pPr>
              <w:tabs>
                <w:tab w:val="left" w:pos="3584"/>
              </w:tabs>
              <w:rPr>
                <w:sz w:val="24"/>
                <w:szCs w:val="24"/>
                <w:lang w:val="ru-RU"/>
              </w:rPr>
            </w:pPr>
            <w:r w:rsidRPr="00EF7F5B">
              <w:rPr>
                <w:sz w:val="24"/>
                <w:szCs w:val="24"/>
                <w:lang w:val="ru-RU"/>
              </w:rPr>
              <w:t>Сосницький</w:t>
            </w:r>
          </w:p>
        </w:tc>
        <w:tc>
          <w:tcPr>
            <w:tcW w:w="841"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133,0</w:t>
            </w:r>
          </w:p>
        </w:tc>
        <w:tc>
          <w:tcPr>
            <w:tcW w:w="842"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473,3</w:t>
            </w:r>
          </w:p>
        </w:tc>
        <w:tc>
          <w:tcPr>
            <w:tcW w:w="842"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74,1</w:t>
            </w:r>
          </w:p>
        </w:tc>
        <w:tc>
          <w:tcPr>
            <w:tcW w:w="841"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256,2</w:t>
            </w:r>
          </w:p>
        </w:tc>
      </w:tr>
      <w:tr w:rsidR="00EF7F5B" w:rsidRPr="00EF7F5B" w:rsidTr="003B3AC6">
        <w:tblPrEx>
          <w:tblCellMar>
            <w:top w:w="0" w:type="dxa"/>
            <w:left w:w="0" w:type="dxa"/>
            <w:bottom w:w="0" w:type="dxa"/>
            <w:right w:w="0" w:type="dxa"/>
          </w:tblCellMar>
        </w:tblPrEx>
        <w:trPr>
          <w:cantSplit/>
          <w:trHeight w:val="283"/>
        </w:trPr>
        <w:tc>
          <w:tcPr>
            <w:tcW w:w="1634" w:type="pct"/>
            <w:gridSpan w:val="3"/>
            <w:shd w:val="clear" w:color="auto" w:fill="auto"/>
            <w:vAlign w:val="bottom"/>
          </w:tcPr>
          <w:p w:rsidR="00EF7F5B" w:rsidRPr="00EF7F5B" w:rsidRDefault="00EF7F5B" w:rsidP="00EF7F5B">
            <w:pPr>
              <w:tabs>
                <w:tab w:val="left" w:pos="3584"/>
              </w:tabs>
              <w:rPr>
                <w:sz w:val="24"/>
                <w:szCs w:val="24"/>
              </w:rPr>
            </w:pPr>
            <w:r w:rsidRPr="00EF7F5B">
              <w:rPr>
                <w:sz w:val="24"/>
                <w:szCs w:val="24"/>
              </w:rPr>
              <w:t>Срібнянський</w:t>
            </w:r>
          </w:p>
        </w:tc>
        <w:tc>
          <w:tcPr>
            <w:tcW w:w="841"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19,5</w:t>
            </w:r>
          </w:p>
        </w:tc>
        <w:tc>
          <w:tcPr>
            <w:tcW w:w="842"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37,0</w:t>
            </w:r>
          </w:p>
        </w:tc>
        <w:tc>
          <w:tcPr>
            <w:tcW w:w="842"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1,0</w:t>
            </w:r>
          </w:p>
        </w:tc>
        <w:tc>
          <w:tcPr>
            <w:tcW w:w="841"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2,8</w:t>
            </w:r>
          </w:p>
        </w:tc>
      </w:tr>
      <w:tr w:rsidR="00EF7F5B" w:rsidRPr="00EF7F5B" w:rsidTr="003B3AC6">
        <w:tblPrEx>
          <w:tblCellMar>
            <w:top w:w="0" w:type="dxa"/>
            <w:left w:w="0" w:type="dxa"/>
            <w:bottom w:w="0" w:type="dxa"/>
            <w:right w:w="0" w:type="dxa"/>
          </w:tblCellMar>
        </w:tblPrEx>
        <w:trPr>
          <w:cantSplit/>
          <w:trHeight w:val="277"/>
        </w:trPr>
        <w:tc>
          <w:tcPr>
            <w:tcW w:w="1634" w:type="pct"/>
            <w:gridSpan w:val="3"/>
            <w:shd w:val="clear" w:color="auto" w:fill="auto"/>
            <w:vAlign w:val="bottom"/>
          </w:tcPr>
          <w:p w:rsidR="00EF7F5B" w:rsidRPr="00EF7F5B" w:rsidRDefault="00EF7F5B" w:rsidP="00EF7F5B">
            <w:pPr>
              <w:tabs>
                <w:tab w:val="left" w:pos="3584"/>
              </w:tabs>
              <w:rPr>
                <w:sz w:val="24"/>
                <w:szCs w:val="24"/>
                <w:lang w:val="ru-RU"/>
              </w:rPr>
            </w:pPr>
            <w:r w:rsidRPr="00EF7F5B">
              <w:rPr>
                <w:sz w:val="24"/>
                <w:szCs w:val="24"/>
                <w:lang w:val="ru-RU"/>
              </w:rPr>
              <w:t>Талалаївський</w:t>
            </w:r>
          </w:p>
        </w:tc>
        <w:tc>
          <w:tcPr>
            <w:tcW w:w="841"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57,3</w:t>
            </w:r>
          </w:p>
        </w:tc>
        <w:tc>
          <w:tcPr>
            <w:tcW w:w="842"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239,2</w:t>
            </w:r>
          </w:p>
        </w:tc>
        <w:tc>
          <w:tcPr>
            <w:tcW w:w="842"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57,3</w:t>
            </w:r>
          </w:p>
        </w:tc>
        <w:tc>
          <w:tcPr>
            <w:tcW w:w="841"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230,6</w:t>
            </w:r>
          </w:p>
        </w:tc>
      </w:tr>
      <w:tr w:rsidR="00EF7F5B" w:rsidRPr="00EF7F5B" w:rsidTr="003B3AC6">
        <w:tblPrEx>
          <w:tblCellMar>
            <w:top w:w="0" w:type="dxa"/>
            <w:left w:w="0" w:type="dxa"/>
            <w:bottom w:w="0" w:type="dxa"/>
            <w:right w:w="0" w:type="dxa"/>
          </w:tblCellMar>
        </w:tblPrEx>
        <w:trPr>
          <w:cantSplit/>
          <w:trHeight w:val="191"/>
        </w:trPr>
        <w:tc>
          <w:tcPr>
            <w:tcW w:w="1634" w:type="pct"/>
            <w:gridSpan w:val="3"/>
            <w:shd w:val="clear" w:color="auto" w:fill="auto"/>
            <w:vAlign w:val="bottom"/>
          </w:tcPr>
          <w:p w:rsidR="00EF7F5B" w:rsidRPr="00EF7F5B" w:rsidRDefault="00EF7F5B" w:rsidP="00EF7F5B">
            <w:pPr>
              <w:tabs>
                <w:tab w:val="left" w:pos="3584"/>
              </w:tabs>
              <w:rPr>
                <w:sz w:val="24"/>
                <w:szCs w:val="24"/>
                <w:lang w:val="ru-RU"/>
              </w:rPr>
            </w:pPr>
            <w:r w:rsidRPr="00EF7F5B">
              <w:rPr>
                <w:sz w:val="24"/>
                <w:szCs w:val="24"/>
                <w:lang w:val="ru-RU"/>
              </w:rPr>
              <w:t>Чернігівський</w:t>
            </w:r>
          </w:p>
        </w:tc>
        <w:tc>
          <w:tcPr>
            <w:tcW w:w="841"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1590,9</w:t>
            </w:r>
          </w:p>
        </w:tc>
        <w:tc>
          <w:tcPr>
            <w:tcW w:w="842"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6272,9</w:t>
            </w:r>
          </w:p>
        </w:tc>
        <w:tc>
          <w:tcPr>
            <w:tcW w:w="842"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594,3</w:t>
            </w:r>
          </w:p>
        </w:tc>
        <w:tc>
          <w:tcPr>
            <w:tcW w:w="841"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2497,9</w:t>
            </w:r>
          </w:p>
        </w:tc>
      </w:tr>
      <w:tr w:rsidR="00EF7F5B" w:rsidRPr="00EF7F5B" w:rsidTr="003B3AC6">
        <w:tblPrEx>
          <w:tblCellMar>
            <w:top w:w="0" w:type="dxa"/>
            <w:left w:w="0" w:type="dxa"/>
            <w:bottom w:w="0" w:type="dxa"/>
            <w:right w:w="0" w:type="dxa"/>
          </w:tblCellMar>
        </w:tblPrEx>
        <w:trPr>
          <w:cantSplit/>
          <w:trHeight w:val="286"/>
        </w:trPr>
        <w:tc>
          <w:tcPr>
            <w:tcW w:w="1634" w:type="pct"/>
            <w:gridSpan w:val="3"/>
            <w:shd w:val="clear" w:color="auto" w:fill="auto"/>
            <w:vAlign w:val="bottom"/>
          </w:tcPr>
          <w:p w:rsidR="00EF7F5B" w:rsidRPr="00EF7F5B" w:rsidRDefault="00EF7F5B" w:rsidP="00EF7F5B">
            <w:pPr>
              <w:tabs>
                <w:tab w:val="left" w:pos="3584"/>
              </w:tabs>
              <w:rPr>
                <w:sz w:val="24"/>
                <w:szCs w:val="24"/>
                <w:lang w:val="ru-RU"/>
              </w:rPr>
            </w:pPr>
            <w:r w:rsidRPr="00EF7F5B">
              <w:rPr>
                <w:sz w:val="24"/>
                <w:szCs w:val="24"/>
                <w:lang w:val="ru-RU"/>
              </w:rPr>
              <w:t>Щорський</w:t>
            </w:r>
          </w:p>
        </w:tc>
        <w:tc>
          <w:tcPr>
            <w:tcW w:w="841"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3097,3</w:t>
            </w:r>
          </w:p>
        </w:tc>
        <w:tc>
          <w:tcPr>
            <w:tcW w:w="842"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10543,4</w:t>
            </w:r>
          </w:p>
        </w:tc>
        <w:tc>
          <w:tcPr>
            <w:tcW w:w="842"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143,0</w:t>
            </w:r>
          </w:p>
        </w:tc>
        <w:tc>
          <w:tcPr>
            <w:tcW w:w="841" w:type="pct"/>
            <w:shd w:val="clear" w:color="auto" w:fill="auto"/>
            <w:vAlign w:val="bottom"/>
          </w:tcPr>
          <w:p w:rsidR="00EF7F5B" w:rsidRPr="00EF7F5B" w:rsidRDefault="00EF7F5B" w:rsidP="00EF7F5B">
            <w:pPr>
              <w:tabs>
                <w:tab w:val="left" w:pos="3584"/>
              </w:tabs>
              <w:jc w:val="right"/>
              <w:rPr>
                <w:sz w:val="24"/>
                <w:szCs w:val="24"/>
              </w:rPr>
            </w:pPr>
            <w:r w:rsidRPr="00EF7F5B">
              <w:rPr>
                <w:sz w:val="24"/>
                <w:szCs w:val="24"/>
              </w:rPr>
              <w:t>526,6</w:t>
            </w:r>
          </w:p>
        </w:tc>
      </w:tr>
    </w:tbl>
    <w:p w:rsidR="00EF7F5B" w:rsidRPr="00EF7F5B" w:rsidRDefault="00EF7F5B" w:rsidP="00EF7F5B">
      <w:pPr>
        <w:tabs>
          <w:tab w:val="left" w:pos="3584"/>
        </w:tabs>
        <w:ind w:right="-427"/>
        <w:jc w:val="center"/>
        <w:rPr>
          <w:b/>
          <w:i/>
          <w:sz w:val="22"/>
          <w:szCs w:val="22"/>
        </w:rPr>
      </w:pPr>
      <w:r w:rsidRPr="00EF7F5B">
        <w:rPr>
          <w:bCs/>
          <w:i/>
          <w:iCs/>
          <w:noProof/>
          <w:sz w:val="22"/>
          <w:szCs w:val="22"/>
        </w:rPr>
        <w:pict>
          <v:line id="_x0000_s1226" style="position:absolute;left:0;text-align:left;z-index:251657216;mso-position-horizontal-relative:text;mso-position-vertical-relative:text" from="1.45pt,8.95pt" to="73.45pt,8.95pt">
            <w10:wrap type="square"/>
          </v:line>
        </w:pict>
      </w:r>
    </w:p>
    <w:p w:rsidR="00EF7F5B" w:rsidRPr="00EF7F5B" w:rsidRDefault="00EF7F5B" w:rsidP="00EF7F5B">
      <w:pPr>
        <w:tabs>
          <w:tab w:val="left" w:pos="3584"/>
        </w:tabs>
        <w:ind w:right="-427"/>
        <w:rPr>
          <w:sz w:val="22"/>
          <w:szCs w:val="22"/>
        </w:rPr>
      </w:pPr>
      <w:r w:rsidRPr="00EF7F5B">
        <w:rPr>
          <w:sz w:val="22"/>
          <w:szCs w:val="22"/>
          <w:vertAlign w:val="superscript"/>
        </w:rPr>
        <w:t xml:space="preserve">1 </w:t>
      </w:r>
      <w:r w:rsidR="00390F10">
        <w:rPr>
          <w:sz w:val="22"/>
          <w:szCs w:val="22"/>
        </w:rPr>
        <w:t>З урахуванням ПДВ.</w:t>
      </w:r>
      <w:r w:rsidRPr="00EF7F5B">
        <w:rPr>
          <w:sz w:val="22"/>
          <w:szCs w:val="22"/>
        </w:rPr>
        <w:t xml:space="preserve">     </w:t>
      </w:r>
    </w:p>
    <w:p w:rsidR="00EF7F5B" w:rsidRPr="00390F10" w:rsidRDefault="00EF7F5B" w:rsidP="00EF7F5B">
      <w:pPr>
        <w:tabs>
          <w:tab w:val="left" w:pos="3584"/>
        </w:tabs>
      </w:pPr>
    </w:p>
    <w:p w:rsidR="000C49AE" w:rsidRPr="00390F10" w:rsidRDefault="000C49AE" w:rsidP="000C49AE">
      <w:pPr>
        <w:rPr>
          <w:highlight w:val="yellow"/>
        </w:rPr>
      </w:pPr>
    </w:p>
    <w:p w:rsidR="008601FE" w:rsidRPr="00AE6610" w:rsidRDefault="008601FE" w:rsidP="0025152A">
      <w:pPr>
        <w:rPr>
          <w:highlight w:val="yellow"/>
        </w:rPr>
      </w:pPr>
    </w:p>
    <w:p w:rsidR="008601FE" w:rsidRPr="00AE6610" w:rsidRDefault="008601FE" w:rsidP="0025152A">
      <w:pPr>
        <w:rPr>
          <w:highlight w:val="yellow"/>
        </w:rPr>
      </w:pPr>
    </w:p>
    <w:p w:rsidR="008601FE" w:rsidRPr="00AE6610" w:rsidRDefault="008601FE" w:rsidP="0025152A">
      <w:pPr>
        <w:rPr>
          <w:highlight w:val="yellow"/>
        </w:rPr>
      </w:pPr>
    </w:p>
    <w:p w:rsidR="008601FE" w:rsidRPr="00AE6610" w:rsidRDefault="008601FE" w:rsidP="0025152A">
      <w:pPr>
        <w:rPr>
          <w:highlight w:val="yellow"/>
        </w:rPr>
      </w:pPr>
    </w:p>
    <w:p w:rsidR="00B75415" w:rsidRPr="00AE6610" w:rsidRDefault="00B75415" w:rsidP="0025152A">
      <w:pPr>
        <w:rPr>
          <w:highlight w:val="yellow"/>
        </w:rPr>
      </w:pPr>
    </w:p>
    <w:p w:rsidR="00B75415" w:rsidRPr="00AE6610" w:rsidRDefault="00B75415" w:rsidP="0025152A">
      <w:pPr>
        <w:rPr>
          <w:highlight w:val="yellow"/>
        </w:rPr>
      </w:pPr>
    </w:p>
    <w:p w:rsidR="008722EC" w:rsidRPr="00AE6610" w:rsidRDefault="008722EC" w:rsidP="0025152A">
      <w:pPr>
        <w:rPr>
          <w:highlight w:val="yellow"/>
        </w:rPr>
      </w:pPr>
    </w:p>
    <w:p w:rsidR="008722EC" w:rsidRPr="00AE6610" w:rsidRDefault="008722EC" w:rsidP="0025152A">
      <w:pPr>
        <w:rPr>
          <w:highlight w:val="yellow"/>
        </w:rPr>
      </w:pPr>
    </w:p>
    <w:p w:rsidR="00B75415" w:rsidRPr="00AE6610" w:rsidRDefault="00B75415" w:rsidP="0025152A">
      <w:pPr>
        <w:rPr>
          <w:highlight w:val="yellow"/>
        </w:rPr>
      </w:pPr>
    </w:p>
    <w:p w:rsidR="000715EB" w:rsidRDefault="000715EB" w:rsidP="000715EB">
      <w:pPr>
        <w:jc w:val="center"/>
        <w:outlineLvl w:val="0"/>
        <w:rPr>
          <w:b/>
          <w:sz w:val="28"/>
          <w:u w:val="single"/>
        </w:rPr>
      </w:pPr>
      <w:r>
        <w:rPr>
          <w:b/>
          <w:sz w:val="28"/>
          <w:u w:val="single"/>
        </w:rPr>
        <w:lastRenderedPageBreak/>
        <w:t>ЦІНИ І ТАРИФИ</w:t>
      </w:r>
    </w:p>
    <w:p w:rsidR="000715EB" w:rsidRDefault="000715EB" w:rsidP="000715EB">
      <w:pPr>
        <w:jc w:val="center"/>
        <w:rPr>
          <w:b/>
          <w:sz w:val="16"/>
        </w:rPr>
      </w:pPr>
    </w:p>
    <w:p w:rsidR="00F52780" w:rsidRDefault="000715EB" w:rsidP="00F52780">
      <w:pPr>
        <w:jc w:val="center"/>
        <w:outlineLvl w:val="0"/>
        <w:rPr>
          <w:b/>
          <w:sz w:val="28"/>
        </w:rPr>
      </w:pPr>
      <w:r>
        <w:rPr>
          <w:b/>
          <w:sz w:val="28"/>
        </w:rPr>
        <w:t xml:space="preserve"> Індекси споживчих цін</w:t>
      </w:r>
      <w:r w:rsidRPr="00390F10">
        <w:rPr>
          <w:b/>
          <w:sz w:val="28"/>
        </w:rPr>
        <w:t xml:space="preserve"> </w:t>
      </w:r>
      <w:r w:rsidR="00F52780">
        <w:rPr>
          <w:b/>
          <w:sz w:val="28"/>
        </w:rPr>
        <w:t>в області</w:t>
      </w:r>
    </w:p>
    <w:p w:rsidR="000715EB" w:rsidRDefault="000715EB" w:rsidP="000715EB">
      <w:pPr>
        <w:jc w:val="center"/>
        <w:outlineLvl w:val="0"/>
        <w:rPr>
          <w:sz w:val="16"/>
        </w:rPr>
      </w:pPr>
      <w:r>
        <w:rPr>
          <w:b/>
          <w:sz w:val="28"/>
        </w:rPr>
        <w:t xml:space="preserve"> у травні 2014 року</w:t>
      </w:r>
    </w:p>
    <w:p w:rsidR="000715EB" w:rsidRDefault="000715EB" w:rsidP="000715EB">
      <w:pPr>
        <w:spacing w:line="260" w:lineRule="exact"/>
        <w:ind w:right="-290" w:firstLine="709"/>
        <w:jc w:val="right"/>
        <w:rPr>
          <w:sz w:val="24"/>
        </w:rPr>
      </w:pPr>
      <w:r>
        <w:rPr>
          <w:sz w:val="24"/>
        </w:rPr>
        <w:t xml:space="preserve">   </w:t>
      </w:r>
      <w:r w:rsidRPr="00390F10">
        <w:rPr>
          <w:sz w:val="24"/>
        </w:rPr>
        <w:t xml:space="preserve">     </w:t>
      </w:r>
      <w:r>
        <w:rPr>
          <w:sz w:val="24"/>
        </w:rPr>
        <w:t xml:space="preserve"> (відсотків)</w:t>
      </w:r>
    </w:p>
    <w:tbl>
      <w:tblPr>
        <w:tblW w:w="9420" w:type="dxa"/>
        <w:tblInd w:w="15" w:type="dxa"/>
        <w:tblLayout w:type="fixed"/>
        <w:tblCellMar>
          <w:left w:w="71" w:type="dxa"/>
          <w:right w:w="71" w:type="dxa"/>
        </w:tblCellMar>
        <w:tblLook w:val="04A0"/>
      </w:tblPr>
      <w:tblGrid>
        <w:gridCol w:w="3684"/>
        <w:gridCol w:w="1124"/>
        <w:gridCol w:w="1124"/>
        <w:gridCol w:w="1125"/>
        <w:gridCol w:w="1181"/>
        <w:gridCol w:w="1182"/>
      </w:tblGrid>
      <w:tr w:rsidR="000715EB" w:rsidTr="000715EB">
        <w:trPr>
          <w:cantSplit/>
          <w:trHeight w:val="551"/>
        </w:trPr>
        <w:tc>
          <w:tcPr>
            <w:tcW w:w="3682" w:type="dxa"/>
            <w:vMerge w:val="restart"/>
            <w:tcBorders>
              <w:top w:val="single" w:sz="4" w:space="0" w:color="auto"/>
              <w:left w:val="nil"/>
              <w:bottom w:val="single" w:sz="6" w:space="0" w:color="auto"/>
              <w:right w:val="single" w:sz="6" w:space="0" w:color="auto"/>
            </w:tcBorders>
          </w:tcPr>
          <w:p w:rsidR="000715EB" w:rsidRDefault="000715EB">
            <w:pPr>
              <w:jc w:val="center"/>
              <w:rPr>
                <w:sz w:val="52"/>
              </w:rPr>
            </w:pPr>
          </w:p>
        </w:tc>
        <w:tc>
          <w:tcPr>
            <w:tcW w:w="3373" w:type="dxa"/>
            <w:gridSpan w:val="3"/>
            <w:tcBorders>
              <w:top w:val="single" w:sz="4" w:space="0" w:color="auto"/>
              <w:left w:val="nil"/>
              <w:bottom w:val="single" w:sz="6" w:space="0" w:color="auto"/>
              <w:right w:val="single" w:sz="6" w:space="0" w:color="auto"/>
            </w:tcBorders>
            <w:vAlign w:val="center"/>
          </w:tcPr>
          <w:p w:rsidR="000715EB" w:rsidRDefault="000715EB">
            <w:pPr>
              <w:jc w:val="center"/>
              <w:rPr>
                <w:sz w:val="24"/>
              </w:rPr>
            </w:pPr>
            <w:r>
              <w:rPr>
                <w:sz w:val="24"/>
              </w:rPr>
              <w:t>До попереднього місяця</w:t>
            </w:r>
          </w:p>
        </w:tc>
        <w:tc>
          <w:tcPr>
            <w:tcW w:w="2361" w:type="dxa"/>
            <w:gridSpan w:val="2"/>
            <w:tcBorders>
              <w:top w:val="single" w:sz="4" w:space="0" w:color="auto"/>
              <w:left w:val="nil"/>
              <w:bottom w:val="single" w:sz="4" w:space="0" w:color="auto"/>
              <w:right w:val="nil"/>
            </w:tcBorders>
            <w:vAlign w:val="center"/>
          </w:tcPr>
          <w:p w:rsidR="000715EB" w:rsidRDefault="000715EB">
            <w:pPr>
              <w:ind w:left="-71" w:right="-71"/>
              <w:jc w:val="center"/>
              <w:rPr>
                <w:sz w:val="24"/>
              </w:rPr>
            </w:pPr>
            <w:r>
              <w:rPr>
                <w:sz w:val="24"/>
              </w:rPr>
              <w:t>До грудня</w:t>
            </w:r>
          </w:p>
          <w:p w:rsidR="000715EB" w:rsidRDefault="000715EB">
            <w:pPr>
              <w:ind w:left="-71" w:right="-71"/>
              <w:jc w:val="center"/>
              <w:rPr>
                <w:sz w:val="24"/>
              </w:rPr>
            </w:pPr>
            <w:r>
              <w:rPr>
                <w:sz w:val="24"/>
              </w:rPr>
              <w:t>попереднього року</w:t>
            </w:r>
          </w:p>
        </w:tc>
      </w:tr>
      <w:tr w:rsidR="000715EB" w:rsidTr="000715EB">
        <w:trPr>
          <w:cantSplit/>
          <w:trHeight w:val="523"/>
        </w:trPr>
        <w:tc>
          <w:tcPr>
            <w:tcW w:w="3682" w:type="dxa"/>
            <w:vMerge/>
            <w:tcBorders>
              <w:top w:val="single" w:sz="4" w:space="0" w:color="auto"/>
              <w:left w:val="nil"/>
              <w:bottom w:val="single" w:sz="6" w:space="0" w:color="auto"/>
              <w:right w:val="single" w:sz="6" w:space="0" w:color="auto"/>
            </w:tcBorders>
            <w:vAlign w:val="center"/>
          </w:tcPr>
          <w:p w:rsidR="000715EB" w:rsidRDefault="000715EB">
            <w:pPr>
              <w:rPr>
                <w:sz w:val="52"/>
              </w:rPr>
            </w:pPr>
          </w:p>
        </w:tc>
        <w:tc>
          <w:tcPr>
            <w:tcW w:w="1124" w:type="dxa"/>
            <w:tcBorders>
              <w:top w:val="single" w:sz="4" w:space="0" w:color="auto"/>
              <w:left w:val="nil"/>
              <w:bottom w:val="single" w:sz="6" w:space="0" w:color="auto"/>
              <w:right w:val="single" w:sz="6" w:space="0" w:color="auto"/>
            </w:tcBorders>
            <w:vAlign w:val="center"/>
          </w:tcPr>
          <w:p w:rsidR="000715EB" w:rsidRDefault="000715EB">
            <w:pPr>
              <w:jc w:val="center"/>
              <w:rPr>
                <w:sz w:val="24"/>
              </w:rPr>
            </w:pPr>
            <w:r>
              <w:rPr>
                <w:sz w:val="24"/>
              </w:rPr>
              <w:t>березень</w:t>
            </w:r>
          </w:p>
          <w:p w:rsidR="000715EB" w:rsidRDefault="000715EB">
            <w:pPr>
              <w:jc w:val="center"/>
              <w:rPr>
                <w:sz w:val="24"/>
              </w:rPr>
            </w:pPr>
            <w:r>
              <w:rPr>
                <w:sz w:val="24"/>
              </w:rPr>
              <w:t>2014р.</w:t>
            </w:r>
          </w:p>
        </w:tc>
        <w:tc>
          <w:tcPr>
            <w:tcW w:w="1124" w:type="dxa"/>
            <w:tcBorders>
              <w:top w:val="single" w:sz="4" w:space="0" w:color="auto"/>
              <w:left w:val="nil"/>
              <w:bottom w:val="single" w:sz="6" w:space="0" w:color="auto"/>
              <w:right w:val="single" w:sz="6" w:space="0" w:color="auto"/>
            </w:tcBorders>
            <w:vAlign w:val="center"/>
          </w:tcPr>
          <w:p w:rsidR="000715EB" w:rsidRDefault="000715EB">
            <w:pPr>
              <w:jc w:val="center"/>
              <w:rPr>
                <w:sz w:val="24"/>
              </w:rPr>
            </w:pPr>
            <w:r>
              <w:rPr>
                <w:sz w:val="24"/>
              </w:rPr>
              <w:t>квітень</w:t>
            </w:r>
          </w:p>
          <w:p w:rsidR="000715EB" w:rsidRDefault="000715EB">
            <w:pPr>
              <w:jc w:val="center"/>
              <w:rPr>
                <w:sz w:val="24"/>
              </w:rPr>
            </w:pPr>
            <w:r>
              <w:rPr>
                <w:sz w:val="24"/>
              </w:rPr>
              <w:t>2014р.</w:t>
            </w:r>
          </w:p>
        </w:tc>
        <w:tc>
          <w:tcPr>
            <w:tcW w:w="1125" w:type="dxa"/>
            <w:tcBorders>
              <w:top w:val="single" w:sz="4" w:space="0" w:color="auto"/>
              <w:left w:val="nil"/>
              <w:bottom w:val="single" w:sz="6" w:space="0" w:color="auto"/>
              <w:right w:val="single" w:sz="4" w:space="0" w:color="auto"/>
            </w:tcBorders>
            <w:vAlign w:val="center"/>
          </w:tcPr>
          <w:p w:rsidR="000715EB" w:rsidRDefault="000715EB">
            <w:pPr>
              <w:jc w:val="center"/>
              <w:rPr>
                <w:sz w:val="24"/>
              </w:rPr>
            </w:pPr>
            <w:r>
              <w:rPr>
                <w:sz w:val="24"/>
              </w:rPr>
              <w:t>травень 2014р.</w:t>
            </w:r>
          </w:p>
        </w:tc>
        <w:tc>
          <w:tcPr>
            <w:tcW w:w="1180" w:type="dxa"/>
            <w:tcBorders>
              <w:top w:val="single" w:sz="4" w:space="0" w:color="auto"/>
              <w:left w:val="single" w:sz="4" w:space="0" w:color="auto"/>
              <w:bottom w:val="single" w:sz="4" w:space="0" w:color="auto"/>
              <w:right w:val="nil"/>
            </w:tcBorders>
            <w:vAlign w:val="center"/>
          </w:tcPr>
          <w:p w:rsidR="000715EB" w:rsidRDefault="000715EB">
            <w:pPr>
              <w:jc w:val="center"/>
              <w:rPr>
                <w:sz w:val="24"/>
              </w:rPr>
            </w:pPr>
            <w:r>
              <w:rPr>
                <w:sz w:val="24"/>
              </w:rPr>
              <w:t>травень</w:t>
            </w:r>
          </w:p>
          <w:p w:rsidR="000715EB" w:rsidRDefault="000715EB">
            <w:pPr>
              <w:ind w:right="-75"/>
              <w:jc w:val="center"/>
              <w:rPr>
                <w:sz w:val="24"/>
              </w:rPr>
            </w:pPr>
            <w:r>
              <w:rPr>
                <w:sz w:val="24"/>
              </w:rPr>
              <w:t>2014р.</w:t>
            </w:r>
          </w:p>
        </w:tc>
        <w:tc>
          <w:tcPr>
            <w:tcW w:w="1181" w:type="dxa"/>
            <w:tcBorders>
              <w:top w:val="single" w:sz="4" w:space="0" w:color="auto"/>
              <w:left w:val="single" w:sz="4" w:space="0" w:color="auto"/>
              <w:bottom w:val="single" w:sz="4" w:space="0" w:color="auto"/>
              <w:right w:val="nil"/>
            </w:tcBorders>
            <w:vAlign w:val="center"/>
          </w:tcPr>
          <w:p w:rsidR="000715EB" w:rsidRDefault="000715EB">
            <w:pPr>
              <w:jc w:val="center"/>
              <w:rPr>
                <w:sz w:val="24"/>
              </w:rPr>
            </w:pPr>
            <w:r>
              <w:rPr>
                <w:sz w:val="24"/>
              </w:rPr>
              <w:t>травень</w:t>
            </w:r>
          </w:p>
          <w:p w:rsidR="000715EB" w:rsidRDefault="000715EB">
            <w:pPr>
              <w:ind w:right="-75"/>
              <w:jc w:val="center"/>
              <w:rPr>
                <w:sz w:val="24"/>
              </w:rPr>
            </w:pPr>
            <w:r>
              <w:rPr>
                <w:sz w:val="24"/>
              </w:rPr>
              <w:t xml:space="preserve"> 2013р.</w:t>
            </w:r>
          </w:p>
        </w:tc>
      </w:tr>
      <w:tr w:rsidR="000715EB" w:rsidTr="000715EB">
        <w:trPr>
          <w:cantSplit/>
          <w:trHeight w:val="65"/>
        </w:trPr>
        <w:tc>
          <w:tcPr>
            <w:tcW w:w="3682" w:type="dxa"/>
          </w:tcPr>
          <w:p w:rsidR="000715EB" w:rsidRDefault="000715EB">
            <w:pPr>
              <w:rPr>
                <w:b/>
                <w:sz w:val="10"/>
                <w:szCs w:val="10"/>
              </w:rPr>
            </w:pPr>
          </w:p>
        </w:tc>
        <w:tc>
          <w:tcPr>
            <w:tcW w:w="1124" w:type="dxa"/>
          </w:tcPr>
          <w:p w:rsidR="000715EB" w:rsidRDefault="000715EB">
            <w:pPr>
              <w:jc w:val="center"/>
              <w:rPr>
                <w:sz w:val="8"/>
                <w:szCs w:val="8"/>
              </w:rPr>
            </w:pPr>
          </w:p>
        </w:tc>
        <w:tc>
          <w:tcPr>
            <w:tcW w:w="1124" w:type="dxa"/>
            <w:tcBorders>
              <w:top w:val="single" w:sz="4" w:space="0" w:color="auto"/>
              <w:left w:val="nil"/>
              <w:bottom w:val="nil"/>
              <w:right w:val="nil"/>
            </w:tcBorders>
          </w:tcPr>
          <w:p w:rsidR="000715EB" w:rsidRDefault="000715EB">
            <w:pPr>
              <w:jc w:val="center"/>
              <w:rPr>
                <w:sz w:val="8"/>
                <w:szCs w:val="8"/>
              </w:rPr>
            </w:pPr>
          </w:p>
        </w:tc>
        <w:tc>
          <w:tcPr>
            <w:tcW w:w="1125" w:type="dxa"/>
            <w:tcBorders>
              <w:top w:val="single" w:sz="4" w:space="0" w:color="auto"/>
              <w:left w:val="nil"/>
              <w:bottom w:val="nil"/>
              <w:right w:val="nil"/>
            </w:tcBorders>
          </w:tcPr>
          <w:p w:rsidR="000715EB" w:rsidRDefault="000715EB">
            <w:pPr>
              <w:jc w:val="center"/>
              <w:rPr>
                <w:sz w:val="8"/>
                <w:szCs w:val="8"/>
              </w:rPr>
            </w:pPr>
          </w:p>
        </w:tc>
        <w:tc>
          <w:tcPr>
            <w:tcW w:w="1180" w:type="dxa"/>
            <w:tcBorders>
              <w:top w:val="single" w:sz="4" w:space="0" w:color="auto"/>
              <w:left w:val="nil"/>
              <w:bottom w:val="nil"/>
              <w:right w:val="nil"/>
            </w:tcBorders>
          </w:tcPr>
          <w:p w:rsidR="000715EB" w:rsidRDefault="000715EB">
            <w:pPr>
              <w:jc w:val="center"/>
              <w:rPr>
                <w:sz w:val="8"/>
                <w:szCs w:val="8"/>
              </w:rPr>
            </w:pPr>
          </w:p>
        </w:tc>
        <w:tc>
          <w:tcPr>
            <w:tcW w:w="1181" w:type="dxa"/>
            <w:tcBorders>
              <w:top w:val="single" w:sz="4" w:space="0" w:color="auto"/>
              <w:left w:val="nil"/>
              <w:bottom w:val="nil"/>
              <w:right w:val="nil"/>
            </w:tcBorders>
          </w:tcPr>
          <w:p w:rsidR="000715EB" w:rsidRDefault="000715EB">
            <w:pPr>
              <w:jc w:val="center"/>
              <w:rPr>
                <w:sz w:val="8"/>
                <w:szCs w:val="8"/>
              </w:rPr>
            </w:pPr>
          </w:p>
        </w:tc>
      </w:tr>
      <w:tr w:rsidR="000715EB" w:rsidTr="000715EB">
        <w:trPr>
          <w:cantSplit/>
          <w:trHeight w:val="20"/>
        </w:trPr>
        <w:tc>
          <w:tcPr>
            <w:tcW w:w="3682" w:type="dxa"/>
            <w:vAlign w:val="bottom"/>
          </w:tcPr>
          <w:p w:rsidR="000715EB" w:rsidRDefault="000715EB">
            <w:pPr>
              <w:rPr>
                <w:b/>
                <w:sz w:val="24"/>
              </w:rPr>
            </w:pPr>
            <w:r>
              <w:rPr>
                <w:b/>
                <w:sz w:val="24"/>
              </w:rPr>
              <w:t xml:space="preserve">Індекс споживчих цін </w:t>
            </w:r>
          </w:p>
        </w:tc>
        <w:tc>
          <w:tcPr>
            <w:tcW w:w="1124" w:type="dxa"/>
            <w:vAlign w:val="bottom"/>
          </w:tcPr>
          <w:p w:rsidR="000715EB" w:rsidRDefault="000715EB">
            <w:pPr>
              <w:ind w:right="55"/>
              <w:jc w:val="right"/>
              <w:rPr>
                <w:b/>
                <w:sz w:val="24"/>
                <w:szCs w:val="16"/>
              </w:rPr>
            </w:pPr>
            <w:r>
              <w:rPr>
                <w:b/>
                <w:sz w:val="24"/>
                <w:szCs w:val="16"/>
                <w:lang w:val="en-US"/>
              </w:rPr>
              <w:t>102</w:t>
            </w:r>
            <w:r>
              <w:rPr>
                <w:b/>
                <w:sz w:val="24"/>
                <w:szCs w:val="16"/>
              </w:rPr>
              <w:t>,</w:t>
            </w:r>
            <w:r>
              <w:rPr>
                <w:b/>
                <w:sz w:val="24"/>
                <w:szCs w:val="16"/>
                <w:lang w:val="en-US"/>
              </w:rPr>
              <w:t>2</w:t>
            </w:r>
          </w:p>
        </w:tc>
        <w:tc>
          <w:tcPr>
            <w:tcW w:w="1124" w:type="dxa"/>
            <w:vAlign w:val="bottom"/>
          </w:tcPr>
          <w:p w:rsidR="000715EB" w:rsidRDefault="000715EB">
            <w:pPr>
              <w:ind w:right="55"/>
              <w:jc w:val="right"/>
              <w:rPr>
                <w:b/>
                <w:sz w:val="24"/>
                <w:szCs w:val="16"/>
              </w:rPr>
            </w:pPr>
            <w:r>
              <w:rPr>
                <w:b/>
                <w:sz w:val="24"/>
                <w:szCs w:val="16"/>
              </w:rPr>
              <w:t>103,7</w:t>
            </w:r>
          </w:p>
        </w:tc>
        <w:tc>
          <w:tcPr>
            <w:tcW w:w="1125" w:type="dxa"/>
            <w:vAlign w:val="bottom"/>
          </w:tcPr>
          <w:p w:rsidR="000715EB" w:rsidRDefault="000715EB">
            <w:pPr>
              <w:ind w:right="55"/>
              <w:jc w:val="right"/>
              <w:rPr>
                <w:b/>
                <w:sz w:val="24"/>
                <w:szCs w:val="16"/>
              </w:rPr>
            </w:pPr>
            <w:r>
              <w:rPr>
                <w:b/>
                <w:sz w:val="24"/>
                <w:szCs w:val="16"/>
              </w:rPr>
              <w:t>104,6</w:t>
            </w:r>
          </w:p>
        </w:tc>
        <w:tc>
          <w:tcPr>
            <w:tcW w:w="1180" w:type="dxa"/>
            <w:vAlign w:val="bottom"/>
          </w:tcPr>
          <w:p w:rsidR="000715EB" w:rsidRDefault="000715EB">
            <w:pPr>
              <w:ind w:right="55"/>
              <w:jc w:val="right"/>
              <w:rPr>
                <w:b/>
                <w:sz w:val="24"/>
                <w:szCs w:val="16"/>
              </w:rPr>
            </w:pPr>
            <w:r>
              <w:rPr>
                <w:b/>
                <w:sz w:val="24"/>
                <w:szCs w:val="16"/>
              </w:rPr>
              <w:t>111,6</w:t>
            </w:r>
          </w:p>
        </w:tc>
        <w:tc>
          <w:tcPr>
            <w:tcW w:w="1181" w:type="dxa"/>
            <w:vAlign w:val="bottom"/>
          </w:tcPr>
          <w:p w:rsidR="000715EB" w:rsidRDefault="000715EB">
            <w:pPr>
              <w:ind w:right="55"/>
              <w:jc w:val="right"/>
              <w:rPr>
                <w:b/>
                <w:sz w:val="24"/>
                <w:szCs w:val="16"/>
              </w:rPr>
            </w:pPr>
            <w:r>
              <w:rPr>
                <w:b/>
                <w:sz w:val="24"/>
                <w:szCs w:val="16"/>
              </w:rPr>
              <w:t>99,3</w:t>
            </w:r>
          </w:p>
        </w:tc>
      </w:tr>
      <w:tr w:rsidR="000715EB" w:rsidTr="000715EB">
        <w:trPr>
          <w:cantSplit/>
          <w:trHeight w:val="472"/>
        </w:trPr>
        <w:tc>
          <w:tcPr>
            <w:tcW w:w="3682" w:type="dxa"/>
            <w:vAlign w:val="bottom"/>
          </w:tcPr>
          <w:p w:rsidR="000715EB" w:rsidRDefault="000715EB">
            <w:pPr>
              <w:rPr>
                <w:b/>
                <w:sz w:val="24"/>
              </w:rPr>
            </w:pPr>
            <w:r>
              <w:rPr>
                <w:b/>
                <w:sz w:val="24"/>
              </w:rPr>
              <w:t xml:space="preserve">Продукти харчування </w:t>
            </w:r>
          </w:p>
          <w:p w:rsidR="000715EB" w:rsidRDefault="000715EB">
            <w:pPr>
              <w:rPr>
                <w:b/>
                <w:sz w:val="24"/>
              </w:rPr>
            </w:pPr>
            <w:r>
              <w:rPr>
                <w:b/>
                <w:sz w:val="24"/>
              </w:rPr>
              <w:t>та безалкогольні напої</w:t>
            </w:r>
          </w:p>
        </w:tc>
        <w:tc>
          <w:tcPr>
            <w:tcW w:w="1124" w:type="dxa"/>
            <w:vAlign w:val="bottom"/>
          </w:tcPr>
          <w:p w:rsidR="000715EB" w:rsidRDefault="000715EB">
            <w:pPr>
              <w:ind w:right="55"/>
              <w:jc w:val="right"/>
              <w:rPr>
                <w:b/>
                <w:sz w:val="24"/>
                <w:szCs w:val="16"/>
              </w:rPr>
            </w:pPr>
            <w:r>
              <w:rPr>
                <w:b/>
                <w:sz w:val="24"/>
                <w:szCs w:val="16"/>
              </w:rPr>
              <w:t>102,7</w:t>
            </w:r>
          </w:p>
        </w:tc>
        <w:tc>
          <w:tcPr>
            <w:tcW w:w="1124" w:type="dxa"/>
            <w:vAlign w:val="bottom"/>
          </w:tcPr>
          <w:p w:rsidR="000715EB" w:rsidRDefault="000715EB">
            <w:pPr>
              <w:ind w:right="55"/>
              <w:jc w:val="right"/>
              <w:rPr>
                <w:b/>
                <w:sz w:val="24"/>
                <w:szCs w:val="16"/>
              </w:rPr>
            </w:pPr>
            <w:r>
              <w:rPr>
                <w:b/>
                <w:sz w:val="24"/>
                <w:szCs w:val="16"/>
              </w:rPr>
              <w:t>104,1</w:t>
            </w:r>
          </w:p>
        </w:tc>
        <w:tc>
          <w:tcPr>
            <w:tcW w:w="1125" w:type="dxa"/>
            <w:vAlign w:val="bottom"/>
          </w:tcPr>
          <w:p w:rsidR="000715EB" w:rsidRDefault="000715EB">
            <w:pPr>
              <w:ind w:right="55"/>
              <w:jc w:val="right"/>
              <w:rPr>
                <w:b/>
                <w:sz w:val="24"/>
                <w:szCs w:val="16"/>
              </w:rPr>
            </w:pPr>
            <w:r>
              <w:rPr>
                <w:b/>
                <w:sz w:val="24"/>
                <w:szCs w:val="16"/>
              </w:rPr>
              <w:t>104,2</w:t>
            </w:r>
          </w:p>
        </w:tc>
        <w:tc>
          <w:tcPr>
            <w:tcW w:w="1180" w:type="dxa"/>
            <w:vAlign w:val="bottom"/>
          </w:tcPr>
          <w:p w:rsidR="000715EB" w:rsidRDefault="000715EB">
            <w:pPr>
              <w:ind w:right="55"/>
              <w:jc w:val="right"/>
              <w:rPr>
                <w:b/>
                <w:sz w:val="24"/>
                <w:szCs w:val="16"/>
              </w:rPr>
            </w:pPr>
            <w:r>
              <w:rPr>
                <w:b/>
                <w:sz w:val="24"/>
                <w:szCs w:val="16"/>
              </w:rPr>
              <w:t>112,6</w:t>
            </w:r>
          </w:p>
        </w:tc>
        <w:tc>
          <w:tcPr>
            <w:tcW w:w="1181" w:type="dxa"/>
            <w:vAlign w:val="bottom"/>
          </w:tcPr>
          <w:p w:rsidR="000715EB" w:rsidRDefault="000715EB">
            <w:pPr>
              <w:ind w:right="55"/>
              <w:jc w:val="right"/>
              <w:rPr>
                <w:b/>
                <w:sz w:val="24"/>
                <w:szCs w:val="16"/>
              </w:rPr>
            </w:pPr>
            <w:r>
              <w:rPr>
                <w:b/>
                <w:sz w:val="24"/>
                <w:szCs w:val="16"/>
              </w:rPr>
              <w:t>98,4</w:t>
            </w:r>
          </w:p>
        </w:tc>
      </w:tr>
      <w:tr w:rsidR="000715EB" w:rsidTr="000715EB">
        <w:trPr>
          <w:cantSplit/>
          <w:trHeight w:val="345"/>
        </w:trPr>
        <w:tc>
          <w:tcPr>
            <w:tcW w:w="3682" w:type="dxa"/>
            <w:vAlign w:val="bottom"/>
          </w:tcPr>
          <w:p w:rsidR="000715EB" w:rsidRDefault="000715EB">
            <w:pPr>
              <w:ind w:left="142"/>
              <w:rPr>
                <w:sz w:val="24"/>
              </w:rPr>
            </w:pPr>
            <w:r>
              <w:rPr>
                <w:sz w:val="24"/>
              </w:rPr>
              <w:t xml:space="preserve">Продукти харчування </w:t>
            </w:r>
          </w:p>
        </w:tc>
        <w:tc>
          <w:tcPr>
            <w:tcW w:w="1124" w:type="dxa"/>
            <w:vAlign w:val="bottom"/>
          </w:tcPr>
          <w:p w:rsidR="000715EB" w:rsidRDefault="000715EB">
            <w:pPr>
              <w:ind w:right="55"/>
              <w:jc w:val="right"/>
              <w:rPr>
                <w:sz w:val="24"/>
                <w:szCs w:val="16"/>
              </w:rPr>
            </w:pPr>
            <w:r>
              <w:rPr>
                <w:sz w:val="24"/>
                <w:szCs w:val="16"/>
              </w:rPr>
              <w:t>102,9</w:t>
            </w:r>
          </w:p>
        </w:tc>
        <w:tc>
          <w:tcPr>
            <w:tcW w:w="1124" w:type="dxa"/>
            <w:vAlign w:val="bottom"/>
          </w:tcPr>
          <w:p w:rsidR="000715EB" w:rsidRDefault="000715EB">
            <w:pPr>
              <w:ind w:right="55"/>
              <w:jc w:val="right"/>
              <w:rPr>
                <w:sz w:val="24"/>
                <w:szCs w:val="16"/>
              </w:rPr>
            </w:pPr>
            <w:r>
              <w:rPr>
                <w:sz w:val="24"/>
                <w:szCs w:val="16"/>
              </w:rPr>
              <w:t>104,2</w:t>
            </w:r>
          </w:p>
        </w:tc>
        <w:tc>
          <w:tcPr>
            <w:tcW w:w="1125" w:type="dxa"/>
            <w:vAlign w:val="bottom"/>
          </w:tcPr>
          <w:p w:rsidR="000715EB" w:rsidRDefault="000715EB">
            <w:pPr>
              <w:ind w:right="55"/>
              <w:jc w:val="right"/>
              <w:rPr>
                <w:sz w:val="24"/>
                <w:szCs w:val="16"/>
              </w:rPr>
            </w:pPr>
            <w:r>
              <w:rPr>
                <w:sz w:val="24"/>
                <w:szCs w:val="16"/>
              </w:rPr>
              <w:t>104,4</w:t>
            </w:r>
          </w:p>
        </w:tc>
        <w:tc>
          <w:tcPr>
            <w:tcW w:w="1180" w:type="dxa"/>
            <w:vAlign w:val="bottom"/>
          </w:tcPr>
          <w:p w:rsidR="000715EB" w:rsidRDefault="000715EB">
            <w:pPr>
              <w:ind w:right="55"/>
              <w:jc w:val="right"/>
              <w:rPr>
                <w:sz w:val="24"/>
                <w:szCs w:val="16"/>
              </w:rPr>
            </w:pPr>
            <w:r>
              <w:rPr>
                <w:sz w:val="24"/>
                <w:szCs w:val="16"/>
              </w:rPr>
              <w:t>113,3</w:t>
            </w:r>
          </w:p>
        </w:tc>
        <w:tc>
          <w:tcPr>
            <w:tcW w:w="1181" w:type="dxa"/>
            <w:vAlign w:val="bottom"/>
          </w:tcPr>
          <w:p w:rsidR="000715EB" w:rsidRDefault="000715EB">
            <w:pPr>
              <w:ind w:right="55"/>
              <w:jc w:val="right"/>
              <w:rPr>
                <w:sz w:val="24"/>
                <w:szCs w:val="16"/>
              </w:rPr>
            </w:pPr>
            <w:r>
              <w:rPr>
                <w:sz w:val="24"/>
                <w:szCs w:val="16"/>
              </w:rPr>
              <w:t>98,2</w:t>
            </w:r>
          </w:p>
        </w:tc>
      </w:tr>
      <w:tr w:rsidR="000715EB" w:rsidTr="000715EB">
        <w:trPr>
          <w:cantSplit/>
          <w:trHeight w:val="300"/>
        </w:trPr>
        <w:tc>
          <w:tcPr>
            <w:tcW w:w="3682" w:type="dxa"/>
            <w:vAlign w:val="bottom"/>
          </w:tcPr>
          <w:p w:rsidR="000715EB" w:rsidRDefault="000715EB">
            <w:pPr>
              <w:ind w:left="284"/>
              <w:rPr>
                <w:sz w:val="24"/>
              </w:rPr>
            </w:pPr>
            <w:r>
              <w:rPr>
                <w:sz w:val="24"/>
              </w:rPr>
              <w:t xml:space="preserve">Хліб і хлібопродукти  </w:t>
            </w:r>
          </w:p>
        </w:tc>
        <w:tc>
          <w:tcPr>
            <w:tcW w:w="1124" w:type="dxa"/>
            <w:vAlign w:val="bottom"/>
          </w:tcPr>
          <w:p w:rsidR="000715EB" w:rsidRDefault="000715EB">
            <w:pPr>
              <w:ind w:right="55"/>
              <w:jc w:val="right"/>
              <w:rPr>
                <w:sz w:val="24"/>
                <w:szCs w:val="16"/>
                <w:lang w:val="ru-RU"/>
              </w:rPr>
            </w:pPr>
            <w:r>
              <w:rPr>
                <w:sz w:val="24"/>
                <w:szCs w:val="16"/>
                <w:lang w:val="ru-RU"/>
              </w:rPr>
              <w:t>101,9</w:t>
            </w:r>
          </w:p>
        </w:tc>
        <w:tc>
          <w:tcPr>
            <w:tcW w:w="1124" w:type="dxa"/>
            <w:vAlign w:val="bottom"/>
          </w:tcPr>
          <w:p w:rsidR="000715EB" w:rsidRDefault="000715EB">
            <w:pPr>
              <w:ind w:right="55"/>
              <w:jc w:val="right"/>
              <w:rPr>
                <w:sz w:val="24"/>
                <w:szCs w:val="16"/>
                <w:lang w:val="ru-RU"/>
              </w:rPr>
            </w:pPr>
            <w:r>
              <w:rPr>
                <w:sz w:val="24"/>
                <w:szCs w:val="16"/>
                <w:lang w:val="ru-RU"/>
              </w:rPr>
              <w:t>103,6</w:t>
            </w:r>
          </w:p>
        </w:tc>
        <w:tc>
          <w:tcPr>
            <w:tcW w:w="1125" w:type="dxa"/>
            <w:vAlign w:val="bottom"/>
          </w:tcPr>
          <w:p w:rsidR="000715EB" w:rsidRDefault="000715EB">
            <w:pPr>
              <w:ind w:right="55"/>
              <w:jc w:val="right"/>
              <w:rPr>
                <w:sz w:val="24"/>
                <w:szCs w:val="16"/>
                <w:lang w:val="ru-RU"/>
              </w:rPr>
            </w:pPr>
            <w:r>
              <w:rPr>
                <w:sz w:val="24"/>
                <w:szCs w:val="16"/>
                <w:lang w:val="ru-RU"/>
              </w:rPr>
              <w:t>106,6</w:t>
            </w:r>
          </w:p>
        </w:tc>
        <w:tc>
          <w:tcPr>
            <w:tcW w:w="1180" w:type="dxa"/>
            <w:vAlign w:val="bottom"/>
          </w:tcPr>
          <w:p w:rsidR="000715EB" w:rsidRDefault="000715EB">
            <w:pPr>
              <w:ind w:right="55"/>
              <w:jc w:val="right"/>
              <w:rPr>
                <w:sz w:val="24"/>
                <w:szCs w:val="16"/>
              </w:rPr>
            </w:pPr>
            <w:r>
              <w:rPr>
                <w:sz w:val="24"/>
                <w:szCs w:val="16"/>
              </w:rPr>
              <w:t>112,8</w:t>
            </w:r>
          </w:p>
        </w:tc>
        <w:tc>
          <w:tcPr>
            <w:tcW w:w="1181" w:type="dxa"/>
            <w:vAlign w:val="bottom"/>
          </w:tcPr>
          <w:p w:rsidR="000715EB" w:rsidRDefault="000715EB">
            <w:pPr>
              <w:ind w:right="55"/>
              <w:jc w:val="right"/>
              <w:rPr>
                <w:sz w:val="24"/>
                <w:szCs w:val="16"/>
              </w:rPr>
            </w:pPr>
            <w:r>
              <w:rPr>
                <w:sz w:val="24"/>
                <w:szCs w:val="16"/>
              </w:rPr>
              <w:t>101,0</w:t>
            </w:r>
          </w:p>
        </w:tc>
      </w:tr>
      <w:tr w:rsidR="000715EB" w:rsidTr="000715EB">
        <w:trPr>
          <w:cantSplit/>
          <w:trHeight w:val="300"/>
        </w:trPr>
        <w:tc>
          <w:tcPr>
            <w:tcW w:w="3682" w:type="dxa"/>
            <w:vAlign w:val="bottom"/>
          </w:tcPr>
          <w:p w:rsidR="000715EB" w:rsidRDefault="000715EB">
            <w:pPr>
              <w:ind w:left="425"/>
              <w:rPr>
                <w:sz w:val="24"/>
              </w:rPr>
            </w:pPr>
            <w:r>
              <w:rPr>
                <w:sz w:val="24"/>
              </w:rPr>
              <w:t xml:space="preserve">Хліб  </w:t>
            </w:r>
          </w:p>
        </w:tc>
        <w:tc>
          <w:tcPr>
            <w:tcW w:w="1124" w:type="dxa"/>
            <w:vAlign w:val="bottom"/>
          </w:tcPr>
          <w:p w:rsidR="000715EB" w:rsidRDefault="000715EB">
            <w:pPr>
              <w:ind w:right="55"/>
              <w:jc w:val="right"/>
              <w:rPr>
                <w:sz w:val="24"/>
                <w:szCs w:val="16"/>
              </w:rPr>
            </w:pPr>
            <w:r>
              <w:rPr>
                <w:sz w:val="24"/>
                <w:szCs w:val="16"/>
              </w:rPr>
              <w:t>100,1</w:t>
            </w:r>
          </w:p>
        </w:tc>
        <w:tc>
          <w:tcPr>
            <w:tcW w:w="1124" w:type="dxa"/>
            <w:vAlign w:val="bottom"/>
          </w:tcPr>
          <w:p w:rsidR="000715EB" w:rsidRDefault="000715EB">
            <w:pPr>
              <w:ind w:right="55"/>
              <w:jc w:val="right"/>
              <w:rPr>
                <w:sz w:val="24"/>
                <w:szCs w:val="16"/>
              </w:rPr>
            </w:pPr>
            <w:r>
              <w:rPr>
                <w:sz w:val="24"/>
                <w:szCs w:val="16"/>
              </w:rPr>
              <w:t>10</w:t>
            </w:r>
            <w:r>
              <w:rPr>
                <w:sz w:val="24"/>
                <w:szCs w:val="16"/>
                <w:lang w:val="en-US"/>
              </w:rPr>
              <w:t>3</w:t>
            </w:r>
            <w:r>
              <w:rPr>
                <w:sz w:val="24"/>
                <w:szCs w:val="16"/>
              </w:rPr>
              <w:t>,</w:t>
            </w:r>
            <w:r>
              <w:rPr>
                <w:sz w:val="24"/>
                <w:szCs w:val="16"/>
                <w:lang w:val="en-US"/>
              </w:rPr>
              <w:t>0</w:t>
            </w:r>
          </w:p>
        </w:tc>
        <w:tc>
          <w:tcPr>
            <w:tcW w:w="1125" w:type="dxa"/>
            <w:vAlign w:val="bottom"/>
          </w:tcPr>
          <w:p w:rsidR="000715EB" w:rsidRDefault="000715EB">
            <w:pPr>
              <w:ind w:right="55"/>
              <w:jc w:val="right"/>
              <w:rPr>
                <w:sz w:val="24"/>
                <w:szCs w:val="16"/>
              </w:rPr>
            </w:pPr>
            <w:r>
              <w:rPr>
                <w:sz w:val="24"/>
                <w:szCs w:val="16"/>
              </w:rPr>
              <w:t>108,2</w:t>
            </w:r>
          </w:p>
        </w:tc>
        <w:tc>
          <w:tcPr>
            <w:tcW w:w="1180" w:type="dxa"/>
            <w:vAlign w:val="bottom"/>
          </w:tcPr>
          <w:p w:rsidR="000715EB" w:rsidRDefault="000715EB">
            <w:pPr>
              <w:ind w:right="55"/>
              <w:jc w:val="right"/>
              <w:rPr>
                <w:sz w:val="24"/>
                <w:szCs w:val="16"/>
              </w:rPr>
            </w:pPr>
            <w:r>
              <w:rPr>
                <w:sz w:val="24"/>
                <w:szCs w:val="16"/>
              </w:rPr>
              <w:t>111,6</w:t>
            </w:r>
          </w:p>
        </w:tc>
        <w:tc>
          <w:tcPr>
            <w:tcW w:w="1181" w:type="dxa"/>
            <w:vAlign w:val="bottom"/>
          </w:tcPr>
          <w:p w:rsidR="000715EB" w:rsidRDefault="000715EB">
            <w:pPr>
              <w:ind w:right="55"/>
              <w:jc w:val="right"/>
              <w:rPr>
                <w:sz w:val="24"/>
                <w:szCs w:val="16"/>
              </w:rPr>
            </w:pPr>
            <w:r>
              <w:rPr>
                <w:sz w:val="24"/>
                <w:szCs w:val="16"/>
              </w:rPr>
              <w:t>102,4</w:t>
            </w:r>
          </w:p>
        </w:tc>
      </w:tr>
      <w:tr w:rsidR="000715EB" w:rsidTr="000715EB">
        <w:trPr>
          <w:cantSplit/>
          <w:trHeight w:val="300"/>
        </w:trPr>
        <w:tc>
          <w:tcPr>
            <w:tcW w:w="3682" w:type="dxa"/>
            <w:vAlign w:val="bottom"/>
          </w:tcPr>
          <w:p w:rsidR="000715EB" w:rsidRDefault="000715EB">
            <w:pPr>
              <w:ind w:left="425"/>
              <w:rPr>
                <w:sz w:val="24"/>
              </w:rPr>
            </w:pPr>
            <w:r>
              <w:rPr>
                <w:sz w:val="24"/>
              </w:rPr>
              <w:t xml:space="preserve">Макаронні вироби  </w:t>
            </w:r>
          </w:p>
        </w:tc>
        <w:tc>
          <w:tcPr>
            <w:tcW w:w="1124" w:type="dxa"/>
            <w:vAlign w:val="bottom"/>
          </w:tcPr>
          <w:p w:rsidR="000715EB" w:rsidRDefault="000715EB">
            <w:pPr>
              <w:ind w:right="55"/>
              <w:jc w:val="right"/>
              <w:rPr>
                <w:sz w:val="24"/>
                <w:szCs w:val="16"/>
                <w:lang w:val="ru-RU"/>
              </w:rPr>
            </w:pPr>
            <w:r>
              <w:rPr>
                <w:sz w:val="24"/>
                <w:szCs w:val="16"/>
                <w:lang w:val="ru-RU"/>
              </w:rPr>
              <w:t>101,4</w:t>
            </w:r>
          </w:p>
        </w:tc>
        <w:tc>
          <w:tcPr>
            <w:tcW w:w="1124" w:type="dxa"/>
            <w:vAlign w:val="bottom"/>
          </w:tcPr>
          <w:p w:rsidR="000715EB" w:rsidRDefault="000715EB">
            <w:pPr>
              <w:ind w:right="55"/>
              <w:jc w:val="right"/>
              <w:rPr>
                <w:sz w:val="24"/>
                <w:szCs w:val="16"/>
                <w:lang w:val="ru-RU"/>
              </w:rPr>
            </w:pPr>
            <w:r>
              <w:rPr>
                <w:sz w:val="24"/>
                <w:szCs w:val="16"/>
                <w:lang w:val="ru-RU"/>
              </w:rPr>
              <w:t>102,2</w:t>
            </w:r>
          </w:p>
        </w:tc>
        <w:tc>
          <w:tcPr>
            <w:tcW w:w="1125" w:type="dxa"/>
            <w:vAlign w:val="bottom"/>
          </w:tcPr>
          <w:p w:rsidR="000715EB" w:rsidRDefault="000715EB">
            <w:pPr>
              <w:ind w:right="55"/>
              <w:jc w:val="right"/>
              <w:rPr>
                <w:sz w:val="24"/>
                <w:szCs w:val="16"/>
                <w:lang w:val="ru-RU"/>
              </w:rPr>
            </w:pPr>
            <w:r>
              <w:rPr>
                <w:sz w:val="24"/>
                <w:szCs w:val="16"/>
                <w:lang w:val="ru-RU"/>
              </w:rPr>
              <w:t>104,1</w:t>
            </w:r>
          </w:p>
        </w:tc>
        <w:tc>
          <w:tcPr>
            <w:tcW w:w="1180" w:type="dxa"/>
            <w:vAlign w:val="bottom"/>
          </w:tcPr>
          <w:p w:rsidR="000715EB" w:rsidRDefault="000715EB">
            <w:pPr>
              <w:ind w:right="55"/>
              <w:jc w:val="right"/>
              <w:rPr>
                <w:sz w:val="24"/>
                <w:szCs w:val="16"/>
              </w:rPr>
            </w:pPr>
            <w:r>
              <w:rPr>
                <w:sz w:val="24"/>
                <w:szCs w:val="16"/>
              </w:rPr>
              <w:t>108,5</w:t>
            </w:r>
          </w:p>
        </w:tc>
        <w:tc>
          <w:tcPr>
            <w:tcW w:w="1181" w:type="dxa"/>
            <w:vAlign w:val="bottom"/>
          </w:tcPr>
          <w:p w:rsidR="000715EB" w:rsidRDefault="000715EB">
            <w:pPr>
              <w:ind w:right="55"/>
              <w:jc w:val="right"/>
              <w:rPr>
                <w:sz w:val="24"/>
                <w:szCs w:val="16"/>
              </w:rPr>
            </w:pPr>
            <w:r>
              <w:rPr>
                <w:sz w:val="24"/>
                <w:szCs w:val="16"/>
              </w:rPr>
              <w:t>101,4</w:t>
            </w:r>
          </w:p>
        </w:tc>
      </w:tr>
      <w:tr w:rsidR="000715EB" w:rsidTr="000715EB">
        <w:trPr>
          <w:cantSplit/>
          <w:trHeight w:val="300"/>
        </w:trPr>
        <w:tc>
          <w:tcPr>
            <w:tcW w:w="3682" w:type="dxa"/>
            <w:vAlign w:val="bottom"/>
          </w:tcPr>
          <w:p w:rsidR="000715EB" w:rsidRDefault="000715EB">
            <w:pPr>
              <w:ind w:left="284"/>
              <w:rPr>
                <w:sz w:val="24"/>
              </w:rPr>
            </w:pPr>
            <w:r>
              <w:rPr>
                <w:sz w:val="24"/>
              </w:rPr>
              <w:t>М’ясо та м’ясопродукти</w:t>
            </w:r>
          </w:p>
        </w:tc>
        <w:tc>
          <w:tcPr>
            <w:tcW w:w="1124" w:type="dxa"/>
            <w:vAlign w:val="bottom"/>
          </w:tcPr>
          <w:p w:rsidR="000715EB" w:rsidRDefault="000715EB">
            <w:pPr>
              <w:ind w:right="55"/>
              <w:jc w:val="right"/>
              <w:rPr>
                <w:sz w:val="24"/>
                <w:szCs w:val="16"/>
                <w:lang w:val="ru-RU"/>
              </w:rPr>
            </w:pPr>
            <w:r>
              <w:rPr>
                <w:sz w:val="24"/>
                <w:szCs w:val="16"/>
                <w:lang w:val="ru-RU"/>
              </w:rPr>
              <w:t>100,0</w:t>
            </w:r>
          </w:p>
        </w:tc>
        <w:tc>
          <w:tcPr>
            <w:tcW w:w="1124" w:type="dxa"/>
            <w:vAlign w:val="bottom"/>
          </w:tcPr>
          <w:p w:rsidR="000715EB" w:rsidRDefault="000715EB">
            <w:pPr>
              <w:ind w:right="55"/>
              <w:jc w:val="right"/>
              <w:rPr>
                <w:sz w:val="24"/>
                <w:szCs w:val="16"/>
                <w:lang w:val="ru-RU"/>
              </w:rPr>
            </w:pPr>
            <w:r>
              <w:rPr>
                <w:sz w:val="24"/>
                <w:szCs w:val="16"/>
                <w:lang w:val="ru-RU"/>
              </w:rPr>
              <w:t>103,9</w:t>
            </w:r>
          </w:p>
        </w:tc>
        <w:tc>
          <w:tcPr>
            <w:tcW w:w="1125" w:type="dxa"/>
            <w:vAlign w:val="bottom"/>
          </w:tcPr>
          <w:p w:rsidR="000715EB" w:rsidRDefault="000715EB">
            <w:pPr>
              <w:ind w:right="55"/>
              <w:jc w:val="right"/>
              <w:rPr>
                <w:sz w:val="24"/>
                <w:szCs w:val="16"/>
                <w:lang w:val="ru-RU"/>
              </w:rPr>
            </w:pPr>
            <w:r>
              <w:rPr>
                <w:sz w:val="24"/>
                <w:szCs w:val="16"/>
                <w:lang w:val="ru-RU"/>
              </w:rPr>
              <w:t>103,9</w:t>
            </w:r>
          </w:p>
        </w:tc>
        <w:tc>
          <w:tcPr>
            <w:tcW w:w="1180" w:type="dxa"/>
            <w:vAlign w:val="bottom"/>
          </w:tcPr>
          <w:p w:rsidR="000715EB" w:rsidRDefault="000715EB">
            <w:pPr>
              <w:ind w:right="55"/>
              <w:jc w:val="right"/>
              <w:rPr>
                <w:sz w:val="24"/>
                <w:szCs w:val="16"/>
              </w:rPr>
            </w:pPr>
            <w:r>
              <w:rPr>
                <w:sz w:val="24"/>
                <w:szCs w:val="16"/>
              </w:rPr>
              <w:t>107,2</w:t>
            </w:r>
          </w:p>
        </w:tc>
        <w:tc>
          <w:tcPr>
            <w:tcW w:w="1181" w:type="dxa"/>
            <w:vAlign w:val="bottom"/>
          </w:tcPr>
          <w:p w:rsidR="000715EB" w:rsidRDefault="000715EB">
            <w:pPr>
              <w:ind w:right="55"/>
              <w:jc w:val="right"/>
              <w:rPr>
                <w:sz w:val="24"/>
                <w:szCs w:val="16"/>
              </w:rPr>
            </w:pPr>
            <w:r>
              <w:rPr>
                <w:sz w:val="24"/>
                <w:szCs w:val="16"/>
              </w:rPr>
              <w:t>99,6</w:t>
            </w:r>
          </w:p>
        </w:tc>
      </w:tr>
      <w:tr w:rsidR="000715EB" w:rsidTr="000715EB">
        <w:trPr>
          <w:cantSplit/>
          <w:trHeight w:val="300"/>
        </w:trPr>
        <w:tc>
          <w:tcPr>
            <w:tcW w:w="3682" w:type="dxa"/>
            <w:vAlign w:val="bottom"/>
          </w:tcPr>
          <w:p w:rsidR="000715EB" w:rsidRDefault="000715EB">
            <w:pPr>
              <w:ind w:left="284"/>
              <w:rPr>
                <w:sz w:val="24"/>
              </w:rPr>
            </w:pPr>
            <w:r>
              <w:rPr>
                <w:sz w:val="24"/>
              </w:rPr>
              <w:t>Риба та продукти з риби</w:t>
            </w:r>
          </w:p>
        </w:tc>
        <w:tc>
          <w:tcPr>
            <w:tcW w:w="1124" w:type="dxa"/>
            <w:vAlign w:val="bottom"/>
          </w:tcPr>
          <w:p w:rsidR="000715EB" w:rsidRDefault="000715EB">
            <w:pPr>
              <w:ind w:right="55"/>
              <w:jc w:val="right"/>
              <w:rPr>
                <w:sz w:val="24"/>
                <w:szCs w:val="16"/>
                <w:lang w:val="ru-RU"/>
              </w:rPr>
            </w:pPr>
            <w:r>
              <w:rPr>
                <w:sz w:val="24"/>
                <w:szCs w:val="16"/>
                <w:lang w:val="ru-RU"/>
              </w:rPr>
              <w:t>104,5</w:t>
            </w:r>
          </w:p>
        </w:tc>
        <w:tc>
          <w:tcPr>
            <w:tcW w:w="1124" w:type="dxa"/>
            <w:vAlign w:val="bottom"/>
          </w:tcPr>
          <w:p w:rsidR="000715EB" w:rsidRDefault="000715EB">
            <w:pPr>
              <w:ind w:right="55"/>
              <w:jc w:val="right"/>
              <w:rPr>
                <w:sz w:val="24"/>
                <w:szCs w:val="16"/>
                <w:lang w:val="ru-RU"/>
              </w:rPr>
            </w:pPr>
            <w:r>
              <w:rPr>
                <w:sz w:val="24"/>
                <w:szCs w:val="16"/>
                <w:lang w:val="ru-RU"/>
              </w:rPr>
              <w:t>105,8</w:t>
            </w:r>
          </w:p>
        </w:tc>
        <w:tc>
          <w:tcPr>
            <w:tcW w:w="1125" w:type="dxa"/>
            <w:vAlign w:val="bottom"/>
          </w:tcPr>
          <w:p w:rsidR="000715EB" w:rsidRDefault="000715EB">
            <w:pPr>
              <w:ind w:right="55"/>
              <w:jc w:val="right"/>
              <w:rPr>
                <w:sz w:val="24"/>
                <w:szCs w:val="16"/>
                <w:lang w:val="ru-RU"/>
              </w:rPr>
            </w:pPr>
            <w:r>
              <w:rPr>
                <w:sz w:val="24"/>
                <w:szCs w:val="16"/>
                <w:lang w:val="ru-RU"/>
              </w:rPr>
              <w:t>107,7</w:t>
            </w:r>
          </w:p>
        </w:tc>
        <w:tc>
          <w:tcPr>
            <w:tcW w:w="1180" w:type="dxa"/>
            <w:vAlign w:val="bottom"/>
          </w:tcPr>
          <w:p w:rsidR="000715EB" w:rsidRDefault="000715EB">
            <w:pPr>
              <w:ind w:right="55"/>
              <w:jc w:val="right"/>
              <w:rPr>
                <w:sz w:val="24"/>
                <w:szCs w:val="16"/>
              </w:rPr>
            </w:pPr>
            <w:r>
              <w:rPr>
                <w:sz w:val="24"/>
                <w:szCs w:val="16"/>
              </w:rPr>
              <w:t>118,7</w:t>
            </w:r>
          </w:p>
        </w:tc>
        <w:tc>
          <w:tcPr>
            <w:tcW w:w="1181" w:type="dxa"/>
            <w:vAlign w:val="bottom"/>
          </w:tcPr>
          <w:p w:rsidR="000715EB" w:rsidRDefault="000715EB">
            <w:pPr>
              <w:ind w:right="55"/>
              <w:jc w:val="right"/>
              <w:rPr>
                <w:sz w:val="24"/>
                <w:szCs w:val="16"/>
              </w:rPr>
            </w:pPr>
            <w:r>
              <w:rPr>
                <w:sz w:val="24"/>
                <w:szCs w:val="16"/>
              </w:rPr>
              <w:t>98,8</w:t>
            </w:r>
          </w:p>
        </w:tc>
      </w:tr>
      <w:tr w:rsidR="000715EB" w:rsidTr="000715EB">
        <w:trPr>
          <w:cantSplit/>
          <w:trHeight w:val="300"/>
        </w:trPr>
        <w:tc>
          <w:tcPr>
            <w:tcW w:w="3682" w:type="dxa"/>
            <w:vAlign w:val="bottom"/>
          </w:tcPr>
          <w:p w:rsidR="000715EB" w:rsidRDefault="000715EB">
            <w:pPr>
              <w:ind w:left="284"/>
              <w:rPr>
                <w:sz w:val="24"/>
              </w:rPr>
            </w:pPr>
            <w:r>
              <w:rPr>
                <w:sz w:val="24"/>
              </w:rPr>
              <w:t xml:space="preserve">Молоко, сир та яйця  </w:t>
            </w:r>
          </w:p>
        </w:tc>
        <w:tc>
          <w:tcPr>
            <w:tcW w:w="1124" w:type="dxa"/>
            <w:vAlign w:val="bottom"/>
          </w:tcPr>
          <w:p w:rsidR="000715EB" w:rsidRDefault="000715EB">
            <w:pPr>
              <w:ind w:right="55"/>
              <w:jc w:val="right"/>
              <w:rPr>
                <w:sz w:val="24"/>
                <w:szCs w:val="16"/>
                <w:lang w:val="ru-RU"/>
              </w:rPr>
            </w:pPr>
            <w:r>
              <w:rPr>
                <w:sz w:val="24"/>
                <w:szCs w:val="16"/>
                <w:lang w:val="ru-RU"/>
              </w:rPr>
              <w:t>105,2</w:t>
            </w:r>
          </w:p>
        </w:tc>
        <w:tc>
          <w:tcPr>
            <w:tcW w:w="1124" w:type="dxa"/>
            <w:vAlign w:val="bottom"/>
          </w:tcPr>
          <w:p w:rsidR="000715EB" w:rsidRDefault="000715EB">
            <w:pPr>
              <w:ind w:right="55"/>
              <w:jc w:val="right"/>
              <w:rPr>
                <w:sz w:val="24"/>
                <w:szCs w:val="16"/>
                <w:lang w:val="ru-RU"/>
              </w:rPr>
            </w:pPr>
            <w:r>
              <w:rPr>
                <w:sz w:val="24"/>
                <w:szCs w:val="16"/>
                <w:lang w:val="ru-RU"/>
              </w:rPr>
              <w:t>98,9</w:t>
            </w:r>
          </w:p>
        </w:tc>
        <w:tc>
          <w:tcPr>
            <w:tcW w:w="1125" w:type="dxa"/>
            <w:vAlign w:val="bottom"/>
          </w:tcPr>
          <w:p w:rsidR="000715EB" w:rsidRDefault="000715EB">
            <w:pPr>
              <w:ind w:right="55"/>
              <w:jc w:val="right"/>
              <w:rPr>
                <w:sz w:val="24"/>
                <w:szCs w:val="16"/>
                <w:lang w:val="ru-RU"/>
              </w:rPr>
            </w:pPr>
            <w:r>
              <w:rPr>
                <w:sz w:val="24"/>
                <w:szCs w:val="16"/>
                <w:lang w:val="ru-RU"/>
              </w:rPr>
              <w:t>98,1</w:t>
            </w:r>
          </w:p>
        </w:tc>
        <w:tc>
          <w:tcPr>
            <w:tcW w:w="1180" w:type="dxa"/>
            <w:vAlign w:val="bottom"/>
          </w:tcPr>
          <w:p w:rsidR="000715EB" w:rsidRDefault="000715EB">
            <w:pPr>
              <w:ind w:right="55"/>
              <w:jc w:val="right"/>
              <w:rPr>
                <w:sz w:val="24"/>
                <w:szCs w:val="16"/>
              </w:rPr>
            </w:pPr>
            <w:r>
              <w:rPr>
                <w:sz w:val="24"/>
                <w:szCs w:val="16"/>
              </w:rPr>
              <w:t>99,3</w:t>
            </w:r>
          </w:p>
        </w:tc>
        <w:tc>
          <w:tcPr>
            <w:tcW w:w="1181" w:type="dxa"/>
            <w:vAlign w:val="bottom"/>
          </w:tcPr>
          <w:p w:rsidR="000715EB" w:rsidRDefault="000715EB">
            <w:pPr>
              <w:ind w:right="55"/>
              <w:jc w:val="right"/>
              <w:rPr>
                <w:sz w:val="24"/>
                <w:szCs w:val="16"/>
              </w:rPr>
            </w:pPr>
            <w:r>
              <w:rPr>
                <w:sz w:val="24"/>
                <w:szCs w:val="16"/>
              </w:rPr>
              <w:t>89,3</w:t>
            </w:r>
          </w:p>
        </w:tc>
      </w:tr>
      <w:tr w:rsidR="000715EB" w:rsidTr="000715EB">
        <w:trPr>
          <w:cantSplit/>
          <w:trHeight w:val="287"/>
        </w:trPr>
        <w:tc>
          <w:tcPr>
            <w:tcW w:w="3682" w:type="dxa"/>
            <w:vAlign w:val="bottom"/>
          </w:tcPr>
          <w:p w:rsidR="000715EB" w:rsidRDefault="000715EB">
            <w:pPr>
              <w:ind w:left="425"/>
              <w:rPr>
                <w:sz w:val="24"/>
              </w:rPr>
            </w:pPr>
            <w:r>
              <w:rPr>
                <w:sz w:val="24"/>
              </w:rPr>
              <w:t xml:space="preserve">Молоко </w:t>
            </w:r>
          </w:p>
        </w:tc>
        <w:tc>
          <w:tcPr>
            <w:tcW w:w="1124" w:type="dxa"/>
            <w:vAlign w:val="bottom"/>
          </w:tcPr>
          <w:p w:rsidR="000715EB" w:rsidRDefault="000715EB">
            <w:pPr>
              <w:ind w:right="55"/>
              <w:jc w:val="right"/>
              <w:rPr>
                <w:sz w:val="24"/>
                <w:szCs w:val="16"/>
                <w:lang w:val="ru-RU"/>
              </w:rPr>
            </w:pPr>
            <w:r>
              <w:rPr>
                <w:sz w:val="24"/>
                <w:szCs w:val="16"/>
                <w:lang w:val="ru-RU"/>
              </w:rPr>
              <w:t>101,1</w:t>
            </w:r>
          </w:p>
        </w:tc>
        <w:tc>
          <w:tcPr>
            <w:tcW w:w="1124" w:type="dxa"/>
            <w:vAlign w:val="bottom"/>
          </w:tcPr>
          <w:p w:rsidR="000715EB" w:rsidRDefault="000715EB">
            <w:pPr>
              <w:ind w:right="55"/>
              <w:jc w:val="right"/>
              <w:rPr>
                <w:sz w:val="24"/>
                <w:szCs w:val="16"/>
                <w:lang w:val="ru-RU"/>
              </w:rPr>
            </w:pPr>
            <w:r>
              <w:rPr>
                <w:sz w:val="24"/>
                <w:szCs w:val="16"/>
                <w:lang w:val="ru-RU"/>
              </w:rPr>
              <w:t>100,5</w:t>
            </w:r>
          </w:p>
        </w:tc>
        <w:tc>
          <w:tcPr>
            <w:tcW w:w="1125" w:type="dxa"/>
            <w:vAlign w:val="bottom"/>
          </w:tcPr>
          <w:p w:rsidR="000715EB" w:rsidRDefault="000715EB">
            <w:pPr>
              <w:ind w:right="55"/>
              <w:jc w:val="right"/>
              <w:rPr>
                <w:sz w:val="24"/>
                <w:szCs w:val="16"/>
                <w:lang w:val="ru-RU"/>
              </w:rPr>
            </w:pPr>
            <w:r>
              <w:rPr>
                <w:sz w:val="24"/>
                <w:szCs w:val="16"/>
                <w:lang w:val="ru-RU"/>
              </w:rPr>
              <w:t>97,8</w:t>
            </w:r>
          </w:p>
        </w:tc>
        <w:tc>
          <w:tcPr>
            <w:tcW w:w="1180" w:type="dxa"/>
            <w:vAlign w:val="bottom"/>
          </w:tcPr>
          <w:p w:rsidR="000715EB" w:rsidRDefault="000715EB">
            <w:pPr>
              <w:ind w:right="55"/>
              <w:jc w:val="right"/>
              <w:rPr>
                <w:sz w:val="24"/>
                <w:szCs w:val="16"/>
              </w:rPr>
            </w:pPr>
            <w:r>
              <w:rPr>
                <w:sz w:val="24"/>
                <w:szCs w:val="16"/>
              </w:rPr>
              <w:t>101,7</w:t>
            </w:r>
          </w:p>
        </w:tc>
        <w:tc>
          <w:tcPr>
            <w:tcW w:w="1181" w:type="dxa"/>
            <w:vAlign w:val="bottom"/>
          </w:tcPr>
          <w:p w:rsidR="000715EB" w:rsidRDefault="000715EB">
            <w:pPr>
              <w:ind w:right="55"/>
              <w:jc w:val="right"/>
              <w:rPr>
                <w:sz w:val="24"/>
                <w:szCs w:val="16"/>
              </w:rPr>
            </w:pPr>
            <w:r>
              <w:rPr>
                <w:sz w:val="24"/>
                <w:szCs w:val="16"/>
              </w:rPr>
              <w:t>95,3</w:t>
            </w:r>
          </w:p>
        </w:tc>
      </w:tr>
      <w:tr w:rsidR="000715EB" w:rsidTr="000715EB">
        <w:trPr>
          <w:cantSplit/>
          <w:trHeight w:val="300"/>
        </w:trPr>
        <w:tc>
          <w:tcPr>
            <w:tcW w:w="3682" w:type="dxa"/>
            <w:vAlign w:val="bottom"/>
          </w:tcPr>
          <w:p w:rsidR="000715EB" w:rsidRDefault="000715EB">
            <w:pPr>
              <w:ind w:left="425"/>
              <w:rPr>
                <w:sz w:val="24"/>
              </w:rPr>
            </w:pPr>
            <w:r>
              <w:rPr>
                <w:sz w:val="24"/>
              </w:rPr>
              <w:t xml:space="preserve">Сир і м’який сир (творог) </w:t>
            </w:r>
          </w:p>
        </w:tc>
        <w:tc>
          <w:tcPr>
            <w:tcW w:w="1124" w:type="dxa"/>
            <w:vAlign w:val="bottom"/>
          </w:tcPr>
          <w:p w:rsidR="000715EB" w:rsidRDefault="000715EB">
            <w:pPr>
              <w:ind w:right="48"/>
              <w:jc w:val="right"/>
              <w:rPr>
                <w:sz w:val="24"/>
                <w:szCs w:val="16"/>
                <w:lang w:val="ru-RU"/>
              </w:rPr>
            </w:pPr>
            <w:r>
              <w:rPr>
                <w:sz w:val="24"/>
                <w:szCs w:val="16"/>
                <w:lang w:val="ru-RU"/>
              </w:rPr>
              <w:t>100,5</w:t>
            </w:r>
          </w:p>
        </w:tc>
        <w:tc>
          <w:tcPr>
            <w:tcW w:w="1124" w:type="dxa"/>
            <w:vAlign w:val="bottom"/>
          </w:tcPr>
          <w:p w:rsidR="000715EB" w:rsidRDefault="000715EB">
            <w:pPr>
              <w:ind w:right="48"/>
              <w:jc w:val="right"/>
              <w:rPr>
                <w:sz w:val="24"/>
                <w:szCs w:val="16"/>
                <w:lang w:val="ru-RU"/>
              </w:rPr>
            </w:pPr>
            <w:r>
              <w:rPr>
                <w:sz w:val="24"/>
                <w:szCs w:val="16"/>
                <w:lang w:val="ru-RU"/>
              </w:rPr>
              <w:t>102,0</w:t>
            </w:r>
          </w:p>
        </w:tc>
        <w:tc>
          <w:tcPr>
            <w:tcW w:w="1125" w:type="dxa"/>
            <w:vAlign w:val="bottom"/>
          </w:tcPr>
          <w:p w:rsidR="000715EB" w:rsidRDefault="000715EB">
            <w:pPr>
              <w:ind w:right="48"/>
              <w:jc w:val="right"/>
              <w:rPr>
                <w:sz w:val="24"/>
                <w:szCs w:val="16"/>
                <w:lang w:val="ru-RU"/>
              </w:rPr>
            </w:pPr>
            <w:r>
              <w:rPr>
                <w:sz w:val="24"/>
                <w:szCs w:val="16"/>
                <w:lang w:val="ru-RU"/>
              </w:rPr>
              <w:t>99,2</w:t>
            </w:r>
          </w:p>
        </w:tc>
        <w:tc>
          <w:tcPr>
            <w:tcW w:w="1180" w:type="dxa"/>
            <w:vAlign w:val="bottom"/>
          </w:tcPr>
          <w:p w:rsidR="000715EB" w:rsidRDefault="000715EB">
            <w:pPr>
              <w:ind w:right="48"/>
              <w:jc w:val="right"/>
              <w:rPr>
                <w:sz w:val="24"/>
                <w:szCs w:val="16"/>
              </w:rPr>
            </w:pPr>
            <w:r>
              <w:rPr>
                <w:sz w:val="24"/>
                <w:szCs w:val="16"/>
              </w:rPr>
              <w:t>105,4</w:t>
            </w:r>
          </w:p>
        </w:tc>
        <w:tc>
          <w:tcPr>
            <w:tcW w:w="1181" w:type="dxa"/>
            <w:vAlign w:val="bottom"/>
          </w:tcPr>
          <w:p w:rsidR="000715EB" w:rsidRDefault="000715EB">
            <w:pPr>
              <w:ind w:right="48"/>
              <w:jc w:val="right"/>
              <w:rPr>
                <w:sz w:val="24"/>
                <w:szCs w:val="16"/>
              </w:rPr>
            </w:pPr>
            <w:r>
              <w:rPr>
                <w:sz w:val="24"/>
                <w:szCs w:val="16"/>
              </w:rPr>
              <w:t>96,8</w:t>
            </w:r>
          </w:p>
        </w:tc>
      </w:tr>
      <w:tr w:rsidR="000715EB" w:rsidTr="000715EB">
        <w:trPr>
          <w:cantSplit/>
          <w:trHeight w:val="300"/>
        </w:trPr>
        <w:tc>
          <w:tcPr>
            <w:tcW w:w="3682" w:type="dxa"/>
            <w:vAlign w:val="bottom"/>
          </w:tcPr>
          <w:p w:rsidR="000715EB" w:rsidRDefault="000715EB">
            <w:pPr>
              <w:ind w:left="425"/>
              <w:rPr>
                <w:sz w:val="24"/>
              </w:rPr>
            </w:pPr>
            <w:r>
              <w:rPr>
                <w:sz w:val="24"/>
              </w:rPr>
              <w:t>Яйця</w:t>
            </w:r>
          </w:p>
        </w:tc>
        <w:tc>
          <w:tcPr>
            <w:tcW w:w="1124" w:type="dxa"/>
            <w:vAlign w:val="bottom"/>
          </w:tcPr>
          <w:p w:rsidR="000715EB" w:rsidRDefault="000715EB">
            <w:pPr>
              <w:ind w:right="48"/>
              <w:jc w:val="right"/>
              <w:rPr>
                <w:sz w:val="24"/>
                <w:szCs w:val="16"/>
                <w:lang w:val="ru-RU"/>
              </w:rPr>
            </w:pPr>
            <w:r>
              <w:rPr>
                <w:sz w:val="24"/>
                <w:szCs w:val="16"/>
                <w:lang w:val="ru-RU"/>
              </w:rPr>
              <w:t>135,4</w:t>
            </w:r>
          </w:p>
        </w:tc>
        <w:tc>
          <w:tcPr>
            <w:tcW w:w="1124" w:type="dxa"/>
            <w:vAlign w:val="bottom"/>
          </w:tcPr>
          <w:p w:rsidR="000715EB" w:rsidRDefault="000715EB">
            <w:pPr>
              <w:ind w:right="48"/>
              <w:jc w:val="right"/>
              <w:rPr>
                <w:sz w:val="24"/>
                <w:szCs w:val="16"/>
                <w:lang w:val="ru-RU"/>
              </w:rPr>
            </w:pPr>
            <w:r>
              <w:rPr>
                <w:sz w:val="24"/>
                <w:szCs w:val="16"/>
                <w:lang w:val="ru-RU"/>
              </w:rPr>
              <w:t>87,9</w:t>
            </w:r>
          </w:p>
        </w:tc>
        <w:tc>
          <w:tcPr>
            <w:tcW w:w="1125" w:type="dxa"/>
            <w:vAlign w:val="bottom"/>
          </w:tcPr>
          <w:p w:rsidR="000715EB" w:rsidRDefault="000715EB">
            <w:pPr>
              <w:ind w:right="48"/>
              <w:jc w:val="right"/>
              <w:rPr>
                <w:sz w:val="24"/>
                <w:szCs w:val="16"/>
                <w:lang w:val="ru-RU"/>
              </w:rPr>
            </w:pPr>
            <w:r>
              <w:rPr>
                <w:sz w:val="24"/>
                <w:szCs w:val="16"/>
                <w:lang w:val="ru-RU"/>
              </w:rPr>
              <w:t>94,4</w:t>
            </w:r>
          </w:p>
        </w:tc>
        <w:tc>
          <w:tcPr>
            <w:tcW w:w="1180" w:type="dxa"/>
            <w:vAlign w:val="bottom"/>
          </w:tcPr>
          <w:p w:rsidR="000715EB" w:rsidRDefault="000715EB">
            <w:pPr>
              <w:ind w:right="48"/>
              <w:jc w:val="right"/>
              <w:rPr>
                <w:sz w:val="24"/>
                <w:szCs w:val="16"/>
              </w:rPr>
            </w:pPr>
            <w:r>
              <w:rPr>
                <w:sz w:val="24"/>
                <w:szCs w:val="16"/>
              </w:rPr>
              <w:t>81,5</w:t>
            </w:r>
          </w:p>
        </w:tc>
        <w:tc>
          <w:tcPr>
            <w:tcW w:w="1181" w:type="dxa"/>
            <w:vAlign w:val="bottom"/>
          </w:tcPr>
          <w:p w:rsidR="000715EB" w:rsidRDefault="000715EB">
            <w:pPr>
              <w:ind w:right="48"/>
              <w:jc w:val="right"/>
              <w:rPr>
                <w:sz w:val="24"/>
                <w:szCs w:val="16"/>
              </w:rPr>
            </w:pPr>
            <w:r>
              <w:rPr>
                <w:sz w:val="24"/>
                <w:szCs w:val="16"/>
              </w:rPr>
              <w:t>59,3</w:t>
            </w:r>
          </w:p>
        </w:tc>
      </w:tr>
      <w:tr w:rsidR="000715EB" w:rsidTr="000715EB">
        <w:trPr>
          <w:cantSplit/>
          <w:trHeight w:val="300"/>
        </w:trPr>
        <w:tc>
          <w:tcPr>
            <w:tcW w:w="3682" w:type="dxa"/>
            <w:vAlign w:val="bottom"/>
          </w:tcPr>
          <w:p w:rsidR="000715EB" w:rsidRDefault="000715EB">
            <w:pPr>
              <w:ind w:left="284"/>
              <w:rPr>
                <w:sz w:val="24"/>
              </w:rPr>
            </w:pPr>
            <w:r>
              <w:rPr>
                <w:sz w:val="24"/>
              </w:rPr>
              <w:t xml:space="preserve">Олія та жири  </w:t>
            </w:r>
          </w:p>
        </w:tc>
        <w:tc>
          <w:tcPr>
            <w:tcW w:w="1124" w:type="dxa"/>
            <w:vAlign w:val="bottom"/>
          </w:tcPr>
          <w:p w:rsidR="000715EB" w:rsidRDefault="000715EB">
            <w:pPr>
              <w:ind w:right="48"/>
              <w:jc w:val="right"/>
              <w:rPr>
                <w:sz w:val="24"/>
                <w:szCs w:val="16"/>
                <w:lang w:val="ru-RU"/>
              </w:rPr>
            </w:pPr>
            <w:r>
              <w:rPr>
                <w:sz w:val="24"/>
                <w:szCs w:val="16"/>
                <w:lang w:val="ru-RU"/>
              </w:rPr>
              <w:t>100,3</w:t>
            </w:r>
          </w:p>
        </w:tc>
        <w:tc>
          <w:tcPr>
            <w:tcW w:w="1124" w:type="dxa"/>
            <w:vAlign w:val="bottom"/>
          </w:tcPr>
          <w:p w:rsidR="000715EB" w:rsidRDefault="000715EB">
            <w:pPr>
              <w:ind w:right="48"/>
              <w:jc w:val="right"/>
              <w:rPr>
                <w:sz w:val="24"/>
                <w:szCs w:val="16"/>
                <w:lang w:val="ru-RU"/>
              </w:rPr>
            </w:pPr>
            <w:r>
              <w:rPr>
                <w:sz w:val="24"/>
                <w:szCs w:val="16"/>
                <w:lang w:val="ru-RU"/>
              </w:rPr>
              <w:t>100,3</w:t>
            </w:r>
          </w:p>
        </w:tc>
        <w:tc>
          <w:tcPr>
            <w:tcW w:w="1125" w:type="dxa"/>
            <w:vAlign w:val="bottom"/>
          </w:tcPr>
          <w:p w:rsidR="000715EB" w:rsidRDefault="000715EB">
            <w:pPr>
              <w:ind w:right="48"/>
              <w:jc w:val="right"/>
              <w:rPr>
                <w:sz w:val="24"/>
                <w:szCs w:val="16"/>
                <w:lang w:val="ru-RU"/>
              </w:rPr>
            </w:pPr>
            <w:r>
              <w:rPr>
                <w:sz w:val="24"/>
                <w:szCs w:val="16"/>
                <w:lang w:val="ru-RU"/>
              </w:rPr>
              <w:t>101,3</w:t>
            </w:r>
          </w:p>
        </w:tc>
        <w:tc>
          <w:tcPr>
            <w:tcW w:w="1180" w:type="dxa"/>
            <w:vAlign w:val="bottom"/>
          </w:tcPr>
          <w:p w:rsidR="000715EB" w:rsidRDefault="000715EB">
            <w:pPr>
              <w:ind w:right="48"/>
              <w:jc w:val="right"/>
              <w:rPr>
                <w:sz w:val="24"/>
                <w:szCs w:val="16"/>
              </w:rPr>
            </w:pPr>
            <w:r>
              <w:rPr>
                <w:sz w:val="24"/>
                <w:szCs w:val="16"/>
              </w:rPr>
              <w:t>101,6</w:t>
            </w:r>
          </w:p>
        </w:tc>
        <w:tc>
          <w:tcPr>
            <w:tcW w:w="1181" w:type="dxa"/>
            <w:vAlign w:val="bottom"/>
          </w:tcPr>
          <w:p w:rsidR="000715EB" w:rsidRDefault="000715EB">
            <w:pPr>
              <w:ind w:right="48"/>
              <w:jc w:val="right"/>
              <w:rPr>
                <w:sz w:val="24"/>
                <w:szCs w:val="16"/>
              </w:rPr>
            </w:pPr>
            <w:r>
              <w:rPr>
                <w:sz w:val="24"/>
                <w:szCs w:val="16"/>
              </w:rPr>
              <w:t>95,5</w:t>
            </w:r>
          </w:p>
        </w:tc>
      </w:tr>
      <w:tr w:rsidR="000715EB" w:rsidTr="000715EB">
        <w:trPr>
          <w:cantSplit/>
          <w:trHeight w:val="300"/>
        </w:trPr>
        <w:tc>
          <w:tcPr>
            <w:tcW w:w="3682" w:type="dxa"/>
            <w:vAlign w:val="bottom"/>
          </w:tcPr>
          <w:p w:rsidR="000715EB" w:rsidRDefault="000715EB">
            <w:pPr>
              <w:ind w:left="425"/>
              <w:rPr>
                <w:sz w:val="24"/>
              </w:rPr>
            </w:pPr>
            <w:r>
              <w:rPr>
                <w:sz w:val="24"/>
              </w:rPr>
              <w:t xml:space="preserve">Масло  </w:t>
            </w:r>
          </w:p>
        </w:tc>
        <w:tc>
          <w:tcPr>
            <w:tcW w:w="1124" w:type="dxa"/>
            <w:vAlign w:val="bottom"/>
          </w:tcPr>
          <w:p w:rsidR="000715EB" w:rsidRDefault="000715EB">
            <w:pPr>
              <w:ind w:right="48"/>
              <w:jc w:val="right"/>
              <w:rPr>
                <w:sz w:val="24"/>
                <w:szCs w:val="16"/>
                <w:lang w:val="ru-RU"/>
              </w:rPr>
            </w:pPr>
            <w:r>
              <w:rPr>
                <w:sz w:val="24"/>
                <w:szCs w:val="16"/>
                <w:lang w:val="ru-RU"/>
              </w:rPr>
              <w:t>100,8</w:t>
            </w:r>
          </w:p>
        </w:tc>
        <w:tc>
          <w:tcPr>
            <w:tcW w:w="1124" w:type="dxa"/>
            <w:vAlign w:val="bottom"/>
          </w:tcPr>
          <w:p w:rsidR="000715EB" w:rsidRDefault="000715EB">
            <w:pPr>
              <w:ind w:right="48"/>
              <w:jc w:val="right"/>
              <w:rPr>
                <w:sz w:val="24"/>
                <w:szCs w:val="16"/>
                <w:lang w:val="ru-RU"/>
              </w:rPr>
            </w:pPr>
            <w:r>
              <w:rPr>
                <w:sz w:val="24"/>
                <w:szCs w:val="16"/>
                <w:lang w:val="ru-RU"/>
              </w:rPr>
              <w:t>102,0</w:t>
            </w:r>
          </w:p>
        </w:tc>
        <w:tc>
          <w:tcPr>
            <w:tcW w:w="1125" w:type="dxa"/>
            <w:vAlign w:val="bottom"/>
          </w:tcPr>
          <w:p w:rsidR="000715EB" w:rsidRDefault="000715EB">
            <w:pPr>
              <w:ind w:right="48"/>
              <w:jc w:val="right"/>
              <w:rPr>
                <w:sz w:val="24"/>
                <w:szCs w:val="16"/>
                <w:lang w:val="ru-RU"/>
              </w:rPr>
            </w:pPr>
            <w:r>
              <w:rPr>
                <w:sz w:val="24"/>
                <w:szCs w:val="16"/>
                <w:lang w:val="ru-RU"/>
              </w:rPr>
              <w:t>101,0</w:t>
            </w:r>
          </w:p>
        </w:tc>
        <w:tc>
          <w:tcPr>
            <w:tcW w:w="1180" w:type="dxa"/>
            <w:vAlign w:val="bottom"/>
          </w:tcPr>
          <w:p w:rsidR="000715EB" w:rsidRDefault="000715EB">
            <w:pPr>
              <w:ind w:right="48"/>
              <w:jc w:val="right"/>
              <w:rPr>
                <w:sz w:val="24"/>
                <w:szCs w:val="16"/>
              </w:rPr>
            </w:pPr>
            <w:r>
              <w:rPr>
                <w:sz w:val="24"/>
                <w:szCs w:val="16"/>
              </w:rPr>
              <w:t>105,9</w:t>
            </w:r>
          </w:p>
        </w:tc>
        <w:tc>
          <w:tcPr>
            <w:tcW w:w="1181" w:type="dxa"/>
            <w:vAlign w:val="bottom"/>
          </w:tcPr>
          <w:p w:rsidR="000715EB" w:rsidRDefault="000715EB">
            <w:pPr>
              <w:ind w:right="48"/>
              <w:jc w:val="right"/>
              <w:rPr>
                <w:sz w:val="24"/>
                <w:szCs w:val="16"/>
              </w:rPr>
            </w:pPr>
            <w:r>
              <w:rPr>
                <w:sz w:val="24"/>
                <w:szCs w:val="16"/>
              </w:rPr>
              <w:t>99,6</w:t>
            </w:r>
          </w:p>
        </w:tc>
      </w:tr>
      <w:tr w:rsidR="000715EB" w:rsidTr="000715EB">
        <w:trPr>
          <w:cantSplit/>
          <w:trHeight w:val="300"/>
        </w:trPr>
        <w:tc>
          <w:tcPr>
            <w:tcW w:w="3682" w:type="dxa"/>
            <w:vAlign w:val="bottom"/>
          </w:tcPr>
          <w:p w:rsidR="000715EB" w:rsidRDefault="000715EB">
            <w:pPr>
              <w:ind w:left="425"/>
              <w:rPr>
                <w:sz w:val="24"/>
              </w:rPr>
            </w:pPr>
            <w:r>
              <w:rPr>
                <w:sz w:val="24"/>
              </w:rPr>
              <w:t>Олія соняшникова</w:t>
            </w:r>
          </w:p>
        </w:tc>
        <w:tc>
          <w:tcPr>
            <w:tcW w:w="1124" w:type="dxa"/>
            <w:vAlign w:val="bottom"/>
          </w:tcPr>
          <w:p w:rsidR="000715EB" w:rsidRDefault="000715EB">
            <w:pPr>
              <w:ind w:right="48"/>
              <w:jc w:val="right"/>
              <w:rPr>
                <w:sz w:val="24"/>
                <w:szCs w:val="16"/>
                <w:lang w:val="ru-RU"/>
              </w:rPr>
            </w:pPr>
            <w:r>
              <w:rPr>
                <w:sz w:val="24"/>
                <w:szCs w:val="16"/>
                <w:lang w:val="ru-RU"/>
              </w:rPr>
              <w:t>101,0</w:t>
            </w:r>
          </w:p>
        </w:tc>
        <w:tc>
          <w:tcPr>
            <w:tcW w:w="1124" w:type="dxa"/>
            <w:vAlign w:val="bottom"/>
          </w:tcPr>
          <w:p w:rsidR="000715EB" w:rsidRDefault="000715EB">
            <w:pPr>
              <w:ind w:right="48"/>
              <w:jc w:val="right"/>
              <w:rPr>
                <w:sz w:val="24"/>
                <w:szCs w:val="16"/>
                <w:lang w:val="ru-RU"/>
              </w:rPr>
            </w:pPr>
            <w:r>
              <w:rPr>
                <w:sz w:val="24"/>
                <w:szCs w:val="16"/>
                <w:lang w:val="ru-RU"/>
              </w:rPr>
              <w:t>100,5</w:t>
            </w:r>
          </w:p>
        </w:tc>
        <w:tc>
          <w:tcPr>
            <w:tcW w:w="1125" w:type="dxa"/>
            <w:vAlign w:val="bottom"/>
          </w:tcPr>
          <w:p w:rsidR="000715EB" w:rsidRDefault="000715EB">
            <w:pPr>
              <w:ind w:right="48"/>
              <w:jc w:val="right"/>
              <w:rPr>
                <w:sz w:val="24"/>
                <w:szCs w:val="16"/>
                <w:lang w:val="ru-RU"/>
              </w:rPr>
            </w:pPr>
            <w:r>
              <w:rPr>
                <w:sz w:val="24"/>
                <w:szCs w:val="16"/>
                <w:lang w:val="ru-RU"/>
              </w:rPr>
              <w:t>102,5</w:t>
            </w:r>
          </w:p>
        </w:tc>
        <w:tc>
          <w:tcPr>
            <w:tcW w:w="1180" w:type="dxa"/>
            <w:vAlign w:val="bottom"/>
          </w:tcPr>
          <w:p w:rsidR="000715EB" w:rsidRDefault="000715EB">
            <w:pPr>
              <w:ind w:right="48"/>
              <w:jc w:val="right"/>
              <w:rPr>
                <w:sz w:val="24"/>
                <w:szCs w:val="16"/>
              </w:rPr>
            </w:pPr>
            <w:r>
              <w:rPr>
                <w:sz w:val="24"/>
                <w:szCs w:val="16"/>
              </w:rPr>
              <w:t>103,1</w:t>
            </w:r>
          </w:p>
        </w:tc>
        <w:tc>
          <w:tcPr>
            <w:tcW w:w="1181" w:type="dxa"/>
            <w:vAlign w:val="bottom"/>
          </w:tcPr>
          <w:p w:rsidR="000715EB" w:rsidRDefault="000715EB">
            <w:pPr>
              <w:ind w:right="48"/>
              <w:jc w:val="right"/>
              <w:rPr>
                <w:sz w:val="24"/>
                <w:szCs w:val="16"/>
              </w:rPr>
            </w:pPr>
            <w:r>
              <w:rPr>
                <w:sz w:val="24"/>
                <w:szCs w:val="16"/>
              </w:rPr>
              <w:t>97,8</w:t>
            </w:r>
          </w:p>
        </w:tc>
      </w:tr>
      <w:tr w:rsidR="000715EB" w:rsidTr="000715EB">
        <w:trPr>
          <w:cantSplit/>
          <w:trHeight w:val="300"/>
        </w:trPr>
        <w:tc>
          <w:tcPr>
            <w:tcW w:w="3682" w:type="dxa"/>
            <w:vAlign w:val="bottom"/>
          </w:tcPr>
          <w:p w:rsidR="000715EB" w:rsidRDefault="000715EB">
            <w:pPr>
              <w:ind w:left="284"/>
              <w:rPr>
                <w:sz w:val="24"/>
              </w:rPr>
            </w:pPr>
            <w:r>
              <w:rPr>
                <w:sz w:val="24"/>
              </w:rPr>
              <w:t xml:space="preserve">Фрукти  </w:t>
            </w:r>
          </w:p>
        </w:tc>
        <w:tc>
          <w:tcPr>
            <w:tcW w:w="1124" w:type="dxa"/>
            <w:vAlign w:val="bottom"/>
          </w:tcPr>
          <w:p w:rsidR="000715EB" w:rsidRDefault="000715EB">
            <w:pPr>
              <w:ind w:right="48"/>
              <w:jc w:val="right"/>
              <w:rPr>
                <w:sz w:val="24"/>
                <w:szCs w:val="16"/>
                <w:lang w:val="ru-RU"/>
              </w:rPr>
            </w:pPr>
            <w:r>
              <w:rPr>
                <w:sz w:val="24"/>
                <w:szCs w:val="16"/>
                <w:lang w:val="ru-RU"/>
              </w:rPr>
              <w:t>113,5</w:t>
            </w:r>
          </w:p>
        </w:tc>
        <w:tc>
          <w:tcPr>
            <w:tcW w:w="1124" w:type="dxa"/>
            <w:vAlign w:val="bottom"/>
          </w:tcPr>
          <w:p w:rsidR="000715EB" w:rsidRDefault="000715EB">
            <w:pPr>
              <w:ind w:right="48"/>
              <w:jc w:val="right"/>
              <w:rPr>
                <w:sz w:val="24"/>
                <w:szCs w:val="16"/>
                <w:lang w:val="ru-RU"/>
              </w:rPr>
            </w:pPr>
            <w:r>
              <w:rPr>
                <w:sz w:val="24"/>
                <w:szCs w:val="16"/>
                <w:lang w:val="ru-RU"/>
              </w:rPr>
              <w:t>114,9</w:t>
            </w:r>
          </w:p>
        </w:tc>
        <w:tc>
          <w:tcPr>
            <w:tcW w:w="1125" w:type="dxa"/>
            <w:vAlign w:val="bottom"/>
          </w:tcPr>
          <w:p w:rsidR="000715EB" w:rsidRDefault="000715EB">
            <w:pPr>
              <w:ind w:right="48"/>
              <w:jc w:val="right"/>
              <w:rPr>
                <w:sz w:val="24"/>
                <w:szCs w:val="16"/>
                <w:lang w:val="ru-RU"/>
              </w:rPr>
            </w:pPr>
            <w:r>
              <w:rPr>
                <w:sz w:val="24"/>
                <w:szCs w:val="16"/>
                <w:lang w:val="ru-RU"/>
              </w:rPr>
              <w:t>109,5</w:t>
            </w:r>
          </w:p>
        </w:tc>
        <w:tc>
          <w:tcPr>
            <w:tcW w:w="1180" w:type="dxa"/>
            <w:vAlign w:val="bottom"/>
          </w:tcPr>
          <w:p w:rsidR="000715EB" w:rsidRDefault="000715EB">
            <w:pPr>
              <w:ind w:right="48"/>
              <w:jc w:val="right"/>
              <w:rPr>
                <w:sz w:val="24"/>
                <w:szCs w:val="16"/>
              </w:rPr>
            </w:pPr>
            <w:r>
              <w:rPr>
                <w:sz w:val="24"/>
                <w:szCs w:val="16"/>
              </w:rPr>
              <w:t>164,5</w:t>
            </w:r>
          </w:p>
        </w:tc>
        <w:tc>
          <w:tcPr>
            <w:tcW w:w="1181" w:type="dxa"/>
            <w:vAlign w:val="bottom"/>
          </w:tcPr>
          <w:p w:rsidR="000715EB" w:rsidRDefault="000715EB">
            <w:pPr>
              <w:ind w:right="48"/>
              <w:jc w:val="right"/>
              <w:rPr>
                <w:sz w:val="24"/>
                <w:szCs w:val="16"/>
              </w:rPr>
            </w:pPr>
            <w:r>
              <w:rPr>
                <w:sz w:val="24"/>
                <w:szCs w:val="16"/>
              </w:rPr>
              <w:t>100,8</w:t>
            </w:r>
          </w:p>
        </w:tc>
      </w:tr>
      <w:tr w:rsidR="000715EB" w:rsidTr="000715EB">
        <w:trPr>
          <w:cantSplit/>
          <w:trHeight w:val="300"/>
        </w:trPr>
        <w:tc>
          <w:tcPr>
            <w:tcW w:w="3682" w:type="dxa"/>
            <w:vAlign w:val="bottom"/>
          </w:tcPr>
          <w:p w:rsidR="000715EB" w:rsidRDefault="000715EB">
            <w:pPr>
              <w:ind w:left="284"/>
              <w:rPr>
                <w:sz w:val="24"/>
              </w:rPr>
            </w:pPr>
            <w:r>
              <w:rPr>
                <w:sz w:val="24"/>
              </w:rPr>
              <w:t xml:space="preserve">Овочі </w:t>
            </w:r>
          </w:p>
        </w:tc>
        <w:tc>
          <w:tcPr>
            <w:tcW w:w="1124" w:type="dxa"/>
            <w:vAlign w:val="bottom"/>
          </w:tcPr>
          <w:p w:rsidR="000715EB" w:rsidRDefault="000715EB">
            <w:pPr>
              <w:ind w:right="48"/>
              <w:jc w:val="right"/>
              <w:rPr>
                <w:sz w:val="24"/>
                <w:szCs w:val="16"/>
                <w:lang w:val="ru-RU"/>
              </w:rPr>
            </w:pPr>
            <w:r>
              <w:rPr>
                <w:sz w:val="24"/>
                <w:szCs w:val="16"/>
                <w:lang w:val="ru-RU"/>
              </w:rPr>
              <w:t>104,0</w:t>
            </w:r>
          </w:p>
        </w:tc>
        <w:tc>
          <w:tcPr>
            <w:tcW w:w="1124" w:type="dxa"/>
            <w:vAlign w:val="bottom"/>
          </w:tcPr>
          <w:p w:rsidR="000715EB" w:rsidRDefault="000715EB">
            <w:pPr>
              <w:ind w:right="48"/>
              <w:jc w:val="right"/>
              <w:rPr>
                <w:sz w:val="24"/>
                <w:szCs w:val="16"/>
                <w:lang w:val="ru-RU"/>
              </w:rPr>
            </w:pPr>
            <w:r>
              <w:rPr>
                <w:sz w:val="24"/>
                <w:szCs w:val="16"/>
                <w:lang w:val="ru-RU"/>
              </w:rPr>
              <w:t>117,2</w:t>
            </w:r>
          </w:p>
        </w:tc>
        <w:tc>
          <w:tcPr>
            <w:tcW w:w="1125" w:type="dxa"/>
            <w:vAlign w:val="bottom"/>
          </w:tcPr>
          <w:p w:rsidR="000715EB" w:rsidRDefault="000715EB">
            <w:pPr>
              <w:ind w:right="48"/>
              <w:jc w:val="right"/>
              <w:rPr>
                <w:sz w:val="24"/>
                <w:szCs w:val="16"/>
                <w:lang w:val="ru-RU"/>
              </w:rPr>
            </w:pPr>
            <w:r>
              <w:rPr>
                <w:sz w:val="24"/>
                <w:szCs w:val="16"/>
                <w:lang w:val="ru-RU"/>
              </w:rPr>
              <w:t>102,1</w:t>
            </w:r>
          </w:p>
        </w:tc>
        <w:tc>
          <w:tcPr>
            <w:tcW w:w="1180" w:type="dxa"/>
            <w:vAlign w:val="bottom"/>
          </w:tcPr>
          <w:p w:rsidR="000715EB" w:rsidRDefault="000715EB">
            <w:pPr>
              <w:ind w:right="48"/>
              <w:jc w:val="right"/>
              <w:rPr>
                <w:sz w:val="24"/>
                <w:szCs w:val="16"/>
              </w:rPr>
            </w:pPr>
            <w:r>
              <w:rPr>
                <w:sz w:val="24"/>
                <w:szCs w:val="16"/>
              </w:rPr>
              <w:t>149,8</w:t>
            </w:r>
          </w:p>
        </w:tc>
        <w:tc>
          <w:tcPr>
            <w:tcW w:w="1181" w:type="dxa"/>
            <w:vAlign w:val="bottom"/>
          </w:tcPr>
          <w:p w:rsidR="000715EB" w:rsidRDefault="000715EB">
            <w:pPr>
              <w:ind w:right="48"/>
              <w:jc w:val="right"/>
              <w:rPr>
                <w:sz w:val="24"/>
                <w:szCs w:val="16"/>
              </w:rPr>
            </w:pPr>
            <w:r>
              <w:rPr>
                <w:sz w:val="24"/>
                <w:szCs w:val="16"/>
              </w:rPr>
              <w:t>107,7</w:t>
            </w:r>
          </w:p>
        </w:tc>
      </w:tr>
      <w:tr w:rsidR="000715EB" w:rsidTr="000715EB">
        <w:trPr>
          <w:cantSplit/>
          <w:trHeight w:val="300"/>
        </w:trPr>
        <w:tc>
          <w:tcPr>
            <w:tcW w:w="3682" w:type="dxa"/>
            <w:vAlign w:val="bottom"/>
          </w:tcPr>
          <w:p w:rsidR="000715EB" w:rsidRDefault="000715EB">
            <w:pPr>
              <w:ind w:left="284"/>
              <w:rPr>
                <w:sz w:val="24"/>
              </w:rPr>
            </w:pPr>
            <w:r>
              <w:rPr>
                <w:sz w:val="24"/>
              </w:rPr>
              <w:t xml:space="preserve">Цукор  </w:t>
            </w:r>
          </w:p>
        </w:tc>
        <w:tc>
          <w:tcPr>
            <w:tcW w:w="1124" w:type="dxa"/>
            <w:vAlign w:val="bottom"/>
          </w:tcPr>
          <w:p w:rsidR="000715EB" w:rsidRDefault="000715EB">
            <w:pPr>
              <w:ind w:right="48"/>
              <w:jc w:val="right"/>
              <w:rPr>
                <w:sz w:val="24"/>
                <w:szCs w:val="16"/>
                <w:lang w:val="ru-RU"/>
              </w:rPr>
            </w:pPr>
            <w:r>
              <w:rPr>
                <w:sz w:val="24"/>
                <w:szCs w:val="16"/>
                <w:lang w:val="ru-RU"/>
              </w:rPr>
              <w:t>110,0</w:t>
            </w:r>
          </w:p>
        </w:tc>
        <w:tc>
          <w:tcPr>
            <w:tcW w:w="1124" w:type="dxa"/>
            <w:vAlign w:val="bottom"/>
          </w:tcPr>
          <w:p w:rsidR="000715EB" w:rsidRDefault="000715EB">
            <w:pPr>
              <w:ind w:right="48"/>
              <w:jc w:val="right"/>
              <w:rPr>
                <w:sz w:val="24"/>
                <w:szCs w:val="16"/>
                <w:lang w:val="ru-RU"/>
              </w:rPr>
            </w:pPr>
            <w:r>
              <w:rPr>
                <w:sz w:val="24"/>
                <w:szCs w:val="16"/>
                <w:lang w:val="ru-RU"/>
              </w:rPr>
              <w:t>105,7</w:t>
            </w:r>
          </w:p>
        </w:tc>
        <w:tc>
          <w:tcPr>
            <w:tcW w:w="1125" w:type="dxa"/>
            <w:vAlign w:val="bottom"/>
          </w:tcPr>
          <w:p w:rsidR="000715EB" w:rsidRDefault="000715EB">
            <w:pPr>
              <w:ind w:right="48"/>
              <w:jc w:val="right"/>
              <w:rPr>
                <w:sz w:val="24"/>
                <w:szCs w:val="16"/>
                <w:lang w:val="ru-RU"/>
              </w:rPr>
            </w:pPr>
            <w:r>
              <w:rPr>
                <w:sz w:val="24"/>
                <w:szCs w:val="16"/>
                <w:lang w:val="ru-RU"/>
              </w:rPr>
              <w:t>111,4</w:t>
            </w:r>
          </w:p>
        </w:tc>
        <w:tc>
          <w:tcPr>
            <w:tcW w:w="1180" w:type="dxa"/>
            <w:vAlign w:val="bottom"/>
          </w:tcPr>
          <w:p w:rsidR="000715EB" w:rsidRDefault="000715EB">
            <w:pPr>
              <w:ind w:right="48"/>
              <w:jc w:val="right"/>
              <w:rPr>
                <w:sz w:val="24"/>
                <w:szCs w:val="16"/>
              </w:rPr>
            </w:pPr>
            <w:r>
              <w:rPr>
                <w:sz w:val="24"/>
                <w:szCs w:val="16"/>
              </w:rPr>
              <w:t>135,7</w:t>
            </w:r>
          </w:p>
        </w:tc>
        <w:tc>
          <w:tcPr>
            <w:tcW w:w="1181" w:type="dxa"/>
            <w:vAlign w:val="bottom"/>
          </w:tcPr>
          <w:p w:rsidR="000715EB" w:rsidRDefault="000715EB">
            <w:pPr>
              <w:ind w:right="48"/>
              <w:jc w:val="right"/>
              <w:rPr>
                <w:sz w:val="24"/>
                <w:szCs w:val="16"/>
              </w:rPr>
            </w:pPr>
            <w:r>
              <w:rPr>
                <w:sz w:val="24"/>
                <w:szCs w:val="16"/>
              </w:rPr>
              <w:t>95,0</w:t>
            </w:r>
          </w:p>
        </w:tc>
      </w:tr>
      <w:tr w:rsidR="000715EB" w:rsidTr="000715EB">
        <w:trPr>
          <w:cantSplit/>
          <w:trHeight w:val="300"/>
        </w:trPr>
        <w:tc>
          <w:tcPr>
            <w:tcW w:w="3682" w:type="dxa"/>
            <w:vAlign w:val="bottom"/>
          </w:tcPr>
          <w:p w:rsidR="000715EB" w:rsidRDefault="000715EB">
            <w:pPr>
              <w:ind w:left="142"/>
              <w:rPr>
                <w:sz w:val="24"/>
              </w:rPr>
            </w:pPr>
            <w:r>
              <w:rPr>
                <w:sz w:val="24"/>
              </w:rPr>
              <w:t>Безалкогольні напої</w:t>
            </w:r>
          </w:p>
        </w:tc>
        <w:tc>
          <w:tcPr>
            <w:tcW w:w="1124" w:type="dxa"/>
            <w:vAlign w:val="bottom"/>
          </w:tcPr>
          <w:p w:rsidR="000715EB" w:rsidRDefault="000715EB">
            <w:pPr>
              <w:ind w:right="48"/>
              <w:jc w:val="right"/>
              <w:rPr>
                <w:sz w:val="24"/>
                <w:lang w:val="ru-RU"/>
              </w:rPr>
            </w:pPr>
            <w:r>
              <w:rPr>
                <w:sz w:val="24"/>
                <w:lang w:val="ru-RU"/>
              </w:rPr>
              <w:t>100,2</w:t>
            </w:r>
          </w:p>
        </w:tc>
        <w:tc>
          <w:tcPr>
            <w:tcW w:w="1124" w:type="dxa"/>
            <w:vAlign w:val="bottom"/>
          </w:tcPr>
          <w:p w:rsidR="000715EB" w:rsidRDefault="000715EB">
            <w:pPr>
              <w:ind w:right="48"/>
              <w:jc w:val="right"/>
              <w:rPr>
                <w:sz w:val="24"/>
                <w:lang w:val="ru-RU"/>
              </w:rPr>
            </w:pPr>
            <w:r>
              <w:rPr>
                <w:sz w:val="24"/>
                <w:lang w:val="ru-RU"/>
              </w:rPr>
              <w:t>103,4</w:t>
            </w:r>
          </w:p>
        </w:tc>
        <w:tc>
          <w:tcPr>
            <w:tcW w:w="1125" w:type="dxa"/>
            <w:vAlign w:val="bottom"/>
          </w:tcPr>
          <w:p w:rsidR="000715EB" w:rsidRDefault="000715EB">
            <w:pPr>
              <w:ind w:right="48"/>
              <w:jc w:val="right"/>
              <w:rPr>
                <w:sz w:val="24"/>
                <w:lang w:val="ru-RU"/>
              </w:rPr>
            </w:pPr>
            <w:r>
              <w:rPr>
                <w:sz w:val="24"/>
                <w:lang w:val="ru-RU"/>
              </w:rPr>
              <w:t>101,6</w:t>
            </w:r>
          </w:p>
        </w:tc>
        <w:tc>
          <w:tcPr>
            <w:tcW w:w="1180" w:type="dxa"/>
            <w:vAlign w:val="bottom"/>
          </w:tcPr>
          <w:p w:rsidR="000715EB" w:rsidRDefault="000715EB">
            <w:pPr>
              <w:ind w:right="48"/>
              <w:jc w:val="right"/>
              <w:rPr>
                <w:sz w:val="24"/>
              </w:rPr>
            </w:pPr>
            <w:r>
              <w:rPr>
                <w:sz w:val="24"/>
              </w:rPr>
              <w:t>105,4</w:t>
            </w:r>
          </w:p>
        </w:tc>
        <w:tc>
          <w:tcPr>
            <w:tcW w:w="1181" w:type="dxa"/>
            <w:vAlign w:val="bottom"/>
          </w:tcPr>
          <w:p w:rsidR="000715EB" w:rsidRDefault="000715EB">
            <w:pPr>
              <w:ind w:right="48"/>
              <w:jc w:val="right"/>
              <w:rPr>
                <w:sz w:val="24"/>
              </w:rPr>
            </w:pPr>
            <w:r>
              <w:rPr>
                <w:sz w:val="24"/>
              </w:rPr>
              <w:t>100,6</w:t>
            </w:r>
          </w:p>
        </w:tc>
      </w:tr>
      <w:tr w:rsidR="000715EB" w:rsidTr="000715EB">
        <w:trPr>
          <w:cantSplit/>
          <w:trHeight w:val="300"/>
        </w:trPr>
        <w:tc>
          <w:tcPr>
            <w:tcW w:w="3682" w:type="dxa"/>
            <w:vAlign w:val="bottom"/>
          </w:tcPr>
          <w:p w:rsidR="000715EB" w:rsidRDefault="000715EB">
            <w:pPr>
              <w:rPr>
                <w:b/>
                <w:sz w:val="4"/>
                <w:szCs w:val="4"/>
              </w:rPr>
            </w:pPr>
          </w:p>
          <w:p w:rsidR="000715EB" w:rsidRDefault="000715EB">
            <w:pPr>
              <w:rPr>
                <w:b/>
                <w:sz w:val="24"/>
              </w:rPr>
            </w:pPr>
            <w:r>
              <w:rPr>
                <w:b/>
                <w:sz w:val="24"/>
              </w:rPr>
              <w:t xml:space="preserve">Алкогольні напої, </w:t>
            </w:r>
          </w:p>
          <w:p w:rsidR="000715EB" w:rsidRDefault="000715EB">
            <w:pPr>
              <w:rPr>
                <w:b/>
                <w:sz w:val="24"/>
              </w:rPr>
            </w:pPr>
            <w:r>
              <w:rPr>
                <w:b/>
                <w:sz w:val="24"/>
              </w:rPr>
              <w:t>тютюнові вироби</w:t>
            </w:r>
          </w:p>
        </w:tc>
        <w:tc>
          <w:tcPr>
            <w:tcW w:w="1124" w:type="dxa"/>
            <w:vAlign w:val="bottom"/>
          </w:tcPr>
          <w:p w:rsidR="000715EB" w:rsidRDefault="000715EB">
            <w:pPr>
              <w:spacing w:line="240" w:lineRule="exact"/>
              <w:ind w:right="48"/>
              <w:jc w:val="right"/>
              <w:rPr>
                <w:b/>
                <w:sz w:val="24"/>
                <w:lang w:val="ru-RU"/>
              </w:rPr>
            </w:pPr>
            <w:r>
              <w:rPr>
                <w:b/>
                <w:sz w:val="24"/>
                <w:lang w:val="ru-RU"/>
              </w:rPr>
              <w:t>100,1</w:t>
            </w:r>
          </w:p>
        </w:tc>
        <w:tc>
          <w:tcPr>
            <w:tcW w:w="1124" w:type="dxa"/>
            <w:vAlign w:val="bottom"/>
          </w:tcPr>
          <w:p w:rsidR="000715EB" w:rsidRDefault="000715EB">
            <w:pPr>
              <w:spacing w:line="240" w:lineRule="exact"/>
              <w:ind w:right="48"/>
              <w:jc w:val="right"/>
              <w:rPr>
                <w:b/>
                <w:sz w:val="24"/>
                <w:lang w:val="ru-RU"/>
              </w:rPr>
            </w:pPr>
            <w:r>
              <w:rPr>
                <w:b/>
                <w:sz w:val="24"/>
                <w:lang w:val="ru-RU"/>
              </w:rPr>
              <w:t>101,9</w:t>
            </w:r>
          </w:p>
        </w:tc>
        <w:tc>
          <w:tcPr>
            <w:tcW w:w="1125" w:type="dxa"/>
            <w:vAlign w:val="bottom"/>
          </w:tcPr>
          <w:p w:rsidR="000715EB" w:rsidRDefault="000715EB">
            <w:pPr>
              <w:spacing w:line="240" w:lineRule="exact"/>
              <w:ind w:right="48"/>
              <w:jc w:val="right"/>
              <w:rPr>
                <w:b/>
                <w:sz w:val="24"/>
                <w:lang w:val="ru-RU"/>
              </w:rPr>
            </w:pPr>
            <w:r>
              <w:rPr>
                <w:b/>
                <w:sz w:val="24"/>
                <w:lang w:val="ru-RU"/>
              </w:rPr>
              <w:t>101,2</w:t>
            </w:r>
          </w:p>
        </w:tc>
        <w:tc>
          <w:tcPr>
            <w:tcW w:w="1180" w:type="dxa"/>
            <w:vAlign w:val="bottom"/>
          </w:tcPr>
          <w:p w:rsidR="000715EB" w:rsidRDefault="000715EB">
            <w:pPr>
              <w:spacing w:line="240" w:lineRule="exact"/>
              <w:ind w:right="48"/>
              <w:jc w:val="right"/>
              <w:rPr>
                <w:b/>
                <w:sz w:val="24"/>
              </w:rPr>
            </w:pPr>
            <w:r>
              <w:rPr>
                <w:b/>
                <w:sz w:val="24"/>
              </w:rPr>
              <w:t>105,9</w:t>
            </w:r>
          </w:p>
        </w:tc>
        <w:tc>
          <w:tcPr>
            <w:tcW w:w="1181" w:type="dxa"/>
            <w:vAlign w:val="bottom"/>
          </w:tcPr>
          <w:p w:rsidR="000715EB" w:rsidRDefault="000715EB">
            <w:pPr>
              <w:spacing w:line="240" w:lineRule="exact"/>
              <w:ind w:right="48"/>
              <w:jc w:val="right"/>
              <w:rPr>
                <w:b/>
                <w:sz w:val="24"/>
              </w:rPr>
            </w:pPr>
            <w:r>
              <w:rPr>
                <w:b/>
                <w:sz w:val="24"/>
              </w:rPr>
              <w:t>103,3</w:t>
            </w:r>
          </w:p>
        </w:tc>
      </w:tr>
      <w:tr w:rsidR="000715EB" w:rsidTr="000715EB">
        <w:trPr>
          <w:cantSplit/>
          <w:trHeight w:val="311"/>
        </w:trPr>
        <w:tc>
          <w:tcPr>
            <w:tcW w:w="3682" w:type="dxa"/>
            <w:vAlign w:val="bottom"/>
          </w:tcPr>
          <w:p w:rsidR="000715EB" w:rsidRDefault="000715EB">
            <w:pPr>
              <w:ind w:left="142"/>
              <w:rPr>
                <w:sz w:val="24"/>
              </w:rPr>
            </w:pPr>
            <w:r>
              <w:rPr>
                <w:sz w:val="24"/>
              </w:rPr>
              <w:t>Алкогольні напої</w:t>
            </w:r>
          </w:p>
        </w:tc>
        <w:tc>
          <w:tcPr>
            <w:tcW w:w="1124" w:type="dxa"/>
            <w:vAlign w:val="bottom"/>
          </w:tcPr>
          <w:p w:rsidR="000715EB" w:rsidRDefault="000715EB">
            <w:pPr>
              <w:spacing w:line="240" w:lineRule="exact"/>
              <w:ind w:right="48"/>
              <w:jc w:val="right"/>
              <w:rPr>
                <w:sz w:val="24"/>
                <w:lang w:val="ru-RU"/>
              </w:rPr>
            </w:pPr>
            <w:r>
              <w:rPr>
                <w:sz w:val="24"/>
                <w:lang w:val="ru-RU"/>
              </w:rPr>
              <w:t>100,0</w:t>
            </w:r>
          </w:p>
        </w:tc>
        <w:tc>
          <w:tcPr>
            <w:tcW w:w="1124" w:type="dxa"/>
            <w:vAlign w:val="bottom"/>
          </w:tcPr>
          <w:p w:rsidR="000715EB" w:rsidRDefault="000715EB">
            <w:pPr>
              <w:spacing w:line="240" w:lineRule="exact"/>
              <w:ind w:right="48"/>
              <w:jc w:val="right"/>
              <w:rPr>
                <w:sz w:val="24"/>
                <w:lang w:val="ru-RU"/>
              </w:rPr>
            </w:pPr>
            <w:r>
              <w:rPr>
                <w:sz w:val="24"/>
                <w:lang w:val="ru-RU"/>
              </w:rPr>
              <w:t>102,8</w:t>
            </w:r>
          </w:p>
        </w:tc>
        <w:tc>
          <w:tcPr>
            <w:tcW w:w="1125" w:type="dxa"/>
            <w:vAlign w:val="bottom"/>
          </w:tcPr>
          <w:p w:rsidR="000715EB" w:rsidRDefault="000715EB">
            <w:pPr>
              <w:spacing w:line="240" w:lineRule="exact"/>
              <w:ind w:right="48"/>
              <w:jc w:val="right"/>
              <w:rPr>
                <w:sz w:val="24"/>
                <w:lang w:val="ru-RU"/>
              </w:rPr>
            </w:pPr>
            <w:r>
              <w:rPr>
                <w:sz w:val="24"/>
                <w:lang w:val="ru-RU"/>
              </w:rPr>
              <w:t>101,2</w:t>
            </w:r>
          </w:p>
        </w:tc>
        <w:tc>
          <w:tcPr>
            <w:tcW w:w="1180" w:type="dxa"/>
            <w:vAlign w:val="bottom"/>
          </w:tcPr>
          <w:p w:rsidR="000715EB" w:rsidRDefault="000715EB">
            <w:pPr>
              <w:spacing w:line="240" w:lineRule="exact"/>
              <w:ind w:right="48"/>
              <w:jc w:val="right"/>
              <w:rPr>
                <w:sz w:val="24"/>
              </w:rPr>
            </w:pPr>
            <w:r>
              <w:rPr>
                <w:sz w:val="24"/>
              </w:rPr>
              <w:t>105,6</w:t>
            </w:r>
          </w:p>
        </w:tc>
        <w:tc>
          <w:tcPr>
            <w:tcW w:w="1181" w:type="dxa"/>
            <w:vAlign w:val="bottom"/>
          </w:tcPr>
          <w:p w:rsidR="000715EB" w:rsidRDefault="000715EB">
            <w:pPr>
              <w:spacing w:line="240" w:lineRule="exact"/>
              <w:ind w:right="48"/>
              <w:jc w:val="right"/>
              <w:rPr>
                <w:sz w:val="24"/>
              </w:rPr>
            </w:pPr>
            <w:r>
              <w:rPr>
                <w:sz w:val="24"/>
              </w:rPr>
              <w:t>101,8</w:t>
            </w:r>
          </w:p>
        </w:tc>
      </w:tr>
      <w:tr w:rsidR="000715EB" w:rsidTr="000715EB">
        <w:trPr>
          <w:cantSplit/>
          <w:trHeight w:val="312"/>
        </w:trPr>
        <w:tc>
          <w:tcPr>
            <w:tcW w:w="3682" w:type="dxa"/>
            <w:vAlign w:val="bottom"/>
          </w:tcPr>
          <w:p w:rsidR="000715EB" w:rsidRDefault="000715EB">
            <w:pPr>
              <w:ind w:left="142"/>
              <w:rPr>
                <w:sz w:val="24"/>
              </w:rPr>
            </w:pPr>
            <w:r>
              <w:rPr>
                <w:sz w:val="24"/>
              </w:rPr>
              <w:t>Тютюнові вироби</w:t>
            </w:r>
          </w:p>
        </w:tc>
        <w:tc>
          <w:tcPr>
            <w:tcW w:w="1124" w:type="dxa"/>
            <w:vAlign w:val="bottom"/>
          </w:tcPr>
          <w:p w:rsidR="000715EB" w:rsidRDefault="000715EB">
            <w:pPr>
              <w:spacing w:line="240" w:lineRule="exact"/>
              <w:ind w:right="48"/>
              <w:jc w:val="right"/>
              <w:rPr>
                <w:sz w:val="24"/>
                <w:lang w:val="ru-RU"/>
              </w:rPr>
            </w:pPr>
            <w:r>
              <w:rPr>
                <w:sz w:val="24"/>
                <w:lang w:val="ru-RU"/>
              </w:rPr>
              <w:t>100,2</w:t>
            </w:r>
          </w:p>
        </w:tc>
        <w:tc>
          <w:tcPr>
            <w:tcW w:w="1124" w:type="dxa"/>
            <w:vAlign w:val="bottom"/>
          </w:tcPr>
          <w:p w:rsidR="000715EB" w:rsidRDefault="000715EB">
            <w:pPr>
              <w:spacing w:line="240" w:lineRule="exact"/>
              <w:ind w:right="48"/>
              <w:jc w:val="right"/>
              <w:rPr>
                <w:sz w:val="24"/>
                <w:lang w:val="ru-RU"/>
              </w:rPr>
            </w:pPr>
            <w:r>
              <w:rPr>
                <w:sz w:val="24"/>
                <w:lang w:val="ru-RU"/>
              </w:rPr>
              <w:t>101,1</w:t>
            </w:r>
          </w:p>
        </w:tc>
        <w:tc>
          <w:tcPr>
            <w:tcW w:w="1125" w:type="dxa"/>
            <w:vAlign w:val="bottom"/>
          </w:tcPr>
          <w:p w:rsidR="000715EB" w:rsidRDefault="000715EB">
            <w:pPr>
              <w:spacing w:line="240" w:lineRule="exact"/>
              <w:ind w:right="48"/>
              <w:jc w:val="right"/>
              <w:rPr>
                <w:sz w:val="24"/>
                <w:lang w:val="ru-RU"/>
              </w:rPr>
            </w:pPr>
            <w:r>
              <w:rPr>
                <w:sz w:val="24"/>
                <w:lang w:val="ru-RU"/>
              </w:rPr>
              <w:t>101,1</w:t>
            </w:r>
          </w:p>
        </w:tc>
        <w:tc>
          <w:tcPr>
            <w:tcW w:w="1180" w:type="dxa"/>
            <w:vAlign w:val="bottom"/>
          </w:tcPr>
          <w:p w:rsidR="000715EB" w:rsidRDefault="000715EB">
            <w:pPr>
              <w:spacing w:line="240" w:lineRule="exact"/>
              <w:ind w:right="48"/>
              <w:jc w:val="right"/>
              <w:rPr>
                <w:sz w:val="24"/>
              </w:rPr>
            </w:pPr>
            <w:r>
              <w:rPr>
                <w:sz w:val="24"/>
              </w:rPr>
              <w:t>106,1</w:t>
            </w:r>
          </w:p>
        </w:tc>
        <w:tc>
          <w:tcPr>
            <w:tcW w:w="1181" w:type="dxa"/>
            <w:vAlign w:val="bottom"/>
          </w:tcPr>
          <w:p w:rsidR="000715EB" w:rsidRDefault="000715EB">
            <w:pPr>
              <w:spacing w:line="240" w:lineRule="exact"/>
              <w:ind w:right="48"/>
              <w:jc w:val="right"/>
              <w:rPr>
                <w:sz w:val="24"/>
              </w:rPr>
            </w:pPr>
            <w:r>
              <w:rPr>
                <w:sz w:val="24"/>
              </w:rPr>
              <w:t>105,6</w:t>
            </w:r>
          </w:p>
        </w:tc>
      </w:tr>
      <w:tr w:rsidR="000715EB" w:rsidTr="000715EB">
        <w:trPr>
          <w:cantSplit/>
          <w:trHeight w:val="275"/>
        </w:trPr>
        <w:tc>
          <w:tcPr>
            <w:tcW w:w="3682" w:type="dxa"/>
            <w:vAlign w:val="bottom"/>
          </w:tcPr>
          <w:p w:rsidR="000715EB" w:rsidRDefault="000715EB">
            <w:pPr>
              <w:rPr>
                <w:b/>
                <w:sz w:val="6"/>
                <w:szCs w:val="6"/>
              </w:rPr>
            </w:pPr>
          </w:p>
          <w:p w:rsidR="000715EB" w:rsidRDefault="000715EB">
            <w:pPr>
              <w:rPr>
                <w:b/>
                <w:sz w:val="24"/>
              </w:rPr>
            </w:pPr>
            <w:r>
              <w:rPr>
                <w:b/>
                <w:sz w:val="24"/>
              </w:rPr>
              <w:t>Одяг і взуття</w:t>
            </w:r>
          </w:p>
        </w:tc>
        <w:tc>
          <w:tcPr>
            <w:tcW w:w="1124" w:type="dxa"/>
            <w:vAlign w:val="bottom"/>
          </w:tcPr>
          <w:p w:rsidR="000715EB" w:rsidRDefault="000715EB">
            <w:pPr>
              <w:ind w:right="48"/>
              <w:jc w:val="right"/>
              <w:rPr>
                <w:b/>
                <w:sz w:val="24"/>
                <w:szCs w:val="16"/>
                <w:lang w:val="ru-RU"/>
              </w:rPr>
            </w:pPr>
            <w:r>
              <w:rPr>
                <w:b/>
                <w:sz w:val="24"/>
                <w:szCs w:val="16"/>
                <w:lang w:val="ru-RU"/>
              </w:rPr>
              <w:t>102,4</w:t>
            </w:r>
          </w:p>
        </w:tc>
        <w:tc>
          <w:tcPr>
            <w:tcW w:w="1124" w:type="dxa"/>
            <w:vAlign w:val="bottom"/>
          </w:tcPr>
          <w:p w:rsidR="000715EB" w:rsidRDefault="000715EB">
            <w:pPr>
              <w:ind w:right="48"/>
              <w:jc w:val="right"/>
              <w:rPr>
                <w:b/>
                <w:sz w:val="24"/>
                <w:szCs w:val="16"/>
                <w:lang w:val="ru-RU"/>
              </w:rPr>
            </w:pPr>
            <w:r>
              <w:rPr>
                <w:b/>
                <w:sz w:val="24"/>
                <w:szCs w:val="16"/>
                <w:lang w:val="ru-RU"/>
              </w:rPr>
              <w:t>103,7</w:t>
            </w:r>
          </w:p>
        </w:tc>
        <w:tc>
          <w:tcPr>
            <w:tcW w:w="1125" w:type="dxa"/>
            <w:vAlign w:val="bottom"/>
          </w:tcPr>
          <w:p w:rsidR="000715EB" w:rsidRDefault="000715EB">
            <w:pPr>
              <w:ind w:right="48"/>
              <w:jc w:val="right"/>
              <w:rPr>
                <w:b/>
                <w:sz w:val="24"/>
                <w:szCs w:val="16"/>
                <w:lang w:val="ru-RU"/>
              </w:rPr>
            </w:pPr>
            <w:r>
              <w:rPr>
                <w:b/>
                <w:sz w:val="24"/>
                <w:szCs w:val="16"/>
                <w:lang w:val="ru-RU"/>
              </w:rPr>
              <w:t>102,3</w:t>
            </w:r>
          </w:p>
        </w:tc>
        <w:tc>
          <w:tcPr>
            <w:tcW w:w="1180" w:type="dxa"/>
            <w:vAlign w:val="bottom"/>
          </w:tcPr>
          <w:p w:rsidR="000715EB" w:rsidRDefault="000715EB">
            <w:pPr>
              <w:ind w:right="48"/>
              <w:jc w:val="right"/>
              <w:rPr>
                <w:b/>
                <w:sz w:val="24"/>
                <w:szCs w:val="16"/>
              </w:rPr>
            </w:pPr>
            <w:r>
              <w:rPr>
                <w:b/>
                <w:sz w:val="24"/>
                <w:szCs w:val="16"/>
              </w:rPr>
              <w:t>105,4</w:t>
            </w:r>
          </w:p>
        </w:tc>
        <w:tc>
          <w:tcPr>
            <w:tcW w:w="1181" w:type="dxa"/>
            <w:vAlign w:val="bottom"/>
          </w:tcPr>
          <w:p w:rsidR="000715EB" w:rsidRDefault="000715EB">
            <w:pPr>
              <w:ind w:right="48"/>
              <w:jc w:val="right"/>
              <w:rPr>
                <w:b/>
                <w:sz w:val="24"/>
                <w:szCs w:val="16"/>
              </w:rPr>
            </w:pPr>
            <w:r>
              <w:rPr>
                <w:b/>
                <w:sz w:val="24"/>
                <w:szCs w:val="16"/>
              </w:rPr>
              <w:t>97,2</w:t>
            </w:r>
          </w:p>
        </w:tc>
      </w:tr>
      <w:tr w:rsidR="000715EB" w:rsidTr="000715EB">
        <w:trPr>
          <w:cantSplit/>
          <w:trHeight w:val="300"/>
        </w:trPr>
        <w:tc>
          <w:tcPr>
            <w:tcW w:w="3682" w:type="dxa"/>
            <w:vAlign w:val="bottom"/>
          </w:tcPr>
          <w:p w:rsidR="000715EB" w:rsidRDefault="000715EB">
            <w:pPr>
              <w:ind w:left="142"/>
              <w:rPr>
                <w:sz w:val="24"/>
              </w:rPr>
            </w:pPr>
            <w:r>
              <w:rPr>
                <w:sz w:val="24"/>
              </w:rPr>
              <w:t xml:space="preserve">Одяг </w:t>
            </w:r>
          </w:p>
        </w:tc>
        <w:tc>
          <w:tcPr>
            <w:tcW w:w="1124" w:type="dxa"/>
            <w:vAlign w:val="bottom"/>
          </w:tcPr>
          <w:p w:rsidR="000715EB" w:rsidRDefault="000715EB">
            <w:pPr>
              <w:ind w:right="48"/>
              <w:jc w:val="right"/>
              <w:rPr>
                <w:sz w:val="24"/>
                <w:szCs w:val="16"/>
                <w:lang w:val="ru-RU"/>
              </w:rPr>
            </w:pPr>
            <w:r>
              <w:rPr>
                <w:sz w:val="24"/>
                <w:szCs w:val="16"/>
                <w:lang w:val="ru-RU"/>
              </w:rPr>
              <w:t>101,6</w:t>
            </w:r>
          </w:p>
        </w:tc>
        <w:tc>
          <w:tcPr>
            <w:tcW w:w="1124" w:type="dxa"/>
            <w:vAlign w:val="bottom"/>
          </w:tcPr>
          <w:p w:rsidR="000715EB" w:rsidRDefault="000715EB">
            <w:pPr>
              <w:ind w:right="48"/>
              <w:jc w:val="right"/>
              <w:rPr>
                <w:sz w:val="24"/>
                <w:szCs w:val="16"/>
                <w:lang w:val="ru-RU"/>
              </w:rPr>
            </w:pPr>
            <w:r>
              <w:rPr>
                <w:sz w:val="24"/>
                <w:szCs w:val="16"/>
                <w:lang w:val="ru-RU"/>
              </w:rPr>
              <w:t>103,0</w:t>
            </w:r>
          </w:p>
        </w:tc>
        <w:tc>
          <w:tcPr>
            <w:tcW w:w="1125" w:type="dxa"/>
            <w:vAlign w:val="bottom"/>
          </w:tcPr>
          <w:p w:rsidR="000715EB" w:rsidRDefault="000715EB">
            <w:pPr>
              <w:ind w:right="48"/>
              <w:jc w:val="right"/>
              <w:rPr>
                <w:sz w:val="24"/>
                <w:szCs w:val="16"/>
                <w:lang w:val="ru-RU"/>
              </w:rPr>
            </w:pPr>
            <w:r>
              <w:rPr>
                <w:sz w:val="24"/>
                <w:szCs w:val="16"/>
                <w:lang w:val="ru-RU"/>
              </w:rPr>
              <w:t>102,6</w:t>
            </w:r>
          </w:p>
        </w:tc>
        <w:tc>
          <w:tcPr>
            <w:tcW w:w="1180" w:type="dxa"/>
            <w:vAlign w:val="bottom"/>
          </w:tcPr>
          <w:p w:rsidR="000715EB" w:rsidRDefault="000715EB">
            <w:pPr>
              <w:ind w:right="48"/>
              <w:jc w:val="right"/>
              <w:rPr>
                <w:sz w:val="24"/>
                <w:szCs w:val="16"/>
              </w:rPr>
            </w:pPr>
            <w:r>
              <w:rPr>
                <w:sz w:val="24"/>
                <w:szCs w:val="16"/>
              </w:rPr>
              <w:t>105,5</w:t>
            </w:r>
          </w:p>
        </w:tc>
        <w:tc>
          <w:tcPr>
            <w:tcW w:w="1181" w:type="dxa"/>
            <w:vAlign w:val="bottom"/>
          </w:tcPr>
          <w:p w:rsidR="000715EB" w:rsidRDefault="000715EB">
            <w:pPr>
              <w:ind w:right="48"/>
              <w:jc w:val="right"/>
              <w:rPr>
                <w:sz w:val="24"/>
                <w:szCs w:val="16"/>
              </w:rPr>
            </w:pPr>
            <w:r>
              <w:rPr>
                <w:sz w:val="24"/>
                <w:szCs w:val="16"/>
              </w:rPr>
              <w:t>99,2</w:t>
            </w:r>
          </w:p>
        </w:tc>
      </w:tr>
      <w:tr w:rsidR="000715EB" w:rsidTr="000715EB">
        <w:trPr>
          <w:cantSplit/>
          <w:trHeight w:val="300"/>
        </w:trPr>
        <w:tc>
          <w:tcPr>
            <w:tcW w:w="3682" w:type="dxa"/>
            <w:vAlign w:val="bottom"/>
          </w:tcPr>
          <w:p w:rsidR="000715EB" w:rsidRDefault="000715EB">
            <w:pPr>
              <w:ind w:left="142"/>
              <w:rPr>
                <w:sz w:val="24"/>
              </w:rPr>
            </w:pPr>
            <w:r>
              <w:rPr>
                <w:sz w:val="24"/>
              </w:rPr>
              <w:t>Взуття</w:t>
            </w:r>
          </w:p>
        </w:tc>
        <w:tc>
          <w:tcPr>
            <w:tcW w:w="1124" w:type="dxa"/>
            <w:vAlign w:val="bottom"/>
          </w:tcPr>
          <w:p w:rsidR="000715EB" w:rsidRDefault="000715EB">
            <w:pPr>
              <w:ind w:right="48"/>
              <w:jc w:val="right"/>
              <w:rPr>
                <w:sz w:val="24"/>
                <w:szCs w:val="16"/>
                <w:lang w:val="ru-RU"/>
              </w:rPr>
            </w:pPr>
            <w:r>
              <w:rPr>
                <w:sz w:val="24"/>
                <w:szCs w:val="16"/>
                <w:lang w:val="ru-RU"/>
              </w:rPr>
              <w:t>104,0</w:t>
            </w:r>
          </w:p>
        </w:tc>
        <w:tc>
          <w:tcPr>
            <w:tcW w:w="1124" w:type="dxa"/>
            <w:vAlign w:val="bottom"/>
          </w:tcPr>
          <w:p w:rsidR="000715EB" w:rsidRDefault="000715EB">
            <w:pPr>
              <w:ind w:right="48"/>
              <w:jc w:val="right"/>
              <w:rPr>
                <w:sz w:val="24"/>
                <w:szCs w:val="16"/>
                <w:lang w:val="ru-RU"/>
              </w:rPr>
            </w:pPr>
            <w:r>
              <w:rPr>
                <w:sz w:val="24"/>
                <w:szCs w:val="16"/>
                <w:lang w:val="ru-RU"/>
              </w:rPr>
              <w:t>105,1</w:t>
            </w:r>
          </w:p>
        </w:tc>
        <w:tc>
          <w:tcPr>
            <w:tcW w:w="1125" w:type="dxa"/>
            <w:vAlign w:val="bottom"/>
          </w:tcPr>
          <w:p w:rsidR="000715EB" w:rsidRDefault="000715EB">
            <w:pPr>
              <w:ind w:right="48"/>
              <w:jc w:val="right"/>
              <w:rPr>
                <w:sz w:val="24"/>
                <w:szCs w:val="16"/>
                <w:lang w:val="ru-RU"/>
              </w:rPr>
            </w:pPr>
            <w:r>
              <w:rPr>
                <w:sz w:val="24"/>
                <w:szCs w:val="16"/>
                <w:lang w:val="ru-RU"/>
              </w:rPr>
              <w:t>101,9</w:t>
            </w:r>
          </w:p>
        </w:tc>
        <w:tc>
          <w:tcPr>
            <w:tcW w:w="1180" w:type="dxa"/>
            <w:vAlign w:val="bottom"/>
          </w:tcPr>
          <w:p w:rsidR="000715EB" w:rsidRDefault="000715EB">
            <w:pPr>
              <w:ind w:right="48"/>
              <w:jc w:val="right"/>
              <w:rPr>
                <w:sz w:val="24"/>
                <w:szCs w:val="16"/>
              </w:rPr>
            </w:pPr>
            <w:r>
              <w:rPr>
                <w:sz w:val="24"/>
                <w:szCs w:val="16"/>
              </w:rPr>
              <w:t>105,4</w:t>
            </w:r>
          </w:p>
        </w:tc>
        <w:tc>
          <w:tcPr>
            <w:tcW w:w="1181" w:type="dxa"/>
            <w:vAlign w:val="bottom"/>
          </w:tcPr>
          <w:p w:rsidR="000715EB" w:rsidRDefault="000715EB">
            <w:pPr>
              <w:ind w:right="48"/>
              <w:jc w:val="right"/>
              <w:rPr>
                <w:sz w:val="24"/>
                <w:szCs w:val="16"/>
              </w:rPr>
            </w:pPr>
            <w:r>
              <w:rPr>
                <w:sz w:val="24"/>
                <w:szCs w:val="16"/>
              </w:rPr>
              <w:t>93,7</w:t>
            </w:r>
          </w:p>
        </w:tc>
      </w:tr>
      <w:tr w:rsidR="000715EB" w:rsidTr="000715EB">
        <w:trPr>
          <w:cantSplit/>
          <w:trHeight w:val="611"/>
        </w:trPr>
        <w:tc>
          <w:tcPr>
            <w:tcW w:w="3682" w:type="dxa"/>
            <w:vAlign w:val="bottom"/>
          </w:tcPr>
          <w:p w:rsidR="000715EB" w:rsidRDefault="000715EB">
            <w:pPr>
              <w:rPr>
                <w:b/>
                <w:sz w:val="4"/>
                <w:szCs w:val="4"/>
              </w:rPr>
            </w:pPr>
          </w:p>
          <w:p w:rsidR="000715EB" w:rsidRDefault="000715EB">
            <w:pPr>
              <w:rPr>
                <w:b/>
                <w:sz w:val="24"/>
              </w:rPr>
            </w:pPr>
            <w:r>
              <w:rPr>
                <w:b/>
                <w:sz w:val="24"/>
              </w:rPr>
              <w:t xml:space="preserve">Житло, вода, електроенергія, </w:t>
            </w:r>
          </w:p>
          <w:p w:rsidR="000715EB" w:rsidRDefault="000715EB">
            <w:pPr>
              <w:rPr>
                <w:b/>
                <w:sz w:val="24"/>
              </w:rPr>
            </w:pPr>
            <w:r>
              <w:rPr>
                <w:b/>
                <w:sz w:val="24"/>
              </w:rPr>
              <w:t>газ та інші види палива</w:t>
            </w:r>
          </w:p>
        </w:tc>
        <w:tc>
          <w:tcPr>
            <w:tcW w:w="1124" w:type="dxa"/>
            <w:vAlign w:val="bottom"/>
          </w:tcPr>
          <w:p w:rsidR="000715EB" w:rsidRDefault="000715EB">
            <w:pPr>
              <w:ind w:right="48"/>
              <w:jc w:val="right"/>
              <w:rPr>
                <w:b/>
                <w:sz w:val="24"/>
                <w:szCs w:val="16"/>
                <w:lang w:val="ru-RU"/>
              </w:rPr>
            </w:pPr>
            <w:r>
              <w:rPr>
                <w:b/>
                <w:sz w:val="24"/>
                <w:szCs w:val="16"/>
                <w:lang w:val="ru-RU"/>
              </w:rPr>
              <w:t>100,8</w:t>
            </w:r>
          </w:p>
        </w:tc>
        <w:tc>
          <w:tcPr>
            <w:tcW w:w="1124" w:type="dxa"/>
            <w:vAlign w:val="bottom"/>
          </w:tcPr>
          <w:p w:rsidR="000715EB" w:rsidRDefault="000715EB">
            <w:pPr>
              <w:ind w:right="48"/>
              <w:jc w:val="right"/>
              <w:rPr>
                <w:b/>
                <w:sz w:val="24"/>
                <w:szCs w:val="16"/>
                <w:lang w:val="ru-RU"/>
              </w:rPr>
            </w:pPr>
            <w:r>
              <w:rPr>
                <w:b/>
                <w:sz w:val="24"/>
                <w:szCs w:val="16"/>
                <w:lang w:val="ru-RU"/>
              </w:rPr>
              <w:t>100,9</w:t>
            </w:r>
          </w:p>
        </w:tc>
        <w:tc>
          <w:tcPr>
            <w:tcW w:w="1125" w:type="dxa"/>
            <w:vAlign w:val="bottom"/>
          </w:tcPr>
          <w:p w:rsidR="000715EB" w:rsidRDefault="000715EB">
            <w:pPr>
              <w:ind w:right="48"/>
              <w:jc w:val="right"/>
              <w:rPr>
                <w:b/>
                <w:sz w:val="24"/>
                <w:szCs w:val="16"/>
                <w:lang w:val="en-US"/>
              </w:rPr>
            </w:pPr>
            <w:r>
              <w:rPr>
                <w:b/>
                <w:sz w:val="24"/>
                <w:szCs w:val="16"/>
                <w:lang w:val="en-US"/>
              </w:rPr>
              <w:t>116</w:t>
            </w:r>
            <w:r>
              <w:rPr>
                <w:b/>
                <w:sz w:val="24"/>
                <w:szCs w:val="16"/>
              </w:rPr>
              <w:t>,</w:t>
            </w:r>
            <w:r>
              <w:rPr>
                <w:b/>
                <w:sz w:val="24"/>
                <w:szCs w:val="16"/>
                <w:lang w:val="en-US"/>
              </w:rPr>
              <w:t>5</w:t>
            </w:r>
          </w:p>
        </w:tc>
        <w:tc>
          <w:tcPr>
            <w:tcW w:w="1180" w:type="dxa"/>
            <w:vAlign w:val="bottom"/>
          </w:tcPr>
          <w:p w:rsidR="000715EB" w:rsidRDefault="000715EB">
            <w:pPr>
              <w:ind w:right="48"/>
              <w:jc w:val="right"/>
              <w:rPr>
                <w:b/>
                <w:sz w:val="24"/>
                <w:szCs w:val="16"/>
                <w:lang w:val="en-US"/>
              </w:rPr>
            </w:pPr>
            <w:r>
              <w:rPr>
                <w:b/>
                <w:sz w:val="24"/>
                <w:szCs w:val="16"/>
                <w:lang w:val="en-US"/>
              </w:rPr>
              <w:t>118</w:t>
            </w:r>
            <w:r>
              <w:rPr>
                <w:b/>
                <w:sz w:val="24"/>
                <w:szCs w:val="16"/>
              </w:rPr>
              <w:t>,</w:t>
            </w:r>
            <w:r>
              <w:rPr>
                <w:b/>
                <w:sz w:val="24"/>
                <w:szCs w:val="16"/>
                <w:lang w:val="en-US"/>
              </w:rPr>
              <w:t>8</w:t>
            </w:r>
          </w:p>
        </w:tc>
        <w:tc>
          <w:tcPr>
            <w:tcW w:w="1181" w:type="dxa"/>
            <w:vAlign w:val="bottom"/>
          </w:tcPr>
          <w:p w:rsidR="000715EB" w:rsidRDefault="000715EB">
            <w:pPr>
              <w:ind w:right="48"/>
              <w:jc w:val="right"/>
              <w:rPr>
                <w:b/>
                <w:sz w:val="24"/>
                <w:szCs w:val="16"/>
              </w:rPr>
            </w:pPr>
            <w:r>
              <w:rPr>
                <w:b/>
                <w:sz w:val="24"/>
                <w:szCs w:val="16"/>
              </w:rPr>
              <w:t>100,4</w:t>
            </w:r>
          </w:p>
        </w:tc>
      </w:tr>
      <w:tr w:rsidR="000715EB" w:rsidTr="000715EB">
        <w:trPr>
          <w:cantSplit/>
          <w:trHeight w:val="538"/>
        </w:trPr>
        <w:tc>
          <w:tcPr>
            <w:tcW w:w="3682" w:type="dxa"/>
            <w:vAlign w:val="bottom"/>
          </w:tcPr>
          <w:p w:rsidR="000715EB" w:rsidRDefault="000715EB">
            <w:pPr>
              <w:ind w:left="142"/>
              <w:rPr>
                <w:sz w:val="2"/>
                <w:szCs w:val="2"/>
              </w:rPr>
            </w:pPr>
          </w:p>
          <w:p w:rsidR="000715EB" w:rsidRDefault="000715EB">
            <w:pPr>
              <w:ind w:left="142"/>
              <w:rPr>
                <w:sz w:val="24"/>
              </w:rPr>
            </w:pPr>
            <w:r>
              <w:rPr>
                <w:sz w:val="24"/>
              </w:rPr>
              <w:t>Плата за власне житло</w:t>
            </w:r>
          </w:p>
          <w:p w:rsidR="000715EB" w:rsidRDefault="000715EB">
            <w:pPr>
              <w:ind w:left="142"/>
              <w:rPr>
                <w:sz w:val="24"/>
              </w:rPr>
            </w:pPr>
            <w:r>
              <w:rPr>
                <w:sz w:val="24"/>
              </w:rPr>
              <w:t>(квартирна плата)</w:t>
            </w:r>
          </w:p>
        </w:tc>
        <w:tc>
          <w:tcPr>
            <w:tcW w:w="1124" w:type="dxa"/>
            <w:vAlign w:val="bottom"/>
          </w:tcPr>
          <w:p w:rsidR="000715EB" w:rsidRDefault="000715EB">
            <w:pPr>
              <w:ind w:right="48"/>
              <w:jc w:val="right"/>
              <w:rPr>
                <w:sz w:val="24"/>
                <w:szCs w:val="16"/>
                <w:lang w:val="ru-RU"/>
              </w:rPr>
            </w:pPr>
            <w:r>
              <w:rPr>
                <w:sz w:val="24"/>
                <w:szCs w:val="16"/>
                <w:lang w:val="ru-RU"/>
              </w:rPr>
              <w:t>100,0</w:t>
            </w:r>
          </w:p>
        </w:tc>
        <w:tc>
          <w:tcPr>
            <w:tcW w:w="1124" w:type="dxa"/>
            <w:vAlign w:val="bottom"/>
          </w:tcPr>
          <w:p w:rsidR="000715EB" w:rsidRDefault="000715EB">
            <w:pPr>
              <w:ind w:right="48"/>
              <w:jc w:val="right"/>
              <w:rPr>
                <w:sz w:val="24"/>
                <w:szCs w:val="16"/>
                <w:lang w:val="ru-RU"/>
              </w:rPr>
            </w:pPr>
            <w:r>
              <w:rPr>
                <w:sz w:val="24"/>
                <w:szCs w:val="16"/>
                <w:lang w:val="ru-RU"/>
              </w:rPr>
              <w:t>100,0</w:t>
            </w:r>
          </w:p>
        </w:tc>
        <w:tc>
          <w:tcPr>
            <w:tcW w:w="1125" w:type="dxa"/>
            <w:vAlign w:val="bottom"/>
          </w:tcPr>
          <w:p w:rsidR="000715EB" w:rsidRDefault="000715EB">
            <w:pPr>
              <w:ind w:right="48"/>
              <w:jc w:val="right"/>
              <w:rPr>
                <w:sz w:val="24"/>
                <w:szCs w:val="16"/>
                <w:lang w:val="en-US"/>
              </w:rPr>
            </w:pPr>
            <w:r>
              <w:rPr>
                <w:sz w:val="24"/>
                <w:szCs w:val="16"/>
                <w:lang w:val="en-US"/>
              </w:rPr>
              <w:t>100</w:t>
            </w:r>
            <w:r>
              <w:rPr>
                <w:sz w:val="24"/>
                <w:szCs w:val="16"/>
              </w:rPr>
              <w:t>,</w:t>
            </w:r>
            <w:r>
              <w:rPr>
                <w:sz w:val="24"/>
                <w:szCs w:val="16"/>
                <w:lang w:val="en-US"/>
              </w:rPr>
              <w:t>0</w:t>
            </w:r>
          </w:p>
        </w:tc>
        <w:tc>
          <w:tcPr>
            <w:tcW w:w="1180" w:type="dxa"/>
            <w:vAlign w:val="bottom"/>
          </w:tcPr>
          <w:p w:rsidR="000715EB" w:rsidRDefault="000715EB">
            <w:pPr>
              <w:ind w:right="48"/>
              <w:jc w:val="right"/>
              <w:rPr>
                <w:sz w:val="24"/>
                <w:szCs w:val="16"/>
              </w:rPr>
            </w:pPr>
            <w:r>
              <w:rPr>
                <w:sz w:val="24"/>
                <w:szCs w:val="16"/>
              </w:rPr>
              <w:t>100,0</w:t>
            </w:r>
          </w:p>
        </w:tc>
        <w:tc>
          <w:tcPr>
            <w:tcW w:w="1181" w:type="dxa"/>
            <w:vAlign w:val="bottom"/>
          </w:tcPr>
          <w:p w:rsidR="000715EB" w:rsidRDefault="000715EB">
            <w:pPr>
              <w:ind w:right="48"/>
              <w:jc w:val="right"/>
              <w:rPr>
                <w:sz w:val="24"/>
                <w:szCs w:val="16"/>
              </w:rPr>
            </w:pPr>
            <w:r>
              <w:rPr>
                <w:sz w:val="24"/>
                <w:szCs w:val="16"/>
              </w:rPr>
              <w:t>103,1</w:t>
            </w:r>
          </w:p>
        </w:tc>
      </w:tr>
      <w:tr w:rsidR="000715EB" w:rsidTr="000715EB">
        <w:trPr>
          <w:cantSplit/>
          <w:trHeight w:val="320"/>
        </w:trPr>
        <w:tc>
          <w:tcPr>
            <w:tcW w:w="3682" w:type="dxa"/>
            <w:vAlign w:val="bottom"/>
          </w:tcPr>
          <w:p w:rsidR="000715EB" w:rsidRDefault="000715EB">
            <w:pPr>
              <w:ind w:left="142"/>
              <w:rPr>
                <w:sz w:val="24"/>
              </w:rPr>
            </w:pPr>
            <w:r>
              <w:rPr>
                <w:sz w:val="24"/>
              </w:rPr>
              <w:t>Утримання та ремонт житла</w:t>
            </w:r>
          </w:p>
        </w:tc>
        <w:tc>
          <w:tcPr>
            <w:tcW w:w="1124" w:type="dxa"/>
            <w:vAlign w:val="bottom"/>
          </w:tcPr>
          <w:p w:rsidR="000715EB" w:rsidRDefault="000715EB">
            <w:pPr>
              <w:ind w:right="48"/>
              <w:jc w:val="right"/>
              <w:rPr>
                <w:sz w:val="24"/>
                <w:szCs w:val="16"/>
                <w:lang w:val="ru-RU"/>
              </w:rPr>
            </w:pPr>
            <w:r>
              <w:rPr>
                <w:sz w:val="24"/>
                <w:szCs w:val="16"/>
                <w:lang w:val="ru-RU"/>
              </w:rPr>
              <w:t>104,9</w:t>
            </w:r>
          </w:p>
        </w:tc>
        <w:tc>
          <w:tcPr>
            <w:tcW w:w="1124" w:type="dxa"/>
            <w:vAlign w:val="bottom"/>
          </w:tcPr>
          <w:p w:rsidR="000715EB" w:rsidRDefault="000715EB">
            <w:pPr>
              <w:ind w:right="48"/>
              <w:jc w:val="right"/>
              <w:rPr>
                <w:sz w:val="24"/>
                <w:szCs w:val="16"/>
                <w:lang w:val="ru-RU"/>
              </w:rPr>
            </w:pPr>
            <w:r>
              <w:rPr>
                <w:sz w:val="24"/>
                <w:szCs w:val="16"/>
                <w:lang w:val="ru-RU"/>
              </w:rPr>
              <w:t>106,7</w:t>
            </w:r>
          </w:p>
        </w:tc>
        <w:tc>
          <w:tcPr>
            <w:tcW w:w="1125" w:type="dxa"/>
            <w:vAlign w:val="bottom"/>
          </w:tcPr>
          <w:p w:rsidR="000715EB" w:rsidRDefault="000715EB">
            <w:pPr>
              <w:ind w:right="48"/>
              <w:jc w:val="right"/>
              <w:rPr>
                <w:sz w:val="24"/>
                <w:szCs w:val="16"/>
                <w:lang w:val="ru-RU"/>
              </w:rPr>
            </w:pPr>
            <w:r>
              <w:rPr>
                <w:sz w:val="24"/>
                <w:szCs w:val="16"/>
                <w:lang w:val="ru-RU"/>
              </w:rPr>
              <w:t>102,0</w:t>
            </w:r>
          </w:p>
        </w:tc>
        <w:tc>
          <w:tcPr>
            <w:tcW w:w="1180" w:type="dxa"/>
            <w:vAlign w:val="bottom"/>
          </w:tcPr>
          <w:p w:rsidR="000715EB" w:rsidRDefault="000715EB">
            <w:pPr>
              <w:ind w:right="48"/>
              <w:jc w:val="right"/>
              <w:rPr>
                <w:sz w:val="24"/>
                <w:szCs w:val="16"/>
              </w:rPr>
            </w:pPr>
            <w:r>
              <w:rPr>
                <w:sz w:val="24"/>
                <w:szCs w:val="16"/>
              </w:rPr>
              <w:t>113,6</w:t>
            </w:r>
          </w:p>
        </w:tc>
        <w:tc>
          <w:tcPr>
            <w:tcW w:w="1181" w:type="dxa"/>
            <w:vAlign w:val="bottom"/>
          </w:tcPr>
          <w:p w:rsidR="000715EB" w:rsidRDefault="000715EB">
            <w:pPr>
              <w:ind w:right="48"/>
              <w:jc w:val="right"/>
              <w:rPr>
                <w:sz w:val="24"/>
                <w:szCs w:val="16"/>
              </w:rPr>
            </w:pPr>
            <w:r>
              <w:rPr>
                <w:sz w:val="24"/>
                <w:szCs w:val="16"/>
              </w:rPr>
              <w:t>100,5</w:t>
            </w:r>
          </w:p>
        </w:tc>
      </w:tr>
      <w:tr w:rsidR="000715EB" w:rsidTr="000715EB">
        <w:trPr>
          <w:cantSplit/>
          <w:trHeight w:val="320"/>
        </w:trPr>
        <w:tc>
          <w:tcPr>
            <w:tcW w:w="3682" w:type="dxa"/>
            <w:vAlign w:val="bottom"/>
          </w:tcPr>
          <w:p w:rsidR="000715EB" w:rsidRDefault="000715EB">
            <w:pPr>
              <w:ind w:left="284"/>
              <w:rPr>
                <w:sz w:val="24"/>
              </w:rPr>
            </w:pPr>
            <w:r>
              <w:rPr>
                <w:sz w:val="24"/>
              </w:rPr>
              <w:t xml:space="preserve">Водопостачання </w:t>
            </w:r>
          </w:p>
        </w:tc>
        <w:tc>
          <w:tcPr>
            <w:tcW w:w="1124" w:type="dxa"/>
            <w:vAlign w:val="bottom"/>
          </w:tcPr>
          <w:p w:rsidR="000715EB" w:rsidRDefault="000715EB">
            <w:pPr>
              <w:ind w:right="48"/>
              <w:jc w:val="right"/>
              <w:rPr>
                <w:sz w:val="24"/>
                <w:szCs w:val="16"/>
                <w:lang w:val="ru-RU"/>
              </w:rPr>
            </w:pPr>
            <w:r>
              <w:rPr>
                <w:sz w:val="24"/>
                <w:szCs w:val="16"/>
                <w:lang w:val="ru-RU"/>
              </w:rPr>
              <w:t>100,0</w:t>
            </w:r>
          </w:p>
        </w:tc>
        <w:tc>
          <w:tcPr>
            <w:tcW w:w="1124" w:type="dxa"/>
            <w:vAlign w:val="bottom"/>
          </w:tcPr>
          <w:p w:rsidR="000715EB" w:rsidRDefault="000715EB">
            <w:pPr>
              <w:ind w:right="48"/>
              <w:jc w:val="right"/>
              <w:rPr>
                <w:sz w:val="24"/>
                <w:szCs w:val="16"/>
                <w:lang w:val="ru-RU"/>
              </w:rPr>
            </w:pPr>
            <w:r>
              <w:rPr>
                <w:sz w:val="24"/>
                <w:szCs w:val="16"/>
                <w:lang w:val="ru-RU"/>
              </w:rPr>
              <w:t>100,0</w:t>
            </w:r>
          </w:p>
        </w:tc>
        <w:tc>
          <w:tcPr>
            <w:tcW w:w="1125" w:type="dxa"/>
            <w:vAlign w:val="bottom"/>
          </w:tcPr>
          <w:p w:rsidR="000715EB" w:rsidRDefault="000715EB">
            <w:pPr>
              <w:ind w:right="48"/>
              <w:jc w:val="right"/>
              <w:rPr>
                <w:sz w:val="24"/>
                <w:szCs w:val="16"/>
                <w:lang w:val="ru-RU"/>
              </w:rPr>
            </w:pPr>
            <w:r>
              <w:rPr>
                <w:sz w:val="24"/>
                <w:szCs w:val="16"/>
                <w:lang w:val="ru-RU"/>
              </w:rPr>
              <w:t>100,0</w:t>
            </w:r>
          </w:p>
        </w:tc>
        <w:tc>
          <w:tcPr>
            <w:tcW w:w="1180" w:type="dxa"/>
            <w:vAlign w:val="bottom"/>
          </w:tcPr>
          <w:p w:rsidR="000715EB" w:rsidRDefault="000715EB">
            <w:pPr>
              <w:ind w:right="48"/>
              <w:jc w:val="right"/>
              <w:rPr>
                <w:sz w:val="24"/>
                <w:szCs w:val="16"/>
              </w:rPr>
            </w:pPr>
            <w:r>
              <w:rPr>
                <w:sz w:val="24"/>
                <w:szCs w:val="16"/>
              </w:rPr>
              <w:t>100,0</w:t>
            </w:r>
          </w:p>
        </w:tc>
        <w:tc>
          <w:tcPr>
            <w:tcW w:w="1181" w:type="dxa"/>
            <w:vAlign w:val="bottom"/>
          </w:tcPr>
          <w:p w:rsidR="000715EB" w:rsidRDefault="000715EB">
            <w:pPr>
              <w:ind w:right="48"/>
              <w:jc w:val="right"/>
              <w:rPr>
                <w:sz w:val="24"/>
                <w:szCs w:val="16"/>
              </w:rPr>
            </w:pPr>
            <w:r>
              <w:rPr>
                <w:sz w:val="24"/>
                <w:szCs w:val="16"/>
              </w:rPr>
              <w:t>100,0</w:t>
            </w:r>
          </w:p>
        </w:tc>
      </w:tr>
      <w:tr w:rsidR="000715EB" w:rsidTr="000715EB">
        <w:trPr>
          <w:cantSplit/>
          <w:trHeight w:val="320"/>
        </w:trPr>
        <w:tc>
          <w:tcPr>
            <w:tcW w:w="3682" w:type="dxa"/>
            <w:vAlign w:val="bottom"/>
          </w:tcPr>
          <w:p w:rsidR="000715EB" w:rsidRDefault="000715EB">
            <w:pPr>
              <w:ind w:left="284"/>
              <w:rPr>
                <w:sz w:val="24"/>
              </w:rPr>
            </w:pPr>
            <w:r>
              <w:rPr>
                <w:sz w:val="24"/>
              </w:rPr>
              <w:t xml:space="preserve">Каналізація </w:t>
            </w:r>
          </w:p>
        </w:tc>
        <w:tc>
          <w:tcPr>
            <w:tcW w:w="1124" w:type="dxa"/>
            <w:vAlign w:val="bottom"/>
          </w:tcPr>
          <w:p w:rsidR="000715EB" w:rsidRDefault="000715EB">
            <w:pPr>
              <w:ind w:right="48"/>
              <w:jc w:val="right"/>
              <w:rPr>
                <w:sz w:val="24"/>
                <w:szCs w:val="16"/>
                <w:lang w:val="ru-RU"/>
              </w:rPr>
            </w:pPr>
            <w:r>
              <w:rPr>
                <w:sz w:val="24"/>
                <w:szCs w:val="16"/>
                <w:lang w:val="ru-RU"/>
              </w:rPr>
              <w:t>100,0</w:t>
            </w:r>
          </w:p>
        </w:tc>
        <w:tc>
          <w:tcPr>
            <w:tcW w:w="1124" w:type="dxa"/>
            <w:vAlign w:val="bottom"/>
          </w:tcPr>
          <w:p w:rsidR="000715EB" w:rsidRDefault="000715EB">
            <w:pPr>
              <w:ind w:right="48"/>
              <w:jc w:val="right"/>
              <w:rPr>
                <w:sz w:val="24"/>
                <w:szCs w:val="16"/>
                <w:lang w:val="ru-RU"/>
              </w:rPr>
            </w:pPr>
            <w:r>
              <w:rPr>
                <w:sz w:val="24"/>
                <w:szCs w:val="16"/>
                <w:lang w:val="ru-RU"/>
              </w:rPr>
              <w:t>100,0</w:t>
            </w:r>
          </w:p>
        </w:tc>
        <w:tc>
          <w:tcPr>
            <w:tcW w:w="1125" w:type="dxa"/>
            <w:vAlign w:val="bottom"/>
          </w:tcPr>
          <w:p w:rsidR="000715EB" w:rsidRDefault="000715EB">
            <w:pPr>
              <w:ind w:right="48"/>
              <w:jc w:val="right"/>
              <w:rPr>
                <w:sz w:val="24"/>
                <w:szCs w:val="16"/>
                <w:lang w:val="ru-RU"/>
              </w:rPr>
            </w:pPr>
            <w:r>
              <w:rPr>
                <w:sz w:val="24"/>
                <w:szCs w:val="16"/>
                <w:lang w:val="ru-RU"/>
              </w:rPr>
              <w:t>100,0</w:t>
            </w:r>
          </w:p>
        </w:tc>
        <w:tc>
          <w:tcPr>
            <w:tcW w:w="1180" w:type="dxa"/>
            <w:vAlign w:val="bottom"/>
          </w:tcPr>
          <w:p w:rsidR="000715EB" w:rsidRDefault="000715EB">
            <w:pPr>
              <w:ind w:right="48"/>
              <w:jc w:val="right"/>
              <w:rPr>
                <w:sz w:val="24"/>
                <w:szCs w:val="16"/>
              </w:rPr>
            </w:pPr>
            <w:r>
              <w:rPr>
                <w:sz w:val="24"/>
                <w:szCs w:val="16"/>
              </w:rPr>
              <w:t>100,0</w:t>
            </w:r>
          </w:p>
        </w:tc>
        <w:tc>
          <w:tcPr>
            <w:tcW w:w="1181" w:type="dxa"/>
            <w:vAlign w:val="bottom"/>
          </w:tcPr>
          <w:p w:rsidR="000715EB" w:rsidRDefault="000715EB">
            <w:pPr>
              <w:ind w:right="48"/>
              <w:jc w:val="right"/>
              <w:rPr>
                <w:sz w:val="24"/>
                <w:szCs w:val="16"/>
              </w:rPr>
            </w:pPr>
            <w:r>
              <w:rPr>
                <w:sz w:val="24"/>
                <w:szCs w:val="16"/>
              </w:rPr>
              <w:t>100,0</w:t>
            </w:r>
          </w:p>
        </w:tc>
      </w:tr>
      <w:tr w:rsidR="000715EB" w:rsidTr="000715EB">
        <w:trPr>
          <w:cantSplit/>
          <w:trHeight w:val="320"/>
        </w:trPr>
        <w:tc>
          <w:tcPr>
            <w:tcW w:w="3682" w:type="dxa"/>
            <w:vAlign w:val="bottom"/>
          </w:tcPr>
          <w:p w:rsidR="000715EB" w:rsidRDefault="000715EB">
            <w:pPr>
              <w:ind w:left="284"/>
              <w:rPr>
                <w:sz w:val="24"/>
              </w:rPr>
            </w:pPr>
            <w:r>
              <w:rPr>
                <w:sz w:val="24"/>
              </w:rPr>
              <w:t xml:space="preserve">Електроенергія  </w:t>
            </w:r>
          </w:p>
        </w:tc>
        <w:tc>
          <w:tcPr>
            <w:tcW w:w="1124" w:type="dxa"/>
            <w:vAlign w:val="bottom"/>
          </w:tcPr>
          <w:p w:rsidR="000715EB" w:rsidRDefault="000715EB">
            <w:pPr>
              <w:ind w:right="48"/>
              <w:jc w:val="right"/>
              <w:rPr>
                <w:sz w:val="24"/>
                <w:szCs w:val="16"/>
                <w:lang w:val="ru-RU"/>
              </w:rPr>
            </w:pPr>
            <w:r>
              <w:rPr>
                <w:sz w:val="24"/>
                <w:szCs w:val="16"/>
                <w:lang w:val="ru-RU"/>
              </w:rPr>
              <w:t>100,0</w:t>
            </w:r>
          </w:p>
        </w:tc>
        <w:tc>
          <w:tcPr>
            <w:tcW w:w="1124" w:type="dxa"/>
            <w:vAlign w:val="bottom"/>
          </w:tcPr>
          <w:p w:rsidR="000715EB" w:rsidRDefault="000715EB">
            <w:pPr>
              <w:ind w:right="48"/>
              <w:jc w:val="right"/>
              <w:rPr>
                <w:sz w:val="24"/>
                <w:szCs w:val="16"/>
                <w:lang w:val="ru-RU"/>
              </w:rPr>
            </w:pPr>
            <w:r>
              <w:rPr>
                <w:sz w:val="24"/>
                <w:szCs w:val="16"/>
                <w:lang w:val="ru-RU"/>
              </w:rPr>
              <w:t>100,0</w:t>
            </w:r>
          </w:p>
        </w:tc>
        <w:tc>
          <w:tcPr>
            <w:tcW w:w="1125" w:type="dxa"/>
            <w:vAlign w:val="bottom"/>
          </w:tcPr>
          <w:p w:rsidR="000715EB" w:rsidRDefault="000715EB">
            <w:pPr>
              <w:ind w:right="48"/>
              <w:jc w:val="right"/>
              <w:rPr>
                <w:sz w:val="24"/>
                <w:szCs w:val="16"/>
                <w:lang w:val="ru-RU"/>
              </w:rPr>
            </w:pPr>
            <w:r>
              <w:rPr>
                <w:sz w:val="24"/>
                <w:szCs w:val="16"/>
                <w:lang w:val="ru-RU"/>
              </w:rPr>
              <w:t>100,0</w:t>
            </w:r>
          </w:p>
        </w:tc>
        <w:tc>
          <w:tcPr>
            <w:tcW w:w="1180" w:type="dxa"/>
            <w:vAlign w:val="bottom"/>
          </w:tcPr>
          <w:p w:rsidR="000715EB" w:rsidRDefault="000715EB">
            <w:pPr>
              <w:ind w:right="48"/>
              <w:jc w:val="right"/>
              <w:rPr>
                <w:sz w:val="24"/>
                <w:szCs w:val="16"/>
              </w:rPr>
            </w:pPr>
            <w:r>
              <w:rPr>
                <w:sz w:val="24"/>
                <w:szCs w:val="16"/>
              </w:rPr>
              <w:t>100,0</w:t>
            </w:r>
          </w:p>
        </w:tc>
        <w:tc>
          <w:tcPr>
            <w:tcW w:w="1181" w:type="dxa"/>
            <w:vAlign w:val="bottom"/>
          </w:tcPr>
          <w:p w:rsidR="000715EB" w:rsidRDefault="000715EB">
            <w:pPr>
              <w:ind w:right="48"/>
              <w:jc w:val="right"/>
              <w:rPr>
                <w:sz w:val="24"/>
                <w:szCs w:val="16"/>
              </w:rPr>
            </w:pPr>
            <w:r>
              <w:rPr>
                <w:sz w:val="24"/>
                <w:szCs w:val="16"/>
              </w:rPr>
              <w:t>100,0</w:t>
            </w:r>
          </w:p>
        </w:tc>
      </w:tr>
      <w:tr w:rsidR="000715EB" w:rsidTr="000715EB">
        <w:trPr>
          <w:cantSplit/>
          <w:trHeight w:val="320"/>
        </w:trPr>
        <w:tc>
          <w:tcPr>
            <w:tcW w:w="3682" w:type="dxa"/>
            <w:vAlign w:val="bottom"/>
          </w:tcPr>
          <w:p w:rsidR="000715EB" w:rsidRDefault="000715EB">
            <w:pPr>
              <w:ind w:left="284"/>
              <w:rPr>
                <w:sz w:val="24"/>
              </w:rPr>
            </w:pPr>
            <w:r>
              <w:rPr>
                <w:sz w:val="24"/>
              </w:rPr>
              <w:t>Природний газ</w:t>
            </w:r>
          </w:p>
        </w:tc>
        <w:tc>
          <w:tcPr>
            <w:tcW w:w="1124" w:type="dxa"/>
            <w:vAlign w:val="bottom"/>
          </w:tcPr>
          <w:p w:rsidR="000715EB" w:rsidRDefault="000715EB">
            <w:pPr>
              <w:ind w:right="48"/>
              <w:jc w:val="right"/>
              <w:rPr>
                <w:sz w:val="24"/>
                <w:szCs w:val="16"/>
                <w:lang w:val="ru-RU"/>
              </w:rPr>
            </w:pPr>
            <w:r>
              <w:rPr>
                <w:sz w:val="24"/>
                <w:szCs w:val="16"/>
                <w:lang w:val="ru-RU"/>
              </w:rPr>
              <w:t>100,0</w:t>
            </w:r>
          </w:p>
        </w:tc>
        <w:tc>
          <w:tcPr>
            <w:tcW w:w="1124" w:type="dxa"/>
            <w:vAlign w:val="bottom"/>
          </w:tcPr>
          <w:p w:rsidR="000715EB" w:rsidRDefault="000715EB">
            <w:pPr>
              <w:ind w:right="48"/>
              <w:jc w:val="right"/>
              <w:rPr>
                <w:sz w:val="24"/>
                <w:szCs w:val="16"/>
                <w:lang w:val="ru-RU"/>
              </w:rPr>
            </w:pPr>
            <w:r>
              <w:rPr>
                <w:sz w:val="24"/>
                <w:szCs w:val="16"/>
                <w:lang w:val="ru-RU"/>
              </w:rPr>
              <w:t>100,0</w:t>
            </w:r>
          </w:p>
        </w:tc>
        <w:tc>
          <w:tcPr>
            <w:tcW w:w="1125" w:type="dxa"/>
            <w:vAlign w:val="bottom"/>
          </w:tcPr>
          <w:p w:rsidR="000715EB" w:rsidRDefault="000715EB">
            <w:pPr>
              <w:ind w:right="48"/>
              <w:jc w:val="right"/>
              <w:rPr>
                <w:sz w:val="24"/>
                <w:szCs w:val="16"/>
                <w:lang w:val="ru-RU"/>
              </w:rPr>
            </w:pPr>
            <w:r>
              <w:rPr>
                <w:sz w:val="24"/>
                <w:szCs w:val="16"/>
                <w:lang w:val="ru-RU"/>
              </w:rPr>
              <w:t>162,8</w:t>
            </w:r>
          </w:p>
        </w:tc>
        <w:tc>
          <w:tcPr>
            <w:tcW w:w="1180" w:type="dxa"/>
            <w:vAlign w:val="bottom"/>
          </w:tcPr>
          <w:p w:rsidR="000715EB" w:rsidRDefault="000715EB">
            <w:pPr>
              <w:ind w:right="48"/>
              <w:jc w:val="right"/>
              <w:rPr>
                <w:sz w:val="24"/>
                <w:szCs w:val="16"/>
              </w:rPr>
            </w:pPr>
            <w:r>
              <w:rPr>
                <w:sz w:val="24"/>
                <w:szCs w:val="16"/>
              </w:rPr>
              <w:t>162,8</w:t>
            </w:r>
          </w:p>
        </w:tc>
        <w:tc>
          <w:tcPr>
            <w:tcW w:w="1181" w:type="dxa"/>
            <w:vAlign w:val="bottom"/>
          </w:tcPr>
          <w:p w:rsidR="000715EB" w:rsidRDefault="000715EB">
            <w:pPr>
              <w:ind w:right="48"/>
              <w:jc w:val="right"/>
              <w:rPr>
                <w:sz w:val="24"/>
                <w:szCs w:val="16"/>
              </w:rPr>
            </w:pPr>
            <w:r>
              <w:rPr>
                <w:sz w:val="24"/>
                <w:szCs w:val="16"/>
              </w:rPr>
              <w:t>100,0</w:t>
            </w:r>
          </w:p>
        </w:tc>
      </w:tr>
      <w:tr w:rsidR="000715EB" w:rsidTr="000715EB">
        <w:trPr>
          <w:cantSplit/>
          <w:trHeight w:val="320"/>
        </w:trPr>
        <w:tc>
          <w:tcPr>
            <w:tcW w:w="3682" w:type="dxa"/>
            <w:vAlign w:val="bottom"/>
          </w:tcPr>
          <w:p w:rsidR="000715EB" w:rsidRDefault="000715EB">
            <w:pPr>
              <w:ind w:left="284"/>
              <w:rPr>
                <w:sz w:val="24"/>
              </w:rPr>
            </w:pPr>
            <w:r>
              <w:rPr>
                <w:sz w:val="24"/>
              </w:rPr>
              <w:t xml:space="preserve">Гаряча вода, опалення </w:t>
            </w:r>
          </w:p>
        </w:tc>
        <w:tc>
          <w:tcPr>
            <w:tcW w:w="1124" w:type="dxa"/>
            <w:vAlign w:val="bottom"/>
          </w:tcPr>
          <w:p w:rsidR="000715EB" w:rsidRDefault="000715EB">
            <w:pPr>
              <w:ind w:right="48"/>
              <w:jc w:val="right"/>
              <w:rPr>
                <w:sz w:val="24"/>
                <w:szCs w:val="16"/>
                <w:lang w:val="ru-RU"/>
              </w:rPr>
            </w:pPr>
            <w:r>
              <w:rPr>
                <w:sz w:val="24"/>
                <w:szCs w:val="16"/>
                <w:lang w:val="ru-RU"/>
              </w:rPr>
              <w:t>100,0</w:t>
            </w:r>
          </w:p>
        </w:tc>
        <w:tc>
          <w:tcPr>
            <w:tcW w:w="1124" w:type="dxa"/>
            <w:vAlign w:val="bottom"/>
          </w:tcPr>
          <w:p w:rsidR="000715EB" w:rsidRDefault="000715EB">
            <w:pPr>
              <w:ind w:right="48"/>
              <w:jc w:val="right"/>
              <w:rPr>
                <w:sz w:val="24"/>
                <w:szCs w:val="16"/>
                <w:lang w:val="ru-RU"/>
              </w:rPr>
            </w:pPr>
            <w:r>
              <w:rPr>
                <w:sz w:val="24"/>
                <w:szCs w:val="16"/>
                <w:lang w:val="ru-RU"/>
              </w:rPr>
              <w:t>100,0</w:t>
            </w:r>
          </w:p>
        </w:tc>
        <w:tc>
          <w:tcPr>
            <w:tcW w:w="1125" w:type="dxa"/>
            <w:vAlign w:val="bottom"/>
          </w:tcPr>
          <w:p w:rsidR="000715EB" w:rsidRDefault="000715EB">
            <w:pPr>
              <w:ind w:right="48"/>
              <w:jc w:val="right"/>
              <w:rPr>
                <w:sz w:val="24"/>
                <w:szCs w:val="16"/>
                <w:lang w:val="ru-RU"/>
              </w:rPr>
            </w:pPr>
            <w:r>
              <w:rPr>
                <w:sz w:val="24"/>
                <w:szCs w:val="16"/>
                <w:lang w:val="ru-RU"/>
              </w:rPr>
              <w:t>100,0</w:t>
            </w:r>
          </w:p>
        </w:tc>
        <w:tc>
          <w:tcPr>
            <w:tcW w:w="1180" w:type="dxa"/>
            <w:vAlign w:val="bottom"/>
          </w:tcPr>
          <w:p w:rsidR="000715EB" w:rsidRDefault="000715EB">
            <w:pPr>
              <w:ind w:right="48"/>
              <w:jc w:val="right"/>
              <w:rPr>
                <w:sz w:val="24"/>
                <w:szCs w:val="16"/>
              </w:rPr>
            </w:pPr>
            <w:r>
              <w:rPr>
                <w:sz w:val="24"/>
                <w:szCs w:val="16"/>
              </w:rPr>
              <w:t>100,0</w:t>
            </w:r>
          </w:p>
        </w:tc>
        <w:tc>
          <w:tcPr>
            <w:tcW w:w="1181" w:type="dxa"/>
            <w:vAlign w:val="bottom"/>
          </w:tcPr>
          <w:p w:rsidR="000715EB" w:rsidRDefault="000715EB">
            <w:pPr>
              <w:ind w:right="48"/>
              <w:jc w:val="right"/>
              <w:rPr>
                <w:sz w:val="24"/>
                <w:szCs w:val="16"/>
              </w:rPr>
            </w:pPr>
            <w:r>
              <w:rPr>
                <w:sz w:val="24"/>
                <w:szCs w:val="16"/>
              </w:rPr>
              <w:t>100,0</w:t>
            </w:r>
          </w:p>
        </w:tc>
      </w:tr>
    </w:tbl>
    <w:p w:rsidR="000715EB" w:rsidRDefault="000715EB" w:rsidP="000715EB">
      <w:pPr>
        <w:ind w:right="-290"/>
        <w:jc w:val="right"/>
        <w:outlineLvl w:val="0"/>
        <w:rPr>
          <w:sz w:val="24"/>
        </w:rPr>
      </w:pPr>
      <w:r>
        <w:rPr>
          <w:sz w:val="24"/>
        </w:rPr>
        <w:lastRenderedPageBreak/>
        <w:t>Продовження</w:t>
      </w:r>
    </w:p>
    <w:tbl>
      <w:tblPr>
        <w:tblW w:w="9420" w:type="dxa"/>
        <w:tblInd w:w="15" w:type="dxa"/>
        <w:tblLayout w:type="fixed"/>
        <w:tblCellMar>
          <w:left w:w="71" w:type="dxa"/>
          <w:right w:w="71" w:type="dxa"/>
        </w:tblCellMar>
        <w:tblLook w:val="04A0"/>
      </w:tblPr>
      <w:tblGrid>
        <w:gridCol w:w="3755"/>
        <w:gridCol w:w="1120"/>
        <w:gridCol w:w="1120"/>
        <w:gridCol w:w="1120"/>
        <w:gridCol w:w="1152"/>
        <w:gridCol w:w="1153"/>
      </w:tblGrid>
      <w:tr w:rsidR="000715EB" w:rsidTr="000715EB">
        <w:trPr>
          <w:cantSplit/>
          <w:trHeight w:val="620"/>
        </w:trPr>
        <w:tc>
          <w:tcPr>
            <w:tcW w:w="3752" w:type="dxa"/>
            <w:vMerge w:val="restart"/>
            <w:tcBorders>
              <w:top w:val="single" w:sz="4" w:space="0" w:color="auto"/>
              <w:left w:val="nil"/>
              <w:bottom w:val="single" w:sz="6" w:space="0" w:color="auto"/>
              <w:right w:val="single" w:sz="6" w:space="0" w:color="auto"/>
            </w:tcBorders>
          </w:tcPr>
          <w:p w:rsidR="000715EB" w:rsidRDefault="000715EB">
            <w:pPr>
              <w:jc w:val="center"/>
              <w:rPr>
                <w:sz w:val="24"/>
              </w:rPr>
            </w:pPr>
          </w:p>
          <w:p w:rsidR="000715EB" w:rsidRDefault="000715EB">
            <w:pPr>
              <w:jc w:val="center"/>
              <w:rPr>
                <w:sz w:val="24"/>
              </w:rPr>
            </w:pPr>
          </w:p>
          <w:p w:rsidR="000715EB" w:rsidRDefault="000715EB">
            <w:pPr>
              <w:jc w:val="center"/>
              <w:rPr>
                <w:sz w:val="24"/>
              </w:rPr>
            </w:pPr>
          </w:p>
        </w:tc>
        <w:tc>
          <w:tcPr>
            <w:tcW w:w="3359" w:type="dxa"/>
            <w:gridSpan w:val="3"/>
            <w:tcBorders>
              <w:top w:val="single" w:sz="4" w:space="0" w:color="auto"/>
              <w:left w:val="nil"/>
              <w:bottom w:val="single" w:sz="6" w:space="0" w:color="auto"/>
              <w:right w:val="single" w:sz="6" w:space="0" w:color="auto"/>
            </w:tcBorders>
            <w:vAlign w:val="center"/>
          </w:tcPr>
          <w:p w:rsidR="000715EB" w:rsidRDefault="000715EB">
            <w:pPr>
              <w:jc w:val="center"/>
              <w:rPr>
                <w:sz w:val="24"/>
              </w:rPr>
            </w:pPr>
            <w:r>
              <w:rPr>
                <w:sz w:val="24"/>
              </w:rPr>
              <w:t>До попереднього місяця</w:t>
            </w:r>
          </w:p>
        </w:tc>
        <w:tc>
          <w:tcPr>
            <w:tcW w:w="2305" w:type="dxa"/>
            <w:gridSpan w:val="2"/>
            <w:tcBorders>
              <w:top w:val="single" w:sz="4" w:space="0" w:color="auto"/>
              <w:left w:val="nil"/>
              <w:bottom w:val="single" w:sz="4" w:space="0" w:color="auto"/>
              <w:right w:val="nil"/>
            </w:tcBorders>
            <w:vAlign w:val="center"/>
          </w:tcPr>
          <w:p w:rsidR="000715EB" w:rsidRDefault="000715EB">
            <w:pPr>
              <w:ind w:left="-71" w:right="-71"/>
              <w:jc w:val="center"/>
              <w:rPr>
                <w:sz w:val="24"/>
              </w:rPr>
            </w:pPr>
            <w:r>
              <w:rPr>
                <w:sz w:val="24"/>
              </w:rPr>
              <w:t xml:space="preserve">До грудня </w:t>
            </w:r>
          </w:p>
          <w:p w:rsidR="000715EB" w:rsidRDefault="000715EB">
            <w:pPr>
              <w:ind w:left="-71" w:right="-71"/>
              <w:jc w:val="center"/>
              <w:rPr>
                <w:sz w:val="24"/>
              </w:rPr>
            </w:pPr>
            <w:r>
              <w:rPr>
                <w:sz w:val="24"/>
              </w:rPr>
              <w:t>попереднього року</w:t>
            </w:r>
          </w:p>
        </w:tc>
      </w:tr>
      <w:tr w:rsidR="000715EB" w:rsidTr="000715EB">
        <w:trPr>
          <w:cantSplit/>
          <w:trHeight w:val="620"/>
        </w:trPr>
        <w:tc>
          <w:tcPr>
            <w:tcW w:w="3752" w:type="dxa"/>
            <w:vMerge/>
            <w:tcBorders>
              <w:top w:val="single" w:sz="4" w:space="0" w:color="auto"/>
              <w:left w:val="nil"/>
              <w:bottom w:val="single" w:sz="6" w:space="0" w:color="auto"/>
              <w:right w:val="single" w:sz="6" w:space="0" w:color="auto"/>
            </w:tcBorders>
            <w:vAlign w:val="center"/>
          </w:tcPr>
          <w:p w:rsidR="000715EB" w:rsidRDefault="000715EB">
            <w:pPr>
              <w:rPr>
                <w:sz w:val="24"/>
              </w:rPr>
            </w:pPr>
          </w:p>
        </w:tc>
        <w:tc>
          <w:tcPr>
            <w:tcW w:w="1119" w:type="dxa"/>
            <w:tcBorders>
              <w:top w:val="nil"/>
              <w:left w:val="nil"/>
              <w:bottom w:val="single" w:sz="6" w:space="0" w:color="auto"/>
              <w:right w:val="single" w:sz="6" w:space="0" w:color="auto"/>
            </w:tcBorders>
            <w:vAlign w:val="center"/>
          </w:tcPr>
          <w:p w:rsidR="000715EB" w:rsidRDefault="000715EB">
            <w:pPr>
              <w:jc w:val="center"/>
              <w:rPr>
                <w:sz w:val="24"/>
              </w:rPr>
            </w:pPr>
            <w:r>
              <w:rPr>
                <w:sz w:val="24"/>
              </w:rPr>
              <w:t>березень</w:t>
            </w:r>
          </w:p>
          <w:p w:rsidR="000715EB" w:rsidRDefault="000715EB">
            <w:pPr>
              <w:jc w:val="center"/>
              <w:rPr>
                <w:sz w:val="24"/>
              </w:rPr>
            </w:pPr>
            <w:r>
              <w:rPr>
                <w:sz w:val="24"/>
              </w:rPr>
              <w:t>2014р.</w:t>
            </w:r>
          </w:p>
        </w:tc>
        <w:tc>
          <w:tcPr>
            <w:tcW w:w="1120" w:type="dxa"/>
            <w:tcBorders>
              <w:top w:val="nil"/>
              <w:left w:val="nil"/>
              <w:bottom w:val="single" w:sz="6" w:space="0" w:color="auto"/>
              <w:right w:val="single" w:sz="6" w:space="0" w:color="auto"/>
            </w:tcBorders>
            <w:vAlign w:val="center"/>
          </w:tcPr>
          <w:p w:rsidR="000715EB" w:rsidRDefault="000715EB">
            <w:pPr>
              <w:jc w:val="center"/>
              <w:rPr>
                <w:sz w:val="24"/>
              </w:rPr>
            </w:pPr>
            <w:r>
              <w:rPr>
                <w:sz w:val="24"/>
              </w:rPr>
              <w:t>квітень</w:t>
            </w:r>
          </w:p>
          <w:p w:rsidR="000715EB" w:rsidRDefault="000715EB">
            <w:pPr>
              <w:jc w:val="center"/>
              <w:rPr>
                <w:sz w:val="24"/>
              </w:rPr>
            </w:pPr>
            <w:r>
              <w:rPr>
                <w:sz w:val="24"/>
              </w:rPr>
              <w:t>2014р.</w:t>
            </w:r>
          </w:p>
        </w:tc>
        <w:tc>
          <w:tcPr>
            <w:tcW w:w="1120" w:type="dxa"/>
            <w:tcBorders>
              <w:top w:val="nil"/>
              <w:left w:val="nil"/>
              <w:bottom w:val="single" w:sz="6" w:space="0" w:color="auto"/>
              <w:right w:val="single" w:sz="4" w:space="0" w:color="auto"/>
            </w:tcBorders>
            <w:vAlign w:val="center"/>
          </w:tcPr>
          <w:p w:rsidR="000715EB" w:rsidRDefault="000715EB">
            <w:pPr>
              <w:jc w:val="center"/>
              <w:rPr>
                <w:sz w:val="24"/>
              </w:rPr>
            </w:pPr>
            <w:r>
              <w:rPr>
                <w:sz w:val="24"/>
              </w:rPr>
              <w:t>травень 2014р.</w:t>
            </w:r>
          </w:p>
        </w:tc>
        <w:tc>
          <w:tcPr>
            <w:tcW w:w="1152" w:type="dxa"/>
            <w:tcBorders>
              <w:top w:val="single" w:sz="4" w:space="0" w:color="auto"/>
              <w:left w:val="single" w:sz="4" w:space="0" w:color="auto"/>
              <w:bottom w:val="single" w:sz="4" w:space="0" w:color="auto"/>
              <w:right w:val="nil"/>
            </w:tcBorders>
            <w:vAlign w:val="center"/>
          </w:tcPr>
          <w:p w:rsidR="000715EB" w:rsidRDefault="000715EB">
            <w:pPr>
              <w:jc w:val="center"/>
              <w:rPr>
                <w:sz w:val="24"/>
              </w:rPr>
            </w:pPr>
            <w:r>
              <w:rPr>
                <w:sz w:val="24"/>
              </w:rPr>
              <w:t>травень</w:t>
            </w:r>
          </w:p>
          <w:p w:rsidR="000715EB" w:rsidRDefault="000715EB">
            <w:pPr>
              <w:ind w:right="-75"/>
              <w:jc w:val="center"/>
              <w:rPr>
                <w:sz w:val="24"/>
              </w:rPr>
            </w:pPr>
            <w:r>
              <w:rPr>
                <w:sz w:val="24"/>
              </w:rPr>
              <w:t>2014р.</w:t>
            </w:r>
          </w:p>
        </w:tc>
        <w:tc>
          <w:tcPr>
            <w:tcW w:w="1153" w:type="dxa"/>
            <w:tcBorders>
              <w:top w:val="single" w:sz="4" w:space="0" w:color="auto"/>
              <w:left w:val="single" w:sz="4" w:space="0" w:color="auto"/>
              <w:bottom w:val="single" w:sz="4" w:space="0" w:color="auto"/>
              <w:right w:val="nil"/>
            </w:tcBorders>
            <w:vAlign w:val="center"/>
          </w:tcPr>
          <w:p w:rsidR="000715EB" w:rsidRDefault="000715EB">
            <w:pPr>
              <w:jc w:val="center"/>
              <w:rPr>
                <w:sz w:val="24"/>
              </w:rPr>
            </w:pPr>
            <w:r>
              <w:rPr>
                <w:sz w:val="24"/>
              </w:rPr>
              <w:t>травень</w:t>
            </w:r>
          </w:p>
          <w:p w:rsidR="000715EB" w:rsidRDefault="000715EB">
            <w:pPr>
              <w:ind w:right="-75"/>
              <w:jc w:val="center"/>
              <w:rPr>
                <w:sz w:val="24"/>
              </w:rPr>
            </w:pPr>
            <w:r>
              <w:rPr>
                <w:sz w:val="24"/>
              </w:rPr>
              <w:t xml:space="preserve"> 2013р.</w:t>
            </w:r>
          </w:p>
        </w:tc>
      </w:tr>
      <w:tr w:rsidR="000715EB" w:rsidTr="000715EB">
        <w:trPr>
          <w:cantSplit/>
          <w:trHeight w:val="85"/>
        </w:trPr>
        <w:tc>
          <w:tcPr>
            <w:tcW w:w="3752" w:type="dxa"/>
          </w:tcPr>
          <w:p w:rsidR="000715EB" w:rsidRDefault="000715EB">
            <w:pPr>
              <w:spacing w:line="180" w:lineRule="exact"/>
              <w:rPr>
                <w:sz w:val="4"/>
              </w:rPr>
            </w:pPr>
          </w:p>
        </w:tc>
        <w:tc>
          <w:tcPr>
            <w:tcW w:w="1119" w:type="dxa"/>
          </w:tcPr>
          <w:p w:rsidR="000715EB" w:rsidRDefault="000715EB">
            <w:pPr>
              <w:spacing w:line="180" w:lineRule="exact"/>
              <w:rPr>
                <w:sz w:val="4"/>
              </w:rPr>
            </w:pPr>
          </w:p>
        </w:tc>
        <w:tc>
          <w:tcPr>
            <w:tcW w:w="1120" w:type="dxa"/>
            <w:tcBorders>
              <w:top w:val="single" w:sz="4" w:space="0" w:color="auto"/>
              <w:left w:val="nil"/>
              <w:bottom w:val="nil"/>
              <w:right w:val="nil"/>
            </w:tcBorders>
          </w:tcPr>
          <w:p w:rsidR="000715EB" w:rsidRDefault="000715EB">
            <w:pPr>
              <w:spacing w:line="180" w:lineRule="exact"/>
              <w:rPr>
                <w:sz w:val="4"/>
              </w:rPr>
            </w:pPr>
          </w:p>
        </w:tc>
        <w:tc>
          <w:tcPr>
            <w:tcW w:w="1120" w:type="dxa"/>
            <w:tcBorders>
              <w:top w:val="single" w:sz="6" w:space="0" w:color="auto"/>
              <w:left w:val="nil"/>
              <w:bottom w:val="nil"/>
              <w:right w:val="nil"/>
            </w:tcBorders>
          </w:tcPr>
          <w:p w:rsidR="000715EB" w:rsidRDefault="000715EB">
            <w:pPr>
              <w:spacing w:line="180" w:lineRule="exact"/>
              <w:rPr>
                <w:sz w:val="4"/>
              </w:rPr>
            </w:pPr>
          </w:p>
        </w:tc>
        <w:tc>
          <w:tcPr>
            <w:tcW w:w="1152" w:type="dxa"/>
            <w:tcBorders>
              <w:top w:val="single" w:sz="4" w:space="0" w:color="auto"/>
              <w:left w:val="nil"/>
              <w:bottom w:val="nil"/>
              <w:right w:val="nil"/>
            </w:tcBorders>
          </w:tcPr>
          <w:p w:rsidR="000715EB" w:rsidRDefault="000715EB">
            <w:pPr>
              <w:spacing w:line="180" w:lineRule="exact"/>
              <w:rPr>
                <w:sz w:val="4"/>
              </w:rPr>
            </w:pPr>
          </w:p>
        </w:tc>
        <w:tc>
          <w:tcPr>
            <w:tcW w:w="1153" w:type="dxa"/>
            <w:tcBorders>
              <w:top w:val="single" w:sz="4" w:space="0" w:color="auto"/>
              <w:left w:val="nil"/>
              <w:bottom w:val="nil"/>
              <w:right w:val="nil"/>
            </w:tcBorders>
          </w:tcPr>
          <w:p w:rsidR="000715EB" w:rsidRDefault="000715EB">
            <w:pPr>
              <w:spacing w:line="180" w:lineRule="exact"/>
              <w:rPr>
                <w:sz w:val="4"/>
              </w:rPr>
            </w:pPr>
          </w:p>
        </w:tc>
      </w:tr>
      <w:tr w:rsidR="000715EB" w:rsidTr="000715EB">
        <w:trPr>
          <w:cantSplit/>
          <w:trHeight w:val="20"/>
        </w:trPr>
        <w:tc>
          <w:tcPr>
            <w:tcW w:w="3752" w:type="dxa"/>
            <w:vAlign w:val="bottom"/>
          </w:tcPr>
          <w:p w:rsidR="000715EB" w:rsidRDefault="000715EB">
            <w:pPr>
              <w:rPr>
                <w:b/>
                <w:sz w:val="24"/>
              </w:rPr>
            </w:pPr>
            <w:r>
              <w:rPr>
                <w:b/>
                <w:sz w:val="24"/>
              </w:rPr>
              <w:t>Предмети домашнього вжитку,</w:t>
            </w:r>
          </w:p>
          <w:p w:rsidR="000715EB" w:rsidRDefault="000715EB">
            <w:pPr>
              <w:rPr>
                <w:b/>
                <w:sz w:val="24"/>
              </w:rPr>
            </w:pPr>
            <w:r>
              <w:rPr>
                <w:b/>
                <w:sz w:val="24"/>
              </w:rPr>
              <w:t xml:space="preserve">побутова техніка </w:t>
            </w:r>
          </w:p>
          <w:p w:rsidR="000715EB" w:rsidRDefault="000715EB">
            <w:pPr>
              <w:rPr>
                <w:b/>
                <w:sz w:val="24"/>
              </w:rPr>
            </w:pPr>
            <w:r>
              <w:rPr>
                <w:b/>
                <w:sz w:val="24"/>
              </w:rPr>
              <w:t>та поточне утримання житла</w:t>
            </w:r>
          </w:p>
        </w:tc>
        <w:tc>
          <w:tcPr>
            <w:tcW w:w="1119" w:type="dxa"/>
            <w:vAlign w:val="bottom"/>
          </w:tcPr>
          <w:p w:rsidR="000715EB" w:rsidRDefault="000715EB">
            <w:pPr>
              <w:jc w:val="right"/>
              <w:rPr>
                <w:b/>
                <w:sz w:val="24"/>
                <w:szCs w:val="16"/>
                <w:lang w:val="ru-RU"/>
              </w:rPr>
            </w:pPr>
            <w:r>
              <w:rPr>
                <w:b/>
                <w:sz w:val="24"/>
                <w:szCs w:val="16"/>
                <w:lang w:val="ru-RU"/>
              </w:rPr>
              <w:t>102,3</w:t>
            </w:r>
          </w:p>
        </w:tc>
        <w:tc>
          <w:tcPr>
            <w:tcW w:w="1120" w:type="dxa"/>
            <w:vAlign w:val="bottom"/>
          </w:tcPr>
          <w:p w:rsidR="000715EB" w:rsidRDefault="000715EB">
            <w:pPr>
              <w:jc w:val="right"/>
              <w:rPr>
                <w:b/>
                <w:sz w:val="24"/>
                <w:szCs w:val="16"/>
                <w:lang w:val="ru-RU"/>
              </w:rPr>
            </w:pPr>
            <w:r>
              <w:rPr>
                <w:b/>
                <w:sz w:val="24"/>
                <w:szCs w:val="16"/>
                <w:lang w:val="ru-RU"/>
              </w:rPr>
              <w:t>103,3</w:t>
            </w:r>
          </w:p>
        </w:tc>
        <w:tc>
          <w:tcPr>
            <w:tcW w:w="1120" w:type="dxa"/>
            <w:vAlign w:val="bottom"/>
          </w:tcPr>
          <w:p w:rsidR="000715EB" w:rsidRDefault="000715EB">
            <w:pPr>
              <w:jc w:val="right"/>
              <w:rPr>
                <w:b/>
                <w:sz w:val="24"/>
                <w:szCs w:val="16"/>
                <w:lang w:val="ru-RU"/>
              </w:rPr>
            </w:pPr>
            <w:r>
              <w:rPr>
                <w:b/>
                <w:sz w:val="24"/>
                <w:szCs w:val="16"/>
                <w:lang w:val="ru-RU"/>
              </w:rPr>
              <w:t>103,4</w:t>
            </w:r>
          </w:p>
        </w:tc>
        <w:tc>
          <w:tcPr>
            <w:tcW w:w="1152" w:type="dxa"/>
            <w:vAlign w:val="bottom"/>
          </w:tcPr>
          <w:p w:rsidR="000715EB" w:rsidRDefault="000715EB">
            <w:pPr>
              <w:jc w:val="right"/>
              <w:rPr>
                <w:b/>
                <w:sz w:val="24"/>
                <w:szCs w:val="16"/>
                <w:lang w:val="ru-RU"/>
              </w:rPr>
            </w:pPr>
            <w:r>
              <w:rPr>
                <w:b/>
                <w:sz w:val="24"/>
                <w:szCs w:val="16"/>
                <w:lang w:val="ru-RU"/>
              </w:rPr>
              <w:t>109,7</w:t>
            </w:r>
          </w:p>
        </w:tc>
        <w:tc>
          <w:tcPr>
            <w:tcW w:w="1153" w:type="dxa"/>
            <w:vAlign w:val="bottom"/>
          </w:tcPr>
          <w:p w:rsidR="000715EB" w:rsidRDefault="000715EB">
            <w:pPr>
              <w:jc w:val="right"/>
              <w:rPr>
                <w:b/>
                <w:sz w:val="24"/>
                <w:szCs w:val="16"/>
              </w:rPr>
            </w:pPr>
            <w:r>
              <w:rPr>
                <w:b/>
                <w:sz w:val="24"/>
                <w:szCs w:val="16"/>
              </w:rPr>
              <w:t>99,6</w:t>
            </w:r>
          </w:p>
        </w:tc>
      </w:tr>
      <w:tr w:rsidR="000715EB" w:rsidTr="000715EB">
        <w:trPr>
          <w:cantSplit/>
          <w:trHeight w:val="20"/>
        </w:trPr>
        <w:tc>
          <w:tcPr>
            <w:tcW w:w="3752" w:type="dxa"/>
            <w:vAlign w:val="bottom"/>
          </w:tcPr>
          <w:p w:rsidR="000715EB" w:rsidRDefault="000715EB">
            <w:pPr>
              <w:ind w:left="142" w:right="-141" w:firstLine="71"/>
              <w:rPr>
                <w:sz w:val="4"/>
                <w:szCs w:val="4"/>
              </w:rPr>
            </w:pPr>
            <w:r>
              <w:rPr>
                <w:sz w:val="4"/>
                <w:szCs w:val="4"/>
              </w:rPr>
              <w:t xml:space="preserve"> </w:t>
            </w:r>
          </w:p>
          <w:p w:rsidR="000715EB" w:rsidRDefault="000715EB">
            <w:pPr>
              <w:ind w:left="142" w:right="-141" w:firstLine="71"/>
              <w:rPr>
                <w:sz w:val="24"/>
              </w:rPr>
            </w:pPr>
            <w:r>
              <w:rPr>
                <w:sz w:val="24"/>
              </w:rPr>
              <w:t xml:space="preserve">Меблі та предмети обстановки, </w:t>
            </w:r>
          </w:p>
          <w:p w:rsidR="000715EB" w:rsidRDefault="000715EB">
            <w:pPr>
              <w:ind w:left="142" w:firstLine="71"/>
              <w:rPr>
                <w:sz w:val="24"/>
              </w:rPr>
            </w:pPr>
            <w:r>
              <w:rPr>
                <w:sz w:val="24"/>
              </w:rPr>
              <w:t xml:space="preserve">килими та інші види </w:t>
            </w:r>
          </w:p>
          <w:p w:rsidR="000715EB" w:rsidRDefault="000715EB">
            <w:pPr>
              <w:ind w:firstLine="71"/>
              <w:rPr>
                <w:sz w:val="24"/>
              </w:rPr>
            </w:pPr>
            <w:r>
              <w:rPr>
                <w:sz w:val="24"/>
              </w:rPr>
              <w:t xml:space="preserve">  покриттів для підлоги</w:t>
            </w:r>
          </w:p>
        </w:tc>
        <w:tc>
          <w:tcPr>
            <w:tcW w:w="1119" w:type="dxa"/>
            <w:vAlign w:val="bottom"/>
          </w:tcPr>
          <w:p w:rsidR="000715EB" w:rsidRDefault="000715EB">
            <w:pPr>
              <w:jc w:val="right"/>
              <w:rPr>
                <w:sz w:val="24"/>
                <w:szCs w:val="16"/>
                <w:lang w:val="ru-RU"/>
              </w:rPr>
            </w:pPr>
            <w:r>
              <w:rPr>
                <w:sz w:val="24"/>
                <w:szCs w:val="16"/>
                <w:lang w:val="ru-RU"/>
              </w:rPr>
              <w:t>103,3</w:t>
            </w:r>
          </w:p>
        </w:tc>
        <w:tc>
          <w:tcPr>
            <w:tcW w:w="1120" w:type="dxa"/>
            <w:vAlign w:val="bottom"/>
          </w:tcPr>
          <w:p w:rsidR="000715EB" w:rsidRDefault="000715EB">
            <w:pPr>
              <w:jc w:val="right"/>
              <w:rPr>
                <w:sz w:val="24"/>
                <w:szCs w:val="16"/>
                <w:lang w:val="ru-RU"/>
              </w:rPr>
            </w:pPr>
            <w:r>
              <w:rPr>
                <w:sz w:val="24"/>
                <w:szCs w:val="16"/>
                <w:lang w:val="ru-RU"/>
              </w:rPr>
              <w:t>106,4</w:t>
            </w:r>
          </w:p>
        </w:tc>
        <w:tc>
          <w:tcPr>
            <w:tcW w:w="1120" w:type="dxa"/>
            <w:vAlign w:val="bottom"/>
          </w:tcPr>
          <w:p w:rsidR="000715EB" w:rsidRDefault="000715EB">
            <w:pPr>
              <w:jc w:val="right"/>
              <w:rPr>
                <w:sz w:val="24"/>
                <w:szCs w:val="16"/>
                <w:lang w:val="ru-RU"/>
              </w:rPr>
            </w:pPr>
            <w:r>
              <w:rPr>
                <w:sz w:val="24"/>
                <w:szCs w:val="16"/>
                <w:lang w:val="ru-RU"/>
              </w:rPr>
              <w:t>100,7</w:t>
            </w:r>
          </w:p>
        </w:tc>
        <w:tc>
          <w:tcPr>
            <w:tcW w:w="1152" w:type="dxa"/>
            <w:vAlign w:val="bottom"/>
          </w:tcPr>
          <w:p w:rsidR="000715EB" w:rsidRDefault="000715EB">
            <w:pPr>
              <w:jc w:val="right"/>
              <w:rPr>
                <w:sz w:val="24"/>
                <w:szCs w:val="16"/>
                <w:lang w:val="ru-RU"/>
              </w:rPr>
            </w:pPr>
            <w:r>
              <w:rPr>
                <w:sz w:val="24"/>
                <w:szCs w:val="16"/>
                <w:lang w:val="ru-RU"/>
              </w:rPr>
              <w:t>111,2</w:t>
            </w:r>
          </w:p>
        </w:tc>
        <w:tc>
          <w:tcPr>
            <w:tcW w:w="1153" w:type="dxa"/>
            <w:vAlign w:val="bottom"/>
          </w:tcPr>
          <w:p w:rsidR="000715EB" w:rsidRDefault="000715EB">
            <w:pPr>
              <w:jc w:val="right"/>
              <w:rPr>
                <w:sz w:val="24"/>
                <w:szCs w:val="16"/>
              </w:rPr>
            </w:pPr>
            <w:r>
              <w:rPr>
                <w:sz w:val="24"/>
                <w:szCs w:val="16"/>
              </w:rPr>
              <w:t>100,7</w:t>
            </w:r>
          </w:p>
        </w:tc>
      </w:tr>
      <w:tr w:rsidR="000715EB" w:rsidTr="000715EB">
        <w:trPr>
          <w:cantSplit/>
          <w:trHeight w:val="311"/>
        </w:trPr>
        <w:tc>
          <w:tcPr>
            <w:tcW w:w="3752" w:type="dxa"/>
            <w:vAlign w:val="bottom"/>
          </w:tcPr>
          <w:p w:rsidR="000715EB" w:rsidRDefault="000715EB">
            <w:pPr>
              <w:ind w:left="142" w:firstLine="71"/>
              <w:rPr>
                <w:sz w:val="24"/>
              </w:rPr>
            </w:pPr>
            <w:r>
              <w:rPr>
                <w:sz w:val="24"/>
              </w:rPr>
              <w:t>Домашній текстиль</w:t>
            </w:r>
          </w:p>
        </w:tc>
        <w:tc>
          <w:tcPr>
            <w:tcW w:w="1119" w:type="dxa"/>
            <w:vAlign w:val="bottom"/>
          </w:tcPr>
          <w:p w:rsidR="000715EB" w:rsidRDefault="000715EB">
            <w:pPr>
              <w:jc w:val="right"/>
              <w:rPr>
                <w:sz w:val="24"/>
                <w:szCs w:val="16"/>
                <w:lang w:val="ru-RU"/>
              </w:rPr>
            </w:pPr>
            <w:r>
              <w:rPr>
                <w:sz w:val="24"/>
                <w:szCs w:val="16"/>
                <w:lang w:val="ru-RU"/>
              </w:rPr>
              <w:t>103,0</w:t>
            </w:r>
          </w:p>
        </w:tc>
        <w:tc>
          <w:tcPr>
            <w:tcW w:w="1120" w:type="dxa"/>
            <w:vAlign w:val="bottom"/>
          </w:tcPr>
          <w:p w:rsidR="000715EB" w:rsidRDefault="000715EB">
            <w:pPr>
              <w:jc w:val="right"/>
              <w:rPr>
                <w:sz w:val="24"/>
                <w:szCs w:val="16"/>
                <w:lang w:val="ru-RU"/>
              </w:rPr>
            </w:pPr>
            <w:r>
              <w:rPr>
                <w:sz w:val="24"/>
                <w:szCs w:val="16"/>
                <w:lang w:val="ru-RU"/>
              </w:rPr>
              <w:t>101,7</w:t>
            </w:r>
          </w:p>
        </w:tc>
        <w:tc>
          <w:tcPr>
            <w:tcW w:w="1120" w:type="dxa"/>
            <w:vAlign w:val="bottom"/>
          </w:tcPr>
          <w:p w:rsidR="000715EB" w:rsidRDefault="000715EB">
            <w:pPr>
              <w:jc w:val="right"/>
              <w:rPr>
                <w:sz w:val="24"/>
                <w:szCs w:val="16"/>
                <w:lang w:val="ru-RU"/>
              </w:rPr>
            </w:pPr>
            <w:r>
              <w:rPr>
                <w:sz w:val="24"/>
                <w:szCs w:val="16"/>
                <w:lang w:val="ru-RU"/>
              </w:rPr>
              <w:t>101,2</w:t>
            </w:r>
          </w:p>
        </w:tc>
        <w:tc>
          <w:tcPr>
            <w:tcW w:w="1152" w:type="dxa"/>
            <w:vAlign w:val="bottom"/>
          </w:tcPr>
          <w:p w:rsidR="000715EB" w:rsidRDefault="000715EB">
            <w:pPr>
              <w:jc w:val="right"/>
              <w:rPr>
                <w:sz w:val="24"/>
                <w:szCs w:val="16"/>
                <w:lang w:val="ru-RU"/>
              </w:rPr>
            </w:pPr>
            <w:r>
              <w:rPr>
                <w:sz w:val="24"/>
                <w:szCs w:val="16"/>
                <w:lang w:val="ru-RU"/>
              </w:rPr>
              <w:t>107,6</w:t>
            </w:r>
          </w:p>
        </w:tc>
        <w:tc>
          <w:tcPr>
            <w:tcW w:w="1153" w:type="dxa"/>
            <w:vAlign w:val="bottom"/>
          </w:tcPr>
          <w:p w:rsidR="000715EB" w:rsidRDefault="000715EB">
            <w:pPr>
              <w:jc w:val="right"/>
              <w:rPr>
                <w:sz w:val="24"/>
                <w:szCs w:val="16"/>
              </w:rPr>
            </w:pPr>
            <w:r>
              <w:rPr>
                <w:sz w:val="24"/>
                <w:szCs w:val="16"/>
              </w:rPr>
              <w:t>100,0</w:t>
            </w:r>
          </w:p>
        </w:tc>
      </w:tr>
      <w:tr w:rsidR="000715EB" w:rsidTr="000715EB">
        <w:trPr>
          <w:cantSplit/>
          <w:trHeight w:val="311"/>
        </w:trPr>
        <w:tc>
          <w:tcPr>
            <w:tcW w:w="3752" w:type="dxa"/>
            <w:vAlign w:val="bottom"/>
          </w:tcPr>
          <w:p w:rsidR="000715EB" w:rsidRDefault="000715EB">
            <w:pPr>
              <w:ind w:left="142" w:firstLine="71"/>
              <w:rPr>
                <w:sz w:val="24"/>
              </w:rPr>
            </w:pPr>
            <w:r>
              <w:rPr>
                <w:sz w:val="24"/>
              </w:rPr>
              <w:t>Побутова техніка</w:t>
            </w:r>
          </w:p>
        </w:tc>
        <w:tc>
          <w:tcPr>
            <w:tcW w:w="1119" w:type="dxa"/>
            <w:vAlign w:val="bottom"/>
          </w:tcPr>
          <w:p w:rsidR="000715EB" w:rsidRDefault="000715EB">
            <w:pPr>
              <w:jc w:val="right"/>
              <w:rPr>
                <w:sz w:val="24"/>
                <w:szCs w:val="16"/>
                <w:lang w:val="ru-RU"/>
              </w:rPr>
            </w:pPr>
            <w:r>
              <w:rPr>
                <w:sz w:val="24"/>
                <w:szCs w:val="16"/>
                <w:lang w:val="ru-RU"/>
              </w:rPr>
              <w:t>101,1</w:t>
            </w:r>
          </w:p>
        </w:tc>
        <w:tc>
          <w:tcPr>
            <w:tcW w:w="1120" w:type="dxa"/>
            <w:vAlign w:val="bottom"/>
          </w:tcPr>
          <w:p w:rsidR="000715EB" w:rsidRDefault="000715EB">
            <w:pPr>
              <w:jc w:val="right"/>
              <w:rPr>
                <w:sz w:val="24"/>
                <w:szCs w:val="16"/>
                <w:lang w:val="ru-RU"/>
              </w:rPr>
            </w:pPr>
            <w:r>
              <w:rPr>
                <w:sz w:val="24"/>
                <w:szCs w:val="16"/>
                <w:lang w:val="ru-RU"/>
              </w:rPr>
              <w:t>105,6</w:t>
            </w:r>
          </w:p>
        </w:tc>
        <w:tc>
          <w:tcPr>
            <w:tcW w:w="1120" w:type="dxa"/>
            <w:vAlign w:val="bottom"/>
          </w:tcPr>
          <w:p w:rsidR="000715EB" w:rsidRDefault="000715EB">
            <w:pPr>
              <w:jc w:val="right"/>
              <w:rPr>
                <w:sz w:val="24"/>
                <w:szCs w:val="16"/>
                <w:lang w:val="ru-RU"/>
              </w:rPr>
            </w:pPr>
            <w:r>
              <w:rPr>
                <w:sz w:val="24"/>
                <w:szCs w:val="16"/>
                <w:lang w:val="ru-RU"/>
              </w:rPr>
              <w:t>106,0</w:t>
            </w:r>
          </w:p>
        </w:tc>
        <w:tc>
          <w:tcPr>
            <w:tcW w:w="1152" w:type="dxa"/>
            <w:vAlign w:val="bottom"/>
          </w:tcPr>
          <w:p w:rsidR="000715EB" w:rsidRDefault="000715EB">
            <w:pPr>
              <w:jc w:val="right"/>
              <w:rPr>
                <w:sz w:val="24"/>
                <w:szCs w:val="16"/>
                <w:lang w:val="ru-RU"/>
              </w:rPr>
            </w:pPr>
            <w:r>
              <w:rPr>
                <w:sz w:val="24"/>
                <w:szCs w:val="16"/>
                <w:lang w:val="ru-RU"/>
              </w:rPr>
              <w:t>114,0</w:t>
            </w:r>
          </w:p>
        </w:tc>
        <w:tc>
          <w:tcPr>
            <w:tcW w:w="1153" w:type="dxa"/>
            <w:vAlign w:val="bottom"/>
          </w:tcPr>
          <w:p w:rsidR="000715EB" w:rsidRDefault="000715EB">
            <w:pPr>
              <w:jc w:val="right"/>
              <w:rPr>
                <w:sz w:val="24"/>
                <w:szCs w:val="16"/>
              </w:rPr>
            </w:pPr>
            <w:r>
              <w:rPr>
                <w:sz w:val="24"/>
                <w:szCs w:val="16"/>
              </w:rPr>
              <w:t>97,8</w:t>
            </w:r>
          </w:p>
        </w:tc>
      </w:tr>
      <w:tr w:rsidR="000715EB" w:rsidTr="000715EB">
        <w:trPr>
          <w:cantSplit/>
          <w:trHeight w:val="379"/>
        </w:trPr>
        <w:tc>
          <w:tcPr>
            <w:tcW w:w="3752" w:type="dxa"/>
            <w:vAlign w:val="bottom"/>
          </w:tcPr>
          <w:p w:rsidR="000715EB" w:rsidRDefault="000715EB">
            <w:pPr>
              <w:rPr>
                <w:b/>
                <w:sz w:val="8"/>
                <w:szCs w:val="8"/>
              </w:rPr>
            </w:pPr>
          </w:p>
          <w:p w:rsidR="000715EB" w:rsidRDefault="000715EB">
            <w:pPr>
              <w:rPr>
                <w:b/>
                <w:sz w:val="24"/>
              </w:rPr>
            </w:pPr>
            <w:r>
              <w:rPr>
                <w:b/>
                <w:sz w:val="24"/>
              </w:rPr>
              <w:t>Охорона здоров’я</w:t>
            </w:r>
          </w:p>
        </w:tc>
        <w:tc>
          <w:tcPr>
            <w:tcW w:w="1119" w:type="dxa"/>
            <w:vAlign w:val="bottom"/>
          </w:tcPr>
          <w:p w:rsidR="000715EB" w:rsidRDefault="000715EB">
            <w:pPr>
              <w:jc w:val="right"/>
              <w:rPr>
                <w:b/>
                <w:sz w:val="24"/>
                <w:szCs w:val="16"/>
                <w:lang w:val="ru-RU"/>
              </w:rPr>
            </w:pPr>
            <w:r>
              <w:rPr>
                <w:b/>
                <w:sz w:val="24"/>
                <w:szCs w:val="16"/>
                <w:lang w:val="ru-RU"/>
              </w:rPr>
              <w:t>101,6</w:t>
            </w:r>
          </w:p>
        </w:tc>
        <w:tc>
          <w:tcPr>
            <w:tcW w:w="1120" w:type="dxa"/>
            <w:vAlign w:val="bottom"/>
          </w:tcPr>
          <w:p w:rsidR="000715EB" w:rsidRDefault="000715EB">
            <w:pPr>
              <w:jc w:val="right"/>
              <w:rPr>
                <w:b/>
                <w:sz w:val="24"/>
                <w:szCs w:val="16"/>
                <w:lang w:val="ru-RU"/>
              </w:rPr>
            </w:pPr>
            <w:r>
              <w:rPr>
                <w:b/>
                <w:sz w:val="24"/>
                <w:szCs w:val="16"/>
                <w:lang w:val="ru-RU"/>
              </w:rPr>
              <w:t>105,8</w:t>
            </w:r>
          </w:p>
        </w:tc>
        <w:tc>
          <w:tcPr>
            <w:tcW w:w="1120" w:type="dxa"/>
            <w:vAlign w:val="bottom"/>
          </w:tcPr>
          <w:p w:rsidR="000715EB" w:rsidRDefault="000715EB">
            <w:pPr>
              <w:jc w:val="right"/>
              <w:rPr>
                <w:b/>
                <w:sz w:val="24"/>
                <w:szCs w:val="16"/>
                <w:lang w:val="ru-RU"/>
              </w:rPr>
            </w:pPr>
            <w:r>
              <w:rPr>
                <w:b/>
                <w:sz w:val="24"/>
                <w:szCs w:val="16"/>
                <w:lang w:val="ru-RU"/>
              </w:rPr>
              <w:t>102,6</w:t>
            </w:r>
          </w:p>
        </w:tc>
        <w:tc>
          <w:tcPr>
            <w:tcW w:w="1152" w:type="dxa"/>
            <w:vAlign w:val="bottom"/>
          </w:tcPr>
          <w:p w:rsidR="000715EB" w:rsidRDefault="000715EB">
            <w:pPr>
              <w:jc w:val="right"/>
              <w:rPr>
                <w:b/>
                <w:sz w:val="24"/>
                <w:szCs w:val="16"/>
                <w:lang w:val="ru-RU"/>
              </w:rPr>
            </w:pPr>
            <w:r>
              <w:rPr>
                <w:b/>
                <w:sz w:val="24"/>
                <w:szCs w:val="16"/>
                <w:lang w:val="ru-RU"/>
              </w:rPr>
              <w:t>111,3</w:t>
            </w:r>
          </w:p>
        </w:tc>
        <w:tc>
          <w:tcPr>
            <w:tcW w:w="1153" w:type="dxa"/>
            <w:vAlign w:val="bottom"/>
          </w:tcPr>
          <w:p w:rsidR="000715EB" w:rsidRDefault="000715EB">
            <w:pPr>
              <w:jc w:val="right"/>
              <w:rPr>
                <w:b/>
                <w:sz w:val="24"/>
                <w:szCs w:val="16"/>
              </w:rPr>
            </w:pPr>
            <w:r>
              <w:rPr>
                <w:b/>
                <w:sz w:val="24"/>
                <w:szCs w:val="16"/>
              </w:rPr>
              <w:t>101,2</w:t>
            </w:r>
          </w:p>
        </w:tc>
      </w:tr>
      <w:tr w:rsidR="000715EB" w:rsidTr="000715EB">
        <w:trPr>
          <w:cantSplit/>
          <w:trHeight w:val="311"/>
        </w:trPr>
        <w:tc>
          <w:tcPr>
            <w:tcW w:w="3752" w:type="dxa"/>
            <w:vAlign w:val="bottom"/>
          </w:tcPr>
          <w:p w:rsidR="000715EB" w:rsidRDefault="000715EB">
            <w:pPr>
              <w:ind w:left="142" w:firstLine="71"/>
              <w:rPr>
                <w:sz w:val="4"/>
                <w:szCs w:val="4"/>
              </w:rPr>
            </w:pPr>
          </w:p>
          <w:p w:rsidR="000715EB" w:rsidRDefault="000715EB">
            <w:pPr>
              <w:ind w:left="142" w:firstLine="71"/>
              <w:rPr>
                <w:sz w:val="24"/>
              </w:rPr>
            </w:pPr>
            <w:r>
              <w:rPr>
                <w:sz w:val="24"/>
              </w:rPr>
              <w:t>Фармацевтична продукція,</w:t>
            </w:r>
          </w:p>
          <w:p w:rsidR="000715EB" w:rsidRDefault="000715EB">
            <w:pPr>
              <w:ind w:left="142" w:firstLine="71"/>
              <w:rPr>
                <w:sz w:val="24"/>
              </w:rPr>
            </w:pPr>
            <w:r>
              <w:rPr>
                <w:sz w:val="24"/>
              </w:rPr>
              <w:t>медичні товари та обладнання</w:t>
            </w:r>
          </w:p>
        </w:tc>
        <w:tc>
          <w:tcPr>
            <w:tcW w:w="1119" w:type="dxa"/>
            <w:vAlign w:val="bottom"/>
          </w:tcPr>
          <w:p w:rsidR="000715EB" w:rsidRDefault="000715EB">
            <w:pPr>
              <w:jc w:val="right"/>
              <w:rPr>
                <w:sz w:val="24"/>
                <w:szCs w:val="16"/>
                <w:lang w:val="ru-RU"/>
              </w:rPr>
            </w:pPr>
            <w:r>
              <w:rPr>
                <w:sz w:val="24"/>
                <w:szCs w:val="16"/>
                <w:lang w:val="ru-RU"/>
              </w:rPr>
              <w:t>103,5</w:t>
            </w:r>
          </w:p>
        </w:tc>
        <w:tc>
          <w:tcPr>
            <w:tcW w:w="1120" w:type="dxa"/>
            <w:vAlign w:val="bottom"/>
          </w:tcPr>
          <w:p w:rsidR="000715EB" w:rsidRDefault="000715EB">
            <w:pPr>
              <w:jc w:val="right"/>
              <w:rPr>
                <w:sz w:val="24"/>
                <w:szCs w:val="16"/>
                <w:lang w:val="ru-RU"/>
              </w:rPr>
            </w:pPr>
            <w:r>
              <w:rPr>
                <w:sz w:val="24"/>
                <w:szCs w:val="16"/>
                <w:lang w:val="ru-RU"/>
              </w:rPr>
              <w:t>109,8</w:t>
            </w:r>
          </w:p>
        </w:tc>
        <w:tc>
          <w:tcPr>
            <w:tcW w:w="1120" w:type="dxa"/>
            <w:vAlign w:val="bottom"/>
          </w:tcPr>
          <w:p w:rsidR="000715EB" w:rsidRDefault="000715EB">
            <w:pPr>
              <w:jc w:val="right"/>
              <w:rPr>
                <w:sz w:val="24"/>
                <w:szCs w:val="16"/>
                <w:lang w:val="ru-RU"/>
              </w:rPr>
            </w:pPr>
            <w:r>
              <w:rPr>
                <w:sz w:val="24"/>
                <w:szCs w:val="16"/>
                <w:lang w:val="ru-RU"/>
              </w:rPr>
              <w:t>105,6</w:t>
            </w:r>
          </w:p>
        </w:tc>
        <w:tc>
          <w:tcPr>
            <w:tcW w:w="1152" w:type="dxa"/>
            <w:vAlign w:val="bottom"/>
          </w:tcPr>
          <w:p w:rsidR="000715EB" w:rsidRDefault="000715EB">
            <w:pPr>
              <w:jc w:val="right"/>
              <w:rPr>
                <w:sz w:val="24"/>
                <w:szCs w:val="16"/>
                <w:lang w:val="ru-RU"/>
              </w:rPr>
            </w:pPr>
            <w:r>
              <w:rPr>
                <w:sz w:val="24"/>
                <w:szCs w:val="16"/>
                <w:lang w:val="ru-RU"/>
              </w:rPr>
              <w:t>121,0</w:t>
            </w:r>
          </w:p>
        </w:tc>
        <w:tc>
          <w:tcPr>
            <w:tcW w:w="1153" w:type="dxa"/>
            <w:vAlign w:val="bottom"/>
          </w:tcPr>
          <w:p w:rsidR="000715EB" w:rsidRDefault="000715EB">
            <w:pPr>
              <w:jc w:val="right"/>
              <w:rPr>
                <w:sz w:val="24"/>
                <w:szCs w:val="16"/>
              </w:rPr>
            </w:pPr>
            <w:r>
              <w:rPr>
                <w:sz w:val="24"/>
                <w:szCs w:val="16"/>
              </w:rPr>
              <w:t>101,6</w:t>
            </w:r>
          </w:p>
        </w:tc>
      </w:tr>
      <w:tr w:rsidR="000715EB" w:rsidTr="000715EB">
        <w:trPr>
          <w:cantSplit/>
          <w:trHeight w:val="311"/>
        </w:trPr>
        <w:tc>
          <w:tcPr>
            <w:tcW w:w="3752" w:type="dxa"/>
            <w:vAlign w:val="bottom"/>
          </w:tcPr>
          <w:p w:rsidR="000715EB" w:rsidRDefault="000715EB">
            <w:pPr>
              <w:ind w:left="142" w:firstLine="71"/>
              <w:rPr>
                <w:sz w:val="24"/>
              </w:rPr>
            </w:pPr>
            <w:r>
              <w:rPr>
                <w:sz w:val="24"/>
              </w:rPr>
              <w:t xml:space="preserve">Амбулаторні послуги </w:t>
            </w:r>
          </w:p>
        </w:tc>
        <w:tc>
          <w:tcPr>
            <w:tcW w:w="1119" w:type="dxa"/>
            <w:vAlign w:val="bottom"/>
          </w:tcPr>
          <w:p w:rsidR="000715EB" w:rsidRDefault="000715EB">
            <w:pPr>
              <w:jc w:val="right"/>
              <w:rPr>
                <w:sz w:val="24"/>
                <w:szCs w:val="16"/>
                <w:lang w:val="ru-RU"/>
              </w:rPr>
            </w:pPr>
            <w:r>
              <w:rPr>
                <w:sz w:val="24"/>
                <w:szCs w:val="16"/>
                <w:lang w:val="ru-RU"/>
              </w:rPr>
              <w:t>100,5</w:t>
            </w:r>
          </w:p>
        </w:tc>
        <w:tc>
          <w:tcPr>
            <w:tcW w:w="1120" w:type="dxa"/>
            <w:vAlign w:val="bottom"/>
          </w:tcPr>
          <w:p w:rsidR="000715EB" w:rsidRDefault="000715EB">
            <w:pPr>
              <w:jc w:val="right"/>
              <w:rPr>
                <w:sz w:val="24"/>
                <w:szCs w:val="16"/>
                <w:lang w:val="ru-RU"/>
              </w:rPr>
            </w:pPr>
            <w:r>
              <w:rPr>
                <w:sz w:val="24"/>
                <w:szCs w:val="16"/>
                <w:lang w:val="ru-RU"/>
              </w:rPr>
              <w:t>106,0</w:t>
            </w:r>
          </w:p>
        </w:tc>
        <w:tc>
          <w:tcPr>
            <w:tcW w:w="1120" w:type="dxa"/>
            <w:vAlign w:val="bottom"/>
          </w:tcPr>
          <w:p w:rsidR="000715EB" w:rsidRDefault="000715EB">
            <w:pPr>
              <w:jc w:val="right"/>
              <w:rPr>
                <w:sz w:val="24"/>
                <w:szCs w:val="16"/>
                <w:lang w:val="ru-RU"/>
              </w:rPr>
            </w:pPr>
            <w:r>
              <w:rPr>
                <w:sz w:val="24"/>
                <w:szCs w:val="16"/>
                <w:lang w:val="ru-RU"/>
              </w:rPr>
              <w:t>100,1</w:t>
            </w:r>
          </w:p>
        </w:tc>
        <w:tc>
          <w:tcPr>
            <w:tcW w:w="1152" w:type="dxa"/>
            <w:vAlign w:val="bottom"/>
          </w:tcPr>
          <w:p w:rsidR="000715EB" w:rsidRDefault="000715EB">
            <w:pPr>
              <w:jc w:val="right"/>
              <w:rPr>
                <w:sz w:val="24"/>
                <w:szCs w:val="16"/>
                <w:lang w:val="ru-RU"/>
              </w:rPr>
            </w:pPr>
            <w:r>
              <w:rPr>
                <w:sz w:val="24"/>
                <w:szCs w:val="16"/>
                <w:lang w:val="ru-RU"/>
              </w:rPr>
              <w:t>110,0</w:t>
            </w:r>
          </w:p>
        </w:tc>
        <w:tc>
          <w:tcPr>
            <w:tcW w:w="1153" w:type="dxa"/>
            <w:vAlign w:val="bottom"/>
          </w:tcPr>
          <w:p w:rsidR="000715EB" w:rsidRDefault="000715EB">
            <w:pPr>
              <w:jc w:val="right"/>
              <w:rPr>
                <w:sz w:val="24"/>
                <w:szCs w:val="16"/>
              </w:rPr>
            </w:pPr>
            <w:r>
              <w:rPr>
                <w:sz w:val="24"/>
                <w:szCs w:val="16"/>
              </w:rPr>
              <w:t>102,3</w:t>
            </w:r>
          </w:p>
        </w:tc>
      </w:tr>
      <w:tr w:rsidR="000715EB" w:rsidTr="000715EB">
        <w:trPr>
          <w:cantSplit/>
          <w:trHeight w:val="339"/>
        </w:trPr>
        <w:tc>
          <w:tcPr>
            <w:tcW w:w="3752" w:type="dxa"/>
            <w:vAlign w:val="bottom"/>
          </w:tcPr>
          <w:p w:rsidR="000715EB" w:rsidRDefault="000715EB">
            <w:pPr>
              <w:rPr>
                <w:b/>
                <w:sz w:val="8"/>
                <w:szCs w:val="8"/>
              </w:rPr>
            </w:pPr>
          </w:p>
          <w:p w:rsidR="000715EB" w:rsidRDefault="000715EB">
            <w:pPr>
              <w:rPr>
                <w:b/>
                <w:sz w:val="24"/>
              </w:rPr>
            </w:pPr>
            <w:r>
              <w:rPr>
                <w:b/>
                <w:sz w:val="24"/>
              </w:rPr>
              <w:t>Транспорт</w:t>
            </w:r>
          </w:p>
        </w:tc>
        <w:tc>
          <w:tcPr>
            <w:tcW w:w="1119" w:type="dxa"/>
            <w:vAlign w:val="bottom"/>
          </w:tcPr>
          <w:p w:rsidR="000715EB" w:rsidRDefault="000715EB">
            <w:pPr>
              <w:jc w:val="right"/>
              <w:rPr>
                <w:b/>
                <w:sz w:val="24"/>
                <w:szCs w:val="16"/>
                <w:lang w:val="ru-RU"/>
              </w:rPr>
            </w:pPr>
            <w:r>
              <w:rPr>
                <w:b/>
                <w:sz w:val="24"/>
                <w:szCs w:val="16"/>
                <w:lang w:val="ru-RU"/>
              </w:rPr>
              <w:t>106,8</w:t>
            </w:r>
          </w:p>
        </w:tc>
        <w:tc>
          <w:tcPr>
            <w:tcW w:w="1120" w:type="dxa"/>
            <w:vAlign w:val="bottom"/>
          </w:tcPr>
          <w:p w:rsidR="000715EB" w:rsidRDefault="000715EB">
            <w:pPr>
              <w:jc w:val="right"/>
              <w:rPr>
                <w:b/>
                <w:sz w:val="24"/>
                <w:szCs w:val="16"/>
                <w:lang w:val="ru-RU"/>
              </w:rPr>
            </w:pPr>
            <w:r>
              <w:rPr>
                <w:b/>
                <w:sz w:val="24"/>
                <w:szCs w:val="16"/>
                <w:lang w:val="ru-RU"/>
              </w:rPr>
              <w:t>111,4</w:t>
            </w:r>
          </w:p>
        </w:tc>
        <w:tc>
          <w:tcPr>
            <w:tcW w:w="1120" w:type="dxa"/>
            <w:vAlign w:val="bottom"/>
          </w:tcPr>
          <w:p w:rsidR="000715EB" w:rsidRDefault="000715EB">
            <w:pPr>
              <w:jc w:val="right"/>
              <w:rPr>
                <w:b/>
                <w:sz w:val="24"/>
                <w:szCs w:val="16"/>
                <w:lang w:val="ru-RU"/>
              </w:rPr>
            </w:pPr>
            <w:r>
              <w:rPr>
                <w:b/>
                <w:sz w:val="24"/>
                <w:szCs w:val="16"/>
                <w:lang w:val="ru-RU"/>
              </w:rPr>
              <w:t>103,9</w:t>
            </w:r>
          </w:p>
        </w:tc>
        <w:tc>
          <w:tcPr>
            <w:tcW w:w="1152" w:type="dxa"/>
            <w:vAlign w:val="bottom"/>
          </w:tcPr>
          <w:p w:rsidR="000715EB" w:rsidRDefault="000715EB">
            <w:pPr>
              <w:jc w:val="right"/>
              <w:rPr>
                <w:b/>
                <w:sz w:val="24"/>
                <w:szCs w:val="16"/>
                <w:lang w:val="ru-RU"/>
              </w:rPr>
            </w:pPr>
            <w:r>
              <w:rPr>
                <w:b/>
                <w:sz w:val="24"/>
                <w:szCs w:val="16"/>
                <w:lang w:val="ru-RU"/>
              </w:rPr>
              <w:t>126,5</w:t>
            </w:r>
          </w:p>
        </w:tc>
        <w:tc>
          <w:tcPr>
            <w:tcW w:w="1153" w:type="dxa"/>
            <w:vAlign w:val="bottom"/>
          </w:tcPr>
          <w:p w:rsidR="000715EB" w:rsidRDefault="000715EB">
            <w:pPr>
              <w:jc w:val="right"/>
              <w:rPr>
                <w:b/>
                <w:sz w:val="24"/>
                <w:szCs w:val="16"/>
              </w:rPr>
            </w:pPr>
            <w:r>
              <w:rPr>
                <w:b/>
                <w:sz w:val="24"/>
                <w:szCs w:val="16"/>
              </w:rPr>
              <w:t>100,1</w:t>
            </w:r>
          </w:p>
        </w:tc>
      </w:tr>
      <w:tr w:rsidR="000715EB" w:rsidTr="000715EB">
        <w:trPr>
          <w:cantSplit/>
          <w:trHeight w:val="325"/>
        </w:trPr>
        <w:tc>
          <w:tcPr>
            <w:tcW w:w="3752" w:type="dxa"/>
            <w:vAlign w:val="bottom"/>
          </w:tcPr>
          <w:p w:rsidR="000715EB" w:rsidRDefault="000715EB">
            <w:pPr>
              <w:ind w:left="142" w:firstLine="71"/>
              <w:rPr>
                <w:sz w:val="2"/>
                <w:szCs w:val="2"/>
              </w:rPr>
            </w:pPr>
          </w:p>
          <w:p w:rsidR="000715EB" w:rsidRDefault="000715EB">
            <w:pPr>
              <w:ind w:left="142" w:firstLine="71"/>
              <w:rPr>
                <w:sz w:val="24"/>
              </w:rPr>
            </w:pPr>
            <w:r>
              <w:rPr>
                <w:sz w:val="24"/>
              </w:rPr>
              <w:t>Купівля транспортних засобів</w:t>
            </w:r>
          </w:p>
        </w:tc>
        <w:tc>
          <w:tcPr>
            <w:tcW w:w="1119" w:type="dxa"/>
            <w:vAlign w:val="bottom"/>
          </w:tcPr>
          <w:p w:rsidR="000715EB" w:rsidRDefault="000715EB">
            <w:pPr>
              <w:jc w:val="right"/>
              <w:rPr>
                <w:sz w:val="24"/>
                <w:szCs w:val="16"/>
                <w:lang w:val="ru-RU"/>
              </w:rPr>
            </w:pPr>
            <w:r>
              <w:rPr>
                <w:sz w:val="24"/>
                <w:szCs w:val="16"/>
                <w:lang w:val="ru-RU"/>
              </w:rPr>
              <w:t>108,3</w:t>
            </w:r>
          </w:p>
        </w:tc>
        <w:tc>
          <w:tcPr>
            <w:tcW w:w="1120" w:type="dxa"/>
            <w:vAlign w:val="bottom"/>
          </w:tcPr>
          <w:p w:rsidR="000715EB" w:rsidRDefault="000715EB">
            <w:pPr>
              <w:jc w:val="right"/>
              <w:rPr>
                <w:sz w:val="24"/>
                <w:szCs w:val="16"/>
                <w:lang w:val="ru-RU"/>
              </w:rPr>
            </w:pPr>
            <w:r>
              <w:rPr>
                <w:sz w:val="24"/>
                <w:szCs w:val="16"/>
                <w:lang w:val="ru-RU"/>
              </w:rPr>
              <w:t>108,1</w:t>
            </w:r>
          </w:p>
        </w:tc>
        <w:tc>
          <w:tcPr>
            <w:tcW w:w="1120" w:type="dxa"/>
            <w:vAlign w:val="bottom"/>
          </w:tcPr>
          <w:p w:rsidR="000715EB" w:rsidRDefault="000715EB">
            <w:pPr>
              <w:jc w:val="right"/>
              <w:rPr>
                <w:sz w:val="24"/>
                <w:szCs w:val="16"/>
                <w:lang w:val="ru-RU"/>
              </w:rPr>
            </w:pPr>
            <w:r>
              <w:rPr>
                <w:sz w:val="24"/>
                <w:szCs w:val="16"/>
                <w:lang w:val="ru-RU"/>
              </w:rPr>
              <w:t>100,9</w:t>
            </w:r>
          </w:p>
        </w:tc>
        <w:tc>
          <w:tcPr>
            <w:tcW w:w="1152" w:type="dxa"/>
            <w:vAlign w:val="bottom"/>
          </w:tcPr>
          <w:p w:rsidR="000715EB" w:rsidRDefault="000715EB">
            <w:pPr>
              <w:jc w:val="right"/>
              <w:rPr>
                <w:sz w:val="24"/>
                <w:szCs w:val="16"/>
                <w:lang w:val="ru-RU"/>
              </w:rPr>
            </w:pPr>
            <w:r>
              <w:rPr>
                <w:sz w:val="24"/>
                <w:szCs w:val="16"/>
                <w:lang w:val="ru-RU"/>
              </w:rPr>
              <w:t>130,3</w:t>
            </w:r>
          </w:p>
        </w:tc>
        <w:tc>
          <w:tcPr>
            <w:tcW w:w="1153" w:type="dxa"/>
            <w:vAlign w:val="bottom"/>
          </w:tcPr>
          <w:p w:rsidR="000715EB" w:rsidRDefault="000715EB">
            <w:pPr>
              <w:jc w:val="right"/>
              <w:rPr>
                <w:sz w:val="24"/>
                <w:szCs w:val="16"/>
              </w:rPr>
            </w:pPr>
            <w:r>
              <w:rPr>
                <w:sz w:val="24"/>
                <w:szCs w:val="16"/>
              </w:rPr>
              <w:t>99,7</w:t>
            </w:r>
          </w:p>
        </w:tc>
      </w:tr>
      <w:tr w:rsidR="000715EB" w:rsidTr="000715EB">
        <w:trPr>
          <w:cantSplit/>
          <w:trHeight w:val="325"/>
        </w:trPr>
        <w:tc>
          <w:tcPr>
            <w:tcW w:w="3752" w:type="dxa"/>
            <w:vAlign w:val="bottom"/>
          </w:tcPr>
          <w:p w:rsidR="000715EB" w:rsidRDefault="000715EB">
            <w:pPr>
              <w:ind w:firstLine="223"/>
              <w:rPr>
                <w:sz w:val="24"/>
              </w:rPr>
            </w:pPr>
            <w:r>
              <w:rPr>
                <w:sz w:val="24"/>
              </w:rPr>
              <w:t xml:space="preserve">Паливо та мастила  </w:t>
            </w:r>
          </w:p>
        </w:tc>
        <w:tc>
          <w:tcPr>
            <w:tcW w:w="1119" w:type="dxa"/>
            <w:vAlign w:val="bottom"/>
          </w:tcPr>
          <w:p w:rsidR="000715EB" w:rsidRDefault="000715EB">
            <w:pPr>
              <w:jc w:val="right"/>
              <w:rPr>
                <w:sz w:val="24"/>
                <w:szCs w:val="16"/>
                <w:lang w:val="ru-RU"/>
              </w:rPr>
            </w:pPr>
            <w:r>
              <w:rPr>
                <w:sz w:val="24"/>
                <w:szCs w:val="16"/>
                <w:lang w:val="ru-RU"/>
              </w:rPr>
              <w:t>111,8</w:t>
            </w:r>
          </w:p>
        </w:tc>
        <w:tc>
          <w:tcPr>
            <w:tcW w:w="1120" w:type="dxa"/>
            <w:vAlign w:val="bottom"/>
          </w:tcPr>
          <w:p w:rsidR="000715EB" w:rsidRDefault="000715EB">
            <w:pPr>
              <w:jc w:val="right"/>
              <w:rPr>
                <w:sz w:val="24"/>
                <w:szCs w:val="16"/>
                <w:lang w:val="ru-RU"/>
              </w:rPr>
            </w:pPr>
            <w:r>
              <w:rPr>
                <w:sz w:val="24"/>
                <w:szCs w:val="16"/>
                <w:lang w:val="ru-RU"/>
              </w:rPr>
              <w:t>119,4</w:t>
            </w:r>
          </w:p>
        </w:tc>
        <w:tc>
          <w:tcPr>
            <w:tcW w:w="1120" w:type="dxa"/>
            <w:vAlign w:val="bottom"/>
          </w:tcPr>
          <w:p w:rsidR="000715EB" w:rsidRDefault="000715EB">
            <w:pPr>
              <w:jc w:val="right"/>
              <w:rPr>
                <w:sz w:val="24"/>
                <w:szCs w:val="16"/>
                <w:lang w:val="ru-RU"/>
              </w:rPr>
            </w:pPr>
            <w:r>
              <w:rPr>
                <w:sz w:val="24"/>
                <w:szCs w:val="16"/>
                <w:lang w:val="ru-RU"/>
              </w:rPr>
              <w:t>104,1</w:t>
            </w:r>
          </w:p>
        </w:tc>
        <w:tc>
          <w:tcPr>
            <w:tcW w:w="1152" w:type="dxa"/>
            <w:vAlign w:val="bottom"/>
          </w:tcPr>
          <w:p w:rsidR="000715EB" w:rsidRDefault="000715EB">
            <w:pPr>
              <w:jc w:val="right"/>
              <w:rPr>
                <w:sz w:val="24"/>
                <w:szCs w:val="16"/>
                <w:lang w:val="ru-RU"/>
              </w:rPr>
            </w:pPr>
            <w:r>
              <w:rPr>
                <w:sz w:val="24"/>
                <w:szCs w:val="16"/>
                <w:lang w:val="ru-RU"/>
              </w:rPr>
              <w:t>142,8</w:t>
            </w:r>
          </w:p>
        </w:tc>
        <w:tc>
          <w:tcPr>
            <w:tcW w:w="1153" w:type="dxa"/>
            <w:vAlign w:val="bottom"/>
          </w:tcPr>
          <w:p w:rsidR="000715EB" w:rsidRDefault="000715EB">
            <w:pPr>
              <w:jc w:val="right"/>
              <w:rPr>
                <w:sz w:val="24"/>
                <w:szCs w:val="16"/>
              </w:rPr>
            </w:pPr>
            <w:r>
              <w:rPr>
                <w:sz w:val="24"/>
                <w:szCs w:val="16"/>
              </w:rPr>
              <w:t>98,8</w:t>
            </w:r>
          </w:p>
        </w:tc>
      </w:tr>
      <w:tr w:rsidR="000715EB" w:rsidTr="000715EB">
        <w:trPr>
          <w:cantSplit/>
          <w:trHeight w:val="325"/>
        </w:trPr>
        <w:tc>
          <w:tcPr>
            <w:tcW w:w="3752" w:type="dxa"/>
            <w:vAlign w:val="bottom"/>
          </w:tcPr>
          <w:p w:rsidR="000715EB" w:rsidRDefault="000715EB">
            <w:pPr>
              <w:ind w:left="142" w:firstLine="71"/>
              <w:rPr>
                <w:sz w:val="24"/>
              </w:rPr>
            </w:pPr>
            <w:r>
              <w:rPr>
                <w:sz w:val="24"/>
              </w:rPr>
              <w:t>Транспортні послуги</w:t>
            </w:r>
          </w:p>
        </w:tc>
        <w:tc>
          <w:tcPr>
            <w:tcW w:w="1119" w:type="dxa"/>
            <w:vAlign w:val="bottom"/>
          </w:tcPr>
          <w:p w:rsidR="000715EB" w:rsidRDefault="000715EB">
            <w:pPr>
              <w:jc w:val="right"/>
              <w:rPr>
                <w:sz w:val="24"/>
                <w:szCs w:val="16"/>
                <w:lang w:val="ru-RU"/>
              </w:rPr>
            </w:pPr>
            <w:r>
              <w:rPr>
                <w:sz w:val="24"/>
                <w:szCs w:val="16"/>
                <w:lang w:val="ru-RU"/>
              </w:rPr>
              <w:t>102,0</w:t>
            </w:r>
          </w:p>
        </w:tc>
        <w:tc>
          <w:tcPr>
            <w:tcW w:w="1120" w:type="dxa"/>
            <w:vAlign w:val="bottom"/>
          </w:tcPr>
          <w:p w:rsidR="000715EB" w:rsidRDefault="000715EB">
            <w:pPr>
              <w:jc w:val="right"/>
              <w:rPr>
                <w:sz w:val="24"/>
                <w:szCs w:val="16"/>
                <w:lang w:val="ru-RU"/>
              </w:rPr>
            </w:pPr>
            <w:r>
              <w:rPr>
                <w:sz w:val="24"/>
                <w:szCs w:val="16"/>
                <w:lang w:val="ru-RU"/>
              </w:rPr>
              <w:t>104,4</w:t>
            </w:r>
          </w:p>
        </w:tc>
        <w:tc>
          <w:tcPr>
            <w:tcW w:w="1120" w:type="dxa"/>
            <w:vAlign w:val="bottom"/>
          </w:tcPr>
          <w:p w:rsidR="000715EB" w:rsidRDefault="000715EB">
            <w:pPr>
              <w:jc w:val="right"/>
              <w:rPr>
                <w:sz w:val="24"/>
                <w:szCs w:val="16"/>
                <w:lang w:val="ru-RU"/>
              </w:rPr>
            </w:pPr>
            <w:r>
              <w:rPr>
                <w:sz w:val="24"/>
                <w:szCs w:val="16"/>
                <w:lang w:val="ru-RU"/>
              </w:rPr>
              <w:t>105,3</w:t>
            </w:r>
          </w:p>
        </w:tc>
        <w:tc>
          <w:tcPr>
            <w:tcW w:w="1152" w:type="dxa"/>
            <w:vAlign w:val="bottom"/>
          </w:tcPr>
          <w:p w:rsidR="000715EB" w:rsidRDefault="000715EB">
            <w:pPr>
              <w:jc w:val="right"/>
              <w:rPr>
                <w:sz w:val="24"/>
                <w:szCs w:val="16"/>
                <w:lang w:val="ru-RU"/>
              </w:rPr>
            </w:pPr>
            <w:r>
              <w:rPr>
                <w:sz w:val="24"/>
                <w:szCs w:val="16"/>
                <w:lang w:val="ru-RU"/>
              </w:rPr>
              <w:t>111,3</w:t>
            </w:r>
          </w:p>
        </w:tc>
        <w:tc>
          <w:tcPr>
            <w:tcW w:w="1153" w:type="dxa"/>
            <w:vAlign w:val="bottom"/>
          </w:tcPr>
          <w:p w:rsidR="000715EB" w:rsidRDefault="000715EB">
            <w:pPr>
              <w:jc w:val="right"/>
              <w:rPr>
                <w:sz w:val="24"/>
                <w:szCs w:val="16"/>
              </w:rPr>
            </w:pPr>
            <w:r>
              <w:rPr>
                <w:sz w:val="24"/>
                <w:szCs w:val="16"/>
              </w:rPr>
              <w:t>101,6</w:t>
            </w:r>
          </w:p>
        </w:tc>
      </w:tr>
      <w:tr w:rsidR="000715EB" w:rsidTr="000715EB">
        <w:trPr>
          <w:cantSplit/>
          <w:trHeight w:val="20"/>
        </w:trPr>
        <w:tc>
          <w:tcPr>
            <w:tcW w:w="3752" w:type="dxa"/>
            <w:vAlign w:val="bottom"/>
          </w:tcPr>
          <w:p w:rsidR="000715EB" w:rsidRDefault="000715EB">
            <w:pPr>
              <w:ind w:left="284" w:right="-141" w:firstLine="71"/>
              <w:rPr>
                <w:sz w:val="2"/>
                <w:szCs w:val="2"/>
              </w:rPr>
            </w:pPr>
          </w:p>
          <w:p w:rsidR="000715EB" w:rsidRDefault="000715EB">
            <w:pPr>
              <w:ind w:left="284" w:right="-141" w:firstLine="71"/>
              <w:rPr>
                <w:sz w:val="2"/>
                <w:szCs w:val="2"/>
              </w:rPr>
            </w:pPr>
          </w:p>
          <w:p w:rsidR="000715EB" w:rsidRDefault="000715EB">
            <w:pPr>
              <w:ind w:left="284" w:right="-141" w:firstLine="71"/>
              <w:rPr>
                <w:sz w:val="24"/>
                <w:szCs w:val="24"/>
              </w:rPr>
            </w:pPr>
            <w:r>
              <w:rPr>
                <w:sz w:val="24"/>
                <w:szCs w:val="24"/>
              </w:rPr>
              <w:t xml:space="preserve">Залізничний пасажирський </w:t>
            </w:r>
          </w:p>
          <w:p w:rsidR="000715EB" w:rsidRDefault="000715EB">
            <w:pPr>
              <w:ind w:left="284" w:right="-141" w:firstLine="71"/>
              <w:rPr>
                <w:sz w:val="24"/>
                <w:szCs w:val="24"/>
              </w:rPr>
            </w:pPr>
            <w:r>
              <w:rPr>
                <w:sz w:val="24"/>
                <w:szCs w:val="24"/>
              </w:rPr>
              <w:t xml:space="preserve">транспорт </w:t>
            </w:r>
          </w:p>
        </w:tc>
        <w:tc>
          <w:tcPr>
            <w:tcW w:w="1119" w:type="dxa"/>
            <w:vAlign w:val="bottom"/>
          </w:tcPr>
          <w:p w:rsidR="000715EB" w:rsidRDefault="000715EB">
            <w:pPr>
              <w:jc w:val="right"/>
              <w:rPr>
                <w:sz w:val="24"/>
                <w:szCs w:val="16"/>
                <w:lang w:val="ru-RU"/>
              </w:rPr>
            </w:pPr>
            <w:r>
              <w:rPr>
                <w:sz w:val="24"/>
                <w:szCs w:val="16"/>
                <w:lang w:val="ru-RU"/>
              </w:rPr>
              <w:t>111,2</w:t>
            </w:r>
          </w:p>
        </w:tc>
        <w:tc>
          <w:tcPr>
            <w:tcW w:w="1120" w:type="dxa"/>
            <w:vAlign w:val="bottom"/>
          </w:tcPr>
          <w:p w:rsidR="000715EB" w:rsidRDefault="000715EB">
            <w:pPr>
              <w:jc w:val="right"/>
              <w:rPr>
                <w:sz w:val="24"/>
                <w:szCs w:val="16"/>
                <w:lang w:val="ru-RU"/>
              </w:rPr>
            </w:pPr>
            <w:r>
              <w:rPr>
                <w:sz w:val="24"/>
                <w:szCs w:val="16"/>
                <w:lang w:val="ru-RU"/>
              </w:rPr>
              <w:t>102,7</w:t>
            </w:r>
          </w:p>
        </w:tc>
        <w:tc>
          <w:tcPr>
            <w:tcW w:w="1120" w:type="dxa"/>
            <w:vAlign w:val="bottom"/>
          </w:tcPr>
          <w:p w:rsidR="000715EB" w:rsidRDefault="000715EB">
            <w:pPr>
              <w:jc w:val="right"/>
              <w:rPr>
                <w:sz w:val="24"/>
                <w:szCs w:val="16"/>
                <w:lang w:val="ru-RU"/>
              </w:rPr>
            </w:pPr>
            <w:r>
              <w:rPr>
                <w:sz w:val="24"/>
                <w:szCs w:val="16"/>
                <w:lang w:val="ru-RU"/>
              </w:rPr>
              <w:t>100,2</w:t>
            </w:r>
          </w:p>
        </w:tc>
        <w:tc>
          <w:tcPr>
            <w:tcW w:w="1152" w:type="dxa"/>
            <w:vAlign w:val="bottom"/>
          </w:tcPr>
          <w:p w:rsidR="000715EB" w:rsidRDefault="000715EB">
            <w:pPr>
              <w:jc w:val="right"/>
              <w:rPr>
                <w:sz w:val="24"/>
                <w:szCs w:val="16"/>
                <w:lang w:val="ru-RU"/>
              </w:rPr>
            </w:pPr>
            <w:r>
              <w:rPr>
                <w:sz w:val="24"/>
                <w:szCs w:val="16"/>
                <w:lang w:val="ru-RU"/>
              </w:rPr>
              <w:t>108,1</w:t>
            </w:r>
          </w:p>
        </w:tc>
        <w:tc>
          <w:tcPr>
            <w:tcW w:w="1153" w:type="dxa"/>
            <w:vAlign w:val="bottom"/>
          </w:tcPr>
          <w:p w:rsidR="000715EB" w:rsidRDefault="000715EB">
            <w:pPr>
              <w:jc w:val="right"/>
              <w:rPr>
                <w:sz w:val="24"/>
                <w:szCs w:val="16"/>
              </w:rPr>
            </w:pPr>
            <w:r>
              <w:rPr>
                <w:sz w:val="24"/>
                <w:szCs w:val="16"/>
              </w:rPr>
              <w:t>103,6</w:t>
            </w:r>
          </w:p>
        </w:tc>
      </w:tr>
      <w:tr w:rsidR="000715EB" w:rsidTr="000715EB">
        <w:trPr>
          <w:cantSplit/>
          <w:trHeight w:val="20"/>
        </w:trPr>
        <w:tc>
          <w:tcPr>
            <w:tcW w:w="3752" w:type="dxa"/>
            <w:vAlign w:val="bottom"/>
          </w:tcPr>
          <w:p w:rsidR="000715EB" w:rsidRDefault="000715EB">
            <w:pPr>
              <w:ind w:left="289" w:firstLine="88"/>
              <w:rPr>
                <w:sz w:val="2"/>
                <w:szCs w:val="2"/>
              </w:rPr>
            </w:pPr>
          </w:p>
          <w:p w:rsidR="000715EB" w:rsidRDefault="000715EB">
            <w:pPr>
              <w:ind w:left="289" w:firstLine="88"/>
              <w:rPr>
                <w:sz w:val="24"/>
                <w:szCs w:val="24"/>
              </w:rPr>
            </w:pPr>
            <w:r>
              <w:rPr>
                <w:sz w:val="24"/>
                <w:szCs w:val="24"/>
              </w:rPr>
              <w:t xml:space="preserve">Автодорожній пасажирський </w:t>
            </w:r>
          </w:p>
          <w:p w:rsidR="000715EB" w:rsidRDefault="000715EB">
            <w:pPr>
              <w:ind w:left="289" w:firstLine="88"/>
              <w:rPr>
                <w:b/>
              </w:rPr>
            </w:pPr>
            <w:r>
              <w:rPr>
                <w:sz w:val="24"/>
                <w:szCs w:val="24"/>
              </w:rPr>
              <w:t>транспорт</w:t>
            </w:r>
            <w:r>
              <w:rPr>
                <w:b/>
              </w:rPr>
              <w:t xml:space="preserve"> </w:t>
            </w:r>
          </w:p>
        </w:tc>
        <w:tc>
          <w:tcPr>
            <w:tcW w:w="1119" w:type="dxa"/>
            <w:vAlign w:val="bottom"/>
          </w:tcPr>
          <w:p w:rsidR="000715EB" w:rsidRDefault="000715EB">
            <w:pPr>
              <w:jc w:val="right"/>
              <w:rPr>
                <w:sz w:val="24"/>
                <w:szCs w:val="16"/>
                <w:lang w:val="ru-RU"/>
              </w:rPr>
            </w:pPr>
            <w:r>
              <w:rPr>
                <w:sz w:val="24"/>
                <w:szCs w:val="16"/>
                <w:lang w:val="ru-RU"/>
              </w:rPr>
              <w:t>100,6</w:t>
            </w:r>
          </w:p>
        </w:tc>
        <w:tc>
          <w:tcPr>
            <w:tcW w:w="1120" w:type="dxa"/>
            <w:vAlign w:val="bottom"/>
          </w:tcPr>
          <w:p w:rsidR="000715EB" w:rsidRDefault="000715EB">
            <w:pPr>
              <w:jc w:val="right"/>
              <w:rPr>
                <w:sz w:val="24"/>
                <w:szCs w:val="16"/>
                <w:lang w:val="ru-RU"/>
              </w:rPr>
            </w:pPr>
            <w:r>
              <w:rPr>
                <w:sz w:val="24"/>
                <w:szCs w:val="16"/>
                <w:lang w:val="ru-RU"/>
              </w:rPr>
              <w:t>104,7</w:t>
            </w:r>
          </w:p>
        </w:tc>
        <w:tc>
          <w:tcPr>
            <w:tcW w:w="1120" w:type="dxa"/>
            <w:vAlign w:val="bottom"/>
          </w:tcPr>
          <w:p w:rsidR="000715EB" w:rsidRDefault="000715EB">
            <w:pPr>
              <w:jc w:val="right"/>
              <w:rPr>
                <w:sz w:val="24"/>
                <w:szCs w:val="16"/>
                <w:lang w:val="ru-RU"/>
              </w:rPr>
            </w:pPr>
            <w:r>
              <w:rPr>
                <w:sz w:val="24"/>
                <w:szCs w:val="16"/>
                <w:lang w:val="ru-RU"/>
              </w:rPr>
              <w:t>106,3</w:t>
            </w:r>
          </w:p>
        </w:tc>
        <w:tc>
          <w:tcPr>
            <w:tcW w:w="1152" w:type="dxa"/>
            <w:vAlign w:val="bottom"/>
          </w:tcPr>
          <w:p w:rsidR="000715EB" w:rsidRDefault="000715EB">
            <w:pPr>
              <w:jc w:val="right"/>
              <w:rPr>
                <w:sz w:val="24"/>
                <w:szCs w:val="16"/>
                <w:lang w:val="ru-RU"/>
              </w:rPr>
            </w:pPr>
            <w:r>
              <w:rPr>
                <w:sz w:val="24"/>
                <w:szCs w:val="16"/>
                <w:lang w:val="ru-RU"/>
              </w:rPr>
              <w:t>112,0</w:t>
            </w:r>
          </w:p>
        </w:tc>
        <w:tc>
          <w:tcPr>
            <w:tcW w:w="1153" w:type="dxa"/>
            <w:vAlign w:val="bottom"/>
          </w:tcPr>
          <w:p w:rsidR="000715EB" w:rsidRDefault="000715EB">
            <w:pPr>
              <w:jc w:val="right"/>
              <w:rPr>
                <w:sz w:val="24"/>
                <w:szCs w:val="16"/>
              </w:rPr>
            </w:pPr>
            <w:r>
              <w:rPr>
                <w:sz w:val="24"/>
                <w:szCs w:val="16"/>
              </w:rPr>
              <w:t>101,3</w:t>
            </w:r>
          </w:p>
        </w:tc>
      </w:tr>
      <w:tr w:rsidR="000715EB" w:rsidTr="000715EB">
        <w:trPr>
          <w:cantSplit/>
          <w:trHeight w:val="331"/>
        </w:trPr>
        <w:tc>
          <w:tcPr>
            <w:tcW w:w="3752" w:type="dxa"/>
            <w:vAlign w:val="bottom"/>
          </w:tcPr>
          <w:p w:rsidR="000715EB" w:rsidRDefault="000715EB">
            <w:pPr>
              <w:rPr>
                <w:b/>
                <w:sz w:val="8"/>
                <w:szCs w:val="8"/>
              </w:rPr>
            </w:pPr>
          </w:p>
          <w:p w:rsidR="000715EB" w:rsidRDefault="000715EB">
            <w:pPr>
              <w:rPr>
                <w:b/>
                <w:sz w:val="24"/>
              </w:rPr>
            </w:pPr>
            <w:r>
              <w:rPr>
                <w:b/>
                <w:sz w:val="24"/>
              </w:rPr>
              <w:t>Зв’язок</w:t>
            </w:r>
          </w:p>
        </w:tc>
        <w:tc>
          <w:tcPr>
            <w:tcW w:w="1119" w:type="dxa"/>
            <w:vAlign w:val="bottom"/>
          </w:tcPr>
          <w:p w:rsidR="000715EB" w:rsidRDefault="000715EB">
            <w:pPr>
              <w:jc w:val="right"/>
              <w:rPr>
                <w:b/>
                <w:sz w:val="24"/>
                <w:szCs w:val="16"/>
                <w:lang w:val="ru-RU"/>
              </w:rPr>
            </w:pPr>
            <w:r>
              <w:rPr>
                <w:b/>
                <w:sz w:val="24"/>
                <w:szCs w:val="16"/>
                <w:lang w:val="ru-RU"/>
              </w:rPr>
              <w:t>100,4</w:t>
            </w:r>
          </w:p>
        </w:tc>
        <w:tc>
          <w:tcPr>
            <w:tcW w:w="1120" w:type="dxa"/>
            <w:vAlign w:val="bottom"/>
          </w:tcPr>
          <w:p w:rsidR="000715EB" w:rsidRDefault="000715EB">
            <w:pPr>
              <w:jc w:val="right"/>
              <w:rPr>
                <w:b/>
                <w:sz w:val="24"/>
                <w:szCs w:val="16"/>
                <w:lang w:val="ru-RU"/>
              </w:rPr>
            </w:pPr>
            <w:r>
              <w:rPr>
                <w:b/>
                <w:sz w:val="24"/>
                <w:szCs w:val="16"/>
                <w:lang w:val="ru-RU"/>
              </w:rPr>
              <w:t>101,0</w:t>
            </w:r>
          </w:p>
        </w:tc>
        <w:tc>
          <w:tcPr>
            <w:tcW w:w="1120" w:type="dxa"/>
            <w:vAlign w:val="bottom"/>
          </w:tcPr>
          <w:p w:rsidR="000715EB" w:rsidRDefault="000715EB">
            <w:pPr>
              <w:jc w:val="right"/>
              <w:rPr>
                <w:b/>
                <w:sz w:val="24"/>
                <w:szCs w:val="16"/>
                <w:lang w:val="ru-RU"/>
              </w:rPr>
            </w:pPr>
            <w:r>
              <w:rPr>
                <w:b/>
                <w:sz w:val="24"/>
                <w:szCs w:val="16"/>
                <w:lang w:val="ru-RU"/>
              </w:rPr>
              <w:t>100,8</w:t>
            </w:r>
          </w:p>
        </w:tc>
        <w:tc>
          <w:tcPr>
            <w:tcW w:w="1152" w:type="dxa"/>
            <w:vAlign w:val="bottom"/>
          </w:tcPr>
          <w:p w:rsidR="000715EB" w:rsidRDefault="000715EB">
            <w:pPr>
              <w:jc w:val="right"/>
              <w:rPr>
                <w:b/>
                <w:sz w:val="24"/>
                <w:szCs w:val="16"/>
                <w:lang w:val="ru-RU"/>
              </w:rPr>
            </w:pPr>
            <w:r>
              <w:rPr>
                <w:b/>
                <w:sz w:val="24"/>
                <w:szCs w:val="16"/>
                <w:lang w:val="ru-RU"/>
              </w:rPr>
              <w:t>102,1</w:t>
            </w:r>
          </w:p>
        </w:tc>
        <w:tc>
          <w:tcPr>
            <w:tcW w:w="1153" w:type="dxa"/>
            <w:vAlign w:val="bottom"/>
          </w:tcPr>
          <w:p w:rsidR="000715EB" w:rsidRDefault="000715EB">
            <w:pPr>
              <w:jc w:val="right"/>
              <w:rPr>
                <w:b/>
                <w:sz w:val="24"/>
                <w:szCs w:val="16"/>
              </w:rPr>
            </w:pPr>
            <w:r>
              <w:rPr>
                <w:b/>
                <w:sz w:val="24"/>
                <w:szCs w:val="16"/>
              </w:rPr>
              <w:t>101,0</w:t>
            </w:r>
          </w:p>
        </w:tc>
      </w:tr>
      <w:tr w:rsidR="000715EB" w:rsidTr="000715EB">
        <w:trPr>
          <w:cantSplit/>
          <w:trHeight w:val="331"/>
        </w:trPr>
        <w:tc>
          <w:tcPr>
            <w:tcW w:w="3752" w:type="dxa"/>
            <w:vAlign w:val="bottom"/>
          </w:tcPr>
          <w:p w:rsidR="000715EB" w:rsidRDefault="000715EB">
            <w:pPr>
              <w:rPr>
                <w:b/>
                <w:sz w:val="8"/>
                <w:szCs w:val="8"/>
              </w:rPr>
            </w:pPr>
          </w:p>
          <w:p w:rsidR="000715EB" w:rsidRDefault="000715EB">
            <w:pPr>
              <w:rPr>
                <w:b/>
                <w:sz w:val="24"/>
              </w:rPr>
            </w:pPr>
            <w:r>
              <w:rPr>
                <w:b/>
                <w:sz w:val="24"/>
              </w:rPr>
              <w:t>Відпочинок і культура</w:t>
            </w:r>
          </w:p>
        </w:tc>
        <w:tc>
          <w:tcPr>
            <w:tcW w:w="1119" w:type="dxa"/>
            <w:vAlign w:val="bottom"/>
          </w:tcPr>
          <w:p w:rsidR="000715EB" w:rsidRDefault="000715EB">
            <w:pPr>
              <w:jc w:val="right"/>
              <w:rPr>
                <w:b/>
                <w:sz w:val="24"/>
                <w:szCs w:val="16"/>
                <w:lang w:val="ru-RU"/>
              </w:rPr>
            </w:pPr>
            <w:r>
              <w:rPr>
                <w:b/>
                <w:sz w:val="24"/>
                <w:szCs w:val="16"/>
                <w:lang w:val="ru-RU"/>
              </w:rPr>
              <w:t>102,0</w:t>
            </w:r>
          </w:p>
        </w:tc>
        <w:tc>
          <w:tcPr>
            <w:tcW w:w="1120" w:type="dxa"/>
            <w:vAlign w:val="bottom"/>
          </w:tcPr>
          <w:p w:rsidR="000715EB" w:rsidRDefault="000715EB">
            <w:pPr>
              <w:jc w:val="right"/>
              <w:rPr>
                <w:b/>
                <w:sz w:val="24"/>
                <w:szCs w:val="16"/>
                <w:lang w:val="ru-RU"/>
              </w:rPr>
            </w:pPr>
            <w:r>
              <w:rPr>
                <w:b/>
                <w:sz w:val="24"/>
                <w:szCs w:val="16"/>
                <w:lang w:val="ru-RU"/>
              </w:rPr>
              <w:t>100,9</w:t>
            </w:r>
          </w:p>
        </w:tc>
        <w:tc>
          <w:tcPr>
            <w:tcW w:w="1120" w:type="dxa"/>
            <w:vAlign w:val="bottom"/>
          </w:tcPr>
          <w:p w:rsidR="000715EB" w:rsidRDefault="000715EB">
            <w:pPr>
              <w:jc w:val="right"/>
              <w:rPr>
                <w:b/>
                <w:sz w:val="24"/>
                <w:szCs w:val="16"/>
                <w:lang w:val="ru-RU"/>
              </w:rPr>
            </w:pPr>
            <w:r>
              <w:rPr>
                <w:b/>
                <w:sz w:val="24"/>
                <w:szCs w:val="16"/>
                <w:lang w:val="ru-RU"/>
              </w:rPr>
              <w:t>101,6</w:t>
            </w:r>
          </w:p>
        </w:tc>
        <w:tc>
          <w:tcPr>
            <w:tcW w:w="1152" w:type="dxa"/>
            <w:vAlign w:val="bottom"/>
          </w:tcPr>
          <w:p w:rsidR="000715EB" w:rsidRDefault="000715EB">
            <w:pPr>
              <w:jc w:val="right"/>
              <w:rPr>
                <w:b/>
                <w:sz w:val="24"/>
                <w:szCs w:val="16"/>
                <w:lang w:val="ru-RU"/>
              </w:rPr>
            </w:pPr>
            <w:r>
              <w:rPr>
                <w:b/>
                <w:sz w:val="24"/>
                <w:szCs w:val="16"/>
                <w:lang w:val="ru-RU"/>
              </w:rPr>
              <w:t>107,4</w:t>
            </w:r>
          </w:p>
        </w:tc>
        <w:tc>
          <w:tcPr>
            <w:tcW w:w="1153" w:type="dxa"/>
            <w:vAlign w:val="bottom"/>
          </w:tcPr>
          <w:p w:rsidR="000715EB" w:rsidRDefault="000715EB">
            <w:pPr>
              <w:jc w:val="right"/>
              <w:rPr>
                <w:b/>
                <w:sz w:val="24"/>
                <w:szCs w:val="16"/>
              </w:rPr>
            </w:pPr>
            <w:r>
              <w:rPr>
                <w:b/>
                <w:sz w:val="24"/>
                <w:szCs w:val="16"/>
              </w:rPr>
              <w:t>99,7</w:t>
            </w:r>
          </w:p>
        </w:tc>
      </w:tr>
      <w:tr w:rsidR="000715EB" w:rsidTr="000715EB">
        <w:trPr>
          <w:cantSplit/>
          <w:trHeight w:val="20"/>
        </w:trPr>
        <w:tc>
          <w:tcPr>
            <w:tcW w:w="3752" w:type="dxa"/>
            <w:vAlign w:val="bottom"/>
          </w:tcPr>
          <w:p w:rsidR="000715EB" w:rsidRDefault="000715EB">
            <w:pPr>
              <w:ind w:left="142" w:right="-141" w:firstLine="109"/>
              <w:rPr>
                <w:sz w:val="2"/>
                <w:szCs w:val="2"/>
              </w:rPr>
            </w:pPr>
          </w:p>
          <w:p w:rsidR="000715EB" w:rsidRDefault="000715EB">
            <w:pPr>
              <w:ind w:left="142" w:right="-141" w:firstLine="109"/>
              <w:rPr>
                <w:sz w:val="24"/>
              </w:rPr>
            </w:pPr>
            <w:r>
              <w:rPr>
                <w:sz w:val="24"/>
              </w:rPr>
              <w:t>Аудіотехніка, фотоапаратура</w:t>
            </w:r>
          </w:p>
          <w:p w:rsidR="000715EB" w:rsidRDefault="000715EB">
            <w:pPr>
              <w:ind w:left="142" w:right="-141" w:firstLine="109"/>
              <w:rPr>
                <w:sz w:val="24"/>
              </w:rPr>
            </w:pPr>
            <w:r>
              <w:rPr>
                <w:sz w:val="24"/>
              </w:rPr>
              <w:t xml:space="preserve">та обладнання </w:t>
            </w:r>
          </w:p>
          <w:p w:rsidR="000715EB" w:rsidRDefault="000715EB">
            <w:pPr>
              <w:ind w:left="142" w:right="-141" w:firstLine="109"/>
              <w:rPr>
                <w:sz w:val="24"/>
              </w:rPr>
            </w:pPr>
            <w:r>
              <w:rPr>
                <w:sz w:val="24"/>
              </w:rPr>
              <w:t>для обробки інформації</w:t>
            </w:r>
          </w:p>
        </w:tc>
        <w:tc>
          <w:tcPr>
            <w:tcW w:w="1119" w:type="dxa"/>
            <w:vAlign w:val="bottom"/>
          </w:tcPr>
          <w:p w:rsidR="000715EB" w:rsidRDefault="000715EB">
            <w:pPr>
              <w:jc w:val="right"/>
              <w:rPr>
                <w:sz w:val="24"/>
                <w:szCs w:val="16"/>
                <w:lang w:val="ru-RU"/>
              </w:rPr>
            </w:pPr>
            <w:r>
              <w:rPr>
                <w:sz w:val="24"/>
                <w:szCs w:val="16"/>
                <w:lang w:val="ru-RU"/>
              </w:rPr>
              <w:t>100,5</w:t>
            </w:r>
          </w:p>
        </w:tc>
        <w:tc>
          <w:tcPr>
            <w:tcW w:w="1120" w:type="dxa"/>
            <w:vAlign w:val="bottom"/>
          </w:tcPr>
          <w:p w:rsidR="000715EB" w:rsidRDefault="000715EB">
            <w:pPr>
              <w:jc w:val="right"/>
              <w:rPr>
                <w:sz w:val="24"/>
                <w:szCs w:val="16"/>
                <w:lang w:val="ru-RU"/>
              </w:rPr>
            </w:pPr>
            <w:r>
              <w:rPr>
                <w:sz w:val="24"/>
                <w:szCs w:val="16"/>
                <w:lang w:val="ru-RU"/>
              </w:rPr>
              <w:t>97,2</w:t>
            </w:r>
          </w:p>
        </w:tc>
        <w:tc>
          <w:tcPr>
            <w:tcW w:w="1120" w:type="dxa"/>
            <w:vAlign w:val="bottom"/>
          </w:tcPr>
          <w:p w:rsidR="000715EB" w:rsidRDefault="000715EB">
            <w:pPr>
              <w:jc w:val="right"/>
              <w:rPr>
                <w:sz w:val="24"/>
                <w:szCs w:val="16"/>
                <w:lang w:val="ru-RU"/>
              </w:rPr>
            </w:pPr>
            <w:r>
              <w:rPr>
                <w:sz w:val="24"/>
                <w:szCs w:val="16"/>
                <w:lang w:val="ru-RU"/>
              </w:rPr>
              <w:t>99,6</w:t>
            </w:r>
          </w:p>
        </w:tc>
        <w:tc>
          <w:tcPr>
            <w:tcW w:w="1152" w:type="dxa"/>
            <w:vAlign w:val="bottom"/>
          </w:tcPr>
          <w:p w:rsidR="000715EB" w:rsidRDefault="000715EB">
            <w:pPr>
              <w:jc w:val="right"/>
              <w:rPr>
                <w:sz w:val="24"/>
                <w:szCs w:val="16"/>
                <w:lang w:val="ru-RU"/>
              </w:rPr>
            </w:pPr>
            <w:r>
              <w:rPr>
                <w:sz w:val="24"/>
                <w:szCs w:val="16"/>
                <w:lang w:val="ru-RU"/>
              </w:rPr>
              <w:t>101,6</w:t>
            </w:r>
          </w:p>
        </w:tc>
        <w:tc>
          <w:tcPr>
            <w:tcW w:w="1153" w:type="dxa"/>
            <w:vAlign w:val="bottom"/>
          </w:tcPr>
          <w:p w:rsidR="000715EB" w:rsidRDefault="000715EB">
            <w:pPr>
              <w:jc w:val="right"/>
              <w:rPr>
                <w:sz w:val="24"/>
                <w:szCs w:val="16"/>
              </w:rPr>
            </w:pPr>
            <w:r>
              <w:rPr>
                <w:sz w:val="24"/>
                <w:szCs w:val="16"/>
              </w:rPr>
              <w:t>96,3</w:t>
            </w:r>
          </w:p>
        </w:tc>
      </w:tr>
      <w:tr w:rsidR="000715EB" w:rsidTr="000715EB">
        <w:trPr>
          <w:cantSplit/>
          <w:trHeight w:val="244"/>
        </w:trPr>
        <w:tc>
          <w:tcPr>
            <w:tcW w:w="3752" w:type="dxa"/>
            <w:vAlign w:val="bottom"/>
          </w:tcPr>
          <w:p w:rsidR="000715EB" w:rsidRDefault="000715EB">
            <w:pPr>
              <w:ind w:left="142" w:right="-141" w:firstLine="109"/>
              <w:rPr>
                <w:sz w:val="4"/>
                <w:szCs w:val="4"/>
              </w:rPr>
            </w:pPr>
          </w:p>
          <w:p w:rsidR="000715EB" w:rsidRDefault="000715EB">
            <w:pPr>
              <w:ind w:left="142" w:right="-141" w:firstLine="109"/>
              <w:rPr>
                <w:sz w:val="2"/>
                <w:szCs w:val="2"/>
              </w:rPr>
            </w:pPr>
          </w:p>
          <w:p w:rsidR="000715EB" w:rsidRDefault="000715EB">
            <w:pPr>
              <w:ind w:left="142" w:right="-141" w:firstLine="109"/>
              <w:rPr>
                <w:sz w:val="24"/>
              </w:rPr>
            </w:pPr>
            <w:r>
              <w:rPr>
                <w:sz w:val="24"/>
              </w:rPr>
              <w:t>Послуги відпочинк</w:t>
            </w:r>
            <w:r>
              <w:rPr>
                <w:spacing w:val="-20"/>
                <w:sz w:val="24"/>
                <w:szCs w:val="24"/>
              </w:rPr>
              <w:t>у</w:t>
            </w:r>
            <w:r>
              <w:rPr>
                <w:sz w:val="24"/>
                <w:szCs w:val="24"/>
              </w:rPr>
              <w:t xml:space="preserve"> </w:t>
            </w:r>
            <w:r>
              <w:rPr>
                <w:sz w:val="24"/>
              </w:rPr>
              <w:t>та культури</w:t>
            </w:r>
          </w:p>
        </w:tc>
        <w:tc>
          <w:tcPr>
            <w:tcW w:w="1119" w:type="dxa"/>
            <w:vAlign w:val="bottom"/>
          </w:tcPr>
          <w:p w:rsidR="000715EB" w:rsidRDefault="000715EB">
            <w:pPr>
              <w:jc w:val="right"/>
              <w:rPr>
                <w:sz w:val="24"/>
                <w:szCs w:val="16"/>
                <w:lang w:val="ru-RU"/>
              </w:rPr>
            </w:pPr>
            <w:r>
              <w:rPr>
                <w:sz w:val="24"/>
                <w:szCs w:val="16"/>
                <w:lang w:val="ru-RU"/>
              </w:rPr>
              <w:t>100,6</w:t>
            </w:r>
          </w:p>
        </w:tc>
        <w:tc>
          <w:tcPr>
            <w:tcW w:w="1120" w:type="dxa"/>
            <w:vAlign w:val="bottom"/>
          </w:tcPr>
          <w:p w:rsidR="000715EB" w:rsidRDefault="000715EB">
            <w:pPr>
              <w:jc w:val="right"/>
              <w:rPr>
                <w:sz w:val="24"/>
                <w:szCs w:val="16"/>
                <w:lang w:val="ru-RU"/>
              </w:rPr>
            </w:pPr>
            <w:r>
              <w:rPr>
                <w:sz w:val="24"/>
                <w:szCs w:val="16"/>
                <w:lang w:val="ru-RU"/>
              </w:rPr>
              <w:t>101,7</w:t>
            </w:r>
          </w:p>
        </w:tc>
        <w:tc>
          <w:tcPr>
            <w:tcW w:w="1120" w:type="dxa"/>
            <w:vAlign w:val="bottom"/>
          </w:tcPr>
          <w:p w:rsidR="000715EB" w:rsidRDefault="000715EB">
            <w:pPr>
              <w:jc w:val="right"/>
              <w:rPr>
                <w:sz w:val="24"/>
                <w:szCs w:val="16"/>
                <w:lang w:val="ru-RU"/>
              </w:rPr>
            </w:pPr>
            <w:r>
              <w:rPr>
                <w:sz w:val="24"/>
                <w:szCs w:val="16"/>
                <w:lang w:val="ru-RU"/>
              </w:rPr>
              <w:t>100,8</w:t>
            </w:r>
          </w:p>
        </w:tc>
        <w:tc>
          <w:tcPr>
            <w:tcW w:w="1152" w:type="dxa"/>
            <w:vAlign w:val="bottom"/>
          </w:tcPr>
          <w:p w:rsidR="000715EB" w:rsidRDefault="000715EB">
            <w:pPr>
              <w:jc w:val="right"/>
              <w:rPr>
                <w:sz w:val="24"/>
                <w:szCs w:val="16"/>
                <w:lang w:val="ru-RU"/>
              </w:rPr>
            </w:pPr>
            <w:r>
              <w:rPr>
                <w:sz w:val="24"/>
                <w:szCs w:val="16"/>
                <w:lang w:val="ru-RU"/>
              </w:rPr>
              <w:t>105,3</w:t>
            </w:r>
          </w:p>
        </w:tc>
        <w:tc>
          <w:tcPr>
            <w:tcW w:w="1153" w:type="dxa"/>
            <w:vAlign w:val="bottom"/>
          </w:tcPr>
          <w:p w:rsidR="000715EB" w:rsidRDefault="000715EB">
            <w:pPr>
              <w:jc w:val="right"/>
              <w:rPr>
                <w:sz w:val="24"/>
                <w:szCs w:val="16"/>
              </w:rPr>
            </w:pPr>
            <w:r>
              <w:rPr>
                <w:sz w:val="24"/>
                <w:szCs w:val="16"/>
              </w:rPr>
              <w:t>103,4</w:t>
            </w:r>
          </w:p>
        </w:tc>
      </w:tr>
      <w:tr w:rsidR="000715EB" w:rsidTr="000715EB">
        <w:trPr>
          <w:cantSplit/>
          <w:trHeight w:val="20"/>
        </w:trPr>
        <w:tc>
          <w:tcPr>
            <w:tcW w:w="3752" w:type="dxa"/>
            <w:vAlign w:val="bottom"/>
          </w:tcPr>
          <w:p w:rsidR="000715EB" w:rsidRDefault="000715EB">
            <w:pPr>
              <w:ind w:left="142" w:right="-141" w:firstLine="109"/>
              <w:rPr>
                <w:sz w:val="2"/>
                <w:szCs w:val="2"/>
              </w:rPr>
            </w:pPr>
          </w:p>
          <w:p w:rsidR="000715EB" w:rsidRDefault="000715EB">
            <w:pPr>
              <w:ind w:left="142" w:right="-141" w:firstLine="109"/>
              <w:rPr>
                <w:sz w:val="24"/>
              </w:rPr>
            </w:pPr>
            <w:r>
              <w:rPr>
                <w:sz w:val="24"/>
              </w:rPr>
              <w:t xml:space="preserve">Газети, книжки </w:t>
            </w:r>
          </w:p>
          <w:p w:rsidR="000715EB" w:rsidRDefault="000715EB">
            <w:pPr>
              <w:ind w:left="142" w:right="-141" w:firstLine="109"/>
              <w:rPr>
                <w:sz w:val="24"/>
              </w:rPr>
            </w:pPr>
            <w:r>
              <w:rPr>
                <w:sz w:val="24"/>
              </w:rPr>
              <w:t>та канцелярські товари</w:t>
            </w:r>
          </w:p>
        </w:tc>
        <w:tc>
          <w:tcPr>
            <w:tcW w:w="1119" w:type="dxa"/>
            <w:vAlign w:val="bottom"/>
          </w:tcPr>
          <w:p w:rsidR="000715EB" w:rsidRDefault="000715EB">
            <w:pPr>
              <w:jc w:val="right"/>
              <w:rPr>
                <w:sz w:val="24"/>
                <w:szCs w:val="16"/>
                <w:lang w:val="ru-RU"/>
              </w:rPr>
            </w:pPr>
            <w:r>
              <w:rPr>
                <w:sz w:val="24"/>
                <w:szCs w:val="16"/>
                <w:lang w:val="ru-RU"/>
              </w:rPr>
              <w:t>101,3</w:t>
            </w:r>
          </w:p>
        </w:tc>
        <w:tc>
          <w:tcPr>
            <w:tcW w:w="1120" w:type="dxa"/>
            <w:vAlign w:val="bottom"/>
          </w:tcPr>
          <w:p w:rsidR="000715EB" w:rsidRDefault="000715EB">
            <w:pPr>
              <w:jc w:val="right"/>
              <w:rPr>
                <w:sz w:val="24"/>
                <w:szCs w:val="16"/>
                <w:lang w:val="ru-RU"/>
              </w:rPr>
            </w:pPr>
            <w:r>
              <w:rPr>
                <w:sz w:val="24"/>
                <w:szCs w:val="16"/>
                <w:lang w:val="ru-RU"/>
              </w:rPr>
              <w:t>101,7</w:t>
            </w:r>
          </w:p>
        </w:tc>
        <w:tc>
          <w:tcPr>
            <w:tcW w:w="1120" w:type="dxa"/>
            <w:vAlign w:val="bottom"/>
          </w:tcPr>
          <w:p w:rsidR="000715EB" w:rsidRDefault="000715EB">
            <w:pPr>
              <w:jc w:val="right"/>
              <w:rPr>
                <w:sz w:val="24"/>
                <w:szCs w:val="16"/>
                <w:lang w:val="ru-RU"/>
              </w:rPr>
            </w:pPr>
            <w:r>
              <w:rPr>
                <w:sz w:val="24"/>
                <w:szCs w:val="16"/>
                <w:lang w:val="ru-RU"/>
              </w:rPr>
              <w:t>102,4</w:t>
            </w:r>
          </w:p>
        </w:tc>
        <w:tc>
          <w:tcPr>
            <w:tcW w:w="1152" w:type="dxa"/>
            <w:vAlign w:val="bottom"/>
          </w:tcPr>
          <w:p w:rsidR="000715EB" w:rsidRDefault="000715EB">
            <w:pPr>
              <w:jc w:val="right"/>
              <w:rPr>
                <w:sz w:val="24"/>
                <w:szCs w:val="16"/>
                <w:lang w:val="ru-RU"/>
              </w:rPr>
            </w:pPr>
            <w:r>
              <w:rPr>
                <w:sz w:val="24"/>
                <w:szCs w:val="16"/>
                <w:lang w:val="ru-RU"/>
              </w:rPr>
              <w:t>106,0</w:t>
            </w:r>
          </w:p>
        </w:tc>
        <w:tc>
          <w:tcPr>
            <w:tcW w:w="1153" w:type="dxa"/>
            <w:vAlign w:val="bottom"/>
          </w:tcPr>
          <w:p w:rsidR="000715EB" w:rsidRDefault="000715EB">
            <w:pPr>
              <w:jc w:val="right"/>
              <w:rPr>
                <w:sz w:val="24"/>
                <w:szCs w:val="16"/>
              </w:rPr>
            </w:pPr>
            <w:r>
              <w:rPr>
                <w:sz w:val="24"/>
                <w:szCs w:val="16"/>
              </w:rPr>
              <w:t>101,7</w:t>
            </w:r>
          </w:p>
        </w:tc>
      </w:tr>
      <w:tr w:rsidR="000715EB" w:rsidTr="000715EB">
        <w:trPr>
          <w:cantSplit/>
          <w:trHeight w:val="357"/>
        </w:trPr>
        <w:tc>
          <w:tcPr>
            <w:tcW w:w="3752" w:type="dxa"/>
            <w:vAlign w:val="bottom"/>
          </w:tcPr>
          <w:p w:rsidR="000715EB" w:rsidRDefault="000715EB">
            <w:pPr>
              <w:rPr>
                <w:b/>
                <w:sz w:val="8"/>
                <w:szCs w:val="8"/>
              </w:rPr>
            </w:pPr>
          </w:p>
          <w:p w:rsidR="000715EB" w:rsidRDefault="000715EB">
            <w:pPr>
              <w:rPr>
                <w:b/>
                <w:sz w:val="24"/>
              </w:rPr>
            </w:pPr>
            <w:r>
              <w:rPr>
                <w:b/>
                <w:sz w:val="24"/>
              </w:rPr>
              <w:t>Освіта</w:t>
            </w:r>
          </w:p>
        </w:tc>
        <w:tc>
          <w:tcPr>
            <w:tcW w:w="1119" w:type="dxa"/>
            <w:vAlign w:val="bottom"/>
          </w:tcPr>
          <w:p w:rsidR="000715EB" w:rsidRDefault="000715EB">
            <w:pPr>
              <w:jc w:val="right"/>
              <w:rPr>
                <w:b/>
                <w:sz w:val="24"/>
                <w:szCs w:val="16"/>
                <w:lang w:val="ru-RU"/>
              </w:rPr>
            </w:pPr>
            <w:r>
              <w:rPr>
                <w:b/>
                <w:sz w:val="24"/>
                <w:szCs w:val="16"/>
                <w:lang w:val="ru-RU"/>
              </w:rPr>
              <w:t>100,4</w:t>
            </w:r>
          </w:p>
        </w:tc>
        <w:tc>
          <w:tcPr>
            <w:tcW w:w="1120" w:type="dxa"/>
            <w:vAlign w:val="bottom"/>
          </w:tcPr>
          <w:p w:rsidR="000715EB" w:rsidRDefault="000715EB">
            <w:pPr>
              <w:jc w:val="right"/>
              <w:rPr>
                <w:b/>
                <w:sz w:val="24"/>
                <w:szCs w:val="16"/>
                <w:lang w:val="ru-RU"/>
              </w:rPr>
            </w:pPr>
            <w:r>
              <w:rPr>
                <w:b/>
                <w:sz w:val="24"/>
                <w:szCs w:val="16"/>
                <w:lang w:val="ru-RU"/>
              </w:rPr>
              <w:t>99,6</w:t>
            </w:r>
          </w:p>
        </w:tc>
        <w:tc>
          <w:tcPr>
            <w:tcW w:w="1120" w:type="dxa"/>
            <w:vAlign w:val="bottom"/>
          </w:tcPr>
          <w:p w:rsidR="000715EB" w:rsidRDefault="000715EB">
            <w:pPr>
              <w:jc w:val="right"/>
              <w:rPr>
                <w:b/>
                <w:sz w:val="24"/>
                <w:szCs w:val="16"/>
                <w:lang w:val="ru-RU"/>
              </w:rPr>
            </w:pPr>
            <w:r>
              <w:rPr>
                <w:b/>
                <w:sz w:val="24"/>
                <w:szCs w:val="16"/>
                <w:lang w:val="ru-RU"/>
              </w:rPr>
              <w:t>100,3</w:t>
            </w:r>
          </w:p>
        </w:tc>
        <w:tc>
          <w:tcPr>
            <w:tcW w:w="1152" w:type="dxa"/>
            <w:vAlign w:val="bottom"/>
          </w:tcPr>
          <w:p w:rsidR="000715EB" w:rsidRDefault="000715EB">
            <w:pPr>
              <w:jc w:val="right"/>
              <w:rPr>
                <w:b/>
                <w:sz w:val="24"/>
                <w:szCs w:val="16"/>
                <w:lang w:val="ru-RU"/>
              </w:rPr>
            </w:pPr>
            <w:r>
              <w:rPr>
                <w:b/>
                <w:sz w:val="24"/>
                <w:szCs w:val="16"/>
                <w:lang w:val="ru-RU"/>
              </w:rPr>
              <w:t>100,8</w:t>
            </w:r>
          </w:p>
        </w:tc>
        <w:tc>
          <w:tcPr>
            <w:tcW w:w="1153" w:type="dxa"/>
            <w:vAlign w:val="bottom"/>
          </w:tcPr>
          <w:p w:rsidR="000715EB" w:rsidRDefault="000715EB">
            <w:pPr>
              <w:jc w:val="right"/>
              <w:rPr>
                <w:b/>
                <w:sz w:val="24"/>
                <w:szCs w:val="16"/>
              </w:rPr>
            </w:pPr>
            <w:r>
              <w:rPr>
                <w:b/>
                <w:sz w:val="24"/>
                <w:szCs w:val="16"/>
              </w:rPr>
              <w:t>99,9</w:t>
            </w:r>
          </w:p>
        </w:tc>
      </w:tr>
      <w:tr w:rsidR="000715EB" w:rsidTr="000715EB">
        <w:trPr>
          <w:cantSplit/>
          <w:trHeight w:val="325"/>
        </w:trPr>
        <w:tc>
          <w:tcPr>
            <w:tcW w:w="3752" w:type="dxa"/>
            <w:vAlign w:val="bottom"/>
          </w:tcPr>
          <w:p w:rsidR="000715EB" w:rsidRDefault="000715EB">
            <w:pPr>
              <w:ind w:left="142" w:firstLine="81"/>
              <w:rPr>
                <w:sz w:val="24"/>
              </w:rPr>
            </w:pPr>
            <w:r>
              <w:rPr>
                <w:sz w:val="24"/>
              </w:rPr>
              <w:t xml:space="preserve">Дошкільна та початкова освіта </w:t>
            </w:r>
          </w:p>
        </w:tc>
        <w:tc>
          <w:tcPr>
            <w:tcW w:w="1119" w:type="dxa"/>
            <w:vAlign w:val="bottom"/>
          </w:tcPr>
          <w:p w:rsidR="000715EB" w:rsidRDefault="000715EB">
            <w:pPr>
              <w:jc w:val="right"/>
              <w:rPr>
                <w:sz w:val="24"/>
                <w:szCs w:val="16"/>
                <w:lang w:val="ru-RU"/>
              </w:rPr>
            </w:pPr>
            <w:r>
              <w:rPr>
                <w:sz w:val="24"/>
                <w:szCs w:val="16"/>
                <w:lang w:val="ru-RU"/>
              </w:rPr>
              <w:t>102,2</w:t>
            </w:r>
          </w:p>
        </w:tc>
        <w:tc>
          <w:tcPr>
            <w:tcW w:w="1120" w:type="dxa"/>
            <w:vAlign w:val="bottom"/>
          </w:tcPr>
          <w:p w:rsidR="000715EB" w:rsidRDefault="000715EB">
            <w:pPr>
              <w:jc w:val="right"/>
              <w:rPr>
                <w:sz w:val="24"/>
                <w:szCs w:val="16"/>
                <w:lang w:val="ru-RU"/>
              </w:rPr>
            </w:pPr>
            <w:r>
              <w:rPr>
                <w:sz w:val="24"/>
                <w:szCs w:val="16"/>
                <w:lang w:val="ru-RU"/>
              </w:rPr>
              <w:t>98,0</w:t>
            </w:r>
          </w:p>
        </w:tc>
        <w:tc>
          <w:tcPr>
            <w:tcW w:w="1120" w:type="dxa"/>
            <w:vAlign w:val="bottom"/>
          </w:tcPr>
          <w:p w:rsidR="000715EB" w:rsidRDefault="000715EB">
            <w:pPr>
              <w:jc w:val="right"/>
              <w:rPr>
                <w:sz w:val="24"/>
                <w:szCs w:val="16"/>
                <w:lang w:val="ru-RU"/>
              </w:rPr>
            </w:pPr>
            <w:r>
              <w:rPr>
                <w:sz w:val="24"/>
                <w:szCs w:val="16"/>
                <w:lang w:val="ru-RU"/>
              </w:rPr>
              <w:t>101,4</w:t>
            </w:r>
          </w:p>
        </w:tc>
        <w:tc>
          <w:tcPr>
            <w:tcW w:w="1152" w:type="dxa"/>
            <w:vAlign w:val="bottom"/>
          </w:tcPr>
          <w:p w:rsidR="000715EB" w:rsidRDefault="000715EB">
            <w:pPr>
              <w:jc w:val="right"/>
              <w:rPr>
                <w:sz w:val="24"/>
                <w:szCs w:val="16"/>
                <w:lang w:val="ru-RU"/>
              </w:rPr>
            </w:pPr>
            <w:r>
              <w:rPr>
                <w:sz w:val="24"/>
                <w:szCs w:val="16"/>
                <w:lang w:val="ru-RU"/>
              </w:rPr>
              <w:t>101,5</w:t>
            </w:r>
          </w:p>
        </w:tc>
        <w:tc>
          <w:tcPr>
            <w:tcW w:w="1153" w:type="dxa"/>
            <w:vAlign w:val="bottom"/>
          </w:tcPr>
          <w:p w:rsidR="000715EB" w:rsidRDefault="000715EB">
            <w:pPr>
              <w:jc w:val="right"/>
              <w:rPr>
                <w:sz w:val="24"/>
                <w:szCs w:val="16"/>
              </w:rPr>
            </w:pPr>
            <w:r>
              <w:rPr>
                <w:sz w:val="24"/>
                <w:szCs w:val="16"/>
              </w:rPr>
              <w:t>98,1</w:t>
            </w:r>
          </w:p>
        </w:tc>
      </w:tr>
      <w:tr w:rsidR="000715EB" w:rsidTr="000715EB">
        <w:trPr>
          <w:cantSplit/>
          <w:trHeight w:val="325"/>
        </w:trPr>
        <w:tc>
          <w:tcPr>
            <w:tcW w:w="3752" w:type="dxa"/>
            <w:vAlign w:val="bottom"/>
          </w:tcPr>
          <w:p w:rsidR="000715EB" w:rsidRDefault="000715EB">
            <w:pPr>
              <w:ind w:left="142" w:firstLine="81"/>
              <w:rPr>
                <w:sz w:val="24"/>
              </w:rPr>
            </w:pPr>
            <w:r>
              <w:rPr>
                <w:sz w:val="24"/>
              </w:rPr>
              <w:t xml:space="preserve">Середня освіта </w:t>
            </w:r>
          </w:p>
        </w:tc>
        <w:tc>
          <w:tcPr>
            <w:tcW w:w="1119" w:type="dxa"/>
            <w:vAlign w:val="bottom"/>
          </w:tcPr>
          <w:p w:rsidR="000715EB" w:rsidRDefault="000715EB">
            <w:pPr>
              <w:jc w:val="right"/>
              <w:rPr>
                <w:sz w:val="24"/>
                <w:szCs w:val="16"/>
                <w:lang w:val="ru-RU"/>
              </w:rPr>
            </w:pPr>
            <w:r>
              <w:rPr>
                <w:sz w:val="24"/>
                <w:szCs w:val="16"/>
                <w:lang w:val="ru-RU"/>
              </w:rPr>
              <w:t>100,0</w:t>
            </w:r>
          </w:p>
        </w:tc>
        <w:tc>
          <w:tcPr>
            <w:tcW w:w="1120" w:type="dxa"/>
            <w:vAlign w:val="bottom"/>
          </w:tcPr>
          <w:p w:rsidR="000715EB" w:rsidRDefault="000715EB">
            <w:pPr>
              <w:jc w:val="right"/>
              <w:rPr>
                <w:sz w:val="24"/>
                <w:szCs w:val="16"/>
                <w:lang w:val="ru-RU"/>
              </w:rPr>
            </w:pPr>
            <w:r>
              <w:rPr>
                <w:sz w:val="24"/>
                <w:szCs w:val="16"/>
                <w:lang w:val="ru-RU"/>
              </w:rPr>
              <w:t>100,0</w:t>
            </w:r>
          </w:p>
        </w:tc>
        <w:tc>
          <w:tcPr>
            <w:tcW w:w="1120" w:type="dxa"/>
            <w:vAlign w:val="bottom"/>
          </w:tcPr>
          <w:p w:rsidR="000715EB" w:rsidRDefault="000715EB">
            <w:pPr>
              <w:jc w:val="right"/>
              <w:rPr>
                <w:sz w:val="24"/>
                <w:szCs w:val="16"/>
                <w:lang w:val="ru-RU"/>
              </w:rPr>
            </w:pPr>
            <w:r>
              <w:rPr>
                <w:sz w:val="24"/>
                <w:szCs w:val="16"/>
                <w:lang w:val="ru-RU"/>
              </w:rPr>
              <w:t>100,0</w:t>
            </w:r>
          </w:p>
        </w:tc>
        <w:tc>
          <w:tcPr>
            <w:tcW w:w="1152" w:type="dxa"/>
            <w:vAlign w:val="bottom"/>
          </w:tcPr>
          <w:p w:rsidR="000715EB" w:rsidRDefault="000715EB">
            <w:pPr>
              <w:jc w:val="right"/>
              <w:rPr>
                <w:sz w:val="24"/>
                <w:szCs w:val="16"/>
                <w:lang w:val="ru-RU"/>
              </w:rPr>
            </w:pPr>
            <w:r>
              <w:rPr>
                <w:sz w:val="24"/>
                <w:szCs w:val="16"/>
                <w:lang w:val="ru-RU"/>
              </w:rPr>
              <w:t>100,0</w:t>
            </w:r>
          </w:p>
        </w:tc>
        <w:tc>
          <w:tcPr>
            <w:tcW w:w="1153" w:type="dxa"/>
            <w:vAlign w:val="bottom"/>
          </w:tcPr>
          <w:p w:rsidR="000715EB" w:rsidRDefault="000715EB">
            <w:pPr>
              <w:jc w:val="right"/>
              <w:rPr>
                <w:sz w:val="24"/>
                <w:szCs w:val="16"/>
              </w:rPr>
            </w:pPr>
            <w:r>
              <w:rPr>
                <w:sz w:val="24"/>
                <w:szCs w:val="16"/>
              </w:rPr>
              <w:t>100,0</w:t>
            </w:r>
          </w:p>
        </w:tc>
      </w:tr>
      <w:tr w:rsidR="000715EB" w:rsidTr="000715EB">
        <w:trPr>
          <w:cantSplit/>
          <w:trHeight w:val="325"/>
        </w:trPr>
        <w:tc>
          <w:tcPr>
            <w:tcW w:w="3752" w:type="dxa"/>
            <w:vAlign w:val="bottom"/>
          </w:tcPr>
          <w:p w:rsidR="000715EB" w:rsidRDefault="000715EB">
            <w:pPr>
              <w:ind w:left="142" w:firstLine="81"/>
              <w:rPr>
                <w:sz w:val="24"/>
              </w:rPr>
            </w:pPr>
            <w:r>
              <w:rPr>
                <w:sz w:val="24"/>
              </w:rPr>
              <w:t xml:space="preserve">Вища освіта </w:t>
            </w:r>
          </w:p>
        </w:tc>
        <w:tc>
          <w:tcPr>
            <w:tcW w:w="1119" w:type="dxa"/>
            <w:vAlign w:val="bottom"/>
          </w:tcPr>
          <w:p w:rsidR="000715EB" w:rsidRDefault="000715EB">
            <w:pPr>
              <w:jc w:val="right"/>
              <w:rPr>
                <w:sz w:val="24"/>
                <w:szCs w:val="16"/>
                <w:lang w:val="ru-RU"/>
              </w:rPr>
            </w:pPr>
            <w:r>
              <w:rPr>
                <w:sz w:val="24"/>
                <w:szCs w:val="16"/>
                <w:lang w:val="ru-RU"/>
              </w:rPr>
              <w:t>100,0</w:t>
            </w:r>
          </w:p>
        </w:tc>
        <w:tc>
          <w:tcPr>
            <w:tcW w:w="1120" w:type="dxa"/>
            <w:vAlign w:val="bottom"/>
          </w:tcPr>
          <w:p w:rsidR="000715EB" w:rsidRDefault="000715EB">
            <w:pPr>
              <w:jc w:val="right"/>
              <w:rPr>
                <w:sz w:val="24"/>
                <w:szCs w:val="16"/>
                <w:lang w:val="ru-RU"/>
              </w:rPr>
            </w:pPr>
            <w:r>
              <w:rPr>
                <w:sz w:val="24"/>
                <w:szCs w:val="16"/>
                <w:lang w:val="ru-RU"/>
              </w:rPr>
              <w:t>100,0</w:t>
            </w:r>
          </w:p>
        </w:tc>
        <w:tc>
          <w:tcPr>
            <w:tcW w:w="1120" w:type="dxa"/>
            <w:vAlign w:val="bottom"/>
          </w:tcPr>
          <w:p w:rsidR="000715EB" w:rsidRDefault="000715EB">
            <w:pPr>
              <w:jc w:val="right"/>
              <w:rPr>
                <w:sz w:val="24"/>
                <w:szCs w:val="16"/>
                <w:lang w:val="ru-RU"/>
              </w:rPr>
            </w:pPr>
            <w:r>
              <w:rPr>
                <w:sz w:val="24"/>
                <w:szCs w:val="16"/>
                <w:lang w:val="ru-RU"/>
              </w:rPr>
              <w:t>100,0</w:t>
            </w:r>
          </w:p>
        </w:tc>
        <w:tc>
          <w:tcPr>
            <w:tcW w:w="1152" w:type="dxa"/>
            <w:vAlign w:val="bottom"/>
          </w:tcPr>
          <w:p w:rsidR="000715EB" w:rsidRDefault="000715EB">
            <w:pPr>
              <w:jc w:val="right"/>
              <w:rPr>
                <w:sz w:val="24"/>
                <w:szCs w:val="16"/>
                <w:lang w:val="ru-RU"/>
              </w:rPr>
            </w:pPr>
            <w:r>
              <w:rPr>
                <w:sz w:val="24"/>
                <w:szCs w:val="16"/>
                <w:lang w:val="ru-RU"/>
              </w:rPr>
              <w:t>100,8</w:t>
            </w:r>
          </w:p>
        </w:tc>
        <w:tc>
          <w:tcPr>
            <w:tcW w:w="1153" w:type="dxa"/>
            <w:vAlign w:val="bottom"/>
          </w:tcPr>
          <w:p w:rsidR="000715EB" w:rsidRDefault="000715EB">
            <w:pPr>
              <w:jc w:val="right"/>
              <w:rPr>
                <w:sz w:val="24"/>
                <w:szCs w:val="16"/>
              </w:rPr>
            </w:pPr>
            <w:r>
              <w:rPr>
                <w:sz w:val="24"/>
                <w:szCs w:val="16"/>
              </w:rPr>
              <w:t>100,5</w:t>
            </w:r>
          </w:p>
        </w:tc>
      </w:tr>
      <w:tr w:rsidR="000715EB" w:rsidTr="000715EB">
        <w:trPr>
          <w:cantSplit/>
          <w:trHeight w:val="129"/>
        </w:trPr>
        <w:tc>
          <w:tcPr>
            <w:tcW w:w="3752" w:type="dxa"/>
            <w:vAlign w:val="bottom"/>
          </w:tcPr>
          <w:p w:rsidR="000715EB" w:rsidRDefault="000715EB">
            <w:pPr>
              <w:rPr>
                <w:b/>
                <w:sz w:val="10"/>
                <w:szCs w:val="10"/>
              </w:rPr>
            </w:pPr>
          </w:p>
          <w:p w:rsidR="000715EB" w:rsidRDefault="000715EB">
            <w:pPr>
              <w:rPr>
                <w:b/>
                <w:sz w:val="24"/>
              </w:rPr>
            </w:pPr>
            <w:r>
              <w:rPr>
                <w:b/>
                <w:sz w:val="24"/>
              </w:rPr>
              <w:t>Ресторани та готелі</w:t>
            </w:r>
          </w:p>
        </w:tc>
        <w:tc>
          <w:tcPr>
            <w:tcW w:w="1119" w:type="dxa"/>
            <w:vAlign w:val="bottom"/>
          </w:tcPr>
          <w:p w:rsidR="000715EB" w:rsidRDefault="000715EB">
            <w:pPr>
              <w:jc w:val="right"/>
              <w:rPr>
                <w:b/>
                <w:sz w:val="24"/>
                <w:szCs w:val="16"/>
                <w:lang w:val="ru-RU"/>
              </w:rPr>
            </w:pPr>
            <w:r>
              <w:rPr>
                <w:b/>
                <w:sz w:val="24"/>
                <w:szCs w:val="16"/>
                <w:lang w:val="ru-RU"/>
              </w:rPr>
              <w:t>100,5</w:t>
            </w:r>
          </w:p>
        </w:tc>
        <w:tc>
          <w:tcPr>
            <w:tcW w:w="1120" w:type="dxa"/>
            <w:vAlign w:val="bottom"/>
          </w:tcPr>
          <w:p w:rsidR="000715EB" w:rsidRDefault="000715EB">
            <w:pPr>
              <w:jc w:val="right"/>
              <w:rPr>
                <w:b/>
                <w:sz w:val="24"/>
                <w:szCs w:val="16"/>
                <w:lang w:val="ru-RU"/>
              </w:rPr>
            </w:pPr>
            <w:r>
              <w:rPr>
                <w:b/>
                <w:sz w:val="24"/>
                <w:szCs w:val="16"/>
                <w:lang w:val="ru-RU"/>
              </w:rPr>
              <w:t>100,1</w:t>
            </w:r>
          </w:p>
        </w:tc>
        <w:tc>
          <w:tcPr>
            <w:tcW w:w="1120" w:type="dxa"/>
            <w:vAlign w:val="bottom"/>
          </w:tcPr>
          <w:p w:rsidR="000715EB" w:rsidRDefault="000715EB">
            <w:pPr>
              <w:jc w:val="right"/>
              <w:rPr>
                <w:b/>
                <w:sz w:val="24"/>
                <w:szCs w:val="16"/>
                <w:lang w:val="ru-RU"/>
              </w:rPr>
            </w:pPr>
            <w:r>
              <w:rPr>
                <w:b/>
                <w:sz w:val="24"/>
                <w:szCs w:val="16"/>
                <w:lang w:val="ru-RU"/>
              </w:rPr>
              <w:t>100,9</w:t>
            </w:r>
          </w:p>
        </w:tc>
        <w:tc>
          <w:tcPr>
            <w:tcW w:w="1152" w:type="dxa"/>
            <w:vAlign w:val="bottom"/>
          </w:tcPr>
          <w:p w:rsidR="000715EB" w:rsidRDefault="000715EB">
            <w:pPr>
              <w:jc w:val="right"/>
              <w:rPr>
                <w:b/>
                <w:sz w:val="24"/>
                <w:szCs w:val="16"/>
                <w:lang w:val="ru-RU"/>
              </w:rPr>
            </w:pPr>
            <w:r>
              <w:rPr>
                <w:b/>
                <w:sz w:val="24"/>
                <w:szCs w:val="16"/>
                <w:lang w:val="ru-RU"/>
              </w:rPr>
              <w:t>102,3</w:t>
            </w:r>
          </w:p>
        </w:tc>
        <w:tc>
          <w:tcPr>
            <w:tcW w:w="1153" w:type="dxa"/>
            <w:vAlign w:val="bottom"/>
          </w:tcPr>
          <w:p w:rsidR="000715EB" w:rsidRDefault="000715EB">
            <w:pPr>
              <w:jc w:val="right"/>
              <w:rPr>
                <w:b/>
                <w:sz w:val="24"/>
                <w:szCs w:val="16"/>
              </w:rPr>
            </w:pPr>
            <w:r>
              <w:rPr>
                <w:b/>
                <w:sz w:val="24"/>
                <w:szCs w:val="16"/>
              </w:rPr>
              <w:t>101,1</w:t>
            </w:r>
          </w:p>
        </w:tc>
      </w:tr>
      <w:tr w:rsidR="000715EB" w:rsidTr="000715EB">
        <w:trPr>
          <w:cantSplit/>
          <w:trHeight w:val="370"/>
        </w:trPr>
        <w:tc>
          <w:tcPr>
            <w:tcW w:w="3752" w:type="dxa"/>
            <w:vAlign w:val="bottom"/>
          </w:tcPr>
          <w:p w:rsidR="000715EB" w:rsidRDefault="000715EB">
            <w:pPr>
              <w:rPr>
                <w:b/>
                <w:sz w:val="10"/>
                <w:szCs w:val="10"/>
              </w:rPr>
            </w:pPr>
          </w:p>
          <w:p w:rsidR="000715EB" w:rsidRDefault="000715EB">
            <w:pPr>
              <w:rPr>
                <w:b/>
                <w:sz w:val="24"/>
              </w:rPr>
            </w:pPr>
            <w:r>
              <w:rPr>
                <w:b/>
                <w:sz w:val="24"/>
              </w:rPr>
              <w:t>Різні товари та послуги</w:t>
            </w:r>
          </w:p>
        </w:tc>
        <w:tc>
          <w:tcPr>
            <w:tcW w:w="1119" w:type="dxa"/>
            <w:vAlign w:val="bottom"/>
          </w:tcPr>
          <w:p w:rsidR="000715EB" w:rsidRDefault="000715EB">
            <w:pPr>
              <w:jc w:val="right"/>
              <w:rPr>
                <w:b/>
                <w:sz w:val="24"/>
                <w:szCs w:val="16"/>
                <w:lang w:val="ru-RU"/>
              </w:rPr>
            </w:pPr>
            <w:r>
              <w:rPr>
                <w:b/>
                <w:sz w:val="24"/>
                <w:szCs w:val="16"/>
                <w:lang w:val="ru-RU"/>
              </w:rPr>
              <w:t>101,2</w:t>
            </w:r>
          </w:p>
        </w:tc>
        <w:tc>
          <w:tcPr>
            <w:tcW w:w="1120" w:type="dxa"/>
            <w:vAlign w:val="bottom"/>
          </w:tcPr>
          <w:p w:rsidR="000715EB" w:rsidRDefault="000715EB">
            <w:pPr>
              <w:jc w:val="right"/>
              <w:rPr>
                <w:b/>
                <w:sz w:val="24"/>
                <w:szCs w:val="16"/>
                <w:lang w:val="ru-RU"/>
              </w:rPr>
            </w:pPr>
            <w:r>
              <w:rPr>
                <w:b/>
                <w:sz w:val="24"/>
                <w:szCs w:val="16"/>
                <w:lang w:val="ru-RU"/>
              </w:rPr>
              <w:t>101,4</w:t>
            </w:r>
          </w:p>
        </w:tc>
        <w:tc>
          <w:tcPr>
            <w:tcW w:w="1120" w:type="dxa"/>
            <w:vAlign w:val="bottom"/>
          </w:tcPr>
          <w:p w:rsidR="000715EB" w:rsidRDefault="000715EB">
            <w:pPr>
              <w:jc w:val="right"/>
              <w:rPr>
                <w:b/>
                <w:sz w:val="24"/>
                <w:szCs w:val="16"/>
                <w:lang w:val="ru-RU"/>
              </w:rPr>
            </w:pPr>
            <w:r>
              <w:rPr>
                <w:b/>
                <w:sz w:val="24"/>
                <w:szCs w:val="16"/>
                <w:lang w:val="ru-RU"/>
              </w:rPr>
              <w:t>102,2</w:t>
            </w:r>
          </w:p>
        </w:tc>
        <w:tc>
          <w:tcPr>
            <w:tcW w:w="1152" w:type="dxa"/>
            <w:vAlign w:val="bottom"/>
          </w:tcPr>
          <w:p w:rsidR="000715EB" w:rsidRDefault="000715EB">
            <w:pPr>
              <w:jc w:val="right"/>
              <w:rPr>
                <w:b/>
                <w:sz w:val="24"/>
                <w:szCs w:val="16"/>
                <w:lang w:val="ru-RU"/>
              </w:rPr>
            </w:pPr>
            <w:r>
              <w:rPr>
                <w:b/>
                <w:sz w:val="24"/>
                <w:szCs w:val="16"/>
                <w:lang w:val="ru-RU"/>
              </w:rPr>
              <w:t>105,3</w:t>
            </w:r>
          </w:p>
        </w:tc>
        <w:tc>
          <w:tcPr>
            <w:tcW w:w="1153" w:type="dxa"/>
            <w:vAlign w:val="bottom"/>
          </w:tcPr>
          <w:p w:rsidR="000715EB" w:rsidRDefault="000715EB">
            <w:pPr>
              <w:jc w:val="right"/>
              <w:rPr>
                <w:b/>
                <w:sz w:val="24"/>
                <w:szCs w:val="16"/>
              </w:rPr>
            </w:pPr>
            <w:r>
              <w:rPr>
                <w:b/>
                <w:sz w:val="24"/>
                <w:szCs w:val="16"/>
              </w:rPr>
              <w:t>99,7</w:t>
            </w:r>
          </w:p>
        </w:tc>
      </w:tr>
      <w:tr w:rsidR="000715EB" w:rsidTr="000715EB">
        <w:trPr>
          <w:cantSplit/>
          <w:trHeight w:val="370"/>
        </w:trPr>
        <w:tc>
          <w:tcPr>
            <w:tcW w:w="3752" w:type="dxa"/>
            <w:vAlign w:val="bottom"/>
          </w:tcPr>
          <w:p w:rsidR="000715EB" w:rsidRDefault="000715EB">
            <w:pPr>
              <w:rPr>
                <w:b/>
                <w:sz w:val="6"/>
                <w:szCs w:val="6"/>
              </w:rPr>
            </w:pPr>
          </w:p>
        </w:tc>
        <w:tc>
          <w:tcPr>
            <w:tcW w:w="1119" w:type="dxa"/>
            <w:vAlign w:val="bottom"/>
          </w:tcPr>
          <w:p w:rsidR="000715EB" w:rsidRDefault="000715EB">
            <w:pPr>
              <w:jc w:val="right"/>
              <w:rPr>
                <w:b/>
                <w:sz w:val="24"/>
                <w:szCs w:val="16"/>
              </w:rPr>
            </w:pPr>
          </w:p>
        </w:tc>
        <w:tc>
          <w:tcPr>
            <w:tcW w:w="1120" w:type="dxa"/>
            <w:vAlign w:val="bottom"/>
          </w:tcPr>
          <w:p w:rsidR="000715EB" w:rsidRDefault="000715EB">
            <w:pPr>
              <w:jc w:val="right"/>
              <w:rPr>
                <w:b/>
                <w:sz w:val="24"/>
                <w:szCs w:val="16"/>
              </w:rPr>
            </w:pPr>
          </w:p>
        </w:tc>
        <w:tc>
          <w:tcPr>
            <w:tcW w:w="1120" w:type="dxa"/>
            <w:vAlign w:val="bottom"/>
          </w:tcPr>
          <w:p w:rsidR="000715EB" w:rsidRDefault="000715EB">
            <w:pPr>
              <w:jc w:val="right"/>
              <w:rPr>
                <w:b/>
                <w:sz w:val="24"/>
                <w:szCs w:val="16"/>
              </w:rPr>
            </w:pPr>
          </w:p>
        </w:tc>
        <w:tc>
          <w:tcPr>
            <w:tcW w:w="1152" w:type="dxa"/>
            <w:vAlign w:val="bottom"/>
          </w:tcPr>
          <w:p w:rsidR="000715EB" w:rsidRDefault="000715EB">
            <w:pPr>
              <w:ind w:right="71"/>
              <w:jc w:val="right"/>
              <w:rPr>
                <w:b/>
                <w:sz w:val="24"/>
                <w:lang w:val="en-US"/>
              </w:rPr>
            </w:pPr>
          </w:p>
        </w:tc>
        <w:tc>
          <w:tcPr>
            <w:tcW w:w="1153" w:type="dxa"/>
            <w:vAlign w:val="bottom"/>
          </w:tcPr>
          <w:p w:rsidR="000715EB" w:rsidRDefault="000715EB">
            <w:pPr>
              <w:ind w:right="71"/>
              <w:jc w:val="right"/>
              <w:rPr>
                <w:b/>
                <w:sz w:val="24"/>
                <w:lang w:val="en-US"/>
              </w:rPr>
            </w:pPr>
          </w:p>
        </w:tc>
      </w:tr>
    </w:tbl>
    <w:p w:rsidR="000715EB" w:rsidRDefault="000715EB" w:rsidP="000715EB"/>
    <w:p w:rsidR="000715EB" w:rsidRDefault="000715EB" w:rsidP="000715EB"/>
    <w:p w:rsidR="00100460" w:rsidRDefault="00100460" w:rsidP="000715EB"/>
    <w:p w:rsidR="00E66CD6" w:rsidRDefault="00AC1EBD" w:rsidP="00480A78">
      <w:pPr>
        <w:jc w:val="center"/>
        <w:rPr>
          <w:b/>
          <w:sz w:val="28"/>
          <w:u w:val="single"/>
        </w:rPr>
      </w:pPr>
      <w:r>
        <w:rPr>
          <w:b/>
          <w:sz w:val="28"/>
          <w:u w:val="single"/>
        </w:rPr>
        <w:br w:type="page"/>
      </w:r>
      <w:r w:rsidR="00E66CD6">
        <w:rPr>
          <w:b/>
          <w:sz w:val="28"/>
          <w:u w:val="single"/>
        </w:rPr>
        <w:lastRenderedPageBreak/>
        <w:t>ФІНАНСИ</w:t>
      </w:r>
    </w:p>
    <w:p w:rsidR="00E66CD6" w:rsidRPr="004804E6" w:rsidRDefault="00E66CD6" w:rsidP="00480A78">
      <w:pPr>
        <w:jc w:val="center"/>
        <w:rPr>
          <w:b/>
          <w:sz w:val="10"/>
          <w:szCs w:val="10"/>
          <w:u w:val="single"/>
        </w:rPr>
      </w:pPr>
    </w:p>
    <w:p w:rsidR="003D09F0" w:rsidRDefault="00E66CD6" w:rsidP="00480A78">
      <w:pPr>
        <w:jc w:val="center"/>
        <w:rPr>
          <w:b/>
          <w:sz w:val="28"/>
        </w:rPr>
      </w:pPr>
      <w:r w:rsidRPr="000F597D">
        <w:rPr>
          <w:b/>
          <w:sz w:val="28"/>
        </w:rPr>
        <w:t>Фінансові результати</w:t>
      </w:r>
      <w:r w:rsidR="003D09F0">
        <w:rPr>
          <w:b/>
          <w:sz w:val="28"/>
        </w:rPr>
        <w:t xml:space="preserve"> </w:t>
      </w:r>
      <w:r w:rsidRPr="000F597D">
        <w:rPr>
          <w:b/>
          <w:sz w:val="28"/>
        </w:rPr>
        <w:t xml:space="preserve">до оподаткування </w:t>
      </w:r>
      <w:r w:rsidR="003D09F0">
        <w:rPr>
          <w:b/>
          <w:sz w:val="28"/>
        </w:rPr>
        <w:t>в області</w:t>
      </w:r>
      <w:r w:rsidR="003D09F0" w:rsidRPr="000F597D">
        <w:rPr>
          <w:b/>
          <w:sz w:val="28"/>
        </w:rPr>
        <w:t xml:space="preserve"> </w:t>
      </w:r>
      <w:r w:rsidRPr="000F597D">
        <w:rPr>
          <w:b/>
          <w:sz w:val="28"/>
        </w:rPr>
        <w:t xml:space="preserve">за видами економічної діяльності з розподілом на великі, середні, </w:t>
      </w:r>
    </w:p>
    <w:p w:rsidR="003D09F0" w:rsidRDefault="00E66CD6" w:rsidP="00480A78">
      <w:pPr>
        <w:jc w:val="center"/>
        <w:rPr>
          <w:b/>
          <w:sz w:val="28"/>
        </w:rPr>
      </w:pPr>
      <w:r w:rsidRPr="000F597D">
        <w:rPr>
          <w:b/>
          <w:sz w:val="28"/>
        </w:rPr>
        <w:t>малі та мікропідприємства</w:t>
      </w:r>
      <w:r w:rsidR="003D09F0">
        <w:rPr>
          <w:b/>
          <w:sz w:val="28"/>
        </w:rPr>
        <w:t xml:space="preserve"> </w:t>
      </w:r>
    </w:p>
    <w:p w:rsidR="00E66CD6" w:rsidRDefault="00E66CD6" w:rsidP="00480A78">
      <w:pPr>
        <w:jc w:val="center"/>
        <w:rPr>
          <w:b/>
          <w:sz w:val="28"/>
          <w:szCs w:val="28"/>
        </w:rPr>
      </w:pPr>
      <w:r w:rsidRPr="000F597D">
        <w:rPr>
          <w:b/>
          <w:sz w:val="28"/>
        </w:rPr>
        <w:t>у</w:t>
      </w:r>
      <w:r w:rsidRPr="000F597D">
        <w:rPr>
          <w:b/>
          <w:color w:val="000000"/>
        </w:rPr>
        <w:t xml:space="preserve"> </w:t>
      </w:r>
      <w:r>
        <w:rPr>
          <w:b/>
          <w:sz w:val="28"/>
          <w:szCs w:val="28"/>
        </w:rPr>
        <w:t xml:space="preserve">2013 </w:t>
      </w:r>
      <w:r w:rsidRPr="000F597D">
        <w:rPr>
          <w:b/>
          <w:sz w:val="28"/>
          <w:szCs w:val="28"/>
        </w:rPr>
        <w:t>році</w:t>
      </w:r>
    </w:p>
    <w:p w:rsidR="00E66CD6" w:rsidRPr="00E66CD6" w:rsidRDefault="00E66CD6" w:rsidP="00E66CD6">
      <w:pPr>
        <w:ind w:right="-1"/>
        <w:jc w:val="right"/>
        <w:rPr>
          <w:sz w:val="24"/>
          <w:szCs w:val="24"/>
        </w:rPr>
      </w:pPr>
      <w:r w:rsidRPr="00E66CD6">
        <w:rPr>
          <w:sz w:val="24"/>
          <w:szCs w:val="24"/>
        </w:rPr>
        <w:t xml:space="preserve"> (тис.грн.)</w:t>
      </w:r>
    </w:p>
    <w:tbl>
      <w:tblPr>
        <w:tblW w:w="5071" w:type="pct"/>
        <w:tblCellMar>
          <w:left w:w="30" w:type="dxa"/>
          <w:right w:w="30" w:type="dxa"/>
        </w:tblCellMar>
        <w:tblLook w:val="0000"/>
      </w:tblPr>
      <w:tblGrid>
        <w:gridCol w:w="3646"/>
        <w:gridCol w:w="1203"/>
        <w:gridCol w:w="1117"/>
        <w:gridCol w:w="1080"/>
        <w:gridCol w:w="1132"/>
        <w:gridCol w:w="1082"/>
      </w:tblGrid>
      <w:tr w:rsidR="00E66CD6" w:rsidRPr="00E66CD6" w:rsidTr="00AD0953">
        <w:tblPrEx>
          <w:tblCellMar>
            <w:top w:w="0" w:type="dxa"/>
            <w:bottom w:w="0" w:type="dxa"/>
          </w:tblCellMar>
        </w:tblPrEx>
        <w:trPr>
          <w:cantSplit/>
        </w:trPr>
        <w:tc>
          <w:tcPr>
            <w:tcW w:w="1969" w:type="pct"/>
            <w:vMerge w:val="restart"/>
            <w:tcBorders>
              <w:top w:val="single" w:sz="4" w:space="0" w:color="auto"/>
              <w:bottom w:val="single" w:sz="4" w:space="0" w:color="auto"/>
              <w:right w:val="single" w:sz="6" w:space="0" w:color="000000"/>
            </w:tcBorders>
            <w:vAlign w:val="center"/>
          </w:tcPr>
          <w:p w:rsidR="00E66CD6" w:rsidRPr="00E66CD6" w:rsidRDefault="00E66CD6" w:rsidP="00AD0953">
            <w:pPr>
              <w:spacing w:line="240" w:lineRule="exact"/>
              <w:jc w:val="both"/>
              <w:rPr>
                <w:sz w:val="24"/>
                <w:szCs w:val="24"/>
              </w:rPr>
            </w:pPr>
          </w:p>
        </w:tc>
        <w:tc>
          <w:tcPr>
            <w:tcW w:w="650" w:type="pct"/>
            <w:vMerge w:val="restart"/>
            <w:tcBorders>
              <w:top w:val="single" w:sz="4" w:space="0" w:color="auto"/>
              <w:left w:val="single" w:sz="6" w:space="0" w:color="000000"/>
              <w:right w:val="single" w:sz="6" w:space="0" w:color="000000"/>
            </w:tcBorders>
            <w:vAlign w:val="center"/>
          </w:tcPr>
          <w:p w:rsidR="00E66CD6" w:rsidRPr="00E66CD6" w:rsidRDefault="00E66CD6" w:rsidP="00AD0953">
            <w:pPr>
              <w:spacing w:line="240" w:lineRule="exact"/>
              <w:jc w:val="center"/>
              <w:rPr>
                <w:sz w:val="24"/>
                <w:szCs w:val="24"/>
              </w:rPr>
            </w:pPr>
            <w:r w:rsidRPr="00E66CD6">
              <w:rPr>
                <w:sz w:val="24"/>
                <w:szCs w:val="24"/>
              </w:rPr>
              <w:t>Фінансо-вий результат (сальдо)</w:t>
            </w:r>
          </w:p>
        </w:tc>
        <w:tc>
          <w:tcPr>
            <w:tcW w:w="1186" w:type="pct"/>
            <w:gridSpan w:val="2"/>
            <w:tcBorders>
              <w:top w:val="single" w:sz="4" w:space="0" w:color="auto"/>
              <w:left w:val="single" w:sz="6" w:space="0" w:color="000000"/>
              <w:bottom w:val="single" w:sz="6" w:space="0" w:color="000000"/>
            </w:tcBorders>
            <w:vAlign w:val="center"/>
          </w:tcPr>
          <w:p w:rsidR="00E66CD6" w:rsidRPr="00E66CD6" w:rsidRDefault="00E66CD6" w:rsidP="00AD0953">
            <w:pPr>
              <w:spacing w:line="240" w:lineRule="exact"/>
              <w:jc w:val="center"/>
              <w:rPr>
                <w:sz w:val="24"/>
                <w:szCs w:val="24"/>
              </w:rPr>
            </w:pPr>
            <w:r w:rsidRPr="00E66CD6">
              <w:rPr>
                <w:sz w:val="24"/>
                <w:szCs w:val="24"/>
              </w:rPr>
              <w:t>Підприємства, які одержали прибуток</w:t>
            </w:r>
          </w:p>
        </w:tc>
        <w:tc>
          <w:tcPr>
            <w:tcW w:w="1195" w:type="pct"/>
            <w:gridSpan w:val="2"/>
            <w:tcBorders>
              <w:top w:val="single" w:sz="4" w:space="0" w:color="auto"/>
              <w:left w:val="single" w:sz="4" w:space="0" w:color="auto"/>
              <w:bottom w:val="single" w:sz="4" w:space="0" w:color="auto"/>
            </w:tcBorders>
            <w:vAlign w:val="center"/>
          </w:tcPr>
          <w:p w:rsidR="00E66CD6" w:rsidRPr="00E66CD6" w:rsidRDefault="00E66CD6" w:rsidP="00AD0953">
            <w:pPr>
              <w:spacing w:line="240" w:lineRule="exact"/>
              <w:jc w:val="center"/>
              <w:rPr>
                <w:sz w:val="24"/>
                <w:szCs w:val="24"/>
              </w:rPr>
            </w:pPr>
            <w:r w:rsidRPr="00E66CD6">
              <w:rPr>
                <w:sz w:val="24"/>
                <w:szCs w:val="24"/>
              </w:rPr>
              <w:t>Підприємства, які одержали збиток</w:t>
            </w:r>
          </w:p>
        </w:tc>
      </w:tr>
      <w:tr w:rsidR="00E66CD6" w:rsidRPr="00E66CD6" w:rsidTr="00AD0953">
        <w:tblPrEx>
          <w:tblCellMar>
            <w:top w:w="0" w:type="dxa"/>
            <w:bottom w:w="0" w:type="dxa"/>
          </w:tblCellMar>
        </w:tblPrEx>
        <w:trPr>
          <w:cantSplit/>
        </w:trPr>
        <w:tc>
          <w:tcPr>
            <w:tcW w:w="1969" w:type="pct"/>
            <w:vMerge/>
            <w:tcBorders>
              <w:bottom w:val="single" w:sz="4" w:space="0" w:color="auto"/>
              <w:right w:val="single" w:sz="6" w:space="0" w:color="000000"/>
            </w:tcBorders>
            <w:vAlign w:val="center"/>
          </w:tcPr>
          <w:p w:rsidR="00E66CD6" w:rsidRPr="00E66CD6" w:rsidRDefault="00E66CD6" w:rsidP="00AD0953">
            <w:pPr>
              <w:spacing w:line="240" w:lineRule="exact"/>
              <w:jc w:val="both"/>
              <w:rPr>
                <w:sz w:val="24"/>
                <w:szCs w:val="24"/>
              </w:rPr>
            </w:pPr>
          </w:p>
        </w:tc>
        <w:tc>
          <w:tcPr>
            <w:tcW w:w="650" w:type="pct"/>
            <w:vMerge/>
            <w:tcBorders>
              <w:left w:val="single" w:sz="6" w:space="0" w:color="000000"/>
              <w:bottom w:val="single" w:sz="4" w:space="0" w:color="auto"/>
              <w:right w:val="single" w:sz="6" w:space="0" w:color="000000"/>
            </w:tcBorders>
            <w:vAlign w:val="center"/>
          </w:tcPr>
          <w:p w:rsidR="00E66CD6" w:rsidRPr="00E66CD6" w:rsidRDefault="00E66CD6" w:rsidP="00AD0953">
            <w:pPr>
              <w:spacing w:line="240" w:lineRule="exact"/>
              <w:jc w:val="center"/>
              <w:rPr>
                <w:sz w:val="24"/>
                <w:szCs w:val="24"/>
              </w:rPr>
            </w:pPr>
          </w:p>
        </w:tc>
        <w:tc>
          <w:tcPr>
            <w:tcW w:w="603" w:type="pct"/>
            <w:tcBorders>
              <w:top w:val="single" w:sz="6" w:space="0" w:color="000000"/>
              <w:left w:val="single" w:sz="6" w:space="0" w:color="000000"/>
              <w:bottom w:val="single" w:sz="4" w:space="0" w:color="auto"/>
              <w:right w:val="single" w:sz="6" w:space="0" w:color="000000"/>
            </w:tcBorders>
            <w:vAlign w:val="center"/>
          </w:tcPr>
          <w:p w:rsidR="00E66CD6" w:rsidRPr="00E66CD6" w:rsidRDefault="00E66CD6" w:rsidP="00AD0953">
            <w:pPr>
              <w:spacing w:line="220" w:lineRule="exact"/>
              <w:jc w:val="center"/>
              <w:rPr>
                <w:sz w:val="24"/>
                <w:szCs w:val="24"/>
              </w:rPr>
            </w:pPr>
            <w:r w:rsidRPr="00E66CD6">
              <w:rPr>
                <w:sz w:val="24"/>
                <w:szCs w:val="24"/>
              </w:rPr>
              <w:t>у % до загальної кількості підпри-ємств</w:t>
            </w:r>
          </w:p>
        </w:tc>
        <w:tc>
          <w:tcPr>
            <w:tcW w:w="583" w:type="pct"/>
            <w:tcBorders>
              <w:top w:val="single" w:sz="6" w:space="0" w:color="000000"/>
              <w:left w:val="single" w:sz="6" w:space="0" w:color="000000"/>
              <w:bottom w:val="single" w:sz="4" w:space="0" w:color="auto"/>
              <w:right w:val="single" w:sz="6" w:space="0" w:color="000000"/>
            </w:tcBorders>
            <w:vAlign w:val="center"/>
          </w:tcPr>
          <w:p w:rsidR="00E66CD6" w:rsidRPr="00E66CD6" w:rsidRDefault="00E66CD6" w:rsidP="00AD0953">
            <w:pPr>
              <w:spacing w:line="220" w:lineRule="exact"/>
              <w:jc w:val="center"/>
              <w:rPr>
                <w:sz w:val="24"/>
                <w:szCs w:val="24"/>
              </w:rPr>
            </w:pPr>
            <w:r w:rsidRPr="00E66CD6">
              <w:rPr>
                <w:sz w:val="24"/>
                <w:szCs w:val="24"/>
              </w:rPr>
              <w:t>фінансо-вий резуль-тат</w:t>
            </w:r>
          </w:p>
        </w:tc>
        <w:tc>
          <w:tcPr>
            <w:tcW w:w="611" w:type="pct"/>
            <w:tcBorders>
              <w:top w:val="single" w:sz="6" w:space="0" w:color="000000"/>
              <w:left w:val="single" w:sz="6" w:space="0" w:color="000000"/>
              <w:bottom w:val="single" w:sz="4" w:space="0" w:color="auto"/>
              <w:right w:val="single" w:sz="6" w:space="0" w:color="000000"/>
            </w:tcBorders>
            <w:vAlign w:val="center"/>
          </w:tcPr>
          <w:p w:rsidR="00E66CD6" w:rsidRPr="00E66CD6" w:rsidRDefault="00E66CD6" w:rsidP="00AD0953">
            <w:pPr>
              <w:spacing w:line="220" w:lineRule="exact"/>
              <w:jc w:val="center"/>
              <w:rPr>
                <w:sz w:val="24"/>
                <w:szCs w:val="24"/>
              </w:rPr>
            </w:pPr>
            <w:r w:rsidRPr="00E66CD6">
              <w:rPr>
                <w:sz w:val="24"/>
                <w:szCs w:val="24"/>
              </w:rPr>
              <w:t>у % до загальної кількості підпри-ємств</w:t>
            </w:r>
          </w:p>
        </w:tc>
        <w:tc>
          <w:tcPr>
            <w:tcW w:w="584" w:type="pct"/>
            <w:tcBorders>
              <w:top w:val="single" w:sz="6" w:space="0" w:color="000000"/>
              <w:left w:val="single" w:sz="6" w:space="0" w:color="000000"/>
              <w:bottom w:val="single" w:sz="4" w:space="0" w:color="auto"/>
            </w:tcBorders>
            <w:vAlign w:val="center"/>
          </w:tcPr>
          <w:p w:rsidR="00E66CD6" w:rsidRPr="00E66CD6" w:rsidRDefault="00E66CD6" w:rsidP="00AD0953">
            <w:pPr>
              <w:spacing w:line="220" w:lineRule="exact"/>
              <w:jc w:val="center"/>
              <w:rPr>
                <w:sz w:val="24"/>
                <w:szCs w:val="24"/>
              </w:rPr>
            </w:pPr>
            <w:r w:rsidRPr="00E66CD6">
              <w:rPr>
                <w:sz w:val="24"/>
                <w:szCs w:val="24"/>
              </w:rPr>
              <w:t xml:space="preserve">фінансо-вий </w:t>
            </w:r>
          </w:p>
          <w:p w:rsidR="00E66CD6" w:rsidRPr="00E66CD6" w:rsidRDefault="00E66CD6" w:rsidP="00AD0953">
            <w:pPr>
              <w:spacing w:line="220" w:lineRule="exact"/>
              <w:jc w:val="center"/>
              <w:rPr>
                <w:sz w:val="24"/>
                <w:szCs w:val="24"/>
              </w:rPr>
            </w:pPr>
            <w:r w:rsidRPr="00E66CD6">
              <w:rPr>
                <w:sz w:val="24"/>
                <w:szCs w:val="24"/>
              </w:rPr>
              <w:t>резуль-</w:t>
            </w:r>
          </w:p>
          <w:p w:rsidR="00E66CD6" w:rsidRPr="00E66CD6" w:rsidRDefault="00E66CD6" w:rsidP="00AD0953">
            <w:pPr>
              <w:spacing w:line="220" w:lineRule="exact"/>
              <w:jc w:val="center"/>
              <w:rPr>
                <w:sz w:val="24"/>
                <w:szCs w:val="24"/>
              </w:rPr>
            </w:pPr>
            <w:r w:rsidRPr="00E66CD6">
              <w:rPr>
                <w:sz w:val="24"/>
                <w:szCs w:val="24"/>
              </w:rPr>
              <w:t>тат</w:t>
            </w:r>
          </w:p>
        </w:tc>
      </w:tr>
      <w:tr w:rsidR="00E66CD6" w:rsidRPr="00E66CD6" w:rsidTr="001A7D2C">
        <w:tblPrEx>
          <w:tblCellMar>
            <w:top w:w="0" w:type="dxa"/>
            <w:bottom w:w="0" w:type="dxa"/>
          </w:tblCellMar>
        </w:tblPrEx>
        <w:trPr>
          <w:cantSplit/>
          <w:trHeight w:val="347"/>
        </w:trPr>
        <w:tc>
          <w:tcPr>
            <w:tcW w:w="1969" w:type="pct"/>
            <w:vAlign w:val="bottom"/>
          </w:tcPr>
          <w:p w:rsidR="00E66CD6" w:rsidRPr="00E66CD6" w:rsidRDefault="00E66CD6" w:rsidP="001A7D2C">
            <w:pPr>
              <w:rPr>
                <w:b/>
                <w:sz w:val="24"/>
                <w:szCs w:val="24"/>
              </w:rPr>
            </w:pPr>
            <w:r w:rsidRPr="00E66CD6">
              <w:rPr>
                <w:b/>
                <w:sz w:val="24"/>
                <w:szCs w:val="24"/>
              </w:rPr>
              <w:t>Усього</w:t>
            </w:r>
            <w:r w:rsidRPr="00E66CD6">
              <w:rPr>
                <w:b/>
                <w:sz w:val="24"/>
                <w:szCs w:val="24"/>
                <w:vertAlign w:val="superscript"/>
              </w:rPr>
              <w:t>1</w:t>
            </w:r>
          </w:p>
        </w:tc>
        <w:tc>
          <w:tcPr>
            <w:tcW w:w="650" w:type="pct"/>
            <w:vAlign w:val="bottom"/>
          </w:tcPr>
          <w:p w:rsidR="00E66CD6" w:rsidRPr="00E66CD6" w:rsidRDefault="00E66CD6" w:rsidP="001A7D2C">
            <w:pPr>
              <w:jc w:val="right"/>
              <w:rPr>
                <w:rFonts w:ascii="Times New Roman CYR" w:hAnsi="Times New Roman CYR" w:cs="Times New Roman CYR"/>
                <w:b/>
                <w:bCs/>
                <w:color w:val="000000"/>
                <w:sz w:val="24"/>
                <w:szCs w:val="24"/>
                <w:lang w:eastAsia="uk-UA"/>
              </w:rPr>
            </w:pPr>
            <w:r w:rsidRPr="00E66CD6">
              <w:rPr>
                <w:rFonts w:ascii="Times New Roman CYR" w:hAnsi="Times New Roman CYR" w:cs="Times New Roman CYR"/>
                <w:b/>
                <w:bCs/>
                <w:color w:val="000000"/>
                <w:sz w:val="24"/>
                <w:szCs w:val="24"/>
                <w:lang w:eastAsia="uk-UA"/>
              </w:rPr>
              <w:t>96978,5</w:t>
            </w:r>
          </w:p>
        </w:tc>
        <w:tc>
          <w:tcPr>
            <w:tcW w:w="603" w:type="pct"/>
            <w:vAlign w:val="bottom"/>
          </w:tcPr>
          <w:p w:rsidR="00E66CD6" w:rsidRPr="00E66CD6" w:rsidRDefault="00E66CD6" w:rsidP="001A7D2C">
            <w:pPr>
              <w:jc w:val="right"/>
              <w:rPr>
                <w:rFonts w:ascii="Times New Roman CYR" w:hAnsi="Times New Roman CYR" w:cs="Times New Roman CYR"/>
                <w:b/>
                <w:bCs/>
                <w:color w:val="000000"/>
                <w:sz w:val="24"/>
                <w:szCs w:val="24"/>
                <w:lang w:eastAsia="uk-UA"/>
              </w:rPr>
            </w:pPr>
            <w:r w:rsidRPr="00E66CD6">
              <w:rPr>
                <w:rFonts w:ascii="Times New Roman CYR" w:hAnsi="Times New Roman CYR" w:cs="Times New Roman CYR"/>
                <w:b/>
                <w:bCs/>
                <w:color w:val="000000"/>
                <w:sz w:val="24"/>
                <w:szCs w:val="24"/>
                <w:lang w:eastAsia="uk-UA"/>
              </w:rPr>
              <w:t>66,7</w:t>
            </w:r>
          </w:p>
        </w:tc>
        <w:tc>
          <w:tcPr>
            <w:tcW w:w="583" w:type="pct"/>
            <w:vAlign w:val="bottom"/>
          </w:tcPr>
          <w:p w:rsidR="00E66CD6" w:rsidRPr="00E66CD6" w:rsidRDefault="00E66CD6" w:rsidP="001A7D2C">
            <w:pPr>
              <w:jc w:val="right"/>
              <w:rPr>
                <w:rFonts w:ascii="Times New Roman CYR" w:hAnsi="Times New Roman CYR" w:cs="Times New Roman CYR"/>
                <w:b/>
                <w:bCs/>
                <w:color w:val="000000"/>
                <w:sz w:val="24"/>
                <w:szCs w:val="24"/>
                <w:lang w:eastAsia="uk-UA"/>
              </w:rPr>
            </w:pPr>
            <w:r w:rsidRPr="00E66CD6">
              <w:rPr>
                <w:rFonts w:ascii="Times New Roman CYR" w:hAnsi="Times New Roman CYR" w:cs="Times New Roman CYR"/>
                <w:b/>
                <w:bCs/>
                <w:color w:val="000000"/>
                <w:sz w:val="24"/>
                <w:szCs w:val="24"/>
                <w:lang w:eastAsia="uk-UA"/>
              </w:rPr>
              <w:t>1785204,3</w:t>
            </w:r>
          </w:p>
        </w:tc>
        <w:tc>
          <w:tcPr>
            <w:tcW w:w="611" w:type="pct"/>
            <w:vAlign w:val="bottom"/>
          </w:tcPr>
          <w:p w:rsidR="00E66CD6" w:rsidRPr="00E66CD6" w:rsidRDefault="00E66CD6" w:rsidP="001A7D2C">
            <w:pPr>
              <w:jc w:val="right"/>
              <w:rPr>
                <w:rFonts w:ascii="Times New Roman CYR" w:hAnsi="Times New Roman CYR" w:cs="Times New Roman CYR"/>
                <w:b/>
                <w:bCs/>
                <w:color w:val="000000"/>
                <w:sz w:val="24"/>
                <w:szCs w:val="24"/>
                <w:lang w:eastAsia="uk-UA"/>
              </w:rPr>
            </w:pPr>
            <w:r w:rsidRPr="00E66CD6">
              <w:rPr>
                <w:rFonts w:ascii="Times New Roman CYR" w:hAnsi="Times New Roman CYR" w:cs="Times New Roman CYR"/>
                <w:b/>
                <w:bCs/>
                <w:color w:val="000000"/>
                <w:sz w:val="24"/>
                <w:szCs w:val="24"/>
                <w:lang w:eastAsia="uk-UA"/>
              </w:rPr>
              <w:t>33,3</w:t>
            </w:r>
          </w:p>
        </w:tc>
        <w:tc>
          <w:tcPr>
            <w:tcW w:w="584" w:type="pct"/>
            <w:vAlign w:val="bottom"/>
          </w:tcPr>
          <w:p w:rsidR="00E66CD6" w:rsidRPr="00E66CD6" w:rsidRDefault="00E66CD6" w:rsidP="001A7D2C">
            <w:pPr>
              <w:jc w:val="right"/>
              <w:rPr>
                <w:rFonts w:ascii="Times New Roman CYR" w:hAnsi="Times New Roman CYR" w:cs="Times New Roman CYR"/>
                <w:b/>
                <w:bCs/>
                <w:color w:val="000000"/>
                <w:sz w:val="24"/>
                <w:szCs w:val="24"/>
                <w:lang w:eastAsia="uk-UA"/>
              </w:rPr>
            </w:pPr>
            <w:r w:rsidRPr="00E66CD6">
              <w:rPr>
                <w:rFonts w:ascii="Times New Roman CYR" w:hAnsi="Times New Roman CYR" w:cs="Times New Roman CYR"/>
                <w:b/>
                <w:bCs/>
                <w:color w:val="000000"/>
                <w:sz w:val="24"/>
                <w:szCs w:val="24"/>
                <w:lang w:eastAsia="uk-UA"/>
              </w:rPr>
              <w:t>1688225,8</w:t>
            </w:r>
          </w:p>
        </w:tc>
      </w:tr>
      <w:tr w:rsidR="00E66CD6" w:rsidRPr="00E66CD6" w:rsidTr="00AD0953">
        <w:tblPrEx>
          <w:tblCellMar>
            <w:top w:w="0" w:type="dxa"/>
            <w:bottom w:w="0" w:type="dxa"/>
          </w:tblCellMar>
        </w:tblPrEx>
        <w:trPr>
          <w:cantSplit/>
        </w:trPr>
        <w:tc>
          <w:tcPr>
            <w:tcW w:w="1969" w:type="pct"/>
            <w:vAlign w:val="bottom"/>
          </w:tcPr>
          <w:p w:rsidR="00E66CD6" w:rsidRPr="00E66CD6" w:rsidRDefault="00E66CD6" w:rsidP="00AD0953">
            <w:pPr>
              <w:autoSpaceDE w:val="0"/>
              <w:autoSpaceDN w:val="0"/>
              <w:adjustRightInd w:val="0"/>
              <w:spacing w:line="220" w:lineRule="exact"/>
              <w:ind w:left="142"/>
              <w:rPr>
                <w:rFonts w:eastAsia="PMingLiU"/>
                <w:b/>
                <w:sz w:val="24"/>
                <w:szCs w:val="24"/>
                <w:lang w:eastAsia="zh-TW"/>
              </w:rPr>
            </w:pPr>
            <w:r w:rsidRPr="00E66CD6">
              <w:rPr>
                <w:rFonts w:eastAsia="PMingLiU"/>
                <w:b/>
                <w:sz w:val="24"/>
                <w:szCs w:val="24"/>
                <w:lang w:eastAsia="zh-TW"/>
              </w:rPr>
              <w:t>по великих підприємствах</w:t>
            </w:r>
          </w:p>
        </w:tc>
        <w:tc>
          <w:tcPr>
            <w:tcW w:w="650" w:type="pct"/>
            <w:vAlign w:val="bottom"/>
          </w:tcPr>
          <w:p w:rsidR="00E66CD6" w:rsidRPr="00E66CD6" w:rsidRDefault="00E66CD6" w:rsidP="00AD0953">
            <w:pPr>
              <w:spacing w:line="220" w:lineRule="exact"/>
              <w:jc w:val="right"/>
              <w:rPr>
                <w:rFonts w:ascii="Times New Roman CYR" w:hAnsi="Times New Roman CYR" w:cs="Times New Roman CYR"/>
                <w:b/>
                <w:color w:val="000000"/>
                <w:sz w:val="24"/>
                <w:szCs w:val="24"/>
                <w:lang w:eastAsia="uk-UA"/>
              </w:rPr>
            </w:pPr>
            <w:r w:rsidRPr="00E66CD6">
              <w:rPr>
                <w:rFonts w:ascii="Times New Roman CYR" w:hAnsi="Times New Roman CYR" w:cs="Times New Roman CYR"/>
                <w:b/>
                <w:color w:val="000000"/>
                <w:sz w:val="24"/>
                <w:szCs w:val="24"/>
                <w:lang w:eastAsia="uk-UA"/>
              </w:rPr>
              <w:t>249864,0</w:t>
            </w:r>
          </w:p>
        </w:tc>
        <w:tc>
          <w:tcPr>
            <w:tcW w:w="603" w:type="pct"/>
            <w:vAlign w:val="bottom"/>
          </w:tcPr>
          <w:p w:rsidR="00E66CD6" w:rsidRPr="00E66CD6" w:rsidRDefault="00E66CD6" w:rsidP="00AD0953">
            <w:pPr>
              <w:spacing w:line="220" w:lineRule="exact"/>
              <w:jc w:val="right"/>
              <w:rPr>
                <w:rFonts w:ascii="Times New Roman CYR" w:hAnsi="Times New Roman CYR" w:cs="Times New Roman CYR"/>
                <w:b/>
                <w:color w:val="000000"/>
                <w:sz w:val="24"/>
                <w:szCs w:val="24"/>
                <w:lang w:eastAsia="uk-UA"/>
              </w:rPr>
            </w:pPr>
            <w:r w:rsidRPr="00E66CD6">
              <w:rPr>
                <w:rFonts w:ascii="Times New Roman CYR" w:hAnsi="Times New Roman CYR" w:cs="Times New Roman CYR"/>
                <w:b/>
                <w:color w:val="000000"/>
                <w:sz w:val="24"/>
                <w:szCs w:val="24"/>
                <w:lang w:eastAsia="uk-UA"/>
              </w:rPr>
              <w:t>60,0</w:t>
            </w:r>
          </w:p>
        </w:tc>
        <w:tc>
          <w:tcPr>
            <w:tcW w:w="583" w:type="pct"/>
            <w:vAlign w:val="bottom"/>
          </w:tcPr>
          <w:p w:rsidR="00E66CD6" w:rsidRPr="00E66CD6" w:rsidRDefault="00E66CD6" w:rsidP="00AD0953">
            <w:pPr>
              <w:spacing w:line="220" w:lineRule="exact"/>
              <w:jc w:val="right"/>
              <w:rPr>
                <w:rFonts w:ascii="Times New Roman CYR" w:hAnsi="Times New Roman CYR" w:cs="Times New Roman CYR"/>
                <w:b/>
                <w:color w:val="000000"/>
                <w:sz w:val="24"/>
                <w:szCs w:val="24"/>
                <w:lang w:eastAsia="uk-UA"/>
              </w:rPr>
            </w:pPr>
            <w:r w:rsidRPr="00E66CD6">
              <w:rPr>
                <w:rFonts w:ascii="Times New Roman CYR" w:hAnsi="Times New Roman CYR" w:cs="Times New Roman CYR"/>
                <w:b/>
                <w:color w:val="000000"/>
                <w:sz w:val="24"/>
                <w:szCs w:val="24"/>
                <w:lang w:eastAsia="uk-UA"/>
              </w:rPr>
              <w:t>511040,0</w:t>
            </w:r>
          </w:p>
        </w:tc>
        <w:tc>
          <w:tcPr>
            <w:tcW w:w="611" w:type="pct"/>
            <w:vAlign w:val="bottom"/>
          </w:tcPr>
          <w:p w:rsidR="00E66CD6" w:rsidRPr="00E66CD6" w:rsidRDefault="00E66CD6" w:rsidP="00AD0953">
            <w:pPr>
              <w:spacing w:line="220" w:lineRule="exact"/>
              <w:jc w:val="right"/>
              <w:rPr>
                <w:rFonts w:ascii="Times New Roman CYR" w:hAnsi="Times New Roman CYR" w:cs="Times New Roman CYR"/>
                <w:b/>
                <w:color w:val="000000"/>
                <w:sz w:val="24"/>
                <w:szCs w:val="24"/>
                <w:lang w:eastAsia="uk-UA"/>
              </w:rPr>
            </w:pPr>
            <w:r w:rsidRPr="00E66CD6">
              <w:rPr>
                <w:rFonts w:ascii="Times New Roman CYR" w:hAnsi="Times New Roman CYR" w:cs="Times New Roman CYR"/>
                <w:b/>
                <w:color w:val="000000"/>
                <w:sz w:val="24"/>
                <w:szCs w:val="24"/>
                <w:lang w:eastAsia="uk-UA"/>
              </w:rPr>
              <w:t>40,0</w:t>
            </w:r>
          </w:p>
        </w:tc>
        <w:tc>
          <w:tcPr>
            <w:tcW w:w="584" w:type="pct"/>
            <w:vAlign w:val="bottom"/>
          </w:tcPr>
          <w:p w:rsidR="00E66CD6" w:rsidRPr="00E66CD6" w:rsidRDefault="00E66CD6" w:rsidP="00AD0953">
            <w:pPr>
              <w:spacing w:line="220" w:lineRule="exact"/>
              <w:jc w:val="right"/>
              <w:rPr>
                <w:rFonts w:ascii="Times New Roman CYR" w:hAnsi="Times New Roman CYR" w:cs="Times New Roman CYR"/>
                <w:b/>
                <w:color w:val="000000"/>
                <w:sz w:val="24"/>
                <w:szCs w:val="24"/>
                <w:lang w:eastAsia="uk-UA"/>
              </w:rPr>
            </w:pPr>
            <w:r w:rsidRPr="00E66CD6">
              <w:rPr>
                <w:rFonts w:ascii="Times New Roman CYR" w:hAnsi="Times New Roman CYR" w:cs="Times New Roman CYR"/>
                <w:b/>
                <w:color w:val="000000"/>
                <w:sz w:val="24"/>
                <w:szCs w:val="24"/>
                <w:lang w:eastAsia="uk-UA"/>
              </w:rPr>
              <w:t>261176,0</w:t>
            </w:r>
          </w:p>
        </w:tc>
      </w:tr>
      <w:tr w:rsidR="00E66CD6" w:rsidRPr="00E66CD6" w:rsidTr="00AD0953">
        <w:tblPrEx>
          <w:tblCellMar>
            <w:top w:w="0" w:type="dxa"/>
            <w:bottom w:w="0" w:type="dxa"/>
          </w:tblCellMar>
        </w:tblPrEx>
        <w:trPr>
          <w:cantSplit/>
        </w:trPr>
        <w:tc>
          <w:tcPr>
            <w:tcW w:w="1969" w:type="pct"/>
            <w:vAlign w:val="bottom"/>
          </w:tcPr>
          <w:p w:rsidR="00E66CD6" w:rsidRPr="00E66CD6" w:rsidRDefault="00E66CD6" w:rsidP="00AD0953">
            <w:pPr>
              <w:autoSpaceDE w:val="0"/>
              <w:autoSpaceDN w:val="0"/>
              <w:adjustRightInd w:val="0"/>
              <w:spacing w:line="220" w:lineRule="exact"/>
              <w:ind w:left="142"/>
              <w:rPr>
                <w:rFonts w:eastAsia="PMingLiU"/>
                <w:b/>
                <w:sz w:val="24"/>
                <w:szCs w:val="24"/>
                <w:lang w:eastAsia="zh-TW"/>
              </w:rPr>
            </w:pPr>
            <w:r w:rsidRPr="00E66CD6">
              <w:rPr>
                <w:rFonts w:eastAsia="PMingLiU"/>
                <w:b/>
                <w:sz w:val="24"/>
                <w:szCs w:val="24"/>
                <w:lang w:eastAsia="zh-TW"/>
              </w:rPr>
              <w:t>по середніх підприємствах</w:t>
            </w:r>
          </w:p>
        </w:tc>
        <w:tc>
          <w:tcPr>
            <w:tcW w:w="650" w:type="pct"/>
            <w:vAlign w:val="bottom"/>
          </w:tcPr>
          <w:p w:rsidR="00E66CD6" w:rsidRPr="00E66CD6" w:rsidRDefault="00E66CD6" w:rsidP="00AD0953">
            <w:pPr>
              <w:spacing w:line="220" w:lineRule="exact"/>
              <w:jc w:val="right"/>
              <w:rPr>
                <w:rFonts w:ascii="Times New Roman CYR" w:hAnsi="Times New Roman CYR" w:cs="Times New Roman CYR"/>
                <w:b/>
                <w:color w:val="000000"/>
                <w:sz w:val="24"/>
                <w:szCs w:val="24"/>
                <w:lang w:eastAsia="uk-UA"/>
              </w:rPr>
            </w:pPr>
            <w:r w:rsidRPr="00E66CD6">
              <w:rPr>
                <w:rFonts w:ascii="Times New Roman CYR" w:hAnsi="Times New Roman CYR" w:cs="Times New Roman CYR"/>
                <w:b/>
                <w:color w:val="000000"/>
                <w:sz w:val="24"/>
                <w:szCs w:val="24"/>
                <w:lang w:eastAsia="uk-UA"/>
              </w:rPr>
              <w:t>–234809,9</w:t>
            </w:r>
          </w:p>
        </w:tc>
        <w:tc>
          <w:tcPr>
            <w:tcW w:w="603" w:type="pct"/>
            <w:vAlign w:val="bottom"/>
          </w:tcPr>
          <w:p w:rsidR="00E66CD6" w:rsidRPr="00E66CD6" w:rsidRDefault="00E66CD6" w:rsidP="00AD0953">
            <w:pPr>
              <w:spacing w:line="220" w:lineRule="exact"/>
              <w:jc w:val="right"/>
              <w:rPr>
                <w:rFonts w:ascii="Times New Roman CYR" w:hAnsi="Times New Roman CYR" w:cs="Times New Roman CYR"/>
                <w:b/>
                <w:color w:val="000000"/>
                <w:sz w:val="24"/>
                <w:szCs w:val="24"/>
                <w:lang w:eastAsia="uk-UA"/>
              </w:rPr>
            </w:pPr>
            <w:r w:rsidRPr="00E66CD6">
              <w:rPr>
                <w:rFonts w:ascii="Times New Roman CYR" w:hAnsi="Times New Roman CYR" w:cs="Times New Roman CYR"/>
                <w:b/>
                <w:color w:val="000000"/>
                <w:sz w:val="24"/>
                <w:szCs w:val="24"/>
                <w:lang w:eastAsia="uk-UA"/>
              </w:rPr>
              <w:t>65,0</w:t>
            </w:r>
          </w:p>
        </w:tc>
        <w:tc>
          <w:tcPr>
            <w:tcW w:w="583" w:type="pct"/>
            <w:vAlign w:val="bottom"/>
          </w:tcPr>
          <w:p w:rsidR="00E66CD6" w:rsidRPr="00E66CD6" w:rsidRDefault="00E66CD6" w:rsidP="00AD0953">
            <w:pPr>
              <w:spacing w:line="220" w:lineRule="exact"/>
              <w:jc w:val="right"/>
              <w:rPr>
                <w:rFonts w:ascii="Times New Roman CYR" w:hAnsi="Times New Roman CYR" w:cs="Times New Roman CYR"/>
                <w:b/>
                <w:color w:val="000000"/>
                <w:sz w:val="24"/>
                <w:szCs w:val="24"/>
                <w:lang w:eastAsia="uk-UA"/>
              </w:rPr>
            </w:pPr>
            <w:r w:rsidRPr="00E66CD6">
              <w:rPr>
                <w:rFonts w:ascii="Times New Roman CYR" w:hAnsi="Times New Roman CYR" w:cs="Times New Roman CYR"/>
                <w:b/>
                <w:color w:val="000000"/>
                <w:sz w:val="24"/>
                <w:szCs w:val="24"/>
                <w:lang w:eastAsia="uk-UA"/>
              </w:rPr>
              <w:t>709566,1</w:t>
            </w:r>
          </w:p>
        </w:tc>
        <w:tc>
          <w:tcPr>
            <w:tcW w:w="611" w:type="pct"/>
            <w:vAlign w:val="bottom"/>
          </w:tcPr>
          <w:p w:rsidR="00E66CD6" w:rsidRPr="00E66CD6" w:rsidRDefault="00E66CD6" w:rsidP="00AD0953">
            <w:pPr>
              <w:spacing w:line="220" w:lineRule="exact"/>
              <w:jc w:val="right"/>
              <w:rPr>
                <w:rFonts w:ascii="Times New Roman CYR" w:hAnsi="Times New Roman CYR" w:cs="Times New Roman CYR"/>
                <w:b/>
                <w:color w:val="000000"/>
                <w:sz w:val="24"/>
                <w:szCs w:val="24"/>
                <w:lang w:eastAsia="uk-UA"/>
              </w:rPr>
            </w:pPr>
            <w:r w:rsidRPr="00E66CD6">
              <w:rPr>
                <w:rFonts w:ascii="Times New Roman CYR" w:hAnsi="Times New Roman CYR" w:cs="Times New Roman CYR"/>
                <w:b/>
                <w:color w:val="000000"/>
                <w:sz w:val="24"/>
                <w:szCs w:val="24"/>
                <w:lang w:eastAsia="uk-UA"/>
              </w:rPr>
              <w:t>35,0</w:t>
            </w:r>
          </w:p>
        </w:tc>
        <w:tc>
          <w:tcPr>
            <w:tcW w:w="584" w:type="pct"/>
            <w:vAlign w:val="bottom"/>
          </w:tcPr>
          <w:p w:rsidR="00E66CD6" w:rsidRPr="00E66CD6" w:rsidRDefault="00E66CD6" w:rsidP="00AD0953">
            <w:pPr>
              <w:spacing w:line="220" w:lineRule="exact"/>
              <w:jc w:val="right"/>
              <w:rPr>
                <w:rFonts w:ascii="Times New Roman CYR" w:hAnsi="Times New Roman CYR" w:cs="Times New Roman CYR"/>
                <w:b/>
                <w:color w:val="000000"/>
                <w:sz w:val="24"/>
                <w:szCs w:val="24"/>
                <w:lang w:eastAsia="uk-UA"/>
              </w:rPr>
            </w:pPr>
            <w:r w:rsidRPr="00E66CD6">
              <w:rPr>
                <w:rFonts w:ascii="Times New Roman CYR" w:hAnsi="Times New Roman CYR" w:cs="Times New Roman CYR"/>
                <w:b/>
                <w:color w:val="000000"/>
                <w:sz w:val="24"/>
                <w:szCs w:val="24"/>
                <w:lang w:eastAsia="uk-UA"/>
              </w:rPr>
              <w:t>944376,0</w:t>
            </w:r>
          </w:p>
        </w:tc>
      </w:tr>
      <w:tr w:rsidR="00E66CD6" w:rsidRPr="00E66CD6" w:rsidTr="00AD0953">
        <w:tblPrEx>
          <w:tblCellMar>
            <w:top w:w="0" w:type="dxa"/>
            <w:bottom w:w="0" w:type="dxa"/>
          </w:tblCellMar>
        </w:tblPrEx>
        <w:trPr>
          <w:cantSplit/>
        </w:trPr>
        <w:tc>
          <w:tcPr>
            <w:tcW w:w="1969" w:type="pct"/>
            <w:vAlign w:val="bottom"/>
          </w:tcPr>
          <w:p w:rsidR="00E66CD6" w:rsidRPr="00E66CD6" w:rsidRDefault="00E66CD6" w:rsidP="00AD0953">
            <w:pPr>
              <w:autoSpaceDE w:val="0"/>
              <w:autoSpaceDN w:val="0"/>
              <w:adjustRightInd w:val="0"/>
              <w:spacing w:line="220" w:lineRule="exact"/>
              <w:ind w:left="142"/>
              <w:rPr>
                <w:rFonts w:eastAsia="PMingLiU"/>
                <w:b/>
                <w:sz w:val="24"/>
                <w:szCs w:val="24"/>
                <w:lang w:eastAsia="zh-TW"/>
              </w:rPr>
            </w:pPr>
            <w:r w:rsidRPr="00E66CD6">
              <w:rPr>
                <w:rFonts w:eastAsia="PMingLiU"/>
                <w:b/>
                <w:sz w:val="24"/>
                <w:szCs w:val="24"/>
                <w:lang w:eastAsia="zh-TW"/>
              </w:rPr>
              <w:t xml:space="preserve">по малих підприємствах </w:t>
            </w:r>
          </w:p>
        </w:tc>
        <w:tc>
          <w:tcPr>
            <w:tcW w:w="650" w:type="pct"/>
            <w:vAlign w:val="bottom"/>
          </w:tcPr>
          <w:p w:rsidR="00E66CD6" w:rsidRPr="00E66CD6" w:rsidRDefault="00E66CD6" w:rsidP="00AD0953">
            <w:pPr>
              <w:spacing w:line="220" w:lineRule="exact"/>
              <w:jc w:val="right"/>
              <w:rPr>
                <w:rFonts w:ascii="Times New Roman CYR" w:hAnsi="Times New Roman CYR" w:cs="Times New Roman CYR"/>
                <w:b/>
                <w:color w:val="000000"/>
                <w:sz w:val="24"/>
                <w:szCs w:val="24"/>
                <w:lang w:eastAsia="uk-UA"/>
              </w:rPr>
            </w:pPr>
            <w:r w:rsidRPr="00E66CD6">
              <w:rPr>
                <w:rFonts w:ascii="Times New Roman CYR" w:hAnsi="Times New Roman CYR" w:cs="Times New Roman CYR"/>
                <w:b/>
                <w:color w:val="000000"/>
                <w:sz w:val="24"/>
                <w:szCs w:val="24"/>
                <w:lang w:eastAsia="uk-UA"/>
              </w:rPr>
              <w:t>81924,4</w:t>
            </w:r>
          </w:p>
        </w:tc>
        <w:tc>
          <w:tcPr>
            <w:tcW w:w="603" w:type="pct"/>
            <w:vAlign w:val="bottom"/>
          </w:tcPr>
          <w:p w:rsidR="00E66CD6" w:rsidRPr="00E66CD6" w:rsidRDefault="00E66CD6" w:rsidP="00AD0953">
            <w:pPr>
              <w:spacing w:line="220" w:lineRule="exact"/>
              <w:jc w:val="right"/>
              <w:rPr>
                <w:rFonts w:ascii="Times New Roman CYR" w:hAnsi="Times New Roman CYR" w:cs="Times New Roman CYR"/>
                <w:b/>
                <w:color w:val="000000"/>
                <w:sz w:val="24"/>
                <w:szCs w:val="24"/>
                <w:lang w:eastAsia="uk-UA"/>
              </w:rPr>
            </w:pPr>
            <w:r w:rsidRPr="00E66CD6">
              <w:rPr>
                <w:rFonts w:ascii="Times New Roman CYR" w:hAnsi="Times New Roman CYR" w:cs="Times New Roman CYR"/>
                <w:b/>
                <w:color w:val="000000"/>
                <w:sz w:val="24"/>
                <w:szCs w:val="24"/>
                <w:lang w:eastAsia="uk-UA"/>
              </w:rPr>
              <w:t>66,8</w:t>
            </w:r>
          </w:p>
        </w:tc>
        <w:tc>
          <w:tcPr>
            <w:tcW w:w="583" w:type="pct"/>
            <w:vAlign w:val="bottom"/>
          </w:tcPr>
          <w:p w:rsidR="00E66CD6" w:rsidRPr="00E66CD6" w:rsidRDefault="00E66CD6" w:rsidP="00AD0953">
            <w:pPr>
              <w:spacing w:line="220" w:lineRule="exact"/>
              <w:jc w:val="right"/>
              <w:rPr>
                <w:rFonts w:ascii="Times New Roman CYR" w:hAnsi="Times New Roman CYR" w:cs="Times New Roman CYR"/>
                <w:b/>
                <w:color w:val="000000"/>
                <w:sz w:val="24"/>
                <w:szCs w:val="24"/>
                <w:lang w:eastAsia="uk-UA"/>
              </w:rPr>
            </w:pPr>
            <w:r w:rsidRPr="00E66CD6">
              <w:rPr>
                <w:rFonts w:ascii="Times New Roman CYR" w:hAnsi="Times New Roman CYR" w:cs="Times New Roman CYR"/>
                <w:b/>
                <w:color w:val="000000"/>
                <w:sz w:val="24"/>
                <w:szCs w:val="24"/>
                <w:lang w:eastAsia="uk-UA"/>
              </w:rPr>
              <w:t>564598,2</w:t>
            </w:r>
          </w:p>
        </w:tc>
        <w:tc>
          <w:tcPr>
            <w:tcW w:w="611" w:type="pct"/>
            <w:vAlign w:val="bottom"/>
          </w:tcPr>
          <w:p w:rsidR="00E66CD6" w:rsidRPr="00E66CD6" w:rsidRDefault="00E66CD6" w:rsidP="00AD0953">
            <w:pPr>
              <w:spacing w:line="220" w:lineRule="exact"/>
              <w:jc w:val="right"/>
              <w:rPr>
                <w:rFonts w:ascii="Times New Roman CYR" w:hAnsi="Times New Roman CYR" w:cs="Times New Roman CYR"/>
                <w:b/>
                <w:color w:val="000000"/>
                <w:sz w:val="24"/>
                <w:szCs w:val="24"/>
                <w:lang w:eastAsia="uk-UA"/>
              </w:rPr>
            </w:pPr>
            <w:r w:rsidRPr="00E66CD6">
              <w:rPr>
                <w:rFonts w:ascii="Times New Roman CYR" w:hAnsi="Times New Roman CYR" w:cs="Times New Roman CYR"/>
                <w:b/>
                <w:color w:val="000000"/>
                <w:sz w:val="24"/>
                <w:szCs w:val="24"/>
                <w:lang w:eastAsia="uk-UA"/>
              </w:rPr>
              <w:t>33,2</w:t>
            </w:r>
          </w:p>
        </w:tc>
        <w:tc>
          <w:tcPr>
            <w:tcW w:w="584" w:type="pct"/>
            <w:vAlign w:val="bottom"/>
          </w:tcPr>
          <w:p w:rsidR="00E66CD6" w:rsidRPr="00E66CD6" w:rsidRDefault="00E66CD6" w:rsidP="00AD0953">
            <w:pPr>
              <w:spacing w:line="220" w:lineRule="exact"/>
              <w:jc w:val="right"/>
              <w:rPr>
                <w:rFonts w:ascii="Times New Roman CYR" w:hAnsi="Times New Roman CYR" w:cs="Times New Roman CYR"/>
                <w:b/>
                <w:color w:val="000000"/>
                <w:sz w:val="24"/>
                <w:szCs w:val="24"/>
                <w:lang w:eastAsia="uk-UA"/>
              </w:rPr>
            </w:pPr>
            <w:r w:rsidRPr="00E66CD6">
              <w:rPr>
                <w:rFonts w:ascii="Times New Roman CYR" w:hAnsi="Times New Roman CYR" w:cs="Times New Roman CYR"/>
                <w:b/>
                <w:color w:val="000000"/>
                <w:sz w:val="24"/>
                <w:szCs w:val="24"/>
                <w:lang w:eastAsia="uk-UA"/>
              </w:rPr>
              <w:t>482673,8</w:t>
            </w:r>
          </w:p>
        </w:tc>
      </w:tr>
      <w:tr w:rsidR="00E66CD6" w:rsidRPr="00E66CD6" w:rsidTr="00AD0953">
        <w:tblPrEx>
          <w:tblCellMar>
            <w:top w:w="0" w:type="dxa"/>
            <w:bottom w:w="0" w:type="dxa"/>
          </w:tblCellMar>
        </w:tblPrEx>
        <w:trPr>
          <w:cantSplit/>
        </w:trPr>
        <w:tc>
          <w:tcPr>
            <w:tcW w:w="1969" w:type="pct"/>
            <w:vAlign w:val="bottom"/>
          </w:tcPr>
          <w:p w:rsidR="00E66CD6" w:rsidRPr="00E66CD6" w:rsidRDefault="00E66CD6" w:rsidP="00AD0953">
            <w:pPr>
              <w:autoSpaceDE w:val="0"/>
              <w:autoSpaceDN w:val="0"/>
              <w:adjustRightInd w:val="0"/>
              <w:spacing w:line="220" w:lineRule="exact"/>
              <w:ind w:left="284"/>
              <w:rPr>
                <w:rFonts w:eastAsia="PMingLiU"/>
                <w:b/>
                <w:sz w:val="24"/>
                <w:szCs w:val="24"/>
                <w:lang w:eastAsia="zh-TW"/>
              </w:rPr>
            </w:pPr>
            <w:r w:rsidRPr="00E66CD6">
              <w:rPr>
                <w:rFonts w:eastAsia="PMingLiU"/>
                <w:b/>
                <w:sz w:val="24"/>
                <w:szCs w:val="24"/>
                <w:lang w:eastAsia="zh-TW"/>
              </w:rPr>
              <w:t>у т.ч. по мікропідприємствах</w:t>
            </w:r>
          </w:p>
        </w:tc>
        <w:tc>
          <w:tcPr>
            <w:tcW w:w="650" w:type="pct"/>
            <w:vAlign w:val="bottom"/>
          </w:tcPr>
          <w:p w:rsidR="00E66CD6" w:rsidRPr="00E66CD6" w:rsidRDefault="00E66CD6" w:rsidP="00AD0953">
            <w:pPr>
              <w:spacing w:line="220" w:lineRule="exact"/>
              <w:jc w:val="right"/>
              <w:rPr>
                <w:rFonts w:ascii="Times New Roman CYR" w:hAnsi="Times New Roman CYR" w:cs="Times New Roman CYR"/>
                <w:b/>
                <w:color w:val="000000"/>
                <w:sz w:val="24"/>
                <w:szCs w:val="24"/>
                <w:lang w:eastAsia="uk-UA"/>
              </w:rPr>
            </w:pPr>
            <w:r w:rsidRPr="00E66CD6">
              <w:rPr>
                <w:rFonts w:ascii="Times New Roman CYR" w:hAnsi="Times New Roman CYR" w:cs="Times New Roman CYR"/>
                <w:b/>
                <w:color w:val="000000"/>
                <w:sz w:val="24"/>
                <w:szCs w:val="24"/>
              </w:rPr>
              <w:t>–93801,3</w:t>
            </w:r>
          </w:p>
        </w:tc>
        <w:tc>
          <w:tcPr>
            <w:tcW w:w="603" w:type="pct"/>
            <w:vAlign w:val="bottom"/>
          </w:tcPr>
          <w:p w:rsidR="00E66CD6" w:rsidRPr="00E66CD6" w:rsidRDefault="00E66CD6" w:rsidP="00AD0953">
            <w:pPr>
              <w:spacing w:line="220" w:lineRule="exact"/>
              <w:jc w:val="right"/>
              <w:rPr>
                <w:rFonts w:ascii="Times New Roman CYR" w:hAnsi="Times New Roman CYR" w:cs="Times New Roman CYR"/>
                <w:b/>
                <w:color w:val="000000"/>
                <w:sz w:val="24"/>
                <w:szCs w:val="24"/>
              </w:rPr>
            </w:pPr>
            <w:r w:rsidRPr="00E66CD6">
              <w:rPr>
                <w:rFonts w:ascii="Times New Roman CYR" w:hAnsi="Times New Roman CYR" w:cs="Times New Roman CYR"/>
                <w:b/>
                <w:color w:val="000000"/>
                <w:sz w:val="24"/>
                <w:szCs w:val="24"/>
              </w:rPr>
              <w:t>67,8</w:t>
            </w:r>
          </w:p>
        </w:tc>
        <w:tc>
          <w:tcPr>
            <w:tcW w:w="583" w:type="pct"/>
            <w:vAlign w:val="bottom"/>
          </w:tcPr>
          <w:p w:rsidR="00E66CD6" w:rsidRPr="00E66CD6" w:rsidRDefault="00E66CD6" w:rsidP="00AD0953">
            <w:pPr>
              <w:spacing w:line="220" w:lineRule="exact"/>
              <w:jc w:val="right"/>
              <w:rPr>
                <w:rFonts w:ascii="Times New Roman CYR" w:hAnsi="Times New Roman CYR" w:cs="Times New Roman CYR"/>
                <w:b/>
                <w:color w:val="000000"/>
                <w:sz w:val="24"/>
                <w:szCs w:val="24"/>
              </w:rPr>
            </w:pPr>
            <w:r w:rsidRPr="00E66CD6">
              <w:rPr>
                <w:rFonts w:ascii="Times New Roman CYR" w:hAnsi="Times New Roman CYR" w:cs="Times New Roman CYR"/>
                <w:b/>
                <w:color w:val="000000"/>
                <w:sz w:val="24"/>
                <w:szCs w:val="24"/>
              </w:rPr>
              <w:t>191284,1</w:t>
            </w:r>
          </w:p>
        </w:tc>
        <w:tc>
          <w:tcPr>
            <w:tcW w:w="611" w:type="pct"/>
            <w:vAlign w:val="bottom"/>
          </w:tcPr>
          <w:p w:rsidR="00E66CD6" w:rsidRPr="00E66CD6" w:rsidRDefault="00E66CD6" w:rsidP="00AD0953">
            <w:pPr>
              <w:spacing w:line="220" w:lineRule="exact"/>
              <w:jc w:val="right"/>
              <w:rPr>
                <w:rFonts w:ascii="Times New Roman CYR" w:hAnsi="Times New Roman CYR" w:cs="Times New Roman CYR"/>
                <w:b/>
                <w:color w:val="000000"/>
                <w:sz w:val="24"/>
                <w:szCs w:val="24"/>
              </w:rPr>
            </w:pPr>
            <w:r w:rsidRPr="00E66CD6">
              <w:rPr>
                <w:rFonts w:ascii="Times New Roman CYR" w:hAnsi="Times New Roman CYR" w:cs="Times New Roman CYR"/>
                <w:b/>
                <w:color w:val="000000"/>
                <w:sz w:val="24"/>
                <w:szCs w:val="24"/>
              </w:rPr>
              <w:t>32,2</w:t>
            </w:r>
          </w:p>
        </w:tc>
        <w:tc>
          <w:tcPr>
            <w:tcW w:w="584" w:type="pct"/>
            <w:vAlign w:val="bottom"/>
          </w:tcPr>
          <w:p w:rsidR="00E66CD6" w:rsidRPr="00E66CD6" w:rsidRDefault="00E66CD6" w:rsidP="00AD0953">
            <w:pPr>
              <w:spacing w:line="220" w:lineRule="exact"/>
              <w:jc w:val="right"/>
              <w:rPr>
                <w:rFonts w:ascii="Times New Roman CYR" w:hAnsi="Times New Roman CYR" w:cs="Times New Roman CYR"/>
                <w:b/>
                <w:color w:val="000000"/>
                <w:sz w:val="24"/>
                <w:szCs w:val="24"/>
              </w:rPr>
            </w:pPr>
            <w:r w:rsidRPr="00E66CD6">
              <w:rPr>
                <w:rFonts w:ascii="Times New Roman CYR" w:hAnsi="Times New Roman CYR" w:cs="Times New Roman CYR"/>
                <w:b/>
                <w:color w:val="000000"/>
                <w:sz w:val="24"/>
                <w:szCs w:val="24"/>
              </w:rPr>
              <w:t>285085,4</w:t>
            </w:r>
          </w:p>
        </w:tc>
      </w:tr>
      <w:tr w:rsidR="00E66CD6" w:rsidRPr="00E66CD6" w:rsidTr="00AD0953">
        <w:tblPrEx>
          <w:tblCellMar>
            <w:top w:w="0" w:type="dxa"/>
            <w:bottom w:w="0" w:type="dxa"/>
          </w:tblCellMar>
        </w:tblPrEx>
        <w:trPr>
          <w:cantSplit/>
        </w:trPr>
        <w:tc>
          <w:tcPr>
            <w:tcW w:w="1969" w:type="pct"/>
            <w:vAlign w:val="bottom"/>
          </w:tcPr>
          <w:p w:rsidR="00E66CD6" w:rsidRPr="00E66CD6" w:rsidRDefault="00E66CD6" w:rsidP="00AD0953">
            <w:pPr>
              <w:autoSpaceDE w:val="0"/>
              <w:autoSpaceDN w:val="0"/>
              <w:adjustRightInd w:val="0"/>
              <w:spacing w:line="220" w:lineRule="exact"/>
              <w:ind w:left="142"/>
              <w:rPr>
                <w:rFonts w:eastAsia="PMingLiU"/>
                <w:sz w:val="24"/>
                <w:szCs w:val="24"/>
                <w:lang w:eastAsia="zh-TW"/>
              </w:rPr>
            </w:pPr>
            <w:r w:rsidRPr="00E66CD6">
              <w:rPr>
                <w:rFonts w:eastAsia="PMingLiU"/>
                <w:sz w:val="24"/>
                <w:szCs w:val="24"/>
                <w:lang w:eastAsia="zh-TW"/>
              </w:rPr>
              <w:t>сільське, лісове та рибне господарство</w:t>
            </w:r>
          </w:p>
        </w:tc>
        <w:tc>
          <w:tcPr>
            <w:tcW w:w="650"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–73666,2</w:t>
            </w:r>
          </w:p>
        </w:tc>
        <w:tc>
          <w:tcPr>
            <w:tcW w:w="603"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72,9</w:t>
            </w:r>
          </w:p>
        </w:tc>
        <w:tc>
          <w:tcPr>
            <w:tcW w:w="583"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834408,9</w:t>
            </w:r>
          </w:p>
        </w:tc>
        <w:tc>
          <w:tcPr>
            <w:tcW w:w="611"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27,1</w:t>
            </w:r>
          </w:p>
        </w:tc>
        <w:tc>
          <w:tcPr>
            <w:tcW w:w="584"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908075,1</w:t>
            </w:r>
          </w:p>
        </w:tc>
      </w:tr>
      <w:tr w:rsidR="00E66CD6" w:rsidRPr="00E66CD6" w:rsidTr="00AD0953">
        <w:tblPrEx>
          <w:tblCellMar>
            <w:top w:w="0" w:type="dxa"/>
            <w:bottom w:w="0" w:type="dxa"/>
          </w:tblCellMar>
        </w:tblPrEx>
        <w:trPr>
          <w:cantSplit/>
        </w:trPr>
        <w:tc>
          <w:tcPr>
            <w:tcW w:w="1969" w:type="pct"/>
            <w:vAlign w:val="bottom"/>
          </w:tcPr>
          <w:p w:rsidR="00E66CD6" w:rsidRPr="00E66CD6" w:rsidRDefault="00E66CD6" w:rsidP="00AD0953">
            <w:pPr>
              <w:autoSpaceDE w:val="0"/>
              <w:autoSpaceDN w:val="0"/>
              <w:adjustRightInd w:val="0"/>
              <w:spacing w:line="220" w:lineRule="exact"/>
              <w:ind w:left="284"/>
              <w:rPr>
                <w:rFonts w:eastAsia="PMingLiU"/>
                <w:sz w:val="24"/>
                <w:szCs w:val="24"/>
                <w:lang w:eastAsia="zh-TW"/>
              </w:rPr>
            </w:pPr>
            <w:r w:rsidRPr="00E66CD6">
              <w:rPr>
                <w:rFonts w:eastAsia="PMingLiU"/>
                <w:sz w:val="24"/>
                <w:szCs w:val="24"/>
                <w:lang w:eastAsia="zh-TW"/>
              </w:rPr>
              <w:t>по великих підприємствах</w:t>
            </w:r>
          </w:p>
        </w:tc>
        <w:tc>
          <w:tcPr>
            <w:tcW w:w="650" w:type="pct"/>
            <w:vAlign w:val="bottom"/>
          </w:tcPr>
          <w:p w:rsidR="00E66CD6" w:rsidRPr="00E66CD6" w:rsidRDefault="00E66CD6" w:rsidP="00AD0953">
            <w:pPr>
              <w:spacing w:line="240" w:lineRule="exact"/>
              <w:jc w:val="right"/>
              <w:rPr>
                <w:sz w:val="24"/>
                <w:szCs w:val="24"/>
              </w:rPr>
            </w:pPr>
            <w:r w:rsidRPr="00E66CD6">
              <w:rPr>
                <w:sz w:val="24"/>
                <w:szCs w:val="24"/>
              </w:rPr>
              <w:t>...</w:t>
            </w:r>
            <w:r w:rsidRPr="00E66CD6">
              <w:rPr>
                <w:sz w:val="24"/>
                <w:szCs w:val="24"/>
                <w:vertAlign w:val="superscript"/>
              </w:rPr>
              <w:t>2</w:t>
            </w:r>
          </w:p>
        </w:tc>
        <w:tc>
          <w:tcPr>
            <w:tcW w:w="603" w:type="pct"/>
            <w:vAlign w:val="bottom"/>
          </w:tcPr>
          <w:p w:rsidR="00E66CD6" w:rsidRPr="00E66CD6" w:rsidRDefault="00E66CD6" w:rsidP="00AD0953">
            <w:pPr>
              <w:spacing w:line="240" w:lineRule="exact"/>
              <w:jc w:val="right"/>
              <w:rPr>
                <w:sz w:val="24"/>
                <w:szCs w:val="24"/>
              </w:rPr>
            </w:pPr>
            <w:r w:rsidRPr="00E66CD6">
              <w:rPr>
                <w:sz w:val="24"/>
                <w:szCs w:val="24"/>
              </w:rPr>
              <w:t>...</w:t>
            </w:r>
            <w:r w:rsidRPr="00E66CD6">
              <w:rPr>
                <w:sz w:val="24"/>
                <w:szCs w:val="24"/>
                <w:vertAlign w:val="superscript"/>
              </w:rPr>
              <w:t>2</w:t>
            </w:r>
          </w:p>
        </w:tc>
        <w:tc>
          <w:tcPr>
            <w:tcW w:w="583" w:type="pct"/>
            <w:vAlign w:val="bottom"/>
          </w:tcPr>
          <w:p w:rsidR="00E66CD6" w:rsidRPr="00E66CD6" w:rsidRDefault="00E66CD6" w:rsidP="00AD0953">
            <w:pPr>
              <w:spacing w:line="240" w:lineRule="exact"/>
              <w:jc w:val="right"/>
              <w:rPr>
                <w:sz w:val="24"/>
                <w:szCs w:val="24"/>
              </w:rPr>
            </w:pPr>
            <w:r w:rsidRPr="00E66CD6">
              <w:rPr>
                <w:sz w:val="24"/>
                <w:szCs w:val="24"/>
              </w:rPr>
              <w:t>...</w:t>
            </w:r>
            <w:r w:rsidRPr="00E66CD6">
              <w:rPr>
                <w:sz w:val="24"/>
                <w:szCs w:val="24"/>
                <w:vertAlign w:val="superscript"/>
              </w:rPr>
              <w:t>2</w:t>
            </w:r>
          </w:p>
        </w:tc>
        <w:tc>
          <w:tcPr>
            <w:tcW w:w="611" w:type="pct"/>
            <w:vAlign w:val="bottom"/>
          </w:tcPr>
          <w:p w:rsidR="00E66CD6" w:rsidRPr="00E66CD6" w:rsidRDefault="00E66CD6" w:rsidP="00AD0953">
            <w:pPr>
              <w:spacing w:line="240" w:lineRule="exact"/>
              <w:jc w:val="right"/>
              <w:rPr>
                <w:sz w:val="24"/>
                <w:szCs w:val="24"/>
              </w:rPr>
            </w:pPr>
            <w:r w:rsidRPr="00E66CD6">
              <w:rPr>
                <w:sz w:val="24"/>
                <w:szCs w:val="24"/>
              </w:rPr>
              <w:t>...</w:t>
            </w:r>
            <w:r w:rsidRPr="00E66CD6">
              <w:rPr>
                <w:sz w:val="24"/>
                <w:szCs w:val="24"/>
                <w:vertAlign w:val="superscript"/>
              </w:rPr>
              <w:t>2</w:t>
            </w:r>
          </w:p>
        </w:tc>
        <w:tc>
          <w:tcPr>
            <w:tcW w:w="584" w:type="pct"/>
            <w:vAlign w:val="bottom"/>
          </w:tcPr>
          <w:p w:rsidR="00E66CD6" w:rsidRPr="00E66CD6" w:rsidRDefault="00E66CD6" w:rsidP="00AD0953">
            <w:pPr>
              <w:spacing w:line="240" w:lineRule="exact"/>
              <w:jc w:val="right"/>
              <w:rPr>
                <w:sz w:val="24"/>
                <w:szCs w:val="24"/>
              </w:rPr>
            </w:pPr>
            <w:r w:rsidRPr="00E66CD6">
              <w:rPr>
                <w:sz w:val="24"/>
                <w:szCs w:val="24"/>
              </w:rPr>
              <w:t>...</w:t>
            </w:r>
            <w:r w:rsidRPr="00E66CD6">
              <w:rPr>
                <w:sz w:val="24"/>
                <w:szCs w:val="24"/>
                <w:vertAlign w:val="superscript"/>
              </w:rPr>
              <w:t>2</w:t>
            </w:r>
          </w:p>
        </w:tc>
      </w:tr>
      <w:tr w:rsidR="00E66CD6" w:rsidRPr="00E66CD6" w:rsidTr="00AD0953">
        <w:tblPrEx>
          <w:tblCellMar>
            <w:top w:w="0" w:type="dxa"/>
            <w:bottom w:w="0" w:type="dxa"/>
          </w:tblCellMar>
        </w:tblPrEx>
        <w:trPr>
          <w:cantSplit/>
        </w:trPr>
        <w:tc>
          <w:tcPr>
            <w:tcW w:w="1969" w:type="pct"/>
            <w:vAlign w:val="bottom"/>
          </w:tcPr>
          <w:p w:rsidR="00E66CD6" w:rsidRPr="00E66CD6" w:rsidRDefault="00E66CD6" w:rsidP="00AD0953">
            <w:pPr>
              <w:autoSpaceDE w:val="0"/>
              <w:autoSpaceDN w:val="0"/>
              <w:adjustRightInd w:val="0"/>
              <w:spacing w:line="220" w:lineRule="exact"/>
              <w:ind w:left="284"/>
              <w:rPr>
                <w:rFonts w:eastAsia="PMingLiU"/>
                <w:sz w:val="24"/>
                <w:szCs w:val="24"/>
                <w:lang w:eastAsia="zh-TW"/>
              </w:rPr>
            </w:pPr>
            <w:r w:rsidRPr="00E66CD6">
              <w:rPr>
                <w:rFonts w:eastAsia="PMingLiU"/>
                <w:sz w:val="24"/>
                <w:szCs w:val="24"/>
                <w:lang w:eastAsia="zh-TW"/>
              </w:rPr>
              <w:t>по середніх підприємствах</w:t>
            </w:r>
          </w:p>
        </w:tc>
        <w:tc>
          <w:tcPr>
            <w:tcW w:w="650" w:type="pct"/>
            <w:vAlign w:val="bottom"/>
          </w:tcPr>
          <w:p w:rsidR="00E66CD6" w:rsidRPr="00E66CD6" w:rsidRDefault="00E66CD6" w:rsidP="00AD0953">
            <w:pPr>
              <w:spacing w:line="240" w:lineRule="exact"/>
              <w:jc w:val="right"/>
              <w:rPr>
                <w:sz w:val="24"/>
                <w:szCs w:val="24"/>
              </w:rPr>
            </w:pPr>
            <w:r w:rsidRPr="00E66CD6">
              <w:rPr>
                <w:sz w:val="24"/>
                <w:szCs w:val="24"/>
              </w:rPr>
              <w:t>...</w:t>
            </w:r>
            <w:r w:rsidRPr="00E66CD6">
              <w:rPr>
                <w:sz w:val="24"/>
                <w:szCs w:val="24"/>
                <w:vertAlign w:val="superscript"/>
              </w:rPr>
              <w:t>2</w:t>
            </w:r>
          </w:p>
        </w:tc>
        <w:tc>
          <w:tcPr>
            <w:tcW w:w="603" w:type="pct"/>
            <w:vAlign w:val="bottom"/>
          </w:tcPr>
          <w:p w:rsidR="00E66CD6" w:rsidRPr="00E66CD6" w:rsidRDefault="00E66CD6" w:rsidP="00AD0953">
            <w:pPr>
              <w:spacing w:line="240" w:lineRule="exact"/>
              <w:jc w:val="right"/>
              <w:rPr>
                <w:sz w:val="24"/>
                <w:szCs w:val="24"/>
              </w:rPr>
            </w:pPr>
            <w:r w:rsidRPr="00E66CD6">
              <w:rPr>
                <w:sz w:val="24"/>
                <w:szCs w:val="24"/>
              </w:rPr>
              <w:t>...</w:t>
            </w:r>
            <w:r w:rsidRPr="00E66CD6">
              <w:rPr>
                <w:sz w:val="24"/>
                <w:szCs w:val="24"/>
                <w:vertAlign w:val="superscript"/>
              </w:rPr>
              <w:t>2</w:t>
            </w:r>
          </w:p>
        </w:tc>
        <w:tc>
          <w:tcPr>
            <w:tcW w:w="583" w:type="pct"/>
            <w:vAlign w:val="bottom"/>
          </w:tcPr>
          <w:p w:rsidR="00E66CD6" w:rsidRPr="00E66CD6" w:rsidRDefault="00E66CD6" w:rsidP="00AD0953">
            <w:pPr>
              <w:spacing w:line="240" w:lineRule="exact"/>
              <w:jc w:val="right"/>
              <w:rPr>
                <w:sz w:val="24"/>
                <w:szCs w:val="24"/>
              </w:rPr>
            </w:pPr>
            <w:r w:rsidRPr="00E66CD6">
              <w:rPr>
                <w:sz w:val="24"/>
                <w:szCs w:val="24"/>
              </w:rPr>
              <w:t>...</w:t>
            </w:r>
            <w:r w:rsidRPr="00E66CD6">
              <w:rPr>
                <w:sz w:val="24"/>
                <w:szCs w:val="24"/>
                <w:vertAlign w:val="superscript"/>
              </w:rPr>
              <w:t>2</w:t>
            </w:r>
          </w:p>
        </w:tc>
        <w:tc>
          <w:tcPr>
            <w:tcW w:w="611" w:type="pct"/>
            <w:vAlign w:val="bottom"/>
          </w:tcPr>
          <w:p w:rsidR="00E66CD6" w:rsidRPr="00E66CD6" w:rsidRDefault="00E66CD6" w:rsidP="00AD0953">
            <w:pPr>
              <w:spacing w:line="240" w:lineRule="exact"/>
              <w:jc w:val="right"/>
              <w:rPr>
                <w:sz w:val="24"/>
                <w:szCs w:val="24"/>
              </w:rPr>
            </w:pPr>
            <w:r w:rsidRPr="00E66CD6">
              <w:rPr>
                <w:sz w:val="24"/>
                <w:szCs w:val="24"/>
              </w:rPr>
              <w:t>...</w:t>
            </w:r>
            <w:r w:rsidRPr="00E66CD6">
              <w:rPr>
                <w:sz w:val="24"/>
                <w:szCs w:val="24"/>
                <w:vertAlign w:val="superscript"/>
              </w:rPr>
              <w:t>2</w:t>
            </w:r>
          </w:p>
        </w:tc>
        <w:tc>
          <w:tcPr>
            <w:tcW w:w="584" w:type="pct"/>
            <w:vAlign w:val="bottom"/>
          </w:tcPr>
          <w:p w:rsidR="00E66CD6" w:rsidRPr="00E66CD6" w:rsidRDefault="00E66CD6" w:rsidP="00AD0953">
            <w:pPr>
              <w:spacing w:line="240" w:lineRule="exact"/>
              <w:jc w:val="right"/>
              <w:rPr>
                <w:sz w:val="24"/>
                <w:szCs w:val="24"/>
              </w:rPr>
            </w:pPr>
            <w:r w:rsidRPr="00E66CD6">
              <w:rPr>
                <w:sz w:val="24"/>
                <w:szCs w:val="24"/>
              </w:rPr>
              <w:t>...</w:t>
            </w:r>
            <w:r w:rsidRPr="00E66CD6">
              <w:rPr>
                <w:sz w:val="24"/>
                <w:szCs w:val="24"/>
                <w:vertAlign w:val="superscript"/>
              </w:rPr>
              <w:t>2</w:t>
            </w:r>
          </w:p>
        </w:tc>
      </w:tr>
      <w:tr w:rsidR="00E66CD6" w:rsidRPr="00E66CD6" w:rsidTr="00AD0953">
        <w:tblPrEx>
          <w:tblCellMar>
            <w:top w:w="0" w:type="dxa"/>
            <w:bottom w:w="0" w:type="dxa"/>
          </w:tblCellMar>
        </w:tblPrEx>
        <w:trPr>
          <w:cantSplit/>
        </w:trPr>
        <w:tc>
          <w:tcPr>
            <w:tcW w:w="1969" w:type="pct"/>
            <w:vAlign w:val="bottom"/>
          </w:tcPr>
          <w:p w:rsidR="00E66CD6" w:rsidRPr="00E66CD6" w:rsidRDefault="00E66CD6" w:rsidP="00AD0953">
            <w:pPr>
              <w:autoSpaceDE w:val="0"/>
              <w:autoSpaceDN w:val="0"/>
              <w:adjustRightInd w:val="0"/>
              <w:spacing w:line="220" w:lineRule="exact"/>
              <w:ind w:left="284"/>
              <w:rPr>
                <w:rFonts w:eastAsia="PMingLiU"/>
                <w:sz w:val="24"/>
                <w:szCs w:val="24"/>
                <w:lang w:eastAsia="zh-TW"/>
              </w:rPr>
            </w:pPr>
            <w:r w:rsidRPr="00E66CD6">
              <w:rPr>
                <w:rFonts w:eastAsia="PMingLiU"/>
                <w:sz w:val="24"/>
                <w:szCs w:val="24"/>
                <w:lang w:eastAsia="zh-TW"/>
              </w:rPr>
              <w:t xml:space="preserve">по малих підприємствах </w:t>
            </w:r>
          </w:p>
        </w:tc>
        <w:tc>
          <w:tcPr>
            <w:tcW w:w="650"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207114,8</w:t>
            </w:r>
          </w:p>
        </w:tc>
        <w:tc>
          <w:tcPr>
            <w:tcW w:w="603"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73,4</w:t>
            </w:r>
          </w:p>
        </w:tc>
        <w:tc>
          <w:tcPr>
            <w:tcW w:w="583"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316425,0</w:t>
            </w:r>
          </w:p>
        </w:tc>
        <w:tc>
          <w:tcPr>
            <w:tcW w:w="611"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26,6</w:t>
            </w:r>
          </w:p>
        </w:tc>
        <w:tc>
          <w:tcPr>
            <w:tcW w:w="584"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109310,2</w:t>
            </w:r>
          </w:p>
        </w:tc>
      </w:tr>
      <w:tr w:rsidR="00E66CD6" w:rsidRPr="00E66CD6" w:rsidTr="00AD0953">
        <w:tblPrEx>
          <w:tblCellMar>
            <w:top w:w="0" w:type="dxa"/>
            <w:bottom w:w="0" w:type="dxa"/>
          </w:tblCellMar>
        </w:tblPrEx>
        <w:trPr>
          <w:cantSplit/>
        </w:trPr>
        <w:tc>
          <w:tcPr>
            <w:tcW w:w="1969" w:type="pct"/>
            <w:vAlign w:val="bottom"/>
          </w:tcPr>
          <w:p w:rsidR="00E66CD6" w:rsidRPr="00E66CD6" w:rsidRDefault="00E66CD6" w:rsidP="00AD0953">
            <w:pPr>
              <w:autoSpaceDE w:val="0"/>
              <w:autoSpaceDN w:val="0"/>
              <w:adjustRightInd w:val="0"/>
              <w:spacing w:line="220" w:lineRule="exact"/>
              <w:ind w:left="425"/>
              <w:rPr>
                <w:rFonts w:eastAsia="PMingLiU"/>
                <w:sz w:val="24"/>
                <w:szCs w:val="24"/>
                <w:lang w:eastAsia="zh-TW"/>
              </w:rPr>
            </w:pPr>
            <w:r w:rsidRPr="00E66CD6">
              <w:rPr>
                <w:rFonts w:eastAsia="PMingLiU"/>
                <w:sz w:val="24"/>
                <w:szCs w:val="24"/>
                <w:lang w:eastAsia="zh-TW"/>
              </w:rPr>
              <w:t>у т.ч. по мікропідприємствах</w:t>
            </w:r>
          </w:p>
        </w:tc>
        <w:tc>
          <w:tcPr>
            <w:tcW w:w="650"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20462,5</w:t>
            </w:r>
          </w:p>
        </w:tc>
        <w:tc>
          <w:tcPr>
            <w:tcW w:w="603"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74,0</w:t>
            </w:r>
          </w:p>
        </w:tc>
        <w:tc>
          <w:tcPr>
            <w:tcW w:w="583"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67246,1</w:t>
            </w:r>
          </w:p>
        </w:tc>
        <w:tc>
          <w:tcPr>
            <w:tcW w:w="611"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26,0</w:t>
            </w:r>
          </w:p>
        </w:tc>
        <w:tc>
          <w:tcPr>
            <w:tcW w:w="584"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46783,6</w:t>
            </w:r>
          </w:p>
        </w:tc>
      </w:tr>
      <w:tr w:rsidR="00E66CD6" w:rsidRPr="00E66CD6" w:rsidTr="00AD0953">
        <w:tblPrEx>
          <w:tblCellMar>
            <w:top w:w="0" w:type="dxa"/>
            <w:bottom w:w="0" w:type="dxa"/>
          </w:tblCellMar>
        </w:tblPrEx>
        <w:trPr>
          <w:cantSplit/>
        </w:trPr>
        <w:tc>
          <w:tcPr>
            <w:tcW w:w="1969" w:type="pct"/>
            <w:vAlign w:val="bottom"/>
          </w:tcPr>
          <w:p w:rsidR="00E66CD6" w:rsidRPr="00E66CD6" w:rsidRDefault="00E66CD6" w:rsidP="00AD0953">
            <w:pPr>
              <w:autoSpaceDE w:val="0"/>
              <w:autoSpaceDN w:val="0"/>
              <w:adjustRightInd w:val="0"/>
              <w:spacing w:line="220" w:lineRule="exact"/>
              <w:ind w:left="142"/>
              <w:rPr>
                <w:rFonts w:eastAsia="PMingLiU"/>
                <w:color w:val="000000"/>
                <w:sz w:val="24"/>
                <w:szCs w:val="24"/>
                <w:lang w:eastAsia="zh-TW"/>
              </w:rPr>
            </w:pPr>
            <w:r w:rsidRPr="00E66CD6">
              <w:rPr>
                <w:sz w:val="24"/>
                <w:szCs w:val="24"/>
              </w:rPr>
              <w:t>промисловість</w:t>
            </w:r>
          </w:p>
        </w:tc>
        <w:tc>
          <w:tcPr>
            <w:tcW w:w="650"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389018,0</w:t>
            </w:r>
          </w:p>
        </w:tc>
        <w:tc>
          <w:tcPr>
            <w:tcW w:w="603"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62,6</w:t>
            </w:r>
          </w:p>
        </w:tc>
        <w:tc>
          <w:tcPr>
            <w:tcW w:w="583"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654136,4</w:t>
            </w:r>
          </w:p>
        </w:tc>
        <w:tc>
          <w:tcPr>
            <w:tcW w:w="611"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37,4</w:t>
            </w:r>
          </w:p>
        </w:tc>
        <w:tc>
          <w:tcPr>
            <w:tcW w:w="584"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265118,4</w:t>
            </w:r>
          </w:p>
        </w:tc>
      </w:tr>
      <w:tr w:rsidR="00E66CD6" w:rsidRPr="00E66CD6" w:rsidTr="00AD0953">
        <w:tblPrEx>
          <w:tblCellMar>
            <w:top w:w="0" w:type="dxa"/>
            <w:bottom w:w="0" w:type="dxa"/>
          </w:tblCellMar>
        </w:tblPrEx>
        <w:trPr>
          <w:cantSplit/>
        </w:trPr>
        <w:tc>
          <w:tcPr>
            <w:tcW w:w="1969" w:type="pct"/>
            <w:vAlign w:val="bottom"/>
          </w:tcPr>
          <w:p w:rsidR="00E66CD6" w:rsidRPr="00E66CD6" w:rsidRDefault="00E66CD6" w:rsidP="00AD0953">
            <w:pPr>
              <w:autoSpaceDE w:val="0"/>
              <w:autoSpaceDN w:val="0"/>
              <w:adjustRightInd w:val="0"/>
              <w:spacing w:line="220" w:lineRule="exact"/>
              <w:ind w:left="284"/>
              <w:rPr>
                <w:rFonts w:eastAsia="PMingLiU"/>
                <w:sz w:val="24"/>
                <w:szCs w:val="24"/>
                <w:lang w:eastAsia="zh-TW"/>
              </w:rPr>
            </w:pPr>
            <w:r w:rsidRPr="00E66CD6">
              <w:rPr>
                <w:rFonts w:eastAsia="PMingLiU"/>
                <w:sz w:val="24"/>
                <w:szCs w:val="24"/>
                <w:lang w:eastAsia="zh-TW"/>
              </w:rPr>
              <w:t>по великих підприємствах</w:t>
            </w:r>
          </w:p>
        </w:tc>
        <w:tc>
          <w:tcPr>
            <w:tcW w:w="650" w:type="pct"/>
            <w:vAlign w:val="bottom"/>
          </w:tcPr>
          <w:p w:rsidR="00E66CD6" w:rsidRPr="00E66CD6" w:rsidRDefault="00E66CD6" w:rsidP="00AD0953">
            <w:pPr>
              <w:spacing w:line="240" w:lineRule="exact"/>
              <w:jc w:val="right"/>
              <w:rPr>
                <w:sz w:val="24"/>
                <w:szCs w:val="24"/>
              </w:rPr>
            </w:pPr>
            <w:r w:rsidRPr="00E66CD6">
              <w:rPr>
                <w:sz w:val="24"/>
                <w:szCs w:val="24"/>
              </w:rPr>
              <w:t>...</w:t>
            </w:r>
            <w:r w:rsidRPr="00E66CD6">
              <w:rPr>
                <w:sz w:val="24"/>
                <w:szCs w:val="24"/>
                <w:vertAlign w:val="superscript"/>
              </w:rPr>
              <w:t>2</w:t>
            </w:r>
          </w:p>
        </w:tc>
        <w:tc>
          <w:tcPr>
            <w:tcW w:w="603" w:type="pct"/>
            <w:vAlign w:val="bottom"/>
          </w:tcPr>
          <w:p w:rsidR="00E66CD6" w:rsidRPr="00E66CD6" w:rsidRDefault="00E66CD6" w:rsidP="00AD0953">
            <w:pPr>
              <w:spacing w:line="240" w:lineRule="exact"/>
              <w:jc w:val="right"/>
              <w:rPr>
                <w:sz w:val="24"/>
                <w:szCs w:val="24"/>
              </w:rPr>
            </w:pPr>
            <w:r w:rsidRPr="00E66CD6">
              <w:rPr>
                <w:sz w:val="24"/>
                <w:szCs w:val="24"/>
              </w:rPr>
              <w:t>...</w:t>
            </w:r>
            <w:r w:rsidRPr="00E66CD6">
              <w:rPr>
                <w:sz w:val="24"/>
                <w:szCs w:val="24"/>
                <w:vertAlign w:val="superscript"/>
              </w:rPr>
              <w:t>2</w:t>
            </w:r>
          </w:p>
        </w:tc>
        <w:tc>
          <w:tcPr>
            <w:tcW w:w="583" w:type="pct"/>
            <w:vAlign w:val="bottom"/>
          </w:tcPr>
          <w:p w:rsidR="00E66CD6" w:rsidRPr="00E66CD6" w:rsidRDefault="00E66CD6" w:rsidP="00AD0953">
            <w:pPr>
              <w:spacing w:line="240" w:lineRule="exact"/>
              <w:jc w:val="right"/>
              <w:rPr>
                <w:sz w:val="24"/>
                <w:szCs w:val="24"/>
              </w:rPr>
            </w:pPr>
            <w:r w:rsidRPr="00E66CD6">
              <w:rPr>
                <w:sz w:val="24"/>
                <w:szCs w:val="24"/>
              </w:rPr>
              <w:t>...</w:t>
            </w:r>
            <w:r w:rsidRPr="00E66CD6">
              <w:rPr>
                <w:sz w:val="24"/>
                <w:szCs w:val="24"/>
                <w:vertAlign w:val="superscript"/>
              </w:rPr>
              <w:t>2</w:t>
            </w:r>
          </w:p>
        </w:tc>
        <w:tc>
          <w:tcPr>
            <w:tcW w:w="611" w:type="pct"/>
            <w:vAlign w:val="bottom"/>
          </w:tcPr>
          <w:p w:rsidR="00E66CD6" w:rsidRPr="00E66CD6" w:rsidRDefault="00E66CD6" w:rsidP="00AD0953">
            <w:pPr>
              <w:spacing w:line="240" w:lineRule="exact"/>
              <w:jc w:val="right"/>
              <w:rPr>
                <w:sz w:val="24"/>
                <w:szCs w:val="24"/>
              </w:rPr>
            </w:pPr>
            <w:r w:rsidRPr="00E66CD6">
              <w:rPr>
                <w:sz w:val="24"/>
                <w:szCs w:val="24"/>
              </w:rPr>
              <w:t>...</w:t>
            </w:r>
            <w:r w:rsidRPr="00E66CD6">
              <w:rPr>
                <w:sz w:val="24"/>
                <w:szCs w:val="24"/>
                <w:vertAlign w:val="superscript"/>
              </w:rPr>
              <w:t>2</w:t>
            </w:r>
          </w:p>
        </w:tc>
        <w:tc>
          <w:tcPr>
            <w:tcW w:w="584" w:type="pct"/>
            <w:vAlign w:val="bottom"/>
          </w:tcPr>
          <w:p w:rsidR="00E66CD6" w:rsidRPr="00E66CD6" w:rsidRDefault="00E66CD6" w:rsidP="00AD0953">
            <w:pPr>
              <w:spacing w:line="240" w:lineRule="exact"/>
              <w:jc w:val="right"/>
              <w:rPr>
                <w:sz w:val="24"/>
                <w:szCs w:val="24"/>
              </w:rPr>
            </w:pPr>
            <w:r w:rsidRPr="00E66CD6">
              <w:rPr>
                <w:sz w:val="24"/>
                <w:szCs w:val="24"/>
              </w:rPr>
              <w:t>...</w:t>
            </w:r>
            <w:r w:rsidRPr="00E66CD6">
              <w:rPr>
                <w:sz w:val="24"/>
                <w:szCs w:val="24"/>
                <w:vertAlign w:val="superscript"/>
              </w:rPr>
              <w:t>2</w:t>
            </w:r>
          </w:p>
        </w:tc>
      </w:tr>
      <w:tr w:rsidR="00E66CD6" w:rsidRPr="00E66CD6" w:rsidTr="00AD0953">
        <w:tblPrEx>
          <w:tblCellMar>
            <w:top w:w="0" w:type="dxa"/>
            <w:bottom w:w="0" w:type="dxa"/>
          </w:tblCellMar>
        </w:tblPrEx>
        <w:trPr>
          <w:cantSplit/>
        </w:trPr>
        <w:tc>
          <w:tcPr>
            <w:tcW w:w="1969" w:type="pct"/>
            <w:vAlign w:val="bottom"/>
          </w:tcPr>
          <w:p w:rsidR="00E66CD6" w:rsidRPr="00E66CD6" w:rsidRDefault="00E66CD6" w:rsidP="00AD0953">
            <w:pPr>
              <w:autoSpaceDE w:val="0"/>
              <w:autoSpaceDN w:val="0"/>
              <w:adjustRightInd w:val="0"/>
              <w:spacing w:line="220" w:lineRule="exact"/>
              <w:ind w:left="284"/>
              <w:rPr>
                <w:rFonts w:eastAsia="PMingLiU"/>
                <w:sz w:val="24"/>
                <w:szCs w:val="24"/>
                <w:lang w:eastAsia="zh-TW"/>
              </w:rPr>
            </w:pPr>
            <w:r w:rsidRPr="00E66CD6">
              <w:rPr>
                <w:rFonts w:eastAsia="PMingLiU"/>
                <w:sz w:val="24"/>
                <w:szCs w:val="24"/>
                <w:lang w:eastAsia="zh-TW"/>
              </w:rPr>
              <w:t>по середніх підприємствах</w:t>
            </w:r>
          </w:p>
        </w:tc>
        <w:tc>
          <w:tcPr>
            <w:tcW w:w="650" w:type="pct"/>
            <w:vAlign w:val="bottom"/>
          </w:tcPr>
          <w:p w:rsidR="00E66CD6" w:rsidRPr="00E66CD6" w:rsidRDefault="00E66CD6" w:rsidP="00AD0953">
            <w:pPr>
              <w:spacing w:line="240" w:lineRule="exact"/>
              <w:jc w:val="right"/>
              <w:rPr>
                <w:sz w:val="24"/>
                <w:szCs w:val="24"/>
              </w:rPr>
            </w:pPr>
            <w:r w:rsidRPr="00E66CD6">
              <w:rPr>
                <w:sz w:val="24"/>
                <w:szCs w:val="24"/>
              </w:rPr>
              <w:t>...</w:t>
            </w:r>
            <w:r w:rsidRPr="00E66CD6">
              <w:rPr>
                <w:sz w:val="24"/>
                <w:szCs w:val="24"/>
                <w:vertAlign w:val="superscript"/>
              </w:rPr>
              <w:t>2</w:t>
            </w:r>
          </w:p>
        </w:tc>
        <w:tc>
          <w:tcPr>
            <w:tcW w:w="603" w:type="pct"/>
            <w:vAlign w:val="bottom"/>
          </w:tcPr>
          <w:p w:rsidR="00E66CD6" w:rsidRPr="00E66CD6" w:rsidRDefault="00E66CD6" w:rsidP="00AD0953">
            <w:pPr>
              <w:spacing w:line="240" w:lineRule="exact"/>
              <w:jc w:val="right"/>
              <w:rPr>
                <w:sz w:val="24"/>
                <w:szCs w:val="24"/>
              </w:rPr>
            </w:pPr>
            <w:r w:rsidRPr="00E66CD6">
              <w:rPr>
                <w:sz w:val="24"/>
                <w:szCs w:val="24"/>
              </w:rPr>
              <w:t>...</w:t>
            </w:r>
            <w:r w:rsidRPr="00E66CD6">
              <w:rPr>
                <w:sz w:val="24"/>
                <w:szCs w:val="24"/>
                <w:vertAlign w:val="superscript"/>
              </w:rPr>
              <w:t>2</w:t>
            </w:r>
          </w:p>
        </w:tc>
        <w:tc>
          <w:tcPr>
            <w:tcW w:w="583" w:type="pct"/>
            <w:vAlign w:val="bottom"/>
          </w:tcPr>
          <w:p w:rsidR="00E66CD6" w:rsidRPr="00E66CD6" w:rsidRDefault="00E66CD6" w:rsidP="00AD0953">
            <w:pPr>
              <w:spacing w:line="240" w:lineRule="exact"/>
              <w:jc w:val="right"/>
              <w:rPr>
                <w:sz w:val="24"/>
                <w:szCs w:val="24"/>
              </w:rPr>
            </w:pPr>
            <w:r w:rsidRPr="00E66CD6">
              <w:rPr>
                <w:sz w:val="24"/>
                <w:szCs w:val="24"/>
              </w:rPr>
              <w:t>...</w:t>
            </w:r>
            <w:r w:rsidRPr="00E66CD6">
              <w:rPr>
                <w:sz w:val="24"/>
                <w:szCs w:val="24"/>
                <w:vertAlign w:val="superscript"/>
              </w:rPr>
              <w:t>2</w:t>
            </w:r>
          </w:p>
        </w:tc>
        <w:tc>
          <w:tcPr>
            <w:tcW w:w="611" w:type="pct"/>
            <w:vAlign w:val="bottom"/>
          </w:tcPr>
          <w:p w:rsidR="00E66CD6" w:rsidRPr="00E66CD6" w:rsidRDefault="00E66CD6" w:rsidP="00AD0953">
            <w:pPr>
              <w:spacing w:line="240" w:lineRule="exact"/>
              <w:jc w:val="right"/>
              <w:rPr>
                <w:sz w:val="24"/>
                <w:szCs w:val="24"/>
              </w:rPr>
            </w:pPr>
            <w:r w:rsidRPr="00E66CD6">
              <w:rPr>
                <w:sz w:val="24"/>
                <w:szCs w:val="24"/>
              </w:rPr>
              <w:t>...</w:t>
            </w:r>
            <w:r w:rsidRPr="00E66CD6">
              <w:rPr>
                <w:sz w:val="24"/>
                <w:szCs w:val="24"/>
                <w:vertAlign w:val="superscript"/>
              </w:rPr>
              <w:t>2</w:t>
            </w:r>
          </w:p>
        </w:tc>
        <w:tc>
          <w:tcPr>
            <w:tcW w:w="584" w:type="pct"/>
            <w:vAlign w:val="bottom"/>
          </w:tcPr>
          <w:p w:rsidR="00E66CD6" w:rsidRPr="00E66CD6" w:rsidRDefault="00E66CD6" w:rsidP="00AD0953">
            <w:pPr>
              <w:spacing w:line="240" w:lineRule="exact"/>
              <w:jc w:val="right"/>
              <w:rPr>
                <w:sz w:val="24"/>
                <w:szCs w:val="24"/>
              </w:rPr>
            </w:pPr>
            <w:r w:rsidRPr="00E66CD6">
              <w:rPr>
                <w:sz w:val="24"/>
                <w:szCs w:val="24"/>
              </w:rPr>
              <w:t>...</w:t>
            </w:r>
            <w:r w:rsidRPr="00E66CD6">
              <w:rPr>
                <w:sz w:val="24"/>
                <w:szCs w:val="24"/>
                <w:vertAlign w:val="superscript"/>
              </w:rPr>
              <w:t>2</w:t>
            </w:r>
          </w:p>
        </w:tc>
      </w:tr>
      <w:tr w:rsidR="00E66CD6" w:rsidRPr="00E66CD6" w:rsidTr="00AD0953">
        <w:tblPrEx>
          <w:tblCellMar>
            <w:top w:w="0" w:type="dxa"/>
            <w:bottom w:w="0" w:type="dxa"/>
          </w:tblCellMar>
        </w:tblPrEx>
        <w:trPr>
          <w:cantSplit/>
        </w:trPr>
        <w:tc>
          <w:tcPr>
            <w:tcW w:w="1969" w:type="pct"/>
            <w:vAlign w:val="bottom"/>
          </w:tcPr>
          <w:p w:rsidR="00E66CD6" w:rsidRPr="00E66CD6" w:rsidRDefault="00E66CD6" w:rsidP="00AD0953">
            <w:pPr>
              <w:autoSpaceDE w:val="0"/>
              <w:autoSpaceDN w:val="0"/>
              <w:adjustRightInd w:val="0"/>
              <w:spacing w:line="220" w:lineRule="exact"/>
              <w:ind w:left="284"/>
              <w:rPr>
                <w:rFonts w:eastAsia="PMingLiU"/>
                <w:sz w:val="24"/>
                <w:szCs w:val="24"/>
                <w:lang w:eastAsia="zh-TW"/>
              </w:rPr>
            </w:pPr>
            <w:r w:rsidRPr="00E66CD6">
              <w:rPr>
                <w:rFonts w:eastAsia="PMingLiU"/>
                <w:sz w:val="24"/>
                <w:szCs w:val="24"/>
                <w:lang w:eastAsia="zh-TW"/>
              </w:rPr>
              <w:t xml:space="preserve">по малих підприємствах </w:t>
            </w:r>
          </w:p>
        </w:tc>
        <w:tc>
          <w:tcPr>
            <w:tcW w:w="650"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–20418,0</w:t>
            </w:r>
          </w:p>
        </w:tc>
        <w:tc>
          <w:tcPr>
            <w:tcW w:w="603"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62,6</w:t>
            </w:r>
          </w:p>
        </w:tc>
        <w:tc>
          <w:tcPr>
            <w:tcW w:w="583"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35978,5</w:t>
            </w:r>
          </w:p>
        </w:tc>
        <w:tc>
          <w:tcPr>
            <w:tcW w:w="611"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37,4</w:t>
            </w:r>
          </w:p>
        </w:tc>
        <w:tc>
          <w:tcPr>
            <w:tcW w:w="584"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56396,5</w:t>
            </w:r>
          </w:p>
        </w:tc>
      </w:tr>
      <w:tr w:rsidR="00E66CD6" w:rsidRPr="00E66CD6" w:rsidTr="00AD0953">
        <w:tblPrEx>
          <w:tblCellMar>
            <w:top w:w="0" w:type="dxa"/>
            <w:bottom w:w="0" w:type="dxa"/>
          </w:tblCellMar>
        </w:tblPrEx>
        <w:trPr>
          <w:cantSplit/>
        </w:trPr>
        <w:tc>
          <w:tcPr>
            <w:tcW w:w="1969" w:type="pct"/>
            <w:vAlign w:val="bottom"/>
          </w:tcPr>
          <w:p w:rsidR="00E66CD6" w:rsidRPr="00E66CD6" w:rsidRDefault="00E66CD6" w:rsidP="00AD0953">
            <w:pPr>
              <w:autoSpaceDE w:val="0"/>
              <w:autoSpaceDN w:val="0"/>
              <w:adjustRightInd w:val="0"/>
              <w:spacing w:line="220" w:lineRule="exact"/>
              <w:ind w:left="425"/>
              <w:rPr>
                <w:rFonts w:eastAsia="PMingLiU"/>
                <w:sz w:val="24"/>
                <w:szCs w:val="24"/>
                <w:lang w:eastAsia="zh-TW"/>
              </w:rPr>
            </w:pPr>
            <w:r w:rsidRPr="00E66CD6">
              <w:rPr>
                <w:rFonts w:eastAsia="PMingLiU"/>
                <w:sz w:val="24"/>
                <w:szCs w:val="24"/>
                <w:lang w:eastAsia="zh-TW"/>
              </w:rPr>
              <w:t>у т.ч. по мікропідприємствах</w:t>
            </w:r>
          </w:p>
        </w:tc>
        <w:tc>
          <w:tcPr>
            <w:tcW w:w="650"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rPr>
              <w:t>–12152,9</w:t>
            </w:r>
          </w:p>
        </w:tc>
        <w:tc>
          <w:tcPr>
            <w:tcW w:w="603"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rPr>
            </w:pPr>
            <w:r w:rsidRPr="00E66CD6">
              <w:rPr>
                <w:rFonts w:ascii="Times New Roman CYR" w:hAnsi="Times New Roman CYR" w:cs="Times New Roman CYR"/>
                <w:bCs/>
                <w:color w:val="000000"/>
                <w:sz w:val="24"/>
                <w:szCs w:val="24"/>
              </w:rPr>
              <w:t>63,4</w:t>
            </w:r>
          </w:p>
        </w:tc>
        <w:tc>
          <w:tcPr>
            <w:tcW w:w="583"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rPr>
            </w:pPr>
            <w:r w:rsidRPr="00E66CD6">
              <w:rPr>
                <w:rFonts w:ascii="Times New Roman CYR" w:hAnsi="Times New Roman CYR" w:cs="Times New Roman CYR"/>
                <w:bCs/>
                <w:color w:val="000000"/>
                <w:sz w:val="24"/>
                <w:szCs w:val="24"/>
              </w:rPr>
              <w:t>10017,2</w:t>
            </w:r>
          </w:p>
        </w:tc>
        <w:tc>
          <w:tcPr>
            <w:tcW w:w="611"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rPr>
            </w:pPr>
            <w:r w:rsidRPr="00E66CD6">
              <w:rPr>
                <w:rFonts w:ascii="Times New Roman CYR" w:hAnsi="Times New Roman CYR" w:cs="Times New Roman CYR"/>
                <w:bCs/>
                <w:color w:val="000000"/>
                <w:sz w:val="24"/>
                <w:szCs w:val="24"/>
              </w:rPr>
              <w:t>36,6</w:t>
            </w:r>
          </w:p>
        </w:tc>
        <w:tc>
          <w:tcPr>
            <w:tcW w:w="584"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rPr>
            </w:pPr>
            <w:r w:rsidRPr="00E66CD6">
              <w:rPr>
                <w:rFonts w:ascii="Times New Roman CYR" w:hAnsi="Times New Roman CYR" w:cs="Times New Roman CYR"/>
                <w:bCs/>
                <w:color w:val="000000"/>
                <w:sz w:val="24"/>
                <w:szCs w:val="24"/>
              </w:rPr>
              <w:t>22170,1</w:t>
            </w:r>
          </w:p>
        </w:tc>
      </w:tr>
      <w:tr w:rsidR="00E66CD6" w:rsidRPr="00E66CD6" w:rsidTr="00AD0953">
        <w:tblPrEx>
          <w:tblCellMar>
            <w:top w:w="0" w:type="dxa"/>
            <w:bottom w:w="0" w:type="dxa"/>
          </w:tblCellMar>
        </w:tblPrEx>
        <w:trPr>
          <w:cantSplit/>
        </w:trPr>
        <w:tc>
          <w:tcPr>
            <w:tcW w:w="1969" w:type="pct"/>
            <w:vAlign w:val="bottom"/>
          </w:tcPr>
          <w:p w:rsidR="00E66CD6" w:rsidRPr="00E66CD6" w:rsidRDefault="00E66CD6" w:rsidP="00AD0953">
            <w:pPr>
              <w:spacing w:line="220" w:lineRule="exact"/>
              <w:ind w:left="142"/>
              <w:rPr>
                <w:snapToGrid w:val="0"/>
                <w:sz w:val="24"/>
                <w:szCs w:val="24"/>
              </w:rPr>
            </w:pPr>
            <w:r w:rsidRPr="00E66CD6">
              <w:rPr>
                <w:snapToGrid w:val="0"/>
                <w:sz w:val="24"/>
                <w:szCs w:val="24"/>
              </w:rPr>
              <w:t>будівництво</w:t>
            </w:r>
          </w:p>
        </w:tc>
        <w:tc>
          <w:tcPr>
            <w:tcW w:w="650"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–2044,7</w:t>
            </w:r>
          </w:p>
        </w:tc>
        <w:tc>
          <w:tcPr>
            <w:tcW w:w="603"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63,6</w:t>
            </w:r>
          </w:p>
        </w:tc>
        <w:tc>
          <w:tcPr>
            <w:tcW w:w="583"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41520,4</w:t>
            </w:r>
          </w:p>
        </w:tc>
        <w:tc>
          <w:tcPr>
            <w:tcW w:w="611"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36,4</w:t>
            </w:r>
          </w:p>
        </w:tc>
        <w:tc>
          <w:tcPr>
            <w:tcW w:w="584"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43565,1</w:t>
            </w:r>
          </w:p>
        </w:tc>
      </w:tr>
      <w:tr w:rsidR="00E66CD6" w:rsidRPr="00E66CD6" w:rsidTr="00AD0953">
        <w:tblPrEx>
          <w:tblCellMar>
            <w:top w:w="0" w:type="dxa"/>
            <w:bottom w:w="0" w:type="dxa"/>
          </w:tblCellMar>
        </w:tblPrEx>
        <w:trPr>
          <w:cantSplit/>
        </w:trPr>
        <w:tc>
          <w:tcPr>
            <w:tcW w:w="1969" w:type="pct"/>
            <w:vAlign w:val="bottom"/>
          </w:tcPr>
          <w:p w:rsidR="00E66CD6" w:rsidRPr="00E66CD6" w:rsidRDefault="00E66CD6" w:rsidP="00AD0953">
            <w:pPr>
              <w:autoSpaceDE w:val="0"/>
              <w:autoSpaceDN w:val="0"/>
              <w:adjustRightInd w:val="0"/>
              <w:spacing w:line="220" w:lineRule="exact"/>
              <w:ind w:left="284"/>
              <w:rPr>
                <w:rFonts w:eastAsia="PMingLiU"/>
                <w:sz w:val="24"/>
                <w:szCs w:val="24"/>
                <w:lang w:eastAsia="zh-TW"/>
              </w:rPr>
            </w:pPr>
            <w:r w:rsidRPr="00E66CD6">
              <w:rPr>
                <w:rFonts w:eastAsia="PMingLiU"/>
                <w:sz w:val="24"/>
                <w:szCs w:val="24"/>
                <w:lang w:eastAsia="zh-TW"/>
              </w:rPr>
              <w:t>по великих підприємствах</w:t>
            </w:r>
          </w:p>
        </w:tc>
        <w:tc>
          <w:tcPr>
            <w:tcW w:w="650" w:type="pct"/>
            <w:vAlign w:val="bottom"/>
          </w:tcPr>
          <w:p w:rsidR="00E66CD6" w:rsidRPr="00E66CD6" w:rsidRDefault="00E66CD6" w:rsidP="00AD0953">
            <w:pPr>
              <w:spacing w:line="220" w:lineRule="exact"/>
              <w:jc w:val="right"/>
              <w:rPr>
                <w:sz w:val="24"/>
                <w:szCs w:val="24"/>
              </w:rPr>
            </w:pPr>
            <w:r w:rsidRPr="00E66CD6">
              <w:rPr>
                <w:sz w:val="24"/>
                <w:szCs w:val="24"/>
              </w:rPr>
              <w:t>–</w:t>
            </w:r>
          </w:p>
        </w:tc>
        <w:tc>
          <w:tcPr>
            <w:tcW w:w="603" w:type="pct"/>
            <w:vAlign w:val="bottom"/>
          </w:tcPr>
          <w:p w:rsidR="00E66CD6" w:rsidRPr="00E66CD6" w:rsidRDefault="00E66CD6" w:rsidP="00AD0953">
            <w:pPr>
              <w:spacing w:line="220" w:lineRule="exact"/>
              <w:jc w:val="right"/>
              <w:rPr>
                <w:sz w:val="24"/>
                <w:szCs w:val="24"/>
              </w:rPr>
            </w:pPr>
            <w:r w:rsidRPr="00E66CD6">
              <w:rPr>
                <w:sz w:val="24"/>
                <w:szCs w:val="24"/>
              </w:rPr>
              <w:t>–</w:t>
            </w:r>
          </w:p>
        </w:tc>
        <w:tc>
          <w:tcPr>
            <w:tcW w:w="583" w:type="pct"/>
            <w:vAlign w:val="bottom"/>
          </w:tcPr>
          <w:p w:rsidR="00E66CD6" w:rsidRPr="00E66CD6" w:rsidRDefault="00E66CD6" w:rsidP="00AD0953">
            <w:pPr>
              <w:spacing w:line="220" w:lineRule="exact"/>
              <w:jc w:val="right"/>
              <w:rPr>
                <w:sz w:val="24"/>
                <w:szCs w:val="24"/>
              </w:rPr>
            </w:pPr>
            <w:r w:rsidRPr="00E66CD6">
              <w:rPr>
                <w:sz w:val="24"/>
                <w:szCs w:val="24"/>
              </w:rPr>
              <w:t>–</w:t>
            </w:r>
          </w:p>
        </w:tc>
        <w:tc>
          <w:tcPr>
            <w:tcW w:w="611" w:type="pct"/>
            <w:vAlign w:val="bottom"/>
          </w:tcPr>
          <w:p w:rsidR="00E66CD6" w:rsidRPr="00E66CD6" w:rsidRDefault="00E66CD6" w:rsidP="00AD0953">
            <w:pPr>
              <w:spacing w:line="220" w:lineRule="exact"/>
              <w:jc w:val="right"/>
              <w:rPr>
                <w:sz w:val="24"/>
                <w:szCs w:val="24"/>
              </w:rPr>
            </w:pPr>
            <w:r w:rsidRPr="00E66CD6">
              <w:rPr>
                <w:sz w:val="24"/>
                <w:szCs w:val="24"/>
              </w:rPr>
              <w:t>–</w:t>
            </w:r>
          </w:p>
        </w:tc>
        <w:tc>
          <w:tcPr>
            <w:tcW w:w="584" w:type="pct"/>
            <w:vAlign w:val="bottom"/>
          </w:tcPr>
          <w:p w:rsidR="00E66CD6" w:rsidRPr="00E66CD6" w:rsidRDefault="00E66CD6" w:rsidP="00AD0953">
            <w:pPr>
              <w:spacing w:line="220" w:lineRule="exact"/>
              <w:jc w:val="right"/>
              <w:rPr>
                <w:sz w:val="24"/>
                <w:szCs w:val="24"/>
              </w:rPr>
            </w:pPr>
            <w:r w:rsidRPr="00E66CD6">
              <w:rPr>
                <w:sz w:val="24"/>
                <w:szCs w:val="24"/>
              </w:rPr>
              <w:t>–</w:t>
            </w:r>
          </w:p>
        </w:tc>
      </w:tr>
      <w:tr w:rsidR="00E66CD6" w:rsidRPr="00E66CD6" w:rsidTr="00AD0953">
        <w:tblPrEx>
          <w:tblCellMar>
            <w:top w:w="0" w:type="dxa"/>
            <w:bottom w:w="0" w:type="dxa"/>
          </w:tblCellMar>
        </w:tblPrEx>
        <w:trPr>
          <w:cantSplit/>
        </w:trPr>
        <w:tc>
          <w:tcPr>
            <w:tcW w:w="1969" w:type="pct"/>
            <w:vAlign w:val="bottom"/>
          </w:tcPr>
          <w:p w:rsidR="00E66CD6" w:rsidRPr="00E66CD6" w:rsidRDefault="00E66CD6" w:rsidP="00AD0953">
            <w:pPr>
              <w:autoSpaceDE w:val="0"/>
              <w:autoSpaceDN w:val="0"/>
              <w:adjustRightInd w:val="0"/>
              <w:spacing w:line="220" w:lineRule="exact"/>
              <w:ind w:left="284"/>
              <w:rPr>
                <w:rFonts w:eastAsia="PMingLiU"/>
                <w:sz w:val="24"/>
                <w:szCs w:val="24"/>
                <w:lang w:eastAsia="zh-TW"/>
              </w:rPr>
            </w:pPr>
            <w:r w:rsidRPr="00E66CD6">
              <w:rPr>
                <w:rFonts w:eastAsia="PMingLiU"/>
                <w:sz w:val="24"/>
                <w:szCs w:val="24"/>
                <w:lang w:eastAsia="zh-TW"/>
              </w:rPr>
              <w:t>по середніх підприємствах</w:t>
            </w:r>
          </w:p>
        </w:tc>
        <w:tc>
          <w:tcPr>
            <w:tcW w:w="650"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1722,4</w:t>
            </w:r>
          </w:p>
        </w:tc>
        <w:tc>
          <w:tcPr>
            <w:tcW w:w="603"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57,9</w:t>
            </w:r>
          </w:p>
        </w:tc>
        <w:tc>
          <w:tcPr>
            <w:tcW w:w="583"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19804,4</w:t>
            </w:r>
          </w:p>
        </w:tc>
        <w:tc>
          <w:tcPr>
            <w:tcW w:w="611"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42,1</w:t>
            </w:r>
          </w:p>
        </w:tc>
        <w:tc>
          <w:tcPr>
            <w:tcW w:w="584"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18082,0</w:t>
            </w:r>
          </w:p>
        </w:tc>
      </w:tr>
      <w:tr w:rsidR="00E66CD6" w:rsidRPr="00E66CD6" w:rsidTr="00AD0953">
        <w:tblPrEx>
          <w:tblCellMar>
            <w:top w:w="0" w:type="dxa"/>
            <w:bottom w:w="0" w:type="dxa"/>
          </w:tblCellMar>
        </w:tblPrEx>
        <w:trPr>
          <w:cantSplit/>
        </w:trPr>
        <w:tc>
          <w:tcPr>
            <w:tcW w:w="1969" w:type="pct"/>
            <w:vAlign w:val="bottom"/>
          </w:tcPr>
          <w:p w:rsidR="00E66CD6" w:rsidRPr="00E66CD6" w:rsidRDefault="00E66CD6" w:rsidP="00AD0953">
            <w:pPr>
              <w:autoSpaceDE w:val="0"/>
              <w:autoSpaceDN w:val="0"/>
              <w:adjustRightInd w:val="0"/>
              <w:spacing w:line="220" w:lineRule="exact"/>
              <w:ind w:left="284"/>
              <w:rPr>
                <w:rFonts w:eastAsia="PMingLiU"/>
                <w:sz w:val="24"/>
                <w:szCs w:val="24"/>
                <w:lang w:eastAsia="zh-TW"/>
              </w:rPr>
            </w:pPr>
            <w:r w:rsidRPr="00E66CD6">
              <w:rPr>
                <w:rFonts w:eastAsia="PMingLiU"/>
                <w:sz w:val="24"/>
                <w:szCs w:val="24"/>
                <w:lang w:eastAsia="zh-TW"/>
              </w:rPr>
              <w:t xml:space="preserve">по малих підприємствах </w:t>
            </w:r>
          </w:p>
        </w:tc>
        <w:tc>
          <w:tcPr>
            <w:tcW w:w="650"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–3767,1</w:t>
            </w:r>
          </w:p>
        </w:tc>
        <w:tc>
          <w:tcPr>
            <w:tcW w:w="603"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63,8</w:t>
            </w:r>
          </w:p>
        </w:tc>
        <w:tc>
          <w:tcPr>
            <w:tcW w:w="583"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21716,0</w:t>
            </w:r>
          </w:p>
        </w:tc>
        <w:tc>
          <w:tcPr>
            <w:tcW w:w="611"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36,2</w:t>
            </w:r>
          </w:p>
        </w:tc>
        <w:tc>
          <w:tcPr>
            <w:tcW w:w="584"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25483,1</w:t>
            </w:r>
          </w:p>
        </w:tc>
      </w:tr>
      <w:tr w:rsidR="00E66CD6" w:rsidRPr="00E66CD6" w:rsidTr="00AD0953">
        <w:tblPrEx>
          <w:tblCellMar>
            <w:top w:w="0" w:type="dxa"/>
            <w:bottom w:w="0" w:type="dxa"/>
          </w:tblCellMar>
        </w:tblPrEx>
        <w:trPr>
          <w:cantSplit/>
        </w:trPr>
        <w:tc>
          <w:tcPr>
            <w:tcW w:w="1969" w:type="pct"/>
            <w:vAlign w:val="bottom"/>
          </w:tcPr>
          <w:p w:rsidR="00E66CD6" w:rsidRPr="00E66CD6" w:rsidRDefault="00E66CD6" w:rsidP="00AD0953">
            <w:pPr>
              <w:autoSpaceDE w:val="0"/>
              <w:autoSpaceDN w:val="0"/>
              <w:adjustRightInd w:val="0"/>
              <w:spacing w:line="220" w:lineRule="exact"/>
              <w:ind w:left="425"/>
              <w:rPr>
                <w:rFonts w:eastAsia="PMingLiU"/>
                <w:sz w:val="24"/>
                <w:szCs w:val="24"/>
                <w:lang w:eastAsia="zh-TW"/>
              </w:rPr>
            </w:pPr>
            <w:r w:rsidRPr="00E66CD6">
              <w:rPr>
                <w:rFonts w:eastAsia="PMingLiU"/>
                <w:sz w:val="24"/>
                <w:szCs w:val="24"/>
                <w:lang w:eastAsia="zh-TW"/>
              </w:rPr>
              <w:t>у т.ч. по мікропідприємствах</w:t>
            </w:r>
          </w:p>
        </w:tc>
        <w:tc>
          <w:tcPr>
            <w:tcW w:w="650"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–6663,9</w:t>
            </w:r>
          </w:p>
        </w:tc>
        <w:tc>
          <w:tcPr>
            <w:tcW w:w="603"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65,6</w:t>
            </w:r>
          </w:p>
        </w:tc>
        <w:tc>
          <w:tcPr>
            <w:tcW w:w="583"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10109,1</w:t>
            </w:r>
          </w:p>
        </w:tc>
        <w:tc>
          <w:tcPr>
            <w:tcW w:w="611"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34,4</w:t>
            </w:r>
          </w:p>
        </w:tc>
        <w:tc>
          <w:tcPr>
            <w:tcW w:w="584"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16773,0</w:t>
            </w:r>
          </w:p>
        </w:tc>
      </w:tr>
      <w:tr w:rsidR="00E66CD6" w:rsidRPr="00E66CD6" w:rsidTr="00AD0953">
        <w:tblPrEx>
          <w:tblCellMar>
            <w:top w:w="0" w:type="dxa"/>
            <w:bottom w:w="0" w:type="dxa"/>
          </w:tblCellMar>
        </w:tblPrEx>
        <w:trPr>
          <w:cantSplit/>
        </w:trPr>
        <w:tc>
          <w:tcPr>
            <w:tcW w:w="1969" w:type="pct"/>
            <w:vAlign w:val="bottom"/>
          </w:tcPr>
          <w:p w:rsidR="00E66CD6" w:rsidRPr="00E66CD6" w:rsidRDefault="00E66CD6" w:rsidP="00AD0953">
            <w:pPr>
              <w:spacing w:line="220" w:lineRule="exact"/>
              <w:ind w:left="142"/>
              <w:rPr>
                <w:snapToGrid w:val="0"/>
                <w:sz w:val="24"/>
                <w:szCs w:val="24"/>
              </w:rPr>
            </w:pPr>
            <w:r w:rsidRPr="00E66CD6">
              <w:rPr>
                <w:bCs/>
                <w:sz w:val="24"/>
                <w:szCs w:val="24"/>
              </w:rPr>
              <w:t>оптова та роздрібна торгівля; ремонт автотранспортних засобів і мотоциклів</w:t>
            </w:r>
          </w:p>
        </w:tc>
        <w:tc>
          <w:tcPr>
            <w:tcW w:w="650"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–204736,4</w:t>
            </w:r>
          </w:p>
        </w:tc>
        <w:tc>
          <w:tcPr>
            <w:tcW w:w="603"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71,1</w:t>
            </w:r>
          </w:p>
        </w:tc>
        <w:tc>
          <w:tcPr>
            <w:tcW w:w="583"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139747,9</w:t>
            </w:r>
          </w:p>
        </w:tc>
        <w:tc>
          <w:tcPr>
            <w:tcW w:w="611"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28,9</w:t>
            </w:r>
          </w:p>
        </w:tc>
        <w:tc>
          <w:tcPr>
            <w:tcW w:w="584"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344484,3</w:t>
            </w:r>
          </w:p>
        </w:tc>
      </w:tr>
      <w:tr w:rsidR="00E66CD6" w:rsidRPr="00E66CD6" w:rsidTr="00AD0953">
        <w:tblPrEx>
          <w:tblCellMar>
            <w:top w:w="0" w:type="dxa"/>
            <w:bottom w:w="0" w:type="dxa"/>
          </w:tblCellMar>
        </w:tblPrEx>
        <w:trPr>
          <w:cantSplit/>
        </w:trPr>
        <w:tc>
          <w:tcPr>
            <w:tcW w:w="1969" w:type="pct"/>
            <w:vAlign w:val="bottom"/>
          </w:tcPr>
          <w:p w:rsidR="00E66CD6" w:rsidRPr="00E66CD6" w:rsidRDefault="00E66CD6" w:rsidP="00AD0953">
            <w:pPr>
              <w:autoSpaceDE w:val="0"/>
              <w:autoSpaceDN w:val="0"/>
              <w:adjustRightInd w:val="0"/>
              <w:spacing w:line="220" w:lineRule="exact"/>
              <w:ind w:left="284"/>
              <w:rPr>
                <w:rFonts w:eastAsia="PMingLiU"/>
                <w:sz w:val="24"/>
                <w:szCs w:val="24"/>
                <w:lang w:eastAsia="zh-TW"/>
              </w:rPr>
            </w:pPr>
            <w:r w:rsidRPr="00E66CD6">
              <w:rPr>
                <w:rFonts w:eastAsia="PMingLiU"/>
                <w:sz w:val="24"/>
                <w:szCs w:val="24"/>
                <w:lang w:eastAsia="zh-TW"/>
              </w:rPr>
              <w:t>по великих підприємствах</w:t>
            </w:r>
          </w:p>
        </w:tc>
        <w:tc>
          <w:tcPr>
            <w:tcW w:w="650" w:type="pct"/>
            <w:vAlign w:val="bottom"/>
          </w:tcPr>
          <w:p w:rsidR="00E66CD6" w:rsidRPr="00E66CD6" w:rsidRDefault="00E66CD6" w:rsidP="00AD0953">
            <w:pPr>
              <w:spacing w:line="220" w:lineRule="exact"/>
              <w:jc w:val="right"/>
              <w:rPr>
                <w:sz w:val="24"/>
                <w:szCs w:val="24"/>
              </w:rPr>
            </w:pPr>
            <w:r w:rsidRPr="00E66CD6">
              <w:rPr>
                <w:sz w:val="24"/>
                <w:szCs w:val="24"/>
              </w:rPr>
              <w:t>–</w:t>
            </w:r>
          </w:p>
        </w:tc>
        <w:tc>
          <w:tcPr>
            <w:tcW w:w="603" w:type="pct"/>
            <w:vAlign w:val="bottom"/>
          </w:tcPr>
          <w:p w:rsidR="00E66CD6" w:rsidRPr="00E66CD6" w:rsidRDefault="00E66CD6" w:rsidP="00AD0953">
            <w:pPr>
              <w:spacing w:line="220" w:lineRule="exact"/>
              <w:jc w:val="right"/>
              <w:rPr>
                <w:sz w:val="24"/>
                <w:szCs w:val="24"/>
              </w:rPr>
            </w:pPr>
            <w:r w:rsidRPr="00E66CD6">
              <w:rPr>
                <w:sz w:val="24"/>
                <w:szCs w:val="24"/>
              </w:rPr>
              <w:t>–</w:t>
            </w:r>
          </w:p>
        </w:tc>
        <w:tc>
          <w:tcPr>
            <w:tcW w:w="583" w:type="pct"/>
            <w:vAlign w:val="bottom"/>
          </w:tcPr>
          <w:p w:rsidR="00E66CD6" w:rsidRPr="00E66CD6" w:rsidRDefault="00E66CD6" w:rsidP="00AD0953">
            <w:pPr>
              <w:spacing w:line="220" w:lineRule="exact"/>
              <w:jc w:val="right"/>
              <w:rPr>
                <w:sz w:val="24"/>
                <w:szCs w:val="24"/>
              </w:rPr>
            </w:pPr>
            <w:r w:rsidRPr="00E66CD6">
              <w:rPr>
                <w:sz w:val="24"/>
                <w:szCs w:val="24"/>
              </w:rPr>
              <w:t>–</w:t>
            </w:r>
          </w:p>
        </w:tc>
        <w:tc>
          <w:tcPr>
            <w:tcW w:w="611" w:type="pct"/>
            <w:vAlign w:val="bottom"/>
          </w:tcPr>
          <w:p w:rsidR="00E66CD6" w:rsidRPr="00E66CD6" w:rsidRDefault="00E66CD6" w:rsidP="00AD0953">
            <w:pPr>
              <w:spacing w:line="220" w:lineRule="exact"/>
              <w:jc w:val="right"/>
              <w:rPr>
                <w:sz w:val="24"/>
                <w:szCs w:val="24"/>
              </w:rPr>
            </w:pPr>
            <w:r w:rsidRPr="00E66CD6">
              <w:rPr>
                <w:sz w:val="24"/>
                <w:szCs w:val="24"/>
              </w:rPr>
              <w:t>–</w:t>
            </w:r>
          </w:p>
        </w:tc>
        <w:tc>
          <w:tcPr>
            <w:tcW w:w="584" w:type="pct"/>
            <w:vAlign w:val="bottom"/>
          </w:tcPr>
          <w:p w:rsidR="00E66CD6" w:rsidRPr="00E66CD6" w:rsidRDefault="00E66CD6" w:rsidP="00AD0953">
            <w:pPr>
              <w:spacing w:line="220" w:lineRule="exact"/>
              <w:jc w:val="right"/>
              <w:rPr>
                <w:sz w:val="24"/>
                <w:szCs w:val="24"/>
              </w:rPr>
            </w:pPr>
            <w:r w:rsidRPr="00E66CD6">
              <w:rPr>
                <w:sz w:val="24"/>
                <w:szCs w:val="24"/>
              </w:rPr>
              <w:t>–</w:t>
            </w:r>
          </w:p>
        </w:tc>
      </w:tr>
      <w:tr w:rsidR="00E66CD6" w:rsidRPr="00E66CD6" w:rsidTr="00AD0953">
        <w:tblPrEx>
          <w:tblCellMar>
            <w:top w:w="0" w:type="dxa"/>
            <w:bottom w:w="0" w:type="dxa"/>
          </w:tblCellMar>
        </w:tblPrEx>
        <w:trPr>
          <w:cantSplit/>
        </w:trPr>
        <w:tc>
          <w:tcPr>
            <w:tcW w:w="1969" w:type="pct"/>
            <w:vAlign w:val="bottom"/>
          </w:tcPr>
          <w:p w:rsidR="00E66CD6" w:rsidRPr="00E66CD6" w:rsidRDefault="00E66CD6" w:rsidP="00AD0953">
            <w:pPr>
              <w:autoSpaceDE w:val="0"/>
              <w:autoSpaceDN w:val="0"/>
              <w:adjustRightInd w:val="0"/>
              <w:spacing w:line="220" w:lineRule="exact"/>
              <w:ind w:left="284"/>
              <w:rPr>
                <w:rFonts w:eastAsia="PMingLiU"/>
                <w:sz w:val="24"/>
                <w:szCs w:val="24"/>
                <w:lang w:eastAsia="zh-TW"/>
              </w:rPr>
            </w:pPr>
            <w:r w:rsidRPr="00E66CD6">
              <w:rPr>
                <w:rFonts w:eastAsia="PMingLiU"/>
                <w:sz w:val="24"/>
                <w:szCs w:val="24"/>
                <w:lang w:eastAsia="zh-TW"/>
              </w:rPr>
              <w:t>по середніх підприємствах</w:t>
            </w:r>
          </w:p>
        </w:tc>
        <w:tc>
          <w:tcPr>
            <w:tcW w:w="650"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–92185,6</w:t>
            </w:r>
          </w:p>
        </w:tc>
        <w:tc>
          <w:tcPr>
            <w:tcW w:w="603"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67,3</w:t>
            </w:r>
          </w:p>
        </w:tc>
        <w:tc>
          <w:tcPr>
            <w:tcW w:w="583"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50694,6</w:t>
            </w:r>
          </w:p>
        </w:tc>
        <w:tc>
          <w:tcPr>
            <w:tcW w:w="611"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32,7</w:t>
            </w:r>
          </w:p>
        </w:tc>
        <w:tc>
          <w:tcPr>
            <w:tcW w:w="584"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142880,2</w:t>
            </w:r>
          </w:p>
        </w:tc>
      </w:tr>
      <w:tr w:rsidR="00E66CD6" w:rsidRPr="00E66CD6" w:rsidTr="00AD0953">
        <w:tblPrEx>
          <w:tblCellMar>
            <w:top w:w="0" w:type="dxa"/>
            <w:bottom w:w="0" w:type="dxa"/>
          </w:tblCellMar>
        </w:tblPrEx>
        <w:trPr>
          <w:cantSplit/>
        </w:trPr>
        <w:tc>
          <w:tcPr>
            <w:tcW w:w="1969" w:type="pct"/>
            <w:vAlign w:val="bottom"/>
          </w:tcPr>
          <w:p w:rsidR="00E66CD6" w:rsidRPr="00E66CD6" w:rsidRDefault="00E66CD6" w:rsidP="00AD0953">
            <w:pPr>
              <w:autoSpaceDE w:val="0"/>
              <w:autoSpaceDN w:val="0"/>
              <w:adjustRightInd w:val="0"/>
              <w:spacing w:line="220" w:lineRule="exact"/>
              <w:ind w:left="284"/>
              <w:rPr>
                <w:rFonts w:eastAsia="PMingLiU"/>
                <w:sz w:val="24"/>
                <w:szCs w:val="24"/>
                <w:lang w:eastAsia="zh-TW"/>
              </w:rPr>
            </w:pPr>
            <w:r w:rsidRPr="00E66CD6">
              <w:rPr>
                <w:rFonts w:eastAsia="PMingLiU"/>
                <w:sz w:val="24"/>
                <w:szCs w:val="24"/>
                <w:lang w:eastAsia="zh-TW"/>
              </w:rPr>
              <w:t xml:space="preserve">по малих підприємствах </w:t>
            </w:r>
          </w:p>
        </w:tc>
        <w:tc>
          <w:tcPr>
            <w:tcW w:w="650"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–112550,8</w:t>
            </w:r>
          </w:p>
        </w:tc>
        <w:tc>
          <w:tcPr>
            <w:tcW w:w="603"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71,2</w:t>
            </w:r>
          </w:p>
        </w:tc>
        <w:tc>
          <w:tcPr>
            <w:tcW w:w="583"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89053,3</w:t>
            </w:r>
          </w:p>
        </w:tc>
        <w:tc>
          <w:tcPr>
            <w:tcW w:w="611"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28,8</w:t>
            </w:r>
          </w:p>
        </w:tc>
        <w:tc>
          <w:tcPr>
            <w:tcW w:w="584"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201604,1</w:t>
            </w:r>
          </w:p>
        </w:tc>
      </w:tr>
      <w:tr w:rsidR="00E66CD6" w:rsidRPr="00E66CD6" w:rsidTr="00AD0953">
        <w:tblPrEx>
          <w:tblCellMar>
            <w:top w:w="0" w:type="dxa"/>
            <w:bottom w:w="0" w:type="dxa"/>
          </w:tblCellMar>
        </w:tblPrEx>
        <w:trPr>
          <w:cantSplit/>
        </w:trPr>
        <w:tc>
          <w:tcPr>
            <w:tcW w:w="1969" w:type="pct"/>
            <w:vAlign w:val="bottom"/>
          </w:tcPr>
          <w:p w:rsidR="00E66CD6" w:rsidRPr="00E66CD6" w:rsidRDefault="00E66CD6" w:rsidP="00AD0953">
            <w:pPr>
              <w:autoSpaceDE w:val="0"/>
              <w:autoSpaceDN w:val="0"/>
              <w:adjustRightInd w:val="0"/>
              <w:spacing w:line="220" w:lineRule="exact"/>
              <w:ind w:left="425"/>
              <w:rPr>
                <w:rFonts w:eastAsia="PMingLiU"/>
                <w:sz w:val="24"/>
                <w:szCs w:val="24"/>
                <w:lang w:eastAsia="zh-TW"/>
              </w:rPr>
            </w:pPr>
            <w:r w:rsidRPr="00E66CD6">
              <w:rPr>
                <w:rFonts w:eastAsia="PMingLiU"/>
                <w:sz w:val="24"/>
                <w:szCs w:val="24"/>
                <w:lang w:eastAsia="zh-TW"/>
              </w:rPr>
              <w:t>у т.ч. по мікропідприємствах</w:t>
            </w:r>
          </w:p>
        </w:tc>
        <w:tc>
          <w:tcPr>
            <w:tcW w:w="650"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–109917,0</w:t>
            </w:r>
          </w:p>
        </w:tc>
        <w:tc>
          <w:tcPr>
            <w:tcW w:w="603"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72,2</w:t>
            </w:r>
          </w:p>
        </w:tc>
        <w:tc>
          <w:tcPr>
            <w:tcW w:w="583"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43335,3</w:t>
            </w:r>
          </w:p>
        </w:tc>
        <w:tc>
          <w:tcPr>
            <w:tcW w:w="611"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27,8</w:t>
            </w:r>
          </w:p>
        </w:tc>
        <w:tc>
          <w:tcPr>
            <w:tcW w:w="584"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153252,3</w:t>
            </w:r>
          </w:p>
        </w:tc>
      </w:tr>
      <w:tr w:rsidR="00E66CD6" w:rsidRPr="00E66CD6" w:rsidTr="00AD0953">
        <w:tblPrEx>
          <w:tblCellMar>
            <w:top w:w="0" w:type="dxa"/>
            <w:bottom w:w="0" w:type="dxa"/>
          </w:tblCellMar>
        </w:tblPrEx>
        <w:trPr>
          <w:cantSplit/>
        </w:trPr>
        <w:tc>
          <w:tcPr>
            <w:tcW w:w="1969" w:type="pct"/>
            <w:vAlign w:val="bottom"/>
          </w:tcPr>
          <w:p w:rsidR="00E66CD6" w:rsidRPr="00E66CD6" w:rsidRDefault="00E66CD6" w:rsidP="00AD0953">
            <w:pPr>
              <w:autoSpaceDE w:val="0"/>
              <w:autoSpaceDN w:val="0"/>
              <w:adjustRightInd w:val="0"/>
              <w:spacing w:line="220" w:lineRule="exact"/>
              <w:ind w:left="142"/>
              <w:rPr>
                <w:bCs/>
                <w:sz w:val="24"/>
                <w:szCs w:val="24"/>
              </w:rPr>
            </w:pPr>
            <w:r w:rsidRPr="00E66CD6">
              <w:rPr>
                <w:bCs/>
                <w:sz w:val="24"/>
                <w:szCs w:val="24"/>
              </w:rPr>
              <w:t>транспорт, складське господарство, поштова та кур’єрська діяльність</w:t>
            </w:r>
          </w:p>
        </w:tc>
        <w:tc>
          <w:tcPr>
            <w:tcW w:w="650"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–25273,6</w:t>
            </w:r>
          </w:p>
        </w:tc>
        <w:tc>
          <w:tcPr>
            <w:tcW w:w="603"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61,0</w:t>
            </w:r>
          </w:p>
        </w:tc>
        <w:tc>
          <w:tcPr>
            <w:tcW w:w="583"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20280,4</w:t>
            </w:r>
          </w:p>
        </w:tc>
        <w:tc>
          <w:tcPr>
            <w:tcW w:w="611"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39,0</w:t>
            </w:r>
          </w:p>
        </w:tc>
        <w:tc>
          <w:tcPr>
            <w:tcW w:w="584"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45554,0</w:t>
            </w:r>
          </w:p>
        </w:tc>
      </w:tr>
      <w:tr w:rsidR="00E66CD6" w:rsidRPr="00E66CD6" w:rsidTr="00AD0953">
        <w:tblPrEx>
          <w:tblCellMar>
            <w:top w:w="0" w:type="dxa"/>
            <w:bottom w:w="0" w:type="dxa"/>
          </w:tblCellMar>
        </w:tblPrEx>
        <w:trPr>
          <w:cantSplit/>
        </w:trPr>
        <w:tc>
          <w:tcPr>
            <w:tcW w:w="1969" w:type="pct"/>
            <w:vAlign w:val="bottom"/>
          </w:tcPr>
          <w:p w:rsidR="00E66CD6" w:rsidRPr="00E66CD6" w:rsidRDefault="00E66CD6" w:rsidP="00AD0953">
            <w:pPr>
              <w:autoSpaceDE w:val="0"/>
              <w:autoSpaceDN w:val="0"/>
              <w:adjustRightInd w:val="0"/>
              <w:spacing w:line="220" w:lineRule="exact"/>
              <w:ind w:left="284"/>
              <w:rPr>
                <w:rFonts w:eastAsia="PMingLiU"/>
                <w:sz w:val="24"/>
                <w:szCs w:val="24"/>
                <w:lang w:eastAsia="zh-TW"/>
              </w:rPr>
            </w:pPr>
            <w:r w:rsidRPr="00E66CD6">
              <w:rPr>
                <w:rFonts w:eastAsia="PMingLiU"/>
                <w:sz w:val="24"/>
                <w:szCs w:val="24"/>
                <w:lang w:eastAsia="zh-TW"/>
              </w:rPr>
              <w:t>по великих підприємствах</w:t>
            </w:r>
          </w:p>
        </w:tc>
        <w:tc>
          <w:tcPr>
            <w:tcW w:w="650" w:type="pct"/>
            <w:vAlign w:val="bottom"/>
          </w:tcPr>
          <w:p w:rsidR="00E66CD6" w:rsidRPr="00E66CD6" w:rsidRDefault="00E66CD6" w:rsidP="00AD0953">
            <w:pPr>
              <w:spacing w:line="220" w:lineRule="exact"/>
              <w:jc w:val="right"/>
              <w:rPr>
                <w:sz w:val="24"/>
                <w:szCs w:val="24"/>
              </w:rPr>
            </w:pPr>
            <w:r w:rsidRPr="00E66CD6">
              <w:rPr>
                <w:sz w:val="24"/>
                <w:szCs w:val="24"/>
              </w:rPr>
              <w:t>–</w:t>
            </w:r>
          </w:p>
        </w:tc>
        <w:tc>
          <w:tcPr>
            <w:tcW w:w="603" w:type="pct"/>
            <w:vAlign w:val="bottom"/>
          </w:tcPr>
          <w:p w:rsidR="00E66CD6" w:rsidRPr="00E66CD6" w:rsidRDefault="00E66CD6" w:rsidP="00AD0953">
            <w:pPr>
              <w:spacing w:line="220" w:lineRule="exact"/>
              <w:jc w:val="right"/>
              <w:rPr>
                <w:sz w:val="24"/>
                <w:szCs w:val="24"/>
              </w:rPr>
            </w:pPr>
            <w:r w:rsidRPr="00E66CD6">
              <w:rPr>
                <w:sz w:val="24"/>
                <w:szCs w:val="24"/>
              </w:rPr>
              <w:t>–</w:t>
            </w:r>
          </w:p>
        </w:tc>
        <w:tc>
          <w:tcPr>
            <w:tcW w:w="583" w:type="pct"/>
            <w:vAlign w:val="bottom"/>
          </w:tcPr>
          <w:p w:rsidR="00E66CD6" w:rsidRPr="00E66CD6" w:rsidRDefault="00E66CD6" w:rsidP="00AD0953">
            <w:pPr>
              <w:spacing w:line="220" w:lineRule="exact"/>
              <w:jc w:val="right"/>
              <w:rPr>
                <w:sz w:val="24"/>
                <w:szCs w:val="24"/>
              </w:rPr>
            </w:pPr>
            <w:r w:rsidRPr="00E66CD6">
              <w:rPr>
                <w:sz w:val="24"/>
                <w:szCs w:val="24"/>
              </w:rPr>
              <w:t>–</w:t>
            </w:r>
          </w:p>
        </w:tc>
        <w:tc>
          <w:tcPr>
            <w:tcW w:w="611" w:type="pct"/>
            <w:vAlign w:val="bottom"/>
          </w:tcPr>
          <w:p w:rsidR="00E66CD6" w:rsidRPr="00E66CD6" w:rsidRDefault="00E66CD6" w:rsidP="00AD0953">
            <w:pPr>
              <w:spacing w:line="220" w:lineRule="exact"/>
              <w:jc w:val="right"/>
              <w:rPr>
                <w:sz w:val="24"/>
                <w:szCs w:val="24"/>
              </w:rPr>
            </w:pPr>
            <w:r w:rsidRPr="00E66CD6">
              <w:rPr>
                <w:sz w:val="24"/>
                <w:szCs w:val="24"/>
              </w:rPr>
              <w:t>–</w:t>
            </w:r>
          </w:p>
        </w:tc>
        <w:tc>
          <w:tcPr>
            <w:tcW w:w="584" w:type="pct"/>
            <w:vAlign w:val="bottom"/>
          </w:tcPr>
          <w:p w:rsidR="00E66CD6" w:rsidRPr="00E66CD6" w:rsidRDefault="00E66CD6" w:rsidP="00AD0953">
            <w:pPr>
              <w:spacing w:line="220" w:lineRule="exact"/>
              <w:jc w:val="right"/>
              <w:rPr>
                <w:sz w:val="24"/>
                <w:szCs w:val="24"/>
              </w:rPr>
            </w:pPr>
            <w:r w:rsidRPr="00E66CD6">
              <w:rPr>
                <w:sz w:val="24"/>
                <w:szCs w:val="24"/>
              </w:rPr>
              <w:t>–</w:t>
            </w:r>
          </w:p>
        </w:tc>
      </w:tr>
      <w:tr w:rsidR="00E66CD6" w:rsidRPr="00E66CD6" w:rsidTr="00AD0953">
        <w:tblPrEx>
          <w:tblCellMar>
            <w:top w:w="0" w:type="dxa"/>
            <w:bottom w:w="0" w:type="dxa"/>
          </w:tblCellMar>
        </w:tblPrEx>
        <w:trPr>
          <w:cantSplit/>
        </w:trPr>
        <w:tc>
          <w:tcPr>
            <w:tcW w:w="1969" w:type="pct"/>
            <w:vAlign w:val="bottom"/>
          </w:tcPr>
          <w:p w:rsidR="00E66CD6" w:rsidRPr="00E66CD6" w:rsidRDefault="00E66CD6" w:rsidP="00AD0953">
            <w:pPr>
              <w:autoSpaceDE w:val="0"/>
              <w:autoSpaceDN w:val="0"/>
              <w:adjustRightInd w:val="0"/>
              <w:spacing w:line="220" w:lineRule="exact"/>
              <w:ind w:left="284"/>
              <w:rPr>
                <w:rFonts w:eastAsia="PMingLiU"/>
                <w:sz w:val="24"/>
                <w:szCs w:val="24"/>
                <w:lang w:eastAsia="zh-TW"/>
              </w:rPr>
            </w:pPr>
            <w:r w:rsidRPr="00E66CD6">
              <w:rPr>
                <w:rFonts w:eastAsia="PMingLiU"/>
                <w:sz w:val="24"/>
                <w:szCs w:val="24"/>
                <w:lang w:eastAsia="zh-TW"/>
              </w:rPr>
              <w:t>по середніх підприємствах</w:t>
            </w:r>
          </w:p>
        </w:tc>
        <w:tc>
          <w:tcPr>
            <w:tcW w:w="650"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–17199,0</w:t>
            </w:r>
          </w:p>
        </w:tc>
        <w:tc>
          <w:tcPr>
            <w:tcW w:w="603"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46,7</w:t>
            </w:r>
          </w:p>
        </w:tc>
        <w:tc>
          <w:tcPr>
            <w:tcW w:w="583"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1544,0</w:t>
            </w:r>
          </w:p>
        </w:tc>
        <w:tc>
          <w:tcPr>
            <w:tcW w:w="611"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53,3</w:t>
            </w:r>
          </w:p>
        </w:tc>
        <w:tc>
          <w:tcPr>
            <w:tcW w:w="584"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18743,0</w:t>
            </w:r>
          </w:p>
        </w:tc>
      </w:tr>
      <w:tr w:rsidR="00E66CD6" w:rsidRPr="00E66CD6" w:rsidTr="00AD0953">
        <w:tblPrEx>
          <w:tblCellMar>
            <w:top w:w="0" w:type="dxa"/>
            <w:bottom w:w="0" w:type="dxa"/>
          </w:tblCellMar>
        </w:tblPrEx>
        <w:trPr>
          <w:cantSplit/>
        </w:trPr>
        <w:tc>
          <w:tcPr>
            <w:tcW w:w="1969" w:type="pct"/>
            <w:vAlign w:val="bottom"/>
          </w:tcPr>
          <w:p w:rsidR="00E66CD6" w:rsidRPr="00E66CD6" w:rsidRDefault="00E66CD6" w:rsidP="00AD0953">
            <w:pPr>
              <w:autoSpaceDE w:val="0"/>
              <w:autoSpaceDN w:val="0"/>
              <w:adjustRightInd w:val="0"/>
              <w:spacing w:line="220" w:lineRule="exact"/>
              <w:ind w:left="284"/>
              <w:rPr>
                <w:rFonts w:eastAsia="PMingLiU"/>
                <w:sz w:val="24"/>
                <w:szCs w:val="24"/>
                <w:lang w:eastAsia="zh-TW"/>
              </w:rPr>
            </w:pPr>
            <w:r w:rsidRPr="00E66CD6">
              <w:rPr>
                <w:rFonts w:eastAsia="PMingLiU"/>
                <w:sz w:val="24"/>
                <w:szCs w:val="24"/>
                <w:lang w:eastAsia="zh-TW"/>
              </w:rPr>
              <w:t xml:space="preserve">по малих підприємствах </w:t>
            </w:r>
          </w:p>
        </w:tc>
        <w:tc>
          <w:tcPr>
            <w:tcW w:w="650"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–8074,6</w:t>
            </w:r>
          </w:p>
        </w:tc>
        <w:tc>
          <w:tcPr>
            <w:tcW w:w="603"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61,7</w:t>
            </w:r>
          </w:p>
        </w:tc>
        <w:tc>
          <w:tcPr>
            <w:tcW w:w="583"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18736,4</w:t>
            </w:r>
          </w:p>
        </w:tc>
        <w:tc>
          <w:tcPr>
            <w:tcW w:w="611"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38,3</w:t>
            </w:r>
          </w:p>
        </w:tc>
        <w:tc>
          <w:tcPr>
            <w:tcW w:w="584"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26811,0</w:t>
            </w:r>
          </w:p>
        </w:tc>
      </w:tr>
      <w:tr w:rsidR="00E66CD6" w:rsidRPr="00E66CD6" w:rsidTr="00AD0953">
        <w:tblPrEx>
          <w:tblCellMar>
            <w:top w:w="0" w:type="dxa"/>
            <w:bottom w:w="0" w:type="dxa"/>
          </w:tblCellMar>
        </w:tblPrEx>
        <w:trPr>
          <w:cantSplit/>
        </w:trPr>
        <w:tc>
          <w:tcPr>
            <w:tcW w:w="1969" w:type="pct"/>
            <w:vAlign w:val="bottom"/>
          </w:tcPr>
          <w:p w:rsidR="00E66CD6" w:rsidRPr="00E66CD6" w:rsidRDefault="00E66CD6" w:rsidP="00AD0953">
            <w:pPr>
              <w:autoSpaceDE w:val="0"/>
              <w:autoSpaceDN w:val="0"/>
              <w:adjustRightInd w:val="0"/>
              <w:spacing w:line="220" w:lineRule="exact"/>
              <w:ind w:left="425"/>
              <w:rPr>
                <w:rFonts w:eastAsia="PMingLiU"/>
                <w:sz w:val="24"/>
                <w:szCs w:val="24"/>
                <w:lang w:eastAsia="zh-TW"/>
              </w:rPr>
            </w:pPr>
            <w:r w:rsidRPr="00E66CD6">
              <w:rPr>
                <w:rFonts w:eastAsia="PMingLiU"/>
                <w:sz w:val="24"/>
                <w:szCs w:val="24"/>
                <w:lang w:eastAsia="zh-TW"/>
              </w:rPr>
              <w:t>у т.ч. по мікропідприємствах</w:t>
            </w:r>
          </w:p>
        </w:tc>
        <w:tc>
          <w:tcPr>
            <w:tcW w:w="650"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1213,8</w:t>
            </w:r>
          </w:p>
        </w:tc>
        <w:tc>
          <w:tcPr>
            <w:tcW w:w="603"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65,3</w:t>
            </w:r>
          </w:p>
        </w:tc>
        <w:tc>
          <w:tcPr>
            <w:tcW w:w="583"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6879,3</w:t>
            </w:r>
          </w:p>
        </w:tc>
        <w:tc>
          <w:tcPr>
            <w:tcW w:w="611"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34,7</w:t>
            </w:r>
          </w:p>
        </w:tc>
        <w:tc>
          <w:tcPr>
            <w:tcW w:w="584"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5665,5</w:t>
            </w:r>
          </w:p>
        </w:tc>
      </w:tr>
      <w:tr w:rsidR="00E66CD6" w:rsidRPr="00E66CD6" w:rsidTr="00AD0953">
        <w:tblPrEx>
          <w:tblCellMar>
            <w:top w:w="0" w:type="dxa"/>
            <w:bottom w:w="0" w:type="dxa"/>
          </w:tblCellMar>
        </w:tblPrEx>
        <w:trPr>
          <w:cantSplit/>
        </w:trPr>
        <w:tc>
          <w:tcPr>
            <w:tcW w:w="1969" w:type="pct"/>
            <w:vAlign w:val="bottom"/>
          </w:tcPr>
          <w:p w:rsidR="00E66CD6" w:rsidRPr="00E66CD6" w:rsidRDefault="00E66CD6" w:rsidP="00AD0953">
            <w:pPr>
              <w:autoSpaceDE w:val="0"/>
              <w:autoSpaceDN w:val="0"/>
              <w:adjustRightInd w:val="0"/>
              <w:spacing w:line="220" w:lineRule="exact"/>
              <w:ind w:left="142"/>
              <w:rPr>
                <w:bCs/>
                <w:sz w:val="24"/>
                <w:szCs w:val="24"/>
              </w:rPr>
            </w:pPr>
            <w:r w:rsidRPr="00E66CD6">
              <w:rPr>
                <w:bCs/>
                <w:sz w:val="24"/>
                <w:szCs w:val="24"/>
              </w:rPr>
              <w:t>тимчасове розміщування й організація харчування</w:t>
            </w:r>
          </w:p>
        </w:tc>
        <w:tc>
          <w:tcPr>
            <w:tcW w:w="650"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–16125,7</w:t>
            </w:r>
          </w:p>
        </w:tc>
        <w:tc>
          <w:tcPr>
            <w:tcW w:w="603"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48,1</w:t>
            </w:r>
          </w:p>
        </w:tc>
        <w:tc>
          <w:tcPr>
            <w:tcW w:w="583"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2205,7</w:t>
            </w:r>
          </w:p>
        </w:tc>
        <w:tc>
          <w:tcPr>
            <w:tcW w:w="611"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51,9</w:t>
            </w:r>
          </w:p>
        </w:tc>
        <w:tc>
          <w:tcPr>
            <w:tcW w:w="584"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18331,4</w:t>
            </w:r>
          </w:p>
        </w:tc>
      </w:tr>
      <w:tr w:rsidR="00E66CD6" w:rsidRPr="00E66CD6" w:rsidTr="00AD0953">
        <w:tblPrEx>
          <w:tblCellMar>
            <w:top w:w="0" w:type="dxa"/>
            <w:bottom w:w="0" w:type="dxa"/>
          </w:tblCellMar>
        </w:tblPrEx>
        <w:trPr>
          <w:cantSplit/>
        </w:trPr>
        <w:tc>
          <w:tcPr>
            <w:tcW w:w="1969" w:type="pct"/>
            <w:vAlign w:val="bottom"/>
          </w:tcPr>
          <w:p w:rsidR="00E66CD6" w:rsidRPr="00E66CD6" w:rsidRDefault="00E66CD6" w:rsidP="00AD0953">
            <w:pPr>
              <w:autoSpaceDE w:val="0"/>
              <w:autoSpaceDN w:val="0"/>
              <w:adjustRightInd w:val="0"/>
              <w:spacing w:line="220" w:lineRule="exact"/>
              <w:ind w:left="284"/>
              <w:rPr>
                <w:rFonts w:eastAsia="PMingLiU"/>
                <w:sz w:val="24"/>
                <w:szCs w:val="24"/>
                <w:lang w:eastAsia="zh-TW"/>
              </w:rPr>
            </w:pPr>
            <w:r w:rsidRPr="00E66CD6">
              <w:rPr>
                <w:rFonts w:eastAsia="PMingLiU"/>
                <w:sz w:val="24"/>
                <w:szCs w:val="24"/>
                <w:lang w:eastAsia="zh-TW"/>
              </w:rPr>
              <w:t>по великих підприємствах</w:t>
            </w:r>
          </w:p>
        </w:tc>
        <w:tc>
          <w:tcPr>
            <w:tcW w:w="650" w:type="pct"/>
            <w:vAlign w:val="bottom"/>
          </w:tcPr>
          <w:p w:rsidR="00E66CD6" w:rsidRPr="00E66CD6" w:rsidRDefault="00E66CD6" w:rsidP="00AD0953">
            <w:pPr>
              <w:spacing w:line="220" w:lineRule="exact"/>
              <w:jc w:val="right"/>
              <w:rPr>
                <w:sz w:val="24"/>
                <w:szCs w:val="24"/>
              </w:rPr>
            </w:pPr>
            <w:r w:rsidRPr="00E66CD6">
              <w:rPr>
                <w:sz w:val="24"/>
                <w:szCs w:val="24"/>
              </w:rPr>
              <w:t>–</w:t>
            </w:r>
          </w:p>
        </w:tc>
        <w:tc>
          <w:tcPr>
            <w:tcW w:w="603" w:type="pct"/>
            <w:vAlign w:val="bottom"/>
          </w:tcPr>
          <w:p w:rsidR="00E66CD6" w:rsidRPr="00E66CD6" w:rsidRDefault="00E66CD6" w:rsidP="00AD0953">
            <w:pPr>
              <w:spacing w:line="220" w:lineRule="exact"/>
              <w:jc w:val="right"/>
              <w:rPr>
                <w:sz w:val="24"/>
                <w:szCs w:val="24"/>
              </w:rPr>
            </w:pPr>
            <w:r w:rsidRPr="00E66CD6">
              <w:rPr>
                <w:sz w:val="24"/>
                <w:szCs w:val="24"/>
              </w:rPr>
              <w:t>–</w:t>
            </w:r>
          </w:p>
        </w:tc>
        <w:tc>
          <w:tcPr>
            <w:tcW w:w="583" w:type="pct"/>
            <w:vAlign w:val="bottom"/>
          </w:tcPr>
          <w:p w:rsidR="00E66CD6" w:rsidRPr="00E66CD6" w:rsidRDefault="00E66CD6" w:rsidP="00AD0953">
            <w:pPr>
              <w:spacing w:line="220" w:lineRule="exact"/>
              <w:jc w:val="right"/>
              <w:rPr>
                <w:sz w:val="24"/>
                <w:szCs w:val="24"/>
              </w:rPr>
            </w:pPr>
            <w:r w:rsidRPr="00E66CD6">
              <w:rPr>
                <w:sz w:val="24"/>
                <w:szCs w:val="24"/>
              </w:rPr>
              <w:t>–</w:t>
            </w:r>
          </w:p>
        </w:tc>
        <w:tc>
          <w:tcPr>
            <w:tcW w:w="611" w:type="pct"/>
            <w:vAlign w:val="bottom"/>
          </w:tcPr>
          <w:p w:rsidR="00E66CD6" w:rsidRPr="00E66CD6" w:rsidRDefault="00E66CD6" w:rsidP="00AD0953">
            <w:pPr>
              <w:spacing w:line="220" w:lineRule="exact"/>
              <w:jc w:val="right"/>
              <w:rPr>
                <w:sz w:val="24"/>
                <w:szCs w:val="24"/>
              </w:rPr>
            </w:pPr>
            <w:r w:rsidRPr="00E66CD6">
              <w:rPr>
                <w:sz w:val="24"/>
                <w:szCs w:val="24"/>
              </w:rPr>
              <w:t>–</w:t>
            </w:r>
          </w:p>
        </w:tc>
        <w:tc>
          <w:tcPr>
            <w:tcW w:w="584" w:type="pct"/>
            <w:vAlign w:val="bottom"/>
          </w:tcPr>
          <w:p w:rsidR="00E66CD6" w:rsidRPr="00E66CD6" w:rsidRDefault="00E66CD6" w:rsidP="00AD0953">
            <w:pPr>
              <w:spacing w:line="220" w:lineRule="exact"/>
              <w:jc w:val="right"/>
              <w:rPr>
                <w:sz w:val="24"/>
                <w:szCs w:val="24"/>
              </w:rPr>
            </w:pPr>
            <w:r w:rsidRPr="00E66CD6">
              <w:rPr>
                <w:sz w:val="24"/>
                <w:szCs w:val="24"/>
              </w:rPr>
              <w:t>–</w:t>
            </w:r>
          </w:p>
        </w:tc>
      </w:tr>
      <w:tr w:rsidR="00E66CD6" w:rsidRPr="00E66CD6" w:rsidTr="00AD0953">
        <w:tblPrEx>
          <w:tblCellMar>
            <w:top w:w="0" w:type="dxa"/>
            <w:bottom w:w="0" w:type="dxa"/>
          </w:tblCellMar>
        </w:tblPrEx>
        <w:trPr>
          <w:cantSplit/>
        </w:trPr>
        <w:tc>
          <w:tcPr>
            <w:tcW w:w="1969" w:type="pct"/>
            <w:vAlign w:val="bottom"/>
          </w:tcPr>
          <w:p w:rsidR="00E66CD6" w:rsidRPr="00E66CD6" w:rsidRDefault="00E66CD6" w:rsidP="00AD0953">
            <w:pPr>
              <w:autoSpaceDE w:val="0"/>
              <w:autoSpaceDN w:val="0"/>
              <w:adjustRightInd w:val="0"/>
              <w:spacing w:line="220" w:lineRule="exact"/>
              <w:ind w:left="284"/>
              <w:rPr>
                <w:rFonts w:eastAsia="PMingLiU"/>
                <w:sz w:val="24"/>
                <w:szCs w:val="24"/>
                <w:lang w:eastAsia="zh-TW"/>
              </w:rPr>
            </w:pPr>
            <w:r w:rsidRPr="00E66CD6">
              <w:rPr>
                <w:rFonts w:eastAsia="PMingLiU"/>
                <w:sz w:val="24"/>
                <w:szCs w:val="24"/>
                <w:lang w:eastAsia="zh-TW"/>
              </w:rPr>
              <w:t>по середніх підприємствах</w:t>
            </w:r>
          </w:p>
        </w:tc>
        <w:tc>
          <w:tcPr>
            <w:tcW w:w="650"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–7748,6</w:t>
            </w:r>
          </w:p>
        </w:tc>
        <w:tc>
          <w:tcPr>
            <w:tcW w:w="603"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55,6</w:t>
            </w:r>
          </w:p>
        </w:tc>
        <w:tc>
          <w:tcPr>
            <w:tcW w:w="583"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1035,4</w:t>
            </w:r>
          </w:p>
        </w:tc>
        <w:tc>
          <w:tcPr>
            <w:tcW w:w="611"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44,4</w:t>
            </w:r>
          </w:p>
        </w:tc>
        <w:tc>
          <w:tcPr>
            <w:tcW w:w="584"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8784,0</w:t>
            </w:r>
          </w:p>
        </w:tc>
      </w:tr>
      <w:tr w:rsidR="00E66CD6" w:rsidRPr="00E66CD6" w:rsidTr="00AD0953">
        <w:tblPrEx>
          <w:tblCellMar>
            <w:top w:w="0" w:type="dxa"/>
            <w:bottom w:w="0" w:type="dxa"/>
          </w:tblCellMar>
        </w:tblPrEx>
        <w:trPr>
          <w:cantSplit/>
        </w:trPr>
        <w:tc>
          <w:tcPr>
            <w:tcW w:w="1969" w:type="pct"/>
            <w:vAlign w:val="bottom"/>
          </w:tcPr>
          <w:p w:rsidR="00E66CD6" w:rsidRPr="00E66CD6" w:rsidRDefault="00E66CD6" w:rsidP="00AD0953">
            <w:pPr>
              <w:autoSpaceDE w:val="0"/>
              <w:autoSpaceDN w:val="0"/>
              <w:adjustRightInd w:val="0"/>
              <w:spacing w:line="220" w:lineRule="exact"/>
              <w:ind w:left="284"/>
              <w:rPr>
                <w:rFonts w:eastAsia="PMingLiU"/>
                <w:sz w:val="24"/>
                <w:szCs w:val="24"/>
                <w:lang w:eastAsia="zh-TW"/>
              </w:rPr>
            </w:pPr>
            <w:r w:rsidRPr="00E66CD6">
              <w:rPr>
                <w:rFonts w:eastAsia="PMingLiU"/>
                <w:sz w:val="24"/>
                <w:szCs w:val="24"/>
                <w:lang w:eastAsia="zh-TW"/>
              </w:rPr>
              <w:t xml:space="preserve">по малих підприємствах </w:t>
            </w:r>
          </w:p>
        </w:tc>
        <w:tc>
          <w:tcPr>
            <w:tcW w:w="650"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–8377,1</w:t>
            </w:r>
          </w:p>
        </w:tc>
        <w:tc>
          <w:tcPr>
            <w:tcW w:w="603"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47,6</w:t>
            </w:r>
          </w:p>
        </w:tc>
        <w:tc>
          <w:tcPr>
            <w:tcW w:w="583"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1170,3</w:t>
            </w:r>
          </w:p>
        </w:tc>
        <w:tc>
          <w:tcPr>
            <w:tcW w:w="611"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52,4</w:t>
            </w:r>
          </w:p>
        </w:tc>
        <w:tc>
          <w:tcPr>
            <w:tcW w:w="584"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9547,4</w:t>
            </w:r>
          </w:p>
        </w:tc>
      </w:tr>
      <w:tr w:rsidR="00E66CD6" w:rsidRPr="00E66CD6" w:rsidTr="00AD0953">
        <w:tblPrEx>
          <w:tblCellMar>
            <w:top w:w="0" w:type="dxa"/>
            <w:bottom w:w="0" w:type="dxa"/>
          </w:tblCellMar>
        </w:tblPrEx>
        <w:trPr>
          <w:cantSplit/>
        </w:trPr>
        <w:tc>
          <w:tcPr>
            <w:tcW w:w="1969" w:type="pct"/>
            <w:vAlign w:val="bottom"/>
          </w:tcPr>
          <w:p w:rsidR="00E66CD6" w:rsidRPr="00E66CD6" w:rsidRDefault="00E66CD6" w:rsidP="00AD0953">
            <w:pPr>
              <w:autoSpaceDE w:val="0"/>
              <w:autoSpaceDN w:val="0"/>
              <w:adjustRightInd w:val="0"/>
              <w:spacing w:line="220" w:lineRule="exact"/>
              <w:ind w:left="425"/>
              <w:rPr>
                <w:rFonts w:eastAsia="PMingLiU"/>
                <w:sz w:val="24"/>
                <w:szCs w:val="24"/>
                <w:lang w:eastAsia="zh-TW"/>
              </w:rPr>
            </w:pPr>
            <w:r w:rsidRPr="00E66CD6">
              <w:rPr>
                <w:rFonts w:eastAsia="PMingLiU"/>
                <w:sz w:val="24"/>
                <w:szCs w:val="24"/>
                <w:lang w:eastAsia="zh-TW"/>
              </w:rPr>
              <w:t>у т.ч. по мікропідприємствах</w:t>
            </w:r>
          </w:p>
        </w:tc>
        <w:tc>
          <w:tcPr>
            <w:tcW w:w="650"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–1614,9</w:t>
            </w:r>
          </w:p>
        </w:tc>
        <w:tc>
          <w:tcPr>
            <w:tcW w:w="603"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54,7</w:t>
            </w:r>
          </w:p>
        </w:tc>
        <w:tc>
          <w:tcPr>
            <w:tcW w:w="583"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510,5</w:t>
            </w:r>
          </w:p>
        </w:tc>
        <w:tc>
          <w:tcPr>
            <w:tcW w:w="611"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45,3</w:t>
            </w:r>
          </w:p>
        </w:tc>
        <w:tc>
          <w:tcPr>
            <w:tcW w:w="584"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2125,4</w:t>
            </w:r>
          </w:p>
        </w:tc>
      </w:tr>
      <w:tr w:rsidR="00E66CD6" w:rsidRPr="00E66CD6" w:rsidTr="00AD0953">
        <w:tblPrEx>
          <w:tblCellMar>
            <w:top w:w="0" w:type="dxa"/>
            <w:bottom w:w="0" w:type="dxa"/>
          </w:tblCellMar>
        </w:tblPrEx>
        <w:trPr>
          <w:cantSplit/>
          <w:trHeight w:val="93"/>
        </w:trPr>
        <w:tc>
          <w:tcPr>
            <w:tcW w:w="1969" w:type="pct"/>
            <w:vAlign w:val="bottom"/>
          </w:tcPr>
          <w:p w:rsidR="00E66CD6" w:rsidRPr="00E66CD6" w:rsidRDefault="00E66CD6" w:rsidP="00AD0953">
            <w:pPr>
              <w:autoSpaceDE w:val="0"/>
              <w:autoSpaceDN w:val="0"/>
              <w:adjustRightInd w:val="0"/>
              <w:spacing w:line="220" w:lineRule="exact"/>
              <w:ind w:left="142"/>
              <w:rPr>
                <w:rFonts w:eastAsia="PMingLiU"/>
                <w:color w:val="000000"/>
                <w:sz w:val="24"/>
                <w:szCs w:val="24"/>
                <w:lang w:eastAsia="zh-TW"/>
              </w:rPr>
            </w:pPr>
            <w:r w:rsidRPr="00E66CD6">
              <w:rPr>
                <w:rFonts w:eastAsia="PMingLiU"/>
                <w:color w:val="000000"/>
                <w:sz w:val="24"/>
                <w:szCs w:val="24"/>
                <w:lang w:eastAsia="zh-TW"/>
              </w:rPr>
              <w:t>інформація та телекомунікації</w:t>
            </w:r>
          </w:p>
        </w:tc>
        <w:tc>
          <w:tcPr>
            <w:tcW w:w="650"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118,0</w:t>
            </w:r>
          </w:p>
        </w:tc>
        <w:tc>
          <w:tcPr>
            <w:tcW w:w="603"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64,4</w:t>
            </w:r>
          </w:p>
        </w:tc>
        <w:tc>
          <w:tcPr>
            <w:tcW w:w="583"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6648,8</w:t>
            </w:r>
          </w:p>
        </w:tc>
        <w:tc>
          <w:tcPr>
            <w:tcW w:w="611"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35,6</w:t>
            </w:r>
          </w:p>
        </w:tc>
        <w:tc>
          <w:tcPr>
            <w:tcW w:w="584"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6530,8</w:t>
            </w:r>
          </w:p>
        </w:tc>
      </w:tr>
      <w:tr w:rsidR="00E66CD6" w:rsidRPr="00E66CD6" w:rsidTr="00AD0953">
        <w:tblPrEx>
          <w:tblCellMar>
            <w:top w:w="0" w:type="dxa"/>
            <w:bottom w:w="0" w:type="dxa"/>
          </w:tblCellMar>
        </w:tblPrEx>
        <w:trPr>
          <w:cantSplit/>
        </w:trPr>
        <w:tc>
          <w:tcPr>
            <w:tcW w:w="1969" w:type="pct"/>
            <w:vAlign w:val="bottom"/>
          </w:tcPr>
          <w:p w:rsidR="00E66CD6" w:rsidRPr="00E66CD6" w:rsidRDefault="00E66CD6" w:rsidP="00AD0953">
            <w:pPr>
              <w:autoSpaceDE w:val="0"/>
              <w:autoSpaceDN w:val="0"/>
              <w:adjustRightInd w:val="0"/>
              <w:spacing w:line="220" w:lineRule="exact"/>
              <w:ind w:left="284"/>
              <w:rPr>
                <w:rFonts w:eastAsia="PMingLiU"/>
                <w:sz w:val="24"/>
                <w:szCs w:val="24"/>
                <w:lang w:eastAsia="zh-TW"/>
              </w:rPr>
            </w:pPr>
            <w:r w:rsidRPr="00E66CD6">
              <w:rPr>
                <w:rFonts w:eastAsia="PMingLiU"/>
                <w:sz w:val="24"/>
                <w:szCs w:val="24"/>
                <w:lang w:eastAsia="zh-TW"/>
              </w:rPr>
              <w:t>по великих підприємствах</w:t>
            </w:r>
          </w:p>
        </w:tc>
        <w:tc>
          <w:tcPr>
            <w:tcW w:w="650" w:type="pct"/>
            <w:vAlign w:val="bottom"/>
          </w:tcPr>
          <w:p w:rsidR="00E66CD6" w:rsidRPr="00E66CD6" w:rsidRDefault="00E66CD6" w:rsidP="00AD0953">
            <w:pPr>
              <w:spacing w:line="220" w:lineRule="exact"/>
              <w:jc w:val="right"/>
              <w:rPr>
                <w:sz w:val="24"/>
                <w:szCs w:val="24"/>
              </w:rPr>
            </w:pPr>
            <w:r w:rsidRPr="00E66CD6">
              <w:rPr>
                <w:sz w:val="24"/>
                <w:szCs w:val="24"/>
              </w:rPr>
              <w:t>–</w:t>
            </w:r>
          </w:p>
        </w:tc>
        <w:tc>
          <w:tcPr>
            <w:tcW w:w="603" w:type="pct"/>
            <w:vAlign w:val="bottom"/>
          </w:tcPr>
          <w:p w:rsidR="00E66CD6" w:rsidRPr="00E66CD6" w:rsidRDefault="00E66CD6" w:rsidP="00AD0953">
            <w:pPr>
              <w:spacing w:line="220" w:lineRule="exact"/>
              <w:jc w:val="right"/>
              <w:rPr>
                <w:sz w:val="24"/>
                <w:szCs w:val="24"/>
              </w:rPr>
            </w:pPr>
            <w:r w:rsidRPr="00E66CD6">
              <w:rPr>
                <w:sz w:val="24"/>
                <w:szCs w:val="24"/>
              </w:rPr>
              <w:t>–</w:t>
            </w:r>
          </w:p>
        </w:tc>
        <w:tc>
          <w:tcPr>
            <w:tcW w:w="583" w:type="pct"/>
            <w:vAlign w:val="bottom"/>
          </w:tcPr>
          <w:p w:rsidR="00E66CD6" w:rsidRPr="00E66CD6" w:rsidRDefault="00E66CD6" w:rsidP="00AD0953">
            <w:pPr>
              <w:spacing w:line="220" w:lineRule="exact"/>
              <w:jc w:val="right"/>
              <w:rPr>
                <w:sz w:val="24"/>
                <w:szCs w:val="24"/>
              </w:rPr>
            </w:pPr>
            <w:r w:rsidRPr="00E66CD6">
              <w:rPr>
                <w:sz w:val="24"/>
                <w:szCs w:val="24"/>
              </w:rPr>
              <w:t>–</w:t>
            </w:r>
          </w:p>
        </w:tc>
        <w:tc>
          <w:tcPr>
            <w:tcW w:w="611" w:type="pct"/>
            <w:vAlign w:val="bottom"/>
          </w:tcPr>
          <w:p w:rsidR="00E66CD6" w:rsidRPr="00E66CD6" w:rsidRDefault="00E66CD6" w:rsidP="00AD0953">
            <w:pPr>
              <w:spacing w:line="220" w:lineRule="exact"/>
              <w:jc w:val="right"/>
              <w:rPr>
                <w:sz w:val="24"/>
                <w:szCs w:val="24"/>
              </w:rPr>
            </w:pPr>
            <w:r w:rsidRPr="00E66CD6">
              <w:rPr>
                <w:sz w:val="24"/>
                <w:szCs w:val="24"/>
              </w:rPr>
              <w:t>–</w:t>
            </w:r>
          </w:p>
        </w:tc>
        <w:tc>
          <w:tcPr>
            <w:tcW w:w="584" w:type="pct"/>
            <w:vAlign w:val="bottom"/>
          </w:tcPr>
          <w:p w:rsidR="00E66CD6" w:rsidRPr="00E66CD6" w:rsidRDefault="00E66CD6" w:rsidP="00AD0953">
            <w:pPr>
              <w:spacing w:line="220" w:lineRule="exact"/>
              <w:jc w:val="right"/>
              <w:rPr>
                <w:sz w:val="24"/>
                <w:szCs w:val="24"/>
              </w:rPr>
            </w:pPr>
            <w:r w:rsidRPr="00E66CD6">
              <w:rPr>
                <w:sz w:val="24"/>
                <w:szCs w:val="24"/>
              </w:rPr>
              <w:t>–</w:t>
            </w:r>
          </w:p>
        </w:tc>
      </w:tr>
      <w:tr w:rsidR="00E66CD6" w:rsidRPr="00E66CD6" w:rsidTr="00AD0953">
        <w:tblPrEx>
          <w:tblCellMar>
            <w:top w:w="0" w:type="dxa"/>
            <w:bottom w:w="0" w:type="dxa"/>
          </w:tblCellMar>
        </w:tblPrEx>
        <w:trPr>
          <w:cantSplit/>
        </w:trPr>
        <w:tc>
          <w:tcPr>
            <w:tcW w:w="1969" w:type="pct"/>
            <w:vAlign w:val="bottom"/>
          </w:tcPr>
          <w:p w:rsidR="00E66CD6" w:rsidRPr="00E66CD6" w:rsidRDefault="00E66CD6" w:rsidP="00AD0953">
            <w:pPr>
              <w:autoSpaceDE w:val="0"/>
              <w:autoSpaceDN w:val="0"/>
              <w:adjustRightInd w:val="0"/>
              <w:spacing w:line="220" w:lineRule="exact"/>
              <w:ind w:left="284"/>
              <w:rPr>
                <w:rFonts w:eastAsia="PMingLiU"/>
                <w:sz w:val="24"/>
                <w:szCs w:val="24"/>
                <w:lang w:eastAsia="zh-TW"/>
              </w:rPr>
            </w:pPr>
            <w:r w:rsidRPr="00E66CD6">
              <w:rPr>
                <w:rFonts w:eastAsia="PMingLiU"/>
                <w:sz w:val="24"/>
                <w:szCs w:val="24"/>
                <w:lang w:eastAsia="zh-TW"/>
              </w:rPr>
              <w:t>по середніх підприємствах</w:t>
            </w:r>
          </w:p>
        </w:tc>
        <w:tc>
          <w:tcPr>
            <w:tcW w:w="650" w:type="pct"/>
            <w:vAlign w:val="bottom"/>
          </w:tcPr>
          <w:p w:rsidR="00E66CD6" w:rsidRPr="00E66CD6" w:rsidRDefault="00E66CD6" w:rsidP="00AD0953">
            <w:pPr>
              <w:spacing w:line="240" w:lineRule="exact"/>
              <w:jc w:val="right"/>
              <w:rPr>
                <w:sz w:val="24"/>
                <w:szCs w:val="24"/>
              </w:rPr>
            </w:pPr>
            <w:r w:rsidRPr="00E66CD6">
              <w:rPr>
                <w:sz w:val="24"/>
                <w:szCs w:val="24"/>
              </w:rPr>
              <w:t>...</w:t>
            </w:r>
            <w:r w:rsidRPr="00E66CD6">
              <w:rPr>
                <w:sz w:val="24"/>
                <w:szCs w:val="24"/>
                <w:vertAlign w:val="superscript"/>
              </w:rPr>
              <w:t>2</w:t>
            </w:r>
          </w:p>
        </w:tc>
        <w:tc>
          <w:tcPr>
            <w:tcW w:w="603" w:type="pct"/>
            <w:vAlign w:val="bottom"/>
          </w:tcPr>
          <w:p w:rsidR="00E66CD6" w:rsidRPr="00E66CD6" w:rsidRDefault="00E66CD6" w:rsidP="00AD0953">
            <w:pPr>
              <w:spacing w:line="240" w:lineRule="exact"/>
              <w:jc w:val="right"/>
              <w:rPr>
                <w:sz w:val="24"/>
                <w:szCs w:val="24"/>
              </w:rPr>
            </w:pPr>
            <w:r w:rsidRPr="00E66CD6">
              <w:rPr>
                <w:sz w:val="24"/>
                <w:szCs w:val="24"/>
              </w:rPr>
              <w:t>...</w:t>
            </w:r>
            <w:r w:rsidRPr="00E66CD6">
              <w:rPr>
                <w:sz w:val="24"/>
                <w:szCs w:val="24"/>
                <w:vertAlign w:val="superscript"/>
              </w:rPr>
              <w:t>2</w:t>
            </w:r>
          </w:p>
        </w:tc>
        <w:tc>
          <w:tcPr>
            <w:tcW w:w="583" w:type="pct"/>
            <w:vAlign w:val="bottom"/>
          </w:tcPr>
          <w:p w:rsidR="00E66CD6" w:rsidRPr="00E66CD6" w:rsidRDefault="00E66CD6" w:rsidP="00AD0953">
            <w:pPr>
              <w:spacing w:line="240" w:lineRule="exact"/>
              <w:jc w:val="right"/>
              <w:rPr>
                <w:sz w:val="24"/>
                <w:szCs w:val="24"/>
              </w:rPr>
            </w:pPr>
            <w:r w:rsidRPr="00E66CD6">
              <w:rPr>
                <w:sz w:val="24"/>
                <w:szCs w:val="24"/>
              </w:rPr>
              <w:t>...</w:t>
            </w:r>
            <w:r w:rsidRPr="00E66CD6">
              <w:rPr>
                <w:sz w:val="24"/>
                <w:szCs w:val="24"/>
                <w:vertAlign w:val="superscript"/>
              </w:rPr>
              <w:t>2</w:t>
            </w:r>
          </w:p>
        </w:tc>
        <w:tc>
          <w:tcPr>
            <w:tcW w:w="611" w:type="pct"/>
            <w:vAlign w:val="bottom"/>
          </w:tcPr>
          <w:p w:rsidR="00E66CD6" w:rsidRPr="00E66CD6" w:rsidRDefault="00E66CD6" w:rsidP="00AD0953">
            <w:pPr>
              <w:spacing w:line="240" w:lineRule="exact"/>
              <w:jc w:val="right"/>
              <w:rPr>
                <w:sz w:val="24"/>
                <w:szCs w:val="24"/>
              </w:rPr>
            </w:pPr>
            <w:r w:rsidRPr="00E66CD6">
              <w:rPr>
                <w:sz w:val="24"/>
                <w:szCs w:val="24"/>
              </w:rPr>
              <w:t>...</w:t>
            </w:r>
            <w:r w:rsidRPr="00E66CD6">
              <w:rPr>
                <w:sz w:val="24"/>
                <w:szCs w:val="24"/>
                <w:vertAlign w:val="superscript"/>
              </w:rPr>
              <w:t>2</w:t>
            </w:r>
          </w:p>
        </w:tc>
        <w:tc>
          <w:tcPr>
            <w:tcW w:w="584" w:type="pct"/>
            <w:vAlign w:val="bottom"/>
          </w:tcPr>
          <w:p w:rsidR="00E66CD6" w:rsidRPr="00E66CD6" w:rsidRDefault="00E66CD6" w:rsidP="00AD0953">
            <w:pPr>
              <w:spacing w:line="240" w:lineRule="exact"/>
              <w:jc w:val="right"/>
              <w:rPr>
                <w:sz w:val="24"/>
                <w:szCs w:val="24"/>
              </w:rPr>
            </w:pPr>
            <w:r w:rsidRPr="00E66CD6">
              <w:rPr>
                <w:sz w:val="24"/>
                <w:szCs w:val="24"/>
              </w:rPr>
              <w:t>...</w:t>
            </w:r>
            <w:r w:rsidRPr="00E66CD6">
              <w:rPr>
                <w:sz w:val="24"/>
                <w:szCs w:val="24"/>
                <w:vertAlign w:val="superscript"/>
              </w:rPr>
              <w:t>2</w:t>
            </w:r>
          </w:p>
        </w:tc>
      </w:tr>
      <w:tr w:rsidR="00E66CD6" w:rsidRPr="00E66CD6" w:rsidTr="00AD0953">
        <w:tblPrEx>
          <w:tblCellMar>
            <w:top w:w="0" w:type="dxa"/>
            <w:bottom w:w="0" w:type="dxa"/>
          </w:tblCellMar>
        </w:tblPrEx>
        <w:trPr>
          <w:cantSplit/>
        </w:trPr>
        <w:tc>
          <w:tcPr>
            <w:tcW w:w="1969" w:type="pct"/>
            <w:vAlign w:val="bottom"/>
          </w:tcPr>
          <w:p w:rsidR="00E66CD6" w:rsidRPr="00E66CD6" w:rsidRDefault="00E66CD6" w:rsidP="00AD0953">
            <w:pPr>
              <w:autoSpaceDE w:val="0"/>
              <w:autoSpaceDN w:val="0"/>
              <w:adjustRightInd w:val="0"/>
              <w:spacing w:line="220" w:lineRule="exact"/>
              <w:ind w:left="284"/>
              <w:rPr>
                <w:rFonts w:eastAsia="PMingLiU"/>
                <w:sz w:val="24"/>
                <w:szCs w:val="24"/>
                <w:lang w:eastAsia="zh-TW"/>
              </w:rPr>
            </w:pPr>
            <w:r w:rsidRPr="00E66CD6">
              <w:rPr>
                <w:rFonts w:eastAsia="PMingLiU"/>
                <w:sz w:val="24"/>
                <w:szCs w:val="24"/>
                <w:lang w:eastAsia="zh-TW"/>
              </w:rPr>
              <w:t xml:space="preserve">по малих підприємствах </w:t>
            </w:r>
          </w:p>
        </w:tc>
        <w:tc>
          <w:tcPr>
            <w:tcW w:w="650" w:type="pct"/>
            <w:vAlign w:val="bottom"/>
          </w:tcPr>
          <w:p w:rsidR="00E66CD6" w:rsidRPr="00E66CD6" w:rsidRDefault="00E66CD6" w:rsidP="00AD0953">
            <w:pPr>
              <w:spacing w:line="240" w:lineRule="exact"/>
              <w:jc w:val="right"/>
              <w:rPr>
                <w:sz w:val="24"/>
                <w:szCs w:val="24"/>
              </w:rPr>
            </w:pPr>
            <w:r w:rsidRPr="00E66CD6">
              <w:rPr>
                <w:sz w:val="24"/>
                <w:szCs w:val="24"/>
              </w:rPr>
              <w:t>...</w:t>
            </w:r>
            <w:r w:rsidRPr="00E66CD6">
              <w:rPr>
                <w:sz w:val="24"/>
                <w:szCs w:val="24"/>
                <w:vertAlign w:val="superscript"/>
              </w:rPr>
              <w:t>2</w:t>
            </w:r>
          </w:p>
        </w:tc>
        <w:tc>
          <w:tcPr>
            <w:tcW w:w="603" w:type="pct"/>
            <w:vAlign w:val="bottom"/>
          </w:tcPr>
          <w:p w:rsidR="00E66CD6" w:rsidRPr="00E66CD6" w:rsidRDefault="00E66CD6" w:rsidP="00AD0953">
            <w:pPr>
              <w:spacing w:line="240" w:lineRule="exact"/>
              <w:jc w:val="right"/>
              <w:rPr>
                <w:sz w:val="24"/>
                <w:szCs w:val="24"/>
              </w:rPr>
            </w:pPr>
            <w:r w:rsidRPr="00E66CD6">
              <w:rPr>
                <w:sz w:val="24"/>
                <w:szCs w:val="24"/>
              </w:rPr>
              <w:t>...</w:t>
            </w:r>
            <w:r w:rsidRPr="00E66CD6">
              <w:rPr>
                <w:sz w:val="24"/>
                <w:szCs w:val="24"/>
                <w:vertAlign w:val="superscript"/>
              </w:rPr>
              <w:t>2</w:t>
            </w:r>
          </w:p>
        </w:tc>
        <w:tc>
          <w:tcPr>
            <w:tcW w:w="583" w:type="pct"/>
            <w:vAlign w:val="bottom"/>
          </w:tcPr>
          <w:p w:rsidR="00E66CD6" w:rsidRPr="00E66CD6" w:rsidRDefault="00E66CD6" w:rsidP="00AD0953">
            <w:pPr>
              <w:spacing w:line="240" w:lineRule="exact"/>
              <w:jc w:val="right"/>
              <w:rPr>
                <w:sz w:val="24"/>
                <w:szCs w:val="24"/>
              </w:rPr>
            </w:pPr>
            <w:r w:rsidRPr="00E66CD6">
              <w:rPr>
                <w:sz w:val="24"/>
                <w:szCs w:val="24"/>
              </w:rPr>
              <w:t>...</w:t>
            </w:r>
            <w:r w:rsidRPr="00E66CD6">
              <w:rPr>
                <w:sz w:val="24"/>
                <w:szCs w:val="24"/>
                <w:vertAlign w:val="superscript"/>
              </w:rPr>
              <w:t>2</w:t>
            </w:r>
          </w:p>
        </w:tc>
        <w:tc>
          <w:tcPr>
            <w:tcW w:w="611" w:type="pct"/>
            <w:vAlign w:val="bottom"/>
          </w:tcPr>
          <w:p w:rsidR="00E66CD6" w:rsidRPr="00E66CD6" w:rsidRDefault="00E66CD6" w:rsidP="00AD0953">
            <w:pPr>
              <w:spacing w:line="240" w:lineRule="exact"/>
              <w:jc w:val="right"/>
              <w:rPr>
                <w:sz w:val="24"/>
                <w:szCs w:val="24"/>
              </w:rPr>
            </w:pPr>
            <w:r w:rsidRPr="00E66CD6">
              <w:rPr>
                <w:sz w:val="24"/>
                <w:szCs w:val="24"/>
              </w:rPr>
              <w:t>...</w:t>
            </w:r>
            <w:r w:rsidRPr="00E66CD6">
              <w:rPr>
                <w:sz w:val="24"/>
                <w:szCs w:val="24"/>
                <w:vertAlign w:val="superscript"/>
              </w:rPr>
              <w:t>2</w:t>
            </w:r>
          </w:p>
        </w:tc>
        <w:tc>
          <w:tcPr>
            <w:tcW w:w="584" w:type="pct"/>
            <w:vAlign w:val="bottom"/>
          </w:tcPr>
          <w:p w:rsidR="00E66CD6" w:rsidRPr="00E66CD6" w:rsidRDefault="00E66CD6" w:rsidP="00AD0953">
            <w:pPr>
              <w:spacing w:line="240" w:lineRule="exact"/>
              <w:jc w:val="right"/>
              <w:rPr>
                <w:sz w:val="24"/>
                <w:szCs w:val="24"/>
              </w:rPr>
            </w:pPr>
            <w:r w:rsidRPr="00E66CD6">
              <w:rPr>
                <w:sz w:val="24"/>
                <w:szCs w:val="24"/>
              </w:rPr>
              <w:t>...</w:t>
            </w:r>
            <w:r w:rsidRPr="00E66CD6">
              <w:rPr>
                <w:sz w:val="24"/>
                <w:szCs w:val="24"/>
                <w:vertAlign w:val="superscript"/>
              </w:rPr>
              <w:t>2</w:t>
            </w:r>
          </w:p>
        </w:tc>
      </w:tr>
      <w:tr w:rsidR="00E66CD6" w:rsidRPr="00E66CD6" w:rsidTr="00AD0953">
        <w:tblPrEx>
          <w:tblCellMar>
            <w:top w:w="0" w:type="dxa"/>
            <w:bottom w:w="0" w:type="dxa"/>
          </w:tblCellMar>
        </w:tblPrEx>
        <w:trPr>
          <w:cantSplit/>
        </w:trPr>
        <w:tc>
          <w:tcPr>
            <w:tcW w:w="1969" w:type="pct"/>
            <w:vAlign w:val="center"/>
          </w:tcPr>
          <w:p w:rsidR="00E66CD6" w:rsidRPr="00E66CD6" w:rsidRDefault="00E66CD6" w:rsidP="00AD0953">
            <w:pPr>
              <w:autoSpaceDE w:val="0"/>
              <w:autoSpaceDN w:val="0"/>
              <w:adjustRightInd w:val="0"/>
              <w:spacing w:line="220" w:lineRule="exact"/>
              <w:ind w:left="425"/>
              <w:rPr>
                <w:rFonts w:eastAsia="PMingLiU"/>
                <w:sz w:val="24"/>
                <w:szCs w:val="24"/>
                <w:lang w:eastAsia="zh-TW"/>
              </w:rPr>
            </w:pPr>
            <w:r w:rsidRPr="00E66CD6">
              <w:rPr>
                <w:rFonts w:eastAsia="PMingLiU"/>
                <w:sz w:val="24"/>
                <w:szCs w:val="24"/>
                <w:lang w:eastAsia="zh-TW"/>
              </w:rPr>
              <w:t>у т.ч. по мікропідприємствах</w:t>
            </w:r>
          </w:p>
        </w:tc>
        <w:tc>
          <w:tcPr>
            <w:tcW w:w="650"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444,6</w:t>
            </w:r>
          </w:p>
        </w:tc>
        <w:tc>
          <w:tcPr>
            <w:tcW w:w="603"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68,3</w:t>
            </w:r>
          </w:p>
        </w:tc>
        <w:tc>
          <w:tcPr>
            <w:tcW w:w="583"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3116,9</w:t>
            </w:r>
          </w:p>
        </w:tc>
        <w:tc>
          <w:tcPr>
            <w:tcW w:w="611"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31,7</w:t>
            </w:r>
          </w:p>
        </w:tc>
        <w:tc>
          <w:tcPr>
            <w:tcW w:w="584"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2672,3</w:t>
            </w:r>
          </w:p>
        </w:tc>
      </w:tr>
    </w:tbl>
    <w:p w:rsidR="00E66CD6" w:rsidRPr="00E66CD6" w:rsidRDefault="00E66CD6" w:rsidP="00E66CD6">
      <w:pPr>
        <w:jc w:val="right"/>
        <w:rPr>
          <w:sz w:val="24"/>
          <w:szCs w:val="24"/>
        </w:rPr>
      </w:pPr>
      <w:r w:rsidRPr="00E66CD6">
        <w:rPr>
          <w:sz w:val="24"/>
          <w:szCs w:val="24"/>
        </w:rPr>
        <w:lastRenderedPageBreak/>
        <w:t>Продовження</w:t>
      </w:r>
    </w:p>
    <w:tbl>
      <w:tblPr>
        <w:tblW w:w="5026" w:type="pct"/>
        <w:tblInd w:w="-24" w:type="dxa"/>
        <w:tblCellMar>
          <w:left w:w="30" w:type="dxa"/>
          <w:right w:w="30" w:type="dxa"/>
        </w:tblCellMar>
        <w:tblLook w:val="0000"/>
      </w:tblPr>
      <w:tblGrid>
        <w:gridCol w:w="3587"/>
        <w:gridCol w:w="1110"/>
        <w:gridCol w:w="1154"/>
        <w:gridCol w:w="1081"/>
        <w:gridCol w:w="1169"/>
        <w:gridCol w:w="1076"/>
      </w:tblGrid>
      <w:tr w:rsidR="00E66CD6" w:rsidRPr="00E66CD6" w:rsidTr="00AD0953">
        <w:tblPrEx>
          <w:tblCellMar>
            <w:top w:w="0" w:type="dxa"/>
            <w:bottom w:w="0" w:type="dxa"/>
          </w:tblCellMar>
        </w:tblPrEx>
        <w:trPr>
          <w:cantSplit/>
        </w:trPr>
        <w:tc>
          <w:tcPr>
            <w:tcW w:w="1954" w:type="pct"/>
            <w:vMerge w:val="restart"/>
            <w:tcBorders>
              <w:top w:val="single" w:sz="4" w:space="0" w:color="auto"/>
              <w:bottom w:val="single" w:sz="4" w:space="0" w:color="auto"/>
              <w:right w:val="single" w:sz="6" w:space="0" w:color="000000"/>
            </w:tcBorders>
            <w:vAlign w:val="center"/>
          </w:tcPr>
          <w:p w:rsidR="00E66CD6" w:rsidRPr="00E66CD6" w:rsidRDefault="00E66CD6" w:rsidP="00AD0953">
            <w:pPr>
              <w:spacing w:line="240" w:lineRule="exact"/>
              <w:jc w:val="both"/>
              <w:rPr>
                <w:sz w:val="24"/>
                <w:szCs w:val="24"/>
              </w:rPr>
            </w:pPr>
          </w:p>
        </w:tc>
        <w:tc>
          <w:tcPr>
            <w:tcW w:w="605" w:type="pct"/>
            <w:vMerge w:val="restart"/>
            <w:tcBorders>
              <w:top w:val="single" w:sz="4" w:space="0" w:color="auto"/>
              <w:left w:val="single" w:sz="6" w:space="0" w:color="000000"/>
              <w:right w:val="single" w:sz="6" w:space="0" w:color="000000"/>
            </w:tcBorders>
            <w:vAlign w:val="center"/>
          </w:tcPr>
          <w:p w:rsidR="00E66CD6" w:rsidRPr="00E66CD6" w:rsidRDefault="00E66CD6" w:rsidP="00AD0953">
            <w:pPr>
              <w:spacing w:line="220" w:lineRule="exact"/>
              <w:jc w:val="center"/>
              <w:rPr>
                <w:sz w:val="24"/>
                <w:szCs w:val="24"/>
              </w:rPr>
            </w:pPr>
            <w:r w:rsidRPr="00E66CD6">
              <w:rPr>
                <w:sz w:val="24"/>
                <w:szCs w:val="24"/>
              </w:rPr>
              <w:t>Фінансо-вий результат (сальдо)</w:t>
            </w:r>
          </w:p>
        </w:tc>
        <w:tc>
          <w:tcPr>
            <w:tcW w:w="1218" w:type="pct"/>
            <w:gridSpan w:val="2"/>
            <w:tcBorders>
              <w:top w:val="single" w:sz="4" w:space="0" w:color="auto"/>
              <w:left w:val="single" w:sz="6" w:space="0" w:color="000000"/>
              <w:bottom w:val="single" w:sz="6" w:space="0" w:color="000000"/>
            </w:tcBorders>
            <w:vAlign w:val="center"/>
          </w:tcPr>
          <w:p w:rsidR="00E66CD6" w:rsidRPr="00E66CD6" w:rsidRDefault="00E66CD6" w:rsidP="00AD0953">
            <w:pPr>
              <w:spacing w:line="220" w:lineRule="exact"/>
              <w:jc w:val="center"/>
              <w:rPr>
                <w:sz w:val="24"/>
                <w:szCs w:val="24"/>
              </w:rPr>
            </w:pPr>
            <w:r w:rsidRPr="00E66CD6">
              <w:rPr>
                <w:sz w:val="24"/>
                <w:szCs w:val="24"/>
              </w:rPr>
              <w:t>Підприємства, які одержали прибуток</w:t>
            </w:r>
          </w:p>
        </w:tc>
        <w:tc>
          <w:tcPr>
            <w:tcW w:w="1223" w:type="pct"/>
            <w:gridSpan w:val="2"/>
            <w:tcBorders>
              <w:top w:val="single" w:sz="4" w:space="0" w:color="auto"/>
              <w:left w:val="single" w:sz="4" w:space="0" w:color="auto"/>
              <w:bottom w:val="single" w:sz="4" w:space="0" w:color="auto"/>
            </w:tcBorders>
            <w:vAlign w:val="center"/>
          </w:tcPr>
          <w:p w:rsidR="00E66CD6" w:rsidRPr="00E66CD6" w:rsidRDefault="00E66CD6" w:rsidP="00AD0953">
            <w:pPr>
              <w:spacing w:line="220" w:lineRule="exact"/>
              <w:jc w:val="center"/>
              <w:rPr>
                <w:sz w:val="24"/>
                <w:szCs w:val="24"/>
              </w:rPr>
            </w:pPr>
            <w:r w:rsidRPr="00E66CD6">
              <w:rPr>
                <w:sz w:val="24"/>
                <w:szCs w:val="24"/>
              </w:rPr>
              <w:t>Підприємства, які одержали збиток</w:t>
            </w:r>
          </w:p>
        </w:tc>
      </w:tr>
      <w:tr w:rsidR="00E66CD6" w:rsidRPr="00E66CD6" w:rsidTr="00AD0953">
        <w:tblPrEx>
          <w:tblCellMar>
            <w:top w:w="0" w:type="dxa"/>
            <w:bottom w:w="0" w:type="dxa"/>
          </w:tblCellMar>
        </w:tblPrEx>
        <w:trPr>
          <w:cantSplit/>
        </w:trPr>
        <w:tc>
          <w:tcPr>
            <w:tcW w:w="1954" w:type="pct"/>
            <w:vMerge/>
            <w:tcBorders>
              <w:bottom w:val="single" w:sz="4" w:space="0" w:color="auto"/>
              <w:right w:val="single" w:sz="6" w:space="0" w:color="000000"/>
            </w:tcBorders>
            <w:vAlign w:val="center"/>
          </w:tcPr>
          <w:p w:rsidR="00E66CD6" w:rsidRPr="00E66CD6" w:rsidRDefault="00E66CD6" w:rsidP="00AD0953">
            <w:pPr>
              <w:spacing w:line="240" w:lineRule="exact"/>
              <w:jc w:val="both"/>
              <w:rPr>
                <w:sz w:val="24"/>
                <w:szCs w:val="24"/>
              </w:rPr>
            </w:pPr>
          </w:p>
        </w:tc>
        <w:tc>
          <w:tcPr>
            <w:tcW w:w="605" w:type="pct"/>
            <w:vMerge/>
            <w:tcBorders>
              <w:left w:val="single" w:sz="6" w:space="0" w:color="000000"/>
              <w:bottom w:val="single" w:sz="4" w:space="0" w:color="auto"/>
              <w:right w:val="single" w:sz="6" w:space="0" w:color="000000"/>
            </w:tcBorders>
            <w:vAlign w:val="center"/>
          </w:tcPr>
          <w:p w:rsidR="00E66CD6" w:rsidRPr="00E66CD6" w:rsidRDefault="00E66CD6" w:rsidP="00AD0953">
            <w:pPr>
              <w:spacing w:line="220" w:lineRule="exact"/>
              <w:jc w:val="center"/>
              <w:rPr>
                <w:sz w:val="24"/>
                <w:szCs w:val="24"/>
              </w:rPr>
            </w:pPr>
          </w:p>
        </w:tc>
        <w:tc>
          <w:tcPr>
            <w:tcW w:w="629" w:type="pct"/>
            <w:tcBorders>
              <w:top w:val="single" w:sz="6" w:space="0" w:color="000000"/>
              <w:left w:val="single" w:sz="6" w:space="0" w:color="000000"/>
              <w:bottom w:val="single" w:sz="4" w:space="0" w:color="auto"/>
              <w:right w:val="single" w:sz="6" w:space="0" w:color="000000"/>
            </w:tcBorders>
            <w:vAlign w:val="center"/>
          </w:tcPr>
          <w:p w:rsidR="00E66CD6" w:rsidRPr="00E66CD6" w:rsidRDefault="00E66CD6" w:rsidP="00AD0953">
            <w:pPr>
              <w:spacing w:line="220" w:lineRule="exact"/>
              <w:jc w:val="center"/>
              <w:rPr>
                <w:sz w:val="24"/>
                <w:szCs w:val="24"/>
              </w:rPr>
            </w:pPr>
            <w:r w:rsidRPr="00E66CD6">
              <w:rPr>
                <w:sz w:val="24"/>
                <w:szCs w:val="24"/>
              </w:rPr>
              <w:t>у % до загальної кількості підпри-ємств</w:t>
            </w:r>
          </w:p>
        </w:tc>
        <w:tc>
          <w:tcPr>
            <w:tcW w:w="589" w:type="pct"/>
            <w:tcBorders>
              <w:top w:val="single" w:sz="6" w:space="0" w:color="000000"/>
              <w:left w:val="single" w:sz="6" w:space="0" w:color="000000"/>
              <w:bottom w:val="single" w:sz="4" w:space="0" w:color="auto"/>
              <w:right w:val="single" w:sz="6" w:space="0" w:color="000000"/>
            </w:tcBorders>
            <w:vAlign w:val="center"/>
          </w:tcPr>
          <w:p w:rsidR="00E66CD6" w:rsidRPr="00E66CD6" w:rsidRDefault="00E66CD6" w:rsidP="00AD0953">
            <w:pPr>
              <w:spacing w:line="220" w:lineRule="exact"/>
              <w:jc w:val="center"/>
              <w:rPr>
                <w:sz w:val="24"/>
                <w:szCs w:val="24"/>
              </w:rPr>
            </w:pPr>
            <w:r w:rsidRPr="00E66CD6">
              <w:rPr>
                <w:sz w:val="24"/>
                <w:szCs w:val="24"/>
              </w:rPr>
              <w:t>фінансо-вий резуль-тат</w:t>
            </w:r>
          </w:p>
        </w:tc>
        <w:tc>
          <w:tcPr>
            <w:tcW w:w="637" w:type="pct"/>
            <w:tcBorders>
              <w:top w:val="single" w:sz="6" w:space="0" w:color="000000"/>
              <w:left w:val="single" w:sz="6" w:space="0" w:color="000000"/>
              <w:bottom w:val="single" w:sz="4" w:space="0" w:color="auto"/>
              <w:right w:val="single" w:sz="6" w:space="0" w:color="000000"/>
            </w:tcBorders>
            <w:vAlign w:val="center"/>
          </w:tcPr>
          <w:p w:rsidR="00E66CD6" w:rsidRPr="00E66CD6" w:rsidRDefault="00E66CD6" w:rsidP="00AD0953">
            <w:pPr>
              <w:spacing w:line="220" w:lineRule="exact"/>
              <w:jc w:val="center"/>
              <w:rPr>
                <w:sz w:val="24"/>
                <w:szCs w:val="24"/>
              </w:rPr>
            </w:pPr>
            <w:r w:rsidRPr="00E66CD6">
              <w:rPr>
                <w:sz w:val="24"/>
                <w:szCs w:val="24"/>
              </w:rPr>
              <w:t>у % до загальної кількості підпри-ємств</w:t>
            </w:r>
          </w:p>
        </w:tc>
        <w:tc>
          <w:tcPr>
            <w:tcW w:w="586" w:type="pct"/>
            <w:tcBorders>
              <w:top w:val="single" w:sz="6" w:space="0" w:color="000000"/>
              <w:left w:val="single" w:sz="6" w:space="0" w:color="000000"/>
              <w:bottom w:val="single" w:sz="4" w:space="0" w:color="auto"/>
            </w:tcBorders>
            <w:vAlign w:val="center"/>
          </w:tcPr>
          <w:p w:rsidR="00E66CD6" w:rsidRPr="00E66CD6" w:rsidRDefault="00E66CD6" w:rsidP="00AD0953">
            <w:pPr>
              <w:spacing w:line="220" w:lineRule="exact"/>
              <w:jc w:val="center"/>
              <w:rPr>
                <w:sz w:val="24"/>
                <w:szCs w:val="24"/>
              </w:rPr>
            </w:pPr>
            <w:r w:rsidRPr="00E66CD6">
              <w:rPr>
                <w:sz w:val="24"/>
                <w:szCs w:val="24"/>
              </w:rPr>
              <w:t xml:space="preserve">фінансо-вий </w:t>
            </w:r>
          </w:p>
          <w:p w:rsidR="00E66CD6" w:rsidRPr="00E66CD6" w:rsidRDefault="00E66CD6" w:rsidP="00AD0953">
            <w:pPr>
              <w:spacing w:line="220" w:lineRule="exact"/>
              <w:jc w:val="center"/>
              <w:rPr>
                <w:sz w:val="24"/>
                <w:szCs w:val="24"/>
              </w:rPr>
            </w:pPr>
            <w:r w:rsidRPr="00E66CD6">
              <w:rPr>
                <w:sz w:val="24"/>
                <w:szCs w:val="24"/>
              </w:rPr>
              <w:t>резуль-</w:t>
            </w:r>
          </w:p>
          <w:p w:rsidR="00E66CD6" w:rsidRPr="00E66CD6" w:rsidRDefault="00E66CD6" w:rsidP="00AD0953">
            <w:pPr>
              <w:spacing w:line="220" w:lineRule="exact"/>
              <w:jc w:val="center"/>
              <w:rPr>
                <w:sz w:val="24"/>
                <w:szCs w:val="24"/>
              </w:rPr>
            </w:pPr>
            <w:r w:rsidRPr="00E66CD6">
              <w:rPr>
                <w:sz w:val="24"/>
                <w:szCs w:val="24"/>
              </w:rPr>
              <w:t>тат</w:t>
            </w:r>
          </w:p>
        </w:tc>
      </w:tr>
      <w:tr w:rsidR="00E66CD6" w:rsidRPr="00E66CD6" w:rsidTr="00AD0953">
        <w:tblPrEx>
          <w:tblCellMar>
            <w:top w:w="0" w:type="dxa"/>
            <w:bottom w:w="0" w:type="dxa"/>
          </w:tblCellMar>
        </w:tblPrEx>
        <w:trPr>
          <w:cantSplit/>
        </w:trPr>
        <w:tc>
          <w:tcPr>
            <w:tcW w:w="1954" w:type="pct"/>
            <w:vAlign w:val="bottom"/>
          </w:tcPr>
          <w:p w:rsidR="00E66CD6" w:rsidRPr="00E66CD6" w:rsidRDefault="00E66CD6" w:rsidP="00AD0953">
            <w:pPr>
              <w:autoSpaceDE w:val="0"/>
              <w:autoSpaceDN w:val="0"/>
              <w:adjustRightInd w:val="0"/>
              <w:spacing w:before="60" w:line="240" w:lineRule="exact"/>
              <w:ind w:left="142"/>
              <w:rPr>
                <w:rFonts w:eastAsia="PMingLiU"/>
                <w:sz w:val="24"/>
                <w:szCs w:val="24"/>
              </w:rPr>
            </w:pPr>
            <w:r w:rsidRPr="00E66CD6">
              <w:rPr>
                <w:sz w:val="24"/>
                <w:szCs w:val="24"/>
              </w:rPr>
              <w:t>фінансова та страхова діяльність</w:t>
            </w:r>
          </w:p>
        </w:tc>
        <w:tc>
          <w:tcPr>
            <w:tcW w:w="605"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7432,3</w:t>
            </w:r>
          </w:p>
        </w:tc>
        <w:tc>
          <w:tcPr>
            <w:tcW w:w="629"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76,5</w:t>
            </w:r>
          </w:p>
        </w:tc>
        <w:tc>
          <w:tcPr>
            <w:tcW w:w="589"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7723,7</w:t>
            </w:r>
          </w:p>
        </w:tc>
        <w:tc>
          <w:tcPr>
            <w:tcW w:w="637"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23,5</w:t>
            </w:r>
          </w:p>
        </w:tc>
        <w:tc>
          <w:tcPr>
            <w:tcW w:w="586"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291,4</w:t>
            </w:r>
          </w:p>
        </w:tc>
      </w:tr>
      <w:tr w:rsidR="00E66CD6" w:rsidRPr="00E66CD6" w:rsidTr="00AD0953">
        <w:tblPrEx>
          <w:tblCellMar>
            <w:top w:w="0" w:type="dxa"/>
            <w:bottom w:w="0" w:type="dxa"/>
          </w:tblCellMar>
        </w:tblPrEx>
        <w:trPr>
          <w:cantSplit/>
        </w:trPr>
        <w:tc>
          <w:tcPr>
            <w:tcW w:w="1954" w:type="pct"/>
            <w:vAlign w:val="bottom"/>
          </w:tcPr>
          <w:p w:rsidR="00E66CD6" w:rsidRPr="00E66CD6" w:rsidRDefault="00E66CD6" w:rsidP="00AD0953">
            <w:pPr>
              <w:autoSpaceDE w:val="0"/>
              <w:autoSpaceDN w:val="0"/>
              <w:adjustRightInd w:val="0"/>
              <w:spacing w:line="220" w:lineRule="exact"/>
              <w:ind w:left="284"/>
              <w:rPr>
                <w:rFonts w:eastAsia="PMingLiU"/>
                <w:sz w:val="24"/>
                <w:szCs w:val="24"/>
                <w:lang w:eastAsia="zh-TW"/>
              </w:rPr>
            </w:pPr>
            <w:r w:rsidRPr="00E66CD6">
              <w:rPr>
                <w:rFonts w:eastAsia="PMingLiU"/>
                <w:sz w:val="24"/>
                <w:szCs w:val="24"/>
                <w:lang w:eastAsia="zh-TW"/>
              </w:rPr>
              <w:t>по великих підприємствах</w:t>
            </w:r>
          </w:p>
        </w:tc>
        <w:tc>
          <w:tcPr>
            <w:tcW w:w="605" w:type="pct"/>
            <w:vAlign w:val="bottom"/>
          </w:tcPr>
          <w:p w:rsidR="00E66CD6" w:rsidRPr="00E66CD6" w:rsidRDefault="00E66CD6" w:rsidP="00AD0953">
            <w:pPr>
              <w:spacing w:line="220" w:lineRule="exact"/>
              <w:jc w:val="right"/>
              <w:rPr>
                <w:sz w:val="24"/>
                <w:szCs w:val="24"/>
              </w:rPr>
            </w:pPr>
            <w:r w:rsidRPr="00E66CD6">
              <w:rPr>
                <w:sz w:val="24"/>
                <w:szCs w:val="24"/>
              </w:rPr>
              <w:t>–</w:t>
            </w:r>
          </w:p>
        </w:tc>
        <w:tc>
          <w:tcPr>
            <w:tcW w:w="629" w:type="pct"/>
            <w:vAlign w:val="bottom"/>
          </w:tcPr>
          <w:p w:rsidR="00E66CD6" w:rsidRPr="00E66CD6" w:rsidRDefault="00E66CD6" w:rsidP="00AD0953">
            <w:pPr>
              <w:spacing w:line="220" w:lineRule="exact"/>
              <w:jc w:val="right"/>
              <w:rPr>
                <w:sz w:val="24"/>
                <w:szCs w:val="24"/>
              </w:rPr>
            </w:pPr>
            <w:r w:rsidRPr="00E66CD6">
              <w:rPr>
                <w:sz w:val="24"/>
                <w:szCs w:val="24"/>
              </w:rPr>
              <w:t>–</w:t>
            </w:r>
          </w:p>
        </w:tc>
        <w:tc>
          <w:tcPr>
            <w:tcW w:w="589" w:type="pct"/>
            <w:vAlign w:val="bottom"/>
          </w:tcPr>
          <w:p w:rsidR="00E66CD6" w:rsidRPr="00E66CD6" w:rsidRDefault="00E66CD6" w:rsidP="00AD0953">
            <w:pPr>
              <w:spacing w:line="220" w:lineRule="exact"/>
              <w:jc w:val="right"/>
              <w:rPr>
                <w:sz w:val="24"/>
                <w:szCs w:val="24"/>
              </w:rPr>
            </w:pPr>
            <w:r w:rsidRPr="00E66CD6">
              <w:rPr>
                <w:sz w:val="24"/>
                <w:szCs w:val="24"/>
              </w:rPr>
              <w:t>–</w:t>
            </w:r>
          </w:p>
        </w:tc>
        <w:tc>
          <w:tcPr>
            <w:tcW w:w="637" w:type="pct"/>
            <w:vAlign w:val="bottom"/>
          </w:tcPr>
          <w:p w:rsidR="00E66CD6" w:rsidRPr="00E66CD6" w:rsidRDefault="00E66CD6" w:rsidP="00AD0953">
            <w:pPr>
              <w:spacing w:line="220" w:lineRule="exact"/>
              <w:jc w:val="right"/>
              <w:rPr>
                <w:sz w:val="24"/>
                <w:szCs w:val="24"/>
              </w:rPr>
            </w:pPr>
            <w:r w:rsidRPr="00E66CD6">
              <w:rPr>
                <w:sz w:val="24"/>
                <w:szCs w:val="24"/>
              </w:rPr>
              <w:t>–</w:t>
            </w:r>
          </w:p>
        </w:tc>
        <w:tc>
          <w:tcPr>
            <w:tcW w:w="586" w:type="pct"/>
            <w:vAlign w:val="bottom"/>
          </w:tcPr>
          <w:p w:rsidR="00E66CD6" w:rsidRPr="00E66CD6" w:rsidRDefault="00E66CD6" w:rsidP="00AD0953">
            <w:pPr>
              <w:spacing w:line="220" w:lineRule="exact"/>
              <w:jc w:val="right"/>
              <w:rPr>
                <w:sz w:val="24"/>
                <w:szCs w:val="24"/>
              </w:rPr>
            </w:pPr>
            <w:r w:rsidRPr="00E66CD6">
              <w:rPr>
                <w:sz w:val="24"/>
                <w:szCs w:val="24"/>
              </w:rPr>
              <w:t>–</w:t>
            </w:r>
          </w:p>
        </w:tc>
      </w:tr>
      <w:tr w:rsidR="00E66CD6" w:rsidRPr="00E66CD6" w:rsidTr="00AD0953">
        <w:tblPrEx>
          <w:tblCellMar>
            <w:top w:w="0" w:type="dxa"/>
            <w:bottom w:w="0" w:type="dxa"/>
          </w:tblCellMar>
        </w:tblPrEx>
        <w:trPr>
          <w:cantSplit/>
        </w:trPr>
        <w:tc>
          <w:tcPr>
            <w:tcW w:w="1954" w:type="pct"/>
            <w:vAlign w:val="bottom"/>
          </w:tcPr>
          <w:p w:rsidR="00E66CD6" w:rsidRPr="00E66CD6" w:rsidRDefault="00E66CD6" w:rsidP="00AD0953">
            <w:pPr>
              <w:autoSpaceDE w:val="0"/>
              <w:autoSpaceDN w:val="0"/>
              <w:adjustRightInd w:val="0"/>
              <w:spacing w:line="220" w:lineRule="exact"/>
              <w:ind w:left="284"/>
              <w:rPr>
                <w:rFonts w:eastAsia="PMingLiU"/>
                <w:sz w:val="24"/>
                <w:szCs w:val="24"/>
                <w:lang w:eastAsia="zh-TW"/>
              </w:rPr>
            </w:pPr>
            <w:r w:rsidRPr="00E66CD6">
              <w:rPr>
                <w:rFonts w:eastAsia="PMingLiU"/>
                <w:sz w:val="24"/>
                <w:szCs w:val="24"/>
                <w:lang w:eastAsia="zh-TW"/>
              </w:rPr>
              <w:t>по середніх підприємствах</w:t>
            </w:r>
          </w:p>
        </w:tc>
        <w:tc>
          <w:tcPr>
            <w:tcW w:w="605"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w:t>
            </w:r>
          </w:p>
        </w:tc>
        <w:tc>
          <w:tcPr>
            <w:tcW w:w="629"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w:t>
            </w:r>
          </w:p>
        </w:tc>
        <w:tc>
          <w:tcPr>
            <w:tcW w:w="589"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w:t>
            </w:r>
          </w:p>
        </w:tc>
        <w:tc>
          <w:tcPr>
            <w:tcW w:w="637"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w:t>
            </w:r>
          </w:p>
        </w:tc>
        <w:tc>
          <w:tcPr>
            <w:tcW w:w="586"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w:t>
            </w:r>
          </w:p>
        </w:tc>
      </w:tr>
      <w:tr w:rsidR="00E66CD6" w:rsidRPr="00E66CD6" w:rsidTr="00AD0953">
        <w:tblPrEx>
          <w:tblCellMar>
            <w:top w:w="0" w:type="dxa"/>
            <w:bottom w:w="0" w:type="dxa"/>
          </w:tblCellMar>
        </w:tblPrEx>
        <w:trPr>
          <w:cantSplit/>
        </w:trPr>
        <w:tc>
          <w:tcPr>
            <w:tcW w:w="1954" w:type="pct"/>
            <w:vAlign w:val="bottom"/>
          </w:tcPr>
          <w:p w:rsidR="00E66CD6" w:rsidRPr="00E66CD6" w:rsidRDefault="00E66CD6" w:rsidP="00AD0953">
            <w:pPr>
              <w:autoSpaceDE w:val="0"/>
              <w:autoSpaceDN w:val="0"/>
              <w:adjustRightInd w:val="0"/>
              <w:spacing w:line="220" w:lineRule="exact"/>
              <w:ind w:left="284"/>
              <w:rPr>
                <w:rFonts w:eastAsia="PMingLiU"/>
                <w:sz w:val="24"/>
                <w:szCs w:val="24"/>
                <w:lang w:eastAsia="zh-TW"/>
              </w:rPr>
            </w:pPr>
            <w:r w:rsidRPr="00E66CD6">
              <w:rPr>
                <w:rFonts w:eastAsia="PMingLiU"/>
                <w:sz w:val="24"/>
                <w:szCs w:val="24"/>
                <w:lang w:eastAsia="zh-TW"/>
              </w:rPr>
              <w:t xml:space="preserve">по малих підприємствах </w:t>
            </w:r>
          </w:p>
        </w:tc>
        <w:tc>
          <w:tcPr>
            <w:tcW w:w="605"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7432,3</w:t>
            </w:r>
          </w:p>
        </w:tc>
        <w:tc>
          <w:tcPr>
            <w:tcW w:w="629"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76,5</w:t>
            </w:r>
          </w:p>
        </w:tc>
        <w:tc>
          <w:tcPr>
            <w:tcW w:w="589"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7723,7</w:t>
            </w:r>
          </w:p>
        </w:tc>
        <w:tc>
          <w:tcPr>
            <w:tcW w:w="637"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23,5</w:t>
            </w:r>
          </w:p>
        </w:tc>
        <w:tc>
          <w:tcPr>
            <w:tcW w:w="586"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291,4</w:t>
            </w:r>
          </w:p>
        </w:tc>
      </w:tr>
      <w:tr w:rsidR="00E66CD6" w:rsidRPr="00E66CD6" w:rsidTr="00AD0953">
        <w:tblPrEx>
          <w:tblCellMar>
            <w:top w:w="0" w:type="dxa"/>
            <w:bottom w:w="0" w:type="dxa"/>
          </w:tblCellMar>
        </w:tblPrEx>
        <w:trPr>
          <w:cantSplit/>
        </w:trPr>
        <w:tc>
          <w:tcPr>
            <w:tcW w:w="1954" w:type="pct"/>
            <w:vAlign w:val="bottom"/>
          </w:tcPr>
          <w:p w:rsidR="00E66CD6" w:rsidRPr="00E66CD6" w:rsidRDefault="00E66CD6" w:rsidP="00AD0953">
            <w:pPr>
              <w:autoSpaceDE w:val="0"/>
              <w:autoSpaceDN w:val="0"/>
              <w:adjustRightInd w:val="0"/>
              <w:spacing w:line="220" w:lineRule="exact"/>
              <w:ind w:left="425"/>
              <w:rPr>
                <w:rFonts w:eastAsia="PMingLiU"/>
                <w:sz w:val="24"/>
                <w:szCs w:val="24"/>
                <w:lang w:eastAsia="zh-TW"/>
              </w:rPr>
            </w:pPr>
            <w:r w:rsidRPr="00E66CD6">
              <w:rPr>
                <w:rFonts w:eastAsia="PMingLiU"/>
                <w:sz w:val="24"/>
                <w:szCs w:val="24"/>
                <w:lang w:eastAsia="zh-TW"/>
              </w:rPr>
              <w:t>у т.ч. по мікропідприємствах</w:t>
            </w:r>
          </w:p>
        </w:tc>
        <w:tc>
          <w:tcPr>
            <w:tcW w:w="605"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5360,3</w:t>
            </w:r>
          </w:p>
        </w:tc>
        <w:tc>
          <w:tcPr>
            <w:tcW w:w="629"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74,2</w:t>
            </w:r>
          </w:p>
        </w:tc>
        <w:tc>
          <w:tcPr>
            <w:tcW w:w="589"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5651,7</w:t>
            </w:r>
          </w:p>
        </w:tc>
        <w:tc>
          <w:tcPr>
            <w:tcW w:w="637"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25,8</w:t>
            </w:r>
          </w:p>
        </w:tc>
        <w:tc>
          <w:tcPr>
            <w:tcW w:w="586"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291,4</w:t>
            </w:r>
          </w:p>
        </w:tc>
      </w:tr>
      <w:tr w:rsidR="00E66CD6" w:rsidRPr="00E66CD6" w:rsidTr="00AD0953">
        <w:tblPrEx>
          <w:tblCellMar>
            <w:top w:w="0" w:type="dxa"/>
            <w:bottom w:w="0" w:type="dxa"/>
          </w:tblCellMar>
        </w:tblPrEx>
        <w:trPr>
          <w:cantSplit/>
        </w:trPr>
        <w:tc>
          <w:tcPr>
            <w:tcW w:w="1954" w:type="pct"/>
            <w:vAlign w:val="bottom"/>
          </w:tcPr>
          <w:p w:rsidR="00E66CD6" w:rsidRPr="00E66CD6" w:rsidRDefault="00E66CD6" w:rsidP="00AD0953">
            <w:pPr>
              <w:autoSpaceDE w:val="0"/>
              <w:autoSpaceDN w:val="0"/>
              <w:adjustRightInd w:val="0"/>
              <w:spacing w:line="240" w:lineRule="exact"/>
              <w:ind w:left="181"/>
              <w:rPr>
                <w:rFonts w:eastAsia="PMingLiU"/>
                <w:color w:val="000000"/>
                <w:sz w:val="24"/>
                <w:szCs w:val="24"/>
                <w:lang w:eastAsia="zh-TW"/>
              </w:rPr>
            </w:pPr>
            <w:r w:rsidRPr="00E66CD6">
              <w:rPr>
                <w:rFonts w:eastAsia="PMingLiU"/>
                <w:color w:val="000000"/>
                <w:sz w:val="24"/>
                <w:szCs w:val="24"/>
                <w:lang w:eastAsia="zh-TW"/>
              </w:rPr>
              <w:t>операції з нерухомим майном</w:t>
            </w:r>
          </w:p>
        </w:tc>
        <w:tc>
          <w:tcPr>
            <w:tcW w:w="605"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7250,7</w:t>
            </w:r>
          </w:p>
        </w:tc>
        <w:tc>
          <w:tcPr>
            <w:tcW w:w="629"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57,0</w:t>
            </w:r>
          </w:p>
        </w:tc>
        <w:tc>
          <w:tcPr>
            <w:tcW w:w="589"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32505,8</w:t>
            </w:r>
          </w:p>
        </w:tc>
        <w:tc>
          <w:tcPr>
            <w:tcW w:w="637"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43,0</w:t>
            </w:r>
          </w:p>
        </w:tc>
        <w:tc>
          <w:tcPr>
            <w:tcW w:w="586"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25255,1</w:t>
            </w:r>
          </w:p>
        </w:tc>
      </w:tr>
      <w:tr w:rsidR="00E66CD6" w:rsidRPr="00E66CD6" w:rsidTr="00AD0953">
        <w:tblPrEx>
          <w:tblCellMar>
            <w:top w:w="0" w:type="dxa"/>
            <w:bottom w:w="0" w:type="dxa"/>
          </w:tblCellMar>
        </w:tblPrEx>
        <w:trPr>
          <w:cantSplit/>
        </w:trPr>
        <w:tc>
          <w:tcPr>
            <w:tcW w:w="1954" w:type="pct"/>
            <w:vAlign w:val="bottom"/>
          </w:tcPr>
          <w:p w:rsidR="00E66CD6" w:rsidRPr="00E66CD6" w:rsidRDefault="00E66CD6" w:rsidP="00AD0953">
            <w:pPr>
              <w:autoSpaceDE w:val="0"/>
              <w:autoSpaceDN w:val="0"/>
              <w:adjustRightInd w:val="0"/>
              <w:spacing w:line="220" w:lineRule="exact"/>
              <w:ind w:left="284"/>
              <w:rPr>
                <w:rFonts w:eastAsia="PMingLiU"/>
                <w:sz w:val="24"/>
                <w:szCs w:val="24"/>
                <w:lang w:eastAsia="zh-TW"/>
              </w:rPr>
            </w:pPr>
            <w:r w:rsidRPr="00E66CD6">
              <w:rPr>
                <w:rFonts w:eastAsia="PMingLiU"/>
                <w:sz w:val="24"/>
                <w:szCs w:val="24"/>
                <w:lang w:eastAsia="zh-TW"/>
              </w:rPr>
              <w:t>по великих підприємствах</w:t>
            </w:r>
          </w:p>
        </w:tc>
        <w:tc>
          <w:tcPr>
            <w:tcW w:w="605" w:type="pct"/>
            <w:vAlign w:val="bottom"/>
          </w:tcPr>
          <w:p w:rsidR="00E66CD6" w:rsidRPr="00E66CD6" w:rsidRDefault="00E66CD6" w:rsidP="00AD0953">
            <w:pPr>
              <w:spacing w:line="220" w:lineRule="exact"/>
              <w:jc w:val="right"/>
              <w:rPr>
                <w:sz w:val="24"/>
                <w:szCs w:val="24"/>
              </w:rPr>
            </w:pPr>
            <w:r w:rsidRPr="00E66CD6">
              <w:rPr>
                <w:sz w:val="24"/>
                <w:szCs w:val="24"/>
              </w:rPr>
              <w:t>–</w:t>
            </w:r>
          </w:p>
        </w:tc>
        <w:tc>
          <w:tcPr>
            <w:tcW w:w="629" w:type="pct"/>
            <w:vAlign w:val="bottom"/>
          </w:tcPr>
          <w:p w:rsidR="00E66CD6" w:rsidRPr="00E66CD6" w:rsidRDefault="00E66CD6" w:rsidP="00AD0953">
            <w:pPr>
              <w:spacing w:line="220" w:lineRule="exact"/>
              <w:jc w:val="right"/>
              <w:rPr>
                <w:sz w:val="24"/>
                <w:szCs w:val="24"/>
              </w:rPr>
            </w:pPr>
            <w:r w:rsidRPr="00E66CD6">
              <w:rPr>
                <w:sz w:val="24"/>
                <w:szCs w:val="24"/>
              </w:rPr>
              <w:t>–</w:t>
            </w:r>
          </w:p>
        </w:tc>
        <w:tc>
          <w:tcPr>
            <w:tcW w:w="589" w:type="pct"/>
            <w:vAlign w:val="bottom"/>
          </w:tcPr>
          <w:p w:rsidR="00E66CD6" w:rsidRPr="00E66CD6" w:rsidRDefault="00E66CD6" w:rsidP="00AD0953">
            <w:pPr>
              <w:spacing w:line="220" w:lineRule="exact"/>
              <w:jc w:val="right"/>
              <w:rPr>
                <w:sz w:val="24"/>
                <w:szCs w:val="24"/>
              </w:rPr>
            </w:pPr>
            <w:r w:rsidRPr="00E66CD6">
              <w:rPr>
                <w:sz w:val="24"/>
                <w:szCs w:val="24"/>
              </w:rPr>
              <w:t>–</w:t>
            </w:r>
          </w:p>
        </w:tc>
        <w:tc>
          <w:tcPr>
            <w:tcW w:w="637" w:type="pct"/>
            <w:vAlign w:val="bottom"/>
          </w:tcPr>
          <w:p w:rsidR="00E66CD6" w:rsidRPr="00E66CD6" w:rsidRDefault="00E66CD6" w:rsidP="00AD0953">
            <w:pPr>
              <w:spacing w:line="220" w:lineRule="exact"/>
              <w:jc w:val="right"/>
              <w:rPr>
                <w:sz w:val="24"/>
                <w:szCs w:val="24"/>
              </w:rPr>
            </w:pPr>
            <w:r w:rsidRPr="00E66CD6">
              <w:rPr>
                <w:sz w:val="24"/>
                <w:szCs w:val="24"/>
              </w:rPr>
              <w:t>–</w:t>
            </w:r>
          </w:p>
        </w:tc>
        <w:tc>
          <w:tcPr>
            <w:tcW w:w="586" w:type="pct"/>
            <w:vAlign w:val="bottom"/>
          </w:tcPr>
          <w:p w:rsidR="00E66CD6" w:rsidRPr="00E66CD6" w:rsidRDefault="00E66CD6" w:rsidP="00AD0953">
            <w:pPr>
              <w:spacing w:line="220" w:lineRule="exact"/>
              <w:jc w:val="right"/>
              <w:rPr>
                <w:sz w:val="24"/>
                <w:szCs w:val="24"/>
              </w:rPr>
            </w:pPr>
            <w:r w:rsidRPr="00E66CD6">
              <w:rPr>
                <w:sz w:val="24"/>
                <w:szCs w:val="24"/>
              </w:rPr>
              <w:t>–</w:t>
            </w:r>
          </w:p>
        </w:tc>
      </w:tr>
      <w:tr w:rsidR="00E66CD6" w:rsidRPr="00E66CD6" w:rsidTr="00AD0953">
        <w:tblPrEx>
          <w:tblCellMar>
            <w:top w:w="0" w:type="dxa"/>
            <w:bottom w:w="0" w:type="dxa"/>
          </w:tblCellMar>
        </w:tblPrEx>
        <w:trPr>
          <w:cantSplit/>
        </w:trPr>
        <w:tc>
          <w:tcPr>
            <w:tcW w:w="1954" w:type="pct"/>
            <w:vAlign w:val="bottom"/>
          </w:tcPr>
          <w:p w:rsidR="00E66CD6" w:rsidRPr="00E66CD6" w:rsidRDefault="00E66CD6" w:rsidP="00AD0953">
            <w:pPr>
              <w:autoSpaceDE w:val="0"/>
              <w:autoSpaceDN w:val="0"/>
              <w:adjustRightInd w:val="0"/>
              <w:spacing w:line="220" w:lineRule="exact"/>
              <w:ind w:left="284"/>
              <w:rPr>
                <w:rFonts w:eastAsia="PMingLiU"/>
                <w:sz w:val="24"/>
                <w:szCs w:val="24"/>
                <w:lang w:eastAsia="zh-TW"/>
              </w:rPr>
            </w:pPr>
            <w:r w:rsidRPr="00E66CD6">
              <w:rPr>
                <w:rFonts w:eastAsia="PMingLiU"/>
                <w:sz w:val="24"/>
                <w:szCs w:val="24"/>
                <w:lang w:eastAsia="zh-TW"/>
              </w:rPr>
              <w:t>по середніх підприємствах</w:t>
            </w:r>
          </w:p>
        </w:tc>
        <w:tc>
          <w:tcPr>
            <w:tcW w:w="605" w:type="pct"/>
            <w:vAlign w:val="bottom"/>
          </w:tcPr>
          <w:p w:rsidR="00E66CD6" w:rsidRPr="00E66CD6" w:rsidRDefault="00E66CD6" w:rsidP="00AD0953">
            <w:pPr>
              <w:spacing w:line="240" w:lineRule="exact"/>
              <w:jc w:val="right"/>
              <w:rPr>
                <w:sz w:val="24"/>
                <w:szCs w:val="24"/>
              </w:rPr>
            </w:pPr>
            <w:r w:rsidRPr="00E66CD6">
              <w:rPr>
                <w:sz w:val="24"/>
                <w:szCs w:val="24"/>
              </w:rPr>
              <w:t>...</w:t>
            </w:r>
            <w:r w:rsidRPr="00E66CD6">
              <w:rPr>
                <w:sz w:val="24"/>
                <w:szCs w:val="24"/>
                <w:vertAlign w:val="superscript"/>
              </w:rPr>
              <w:t>2</w:t>
            </w:r>
          </w:p>
        </w:tc>
        <w:tc>
          <w:tcPr>
            <w:tcW w:w="629" w:type="pct"/>
            <w:vAlign w:val="bottom"/>
          </w:tcPr>
          <w:p w:rsidR="00E66CD6" w:rsidRPr="00E66CD6" w:rsidRDefault="00E66CD6" w:rsidP="00AD0953">
            <w:pPr>
              <w:spacing w:line="240" w:lineRule="exact"/>
              <w:jc w:val="right"/>
              <w:rPr>
                <w:sz w:val="24"/>
                <w:szCs w:val="24"/>
              </w:rPr>
            </w:pPr>
            <w:r w:rsidRPr="00E66CD6">
              <w:rPr>
                <w:sz w:val="24"/>
                <w:szCs w:val="24"/>
              </w:rPr>
              <w:t>...</w:t>
            </w:r>
            <w:r w:rsidRPr="00E66CD6">
              <w:rPr>
                <w:sz w:val="24"/>
                <w:szCs w:val="24"/>
                <w:vertAlign w:val="superscript"/>
              </w:rPr>
              <w:t>2</w:t>
            </w:r>
          </w:p>
        </w:tc>
        <w:tc>
          <w:tcPr>
            <w:tcW w:w="589" w:type="pct"/>
            <w:vAlign w:val="bottom"/>
          </w:tcPr>
          <w:p w:rsidR="00E66CD6" w:rsidRPr="00E66CD6" w:rsidRDefault="00E66CD6" w:rsidP="00AD0953">
            <w:pPr>
              <w:spacing w:line="240" w:lineRule="exact"/>
              <w:jc w:val="right"/>
              <w:rPr>
                <w:sz w:val="24"/>
                <w:szCs w:val="24"/>
              </w:rPr>
            </w:pPr>
            <w:r w:rsidRPr="00E66CD6">
              <w:rPr>
                <w:sz w:val="24"/>
                <w:szCs w:val="24"/>
              </w:rPr>
              <w:t>...</w:t>
            </w:r>
            <w:r w:rsidRPr="00E66CD6">
              <w:rPr>
                <w:sz w:val="24"/>
                <w:szCs w:val="24"/>
                <w:vertAlign w:val="superscript"/>
              </w:rPr>
              <w:t>2</w:t>
            </w:r>
          </w:p>
        </w:tc>
        <w:tc>
          <w:tcPr>
            <w:tcW w:w="637" w:type="pct"/>
            <w:vAlign w:val="bottom"/>
          </w:tcPr>
          <w:p w:rsidR="00E66CD6" w:rsidRPr="00E66CD6" w:rsidRDefault="00E66CD6" w:rsidP="00AD0953">
            <w:pPr>
              <w:spacing w:line="240" w:lineRule="exact"/>
              <w:jc w:val="right"/>
              <w:rPr>
                <w:sz w:val="24"/>
                <w:szCs w:val="24"/>
              </w:rPr>
            </w:pPr>
            <w:r w:rsidRPr="00E66CD6">
              <w:rPr>
                <w:sz w:val="24"/>
                <w:szCs w:val="24"/>
              </w:rPr>
              <w:t>...</w:t>
            </w:r>
            <w:r w:rsidRPr="00E66CD6">
              <w:rPr>
                <w:sz w:val="24"/>
                <w:szCs w:val="24"/>
                <w:vertAlign w:val="superscript"/>
              </w:rPr>
              <w:t>2</w:t>
            </w:r>
          </w:p>
        </w:tc>
        <w:tc>
          <w:tcPr>
            <w:tcW w:w="586" w:type="pct"/>
            <w:vAlign w:val="bottom"/>
          </w:tcPr>
          <w:p w:rsidR="00E66CD6" w:rsidRPr="00E66CD6" w:rsidRDefault="00E66CD6" w:rsidP="00AD0953">
            <w:pPr>
              <w:spacing w:line="240" w:lineRule="exact"/>
              <w:jc w:val="right"/>
              <w:rPr>
                <w:sz w:val="24"/>
                <w:szCs w:val="24"/>
              </w:rPr>
            </w:pPr>
            <w:r w:rsidRPr="00E66CD6">
              <w:rPr>
                <w:sz w:val="24"/>
                <w:szCs w:val="24"/>
              </w:rPr>
              <w:t>...</w:t>
            </w:r>
            <w:r w:rsidRPr="00E66CD6">
              <w:rPr>
                <w:sz w:val="24"/>
                <w:szCs w:val="24"/>
                <w:vertAlign w:val="superscript"/>
              </w:rPr>
              <w:t>2</w:t>
            </w:r>
          </w:p>
        </w:tc>
      </w:tr>
      <w:tr w:rsidR="00E66CD6" w:rsidRPr="00E66CD6" w:rsidTr="00AD0953">
        <w:tblPrEx>
          <w:tblCellMar>
            <w:top w:w="0" w:type="dxa"/>
            <w:bottom w:w="0" w:type="dxa"/>
          </w:tblCellMar>
        </w:tblPrEx>
        <w:trPr>
          <w:cantSplit/>
        </w:trPr>
        <w:tc>
          <w:tcPr>
            <w:tcW w:w="1954" w:type="pct"/>
            <w:vAlign w:val="bottom"/>
          </w:tcPr>
          <w:p w:rsidR="00E66CD6" w:rsidRPr="00E66CD6" w:rsidRDefault="00E66CD6" w:rsidP="00AD0953">
            <w:pPr>
              <w:autoSpaceDE w:val="0"/>
              <w:autoSpaceDN w:val="0"/>
              <w:adjustRightInd w:val="0"/>
              <w:spacing w:line="220" w:lineRule="exact"/>
              <w:ind w:left="284"/>
              <w:rPr>
                <w:rFonts w:eastAsia="PMingLiU"/>
                <w:sz w:val="24"/>
                <w:szCs w:val="24"/>
                <w:lang w:eastAsia="zh-TW"/>
              </w:rPr>
            </w:pPr>
            <w:r w:rsidRPr="00E66CD6">
              <w:rPr>
                <w:rFonts w:eastAsia="PMingLiU"/>
                <w:sz w:val="24"/>
                <w:szCs w:val="24"/>
                <w:lang w:eastAsia="zh-TW"/>
              </w:rPr>
              <w:t xml:space="preserve">по малих підприємствах </w:t>
            </w:r>
          </w:p>
        </w:tc>
        <w:tc>
          <w:tcPr>
            <w:tcW w:w="605" w:type="pct"/>
            <w:vAlign w:val="bottom"/>
          </w:tcPr>
          <w:p w:rsidR="00E66CD6" w:rsidRPr="00E66CD6" w:rsidRDefault="00E66CD6" w:rsidP="00AD0953">
            <w:pPr>
              <w:spacing w:line="240" w:lineRule="exact"/>
              <w:jc w:val="right"/>
              <w:rPr>
                <w:sz w:val="24"/>
                <w:szCs w:val="24"/>
              </w:rPr>
            </w:pPr>
            <w:r w:rsidRPr="00E66CD6">
              <w:rPr>
                <w:sz w:val="24"/>
                <w:szCs w:val="24"/>
              </w:rPr>
              <w:t>...</w:t>
            </w:r>
            <w:r w:rsidRPr="00E66CD6">
              <w:rPr>
                <w:sz w:val="24"/>
                <w:szCs w:val="24"/>
                <w:vertAlign w:val="superscript"/>
              </w:rPr>
              <w:t>2</w:t>
            </w:r>
          </w:p>
        </w:tc>
        <w:tc>
          <w:tcPr>
            <w:tcW w:w="629" w:type="pct"/>
            <w:vAlign w:val="bottom"/>
          </w:tcPr>
          <w:p w:rsidR="00E66CD6" w:rsidRPr="00E66CD6" w:rsidRDefault="00E66CD6" w:rsidP="00AD0953">
            <w:pPr>
              <w:spacing w:line="240" w:lineRule="exact"/>
              <w:jc w:val="right"/>
              <w:rPr>
                <w:sz w:val="24"/>
                <w:szCs w:val="24"/>
              </w:rPr>
            </w:pPr>
            <w:r w:rsidRPr="00E66CD6">
              <w:rPr>
                <w:sz w:val="24"/>
                <w:szCs w:val="24"/>
              </w:rPr>
              <w:t>...</w:t>
            </w:r>
            <w:r w:rsidRPr="00E66CD6">
              <w:rPr>
                <w:sz w:val="24"/>
                <w:szCs w:val="24"/>
                <w:vertAlign w:val="superscript"/>
              </w:rPr>
              <w:t>2</w:t>
            </w:r>
          </w:p>
        </w:tc>
        <w:tc>
          <w:tcPr>
            <w:tcW w:w="589" w:type="pct"/>
            <w:vAlign w:val="bottom"/>
          </w:tcPr>
          <w:p w:rsidR="00E66CD6" w:rsidRPr="00E66CD6" w:rsidRDefault="00E66CD6" w:rsidP="00AD0953">
            <w:pPr>
              <w:spacing w:line="240" w:lineRule="exact"/>
              <w:jc w:val="right"/>
              <w:rPr>
                <w:sz w:val="24"/>
                <w:szCs w:val="24"/>
              </w:rPr>
            </w:pPr>
            <w:r w:rsidRPr="00E66CD6">
              <w:rPr>
                <w:sz w:val="24"/>
                <w:szCs w:val="24"/>
              </w:rPr>
              <w:t>...</w:t>
            </w:r>
            <w:r w:rsidRPr="00E66CD6">
              <w:rPr>
                <w:sz w:val="24"/>
                <w:szCs w:val="24"/>
                <w:vertAlign w:val="superscript"/>
              </w:rPr>
              <w:t>2</w:t>
            </w:r>
          </w:p>
        </w:tc>
        <w:tc>
          <w:tcPr>
            <w:tcW w:w="637" w:type="pct"/>
            <w:vAlign w:val="bottom"/>
          </w:tcPr>
          <w:p w:rsidR="00E66CD6" w:rsidRPr="00E66CD6" w:rsidRDefault="00E66CD6" w:rsidP="00AD0953">
            <w:pPr>
              <w:spacing w:line="240" w:lineRule="exact"/>
              <w:jc w:val="right"/>
              <w:rPr>
                <w:sz w:val="24"/>
                <w:szCs w:val="24"/>
              </w:rPr>
            </w:pPr>
            <w:r w:rsidRPr="00E66CD6">
              <w:rPr>
                <w:sz w:val="24"/>
                <w:szCs w:val="24"/>
              </w:rPr>
              <w:t>...</w:t>
            </w:r>
            <w:r w:rsidRPr="00E66CD6">
              <w:rPr>
                <w:sz w:val="24"/>
                <w:szCs w:val="24"/>
                <w:vertAlign w:val="superscript"/>
              </w:rPr>
              <w:t>2</w:t>
            </w:r>
          </w:p>
        </w:tc>
        <w:tc>
          <w:tcPr>
            <w:tcW w:w="586" w:type="pct"/>
            <w:vAlign w:val="bottom"/>
          </w:tcPr>
          <w:p w:rsidR="00E66CD6" w:rsidRPr="00E66CD6" w:rsidRDefault="00E66CD6" w:rsidP="00AD0953">
            <w:pPr>
              <w:spacing w:line="240" w:lineRule="exact"/>
              <w:jc w:val="right"/>
              <w:rPr>
                <w:sz w:val="24"/>
                <w:szCs w:val="24"/>
              </w:rPr>
            </w:pPr>
            <w:r w:rsidRPr="00E66CD6">
              <w:rPr>
                <w:sz w:val="24"/>
                <w:szCs w:val="24"/>
              </w:rPr>
              <w:t>...</w:t>
            </w:r>
            <w:r w:rsidRPr="00E66CD6">
              <w:rPr>
                <w:sz w:val="24"/>
                <w:szCs w:val="24"/>
                <w:vertAlign w:val="superscript"/>
              </w:rPr>
              <w:t>2</w:t>
            </w:r>
          </w:p>
        </w:tc>
      </w:tr>
      <w:tr w:rsidR="00E66CD6" w:rsidRPr="00E66CD6" w:rsidTr="00AD0953">
        <w:tblPrEx>
          <w:tblCellMar>
            <w:top w:w="0" w:type="dxa"/>
            <w:bottom w:w="0" w:type="dxa"/>
          </w:tblCellMar>
        </w:tblPrEx>
        <w:trPr>
          <w:cantSplit/>
        </w:trPr>
        <w:tc>
          <w:tcPr>
            <w:tcW w:w="1954" w:type="pct"/>
            <w:vAlign w:val="bottom"/>
          </w:tcPr>
          <w:p w:rsidR="00E66CD6" w:rsidRPr="00E66CD6" w:rsidRDefault="00E66CD6" w:rsidP="00AD0953">
            <w:pPr>
              <w:autoSpaceDE w:val="0"/>
              <w:autoSpaceDN w:val="0"/>
              <w:adjustRightInd w:val="0"/>
              <w:spacing w:line="220" w:lineRule="exact"/>
              <w:ind w:left="425"/>
              <w:rPr>
                <w:rFonts w:eastAsia="PMingLiU"/>
                <w:sz w:val="24"/>
                <w:szCs w:val="24"/>
                <w:lang w:eastAsia="zh-TW"/>
              </w:rPr>
            </w:pPr>
            <w:r w:rsidRPr="00E66CD6">
              <w:rPr>
                <w:rFonts w:eastAsia="PMingLiU"/>
                <w:sz w:val="24"/>
                <w:szCs w:val="24"/>
                <w:lang w:eastAsia="zh-TW"/>
              </w:rPr>
              <w:t>у т.ч. по мікропідприємствах</w:t>
            </w:r>
          </w:p>
        </w:tc>
        <w:tc>
          <w:tcPr>
            <w:tcW w:w="605"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3138,4</w:t>
            </w:r>
          </w:p>
        </w:tc>
        <w:tc>
          <w:tcPr>
            <w:tcW w:w="629"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56,2</w:t>
            </w:r>
          </w:p>
        </w:tc>
        <w:tc>
          <w:tcPr>
            <w:tcW w:w="589"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20010,6</w:t>
            </w:r>
          </w:p>
        </w:tc>
        <w:tc>
          <w:tcPr>
            <w:tcW w:w="637"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43,8</w:t>
            </w:r>
          </w:p>
        </w:tc>
        <w:tc>
          <w:tcPr>
            <w:tcW w:w="586"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16872,2</w:t>
            </w:r>
          </w:p>
        </w:tc>
      </w:tr>
      <w:tr w:rsidR="00E66CD6" w:rsidRPr="00E66CD6" w:rsidTr="00AD0953">
        <w:tblPrEx>
          <w:tblCellMar>
            <w:top w:w="0" w:type="dxa"/>
            <w:bottom w:w="0" w:type="dxa"/>
          </w:tblCellMar>
        </w:tblPrEx>
        <w:trPr>
          <w:cantSplit/>
        </w:trPr>
        <w:tc>
          <w:tcPr>
            <w:tcW w:w="1954" w:type="pct"/>
            <w:vAlign w:val="bottom"/>
          </w:tcPr>
          <w:p w:rsidR="00E66CD6" w:rsidRPr="00E66CD6" w:rsidRDefault="00E66CD6" w:rsidP="00AD0953">
            <w:pPr>
              <w:autoSpaceDE w:val="0"/>
              <w:autoSpaceDN w:val="0"/>
              <w:adjustRightInd w:val="0"/>
              <w:spacing w:line="220" w:lineRule="exact"/>
              <w:ind w:left="181"/>
              <w:rPr>
                <w:rFonts w:eastAsia="PMingLiU"/>
                <w:color w:val="000000"/>
                <w:sz w:val="24"/>
                <w:szCs w:val="24"/>
                <w:lang w:eastAsia="zh-TW"/>
              </w:rPr>
            </w:pPr>
            <w:r w:rsidRPr="00E66CD6">
              <w:rPr>
                <w:rFonts w:eastAsia="PMingLiU"/>
                <w:color w:val="000000"/>
                <w:sz w:val="24"/>
                <w:szCs w:val="24"/>
                <w:lang w:eastAsia="zh-TW"/>
              </w:rPr>
              <w:t>професійна, наукова та технічна діяльність</w:t>
            </w:r>
          </w:p>
        </w:tc>
        <w:tc>
          <w:tcPr>
            <w:tcW w:w="605"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16303,4</w:t>
            </w:r>
          </w:p>
        </w:tc>
        <w:tc>
          <w:tcPr>
            <w:tcW w:w="629"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64,4</w:t>
            </w:r>
          </w:p>
        </w:tc>
        <w:tc>
          <w:tcPr>
            <w:tcW w:w="589"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24302,6</w:t>
            </w:r>
          </w:p>
        </w:tc>
        <w:tc>
          <w:tcPr>
            <w:tcW w:w="637"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35,6</w:t>
            </w:r>
          </w:p>
        </w:tc>
        <w:tc>
          <w:tcPr>
            <w:tcW w:w="586"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7999,2</w:t>
            </w:r>
          </w:p>
        </w:tc>
      </w:tr>
      <w:tr w:rsidR="00E66CD6" w:rsidRPr="00E66CD6" w:rsidTr="00AD0953">
        <w:tblPrEx>
          <w:tblCellMar>
            <w:top w:w="0" w:type="dxa"/>
            <w:bottom w:w="0" w:type="dxa"/>
          </w:tblCellMar>
        </w:tblPrEx>
        <w:trPr>
          <w:cantSplit/>
        </w:trPr>
        <w:tc>
          <w:tcPr>
            <w:tcW w:w="1954" w:type="pct"/>
            <w:vAlign w:val="bottom"/>
          </w:tcPr>
          <w:p w:rsidR="00E66CD6" w:rsidRPr="00E66CD6" w:rsidRDefault="00E66CD6" w:rsidP="00AD0953">
            <w:pPr>
              <w:autoSpaceDE w:val="0"/>
              <w:autoSpaceDN w:val="0"/>
              <w:adjustRightInd w:val="0"/>
              <w:spacing w:line="220" w:lineRule="exact"/>
              <w:ind w:left="284"/>
              <w:rPr>
                <w:rFonts w:eastAsia="PMingLiU"/>
                <w:sz w:val="24"/>
                <w:szCs w:val="24"/>
                <w:lang w:eastAsia="zh-TW"/>
              </w:rPr>
            </w:pPr>
            <w:r w:rsidRPr="00E66CD6">
              <w:rPr>
                <w:rFonts w:eastAsia="PMingLiU"/>
                <w:sz w:val="24"/>
                <w:szCs w:val="24"/>
                <w:lang w:eastAsia="zh-TW"/>
              </w:rPr>
              <w:t>по великих підприємствах</w:t>
            </w:r>
          </w:p>
        </w:tc>
        <w:tc>
          <w:tcPr>
            <w:tcW w:w="605" w:type="pct"/>
            <w:vAlign w:val="bottom"/>
          </w:tcPr>
          <w:p w:rsidR="00E66CD6" w:rsidRPr="00E66CD6" w:rsidRDefault="00E66CD6" w:rsidP="00AD0953">
            <w:pPr>
              <w:spacing w:line="220" w:lineRule="exact"/>
              <w:jc w:val="right"/>
              <w:rPr>
                <w:sz w:val="24"/>
                <w:szCs w:val="24"/>
              </w:rPr>
            </w:pPr>
            <w:r w:rsidRPr="00E66CD6">
              <w:rPr>
                <w:sz w:val="24"/>
                <w:szCs w:val="24"/>
              </w:rPr>
              <w:t>–</w:t>
            </w:r>
          </w:p>
        </w:tc>
        <w:tc>
          <w:tcPr>
            <w:tcW w:w="629" w:type="pct"/>
            <w:vAlign w:val="bottom"/>
          </w:tcPr>
          <w:p w:rsidR="00E66CD6" w:rsidRPr="00E66CD6" w:rsidRDefault="00E66CD6" w:rsidP="00AD0953">
            <w:pPr>
              <w:spacing w:line="220" w:lineRule="exact"/>
              <w:jc w:val="right"/>
              <w:rPr>
                <w:sz w:val="24"/>
                <w:szCs w:val="24"/>
              </w:rPr>
            </w:pPr>
            <w:r w:rsidRPr="00E66CD6">
              <w:rPr>
                <w:sz w:val="24"/>
                <w:szCs w:val="24"/>
              </w:rPr>
              <w:t>–</w:t>
            </w:r>
          </w:p>
        </w:tc>
        <w:tc>
          <w:tcPr>
            <w:tcW w:w="589" w:type="pct"/>
            <w:vAlign w:val="bottom"/>
          </w:tcPr>
          <w:p w:rsidR="00E66CD6" w:rsidRPr="00E66CD6" w:rsidRDefault="00E66CD6" w:rsidP="00AD0953">
            <w:pPr>
              <w:spacing w:line="220" w:lineRule="exact"/>
              <w:jc w:val="right"/>
              <w:rPr>
                <w:sz w:val="24"/>
                <w:szCs w:val="24"/>
              </w:rPr>
            </w:pPr>
            <w:r w:rsidRPr="00E66CD6">
              <w:rPr>
                <w:sz w:val="24"/>
                <w:szCs w:val="24"/>
              </w:rPr>
              <w:t>–</w:t>
            </w:r>
          </w:p>
        </w:tc>
        <w:tc>
          <w:tcPr>
            <w:tcW w:w="637" w:type="pct"/>
            <w:vAlign w:val="bottom"/>
          </w:tcPr>
          <w:p w:rsidR="00E66CD6" w:rsidRPr="00E66CD6" w:rsidRDefault="00E66CD6" w:rsidP="00AD0953">
            <w:pPr>
              <w:spacing w:line="220" w:lineRule="exact"/>
              <w:jc w:val="right"/>
              <w:rPr>
                <w:sz w:val="24"/>
                <w:szCs w:val="24"/>
              </w:rPr>
            </w:pPr>
            <w:r w:rsidRPr="00E66CD6">
              <w:rPr>
                <w:sz w:val="24"/>
                <w:szCs w:val="24"/>
              </w:rPr>
              <w:t>–</w:t>
            </w:r>
          </w:p>
        </w:tc>
        <w:tc>
          <w:tcPr>
            <w:tcW w:w="586" w:type="pct"/>
            <w:vAlign w:val="bottom"/>
          </w:tcPr>
          <w:p w:rsidR="00E66CD6" w:rsidRPr="00E66CD6" w:rsidRDefault="00E66CD6" w:rsidP="00AD0953">
            <w:pPr>
              <w:spacing w:line="220" w:lineRule="exact"/>
              <w:jc w:val="right"/>
              <w:rPr>
                <w:sz w:val="24"/>
                <w:szCs w:val="24"/>
              </w:rPr>
            </w:pPr>
            <w:r w:rsidRPr="00E66CD6">
              <w:rPr>
                <w:sz w:val="24"/>
                <w:szCs w:val="24"/>
              </w:rPr>
              <w:t>–</w:t>
            </w:r>
          </w:p>
        </w:tc>
      </w:tr>
      <w:tr w:rsidR="00E66CD6" w:rsidRPr="00E66CD6" w:rsidTr="00AD0953">
        <w:tblPrEx>
          <w:tblCellMar>
            <w:top w:w="0" w:type="dxa"/>
            <w:bottom w:w="0" w:type="dxa"/>
          </w:tblCellMar>
        </w:tblPrEx>
        <w:trPr>
          <w:cantSplit/>
        </w:trPr>
        <w:tc>
          <w:tcPr>
            <w:tcW w:w="1954" w:type="pct"/>
            <w:vAlign w:val="bottom"/>
          </w:tcPr>
          <w:p w:rsidR="00E66CD6" w:rsidRPr="00E66CD6" w:rsidRDefault="00E66CD6" w:rsidP="00AD0953">
            <w:pPr>
              <w:autoSpaceDE w:val="0"/>
              <w:autoSpaceDN w:val="0"/>
              <w:adjustRightInd w:val="0"/>
              <w:spacing w:line="220" w:lineRule="exact"/>
              <w:ind w:left="284"/>
              <w:rPr>
                <w:rFonts w:eastAsia="PMingLiU"/>
                <w:sz w:val="24"/>
                <w:szCs w:val="24"/>
                <w:lang w:eastAsia="zh-TW"/>
              </w:rPr>
            </w:pPr>
            <w:r w:rsidRPr="00E66CD6">
              <w:rPr>
                <w:rFonts w:eastAsia="PMingLiU"/>
                <w:sz w:val="24"/>
                <w:szCs w:val="24"/>
                <w:lang w:eastAsia="zh-TW"/>
              </w:rPr>
              <w:t>по середніх підприємствах</w:t>
            </w:r>
          </w:p>
        </w:tc>
        <w:tc>
          <w:tcPr>
            <w:tcW w:w="605"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2242,0</w:t>
            </w:r>
          </w:p>
        </w:tc>
        <w:tc>
          <w:tcPr>
            <w:tcW w:w="629"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75,0</w:t>
            </w:r>
          </w:p>
        </w:tc>
        <w:tc>
          <w:tcPr>
            <w:tcW w:w="589"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3188,0</w:t>
            </w:r>
          </w:p>
        </w:tc>
        <w:tc>
          <w:tcPr>
            <w:tcW w:w="637"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25,0</w:t>
            </w:r>
          </w:p>
        </w:tc>
        <w:tc>
          <w:tcPr>
            <w:tcW w:w="586"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946,0</w:t>
            </w:r>
          </w:p>
        </w:tc>
      </w:tr>
      <w:tr w:rsidR="00E66CD6" w:rsidRPr="00E66CD6" w:rsidTr="00AD0953">
        <w:tblPrEx>
          <w:tblCellMar>
            <w:top w:w="0" w:type="dxa"/>
            <w:bottom w:w="0" w:type="dxa"/>
          </w:tblCellMar>
        </w:tblPrEx>
        <w:trPr>
          <w:cantSplit/>
        </w:trPr>
        <w:tc>
          <w:tcPr>
            <w:tcW w:w="1954" w:type="pct"/>
            <w:vAlign w:val="bottom"/>
          </w:tcPr>
          <w:p w:rsidR="00E66CD6" w:rsidRPr="00E66CD6" w:rsidRDefault="00E66CD6" w:rsidP="00AD0953">
            <w:pPr>
              <w:autoSpaceDE w:val="0"/>
              <w:autoSpaceDN w:val="0"/>
              <w:adjustRightInd w:val="0"/>
              <w:spacing w:line="220" w:lineRule="exact"/>
              <w:ind w:left="284"/>
              <w:rPr>
                <w:rFonts w:eastAsia="PMingLiU"/>
                <w:sz w:val="24"/>
                <w:szCs w:val="24"/>
                <w:lang w:eastAsia="zh-TW"/>
              </w:rPr>
            </w:pPr>
            <w:r w:rsidRPr="00E66CD6">
              <w:rPr>
                <w:rFonts w:eastAsia="PMingLiU"/>
                <w:sz w:val="24"/>
                <w:szCs w:val="24"/>
                <w:lang w:eastAsia="zh-TW"/>
              </w:rPr>
              <w:t xml:space="preserve">по малих підприємствах </w:t>
            </w:r>
          </w:p>
        </w:tc>
        <w:tc>
          <w:tcPr>
            <w:tcW w:w="605"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14061,4</w:t>
            </w:r>
          </w:p>
        </w:tc>
        <w:tc>
          <w:tcPr>
            <w:tcW w:w="629"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64,2</w:t>
            </w:r>
          </w:p>
        </w:tc>
        <w:tc>
          <w:tcPr>
            <w:tcW w:w="589"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21114,6</w:t>
            </w:r>
          </w:p>
        </w:tc>
        <w:tc>
          <w:tcPr>
            <w:tcW w:w="637"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35,8</w:t>
            </w:r>
          </w:p>
        </w:tc>
        <w:tc>
          <w:tcPr>
            <w:tcW w:w="586"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7053,2</w:t>
            </w:r>
          </w:p>
        </w:tc>
      </w:tr>
      <w:tr w:rsidR="00E66CD6" w:rsidRPr="00E66CD6" w:rsidTr="00AD0953">
        <w:tblPrEx>
          <w:tblCellMar>
            <w:top w:w="0" w:type="dxa"/>
            <w:bottom w:w="0" w:type="dxa"/>
          </w:tblCellMar>
        </w:tblPrEx>
        <w:trPr>
          <w:cantSplit/>
        </w:trPr>
        <w:tc>
          <w:tcPr>
            <w:tcW w:w="1954" w:type="pct"/>
            <w:vAlign w:val="bottom"/>
          </w:tcPr>
          <w:p w:rsidR="00E66CD6" w:rsidRPr="00E66CD6" w:rsidRDefault="00E66CD6" w:rsidP="00AD0953">
            <w:pPr>
              <w:autoSpaceDE w:val="0"/>
              <w:autoSpaceDN w:val="0"/>
              <w:adjustRightInd w:val="0"/>
              <w:spacing w:line="220" w:lineRule="exact"/>
              <w:ind w:left="425"/>
              <w:rPr>
                <w:rFonts w:eastAsia="PMingLiU"/>
                <w:sz w:val="24"/>
                <w:szCs w:val="24"/>
                <w:lang w:eastAsia="zh-TW"/>
              </w:rPr>
            </w:pPr>
            <w:r w:rsidRPr="00E66CD6">
              <w:rPr>
                <w:rFonts w:eastAsia="PMingLiU"/>
                <w:sz w:val="24"/>
                <w:szCs w:val="24"/>
                <w:lang w:eastAsia="zh-TW"/>
              </w:rPr>
              <w:t>у т.ч. по мікропідприємствах</w:t>
            </w:r>
          </w:p>
        </w:tc>
        <w:tc>
          <w:tcPr>
            <w:tcW w:w="605"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12342,4</w:t>
            </w:r>
          </w:p>
        </w:tc>
        <w:tc>
          <w:tcPr>
            <w:tcW w:w="629"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65,0</w:t>
            </w:r>
          </w:p>
        </w:tc>
        <w:tc>
          <w:tcPr>
            <w:tcW w:w="589"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17372,0</w:t>
            </w:r>
          </w:p>
        </w:tc>
        <w:tc>
          <w:tcPr>
            <w:tcW w:w="637"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35,0</w:t>
            </w:r>
          </w:p>
        </w:tc>
        <w:tc>
          <w:tcPr>
            <w:tcW w:w="586"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5029,6</w:t>
            </w:r>
          </w:p>
        </w:tc>
      </w:tr>
      <w:tr w:rsidR="00E66CD6" w:rsidRPr="00E66CD6" w:rsidTr="00AD0953">
        <w:tblPrEx>
          <w:tblCellMar>
            <w:top w:w="0" w:type="dxa"/>
            <w:bottom w:w="0" w:type="dxa"/>
          </w:tblCellMar>
        </w:tblPrEx>
        <w:trPr>
          <w:cantSplit/>
        </w:trPr>
        <w:tc>
          <w:tcPr>
            <w:tcW w:w="1954" w:type="pct"/>
            <w:vAlign w:val="bottom"/>
          </w:tcPr>
          <w:p w:rsidR="00E66CD6" w:rsidRPr="00E66CD6" w:rsidRDefault="00E66CD6" w:rsidP="00AD0953">
            <w:pPr>
              <w:autoSpaceDE w:val="0"/>
              <w:autoSpaceDN w:val="0"/>
              <w:adjustRightInd w:val="0"/>
              <w:spacing w:line="220" w:lineRule="exact"/>
              <w:ind w:left="142"/>
              <w:rPr>
                <w:rFonts w:eastAsia="PMingLiU"/>
                <w:color w:val="000000"/>
                <w:sz w:val="24"/>
                <w:szCs w:val="24"/>
                <w:lang w:eastAsia="zh-TW"/>
              </w:rPr>
            </w:pPr>
            <w:r w:rsidRPr="00E66CD6">
              <w:rPr>
                <w:rFonts w:eastAsia="PMingLiU"/>
                <w:color w:val="000000"/>
                <w:sz w:val="24"/>
                <w:szCs w:val="24"/>
                <w:lang w:eastAsia="zh-TW"/>
              </w:rPr>
              <w:t>діяльність у сфері адміністративного та допоміжного обслуговування</w:t>
            </w:r>
          </w:p>
        </w:tc>
        <w:tc>
          <w:tcPr>
            <w:tcW w:w="605"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5290,5</w:t>
            </w:r>
          </w:p>
        </w:tc>
        <w:tc>
          <w:tcPr>
            <w:tcW w:w="629"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66,7</w:t>
            </w:r>
          </w:p>
        </w:tc>
        <w:tc>
          <w:tcPr>
            <w:tcW w:w="589"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17206,1</w:t>
            </w:r>
          </w:p>
        </w:tc>
        <w:tc>
          <w:tcPr>
            <w:tcW w:w="637"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33,3</w:t>
            </w:r>
          </w:p>
        </w:tc>
        <w:tc>
          <w:tcPr>
            <w:tcW w:w="586"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11915,6</w:t>
            </w:r>
          </w:p>
        </w:tc>
      </w:tr>
      <w:tr w:rsidR="00E66CD6" w:rsidRPr="00E66CD6" w:rsidTr="00AD0953">
        <w:tblPrEx>
          <w:tblCellMar>
            <w:top w:w="0" w:type="dxa"/>
            <w:bottom w:w="0" w:type="dxa"/>
          </w:tblCellMar>
        </w:tblPrEx>
        <w:trPr>
          <w:cantSplit/>
        </w:trPr>
        <w:tc>
          <w:tcPr>
            <w:tcW w:w="1954" w:type="pct"/>
            <w:vAlign w:val="bottom"/>
          </w:tcPr>
          <w:p w:rsidR="00E66CD6" w:rsidRPr="00E66CD6" w:rsidRDefault="00E66CD6" w:rsidP="00AD0953">
            <w:pPr>
              <w:autoSpaceDE w:val="0"/>
              <w:autoSpaceDN w:val="0"/>
              <w:adjustRightInd w:val="0"/>
              <w:spacing w:line="220" w:lineRule="exact"/>
              <w:ind w:left="284"/>
              <w:rPr>
                <w:rFonts w:eastAsia="PMingLiU"/>
                <w:sz w:val="24"/>
                <w:szCs w:val="24"/>
                <w:lang w:eastAsia="zh-TW"/>
              </w:rPr>
            </w:pPr>
            <w:r w:rsidRPr="00E66CD6">
              <w:rPr>
                <w:rFonts w:eastAsia="PMingLiU"/>
                <w:sz w:val="24"/>
                <w:szCs w:val="24"/>
                <w:lang w:eastAsia="zh-TW"/>
              </w:rPr>
              <w:t>по великих підприємствах</w:t>
            </w:r>
          </w:p>
        </w:tc>
        <w:tc>
          <w:tcPr>
            <w:tcW w:w="605" w:type="pct"/>
            <w:vAlign w:val="bottom"/>
          </w:tcPr>
          <w:p w:rsidR="00E66CD6" w:rsidRPr="00E66CD6" w:rsidRDefault="00E66CD6" w:rsidP="00AD0953">
            <w:pPr>
              <w:spacing w:line="220" w:lineRule="exact"/>
              <w:jc w:val="right"/>
              <w:rPr>
                <w:sz w:val="24"/>
                <w:szCs w:val="24"/>
              </w:rPr>
            </w:pPr>
            <w:r w:rsidRPr="00E66CD6">
              <w:rPr>
                <w:sz w:val="24"/>
                <w:szCs w:val="24"/>
              </w:rPr>
              <w:t>–</w:t>
            </w:r>
          </w:p>
        </w:tc>
        <w:tc>
          <w:tcPr>
            <w:tcW w:w="629" w:type="pct"/>
            <w:vAlign w:val="bottom"/>
          </w:tcPr>
          <w:p w:rsidR="00E66CD6" w:rsidRPr="00E66CD6" w:rsidRDefault="00E66CD6" w:rsidP="00AD0953">
            <w:pPr>
              <w:spacing w:line="220" w:lineRule="exact"/>
              <w:jc w:val="right"/>
              <w:rPr>
                <w:sz w:val="24"/>
                <w:szCs w:val="24"/>
              </w:rPr>
            </w:pPr>
            <w:r w:rsidRPr="00E66CD6">
              <w:rPr>
                <w:sz w:val="24"/>
                <w:szCs w:val="24"/>
              </w:rPr>
              <w:t>–</w:t>
            </w:r>
          </w:p>
        </w:tc>
        <w:tc>
          <w:tcPr>
            <w:tcW w:w="589" w:type="pct"/>
            <w:vAlign w:val="bottom"/>
          </w:tcPr>
          <w:p w:rsidR="00E66CD6" w:rsidRPr="00E66CD6" w:rsidRDefault="00E66CD6" w:rsidP="00AD0953">
            <w:pPr>
              <w:spacing w:line="220" w:lineRule="exact"/>
              <w:jc w:val="right"/>
              <w:rPr>
                <w:sz w:val="24"/>
                <w:szCs w:val="24"/>
              </w:rPr>
            </w:pPr>
            <w:r w:rsidRPr="00E66CD6">
              <w:rPr>
                <w:sz w:val="24"/>
                <w:szCs w:val="24"/>
              </w:rPr>
              <w:t>–</w:t>
            </w:r>
          </w:p>
        </w:tc>
        <w:tc>
          <w:tcPr>
            <w:tcW w:w="637" w:type="pct"/>
            <w:vAlign w:val="bottom"/>
          </w:tcPr>
          <w:p w:rsidR="00E66CD6" w:rsidRPr="00E66CD6" w:rsidRDefault="00E66CD6" w:rsidP="00AD0953">
            <w:pPr>
              <w:spacing w:line="220" w:lineRule="exact"/>
              <w:jc w:val="right"/>
              <w:rPr>
                <w:sz w:val="24"/>
                <w:szCs w:val="24"/>
              </w:rPr>
            </w:pPr>
            <w:r w:rsidRPr="00E66CD6">
              <w:rPr>
                <w:sz w:val="24"/>
                <w:szCs w:val="24"/>
              </w:rPr>
              <w:t>–</w:t>
            </w:r>
          </w:p>
        </w:tc>
        <w:tc>
          <w:tcPr>
            <w:tcW w:w="586" w:type="pct"/>
            <w:vAlign w:val="bottom"/>
          </w:tcPr>
          <w:p w:rsidR="00E66CD6" w:rsidRPr="00E66CD6" w:rsidRDefault="00E66CD6" w:rsidP="00AD0953">
            <w:pPr>
              <w:spacing w:line="220" w:lineRule="exact"/>
              <w:jc w:val="right"/>
              <w:rPr>
                <w:sz w:val="24"/>
                <w:szCs w:val="24"/>
              </w:rPr>
            </w:pPr>
            <w:r w:rsidRPr="00E66CD6">
              <w:rPr>
                <w:sz w:val="24"/>
                <w:szCs w:val="24"/>
              </w:rPr>
              <w:t>–</w:t>
            </w:r>
          </w:p>
        </w:tc>
      </w:tr>
      <w:tr w:rsidR="00E66CD6" w:rsidRPr="00E66CD6" w:rsidTr="00AD0953">
        <w:tblPrEx>
          <w:tblCellMar>
            <w:top w:w="0" w:type="dxa"/>
            <w:bottom w:w="0" w:type="dxa"/>
          </w:tblCellMar>
        </w:tblPrEx>
        <w:trPr>
          <w:cantSplit/>
        </w:trPr>
        <w:tc>
          <w:tcPr>
            <w:tcW w:w="1954" w:type="pct"/>
            <w:vAlign w:val="bottom"/>
          </w:tcPr>
          <w:p w:rsidR="00E66CD6" w:rsidRPr="00E66CD6" w:rsidRDefault="00E66CD6" w:rsidP="00AD0953">
            <w:pPr>
              <w:autoSpaceDE w:val="0"/>
              <w:autoSpaceDN w:val="0"/>
              <w:adjustRightInd w:val="0"/>
              <w:spacing w:line="220" w:lineRule="exact"/>
              <w:ind w:left="284"/>
              <w:rPr>
                <w:rFonts w:eastAsia="PMingLiU"/>
                <w:sz w:val="24"/>
                <w:szCs w:val="24"/>
                <w:lang w:eastAsia="zh-TW"/>
              </w:rPr>
            </w:pPr>
            <w:r w:rsidRPr="00E66CD6">
              <w:rPr>
                <w:rFonts w:eastAsia="PMingLiU"/>
                <w:sz w:val="24"/>
                <w:szCs w:val="24"/>
                <w:lang w:eastAsia="zh-TW"/>
              </w:rPr>
              <w:t>по середніх підприємствах</w:t>
            </w:r>
          </w:p>
        </w:tc>
        <w:tc>
          <w:tcPr>
            <w:tcW w:w="605"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–1806,1</w:t>
            </w:r>
          </w:p>
        </w:tc>
        <w:tc>
          <w:tcPr>
            <w:tcW w:w="629"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50,0</w:t>
            </w:r>
          </w:p>
        </w:tc>
        <w:tc>
          <w:tcPr>
            <w:tcW w:w="589"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5095,9</w:t>
            </w:r>
          </w:p>
        </w:tc>
        <w:tc>
          <w:tcPr>
            <w:tcW w:w="637"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50,0</w:t>
            </w:r>
          </w:p>
        </w:tc>
        <w:tc>
          <w:tcPr>
            <w:tcW w:w="586"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6902,0</w:t>
            </w:r>
          </w:p>
        </w:tc>
      </w:tr>
      <w:tr w:rsidR="00E66CD6" w:rsidRPr="00E66CD6" w:rsidTr="00AD0953">
        <w:tblPrEx>
          <w:tblCellMar>
            <w:top w:w="0" w:type="dxa"/>
            <w:bottom w:w="0" w:type="dxa"/>
          </w:tblCellMar>
        </w:tblPrEx>
        <w:trPr>
          <w:cantSplit/>
        </w:trPr>
        <w:tc>
          <w:tcPr>
            <w:tcW w:w="1954" w:type="pct"/>
            <w:vAlign w:val="bottom"/>
          </w:tcPr>
          <w:p w:rsidR="00E66CD6" w:rsidRPr="00E66CD6" w:rsidRDefault="00E66CD6" w:rsidP="00AD0953">
            <w:pPr>
              <w:autoSpaceDE w:val="0"/>
              <w:autoSpaceDN w:val="0"/>
              <w:adjustRightInd w:val="0"/>
              <w:spacing w:line="220" w:lineRule="exact"/>
              <w:ind w:left="284"/>
              <w:rPr>
                <w:rFonts w:eastAsia="PMingLiU"/>
                <w:sz w:val="24"/>
                <w:szCs w:val="24"/>
                <w:lang w:eastAsia="zh-TW"/>
              </w:rPr>
            </w:pPr>
            <w:r w:rsidRPr="00E66CD6">
              <w:rPr>
                <w:rFonts w:eastAsia="PMingLiU"/>
                <w:sz w:val="24"/>
                <w:szCs w:val="24"/>
                <w:lang w:eastAsia="zh-TW"/>
              </w:rPr>
              <w:t xml:space="preserve">по малих підприємствах </w:t>
            </w:r>
          </w:p>
        </w:tc>
        <w:tc>
          <w:tcPr>
            <w:tcW w:w="605"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7096,6</w:t>
            </w:r>
          </w:p>
        </w:tc>
        <w:tc>
          <w:tcPr>
            <w:tcW w:w="629"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67,7</w:t>
            </w:r>
          </w:p>
        </w:tc>
        <w:tc>
          <w:tcPr>
            <w:tcW w:w="589"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12110,2</w:t>
            </w:r>
          </w:p>
        </w:tc>
        <w:tc>
          <w:tcPr>
            <w:tcW w:w="637"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32,3</w:t>
            </w:r>
          </w:p>
        </w:tc>
        <w:tc>
          <w:tcPr>
            <w:tcW w:w="586"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5013,6</w:t>
            </w:r>
          </w:p>
        </w:tc>
      </w:tr>
      <w:tr w:rsidR="00E66CD6" w:rsidRPr="00E66CD6" w:rsidTr="00AD0953">
        <w:tblPrEx>
          <w:tblCellMar>
            <w:top w:w="0" w:type="dxa"/>
            <w:bottom w:w="0" w:type="dxa"/>
          </w:tblCellMar>
        </w:tblPrEx>
        <w:trPr>
          <w:cantSplit/>
        </w:trPr>
        <w:tc>
          <w:tcPr>
            <w:tcW w:w="1954" w:type="pct"/>
            <w:vAlign w:val="bottom"/>
          </w:tcPr>
          <w:p w:rsidR="00E66CD6" w:rsidRPr="00E66CD6" w:rsidRDefault="00E66CD6" w:rsidP="00AD0953">
            <w:pPr>
              <w:autoSpaceDE w:val="0"/>
              <w:autoSpaceDN w:val="0"/>
              <w:adjustRightInd w:val="0"/>
              <w:spacing w:line="220" w:lineRule="exact"/>
              <w:ind w:left="425"/>
              <w:rPr>
                <w:rFonts w:eastAsia="PMingLiU"/>
                <w:sz w:val="24"/>
                <w:szCs w:val="24"/>
                <w:lang w:eastAsia="zh-TW"/>
              </w:rPr>
            </w:pPr>
            <w:r w:rsidRPr="00E66CD6">
              <w:rPr>
                <w:rFonts w:eastAsia="PMingLiU"/>
                <w:sz w:val="24"/>
                <w:szCs w:val="24"/>
                <w:lang w:eastAsia="zh-TW"/>
              </w:rPr>
              <w:t>у т.ч. по мікропідприємствах</w:t>
            </w:r>
          </w:p>
        </w:tc>
        <w:tc>
          <w:tcPr>
            <w:tcW w:w="605"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2696,9</w:t>
            </w:r>
          </w:p>
        </w:tc>
        <w:tc>
          <w:tcPr>
            <w:tcW w:w="629"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67,8</w:t>
            </w:r>
          </w:p>
        </w:tc>
        <w:tc>
          <w:tcPr>
            <w:tcW w:w="589"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6116,9</w:t>
            </w:r>
          </w:p>
        </w:tc>
        <w:tc>
          <w:tcPr>
            <w:tcW w:w="637"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32,2</w:t>
            </w:r>
          </w:p>
        </w:tc>
        <w:tc>
          <w:tcPr>
            <w:tcW w:w="586"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3420,0</w:t>
            </w:r>
          </w:p>
        </w:tc>
      </w:tr>
      <w:tr w:rsidR="00E66CD6" w:rsidRPr="00E66CD6" w:rsidTr="00AD0953">
        <w:tblPrEx>
          <w:tblCellMar>
            <w:top w:w="0" w:type="dxa"/>
            <w:bottom w:w="0" w:type="dxa"/>
          </w:tblCellMar>
        </w:tblPrEx>
        <w:trPr>
          <w:cantSplit/>
        </w:trPr>
        <w:tc>
          <w:tcPr>
            <w:tcW w:w="1954" w:type="pct"/>
            <w:vAlign w:val="bottom"/>
          </w:tcPr>
          <w:p w:rsidR="00E66CD6" w:rsidRPr="00E66CD6" w:rsidRDefault="00E66CD6" w:rsidP="00AD0953">
            <w:pPr>
              <w:autoSpaceDE w:val="0"/>
              <w:autoSpaceDN w:val="0"/>
              <w:adjustRightInd w:val="0"/>
              <w:ind w:left="181"/>
              <w:rPr>
                <w:bCs/>
                <w:sz w:val="24"/>
                <w:szCs w:val="24"/>
              </w:rPr>
            </w:pPr>
            <w:r w:rsidRPr="00E66CD6">
              <w:rPr>
                <w:bCs/>
                <w:sz w:val="24"/>
                <w:szCs w:val="24"/>
              </w:rPr>
              <w:t>освіта</w:t>
            </w:r>
          </w:p>
        </w:tc>
        <w:tc>
          <w:tcPr>
            <w:tcW w:w="605"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450,3</w:t>
            </w:r>
          </w:p>
        </w:tc>
        <w:tc>
          <w:tcPr>
            <w:tcW w:w="629"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70,6</w:t>
            </w:r>
          </w:p>
        </w:tc>
        <w:tc>
          <w:tcPr>
            <w:tcW w:w="589"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532,4</w:t>
            </w:r>
          </w:p>
        </w:tc>
        <w:tc>
          <w:tcPr>
            <w:tcW w:w="637"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29,4</w:t>
            </w:r>
          </w:p>
        </w:tc>
        <w:tc>
          <w:tcPr>
            <w:tcW w:w="586"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82,1</w:t>
            </w:r>
          </w:p>
        </w:tc>
      </w:tr>
      <w:tr w:rsidR="00E66CD6" w:rsidRPr="00E66CD6" w:rsidTr="00AD0953">
        <w:tblPrEx>
          <w:tblCellMar>
            <w:top w:w="0" w:type="dxa"/>
            <w:bottom w:w="0" w:type="dxa"/>
          </w:tblCellMar>
        </w:tblPrEx>
        <w:trPr>
          <w:cantSplit/>
        </w:trPr>
        <w:tc>
          <w:tcPr>
            <w:tcW w:w="1954" w:type="pct"/>
            <w:vAlign w:val="bottom"/>
          </w:tcPr>
          <w:p w:rsidR="00E66CD6" w:rsidRPr="00E66CD6" w:rsidRDefault="00E66CD6" w:rsidP="00AD0953">
            <w:pPr>
              <w:autoSpaceDE w:val="0"/>
              <w:autoSpaceDN w:val="0"/>
              <w:adjustRightInd w:val="0"/>
              <w:spacing w:line="220" w:lineRule="exact"/>
              <w:ind w:left="284"/>
              <w:rPr>
                <w:rFonts w:eastAsia="PMingLiU"/>
                <w:sz w:val="24"/>
                <w:szCs w:val="24"/>
                <w:lang w:eastAsia="zh-TW"/>
              </w:rPr>
            </w:pPr>
            <w:r w:rsidRPr="00E66CD6">
              <w:rPr>
                <w:rFonts w:eastAsia="PMingLiU"/>
                <w:sz w:val="24"/>
                <w:szCs w:val="24"/>
                <w:lang w:eastAsia="zh-TW"/>
              </w:rPr>
              <w:t>по великих підприємствах</w:t>
            </w:r>
          </w:p>
        </w:tc>
        <w:tc>
          <w:tcPr>
            <w:tcW w:w="605" w:type="pct"/>
            <w:vAlign w:val="bottom"/>
          </w:tcPr>
          <w:p w:rsidR="00E66CD6" w:rsidRPr="00E66CD6" w:rsidRDefault="00E66CD6" w:rsidP="00AD0953">
            <w:pPr>
              <w:spacing w:line="220" w:lineRule="exact"/>
              <w:jc w:val="right"/>
              <w:rPr>
                <w:sz w:val="24"/>
                <w:szCs w:val="24"/>
              </w:rPr>
            </w:pPr>
            <w:r w:rsidRPr="00E66CD6">
              <w:rPr>
                <w:sz w:val="24"/>
                <w:szCs w:val="24"/>
              </w:rPr>
              <w:t>–</w:t>
            </w:r>
          </w:p>
        </w:tc>
        <w:tc>
          <w:tcPr>
            <w:tcW w:w="629" w:type="pct"/>
            <w:vAlign w:val="bottom"/>
          </w:tcPr>
          <w:p w:rsidR="00E66CD6" w:rsidRPr="00E66CD6" w:rsidRDefault="00E66CD6" w:rsidP="00AD0953">
            <w:pPr>
              <w:spacing w:line="220" w:lineRule="exact"/>
              <w:jc w:val="right"/>
              <w:rPr>
                <w:sz w:val="24"/>
                <w:szCs w:val="24"/>
              </w:rPr>
            </w:pPr>
            <w:r w:rsidRPr="00E66CD6">
              <w:rPr>
                <w:sz w:val="24"/>
                <w:szCs w:val="24"/>
              </w:rPr>
              <w:t>–</w:t>
            </w:r>
          </w:p>
        </w:tc>
        <w:tc>
          <w:tcPr>
            <w:tcW w:w="589" w:type="pct"/>
            <w:vAlign w:val="bottom"/>
          </w:tcPr>
          <w:p w:rsidR="00E66CD6" w:rsidRPr="00E66CD6" w:rsidRDefault="00E66CD6" w:rsidP="00AD0953">
            <w:pPr>
              <w:spacing w:line="220" w:lineRule="exact"/>
              <w:jc w:val="right"/>
              <w:rPr>
                <w:sz w:val="24"/>
                <w:szCs w:val="24"/>
              </w:rPr>
            </w:pPr>
            <w:r w:rsidRPr="00E66CD6">
              <w:rPr>
                <w:sz w:val="24"/>
                <w:szCs w:val="24"/>
              </w:rPr>
              <w:t>–</w:t>
            </w:r>
          </w:p>
        </w:tc>
        <w:tc>
          <w:tcPr>
            <w:tcW w:w="637" w:type="pct"/>
            <w:vAlign w:val="bottom"/>
          </w:tcPr>
          <w:p w:rsidR="00E66CD6" w:rsidRPr="00E66CD6" w:rsidRDefault="00E66CD6" w:rsidP="00AD0953">
            <w:pPr>
              <w:spacing w:line="220" w:lineRule="exact"/>
              <w:jc w:val="right"/>
              <w:rPr>
                <w:sz w:val="24"/>
                <w:szCs w:val="24"/>
              </w:rPr>
            </w:pPr>
            <w:r w:rsidRPr="00E66CD6">
              <w:rPr>
                <w:sz w:val="24"/>
                <w:szCs w:val="24"/>
              </w:rPr>
              <w:t>–</w:t>
            </w:r>
          </w:p>
        </w:tc>
        <w:tc>
          <w:tcPr>
            <w:tcW w:w="586" w:type="pct"/>
            <w:vAlign w:val="bottom"/>
          </w:tcPr>
          <w:p w:rsidR="00E66CD6" w:rsidRPr="00E66CD6" w:rsidRDefault="00E66CD6" w:rsidP="00AD0953">
            <w:pPr>
              <w:spacing w:line="220" w:lineRule="exact"/>
              <w:jc w:val="right"/>
              <w:rPr>
                <w:sz w:val="24"/>
                <w:szCs w:val="24"/>
              </w:rPr>
            </w:pPr>
            <w:r w:rsidRPr="00E66CD6">
              <w:rPr>
                <w:sz w:val="24"/>
                <w:szCs w:val="24"/>
              </w:rPr>
              <w:t>–</w:t>
            </w:r>
          </w:p>
        </w:tc>
      </w:tr>
      <w:tr w:rsidR="00E66CD6" w:rsidRPr="00E66CD6" w:rsidTr="00AD0953">
        <w:tblPrEx>
          <w:tblCellMar>
            <w:top w:w="0" w:type="dxa"/>
            <w:bottom w:w="0" w:type="dxa"/>
          </w:tblCellMar>
        </w:tblPrEx>
        <w:trPr>
          <w:cantSplit/>
        </w:trPr>
        <w:tc>
          <w:tcPr>
            <w:tcW w:w="1954" w:type="pct"/>
            <w:vAlign w:val="bottom"/>
          </w:tcPr>
          <w:p w:rsidR="00E66CD6" w:rsidRPr="00E66CD6" w:rsidRDefault="00E66CD6" w:rsidP="00AD0953">
            <w:pPr>
              <w:autoSpaceDE w:val="0"/>
              <w:autoSpaceDN w:val="0"/>
              <w:adjustRightInd w:val="0"/>
              <w:spacing w:line="220" w:lineRule="exact"/>
              <w:ind w:left="284"/>
              <w:rPr>
                <w:rFonts w:eastAsia="PMingLiU"/>
                <w:sz w:val="24"/>
                <w:szCs w:val="24"/>
                <w:lang w:eastAsia="zh-TW"/>
              </w:rPr>
            </w:pPr>
            <w:r w:rsidRPr="00E66CD6">
              <w:rPr>
                <w:rFonts w:eastAsia="PMingLiU"/>
                <w:sz w:val="24"/>
                <w:szCs w:val="24"/>
                <w:lang w:eastAsia="zh-TW"/>
              </w:rPr>
              <w:t>по середніх підприємствах</w:t>
            </w:r>
          </w:p>
        </w:tc>
        <w:tc>
          <w:tcPr>
            <w:tcW w:w="605"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w:t>
            </w:r>
          </w:p>
        </w:tc>
        <w:tc>
          <w:tcPr>
            <w:tcW w:w="629"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w:t>
            </w:r>
          </w:p>
        </w:tc>
        <w:tc>
          <w:tcPr>
            <w:tcW w:w="589"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w:t>
            </w:r>
          </w:p>
        </w:tc>
        <w:tc>
          <w:tcPr>
            <w:tcW w:w="637"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w:t>
            </w:r>
          </w:p>
        </w:tc>
        <w:tc>
          <w:tcPr>
            <w:tcW w:w="586"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w:t>
            </w:r>
          </w:p>
        </w:tc>
      </w:tr>
      <w:tr w:rsidR="00E66CD6" w:rsidRPr="00E66CD6" w:rsidTr="00AD0953">
        <w:tblPrEx>
          <w:tblCellMar>
            <w:top w:w="0" w:type="dxa"/>
            <w:bottom w:w="0" w:type="dxa"/>
          </w:tblCellMar>
        </w:tblPrEx>
        <w:trPr>
          <w:cantSplit/>
        </w:trPr>
        <w:tc>
          <w:tcPr>
            <w:tcW w:w="1954" w:type="pct"/>
            <w:vAlign w:val="bottom"/>
          </w:tcPr>
          <w:p w:rsidR="00E66CD6" w:rsidRPr="00E66CD6" w:rsidRDefault="00E66CD6" w:rsidP="00AD0953">
            <w:pPr>
              <w:autoSpaceDE w:val="0"/>
              <w:autoSpaceDN w:val="0"/>
              <w:adjustRightInd w:val="0"/>
              <w:spacing w:line="220" w:lineRule="exact"/>
              <w:ind w:left="284"/>
              <w:rPr>
                <w:rFonts w:eastAsia="PMingLiU"/>
                <w:sz w:val="24"/>
                <w:szCs w:val="24"/>
                <w:lang w:eastAsia="zh-TW"/>
              </w:rPr>
            </w:pPr>
            <w:r w:rsidRPr="00E66CD6">
              <w:rPr>
                <w:rFonts w:eastAsia="PMingLiU"/>
                <w:sz w:val="24"/>
                <w:szCs w:val="24"/>
                <w:lang w:eastAsia="zh-TW"/>
              </w:rPr>
              <w:t xml:space="preserve">по малих підприємствах </w:t>
            </w:r>
          </w:p>
        </w:tc>
        <w:tc>
          <w:tcPr>
            <w:tcW w:w="605"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450,3</w:t>
            </w:r>
          </w:p>
        </w:tc>
        <w:tc>
          <w:tcPr>
            <w:tcW w:w="629"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70,6</w:t>
            </w:r>
          </w:p>
        </w:tc>
        <w:tc>
          <w:tcPr>
            <w:tcW w:w="589"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532,4</w:t>
            </w:r>
          </w:p>
        </w:tc>
        <w:tc>
          <w:tcPr>
            <w:tcW w:w="637"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29,4</w:t>
            </w:r>
          </w:p>
        </w:tc>
        <w:tc>
          <w:tcPr>
            <w:tcW w:w="586"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82,1</w:t>
            </w:r>
          </w:p>
        </w:tc>
      </w:tr>
      <w:tr w:rsidR="00E66CD6" w:rsidRPr="00E66CD6" w:rsidTr="00AD0953">
        <w:tblPrEx>
          <w:tblCellMar>
            <w:top w:w="0" w:type="dxa"/>
            <w:bottom w:w="0" w:type="dxa"/>
          </w:tblCellMar>
        </w:tblPrEx>
        <w:trPr>
          <w:cantSplit/>
        </w:trPr>
        <w:tc>
          <w:tcPr>
            <w:tcW w:w="1954" w:type="pct"/>
            <w:vAlign w:val="bottom"/>
          </w:tcPr>
          <w:p w:rsidR="00E66CD6" w:rsidRPr="00E66CD6" w:rsidRDefault="00E66CD6" w:rsidP="00AD0953">
            <w:pPr>
              <w:autoSpaceDE w:val="0"/>
              <w:autoSpaceDN w:val="0"/>
              <w:adjustRightInd w:val="0"/>
              <w:spacing w:line="220" w:lineRule="exact"/>
              <w:ind w:left="425"/>
              <w:rPr>
                <w:rFonts w:eastAsia="PMingLiU"/>
                <w:sz w:val="24"/>
                <w:szCs w:val="24"/>
                <w:lang w:eastAsia="zh-TW"/>
              </w:rPr>
            </w:pPr>
            <w:r w:rsidRPr="00E66CD6">
              <w:rPr>
                <w:rFonts w:eastAsia="PMingLiU"/>
                <w:sz w:val="24"/>
                <w:szCs w:val="24"/>
                <w:lang w:eastAsia="zh-TW"/>
              </w:rPr>
              <w:t>у т.ч. по мікропідприємствах</w:t>
            </w:r>
          </w:p>
        </w:tc>
        <w:tc>
          <w:tcPr>
            <w:tcW w:w="605"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136,8</w:t>
            </w:r>
          </w:p>
        </w:tc>
        <w:tc>
          <w:tcPr>
            <w:tcW w:w="629"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64,3</w:t>
            </w:r>
          </w:p>
        </w:tc>
        <w:tc>
          <w:tcPr>
            <w:tcW w:w="589"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218,9</w:t>
            </w:r>
          </w:p>
        </w:tc>
        <w:tc>
          <w:tcPr>
            <w:tcW w:w="637"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35,7</w:t>
            </w:r>
          </w:p>
        </w:tc>
        <w:tc>
          <w:tcPr>
            <w:tcW w:w="586"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82,1</w:t>
            </w:r>
          </w:p>
        </w:tc>
      </w:tr>
      <w:tr w:rsidR="00E66CD6" w:rsidRPr="00E66CD6" w:rsidTr="00AD0953">
        <w:tblPrEx>
          <w:tblCellMar>
            <w:top w:w="0" w:type="dxa"/>
            <w:bottom w:w="0" w:type="dxa"/>
          </w:tblCellMar>
        </w:tblPrEx>
        <w:trPr>
          <w:cantSplit/>
        </w:trPr>
        <w:tc>
          <w:tcPr>
            <w:tcW w:w="1954" w:type="pct"/>
            <w:vAlign w:val="bottom"/>
          </w:tcPr>
          <w:p w:rsidR="00E66CD6" w:rsidRPr="00E66CD6" w:rsidRDefault="00E66CD6" w:rsidP="00AD0953">
            <w:pPr>
              <w:autoSpaceDE w:val="0"/>
              <w:autoSpaceDN w:val="0"/>
              <w:adjustRightInd w:val="0"/>
              <w:spacing w:line="240" w:lineRule="exact"/>
              <w:ind w:left="142"/>
              <w:rPr>
                <w:bCs/>
                <w:sz w:val="24"/>
                <w:szCs w:val="24"/>
              </w:rPr>
            </w:pPr>
            <w:r w:rsidRPr="00E66CD6">
              <w:rPr>
                <w:bCs/>
                <w:sz w:val="24"/>
                <w:szCs w:val="24"/>
              </w:rPr>
              <w:t>охорона здоров’я та надання соціальної допомоги</w:t>
            </w:r>
          </w:p>
        </w:tc>
        <w:tc>
          <w:tcPr>
            <w:tcW w:w="605"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–16,7</w:t>
            </w:r>
          </w:p>
        </w:tc>
        <w:tc>
          <w:tcPr>
            <w:tcW w:w="629"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68,3</w:t>
            </w:r>
          </w:p>
        </w:tc>
        <w:tc>
          <w:tcPr>
            <w:tcW w:w="589"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544,6</w:t>
            </w:r>
          </w:p>
        </w:tc>
        <w:tc>
          <w:tcPr>
            <w:tcW w:w="637"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31,7</w:t>
            </w:r>
          </w:p>
        </w:tc>
        <w:tc>
          <w:tcPr>
            <w:tcW w:w="586"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561,3</w:t>
            </w:r>
          </w:p>
        </w:tc>
      </w:tr>
      <w:tr w:rsidR="00E66CD6" w:rsidRPr="00E66CD6" w:rsidTr="00AD0953">
        <w:tblPrEx>
          <w:tblCellMar>
            <w:top w:w="0" w:type="dxa"/>
            <w:bottom w:w="0" w:type="dxa"/>
          </w:tblCellMar>
        </w:tblPrEx>
        <w:trPr>
          <w:cantSplit/>
        </w:trPr>
        <w:tc>
          <w:tcPr>
            <w:tcW w:w="1954" w:type="pct"/>
            <w:vAlign w:val="bottom"/>
          </w:tcPr>
          <w:p w:rsidR="00E66CD6" w:rsidRPr="00E66CD6" w:rsidRDefault="00E66CD6" w:rsidP="00AD0953">
            <w:pPr>
              <w:autoSpaceDE w:val="0"/>
              <w:autoSpaceDN w:val="0"/>
              <w:adjustRightInd w:val="0"/>
              <w:spacing w:line="220" w:lineRule="exact"/>
              <w:ind w:left="284"/>
              <w:rPr>
                <w:rFonts w:eastAsia="PMingLiU"/>
                <w:sz w:val="24"/>
                <w:szCs w:val="24"/>
                <w:lang w:eastAsia="zh-TW"/>
              </w:rPr>
            </w:pPr>
            <w:r w:rsidRPr="00E66CD6">
              <w:rPr>
                <w:rFonts w:eastAsia="PMingLiU"/>
                <w:sz w:val="24"/>
                <w:szCs w:val="24"/>
                <w:lang w:eastAsia="zh-TW"/>
              </w:rPr>
              <w:t>по великих підприємствах</w:t>
            </w:r>
          </w:p>
        </w:tc>
        <w:tc>
          <w:tcPr>
            <w:tcW w:w="605" w:type="pct"/>
            <w:vAlign w:val="bottom"/>
          </w:tcPr>
          <w:p w:rsidR="00E66CD6" w:rsidRPr="00E66CD6" w:rsidRDefault="00E66CD6" w:rsidP="00AD0953">
            <w:pPr>
              <w:spacing w:line="220" w:lineRule="exact"/>
              <w:jc w:val="right"/>
              <w:rPr>
                <w:sz w:val="24"/>
                <w:szCs w:val="24"/>
              </w:rPr>
            </w:pPr>
            <w:r w:rsidRPr="00E66CD6">
              <w:rPr>
                <w:sz w:val="24"/>
                <w:szCs w:val="24"/>
              </w:rPr>
              <w:t>–</w:t>
            </w:r>
          </w:p>
        </w:tc>
        <w:tc>
          <w:tcPr>
            <w:tcW w:w="629" w:type="pct"/>
            <w:vAlign w:val="bottom"/>
          </w:tcPr>
          <w:p w:rsidR="00E66CD6" w:rsidRPr="00E66CD6" w:rsidRDefault="00E66CD6" w:rsidP="00AD0953">
            <w:pPr>
              <w:spacing w:line="220" w:lineRule="exact"/>
              <w:jc w:val="right"/>
              <w:rPr>
                <w:sz w:val="24"/>
                <w:szCs w:val="24"/>
              </w:rPr>
            </w:pPr>
            <w:r w:rsidRPr="00E66CD6">
              <w:rPr>
                <w:sz w:val="24"/>
                <w:szCs w:val="24"/>
              </w:rPr>
              <w:t>–</w:t>
            </w:r>
          </w:p>
        </w:tc>
        <w:tc>
          <w:tcPr>
            <w:tcW w:w="589" w:type="pct"/>
            <w:vAlign w:val="bottom"/>
          </w:tcPr>
          <w:p w:rsidR="00E66CD6" w:rsidRPr="00E66CD6" w:rsidRDefault="00E66CD6" w:rsidP="00AD0953">
            <w:pPr>
              <w:spacing w:line="220" w:lineRule="exact"/>
              <w:jc w:val="right"/>
              <w:rPr>
                <w:sz w:val="24"/>
                <w:szCs w:val="24"/>
              </w:rPr>
            </w:pPr>
            <w:r w:rsidRPr="00E66CD6">
              <w:rPr>
                <w:sz w:val="24"/>
                <w:szCs w:val="24"/>
              </w:rPr>
              <w:t>–</w:t>
            </w:r>
          </w:p>
        </w:tc>
        <w:tc>
          <w:tcPr>
            <w:tcW w:w="637" w:type="pct"/>
            <w:vAlign w:val="bottom"/>
          </w:tcPr>
          <w:p w:rsidR="00E66CD6" w:rsidRPr="00E66CD6" w:rsidRDefault="00E66CD6" w:rsidP="00AD0953">
            <w:pPr>
              <w:spacing w:line="220" w:lineRule="exact"/>
              <w:jc w:val="right"/>
              <w:rPr>
                <w:sz w:val="24"/>
                <w:szCs w:val="24"/>
              </w:rPr>
            </w:pPr>
            <w:r w:rsidRPr="00E66CD6">
              <w:rPr>
                <w:sz w:val="24"/>
                <w:szCs w:val="24"/>
              </w:rPr>
              <w:t>–</w:t>
            </w:r>
          </w:p>
        </w:tc>
        <w:tc>
          <w:tcPr>
            <w:tcW w:w="586" w:type="pct"/>
            <w:vAlign w:val="bottom"/>
          </w:tcPr>
          <w:p w:rsidR="00E66CD6" w:rsidRPr="00E66CD6" w:rsidRDefault="00E66CD6" w:rsidP="00AD0953">
            <w:pPr>
              <w:spacing w:line="220" w:lineRule="exact"/>
              <w:jc w:val="right"/>
              <w:rPr>
                <w:sz w:val="24"/>
                <w:szCs w:val="24"/>
              </w:rPr>
            </w:pPr>
            <w:r w:rsidRPr="00E66CD6">
              <w:rPr>
                <w:sz w:val="24"/>
                <w:szCs w:val="24"/>
              </w:rPr>
              <w:t>–</w:t>
            </w:r>
          </w:p>
        </w:tc>
      </w:tr>
      <w:tr w:rsidR="00E66CD6" w:rsidRPr="00E66CD6" w:rsidTr="00AD0953">
        <w:tblPrEx>
          <w:tblCellMar>
            <w:top w:w="0" w:type="dxa"/>
            <w:bottom w:w="0" w:type="dxa"/>
          </w:tblCellMar>
        </w:tblPrEx>
        <w:trPr>
          <w:cantSplit/>
        </w:trPr>
        <w:tc>
          <w:tcPr>
            <w:tcW w:w="1954" w:type="pct"/>
            <w:vAlign w:val="bottom"/>
          </w:tcPr>
          <w:p w:rsidR="00E66CD6" w:rsidRPr="00E66CD6" w:rsidRDefault="00E66CD6" w:rsidP="00AD0953">
            <w:pPr>
              <w:autoSpaceDE w:val="0"/>
              <w:autoSpaceDN w:val="0"/>
              <w:adjustRightInd w:val="0"/>
              <w:spacing w:line="220" w:lineRule="exact"/>
              <w:ind w:left="284"/>
              <w:rPr>
                <w:rFonts w:eastAsia="PMingLiU"/>
                <w:sz w:val="24"/>
                <w:szCs w:val="24"/>
                <w:lang w:eastAsia="zh-TW"/>
              </w:rPr>
            </w:pPr>
            <w:r w:rsidRPr="00E66CD6">
              <w:rPr>
                <w:rFonts w:eastAsia="PMingLiU"/>
                <w:sz w:val="24"/>
                <w:szCs w:val="24"/>
                <w:lang w:eastAsia="zh-TW"/>
              </w:rPr>
              <w:t>по середніх підприємствах</w:t>
            </w:r>
          </w:p>
        </w:tc>
        <w:tc>
          <w:tcPr>
            <w:tcW w:w="605"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w:t>
            </w:r>
          </w:p>
        </w:tc>
        <w:tc>
          <w:tcPr>
            <w:tcW w:w="629"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w:t>
            </w:r>
          </w:p>
        </w:tc>
        <w:tc>
          <w:tcPr>
            <w:tcW w:w="589"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w:t>
            </w:r>
          </w:p>
        </w:tc>
        <w:tc>
          <w:tcPr>
            <w:tcW w:w="637"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w:t>
            </w:r>
          </w:p>
        </w:tc>
        <w:tc>
          <w:tcPr>
            <w:tcW w:w="586"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w:t>
            </w:r>
          </w:p>
        </w:tc>
      </w:tr>
      <w:tr w:rsidR="00E66CD6" w:rsidRPr="00E66CD6" w:rsidTr="00AD0953">
        <w:tblPrEx>
          <w:tblCellMar>
            <w:top w:w="0" w:type="dxa"/>
            <w:bottom w:w="0" w:type="dxa"/>
          </w:tblCellMar>
        </w:tblPrEx>
        <w:trPr>
          <w:cantSplit/>
        </w:trPr>
        <w:tc>
          <w:tcPr>
            <w:tcW w:w="1954" w:type="pct"/>
            <w:vAlign w:val="bottom"/>
          </w:tcPr>
          <w:p w:rsidR="00E66CD6" w:rsidRPr="00E66CD6" w:rsidRDefault="00E66CD6" w:rsidP="00AD0953">
            <w:pPr>
              <w:autoSpaceDE w:val="0"/>
              <w:autoSpaceDN w:val="0"/>
              <w:adjustRightInd w:val="0"/>
              <w:spacing w:line="220" w:lineRule="exact"/>
              <w:ind w:left="284"/>
              <w:rPr>
                <w:rFonts w:eastAsia="PMingLiU"/>
                <w:sz w:val="24"/>
                <w:szCs w:val="24"/>
                <w:lang w:eastAsia="zh-TW"/>
              </w:rPr>
            </w:pPr>
            <w:r w:rsidRPr="00E66CD6">
              <w:rPr>
                <w:rFonts w:eastAsia="PMingLiU"/>
                <w:sz w:val="24"/>
                <w:szCs w:val="24"/>
                <w:lang w:eastAsia="zh-TW"/>
              </w:rPr>
              <w:t xml:space="preserve">по малих підприємствах </w:t>
            </w:r>
          </w:p>
        </w:tc>
        <w:tc>
          <w:tcPr>
            <w:tcW w:w="605"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–16,7</w:t>
            </w:r>
          </w:p>
        </w:tc>
        <w:tc>
          <w:tcPr>
            <w:tcW w:w="629"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68,3</w:t>
            </w:r>
          </w:p>
        </w:tc>
        <w:tc>
          <w:tcPr>
            <w:tcW w:w="589"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544,6</w:t>
            </w:r>
          </w:p>
        </w:tc>
        <w:tc>
          <w:tcPr>
            <w:tcW w:w="637"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31,7</w:t>
            </w:r>
          </w:p>
        </w:tc>
        <w:tc>
          <w:tcPr>
            <w:tcW w:w="586"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561,3</w:t>
            </w:r>
          </w:p>
        </w:tc>
      </w:tr>
      <w:tr w:rsidR="00E66CD6" w:rsidRPr="00E66CD6" w:rsidTr="00AD0953">
        <w:tblPrEx>
          <w:tblCellMar>
            <w:top w:w="0" w:type="dxa"/>
            <w:bottom w:w="0" w:type="dxa"/>
          </w:tblCellMar>
        </w:tblPrEx>
        <w:trPr>
          <w:cantSplit/>
        </w:trPr>
        <w:tc>
          <w:tcPr>
            <w:tcW w:w="1954" w:type="pct"/>
            <w:vAlign w:val="bottom"/>
          </w:tcPr>
          <w:p w:rsidR="00E66CD6" w:rsidRPr="00E66CD6" w:rsidRDefault="00E66CD6" w:rsidP="00AD0953">
            <w:pPr>
              <w:autoSpaceDE w:val="0"/>
              <w:autoSpaceDN w:val="0"/>
              <w:adjustRightInd w:val="0"/>
              <w:spacing w:line="220" w:lineRule="exact"/>
              <w:ind w:left="425"/>
              <w:rPr>
                <w:rFonts w:eastAsia="PMingLiU"/>
                <w:sz w:val="24"/>
                <w:szCs w:val="24"/>
                <w:lang w:eastAsia="zh-TW"/>
              </w:rPr>
            </w:pPr>
            <w:r w:rsidRPr="00E66CD6">
              <w:rPr>
                <w:rFonts w:eastAsia="PMingLiU"/>
                <w:sz w:val="24"/>
                <w:szCs w:val="24"/>
                <w:lang w:eastAsia="zh-TW"/>
              </w:rPr>
              <w:t>у т.ч. по мікропідприємствах</w:t>
            </w:r>
          </w:p>
        </w:tc>
        <w:tc>
          <w:tcPr>
            <w:tcW w:w="605"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–225,8</w:t>
            </w:r>
          </w:p>
        </w:tc>
        <w:tc>
          <w:tcPr>
            <w:tcW w:w="629"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57,7</w:t>
            </w:r>
          </w:p>
        </w:tc>
        <w:tc>
          <w:tcPr>
            <w:tcW w:w="589"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98,9</w:t>
            </w:r>
          </w:p>
        </w:tc>
        <w:tc>
          <w:tcPr>
            <w:tcW w:w="637"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42,3</w:t>
            </w:r>
          </w:p>
        </w:tc>
        <w:tc>
          <w:tcPr>
            <w:tcW w:w="586"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324,7</w:t>
            </w:r>
          </w:p>
        </w:tc>
      </w:tr>
      <w:tr w:rsidR="00E66CD6" w:rsidRPr="00E66CD6" w:rsidTr="00AD0953">
        <w:tblPrEx>
          <w:tblCellMar>
            <w:top w:w="0" w:type="dxa"/>
            <w:bottom w:w="0" w:type="dxa"/>
          </w:tblCellMar>
        </w:tblPrEx>
        <w:trPr>
          <w:cantSplit/>
          <w:trHeight w:val="463"/>
        </w:trPr>
        <w:tc>
          <w:tcPr>
            <w:tcW w:w="1954" w:type="pct"/>
            <w:vAlign w:val="bottom"/>
          </w:tcPr>
          <w:p w:rsidR="00E66CD6" w:rsidRPr="00E66CD6" w:rsidRDefault="00E66CD6" w:rsidP="00AD0953">
            <w:pPr>
              <w:autoSpaceDE w:val="0"/>
              <w:autoSpaceDN w:val="0"/>
              <w:adjustRightInd w:val="0"/>
              <w:spacing w:line="220" w:lineRule="exact"/>
              <w:ind w:left="142"/>
              <w:rPr>
                <w:rFonts w:eastAsia="PMingLiU"/>
                <w:color w:val="000000"/>
                <w:sz w:val="24"/>
                <w:szCs w:val="24"/>
                <w:lang w:eastAsia="zh-TW"/>
              </w:rPr>
            </w:pPr>
            <w:r w:rsidRPr="00E66CD6">
              <w:rPr>
                <w:bCs/>
                <w:sz w:val="24"/>
                <w:szCs w:val="24"/>
              </w:rPr>
              <w:t>мистецтво, спорт, розваги та відпочинок</w:t>
            </w:r>
          </w:p>
        </w:tc>
        <w:tc>
          <w:tcPr>
            <w:tcW w:w="605"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–692,6</w:t>
            </w:r>
          </w:p>
        </w:tc>
        <w:tc>
          <w:tcPr>
            <w:tcW w:w="629"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45,5</w:t>
            </w:r>
          </w:p>
        </w:tc>
        <w:tc>
          <w:tcPr>
            <w:tcW w:w="589"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151,9</w:t>
            </w:r>
          </w:p>
        </w:tc>
        <w:tc>
          <w:tcPr>
            <w:tcW w:w="637"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54,5</w:t>
            </w:r>
          </w:p>
        </w:tc>
        <w:tc>
          <w:tcPr>
            <w:tcW w:w="586"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844,5</w:t>
            </w:r>
          </w:p>
        </w:tc>
      </w:tr>
      <w:tr w:rsidR="00E66CD6" w:rsidRPr="00E66CD6" w:rsidTr="00AD0953">
        <w:tblPrEx>
          <w:tblCellMar>
            <w:top w:w="0" w:type="dxa"/>
            <w:bottom w:w="0" w:type="dxa"/>
          </w:tblCellMar>
        </w:tblPrEx>
        <w:trPr>
          <w:cantSplit/>
        </w:trPr>
        <w:tc>
          <w:tcPr>
            <w:tcW w:w="1954" w:type="pct"/>
            <w:vAlign w:val="bottom"/>
          </w:tcPr>
          <w:p w:rsidR="00E66CD6" w:rsidRPr="00E66CD6" w:rsidRDefault="00E66CD6" w:rsidP="00AD0953">
            <w:pPr>
              <w:autoSpaceDE w:val="0"/>
              <w:autoSpaceDN w:val="0"/>
              <w:adjustRightInd w:val="0"/>
              <w:spacing w:line="220" w:lineRule="exact"/>
              <w:ind w:left="284"/>
              <w:rPr>
                <w:rFonts w:eastAsia="PMingLiU"/>
                <w:sz w:val="24"/>
                <w:szCs w:val="24"/>
                <w:lang w:eastAsia="zh-TW"/>
              </w:rPr>
            </w:pPr>
            <w:r w:rsidRPr="00E66CD6">
              <w:rPr>
                <w:rFonts w:eastAsia="PMingLiU"/>
                <w:sz w:val="24"/>
                <w:szCs w:val="24"/>
                <w:lang w:eastAsia="zh-TW"/>
              </w:rPr>
              <w:t>по великих підприємствах</w:t>
            </w:r>
          </w:p>
        </w:tc>
        <w:tc>
          <w:tcPr>
            <w:tcW w:w="605" w:type="pct"/>
            <w:vAlign w:val="bottom"/>
          </w:tcPr>
          <w:p w:rsidR="00E66CD6" w:rsidRPr="00E66CD6" w:rsidRDefault="00E66CD6" w:rsidP="00AD0953">
            <w:pPr>
              <w:spacing w:line="220" w:lineRule="exact"/>
              <w:jc w:val="right"/>
              <w:rPr>
                <w:sz w:val="24"/>
                <w:szCs w:val="24"/>
              </w:rPr>
            </w:pPr>
            <w:r w:rsidRPr="00E66CD6">
              <w:rPr>
                <w:sz w:val="24"/>
                <w:szCs w:val="24"/>
              </w:rPr>
              <w:t>–</w:t>
            </w:r>
          </w:p>
        </w:tc>
        <w:tc>
          <w:tcPr>
            <w:tcW w:w="629" w:type="pct"/>
            <w:vAlign w:val="bottom"/>
          </w:tcPr>
          <w:p w:rsidR="00E66CD6" w:rsidRPr="00E66CD6" w:rsidRDefault="00E66CD6" w:rsidP="00AD0953">
            <w:pPr>
              <w:spacing w:line="220" w:lineRule="exact"/>
              <w:jc w:val="right"/>
              <w:rPr>
                <w:sz w:val="24"/>
                <w:szCs w:val="24"/>
              </w:rPr>
            </w:pPr>
            <w:r w:rsidRPr="00E66CD6">
              <w:rPr>
                <w:sz w:val="24"/>
                <w:szCs w:val="24"/>
              </w:rPr>
              <w:t>–</w:t>
            </w:r>
          </w:p>
        </w:tc>
        <w:tc>
          <w:tcPr>
            <w:tcW w:w="589" w:type="pct"/>
            <w:vAlign w:val="bottom"/>
          </w:tcPr>
          <w:p w:rsidR="00E66CD6" w:rsidRPr="00E66CD6" w:rsidRDefault="00E66CD6" w:rsidP="00AD0953">
            <w:pPr>
              <w:spacing w:line="220" w:lineRule="exact"/>
              <w:jc w:val="right"/>
              <w:rPr>
                <w:sz w:val="24"/>
                <w:szCs w:val="24"/>
              </w:rPr>
            </w:pPr>
            <w:r w:rsidRPr="00E66CD6">
              <w:rPr>
                <w:sz w:val="24"/>
                <w:szCs w:val="24"/>
              </w:rPr>
              <w:t>–</w:t>
            </w:r>
          </w:p>
        </w:tc>
        <w:tc>
          <w:tcPr>
            <w:tcW w:w="637" w:type="pct"/>
            <w:vAlign w:val="bottom"/>
          </w:tcPr>
          <w:p w:rsidR="00E66CD6" w:rsidRPr="00E66CD6" w:rsidRDefault="00E66CD6" w:rsidP="00AD0953">
            <w:pPr>
              <w:spacing w:line="220" w:lineRule="exact"/>
              <w:jc w:val="right"/>
              <w:rPr>
                <w:sz w:val="24"/>
                <w:szCs w:val="24"/>
              </w:rPr>
            </w:pPr>
            <w:r w:rsidRPr="00E66CD6">
              <w:rPr>
                <w:sz w:val="24"/>
                <w:szCs w:val="24"/>
              </w:rPr>
              <w:t>–</w:t>
            </w:r>
          </w:p>
        </w:tc>
        <w:tc>
          <w:tcPr>
            <w:tcW w:w="586" w:type="pct"/>
            <w:vAlign w:val="bottom"/>
          </w:tcPr>
          <w:p w:rsidR="00E66CD6" w:rsidRPr="00E66CD6" w:rsidRDefault="00E66CD6" w:rsidP="00AD0953">
            <w:pPr>
              <w:spacing w:line="220" w:lineRule="exact"/>
              <w:jc w:val="right"/>
              <w:rPr>
                <w:sz w:val="24"/>
                <w:szCs w:val="24"/>
              </w:rPr>
            </w:pPr>
            <w:r w:rsidRPr="00E66CD6">
              <w:rPr>
                <w:sz w:val="24"/>
                <w:szCs w:val="24"/>
              </w:rPr>
              <w:t>–</w:t>
            </w:r>
          </w:p>
        </w:tc>
      </w:tr>
      <w:tr w:rsidR="00E66CD6" w:rsidRPr="00E66CD6" w:rsidTr="00AD0953">
        <w:tblPrEx>
          <w:tblCellMar>
            <w:top w:w="0" w:type="dxa"/>
            <w:bottom w:w="0" w:type="dxa"/>
          </w:tblCellMar>
        </w:tblPrEx>
        <w:trPr>
          <w:cantSplit/>
        </w:trPr>
        <w:tc>
          <w:tcPr>
            <w:tcW w:w="1954" w:type="pct"/>
            <w:vAlign w:val="bottom"/>
          </w:tcPr>
          <w:p w:rsidR="00E66CD6" w:rsidRPr="00E66CD6" w:rsidRDefault="00E66CD6" w:rsidP="00AD0953">
            <w:pPr>
              <w:autoSpaceDE w:val="0"/>
              <w:autoSpaceDN w:val="0"/>
              <w:adjustRightInd w:val="0"/>
              <w:spacing w:line="220" w:lineRule="exact"/>
              <w:ind w:left="284"/>
              <w:rPr>
                <w:rFonts w:eastAsia="PMingLiU"/>
                <w:sz w:val="24"/>
                <w:szCs w:val="24"/>
                <w:lang w:eastAsia="zh-TW"/>
              </w:rPr>
            </w:pPr>
            <w:r w:rsidRPr="00E66CD6">
              <w:rPr>
                <w:rFonts w:eastAsia="PMingLiU"/>
                <w:sz w:val="24"/>
                <w:szCs w:val="24"/>
                <w:lang w:eastAsia="zh-TW"/>
              </w:rPr>
              <w:t>по середніх підприємствах</w:t>
            </w:r>
          </w:p>
        </w:tc>
        <w:tc>
          <w:tcPr>
            <w:tcW w:w="605"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w:t>
            </w:r>
          </w:p>
        </w:tc>
        <w:tc>
          <w:tcPr>
            <w:tcW w:w="629"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w:t>
            </w:r>
          </w:p>
        </w:tc>
        <w:tc>
          <w:tcPr>
            <w:tcW w:w="589"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w:t>
            </w:r>
          </w:p>
        </w:tc>
        <w:tc>
          <w:tcPr>
            <w:tcW w:w="637"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w:t>
            </w:r>
          </w:p>
        </w:tc>
        <w:tc>
          <w:tcPr>
            <w:tcW w:w="586"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w:t>
            </w:r>
          </w:p>
        </w:tc>
      </w:tr>
      <w:tr w:rsidR="00E66CD6" w:rsidRPr="00E66CD6" w:rsidTr="00AD0953">
        <w:tblPrEx>
          <w:tblCellMar>
            <w:top w:w="0" w:type="dxa"/>
            <w:bottom w:w="0" w:type="dxa"/>
          </w:tblCellMar>
        </w:tblPrEx>
        <w:trPr>
          <w:cantSplit/>
        </w:trPr>
        <w:tc>
          <w:tcPr>
            <w:tcW w:w="1954" w:type="pct"/>
            <w:vAlign w:val="bottom"/>
          </w:tcPr>
          <w:p w:rsidR="00E66CD6" w:rsidRPr="00E66CD6" w:rsidRDefault="00E66CD6" w:rsidP="00AD0953">
            <w:pPr>
              <w:autoSpaceDE w:val="0"/>
              <w:autoSpaceDN w:val="0"/>
              <w:adjustRightInd w:val="0"/>
              <w:spacing w:line="220" w:lineRule="exact"/>
              <w:ind w:left="284"/>
              <w:rPr>
                <w:rFonts w:eastAsia="PMingLiU"/>
                <w:sz w:val="24"/>
                <w:szCs w:val="24"/>
                <w:lang w:eastAsia="zh-TW"/>
              </w:rPr>
            </w:pPr>
            <w:r w:rsidRPr="00E66CD6">
              <w:rPr>
                <w:rFonts w:eastAsia="PMingLiU"/>
                <w:sz w:val="24"/>
                <w:szCs w:val="24"/>
                <w:lang w:eastAsia="zh-TW"/>
              </w:rPr>
              <w:t xml:space="preserve">по малих підприємствах </w:t>
            </w:r>
          </w:p>
        </w:tc>
        <w:tc>
          <w:tcPr>
            <w:tcW w:w="605"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–692,6</w:t>
            </w:r>
          </w:p>
        </w:tc>
        <w:tc>
          <w:tcPr>
            <w:tcW w:w="629"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45,5</w:t>
            </w:r>
          </w:p>
        </w:tc>
        <w:tc>
          <w:tcPr>
            <w:tcW w:w="589"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151,9</w:t>
            </w:r>
          </w:p>
        </w:tc>
        <w:tc>
          <w:tcPr>
            <w:tcW w:w="637"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54,5</w:t>
            </w:r>
          </w:p>
        </w:tc>
        <w:tc>
          <w:tcPr>
            <w:tcW w:w="586"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844,5</w:t>
            </w:r>
          </w:p>
        </w:tc>
      </w:tr>
      <w:tr w:rsidR="00E66CD6" w:rsidRPr="00E66CD6" w:rsidTr="00AD0953">
        <w:tblPrEx>
          <w:tblCellMar>
            <w:top w:w="0" w:type="dxa"/>
            <w:bottom w:w="0" w:type="dxa"/>
          </w:tblCellMar>
        </w:tblPrEx>
        <w:trPr>
          <w:cantSplit/>
        </w:trPr>
        <w:tc>
          <w:tcPr>
            <w:tcW w:w="1954" w:type="pct"/>
            <w:vAlign w:val="bottom"/>
          </w:tcPr>
          <w:p w:rsidR="00E66CD6" w:rsidRPr="00E66CD6" w:rsidRDefault="00E66CD6" w:rsidP="00AD0953">
            <w:pPr>
              <w:autoSpaceDE w:val="0"/>
              <w:autoSpaceDN w:val="0"/>
              <w:adjustRightInd w:val="0"/>
              <w:spacing w:line="220" w:lineRule="exact"/>
              <w:ind w:left="425"/>
              <w:rPr>
                <w:rFonts w:eastAsia="PMingLiU"/>
                <w:sz w:val="24"/>
                <w:szCs w:val="24"/>
                <w:lang w:eastAsia="zh-TW"/>
              </w:rPr>
            </w:pPr>
            <w:r w:rsidRPr="00E66CD6">
              <w:rPr>
                <w:rFonts w:eastAsia="PMingLiU"/>
                <w:sz w:val="24"/>
                <w:szCs w:val="24"/>
                <w:lang w:eastAsia="zh-TW"/>
              </w:rPr>
              <w:t>у т.ч. по мікропідприємствах</w:t>
            </w:r>
          </w:p>
        </w:tc>
        <w:tc>
          <w:tcPr>
            <w:tcW w:w="605"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–490,7</w:t>
            </w:r>
          </w:p>
        </w:tc>
        <w:tc>
          <w:tcPr>
            <w:tcW w:w="629"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38,9</w:t>
            </w:r>
          </w:p>
        </w:tc>
        <w:tc>
          <w:tcPr>
            <w:tcW w:w="589"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61,8</w:t>
            </w:r>
          </w:p>
        </w:tc>
        <w:tc>
          <w:tcPr>
            <w:tcW w:w="637"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61,1</w:t>
            </w:r>
          </w:p>
        </w:tc>
        <w:tc>
          <w:tcPr>
            <w:tcW w:w="586"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552,5</w:t>
            </w:r>
          </w:p>
        </w:tc>
      </w:tr>
      <w:tr w:rsidR="00E66CD6" w:rsidRPr="00E66CD6" w:rsidTr="00AD0953">
        <w:tblPrEx>
          <w:tblCellMar>
            <w:top w:w="0" w:type="dxa"/>
            <w:bottom w:w="0" w:type="dxa"/>
          </w:tblCellMar>
        </w:tblPrEx>
        <w:trPr>
          <w:cantSplit/>
        </w:trPr>
        <w:tc>
          <w:tcPr>
            <w:tcW w:w="1954" w:type="pct"/>
            <w:vAlign w:val="bottom"/>
          </w:tcPr>
          <w:p w:rsidR="00E66CD6" w:rsidRPr="00E66CD6" w:rsidRDefault="00E66CD6" w:rsidP="00AD0953">
            <w:pPr>
              <w:autoSpaceDE w:val="0"/>
              <w:autoSpaceDN w:val="0"/>
              <w:adjustRightInd w:val="0"/>
              <w:ind w:left="142"/>
              <w:rPr>
                <w:rFonts w:eastAsia="PMingLiU"/>
                <w:color w:val="000000"/>
                <w:sz w:val="24"/>
                <w:szCs w:val="24"/>
                <w:lang w:eastAsia="zh-TW"/>
              </w:rPr>
            </w:pPr>
            <w:r w:rsidRPr="00E66CD6">
              <w:rPr>
                <w:bCs/>
                <w:sz w:val="24"/>
                <w:szCs w:val="24"/>
              </w:rPr>
              <w:t>надання інших видів послуг</w:t>
            </w:r>
          </w:p>
        </w:tc>
        <w:tc>
          <w:tcPr>
            <w:tcW w:w="605"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–6328,8</w:t>
            </w:r>
          </w:p>
        </w:tc>
        <w:tc>
          <w:tcPr>
            <w:tcW w:w="629"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67,4</w:t>
            </w:r>
          </w:p>
        </w:tc>
        <w:tc>
          <w:tcPr>
            <w:tcW w:w="589"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3288,7</w:t>
            </w:r>
          </w:p>
        </w:tc>
        <w:tc>
          <w:tcPr>
            <w:tcW w:w="637"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32,6</w:t>
            </w:r>
          </w:p>
        </w:tc>
        <w:tc>
          <w:tcPr>
            <w:tcW w:w="586"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9617,5</w:t>
            </w:r>
          </w:p>
        </w:tc>
      </w:tr>
      <w:tr w:rsidR="00E66CD6" w:rsidRPr="00E66CD6" w:rsidTr="00AD0953">
        <w:tblPrEx>
          <w:tblCellMar>
            <w:top w:w="0" w:type="dxa"/>
            <w:bottom w:w="0" w:type="dxa"/>
          </w:tblCellMar>
        </w:tblPrEx>
        <w:trPr>
          <w:cantSplit/>
        </w:trPr>
        <w:tc>
          <w:tcPr>
            <w:tcW w:w="1954" w:type="pct"/>
            <w:vAlign w:val="bottom"/>
          </w:tcPr>
          <w:p w:rsidR="00E66CD6" w:rsidRPr="00E66CD6" w:rsidRDefault="00E66CD6" w:rsidP="00AD0953">
            <w:pPr>
              <w:autoSpaceDE w:val="0"/>
              <w:autoSpaceDN w:val="0"/>
              <w:adjustRightInd w:val="0"/>
              <w:spacing w:line="220" w:lineRule="exact"/>
              <w:ind w:left="284"/>
              <w:rPr>
                <w:rFonts w:eastAsia="PMingLiU"/>
                <w:sz w:val="24"/>
                <w:szCs w:val="24"/>
                <w:lang w:eastAsia="zh-TW"/>
              </w:rPr>
            </w:pPr>
            <w:r w:rsidRPr="00E66CD6">
              <w:rPr>
                <w:rFonts w:eastAsia="PMingLiU"/>
                <w:sz w:val="24"/>
                <w:szCs w:val="24"/>
                <w:lang w:eastAsia="zh-TW"/>
              </w:rPr>
              <w:t>по великих підприємствах</w:t>
            </w:r>
          </w:p>
        </w:tc>
        <w:tc>
          <w:tcPr>
            <w:tcW w:w="605" w:type="pct"/>
            <w:vAlign w:val="bottom"/>
          </w:tcPr>
          <w:p w:rsidR="00E66CD6" w:rsidRPr="00E66CD6" w:rsidRDefault="00E66CD6" w:rsidP="00AD0953">
            <w:pPr>
              <w:spacing w:line="220" w:lineRule="exact"/>
              <w:jc w:val="right"/>
              <w:rPr>
                <w:sz w:val="24"/>
                <w:szCs w:val="24"/>
              </w:rPr>
            </w:pPr>
            <w:r w:rsidRPr="00E66CD6">
              <w:rPr>
                <w:sz w:val="24"/>
                <w:szCs w:val="24"/>
              </w:rPr>
              <w:t>–</w:t>
            </w:r>
          </w:p>
        </w:tc>
        <w:tc>
          <w:tcPr>
            <w:tcW w:w="629" w:type="pct"/>
            <w:vAlign w:val="bottom"/>
          </w:tcPr>
          <w:p w:rsidR="00E66CD6" w:rsidRPr="00E66CD6" w:rsidRDefault="00E66CD6" w:rsidP="00AD0953">
            <w:pPr>
              <w:spacing w:line="220" w:lineRule="exact"/>
              <w:jc w:val="right"/>
              <w:rPr>
                <w:sz w:val="24"/>
                <w:szCs w:val="24"/>
              </w:rPr>
            </w:pPr>
            <w:r w:rsidRPr="00E66CD6">
              <w:rPr>
                <w:sz w:val="24"/>
                <w:szCs w:val="24"/>
              </w:rPr>
              <w:t>–</w:t>
            </w:r>
          </w:p>
        </w:tc>
        <w:tc>
          <w:tcPr>
            <w:tcW w:w="589" w:type="pct"/>
            <w:vAlign w:val="bottom"/>
          </w:tcPr>
          <w:p w:rsidR="00E66CD6" w:rsidRPr="00E66CD6" w:rsidRDefault="00E66CD6" w:rsidP="00AD0953">
            <w:pPr>
              <w:spacing w:line="220" w:lineRule="exact"/>
              <w:jc w:val="right"/>
              <w:rPr>
                <w:sz w:val="24"/>
                <w:szCs w:val="24"/>
              </w:rPr>
            </w:pPr>
            <w:r w:rsidRPr="00E66CD6">
              <w:rPr>
                <w:sz w:val="24"/>
                <w:szCs w:val="24"/>
              </w:rPr>
              <w:t>–</w:t>
            </w:r>
          </w:p>
        </w:tc>
        <w:tc>
          <w:tcPr>
            <w:tcW w:w="637" w:type="pct"/>
            <w:vAlign w:val="bottom"/>
          </w:tcPr>
          <w:p w:rsidR="00E66CD6" w:rsidRPr="00E66CD6" w:rsidRDefault="00E66CD6" w:rsidP="00AD0953">
            <w:pPr>
              <w:spacing w:line="220" w:lineRule="exact"/>
              <w:jc w:val="right"/>
              <w:rPr>
                <w:sz w:val="24"/>
                <w:szCs w:val="24"/>
              </w:rPr>
            </w:pPr>
            <w:r w:rsidRPr="00E66CD6">
              <w:rPr>
                <w:sz w:val="24"/>
                <w:szCs w:val="24"/>
              </w:rPr>
              <w:t>–</w:t>
            </w:r>
          </w:p>
        </w:tc>
        <w:tc>
          <w:tcPr>
            <w:tcW w:w="586" w:type="pct"/>
            <w:vAlign w:val="bottom"/>
          </w:tcPr>
          <w:p w:rsidR="00E66CD6" w:rsidRPr="00E66CD6" w:rsidRDefault="00E66CD6" w:rsidP="00AD0953">
            <w:pPr>
              <w:spacing w:line="220" w:lineRule="exact"/>
              <w:jc w:val="right"/>
              <w:rPr>
                <w:sz w:val="24"/>
                <w:szCs w:val="24"/>
              </w:rPr>
            </w:pPr>
            <w:r w:rsidRPr="00E66CD6">
              <w:rPr>
                <w:sz w:val="24"/>
                <w:szCs w:val="24"/>
              </w:rPr>
              <w:t>–</w:t>
            </w:r>
          </w:p>
        </w:tc>
      </w:tr>
      <w:tr w:rsidR="00E66CD6" w:rsidRPr="00E66CD6" w:rsidTr="00AD0953">
        <w:tblPrEx>
          <w:tblCellMar>
            <w:top w:w="0" w:type="dxa"/>
            <w:bottom w:w="0" w:type="dxa"/>
          </w:tblCellMar>
        </w:tblPrEx>
        <w:trPr>
          <w:cantSplit/>
        </w:trPr>
        <w:tc>
          <w:tcPr>
            <w:tcW w:w="1954" w:type="pct"/>
            <w:vAlign w:val="bottom"/>
          </w:tcPr>
          <w:p w:rsidR="00E66CD6" w:rsidRPr="00E66CD6" w:rsidRDefault="00E66CD6" w:rsidP="00AD0953">
            <w:pPr>
              <w:autoSpaceDE w:val="0"/>
              <w:autoSpaceDN w:val="0"/>
              <w:adjustRightInd w:val="0"/>
              <w:spacing w:line="220" w:lineRule="exact"/>
              <w:ind w:left="284"/>
              <w:rPr>
                <w:rFonts w:eastAsia="PMingLiU"/>
                <w:sz w:val="24"/>
                <w:szCs w:val="24"/>
                <w:lang w:eastAsia="zh-TW"/>
              </w:rPr>
            </w:pPr>
            <w:r w:rsidRPr="00E66CD6">
              <w:rPr>
                <w:rFonts w:eastAsia="PMingLiU"/>
                <w:sz w:val="24"/>
                <w:szCs w:val="24"/>
                <w:lang w:eastAsia="zh-TW"/>
              </w:rPr>
              <w:t>по середніх підприємствах</w:t>
            </w:r>
          </w:p>
        </w:tc>
        <w:tc>
          <w:tcPr>
            <w:tcW w:w="605" w:type="pct"/>
            <w:vAlign w:val="bottom"/>
          </w:tcPr>
          <w:p w:rsidR="00E66CD6" w:rsidRPr="00E66CD6" w:rsidRDefault="00E66CD6" w:rsidP="00AD0953">
            <w:pPr>
              <w:spacing w:line="240" w:lineRule="exact"/>
              <w:jc w:val="right"/>
              <w:rPr>
                <w:sz w:val="24"/>
                <w:szCs w:val="24"/>
              </w:rPr>
            </w:pPr>
            <w:r w:rsidRPr="00E66CD6">
              <w:rPr>
                <w:sz w:val="24"/>
                <w:szCs w:val="24"/>
              </w:rPr>
              <w:t>...</w:t>
            </w:r>
            <w:r w:rsidRPr="00E66CD6">
              <w:rPr>
                <w:sz w:val="24"/>
                <w:szCs w:val="24"/>
                <w:vertAlign w:val="superscript"/>
              </w:rPr>
              <w:t>2</w:t>
            </w:r>
          </w:p>
        </w:tc>
        <w:tc>
          <w:tcPr>
            <w:tcW w:w="629" w:type="pct"/>
            <w:vAlign w:val="bottom"/>
          </w:tcPr>
          <w:p w:rsidR="00E66CD6" w:rsidRPr="00E66CD6" w:rsidRDefault="00E66CD6" w:rsidP="00AD0953">
            <w:pPr>
              <w:spacing w:line="240" w:lineRule="exact"/>
              <w:jc w:val="right"/>
              <w:rPr>
                <w:sz w:val="24"/>
                <w:szCs w:val="24"/>
              </w:rPr>
            </w:pPr>
            <w:r w:rsidRPr="00E66CD6">
              <w:rPr>
                <w:sz w:val="24"/>
                <w:szCs w:val="24"/>
              </w:rPr>
              <w:t>...</w:t>
            </w:r>
            <w:r w:rsidRPr="00E66CD6">
              <w:rPr>
                <w:sz w:val="24"/>
                <w:szCs w:val="24"/>
                <w:vertAlign w:val="superscript"/>
              </w:rPr>
              <w:t>2</w:t>
            </w:r>
          </w:p>
        </w:tc>
        <w:tc>
          <w:tcPr>
            <w:tcW w:w="589" w:type="pct"/>
            <w:vAlign w:val="bottom"/>
          </w:tcPr>
          <w:p w:rsidR="00E66CD6" w:rsidRPr="00E66CD6" w:rsidRDefault="00E66CD6" w:rsidP="00AD0953">
            <w:pPr>
              <w:spacing w:line="240" w:lineRule="exact"/>
              <w:jc w:val="right"/>
              <w:rPr>
                <w:sz w:val="24"/>
                <w:szCs w:val="24"/>
              </w:rPr>
            </w:pPr>
            <w:r w:rsidRPr="00E66CD6">
              <w:rPr>
                <w:sz w:val="24"/>
                <w:szCs w:val="24"/>
              </w:rPr>
              <w:t>...</w:t>
            </w:r>
            <w:r w:rsidRPr="00E66CD6">
              <w:rPr>
                <w:sz w:val="24"/>
                <w:szCs w:val="24"/>
                <w:vertAlign w:val="superscript"/>
              </w:rPr>
              <w:t>2</w:t>
            </w:r>
          </w:p>
        </w:tc>
        <w:tc>
          <w:tcPr>
            <w:tcW w:w="637" w:type="pct"/>
            <w:vAlign w:val="bottom"/>
          </w:tcPr>
          <w:p w:rsidR="00E66CD6" w:rsidRPr="00E66CD6" w:rsidRDefault="00E66CD6" w:rsidP="00AD0953">
            <w:pPr>
              <w:spacing w:line="240" w:lineRule="exact"/>
              <w:jc w:val="right"/>
              <w:rPr>
                <w:sz w:val="24"/>
                <w:szCs w:val="24"/>
              </w:rPr>
            </w:pPr>
            <w:r w:rsidRPr="00E66CD6">
              <w:rPr>
                <w:sz w:val="24"/>
                <w:szCs w:val="24"/>
              </w:rPr>
              <w:t>...</w:t>
            </w:r>
            <w:r w:rsidRPr="00E66CD6">
              <w:rPr>
                <w:sz w:val="24"/>
                <w:szCs w:val="24"/>
                <w:vertAlign w:val="superscript"/>
              </w:rPr>
              <w:t>2</w:t>
            </w:r>
          </w:p>
        </w:tc>
        <w:tc>
          <w:tcPr>
            <w:tcW w:w="586" w:type="pct"/>
            <w:vAlign w:val="bottom"/>
          </w:tcPr>
          <w:p w:rsidR="00E66CD6" w:rsidRPr="00E66CD6" w:rsidRDefault="00E66CD6" w:rsidP="00AD0953">
            <w:pPr>
              <w:spacing w:line="240" w:lineRule="exact"/>
              <w:jc w:val="right"/>
              <w:rPr>
                <w:sz w:val="24"/>
                <w:szCs w:val="24"/>
              </w:rPr>
            </w:pPr>
            <w:r w:rsidRPr="00E66CD6">
              <w:rPr>
                <w:sz w:val="24"/>
                <w:szCs w:val="24"/>
              </w:rPr>
              <w:t>...</w:t>
            </w:r>
            <w:r w:rsidRPr="00E66CD6">
              <w:rPr>
                <w:sz w:val="24"/>
                <w:szCs w:val="24"/>
                <w:vertAlign w:val="superscript"/>
              </w:rPr>
              <w:t>2</w:t>
            </w:r>
          </w:p>
        </w:tc>
      </w:tr>
      <w:tr w:rsidR="00E66CD6" w:rsidRPr="00E66CD6" w:rsidTr="00AD0953">
        <w:tblPrEx>
          <w:tblCellMar>
            <w:top w:w="0" w:type="dxa"/>
            <w:bottom w:w="0" w:type="dxa"/>
          </w:tblCellMar>
        </w:tblPrEx>
        <w:trPr>
          <w:cantSplit/>
        </w:trPr>
        <w:tc>
          <w:tcPr>
            <w:tcW w:w="1954" w:type="pct"/>
            <w:vAlign w:val="bottom"/>
          </w:tcPr>
          <w:p w:rsidR="00E66CD6" w:rsidRPr="00E66CD6" w:rsidRDefault="00E66CD6" w:rsidP="00AD0953">
            <w:pPr>
              <w:autoSpaceDE w:val="0"/>
              <w:autoSpaceDN w:val="0"/>
              <w:adjustRightInd w:val="0"/>
              <w:spacing w:line="220" w:lineRule="exact"/>
              <w:ind w:left="284"/>
              <w:rPr>
                <w:rFonts w:eastAsia="PMingLiU"/>
                <w:sz w:val="24"/>
                <w:szCs w:val="24"/>
                <w:lang w:eastAsia="zh-TW"/>
              </w:rPr>
            </w:pPr>
            <w:r w:rsidRPr="00E66CD6">
              <w:rPr>
                <w:rFonts w:eastAsia="PMingLiU"/>
                <w:sz w:val="24"/>
                <w:szCs w:val="24"/>
                <w:lang w:eastAsia="zh-TW"/>
              </w:rPr>
              <w:t xml:space="preserve">по малих підприємствах </w:t>
            </w:r>
          </w:p>
        </w:tc>
        <w:tc>
          <w:tcPr>
            <w:tcW w:w="605" w:type="pct"/>
            <w:vAlign w:val="bottom"/>
          </w:tcPr>
          <w:p w:rsidR="00E66CD6" w:rsidRPr="00E66CD6" w:rsidRDefault="00E66CD6" w:rsidP="00AD0953">
            <w:pPr>
              <w:spacing w:line="240" w:lineRule="exact"/>
              <w:jc w:val="right"/>
              <w:rPr>
                <w:sz w:val="24"/>
                <w:szCs w:val="24"/>
              </w:rPr>
            </w:pPr>
            <w:r w:rsidRPr="00E66CD6">
              <w:rPr>
                <w:sz w:val="24"/>
                <w:szCs w:val="24"/>
              </w:rPr>
              <w:t>...</w:t>
            </w:r>
            <w:r w:rsidRPr="00E66CD6">
              <w:rPr>
                <w:sz w:val="24"/>
                <w:szCs w:val="24"/>
                <w:vertAlign w:val="superscript"/>
              </w:rPr>
              <w:t>2</w:t>
            </w:r>
          </w:p>
        </w:tc>
        <w:tc>
          <w:tcPr>
            <w:tcW w:w="629" w:type="pct"/>
            <w:vAlign w:val="bottom"/>
          </w:tcPr>
          <w:p w:rsidR="00E66CD6" w:rsidRPr="00E66CD6" w:rsidRDefault="00E66CD6" w:rsidP="00AD0953">
            <w:pPr>
              <w:spacing w:line="240" w:lineRule="exact"/>
              <w:jc w:val="right"/>
              <w:rPr>
                <w:sz w:val="24"/>
                <w:szCs w:val="24"/>
              </w:rPr>
            </w:pPr>
            <w:r w:rsidRPr="00E66CD6">
              <w:rPr>
                <w:sz w:val="24"/>
                <w:szCs w:val="24"/>
              </w:rPr>
              <w:t>...</w:t>
            </w:r>
            <w:r w:rsidRPr="00E66CD6">
              <w:rPr>
                <w:sz w:val="24"/>
                <w:szCs w:val="24"/>
                <w:vertAlign w:val="superscript"/>
              </w:rPr>
              <w:t>2</w:t>
            </w:r>
          </w:p>
        </w:tc>
        <w:tc>
          <w:tcPr>
            <w:tcW w:w="589" w:type="pct"/>
            <w:vAlign w:val="bottom"/>
          </w:tcPr>
          <w:p w:rsidR="00E66CD6" w:rsidRPr="00E66CD6" w:rsidRDefault="00E66CD6" w:rsidP="00AD0953">
            <w:pPr>
              <w:spacing w:line="240" w:lineRule="exact"/>
              <w:jc w:val="right"/>
              <w:rPr>
                <w:sz w:val="24"/>
                <w:szCs w:val="24"/>
              </w:rPr>
            </w:pPr>
            <w:r w:rsidRPr="00E66CD6">
              <w:rPr>
                <w:sz w:val="24"/>
                <w:szCs w:val="24"/>
              </w:rPr>
              <w:t>...</w:t>
            </w:r>
            <w:r w:rsidRPr="00E66CD6">
              <w:rPr>
                <w:sz w:val="24"/>
                <w:szCs w:val="24"/>
                <w:vertAlign w:val="superscript"/>
              </w:rPr>
              <w:t>2</w:t>
            </w:r>
          </w:p>
        </w:tc>
        <w:tc>
          <w:tcPr>
            <w:tcW w:w="637" w:type="pct"/>
            <w:vAlign w:val="bottom"/>
          </w:tcPr>
          <w:p w:rsidR="00E66CD6" w:rsidRPr="00E66CD6" w:rsidRDefault="00E66CD6" w:rsidP="00AD0953">
            <w:pPr>
              <w:spacing w:line="240" w:lineRule="exact"/>
              <w:jc w:val="right"/>
              <w:rPr>
                <w:sz w:val="24"/>
                <w:szCs w:val="24"/>
              </w:rPr>
            </w:pPr>
            <w:r w:rsidRPr="00E66CD6">
              <w:rPr>
                <w:sz w:val="24"/>
                <w:szCs w:val="24"/>
              </w:rPr>
              <w:t>...</w:t>
            </w:r>
            <w:r w:rsidRPr="00E66CD6">
              <w:rPr>
                <w:sz w:val="24"/>
                <w:szCs w:val="24"/>
                <w:vertAlign w:val="superscript"/>
              </w:rPr>
              <w:t>2</w:t>
            </w:r>
          </w:p>
        </w:tc>
        <w:tc>
          <w:tcPr>
            <w:tcW w:w="586" w:type="pct"/>
            <w:vAlign w:val="bottom"/>
          </w:tcPr>
          <w:p w:rsidR="00E66CD6" w:rsidRPr="00E66CD6" w:rsidRDefault="00E66CD6" w:rsidP="00AD0953">
            <w:pPr>
              <w:spacing w:line="240" w:lineRule="exact"/>
              <w:jc w:val="right"/>
              <w:rPr>
                <w:sz w:val="24"/>
                <w:szCs w:val="24"/>
              </w:rPr>
            </w:pPr>
            <w:r w:rsidRPr="00E66CD6">
              <w:rPr>
                <w:sz w:val="24"/>
                <w:szCs w:val="24"/>
              </w:rPr>
              <w:t>...</w:t>
            </w:r>
            <w:r w:rsidRPr="00E66CD6">
              <w:rPr>
                <w:sz w:val="24"/>
                <w:szCs w:val="24"/>
                <w:vertAlign w:val="superscript"/>
              </w:rPr>
              <w:t>2</w:t>
            </w:r>
          </w:p>
        </w:tc>
      </w:tr>
      <w:tr w:rsidR="00E66CD6" w:rsidRPr="00E66CD6" w:rsidTr="00AD0953">
        <w:tblPrEx>
          <w:tblCellMar>
            <w:top w:w="0" w:type="dxa"/>
            <w:bottom w:w="0" w:type="dxa"/>
          </w:tblCellMar>
        </w:tblPrEx>
        <w:trPr>
          <w:cantSplit/>
        </w:trPr>
        <w:tc>
          <w:tcPr>
            <w:tcW w:w="1954" w:type="pct"/>
            <w:vAlign w:val="bottom"/>
          </w:tcPr>
          <w:p w:rsidR="00E66CD6" w:rsidRPr="00E66CD6" w:rsidRDefault="00E66CD6" w:rsidP="00AD0953">
            <w:pPr>
              <w:autoSpaceDE w:val="0"/>
              <w:autoSpaceDN w:val="0"/>
              <w:adjustRightInd w:val="0"/>
              <w:spacing w:line="220" w:lineRule="exact"/>
              <w:ind w:left="425"/>
              <w:rPr>
                <w:rFonts w:eastAsia="PMingLiU"/>
                <w:sz w:val="24"/>
                <w:szCs w:val="24"/>
                <w:lang w:eastAsia="zh-TW"/>
              </w:rPr>
            </w:pPr>
            <w:r w:rsidRPr="00E66CD6">
              <w:rPr>
                <w:rFonts w:eastAsia="PMingLiU"/>
                <w:sz w:val="24"/>
                <w:szCs w:val="24"/>
                <w:lang w:eastAsia="zh-TW"/>
              </w:rPr>
              <w:t>у т.ч. по мікропідприємствах</w:t>
            </w:r>
          </w:p>
        </w:tc>
        <w:tc>
          <w:tcPr>
            <w:tcW w:w="605"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–8531,8</w:t>
            </w:r>
          </w:p>
        </w:tc>
        <w:tc>
          <w:tcPr>
            <w:tcW w:w="629"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68,4</w:t>
            </w:r>
          </w:p>
        </w:tc>
        <w:tc>
          <w:tcPr>
            <w:tcW w:w="589"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538,9</w:t>
            </w:r>
          </w:p>
        </w:tc>
        <w:tc>
          <w:tcPr>
            <w:tcW w:w="637"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31,6</w:t>
            </w:r>
          </w:p>
        </w:tc>
        <w:tc>
          <w:tcPr>
            <w:tcW w:w="586" w:type="pct"/>
            <w:vAlign w:val="bottom"/>
          </w:tcPr>
          <w:p w:rsidR="00E66CD6" w:rsidRPr="00E66CD6" w:rsidRDefault="00E66CD6" w:rsidP="00AD0953">
            <w:pPr>
              <w:spacing w:line="220" w:lineRule="exact"/>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9070,7</w:t>
            </w:r>
          </w:p>
        </w:tc>
      </w:tr>
    </w:tbl>
    <w:p w:rsidR="001753D1" w:rsidRDefault="001753D1" w:rsidP="001753D1">
      <w:pPr>
        <w:widowControl w:val="0"/>
        <w:tabs>
          <w:tab w:val="left" w:pos="1418"/>
        </w:tabs>
        <w:spacing w:line="220" w:lineRule="exact"/>
        <w:jc w:val="both"/>
        <w:rPr>
          <w:snapToGrid w:val="0"/>
          <w:sz w:val="22"/>
          <w:szCs w:val="22"/>
          <w:vertAlign w:val="superscript"/>
        </w:rPr>
      </w:pPr>
      <w:r>
        <w:rPr>
          <w:snapToGrid w:val="0"/>
          <w:sz w:val="22"/>
          <w:szCs w:val="22"/>
          <w:vertAlign w:val="superscript"/>
        </w:rPr>
        <w:t>____________________</w:t>
      </w:r>
    </w:p>
    <w:p w:rsidR="00E66CD6" w:rsidRPr="00C90075" w:rsidRDefault="00E66CD6" w:rsidP="00E66CD6">
      <w:pPr>
        <w:widowControl w:val="0"/>
        <w:spacing w:line="220" w:lineRule="exact"/>
        <w:jc w:val="both"/>
        <w:rPr>
          <w:sz w:val="22"/>
          <w:szCs w:val="22"/>
        </w:rPr>
      </w:pPr>
      <w:r w:rsidRPr="00C90075">
        <w:rPr>
          <w:snapToGrid w:val="0"/>
          <w:sz w:val="22"/>
          <w:szCs w:val="22"/>
          <w:vertAlign w:val="superscript"/>
        </w:rPr>
        <w:t xml:space="preserve">1 </w:t>
      </w:r>
      <w:r w:rsidRPr="00C90075">
        <w:rPr>
          <w:snapToGrid w:val="0"/>
          <w:sz w:val="22"/>
          <w:szCs w:val="22"/>
        </w:rPr>
        <w:t>У цій та наступн</w:t>
      </w:r>
      <w:r w:rsidR="00E62A18">
        <w:rPr>
          <w:snapToGrid w:val="0"/>
          <w:sz w:val="22"/>
          <w:szCs w:val="22"/>
        </w:rPr>
        <w:t>ій</w:t>
      </w:r>
      <w:r w:rsidRPr="00C90075">
        <w:rPr>
          <w:snapToGrid w:val="0"/>
          <w:sz w:val="22"/>
          <w:szCs w:val="22"/>
        </w:rPr>
        <w:t xml:space="preserve"> таблиц</w:t>
      </w:r>
      <w:r w:rsidR="00E62A18">
        <w:rPr>
          <w:snapToGrid w:val="0"/>
          <w:sz w:val="22"/>
          <w:szCs w:val="22"/>
        </w:rPr>
        <w:t>і</w:t>
      </w:r>
      <w:r w:rsidRPr="00C90075">
        <w:rPr>
          <w:snapToGrid w:val="0"/>
          <w:sz w:val="22"/>
          <w:szCs w:val="22"/>
        </w:rPr>
        <w:t xml:space="preserve"> </w:t>
      </w:r>
      <w:r w:rsidRPr="00C90075">
        <w:rPr>
          <w:sz w:val="22"/>
          <w:szCs w:val="22"/>
        </w:rPr>
        <w:t xml:space="preserve">дані наведено без </w:t>
      </w:r>
      <w:r w:rsidRPr="00C90075">
        <w:rPr>
          <w:snapToGrid w:val="0"/>
          <w:sz w:val="22"/>
          <w:szCs w:val="22"/>
        </w:rPr>
        <w:t xml:space="preserve">урахування результатів діяльності </w:t>
      </w:r>
      <w:r w:rsidRPr="00C90075">
        <w:rPr>
          <w:sz w:val="22"/>
          <w:szCs w:val="22"/>
        </w:rPr>
        <w:t>банків та бюджетних установ і без урахування зміни підприємствами основного виду економічної діяльності у 2013р</w:t>
      </w:r>
      <w:r>
        <w:rPr>
          <w:sz w:val="22"/>
          <w:szCs w:val="22"/>
        </w:rPr>
        <w:t>.</w:t>
      </w:r>
      <w:r w:rsidRPr="00C90075">
        <w:rPr>
          <w:sz w:val="22"/>
          <w:szCs w:val="22"/>
        </w:rPr>
        <w:t xml:space="preserve"> (стор. </w:t>
      </w:r>
      <w:r w:rsidR="00E62A18">
        <w:rPr>
          <w:sz w:val="22"/>
          <w:szCs w:val="22"/>
        </w:rPr>
        <w:t>38</w:t>
      </w:r>
      <w:r w:rsidRPr="00C90075">
        <w:rPr>
          <w:sz w:val="22"/>
          <w:szCs w:val="22"/>
        </w:rPr>
        <w:t xml:space="preserve">). </w:t>
      </w:r>
    </w:p>
    <w:p w:rsidR="00E66CD6" w:rsidRPr="00C90075" w:rsidRDefault="00E66CD6" w:rsidP="00E66CD6">
      <w:pPr>
        <w:widowControl w:val="0"/>
        <w:spacing w:line="220" w:lineRule="exact"/>
        <w:jc w:val="both"/>
        <w:rPr>
          <w:snapToGrid w:val="0"/>
          <w:sz w:val="22"/>
          <w:szCs w:val="22"/>
          <w:lang w:val="ru-RU"/>
        </w:rPr>
      </w:pPr>
      <w:r w:rsidRPr="00C90075">
        <w:rPr>
          <w:sz w:val="22"/>
          <w:szCs w:val="22"/>
          <w:vertAlign w:val="superscript"/>
        </w:rPr>
        <w:t>2</w:t>
      </w:r>
      <w:r w:rsidRPr="00C90075">
        <w:rPr>
          <w:snapToGrid w:val="0"/>
          <w:sz w:val="22"/>
          <w:szCs w:val="22"/>
          <w:vertAlign w:val="superscript"/>
        </w:rPr>
        <w:t xml:space="preserve"> </w:t>
      </w:r>
      <w:r w:rsidRPr="00C90075">
        <w:rPr>
          <w:snapToGrid w:val="0"/>
          <w:sz w:val="22"/>
          <w:szCs w:val="22"/>
          <w:lang w:val="ru-RU"/>
        </w:rPr>
        <w:t xml:space="preserve">У цій та наступних таблицях </w:t>
      </w:r>
      <w:r w:rsidRPr="00C90075">
        <w:rPr>
          <w:sz w:val="22"/>
          <w:szCs w:val="22"/>
        </w:rPr>
        <w:t xml:space="preserve">інформація конфіденційна відповідно до Закону України </w:t>
      </w:r>
      <w:r w:rsidRPr="00C90075">
        <w:rPr>
          <w:sz w:val="22"/>
          <w:szCs w:val="22"/>
          <w:lang w:val="ru-RU"/>
        </w:rPr>
        <w:t>“</w:t>
      </w:r>
      <w:r w:rsidRPr="00C90075">
        <w:rPr>
          <w:sz w:val="22"/>
          <w:szCs w:val="22"/>
        </w:rPr>
        <w:t>Про державну статистику</w:t>
      </w:r>
      <w:r w:rsidRPr="00C90075">
        <w:rPr>
          <w:sz w:val="22"/>
          <w:szCs w:val="22"/>
          <w:lang w:val="ru-RU"/>
        </w:rPr>
        <w:t xml:space="preserve">” (стор. </w:t>
      </w:r>
      <w:r w:rsidR="009C0D23">
        <w:rPr>
          <w:sz w:val="22"/>
          <w:szCs w:val="22"/>
          <w:lang w:val="ru-RU"/>
        </w:rPr>
        <w:t>39, 40</w:t>
      </w:r>
      <w:r w:rsidRPr="00C90075">
        <w:rPr>
          <w:sz w:val="22"/>
          <w:szCs w:val="22"/>
          <w:lang w:val="ru-RU"/>
        </w:rPr>
        <w:t>)</w:t>
      </w:r>
      <w:r w:rsidRPr="00C90075">
        <w:rPr>
          <w:sz w:val="22"/>
          <w:szCs w:val="22"/>
        </w:rPr>
        <w:t>.</w:t>
      </w:r>
    </w:p>
    <w:p w:rsidR="00E66CD6" w:rsidRDefault="00E66CD6" w:rsidP="00E66CD6">
      <w:pPr>
        <w:widowControl w:val="0"/>
        <w:ind w:left="142" w:right="-143"/>
        <w:jc w:val="both"/>
        <w:rPr>
          <w:b/>
        </w:rPr>
      </w:pPr>
    </w:p>
    <w:p w:rsidR="00E66CD6" w:rsidRPr="00682E65" w:rsidRDefault="009D38FC" w:rsidP="00E66CD6">
      <w:pPr>
        <w:jc w:val="center"/>
        <w:rPr>
          <w:b/>
          <w:sz w:val="28"/>
        </w:rPr>
      </w:pPr>
      <w:r>
        <w:rPr>
          <w:b/>
          <w:sz w:val="28"/>
        </w:rPr>
        <w:br w:type="page"/>
      </w:r>
      <w:r w:rsidR="00F064D9" w:rsidRPr="00682E65">
        <w:rPr>
          <w:b/>
          <w:sz w:val="28"/>
        </w:rPr>
        <w:lastRenderedPageBreak/>
        <w:t xml:space="preserve"> </w:t>
      </w:r>
      <w:r w:rsidR="00E66CD6" w:rsidRPr="00682E65">
        <w:rPr>
          <w:b/>
          <w:sz w:val="28"/>
        </w:rPr>
        <w:t>Фінансові результати підприємств</w:t>
      </w:r>
      <w:r w:rsidR="00E66CD6" w:rsidRPr="00682E65">
        <w:rPr>
          <w:b/>
          <w:color w:val="FF0000"/>
          <w:sz w:val="28"/>
        </w:rPr>
        <w:t xml:space="preserve"> </w:t>
      </w:r>
    </w:p>
    <w:p w:rsidR="00E66CD6" w:rsidRPr="00682E65" w:rsidRDefault="00E66CD6" w:rsidP="00E66CD6">
      <w:pPr>
        <w:jc w:val="center"/>
        <w:rPr>
          <w:b/>
          <w:sz w:val="28"/>
        </w:rPr>
      </w:pPr>
      <w:r w:rsidRPr="00682E65">
        <w:rPr>
          <w:b/>
          <w:sz w:val="28"/>
        </w:rPr>
        <w:t xml:space="preserve">до оподаткування по містах та районах </w:t>
      </w:r>
    </w:p>
    <w:p w:rsidR="00E66CD6" w:rsidRPr="00682E65" w:rsidRDefault="00E66CD6" w:rsidP="00E66CD6">
      <w:pPr>
        <w:jc w:val="center"/>
        <w:rPr>
          <w:b/>
          <w:vertAlign w:val="superscript"/>
        </w:rPr>
      </w:pPr>
      <w:r w:rsidRPr="00682E65">
        <w:rPr>
          <w:b/>
          <w:sz w:val="28"/>
        </w:rPr>
        <w:t xml:space="preserve"> </w:t>
      </w:r>
      <w:r>
        <w:rPr>
          <w:b/>
          <w:sz w:val="28"/>
        </w:rPr>
        <w:t>у</w:t>
      </w:r>
      <w:r w:rsidRPr="00682E65">
        <w:rPr>
          <w:b/>
          <w:sz w:val="28"/>
        </w:rPr>
        <w:t xml:space="preserve"> </w:t>
      </w:r>
      <w:r>
        <w:rPr>
          <w:b/>
          <w:sz w:val="28"/>
        </w:rPr>
        <w:t>20</w:t>
      </w:r>
      <w:r>
        <w:rPr>
          <w:b/>
          <w:sz w:val="28"/>
          <w:lang w:val="ru-RU"/>
        </w:rPr>
        <w:t xml:space="preserve">13 </w:t>
      </w:r>
      <w:r w:rsidRPr="00682E65">
        <w:rPr>
          <w:b/>
          <w:sz w:val="28"/>
        </w:rPr>
        <w:t>р</w:t>
      </w:r>
      <w:r>
        <w:rPr>
          <w:b/>
          <w:sz w:val="28"/>
        </w:rPr>
        <w:t>оці</w:t>
      </w:r>
    </w:p>
    <w:p w:rsidR="00E66CD6" w:rsidRPr="00682E65" w:rsidRDefault="00E66CD6" w:rsidP="00E66CD6">
      <w:pPr>
        <w:ind w:right="-569"/>
        <w:jc w:val="center"/>
        <w:rPr>
          <w:b/>
          <w:vertAlign w:val="superscript"/>
        </w:rPr>
      </w:pPr>
    </w:p>
    <w:p w:rsidR="00E66CD6" w:rsidRPr="00E66CD6" w:rsidRDefault="00E66CD6" w:rsidP="00E66CD6">
      <w:pPr>
        <w:ind w:right="-1"/>
        <w:jc w:val="right"/>
        <w:rPr>
          <w:b/>
          <w:sz w:val="24"/>
          <w:szCs w:val="24"/>
        </w:rPr>
      </w:pPr>
      <w:r w:rsidRPr="00E66CD6">
        <w:rPr>
          <w:sz w:val="24"/>
          <w:szCs w:val="24"/>
        </w:rPr>
        <w:t xml:space="preserve"> (тис.грн.)</w:t>
      </w:r>
    </w:p>
    <w:tbl>
      <w:tblPr>
        <w:tblW w:w="5000" w:type="pct"/>
        <w:tblCellMar>
          <w:left w:w="30" w:type="dxa"/>
          <w:right w:w="30" w:type="dxa"/>
        </w:tblCellMar>
        <w:tblLook w:val="0000"/>
      </w:tblPr>
      <w:tblGrid>
        <w:gridCol w:w="3061"/>
        <w:gridCol w:w="1277"/>
        <w:gridCol w:w="1129"/>
        <w:gridCol w:w="1306"/>
        <w:gridCol w:w="1095"/>
        <w:gridCol w:w="1262"/>
      </w:tblGrid>
      <w:tr w:rsidR="00E66CD6" w:rsidRPr="00E66CD6" w:rsidTr="00AD0953">
        <w:tblPrEx>
          <w:tblCellMar>
            <w:top w:w="0" w:type="dxa"/>
            <w:bottom w:w="0" w:type="dxa"/>
          </w:tblCellMar>
        </w:tblPrEx>
        <w:trPr>
          <w:cantSplit/>
          <w:trHeight w:val="553"/>
        </w:trPr>
        <w:tc>
          <w:tcPr>
            <w:tcW w:w="1683" w:type="pct"/>
            <w:vMerge w:val="restart"/>
            <w:tcBorders>
              <w:top w:val="single" w:sz="4" w:space="0" w:color="auto"/>
              <w:bottom w:val="single" w:sz="4" w:space="0" w:color="auto"/>
              <w:right w:val="single" w:sz="6" w:space="0" w:color="000000"/>
            </w:tcBorders>
          </w:tcPr>
          <w:p w:rsidR="00E66CD6" w:rsidRPr="00E66CD6" w:rsidRDefault="00E66CD6" w:rsidP="00AD0953">
            <w:pPr>
              <w:jc w:val="both"/>
              <w:rPr>
                <w:sz w:val="24"/>
                <w:szCs w:val="24"/>
              </w:rPr>
            </w:pPr>
          </w:p>
        </w:tc>
        <w:tc>
          <w:tcPr>
            <w:tcW w:w="667" w:type="pct"/>
            <w:vMerge w:val="restart"/>
            <w:tcBorders>
              <w:top w:val="single" w:sz="4" w:space="0" w:color="auto"/>
              <w:left w:val="single" w:sz="6" w:space="0" w:color="000000"/>
              <w:right w:val="single" w:sz="6" w:space="0" w:color="000000"/>
            </w:tcBorders>
            <w:vAlign w:val="center"/>
          </w:tcPr>
          <w:p w:rsidR="00E66CD6" w:rsidRPr="00E66CD6" w:rsidRDefault="00E66CD6" w:rsidP="00AD0953">
            <w:pPr>
              <w:jc w:val="center"/>
              <w:rPr>
                <w:sz w:val="24"/>
                <w:szCs w:val="24"/>
              </w:rPr>
            </w:pPr>
            <w:r w:rsidRPr="00E66CD6">
              <w:rPr>
                <w:sz w:val="24"/>
                <w:szCs w:val="24"/>
              </w:rPr>
              <w:t>Фінансовий         результат          (с</w:t>
            </w:r>
            <w:r w:rsidRPr="00E66CD6">
              <w:rPr>
                <w:sz w:val="24"/>
                <w:szCs w:val="24"/>
              </w:rPr>
              <w:t>а</w:t>
            </w:r>
            <w:r w:rsidRPr="00E66CD6">
              <w:rPr>
                <w:sz w:val="24"/>
                <w:szCs w:val="24"/>
              </w:rPr>
              <w:t>льдо)</w:t>
            </w:r>
          </w:p>
        </w:tc>
        <w:tc>
          <w:tcPr>
            <w:tcW w:w="1347" w:type="pct"/>
            <w:gridSpan w:val="2"/>
            <w:tcBorders>
              <w:top w:val="single" w:sz="4" w:space="0" w:color="auto"/>
              <w:left w:val="single" w:sz="6" w:space="0" w:color="000000"/>
              <w:bottom w:val="single" w:sz="6" w:space="0" w:color="000000"/>
            </w:tcBorders>
            <w:vAlign w:val="center"/>
          </w:tcPr>
          <w:p w:rsidR="00E66CD6" w:rsidRPr="00E66CD6" w:rsidRDefault="00E66CD6" w:rsidP="00AD0953">
            <w:pPr>
              <w:jc w:val="center"/>
              <w:rPr>
                <w:sz w:val="24"/>
                <w:szCs w:val="24"/>
              </w:rPr>
            </w:pPr>
            <w:r w:rsidRPr="00E66CD6">
              <w:rPr>
                <w:sz w:val="24"/>
                <w:szCs w:val="24"/>
              </w:rPr>
              <w:t>Підприємства, які оде</w:t>
            </w:r>
            <w:r w:rsidRPr="00E66CD6">
              <w:rPr>
                <w:sz w:val="24"/>
                <w:szCs w:val="24"/>
              </w:rPr>
              <w:t>р</w:t>
            </w:r>
            <w:r w:rsidRPr="00E66CD6">
              <w:rPr>
                <w:sz w:val="24"/>
                <w:szCs w:val="24"/>
              </w:rPr>
              <w:t>жали прибуток</w:t>
            </w:r>
          </w:p>
        </w:tc>
        <w:tc>
          <w:tcPr>
            <w:tcW w:w="1303" w:type="pct"/>
            <w:gridSpan w:val="2"/>
            <w:tcBorders>
              <w:top w:val="single" w:sz="4" w:space="0" w:color="auto"/>
              <w:left w:val="single" w:sz="4" w:space="0" w:color="auto"/>
              <w:bottom w:val="single" w:sz="4" w:space="0" w:color="auto"/>
            </w:tcBorders>
            <w:vAlign w:val="center"/>
          </w:tcPr>
          <w:p w:rsidR="00E66CD6" w:rsidRPr="00E66CD6" w:rsidRDefault="00E66CD6" w:rsidP="00AD0953">
            <w:pPr>
              <w:jc w:val="center"/>
              <w:rPr>
                <w:sz w:val="24"/>
                <w:szCs w:val="24"/>
              </w:rPr>
            </w:pPr>
            <w:r w:rsidRPr="00E66CD6">
              <w:rPr>
                <w:sz w:val="24"/>
                <w:szCs w:val="24"/>
              </w:rPr>
              <w:t>Підприємства, які од</w:t>
            </w:r>
            <w:r w:rsidRPr="00E66CD6">
              <w:rPr>
                <w:sz w:val="24"/>
                <w:szCs w:val="24"/>
              </w:rPr>
              <w:t>е</w:t>
            </w:r>
            <w:r w:rsidRPr="00E66CD6">
              <w:rPr>
                <w:sz w:val="24"/>
                <w:szCs w:val="24"/>
              </w:rPr>
              <w:t>ржали збиток</w:t>
            </w:r>
          </w:p>
        </w:tc>
      </w:tr>
      <w:tr w:rsidR="00E66CD6" w:rsidRPr="00E66CD6" w:rsidTr="00AD0953">
        <w:tblPrEx>
          <w:tblCellMar>
            <w:top w:w="0" w:type="dxa"/>
            <w:bottom w:w="0" w:type="dxa"/>
          </w:tblCellMar>
        </w:tblPrEx>
        <w:trPr>
          <w:cantSplit/>
          <w:trHeight w:val="1387"/>
        </w:trPr>
        <w:tc>
          <w:tcPr>
            <w:tcW w:w="1683" w:type="pct"/>
            <w:vMerge/>
            <w:tcBorders>
              <w:bottom w:val="single" w:sz="4" w:space="0" w:color="auto"/>
              <w:right w:val="single" w:sz="6" w:space="0" w:color="000000"/>
            </w:tcBorders>
          </w:tcPr>
          <w:p w:rsidR="00E66CD6" w:rsidRPr="00E66CD6" w:rsidRDefault="00E66CD6" w:rsidP="00AD0953">
            <w:pPr>
              <w:jc w:val="both"/>
              <w:rPr>
                <w:sz w:val="24"/>
                <w:szCs w:val="24"/>
              </w:rPr>
            </w:pPr>
          </w:p>
        </w:tc>
        <w:tc>
          <w:tcPr>
            <w:tcW w:w="667" w:type="pct"/>
            <w:vMerge/>
            <w:tcBorders>
              <w:left w:val="single" w:sz="6" w:space="0" w:color="000000"/>
              <w:bottom w:val="single" w:sz="4" w:space="0" w:color="auto"/>
              <w:right w:val="single" w:sz="6" w:space="0" w:color="000000"/>
            </w:tcBorders>
            <w:vAlign w:val="center"/>
          </w:tcPr>
          <w:p w:rsidR="00E66CD6" w:rsidRPr="00E66CD6" w:rsidRDefault="00E66CD6" w:rsidP="00AD0953">
            <w:pPr>
              <w:jc w:val="center"/>
              <w:rPr>
                <w:sz w:val="24"/>
                <w:szCs w:val="24"/>
              </w:rPr>
            </w:pPr>
          </w:p>
        </w:tc>
        <w:tc>
          <w:tcPr>
            <w:tcW w:w="625" w:type="pct"/>
            <w:tcBorders>
              <w:top w:val="single" w:sz="6" w:space="0" w:color="000000"/>
              <w:left w:val="single" w:sz="6" w:space="0" w:color="000000"/>
              <w:bottom w:val="single" w:sz="4" w:space="0" w:color="auto"/>
              <w:right w:val="single" w:sz="6" w:space="0" w:color="000000"/>
            </w:tcBorders>
            <w:vAlign w:val="center"/>
          </w:tcPr>
          <w:p w:rsidR="00E66CD6" w:rsidRPr="00E66CD6" w:rsidRDefault="00E66CD6" w:rsidP="00AD0953">
            <w:pPr>
              <w:jc w:val="center"/>
              <w:rPr>
                <w:sz w:val="24"/>
                <w:szCs w:val="24"/>
              </w:rPr>
            </w:pPr>
            <w:r w:rsidRPr="00E66CD6">
              <w:rPr>
                <w:sz w:val="24"/>
                <w:szCs w:val="24"/>
              </w:rPr>
              <w:t>у % до загальної кількості підпр</w:t>
            </w:r>
            <w:r w:rsidRPr="00E66CD6">
              <w:rPr>
                <w:sz w:val="24"/>
                <w:szCs w:val="24"/>
              </w:rPr>
              <w:t>и</w:t>
            </w:r>
            <w:r w:rsidRPr="00E66CD6">
              <w:rPr>
                <w:sz w:val="24"/>
                <w:szCs w:val="24"/>
              </w:rPr>
              <w:t>-ємств</w:t>
            </w:r>
          </w:p>
        </w:tc>
        <w:tc>
          <w:tcPr>
            <w:tcW w:w="722" w:type="pct"/>
            <w:tcBorders>
              <w:top w:val="single" w:sz="6" w:space="0" w:color="000000"/>
              <w:left w:val="single" w:sz="6" w:space="0" w:color="000000"/>
              <w:bottom w:val="single" w:sz="4" w:space="0" w:color="auto"/>
              <w:right w:val="single" w:sz="6" w:space="0" w:color="000000"/>
            </w:tcBorders>
            <w:vAlign w:val="center"/>
          </w:tcPr>
          <w:p w:rsidR="00E66CD6" w:rsidRPr="00E66CD6" w:rsidRDefault="00E66CD6" w:rsidP="00AD0953">
            <w:pPr>
              <w:jc w:val="center"/>
              <w:rPr>
                <w:sz w:val="24"/>
                <w:szCs w:val="24"/>
              </w:rPr>
            </w:pPr>
            <w:r w:rsidRPr="00E66CD6">
              <w:rPr>
                <w:sz w:val="24"/>
                <w:szCs w:val="24"/>
              </w:rPr>
              <w:t>фінанс</w:t>
            </w:r>
            <w:r w:rsidRPr="00E66CD6">
              <w:rPr>
                <w:sz w:val="24"/>
                <w:szCs w:val="24"/>
              </w:rPr>
              <w:t>о</w:t>
            </w:r>
            <w:r w:rsidRPr="00E66CD6">
              <w:rPr>
                <w:sz w:val="24"/>
                <w:szCs w:val="24"/>
              </w:rPr>
              <w:t xml:space="preserve">вий </w:t>
            </w:r>
          </w:p>
          <w:p w:rsidR="00E66CD6" w:rsidRPr="00E66CD6" w:rsidRDefault="00E66CD6" w:rsidP="00AD0953">
            <w:pPr>
              <w:jc w:val="center"/>
              <w:rPr>
                <w:sz w:val="24"/>
                <w:szCs w:val="24"/>
              </w:rPr>
            </w:pPr>
            <w:r w:rsidRPr="00E66CD6">
              <w:rPr>
                <w:sz w:val="24"/>
                <w:szCs w:val="24"/>
              </w:rPr>
              <w:t>р</w:t>
            </w:r>
            <w:r w:rsidRPr="00E66CD6">
              <w:rPr>
                <w:sz w:val="24"/>
                <w:szCs w:val="24"/>
              </w:rPr>
              <w:t>е</w:t>
            </w:r>
            <w:r w:rsidRPr="00E66CD6">
              <w:rPr>
                <w:sz w:val="24"/>
                <w:szCs w:val="24"/>
              </w:rPr>
              <w:t>зультат</w:t>
            </w:r>
          </w:p>
        </w:tc>
        <w:tc>
          <w:tcPr>
            <w:tcW w:w="606" w:type="pct"/>
            <w:tcBorders>
              <w:top w:val="single" w:sz="6" w:space="0" w:color="000000"/>
              <w:left w:val="single" w:sz="6" w:space="0" w:color="000000"/>
              <w:bottom w:val="single" w:sz="4" w:space="0" w:color="auto"/>
              <w:right w:val="single" w:sz="6" w:space="0" w:color="000000"/>
            </w:tcBorders>
            <w:vAlign w:val="center"/>
          </w:tcPr>
          <w:p w:rsidR="00E66CD6" w:rsidRPr="00E66CD6" w:rsidRDefault="00E66CD6" w:rsidP="00AD0953">
            <w:pPr>
              <w:jc w:val="center"/>
              <w:rPr>
                <w:sz w:val="24"/>
                <w:szCs w:val="24"/>
              </w:rPr>
            </w:pPr>
            <w:r w:rsidRPr="00E66CD6">
              <w:rPr>
                <w:sz w:val="24"/>
                <w:szCs w:val="24"/>
              </w:rPr>
              <w:t>у % до загальної кількості підпр</w:t>
            </w:r>
            <w:r w:rsidRPr="00E66CD6">
              <w:rPr>
                <w:sz w:val="24"/>
                <w:szCs w:val="24"/>
              </w:rPr>
              <w:t>и</w:t>
            </w:r>
            <w:r w:rsidRPr="00E66CD6">
              <w:rPr>
                <w:sz w:val="24"/>
                <w:szCs w:val="24"/>
              </w:rPr>
              <w:t>-ємств</w:t>
            </w:r>
          </w:p>
        </w:tc>
        <w:tc>
          <w:tcPr>
            <w:tcW w:w="697" w:type="pct"/>
            <w:tcBorders>
              <w:top w:val="single" w:sz="6" w:space="0" w:color="000000"/>
              <w:left w:val="single" w:sz="6" w:space="0" w:color="000000"/>
              <w:bottom w:val="single" w:sz="4" w:space="0" w:color="auto"/>
            </w:tcBorders>
            <w:vAlign w:val="center"/>
          </w:tcPr>
          <w:p w:rsidR="00E66CD6" w:rsidRPr="00E66CD6" w:rsidRDefault="00E66CD6" w:rsidP="00AD0953">
            <w:pPr>
              <w:jc w:val="center"/>
              <w:rPr>
                <w:sz w:val="24"/>
                <w:szCs w:val="24"/>
              </w:rPr>
            </w:pPr>
            <w:r w:rsidRPr="00E66CD6">
              <w:rPr>
                <w:sz w:val="24"/>
                <w:szCs w:val="24"/>
              </w:rPr>
              <w:t xml:space="preserve">фінансовий </w:t>
            </w:r>
          </w:p>
          <w:p w:rsidR="00E66CD6" w:rsidRPr="00E66CD6" w:rsidRDefault="00E66CD6" w:rsidP="00AD0953">
            <w:pPr>
              <w:jc w:val="center"/>
              <w:rPr>
                <w:sz w:val="24"/>
                <w:szCs w:val="24"/>
              </w:rPr>
            </w:pPr>
            <w:r w:rsidRPr="00E66CD6">
              <w:rPr>
                <w:sz w:val="24"/>
                <w:szCs w:val="24"/>
              </w:rPr>
              <w:t>резул</w:t>
            </w:r>
            <w:r w:rsidRPr="00E66CD6">
              <w:rPr>
                <w:sz w:val="24"/>
                <w:szCs w:val="24"/>
              </w:rPr>
              <w:t>ь</w:t>
            </w:r>
            <w:r w:rsidRPr="00E66CD6">
              <w:rPr>
                <w:sz w:val="24"/>
                <w:szCs w:val="24"/>
              </w:rPr>
              <w:t>тат</w:t>
            </w:r>
          </w:p>
        </w:tc>
      </w:tr>
      <w:tr w:rsidR="00E66CD6" w:rsidRPr="00E66CD6" w:rsidTr="00AD0953">
        <w:tblPrEx>
          <w:tblCellMar>
            <w:top w:w="0" w:type="dxa"/>
            <w:bottom w:w="0" w:type="dxa"/>
          </w:tblCellMar>
        </w:tblPrEx>
        <w:trPr>
          <w:trHeight w:hRule="exact" w:val="567"/>
        </w:trPr>
        <w:tc>
          <w:tcPr>
            <w:tcW w:w="1683" w:type="pct"/>
            <w:vAlign w:val="bottom"/>
          </w:tcPr>
          <w:p w:rsidR="00E66CD6" w:rsidRPr="00E66CD6" w:rsidRDefault="00E66CD6" w:rsidP="00AD0953">
            <w:pPr>
              <w:spacing w:before="120"/>
              <w:ind w:right="-82"/>
              <w:rPr>
                <w:b/>
                <w:snapToGrid w:val="0"/>
                <w:sz w:val="24"/>
                <w:szCs w:val="24"/>
              </w:rPr>
            </w:pPr>
            <w:r w:rsidRPr="00E66CD6">
              <w:rPr>
                <w:b/>
                <w:snapToGrid w:val="0"/>
                <w:sz w:val="24"/>
                <w:szCs w:val="24"/>
              </w:rPr>
              <w:t>Чернігівська область</w:t>
            </w:r>
            <w:r w:rsidRPr="00E66CD6">
              <w:rPr>
                <w:b/>
                <w:snapToGrid w:val="0"/>
                <w:sz w:val="24"/>
                <w:szCs w:val="24"/>
                <w:vertAlign w:val="superscript"/>
              </w:rPr>
              <w:t>1</w:t>
            </w:r>
          </w:p>
        </w:tc>
        <w:tc>
          <w:tcPr>
            <w:tcW w:w="667" w:type="pct"/>
            <w:vAlign w:val="bottom"/>
          </w:tcPr>
          <w:p w:rsidR="00E66CD6" w:rsidRPr="00E66CD6" w:rsidRDefault="00E66CD6" w:rsidP="00AD0953">
            <w:pPr>
              <w:jc w:val="right"/>
              <w:rPr>
                <w:rFonts w:ascii="Times New Roman CYR" w:hAnsi="Times New Roman CYR" w:cs="Times New Roman CYR"/>
                <w:b/>
                <w:bCs/>
                <w:color w:val="000000"/>
                <w:sz w:val="24"/>
                <w:szCs w:val="24"/>
                <w:lang w:eastAsia="uk-UA"/>
              </w:rPr>
            </w:pPr>
            <w:r w:rsidRPr="00E66CD6">
              <w:rPr>
                <w:rFonts w:ascii="Times New Roman CYR" w:hAnsi="Times New Roman CYR" w:cs="Times New Roman CYR"/>
                <w:b/>
                <w:bCs/>
                <w:color w:val="000000"/>
                <w:sz w:val="24"/>
                <w:szCs w:val="24"/>
                <w:lang w:eastAsia="uk-UA"/>
              </w:rPr>
              <w:t>96978,5</w:t>
            </w:r>
          </w:p>
        </w:tc>
        <w:tc>
          <w:tcPr>
            <w:tcW w:w="625" w:type="pct"/>
            <w:vAlign w:val="bottom"/>
          </w:tcPr>
          <w:p w:rsidR="00E66CD6" w:rsidRPr="00E66CD6" w:rsidRDefault="00E66CD6" w:rsidP="00AD0953">
            <w:pPr>
              <w:jc w:val="right"/>
              <w:rPr>
                <w:rFonts w:ascii="Times New Roman CYR" w:hAnsi="Times New Roman CYR" w:cs="Times New Roman CYR"/>
                <w:b/>
                <w:bCs/>
                <w:color w:val="000000"/>
                <w:sz w:val="24"/>
                <w:szCs w:val="24"/>
                <w:lang w:eastAsia="uk-UA"/>
              </w:rPr>
            </w:pPr>
            <w:r w:rsidRPr="00E66CD6">
              <w:rPr>
                <w:rFonts w:ascii="Times New Roman CYR" w:hAnsi="Times New Roman CYR" w:cs="Times New Roman CYR"/>
                <w:b/>
                <w:bCs/>
                <w:color w:val="000000"/>
                <w:sz w:val="24"/>
                <w:szCs w:val="24"/>
                <w:lang w:eastAsia="uk-UA"/>
              </w:rPr>
              <w:t>66,7</w:t>
            </w:r>
          </w:p>
        </w:tc>
        <w:tc>
          <w:tcPr>
            <w:tcW w:w="722" w:type="pct"/>
            <w:vAlign w:val="bottom"/>
          </w:tcPr>
          <w:p w:rsidR="00E66CD6" w:rsidRPr="00E66CD6" w:rsidRDefault="00E66CD6" w:rsidP="00AD0953">
            <w:pPr>
              <w:jc w:val="right"/>
              <w:rPr>
                <w:rFonts w:ascii="Times New Roman CYR" w:hAnsi="Times New Roman CYR" w:cs="Times New Roman CYR"/>
                <w:b/>
                <w:bCs/>
                <w:color w:val="000000"/>
                <w:sz w:val="24"/>
                <w:szCs w:val="24"/>
                <w:lang w:eastAsia="uk-UA"/>
              </w:rPr>
            </w:pPr>
            <w:r w:rsidRPr="00E66CD6">
              <w:rPr>
                <w:rFonts w:ascii="Times New Roman CYR" w:hAnsi="Times New Roman CYR" w:cs="Times New Roman CYR"/>
                <w:b/>
                <w:bCs/>
                <w:color w:val="000000"/>
                <w:sz w:val="24"/>
                <w:szCs w:val="24"/>
                <w:lang w:eastAsia="uk-UA"/>
              </w:rPr>
              <w:t>1785204,3</w:t>
            </w:r>
          </w:p>
        </w:tc>
        <w:tc>
          <w:tcPr>
            <w:tcW w:w="606" w:type="pct"/>
            <w:vAlign w:val="bottom"/>
          </w:tcPr>
          <w:p w:rsidR="00E66CD6" w:rsidRPr="00E66CD6" w:rsidRDefault="00E66CD6" w:rsidP="00AD0953">
            <w:pPr>
              <w:jc w:val="right"/>
              <w:rPr>
                <w:rFonts w:ascii="Times New Roman CYR" w:hAnsi="Times New Roman CYR" w:cs="Times New Roman CYR"/>
                <w:b/>
                <w:bCs/>
                <w:color w:val="000000"/>
                <w:sz w:val="24"/>
                <w:szCs w:val="24"/>
                <w:lang w:eastAsia="uk-UA"/>
              </w:rPr>
            </w:pPr>
            <w:r w:rsidRPr="00E66CD6">
              <w:rPr>
                <w:rFonts w:ascii="Times New Roman CYR" w:hAnsi="Times New Roman CYR" w:cs="Times New Roman CYR"/>
                <w:b/>
                <w:bCs/>
                <w:color w:val="000000"/>
                <w:sz w:val="24"/>
                <w:szCs w:val="24"/>
                <w:lang w:eastAsia="uk-UA"/>
              </w:rPr>
              <w:t>33,3</w:t>
            </w:r>
          </w:p>
        </w:tc>
        <w:tc>
          <w:tcPr>
            <w:tcW w:w="697" w:type="pct"/>
            <w:vAlign w:val="bottom"/>
          </w:tcPr>
          <w:p w:rsidR="00E66CD6" w:rsidRPr="00E66CD6" w:rsidRDefault="00E66CD6" w:rsidP="00AD0953">
            <w:pPr>
              <w:jc w:val="right"/>
              <w:rPr>
                <w:rFonts w:ascii="Times New Roman CYR" w:hAnsi="Times New Roman CYR" w:cs="Times New Roman CYR"/>
                <w:b/>
                <w:bCs/>
                <w:color w:val="000000"/>
                <w:sz w:val="24"/>
                <w:szCs w:val="24"/>
                <w:lang w:eastAsia="uk-UA"/>
              </w:rPr>
            </w:pPr>
            <w:r w:rsidRPr="00E66CD6">
              <w:rPr>
                <w:rFonts w:ascii="Times New Roman CYR" w:hAnsi="Times New Roman CYR" w:cs="Times New Roman CYR"/>
                <w:b/>
                <w:bCs/>
                <w:color w:val="000000"/>
                <w:sz w:val="24"/>
                <w:szCs w:val="24"/>
                <w:lang w:eastAsia="uk-UA"/>
              </w:rPr>
              <w:t>1688225,8</w:t>
            </w:r>
          </w:p>
        </w:tc>
      </w:tr>
      <w:tr w:rsidR="00E66CD6" w:rsidRPr="00E66CD6" w:rsidTr="00AD0953">
        <w:tblPrEx>
          <w:tblCellMar>
            <w:top w:w="0" w:type="dxa"/>
            <w:bottom w:w="0" w:type="dxa"/>
          </w:tblCellMar>
        </w:tblPrEx>
        <w:trPr>
          <w:trHeight w:val="349"/>
        </w:trPr>
        <w:tc>
          <w:tcPr>
            <w:tcW w:w="1683" w:type="pct"/>
            <w:vAlign w:val="bottom"/>
          </w:tcPr>
          <w:p w:rsidR="00E66CD6" w:rsidRPr="00E66CD6" w:rsidRDefault="00E66CD6" w:rsidP="00AD0953">
            <w:pPr>
              <w:ind w:left="142"/>
              <w:rPr>
                <w:sz w:val="24"/>
                <w:szCs w:val="24"/>
              </w:rPr>
            </w:pPr>
            <w:r w:rsidRPr="00E66CD6">
              <w:rPr>
                <w:sz w:val="24"/>
                <w:szCs w:val="24"/>
              </w:rPr>
              <w:t>м.Чернігів</w:t>
            </w:r>
          </w:p>
        </w:tc>
        <w:tc>
          <w:tcPr>
            <w:tcW w:w="667"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–197818,6</w:t>
            </w:r>
          </w:p>
        </w:tc>
        <w:tc>
          <w:tcPr>
            <w:tcW w:w="625"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60,0</w:t>
            </w:r>
          </w:p>
        </w:tc>
        <w:tc>
          <w:tcPr>
            <w:tcW w:w="722"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386191,9</w:t>
            </w:r>
          </w:p>
        </w:tc>
        <w:tc>
          <w:tcPr>
            <w:tcW w:w="606"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40,0</w:t>
            </w:r>
          </w:p>
        </w:tc>
        <w:tc>
          <w:tcPr>
            <w:tcW w:w="697"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584010,5</w:t>
            </w:r>
          </w:p>
        </w:tc>
      </w:tr>
      <w:tr w:rsidR="00E66CD6" w:rsidRPr="00E66CD6" w:rsidTr="00AD0953">
        <w:tblPrEx>
          <w:tblCellMar>
            <w:top w:w="0" w:type="dxa"/>
            <w:bottom w:w="0" w:type="dxa"/>
          </w:tblCellMar>
        </w:tblPrEx>
        <w:trPr>
          <w:trHeight w:val="349"/>
        </w:trPr>
        <w:tc>
          <w:tcPr>
            <w:tcW w:w="1683" w:type="pct"/>
            <w:vAlign w:val="bottom"/>
          </w:tcPr>
          <w:p w:rsidR="00E66CD6" w:rsidRPr="00E66CD6" w:rsidRDefault="00E66CD6" w:rsidP="00AD0953">
            <w:pPr>
              <w:ind w:left="142"/>
              <w:rPr>
                <w:sz w:val="24"/>
                <w:szCs w:val="24"/>
              </w:rPr>
            </w:pPr>
            <w:r w:rsidRPr="00E66CD6">
              <w:rPr>
                <w:sz w:val="24"/>
                <w:szCs w:val="24"/>
              </w:rPr>
              <w:t>м.Ніжин</w:t>
            </w:r>
          </w:p>
        </w:tc>
        <w:tc>
          <w:tcPr>
            <w:tcW w:w="667"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–18406,2</w:t>
            </w:r>
          </w:p>
        </w:tc>
        <w:tc>
          <w:tcPr>
            <w:tcW w:w="625"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67,6</w:t>
            </w:r>
          </w:p>
        </w:tc>
        <w:tc>
          <w:tcPr>
            <w:tcW w:w="722"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27776,3</w:t>
            </w:r>
          </w:p>
        </w:tc>
        <w:tc>
          <w:tcPr>
            <w:tcW w:w="606"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32,4</w:t>
            </w:r>
          </w:p>
        </w:tc>
        <w:tc>
          <w:tcPr>
            <w:tcW w:w="697"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46182,5</w:t>
            </w:r>
          </w:p>
        </w:tc>
      </w:tr>
      <w:tr w:rsidR="00E66CD6" w:rsidRPr="00E66CD6" w:rsidTr="00AD0953">
        <w:tblPrEx>
          <w:tblCellMar>
            <w:top w:w="0" w:type="dxa"/>
            <w:bottom w:w="0" w:type="dxa"/>
          </w:tblCellMar>
        </w:tblPrEx>
        <w:trPr>
          <w:trHeight w:val="349"/>
        </w:trPr>
        <w:tc>
          <w:tcPr>
            <w:tcW w:w="1683" w:type="pct"/>
            <w:vAlign w:val="bottom"/>
          </w:tcPr>
          <w:p w:rsidR="00E66CD6" w:rsidRPr="00E66CD6" w:rsidRDefault="00E66CD6" w:rsidP="00AD0953">
            <w:pPr>
              <w:ind w:left="142"/>
              <w:rPr>
                <w:sz w:val="24"/>
                <w:szCs w:val="24"/>
              </w:rPr>
            </w:pPr>
            <w:r w:rsidRPr="00E66CD6">
              <w:rPr>
                <w:sz w:val="24"/>
                <w:szCs w:val="24"/>
              </w:rPr>
              <w:t>м.Прилуки</w:t>
            </w:r>
          </w:p>
        </w:tc>
        <w:tc>
          <w:tcPr>
            <w:tcW w:w="667"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261533,1</w:t>
            </w:r>
          </w:p>
        </w:tc>
        <w:tc>
          <w:tcPr>
            <w:tcW w:w="625"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69,8</w:t>
            </w:r>
          </w:p>
        </w:tc>
        <w:tc>
          <w:tcPr>
            <w:tcW w:w="722"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301251,9</w:t>
            </w:r>
          </w:p>
        </w:tc>
        <w:tc>
          <w:tcPr>
            <w:tcW w:w="606"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30,2</w:t>
            </w:r>
          </w:p>
        </w:tc>
        <w:tc>
          <w:tcPr>
            <w:tcW w:w="697"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39718,8</w:t>
            </w:r>
          </w:p>
        </w:tc>
      </w:tr>
      <w:tr w:rsidR="00E66CD6" w:rsidRPr="00E66CD6" w:rsidTr="00AD0953">
        <w:tblPrEx>
          <w:tblCellMar>
            <w:top w:w="0" w:type="dxa"/>
            <w:bottom w:w="0" w:type="dxa"/>
          </w:tblCellMar>
        </w:tblPrEx>
        <w:trPr>
          <w:trHeight w:val="349"/>
        </w:trPr>
        <w:tc>
          <w:tcPr>
            <w:tcW w:w="1683" w:type="pct"/>
            <w:vAlign w:val="bottom"/>
          </w:tcPr>
          <w:p w:rsidR="00E66CD6" w:rsidRPr="00E66CD6" w:rsidRDefault="00E66CD6" w:rsidP="00AD0953">
            <w:pPr>
              <w:ind w:left="142"/>
              <w:rPr>
                <w:sz w:val="24"/>
                <w:szCs w:val="24"/>
              </w:rPr>
            </w:pPr>
            <w:r w:rsidRPr="00E66CD6">
              <w:rPr>
                <w:sz w:val="24"/>
                <w:szCs w:val="24"/>
              </w:rPr>
              <w:t>райони</w:t>
            </w:r>
          </w:p>
        </w:tc>
        <w:tc>
          <w:tcPr>
            <w:tcW w:w="667" w:type="pct"/>
          </w:tcPr>
          <w:p w:rsidR="00E66CD6" w:rsidRPr="00E66CD6" w:rsidRDefault="00E66CD6" w:rsidP="00AD0953">
            <w:pPr>
              <w:jc w:val="right"/>
              <w:rPr>
                <w:snapToGrid w:val="0"/>
                <w:sz w:val="24"/>
                <w:szCs w:val="24"/>
              </w:rPr>
            </w:pPr>
          </w:p>
        </w:tc>
        <w:tc>
          <w:tcPr>
            <w:tcW w:w="625" w:type="pct"/>
          </w:tcPr>
          <w:p w:rsidR="00E66CD6" w:rsidRPr="00E66CD6" w:rsidRDefault="00E66CD6" w:rsidP="00AD0953">
            <w:pPr>
              <w:jc w:val="right"/>
              <w:rPr>
                <w:snapToGrid w:val="0"/>
                <w:sz w:val="24"/>
                <w:szCs w:val="24"/>
              </w:rPr>
            </w:pPr>
          </w:p>
        </w:tc>
        <w:tc>
          <w:tcPr>
            <w:tcW w:w="722" w:type="pct"/>
          </w:tcPr>
          <w:p w:rsidR="00E66CD6" w:rsidRPr="00E66CD6" w:rsidRDefault="00E66CD6" w:rsidP="00AD0953">
            <w:pPr>
              <w:jc w:val="right"/>
              <w:rPr>
                <w:snapToGrid w:val="0"/>
                <w:sz w:val="24"/>
                <w:szCs w:val="24"/>
              </w:rPr>
            </w:pPr>
          </w:p>
        </w:tc>
        <w:tc>
          <w:tcPr>
            <w:tcW w:w="606" w:type="pct"/>
          </w:tcPr>
          <w:p w:rsidR="00E66CD6" w:rsidRPr="00E66CD6" w:rsidRDefault="00E66CD6" w:rsidP="00AD0953">
            <w:pPr>
              <w:jc w:val="right"/>
              <w:rPr>
                <w:snapToGrid w:val="0"/>
                <w:sz w:val="24"/>
                <w:szCs w:val="24"/>
              </w:rPr>
            </w:pPr>
          </w:p>
        </w:tc>
        <w:tc>
          <w:tcPr>
            <w:tcW w:w="697" w:type="pct"/>
          </w:tcPr>
          <w:p w:rsidR="00E66CD6" w:rsidRPr="00E66CD6" w:rsidRDefault="00E66CD6" w:rsidP="00AD0953">
            <w:pPr>
              <w:jc w:val="right"/>
              <w:rPr>
                <w:snapToGrid w:val="0"/>
                <w:sz w:val="24"/>
                <w:szCs w:val="24"/>
              </w:rPr>
            </w:pPr>
          </w:p>
        </w:tc>
      </w:tr>
      <w:tr w:rsidR="00E66CD6" w:rsidRPr="00E66CD6" w:rsidTr="00AD0953">
        <w:tblPrEx>
          <w:tblCellMar>
            <w:top w:w="0" w:type="dxa"/>
            <w:bottom w:w="0" w:type="dxa"/>
          </w:tblCellMar>
        </w:tblPrEx>
        <w:trPr>
          <w:trHeight w:val="349"/>
        </w:trPr>
        <w:tc>
          <w:tcPr>
            <w:tcW w:w="1683" w:type="pct"/>
            <w:vAlign w:val="bottom"/>
          </w:tcPr>
          <w:p w:rsidR="00E66CD6" w:rsidRPr="00E66CD6" w:rsidRDefault="00E66CD6" w:rsidP="00AD0953">
            <w:pPr>
              <w:ind w:left="142"/>
              <w:rPr>
                <w:sz w:val="24"/>
                <w:szCs w:val="24"/>
              </w:rPr>
            </w:pPr>
            <w:r w:rsidRPr="00E66CD6">
              <w:rPr>
                <w:sz w:val="24"/>
                <w:szCs w:val="24"/>
              </w:rPr>
              <w:t>Бахмацький</w:t>
            </w:r>
          </w:p>
        </w:tc>
        <w:tc>
          <w:tcPr>
            <w:tcW w:w="667"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99939,9</w:t>
            </w:r>
          </w:p>
        </w:tc>
        <w:tc>
          <w:tcPr>
            <w:tcW w:w="625"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79,7</w:t>
            </w:r>
          </w:p>
        </w:tc>
        <w:tc>
          <w:tcPr>
            <w:tcW w:w="722"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167158,7</w:t>
            </w:r>
          </w:p>
        </w:tc>
        <w:tc>
          <w:tcPr>
            <w:tcW w:w="606"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20,3</w:t>
            </w:r>
          </w:p>
        </w:tc>
        <w:tc>
          <w:tcPr>
            <w:tcW w:w="697"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67218,8</w:t>
            </w:r>
          </w:p>
        </w:tc>
      </w:tr>
      <w:tr w:rsidR="00E66CD6" w:rsidRPr="00E66CD6" w:rsidTr="00AD0953">
        <w:tblPrEx>
          <w:tblCellMar>
            <w:top w:w="0" w:type="dxa"/>
            <w:bottom w:w="0" w:type="dxa"/>
          </w:tblCellMar>
        </w:tblPrEx>
        <w:trPr>
          <w:trHeight w:val="349"/>
        </w:trPr>
        <w:tc>
          <w:tcPr>
            <w:tcW w:w="1683" w:type="pct"/>
            <w:vAlign w:val="bottom"/>
          </w:tcPr>
          <w:p w:rsidR="00E66CD6" w:rsidRPr="00E66CD6" w:rsidRDefault="00E66CD6" w:rsidP="00AD0953">
            <w:pPr>
              <w:ind w:left="142"/>
              <w:rPr>
                <w:sz w:val="24"/>
                <w:szCs w:val="24"/>
              </w:rPr>
            </w:pPr>
            <w:r w:rsidRPr="00E66CD6">
              <w:rPr>
                <w:sz w:val="24"/>
                <w:szCs w:val="24"/>
              </w:rPr>
              <w:t>Бобровицький</w:t>
            </w:r>
          </w:p>
        </w:tc>
        <w:tc>
          <w:tcPr>
            <w:tcW w:w="667"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148632,9</w:t>
            </w:r>
          </w:p>
        </w:tc>
        <w:tc>
          <w:tcPr>
            <w:tcW w:w="625"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74,1</w:t>
            </w:r>
          </w:p>
        </w:tc>
        <w:tc>
          <w:tcPr>
            <w:tcW w:w="722"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154140,4</w:t>
            </w:r>
          </w:p>
        </w:tc>
        <w:tc>
          <w:tcPr>
            <w:tcW w:w="606"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25,9</w:t>
            </w:r>
          </w:p>
        </w:tc>
        <w:tc>
          <w:tcPr>
            <w:tcW w:w="697"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5507,5</w:t>
            </w:r>
          </w:p>
        </w:tc>
      </w:tr>
      <w:tr w:rsidR="00E66CD6" w:rsidRPr="00E66CD6" w:rsidTr="00AD0953">
        <w:tblPrEx>
          <w:tblCellMar>
            <w:top w:w="0" w:type="dxa"/>
            <w:bottom w:w="0" w:type="dxa"/>
          </w:tblCellMar>
        </w:tblPrEx>
        <w:trPr>
          <w:trHeight w:val="349"/>
        </w:trPr>
        <w:tc>
          <w:tcPr>
            <w:tcW w:w="1683" w:type="pct"/>
            <w:vAlign w:val="bottom"/>
          </w:tcPr>
          <w:p w:rsidR="00E66CD6" w:rsidRPr="00E66CD6" w:rsidRDefault="00E66CD6" w:rsidP="00AD0953">
            <w:pPr>
              <w:ind w:left="142"/>
              <w:rPr>
                <w:sz w:val="24"/>
                <w:szCs w:val="24"/>
              </w:rPr>
            </w:pPr>
            <w:r w:rsidRPr="00E66CD6">
              <w:rPr>
                <w:sz w:val="24"/>
                <w:szCs w:val="24"/>
              </w:rPr>
              <w:t xml:space="preserve">Борзнянський </w:t>
            </w:r>
          </w:p>
        </w:tc>
        <w:tc>
          <w:tcPr>
            <w:tcW w:w="667"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2632,6</w:t>
            </w:r>
          </w:p>
        </w:tc>
        <w:tc>
          <w:tcPr>
            <w:tcW w:w="625"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78,0</w:t>
            </w:r>
          </w:p>
        </w:tc>
        <w:tc>
          <w:tcPr>
            <w:tcW w:w="722"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21156,9</w:t>
            </w:r>
          </w:p>
        </w:tc>
        <w:tc>
          <w:tcPr>
            <w:tcW w:w="606"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22,0</w:t>
            </w:r>
          </w:p>
        </w:tc>
        <w:tc>
          <w:tcPr>
            <w:tcW w:w="697"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18524,3</w:t>
            </w:r>
          </w:p>
        </w:tc>
      </w:tr>
      <w:tr w:rsidR="00E66CD6" w:rsidRPr="00E66CD6" w:rsidTr="00AD0953">
        <w:tblPrEx>
          <w:tblCellMar>
            <w:top w:w="0" w:type="dxa"/>
            <w:bottom w:w="0" w:type="dxa"/>
          </w:tblCellMar>
        </w:tblPrEx>
        <w:trPr>
          <w:trHeight w:val="349"/>
        </w:trPr>
        <w:tc>
          <w:tcPr>
            <w:tcW w:w="1683" w:type="pct"/>
            <w:vAlign w:val="bottom"/>
          </w:tcPr>
          <w:p w:rsidR="00E66CD6" w:rsidRPr="00E66CD6" w:rsidRDefault="00E66CD6" w:rsidP="00AD0953">
            <w:pPr>
              <w:ind w:left="142"/>
              <w:rPr>
                <w:sz w:val="24"/>
                <w:szCs w:val="24"/>
              </w:rPr>
            </w:pPr>
            <w:r w:rsidRPr="00E66CD6">
              <w:rPr>
                <w:sz w:val="24"/>
                <w:szCs w:val="24"/>
              </w:rPr>
              <w:t>Варвинський</w:t>
            </w:r>
          </w:p>
        </w:tc>
        <w:tc>
          <w:tcPr>
            <w:tcW w:w="667"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–258646,2</w:t>
            </w:r>
          </w:p>
        </w:tc>
        <w:tc>
          <w:tcPr>
            <w:tcW w:w="625"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61,1</w:t>
            </w:r>
          </w:p>
        </w:tc>
        <w:tc>
          <w:tcPr>
            <w:tcW w:w="722"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15254,6</w:t>
            </w:r>
          </w:p>
        </w:tc>
        <w:tc>
          <w:tcPr>
            <w:tcW w:w="606"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38,9</w:t>
            </w:r>
          </w:p>
        </w:tc>
        <w:tc>
          <w:tcPr>
            <w:tcW w:w="697"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273900,8</w:t>
            </w:r>
          </w:p>
        </w:tc>
      </w:tr>
      <w:tr w:rsidR="00E66CD6" w:rsidRPr="00E66CD6" w:rsidTr="00AD0953">
        <w:tblPrEx>
          <w:tblCellMar>
            <w:top w:w="0" w:type="dxa"/>
            <w:bottom w:w="0" w:type="dxa"/>
          </w:tblCellMar>
        </w:tblPrEx>
        <w:trPr>
          <w:trHeight w:val="349"/>
        </w:trPr>
        <w:tc>
          <w:tcPr>
            <w:tcW w:w="1683" w:type="pct"/>
            <w:vAlign w:val="bottom"/>
          </w:tcPr>
          <w:p w:rsidR="00E66CD6" w:rsidRPr="00E66CD6" w:rsidRDefault="00E66CD6" w:rsidP="00AD0953">
            <w:pPr>
              <w:ind w:left="142"/>
              <w:rPr>
                <w:sz w:val="24"/>
                <w:szCs w:val="24"/>
              </w:rPr>
            </w:pPr>
            <w:r w:rsidRPr="00E66CD6">
              <w:rPr>
                <w:sz w:val="24"/>
                <w:szCs w:val="24"/>
              </w:rPr>
              <w:t>Городнянський</w:t>
            </w:r>
          </w:p>
        </w:tc>
        <w:tc>
          <w:tcPr>
            <w:tcW w:w="667"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12047,4</w:t>
            </w:r>
          </w:p>
        </w:tc>
        <w:tc>
          <w:tcPr>
            <w:tcW w:w="625"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70,0</w:t>
            </w:r>
          </w:p>
        </w:tc>
        <w:tc>
          <w:tcPr>
            <w:tcW w:w="722"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24925,9</w:t>
            </w:r>
          </w:p>
        </w:tc>
        <w:tc>
          <w:tcPr>
            <w:tcW w:w="606"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30,0</w:t>
            </w:r>
          </w:p>
        </w:tc>
        <w:tc>
          <w:tcPr>
            <w:tcW w:w="697"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12878,5</w:t>
            </w:r>
          </w:p>
        </w:tc>
      </w:tr>
      <w:tr w:rsidR="00E66CD6" w:rsidRPr="00E66CD6" w:rsidTr="00AD0953">
        <w:tblPrEx>
          <w:tblCellMar>
            <w:top w:w="0" w:type="dxa"/>
            <w:bottom w:w="0" w:type="dxa"/>
          </w:tblCellMar>
        </w:tblPrEx>
        <w:trPr>
          <w:trHeight w:val="349"/>
        </w:trPr>
        <w:tc>
          <w:tcPr>
            <w:tcW w:w="1683" w:type="pct"/>
            <w:vAlign w:val="bottom"/>
          </w:tcPr>
          <w:p w:rsidR="00E66CD6" w:rsidRPr="00E66CD6" w:rsidRDefault="00E66CD6" w:rsidP="00AD0953">
            <w:pPr>
              <w:ind w:left="142"/>
              <w:rPr>
                <w:sz w:val="24"/>
                <w:szCs w:val="24"/>
              </w:rPr>
            </w:pPr>
            <w:r w:rsidRPr="00E66CD6">
              <w:rPr>
                <w:sz w:val="24"/>
                <w:szCs w:val="24"/>
              </w:rPr>
              <w:t>Ічнянський</w:t>
            </w:r>
          </w:p>
        </w:tc>
        <w:tc>
          <w:tcPr>
            <w:tcW w:w="667"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69387,7</w:t>
            </w:r>
          </w:p>
        </w:tc>
        <w:tc>
          <w:tcPr>
            <w:tcW w:w="625"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84,0</w:t>
            </w:r>
          </w:p>
        </w:tc>
        <w:tc>
          <w:tcPr>
            <w:tcW w:w="722"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82206,8</w:t>
            </w:r>
          </w:p>
        </w:tc>
        <w:tc>
          <w:tcPr>
            <w:tcW w:w="606"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16,0</w:t>
            </w:r>
          </w:p>
        </w:tc>
        <w:tc>
          <w:tcPr>
            <w:tcW w:w="697"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12819,1</w:t>
            </w:r>
          </w:p>
        </w:tc>
      </w:tr>
      <w:tr w:rsidR="00E66CD6" w:rsidRPr="00E66CD6" w:rsidTr="00AD0953">
        <w:tblPrEx>
          <w:tblCellMar>
            <w:top w:w="0" w:type="dxa"/>
            <w:bottom w:w="0" w:type="dxa"/>
          </w:tblCellMar>
        </w:tblPrEx>
        <w:trPr>
          <w:trHeight w:val="349"/>
        </w:trPr>
        <w:tc>
          <w:tcPr>
            <w:tcW w:w="1683" w:type="pct"/>
            <w:vAlign w:val="bottom"/>
          </w:tcPr>
          <w:p w:rsidR="00E66CD6" w:rsidRPr="00E66CD6" w:rsidRDefault="00E66CD6" w:rsidP="00AD0953">
            <w:pPr>
              <w:ind w:left="142"/>
              <w:rPr>
                <w:sz w:val="24"/>
                <w:szCs w:val="24"/>
              </w:rPr>
            </w:pPr>
            <w:r w:rsidRPr="00E66CD6">
              <w:rPr>
                <w:sz w:val="24"/>
                <w:szCs w:val="24"/>
              </w:rPr>
              <w:t>Козелецький</w:t>
            </w:r>
          </w:p>
        </w:tc>
        <w:tc>
          <w:tcPr>
            <w:tcW w:w="667"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13061,0</w:t>
            </w:r>
          </w:p>
        </w:tc>
        <w:tc>
          <w:tcPr>
            <w:tcW w:w="625"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62,6</w:t>
            </w:r>
          </w:p>
        </w:tc>
        <w:tc>
          <w:tcPr>
            <w:tcW w:w="722"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29099,3</w:t>
            </w:r>
          </w:p>
        </w:tc>
        <w:tc>
          <w:tcPr>
            <w:tcW w:w="606"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37,4</w:t>
            </w:r>
          </w:p>
        </w:tc>
        <w:tc>
          <w:tcPr>
            <w:tcW w:w="697"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16038,3</w:t>
            </w:r>
          </w:p>
        </w:tc>
      </w:tr>
      <w:tr w:rsidR="00E66CD6" w:rsidRPr="00E66CD6" w:rsidTr="00AD0953">
        <w:tblPrEx>
          <w:tblCellMar>
            <w:top w:w="0" w:type="dxa"/>
            <w:bottom w:w="0" w:type="dxa"/>
          </w:tblCellMar>
        </w:tblPrEx>
        <w:trPr>
          <w:trHeight w:val="349"/>
        </w:trPr>
        <w:tc>
          <w:tcPr>
            <w:tcW w:w="1683" w:type="pct"/>
            <w:vAlign w:val="bottom"/>
          </w:tcPr>
          <w:p w:rsidR="00E66CD6" w:rsidRPr="00E66CD6" w:rsidRDefault="00E66CD6" w:rsidP="00AD0953">
            <w:pPr>
              <w:ind w:left="142"/>
              <w:rPr>
                <w:sz w:val="24"/>
                <w:szCs w:val="24"/>
              </w:rPr>
            </w:pPr>
            <w:r w:rsidRPr="00E66CD6">
              <w:rPr>
                <w:sz w:val="24"/>
                <w:szCs w:val="24"/>
              </w:rPr>
              <w:t>Коропський</w:t>
            </w:r>
          </w:p>
        </w:tc>
        <w:tc>
          <w:tcPr>
            <w:tcW w:w="667"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13489,2</w:t>
            </w:r>
          </w:p>
        </w:tc>
        <w:tc>
          <w:tcPr>
            <w:tcW w:w="625"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76,4</w:t>
            </w:r>
          </w:p>
        </w:tc>
        <w:tc>
          <w:tcPr>
            <w:tcW w:w="722"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18671,4</w:t>
            </w:r>
          </w:p>
        </w:tc>
        <w:tc>
          <w:tcPr>
            <w:tcW w:w="606"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23,6</w:t>
            </w:r>
          </w:p>
        </w:tc>
        <w:tc>
          <w:tcPr>
            <w:tcW w:w="697"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5182,2</w:t>
            </w:r>
          </w:p>
        </w:tc>
      </w:tr>
      <w:tr w:rsidR="00E66CD6" w:rsidRPr="00E66CD6" w:rsidTr="00AD0953">
        <w:tblPrEx>
          <w:tblCellMar>
            <w:top w:w="0" w:type="dxa"/>
            <w:bottom w:w="0" w:type="dxa"/>
          </w:tblCellMar>
        </w:tblPrEx>
        <w:trPr>
          <w:trHeight w:val="349"/>
        </w:trPr>
        <w:tc>
          <w:tcPr>
            <w:tcW w:w="1683" w:type="pct"/>
            <w:vAlign w:val="bottom"/>
          </w:tcPr>
          <w:p w:rsidR="00E66CD6" w:rsidRPr="00E66CD6" w:rsidRDefault="00E66CD6" w:rsidP="00AD0953">
            <w:pPr>
              <w:spacing w:before="120"/>
              <w:ind w:left="142"/>
              <w:rPr>
                <w:sz w:val="24"/>
                <w:szCs w:val="24"/>
              </w:rPr>
            </w:pPr>
            <w:r w:rsidRPr="00E66CD6">
              <w:rPr>
                <w:sz w:val="24"/>
                <w:szCs w:val="24"/>
              </w:rPr>
              <w:t>Корюківський</w:t>
            </w:r>
          </w:p>
        </w:tc>
        <w:tc>
          <w:tcPr>
            <w:tcW w:w="667"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123990,5</w:t>
            </w:r>
          </w:p>
        </w:tc>
        <w:tc>
          <w:tcPr>
            <w:tcW w:w="625"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73,7</w:t>
            </w:r>
          </w:p>
        </w:tc>
        <w:tc>
          <w:tcPr>
            <w:tcW w:w="722"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157546,8</w:t>
            </w:r>
          </w:p>
        </w:tc>
        <w:tc>
          <w:tcPr>
            <w:tcW w:w="606"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26,3</w:t>
            </w:r>
          </w:p>
        </w:tc>
        <w:tc>
          <w:tcPr>
            <w:tcW w:w="697"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33556,3</w:t>
            </w:r>
          </w:p>
        </w:tc>
      </w:tr>
      <w:tr w:rsidR="00E66CD6" w:rsidRPr="00E66CD6" w:rsidTr="00AD0953">
        <w:tblPrEx>
          <w:tblCellMar>
            <w:top w:w="0" w:type="dxa"/>
            <w:bottom w:w="0" w:type="dxa"/>
          </w:tblCellMar>
        </w:tblPrEx>
        <w:trPr>
          <w:trHeight w:val="349"/>
        </w:trPr>
        <w:tc>
          <w:tcPr>
            <w:tcW w:w="1683" w:type="pct"/>
            <w:vAlign w:val="bottom"/>
          </w:tcPr>
          <w:p w:rsidR="00E66CD6" w:rsidRPr="00E66CD6" w:rsidRDefault="00E66CD6" w:rsidP="00AD0953">
            <w:pPr>
              <w:ind w:left="142"/>
              <w:rPr>
                <w:sz w:val="24"/>
                <w:szCs w:val="24"/>
              </w:rPr>
            </w:pPr>
            <w:r w:rsidRPr="00E66CD6">
              <w:rPr>
                <w:sz w:val="24"/>
                <w:szCs w:val="24"/>
              </w:rPr>
              <w:t>Куликівський</w:t>
            </w:r>
          </w:p>
        </w:tc>
        <w:tc>
          <w:tcPr>
            <w:tcW w:w="667"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36331,4</w:t>
            </w:r>
          </w:p>
        </w:tc>
        <w:tc>
          <w:tcPr>
            <w:tcW w:w="625"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67,2</w:t>
            </w:r>
          </w:p>
        </w:tc>
        <w:tc>
          <w:tcPr>
            <w:tcW w:w="722"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42293,0</w:t>
            </w:r>
          </w:p>
        </w:tc>
        <w:tc>
          <w:tcPr>
            <w:tcW w:w="606"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32,8</w:t>
            </w:r>
          </w:p>
        </w:tc>
        <w:tc>
          <w:tcPr>
            <w:tcW w:w="697"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5961,6</w:t>
            </w:r>
          </w:p>
        </w:tc>
      </w:tr>
      <w:tr w:rsidR="00E66CD6" w:rsidRPr="00E66CD6" w:rsidTr="00AD0953">
        <w:tblPrEx>
          <w:tblCellMar>
            <w:top w:w="0" w:type="dxa"/>
            <w:bottom w:w="0" w:type="dxa"/>
          </w:tblCellMar>
        </w:tblPrEx>
        <w:trPr>
          <w:trHeight w:val="349"/>
        </w:trPr>
        <w:tc>
          <w:tcPr>
            <w:tcW w:w="1683" w:type="pct"/>
            <w:vAlign w:val="bottom"/>
          </w:tcPr>
          <w:p w:rsidR="00E66CD6" w:rsidRPr="00E66CD6" w:rsidRDefault="00E66CD6" w:rsidP="00AD0953">
            <w:pPr>
              <w:ind w:left="142"/>
              <w:rPr>
                <w:sz w:val="24"/>
                <w:szCs w:val="24"/>
              </w:rPr>
            </w:pPr>
            <w:r w:rsidRPr="00E66CD6">
              <w:rPr>
                <w:sz w:val="24"/>
                <w:szCs w:val="24"/>
              </w:rPr>
              <w:t>Менський</w:t>
            </w:r>
          </w:p>
        </w:tc>
        <w:tc>
          <w:tcPr>
            <w:tcW w:w="667"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–21621,4</w:t>
            </w:r>
          </w:p>
        </w:tc>
        <w:tc>
          <w:tcPr>
            <w:tcW w:w="625"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68,8</w:t>
            </w:r>
          </w:p>
        </w:tc>
        <w:tc>
          <w:tcPr>
            <w:tcW w:w="722"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51393,4</w:t>
            </w:r>
          </w:p>
        </w:tc>
        <w:tc>
          <w:tcPr>
            <w:tcW w:w="606"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31,2</w:t>
            </w:r>
          </w:p>
        </w:tc>
        <w:tc>
          <w:tcPr>
            <w:tcW w:w="697"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73014,8</w:t>
            </w:r>
          </w:p>
        </w:tc>
      </w:tr>
      <w:tr w:rsidR="00E66CD6" w:rsidRPr="00E66CD6" w:rsidTr="00AD0953">
        <w:tblPrEx>
          <w:tblCellMar>
            <w:top w:w="0" w:type="dxa"/>
            <w:bottom w:w="0" w:type="dxa"/>
          </w:tblCellMar>
        </w:tblPrEx>
        <w:trPr>
          <w:trHeight w:val="349"/>
        </w:trPr>
        <w:tc>
          <w:tcPr>
            <w:tcW w:w="1683" w:type="pct"/>
            <w:vAlign w:val="bottom"/>
          </w:tcPr>
          <w:p w:rsidR="00E66CD6" w:rsidRPr="00E66CD6" w:rsidRDefault="00E66CD6" w:rsidP="00AD0953">
            <w:pPr>
              <w:ind w:left="142"/>
              <w:rPr>
                <w:sz w:val="24"/>
                <w:szCs w:val="24"/>
              </w:rPr>
            </w:pPr>
            <w:r w:rsidRPr="00E66CD6">
              <w:rPr>
                <w:sz w:val="24"/>
                <w:szCs w:val="24"/>
              </w:rPr>
              <w:t>Ніжинський</w:t>
            </w:r>
          </w:p>
        </w:tc>
        <w:tc>
          <w:tcPr>
            <w:tcW w:w="667"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–37305,7</w:t>
            </w:r>
          </w:p>
        </w:tc>
        <w:tc>
          <w:tcPr>
            <w:tcW w:w="625"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69,9</w:t>
            </w:r>
          </w:p>
        </w:tc>
        <w:tc>
          <w:tcPr>
            <w:tcW w:w="722"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20013,5</w:t>
            </w:r>
          </w:p>
        </w:tc>
        <w:tc>
          <w:tcPr>
            <w:tcW w:w="606"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30,1</w:t>
            </w:r>
          </w:p>
        </w:tc>
        <w:tc>
          <w:tcPr>
            <w:tcW w:w="697"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57319,2</w:t>
            </w:r>
          </w:p>
        </w:tc>
      </w:tr>
      <w:tr w:rsidR="00E66CD6" w:rsidRPr="00E66CD6" w:rsidTr="00AD0953">
        <w:tblPrEx>
          <w:tblCellMar>
            <w:top w:w="0" w:type="dxa"/>
            <w:bottom w:w="0" w:type="dxa"/>
          </w:tblCellMar>
        </w:tblPrEx>
        <w:trPr>
          <w:trHeight w:val="349"/>
        </w:trPr>
        <w:tc>
          <w:tcPr>
            <w:tcW w:w="1683" w:type="pct"/>
            <w:vAlign w:val="bottom"/>
          </w:tcPr>
          <w:p w:rsidR="00E66CD6" w:rsidRPr="00E66CD6" w:rsidRDefault="00E66CD6" w:rsidP="00AD0953">
            <w:pPr>
              <w:ind w:left="142"/>
              <w:rPr>
                <w:sz w:val="24"/>
                <w:szCs w:val="24"/>
              </w:rPr>
            </w:pPr>
            <w:r w:rsidRPr="00E66CD6">
              <w:rPr>
                <w:sz w:val="24"/>
                <w:szCs w:val="24"/>
              </w:rPr>
              <w:t>Н.-Сіверський</w:t>
            </w:r>
          </w:p>
        </w:tc>
        <w:tc>
          <w:tcPr>
            <w:tcW w:w="667"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–27565,0</w:t>
            </w:r>
          </w:p>
        </w:tc>
        <w:tc>
          <w:tcPr>
            <w:tcW w:w="625"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74,3</w:t>
            </w:r>
          </w:p>
        </w:tc>
        <w:tc>
          <w:tcPr>
            <w:tcW w:w="722"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13555,9</w:t>
            </w:r>
          </w:p>
        </w:tc>
        <w:tc>
          <w:tcPr>
            <w:tcW w:w="606"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25,7</w:t>
            </w:r>
          </w:p>
        </w:tc>
        <w:tc>
          <w:tcPr>
            <w:tcW w:w="697"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41120,9</w:t>
            </w:r>
          </w:p>
        </w:tc>
      </w:tr>
      <w:tr w:rsidR="00E66CD6" w:rsidRPr="00E66CD6" w:rsidTr="00AD0953">
        <w:tblPrEx>
          <w:tblCellMar>
            <w:top w:w="0" w:type="dxa"/>
            <w:bottom w:w="0" w:type="dxa"/>
          </w:tblCellMar>
        </w:tblPrEx>
        <w:trPr>
          <w:trHeight w:val="349"/>
        </w:trPr>
        <w:tc>
          <w:tcPr>
            <w:tcW w:w="1683" w:type="pct"/>
            <w:vAlign w:val="bottom"/>
          </w:tcPr>
          <w:p w:rsidR="00E66CD6" w:rsidRPr="00E66CD6" w:rsidRDefault="00E66CD6" w:rsidP="00AD0953">
            <w:pPr>
              <w:ind w:left="142"/>
              <w:rPr>
                <w:sz w:val="24"/>
                <w:szCs w:val="24"/>
              </w:rPr>
            </w:pPr>
            <w:r w:rsidRPr="00E66CD6">
              <w:rPr>
                <w:sz w:val="24"/>
                <w:szCs w:val="24"/>
              </w:rPr>
              <w:t>Носівський</w:t>
            </w:r>
          </w:p>
        </w:tc>
        <w:tc>
          <w:tcPr>
            <w:tcW w:w="667"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–26309,3</w:t>
            </w:r>
          </w:p>
        </w:tc>
        <w:tc>
          <w:tcPr>
            <w:tcW w:w="625"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77,6</w:t>
            </w:r>
          </w:p>
        </w:tc>
        <w:tc>
          <w:tcPr>
            <w:tcW w:w="722"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25307,4</w:t>
            </w:r>
          </w:p>
        </w:tc>
        <w:tc>
          <w:tcPr>
            <w:tcW w:w="606"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22,4</w:t>
            </w:r>
          </w:p>
        </w:tc>
        <w:tc>
          <w:tcPr>
            <w:tcW w:w="697"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51616,7</w:t>
            </w:r>
          </w:p>
        </w:tc>
      </w:tr>
      <w:tr w:rsidR="00E66CD6" w:rsidRPr="00E66CD6" w:rsidTr="00AD0953">
        <w:tblPrEx>
          <w:tblCellMar>
            <w:top w:w="0" w:type="dxa"/>
            <w:bottom w:w="0" w:type="dxa"/>
          </w:tblCellMar>
        </w:tblPrEx>
        <w:trPr>
          <w:trHeight w:val="349"/>
        </w:trPr>
        <w:tc>
          <w:tcPr>
            <w:tcW w:w="1683" w:type="pct"/>
            <w:vAlign w:val="bottom"/>
          </w:tcPr>
          <w:p w:rsidR="00E66CD6" w:rsidRPr="00E66CD6" w:rsidRDefault="00E66CD6" w:rsidP="00AD0953">
            <w:pPr>
              <w:ind w:left="142"/>
              <w:rPr>
                <w:sz w:val="24"/>
                <w:szCs w:val="24"/>
              </w:rPr>
            </w:pPr>
            <w:r w:rsidRPr="00E66CD6">
              <w:rPr>
                <w:sz w:val="24"/>
                <w:szCs w:val="24"/>
              </w:rPr>
              <w:t>Прилуцький</w:t>
            </w:r>
          </w:p>
        </w:tc>
        <w:tc>
          <w:tcPr>
            <w:tcW w:w="667"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–166852,5</w:t>
            </w:r>
          </w:p>
        </w:tc>
        <w:tc>
          <w:tcPr>
            <w:tcW w:w="625"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76,7</w:t>
            </w:r>
          </w:p>
        </w:tc>
        <w:tc>
          <w:tcPr>
            <w:tcW w:w="722"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61498,7</w:t>
            </w:r>
          </w:p>
        </w:tc>
        <w:tc>
          <w:tcPr>
            <w:tcW w:w="606"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23,3</w:t>
            </w:r>
          </w:p>
        </w:tc>
        <w:tc>
          <w:tcPr>
            <w:tcW w:w="697"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228351,2</w:t>
            </w:r>
          </w:p>
        </w:tc>
      </w:tr>
      <w:tr w:rsidR="00E66CD6" w:rsidRPr="00E66CD6" w:rsidTr="00AD0953">
        <w:tblPrEx>
          <w:tblCellMar>
            <w:top w:w="0" w:type="dxa"/>
            <w:bottom w:w="0" w:type="dxa"/>
          </w:tblCellMar>
        </w:tblPrEx>
        <w:trPr>
          <w:trHeight w:val="349"/>
        </w:trPr>
        <w:tc>
          <w:tcPr>
            <w:tcW w:w="1683" w:type="pct"/>
            <w:vAlign w:val="bottom"/>
          </w:tcPr>
          <w:p w:rsidR="00E66CD6" w:rsidRPr="00E66CD6" w:rsidRDefault="00E66CD6" w:rsidP="00AD0953">
            <w:pPr>
              <w:ind w:left="142"/>
              <w:rPr>
                <w:sz w:val="24"/>
                <w:szCs w:val="24"/>
              </w:rPr>
            </w:pPr>
            <w:r w:rsidRPr="00E66CD6">
              <w:rPr>
                <w:sz w:val="24"/>
                <w:szCs w:val="24"/>
              </w:rPr>
              <w:t>Ріпкинський</w:t>
            </w:r>
          </w:p>
        </w:tc>
        <w:tc>
          <w:tcPr>
            <w:tcW w:w="667"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–954,3</w:t>
            </w:r>
          </w:p>
        </w:tc>
        <w:tc>
          <w:tcPr>
            <w:tcW w:w="625"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67,0</w:t>
            </w:r>
          </w:p>
        </w:tc>
        <w:tc>
          <w:tcPr>
            <w:tcW w:w="722"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13730,9</w:t>
            </w:r>
          </w:p>
        </w:tc>
        <w:tc>
          <w:tcPr>
            <w:tcW w:w="606"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33,0</w:t>
            </w:r>
          </w:p>
        </w:tc>
        <w:tc>
          <w:tcPr>
            <w:tcW w:w="697"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14685,2</w:t>
            </w:r>
          </w:p>
        </w:tc>
      </w:tr>
      <w:tr w:rsidR="00E66CD6" w:rsidRPr="00E66CD6" w:rsidTr="00AD0953">
        <w:tblPrEx>
          <w:tblCellMar>
            <w:top w:w="0" w:type="dxa"/>
            <w:bottom w:w="0" w:type="dxa"/>
          </w:tblCellMar>
        </w:tblPrEx>
        <w:trPr>
          <w:trHeight w:val="349"/>
        </w:trPr>
        <w:tc>
          <w:tcPr>
            <w:tcW w:w="1683" w:type="pct"/>
            <w:vAlign w:val="bottom"/>
          </w:tcPr>
          <w:p w:rsidR="00E66CD6" w:rsidRPr="00E66CD6" w:rsidRDefault="00E66CD6" w:rsidP="00AD0953">
            <w:pPr>
              <w:ind w:left="142"/>
              <w:rPr>
                <w:sz w:val="24"/>
                <w:szCs w:val="24"/>
              </w:rPr>
            </w:pPr>
            <w:r w:rsidRPr="00E66CD6">
              <w:rPr>
                <w:sz w:val="24"/>
                <w:szCs w:val="24"/>
              </w:rPr>
              <w:t>Семенівський</w:t>
            </w:r>
          </w:p>
        </w:tc>
        <w:tc>
          <w:tcPr>
            <w:tcW w:w="667"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–8164,6</w:t>
            </w:r>
          </w:p>
        </w:tc>
        <w:tc>
          <w:tcPr>
            <w:tcW w:w="625"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81,2</w:t>
            </w:r>
          </w:p>
        </w:tc>
        <w:tc>
          <w:tcPr>
            <w:tcW w:w="722"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10357,8</w:t>
            </w:r>
          </w:p>
        </w:tc>
        <w:tc>
          <w:tcPr>
            <w:tcW w:w="606"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18,8</w:t>
            </w:r>
          </w:p>
        </w:tc>
        <w:tc>
          <w:tcPr>
            <w:tcW w:w="697"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18522,4</w:t>
            </w:r>
          </w:p>
        </w:tc>
      </w:tr>
      <w:tr w:rsidR="00E66CD6" w:rsidRPr="00E66CD6" w:rsidTr="00AD0953">
        <w:tblPrEx>
          <w:tblCellMar>
            <w:top w:w="0" w:type="dxa"/>
            <w:bottom w:w="0" w:type="dxa"/>
          </w:tblCellMar>
        </w:tblPrEx>
        <w:trPr>
          <w:trHeight w:val="349"/>
        </w:trPr>
        <w:tc>
          <w:tcPr>
            <w:tcW w:w="1683" w:type="pct"/>
            <w:vAlign w:val="bottom"/>
          </w:tcPr>
          <w:p w:rsidR="00E66CD6" w:rsidRPr="00E66CD6" w:rsidRDefault="00E66CD6" w:rsidP="00AD0953">
            <w:pPr>
              <w:ind w:left="142"/>
              <w:rPr>
                <w:sz w:val="24"/>
                <w:szCs w:val="24"/>
              </w:rPr>
            </w:pPr>
            <w:r w:rsidRPr="00E66CD6">
              <w:rPr>
                <w:sz w:val="24"/>
                <w:szCs w:val="24"/>
              </w:rPr>
              <w:t>Сосницький</w:t>
            </w:r>
          </w:p>
        </w:tc>
        <w:tc>
          <w:tcPr>
            <w:tcW w:w="667"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6390,7</w:t>
            </w:r>
          </w:p>
        </w:tc>
        <w:tc>
          <w:tcPr>
            <w:tcW w:w="625"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75,0</w:t>
            </w:r>
          </w:p>
        </w:tc>
        <w:tc>
          <w:tcPr>
            <w:tcW w:w="722"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9577,0</w:t>
            </w:r>
          </w:p>
        </w:tc>
        <w:tc>
          <w:tcPr>
            <w:tcW w:w="606"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25,0</w:t>
            </w:r>
          </w:p>
        </w:tc>
        <w:tc>
          <w:tcPr>
            <w:tcW w:w="697"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3186,3</w:t>
            </w:r>
          </w:p>
        </w:tc>
      </w:tr>
      <w:tr w:rsidR="00E66CD6" w:rsidRPr="00E66CD6" w:rsidTr="00AD0953">
        <w:tblPrEx>
          <w:tblCellMar>
            <w:top w:w="0" w:type="dxa"/>
            <w:bottom w:w="0" w:type="dxa"/>
          </w:tblCellMar>
        </w:tblPrEx>
        <w:trPr>
          <w:trHeight w:val="349"/>
        </w:trPr>
        <w:tc>
          <w:tcPr>
            <w:tcW w:w="1683" w:type="pct"/>
            <w:vAlign w:val="bottom"/>
          </w:tcPr>
          <w:p w:rsidR="00E66CD6" w:rsidRPr="00E66CD6" w:rsidRDefault="00E66CD6" w:rsidP="00AD0953">
            <w:pPr>
              <w:ind w:left="142"/>
              <w:rPr>
                <w:sz w:val="24"/>
                <w:szCs w:val="24"/>
              </w:rPr>
            </w:pPr>
            <w:r w:rsidRPr="00E66CD6">
              <w:rPr>
                <w:sz w:val="24"/>
                <w:szCs w:val="24"/>
              </w:rPr>
              <w:t>Срібнянський</w:t>
            </w:r>
          </w:p>
        </w:tc>
        <w:tc>
          <w:tcPr>
            <w:tcW w:w="667"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33449,3</w:t>
            </w:r>
          </w:p>
        </w:tc>
        <w:tc>
          <w:tcPr>
            <w:tcW w:w="625"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69,2</w:t>
            </w:r>
          </w:p>
        </w:tc>
        <w:tc>
          <w:tcPr>
            <w:tcW w:w="722"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46483,9</w:t>
            </w:r>
          </w:p>
        </w:tc>
        <w:tc>
          <w:tcPr>
            <w:tcW w:w="606"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30,8</w:t>
            </w:r>
          </w:p>
        </w:tc>
        <w:tc>
          <w:tcPr>
            <w:tcW w:w="697"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13034,6</w:t>
            </w:r>
          </w:p>
        </w:tc>
      </w:tr>
      <w:tr w:rsidR="00E66CD6" w:rsidRPr="00E66CD6" w:rsidTr="00AD0953">
        <w:tblPrEx>
          <w:tblCellMar>
            <w:top w:w="0" w:type="dxa"/>
            <w:bottom w:w="0" w:type="dxa"/>
          </w:tblCellMar>
        </w:tblPrEx>
        <w:trPr>
          <w:trHeight w:val="349"/>
        </w:trPr>
        <w:tc>
          <w:tcPr>
            <w:tcW w:w="1683" w:type="pct"/>
            <w:vAlign w:val="bottom"/>
          </w:tcPr>
          <w:p w:rsidR="00E66CD6" w:rsidRPr="00E66CD6" w:rsidRDefault="00E66CD6" w:rsidP="00AD0953">
            <w:pPr>
              <w:ind w:left="142"/>
              <w:rPr>
                <w:sz w:val="24"/>
                <w:szCs w:val="24"/>
              </w:rPr>
            </w:pPr>
            <w:r w:rsidRPr="00E66CD6">
              <w:rPr>
                <w:sz w:val="24"/>
                <w:szCs w:val="24"/>
              </w:rPr>
              <w:t>Талалаївський</w:t>
            </w:r>
          </w:p>
        </w:tc>
        <w:tc>
          <w:tcPr>
            <w:tcW w:w="667"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–161,0</w:t>
            </w:r>
          </w:p>
        </w:tc>
        <w:tc>
          <w:tcPr>
            <w:tcW w:w="625"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82,1</w:t>
            </w:r>
          </w:p>
        </w:tc>
        <w:tc>
          <w:tcPr>
            <w:tcW w:w="722"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13182,2</w:t>
            </w:r>
          </w:p>
        </w:tc>
        <w:tc>
          <w:tcPr>
            <w:tcW w:w="606"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17,9</w:t>
            </w:r>
          </w:p>
        </w:tc>
        <w:tc>
          <w:tcPr>
            <w:tcW w:w="697"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13343,2</w:t>
            </w:r>
          </w:p>
        </w:tc>
      </w:tr>
      <w:tr w:rsidR="00E66CD6" w:rsidRPr="00E66CD6" w:rsidTr="00AD0953">
        <w:tblPrEx>
          <w:tblCellMar>
            <w:top w:w="0" w:type="dxa"/>
            <w:bottom w:w="0" w:type="dxa"/>
          </w:tblCellMar>
        </w:tblPrEx>
        <w:trPr>
          <w:trHeight w:val="349"/>
        </w:trPr>
        <w:tc>
          <w:tcPr>
            <w:tcW w:w="1683" w:type="pct"/>
            <w:vAlign w:val="bottom"/>
          </w:tcPr>
          <w:p w:rsidR="00E66CD6" w:rsidRPr="00E66CD6" w:rsidRDefault="00E66CD6" w:rsidP="00AD0953">
            <w:pPr>
              <w:ind w:left="142"/>
              <w:rPr>
                <w:sz w:val="24"/>
                <w:szCs w:val="24"/>
              </w:rPr>
            </w:pPr>
            <w:r w:rsidRPr="00E66CD6">
              <w:rPr>
                <w:sz w:val="24"/>
                <w:szCs w:val="24"/>
              </w:rPr>
              <w:t>Чернігівський</w:t>
            </w:r>
          </w:p>
        </w:tc>
        <w:tc>
          <w:tcPr>
            <w:tcW w:w="667"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55570,3</w:t>
            </w:r>
          </w:p>
        </w:tc>
        <w:tc>
          <w:tcPr>
            <w:tcW w:w="625"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60,9</w:t>
            </w:r>
          </w:p>
        </w:tc>
        <w:tc>
          <w:tcPr>
            <w:tcW w:w="722"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83326,2</w:t>
            </w:r>
          </w:p>
        </w:tc>
        <w:tc>
          <w:tcPr>
            <w:tcW w:w="606"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39,1</w:t>
            </w:r>
          </w:p>
        </w:tc>
        <w:tc>
          <w:tcPr>
            <w:tcW w:w="697"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27755,9</w:t>
            </w:r>
          </w:p>
        </w:tc>
      </w:tr>
      <w:tr w:rsidR="00E66CD6" w:rsidRPr="00E66CD6" w:rsidTr="00AD0953">
        <w:tblPrEx>
          <w:tblCellMar>
            <w:top w:w="0" w:type="dxa"/>
            <w:bottom w:w="0" w:type="dxa"/>
          </w:tblCellMar>
        </w:tblPrEx>
        <w:trPr>
          <w:trHeight w:val="349"/>
        </w:trPr>
        <w:tc>
          <w:tcPr>
            <w:tcW w:w="1683" w:type="pct"/>
            <w:vAlign w:val="bottom"/>
          </w:tcPr>
          <w:p w:rsidR="00E66CD6" w:rsidRPr="00E66CD6" w:rsidRDefault="00E66CD6" w:rsidP="00AD0953">
            <w:pPr>
              <w:ind w:left="142"/>
              <w:rPr>
                <w:sz w:val="24"/>
                <w:szCs w:val="24"/>
              </w:rPr>
            </w:pPr>
            <w:r w:rsidRPr="00E66CD6">
              <w:rPr>
                <w:sz w:val="24"/>
                <w:szCs w:val="24"/>
              </w:rPr>
              <w:t>Щорський</w:t>
            </w:r>
          </w:p>
        </w:tc>
        <w:tc>
          <w:tcPr>
            <w:tcW w:w="667"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–15672,7</w:t>
            </w:r>
          </w:p>
        </w:tc>
        <w:tc>
          <w:tcPr>
            <w:tcW w:w="625"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69,0</w:t>
            </w:r>
          </w:p>
        </w:tc>
        <w:tc>
          <w:tcPr>
            <w:tcW w:w="722"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9103,5</w:t>
            </w:r>
          </w:p>
        </w:tc>
        <w:tc>
          <w:tcPr>
            <w:tcW w:w="606"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31,0</w:t>
            </w:r>
          </w:p>
        </w:tc>
        <w:tc>
          <w:tcPr>
            <w:tcW w:w="697" w:type="pct"/>
            <w:vAlign w:val="bottom"/>
          </w:tcPr>
          <w:p w:rsidR="00E66CD6" w:rsidRPr="00E66CD6" w:rsidRDefault="00E66CD6" w:rsidP="00AD0953">
            <w:pPr>
              <w:jc w:val="right"/>
              <w:rPr>
                <w:rFonts w:ascii="Times New Roman CYR" w:hAnsi="Times New Roman CYR" w:cs="Times New Roman CYR"/>
                <w:bCs/>
                <w:color w:val="000000"/>
                <w:sz w:val="24"/>
                <w:szCs w:val="24"/>
                <w:lang w:eastAsia="uk-UA"/>
              </w:rPr>
            </w:pPr>
            <w:r w:rsidRPr="00E66CD6">
              <w:rPr>
                <w:rFonts w:ascii="Times New Roman CYR" w:hAnsi="Times New Roman CYR" w:cs="Times New Roman CYR"/>
                <w:bCs/>
                <w:color w:val="000000"/>
                <w:sz w:val="24"/>
                <w:szCs w:val="24"/>
                <w:lang w:eastAsia="uk-UA"/>
              </w:rPr>
              <w:t>24776,2</w:t>
            </w:r>
          </w:p>
        </w:tc>
      </w:tr>
    </w:tbl>
    <w:p w:rsidR="00E66CD6" w:rsidRPr="00040D7D" w:rsidRDefault="00E66CD6" w:rsidP="00E66CD6">
      <w:pPr>
        <w:widowControl w:val="0"/>
        <w:tabs>
          <w:tab w:val="left" w:pos="1418"/>
        </w:tabs>
        <w:jc w:val="both"/>
        <w:rPr>
          <w:snapToGrid w:val="0"/>
        </w:rPr>
      </w:pPr>
      <w:r w:rsidRPr="00040D7D">
        <w:rPr>
          <w:snapToGrid w:val="0"/>
        </w:rPr>
        <w:t>______________</w:t>
      </w:r>
    </w:p>
    <w:p w:rsidR="00E66CD6" w:rsidRPr="00E66CD6" w:rsidRDefault="00E66CD6" w:rsidP="00E66CD6">
      <w:pPr>
        <w:widowControl w:val="0"/>
        <w:jc w:val="both"/>
        <w:rPr>
          <w:snapToGrid w:val="0"/>
          <w:sz w:val="22"/>
          <w:szCs w:val="22"/>
          <w:lang w:val="ru-RU"/>
        </w:rPr>
      </w:pPr>
      <w:r w:rsidRPr="00E66CD6">
        <w:rPr>
          <w:snapToGrid w:val="0"/>
          <w:sz w:val="22"/>
          <w:szCs w:val="22"/>
          <w:vertAlign w:val="superscript"/>
        </w:rPr>
        <w:t xml:space="preserve">1 </w:t>
      </w:r>
      <w:r w:rsidRPr="00E66CD6">
        <w:rPr>
          <w:snapToGrid w:val="0"/>
          <w:sz w:val="22"/>
          <w:szCs w:val="22"/>
        </w:rPr>
        <w:t xml:space="preserve">Див. першу виноску на стор. </w:t>
      </w:r>
      <w:r w:rsidR="00E62A18">
        <w:rPr>
          <w:snapToGrid w:val="0"/>
          <w:sz w:val="22"/>
          <w:szCs w:val="22"/>
        </w:rPr>
        <w:t>37</w:t>
      </w:r>
      <w:r w:rsidRPr="00E66CD6">
        <w:rPr>
          <w:snapToGrid w:val="0"/>
          <w:sz w:val="22"/>
          <w:szCs w:val="22"/>
          <w:lang w:val="ru-RU"/>
        </w:rPr>
        <w:t>.</w:t>
      </w:r>
    </w:p>
    <w:p w:rsidR="00E66CD6" w:rsidRPr="003B107B" w:rsidRDefault="00E66CD6" w:rsidP="00E66CD6">
      <w:pPr>
        <w:widowControl w:val="0"/>
        <w:jc w:val="both"/>
        <w:rPr>
          <w:snapToGrid w:val="0"/>
        </w:rPr>
      </w:pPr>
    </w:p>
    <w:p w:rsidR="00E66CD6" w:rsidRPr="005A363D" w:rsidRDefault="00E66CD6" w:rsidP="00E66CD6">
      <w:pPr>
        <w:jc w:val="center"/>
        <w:rPr>
          <w:b/>
          <w:sz w:val="28"/>
          <w:szCs w:val="28"/>
        </w:rPr>
      </w:pPr>
      <w:r w:rsidRPr="005A363D">
        <w:rPr>
          <w:b/>
          <w:sz w:val="28"/>
        </w:rPr>
        <w:lastRenderedPageBreak/>
        <w:t>Фінансові результати великих та середніх підприємств</w:t>
      </w:r>
      <w:r>
        <w:rPr>
          <w:b/>
          <w:sz w:val="28"/>
        </w:rPr>
        <w:br/>
      </w:r>
      <w:r w:rsidRPr="005A363D">
        <w:rPr>
          <w:b/>
          <w:sz w:val="28"/>
        </w:rPr>
        <w:t>до оподаткування за видами економічної діяльності</w:t>
      </w:r>
      <w:r>
        <w:rPr>
          <w:b/>
          <w:sz w:val="28"/>
        </w:rPr>
        <w:br/>
      </w:r>
      <w:r w:rsidRPr="005A363D">
        <w:rPr>
          <w:b/>
          <w:sz w:val="28"/>
          <w:szCs w:val="28"/>
        </w:rPr>
        <w:t>за січень</w:t>
      </w:r>
      <w:r w:rsidRPr="005A363D">
        <w:rPr>
          <w:b/>
          <w:color w:val="000000"/>
        </w:rPr>
        <w:t>–</w:t>
      </w:r>
      <w:r>
        <w:rPr>
          <w:b/>
          <w:color w:val="000000"/>
          <w:sz w:val="28"/>
          <w:szCs w:val="28"/>
        </w:rPr>
        <w:t>березень</w:t>
      </w:r>
      <w:r w:rsidRPr="005A363D">
        <w:rPr>
          <w:b/>
          <w:color w:val="000000"/>
        </w:rPr>
        <w:t xml:space="preserve"> </w:t>
      </w:r>
      <w:r>
        <w:rPr>
          <w:b/>
          <w:sz w:val="28"/>
          <w:szCs w:val="28"/>
        </w:rPr>
        <w:t>2014</w:t>
      </w:r>
      <w:r w:rsidRPr="005A363D">
        <w:rPr>
          <w:b/>
          <w:sz w:val="28"/>
          <w:szCs w:val="28"/>
        </w:rPr>
        <w:t xml:space="preserve"> року</w:t>
      </w:r>
    </w:p>
    <w:p w:rsidR="00E66CD6" w:rsidRPr="00873629" w:rsidRDefault="00E66CD6" w:rsidP="00E66CD6">
      <w:pPr>
        <w:ind w:left="-142" w:right="-286"/>
        <w:jc w:val="center"/>
        <w:rPr>
          <w:sz w:val="16"/>
          <w:szCs w:val="16"/>
        </w:rPr>
      </w:pPr>
    </w:p>
    <w:p w:rsidR="00E66CD6" w:rsidRPr="00F32ADE" w:rsidRDefault="00E66CD6" w:rsidP="00E66CD6">
      <w:pPr>
        <w:ind w:right="-57"/>
        <w:jc w:val="right"/>
      </w:pPr>
      <w:r w:rsidRPr="00F32ADE">
        <w:t xml:space="preserve"> (тис.грн.)</w:t>
      </w:r>
    </w:p>
    <w:tbl>
      <w:tblPr>
        <w:tblW w:w="4992" w:type="pct"/>
        <w:tblInd w:w="64" w:type="dxa"/>
        <w:tblCellMar>
          <w:left w:w="70" w:type="dxa"/>
          <w:right w:w="70" w:type="dxa"/>
        </w:tblCellMar>
        <w:tblLook w:val="0000"/>
      </w:tblPr>
      <w:tblGrid>
        <w:gridCol w:w="1983"/>
        <w:gridCol w:w="999"/>
        <w:gridCol w:w="897"/>
        <w:gridCol w:w="886"/>
        <w:gridCol w:w="886"/>
        <w:gridCol w:w="886"/>
        <w:gridCol w:w="886"/>
        <w:gridCol w:w="886"/>
        <w:gridCol w:w="886"/>
      </w:tblGrid>
      <w:tr w:rsidR="00E66CD6" w:rsidRPr="00F32ADE" w:rsidTr="00AD0953">
        <w:tblPrEx>
          <w:tblCellMar>
            <w:top w:w="0" w:type="dxa"/>
            <w:bottom w:w="0" w:type="dxa"/>
          </w:tblCellMar>
        </w:tblPrEx>
        <w:trPr>
          <w:cantSplit/>
        </w:trPr>
        <w:tc>
          <w:tcPr>
            <w:tcW w:w="1079" w:type="pct"/>
            <w:vMerge w:val="restart"/>
            <w:tcBorders>
              <w:top w:val="single" w:sz="4" w:space="0" w:color="auto"/>
              <w:bottom w:val="single" w:sz="4" w:space="0" w:color="auto"/>
              <w:right w:val="single" w:sz="4" w:space="0" w:color="auto"/>
            </w:tcBorders>
          </w:tcPr>
          <w:p w:rsidR="00E66CD6" w:rsidRPr="00F32ADE" w:rsidRDefault="00E66CD6" w:rsidP="00AD0953">
            <w:pPr>
              <w:spacing w:line="240" w:lineRule="exact"/>
              <w:jc w:val="center"/>
            </w:pPr>
          </w:p>
        </w:tc>
        <w:tc>
          <w:tcPr>
            <w:tcW w:w="10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66CD6" w:rsidRDefault="00E66CD6" w:rsidP="00AD0953">
            <w:pPr>
              <w:spacing w:line="240" w:lineRule="exact"/>
              <w:jc w:val="center"/>
            </w:pPr>
            <w:r w:rsidRPr="00F32ADE">
              <w:t>Фінансовий результат</w:t>
            </w:r>
          </w:p>
          <w:p w:rsidR="00E66CD6" w:rsidRPr="00F32ADE" w:rsidRDefault="00E66CD6" w:rsidP="00AD0953">
            <w:pPr>
              <w:spacing w:line="240" w:lineRule="exact"/>
              <w:jc w:val="center"/>
            </w:pPr>
            <w:r w:rsidRPr="00F32ADE">
              <w:t>(сальдо)</w:t>
            </w:r>
          </w:p>
        </w:tc>
        <w:tc>
          <w:tcPr>
            <w:tcW w:w="963" w:type="pct"/>
            <w:gridSpan w:val="2"/>
            <w:tcBorders>
              <w:top w:val="single" w:sz="4" w:space="0" w:color="auto"/>
              <w:left w:val="single" w:sz="4" w:space="0" w:color="auto"/>
              <w:bottom w:val="single" w:sz="4" w:space="0" w:color="auto"/>
              <w:right w:val="single" w:sz="4" w:space="0" w:color="auto"/>
            </w:tcBorders>
            <w:vAlign w:val="center"/>
          </w:tcPr>
          <w:p w:rsidR="00E66CD6" w:rsidRPr="00F32ADE" w:rsidRDefault="00E66CD6" w:rsidP="00AD0953">
            <w:pPr>
              <w:spacing w:line="240" w:lineRule="exact"/>
              <w:ind w:left="-57" w:right="-57"/>
              <w:jc w:val="center"/>
            </w:pPr>
            <w:r w:rsidRPr="00F32ADE">
              <w:t xml:space="preserve">Підприємства, які одержали </w:t>
            </w:r>
            <w:r>
              <w:t>п</w:t>
            </w:r>
            <w:r w:rsidRPr="00F32ADE">
              <w:t>рибуток</w:t>
            </w:r>
          </w:p>
        </w:tc>
        <w:tc>
          <w:tcPr>
            <w:tcW w:w="963" w:type="pct"/>
            <w:gridSpan w:val="2"/>
            <w:tcBorders>
              <w:top w:val="single" w:sz="4" w:space="0" w:color="auto"/>
              <w:left w:val="single" w:sz="4" w:space="0" w:color="auto"/>
              <w:bottom w:val="single" w:sz="4" w:space="0" w:color="auto"/>
              <w:right w:val="single" w:sz="4" w:space="0" w:color="auto"/>
            </w:tcBorders>
            <w:vAlign w:val="center"/>
          </w:tcPr>
          <w:p w:rsidR="00E66CD6" w:rsidRPr="00F32ADE" w:rsidRDefault="00E66CD6" w:rsidP="00AD0953">
            <w:pPr>
              <w:spacing w:line="240" w:lineRule="exact"/>
              <w:jc w:val="center"/>
            </w:pPr>
            <w:r w:rsidRPr="00F32ADE">
              <w:t>Підприємства, які одержали збиток</w:t>
            </w:r>
          </w:p>
        </w:tc>
        <w:tc>
          <w:tcPr>
            <w:tcW w:w="963" w:type="pct"/>
            <w:gridSpan w:val="2"/>
            <w:tcBorders>
              <w:top w:val="single" w:sz="4" w:space="0" w:color="auto"/>
              <w:left w:val="single" w:sz="4" w:space="0" w:color="auto"/>
              <w:bottom w:val="single" w:sz="4" w:space="0" w:color="auto"/>
            </w:tcBorders>
            <w:vAlign w:val="center"/>
          </w:tcPr>
          <w:p w:rsidR="00E66CD6" w:rsidRPr="00F32ADE" w:rsidRDefault="00E66CD6" w:rsidP="00AD0953">
            <w:pPr>
              <w:spacing w:line="240" w:lineRule="exact"/>
              <w:ind w:left="-70" w:right="-122"/>
              <w:jc w:val="center"/>
            </w:pPr>
            <w:r w:rsidRPr="00F32ADE">
              <w:t>Кількість збиткових підприємств у % до загальної кількості підприємств</w:t>
            </w:r>
          </w:p>
        </w:tc>
      </w:tr>
      <w:tr w:rsidR="00E66CD6" w:rsidRPr="00F32ADE" w:rsidTr="00AD0953">
        <w:tblPrEx>
          <w:tblCellMar>
            <w:top w:w="0" w:type="dxa"/>
            <w:bottom w:w="0" w:type="dxa"/>
          </w:tblCellMar>
        </w:tblPrEx>
        <w:trPr>
          <w:cantSplit/>
        </w:trPr>
        <w:tc>
          <w:tcPr>
            <w:tcW w:w="1079" w:type="pct"/>
            <w:vMerge/>
            <w:tcBorders>
              <w:top w:val="single" w:sz="4" w:space="0" w:color="auto"/>
              <w:bottom w:val="single" w:sz="4" w:space="0" w:color="auto"/>
              <w:right w:val="single" w:sz="4" w:space="0" w:color="auto"/>
            </w:tcBorders>
          </w:tcPr>
          <w:p w:rsidR="00E66CD6" w:rsidRPr="00F32ADE" w:rsidRDefault="00E66CD6" w:rsidP="00AD0953">
            <w:pPr>
              <w:spacing w:line="240" w:lineRule="exact"/>
              <w:jc w:val="center"/>
            </w:pPr>
          </w:p>
        </w:tc>
        <w:tc>
          <w:tcPr>
            <w:tcW w:w="543" w:type="pct"/>
            <w:tcBorders>
              <w:top w:val="single" w:sz="4" w:space="0" w:color="auto"/>
              <w:left w:val="single" w:sz="4" w:space="0" w:color="auto"/>
              <w:bottom w:val="single" w:sz="4" w:space="0" w:color="auto"/>
              <w:right w:val="single" w:sz="4" w:space="0" w:color="auto"/>
            </w:tcBorders>
            <w:shd w:val="clear" w:color="auto" w:fill="auto"/>
            <w:vAlign w:val="center"/>
          </w:tcPr>
          <w:p w:rsidR="00E66CD6" w:rsidRPr="00F32ADE" w:rsidRDefault="00E66CD6" w:rsidP="00AD0953">
            <w:pPr>
              <w:spacing w:line="240" w:lineRule="exact"/>
              <w:jc w:val="center"/>
            </w:pPr>
            <w:r w:rsidRPr="00F32ADE">
              <w:t>січень-</w:t>
            </w:r>
          </w:p>
          <w:p w:rsidR="00E66CD6" w:rsidRPr="00F32ADE" w:rsidRDefault="00E66CD6" w:rsidP="00AD0953">
            <w:pPr>
              <w:spacing w:line="240" w:lineRule="exact"/>
              <w:jc w:val="center"/>
            </w:pPr>
            <w:r w:rsidRPr="00F32ADE">
              <w:t>березень</w:t>
            </w:r>
          </w:p>
          <w:p w:rsidR="00E66CD6" w:rsidRPr="00F32ADE" w:rsidRDefault="00E66CD6" w:rsidP="00AD0953">
            <w:pPr>
              <w:spacing w:line="240" w:lineRule="exact"/>
              <w:jc w:val="center"/>
            </w:pPr>
            <w:r w:rsidRPr="00F32ADE">
              <w:t xml:space="preserve"> 2014р.</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rsidR="00E66CD6" w:rsidRPr="00F32ADE" w:rsidRDefault="00E66CD6" w:rsidP="00AD0953">
            <w:pPr>
              <w:spacing w:line="240" w:lineRule="exact"/>
              <w:jc w:val="center"/>
            </w:pPr>
            <w:r w:rsidRPr="00F32ADE">
              <w:t>січень-березень 2013р.</w:t>
            </w:r>
          </w:p>
        </w:tc>
        <w:tc>
          <w:tcPr>
            <w:tcW w:w="482" w:type="pct"/>
            <w:tcBorders>
              <w:left w:val="single" w:sz="4" w:space="0" w:color="auto"/>
              <w:bottom w:val="single" w:sz="4" w:space="0" w:color="auto"/>
            </w:tcBorders>
            <w:vAlign w:val="center"/>
          </w:tcPr>
          <w:p w:rsidR="00E66CD6" w:rsidRPr="00F32ADE" w:rsidRDefault="00E66CD6" w:rsidP="00AD0953">
            <w:pPr>
              <w:spacing w:line="240" w:lineRule="exact"/>
              <w:jc w:val="center"/>
            </w:pPr>
            <w:r w:rsidRPr="00F32ADE">
              <w:t>січень-</w:t>
            </w:r>
          </w:p>
          <w:p w:rsidR="00E66CD6" w:rsidRPr="00F32ADE" w:rsidRDefault="00E66CD6" w:rsidP="00AD0953">
            <w:pPr>
              <w:spacing w:line="240" w:lineRule="exact"/>
              <w:jc w:val="center"/>
            </w:pPr>
            <w:r w:rsidRPr="00F32ADE">
              <w:t>березень</w:t>
            </w:r>
          </w:p>
          <w:p w:rsidR="00E66CD6" w:rsidRPr="00F32ADE" w:rsidRDefault="00E66CD6" w:rsidP="00AD0953">
            <w:pPr>
              <w:spacing w:line="240" w:lineRule="exact"/>
              <w:jc w:val="center"/>
            </w:pPr>
            <w:r w:rsidRPr="00F32ADE">
              <w:t xml:space="preserve"> 2014р.</w:t>
            </w:r>
          </w:p>
        </w:tc>
        <w:tc>
          <w:tcPr>
            <w:tcW w:w="482" w:type="pct"/>
            <w:tcBorders>
              <w:left w:val="single" w:sz="4" w:space="0" w:color="auto"/>
              <w:bottom w:val="single" w:sz="4" w:space="0" w:color="auto"/>
              <w:right w:val="single" w:sz="4" w:space="0" w:color="auto"/>
            </w:tcBorders>
            <w:shd w:val="clear" w:color="auto" w:fill="auto"/>
            <w:vAlign w:val="center"/>
          </w:tcPr>
          <w:p w:rsidR="00E66CD6" w:rsidRPr="00F32ADE" w:rsidRDefault="00E66CD6" w:rsidP="00AD0953">
            <w:pPr>
              <w:spacing w:line="240" w:lineRule="exact"/>
              <w:jc w:val="center"/>
            </w:pPr>
            <w:r w:rsidRPr="00F32ADE">
              <w:t>січень-березень 2013р.</w:t>
            </w:r>
          </w:p>
        </w:tc>
        <w:tc>
          <w:tcPr>
            <w:tcW w:w="482" w:type="pct"/>
            <w:tcBorders>
              <w:top w:val="single" w:sz="4" w:space="0" w:color="auto"/>
              <w:left w:val="single" w:sz="4" w:space="0" w:color="auto"/>
              <w:bottom w:val="single" w:sz="4" w:space="0" w:color="auto"/>
              <w:right w:val="single" w:sz="4" w:space="0" w:color="auto"/>
            </w:tcBorders>
            <w:vAlign w:val="center"/>
          </w:tcPr>
          <w:p w:rsidR="00E66CD6" w:rsidRPr="00F32ADE" w:rsidRDefault="00E66CD6" w:rsidP="00AD0953">
            <w:pPr>
              <w:spacing w:line="240" w:lineRule="exact"/>
              <w:jc w:val="center"/>
            </w:pPr>
            <w:r w:rsidRPr="00F32ADE">
              <w:t>січень-</w:t>
            </w:r>
          </w:p>
          <w:p w:rsidR="00E66CD6" w:rsidRPr="00F32ADE" w:rsidRDefault="00E66CD6" w:rsidP="00AD0953">
            <w:pPr>
              <w:spacing w:line="240" w:lineRule="exact"/>
              <w:jc w:val="center"/>
            </w:pPr>
            <w:r w:rsidRPr="00F32ADE">
              <w:t>березень</w:t>
            </w:r>
          </w:p>
          <w:p w:rsidR="00E66CD6" w:rsidRPr="00F32ADE" w:rsidRDefault="00E66CD6" w:rsidP="00AD0953">
            <w:pPr>
              <w:spacing w:line="240" w:lineRule="exact"/>
              <w:jc w:val="center"/>
            </w:pPr>
            <w:r w:rsidRPr="00F32ADE">
              <w:t xml:space="preserve"> 2014р.</w:t>
            </w:r>
          </w:p>
        </w:tc>
        <w:tc>
          <w:tcPr>
            <w:tcW w:w="482" w:type="pct"/>
            <w:tcBorders>
              <w:top w:val="single" w:sz="4" w:space="0" w:color="auto"/>
              <w:left w:val="single" w:sz="4" w:space="0" w:color="auto"/>
              <w:bottom w:val="single" w:sz="4" w:space="0" w:color="auto"/>
              <w:right w:val="single" w:sz="4" w:space="0" w:color="auto"/>
            </w:tcBorders>
            <w:vAlign w:val="center"/>
          </w:tcPr>
          <w:p w:rsidR="00E66CD6" w:rsidRPr="00F32ADE" w:rsidRDefault="00E66CD6" w:rsidP="00AD0953">
            <w:pPr>
              <w:spacing w:line="240" w:lineRule="exact"/>
              <w:jc w:val="center"/>
            </w:pPr>
            <w:r w:rsidRPr="00F32ADE">
              <w:t>січень-березень 2013р.</w:t>
            </w:r>
          </w:p>
        </w:tc>
        <w:tc>
          <w:tcPr>
            <w:tcW w:w="482" w:type="pct"/>
            <w:tcBorders>
              <w:top w:val="single" w:sz="4" w:space="0" w:color="auto"/>
              <w:left w:val="single" w:sz="4" w:space="0" w:color="auto"/>
              <w:bottom w:val="single" w:sz="4" w:space="0" w:color="auto"/>
              <w:right w:val="single" w:sz="4" w:space="0" w:color="auto"/>
            </w:tcBorders>
            <w:vAlign w:val="center"/>
          </w:tcPr>
          <w:p w:rsidR="00E66CD6" w:rsidRPr="00F32ADE" w:rsidRDefault="00E66CD6" w:rsidP="00AD0953">
            <w:pPr>
              <w:spacing w:line="240" w:lineRule="exact"/>
              <w:jc w:val="center"/>
            </w:pPr>
            <w:r w:rsidRPr="00F32ADE">
              <w:t>січень-</w:t>
            </w:r>
          </w:p>
          <w:p w:rsidR="00E66CD6" w:rsidRPr="00F32ADE" w:rsidRDefault="00E66CD6" w:rsidP="00AD0953">
            <w:pPr>
              <w:spacing w:line="240" w:lineRule="exact"/>
              <w:jc w:val="center"/>
            </w:pPr>
            <w:r w:rsidRPr="00F32ADE">
              <w:t>березень</w:t>
            </w:r>
          </w:p>
          <w:p w:rsidR="00E66CD6" w:rsidRPr="00F32ADE" w:rsidRDefault="00E66CD6" w:rsidP="00AD0953">
            <w:pPr>
              <w:spacing w:line="240" w:lineRule="exact"/>
              <w:jc w:val="center"/>
            </w:pPr>
            <w:r w:rsidRPr="00F32ADE">
              <w:t xml:space="preserve"> 2014р.</w:t>
            </w:r>
          </w:p>
        </w:tc>
        <w:tc>
          <w:tcPr>
            <w:tcW w:w="482" w:type="pct"/>
            <w:tcBorders>
              <w:top w:val="single" w:sz="4" w:space="0" w:color="auto"/>
              <w:left w:val="single" w:sz="4" w:space="0" w:color="auto"/>
              <w:bottom w:val="single" w:sz="4" w:space="0" w:color="auto"/>
            </w:tcBorders>
            <w:vAlign w:val="center"/>
          </w:tcPr>
          <w:p w:rsidR="00E66CD6" w:rsidRPr="00F32ADE" w:rsidRDefault="00E66CD6" w:rsidP="00AD0953">
            <w:pPr>
              <w:spacing w:line="240" w:lineRule="exact"/>
              <w:jc w:val="center"/>
            </w:pPr>
            <w:r w:rsidRPr="00F32ADE">
              <w:t>січень-березень 2013р.</w:t>
            </w:r>
          </w:p>
        </w:tc>
      </w:tr>
      <w:tr w:rsidR="00E66CD6" w:rsidRPr="00F32ADE" w:rsidTr="00AD0953">
        <w:tblPrEx>
          <w:tblCellMar>
            <w:top w:w="0" w:type="dxa"/>
            <w:left w:w="54" w:type="dxa"/>
            <w:bottom w:w="0" w:type="dxa"/>
            <w:right w:w="54" w:type="dxa"/>
          </w:tblCellMar>
        </w:tblPrEx>
        <w:trPr>
          <w:trHeight w:hRule="exact" w:val="350"/>
        </w:trPr>
        <w:tc>
          <w:tcPr>
            <w:tcW w:w="1079" w:type="pct"/>
            <w:tcBorders>
              <w:top w:val="single" w:sz="4" w:space="0" w:color="auto"/>
            </w:tcBorders>
            <w:vAlign w:val="bottom"/>
          </w:tcPr>
          <w:p w:rsidR="00E66CD6" w:rsidRPr="00F32ADE" w:rsidRDefault="00E66CD6" w:rsidP="00AD0953">
            <w:pPr>
              <w:spacing w:before="120"/>
              <w:rPr>
                <w:b/>
              </w:rPr>
            </w:pPr>
            <w:r w:rsidRPr="00F32ADE">
              <w:rPr>
                <w:b/>
              </w:rPr>
              <w:t>Усього</w:t>
            </w:r>
            <w:r w:rsidRPr="00F32ADE">
              <w:rPr>
                <w:b/>
                <w:vertAlign w:val="superscript"/>
              </w:rPr>
              <w:t>1</w:t>
            </w:r>
          </w:p>
        </w:tc>
        <w:tc>
          <w:tcPr>
            <w:tcW w:w="543" w:type="pct"/>
            <w:tcBorders>
              <w:top w:val="single" w:sz="4" w:space="0" w:color="auto"/>
            </w:tcBorders>
            <w:shd w:val="clear" w:color="auto" w:fill="auto"/>
            <w:vAlign w:val="bottom"/>
          </w:tcPr>
          <w:p w:rsidR="00E66CD6" w:rsidRPr="00F32ADE" w:rsidRDefault="00E66CD6" w:rsidP="00AD0953">
            <w:pPr>
              <w:ind w:left="-113"/>
              <w:jc w:val="right"/>
              <w:rPr>
                <w:rFonts w:ascii="Times New Roman CYR" w:hAnsi="Times New Roman CYR" w:cs="Times New Roman CYR"/>
                <w:b/>
                <w:color w:val="000000"/>
                <w:lang w:eastAsia="uk-UA"/>
              </w:rPr>
            </w:pPr>
            <w:r w:rsidRPr="00F32ADE">
              <w:rPr>
                <w:rFonts w:ascii="Times New Roman CYR" w:hAnsi="Times New Roman CYR" w:cs="Times New Roman CYR"/>
                <w:b/>
                <w:color w:val="000000"/>
                <w:lang w:eastAsia="uk-UA"/>
              </w:rPr>
              <w:t>–551149,8</w:t>
            </w:r>
          </w:p>
        </w:tc>
        <w:tc>
          <w:tcPr>
            <w:tcW w:w="488" w:type="pct"/>
            <w:tcBorders>
              <w:top w:val="single" w:sz="4" w:space="0" w:color="auto"/>
            </w:tcBorders>
            <w:shd w:val="clear" w:color="auto" w:fill="auto"/>
            <w:vAlign w:val="bottom"/>
          </w:tcPr>
          <w:p w:rsidR="00E66CD6" w:rsidRPr="006E2E30" w:rsidRDefault="00E66CD6" w:rsidP="00AD0953">
            <w:pPr>
              <w:jc w:val="right"/>
              <w:rPr>
                <w:b/>
                <w:bCs/>
              </w:rPr>
            </w:pPr>
            <w:r w:rsidRPr="00174E3D">
              <w:rPr>
                <w:rFonts w:ascii="Times New Roman CYR" w:hAnsi="Times New Roman CYR" w:cs="Times New Roman CYR"/>
                <w:b/>
                <w:color w:val="000000"/>
                <w:lang w:eastAsia="uk-UA"/>
              </w:rPr>
              <w:t>97393,4</w:t>
            </w:r>
          </w:p>
        </w:tc>
        <w:tc>
          <w:tcPr>
            <w:tcW w:w="482" w:type="pct"/>
            <w:tcBorders>
              <w:left w:val="nil"/>
            </w:tcBorders>
            <w:vAlign w:val="bottom"/>
          </w:tcPr>
          <w:p w:rsidR="00E66CD6" w:rsidRPr="00F32ADE" w:rsidRDefault="00E66CD6" w:rsidP="00AD0953">
            <w:pPr>
              <w:jc w:val="right"/>
              <w:rPr>
                <w:rFonts w:ascii="Times New Roman CYR" w:hAnsi="Times New Roman CYR" w:cs="Times New Roman CYR"/>
                <w:b/>
                <w:color w:val="000000"/>
                <w:lang w:eastAsia="uk-UA"/>
              </w:rPr>
            </w:pPr>
            <w:r w:rsidRPr="00F32ADE">
              <w:rPr>
                <w:rFonts w:ascii="Times New Roman CYR" w:hAnsi="Times New Roman CYR" w:cs="Times New Roman CYR"/>
                <w:b/>
                <w:color w:val="000000"/>
                <w:lang w:eastAsia="uk-UA"/>
              </w:rPr>
              <w:t>189637,6</w:t>
            </w:r>
          </w:p>
        </w:tc>
        <w:tc>
          <w:tcPr>
            <w:tcW w:w="482" w:type="pct"/>
            <w:vAlign w:val="bottom"/>
          </w:tcPr>
          <w:p w:rsidR="00E66CD6" w:rsidRPr="00174E3D" w:rsidRDefault="00E66CD6" w:rsidP="00AD0953">
            <w:pPr>
              <w:jc w:val="right"/>
              <w:rPr>
                <w:rFonts w:ascii="Times New Roman CYR" w:hAnsi="Times New Roman CYR" w:cs="Times New Roman CYR"/>
                <w:b/>
                <w:color w:val="000000"/>
                <w:lang w:eastAsia="uk-UA"/>
              </w:rPr>
            </w:pPr>
            <w:r w:rsidRPr="00174E3D">
              <w:rPr>
                <w:rFonts w:ascii="Times New Roman CYR" w:hAnsi="Times New Roman CYR" w:cs="Times New Roman CYR"/>
                <w:b/>
                <w:color w:val="000000"/>
                <w:lang w:eastAsia="uk-UA"/>
              </w:rPr>
              <w:t>207459,3</w:t>
            </w:r>
          </w:p>
        </w:tc>
        <w:tc>
          <w:tcPr>
            <w:tcW w:w="482" w:type="pct"/>
            <w:tcBorders>
              <w:top w:val="single" w:sz="4" w:space="0" w:color="auto"/>
            </w:tcBorders>
            <w:vAlign w:val="bottom"/>
          </w:tcPr>
          <w:p w:rsidR="00E66CD6" w:rsidRPr="00F32ADE" w:rsidRDefault="00E66CD6" w:rsidP="00AD0953">
            <w:pPr>
              <w:jc w:val="right"/>
              <w:rPr>
                <w:rFonts w:ascii="Times New Roman CYR" w:hAnsi="Times New Roman CYR" w:cs="Times New Roman CYR"/>
                <w:b/>
                <w:color w:val="000000"/>
                <w:lang w:eastAsia="uk-UA"/>
              </w:rPr>
            </w:pPr>
            <w:r w:rsidRPr="00F32ADE">
              <w:rPr>
                <w:rFonts w:ascii="Times New Roman CYR" w:hAnsi="Times New Roman CYR" w:cs="Times New Roman CYR"/>
                <w:b/>
                <w:color w:val="000000"/>
                <w:lang w:eastAsia="uk-UA"/>
              </w:rPr>
              <w:t>740787,4</w:t>
            </w:r>
          </w:p>
        </w:tc>
        <w:tc>
          <w:tcPr>
            <w:tcW w:w="482" w:type="pct"/>
            <w:tcBorders>
              <w:top w:val="single" w:sz="4" w:space="0" w:color="auto"/>
            </w:tcBorders>
            <w:vAlign w:val="bottom"/>
          </w:tcPr>
          <w:p w:rsidR="00E66CD6" w:rsidRPr="00174E3D" w:rsidRDefault="00E66CD6" w:rsidP="00AD0953">
            <w:pPr>
              <w:jc w:val="right"/>
              <w:rPr>
                <w:rFonts w:ascii="Times New Roman CYR" w:hAnsi="Times New Roman CYR" w:cs="Times New Roman CYR"/>
                <w:b/>
                <w:color w:val="000000"/>
                <w:lang w:eastAsia="uk-UA"/>
              </w:rPr>
            </w:pPr>
            <w:r w:rsidRPr="00174E3D">
              <w:rPr>
                <w:rFonts w:ascii="Times New Roman CYR" w:hAnsi="Times New Roman CYR" w:cs="Times New Roman CYR"/>
                <w:b/>
                <w:color w:val="000000"/>
                <w:lang w:eastAsia="uk-UA"/>
              </w:rPr>
              <w:t>110065,9</w:t>
            </w:r>
          </w:p>
        </w:tc>
        <w:tc>
          <w:tcPr>
            <w:tcW w:w="482" w:type="pct"/>
            <w:tcBorders>
              <w:top w:val="single" w:sz="4" w:space="0" w:color="auto"/>
            </w:tcBorders>
            <w:vAlign w:val="bottom"/>
          </w:tcPr>
          <w:p w:rsidR="00E66CD6" w:rsidRPr="00F32ADE" w:rsidRDefault="00E66CD6" w:rsidP="00AD0953">
            <w:pPr>
              <w:jc w:val="right"/>
              <w:rPr>
                <w:rFonts w:ascii="Times New Roman CYR" w:hAnsi="Times New Roman CYR" w:cs="Times New Roman CYR"/>
                <w:b/>
                <w:color w:val="000000"/>
                <w:lang w:eastAsia="uk-UA"/>
              </w:rPr>
            </w:pPr>
            <w:r w:rsidRPr="00F32ADE">
              <w:rPr>
                <w:rFonts w:ascii="Times New Roman CYR" w:hAnsi="Times New Roman CYR" w:cs="Times New Roman CYR"/>
                <w:b/>
                <w:color w:val="000000"/>
                <w:lang w:eastAsia="uk-UA"/>
              </w:rPr>
              <w:t>49,0</w:t>
            </w:r>
          </w:p>
        </w:tc>
        <w:tc>
          <w:tcPr>
            <w:tcW w:w="482" w:type="pct"/>
            <w:tcBorders>
              <w:top w:val="single" w:sz="4" w:space="0" w:color="auto"/>
            </w:tcBorders>
            <w:vAlign w:val="bottom"/>
          </w:tcPr>
          <w:p w:rsidR="00E66CD6" w:rsidRPr="006E2E30" w:rsidRDefault="00E66CD6" w:rsidP="00AD0953">
            <w:pPr>
              <w:jc w:val="right"/>
              <w:rPr>
                <w:b/>
                <w:bCs/>
              </w:rPr>
            </w:pPr>
            <w:r>
              <w:rPr>
                <w:b/>
                <w:bCs/>
              </w:rPr>
              <w:t>46,1</w:t>
            </w:r>
          </w:p>
        </w:tc>
      </w:tr>
      <w:tr w:rsidR="00E66CD6" w:rsidRPr="00F32ADE" w:rsidTr="00AD0953">
        <w:tblPrEx>
          <w:tblCellMar>
            <w:top w:w="0" w:type="dxa"/>
            <w:left w:w="54" w:type="dxa"/>
            <w:bottom w:w="0" w:type="dxa"/>
            <w:right w:w="54" w:type="dxa"/>
          </w:tblCellMar>
        </w:tblPrEx>
        <w:trPr>
          <w:trHeight w:hRule="exact" w:val="454"/>
        </w:trPr>
        <w:tc>
          <w:tcPr>
            <w:tcW w:w="1079" w:type="pct"/>
            <w:vAlign w:val="bottom"/>
          </w:tcPr>
          <w:p w:rsidR="00E66CD6" w:rsidRPr="00F32ADE" w:rsidRDefault="00E66CD6" w:rsidP="00AD0953">
            <w:pPr>
              <w:autoSpaceDE w:val="0"/>
              <w:autoSpaceDN w:val="0"/>
              <w:adjustRightInd w:val="0"/>
              <w:spacing w:line="200" w:lineRule="exact"/>
              <w:ind w:left="142"/>
              <w:rPr>
                <w:rFonts w:eastAsia="PMingLiU"/>
                <w:lang w:eastAsia="zh-TW"/>
              </w:rPr>
            </w:pPr>
            <w:r w:rsidRPr="00F32ADE">
              <w:rPr>
                <w:rFonts w:eastAsia="PMingLiU"/>
                <w:lang w:eastAsia="zh-TW"/>
              </w:rPr>
              <w:t>сільське, лісове та рибне господарство</w:t>
            </w:r>
          </w:p>
        </w:tc>
        <w:tc>
          <w:tcPr>
            <w:tcW w:w="543" w:type="pct"/>
            <w:shd w:val="clear" w:color="auto" w:fill="auto"/>
            <w:vAlign w:val="bottom"/>
          </w:tcPr>
          <w:p w:rsidR="00E66CD6" w:rsidRPr="00F32ADE" w:rsidRDefault="00E66CD6" w:rsidP="00AD095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8974,0</w:t>
            </w:r>
          </w:p>
        </w:tc>
        <w:tc>
          <w:tcPr>
            <w:tcW w:w="488" w:type="pct"/>
            <w:shd w:val="clear" w:color="auto" w:fill="auto"/>
            <w:vAlign w:val="bottom"/>
          </w:tcPr>
          <w:p w:rsidR="00E66CD6" w:rsidRPr="006E2E30" w:rsidRDefault="00E66CD6" w:rsidP="00AD0953">
            <w:pPr>
              <w:jc w:val="right"/>
            </w:pPr>
            <w:r w:rsidRPr="006E2E30">
              <w:t>11938,0</w:t>
            </w:r>
          </w:p>
        </w:tc>
        <w:tc>
          <w:tcPr>
            <w:tcW w:w="482" w:type="pct"/>
            <w:tcBorders>
              <w:left w:val="nil"/>
            </w:tcBorders>
            <w:vAlign w:val="bottom"/>
          </w:tcPr>
          <w:p w:rsidR="00E66CD6" w:rsidRPr="00F32ADE" w:rsidRDefault="00E66CD6" w:rsidP="00AD095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9234,0</w:t>
            </w:r>
          </w:p>
        </w:tc>
        <w:tc>
          <w:tcPr>
            <w:tcW w:w="482" w:type="pct"/>
            <w:vAlign w:val="bottom"/>
          </w:tcPr>
          <w:p w:rsidR="00E66CD6" w:rsidRPr="00174E3D" w:rsidRDefault="00E66CD6" w:rsidP="00AD0953">
            <w:pPr>
              <w:jc w:val="right"/>
              <w:rPr>
                <w:rFonts w:ascii="Times New Roman CYR" w:hAnsi="Times New Roman CYR" w:cs="Times New Roman CYR"/>
                <w:bCs/>
                <w:color w:val="000000"/>
                <w:lang w:eastAsia="uk-UA"/>
              </w:rPr>
            </w:pPr>
            <w:r w:rsidRPr="00174E3D">
              <w:rPr>
                <w:rFonts w:ascii="Times New Roman CYR" w:hAnsi="Times New Roman CYR" w:cs="Times New Roman CYR"/>
                <w:bCs/>
                <w:color w:val="000000"/>
                <w:lang w:eastAsia="uk-UA"/>
              </w:rPr>
              <w:t>11938,0</w:t>
            </w:r>
          </w:p>
        </w:tc>
        <w:tc>
          <w:tcPr>
            <w:tcW w:w="482" w:type="pct"/>
            <w:vAlign w:val="bottom"/>
          </w:tcPr>
          <w:p w:rsidR="00E66CD6" w:rsidRPr="00F32ADE" w:rsidRDefault="00E66CD6" w:rsidP="00AD095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260,0</w:t>
            </w:r>
          </w:p>
        </w:tc>
        <w:tc>
          <w:tcPr>
            <w:tcW w:w="482" w:type="pct"/>
            <w:vAlign w:val="bottom"/>
          </w:tcPr>
          <w:p w:rsidR="00E66CD6" w:rsidRPr="00174E3D" w:rsidRDefault="00E66CD6" w:rsidP="00AD0953">
            <w:pPr>
              <w:jc w:val="right"/>
              <w:rPr>
                <w:rFonts w:ascii="Times New Roman CYR" w:hAnsi="Times New Roman CYR" w:cs="Times New Roman CYR"/>
                <w:bCs/>
                <w:color w:val="000000"/>
                <w:lang w:eastAsia="uk-UA"/>
              </w:rPr>
            </w:pPr>
            <w:r w:rsidRPr="00174E3D">
              <w:rPr>
                <w:rFonts w:ascii="Times New Roman CYR" w:hAnsi="Times New Roman CYR" w:cs="Times New Roman CYR"/>
                <w:bCs/>
                <w:color w:val="000000"/>
                <w:lang w:eastAsia="uk-UA"/>
              </w:rPr>
              <w:t>–</w:t>
            </w:r>
          </w:p>
        </w:tc>
        <w:tc>
          <w:tcPr>
            <w:tcW w:w="482" w:type="pct"/>
            <w:vAlign w:val="bottom"/>
          </w:tcPr>
          <w:p w:rsidR="00E66CD6" w:rsidRPr="00F32ADE" w:rsidRDefault="00E66CD6" w:rsidP="00AD095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4,0</w:t>
            </w:r>
          </w:p>
        </w:tc>
        <w:tc>
          <w:tcPr>
            <w:tcW w:w="482" w:type="pct"/>
            <w:tcBorders>
              <w:bottom w:val="nil"/>
            </w:tcBorders>
            <w:vAlign w:val="bottom"/>
          </w:tcPr>
          <w:p w:rsidR="00E66CD6" w:rsidRPr="006E2E30" w:rsidRDefault="00E66CD6" w:rsidP="00AD0953">
            <w:pPr>
              <w:jc w:val="right"/>
            </w:pPr>
            <w:r w:rsidRPr="006E2E30">
              <w:t>–</w:t>
            </w:r>
          </w:p>
        </w:tc>
      </w:tr>
      <w:tr w:rsidR="00E66CD6" w:rsidRPr="00F32ADE" w:rsidTr="00AD0953">
        <w:tblPrEx>
          <w:tblCellMar>
            <w:top w:w="0" w:type="dxa"/>
            <w:left w:w="54" w:type="dxa"/>
            <w:bottom w:w="0" w:type="dxa"/>
            <w:right w:w="54" w:type="dxa"/>
          </w:tblCellMar>
        </w:tblPrEx>
        <w:trPr>
          <w:trHeight w:hRule="exact" w:val="227"/>
        </w:trPr>
        <w:tc>
          <w:tcPr>
            <w:tcW w:w="1079" w:type="pct"/>
            <w:vAlign w:val="bottom"/>
          </w:tcPr>
          <w:p w:rsidR="00E66CD6" w:rsidRPr="00F32ADE" w:rsidRDefault="00E66CD6" w:rsidP="00AD0953">
            <w:pPr>
              <w:autoSpaceDE w:val="0"/>
              <w:autoSpaceDN w:val="0"/>
              <w:adjustRightInd w:val="0"/>
              <w:spacing w:line="220" w:lineRule="exact"/>
              <w:ind w:left="142"/>
              <w:rPr>
                <w:rFonts w:eastAsia="PMingLiU"/>
                <w:color w:val="000000"/>
                <w:lang w:eastAsia="zh-TW"/>
              </w:rPr>
            </w:pPr>
            <w:r w:rsidRPr="00F32ADE">
              <w:t>промисловість</w:t>
            </w:r>
          </w:p>
        </w:tc>
        <w:tc>
          <w:tcPr>
            <w:tcW w:w="543" w:type="pct"/>
            <w:shd w:val="clear" w:color="auto" w:fill="auto"/>
            <w:vAlign w:val="bottom"/>
          </w:tcPr>
          <w:p w:rsidR="00E66CD6" w:rsidRPr="00F32ADE" w:rsidRDefault="00E66CD6" w:rsidP="00AD095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–342395,9</w:t>
            </w:r>
          </w:p>
        </w:tc>
        <w:tc>
          <w:tcPr>
            <w:tcW w:w="488" w:type="pct"/>
            <w:shd w:val="clear" w:color="auto" w:fill="auto"/>
            <w:vAlign w:val="bottom"/>
          </w:tcPr>
          <w:p w:rsidR="00E66CD6" w:rsidRPr="006E2E30" w:rsidRDefault="00E66CD6" w:rsidP="00AD0953">
            <w:pPr>
              <w:jc w:val="right"/>
            </w:pPr>
            <w:r w:rsidRPr="006E2E30">
              <w:t>112912,7</w:t>
            </w:r>
          </w:p>
        </w:tc>
        <w:tc>
          <w:tcPr>
            <w:tcW w:w="482" w:type="pct"/>
            <w:tcBorders>
              <w:left w:val="nil"/>
            </w:tcBorders>
            <w:vAlign w:val="bottom"/>
          </w:tcPr>
          <w:p w:rsidR="00E66CD6" w:rsidRPr="00F32ADE" w:rsidRDefault="00E66CD6" w:rsidP="00AD095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153938,0</w:t>
            </w:r>
          </w:p>
        </w:tc>
        <w:tc>
          <w:tcPr>
            <w:tcW w:w="482" w:type="pct"/>
            <w:vAlign w:val="bottom"/>
          </w:tcPr>
          <w:p w:rsidR="00E66CD6" w:rsidRPr="00174E3D" w:rsidRDefault="00E66CD6" w:rsidP="00AD0953">
            <w:pPr>
              <w:jc w:val="right"/>
              <w:rPr>
                <w:rFonts w:ascii="Times New Roman CYR" w:hAnsi="Times New Roman CYR" w:cs="Times New Roman CYR"/>
                <w:bCs/>
                <w:color w:val="000000"/>
                <w:lang w:eastAsia="uk-UA"/>
              </w:rPr>
            </w:pPr>
            <w:r w:rsidRPr="00174E3D">
              <w:rPr>
                <w:rFonts w:ascii="Times New Roman CYR" w:hAnsi="Times New Roman CYR" w:cs="Times New Roman CYR"/>
                <w:bCs/>
                <w:color w:val="000000"/>
                <w:lang w:eastAsia="uk-UA"/>
              </w:rPr>
              <w:t>173483,1</w:t>
            </w:r>
          </w:p>
        </w:tc>
        <w:tc>
          <w:tcPr>
            <w:tcW w:w="482" w:type="pct"/>
            <w:vAlign w:val="bottom"/>
          </w:tcPr>
          <w:p w:rsidR="00E66CD6" w:rsidRPr="00F32ADE" w:rsidRDefault="00E66CD6" w:rsidP="00AD095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496333,9</w:t>
            </w:r>
          </w:p>
        </w:tc>
        <w:tc>
          <w:tcPr>
            <w:tcW w:w="482" w:type="pct"/>
            <w:vAlign w:val="bottom"/>
          </w:tcPr>
          <w:p w:rsidR="00E66CD6" w:rsidRPr="00174E3D" w:rsidRDefault="00E66CD6" w:rsidP="00AD0953">
            <w:pPr>
              <w:jc w:val="right"/>
              <w:rPr>
                <w:rFonts w:ascii="Times New Roman CYR" w:hAnsi="Times New Roman CYR" w:cs="Times New Roman CYR"/>
                <w:bCs/>
                <w:color w:val="000000"/>
                <w:lang w:eastAsia="uk-UA"/>
              </w:rPr>
            </w:pPr>
            <w:r w:rsidRPr="00174E3D">
              <w:rPr>
                <w:rFonts w:ascii="Times New Roman CYR" w:hAnsi="Times New Roman CYR" w:cs="Times New Roman CYR"/>
                <w:bCs/>
                <w:color w:val="000000"/>
                <w:lang w:eastAsia="uk-UA"/>
              </w:rPr>
              <w:t>60570,4</w:t>
            </w:r>
          </w:p>
        </w:tc>
        <w:tc>
          <w:tcPr>
            <w:tcW w:w="482" w:type="pct"/>
            <w:vAlign w:val="bottom"/>
          </w:tcPr>
          <w:p w:rsidR="00E66CD6" w:rsidRPr="00F32ADE" w:rsidRDefault="00E66CD6" w:rsidP="00AD095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50,9</w:t>
            </w:r>
          </w:p>
        </w:tc>
        <w:tc>
          <w:tcPr>
            <w:tcW w:w="482" w:type="pct"/>
            <w:vAlign w:val="bottom"/>
          </w:tcPr>
          <w:p w:rsidR="00E66CD6" w:rsidRPr="006E2E30" w:rsidRDefault="00E66CD6" w:rsidP="00AD0953">
            <w:pPr>
              <w:jc w:val="right"/>
            </w:pPr>
            <w:r w:rsidRPr="006E2E30">
              <w:t>50,8</w:t>
            </w:r>
          </w:p>
        </w:tc>
      </w:tr>
      <w:tr w:rsidR="00E66CD6" w:rsidRPr="00F32ADE" w:rsidTr="00AD0953">
        <w:tblPrEx>
          <w:tblCellMar>
            <w:top w:w="0" w:type="dxa"/>
            <w:left w:w="54" w:type="dxa"/>
            <w:bottom w:w="0" w:type="dxa"/>
            <w:right w:w="54" w:type="dxa"/>
          </w:tblCellMar>
        </w:tblPrEx>
        <w:trPr>
          <w:trHeight w:hRule="exact" w:val="227"/>
        </w:trPr>
        <w:tc>
          <w:tcPr>
            <w:tcW w:w="1079" w:type="pct"/>
            <w:vAlign w:val="bottom"/>
          </w:tcPr>
          <w:p w:rsidR="00E66CD6" w:rsidRPr="00F32ADE" w:rsidRDefault="00E66CD6" w:rsidP="00AD0953">
            <w:pPr>
              <w:spacing w:line="220" w:lineRule="exact"/>
              <w:ind w:left="142"/>
              <w:rPr>
                <w:snapToGrid w:val="0"/>
              </w:rPr>
            </w:pPr>
            <w:r w:rsidRPr="00F32ADE">
              <w:rPr>
                <w:snapToGrid w:val="0"/>
              </w:rPr>
              <w:t>будівництво</w:t>
            </w:r>
          </w:p>
        </w:tc>
        <w:tc>
          <w:tcPr>
            <w:tcW w:w="543" w:type="pct"/>
            <w:shd w:val="clear" w:color="auto" w:fill="auto"/>
            <w:vAlign w:val="bottom"/>
          </w:tcPr>
          <w:p w:rsidR="00E66CD6" w:rsidRPr="00F32ADE" w:rsidRDefault="00E66CD6" w:rsidP="00AD095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–721,4</w:t>
            </w:r>
          </w:p>
        </w:tc>
        <w:tc>
          <w:tcPr>
            <w:tcW w:w="488" w:type="pct"/>
            <w:shd w:val="clear" w:color="auto" w:fill="auto"/>
            <w:vAlign w:val="bottom"/>
          </w:tcPr>
          <w:p w:rsidR="00E66CD6" w:rsidRPr="006E2E30" w:rsidRDefault="00E66CD6" w:rsidP="00AD0953">
            <w:pPr>
              <w:jc w:val="right"/>
            </w:pPr>
            <w:r w:rsidRPr="006E2E30">
              <w:t>–7056,5</w:t>
            </w:r>
          </w:p>
        </w:tc>
        <w:tc>
          <w:tcPr>
            <w:tcW w:w="482" w:type="pct"/>
            <w:tcBorders>
              <w:left w:val="nil"/>
            </w:tcBorders>
            <w:vAlign w:val="bottom"/>
          </w:tcPr>
          <w:p w:rsidR="00E66CD6" w:rsidRPr="00F32ADE" w:rsidRDefault="00E66CD6" w:rsidP="00AD095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9069,9</w:t>
            </w:r>
          </w:p>
        </w:tc>
        <w:tc>
          <w:tcPr>
            <w:tcW w:w="482" w:type="pct"/>
            <w:vAlign w:val="bottom"/>
          </w:tcPr>
          <w:p w:rsidR="00E66CD6" w:rsidRPr="00174E3D" w:rsidRDefault="00E66CD6" w:rsidP="00AD0953">
            <w:pPr>
              <w:jc w:val="right"/>
              <w:rPr>
                <w:rFonts w:ascii="Times New Roman CYR" w:hAnsi="Times New Roman CYR" w:cs="Times New Roman CYR"/>
                <w:bCs/>
                <w:color w:val="000000"/>
                <w:lang w:eastAsia="uk-UA"/>
              </w:rPr>
            </w:pPr>
            <w:r w:rsidRPr="00174E3D">
              <w:rPr>
                <w:rFonts w:ascii="Times New Roman CYR" w:hAnsi="Times New Roman CYR" w:cs="Times New Roman CYR"/>
                <w:bCs/>
                <w:color w:val="000000"/>
                <w:lang w:eastAsia="uk-UA"/>
              </w:rPr>
              <w:t>3996,5</w:t>
            </w:r>
          </w:p>
        </w:tc>
        <w:tc>
          <w:tcPr>
            <w:tcW w:w="482" w:type="pct"/>
            <w:vAlign w:val="bottom"/>
          </w:tcPr>
          <w:p w:rsidR="00E66CD6" w:rsidRPr="00F32ADE" w:rsidRDefault="00E66CD6" w:rsidP="00AD095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9791,3</w:t>
            </w:r>
          </w:p>
        </w:tc>
        <w:tc>
          <w:tcPr>
            <w:tcW w:w="482" w:type="pct"/>
            <w:vAlign w:val="bottom"/>
          </w:tcPr>
          <w:p w:rsidR="00E66CD6" w:rsidRPr="00174E3D" w:rsidRDefault="00E66CD6" w:rsidP="00AD0953">
            <w:pPr>
              <w:jc w:val="right"/>
              <w:rPr>
                <w:rFonts w:ascii="Times New Roman CYR" w:hAnsi="Times New Roman CYR" w:cs="Times New Roman CYR"/>
                <w:bCs/>
                <w:color w:val="000000"/>
                <w:lang w:eastAsia="uk-UA"/>
              </w:rPr>
            </w:pPr>
            <w:r w:rsidRPr="00174E3D">
              <w:rPr>
                <w:rFonts w:ascii="Times New Roman CYR" w:hAnsi="Times New Roman CYR" w:cs="Times New Roman CYR"/>
                <w:bCs/>
                <w:color w:val="000000"/>
                <w:lang w:eastAsia="uk-UA"/>
              </w:rPr>
              <w:t>11053,0</w:t>
            </w:r>
          </w:p>
        </w:tc>
        <w:tc>
          <w:tcPr>
            <w:tcW w:w="482" w:type="pct"/>
            <w:vAlign w:val="bottom"/>
          </w:tcPr>
          <w:p w:rsidR="00E66CD6" w:rsidRPr="00F32ADE" w:rsidRDefault="00E66CD6" w:rsidP="00AD095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66,7</w:t>
            </w:r>
          </w:p>
        </w:tc>
        <w:tc>
          <w:tcPr>
            <w:tcW w:w="482" w:type="pct"/>
            <w:vAlign w:val="bottom"/>
          </w:tcPr>
          <w:p w:rsidR="00E66CD6" w:rsidRPr="006E2E30" w:rsidRDefault="00E66CD6" w:rsidP="00AD0953">
            <w:pPr>
              <w:jc w:val="right"/>
            </w:pPr>
            <w:r w:rsidRPr="006E2E30">
              <w:t>63,2</w:t>
            </w:r>
          </w:p>
        </w:tc>
      </w:tr>
      <w:tr w:rsidR="00E66CD6" w:rsidRPr="00F32ADE" w:rsidTr="00AD0953">
        <w:tblPrEx>
          <w:tblCellMar>
            <w:top w:w="0" w:type="dxa"/>
            <w:left w:w="54" w:type="dxa"/>
            <w:bottom w:w="0" w:type="dxa"/>
            <w:right w:w="54" w:type="dxa"/>
          </w:tblCellMar>
        </w:tblPrEx>
        <w:trPr>
          <w:trHeight w:hRule="exact" w:val="1020"/>
        </w:trPr>
        <w:tc>
          <w:tcPr>
            <w:tcW w:w="1079" w:type="pct"/>
            <w:vAlign w:val="bottom"/>
          </w:tcPr>
          <w:p w:rsidR="00E66CD6" w:rsidRPr="00F32ADE" w:rsidRDefault="00E66CD6" w:rsidP="00AD0953">
            <w:pPr>
              <w:spacing w:line="200" w:lineRule="exact"/>
              <w:ind w:left="142"/>
              <w:rPr>
                <w:snapToGrid w:val="0"/>
              </w:rPr>
            </w:pPr>
            <w:r w:rsidRPr="00F32ADE">
              <w:rPr>
                <w:bCs/>
              </w:rPr>
              <w:t>оптова та роздрібна торгівля; ремонт автотранспортних засобів і  мотоциклів</w:t>
            </w:r>
          </w:p>
        </w:tc>
        <w:tc>
          <w:tcPr>
            <w:tcW w:w="543" w:type="pct"/>
            <w:shd w:val="clear" w:color="auto" w:fill="auto"/>
            <w:vAlign w:val="bottom"/>
          </w:tcPr>
          <w:p w:rsidR="00E66CD6" w:rsidRPr="00F32ADE" w:rsidRDefault="00E66CD6" w:rsidP="00AD095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–166742,9</w:t>
            </w:r>
          </w:p>
        </w:tc>
        <w:tc>
          <w:tcPr>
            <w:tcW w:w="488" w:type="pct"/>
            <w:shd w:val="clear" w:color="auto" w:fill="auto"/>
            <w:vAlign w:val="bottom"/>
          </w:tcPr>
          <w:p w:rsidR="00E66CD6" w:rsidRPr="006E2E30" w:rsidRDefault="00E66CD6" w:rsidP="00AD0953">
            <w:pPr>
              <w:jc w:val="right"/>
            </w:pPr>
            <w:r w:rsidRPr="006E2E30">
              <w:t>–6925,3</w:t>
            </w:r>
          </w:p>
        </w:tc>
        <w:tc>
          <w:tcPr>
            <w:tcW w:w="482" w:type="pct"/>
            <w:tcBorders>
              <w:left w:val="nil"/>
            </w:tcBorders>
            <w:vAlign w:val="bottom"/>
          </w:tcPr>
          <w:p w:rsidR="00E66CD6" w:rsidRPr="00F32ADE" w:rsidRDefault="00E66CD6" w:rsidP="00AD095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11052,6</w:t>
            </w:r>
          </w:p>
        </w:tc>
        <w:tc>
          <w:tcPr>
            <w:tcW w:w="482" w:type="pct"/>
            <w:vAlign w:val="bottom"/>
          </w:tcPr>
          <w:p w:rsidR="00E66CD6" w:rsidRPr="00174E3D" w:rsidRDefault="00E66CD6" w:rsidP="00AD0953">
            <w:pPr>
              <w:jc w:val="right"/>
              <w:rPr>
                <w:rFonts w:ascii="Times New Roman CYR" w:hAnsi="Times New Roman CYR" w:cs="Times New Roman CYR"/>
                <w:bCs/>
                <w:color w:val="000000"/>
                <w:lang w:eastAsia="uk-UA"/>
              </w:rPr>
            </w:pPr>
            <w:r w:rsidRPr="00174E3D">
              <w:rPr>
                <w:rFonts w:ascii="Times New Roman CYR" w:hAnsi="Times New Roman CYR" w:cs="Times New Roman CYR"/>
                <w:bCs/>
                <w:color w:val="000000"/>
                <w:lang w:eastAsia="uk-UA"/>
              </w:rPr>
              <w:t>14200,2</w:t>
            </w:r>
          </w:p>
        </w:tc>
        <w:tc>
          <w:tcPr>
            <w:tcW w:w="482" w:type="pct"/>
            <w:vAlign w:val="bottom"/>
          </w:tcPr>
          <w:p w:rsidR="00E66CD6" w:rsidRPr="00F32ADE" w:rsidRDefault="00E66CD6" w:rsidP="00AD095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177795,5</w:t>
            </w:r>
          </w:p>
        </w:tc>
        <w:tc>
          <w:tcPr>
            <w:tcW w:w="482" w:type="pct"/>
            <w:vAlign w:val="bottom"/>
          </w:tcPr>
          <w:p w:rsidR="00E66CD6" w:rsidRPr="00174E3D" w:rsidRDefault="00E66CD6" w:rsidP="00AD0953">
            <w:pPr>
              <w:jc w:val="right"/>
              <w:rPr>
                <w:rFonts w:ascii="Times New Roman CYR" w:hAnsi="Times New Roman CYR" w:cs="Times New Roman CYR"/>
                <w:bCs/>
                <w:color w:val="000000"/>
                <w:lang w:eastAsia="uk-UA"/>
              </w:rPr>
            </w:pPr>
            <w:r w:rsidRPr="00174E3D">
              <w:rPr>
                <w:rFonts w:ascii="Times New Roman CYR" w:hAnsi="Times New Roman CYR" w:cs="Times New Roman CYR"/>
                <w:bCs/>
                <w:color w:val="000000"/>
                <w:lang w:eastAsia="uk-UA"/>
              </w:rPr>
              <w:t>21125,5</w:t>
            </w:r>
          </w:p>
        </w:tc>
        <w:tc>
          <w:tcPr>
            <w:tcW w:w="482" w:type="pct"/>
            <w:vAlign w:val="bottom"/>
          </w:tcPr>
          <w:p w:rsidR="00E66CD6" w:rsidRPr="00F32ADE" w:rsidRDefault="00E66CD6" w:rsidP="00AD095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52,1</w:t>
            </w:r>
          </w:p>
        </w:tc>
        <w:tc>
          <w:tcPr>
            <w:tcW w:w="482" w:type="pct"/>
            <w:tcBorders>
              <w:bottom w:val="nil"/>
            </w:tcBorders>
            <w:vAlign w:val="bottom"/>
          </w:tcPr>
          <w:p w:rsidR="00E66CD6" w:rsidRPr="006E2E30" w:rsidRDefault="00E66CD6" w:rsidP="00AD0953">
            <w:pPr>
              <w:jc w:val="right"/>
            </w:pPr>
            <w:r w:rsidRPr="006E2E30">
              <w:t>42,6</w:t>
            </w:r>
          </w:p>
        </w:tc>
      </w:tr>
      <w:tr w:rsidR="00E66CD6" w:rsidRPr="00F32ADE" w:rsidTr="00AD0953">
        <w:tblPrEx>
          <w:tblCellMar>
            <w:top w:w="0" w:type="dxa"/>
            <w:left w:w="54" w:type="dxa"/>
            <w:bottom w:w="0" w:type="dxa"/>
            <w:right w:w="54" w:type="dxa"/>
          </w:tblCellMar>
        </w:tblPrEx>
        <w:trPr>
          <w:trHeight w:hRule="exact" w:val="1247"/>
        </w:trPr>
        <w:tc>
          <w:tcPr>
            <w:tcW w:w="1079" w:type="pct"/>
            <w:vAlign w:val="bottom"/>
          </w:tcPr>
          <w:p w:rsidR="00E66CD6" w:rsidRPr="00F32ADE" w:rsidRDefault="00E66CD6" w:rsidP="00AD0953">
            <w:pPr>
              <w:autoSpaceDE w:val="0"/>
              <w:autoSpaceDN w:val="0"/>
              <w:adjustRightInd w:val="0"/>
              <w:spacing w:line="200" w:lineRule="exact"/>
              <w:ind w:left="142"/>
              <w:rPr>
                <w:bCs/>
              </w:rPr>
            </w:pPr>
            <w:r w:rsidRPr="00F32ADE">
              <w:rPr>
                <w:bCs/>
              </w:rPr>
              <w:t>транспорт, складське господарство, поштова та кур’єрська діяльність</w:t>
            </w:r>
          </w:p>
        </w:tc>
        <w:tc>
          <w:tcPr>
            <w:tcW w:w="543" w:type="pct"/>
            <w:shd w:val="clear" w:color="auto" w:fill="auto"/>
            <w:vAlign w:val="bottom"/>
          </w:tcPr>
          <w:p w:rsidR="00E66CD6" w:rsidRPr="00F32ADE" w:rsidRDefault="00E66CD6" w:rsidP="00AD095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–46778,0</w:t>
            </w:r>
          </w:p>
        </w:tc>
        <w:tc>
          <w:tcPr>
            <w:tcW w:w="488" w:type="pct"/>
            <w:shd w:val="clear" w:color="auto" w:fill="auto"/>
            <w:vAlign w:val="bottom"/>
          </w:tcPr>
          <w:p w:rsidR="00E66CD6" w:rsidRPr="006E2E30" w:rsidRDefault="00E66CD6" w:rsidP="00AD0953">
            <w:pPr>
              <w:jc w:val="right"/>
            </w:pPr>
            <w:r w:rsidRPr="006E2E30">
              <w:t>–7718,8</w:t>
            </w:r>
          </w:p>
        </w:tc>
        <w:tc>
          <w:tcPr>
            <w:tcW w:w="482" w:type="pct"/>
            <w:tcBorders>
              <w:left w:val="nil"/>
            </w:tcBorders>
            <w:vAlign w:val="bottom"/>
          </w:tcPr>
          <w:p w:rsidR="00E66CD6" w:rsidRPr="00F32ADE" w:rsidRDefault="00E66CD6" w:rsidP="00AD095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4169,0</w:t>
            </w:r>
          </w:p>
        </w:tc>
        <w:tc>
          <w:tcPr>
            <w:tcW w:w="482" w:type="pct"/>
            <w:vAlign w:val="bottom"/>
          </w:tcPr>
          <w:p w:rsidR="00E66CD6" w:rsidRPr="00174E3D" w:rsidRDefault="00E66CD6" w:rsidP="00AD0953">
            <w:pPr>
              <w:jc w:val="right"/>
              <w:rPr>
                <w:rFonts w:ascii="Times New Roman CYR" w:hAnsi="Times New Roman CYR" w:cs="Times New Roman CYR"/>
                <w:bCs/>
                <w:color w:val="000000"/>
                <w:lang w:eastAsia="uk-UA"/>
              </w:rPr>
            </w:pPr>
            <w:r w:rsidRPr="00174E3D">
              <w:rPr>
                <w:rFonts w:ascii="Times New Roman CYR" w:hAnsi="Times New Roman CYR" w:cs="Times New Roman CYR"/>
                <w:bCs/>
                <w:color w:val="000000"/>
                <w:lang w:eastAsia="uk-UA"/>
              </w:rPr>
              <w:t>1823,0</w:t>
            </w:r>
          </w:p>
        </w:tc>
        <w:tc>
          <w:tcPr>
            <w:tcW w:w="482" w:type="pct"/>
            <w:vAlign w:val="bottom"/>
          </w:tcPr>
          <w:p w:rsidR="00E66CD6" w:rsidRPr="00F32ADE" w:rsidRDefault="00E66CD6" w:rsidP="00AD095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50947,0</w:t>
            </w:r>
          </w:p>
        </w:tc>
        <w:tc>
          <w:tcPr>
            <w:tcW w:w="482" w:type="pct"/>
            <w:vAlign w:val="bottom"/>
          </w:tcPr>
          <w:p w:rsidR="00E66CD6" w:rsidRPr="00174E3D" w:rsidRDefault="00E66CD6" w:rsidP="00AD0953">
            <w:pPr>
              <w:jc w:val="right"/>
              <w:rPr>
                <w:rFonts w:ascii="Times New Roman CYR" w:hAnsi="Times New Roman CYR" w:cs="Times New Roman CYR"/>
                <w:bCs/>
                <w:color w:val="000000"/>
                <w:lang w:eastAsia="uk-UA"/>
              </w:rPr>
            </w:pPr>
            <w:r w:rsidRPr="00174E3D">
              <w:rPr>
                <w:rFonts w:ascii="Times New Roman CYR" w:hAnsi="Times New Roman CYR" w:cs="Times New Roman CYR"/>
                <w:bCs/>
                <w:color w:val="000000"/>
                <w:lang w:eastAsia="uk-UA"/>
              </w:rPr>
              <w:t>9541,8</w:t>
            </w:r>
          </w:p>
        </w:tc>
        <w:tc>
          <w:tcPr>
            <w:tcW w:w="482" w:type="pct"/>
            <w:vAlign w:val="bottom"/>
          </w:tcPr>
          <w:p w:rsidR="00E66CD6" w:rsidRPr="00F32ADE" w:rsidRDefault="00E66CD6" w:rsidP="00AD095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73,3</w:t>
            </w:r>
          </w:p>
        </w:tc>
        <w:tc>
          <w:tcPr>
            <w:tcW w:w="482" w:type="pct"/>
            <w:vAlign w:val="bottom"/>
          </w:tcPr>
          <w:p w:rsidR="00E66CD6" w:rsidRPr="006E2E30" w:rsidRDefault="00E66CD6" w:rsidP="00AD0953">
            <w:pPr>
              <w:jc w:val="right"/>
            </w:pPr>
            <w:r w:rsidRPr="006E2E30">
              <w:t>64,3</w:t>
            </w:r>
          </w:p>
        </w:tc>
      </w:tr>
      <w:tr w:rsidR="00E66CD6" w:rsidRPr="00F32ADE" w:rsidTr="00AD0953">
        <w:tblPrEx>
          <w:tblCellMar>
            <w:top w:w="0" w:type="dxa"/>
            <w:left w:w="54" w:type="dxa"/>
            <w:bottom w:w="0" w:type="dxa"/>
            <w:right w:w="54" w:type="dxa"/>
          </w:tblCellMar>
        </w:tblPrEx>
        <w:trPr>
          <w:trHeight w:hRule="exact" w:val="794"/>
        </w:trPr>
        <w:tc>
          <w:tcPr>
            <w:tcW w:w="1079" w:type="pct"/>
            <w:vAlign w:val="bottom"/>
          </w:tcPr>
          <w:p w:rsidR="00E66CD6" w:rsidRPr="00F32ADE" w:rsidRDefault="00E66CD6" w:rsidP="00AD0953">
            <w:pPr>
              <w:autoSpaceDE w:val="0"/>
              <w:autoSpaceDN w:val="0"/>
              <w:adjustRightInd w:val="0"/>
              <w:spacing w:line="200" w:lineRule="exact"/>
              <w:ind w:left="142"/>
              <w:rPr>
                <w:bCs/>
              </w:rPr>
            </w:pPr>
            <w:r w:rsidRPr="00F32ADE">
              <w:rPr>
                <w:bCs/>
              </w:rPr>
              <w:t>тимчасове розміщування й організація харчування</w:t>
            </w:r>
          </w:p>
        </w:tc>
        <w:tc>
          <w:tcPr>
            <w:tcW w:w="543" w:type="pct"/>
            <w:shd w:val="clear" w:color="auto" w:fill="auto"/>
            <w:vAlign w:val="bottom"/>
          </w:tcPr>
          <w:p w:rsidR="00E66CD6" w:rsidRPr="00F32ADE" w:rsidRDefault="00E66CD6" w:rsidP="00AD095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–2017,7</w:t>
            </w:r>
          </w:p>
        </w:tc>
        <w:tc>
          <w:tcPr>
            <w:tcW w:w="488" w:type="pct"/>
            <w:shd w:val="clear" w:color="auto" w:fill="auto"/>
            <w:vAlign w:val="bottom"/>
          </w:tcPr>
          <w:p w:rsidR="00E66CD6" w:rsidRPr="006E2E30" w:rsidRDefault="00E66CD6" w:rsidP="00AD0953">
            <w:pPr>
              <w:jc w:val="right"/>
            </w:pPr>
            <w:r w:rsidRPr="006E2E30">
              <w:t>–2027,1</w:t>
            </w:r>
          </w:p>
        </w:tc>
        <w:tc>
          <w:tcPr>
            <w:tcW w:w="482" w:type="pct"/>
            <w:tcBorders>
              <w:left w:val="nil"/>
            </w:tcBorders>
            <w:vAlign w:val="bottom"/>
          </w:tcPr>
          <w:p w:rsidR="00E66CD6" w:rsidRPr="00F32ADE" w:rsidRDefault="00E66CD6" w:rsidP="00AD095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167,0</w:t>
            </w:r>
          </w:p>
        </w:tc>
        <w:tc>
          <w:tcPr>
            <w:tcW w:w="482" w:type="pct"/>
            <w:vAlign w:val="bottom"/>
          </w:tcPr>
          <w:p w:rsidR="00E66CD6" w:rsidRPr="00174E3D" w:rsidRDefault="00E66CD6" w:rsidP="00AD0953">
            <w:pPr>
              <w:jc w:val="right"/>
              <w:rPr>
                <w:rFonts w:ascii="Times New Roman CYR" w:hAnsi="Times New Roman CYR" w:cs="Times New Roman CYR"/>
                <w:bCs/>
                <w:color w:val="000000"/>
                <w:lang w:eastAsia="uk-UA"/>
              </w:rPr>
            </w:pPr>
            <w:r w:rsidRPr="00174E3D">
              <w:rPr>
                <w:rFonts w:ascii="Times New Roman CYR" w:hAnsi="Times New Roman CYR" w:cs="Times New Roman CYR"/>
                <w:bCs/>
                <w:color w:val="000000"/>
                <w:lang w:eastAsia="uk-UA"/>
              </w:rPr>
              <w:t>69,0</w:t>
            </w:r>
          </w:p>
        </w:tc>
        <w:tc>
          <w:tcPr>
            <w:tcW w:w="482" w:type="pct"/>
            <w:vAlign w:val="bottom"/>
          </w:tcPr>
          <w:p w:rsidR="00E66CD6" w:rsidRPr="00F32ADE" w:rsidRDefault="00E66CD6" w:rsidP="00AD095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2184,7</w:t>
            </w:r>
          </w:p>
        </w:tc>
        <w:tc>
          <w:tcPr>
            <w:tcW w:w="482" w:type="pct"/>
            <w:vAlign w:val="bottom"/>
          </w:tcPr>
          <w:p w:rsidR="00E66CD6" w:rsidRPr="00174E3D" w:rsidRDefault="00E66CD6" w:rsidP="00AD0953">
            <w:pPr>
              <w:jc w:val="right"/>
              <w:rPr>
                <w:rFonts w:ascii="Times New Roman CYR" w:hAnsi="Times New Roman CYR" w:cs="Times New Roman CYR"/>
                <w:bCs/>
                <w:color w:val="000000"/>
                <w:lang w:eastAsia="uk-UA"/>
              </w:rPr>
            </w:pPr>
            <w:r w:rsidRPr="00174E3D">
              <w:rPr>
                <w:rFonts w:ascii="Times New Roman CYR" w:hAnsi="Times New Roman CYR" w:cs="Times New Roman CYR"/>
                <w:bCs/>
                <w:color w:val="000000"/>
                <w:lang w:eastAsia="uk-UA"/>
              </w:rPr>
              <w:t>2096,1</w:t>
            </w:r>
          </w:p>
        </w:tc>
        <w:tc>
          <w:tcPr>
            <w:tcW w:w="482" w:type="pct"/>
            <w:vAlign w:val="bottom"/>
          </w:tcPr>
          <w:p w:rsidR="00E66CD6" w:rsidRPr="00F32ADE" w:rsidRDefault="00E66CD6" w:rsidP="00AD095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55,6</w:t>
            </w:r>
          </w:p>
        </w:tc>
        <w:tc>
          <w:tcPr>
            <w:tcW w:w="482" w:type="pct"/>
            <w:tcBorders>
              <w:bottom w:val="nil"/>
            </w:tcBorders>
            <w:vAlign w:val="bottom"/>
          </w:tcPr>
          <w:p w:rsidR="00E66CD6" w:rsidRPr="006E2E30" w:rsidRDefault="00E66CD6" w:rsidP="00AD0953">
            <w:pPr>
              <w:jc w:val="right"/>
            </w:pPr>
            <w:r w:rsidRPr="006E2E30">
              <w:t>57,1</w:t>
            </w:r>
          </w:p>
        </w:tc>
      </w:tr>
      <w:tr w:rsidR="00E66CD6" w:rsidRPr="00F32ADE" w:rsidTr="00AD0953">
        <w:tblPrEx>
          <w:tblCellMar>
            <w:top w:w="0" w:type="dxa"/>
            <w:left w:w="54" w:type="dxa"/>
            <w:bottom w:w="0" w:type="dxa"/>
            <w:right w:w="54" w:type="dxa"/>
          </w:tblCellMar>
        </w:tblPrEx>
        <w:trPr>
          <w:trHeight w:hRule="exact" w:val="454"/>
        </w:trPr>
        <w:tc>
          <w:tcPr>
            <w:tcW w:w="1079" w:type="pct"/>
            <w:vAlign w:val="bottom"/>
          </w:tcPr>
          <w:p w:rsidR="00E66CD6" w:rsidRPr="00F32ADE" w:rsidRDefault="00E66CD6" w:rsidP="00AD0953">
            <w:pPr>
              <w:autoSpaceDE w:val="0"/>
              <w:autoSpaceDN w:val="0"/>
              <w:adjustRightInd w:val="0"/>
              <w:spacing w:line="200" w:lineRule="exact"/>
              <w:ind w:left="142"/>
              <w:rPr>
                <w:rFonts w:eastAsia="PMingLiU"/>
                <w:color w:val="000000"/>
                <w:lang w:eastAsia="zh-TW"/>
              </w:rPr>
            </w:pPr>
            <w:r w:rsidRPr="00F32ADE">
              <w:rPr>
                <w:rFonts w:eastAsia="PMingLiU"/>
                <w:color w:val="000000"/>
                <w:lang w:eastAsia="zh-TW"/>
              </w:rPr>
              <w:t>інформація та телекомунікації</w:t>
            </w:r>
          </w:p>
        </w:tc>
        <w:tc>
          <w:tcPr>
            <w:tcW w:w="543" w:type="pct"/>
            <w:shd w:val="clear" w:color="auto" w:fill="auto"/>
            <w:vAlign w:val="bottom"/>
          </w:tcPr>
          <w:p w:rsidR="00E66CD6" w:rsidRPr="00F32ADE" w:rsidRDefault="00E66CD6" w:rsidP="00AD0953">
            <w:pPr>
              <w:jc w:val="right"/>
              <w:rPr>
                <w:rFonts w:ascii="Times New Roman CYR" w:hAnsi="Times New Roman CYR" w:cs="Times New Roman CYR"/>
                <w:bCs/>
                <w:color w:val="000000"/>
                <w:lang w:eastAsia="uk-UA"/>
              </w:rPr>
            </w:pPr>
            <w:r w:rsidRPr="006E2E30">
              <w:t>…</w:t>
            </w:r>
            <w:r w:rsidRPr="006E2E30">
              <w:rPr>
                <w:vertAlign w:val="superscript"/>
              </w:rPr>
              <w:t>2</w:t>
            </w:r>
          </w:p>
        </w:tc>
        <w:tc>
          <w:tcPr>
            <w:tcW w:w="488" w:type="pct"/>
            <w:shd w:val="clear" w:color="auto" w:fill="auto"/>
            <w:vAlign w:val="bottom"/>
          </w:tcPr>
          <w:p w:rsidR="00E66CD6" w:rsidRPr="006E2E30" w:rsidRDefault="00E66CD6" w:rsidP="00AD0953">
            <w:pPr>
              <w:jc w:val="right"/>
            </w:pPr>
            <w:r w:rsidRPr="006E2E30">
              <w:t>…</w:t>
            </w:r>
            <w:r w:rsidRPr="006E2E30">
              <w:rPr>
                <w:vertAlign w:val="superscript"/>
              </w:rPr>
              <w:t>2</w:t>
            </w:r>
          </w:p>
        </w:tc>
        <w:tc>
          <w:tcPr>
            <w:tcW w:w="482" w:type="pct"/>
            <w:tcBorders>
              <w:left w:val="nil"/>
            </w:tcBorders>
            <w:vAlign w:val="bottom"/>
          </w:tcPr>
          <w:p w:rsidR="00E66CD6" w:rsidRDefault="00E66CD6" w:rsidP="00AD0953">
            <w:pPr>
              <w:jc w:val="right"/>
            </w:pPr>
            <w:r w:rsidRPr="006A68DF">
              <w:t>…</w:t>
            </w:r>
            <w:r w:rsidRPr="006A68DF">
              <w:rPr>
                <w:vertAlign w:val="superscript"/>
              </w:rPr>
              <w:t>2</w:t>
            </w:r>
          </w:p>
        </w:tc>
        <w:tc>
          <w:tcPr>
            <w:tcW w:w="482" w:type="pct"/>
            <w:vAlign w:val="bottom"/>
          </w:tcPr>
          <w:p w:rsidR="00E66CD6" w:rsidRDefault="00E66CD6" w:rsidP="00AD0953">
            <w:pPr>
              <w:jc w:val="right"/>
            </w:pPr>
            <w:r w:rsidRPr="006A68DF">
              <w:t>…</w:t>
            </w:r>
            <w:r w:rsidRPr="006A68DF">
              <w:rPr>
                <w:vertAlign w:val="superscript"/>
              </w:rPr>
              <w:t>2</w:t>
            </w:r>
          </w:p>
        </w:tc>
        <w:tc>
          <w:tcPr>
            <w:tcW w:w="482" w:type="pct"/>
            <w:vAlign w:val="bottom"/>
          </w:tcPr>
          <w:p w:rsidR="00E66CD6" w:rsidRDefault="00E66CD6" w:rsidP="00AD0953">
            <w:pPr>
              <w:jc w:val="right"/>
            </w:pPr>
            <w:r w:rsidRPr="006A68DF">
              <w:t>…</w:t>
            </w:r>
            <w:r w:rsidRPr="006A68DF">
              <w:rPr>
                <w:vertAlign w:val="superscript"/>
              </w:rPr>
              <w:t>2</w:t>
            </w:r>
          </w:p>
        </w:tc>
        <w:tc>
          <w:tcPr>
            <w:tcW w:w="482" w:type="pct"/>
            <w:vAlign w:val="bottom"/>
          </w:tcPr>
          <w:p w:rsidR="00E66CD6" w:rsidRDefault="00E66CD6" w:rsidP="00AD0953">
            <w:pPr>
              <w:jc w:val="right"/>
            </w:pPr>
            <w:r w:rsidRPr="006A68DF">
              <w:t>…</w:t>
            </w:r>
            <w:r w:rsidRPr="006A68DF">
              <w:rPr>
                <w:vertAlign w:val="superscript"/>
              </w:rPr>
              <w:t>2</w:t>
            </w:r>
          </w:p>
        </w:tc>
        <w:tc>
          <w:tcPr>
            <w:tcW w:w="482" w:type="pct"/>
            <w:vAlign w:val="bottom"/>
          </w:tcPr>
          <w:p w:rsidR="00E66CD6" w:rsidRDefault="00E66CD6" w:rsidP="00AD0953">
            <w:pPr>
              <w:jc w:val="right"/>
            </w:pPr>
            <w:r w:rsidRPr="006A68DF">
              <w:t>…</w:t>
            </w:r>
            <w:r w:rsidRPr="006A68DF">
              <w:rPr>
                <w:vertAlign w:val="superscript"/>
              </w:rPr>
              <w:t>2</w:t>
            </w:r>
          </w:p>
        </w:tc>
        <w:tc>
          <w:tcPr>
            <w:tcW w:w="482" w:type="pct"/>
            <w:tcBorders>
              <w:bottom w:val="nil"/>
            </w:tcBorders>
            <w:vAlign w:val="bottom"/>
          </w:tcPr>
          <w:p w:rsidR="00E66CD6" w:rsidRPr="006E2E30" w:rsidRDefault="00E66CD6" w:rsidP="00AD0953">
            <w:pPr>
              <w:jc w:val="right"/>
            </w:pPr>
            <w:r w:rsidRPr="006E2E30">
              <w:t>…</w:t>
            </w:r>
            <w:r w:rsidRPr="006E2E30">
              <w:rPr>
                <w:vertAlign w:val="superscript"/>
              </w:rPr>
              <w:t>2</w:t>
            </w:r>
          </w:p>
        </w:tc>
      </w:tr>
      <w:tr w:rsidR="00E66CD6" w:rsidRPr="00F32ADE" w:rsidTr="00AD0953">
        <w:tblPrEx>
          <w:tblCellMar>
            <w:top w:w="0" w:type="dxa"/>
            <w:left w:w="54" w:type="dxa"/>
            <w:bottom w:w="0" w:type="dxa"/>
            <w:right w:w="54" w:type="dxa"/>
          </w:tblCellMar>
        </w:tblPrEx>
        <w:trPr>
          <w:trHeight w:hRule="exact" w:val="454"/>
        </w:trPr>
        <w:tc>
          <w:tcPr>
            <w:tcW w:w="1079" w:type="pct"/>
            <w:vAlign w:val="bottom"/>
          </w:tcPr>
          <w:p w:rsidR="00E66CD6" w:rsidRPr="00F32ADE" w:rsidRDefault="00E66CD6" w:rsidP="00AD0953">
            <w:pPr>
              <w:autoSpaceDE w:val="0"/>
              <w:autoSpaceDN w:val="0"/>
              <w:adjustRightInd w:val="0"/>
              <w:spacing w:line="200" w:lineRule="exact"/>
              <w:ind w:left="142"/>
              <w:rPr>
                <w:rFonts w:eastAsia="PMingLiU"/>
              </w:rPr>
            </w:pPr>
            <w:r w:rsidRPr="00F32ADE">
              <w:t xml:space="preserve">фінансова та страхова діяльність </w:t>
            </w:r>
          </w:p>
        </w:tc>
        <w:tc>
          <w:tcPr>
            <w:tcW w:w="543" w:type="pct"/>
            <w:shd w:val="clear" w:color="auto" w:fill="auto"/>
            <w:vAlign w:val="bottom"/>
          </w:tcPr>
          <w:p w:rsidR="00E66CD6" w:rsidRPr="00F32ADE" w:rsidRDefault="00E66CD6" w:rsidP="00AD095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w:t>
            </w:r>
          </w:p>
        </w:tc>
        <w:tc>
          <w:tcPr>
            <w:tcW w:w="488" w:type="pct"/>
            <w:shd w:val="clear" w:color="auto" w:fill="auto"/>
            <w:vAlign w:val="bottom"/>
          </w:tcPr>
          <w:p w:rsidR="00E66CD6" w:rsidRPr="006E2E30" w:rsidRDefault="00E66CD6" w:rsidP="00AD0953">
            <w:pPr>
              <w:jc w:val="right"/>
            </w:pPr>
            <w:r>
              <w:t>–</w:t>
            </w:r>
          </w:p>
        </w:tc>
        <w:tc>
          <w:tcPr>
            <w:tcW w:w="482" w:type="pct"/>
            <w:tcBorders>
              <w:left w:val="nil"/>
            </w:tcBorders>
            <w:vAlign w:val="bottom"/>
          </w:tcPr>
          <w:p w:rsidR="00E66CD6" w:rsidRPr="00F32ADE" w:rsidRDefault="00E66CD6" w:rsidP="00AD095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w:t>
            </w:r>
          </w:p>
        </w:tc>
        <w:tc>
          <w:tcPr>
            <w:tcW w:w="482" w:type="pct"/>
            <w:vAlign w:val="bottom"/>
          </w:tcPr>
          <w:p w:rsidR="00E66CD6" w:rsidRPr="00174E3D" w:rsidRDefault="00E66CD6" w:rsidP="00AD0953">
            <w:pPr>
              <w:jc w:val="right"/>
              <w:rPr>
                <w:rFonts w:ascii="Times New Roman CYR" w:hAnsi="Times New Roman CYR" w:cs="Times New Roman CYR"/>
                <w:bCs/>
                <w:color w:val="000000"/>
                <w:lang w:eastAsia="uk-UA"/>
              </w:rPr>
            </w:pPr>
            <w:r w:rsidRPr="00174E3D">
              <w:rPr>
                <w:rFonts w:ascii="Times New Roman CYR" w:hAnsi="Times New Roman CYR" w:cs="Times New Roman CYR"/>
                <w:bCs/>
                <w:color w:val="000000"/>
                <w:lang w:eastAsia="uk-UA"/>
              </w:rPr>
              <w:t>–</w:t>
            </w:r>
          </w:p>
        </w:tc>
        <w:tc>
          <w:tcPr>
            <w:tcW w:w="482" w:type="pct"/>
            <w:vAlign w:val="bottom"/>
          </w:tcPr>
          <w:p w:rsidR="00E66CD6" w:rsidRPr="00F32ADE" w:rsidRDefault="00E66CD6" w:rsidP="00AD095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w:t>
            </w:r>
          </w:p>
        </w:tc>
        <w:tc>
          <w:tcPr>
            <w:tcW w:w="482" w:type="pct"/>
            <w:vAlign w:val="bottom"/>
          </w:tcPr>
          <w:p w:rsidR="00E66CD6" w:rsidRPr="00174E3D" w:rsidRDefault="00E66CD6" w:rsidP="00AD0953">
            <w:pPr>
              <w:jc w:val="right"/>
              <w:rPr>
                <w:rFonts w:ascii="Times New Roman CYR" w:hAnsi="Times New Roman CYR" w:cs="Times New Roman CYR"/>
                <w:bCs/>
                <w:color w:val="000000"/>
                <w:lang w:eastAsia="uk-UA"/>
              </w:rPr>
            </w:pPr>
            <w:r w:rsidRPr="00174E3D">
              <w:rPr>
                <w:rFonts w:ascii="Times New Roman CYR" w:hAnsi="Times New Roman CYR" w:cs="Times New Roman CYR"/>
                <w:bCs/>
                <w:color w:val="000000"/>
                <w:lang w:eastAsia="uk-UA"/>
              </w:rPr>
              <w:t>–</w:t>
            </w:r>
          </w:p>
        </w:tc>
        <w:tc>
          <w:tcPr>
            <w:tcW w:w="482" w:type="pct"/>
            <w:vAlign w:val="bottom"/>
          </w:tcPr>
          <w:p w:rsidR="00E66CD6" w:rsidRPr="00F32ADE" w:rsidRDefault="00E66CD6" w:rsidP="00AD095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w:t>
            </w:r>
          </w:p>
        </w:tc>
        <w:tc>
          <w:tcPr>
            <w:tcW w:w="482" w:type="pct"/>
            <w:tcBorders>
              <w:bottom w:val="nil"/>
            </w:tcBorders>
            <w:vAlign w:val="bottom"/>
          </w:tcPr>
          <w:p w:rsidR="00E66CD6" w:rsidRPr="006E2E30" w:rsidRDefault="00E66CD6" w:rsidP="00AD0953">
            <w:pPr>
              <w:jc w:val="right"/>
            </w:pPr>
            <w:r w:rsidRPr="006E2E30">
              <w:t>–</w:t>
            </w:r>
          </w:p>
        </w:tc>
      </w:tr>
      <w:tr w:rsidR="00E66CD6" w:rsidRPr="00F32ADE" w:rsidTr="00AD0953">
        <w:tblPrEx>
          <w:tblCellMar>
            <w:top w:w="0" w:type="dxa"/>
            <w:left w:w="54" w:type="dxa"/>
            <w:bottom w:w="0" w:type="dxa"/>
            <w:right w:w="54" w:type="dxa"/>
          </w:tblCellMar>
        </w:tblPrEx>
        <w:trPr>
          <w:trHeight w:hRule="exact" w:val="454"/>
        </w:trPr>
        <w:tc>
          <w:tcPr>
            <w:tcW w:w="1079" w:type="pct"/>
            <w:vAlign w:val="bottom"/>
          </w:tcPr>
          <w:p w:rsidR="00E66CD6" w:rsidRPr="00F32ADE" w:rsidRDefault="00E66CD6" w:rsidP="00AD0953">
            <w:pPr>
              <w:autoSpaceDE w:val="0"/>
              <w:autoSpaceDN w:val="0"/>
              <w:adjustRightInd w:val="0"/>
              <w:spacing w:line="200" w:lineRule="exact"/>
              <w:ind w:left="142"/>
              <w:rPr>
                <w:rFonts w:eastAsia="PMingLiU"/>
                <w:color w:val="000000"/>
                <w:lang w:eastAsia="zh-TW"/>
              </w:rPr>
            </w:pPr>
            <w:r w:rsidRPr="00F32ADE">
              <w:rPr>
                <w:rFonts w:eastAsia="PMingLiU"/>
                <w:color w:val="000000"/>
                <w:lang w:eastAsia="zh-TW"/>
              </w:rPr>
              <w:t>операції з нерухомим майном</w:t>
            </w:r>
          </w:p>
        </w:tc>
        <w:tc>
          <w:tcPr>
            <w:tcW w:w="543" w:type="pct"/>
            <w:shd w:val="clear" w:color="auto" w:fill="auto"/>
            <w:vAlign w:val="bottom"/>
          </w:tcPr>
          <w:p w:rsidR="00E66CD6" w:rsidRDefault="00E66CD6" w:rsidP="00AD0953">
            <w:pPr>
              <w:jc w:val="right"/>
            </w:pPr>
            <w:r w:rsidRPr="00D658B8">
              <w:t>…</w:t>
            </w:r>
            <w:r w:rsidRPr="00D658B8">
              <w:rPr>
                <w:vertAlign w:val="superscript"/>
              </w:rPr>
              <w:t>2</w:t>
            </w:r>
          </w:p>
        </w:tc>
        <w:tc>
          <w:tcPr>
            <w:tcW w:w="488" w:type="pct"/>
            <w:shd w:val="clear" w:color="auto" w:fill="auto"/>
            <w:vAlign w:val="bottom"/>
          </w:tcPr>
          <w:p w:rsidR="00E66CD6" w:rsidRDefault="00E66CD6" w:rsidP="00AD0953">
            <w:pPr>
              <w:jc w:val="right"/>
            </w:pPr>
            <w:r w:rsidRPr="00D658B8">
              <w:t>…</w:t>
            </w:r>
            <w:r w:rsidRPr="00D658B8">
              <w:rPr>
                <w:vertAlign w:val="superscript"/>
              </w:rPr>
              <w:t>2</w:t>
            </w:r>
          </w:p>
        </w:tc>
        <w:tc>
          <w:tcPr>
            <w:tcW w:w="482" w:type="pct"/>
            <w:tcBorders>
              <w:left w:val="nil"/>
            </w:tcBorders>
            <w:vAlign w:val="bottom"/>
          </w:tcPr>
          <w:p w:rsidR="00E66CD6" w:rsidRDefault="00E66CD6" w:rsidP="00AD0953">
            <w:pPr>
              <w:jc w:val="right"/>
            </w:pPr>
            <w:r w:rsidRPr="00D658B8">
              <w:t>…</w:t>
            </w:r>
            <w:r w:rsidRPr="00D658B8">
              <w:rPr>
                <w:vertAlign w:val="superscript"/>
              </w:rPr>
              <w:t>2</w:t>
            </w:r>
          </w:p>
        </w:tc>
        <w:tc>
          <w:tcPr>
            <w:tcW w:w="482" w:type="pct"/>
            <w:vAlign w:val="bottom"/>
          </w:tcPr>
          <w:p w:rsidR="00E66CD6" w:rsidRDefault="00E66CD6" w:rsidP="00AD0953">
            <w:pPr>
              <w:jc w:val="right"/>
            </w:pPr>
            <w:r w:rsidRPr="00D658B8">
              <w:t>…</w:t>
            </w:r>
            <w:r w:rsidRPr="00D658B8">
              <w:rPr>
                <w:vertAlign w:val="superscript"/>
              </w:rPr>
              <w:t>2</w:t>
            </w:r>
          </w:p>
        </w:tc>
        <w:tc>
          <w:tcPr>
            <w:tcW w:w="482" w:type="pct"/>
            <w:vAlign w:val="bottom"/>
          </w:tcPr>
          <w:p w:rsidR="00E66CD6" w:rsidRDefault="00E66CD6" w:rsidP="00AD0953">
            <w:pPr>
              <w:jc w:val="right"/>
            </w:pPr>
            <w:r w:rsidRPr="00D658B8">
              <w:t>…</w:t>
            </w:r>
            <w:r w:rsidRPr="00D658B8">
              <w:rPr>
                <w:vertAlign w:val="superscript"/>
              </w:rPr>
              <w:t>2</w:t>
            </w:r>
          </w:p>
        </w:tc>
        <w:tc>
          <w:tcPr>
            <w:tcW w:w="482" w:type="pct"/>
            <w:vAlign w:val="bottom"/>
          </w:tcPr>
          <w:p w:rsidR="00E66CD6" w:rsidRDefault="00E66CD6" w:rsidP="00AD0953">
            <w:pPr>
              <w:jc w:val="right"/>
            </w:pPr>
            <w:r w:rsidRPr="00D658B8">
              <w:t>…</w:t>
            </w:r>
            <w:r w:rsidRPr="00D658B8">
              <w:rPr>
                <w:vertAlign w:val="superscript"/>
              </w:rPr>
              <w:t>2</w:t>
            </w:r>
          </w:p>
        </w:tc>
        <w:tc>
          <w:tcPr>
            <w:tcW w:w="482" w:type="pct"/>
            <w:vAlign w:val="bottom"/>
          </w:tcPr>
          <w:p w:rsidR="00E66CD6" w:rsidRDefault="00E66CD6" w:rsidP="00AD0953">
            <w:pPr>
              <w:jc w:val="right"/>
            </w:pPr>
            <w:r w:rsidRPr="00D658B8">
              <w:t>…</w:t>
            </w:r>
            <w:r w:rsidRPr="00D658B8">
              <w:rPr>
                <w:vertAlign w:val="superscript"/>
              </w:rPr>
              <w:t>2</w:t>
            </w:r>
          </w:p>
        </w:tc>
        <w:tc>
          <w:tcPr>
            <w:tcW w:w="482" w:type="pct"/>
            <w:vAlign w:val="bottom"/>
          </w:tcPr>
          <w:p w:rsidR="00E66CD6" w:rsidRPr="006E2E30" w:rsidRDefault="00E66CD6" w:rsidP="00AD0953">
            <w:pPr>
              <w:jc w:val="right"/>
            </w:pPr>
            <w:r w:rsidRPr="006E2E30">
              <w:t>…</w:t>
            </w:r>
            <w:r w:rsidRPr="006E2E30">
              <w:rPr>
                <w:vertAlign w:val="superscript"/>
              </w:rPr>
              <w:t>2</w:t>
            </w:r>
          </w:p>
        </w:tc>
      </w:tr>
      <w:tr w:rsidR="00E66CD6" w:rsidRPr="00F32ADE" w:rsidTr="00AD0953">
        <w:tblPrEx>
          <w:tblCellMar>
            <w:top w:w="0" w:type="dxa"/>
            <w:left w:w="54" w:type="dxa"/>
            <w:bottom w:w="0" w:type="dxa"/>
            <w:right w:w="54" w:type="dxa"/>
          </w:tblCellMar>
        </w:tblPrEx>
        <w:trPr>
          <w:trHeight w:hRule="exact" w:val="624"/>
        </w:trPr>
        <w:tc>
          <w:tcPr>
            <w:tcW w:w="1079" w:type="pct"/>
            <w:vAlign w:val="bottom"/>
          </w:tcPr>
          <w:p w:rsidR="00E66CD6" w:rsidRPr="00F32ADE" w:rsidRDefault="00E66CD6" w:rsidP="00AD0953">
            <w:pPr>
              <w:autoSpaceDE w:val="0"/>
              <w:autoSpaceDN w:val="0"/>
              <w:adjustRightInd w:val="0"/>
              <w:spacing w:line="200" w:lineRule="exact"/>
              <w:ind w:left="142"/>
              <w:rPr>
                <w:rFonts w:eastAsia="PMingLiU"/>
                <w:color w:val="000000"/>
                <w:lang w:eastAsia="zh-TW"/>
              </w:rPr>
            </w:pPr>
            <w:r w:rsidRPr="00F32ADE">
              <w:rPr>
                <w:rFonts w:eastAsia="PMingLiU"/>
                <w:color w:val="000000"/>
                <w:lang w:eastAsia="zh-TW"/>
              </w:rPr>
              <w:t>професійна, наукова та технічна діяльність</w:t>
            </w:r>
          </w:p>
        </w:tc>
        <w:tc>
          <w:tcPr>
            <w:tcW w:w="543" w:type="pct"/>
            <w:shd w:val="clear" w:color="auto" w:fill="auto"/>
            <w:vAlign w:val="bottom"/>
          </w:tcPr>
          <w:p w:rsidR="00E66CD6" w:rsidRPr="00F32ADE" w:rsidRDefault="00E66CD6" w:rsidP="00AD095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152,0</w:t>
            </w:r>
          </w:p>
        </w:tc>
        <w:tc>
          <w:tcPr>
            <w:tcW w:w="488" w:type="pct"/>
            <w:shd w:val="clear" w:color="auto" w:fill="auto"/>
            <w:vAlign w:val="bottom"/>
          </w:tcPr>
          <w:p w:rsidR="00E66CD6" w:rsidRPr="006E2E30" w:rsidRDefault="00E66CD6" w:rsidP="00AD0953">
            <w:pPr>
              <w:jc w:val="right"/>
            </w:pPr>
            <w:r w:rsidRPr="006E2E30">
              <w:t>465,5</w:t>
            </w:r>
          </w:p>
        </w:tc>
        <w:tc>
          <w:tcPr>
            <w:tcW w:w="482" w:type="pct"/>
            <w:tcBorders>
              <w:left w:val="nil"/>
            </w:tcBorders>
            <w:vAlign w:val="bottom"/>
          </w:tcPr>
          <w:p w:rsidR="00E66CD6" w:rsidRPr="00F32ADE" w:rsidRDefault="00E66CD6" w:rsidP="00AD095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670,0</w:t>
            </w:r>
          </w:p>
        </w:tc>
        <w:tc>
          <w:tcPr>
            <w:tcW w:w="482" w:type="pct"/>
            <w:vAlign w:val="bottom"/>
          </w:tcPr>
          <w:p w:rsidR="00E66CD6" w:rsidRPr="00174E3D" w:rsidRDefault="00E66CD6" w:rsidP="00AD0953">
            <w:pPr>
              <w:jc w:val="right"/>
              <w:rPr>
                <w:rFonts w:ascii="Times New Roman CYR" w:hAnsi="Times New Roman CYR" w:cs="Times New Roman CYR"/>
                <w:bCs/>
                <w:color w:val="000000"/>
                <w:lang w:eastAsia="uk-UA"/>
              </w:rPr>
            </w:pPr>
            <w:r w:rsidRPr="00174E3D">
              <w:rPr>
                <w:rFonts w:ascii="Times New Roman CYR" w:hAnsi="Times New Roman CYR" w:cs="Times New Roman CYR"/>
                <w:bCs/>
                <w:color w:val="000000"/>
                <w:lang w:eastAsia="uk-UA"/>
              </w:rPr>
              <w:t>516,5</w:t>
            </w:r>
          </w:p>
        </w:tc>
        <w:tc>
          <w:tcPr>
            <w:tcW w:w="482" w:type="pct"/>
            <w:vAlign w:val="bottom"/>
          </w:tcPr>
          <w:p w:rsidR="00E66CD6" w:rsidRPr="00F32ADE" w:rsidRDefault="00E66CD6" w:rsidP="00AD095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518,0</w:t>
            </w:r>
          </w:p>
        </w:tc>
        <w:tc>
          <w:tcPr>
            <w:tcW w:w="482" w:type="pct"/>
            <w:vAlign w:val="bottom"/>
          </w:tcPr>
          <w:p w:rsidR="00E66CD6" w:rsidRPr="00174E3D" w:rsidRDefault="00E66CD6" w:rsidP="00AD0953">
            <w:pPr>
              <w:jc w:val="right"/>
              <w:rPr>
                <w:rFonts w:ascii="Times New Roman CYR" w:hAnsi="Times New Roman CYR" w:cs="Times New Roman CYR"/>
                <w:bCs/>
                <w:color w:val="000000"/>
                <w:lang w:eastAsia="uk-UA"/>
              </w:rPr>
            </w:pPr>
            <w:r w:rsidRPr="00174E3D">
              <w:rPr>
                <w:rFonts w:ascii="Times New Roman CYR" w:hAnsi="Times New Roman CYR" w:cs="Times New Roman CYR"/>
                <w:bCs/>
                <w:color w:val="000000"/>
                <w:lang w:eastAsia="uk-UA"/>
              </w:rPr>
              <w:t>51,0</w:t>
            </w:r>
          </w:p>
        </w:tc>
        <w:tc>
          <w:tcPr>
            <w:tcW w:w="482" w:type="pct"/>
            <w:vAlign w:val="bottom"/>
          </w:tcPr>
          <w:p w:rsidR="00E66CD6" w:rsidRPr="00F32ADE" w:rsidRDefault="00E66CD6" w:rsidP="00AD095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50,0</w:t>
            </w:r>
          </w:p>
        </w:tc>
        <w:tc>
          <w:tcPr>
            <w:tcW w:w="482" w:type="pct"/>
            <w:vAlign w:val="bottom"/>
          </w:tcPr>
          <w:p w:rsidR="00E66CD6" w:rsidRPr="006E2E30" w:rsidRDefault="00E66CD6" w:rsidP="00AD0953">
            <w:pPr>
              <w:jc w:val="right"/>
            </w:pPr>
            <w:r w:rsidRPr="006E2E30">
              <w:t>20,0</w:t>
            </w:r>
          </w:p>
        </w:tc>
      </w:tr>
      <w:tr w:rsidR="00E66CD6" w:rsidRPr="00F32ADE" w:rsidTr="00AD0953">
        <w:tblPrEx>
          <w:tblCellMar>
            <w:top w:w="0" w:type="dxa"/>
            <w:left w:w="54" w:type="dxa"/>
            <w:bottom w:w="0" w:type="dxa"/>
            <w:right w:w="54" w:type="dxa"/>
          </w:tblCellMar>
        </w:tblPrEx>
        <w:trPr>
          <w:trHeight w:hRule="exact" w:val="850"/>
        </w:trPr>
        <w:tc>
          <w:tcPr>
            <w:tcW w:w="1079" w:type="pct"/>
            <w:vAlign w:val="bottom"/>
          </w:tcPr>
          <w:p w:rsidR="00E66CD6" w:rsidRPr="00F32ADE" w:rsidRDefault="00E66CD6" w:rsidP="00AD0953">
            <w:pPr>
              <w:autoSpaceDE w:val="0"/>
              <w:autoSpaceDN w:val="0"/>
              <w:adjustRightInd w:val="0"/>
              <w:spacing w:line="200" w:lineRule="exact"/>
              <w:ind w:left="142"/>
              <w:rPr>
                <w:rFonts w:eastAsia="PMingLiU"/>
                <w:color w:val="000000"/>
                <w:lang w:eastAsia="zh-TW"/>
              </w:rPr>
            </w:pPr>
            <w:r w:rsidRPr="00F32ADE">
              <w:rPr>
                <w:rFonts w:eastAsia="PMingLiU"/>
                <w:color w:val="000000"/>
                <w:lang w:eastAsia="zh-TW"/>
              </w:rPr>
              <w:t>діяльність у сфері адміністративного та допоміжного обслуговування</w:t>
            </w:r>
          </w:p>
        </w:tc>
        <w:tc>
          <w:tcPr>
            <w:tcW w:w="543" w:type="pct"/>
            <w:shd w:val="clear" w:color="auto" w:fill="auto"/>
            <w:vAlign w:val="bottom"/>
          </w:tcPr>
          <w:p w:rsidR="00E66CD6" w:rsidRPr="00F32ADE" w:rsidRDefault="00E66CD6" w:rsidP="00AD095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–1352,9</w:t>
            </w:r>
          </w:p>
        </w:tc>
        <w:tc>
          <w:tcPr>
            <w:tcW w:w="488" w:type="pct"/>
            <w:shd w:val="clear" w:color="auto" w:fill="auto"/>
            <w:vAlign w:val="bottom"/>
          </w:tcPr>
          <w:p w:rsidR="00E66CD6" w:rsidRPr="006E2E30" w:rsidRDefault="00E66CD6" w:rsidP="00AD0953">
            <w:pPr>
              <w:jc w:val="right"/>
            </w:pPr>
            <w:r w:rsidRPr="006E2E30">
              <w:t>–4124,1</w:t>
            </w:r>
          </w:p>
        </w:tc>
        <w:tc>
          <w:tcPr>
            <w:tcW w:w="482" w:type="pct"/>
            <w:tcBorders>
              <w:left w:val="nil"/>
            </w:tcBorders>
            <w:vAlign w:val="bottom"/>
          </w:tcPr>
          <w:p w:rsidR="00E66CD6" w:rsidRPr="00F32ADE" w:rsidRDefault="00E66CD6" w:rsidP="00AD095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1025,1</w:t>
            </w:r>
          </w:p>
        </w:tc>
        <w:tc>
          <w:tcPr>
            <w:tcW w:w="482" w:type="pct"/>
            <w:vAlign w:val="bottom"/>
          </w:tcPr>
          <w:p w:rsidR="00E66CD6" w:rsidRPr="00174E3D" w:rsidRDefault="00E66CD6" w:rsidP="00AD0953">
            <w:pPr>
              <w:jc w:val="right"/>
              <w:rPr>
                <w:rFonts w:ascii="Times New Roman CYR" w:hAnsi="Times New Roman CYR" w:cs="Times New Roman CYR"/>
                <w:bCs/>
                <w:color w:val="000000"/>
                <w:lang w:eastAsia="uk-UA"/>
              </w:rPr>
            </w:pPr>
            <w:r w:rsidRPr="00174E3D">
              <w:rPr>
                <w:rFonts w:ascii="Times New Roman CYR" w:hAnsi="Times New Roman CYR" w:cs="Times New Roman CYR"/>
                <w:bCs/>
                <w:color w:val="000000"/>
                <w:lang w:eastAsia="uk-UA"/>
              </w:rPr>
              <w:t>815,0</w:t>
            </w:r>
          </w:p>
        </w:tc>
        <w:tc>
          <w:tcPr>
            <w:tcW w:w="482" w:type="pct"/>
            <w:vAlign w:val="bottom"/>
          </w:tcPr>
          <w:p w:rsidR="00E66CD6" w:rsidRPr="00F32ADE" w:rsidRDefault="00E66CD6" w:rsidP="00AD095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2378,0</w:t>
            </w:r>
          </w:p>
        </w:tc>
        <w:tc>
          <w:tcPr>
            <w:tcW w:w="482" w:type="pct"/>
            <w:vAlign w:val="bottom"/>
          </w:tcPr>
          <w:p w:rsidR="00E66CD6" w:rsidRPr="00174E3D" w:rsidRDefault="00E66CD6" w:rsidP="00AD0953">
            <w:pPr>
              <w:jc w:val="right"/>
              <w:rPr>
                <w:rFonts w:ascii="Times New Roman CYR" w:hAnsi="Times New Roman CYR" w:cs="Times New Roman CYR"/>
                <w:bCs/>
                <w:color w:val="000000"/>
                <w:lang w:eastAsia="uk-UA"/>
              </w:rPr>
            </w:pPr>
            <w:r w:rsidRPr="00174E3D">
              <w:rPr>
                <w:rFonts w:ascii="Times New Roman CYR" w:hAnsi="Times New Roman CYR" w:cs="Times New Roman CYR"/>
                <w:bCs/>
                <w:color w:val="000000"/>
                <w:lang w:eastAsia="uk-UA"/>
              </w:rPr>
              <w:t>4939,1</w:t>
            </w:r>
          </w:p>
        </w:tc>
        <w:tc>
          <w:tcPr>
            <w:tcW w:w="482" w:type="pct"/>
            <w:vAlign w:val="bottom"/>
          </w:tcPr>
          <w:p w:rsidR="00E66CD6" w:rsidRPr="00F32ADE" w:rsidRDefault="00E66CD6" w:rsidP="00AD095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50,0</w:t>
            </w:r>
          </w:p>
        </w:tc>
        <w:tc>
          <w:tcPr>
            <w:tcW w:w="482" w:type="pct"/>
            <w:vAlign w:val="bottom"/>
          </w:tcPr>
          <w:p w:rsidR="00E66CD6" w:rsidRPr="006E2E30" w:rsidRDefault="00E66CD6" w:rsidP="00AD0953">
            <w:pPr>
              <w:jc w:val="right"/>
            </w:pPr>
            <w:r w:rsidRPr="006E2E30">
              <w:t>69,2</w:t>
            </w:r>
          </w:p>
        </w:tc>
      </w:tr>
      <w:tr w:rsidR="00E66CD6" w:rsidRPr="00F32ADE" w:rsidTr="00AD0953">
        <w:tblPrEx>
          <w:tblCellMar>
            <w:top w:w="0" w:type="dxa"/>
            <w:left w:w="54" w:type="dxa"/>
            <w:bottom w:w="0" w:type="dxa"/>
            <w:right w:w="54" w:type="dxa"/>
          </w:tblCellMar>
        </w:tblPrEx>
        <w:trPr>
          <w:trHeight w:hRule="exact" w:val="227"/>
        </w:trPr>
        <w:tc>
          <w:tcPr>
            <w:tcW w:w="1079" w:type="pct"/>
            <w:vAlign w:val="bottom"/>
          </w:tcPr>
          <w:p w:rsidR="00E66CD6" w:rsidRPr="00F32ADE" w:rsidRDefault="00E66CD6" w:rsidP="00AD0953">
            <w:pPr>
              <w:autoSpaceDE w:val="0"/>
              <w:autoSpaceDN w:val="0"/>
              <w:adjustRightInd w:val="0"/>
              <w:spacing w:line="220" w:lineRule="exact"/>
              <w:ind w:left="142"/>
              <w:rPr>
                <w:bCs/>
              </w:rPr>
            </w:pPr>
            <w:r w:rsidRPr="00F32ADE">
              <w:rPr>
                <w:bCs/>
              </w:rPr>
              <w:t>освіта</w:t>
            </w:r>
          </w:p>
        </w:tc>
        <w:tc>
          <w:tcPr>
            <w:tcW w:w="543" w:type="pct"/>
            <w:shd w:val="clear" w:color="auto" w:fill="auto"/>
            <w:vAlign w:val="bottom"/>
          </w:tcPr>
          <w:p w:rsidR="00E66CD6" w:rsidRPr="00F32ADE" w:rsidRDefault="00E66CD6" w:rsidP="00AD095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w:t>
            </w:r>
          </w:p>
        </w:tc>
        <w:tc>
          <w:tcPr>
            <w:tcW w:w="488" w:type="pct"/>
            <w:shd w:val="clear" w:color="auto" w:fill="auto"/>
            <w:vAlign w:val="bottom"/>
          </w:tcPr>
          <w:p w:rsidR="00E66CD6" w:rsidRPr="006E2E30" w:rsidRDefault="00E66CD6" w:rsidP="00AD0953">
            <w:pPr>
              <w:jc w:val="right"/>
            </w:pPr>
            <w:r w:rsidRPr="006E2E30">
              <w:t>–</w:t>
            </w:r>
          </w:p>
        </w:tc>
        <w:tc>
          <w:tcPr>
            <w:tcW w:w="482" w:type="pct"/>
            <w:tcBorders>
              <w:left w:val="nil"/>
            </w:tcBorders>
            <w:vAlign w:val="bottom"/>
          </w:tcPr>
          <w:p w:rsidR="00E66CD6" w:rsidRPr="00F32ADE" w:rsidRDefault="00E66CD6" w:rsidP="00AD095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w:t>
            </w:r>
          </w:p>
        </w:tc>
        <w:tc>
          <w:tcPr>
            <w:tcW w:w="482" w:type="pct"/>
            <w:vAlign w:val="bottom"/>
          </w:tcPr>
          <w:p w:rsidR="00E66CD6" w:rsidRPr="00174E3D" w:rsidRDefault="00E66CD6" w:rsidP="00AD0953">
            <w:pPr>
              <w:jc w:val="right"/>
              <w:rPr>
                <w:rFonts w:ascii="Times New Roman CYR" w:hAnsi="Times New Roman CYR" w:cs="Times New Roman CYR"/>
                <w:bCs/>
                <w:color w:val="000000"/>
                <w:lang w:eastAsia="uk-UA"/>
              </w:rPr>
            </w:pPr>
            <w:r w:rsidRPr="00174E3D">
              <w:rPr>
                <w:rFonts w:ascii="Times New Roman CYR" w:hAnsi="Times New Roman CYR" w:cs="Times New Roman CYR"/>
                <w:bCs/>
                <w:color w:val="000000"/>
                <w:lang w:eastAsia="uk-UA"/>
              </w:rPr>
              <w:t>–</w:t>
            </w:r>
          </w:p>
        </w:tc>
        <w:tc>
          <w:tcPr>
            <w:tcW w:w="482" w:type="pct"/>
            <w:vAlign w:val="bottom"/>
          </w:tcPr>
          <w:p w:rsidR="00E66CD6" w:rsidRPr="00F32ADE" w:rsidRDefault="00E66CD6" w:rsidP="00AD095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w:t>
            </w:r>
          </w:p>
        </w:tc>
        <w:tc>
          <w:tcPr>
            <w:tcW w:w="482" w:type="pct"/>
            <w:vAlign w:val="bottom"/>
          </w:tcPr>
          <w:p w:rsidR="00E66CD6" w:rsidRPr="00174E3D" w:rsidRDefault="00E66CD6" w:rsidP="00AD0953">
            <w:pPr>
              <w:jc w:val="right"/>
              <w:rPr>
                <w:rFonts w:ascii="Times New Roman CYR" w:hAnsi="Times New Roman CYR" w:cs="Times New Roman CYR"/>
                <w:bCs/>
                <w:color w:val="000000"/>
                <w:lang w:eastAsia="uk-UA"/>
              </w:rPr>
            </w:pPr>
            <w:r w:rsidRPr="00174E3D">
              <w:rPr>
                <w:rFonts w:ascii="Times New Roman CYR" w:hAnsi="Times New Roman CYR" w:cs="Times New Roman CYR"/>
                <w:bCs/>
                <w:color w:val="000000"/>
                <w:lang w:eastAsia="uk-UA"/>
              </w:rPr>
              <w:t>–</w:t>
            </w:r>
          </w:p>
        </w:tc>
        <w:tc>
          <w:tcPr>
            <w:tcW w:w="482" w:type="pct"/>
            <w:vAlign w:val="bottom"/>
          </w:tcPr>
          <w:p w:rsidR="00E66CD6" w:rsidRPr="00F32ADE" w:rsidRDefault="00E66CD6" w:rsidP="00AD095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w:t>
            </w:r>
          </w:p>
        </w:tc>
        <w:tc>
          <w:tcPr>
            <w:tcW w:w="482" w:type="pct"/>
            <w:tcBorders>
              <w:bottom w:val="nil"/>
            </w:tcBorders>
            <w:vAlign w:val="bottom"/>
          </w:tcPr>
          <w:p w:rsidR="00E66CD6" w:rsidRPr="006E2E30" w:rsidRDefault="00E66CD6" w:rsidP="00AD0953">
            <w:pPr>
              <w:jc w:val="right"/>
            </w:pPr>
            <w:r w:rsidRPr="006E2E30">
              <w:t>–</w:t>
            </w:r>
          </w:p>
        </w:tc>
      </w:tr>
      <w:tr w:rsidR="00E66CD6" w:rsidRPr="00F32ADE" w:rsidTr="00AD0953">
        <w:tblPrEx>
          <w:tblCellMar>
            <w:top w:w="0" w:type="dxa"/>
            <w:left w:w="54" w:type="dxa"/>
            <w:bottom w:w="0" w:type="dxa"/>
            <w:right w:w="54" w:type="dxa"/>
          </w:tblCellMar>
        </w:tblPrEx>
        <w:trPr>
          <w:trHeight w:hRule="exact" w:val="624"/>
        </w:trPr>
        <w:tc>
          <w:tcPr>
            <w:tcW w:w="1079" w:type="pct"/>
            <w:vAlign w:val="bottom"/>
          </w:tcPr>
          <w:p w:rsidR="00E66CD6" w:rsidRPr="00F32ADE" w:rsidRDefault="00E66CD6" w:rsidP="00AD0953">
            <w:pPr>
              <w:autoSpaceDE w:val="0"/>
              <w:autoSpaceDN w:val="0"/>
              <w:adjustRightInd w:val="0"/>
              <w:spacing w:line="200" w:lineRule="exact"/>
              <w:ind w:left="142"/>
              <w:rPr>
                <w:bCs/>
              </w:rPr>
            </w:pPr>
            <w:r w:rsidRPr="00F32ADE">
              <w:rPr>
                <w:bCs/>
              </w:rPr>
              <w:t>охорона здоров’я та надання соціальної допомоги</w:t>
            </w:r>
          </w:p>
        </w:tc>
        <w:tc>
          <w:tcPr>
            <w:tcW w:w="543" w:type="pct"/>
            <w:shd w:val="clear" w:color="auto" w:fill="auto"/>
            <w:vAlign w:val="bottom"/>
          </w:tcPr>
          <w:p w:rsidR="00E66CD6" w:rsidRPr="00F32ADE" w:rsidRDefault="00E66CD6" w:rsidP="00AD095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w:t>
            </w:r>
          </w:p>
        </w:tc>
        <w:tc>
          <w:tcPr>
            <w:tcW w:w="488" w:type="pct"/>
            <w:shd w:val="clear" w:color="auto" w:fill="auto"/>
            <w:vAlign w:val="bottom"/>
          </w:tcPr>
          <w:p w:rsidR="00E66CD6" w:rsidRPr="006E2E30" w:rsidRDefault="00E66CD6" w:rsidP="00AD0953">
            <w:pPr>
              <w:jc w:val="right"/>
            </w:pPr>
            <w:r w:rsidRPr="006E2E30">
              <w:t>–</w:t>
            </w:r>
          </w:p>
        </w:tc>
        <w:tc>
          <w:tcPr>
            <w:tcW w:w="482" w:type="pct"/>
            <w:tcBorders>
              <w:left w:val="nil"/>
            </w:tcBorders>
            <w:vAlign w:val="bottom"/>
          </w:tcPr>
          <w:p w:rsidR="00E66CD6" w:rsidRPr="00F32ADE" w:rsidRDefault="00E66CD6" w:rsidP="00AD095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w:t>
            </w:r>
          </w:p>
        </w:tc>
        <w:tc>
          <w:tcPr>
            <w:tcW w:w="482" w:type="pct"/>
            <w:vAlign w:val="bottom"/>
          </w:tcPr>
          <w:p w:rsidR="00E66CD6" w:rsidRPr="00174E3D" w:rsidRDefault="00E66CD6" w:rsidP="00AD0953">
            <w:pPr>
              <w:jc w:val="right"/>
              <w:rPr>
                <w:rFonts w:ascii="Times New Roman CYR" w:hAnsi="Times New Roman CYR" w:cs="Times New Roman CYR"/>
                <w:bCs/>
                <w:color w:val="000000"/>
                <w:lang w:eastAsia="uk-UA"/>
              </w:rPr>
            </w:pPr>
            <w:r w:rsidRPr="00174E3D">
              <w:rPr>
                <w:rFonts w:ascii="Times New Roman CYR" w:hAnsi="Times New Roman CYR" w:cs="Times New Roman CYR"/>
                <w:bCs/>
                <w:color w:val="000000"/>
                <w:lang w:eastAsia="uk-UA"/>
              </w:rPr>
              <w:t>–</w:t>
            </w:r>
          </w:p>
        </w:tc>
        <w:tc>
          <w:tcPr>
            <w:tcW w:w="482" w:type="pct"/>
            <w:vAlign w:val="bottom"/>
          </w:tcPr>
          <w:p w:rsidR="00E66CD6" w:rsidRPr="00F32ADE" w:rsidRDefault="00E66CD6" w:rsidP="00AD095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w:t>
            </w:r>
          </w:p>
        </w:tc>
        <w:tc>
          <w:tcPr>
            <w:tcW w:w="482" w:type="pct"/>
            <w:vAlign w:val="bottom"/>
          </w:tcPr>
          <w:p w:rsidR="00E66CD6" w:rsidRPr="00174E3D" w:rsidRDefault="00E66CD6" w:rsidP="00AD0953">
            <w:pPr>
              <w:jc w:val="right"/>
              <w:rPr>
                <w:rFonts w:ascii="Times New Roman CYR" w:hAnsi="Times New Roman CYR" w:cs="Times New Roman CYR"/>
                <w:bCs/>
                <w:color w:val="000000"/>
                <w:lang w:eastAsia="uk-UA"/>
              </w:rPr>
            </w:pPr>
            <w:r w:rsidRPr="00174E3D">
              <w:rPr>
                <w:rFonts w:ascii="Times New Roman CYR" w:hAnsi="Times New Roman CYR" w:cs="Times New Roman CYR"/>
                <w:bCs/>
                <w:color w:val="000000"/>
                <w:lang w:eastAsia="uk-UA"/>
              </w:rPr>
              <w:t>–</w:t>
            </w:r>
          </w:p>
        </w:tc>
        <w:tc>
          <w:tcPr>
            <w:tcW w:w="482" w:type="pct"/>
            <w:vAlign w:val="bottom"/>
          </w:tcPr>
          <w:p w:rsidR="00E66CD6" w:rsidRPr="00F32ADE" w:rsidRDefault="00E66CD6" w:rsidP="00AD095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w:t>
            </w:r>
          </w:p>
        </w:tc>
        <w:tc>
          <w:tcPr>
            <w:tcW w:w="482" w:type="pct"/>
            <w:vAlign w:val="bottom"/>
          </w:tcPr>
          <w:p w:rsidR="00E66CD6" w:rsidRPr="006E2E30" w:rsidRDefault="00E66CD6" w:rsidP="00AD0953">
            <w:pPr>
              <w:jc w:val="right"/>
            </w:pPr>
            <w:r w:rsidRPr="006E2E30">
              <w:t>–</w:t>
            </w:r>
          </w:p>
        </w:tc>
      </w:tr>
      <w:tr w:rsidR="00E66CD6" w:rsidRPr="00F32ADE" w:rsidTr="00AD0953">
        <w:tblPrEx>
          <w:tblCellMar>
            <w:top w:w="0" w:type="dxa"/>
            <w:left w:w="54" w:type="dxa"/>
            <w:bottom w:w="0" w:type="dxa"/>
            <w:right w:w="54" w:type="dxa"/>
          </w:tblCellMar>
        </w:tblPrEx>
        <w:trPr>
          <w:trHeight w:hRule="exact" w:val="624"/>
        </w:trPr>
        <w:tc>
          <w:tcPr>
            <w:tcW w:w="1079" w:type="pct"/>
            <w:vAlign w:val="bottom"/>
          </w:tcPr>
          <w:p w:rsidR="00E66CD6" w:rsidRPr="00F32ADE" w:rsidRDefault="00E66CD6" w:rsidP="00AD0953">
            <w:pPr>
              <w:autoSpaceDE w:val="0"/>
              <w:autoSpaceDN w:val="0"/>
              <w:adjustRightInd w:val="0"/>
              <w:spacing w:line="200" w:lineRule="exact"/>
              <w:ind w:left="142"/>
              <w:rPr>
                <w:rFonts w:eastAsia="PMingLiU"/>
                <w:color w:val="000000"/>
                <w:lang w:eastAsia="zh-TW"/>
              </w:rPr>
            </w:pPr>
            <w:r w:rsidRPr="00F32ADE">
              <w:rPr>
                <w:bCs/>
              </w:rPr>
              <w:t>мистецтво, спорт, розваги та відпочинок</w:t>
            </w:r>
          </w:p>
        </w:tc>
        <w:tc>
          <w:tcPr>
            <w:tcW w:w="543" w:type="pct"/>
            <w:shd w:val="clear" w:color="auto" w:fill="auto"/>
            <w:vAlign w:val="bottom"/>
          </w:tcPr>
          <w:p w:rsidR="00E66CD6" w:rsidRPr="00F32ADE" w:rsidRDefault="00E66CD6" w:rsidP="00AD095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w:t>
            </w:r>
          </w:p>
        </w:tc>
        <w:tc>
          <w:tcPr>
            <w:tcW w:w="488" w:type="pct"/>
            <w:shd w:val="clear" w:color="auto" w:fill="auto"/>
            <w:vAlign w:val="bottom"/>
          </w:tcPr>
          <w:p w:rsidR="00E66CD6" w:rsidRPr="006E2E30" w:rsidRDefault="00E66CD6" w:rsidP="00AD0953">
            <w:pPr>
              <w:jc w:val="right"/>
            </w:pPr>
            <w:r w:rsidRPr="006E2E30">
              <w:t>–274,0</w:t>
            </w:r>
          </w:p>
        </w:tc>
        <w:tc>
          <w:tcPr>
            <w:tcW w:w="482" w:type="pct"/>
            <w:tcBorders>
              <w:left w:val="nil"/>
            </w:tcBorders>
            <w:vAlign w:val="bottom"/>
          </w:tcPr>
          <w:p w:rsidR="00E66CD6" w:rsidRPr="00F32ADE" w:rsidRDefault="00E66CD6" w:rsidP="00AD095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w:t>
            </w:r>
          </w:p>
        </w:tc>
        <w:tc>
          <w:tcPr>
            <w:tcW w:w="482" w:type="pct"/>
            <w:vAlign w:val="bottom"/>
          </w:tcPr>
          <w:p w:rsidR="00E66CD6" w:rsidRPr="00174E3D" w:rsidRDefault="00E66CD6" w:rsidP="00AD0953">
            <w:pPr>
              <w:jc w:val="right"/>
              <w:rPr>
                <w:rFonts w:ascii="Times New Roman CYR" w:hAnsi="Times New Roman CYR" w:cs="Times New Roman CYR"/>
                <w:bCs/>
                <w:color w:val="000000"/>
                <w:lang w:eastAsia="uk-UA"/>
              </w:rPr>
            </w:pPr>
            <w:r w:rsidRPr="00174E3D">
              <w:rPr>
                <w:rFonts w:ascii="Times New Roman CYR" w:hAnsi="Times New Roman CYR" w:cs="Times New Roman CYR"/>
                <w:bCs/>
                <w:color w:val="000000"/>
                <w:lang w:eastAsia="uk-UA"/>
              </w:rPr>
              <w:t>293,0</w:t>
            </w:r>
          </w:p>
        </w:tc>
        <w:tc>
          <w:tcPr>
            <w:tcW w:w="482" w:type="pct"/>
            <w:vAlign w:val="bottom"/>
          </w:tcPr>
          <w:p w:rsidR="00E66CD6" w:rsidRPr="00F32ADE" w:rsidRDefault="00E66CD6" w:rsidP="00AD095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w:t>
            </w:r>
          </w:p>
        </w:tc>
        <w:tc>
          <w:tcPr>
            <w:tcW w:w="482" w:type="pct"/>
            <w:vAlign w:val="bottom"/>
          </w:tcPr>
          <w:p w:rsidR="00E66CD6" w:rsidRPr="00174E3D" w:rsidRDefault="00E66CD6" w:rsidP="00AD0953">
            <w:pPr>
              <w:jc w:val="right"/>
              <w:rPr>
                <w:rFonts w:ascii="Times New Roman CYR" w:hAnsi="Times New Roman CYR" w:cs="Times New Roman CYR"/>
                <w:bCs/>
                <w:color w:val="000000"/>
                <w:lang w:eastAsia="uk-UA"/>
              </w:rPr>
            </w:pPr>
            <w:r w:rsidRPr="00174E3D">
              <w:rPr>
                <w:rFonts w:ascii="Times New Roman CYR" w:hAnsi="Times New Roman CYR" w:cs="Times New Roman CYR"/>
                <w:bCs/>
                <w:color w:val="000000"/>
                <w:lang w:eastAsia="uk-UA"/>
              </w:rPr>
              <w:t>567,0</w:t>
            </w:r>
          </w:p>
        </w:tc>
        <w:tc>
          <w:tcPr>
            <w:tcW w:w="482" w:type="pct"/>
            <w:vAlign w:val="bottom"/>
          </w:tcPr>
          <w:p w:rsidR="00E66CD6" w:rsidRPr="00F32ADE" w:rsidRDefault="00E66CD6" w:rsidP="00AD095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w:t>
            </w:r>
          </w:p>
        </w:tc>
        <w:tc>
          <w:tcPr>
            <w:tcW w:w="482" w:type="pct"/>
            <w:tcBorders>
              <w:bottom w:val="nil"/>
            </w:tcBorders>
            <w:vAlign w:val="bottom"/>
          </w:tcPr>
          <w:p w:rsidR="00E66CD6" w:rsidRPr="006E2E30" w:rsidRDefault="00E66CD6" w:rsidP="00AD0953">
            <w:pPr>
              <w:jc w:val="right"/>
            </w:pPr>
            <w:r w:rsidRPr="006E2E30">
              <w:t>33,3</w:t>
            </w:r>
          </w:p>
        </w:tc>
      </w:tr>
      <w:tr w:rsidR="00E66CD6" w:rsidRPr="00F32ADE" w:rsidTr="00AD0953">
        <w:tblPrEx>
          <w:tblCellMar>
            <w:top w:w="0" w:type="dxa"/>
            <w:left w:w="54" w:type="dxa"/>
            <w:bottom w:w="0" w:type="dxa"/>
            <w:right w:w="54" w:type="dxa"/>
          </w:tblCellMar>
        </w:tblPrEx>
        <w:trPr>
          <w:trHeight w:hRule="exact" w:val="454"/>
        </w:trPr>
        <w:tc>
          <w:tcPr>
            <w:tcW w:w="1079" w:type="pct"/>
            <w:vAlign w:val="bottom"/>
          </w:tcPr>
          <w:p w:rsidR="00E66CD6" w:rsidRPr="00F32ADE" w:rsidRDefault="00E66CD6" w:rsidP="00AD0953">
            <w:pPr>
              <w:autoSpaceDE w:val="0"/>
              <w:autoSpaceDN w:val="0"/>
              <w:adjustRightInd w:val="0"/>
              <w:spacing w:line="200" w:lineRule="exact"/>
              <w:ind w:left="142"/>
              <w:rPr>
                <w:rFonts w:eastAsia="PMingLiU"/>
                <w:color w:val="000000"/>
                <w:lang w:eastAsia="zh-TW"/>
              </w:rPr>
            </w:pPr>
            <w:r w:rsidRPr="00F32ADE">
              <w:rPr>
                <w:bCs/>
              </w:rPr>
              <w:t xml:space="preserve">надання інших видів послуг </w:t>
            </w:r>
          </w:p>
        </w:tc>
        <w:tc>
          <w:tcPr>
            <w:tcW w:w="543" w:type="pct"/>
            <w:shd w:val="clear" w:color="auto" w:fill="auto"/>
            <w:vAlign w:val="bottom"/>
          </w:tcPr>
          <w:p w:rsidR="00E66CD6" w:rsidRDefault="00E66CD6" w:rsidP="00AD0953">
            <w:pPr>
              <w:jc w:val="right"/>
            </w:pPr>
            <w:r w:rsidRPr="00F47688">
              <w:t>…</w:t>
            </w:r>
            <w:r w:rsidRPr="00F47688">
              <w:rPr>
                <w:vertAlign w:val="superscript"/>
              </w:rPr>
              <w:t>2</w:t>
            </w:r>
          </w:p>
        </w:tc>
        <w:tc>
          <w:tcPr>
            <w:tcW w:w="488" w:type="pct"/>
            <w:shd w:val="clear" w:color="auto" w:fill="auto"/>
            <w:vAlign w:val="bottom"/>
          </w:tcPr>
          <w:p w:rsidR="00E66CD6" w:rsidRDefault="00E66CD6" w:rsidP="00AD0953">
            <w:pPr>
              <w:jc w:val="right"/>
            </w:pPr>
            <w:r w:rsidRPr="00F47688">
              <w:t>…</w:t>
            </w:r>
            <w:r w:rsidRPr="00F47688">
              <w:rPr>
                <w:vertAlign w:val="superscript"/>
              </w:rPr>
              <w:t>2</w:t>
            </w:r>
          </w:p>
        </w:tc>
        <w:tc>
          <w:tcPr>
            <w:tcW w:w="482" w:type="pct"/>
            <w:tcBorders>
              <w:left w:val="nil"/>
            </w:tcBorders>
            <w:vAlign w:val="bottom"/>
          </w:tcPr>
          <w:p w:rsidR="00E66CD6" w:rsidRDefault="00E66CD6" w:rsidP="00AD0953">
            <w:pPr>
              <w:jc w:val="right"/>
            </w:pPr>
            <w:r w:rsidRPr="00F47688">
              <w:t>…</w:t>
            </w:r>
            <w:r w:rsidRPr="00F47688">
              <w:rPr>
                <w:vertAlign w:val="superscript"/>
              </w:rPr>
              <w:t>2</w:t>
            </w:r>
          </w:p>
        </w:tc>
        <w:tc>
          <w:tcPr>
            <w:tcW w:w="482" w:type="pct"/>
            <w:vAlign w:val="bottom"/>
          </w:tcPr>
          <w:p w:rsidR="00E66CD6" w:rsidRDefault="00E66CD6" w:rsidP="00AD0953">
            <w:pPr>
              <w:jc w:val="right"/>
            </w:pPr>
            <w:r w:rsidRPr="00F47688">
              <w:t>…</w:t>
            </w:r>
            <w:r w:rsidRPr="00F47688">
              <w:rPr>
                <w:vertAlign w:val="superscript"/>
              </w:rPr>
              <w:t>2</w:t>
            </w:r>
          </w:p>
        </w:tc>
        <w:tc>
          <w:tcPr>
            <w:tcW w:w="482" w:type="pct"/>
            <w:vAlign w:val="bottom"/>
          </w:tcPr>
          <w:p w:rsidR="00E66CD6" w:rsidRDefault="00E66CD6" w:rsidP="00AD0953">
            <w:pPr>
              <w:jc w:val="right"/>
            </w:pPr>
            <w:r w:rsidRPr="00F47688">
              <w:t>…</w:t>
            </w:r>
            <w:r w:rsidRPr="00F47688">
              <w:rPr>
                <w:vertAlign w:val="superscript"/>
              </w:rPr>
              <w:t>2</w:t>
            </w:r>
          </w:p>
        </w:tc>
        <w:tc>
          <w:tcPr>
            <w:tcW w:w="482" w:type="pct"/>
            <w:vAlign w:val="bottom"/>
          </w:tcPr>
          <w:p w:rsidR="00E66CD6" w:rsidRDefault="00E66CD6" w:rsidP="00AD0953">
            <w:pPr>
              <w:jc w:val="right"/>
            </w:pPr>
            <w:r w:rsidRPr="00F47688">
              <w:t>…</w:t>
            </w:r>
            <w:r w:rsidRPr="00F47688">
              <w:rPr>
                <w:vertAlign w:val="superscript"/>
              </w:rPr>
              <w:t>2</w:t>
            </w:r>
          </w:p>
        </w:tc>
        <w:tc>
          <w:tcPr>
            <w:tcW w:w="482" w:type="pct"/>
            <w:vAlign w:val="bottom"/>
          </w:tcPr>
          <w:p w:rsidR="00E66CD6" w:rsidRDefault="00E66CD6" w:rsidP="00AD0953">
            <w:pPr>
              <w:jc w:val="right"/>
            </w:pPr>
            <w:r w:rsidRPr="00F47688">
              <w:t>…</w:t>
            </w:r>
            <w:r w:rsidRPr="00F47688">
              <w:rPr>
                <w:vertAlign w:val="superscript"/>
              </w:rPr>
              <w:t>2</w:t>
            </w:r>
          </w:p>
        </w:tc>
        <w:tc>
          <w:tcPr>
            <w:tcW w:w="482" w:type="pct"/>
            <w:tcBorders>
              <w:bottom w:val="nil"/>
            </w:tcBorders>
            <w:vAlign w:val="bottom"/>
          </w:tcPr>
          <w:p w:rsidR="00E66CD6" w:rsidRPr="006E2E30" w:rsidRDefault="00E66CD6" w:rsidP="00AD0953">
            <w:pPr>
              <w:jc w:val="right"/>
            </w:pPr>
            <w:r w:rsidRPr="006E2E30">
              <w:t>…</w:t>
            </w:r>
            <w:r w:rsidRPr="006E2E30">
              <w:rPr>
                <w:vertAlign w:val="superscript"/>
              </w:rPr>
              <w:t>2</w:t>
            </w:r>
          </w:p>
        </w:tc>
      </w:tr>
    </w:tbl>
    <w:p w:rsidR="00E66CD6" w:rsidRPr="005748E6" w:rsidRDefault="00E66CD6" w:rsidP="00100460">
      <w:pPr>
        <w:tabs>
          <w:tab w:val="left" w:pos="1418"/>
        </w:tabs>
        <w:ind w:left="57" w:right="-71"/>
        <w:jc w:val="both"/>
        <w:rPr>
          <w:snapToGrid w:val="0"/>
        </w:rPr>
      </w:pPr>
      <w:r>
        <w:rPr>
          <w:snapToGrid w:val="0"/>
        </w:rPr>
        <w:t>______________</w:t>
      </w:r>
    </w:p>
    <w:p w:rsidR="00E66CD6" w:rsidRPr="001C616D" w:rsidRDefault="00E66CD6" w:rsidP="00100460">
      <w:pPr>
        <w:ind w:left="57" w:right="-71"/>
        <w:jc w:val="both"/>
        <w:rPr>
          <w:sz w:val="18"/>
          <w:szCs w:val="18"/>
        </w:rPr>
      </w:pPr>
      <w:r w:rsidRPr="001C616D">
        <w:rPr>
          <w:snapToGrid w:val="0"/>
          <w:sz w:val="18"/>
          <w:szCs w:val="18"/>
          <w:vertAlign w:val="superscript"/>
        </w:rPr>
        <w:t>1</w:t>
      </w:r>
      <w:r w:rsidRPr="001C616D">
        <w:rPr>
          <w:b/>
          <w:snapToGrid w:val="0"/>
          <w:sz w:val="18"/>
          <w:szCs w:val="18"/>
          <w:vertAlign w:val="superscript"/>
        </w:rPr>
        <w:t xml:space="preserve"> </w:t>
      </w:r>
      <w:r w:rsidRPr="001C616D">
        <w:rPr>
          <w:snapToGrid w:val="0"/>
          <w:sz w:val="18"/>
          <w:szCs w:val="18"/>
        </w:rPr>
        <w:t>У цій та наступн</w:t>
      </w:r>
      <w:r w:rsidR="009C0D23">
        <w:rPr>
          <w:snapToGrid w:val="0"/>
          <w:sz w:val="18"/>
          <w:szCs w:val="18"/>
        </w:rPr>
        <w:t>ій</w:t>
      </w:r>
      <w:r w:rsidRPr="001C616D">
        <w:rPr>
          <w:snapToGrid w:val="0"/>
          <w:sz w:val="18"/>
          <w:szCs w:val="18"/>
        </w:rPr>
        <w:t xml:space="preserve"> таблиц</w:t>
      </w:r>
      <w:r w:rsidR="009C0D23">
        <w:rPr>
          <w:snapToGrid w:val="0"/>
          <w:sz w:val="18"/>
          <w:szCs w:val="18"/>
        </w:rPr>
        <w:t>і</w:t>
      </w:r>
      <w:r w:rsidRPr="001C616D">
        <w:rPr>
          <w:b/>
          <w:snapToGrid w:val="0"/>
          <w:sz w:val="18"/>
          <w:szCs w:val="18"/>
        </w:rPr>
        <w:t xml:space="preserve"> </w:t>
      </w:r>
      <w:r w:rsidRPr="001C616D">
        <w:rPr>
          <w:sz w:val="18"/>
          <w:szCs w:val="18"/>
        </w:rPr>
        <w:t xml:space="preserve">дані наведено без </w:t>
      </w:r>
      <w:r w:rsidRPr="001C616D">
        <w:rPr>
          <w:snapToGrid w:val="0"/>
          <w:color w:val="000000"/>
          <w:sz w:val="18"/>
          <w:szCs w:val="18"/>
        </w:rPr>
        <w:t>урахування результатів діяльності</w:t>
      </w:r>
      <w:r w:rsidRPr="001C616D">
        <w:rPr>
          <w:b/>
          <w:snapToGrid w:val="0"/>
          <w:color w:val="000000"/>
          <w:sz w:val="18"/>
          <w:szCs w:val="18"/>
        </w:rPr>
        <w:t xml:space="preserve"> </w:t>
      </w:r>
      <w:r w:rsidRPr="001C616D">
        <w:rPr>
          <w:sz w:val="18"/>
          <w:szCs w:val="18"/>
        </w:rPr>
        <w:t xml:space="preserve">банків і бюджетних установ. За </w:t>
      </w:r>
      <w:r w:rsidRPr="009C0D23">
        <w:rPr>
          <w:sz w:val="18"/>
          <w:szCs w:val="18"/>
        </w:rPr>
        <w:t>видом економічної діяльності "Сільське, лісове та рибне господарство" інформацію наведено без урахування рослинництва, тваринництва та змішаного сільського господарства, які відслідковуються тільки у річній звітності (стор. </w:t>
      </w:r>
      <w:r w:rsidR="009C0D23" w:rsidRPr="009C0D23">
        <w:rPr>
          <w:sz w:val="18"/>
          <w:szCs w:val="18"/>
        </w:rPr>
        <w:t>40</w:t>
      </w:r>
      <w:r w:rsidRPr="009C0D23">
        <w:rPr>
          <w:sz w:val="18"/>
          <w:szCs w:val="18"/>
        </w:rPr>
        <w:t>).</w:t>
      </w:r>
    </w:p>
    <w:p w:rsidR="00E66CD6" w:rsidRPr="006D12DC" w:rsidRDefault="00E66CD6" w:rsidP="00100460">
      <w:pPr>
        <w:widowControl w:val="0"/>
        <w:ind w:left="57" w:right="-71"/>
        <w:jc w:val="both"/>
        <w:rPr>
          <w:snapToGrid w:val="0"/>
          <w:sz w:val="18"/>
          <w:szCs w:val="18"/>
          <w:lang w:val="ru-RU"/>
        </w:rPr>
      </w:pPr>
      <w:r w:rsidRPr="006D12DC">
        <w:rPr>
          <w:sz w:val="18"/>
          <w:szCs w:val="18"/>
          <w:vertAlign w:val="superscript"/>
        </w:rPr>
        <w:t>2</w:t>
      </w:r>
      <w:r w:rsidRPr="006D12DC">
        <w:rPr>
          <w:snapToGrid w:val="0"/>
          <w:sz w:val="18"/>
          <w:szCs w:val="18"/>
          <w:vertAlign w:val="superscript"/>
        </w:rPr>
        <w:t xml:space="preserve"> </w:t>
      </w:r>
      <w:r w:rsidRPr="006D12DC">
        <w:rPr>
          <w:snapToGrid w:val="0"/>
          <w:sz w:val="18"/>
          <w:szCs w:val="18"/>
        </w:rPr>
        <w:t>Див. другу виноску на стор</w:t>
      </w:r>
      <w:r w:rsidRPr="009C0D23">
        <w:rPr>
          <w:snapToGrid w:val="0"/>
          <w:sz w:val="18"/>
          <w:szCs w:val="18"/>
        </w:rPr>
        <w:t xml:space="preserve">. </w:t>
      </w:r>
      <w:r w:rsidR="009C0D23" w:rsidRPr="009C0D23">
        <w:rPr>
          <w:snapToGrid w:val="0"/>
          <w:sz w:val="18"/>
          <w:szCs w:val="18"/>
        </w:rPr>
        <w:t>37</w:t>
      </w:r>
      <w:r w:rsidRPr="009C0D23">
        <w:rPr>
          <w:snapToGrid w:val="0"/>
          <w:sz w:val="18"/>
          <w:szCs w:val="18"/>
          <w:lang w:val="ru-RU"/>
        </w:rPr>
        <w:t>.</w:t>
      </w:r>
    </w:p>
    <w:p w:rsidR="005E472E" w:rsidRDefault="00F23F4C" w:rsidP="005E472E">
      <w:pPr>
        <w:pStyle w:val="a5"/>
        <w:ind w:right="22"/>
        <w:jc w:val="center"/>
        <w:rPr>
          <w:b/>
          <w:sz w:val="28"/>
          <w:szCs w:val="28"/>
        </w:rPr>
      </w:pPr>
      <w:r>
        <w:br w:type="page"/>
      </w:r>
      <w:r w:rsidR="005E472E" w:rsidRPr="000475FF">
        <w:rPr>
          <w:b/>
          <w:sz w:val="28"/>
          <w:szCs w:val="28"/>
        </w:rPr>
        <w:lastRenderedPageBreak/>
        <w:t xml:space="preserve">Фінансові результати </w:t>
      </w:r>
      <w:r w:rsidR="005E472E">
        <w:rPr>
          <w:b/>
          <w:sz w:val="28"/>
          <w:szCs w:val="28"/>
        </w:rPr>
        <w:t>великих та середніх підприємств</w:t>
      </w:r>
    </w:p>
    <w:p w:rsidR="005E472E" w:rsidRPr="000475FF" w:rsidRDefault="005E472E" w:rsidP="005E472E">
      <w:pPr>
        <w:pStyle w:val="a5"/>
        <w:ind w:right="22"/>
        <w:jc w:val="center"/>
        <w:rPr>
          <w:b/>
          <w:sz w:val="28"/>
          <w:szCs w:val="28"/>
        </w:rPr>
      </w:pPr>
      <w:r w:rsidRPr="000475FF">
        <w:rPr>
          <w:b/>
          <w:sz w:val="28"/>
          <w:szCs w:val="28"/>
        </w:rPr>
        <w:t>до</w:t>
      </w:r>
      <w:r>
        <w:rPr>
          <w:b/>
          <w:sz w:val="28"/>
          <w:szCs w:val="28"/>
        </w:rPr>
        <w:t xml:space="preserve"> </w:t>
      </w:r>
      <w:r w:rsidRPr="000475FF">
        <w:rPr>
          <w:b/>
          <w:sz w:val="28"/>
          <w:szCs w:val="28"/>
        </w:rPr>
        <w:t xml:space="preserve">оподаткування </w:t>
      </w:r>
      <w:r w:rsidRPr="00EF6F05">
        <w:rPr>
          <w:b/>
          <w:sz w:val="28"/>
          <w:szCs w:val="28"/>
        </w:rPr>
        <w:t>по містах та районах</w:t>
      </w:r>
    </w:p>
    <w:p w:rsidR="005E472E" w:rsidRDefault="005E472E" w:rsidP="005E472E">
      <w:pPr>
        <w:pStyle w:val="heading5"/>
        <w:ind w:right="22"/>
        <w:outlineLvl w:val="4"/>
        <w:rPr>
          <w:color w:val="auto"/>
          <w:sz w:val="28"/>
          <w:szCs w:val="28"/>
        </w:rPr>
      </w:pPr>
      <w:r>
        <w:rPr>
          <w:color w:val="auto"/>
          <w:sz w:val="28"/>
          <w:szCs w:val="28"/>
        </w:rPr>
        <w:t xml:space="preserve">за січень–березень </w:t>
      </w:r>
      <w:r w:rsidRPr="002853A6">
        <w:rPr>
          <w:color w:val="auto"/>
          <w:sz w:val="28"/>
          <w:szCs w:val="28"/>
        </w:rPr>
        <w:t>20</w:t>
      </w:r>
      <w:r>
        <w:rPr>
          <w:color w:val="auto"/>
          <w:sz w:val="28"/>
          <w:szCs w:val="28"/>
        </w:rPr>
        <w:t>14</w:t>
      </w:r>
      <w:r w:rsidRPr="002853A6">
        <w:rPr>
          <w:color w:val="auto"/>
          <w:sz w:val="28"/>
          <w:szCs w:val="28"/>
        </w:rPr>
        <w:t xml:space="preserve"> р</w:t>
      </w:r>
      <w:r>
        <w:rPr>
          <w:color w:val="auto"/>
          <w:sz w:val="28"/>
          <w:szCs w:val="28"/>
        </w:rPr>
        <w:t>о</w:t>
      </w:r>
      <w:r w:rsidRPr="002853A6">
        <w:rPr>
          <w:color w:val="auto"/>
          <w:sz w:val="28"/>
          <w:szCs w:val="28"/>
        </w:rPr>
        <w:t>к</w:t>
      </w:r>
      <w:r>
        <w:rPr>
          <w:color w:val="auto"/>
          <w:sz w:val="28"/>
          <w:szCs w:val="28"/>
        </w:rPr>
        <w:t>у</w:t>
      </w:r>
    </w:p>
    <w:p w:rsidR="005E472E" w:rsidRPr="005E472E" w:rsidRDefault="005E472E" w:rsidP="005E472E">
      <w:pPr>
        <w:jc w:val="right"/>
        <w:rPr>
          <w:b/>
          <w:sz w:val="24"/>
          <w:szCs w:val="24"/>
        </w:rPr>
      </w:pPr>
      <w:r w:rsidRPr="005E472E">
        <w:rPr>
          <w:sz w:val="24"/>
          <w:szCs w:val="24"/>
        </w:rPr>
        <w:t xml:space="preserve"> (тис.грн.)</w:t>
      </w:r>
    </w:p>
    <w:tbl>
      <w:tblPr>
        <w:tblW w:w="5000" w:type="pct"/>
        <w:tblCellMar>
          <w:left w:w="30" w:type="dxa"/>
          <w:right w:w="30" w:type="dxa"/>
        </w:tblCellMar>
        <w:tblLook w:val="0000"/>
      </w:tblPr>
      <w:tblGrid>
        <w:gridCol w:w="3064"/>
        <w:gridCol w:w="1286"/>
        <w:gridCol w:w="1196"/>
        <w:gridCol w:w="1196"/>
        <w:gridCol w:w="1196"/>
        <w:gridCol w:w="1192"/>
      </w:tblGrid>
      <w:tr w:rsidR="005E472E" w:rsidRPr="005E472E" w:rsidTr="00E72CD2">
        <w:tblPrEx>
          <w:tblCellMar>
            <w:top w:w="0" w:type="dxa"/>
            <w:bottom w:w="0" w:type="dxa"/>
          </w:tblCellMar>
        </w:tblPrEx>
        <w:trPr>
          <w:cantSplit/>
          <w:trHeight w:val="553"/>
        </w:trPr>
        <w:tc>
          <w:tcPr>
            <w:tcW w:w="1678" w:type="pct"/>
            <w:vMerge w:val="restart"/>
            <w:tcBorders>
              <w:top w:val="single" w:sz="4" w:space="0" w:color="auto"/>
              <w:bottom w:val="single" w:sz="4" w:space="0" w:color="auto"/>
              <w:right w:val="single" w:sz="6" w:space="0" w:color="000000"/>
            </w:tcBorders>
          </w:tcPr>
          <w:p w:rsidR="005E472E" w:rsidRPr="005E472E" w:rsidRDefault="005E472E" w:rsidP="00E72CD2">
            <w:pPr>
              <w:jc w:val="both"/>
              <w:rPr>
                <w:sz w:val="24"/>
                <w:szCs w:val="24"/>
              </w:rPr>
            </w:pPr>
          </w:p>
        </w:tc>
        <w:tc>
          <w:tcPr>
            <w:tcW w:w="704" w:type="pct"/>
            <w:vMerge w:val="restart"/>
            <w:tcBorders>
              <w:top w:val="single" w:sz="4" w:space="0" w:color="auto"/>
              <w:left w:val="single" w:sz="6" w:space="0" w:color="000000"/>
              <w:right w:val="single" w:sz="6" w:space="0" w:color="000000"/>
            </w:tcBorders>
            <w:vAlign w:val="center"/>
          </w:tcPr>
          <w:p w:rsidR="005E472E" w:rsidRPr="005E472E" w:rsidRDefault="005E472E" w:rsidP="00E72CD2">
            <w:pPr>
              <w:jc w:val="center"/>
              <w:rPr>
                <w:sz w:val="24"/>
                <w:szCs w:val="24"/>
              </w:rPr>
            </w:pPr>
            <w:r w:rsidRPr="005E472E">
              <w:rPr>
                <w:sz w:val="24"/>
                <w:szCs w:val="24"/>
              </w:rPr>
              <w:t>Фінансовий         результат (с</w:t>
            </w:r>
            <w:r w:rsidRPr="005E472E">
              <w:rPr>
                <w:sz w:val="24"/>
                <w:szCs w:val="24"/>
              </w:rPr>
              <w:t>а</w:t>
            </w:r>
            <w:r w:rsidRPr="005E472E">
              <w:rPr>
                <w:sz w:val="24"/>
                <w:szCs w:val="24"/>
              </w:rPr>
              <w:t>льдо)</w:t>
            </w:r>
          </w:p>
        </w:tc>
        <w:tc>
          <w:tcPr>
            <w:tcW w:w="1310" w:type="pct"/>
            <w:gridSpan w:val="2"/>
            <w:tcBorders>
              <w:top w:val="single" w:sz="4" w:space="0" w:color="auto"/>
              <w:left w:val="single" w:sz="6" w:space="0" w:color="000000"/>
              <w:bottom w:val="single" w:sz="6" w:space="0" w:color="000000"/>
            </w:tcBorders>
            <w:vAlign w:val="center"/>
          </w:tcPr>
          <w:p w:rsidR="005E472E" w:rsidRPr="005E472E" w:rsidRDefault="005E472E" w:rsidP="00E72CD2">
            <w:pPr>
              <w:jc w:val="center"/>
              <w:rPr>
                <w:sz w:val="24"/>
                <w:szCs w:val="24"/>
              </w:rPr>
            </w:pPr>
            <w:r w:rsidRPr="005E472E">
              <w:rPr>
                <w:sz w:val="24"/>
                <w:szCs w:val="24"/>
              </w:rPr>
              <w:t>Підприємства, які оде</w:t>
            </w:r>
            <w:r w:rsidRPr="005E472E">
              <w:rPr>
                <w:sz w:val="24"/>
                <w:szCs w:val="24"/>
              </w:rPr>
              <w:t>р</w:t>
            </w:r>
            <w:r w:rsidRPr="005E472E">
              <w:rPr>
                <w:sz w:val="24"/>
                <w:szCs w:val="24"/>
              </w:rPr>
              <w:t>жали прибуток</w:t>
            </w:r>
          </w:p>
        </w:tc>
        <w:tc>
          <w:tcPr>
            <w:tcW w:w="1308" w:type="pct"/>
            <w:gridSpan w:val="2"/>
            <w:tcBorders>
              <w:top w:val="single" w:sz="4" w:space="0" w:color="auto"/>
              <w:left w:val="single" w:sz="4" w:space="0" w:color="auto"/>
              <w:bottom w:val="single" w:sz="4" w:space="0" w:color="auto"/>
            </w:tcBorders>
            <w:vAlign w:val="center"/>
          </w:tcPr>
          <w:p w:rsidR="005E472E" w:rsidRPr="005E472E" w:rsidRDefault="005E472E" w:rsidP="00E72CD2">
            <w:pPr>
              <w:jc w:val="center"/>
              <w:rPr>
                <w:sz w:val="24"/>
                <w:szCs w:val="24"/>
              </w:rPr>
            </w:pPr>
            <w:r w:rsidRPr="005E472E">
              <w:rPr>
                <w:sz w:val="24"/>
                <w:szCs w:val="24"/>
              </w:rPr>
              <w:t>Підприємства, які од</w:t>
            </w:r>
            <w:r w:rsidRPr="005E472E">
              <w:rPr>
                <w:sz w:val="24"/>
                <w:szCs w:val="24"/>
              </w:rPr>
              <w:t>е</w:t>
            </w:r>
            <w:r w:rsidRPr="005E472E">
              <w:rPr>
                <w:sz w:val="24"/>
                <w:szCs w:val="24"/>
              </w:rPr>
              <w:t>ржали збиток</w:t>
            </w:r>
          </w:p>
        </w:tc>
      </w:tr>
      <w:tr w:rsidR="005E472E" w:rsidRPr="005E472E" w:rsidTr="00E72CD2">
        <w:tblPrEx>
          <w:tblCellMar>
            <w:top w:w="0" w:type="dxa"/>
            <w:bottom w:w="0" w:type="dxa"/>
          </w:tblCellMar>
        </w:tblPrEx>
        <w:trPr>
          <w:cantSplit/>
          <w:trHeight w:val="1387"/>
        </w:trPr>
        <w:tc>
          <w:tcPr>
            <w:tcW w:w="1678" w:type="pct"/>
            <w:vMerge/>
            <w:tcBorders>
              <w:bottom w:val="single" w:sz="4" w:space="0" w:color="auto"/>
              <w:right w:val="single" w:sz="6" w:space="0" w:color="000000"/>
            </w:tcBorders>
          </w:tcPr>
          <w:p w:rsidR="005E472E" w:rsidRPr="005E472E" w:rsidRDefault="005E472E" w:rsidP="00E72CD2">
            <w:pPr>
              <w:jc w:val="both"/>
              <w:rPr>
                <w:sz w:val="24"/>
                <w:szCs w:val="24"/>
              </w:rPr>
            </w:pPr>
          </w:p>
        </w:tc>
        <w:tc>
          <w:tcPr>
            <w:tcW w:w="704" w:type="pct"/>
            <w:vMerge/>
            <w:tcBorders>
              <w:left w:val="single" w:sz="6" w:space="0" w:color="000000"/>
              <w:bottom w:val="single" w:sz="4" w:space="0" w:color="auto"/>
              <w:right w:val="single" w:sz="6" w:space="0" w:color="000000"/>
            </w:tcBorders>
            <w:vAlign w:val="center"/>
          </w:tcPr>
          <w:p w:rsidR="005E472E" w:rsidRPr="005E472E" w:rsidRDefault="005E472E" w:rsidP="00E72CD2">
            <w:pPr>
              <w:jc w:val="center"/>
              <w:rPr>
                <w:sz w:val="24"/>
                <w:szCs w:val="24"/>
              </w:rPr>
            </w:pPr>
          </w:p>
        </w:tc>
        <w:tc>
          <w:tcPr>
            <w:tcW w:w="655" w:type="pct"/>
            <w:tcBorders>
              <w:top w:val="single" w:sz="6" w:space="0" w:color="000000"/>
              <w:left w:val="single" w:sz="6" w:space="0" w:color="000000"/>
              <w:bottom w:val="single" w:sz="4" w:space="0" w:color="auto"/>
              <w:right w:val="single" w:sz="6" w:space="0" w:color="000000"/>
            </w:tcBorders>
            <w:vAlign w:val="center"/>
          </w:tcPr>
          <w:p w:rsidR="005E472E" w:rsidRPr="005E472E" w:rsidRDefault="005E472E" w:rsidP="00E72CD2">
            <w:pPr>
              <w:jc w:val="center"/>
              <w:rPr>
                <w:sz w:val="24"/>
                <w:szCs w:val="24"/>
              </w:rPr>
            </w:pPr>
            <w:r w:rsidRPr="005E472E">
              <w:rPr>
                <w:sz w:val="24"/>
                <w:szCs w:val="24"/>
              </w:rPr>
              <w:t>у % до загальної кількості підпр</w:t>
            </w:r>
            <w:r w:rsidRPr="005E472E">
              <w:rPr>
                <w:sz w:val="24"/>
                <w:szCs w:val="24"/>
              </w:rPr>
              <w:t>и</w:t>
            </w:r>
            <w:r w:rsidRPr="005E472E">
              <w:rPr>
                <w:sz w:val="24"/>
                <w:szCs w:val="24"/>
              </w:rPr>
              <w:t>-ємств</w:t>
            </w:r>
          </w:p>
        </w:tc>
        <w:tc>
          <w:tcPr>
            <w:tcW w:w="655" w:type="pct"/>
            <w:tcBorders>
              <w:top w:val="single" w:sz="6" w:space="0" w:color="000000"/>
              <w:left w:val="single" w:sz="6" w:space="0" w:color="000000"/>
              <w:bottom w:val="single" w:sz="4" w:space="0" w:color="auto"/>
              <w:right w:val="single" w:sz="6" w:space="0" w:color="000000"/>
            </w:tcBorders>
            <w:vAlign w:val="center"/>
          </w:tcPr>
          <w:p w:rsidR="005E472E" w:rsidRPr="005E472E" w:rsidRDefault="005E472E" w:rsidP="00E72CD2">
            <w:pPr>
              <w:jc w:val="center"/>
              <w:rPr>
                <w:sz w:val="24"/>
                <w:szCs w:val="24"/>
              </w:rPr>
            </w:pPr>
            <w:r w:rsidRPr="005E472E">
              <w:rPr>
                <w:sz w:val="24"/>
                <w:szCs w:val="24"/>
              </w:rPr>
              <w:t xml:space="preserve">фінансо-вий </w:t>
            </w:r>
          </w:p>
          <w:p w:rsidR="005E472E" w:rsidRPr="005E472E" w:rsidRDefault="005E472E" w:rsidP="00E72CD2">
            <w:pPr>
              <w:jc w:val="center"/>
              <w:rPr>
                <w:sz w:val="24"/>
                <w:szCs w:val="24"/>
              </w:rPr>
            </w:pPr>
            <w:r w:rsidRPr="005E472E">
              <w:rPr>
                <w:sz w:val="24"/>
                <w:szCs w:val="24"/>
              </w:rPr>
              <w:t>р</w:t>
            </w:r>
            <w:r w:rsidRPr="005E472E">
              <w:rPr>
                <w:sz w:val="24"/>
                <w:szCs w:val="24"/>
              </w:rPr>
              <w:t>е</w:t>
            </w:r>
            <w:r w:rsidRPr="005E472E">
              <w:rPr>
                <w:sz w:val="24"/>
                <w:szCs w:val="24"/>
              </w:rPr>
              <w:t>зультат</w:t>
            </w:r>
          </w:p>
        </w:tc>
        <w:tc>
          <w:tcPr>
            <w:tcW w:w="655" w:type="pct"/>
            <w:tcBorders>
              <w:top w:val="single" w:sz="6" w:space="0" w:color="000000"/>
              <w:left w:val="single" w:sz="6" w:space="0" w:color="000000"/>
              <w:bottom w:val="single" w:sz="4" w:space="0" w:color="auto"/>
              <w:right w:val="single" w:sz="6" w:space="0" w:color="000000"/>
            </w:tcBorders>
            <w:vAlign w:val="center"/>
          </w:tcPr>
          <w:p w:rsidR="005E472E" w:rsidRPr="005E472E" w:rsidRDefault="005E472E" w:rsidP="00E72CD2">
            <w:pPr>
              <w:jc w:val="center"/>
              <w:rPr>
                <w:sz w:val="24"/>
                <w:szCs w:val="24"/>
              </w:rPr>
            </w:pPr>
            <w:r w:rsidRPr="005E472E">
              <w:rPr>
                <w:sz w:val="24"/>
                <w:szCs w:val="24"/>
              </w:rPr>
              <w:t>у % до загальної кількості підпр</w:t>
            </w:r>
            <w:r w:rsidRPr="005E472E">
              <w:rPr>
                <w:sz w:val="24"/>
                <w:szCs w:val="24"/>
              </w:rPr>
              <w:t>и</w:t>
            </w:r>
            <w:r w:rsidRPr="005E472E">
              <w:rPr>
                <w:sz w:val="24"/>
                <w:szCs w:val="24"/>
              </w:rPr>
              <w:t>-ємств</w:t>
            </w:r>
          </w:p>
        </w:tc>
        <w:tc>
          <w:tcPr>
            <w:tcW w:w="653" w:type="pct"/>
            <w:tcBorders>
              <w:top w:val="single" w:sz="6" w:space="0" w:color="000000"/>
              <w:left w:val="single" w:sz="6" w:space="0" w:color="000000"/>
              <w:bottom w:val="single" w:sz="4" w:space="0" w:color="auto"/>
            </w:tcBorders>
            <w:vAlign w:val="center"/>
          </w:tcPr>
          <w:p w:rsidR="005E472E" w:rsidRPr="005E472E" w:rsidRDefault="005E472E" w:rsidP="00E72CD2">
            <w:pPr>
              <w:jc w:val="center"/>
              <w:rPr>
                <w:sz w:val="24"/>
                <w:szCs w:val="24"/>
              </w:rPr>
            </w:pPr>
            <w:r w:rsidRPr="005E472E">
              <w:rPr>
                <w:sz w:val="24"/>
                <w:szCs w:val="24"/>
              </w:rPr>
              <w:t xml:space="preserve">фінансо-вий </w:t>
            </w:r>
          </w:p>
          <w:p w:rsidR="005E472E" w:rsidRPr="005E472E" w:rsidRDefault="005E472E" w:rsidP="00E72CD2">
            <w:pPr>
              <w:jc w:val="center"/>
              <w:rPr>
                <w:sz w:val="24"/>
                <w:szCs w:val="24"/>
              </w:rPr>
            </w:pPr>
            <w:r w:rsidRPr="005E472E">
              <w:rPr>
                <w:sz w:val="24"/>
                <w:szCs w:val="24"/>
              </w:rPr>
              <w:t>резул</w:t>
            </w:r>
            <w:r w:rsidRPr="005E472E">
              <w:rPr>
                <w:sz w:val="24"/>
                <w:szCs w:val="24"/>
              </w:rPr>
              <w:t>ь</w:t>
            </w:r>
            <w:r w:rsidRPr="005E472E">
              <w:rPr>
                <w:sz w:val="24"/>
                <w:szCs w:val="24"/>
              </w:rPr>
              <w:t>тат</w:t>
            </w:r>
          </w:p>
        </w:tc>
      </w:tr>
      <w:tr w:rsidR="005E472E" w:rsidRPr="005E472E" w:rsidTr="005E472E">
        <w:tblPrEx>
          <w:tblCellMar>
            <w:top w:w="0" w:type="dxa"/>
            <w:bottom w:w="0" w:type="dxa"/>
          </w:tblCellMar>
        </w:tblPrEx>
        <w:trPr>
          <w:trHeight w:hRule="exact" w:val="347"/>
        </w:trPr>
        <w:tc>
          <w:tcPr>
            <w:tcW w:w="1678" w:type="pct"/>
            <w:vAlign w:val="bottom"/>
          </w:tcPr>
          <w:p w:rsidR="005E472E" w:rsidRPr="005E472E" w:rsidRDefault="005E472E" w:rsidP="005E472E">
            <w:pPr>
              <w:rPr>
                <w:b/>
                <w:sz w:val="24"/>
                <w:szCs w:val="24"/>
                <w:vertAlign w:val="superscript"/>
                <w:lang w:val="en-US" w:eastAsia="uk-UA"/>
              </w:rPr>
            </w:pPr>
            <w:r w:rsidRPr="005E472E">
              <w:rPr>
                <w:b/>
                <w:sz w:val="24"/>
                <w:szCs w:val="24"/>
                <w:lang w:eastAsia="uk-UA"/>
              </w:rPr>
              <w:t>Чернігівська область</w:t>
            </w:r>
            <w:r w:rsidRPr="005E472E">
              <w:rPr>
                <w:b/>
                <w:sz w:val="24"/>
                <w:szCs w:val="24"/>
                <w:vertAlign w:val="superscript"/>
                <w:lang w:val="en-US" w:eastAsia="uk-UA"/>
              </w:rPr>
              <w:t>1</w:t>
            </w:r>
          </w:p>
        </w:tc>
        <w:tc>
          <w:tcPr>
            <w:tcW w:w="704" w:type="pct"/>
            <w:vAlign w:val="bottom"/>
          </w:tcPr>
          <w:p w:rsidR="005E472E" w:rsidRPr="005E472E" w:rsidRDefault="005E472E" w:rsidP="005E472E">
            <w:pPr>
              <w:jc w:val="right"/>
              <w:rPr>
                <w:b/>
                <w:bCs/>
                <w:color w:val="000000"/>
                <w:sz w:val="24"/>
                <w:szCs w:val="24"/>
                <w:lang w:eastAsia="uk-UA"/>
              </w:rPr>
            </w:pPr>
            <w:r w:rsidRPr="005E472E">
              <w:rPr>
                <w:b/>
                <w:bCs/>
                <w:color w:val="000000"/>
                <w:sz w:val="24"/>
                <w:szCs w:val="24"/>
                <w:lang w:eastAsia="uk-UA"/>
              </w:rPr>
              <w:t>–551149,8</w:t>
            </w:r>
          </w:p>
        </w:tc>
        <w:tc>
          <w:tcPr>
            <w:tcW w:w="655" w:type="pct"/>
            <w:vAlign w:val="bottom"/>
          </w:tcPr>
          <w:p w:rsidR="005E472E" w:rsidRPr="005E472E" w:rsidRDefault="005E472E" w:rsidP="005E472E">
            <w:pPr>
              <w:jc w:val="right"/>
              <w:rPr>
                <w:b/>
                <w:bCs/>
                <w:color w:val="000000"/>
                <w:sz w:val="24"/>
                <w:szCs w:val="24"/>
                <w:lang w:eastAsia="uk-UA"/>
              </w:rPr>
            </w:pPr>
            <w:r w:rsidRPr="005E472E">
              <w:rPr>
                <w:b/>
                <w:bCs/>
                <w:color w:val="000000"/>
                <w:sz w:val="24"/>
                <w:szCs w:val="24"/>
                <w:lang w:eastAsia="uk-UA"/>
              </w:rPr>
              <w:t>51,0</w:t>
            </w:r>
          </w:p>
        </w:tc>
        <w:tc>
          <w:tcPr>
            <w:tcW w:w="655" w:type="pct"/>
            <w:vAlign w:val="bottom"/>
          </w:tcPr>
          <w:p w:rsidR="005E472E" w:rsidRPr="005E472E" w:rsidRDefault="005E472E" w:rsidP="005E472E">
            <w:pPr>
              <w:jc w:val="right"/>
              <w:rPr>
                <w:b/>
                <w:bCs/>
                <w:color w:val="000000"/>
                <w:sz w:val="24"/>
                <w:szCs w:val="24"/>
                <w:lang w:eastAsia="uk-UA"/>
              </w:rPr>
            </w:pPr>
            <w:r w:rsidRPr="005E472E">
              <w:rPr>
                <w:b/>
                <w:bCs/>
                <w:color w:val="000000"/>
                <w:sz w:val="24"/>
                <w:szCs w:val="24"/>
                <w:lang w:eastAsia="uk-UA"/>
              </w:rPr>
              <w:t>189637,6</w:t>
            </w:r>
          </w:p>
        </w:tc>
        <w:tc>
          <w:tcPr>
            <w:tcW w:w="655" w:type="pct"/>
            <w:vAlign w:val="bottom"/>
          </w:tcPr>
          <w:p w:rsidR="005E472E" w:rsidRPr="005E472E" w:rsidRDefault="005E472E" w:rsidP="005E472E">
            <w:pPr>
              <w:jc w:val="right"/>
              <w:rPr>
                <w:b/>
                <w:bCs/>
                <w:color w:val="000000"/>
                <w:sz w:val="24"/>
                <w:szCs w:val="24"/>
                <w:lang w:eastAsia="uk-UA"/>
              </w:rPr>
            </w:pPr>
            <w:r w:rsidRPr="005E472E">
              <w:rPr>
                <w:b/>
                <w:bCs/>
                <w:color w:val="000000"/>
                <w:sz w:val="24"/>
                <w:szCs w:val="24"/>
                <w:lang w:eastAsia="uk-UA"/>
              </w:rPr>
              <w:t>49,0</w:t>
            </w:r>
          </w:p>
        </w:tc>
        <w:tc>
          <w:tcPr>
            <w:tcW w:w="653" w:type="pct"/>
            <w:vAlign w:val="bottom"/>
          </w:tcPr>
          <w:p w:rsidR="005E472E" w:rsidRPr="005E472E" w:rsidRDefault="005E472E" w:rsidP="005E472E">
            <w:pPr>
              <w:jc w:val="right"/>
              <w:rPr>
                <w:b/>
                <w:bCs/>
                <w:color w:val="000000"/>
                <w:sz w:val="24"/>
                <w:szCs w:val="24"/>
                <w:lang w:eastAsia="uk-UA"/>
              </w:rPr>
            </w:pPr>
            <w:r w:rsidRPr="005E472E">
              <w:rPr>
                <w:b/>
                <w:bCs/>
                <w:color w:val="000000"/>
                <w:sz w:val="24"/>
                <w:szCs w:val="24"/>
                <w:lang w:eastAsia="uk-UA"/>
              </w:rPr>
              <w:t>740787,4</w:t>
            </w:r>
          </w:p>
        </w:tc>
      </w:tr>
      <w:tr w:rsidR="005E472E" w:rsidRPr="005E472E" w:rsidTr="00E72CD2">
        <w:tblPrEx>
          <w:tblCellMar>
            <w:top w:w="0" w:type="dxa"/>
            <w:bottom w:w="0" w:type="dxa"/>
          </w:tblCellMar>
        </w:tblPrEx>
        <w:trPr>
          <w:trHeight w:val="340"/>
        </w:trPr>
        <w:tc>
          <w:tcPr>
            <w:tcW w:w="1678" w:type="pct"/>
            <w:vAlign w:val="bottom"/>
          </w:tcPr>
          <w:p w:rsidR="005E472E" w:rsidRPr="005E472E" w:rsidRDefault="005E472E" w:rsidP="005E472E">
            <w:pPr>
              <w:rPr>
                <w:sz w:val="24"/>
                <w:szCs w:val="24"/>
                <w:lang w:eastAsia="uk-UA"/>
              </w:rPr>
            </w:pPr>
            <w:r w:rsidRPr="005E472E">
              <w:rPr>
                <w:sz w:val="24"/>
                <w:szCs w:val="24"/>
                <w:lang w:eastAsia="uk-UA"/>
              </w:rPr>
              <w:t>м.Чернігів</w:t>
            </w:r>
          </w:p>
        </w:tc>
        <w:tc>
          <w:tcPr>
            <w:tcW w:w="704"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–313846,9</w:t>
            </w:r>
          </w:p>
        </w:tc>
        <w:tc>
          <w:tcPr>
            <w:tcW w:w="655"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44,1</w:t>
            </w:r>
          </w:p>
        </w:tc>
        <w:tc>
          <w:tcPr>
            <w:tcW w:w="655"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86552,1</w:t>
            </w:r>
          </w:p>
        </w:tc>
        <w:tc>
          <w:tcPr>
            <w:tcW w:w="655"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55,9</w:t>
            </w:r>
          </w:p>
        </w:tc>
        <w:tc>
          <w:tcPr>
            <w:tcW w:w="653"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400399,0</w:t>
            </w:r>
          </w:p>
        </w:tc>
      </w:tr>
      <w:tr w:rsidR="005E472E" w:rsidRPr="005E472E" w:rsidTr="00E72CD2">
        <w:tblPrEx>
          <w:tblCellMar>
            <w:top w:w="0" w:type="dxa"/>
            <w:bottom w:w="0" w:type="dxa"/>
          </w:tblCellMar>
        </w:tblPrEx>
        <w:trPr>
          <w:trHeight w:val="340"/>
        </w:trPr>
        <w:tc>
          <w:tcPr>
            <w:tcW w:w="1678" w:type="pct"/>
            <w:vAlign w:val="bottom"/>
          </w:tcPr>
          <w:p w:rsidR="005E472E" w:rsidRPr="005E472E" w:rsidRDefault="005E472E" w:rsidP="005E472E">
            <w:pPr>
              <w:rPr>
                <w:sz w:val="24"/>
                <w:szCs w:val="24"/>
                <w:lang w:eastAsia="uk-UA"/>
              </w:rPr>
            </w:pPr>
            <w:r w:rsidRPr="005E472E">
              <w:rPr>
                <w:sz w:val="24"/>
                <w:szCs w:val="24"/>
                <w:lang w:eastAsia="uk-UA"/>
              </w:rPr>
              <w:t>м.Ніжин</w:t>
            </w:r>
          </w:p>
        </w:tc>
        <w:tc>
          <w:tcPr>
            <w:tcW w:w="704"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–160,5</w:t>
            </w:r>
          </w:p>
        </w:tc>
        <w:tc>
          <w:tcPr>
            <w:tcW w:w="655"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40,0</w:t>
            </w:r>
          </w:p>
        </w:tc>
        <w:tc>
          <w:tcPr>
            <w:tcW w:w="655"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11835,0</w:t>
            </w:r>
          </w:p>
        </w:tc>
        <w:tc>
          <w:tcPr>
            <w:tcW w:w="655"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60,0</w:t>
            </w:r>
          </w:p>
        </w:tc>
        <w:tc>
          <w:tcPr>
            <w:tcW w:w="653"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11995,5</w:t>
            </w:r>
          </w:p>
        </w:tc>
      </w:tr>
      <w:tr w:rsidR="005E472E" w:rsidRPr="005E472E" w:rsidTr="00E72CD2">
        <w:tblPrEx>
          <w:tblCellMar>
            <w:top w:w="0" w:type="dxa"/>
            <w:bottom w:w="0" w:type="dxa"/>
          </w:tblCellMar>
        </w:tblPrEx>
        <w:trPr>
          <w:trHeight w:val="340"/>
        </w:trPr>
        <w:tc>
          <w:tcPr>
            <w:tcW w:w="1678" w:type="pct"/>
            <w:vAlign w:val="bottom"/>
          </w:tcPr>
          <w:p w:rsidR="005E472E" w:rsidRPr="005E472E" w:rsidRDefault="005E472E" w:rsidP="005E472E">
            <w:pPr>
              <w:rPr>
                <w:sz w:val="24"/>
                <w:szCs w:val="24"/>
                <w:lang w:eastAsia="uk-UA"/>
              </w:rPr>
            </w:pPr>
            <w:r w:rsidRPr="005E472E">
              <w:rPr>
                <w:sz w:val="24"/>
                <w:szCs w:val="24"/>
                <w:lang w:eastAsia="uk-UA"/>
              </w:rPr>
              <w:t>м.Прилуки</w:t>
            </w:r>
          </w:p>
        </w:tc>
        <w:tc>
          <w:tcPr>
            <w:tcW w:w="704"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–264575,1</w:t>
            </w:r>
          </w:p>
        </w:tc>
        <w:tc>
          <w:tcPr>
            <w:tcW w:w="655"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43,5</w:t>
            </w:r>
          </w:p>
        </w:tc>
        <w:tc>
          <w:tcPr>
            <w:tcW w:w="655"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1117,7</w:t>
            </w:r>
          </w:p>
        </w:tc>
        <w:tc>
          <w:tcPr>
            <w:tcW w:w="655"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56,5</w:t>
            </w:r>
          </w:p>
        </w:tc>
        <w:tc>
          <w:tcPr>
            <w:tcW w:w="653"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265692,8</w:t>
            </w:r>
          </w:p>
        </w:tc>
      </w:tr>
      <w:tr w:rsidR="005E472E" w:rsidRPr="005E472E" w:rsidTr="00E72CD2">
        <w:tblPrEx>
          <w:tblCellMar>
            <w:top w:w="0" w:type="dxa"/>
            <w:bottom w:w="0" w:type="dxa"/>
          </w:tblCellMar>
        </w:tblPrEx>
        <w:trPr>
          <w:trHeight w:val="340"/>
        </w:trPr>
        <w:tc>
          <w:tcPr>
            <w:tcW w:w="1678" w:type="pct"/>
            <w:vAlign w:val="bottom"/>
          </w:tcPr>
          <w:p w:rsidR="005E472E" w:rsidRPr="005E472E" w:rsidRDefault="005E472E" w:rsidP="005E472E">
            <w:pPr>
              <w:rPr>
                <w:sz w:val="24"/>
                <w:szCs w:val="24"/>
                <w:lang w:eastAsia="uk-UA"/>
              </w:rPr>
            </w:pPr>
            <w:r w:rsidRPr="005E472E">
              <w:rPr>
                <w:sz w:val="24"/>
                <w:szCs w:val="24"/>
                <w:lang w:eastAsia="uk-UA"/>
              </w:rPr>
              <w:t>райони</w:t>
            </w:r>
          </w:p>
        </w:tc>
        <w:tc>
          <w:tcPr>
            <w:tcW w:w="704" w:type="pct"/>
            <w:vAlign w:val="bottom"/>
          </w:tcPr>
          <w:p w:rsidR="005E472E" w:rsidRPr="005E472E" w:rsidRDefault="005E472E" w:rsidP="005E472E">
            <w:pPr>
              <w:jc w:val="right"/>
              <w:rPr>
                <w:sz w:val="24"/>
                <w:szCs w:val="24"/>
              </w:rPr>
            </w:pPr>
          </w:p>
        </w:tc>
        <w:tc>
          <w:tcPr>
            <w:tcW w:w="655" w:type="pct"/>
            <w:vAlign w:val="bottom"/>
          </w:tcPr>
          <w:p w:rsidR="005E472E" w:rsidRPr="005E472E" w:rsidRDefault="005E472E" w:rsidP="005E472E">
            <w:pPr>
              <w:jc w:val="right"/>
              <w:rPr>
                <w:sz w:val="24"/>
                <w:szCs w:val="24"/>
              </w:rPr>
            </w:pPr>
          </w:p>
        </w:tc>
        <w:tc>
          <w:tcPr>
            <w:tcW w:w="655" w:type="pct"/>
            <w:vAlign w:val="bottom"/>
          </w:tcPr>
          <w:p w:rsidR="005E472E" w:rsidRPr="005E472E" w:rsidRDefault="005E472E" w:rsidP="005E472E">
            <w:pPr>
              <w:jc w:val="right"/>
              <w:rPr>
                <w:sz w:val="24"/>
                <w:szCs w:val="24"/>
              </w:rPr>
            </w:pPr>
          </w:p>
        </w:tc>
        <w:tc>
          <w:tcPr>
            <w:tcW w:w="655" w:type="pct"/>
            <w:vAlign w:val="bottom"/>
          </w:tcPr>
          <w:p w:rsidR="005E472E" w:rsidRPr="005E472E" w:rsidRDefault="005E472E" w:rsidP="005E472E">
            <w:pPr>
              <w:jc w:val="right"/>
              <w:rPr>
                <w:sz w:val="24"/>
                <w:szCs w:val="24"/>
              </w:rPr>
            </w:pPr>
          </w:p>
        </w:tc>
        <w:tc>
          <w:tcPr>
            <w:tcW w:w="653" w:type="pct"/>
            <w:vAlign w:val="bottom"/>
          </w:tcPr>
          <w:p w:rsidR="005E472E" w:rsidRPr="005E472E" w:rsidRDefault="005E472E" w:rsidP="005E472E">
            <w:pPr>
              <w:jc w:val="right"/>
              <w:rPr>
                <w:sz w:val="24"/>
                <w:szCs w:val="24"/>
              </w:rPr>
            </w:pPr>
          </w:p>
        </w:tc>
      </w:tr>
      <w:tr w:rsidR="005E472E" w:rsidRPr="005E472E" w:rsidTr="00E72CD2">
        <w:tblPrEx>
          <w:tblCellMar>
            <w:top w:w="0" w:type="dxa"/>
            <w:bottom w:w="0" w:type="dxa"/>
          </w:tblCellMar>
        </w:tblPrEx>
        <w:trPr>
          <w:trHeight w:val="340"/>
        </w:trPr>
        <w:tc>
          <w:tcPr>
            <w:tcW w:w="1678" w:type="pct"/>
            <w:vAlign w:val="bottom"/>
          </w:tcPr>
          <w:p w:rsidR="005E472E" w:rsidRPr="005E472E" w:rsidRDefault="005E472E" w:rsidP="005E472E">
            <w:pPr>
              <w:rPr>
                <w:sz w:val="24"/>
                <w:szCs w:val="24"/>
                <w:lang w:eastAsia="uk-UA"/>
              </w:rPr>
            </w:pPr>
            <w:r w:rsidRPr="005E472E">
              <w:rPr>
                <w:sz w:val="24"/>
                <w:szCs w:val="24"/>
                <w:lang w:eastAsia="uk-UA"/>
              </w:rPr>
              <w:t>Бахмацький</w:t>
            </w:r>
          </w:p>
        </w:tc>
        <w:tc>
          <w:tcPr>
            <w:tcW w:w="704" w:type="pct"/>
            <w:vAlign w:val="bottom"/>
          </w:tcPr>
          <w:p w:rsidR="005E472E" w:rsidRPr="005E472E" w:rsidRDefault="005E472E" w:rsidP="005E472E">
            <w:pPr>
              <w:jc w:val="right"/>
              <w:rPr>
                <w:sz w:val="24"/>
                <w:szCs w:val="24"/>
              </w:rPr>
            </w:pPr>
            <w:r w:rsidRPr="005E472E">
              <w:rPr>
                <w:sz w:val="24"/>
                <w:szCs w:val="24"/>
              </w:rPr>
              <w:t>…</w:t>
            </w:r>
            <w:r w:rsidRPr="005E472E">
              <w:rPr>
                <w:sz w:val="24"/>
                <w:szCs w:val="24"/>
                <w:vertAlign w:val="superscript"/>
              </w:rPr>
              <w:t>2</w:t>
            </w:r>
          </w:p>
        </w:tc>
        <w:tc>
          <w:tcPr>
            <w:tcW w:w="655" w:type="pct"/>
            <w:vAlign w:val="bottom"/>
          </w:tcPr>
          <w:p w:rsidR="005E472E" w:rsidRPr="005E472E" w:rsidRDefault="005E472E" w:rsidP="005E472E">
            <w:pPr>
              <w:jc w:val="right"/>
              <w:rPr>
                <w:sz w:val="24"/>
                <w:szCs w:val="24"/>
              </w:rPr>
            </w:pPr>
            <w:r w:rsidRPr="005E472E">
              <w:rPr>
                <w:sz w:val="24"/>
                <w:szCs w:val="24"/>
              </w:rPr>
              <w:t>…</w:t>
            </w:r>
            <w:r w:rsidRPr="005E472E">
              <w:rPr>
                <w:sz w:val="24"/>
                <w:szCs w:val="24"/>
                <w:vertAlign w:val="superscript"/>
              </w:rPr>
              <w:t>2</w:t>
            </w:r>
          </w:p>
        </w:tc>
        <w:tc>
          <w:tcPr>
            <w:tcW w:w="655" w:type="pct"/>
            <w:vAlign w:val="bottom"/>
          </w:tcPr>
          <w:p w:rsidR="005E472E" w:rsidRPr="005E472E" w:rsidRDefault="005E472E" w:rsidP="005E472E">
            <w:pPr>
              <w:jc w:val="right"/>
              <w:rPr>
                <w:sz w:val="24"/>
                <w:szCs w:val="24"/>
              </w:rPr>
            </w:pPr>
            <w:r w:rsidRPr="005E472E">
              <w:rPr>
                <w:sz w:val="24"/>
                <w:szCs w:val="24"/>
              </w:rPr>
              <w:t>…</w:t>
            </w:r>
            <w:r w:rsidRPr="005E472E">
              <w:rPr>
                <w:sz w:val="24"/>
                <w:szCs w:val="24"/>
                <w:vertAlign w:val="superscript"/>
              </w:rPr>
              <w:t>2</w:t>
            </w:r>
          </w:p>
        </w:tc>
        <w:tc>
          <w:tcPr>
            <w:tcW w:w="655" w:type="pct"/>
            <w:vAlign w:val="bottom"/>
          </w:tcPr>
          <w:p w:rsidR="005E472E" w:rsidRPr="005E472E" w:rsidRDefault="005E472E" w:rsidP="005E472E">
            <w:pPr>
              <w:jc w:val="right"/>
              <w:rPr>
                <w:sz w:val="24"/>
                <w:szCs w:val="24"/>
              </w:rPr>
            </w:pPr>
            <w:r w:rsidRPr="005E472E">
              <w:rPr>
                <w:sz w:val="24"/>
                <w:szCs w:val="24"/>
              </w:rPr>
              <w:t>…</w:t>
            </w:r>
            <w:r w:rsidRPr="005E472E">
              <w:rPr>
                <w:sz w:val="24"/>
                <w:szCs w:val="24"/>
                <w:vertAlign w:val="superscript"/>
              </w:rPr>
              <w:t>2</w:t>
            </w:r>
          </w:p>
        </w:tc>
        <w:tc>
          <w:tcPr>
            <w:tcW w:w="653" w:type="pct"/>
            <w:vAlign w:val="bottom"/>
          </w:tcPr>
          <w:p w:rsidR="005E472E" w:rsidRPr="005E472E" w:rsidRDefault="005E472E" w:rsidP="005E472E">
            <w:pPr>
              <w:jc w:val="right"/>
              <w:rPr>
                <w:sz w:val="24"/>
                <w:szCs w:val="24"/>
              </w:rPr>
            </w:pPr>
            <w:r w:rsidRPr="005E472E">
              <w:rPr>
                <w:sz w:val="24"/>
                <w:szCs w:val="24"/>
              </w:rPr>
              <w:t>…</w:t>
            </w:r>
            <w:r w:rsidRPr="005E472E">
              <w:rPr>
                <w:sz w:val="24"/>
                <w:szCs w:val="24"/>
                <w:vertAlign w:val="superscript"/>
              </w:rPr>
              <w:t>2</w:t>
            </w:r>
          </w:p>
        </w:tc>
      </w:tr>
      <w:tr w:rsidR="005E472E" w:rsidRPr="005E472E" w:rsidTr="00E72CD2">
        <w:tblPrEx>
          <w:tblCellMar>
            <w:top w:w="0" w:type="dxa"/>
            <w:bottom w:w="0" w:type="dxa"/>
          </w:tblCellMar>
        </w:tblPrEx>
        <w:trPr>
          <w:trHeight w:val="340"/>
        </w:trPr>
        <w:tc>
          <w:tcPr>
            <w:tcW w:w="1678" w:type="pct"/>
            <w:vAlign w:val="bottom"/>
          </w:tcPr>
          <w:p w:rsidR="005E472E" w:rsidRPr="005E472E" w:rsidRDefault="005E472E" w:rsidP="005E472E">
            <w:pPr>
              <w:rPr>
                <w:sz w:val="24"/>
                <w:szCs w:val="24"/>
                <w:lang w:eastAsia="uk-UA"/>
              </w:rPr>
            </w:pPr>
            <w:r w:rsidRPr="005E472E">
              <w:rPr>
                <w:sz w:val="24"/>
                <w:szCs w:val="24"/>
                <w:lang w:eastAsia="uk-UA"/>
              </w:rPr>
              <w:t>Бобровицький</w:t>
            </w:r>
          </w:p>
        </w:tc>
        <w:tc>
          <w:tcPr>
            <w:tcW w:w="704"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–2442,0</w:t>
            </w:r>
          </w:p>
        </w:tc>
        <w:tc>
          <w:tcPr>
            <w:tcW w:w="655"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w:t>
            </w:r>
          </w:p>
        </w:tc>
        <w:tc>
          <w:tcPr>
            <w:tcW w:w="655"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w:t>
            </w:r>
          </w:p>
        </w:tc>
        <w:tc>
          <w:tcPr>
            <w:tcW w:w="655"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100,0</w:t>
            </w:r>
          </w:p>
        </w:tc>
        <w:tc>
          <w:tcPr>
            <w:tcW w:w="653"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2442,0</w:t>
            </w:r>
          </w:p>
        </w:tc>
      </w:tr>
      <w:tr w:rsidR="005E472E" w:rsidRPr="005E472E" w:rsidTr="00E72CD2">
        <w:tblPrEx>
          <w:tblCellMar>
            <w:top w:w="0" w:type="dxa"/>
            <w:bottom w:w="0" w:type="dxa"/>
          </w:tblCellMar>
        </w:tblPrEx>
        <w:trPr>
          <w:trHeight w:val="340"/>
        </w:trPr>
        <w:tc>
          <w:tcPr>
            <w:tcW w:w="1678" w:type="pct"/>
            <w:vAlign w:val="bottom"/>
          </w:tcPr>
          <w:p w:rsidR="005E472E" w:rsidRPr="005E472E" w:rsidRDefault="005E472E" w:rsidP="005E472E">
            <w:pPr>
              <w:rPr>
                <w:sz w:val="24"/>
                <w:szCs w:val="24"/>
                <w:lang w:eastAsia="uk-UA"/>
              </w:rPr>
            </w:pPr>
            <w:r w:rsidRPr="005E472E">
              <w:rPr>
                <w:sz w:val="24"/>
                <w:szCs w:val="24"/>
                <w:lang w:eastAsia="uk-UA"/>
              </w:rPr>
              <w:t>Борзнянський</w:t>
            </w:r>
          </w:p>
        </w:tc>
        <w:tc>
          <w:tcPr>
            <w:tcW w:w="704"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–2026,0</w:t>
            </w:r>
          </w:p>
        </w:tc>
        <w:tc>
          <w:tcPr>
            <w:tcW w:w="655"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33,3</w:t>
            </w:r>
          </w:p>
        </w:tc>
        <w:tc>
          <w:tcPr>
            <w:tcW w:w="655"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114,0</w:t>
            </w:r>
          </w:p>
        </w:tc>
        <w:tc>
          <w:tcPr>
            <w:tcW w:w="655"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66,7</w:t>
            </w:r>
          </w:p>
        </w:tc>
        <w:tc>
          <w:tcPr>
            <w:tcW w:w="653"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2140,0</w:t>
            </w:r>
          </w:p>
        </w:tc>
      </w:tr>
      <w:tr w:rsidR="005E472E" w:rsidRPr="005E472E" w:rsidTr="00E72CD2">
        <w:tblPrEx>
          <w:tblCellMar>
            <w:top w:w="0" w:type="dxa"/>
            <w:bottom w:w="0" w:type="dxa"/>
          </w:tblCellMar>
        </w:tblPrEx>
        <w:trPr>
          <w:trHeight w:val="340"/>
        </w:trPr>
        <w:tc>
          <w:tcPr>
            <w:tcW w:w="1678" w:type="pct"/>
            <w:vAlign w:val="bottom"/>
          </w:tcPr>
          <w:p w:rsidR="005E472E" w:rsidRPr="005E472E" w:rsidRDefault="005E472E" w:rsidP="005E472E">
            <w:pPr>
              <w:rPr>
                <w:sz w:val="24"/>
                <w:szCs w:val="24"/>
                <w:lang w:eastAsia="uk-UA"/>
              </w:rPr>
            </w:pPr>
            <w:r w:rsidRPr="005E472E">
              <w:rPr>
                <w:sz w:val="24"/>
                <w:szCs w:val="24"/>
                <w:lang w:eastAsia="uk-UA"/>
              </w:rPr>
              <w:t>Варвинський</w:t>
            </w:r>
          </w:p>
        </w:tc>
        <w:tc>
          <w:tcPr>
            <w:tcW w:w="704" w:type="pct"/>
            <w:vAlign w:val="bottom"/>
          </w:tcPr>
          <w:p w:rsidR="005E472E" w:rsidRPr="005E472E" w:rsidRDefault="005E472E" w:rsidP="005E472E">
            <w:pPr>
              <w:jc w:val="right"/>
              <w:rPr>
                <w:sz w:val="24"/>
                <w:szCs w:val="24"/>
              </w:rPr>
            </w:pPr>
            <w:r w:rsidRPr="005E472E">
              <w:rPr>
                <w:sz w:val="24"/>
                <w:szCs w:val="24"/>
              </w:rPr>
              <w:t>…</w:t>
            </w:r>
            <w:r w:rsidRPr="005E472E">
              <w:rPr>
                <w:sz w:val="24"/>
                <w:szCs w:val="24"/>
                <w:vertAlign w:val="superscript"/>
              </w:rPr>
              <w:t>2</w:t>
            </w:r>
          </w:p>
        </w:tc>
        <w:tc>
          <w:tcPr>
            <w:tcW w:w="655" w:type="pct"/>
            <w:vAlign w:val="bottom"/>
          </w:tcPr>
          <w:p w:rsidR="005E472E" w:rsidRPr="005E472E" w:rsidRDefault="005E472E" w:rsidP="005E472E">
            <w:pPr>
              <w:jc w:val="right"/>
              <w:rPr>
                <w:sz w:val="24"/>
                <w:szCs w:val="24"/>
              </w:rPr>
            </w:pPr>
            <w:r w:rsidRPr="005E472E">
              <w:rPr>
                <w:sz w:val="24"/>
                <w:szCs w:val="24"/>
              </w:rPr>
              <w:t>…</w:t>
            </w:r>
            <w:r w:rsidRPr="005E472E">
              <w:rPr>
                <w:sz w:val="24"/>
                <w:szCs w:val="24"/>
                <w:vertAlign w:val="superscript"/>
              </w:rPr>
              <w:t>2</w:t>
            </w:r>
          </w:p>
        </w:tc>
        <w:tc>
          <w:tcPr>
            <w:tcW w:w="655" w:type="pct"/>
            <w:vAlign w:val="bottom"/>
          </w:tcPr>
          <w:p w:rsidR="005E472E" w:rsidRPr="005E472E" w:rsidRDefault="005E472E" w:rsidP="005E472E">
            <w:pPr>
              <w:jc w:val="right"/>
              <w:rPr>
                <w:sz w:val="24"/>
                <w:szCs w:val="24"/>
              </w:rPr>
            </w:pPr>
            <w:r w:rsidRPr="005E472E">
              <w:rPr>
                <w:sz w:val="24"/>
                <w:szCs w:val="24"/>
              </w:rPr>
              <w:t>…</w:t>
            </w:r>
            <w:r w:rsidRPr="005E472E">
              <w:rPr>
                <w:sz w:val="24"/>
                <w:szCs w:val="24"/>
                <w:vertAlign w:val="superscript"/>
              </w:rPr>
              <w:t>2</w:t>
            </w:r>
          </w:p>
        </w:tc>
        <w:tc>
          <w:tcPr>
            <w:tcW w:w="655" w:type="pct"/>
            <w:vAlign w:val="bottom"/>
          </w:tcPr>
          <w:p w:rsidR="005E472E" w:rsidRPr="005E472E" w:rsidRDefault="005E472E" w:rsidP="005E472E">
            <w:pPr>
              <w:jc w:val="right"/>
              <w:rPr>
                <w:sz w:val="24"/>
                <w:szCs w:val="24"/>
              </w:rPr>
            </w:pPr>
            <w:r w:rsidRPr="005E472E">
              <w:rPr>
                <w:sz w:val="24"/>
                <w:szCs w:val="24"/>
              </w:rPr>
              <w:t>…</w:t>
            </w:r>
            <w:r w:rsidRPr="005E472E">
              <w:rPr>
                <w:sz w:val="24"/>
                <w:szCs w:val="24"/>
                <w:vertAlign w:val="superscript"/>
              </w:rPr>
              <w:t>2</w:t>
            </w:r>
          </w:p>
        </w:tc>
        <w:tc>
          <w:tcPr>
            <w:tcW w:w="653" w:type="pct"/>
            <w:vAlign w:val="bottom"/>
          </w:tcPr>
          <w:p w:rsidR="005E472E" w:rsidRPr="005E472E" w:rsidRDefault="005E472E" w:rsidP="005E472E">
            <w:pPr>
              <w:jc w:val="right"/>
              <w:rPr>
                <w:sz w:val="24"/>
                <w:szCs w:val="24"/>
              </w:rPr>
            </w:pPr>
            <w:r w:rsidRPr="005E472E">
              <w:rPr>
                <w:sz w:val="24"/>
                <w:szCs w:val="24"/>
              </w:rPr>
              <w:t>…</w:t>
            </w:r>
            <w:r w:rsidRPr="005E472E">
              <w:rPr>
                <w:sz w:val="24"/>
                <w:szCs w:val="24"/>
                <w:vertAlign w:val="superscript"/>
              </w:rPr>
              <w:t>2</w:t>
            </w:r>
          </w:p>
        </w:tc>
      </w:tr>
      <w:tr w:rsidR="005E472E" w:rsidRPr="005E472E" w:rsidTr="00E72CD2">
        <w:tblPrEx>
          <w:tblCellMar>
            <w:top w:w="0" w:type="dxa"/>
            <w:bottom w:w="0" w:type="dxa"/>
          </w:tblCellMar>
        </w:tblPrEx>
        <w:trPr>
          <w:trHeight w:val="340"/>
        </w:trPr>
        <w:tc>
          <w:tcPr>
            <w:tcW w:w="1678" w:type="pct"/>
            <w:vAlign w:val="bottom"/>
          </w:tcPr>
          <w:p w:rsidR="005E472E" w:rsidRPr="005E472E" w:rsidRDefault="005E472E" w:rsidP="005E472E">
            <w:pPr>
              <w:rPr>
                <w:sz w:val="24"/>
                <w:szCs w:val="24"/>
                <w:lang w:eastAsia="uk-UA"/>
              </w:rPr>
            </w:pPr>
            <w:r w:rsidRPr="005E472E">
              <w:rPr>
                <w:sz w:val="24"/>
                <w:szCs w:val="24"/>
                <w:lang w:eastAsia="uk-UA"/>
              </w:rPr>
              <w:t>Городнянський</w:t>
            </w:r>
          </w:p>
        </w:tc>
        <w:tc>
          <w:tcPr>
            <w:tcW w:w="704"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793,3</w:t>
            </w:r>
          </w:p>
        </w:tc>
        <w:tc>
          <w:tcPr>
            <w:tcW w:w="655"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60,0</w:t>
            </w:r>
          </w:p>
        </w:tc>
        <w:tc>
          <w:tcPr>
            <w:tcW w:w="655"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966,0</w:t>
            </w:r>
          </w:p>
        </w:tc>
        <w:tc>
          <w:tcPr>
            <w:tcW w:w="655"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40,0</w:t>
            </w:r>
          </w:p>
        </w:tc>
        <w:tc>
          <w:tcPr>
            <w:tcW w:w="653"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172,7</w:t>
            </w:r>
          </w:p>
        </w:tc>
      </w:tr>
      <w:tr w:rsidR="005E472E" w:rsidRPr="005E472E" w:rsidTr="00E72CD2">
        <w:tblPrEx>
          <w:tblCellMar>
            <w:top w:w="0" w:type="dxa"/>
            <w:bottom w:w="0" w:type="dxa"/>
          </w:tblCellMar>
        </w:tblPrEx>
        <w:trPr>
          <w:trHeight w:val="340"/>
        </w:trPr>
        <w:tc>
          <w:tcPr>
            <w:tcW w:w="1678" w:type="pct"/>
            <w:vAlign w:val="bottom"/>
          </w:tcPr>
          <w:p w:rsidR="005E472E" w:rsidRPr="005E472E" w:rsidRDefault="005E472E" w:rsidP="005E472E">
            <w:pPr>
              <w:rPr>
                <w:sz w:val="24"/>
                <w:szCs w:val="24"/>
                <w:lang w:eastAsia="uk-UA"/>
              </w:rPr>
            </w:pPr>
            <w:r w:rsidRPr="005E472E">
              <w:rPr>
                <w:sz w:val="24"/>
                <w:szCs w:val="24"/>
                <w:lang w:eastAsia="uk-UA"/>
              </w:rPr>
              <w:t>Ічнянський</w:t>
            </w:r>
          </w:p>
        </w:tc>
        <w:tc>
          <w:tcPr>
            <w:tcW w:w="704"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1291,0</w:t>
            </w:r>
          </w:p>
        </w:tc>
        <w:tc>
          <w:tcPr>
            <w:tcW w:w="655"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100,0</w:t>
            </w:r>
          </w:p>
        </w:tc>
        <w:tc>
          <w:tcPr>
            <w:tcW w:w="655"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1291,0</w:t>
            </w:r>
          </w:p>
        </w:tc>
        <w:tc>
          <w:tcPr>
            <w:tcW w:w="655"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w:t>
            </w:r>
          </w:p>
        </w:tc>
        <w:tc>
          <w:tcPr>
            <w:tcW w:w="653"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w:t>
            </w:r>
          </w:p>
        </w:tc>
      </w:tr>
      <w:tr w:rsidR="005E472E" w:rsidRPr="005E472E" w:rsidTr="00E72CD2">
        <w:tblPrEx>
          <w:tblCellMar>
            <w:top w:w="0" w:type="dxa"/>
            <w:bottom w:w="0" w:type="dxa"/>
          </w:tblCellMar>
        </w:tblPrEx>
        <w:trPr>
          <w:trHeight w:val="340"/>
        </w:trPr>
        <w:tc>
          <w:tcPr>
            <w:tcW w:w="1678" w:type="pct"/>
            <w:vAlign w:val="bottom"/>
          </w:tcPr>
          <w:p w:rsidR="005E472E" w:rsidRPr="005E472E" w:rsidRDefault="005E472E" w:rsidP="005E472E">
            <w:pPr>
              <w:rPr>
                <w:sz w:val="24"/>
                <w:szCs w:val="24"/>
                <w:lang w:eastAsia="uk-UA"/>
              </w:rPr>
            </w:pPr>
            <w:r w:rsidRPr="005E472E">
              <w:rPr>
                <w:sz w:val="24"/>
                <w:szCs w:val="24"/>
                <w:lang w:eastAsia="uk-UA"/>
              </w:rPr>
              <w:t>Козелецький</w:t>
            </w:r>
          </w:p>
        </w:tc>
        <w:tc>
          <w:tcPr>
            <w:tcW w:w="704"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4502,0</w:t>
            </w:r>
          </w:p>
        </w:tc>
        <w:tc>
          <w:tcPr>
            <w:tcW w:w="655"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100,0</w:t>
            </w:r>
          </w:p>
        </w:tc>
        <w:tc>
          <w:tcPr>
            <w:tcW w:w="655"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4502,0</w:t>
            </w:r>
          </w:p>
        </w:tc>
        <w:tc>
          <w:tcPr>
            <w:tcW w:w="655"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w:t>
            </w:r>
          </w:p>
        </w:tc>
        <w:tc>
          <w:tcPr>
            <w:tcW w:w="653"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w:t>
            </w:r>
          </w:p>
        </w:tc>
      </w:tr>
      <w:tr w:rsidR="005E472E" w:rsidRPr="005E472E" w:rsidTr="00E72CD2">
        <w:tblPrEx>
          <w:tblCellMar>
            <w:top w:w="0" w:type="dxa"/>
            <w:bottom w:w="0" w:type="dxa"/>
          </w:tblCellMar>
        </w:tblPrEx>
        <w:trPr>
          <w:trHeight w:val="340"/>
        </w:trPr>
        <w:tc>
          <w:tcPr>
            <w:tcW w:w="1678" w:type="pct"/>
            <w:vAlign w:val="bottom"/>
          </w:tcPr>
          <w:p w:rsidR="005E472E" w:rsidRPr="005E472E" w:rsidRDefault="005E472E" w:rsidP="005E472E">
            <w:pPr>
              <w:rPr>
                <w:sz w:val="24"/>
                <w:szCs w:val="24"/>
                <w:lang w:eastAsia="uk-UA"/>
              </w:rPr>
            </w:pPr>
            <w:r w:rsidRPr="005E472E">
              <w:rPr>
                <w:sz w:val="24"/>
                <w:szCs w:val="24"/>
                <w:lang w:eastAsia="uk-UA"/>
              </w:rPr>
              <w:t>Коропський</w:t>
            </w:r>
          </w:p>
        </w:tc>
        <w:tc>
          <w:tcPr>
            <w:tcW w:w="704" w:type="pct"/>
            <w:vAlign w:val="bottom"/>
          </w:tcPr>
          <w:p w:rsidR="005E472E" w:rsidRPr="005E472E" w:rsidRDefault="005E472E" w:rsidP="005E472E">
            <w:pPr>
              <w:jc w:val="right"/>
              <w:rPr>
                <w:sz w:val="24"/>
                <w:szCs w:val="24"/>
              </w:rPr>
            </w:pPr>
            <w:r w:rsidRPr="005E472E">
              <w:rPr>
                <w:sz w:val="24"/>
                <w:szCs w:val="24"/>
              </w:rPr>
              <w:t>…</w:t>
            </w:r>
            <w:r w:rsidRPr="005E472E">
              <w:rPr>
                <w:sz w:val="24"/>
                <w:szCs w:val="24"/>
                <w:vertAlign w:val="superscript"/>
              </w:rPr>
              <w:t>2</w:t>
            </w:r>
          </w:p>
        </w:tc>
        <w:tc>
          <w:tcPr>
            <w:tcW w:w="655" w:type="pct"/>
            <w:vAlign w:val="bottom"/>
          </w:tcPr>
          <w:p w:rsidR="005E472E" w:rsidRPr="005E472E" w:rsidRDefault="005E472E" w:rsidP="005E472E">
            <w:pPr>
              <w:jc w:val="right"/>
              <w:rPr>
                <w:sz w:val="24"/>
                <w:szCs w:val="24"/>
              </w:rPr>
            </w:pPr>
            <w:r w:rsidRPr="005E472E">
              <w:rPr>
                <w:sz w:val="24"/>
                <w:szCs w:val="24"/>
              </w:rPr>
              <w:t>…</w:t>
            </w:r>
            <w:r w:rsidRPr="005E472E">
              <w:rPr>
                <w:sz w:val="24"/>
                <w:szCs w:val="24"/>
                <w:vertAlign w:val="superscript"/>
              </w:rPr>
              <w:t>2</w:t>
            </w:r>
          </w:p>
        </w:tc>
        <w:tc>
          <w:tcPr>
            <w:tcW w:w="655" w:type="pct"/>
            <w:vAlign w:val="bottom"/>
          </w:tcPr>
          <w:p w:rsidR="005E472E" w:rsidRPr="005E472E" w:rsidRDefault="005E472E" w:rsidP="005E472E">
            <w:pPr>
              <w:jc w:val="right"/>
              <w:rPr>
                <w:sz w:val="24"/>
                <w:szCs w:val="24"/>
              </w:rPr>
            </w:pPr>
            <w:r w:rsidRPr="005E472E">
              <w:rPr>
                <w:sz w:val="24"/>
                <w:szCs w:val="24"/>
              </w:rPr>
              <w:t>…</w:t>
            </w:r>
            <w:r w:rsidRPr="005E472E">
              <w:rPr>
                <w:sz w:val="24"/>
                <w:szCs w:val="24"/>
                <w:vertAlign w:val="superscript"/>
              </w:rPr>
              <w:t>2</w:t>
            </w:r>
          </w:p>
        </w:tc>
        <w:tc>
          <w:tcPr>
            <w:tcW w:w="655" w:type="pct"/>
            <w:vAlign w:val="bottom"/>
          </w:tcPr>
          <w:p w:rsidR="005E472E" w:rsidRPr="005E472E" w:rsidRDefault="005E472E" w:rsidP="005E472E">
            <w:pPr>
              <w:jc w:val="right"/>
              <w:rPr>
                <w:sz w:val="24"/>
                <w:szCs w:val="24"/>
              </w:rPr>
            </w:pPr>
            <w:r w:rsidRPr="005E472E">
              <w:rPr>
                <w:sz w:val="24"/>
                <w:szCs w:val="24"/>
              </w:rPr>
              <w:t>…</w:t>
            </w:r>
            <w:r w:rsidRPr="005E472E">
              <w:rPr>
                <w:sz w:val="24"/>
                <w:szCs w:val="24"/>
                <w:vertAlign w:val="superscript"/>
              </w:rPr>
              <w:t>2</w:t>
            </w:r>
          </w:p>
        </w:tc>
        <w:tc>
          <w:tcPr>
            <w:tcW w:w="653" w:type="pct"/>
            <w:vAlign w:val="bottom"/>
          </w:tcPr>
          <w:p w:rsidR="005E472E" w:rsidRPr="005E472E" w:rsidRDefault="005E472E" w:rsidP="005E472E">
            <w:pPr>
              <w:jc w:val="right"/>
              <w:rPr>
                <w:sz w:val="24"/>
                <w:szCs w:val="24"/>
              </w:rPr>
            </w:pPr>
            <w:r w:rsidRPr="005E472E">
              <w:rPr>
                <w:sz w:val="24"/>
                <w:szCs w:val="24"/>
              </w:rPr>
              <w:t>…</w:t>
            </w:r>
            <w:r w:rsidRPr="005E472E">
              <w:rPr>
                <w:sz w:val="24"/>
                <w:szCs w:val="24"/>
                <w:vertAlign w:val="superscript"/>
              </w:rPr>
              <w:t>2</w:t>
            </w:r>
          </w:p>
        </w:tc>
      </w:tr>
      <w:tr w:rsidR="005E472E" w:rsidRPr="005E472E" w:rsidTr="00E72CD2">
        <w:tblPrEx>
          <w:tblCellMar>
            <w:top w:w="0" w:type="dxa"/>
            <w:bottom w:w="0" w:type="dxa"/>
          </w:tblCellMar>
        </w:tblPrEx>
        <w:trPr>
          <w:trHeight w:val="340"/>
        </w:trPr>
        <w:tc>
          <w:tcPr>
            <w:tcW w:w="1678" w:type="pct"/>
            <w:vAlign w:val="bottom"/>
          </w:tcPr>
          <w:p w:rsidR="005E472E" w:rsidRPr="005E472E" w:rsidRDefault="005E472E" w:rsidP="005E472E">
            <w:pPr>
              <w:rPr>
                <w:sz w:val="24"/>
                <w:szCs w:val="24"/>
                <w:lang w:eastAsia="uk-UA"/>
              </w:rPr>
            </w:pPr>
            <w:r w:rsidRPr="005E472E">
              <w:rPr>
                <w:sz w:val="24"/>
                <w:szCs w:val="24"/>
                <w:lang w:eastAsia="uk-UA"/>
              </w:rPr>
              <w:t>Корюківський</w:t>
            </w:r>
          </w:p>
        </w:tc>
        <w:tc>
          <w:tcPr>
            <w:tcW w:w="704"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49865,0</w:t>
            </w:r>
          </w:p>
        </w:tc>
        <w:tc>
          <w:tcPr>
            <w:tcW w:w="655"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66,7</w:t>
            </w:r>
          </w:p>
        </w:tc>
        <w:tc>
          <w:tcPr>
            <w:tcW w:w="655"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50801,0</w:t>
            </w:r>
          </w:p>
        </w:tc>
        <w:tc>
          <w:tcPr>
            <w:tcW w:w="655"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33,3</w:t>
            </w:r>
          </w:p>
        </w:tc>
        <w:tc>
          <w:tcPr>
            <w:tcW w:w="653"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936,0</w:t>
            </w:r>
          </w:p>
        </w:tc>
      </w:tr>
      <w:tr w:rsidR="005E472E" w:rsidRPr="005E472E" w:rsidTr="00E72CD2">
        <w:tblPrEx>
          <w:tblCellMar>
            <w:top w:w="0" w:type="dxa"/>
            <w:bottom w:w="0" w:type="dxa"/>
          </w:tblCellMar>
        </w:tblPrEx>
        <w:trPr>
          <w:trHeight w:val="340"/>
        </w:trPr>
        <w:tc>
          <w:tcPr>
            <w:tcW w:w="1678" w:type="pct"/>
            <w:vAlign w:val="bottom"/>
          </w:tcPr>
          <w:p w:rsidR="005E472E" w:rsidRPr="005E472E" w:rsidRDefault="005E472E" w:rsidP="005E472E">
            <w:pPr>
              <w:rPr>
                <w:sz w:val="24"/>
                <w:szCs w:val="24"/>
                <w:lang w:eastAsia="uk-UA"/>
              </w:rPr>
            </w:pPr>
            <w:r w:rsidRPr="005E472E">
              <w:rPr>
                <w:sz w:val="24"/>
                <w:szCs w:val="24"/>
                <w:lang w:eastAsia="uk-UA"/>
              </w:rPr>
              <w:t>Куликівський</w:t>
            </w:r>
          </w:p>
        </w:tc>
        <w:tc>
          <w:tcPr>
            <w:tcW w:w="704" w:type="pct"/>
            <w:vAlign w:val="bottom"/>
          </w:tcPr>
          <w:p w:rsidR="005E472E" w:rsidRPr="005E472E" w:rsidRDefault="005E472E" w:rsidP="005E472E">
            <w:pPr>
              <w:jc w:val="right"/>
              <w:rPr>
                <w:sz w:val="24"/>
                <w:szCs w:val="24"/>
              </w:rPr>
            </w:pPr>
            <w:r w:rsidRPr="005E472E">
              <w:rPr>
                <w:sz w:val="24"/>
                <w:szCs w:val="24"/>
              </w:rPr>
              <w:t>…</w:t>
            </w:r>
            <w:r w:rsidRPr="005E472E">
              <w:rPr>
                <w:sz w:val="24"/>
                <w:szCs w:val="24"/>
                <w:vertAlign w:val="superscript"/>
              </w:rPr>
              <w:t>2</w:t>
            </w:r>
          </w:p>
        </w:tc>
        <w:tc>
          <w:tcPr>
            <w:tcW w:w="655" w:type="pct"/>
            <w:vAlign w:val="bottom"/>
          </w:tcPr>
          <w:p w:rsidR="005E472E" w:rsidRPr="005E472E" w:rsidRDefault="005E472E" w:rsidP="005E472E">
            <w:pPr>
              <w:jc w:val="right"/>
              <w:rPr>
                <w:sz w:val="24"/>
                <w:szCs w:val="24"/>
              </w:rPr>
            </w:pPr>
            <w:r w:rsidRPr="005E472E">
              <w:rPr>
                <w:sz w:val="24"/>
                <w:szCs w:val="24"/>
              </w:rPr>
              <w:t>…</w:t>
            </w:r>
            <w:r w:rsidRPr="005E472E">
              <w:rPr>
                <w:sz w:val="24"/>
                <w:szCs w:val="24"/>
                <w:vertAlign w:val="superscript"/>
              </w:rPr>
              <w:t>2</w:t>
            </w:r>
          </w:p>
        </w:tc>
        <w:tc>
          <w:tcPr>
            <w:tcW w:w="655" w:type="pct"/>
            <w:vAlign w:val="bottom"/>
          </w:tcPr>
          <w:p w:rsidR="005E472E" w:rsidRPr="005E472E" w:rsidRDefault="005E472E" w:rsidP="005E472E">
            <w:pPr>
              <w:jc w:val="right"/>
              <w:rPr>
                <w:sz w:val="24"/>
                <w:szCs w:val="24"/>
              </w:rPr>
            </w:pPr>
            <w:r w:rsidRPr="005E472E">
              <w:rPr>
                <w:sz w:val="24"/>
                <w:szCs w:val="24"/>
              </w:rPr>
              <w:t>…</w:t>
            </w:r>
            <w:r w:rsidRPr="005E472E">
              <w:rPr>
                <w:sz w:val="24"/>
                <w:szCs w:val="24"/>
                <w:vertAlign w:val="superscript"/>
              </w:rPr>
              <w:t>2</w:t>
            </w:r>
          </w:p>
        </w:tc>
        <w:tc>
          <w:tcPr>
            <w:tcW w:w="655" w:type="pct"/>
            <w:vAlign w:val="bottom"/>
          </w:tcPr>
          <w:p w:rsidR="005E472E" w:rsidRPr="005E472E" w:rsidRDefault="005E472E" w:rsidP="005E472E">
            <w:pPr>
              <w:jc w:val="right"/>
              <w:rPr>
                <w:sz w:val="24"/>
                <w:szCs w:val="24"/>
              </w:rPr>
            </w:pPr>
            <w:r w:rsidRPr="005E472E">
              <w:rPr>
                <w:sz w:val="24"/>
                <w:szCs w:val="24"/>
              </w:rPr>
              <w:t>…</w:t>
            </w:r>
            <w:r w:rsidRPr="005E472E">
              <w:rPr>
                <w:sz w:val="24"/>
                <w:szCs w:val="24"/>
                <w:vertAlign w:val="superscript"/>
              </w:rPr>
              <w:t>2</w:t>
            </w:r>
          </w:p>
        </w:tc>
        <w:tc>
          <w:tcPr>
            <w:tcW w:w="653" w:type="pct"/>
            <w:vAlign w:val="bottom"/>
          </w:tcPr>
          <w:p w:rsidR="005E472E" w:rsidRPr="005E472E" w:rsidRDefault="005E472E" w:rsidP="005E472E">
            <w:pPr>
              <w:jc w:val="right"/>
              <w:rPr>
                <w:sz w:val="24"/>
                <w:szCs w:val="24"/>
              </w:rPr>
            </w:pPr>
            <w:r w:rsidRPr="005E472E">
              <w:rPr>
                <w:sz w:val="24"/>
                <w:szCs w:val="24"/>
              </w:rPr>
              <w:t>…</w:t>
            </w:r>
            <w:r w:rsidRPr="005E472E">
              <w:rPr>
                <w:sz w:val="24"/>
                <w:szCs w:val="24"/>
                <w:vertAlign w:val="superscript"/>
              </w:rPr>
              <w:t>2</w:t>
            </w:r>
          </w:p>
        </w:tc>
      </w:tr>
      <w:tr w:rsidR="005E472E" w:rsidRPr="005E472E" w:rsidTr="00E72CD2">
        <w:tblPrEx>
          <w:tblCellMar>
            <w:top w:w="0" w:type="dxa"/>
            <w:bottom w:w="0" w:type="dxa"/>
          </w:tblCellMar>
        </w:tblPrEx>
        <w:trPr>
          <w:trHeight w:val="340"/>
        </w:trPr>
        <w:tc>
          <w:tcPr>
            <w:tcW w:w="1678" w:type="pct"/>
            <w:vAlign w:val="bottom"/>
          </w:tcPr>
          <w:p w:rsidR="005E472E" w:rsidRPr="005E472E" w:rsidRDefault="005E472E" w:rsidP="005E472E">
            <w:pPr>
              <w:rPr>
                <w:sz w:val="24"/>
                <w:szCs w:val="24"/>
                <w:lang w:eastAsia="uk-UA"/>
              </w:rPr>
            </w:pPr>
            <w:r w:rsidRPr="005E472E">
              <w:rPr>
                <w:sz w:val="24"/>
                <w:szCs w:val="24"/>
                <w:lang w:eastAsia="uk-UA"/>
              </w:rPr>
              <w:t>Менський</w:t>
            </w:r>
          </w:p>
        </w:tc>
        <w:tc>
          <w:tcPr>
            <w:tcW w:w="704"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–806,0</w:t>
            </w:r>
          </w:p>
        </w:tc>
        <w:tc>
          <w:tcPr>
            <w:tcW w:w="655"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50,0</w:t>
            </w:r>
          </w:p>
        </w:tc>
        <w:tc>
          <w:tcPr>
            <w:tcW w:w="655"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646,0</w:t>
            </w:r>
          </w:p>
        </w:tc>
        <w:tc>
          <w:tcPr>
            <w:tcW w:w="655"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50,0</w:t>
            </w:r>
          </w:p>
        </w:tc>
        <w:tc>
          <w:tcPr>
            <w:tcW w:w="653"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1452,0</w:t>
            </w:r>
          </w:p>
        </w:tc>
      </w:tr>
      <w:tr w:rsidR="005E472E" w:rsidRPr="005E472E" w:rsidTr="00E72CD2">
        <w:tblPrEx>
          <w:tblCellMar>
            <w:top w:w="0" w:type="dxa"/>
            <w:bottom w:w="0" w:type="dxa"/>
          </w:tblCellMar>
        </w:tblPrEx>
        <w:trPr>
          <w:trHeight w:val="340"/>
        </w:trPr>
        <w:tc>
          <w:tcPr>
            <w:tcW w:w="1678" w:type="pct"/>
            <w:vAlign w:val="bottom"/>
          </w:tcPr>
          <w:p w:rsidR="005E472E" w:rsidRPr="005E472E" w:rsidRDefault="005E472E" w:rsidP="005E472E">
            <w:pPr>
              <w:rPr>
                <w:sz w:val="24"/>
                <w:szCs w:val="24"/>
                <w:lang w:eastAsia="uk-UA"/>
              </w:rPr>
            </w:pPr>
            <w:r w:rsidRPr="005E472E">
              <w:rPr>
                <w:sz w:val="24"/>
                <w:szCs w:val="24"/>
                <w:lang w:eastAsia="uk-UA"/>
              </w:rPr>
              <w:t>Ніжинський</w:t>
            </w:r>
          </w:p>
        </w:tc>
        <w:tc>
          <w:tcPr>
            <w:tcW w:w="704" w:type="pct"/>
            <w:vAlign w:val="bottom"/>
          </w:tcPr>
          <w:p w:rsidR="005E472E" w:rsidRPr="005E472E" w:rsidRDefault="005E472E" w:rsidP="005E472E">
            <w:pPr>
              <w:jc w:val="right"/>
              <w:rPr>
                <w:sz w:val="24"/>
                <w:szCs w:val="24"/>
              </w:rPr>
            </w:pPr>
            <w:r w:rsidRPr="005E472E">
              <w:rPr>
                <w:sz w:val="24"/>
                <w:szCs w:val="24"/>
              </w:rPr>
              <w:t>…</w:t>
            </w:r>
            <w:r w:rsidRPr="005E472E">
              <w:rPr>
                <w:sz w:val="24"/>
                <w:szCs w:val="24"/>
                <w:vertAlign w:val="superscript"/>
              </w:rPr>
              <w:t>2</w:t>
            </w:r>
          </w:p>
        </w:tc>
        <w:tc>
          <w:tcPr>
            <w:tcW w:w="655" w:type="pct"/>
            <w:vAlign w:val="bottom"/>
          </w:tcPr>
          <w:p w:rsidR="005E472E" w:rsidRPr="005E472E" w:rsidRDefault="005E472E" w:rsidP="005E472E">
            <w:pPr>
              <w:jc w:val="right"/>
              <w:rPr>
                <w:sz w:val="24"/>
                <w:szCs w:val="24"/>
              </w:rPr>
            </w:pPr>
            <w:r w:rsidRPr="005E472E">
              <w:rPr>
                <w:sz w:val="24"/>
                <w:szCs w:val="24"/>
              </w:rPr>
              <w:t>…</w:t>
            </w:r>
            <w:r w:rsidRPr="005E472E">
              <w:rPr>
                <w:sz w:val="24"/>
                <w:szCs w:val="24"/>
                <w:vertAlign w:val="superscript"/>
              </w:rPr>
              <w:t>2</w:t>
            </w:r>
          </w:p>
        </w:tc>
        <w:tc>
          <w:tcPr>
            <w:tcW w:w="655" w:type="pct"/>
            <w:vAlign w:val="bottom"/>
          </w:tcPr>
          <w:p w:rsidR="005E472E" w:rsidRPr="005E472E" w:rsidRDefault="005E472E" w:rsidP="005E472E">
            <w:pPr>
              <w:jc w:val="right"/>
              <w:rPr>
                <w:sz w:val="24"/>
                <w:szCs w:val="24"/>
              </w:rPr>
            </w:pPr>
            <w:r w:rsidRPr="005E472E">
              <w:rPr>
                <w:sz w:val="24"/>
                <w:szCs w:val="24"/>
              </w:rPr>
              <w:t>…</w:t>
            </w:r>
            <w:r w:rsidRPr="005E472E">
              <w:rPr>
                <w:sz w:val="24"/>
                <w:szCs w:val="24"/>
                <w:vertAlign w:val="superscript"/>
              </w:rPr>
              <w:t>2</w:t>
            </w:r>
          </w:p>
        </w:tc>
        <w:tc>
          <w:tcPr>
            <w:tcW w:w="655" w:type="pct"/>
            <w:vAlign w:val="bottom"/>
          </w:tcPr>
          <w:p w:rsidR="005E472E" w:rsidRPr="005E472E" w:rsidRDefault="005E472E" w:rsidP="005E472E">
            <w:pPr>
              <w:jc w:val="right"/>
              <w:rPr>
                <w:sz w:val="24"/>
                <w:szCs w:val="24"/>
              </w:rPr>
            </w:pPr>
            <w:r w:rsidRPr="005E472E">
              <w:rPr>
                <w:sz w:val="24"/>
                <w:szCs w:val="24"/>
              </w:rPr>
              <w:t>…</w:t>
            </w:r>
            <w:r w:rsidRPr="005E472E">
              <w:rPr>
                <w:sz w:val="24"/>
                <w:szCs w:val="24"/>
                <w:vertAlign w:val="superscript"/>
              </w:rPr>
              <w:t>2</w:t>
            </w:r>
          </w:p>
        </w:tc>
        <w:tc>
          <w:tcPr>
            <w:tcW w:w="653" w:type="pct"/>
            <w:vAlign w:val="bottom"/>
          </w:tcPr>
          <w:p w:rsidR="005E472E" w:rsidRPr="005E472E" w:rsidRDefault="005E472E" w:rsidP="005E472E">
            <w:pPr>
              <w:jc w:val="right"/>
              <w:rPr>
                <w:sz w:val="24"/>
                <w:szCs w:val="24"/>
              </w:rPr>
            </w:pPr>
            <w:r w:rsidRPr="005E472E">
              <w:rPr>
                <w:sz w:val="24"/>
                <w:szCs w:val="24"/>
              </w:rPr>
              <w:t>…</w:t>
            </w:r>
            <w:r w:rsidRPr="005E472E">
              <w:rPr>
                <w:sz w:val="24"/>
                <w:szCs w:val="24"/>
                <w:vertAlign w:val="superscript"/>
              </w:rPr>
              <w:t>2</w:t>
            </w:r>
          </w:p>
        </w:tc>
      </w:tr>
      <w:tr w:rsidR="005E472E" w:rsidRPr="005E472E" w:rsidTr="00E72CD2">
        <w:tblPrEx>
          <w:tblCellMar>
            <w:top w:w="0" w:type="dxa"/>
            <w:bottom w:w="0" w:type="dxa"/>
          </w:tblCellMar>
        </w:tblPrEx>
        <w:trPr>
          <w:trHeight w:val="340"/>
        </w:trPr>
        <w:tc>
          <w:tcPr>
            <w:tcW w:w="1678" w:type="pct"/>
            <w:vAlign w:val="bottom"/>
          </w:tcPr>
          <w:p w:rsidR="005E472E" w:rsidRPr="005E472E" w:rsidRDefault="005E472E" w:rsidP="005E472E">
            <w:pPr>
              <w:rPr>
                <w:sz w:val="24"/>
                <w:szCs w:val="24"/>
                <w:lang w:eastAsia="uk-UA"/>
              </w:rPr>
            </w:pPr>
            <w:r w:rsidRPr="005E472E">
              <w:rPr>
                <w:sz w:val="24"/>
                <w:szCs w:val="24"/>
                <w:lang w:eastAsia="uk-UA"/>
              </w:rPr>
              <w:t>Н.-Сіверський</w:t>
            </w:r>
            <w:r w:rsidRPr="005E472E">
              <w:rPr>
                <w:sz w:val="24"/>
                <w:szCs w:val="24"/>
                <w:vertAlign w:val="superscript"/>
                <w:lang w:eastAsia="uk-UA"/>
              </w:rPr>
              <w:t>3</w:t>
            </w:r>
          </w:p>
        </w:tc>
        <w:tc>
          <w:tcPr>
            <w:tcW w:w="704" w:type="pct"/>
            <w:vAlign w:val="bottom"/>
          </w:tcPr>
          <w:p w:rsidR="005E472E" w:rsidRPr="005E472E" w:rsidRDefault="005E472E" w:rsidP="005E472E">
            <w:pPr>
              <w:jc w:val="right"/>
              <w:rPr>
                <w:sz w:val="24"/>
                <w:szCs w:val="24"/>
              </w:rPr>
            </w:pPr>
            <w:r w:rsidRPr="005E472E">
              <w:rPr>
                <w:sz w:val="24"/>
                <w:szCs w:val="24"/>
              </w:rPr>
              <w:t>–513,4</w:t>
            </w:r>
          </w:p>
        </w:tc>
        <w:tc>
          <w:tcPr>
            <w:tcW w:w="655" w:type="pct"/>
            <w:vAlign w:val="bottom"/>
          </w:tcPr>
          <w:p w:rsidR="005E472E" w:rsidRPr="005E472E" w:rsidRDefault="005E472E" w:rsidP="005E472E">
            <w:pPr>
              <w:jc w:val="right"/>
              <w:rPr>
                <w:sz w:val="24"/>
                <w:szCs w:val="24"/>
              </w:rPr>
            </w:pPr>
            <w:r w:rsidRPr="005E472E">
              <w:rPr>
                <w:sz w:val="24"/>
                <w:szCs w:val="24"/>
              </w:rPr>
              <w:t>42,9</w:t>
            </w:r>
          </w:p>
        </w:tc>
        <w:tc>
          <w:tcPr>
            <w:tcW w:w="655" w:type="pct"/>
            <w:vAlign w:val="bottom"/>
          </w:tcPr>
          <w:p w:rsidR="005E472E" w:rsidRPr="005E472E" w:rsidRDefault="005E472E" w:rsidP="005E472E">
            <w:pPr>
              <w:jc w:val="right"/>
              <w:rPr>
                <w:sz w:val="24"/>
                <w:szCs w:val="24"/>
              </w:rPr>
            </w:pPr>
            <w:r w:rsidRPr="005E472E">
              <w:rPr>
                <w:sz w:val="24"/>
                <w:szCs w:val="24"/>
              </w:rPr>
              <w:t>1889,0</w:t>
            </w:r>
          </w:p>
        </w:tc>
        <w:tc>
          <w:tcPr>
            <w:tcW w:w="655" w:type="pct"/>
            <w:vAlign w:val="bottom"/>
          </w:tcPr>
          <w:p w:rsidR="005E472E" w:rsidRPr="005E472E" w:rsidRDefault="005E472E" w:rsidP="005E472E">
            <w:pPr>
              <w:jc w:val="right"/>
              <w:rPr>
                <w:sz w:val="24"/>
                <w:szCs w:val="24"/>
              </w:rPr>
            </w:pPr>
            <w:r w:rsidRPr="005E472E">
              <w:rPr>
                <w:sz w:val="24"/>
                <w:szCs w:val="24"/>
              </w:rPr>
              <w:t>57,1</w:t>
            </w:r>
          </w:p>
        </w:tc>
        <w:tc>
          <w:tcPr>
            <w:tcW w:w="653" w:type="pct"/>
            <w:vAlign w:val="bottom"/>
          </w:tcPr>
          <w:p w:rsidR="005E472E" w:rsidRPr="005E472E" w:rsidRDefault="005E472E" w:rsidP="005E472E">
            <w:pPr>
              <w:jc w:val="right"/>
              <w:rPr>
                <w:sz w:val="24"/>
                <w:szCs w:val="24"/>
              </w:rPr>
            </w:pPr>
            <w:r w:rsidRPr="005E472E">
              <w:rPr>
                <w:sz w:val="24"/>
                <w:szCs w:val="24"/>
              </w:rPr>
              <w:t>2402,4</w:t>
            </w:r>
          </w:p>
        </w:tc>
      </w:tr>
      <w:tr w:rsidR="005E472E" w:rsidRPr="005E472E" w:rsidTr="00E72CD2">
        <w:tblPrEx>
          <w:tblCellMar>
            <w:top w:w="0" w:type="dxa"/>
            <w:bottom w:w="0" w:type="dxa"/>
          </w:tblCellMar>
        </w:tblPrEx>
        <w:trPr>
          <w:trHeight w:val="340"/>
        </w:trPr>
        <w:tc>
          <w:tcPr>
            <w:tcW w:w="1678" w:type="pct"/>
            <w:vAlign w:val="bottom"/>
          </w:tcPr>
          <w:p w:rsidR="005E472E" w:rsidRPr="005E472E" w:rsidRDefault="005E472E" w:rsidP="005E472E">
            <w:pPr>
              <w:rPr>
                <w:sz w:val="24"/>
                <w:szCs w:val="24"/>
                <w:lang w:eastAsia="uk-UA"/>
              </w:rPr>
            </w:pPr>
            <w:r w:rsidRPr="005E472E">
              <w:rPr>
                <w:sz w:val="24"/>
                <w:szCs w:val="24"/>
                <w:lang w:eastAsia="uk-UA"/>
              </w:rPr>
              <w:t>Носівський</w:t>
            </w:r>
          </w:p>
        </w:tc>
        <w:tc>
          <w:tcPr>
            <w:tcW w:w="704"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–1694,2</w:t>
            </w:r>
          </w:p>
        </w:tc>
        <w:tc>
          <w:tcPr>
            <w:tcW w:w="655"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50,0</w:t>
            </w:r>
          </w:p>
        </w:tc>
        <w:tc>
          <w:tcPr>
            <w:tcW w:w="655"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121,8</w:t>
            </w:r>
          </w:p>
        </w:tc>
        <w:tc>
          <w:tcPr>
            <w:tcW w:w="655"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50,0</w:t>
            </w:r>
          </w:p>
        </w:tc>
        <w:tc>
          <w:tcPr>
            <w:tcW w:w="653"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1816,0</w:t>
            </w:r>
          </w:p>
        </w:tc>
      </w:tr>
      <w:tr w:rsidR="005E472E" w:rsidRPr="005E472E" w:rsidTr="00E72CD2">
        <w:tblPrEx>
          <w:tblCellMar>
            <w:top w:w="0" w:type="dxa"/>
            <w:bottom w:w="0" w:type="dxa"/>
          </w:tblCellMar>
        </w:tblPrEx>
        <w:trPr>
          <w:trHeight w:val="340"/>
        </w:trPr>
        <w:tc>
          <w:tcPr>
            <w:tcW w:w="1678" w:type="pct"/>
            <w:vAlign w:val="bottom"/>
          </w:tcPr>
          <w:p w:rsidR="005E472E" w:rsidRPr="005E472E" w:rsidRDefault="005E472E" w:rsidP="005E472E">
            <w:pPr>
              <w:rPr>
                <w:sz w:val="24"/>
                <w:szCs w:val="24"/>
                <w:lang w:eastAsia="uk-UA"/>
              </w:rPr>
            </w:pPr>
            <w:r w:rsidRPr="005E472E">
              <w:rPr>
                <w:sz w:val="24"/>
                <w:szCs w:val="24"/>
                <w:lang w:eastAsia="uk-UA"/>
              </w:rPr>
              <w:t>Прилуцький</w:t>
            </w:r>
          </w:p>
        </w:tc>
        <w:tc>
          <w:tcPr>
            <w:tcW w:w="704"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–32455,0</w:t>
            </w:r>
          </w:p>
        </w:tc>
        <w:tc>
          <w:tcPr>
            <w:tcW w:w="655"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25,0</w:t>
            </w:r>
          </w:p>
        </w:tc>
        <w:tc>
          <w:tcPr>
            <w:tcW w:w="655"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16678,0</w:t>
            </w:r>
          </w:p>
        </w:tc>
        <w:tc>
          <w:tcPr>
            <w:tcW w:w="655"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75,0</w:t>
            </w:r>
          </w:p>
        </w:tc>
        <w:tc>
          <w:tcPr>
            <w:tcW w:w="653"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49133,0</w:t>
            </w:r>
          </w:p>
        </w:tc>
      </w:tr>
      <w:tr w:rsidR="005E472E" w:rsidRPr="005E472E" w:rsidTr="00E72CD2">
        <w:tblPrEx>
          <w:tblCellMar>
            <w:top w:w="0" w:type="dxa"/>
            <w:bottom w:w="0" w:type="dxa"/>
          </w:tblCellMar>
        </w:tblPrEx>
        <w:trPr>
          <w:trHeight w:val="340"/>
        </w:trPr>
        <w:tc>
          <w:tcPr>
            <w:tcW w:w="1678" w:type="pct"/>
            <w:vAlign w:val="bottom"/>
          </w:tcPr>
          <w:p w:rsidR="005E472E" w:rsidRPr="005E472E" w:rsidRDefault="005E472E" w:rsidP="005E472E">
            <w:pPr>
              <w:rPr>
                <w:sz w:val="24"/>
                <w:szCs w:val="24"/>
                <w:lang w:eastAsia="uk-UA"/>
              </w:rPr>
            </w:pPr>
            <w:r w:rsidRPr="005E472E">
              <w:rPr>
                <w:sz w:val="24"/>
                <w:szCs w:val="24"/>
                <w:lang w:eastAsia="uk-UA"/>
              </w:rPr>
              <w:t>Ріпкинський</w:t>
            </w:r>
          </w:p>
        </w:tc>
        <w:tc>
          <w:tcPr>
            <w:tcW w:w="704"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3842,0</w:t>
            </w:r>
          </w:p>
        </w:tc>
        <w:tc>
          <w:tcPr>
            <w:tcW w:w="655"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100,0</w:t>
            </w:r>
          </w:p>
        </w:tc>
        <w:tc>
          <w:tcPr>
            <w:tcW w:w="655"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3842,0</w:t>
            </w:r>
          </w:p>
        </w:tc>
        <w:tc>
          <w:tcPr>
            <w:tcW w:w="655"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w:t>
            </w:r>
          </w:p>
        </w:tc>
        <w:tc>
          <w:tcPr>
            <w:tcW w:w="653"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w:t>
            </w:r>
          </w:p>
        </w:tc>
      </w:tr>
      <w:tr w:rsidR="005E472E" w:rsidRPr="005E472E" w:rsidTr="00E72CD2">
        <w:tblPrEx>
          <w:tblCellMar>
            <w:top w:w="0" w:type="dxa"/>
            <w:bottom w:w="0" w:type="dxa"/>
          </w:tblCellMar>
        </w:tblPrEx>
        <w:trPr>
          <w:trHeight w:val="340"/>
        </w:trPr>
        <w:tc>
          <w:tcPr>
            <w:tcW w:w="1678" w:type="pct"/>
            <w:vAlign w:val="bottom"/>
          </w:tcPr>
          <w:p w:rsidR="005E472E" w:rsidRPr="005E472E" w:rsidRDefault="005E472E" w:rsidP="005E472E">
            <w:pPr>
              <w:rPr>
                <w:sz w:val="24"/>
                <w:szCs w:val="24"/>
                <w:lang w:eastAsia="uk-UA"/>
              </w:rPr>
            </w:pPr>
            <w:r w:rsidRPr="005E472E">
              <w:rPr>
                <w:sz w:val="24"/>
                <w:szCs w:val="24"/>
                <w:lang w:eastAsia="uk-UA"/>
              </w:rPr>
              <w:t>Семенівський</w:t>
            </w:r>
          </w:p>
        </w:tc>
        <w:tc>
          <w:tcPr>
            <w:tcW w:w="704"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3526,0</w:t>
            </w:r>
          </w:p>
        </w:tc>
        <w:tc>
          <w:tcPr>
            <w:tcW w:w="655"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100,0</w:t>
            </w:r>
          </w:p>
        </w:tc>
        <w:tc>
          <w:tcPr>
            <w:tcW w:w="655"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3526,0</w:t>
            </w:r>
          </w:p>
        </w:tc>
        <w:tc>
          <w:tcPr>
            <w:tcW w:w="655"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w:t>
            </w:r>
          </w:p>
        </w:tc>
        <w:tc>
          <w:tcPr>
            <w:tcW w:w="653"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w:t>
            </w:r>
          </w:p>
        </w:tc>
      </w:tr>
      <w:tr w:rsidR="005E472E" w:rsidRPr="005E472E" w:rsidTr="00E72CD2">
        <w:tblPrEx>
          <w:tblCellMar>
            <w:top w:w="0" w:type="dxa"/>
            <w:bottom w:w="0" w:type="dxa"/>
          </w:tblCellMar>
        </w:tblPrEx>
        <w:trPr>
          <w:trHeight w:val="340"/>
        </w:trPr>
        <w:tc>
          <w:tcPr>
            <w:tcW w:w="1678" w:type="pct"/>
            <w:vAlign w:val="bottom"/>
          </w:tcPr>
          <w:p w:rsidR="005E472E" w:rsidRPr="005E472E" w:rsidRDefault="005E472E" w:rsidP="005E472E">
            <w:pPr>
              <w:rPr>
                <w:sz w:val="24"/>
                <w:szCs w:val="24"/>
                <w:lang w:eastAsia="uk-UA"/>
              </w:rPr>
            </w:pPr>
            <w:r w:rsidRPr="005E472E">
              <w:rPr>
                <w:sz w:val="24"/>
                <w:szCs w:val="24"/>
                <w:lang w:eastAsia="uk-UA"/>
              </w:rPr>
              <w:t>Сосницький</w:t>
            </w:r>
          </w:p>
        </w:tc>
        <w:tc>
          <w:tcPr>
            <w:tcW w:w="704"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541,0</w:t>
            </w:r>
          </w:p>
        </w:tc>
        <w:tc>
          <w:tcPr>
            <w:tcW w:w="655"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100,0</w:t>
            </w:r>
          </w:p>
        </w:tc>
        <w:tc>
          <w:tcPr>
            <w:tcW w:w="655"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541,0</w:t>
            </w:r>
          </w:p>
        </w:tc>
        <w:tc>
          <w:tcPr>
            <w:tcW w:w="655"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w:t>
            </w:r>
          </w:p>
        </w:tc>
        <w:tc>
          <w:tcPr>
            <w:tcW w:w="653"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w:t>
            </w:r>
          </w:p>
        </w:tc>
      </w:tr>
      <w:tr w:rsidR="005E472E" w:rsidRPr="005E472E" w:rsidTr="00E72CD2">
        <w:tblPrEx>
          <w:tblCellMar>
            <w:top w:w="0" w:type="dxa"/>
            <w:bottom w:w="0" w:type="dxa"/>
          </w:tblCellMar>
        </w:tblPrEx>
        <w:trPr>
          <w:trHeight w:val="340"/>
        </w:trPr>
        <w:tc>
          <w:tcPr>
            <w:tcW w:w="1678" w:type="pct"/>
            <w:vAlign w:val="bottom"/>
          </w:tcPr>
          <w:p w:rsidR="005E472E" w:rsidRPr="005E472E" w:rsidRDefault="005E472E" w:rsidP="005E472E">
            <w:pPr>
              <w:rPr>
                <w:sz w:val="24"/>
                <w:szCs w:val="24"/>
                <w:lang w:eastAsia="uk-UA"/>
              </w:rPr>
            </w:pPr>
            <w:r w:rsidRPr="005E472E">
              <w:rPr>
                <w:sz w:val="24"/>
                <w:szCs w:val="24"/>
                <w:lang w:eastAsia="uk-UA"/>
              </w:rPr>
              <w:t>Срібнянський</w:t>
            </w:r>
          </w:p>
        </w:tc>
        <w:tc>
          <w:tcPr>
            <w:tcW w:w="704"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w:t>
            </w:r>
          </w:p>
        </w:tc>
        <w:tc>
          <w:tcPr>
            <w:tcW w:w="655"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w:t>
            </w:r>
          </w:p>
        </w:tc>
        <w:tc>
          <w:tcPr>
            <w:tcW w:w="655"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w:t>
            </w:r>
          </w:p>
        </w:tc>
        <w:tc>
          <w:tcPr>
            <w:tcW w:w="655"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w:t>
            </w:r>
          </w:p>
        </w:tc>
        <w:tc>
          <w:tcPr>
            <w:tcW w:w="653"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w:t>
            </w:r>
          </w:p>
        </w:tc>
      </w:tr>
      <w:tr w:rsidR="005E472E" w:rsidRPr="005E472E" w:rsidTr="00E72CD2">
        <w:tblPrEx>
          <w:tblCellMar>
            <w:top w:w="0" w:type="dxa"/>
            <w:bottom w:w="0" w:type="dxa"/>
          </w:tblCellMar>
        </w:tblPrEx>
        <w:trPr>
          <w:trHeight w:val="340"/>
        </w:trPr>
        <w:tc>
          <w:tcPr>
            <w:tcW w:w="1678" w:type="pct"/>
            <w:vAlign w:val="bottom"/>
          </w:tcPr>
          <w:p w:rsidR="005E472E" w:rsidRPr="005E472E" w:rsidRDefault="005E472E" w:rsidP="005E472E">
            <w:pPr>
              <w:rPr>
                <w:sz w:val="24"/>
                <w:szCs w:val="24"/>
                <w:lang w:eastAsia="uk-UA"/>
              </w:rPr>
            </w:pPr>
            <w:r w:rsidRPr="005E472E">
              <w:rPr>
                <w:sz w:val="24"/>
                <w:szCs w:val="24"/>
                <w:lang w:eastAsia="uk-UA"/>
              </w:rPr>
              <w:t>Талалаївський</w:t>
            </w:r>
          </w:p>
        </w:tc>
        <w:tc>
          <w:tcPr>
            <w:tcW w:w="704"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w:t>
            </w:r>
          </w:p>
        </w:tc>
        <w:tc>
          <w:tcPr>
            <w:tcW w:w="655"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w:t>
            </w:r>
          </w:p>
        </w:tc>
        <w:tc>
          <w:tcPr>
            <w:tcW w:w="655"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w:t>
            </w:r>
          </w:p>
        </w:tc>
        <w:tc>
          <w:tcPr>
            <w:tcW w:w="655"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w:t>
            </w:r>
          </w:p>
        </w:tc>
        <w:tc>
          <w:tcPr>
            <w:tcW w:w="653"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w:t>
            </w:r>
          </w:p>
        </w:tc>
      </w:tr>
      <w:tr w:rsidR="005E472E" w:rsidRPr="005E472E" w:rsidTr="00E72CD2">
        <w:tblPrEx>
          <w:tblCellMar>
            <w:top w:w="0" w:type="dxa"/>
            <w:bottom w:w="0" w:type="dxa"/>
          </w:tblCellMar>
        </w:tblPrEx>
        <w:trPr>
          <w:trHeight w:val="340"/>
        </w:trPr>
        <w:tc>
          <w:tcPr>
            <w:tcW w:w="1678" w:type="pct"/>
            <w:vAlign w:val="bottom"/>
          </w:tcPr>
          <w:p w:rsidR="005E472E" w:rsidRPr="005E472E" w:rsidRDefault="005E472E" w:rsidP="005E472E">
            <w:pPr>
              <w:rPr>
                <w:sz w:val="24"/>
                <w:szCs w:val="24"/>
                <w:lang w:eastAsia="uk-UA"/>
              </w:rPr>
            </w:pPr>
            <w:r w:rsidRPr="005E472E">
              <w:rPr>
                <w:sz w:val="24"/>
                <w:szCs w:val="24"/>
                <w:lang w:eastAsia="uk-UA"/>
              </w:rPr>
              <w:t>Чернігівський</w:t>
            </w:r>
          </w:p>
        </w:tc>
        <w:tc>
          <w:tcPr>
            <w:tcW w:w="704"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2137,0</w:t>
            </w:r>
          </w:p>
        </w:tc>
        <w:tc>
          <w:tcPr>
            <w:tcW w:w="655"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100,0</w:t>
            </w:r>
          </w:p>
        </w:tc>
        <w:tc>
          <w:tcPr>
            <w:tcW w:w="655"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2137,0</w:t>
            </w:r>
          </w:p>
        </w:tc>
        <w:tc>
          <w:tcPr>
            <w:tcW w:w="655"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w:t>
            </w:r>
          </w:p>
        </w:tc>
        <w:tc>
          <w:tcPr>
            <w:tcW w:w="653"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w:t>
            </w:r>
          </w:p>
        </w:tc>
      </w:tr>
      <w:tr w:rsidR="005E472E" w:rsidRPr="005E472E" w:rsidTr="00E72CD2">
        <w:tblPrEx>
          <w:tblCellMar>
            <w:top w:w="0" w:type="dxa"/>
            <w:bottom w:w="0" w:type="dxa"/>
          </w:tblCellMar>
        </w:tblPrEx>
        <w:trPr>
          <w:trHeight w:val="340"/>
        </w:trPr>
        <w:tc>
          <w:tcPr>
            <w:tcW w:w="1678" w:type="pct"/>
            <w:vAlign w:val="bottom"/>
          </w:tcPr>
          <w:p w:rsidR="005E472E" w:rsidRPr="005E472E" w:rsidRDefault="005E472E" w:rsidP="005E472E">
            <w:pPr>
              <w:rPr>
                <w:sz w:val="24"/>
                <w:szCs w:val="24"/>
                <w:lang w:eastAsia="uk-UA"/>
              </w:rPr>
            </w:pPr>
            <w:r w:rsidRPr="005E472E">
              <w:rPr>
                <w:sz w:val="24"/>
                <w:szCs w:val="24"/>
                <w:lang w:eastAsia="uk-UA"/>
              </w:rPr>
              <w:t>Щорський</w:t>
            </w:r>
          </w:p>
        </w:tc>
        <w:tc>
          <w:tcPr>
            <w:tcW w:w="704"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1962,0</w:t>
            </w:r>
          </w:p>
        </w:tc>
        <w:tc>
          <w:tcPr>
            <w:tcW w:w="655"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83,3</w:t>
            </w:r>
          </w:p>
        </w:tc>
        <w:tc>
          <w:tcPr>
            <w:tcW w:w="655"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2561,0</w:t>
            </w:r>
          </w:p>
        </w:tc>
        <w:tc>
          <w:tcPr>
            <w:tcW w:w="655"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16,7</w:t>
            </w:r>
          </w:p>
        </w:tc>
        <w:tc>
          <w:tcPr>
            <w:tcW w:w="653" w:type="pct"/>
            <w:vAlign w:val="bottom"/>
          </w:tcPr>
          <w:p w:rsidR="005E472E" w:rsidRPr="005E472E" w:rsidRDefault="005E472E" w:rsidP="005E472E">
            <w:pPr>
              <w:jc w:val="right"/>
              <w:rPr>
                <w:bCs/>
                <w:color w:val="000000"/>
                <w:sz w:val="24"/>
                <w:szCs w:val="24"/>
                <w:lang w:eastAsia="uk-UA"/>
              </w:rPr>
            </w:pPr>
            <w:r w:rsidRPr="005E472E">
              <w:rPr>
                <w:bCs/>
                <w:color w:val="000000"/>
                <w:sz w:val="24"/>
                <w:szCs w:val="24"/>
                <w:lang w:eastAsia="uk-UA"/>
              </w:rPr>
              <w:t>599,0</w:t>
            </w:r>
          </w:p>
        </w:tc>
      </w:tr>
    </w:tbl>
    <w:p w:rsidR="005E472E" w:rsidRPr="00DD5D1B" w:rsidRDefault="005E472E" w:rsidP="005E472E">
      <w:pPr>
        <w:widowControl w:val="0"/>
        <w:tabs>
          <w:tab w:val="left" w:pos="1440"/>
        </w:tabs>
        <w:jc w:val="both"/>
        <w:rPr>
          <w:sz w:val="22"/>
          <w:szCs w:val="22"/>
        </w:rPr>
      </w:pPr>
      <w:r>
        <w:rPr>
          <w:sz w:val="22"/>
          <w:szCs w:val="22"/>
        </w:rPr>
        <w:t>_____________</w:t>
      </w:r>
    </w:p>
    <w:p w:rsidR="005E472E" w:rsidRPr="009C0D23" w:rsidRDefault="005E472E" w:rsidP="005E472E">
      <w:pPr>
        <w:widowControl w:val="0"/>
        <w:jc w:val="both"/>
        <w:rPr>
          <w:snapToGrid w:val="0"/>
          <w:sz w:val="22"/>
          <w:szCs w:val="22"/>
        </w:rPr>
      </w:pPr>
      <w:r w:rsidRPr="009C0D23">
        <w:rPr>
          <w:sz w:val="22"/>
          <w:szCs w:val="22"/>
          <w:vertAlign w:val="superscript"/>
        </w:rPr>
        <w:t xml:space="preserve">1 </w:t>
      </w:r>
      <w:r w:rsidRPr="009C0D23">
        <w:rPr>
          <w:snapToGrid w:val="0"/>
          <w:sz w:val="22"/>
          <w:szCs w:val="22"/>
        </w:rPr>
        <w:t>Див. першу виноску на стор. 3</w:t>
      </w:r>
      <w:r w:rsidR="009C0D23" w:rsidRPr="009C0D23">
        <w:rPr>
          <w:snapToGrid w:val="0"/>
          <w:sz w:val="22"/>
          <w:szCs w:val="22"/>
        </w:rPr>
        <w:t>9</w:t>
      </w:r>
      <w:r w:rsidRPr="009C0D23">
        <w:rPr>
          <w:snapToGrid w:val="0"/>
          <w:sz w:val="22"/>
          <w:szCs w:val="22"/>
        </w:rPr>
        <w:t>.</w:t>
      </w:r>
    </w:p>
    <w:p w:rsidR="005E472E" w:rsidRDefault="005E472E" w:rsidP="005E472E">
      <w:pPr>
        <w:widowControl w:val="0"/>
        <w:jc w:val="both"/>
        <w:rPr>
          <w:snapToGrid w:val="0"/>
          <w:sz w:val="22"/>
          <w:szCs w:val="22"/>
        </w:rPr>
      </w:pPr>
      <w:r w:rsidRPr="009C0D23">
        <w:rPr>
          <w:sz w:val="22"/>
          <w:szCs w:val="22"/>
          <w:vertAlign w:val="superscript"/>
        </w:rPr>
        <w:t xml:space="preserve">2 </w:t>
      </w:r>
      <w:r w:rsidRPr="009C0D23">
        <w:rPr>
          <w:snapToGrid w:val="0"/>
          <w:sz w:val="22"/>
          <w:szCs w:val="22"/>
        </w:rPr>
        <w:t>Див. другу виноску на стор. 3</w:t>
      </w:r>
      <w:r w:rsidR="009C0D23" w:rsidRPr="009C0D23">
        <w:rPr>
          <w:snapToGrid w:val="0"/>
          <w:sz w:val="22"/>
          <w:szCs w:val="22"/>
        </w:rPr>
        <w:t>7</w:t>
      </w:r>
      <w:r w:rsidRPr="009C0D23">
        <w:rPr>
          <w:snapToGrid w:val="0"/>
          <w:sz w:val="22"/>
          <w:szCs w:val="22"/>
        </w:rPr>
        <w:t>.</w:t>
      </w:r>
    </w:p>
    <w:p w:rsidR="005E472E" w:rsidRPr="00F628A2" w:rsidRDefault="005E472E" w:rsidP="005E472E">
      <w:pPr>
        <w:widowControl w:val="0"/>
        <w:jc w:val="both"/>
        <w:rPr>
          <w:snapToGrid w:val="0"/>
          <w:sz w:val="22"/>
          <w:szCs w:val="22"/>
        </w:rPr>
      </w:pPr>
      <w:r w:rsidRPr="00F628A2">
        <w:rPr>
          <w:snapToGrid w:val="0"/>
          <w:sz w:val="22"/>
          <w:szCs w:val="22"/>
          <w:vertAlign w:val="superscript"/>
        </w:rPr>
        <w:t>3</w:t>
      </w:r>
      <w:r>
        <w:rPr>
          <w:snapToGrid w:val="0"/>
          <w:sz w:val="22"/>
          <w:szCs w:val="22"/>
        </w:rPr>
        <w:t xml:space="preserve"> </w:t>
      </w:r>
      <w:r w:rsidR="005D1D2D">
        <w:rPr>
          <w:snapToGrid w:val="0"/>
          <w:sz w:val="22"/>
          <w:szCs w:val="22"/>
        </w:rPr>
        <w:t>З</w:t>
      </w:r>
      <w:r>
        <w:rPr>
          <w:snapToGrid w:val="0"/>
          <w:sz w:val="22"/>
          <w:szCs w:val="22"/>
        </w:rPr>
        <w:t xml:space="preserve"> урахуванням даних по м.Н.-Сіверський.</w:t>
      </w:r>
    </w:p>
    <w:p w:rsidR="00F23F4C" w:rsidRPr="00493353" w:rsidRDefault="00F23F4C" w:rsidP="00F23F4C">
      <w:pPr>
        <w:widowControl w:val="0"/>
        <w:jc w:val="both"/>
        <w:rPr>
          <w:snapToGrid w:val="0"/>
          <w:sz w:val="22"/>
          <w:szCs w:val="22"/>
        </w:rPr>
      </w:pPr>
    </w:p>
    <w:p w:rsidR="00E66CD6" w:rsidRDefault="00E66CD6" w:rsidP="00100460">
      <w:pPr>
        <w:ind w:left="57" w:right="-71"/>
        <w:jc w:val="both"/>
      </w:pPr>
    </w:p>
    <w:p w:rsidR="005C4C2D" w:rsidRPr="005C4C2D" w:rsidRDefault="00F23F4C" w:rsidP="005C4C2D">
      <w:pPr>
        <w:tabs>
          <w:tab w:val="left" w:pos="1440"/>
        </w:tabs>
        <w:ind w:right="250"/>
        <w:jc w:val="center"/>
        <w:outlineLvl w:val="0"/>
        <w:rPr>
          <w:b/>
          <w:sz w:val="28"/>
          <w:szCs w:val="28"/>
          <w:u w:val="single"/>
        </w:rPr>
      </w:pPr>
      <w:r>
        <w:rPr>
          <w:b/>
          <w:sz w:val="28"/>
          <w:szCs w:val="28"/>
          <w:u w:val="single"/>
        </w:rPr>
        <w:br w:type="page"/>
      </w:r>
      <w:r w:rsidR="005C4C2D" w:rsidRPr="005C4C2D">
        <w:rPr>
          <w:b/>
          <w:sz w:val="28"/>
          <w:szCs w:val="28"/>
          <w:u w:val="single"/>
        </w:rPr>
        <w:lastRenderedPageBreak/>
        <w:t>ДОХОДИ НАСЕЛЕННЯ</w:t>
      </w:r>
    </w:p>
    <w:p w:rsidR="005C4C2D" w:rsidRPr="005C4C2D" w:rsidRDefault="005C4C2D" w:rsidP="005C4C2D">
      <w:pPr>
        <w:tabs>
          <w:tab w:val="left" w:pos="1440"/>
        </w:tabs>
        <w:ind w:right="250"/>
        <w:jc w:val="center"/>
        <w:rPr>
          <w:b/>
          <w:sz w:val="28"/>
          <w:szCs w:val="28"/>
          <w:u w:val="single"/>
          <w:lang w:val="ru-RU"/>
        </w:rPr>
      </w:pPr>
    </w:p>
    <w:p w:rsidR="005C4C2D" w:rsidRPr="005C4C2D" w:rsidRDefault="005C4C2D" w:rsidP="005C4C2D">
      <w:pPr>
        <w:jc w:val="center"/>
        <w:outlineLvl w:val="0"/>
        <w:rPr>
          <w:b/>
          <w:sz w:val="28"/>
          <w:szCs w:val="28"/>
        </w:rPr>
      </w:pPr>
      <w:r w:rsidRPr="005C4C2D">
        <w:rPr>
          <w:b/>
          <w:sz w:val="28"/>
          <w:szCs w:val="28"/>
        </w:rPr>
        <w:t xml:space="preserve">Заробітна плата штатних </w:t>
      </w:r>
      <w:r w:rsidR="00CD53BB">
        <w:rPr>
          <w:b/>
          <w:sz w:val="28"/>
          <w:szCs w:val="28"/>
        </w:rPr>
        <w:t>працівників області</w:t>
      </w:r>
    </w:p>
    <w:p w:rsidR="005C4C2D" w:rsidRPr="005C4C2D" w:rsidRDefault="005C4C2D" w:rsidP="005C4C2D">
      <w:pPr>
        <w:jc w:val="center"/>
        <w:outlineLvl w:val="0"/>
        <w:rPr>
          <w:b/>
          <w:sz w:val="28"/>
          <w:szCs w:val="28"/>
        </w:rPr>
      </w:pPr>
      <w:r w:rsidRPr="005C4C2D">
        <w:rPr>
          <w:b/>
          <w:sz w:val="28"/>
          <w:szCs w:val="28"/>
        </w:rPr>
        <w:t>за видами економічної діяльності</w:t>
      </w:r>
    </w:p>
    <w:p w:rsidR="005C4C2D" w:rsidRPr="005C4C2D" w:rsidRDefault="005C4C2D" w:rsidP="005C4C2D">
      <w:pPr>
        <w:jc w:val="center"/>
        <w:outlineLvl w:val="0"/>
        <w:rPr>
          <w:b/>
          <w:sz w:val="16"/>
          <w:szCs w:val="16"/>
        </w:rPr>
      </w:pPr>
      <w:r w:rsidRPr="005C4C2D">
        <w:rPr>
          <w:b/>
          <w:sz w:val="28"/>
          <w:szCs w:val="28"/>
        </w:rPr>
        <w:t>за квітень 201</w:t>
      </w:r>
      <w:r w:rsidRPr="005C4C2D">
        <w:rPr>
          <w:b/>
          <w:sz w:val="28"/>
          <w:szCs w:val="28"/>
          <w:lang w:val="ru-RU"/>
        </w:rPr>
        <w:t>4</w:t>
      </w:r>
      <w:r w:rsidRPr="005C4C2D">
        <w:rPr>
          <w:b/>
          <w:sz w:val="28"/>
          <w:szCs w:val="28"/>
        </w:rPr>
        <w:t xml:space="preserve"> року</w:t>
      </w:r>
    </w:p>
    <w:tbl>
      <w:tblPr>
        <w:tblW w:w="9183" w:type="dxa"/>
        <w:tblInd w:w="30" w:type="dxa"/>
        <w:tblLayout w:type="fixed"/>
        <w:tblCellMar>
          <w:left w:w="30" w:type="dxa"/>
          <w:right w:w="30" w:type="dxa"/>
        </w:tblCellMar>
        <w:tblLook w:val="0000"/>
      </w:tblPr>
      <w:tblGrid>
        <w:gridCol w:w="3600"/>
        <w:gridCol w:w="880"/>
        <w:gridCol w:w="855"/>
        <w:gridCol w:w="726"/>
        <w:gridCol w:w="938"/>
        <w:gridCol w:w="1106"/>
        <w:gridCol w:w="1078"/>
      </w:tblGrid>
      <w:tr w:rsidR="005C4C2D" w:rsidRPr="005C4C2D" w:rsidTr="005C4C2D">
        <w:tblPrEx>
          <w:tblCellMar>
            <w:top w:w="0" w:type="dxa"/>
            <w:bottom w:w="0" w:type="dxa"/>
          </w:tblCellMar>
        </w:tblPrEx>
        <w:trPr>
          <w:cantSplit/>
          <w:trHeight w:val="293"/>
        </w:trPr>
        <w:tc>
          <w:tcPr>
            <w:tcW w:w="3600" w:type="dxa"/>
            <w:vMerge w:val="restart"/>
            <w:tcBorders>
              <w:top w:val="single" w:sz="4" w:space="0" w:color="auto"/>
              <w:bottom w:val="single" w:sz="4" w:space="0" w:color="auto"/>
            </w:tcBorders>
          </w:tcPr>
          <w:p w:rsidR="005C4C2D" w:rsidRPr="005C4C2D" w:rsidRDefault="005C4C2D" w:rsidP="005C4C2D">
            <w:pPr>
              <w:spacing w:line="216" w:lineRule="auto"/>
              <w:jc w:val="right"/>
              <w:rPr>
                <w:snapToGrid w:val="0"/>
                <w:sz w:val="21"/>
                <w:szCs w:val="21"/>
              </w:rPr>
            </w:pPr>
          </w:p>
        </w:tc>
        <w:tc>
          <w:tcPr>
            <w:tcW w:w="5583" w:type="dxa"/>
            <w:gridSpan w:val="6"/>
            <w:tcBorders>
              <w:top w:val="single" w:sz="4" w:space="0" w:color="auto"/>
              <w:left w:val="single" w:sz="4" w:space="0" w:color="auto"/>
              <w:bottom w:val="single" w:sz="4" w:space="0" w:color="auto"/>
            </w:tcBorders>
            <w:vAlign w:val="center"/>
          </w:tcPr>
          <w:p w:rsidR="005C4C2D" w:rsidRPr="005C4C2D" w:rsidRDefault="005C4C2D" w:rsidP="005C4C2D">
            <w:pPr>
              <w:spacing w:line="216" w:lineRule="auto"/>
              <w:jc w:val="center"/>
              <w:rPr>
                <w:snapToGrid w:val="0"/>
                <w:sz w:val="22"/>
                <w:szCs w:val="22"/>
              </w:rPr>
            </w:pPr>
            <w:r w:rsidRPr="005C4C2D">
              <w:rPr>
                <w:snapToGrid w:val="0"/>
                <w:sz w:val="22"/>
                <w:szCs w:val="22"/>
              </w:rPr>
              <w:t>Нараховано в середньому працівнику</w:t>
            </w:r>
          </w:p>
        </w:tc>
      </w:tr>
      <w:tr w:rsidR="005C4C2D" w:rsidRPr="005C4C2D" w:rsidTr="005C4C2D">
        <w:tblPrEx>
          <w:tblCellMar>
            <w:top w:w="0" w:type="dxa"/>
            <w:bottom w:w="0" w:type="dxa"/>
          </w:tblCellMar>
        </w:tblPrEx>
        <w:trPr>
          <w:cantSplit/>
          <w:trHeight w:val="293"/>
        </w:trPr>
        <w:tc>
          <w:tcPr>
            <w:tcW w:w="3600" w:type="dxa"/>
            <w:vMerge/>
            <w:tcBorders>
              <w:bottom w:val="single" w:sz="4" w:space="0" w:color="auto"/>
            </w:tcBorders>
          </w:tcPr>
          <w:p w:rsidR="005C4C2D" w:rsidRPr="005C4C2D" w:rsidRDefault="005C4C2D" w:rsidP="005C4C2D">
            <w:pPr>
              <w:spacing w:line="216" w:lineRule="auto"/>
              <w:jc w:val="right"/>
              <w:rPr>
                <w:snapToGrid w:val="0"/>
                <w:sz w:val="21"/>
                <w:szCs w:val="21"/>
              </w:rPr>
            </w:pPr>
          </w:p>
        </w:tc>
        <w:tc>
          <w:tcPr>
            <w:tcW w:w="880" w:type="dxa"/>
            <w:vMerge w:val="restart"/>
            <w:tcBorders>
              <w:top w:val="single" w:sz="4" w:space="0" w:color="auto"/>
              <w:left w:val="single" w:sz="4" w:space="0" w:color="auto"/>
              <w:right w:val="single" w:sz="4" w:space="0" w:color="auto"/>
            </w:tcBorders>
            <w:vAlign w:val="center"/>
          </w:tcPr>
          <w:p w:rsidR="005C4C2D" w:rsidRPr="005C4C2D" w:rsidRDefault="005C4C2D" w:rsidP="005C4C2D">
            <w:pPr>
              <w:jc w:val="center"/>
              <w:rPr>
                <w:snapToGrid w:val="0"/>
                <w:color w:val="000000"/>
                <w:sz w:val="22"/>
                <w:szCs w:val="22"/>
              </w:rPr>
            </w:pPr>
            <w:r w:rsidRPr="005C4C2D">
              <w:rPr>
                <w:snapToGrid w:val="0"/>
                <w:color w:val="000000"/>
                <w:sz w:val="22"/>
                <w:szCs w:val="22"/>
              </w:rPr>
              <w:t>квітень</w:t>
            </w:r>
          </w:p>
          <w:p w:rsidR="005C4C2D" w:rsidRPr="005C4C2D" w:rsidRDefault="005C4C2D" w:rsidP="005C4C2D">
            <w:pPr>
              <w:jc w:val="center"/>
              <w:rPr>
                <w:snapToGrid w:val="0"/>
                <w:color w:val="000000"/>
                <w:sz w:val="22"/>
                <w:szCs w:val="22"/>
              </w:rPr>
            </w:pPr>
            <w:r w:rsidRPr="005C4C2D">
              <w:rPr>
                <w:snapToGrid w:val="0"/>
                <w:color w:val="000000"/>
                <w:sz w:val="22"/>
                <w:szCs w:val="22"/>
              </w:rPr>
              <w:t>2014р.,</w:t>
            </w:r>
          </w:p>
          <w:p w:rsidR="005C4C2D" w:rsidRPr="005C4C2D" w:rsidRDefault="005C4C2D" w:rsidP="005C4C2D">
            <w:pPr>
              <w:spacing w:line="216" w:lineRule="auto"/>
              <w:jc w:val="center"/>
              <w:rPr>
                <w:snapToGrid w:val="0"/>
                <w:sz w:val="22"/>
                <w:szCs w:val="22"/>
                <w:vertAlign w:val="superscript"/>
              </w:rPr>
            </w:pPr>
            <w:r w:rsidRPr="005C4C2D">
              <w:rPr>
                <w:snapToGrid w:val="0"/>
                <w:color w:val="000000"/>
                <w:sz w:val="22"/>
                <w:szCs w:val="22"/>
              </w:rPr>
              <w:t>грн.</w:t>
            </w:r>
          </w:p>
        </w:tc>
        <w:tc>
          <w:tcPr>
            <w:tcW w:w="3625" w:type="dxa"/>
            <w:gridSpan w:val="4"/>
            <w:tcBorders>
              <w:top w:val="single" w:sz="4" w:space="0" w:color="auto"/>
              <w:left w:val="nil"/>
              <w:bottom w:val="single" w:sz="4" w:space="0" w:color="auto"/>
              <w:right w:val="single" w:sz="4" w:space="0" w:color="auto"/>
            </w:tcBorders>
            <w:vAlign w:val="center"/>
          </w:tcPr>
          <w:p w:rsidR="005C4C2D" w:rsidRPr="005C4C2D" w:rsidRDefault="005C4C2D" w:rsidP="005C4C2D">
            <w:pPr>
              <w:spacing w:line="216" w:lineRule="auto"/>
              <w:jc w:val="center"/>
              <w:rPr>
                <w:snapToGrid w:val="0"/>
                <w:sz w:val="22"/>
                <w:szCs w:val="22"/>
              </w:rPr>
            </w:pPr>
            <w:r w:rsidRPr="005C4C2D">
              <w:rPr>
                <w:snapToGrid w:val="0"/>
                <w:sz w:val="22"/>
                <w:szCs w:val="22"/>
              </w:rPr>
              <w:t>у % до</w:t>
            </w:r>
          </w:p>
        </w:tc>
        <w:tc>
          <w:tcPr>
            <w:tcW w:w="1078" w:type="dxa"/>
            <w:vMerge w:val="restart"/>
            <w:tcBorders>
              <w:top w:val="single" w:sz="4" w:space="0" w:color="auto"/>
              <w:left w:val="nil"/>
            </w:tcBorders>
            <w:shd w:val="clear" w:color="auto" w:fill="auto"/>
            <w:vAlign w:val="center"/>
          </w:tcPr>
          <w:p w:rsidR="005C4C2D" w:rsidRPr="005C4C2D" w:rsidRDefault="005C4C2D" w:rsidP="005C4C2D">
            <w:pPr>
              <w:jc w:val="center"/>
              <w:rPr>
                <w:snapToGrid w:val="0"/>
                <w:color w:val="000000"/>
                <w:sz w:val="22"/>
                <w:szCs w:val="22"/>
              </w:rPr>
            </w:pPr>
            <w:r w:rsidRPr="005C4C2D">
              <w:rPr>
                <w:snapToGrid w:val="0"/>
                <w:color w:val="000000"/>
                <w:sz w:val="22"/>
                <w:szCs w:val="22"/>
                <w:u w:val="single"/>
              </w:rPr>
              <w:t>довідково:</w:t>
            </w:r>
            <w:r w:rsidRPr="005C4C2D">
              <w:rPr>
                <w:snapToGrid w:val="0"/>
                <w:color w:val="000000"/>
                <w:sz w:val="22"/>
                <w:szCs w:val="22"/>
              </w:rPr>
              <w:t xml:space="preserve"> березень</w:t>
            </w:r>
          </w:p>
          <w:p w:rsidR="005C4C2D" w:rsidRPr="005C4C2D" w:rsidRDefault="005C4C2D" w:rsidP="005C4C2D">
            <w:pPr>
              <w:jc w:val="center"/>
              <w:rPr>
                <w:snapToGrid w:val="0"/>
                <w:color w:val="000000"/>
                <w:sz w:val="22"/>
                <w:szCs w:val="22"/>
              </w:rPr>
            </w:pPr>
            <w:r w:rsidRPr="005C4C2D">
              <w:rPr>
                <w:snapToGrid w:val="0"/>
                <w:color w:val="000000"/>
                <w:sz w:val="22"/>
                <w:szCs w:val="22"/>
              </w:rPr>
              <w:t>2014р.,</w:t>
            </w:r>
          </w:p>
          <w:p w:rsidR="005C4C2D" w:rsidRPr="005C4C2D" w:rsidRDefault="005C4C2D" w:rsidP="005C4C2D">
            <w:pPr>
              <w:jc w:val="center"/>
              <w:rPr>
                <w:snapToGrid w:val="0"/>
                <w:color w:val="000000"/>
                <w:sz w:val="22"/>
                <w:szCs w:val="22"/>
              </w:rPr>
            </w:pPr>
            <w:r w:rsidRPr="005C4C2D">
              <w:rPr>
                <w:snapToGrid w:val="0"/>
                <w:color w:val="000000"/>
                <w:sz w:val="22"/>
                <w:szCs w:val="22"/>
              </w:rPr>
              <w:t>грн.</w:t>
            </w:r>
          </w:p>
        </w:tc>
      </w:tr>
      <w:tr w:rsidR="005C4C2D" w:rsidRPr="005C4C2D" w:rsidTr="005C4C2D">
        <w:tblPrEx>
          <w:tblCellMar>
            <w:top w:w="0" w:type="dxa"/>
            <w:bottom w:w="0" w:type="dxa"/>
          </w:tblCellMar>
        </w:tblPrEx>
        <w:trPr>
          <w:cantSplit/>
          <w:trHeight w:val="1159"/>
        </w:trPr>
        <w:tc>
          <w:tcPr>
            <w:tcW w:w="3600" w:type="dxa"/>
            <w:vMerge/>
            <w:tcBorders>
              <w:bottom w:val="single" w:sz="4" w:space="0" w:color="auto"/>
            </w:tcBorders>
          </w:tcPr>
          <w:p w:rsidR="005C4C2D" w:rsidRPr="005C4C2D" w:rsidRDefault="005C4C2D" w:rsidP="005C4C2D">
            <w:pPr>
              <w:spacing w:line="216" w:lineRule="auto"/>
              <w:jc w:val="right"/>
              <w:rPr>
                <w:snapToGrid w:val="0"/>
                <w:sz w:val="21"/>
                <w:szCs w:val="21"/>
              </w:rPr>
            </w:pPr>
          </w:p>
        </w:tc>
        <w:tc>
          <w:tcPr>
            <w:tcW w:w="880" w:type="dxa"/>
            <w:vMerge/>
            <w:tcBorders>
              <w:left w:val="single" w:sz="4" w:space="0" w:color="auto"/>
              <w:bottom w:val="single" w:sz="4" w:space="0" w:color="auto"/>
              <w:right w:val="single" w:sz="4" w:space="0" w:color="auto"/>
            </w:tcBorders>
          </w:tcPr>
          <w:p w:rsidR="005C4C2D" w:rsidRPr="005C4C2D" w:rsidRDefault="005C4C2D" w:rsidP="005C4C2D">
            <w:pPr>
              <w:spacing w:line="216" w:lineRule="auto"/>
              <w:jc w:val="center"/>
              <w:rPr>
                <w:snapToGrid w:val="0"/>
                <w:sz w:val="22"/>
                <w:szCs w:val="22"/>
              </w:rPr>
            </w:pPr>
          </w:p>
        </w:tc>
        <w:tc>
          <w:tcPr>
            <w:tcW w:w="855" w:type="dxa"/>
            <w:tcBorders>
              <w:top w:val="single" w:sz="4" w:space="0" w:color="auto"/>
              <w:left w:val="nil"/>
              <w:bottom w:val="single" w:sz="4" w:space="0" w:color="auto"/>
              <w:right w:val="single" w:sz="4" w:space="0" w:color="auto"/>
            </w:tcBorders>
            <w:vAlign w:val="center"/>
          </w:tcPr>
          <w:p w:rsidR="005C4C2D" w:rsidRPr="005C4C2D" w:rsidRDefault="005C4C2D" w:rsidP="005C4C2D">
            <w:pPr>
              <w:spacing w:line="216" w:lineRule="auto"/>
              <w:ind w:left="-30"/>
              <w:jc w:val="center"/>
              <w:rPr>
                <w:snapToGrid w:val="0"/>
                <w:spacing w:val="-6"/>
                <w:sz w:val="22"/>
                <w:szCs w:val="22"/>
              </w:rPr>
            </w:pPr>
            <w:r w:rsidRPr="005C4C2D">
              <w:rPr>
                <w:snapToGrid w:val="0"/>
                <w:spacing w:val="-6"/>
                <w:sz w:val="22"/>
                <w:szCs w:val="22"/>
              </w:rPr>
              <w:t>березня</w:t>
            </w:r>
          </w:p>
          <w:p w:rsidR="005C4C2D" w:rsidRPr="005C4C2D" w:rsidRDefault="005C4C2D" w:rsidP="005C4C2D">
            <w:pPr>
              <w:spacing w:line="216" w:lineRule="auto"/>
              <w:ind w:left="-30"/>
              <w:jc w:val="center"/>
              <w:rPr>
                <w:snapToGrid w:val="0"/>
                <w:spacing w:val="-6"/>
                <w:sz w:val="22"/>
                <w:szCs w:val="22"/>
              </w:rPr>
            </w:pPr>
            <w:r w:rsidRPr="005C4C2D">
              <w:rPr>
                <w:snapToGrid w:val="0"/>
                <w:spacing w:val="-6"/>
                <w:sz w:val="22"/>
                <w:szCs w:val="22"/>
              </w:rPr>
              <w:t xml:space="preserve"> 2014р.</w:t>
            </w:r>
          </w:p>
        </w:tc>
        <w:tc>
          <w:tcPr>
            <w:tcW w:w="726" w:type="dxa"/>
            <w:tcBorders>
              <w:top w:val="single" w:sz="4" w:space="0" w:color="auto"/>
              <w:left w:val="nil"/>
              <w:bottom w:val="single" w:sz="4" w:space="0" w:color="auto"/>
              <w:right w:val="single" w:sz="4" w:space="0" w:color="auto"/>
            </w:tcBorders>
            <w:vAlign w:val="center"/>
          </w:tcPr>
          <w:p w:rsidR="005C4C2D" w:rsidRPr="005C4C2D" w:rsidRDefault="005C4C2D" w:rsidP="005C4C2D">
            <w:pPr>
              <w:jc w:val="center"/>
              <w:rPr>
                <w:snapToGrid w:val="0"/>
                <w:color w:val="000000"/>
                <w:sz w:val="22"/>
                <w:szCs w:val="22"/>
              </w:rPr>
            </w:pPr>
            <w:r w:rsidRPr="005C4C2D">
              <w:rPr>
                <w:snapToGrid w:val="0"/>
                <w:color w:val="000000"/>
                <w:sz w:val="22"/>
                <w:szCs w:val="22"/>
              </w:rPr>
              <w:t>квітня</w:t>
            </w:r>
          </w:p>
          <w:p w:rsidR="005C4C2D" w:rsidRPr="005C4C2D" w:rsidRDefault="005C4C2D" w:rsidP="005C4C2D">
            <w:pPr>
              <w:jc w:val="center"/>
              <w:rPr>
                <w:snapToGrid w:val="0"/>
                <w:color w:val="000000"/>
                <w:sz w:val="22"/>
                <w:szCs w:val="22"/>
              </w:rPr>
            </w:pPr>
            <w:r w:rsidRPr="005C4C2D">
              <w:rPr>
                <w:snapToGrid w:val="0"/>
                <w:color w:val="000000"/>
                <w:sz w:val="22"/>
                <w:szCs w:val="22"/>
              </w:rPr>
              <w:t>2013р.</w:t>
            </w:r>
          </w:p>
        </w:tc>
        <w:tc>
          <w:tcPr>
            <w:tcW w:w="938" w:type="dxa"/>
            <w:tcBorders>
              <w:top w:val="single" w:sz="4" w:space="0" w:color="auto"/>
              <w:left w:val="nil"/>
              <w:bottom w:val="single" w:sz="4" w:space="0" w:color="auto"/>
              <w:right w:val="single" w:sz="4" w:space="0" w:color="auto"/>
            </w:tcBorders>
            <w:vAlign w:val="center"/>
          </w:tcPr>
          <w:p w:rsidR="005C4C2D" w:rsidRPr="005C4C2D" w:rsidRDefault="005C4C2D" w:rsidP="005C4C2D">
            <w:pPr>
              <w:spacing w:line="216" w:lineRule="auto"/>
              <w:ind w:left="-30" w:right="-30" w:firstLine="30"/>
              <w:jc w:val="center"/>
              <w:rPr>
                <w:snapToGrid w:val="0"/>
                <w:spacing w:val="-6"/>
                <w:sz w:val="22"/>
                <w:szCs w:val="22"/>
              </w:rPr>
            </w:pPr>
            <w:r w:rsidRPr="005C4C2D">
              <w:rPr>
                <w:snapToGrid w:val="0"/>
                <w:spacing w:val="-6"/>
                <w:sz w:val="22"/>
                <w:szCs w:val="22"/>
              </w:rPr>
              <w:t>серед-</w:t>
            </w:r>
          </w:p>
          <w:p w:rsidR="005C4C2D" w:rsidRPr="005C4C2D" w:rsidRDefault="005C4C2D" w:rsidP="005C4C2D">
            <w:pPr>
              <w:spacing w:line="216" w:lineRule="auto"/>
              <w:ind w:left="-30" w:right="-30" w:firstLine="30"/>
              <w:jc w:val="center"/>
              <w:rPr>
                <w:snapToGrid w:val="0"/>
                <w:spacing w:val="-6"/>
                <w:sz w:val="22"/>
                <w:szCs w:val="22"/>
              </w:rPr>
            </w:pPr>
            <w:r w:rsidRPr="005C4C2D">
              <w:rPr>
                <w:snapToGrid w:val="0"/>
                <w:spacing w:val="-6"/>
                <w:sz w:val="22"/>
                <w:szCs w:val="22"/>
              </w:rPr>
              <w:t>нього</w:t>
            </w:r>
          </w:p>
          <w:p w:rsidR="005C4C2D" w:rsidRPr="005C4C2D" w:rsidRDefault="005C4C2D" w:rsidP="005C4C2D">
            <w:pPr>
              <w:spacing w:line="216" w:lineRule="auto"/>
              <w:ind w:left="-30" w:right="-30"/>
              <w:jc w:val="center"/>
              <w:rPr>
                <w:snapToGrid w:val="0"/>
                <w:spacing w:val="-6"/>
                <w:sz w:val="22"/>
                <w:szCs w:val="22"/>
              </w:rPr>
            </w:pPr>
            <w:r w:rsidRPr="005C4C2D">
              <w:rPr>
                <w:snapToGrid w:val="0"/>
                <w:spacing w:val="-6"/>
                <w:sz w:val="22"/>
                <w:szCs w:val="22"/>
              </w:rPr>
              <w:t>рівня по економіці</w:t>
            </w:r>
          </w:p>
        </w:tc>
        <w:tc>
          <w:tcPr>
            <w:tcW w:w="1106" w:type="dxa"/>
            <w:tcBorders>
              <w:top w:val="single" w:sz="4" w:space="0" w:color="auto"/>
              <w:left w:val="nil"/>
              <w:bottom w:val="single" w:sz="4" w:space="0" w:color="auto"/>
              <w:right w:val="single" w:sz="4" w:space="0" w:color="auto"/>
            </w:tcBorders>
            <w:vAlign w:val="center"/>
          </w:tcPr>
          <w:p w:rsidR="005C4C2D" w:rsidRDefault="005C4C2D" w:rsidP="005C4C2D">
            <w:pPr>
              <w:spacing w:line="216" w:lineRule="auto"/>
              <w:ind w:left="-30" w:right="-30" w:firstLine="1"/>
              <w:jc w:val="center"/>
              <w:rPr>
                <w:snapToGrid w:val="0"/>
                <w:spacing w:val="-6"/>
                <w:sz w:val="22"/>
                <w:szCs w:val="22"/>
              </w:rPr>
            </w:pPr>
            <w:r w:rsidRPr="005C4C2D">
              <w:rPr>
                <w:snapToGrid w:val="0"/>
                <w:spacing w:val="-6"/>
                <w:sz w:val="22"/>
                <w:szCs w:val="22"/>
              </w:rPr>
              <w:t xml:space="preserve">мінімальної      </w:t>
            </w:r>
            <w:r w:rsidRPr="005C4C2D">
              <w:rPr>
                <w:snapToGrid w:val="0"/>
                <w:spacing w:val="-6"/>
                <w:sz w:val="22"/>
                <w:szCs w:val="22"/>
              </w:rPr>
              <w:br/>
              <w:t xml:space="preserve">  заробітної</w:t>
            </w:r>
          </w:p>
          <w:p w:rsidR="005C4C2D" w:rsidRPr="005C4C2D" w:rsidRDefault="005C4C2D" w:rsidP="005C4C2D">
            <w:pPr>
              <w:spacing w:line="216" w:lineRule="auto"/>
              <w:ind w:left="-30" w:right="-30" w:firstLine="1"/>
              <w:jc w:val="center"/>
              <w:rPr>
                <w:snapToGrid w:val="0"/>
                <w:spacing w:val="-6"/>
                <w:sz w:val="22"/>
                <w:szCs w:val="22"/>
              </w:rPr>
            </w:pPr>
            <w:r w:rsidRPr="005C4C2D">
              <w:rPr>
                <w:snapToGrid w:val="0"/>
                <w:spacing w:val="-6"/>
                <w:sz w:val="22"/>
                <w:szCs w:val="22"/>
              </w:rPr>
              <w:t>плати</w:t>
            </w:r>
          </w:p>
          <w:p w:rsidR="005C4C2D" w:rsidRPr="005C4C2D" w:rsidRDefault="005C4C2D" w:rsidP="005C4C2D">
            <w:pPr>
              <w:spacing w:line="216" w:lineRule="auto"/>
              <w:ind w:left="-30" w:right="-30" w:firstLine="30"/>
              <w:jc w:val="center"/>
              <w:rPr>
                <w:snapToGrid w:val="0"/>
                <w:sz w:val="22"/>
                <w:szCs w:val="22"/>
              </w:rPr>
            </w:pPr>
            <w:r w:rsidRPr="005C4C2D">
              <w:rPr>
                <w:snapToGrid w:val="0"/>
                <w:spacing w:val="-6"/>
                <w:sz w:val="22"/>
                <w:szCs w:val="22"/>
              </w:rPr>
              <w:t>(</w:t>
            </w:r>
            <w:r w:rsidRPr="005C4C2D">
              <w:rPr>
                <w:snapToGrid w:val="0"/>
                <w:spacing w:val="-6"/>
                <w:sz w:val="22"/>
                <w:szCs w:val="22"/>
                <w:lang w:val="ru-RU"/>
              </w:rPr>
              <w:t>1</w:t>
            </w:r>
            <w:r w:rsidRPr="005C4C2D">
              <w:rPr>
                <w:snapToGrid w:val="0"/>
                <w:spacing w:val="-6"/>
                <w:sz w:val="22"/>
                <w:szCs w:val="22"/>
              </w:rPr>
              <w:t>218 грн.)</w:t>
            </w:r>
          </w:p>
        </w:tc>
        <w:tc>
          <w:tcPr>
            <w:tcW w:w="1078" w:type="dxa"/>
            <w:vMerge/>
            <w:tcBorders>
              <w:left w:val="nil"/>
              <w:bottom w:val="single" w:sz="4" w:space="0" w:color="auto"/>
            </w:tcBorders>
            <w:shd w:val="clear" w:color="auto" w:fill="auto"/>
            <w:vAlign w:val="center"/>
          </w:tcPr>
          <w:p w:rsidR="005C4C2D" w:rsidRPr="005C4C2D" w:rsidRDefault="005C4C2D" w:rsidP="005C4C2D">
            <w:pPr>
              <w:spacing w:line="216" w:lineRule="auto"/>
              <w:jc w:val="center"/>
              <w:rPr>
                <w:snapToGrid w:val="0"/>
                <w:sz w:val="22"/>
                <w:szCs w:val="22"/>
              </w:rPr>
            </w:pPr>
          </w:p>
        </w:tc>
      </w:tr>
      <w:tr w:rsidR="005C4C2D" w:rsidRPr="005C4C2D" w:rsidTr="005C4C2D">
        <w:tblPrEx>
          <w:tblCellMar>
            <w:top w:w="0" w:type="dxa"/>
            <w:bottom w:w="0" w:type="dxa"/>
          </w:tblCellMar>
        </w:tblPrEx>
        <w:trPr>
          <w:trHeight w:val="331"/>
        </w:trPr>
        <w:tc>
          <w:tcPr>
            <w:tcW w:w="3600" w:type="dxa"/>
            <w:vAlign w:val="bottom"/>
          </w:tcPr>
          <w:p w:rsidR="005C4C2D" w:rsidRPr="005C4C2D" w:rsidRDefault="005C4C2D" w:rsidP="005C4C2D">
            <w:pPr>
              <w:spacing w:line="216" w:lineRule="auto"/>
              <w:rPr>
                <w:b/>
                <w:snapToGrid w:val="0"/>
                <w:sz w:val="22"/>
                <w:szCs w:val="22"/>
              </w:rPr>
            </w:pPr>
          </w:p>
          <w:p w:rsidR="005C4C2D" w:rsidRPr="005C4C2D" w:rsidRDefault="005C4C2D" w:rsidP="005C4C2D">
            <w:pPr>
              <w:tabs>
                <w:tab w:val="left" w:pos="150"/>
              </w:tabs>
              <w:spacing w:line="216" w:lineRule="auto"/>
              <w:rPr>
                <w:b/>
                <w:snapToGrid w:val="0"/>
                <w:sz w:val="22"/>
                <w:szCs w:val="22"/>
              </w:rPr>
            </w:pPr>
            <w:r w:rsidRPr="005C4C2D">
              <w:rPr>
                <w:b/>
                <w:snapToGrid w:val="0"/>
                <w:sz w:val="22"/>
                <w:szCs w:val="22"/>
              </w:rPr>
              <w:t>Усього</w:t>
            </w:r>
          </w:p>
        </w:tc>
        <w:tc>
          <w:tcPr>
            <w:tcW w:w="880" w:type="dxa"/>
            <w:vAlign w:val="bottom"/>
          </w:tcPr>
          <w:p w:rsidR="005C4C2D" w:rsidRPr="005C4C2D" w:rsidRDefault="005C4C2D" w:rsidP="005C4C2D">
            <w:pPr>
              <w:jc w:val="right"/>
              <w:rPr>
                <w:b/>
                <w:snapToGrid w:val="0"/>
                <w:sz w:val="22"/>
                <w:szCs w:val="22"/>
                <w:lang w:val="en-US"/>
              </w:rPr>
            </w:pPr>
            <w:r w:rsidRPr="005C4C2D">
              <w:rPr>
                <w:b/>
                <w:snapToGrid w:val="0"/>
                <w:sz w:val="22"/>
                <w:szCs w:val="22"/>
                <w:lang w:val="en-US"/>
              </w:rPr>
              <w:t>2594</w:t>
            </w:r>
          </w:p>
        </w:tc>
        <w:tc>
          <w:tcPr>
            <w:tcW w:w="855" w:type="dxa"/>
            <w:vAlign w:val="bottom"/>
          </w:tcPr>
          <w:p w:rsidR="005C4C2D" w:rsidRPr="005C4C2D" w:rsidRDefault="005C4C2D" w:rsidP="005C4C2D">
            <w:pPr>
              <w:jc w:val="right"/>
              <w:rPr>
                <w:b/>
                <w:snapToGrid w:val="0"/>
                <w:sz w:val="22"/>
                <w:szCs w:val="22"/>
              </w:rPr>
            </w:pPr>
            <w:r w:rsidRPr="005C4C2D">
              <w:rPr>
                <w:b/>
                <w:snapToGrid w:val="0"/>
                <w:sz w:val="22"/>
                <w:szCs w:val="22"/>
                <w:lang w:val="en-US"/>
              </w:rPr>
              <w:t>97</w:t>
            </w:r>
            <w:r w:rsidRPr="005C4C2D">
              <w:rPr>
                <w:b/>
                <w:snapToGrid w:val="0"/>
                <w:sz w:val="22"/>
                <w:szCs w:val="22"/>
              </w:rPr>
              <w:t>,8</w:t>
            </w:r>
          </w:p>
        </w:tc>
        <w:tc>
          <w:tcPr>
            <w:tcW w:w="726" w:type="dxa"/>
            <w:vAlign w:val="bottom"/>
          </w:tcPr>
          <w:p w:rsidR="005C4C2D" w:rsidRPr="005C4C2D" w:rsidRDefault="005C4C2D" w:rsidP="005C4C2D">
            <w:pPr>
              <w:jc w:val="right"/>
              <w:rPr>
                <w:b/>
                <w:snapToGrid w:val="0"/>
                <w:sz w:val="22"/>
                <w:szCs w:val="22"/>
                <w:lang w:val="ru-RU"/>
              </w:rPr>
            </w:pPr>
            <w:r w:rsidRPr="005C4C2D">
              <w:rPr>
                <w:b/>
                <w:snapToGrid w:val="0"/>
                <w:sz w:val="22"/>
                <w:szCs w:val="22"/>
                <w:lang w:val="ru-RU"/>
              </w:rPr>
              <w:t>106,8</w:t>
            </w:r>
          </w:p>
        </w:tc>
        <w:tc>
          <w:tcPr>
            <w:tcW w:w="938" w:type="dxa"/>
            <w:vAlign w:val="bottom"/>
          </w:tcPr>
          <w:p w:rsidR="005C4C2D" w:rsidRPr="005C4C2D" w:rsidRDefault="005C4C2D" w:rsidP="005C4C2D">
            <w:pPr>
              <w:jc w:val="right"/>
              <w:rPr>
                <w:b/>
                <w:snapToGrid w:val="0"/>
                <w:sz w:val="22"/>
                <w:szCs w:val="22"/>
                <w:lang w:val="ru-RU"/>
              </w:rPr>
            </w:pPr>
            <w:r w:rsidRPr="005C4C2D">
              <w:rPr>
                <w:b/>
                <w:snapToGrid w:val="0"/>
                <w:sz w:val="22"/>
                <w:szCs w:val="22"/>
                <w:lang w:val="ru-RU"/>
              </w:rPr>
              <w:t>100,0</w:t>
            </w:r>
          </w:p>
        </w:tc>
        <w:tc>
          <w:tcPr>
            <w:tcW w:w="1106" w:type="dxa"/>
            <w:vAlign w:val="bottom"/>
          </w:tcPr>
          <w:p w:rsidR="005C4C2D" w:rsidRPr="005C4C2D" w:rsidRDefault="005C4C2D" w:rsidP="005C4C2D">
            <w:pPr>
              <w:jc w:val="right"/>
              <w:rPr>
                <w:b/>
                <w:snapToGrid w:val="0"/>
                <w:sz w:val="22"/>
                <w:szCs w:val="22"/>
                <w:lang w:val="ru-RU"/>
              </w:rPr>
            </w:pPr>
            <w:r w:rsidRPr="005C4C2D">
              <w:rPr>
                <w:b/>
                <w:snapToGrid w:val="0"/>
                <w:sz w:val="22"/>
                <w:szCs w:val="22"/>
                <w:lang w:val="ru-RU"/>
              </w:rPr>
              <w:t>213,0</w:t>
            </w:r>
          </w:p>
        </w:tc>
        <w:tc>
          <w:tcPr>
            <w:tcW w:w="1078" w:type="dxa"/>
            <w:vAlign w:val="bottom"/>
          </w:tcPr>
          <w:p w:rsidR="005C4C2D" w:rsidRPr="005C4C2D" w:rsidRDefault="005C4C2D" w:rsidP="005C4C2D">
            <w:pPr>
              <w:jc w:val="right"/>
              <w:rPr>
                <w:b/>
                <w:snapToGrid w:val="0"/>
                <w:sz w:val="22"/>
                <w:szCs w:val="22"/>
                <w:lang w:val="en-US"/>
              </w:rPr>
            </w:pPr>
            <w:r w:rsidRPr="005C4C2D">
              <w:rPr>
                <w:b/>
                <w:snapToGrid w:val="0"/>
                <w:sz w:val="22"/>
                <w:szCs w:val="22"/>
                <w:lang w:val="en-US"/>
              </w:rPr>
              <w:t>2654</w:t>
            </w:r>
          </w:p>
        </w:tc>
      </w:tr>
      <w:tr w:rsidR="005C4C2D" w:rsidRPr="005C4C2D" w:rsidTr="005C4C2D">
        <w:tblPrEx>
          <w:tblCellMar>
            <w:top w:w="0" w:type="dxa"/>
            <w:bottom w:w="0" w:type="dxa"/>
          </w:tblCellMar>
        </w:tblPrEx>
        <w:trPr>
          <w:trHeight w:val="293"/>
        </w:trPr>
        <w:tc>
          <w:tcPr>
            <w:tcW w:w="3600" w:type="dxa"/>
            <w:vAlign w:val="bottom"/>
          </w:tcPr>
          <w:p w:rsidR="005C4C2D" w:rsidRPr="005C4C2D" w:rsidRDefault="005C4C2D" w:rsidP="005C4C2D">
            <w:pPr>
              <w:rPr>
                <w:snapToGrid w:val="0"/>
                <w:color w:val="000000"/>
                <w:sz w:val="22"/>
                <w:szCs w:val="22"/>
              </w:rPr>
            </w:pPr>
            <w:r w:rsidRPr="005C4C2D">
              <w:rPr>
                <w:sz w:val="22"/>
                <w:szCs w:val="22"/>
              </w:rPr>
              <w:t>Сільське господарство, лісове госпо-дарство та рибне господарство</w:t>
            </w:r>
          </w:p>
        </w:tc>
        <w:tc>
          <w:tcPr>
            <w:tcW w:w="880" w:type="dxa"/>
            <w:vAlign w:val="bottom"/>
          </w:tcPr>
          <w:p w:rsidR="005C4C2D" w:rsidRPr="005C4C2D" w:rsidRDefault="005C4C2D" w:rsidP="005C4C2D">
            <w:pPr>
              <w:jc w:val="right"/>
              <w:rPr>
                <w:snapToGrid w:val="0"/>
                <w:sz w:val="22"/>
                <w:szCs w:val="22"/>
                <w:lang w:val="ru-RU"/>
              </w:rPr>
            </w:pPr>
            <w:r w:rsidRPr="005C4C2D">
              <w:rPr>
                <w:snapToGrid w:val="0"/>
                <w:sz w:val="22"/>
                <w:szCs w:val="22"/>
                <w:lang w:val="ru-RU"/>
              </w:rPr>
              <w:t>2480</w:t>
            </w:r>
          </w:p>
        </w:tc>
        <w:tc>
          <w:tcPr>
            <w:tcW w:w="855" w:type="dxa"/>
            <w:vAlign w:val="bottom"/>
          </w:tcPr>
          <w:p w:rsidR="005C4C2D" w:rsidRPr="005C4C2D" w:rsidRDefault="005C4C2D" w:rsidP="005C4C2D">
            <w:pPr>
              <w:jc w:val="right"/>
              <w:rPr>
                <w:snapToGrid w:val="0"/>
                <w:sz w:val="22"/>
                <w:szCs w:val="22"/>
                <w:lang w:val="ru-RU"/>
              </w:rPr>
            </w:pPr>
            <w:r w:rsidRPr="005C4C2D">
              <w:rPr>
                <w:snapToGrid w:val="0"/>
                <w:sz w:val="22"/>
                <w:szCs w:val="22"/>
                <w:lang w:val="ru-RU"/>
              </w:rPr>
              <w:t>105,8</w:t>
            </w:r>
          </w:p>
        </w:tc>
        <w:tc>
          <w:tcPr>
            <w:tcW w:w="726" w:type="dxa"/>
            <w:vAlign w:val="bottom"/>
          </w:tcPr>
          <w:p w:rsidR="005C4C2D" w:rsidRPr="005C4C2D" w:rsidRDefault="005C4C2D" w:rsidP="005C4C2D">
            <w:pPr>
              <w:jc w:val="right"/>
              <w:rPr>
                <w:snapToGrid w:val="0"/>
                <w:sz w:val="22"/>
                <w:szCs w:val="22"/>
                <w:lang w:val="ru-RU"/>
              </w:rPr>
            </w:pPr>
            <w:r w:rsidRPr="005C4C2D">
              <w:rPr>
                <w:snapToGrid w:val="0"/>
                <w:sz w:val="22"/>
                <w:szCs w:val="22"/>
                <w:lang w:val="ru-RU"/>
              </w:rPr>
              <w:t>120,4</w:t>
            </w:r>
          </w:p>
        </w:tc>
        <w:tc>
          <w:tcPr>
            <w:tcW w:w="938" w:type="dxa"/>
            <w:vAlign w:val="bottom"/>
          </w:tcPr>
          <w:p w:rsidR="005C4C2D" w:rsidRPr="005C4C2D" w:rsidRDefault="005C4C2D" w:rsidP="005C4C2D">
            <w:pPr>
              <w:jc w:val="right"/>
              <w:rPr>
                <w:snapToGrid w:val="0"/>
                <w:sz w:val="22"/>
                <w:szCs w:val="22"/>
                <w:lang w:val="ru-RU"/>
              </w:rPr>
            </w:pPr>
            <w:r w:rsidRPr="005C4C2D">
              <w:rPr>
                <w:snapToGrid w:val="0"/>
                <w:sz w:val="22"/>
                <w:szCs w:val="22"/>
                <w:lang w:val="ru-RU"/>
              </w:rPr>
              <w:t>95,6</w:t>
            </w:r>
          </w:p>
        </w:tc>
        <w:tc>
          <w:tcPr>
            <w:tcW w:w="1106" w:type="dxa"/>
            <w:vAlign w:val="bottom"/>
          </w:tcPr>
          <w:p w:rsidR="005C4C2D" w:rsidRPr="005C4C2D" w:rsidRDefault="005C4C2D" w:rsidP="005C4C2D">
            <w:pPr>
              <w:jc w:val="right"/>
              <w:rPr>
                <w:snapToGrid w:val="0"/>
                <w:sz w:val="22"/>
                <w:szCs w:val="22"/>
                <w:lang w:val="ru-RU"/>
              </w:rPr>
            </w:pPr>
            <w:r w:rsidRPr="005C4C2D">
              <w:rPr>
                <w:snapToGrid w:val="0"/>
                <w:sz w:val="22"/>
                <w:szCs w:val="22"/>
                <w:lang w:val="ru-RU"/>
              </w:rPr>
              <w:t>203,6</w:t>
            </w:r>
          </w:p>
        </w:tc>
        <w:tc>
          <w:tcPr>
            <w:tcW w:w="1078" w:type="dxa"/>
            <w:vAlign w:val="bottom"/>
          </w:tcPr>
          <w:p w:rsidR="005C4C2D" w:rsidRPr="005C4C2D" w:rsidRDefault="005C4C2D" w:rsidP="005C4C2D">
            <w:pPr>
              <w:jc w:val="right"/>
              <w:rPr>
                <w:snapToGrid w:val="0"/>
                <w:sz w:val="22"/>
                <w:szCs w:val="22"/>
                <w:lang w:val="ru-RU"/>
              </w:rPr>
            </w:pPr>
            <w:r w:rsidRPr="005C4C2D">
              <w:rPr>
                <w:snapToGrid w:val="0"/>
                <w:sz w:val="22"/>
                <w:szCs w:val="22"/>
                <w:lang w:val="ru-RU"/>
              </w:rPr>
              <w:t>2344</w:t>
            </w:r>
          </w:p>
        </w:tc>
      </w:tr>
      <w:tr w:rsidR="005C4C2D" w:rsidRPr="005C4C2D" w:rsidTr="005C4C2D">
        <w:tblPrEx>
          <w:tblCellMar>
            <w:top w:w="0" w:type="dxa"/>
            <w:bottom w:w="0" w:type="dxa"/>
          </w:tblCellMar>
        </w:tblPrEx>
        <w:trPr>
          <w:trHeight w:val="79"/>
        </w:trPr>
        <w:tc>
          <w:tcPr>
            <w:tcW w:w="3600" w:type="dxa"/>
            <w:vAlign w:val="bottom"/>
          </w:tcPr>
          <w:p w:rsidR="005C4C2D" w:rsidRPr="005C4C2D" w:rsidRDefault="005C4C2D" w:rsidP="005C4C2D">
            <w:pPr>
              <w:ind w:left="150" w:hanging="150"/>
              <w:rPr>
                <w:snapToGrid w:val="0"/>
                <w:color w:val="000000"/>
                <w:sz w:val="22"/>
                <w:szCs w:val="22"/>
              </w:rPr>
            </w:pPr>
            <w:r w:rsidRPr="005C4C2D">
              <w:rPr>
                <w:sz w:val="22"/>
                <w:szCs w:val="22"/>
                <w:lang w:val="ru-RU"/>
              </w:rPr>
              <w:t xml:space="preserve">  у т.ч.</w:t>
            </w:r>
            <w:r w:rsidRPr="005C4C2D">
              <w:rPr>
                <w:sz w:val="22"/>
                <w:szCs w:val="22"/>
              </w:rPr>
              <w:t xml:space="preserve"> сільське господарство</w:t>
            </w:r>
          </w:p>
        </w:tc>
        <w:tc>
          <w:tcPr>
            <w:tcW w:w="880" w:type="dxa"/>
            <w:vAlign w:val="bottom"/>
          </w:tcPr>
          <w:p w:rsidR="005C4C2D" w:rsidRPr="005C4C2D" w:rsidRDefault="005C4C2D" w:rsidP="005C4C2D">
            <w:pPr>
              <w:jc w:val="right"/>
              <w:rPr>
                <w:snapToGrid w:val="0"/>
                <w:sz w:val="22"/>
                <w:szCs w:val="22"/>
                <w:lang w:val="ru-RU"/>
              </w:rPr>
            </w:pPr>
            <w:r w:rsidRPr="005C4C2D">
              <w:rPr>
                <w:snapToGrid w:val="0"/>
                <w:sz w:val="22"/>
                <w:szCs w:val="22"/>
                <w:lang w:val="ru-RU"/>
              </w:rPr>
              <w:t>2399</w:t>
            </w:r>
          </w:p>
        </w:tc>
        <w:tc>
          <w:tcPr>
            <w:tcW w:w="855" w:type="dxa"/>
            <w:vAlign w:val="bottom"/>
          </w:tcPr>
          <w:p w:rsidR="005C4C2D" w:rsidRPr="005C4C2D" w:rsidRDefault="005C4C2D" w:rsidP="005C4C2D">
            <w:pPr>
              <w:jc w:val="right"/>
              <w:rPr>
                <w:snapToGrid w:val="0"/>
                <w:sz w:val="22"/>
                <w:szCs w:val="22"/>
                <w:lang w:val="ru-RU"/>
              </w:rPr>
            </w:pPr>
            <w:r w:rsidRPr="005C4C2D">
              <w:rPr>
                <w:snapToGrid w:val="0"/>
                <w:sz w:val="22"/>
                <w:szCs w:val="22"/>
                <w:lang w:val="ru-RU"/>
              </w:rPr>
              <w:t>108,5</w:t>
            </w:r>
          </w:p>
        </w:tc>
        <w:tc>
          <w:tcPr>
            <w:tcW w:w="726" w:type="dxa"/>
            <w:shd w:val="clear" w:color="auto" w:fill="auto"/>
            <w:vAlign w:val="bottom"/>
          </w:tcPr>
          <w:p w:rsidR="005C4C2D" w:rsidRPr="005C4C2D" w:rsidRDefault="005C4C2D" w:rsidP="005C4C2D">
            <w:pPr>
              <w:jc w:val="right"/>
              <w:rPr>
                <w:snapToGrid w:val="0"/>
                <w:sz w:val="22"/>
                <w:szCs w:val="22"/>
                <w:lang w:val="ru-RU"/>
              </w:rPr>
            </w:pPr>
            <w:r w:rsidRPr="005C4C2D">
              <w:rPr>
                <w:snapToGrid w:val="0"/>
                <w:sz w:val="22"/>
                <w:szCs w:val="22"/>
                <w:lang w:val="ru-RU"/>
              </w:rPr>
              <w:t>122,5</w:t>
            </w:r>
          </w:p>
        </w:tc>
        <w:tc>
          <w:tcPr>
            <w:tcW w:w="938" w:type="dxa"/>
            <w:shd w:val="clear" w:color="auto" w:fill="auto"/>
            <w:vAlign w:val="bottom"/>
          </w:tcPr>
          <w:p w:rsidR="005C4C2D" w:rsidRPr="005C4C2D" w:rsidRDefault="005C4C2D" w:rsidP="005C4C2D">
            <w:pPr>
              <w:jc w:val="right"/>
              <w:rPr>
                <w:snapToGrid w:val="0"/>
                <w:sz w:val="22"/>
                <w:szCs w:val="22"/>
                <w:lang w:val="ru-RU"/>
              </w:rPr>
            </w:pPr>
            <w:r w:rsidRPr="005C4C2D">
              <w:rPr>
                <w:snapToGrid w:val="0"/>
                <w:sz w:val="22"/>
                <w:szCs w:val="22"/>
                <w:lang w:val="ru-RU"/>
              </w:rPr>
              <w:t>92,5</w:t>
            </w:r>
          </w:p>
        </w:tc>
        <w:tc>
          <w:tcPr>
            <w:tcW w:w="1106" w:type="dxa"/>
            <w:vAlign w:val="bottom"/>
          </w:tcPr>
          <w:p w:rsidR="005C4C2D" w:rsidRPr="005C4C2D" w:rsidRDefault="005C4C2D" w:rsidP="005C4C2D">
            <w:pPr>
              <w:jc w:val="right"/>
              <w:rPr>
                <w:snapToGrid w:val="0"/>
                <w:sz w:val="22"/>
                <w:szCs w:val="22"/>
                <w:lang w:val="ru-RU"/>
              </w:rPr>
            </w:pPr>
            <w:r w:rsidRPr="005C4C2D">
              <w:rPr>
                <w:snapToGrid w:val="0"/>
                <w:sz w:val="22"/>
                <w:szCs w:val="22"/>
                <w:lang w:val="ru-RU"/>
              </w:rPr>
              <w:t>197,0</w:t>
            </w:r>
          </w:p>
        </w:tc>
        <w:tc>
          <w:tcPr>
            <w:tcW w:w="1078" w:type="dxa"/>
            <w:vAlign w:val="bottom"/>
          </w:tcPr>
          <w:p w:rsidR="005C4C2D" w:rsidRPr="005C4C2D" w:rsidRDefault="005C4C2D" w:rsidP="005C4C2D">
            <w:pPr>
              <w:jc w:val="right"/>
              <w:rPr>
                <w:snapToGrid w:val="0"/>
                <w:sz w:val="22"/>
                <w:szCs w:val="22"/>
                <w:lang w:val="ru-RU"/>
              </w:rPr>
            </w:pPr>
            <w:r w:rsidRPr="005C4C2D">
              <w:rPr>
                <w:snapToGrid w:val="0"/>
                <w:sz w:val="22"/>
                <w:szCs w:val="22"/>
                <w:lang w:val="ru-RU"/>
              </w:rPr>
              <w:t>2211</w:t>
            </w:r>
          </w:p>
        </w:tc>
      </w:tr>
      <w:tr w:rsidR="005C4C2D" w:rsidRPr="005C4C2D" w:rsidTr="005C4C2D">
        <w:tblPrEx>
          <w:tblCellMar>
            <w:top w:w="0" w:type="dxa"/>
            <w:bottom w:w="0" w:type="dxa"/>
          </w:tblCellMar>
        </w:tblPrEx>
        <w:trPr>
          <w:trHeight w:val="194"/>
        </w:trPr>
        <w:tc>
          <w:tcPr>
            <w:tcW w:w="3600" w:type="dxa"/>
            <w:vAlign w:val="center"/>
          </w:tcPr>
          <w:p w:rsidR="005C4C2D" w:rsidRPr="005C4C2D" w:rsidRDefault="005C4C2D" w:rsidP="005C4C2D">
            <w:pPr>
              <w:rPr>
                <w:sz w:val="22"/>
                <w:szCs w:val="22"/>
              </w:rPr>
            </w:pPr>
            <w:r w:rsidRPr="005C4C2D">
              <w:rPr>
                <w:sz w:val="22"/>
                <w:szCs w:val="22"/>
              </w:rPr>
              <w:t>Промисловість</w:t>
            </w:r>
          </w:p>
        </w:tc>
        <w:tc>
          <w:tcPr>
            <w:tcW w:w="880" w:type="dxa"/>
            <w:vAlign w:val="bottom"/>
          </w:tcPr>
          <w:p w:rsidR="005C4C2D" w:rsidRPr="005C4C2D" w:rsidRDefault="005C4C2D" w:rsidP="005C4C2D">
            <w:pPr>
              <w:jc w:val="right"/>
              <w:rPr>
                <w:snapToGrid w:val="0"/>
                <w:sz w:val="22"/>
                <w:szCs w:val="22"/>
                <w:lang w:val="ru-RU"/>
              </w:rPr>
            </w:pPr>
            <w:r w:rsidRPr="005C4C2D">
              <w:rPr>
                <w:snapToGrid w:val="0"/>
                <w:sz w:val="22"/>
                <w:szCs w:val="22"/>
                <w:lang w:val="ru-RU"/>
              </w:rPr>
              <w:t>3107</w:t>
            </w:r>
          </w:p>
        </w:tc>
        <w:tc>
          <w:tcPr>
            <w:tcW w:w="855" w:type="dxa"/>
            <w:vAlign w:val="bottom"/>
          </w:tcPr>
          <w:p w:rsidR="005C4C2D" w:rsidRPr="005C4C2D" w:rsidRDefault="005C4C2D" w:rsidP="005C4C2D">
            <w:pPr>
              <w:jc w:val="right"/>
              <w:rPr>
                <w:snapToGrid w:val="0"/>
                <w:sz w:val="22"/>
                <w:szCs w:val="22"/>
                <w:lang w:val="ru-RU"/>
              </w:rPr>
            </w:pPr>
            <w:r w:rsidRPr="005C4C2D">
              <w:rPr>
                <w:snapToGrid w:val="0"/>
                <w:sz w:val="22"/>
                <w:szCs w:val="22"/>
                <w:lang w:val="ru-RU"/>
              </w:rPr>
              <w:t>89,5</w:t>
            </w:r>
          </w:p>
        </w:tc>
        <w:tc>
          <w:tcPr>
            <w:tcW w:w="726" w:type="dxa"/>
            <w:shd w:val="clear" w:color="auto" w:fill="auto"/>
            <w:vAlign w:val="bottom"/>
          </w:tcPr>
          <w:p w:rsidR="005C4C2D" w:rsidRPr="005C4C2D" w:rsidRDefault="005C4C2D" w:rsidP="005C4C2D">
            <w:pPr>
              <w:jc w:val="right"/>
              <w:rPr>
                <w:snapToGrid w:val="0"/>
                <w:sz w:val="22"/>
                <w:szCs w:val="22"/>
                <w:lang w:val="ru-RU"/>
              </w:rPr>
            </w:pPr>
            <w:r w:rsidRPr="005C4C2D">
              <w:rPr>
                <w:snapToGrid w:val="0"/>
                <w:sz w:val="22"/>
                <w:szCs w:val="22"/>
                <w:lang w:val="ru-RU"/>
              </w:rPr>
              <w:t>109,0</w:t>
            </w:r>
          </w:p>
        </w:tc>
        <w:tc>
          <w:tcPr>
            <w:tcW w:w="938" w:type="dxa"/>
            <w:shd w:val="clear" w:color="auto" w:fill="auto"/>
            <w:vAlign w:val="bottom"/>
          </w:tcPr>
          <w:p w:rsidR="005C4C2D" w:rsidRPr="005C4C2D" w:rsidRDefault="005C4C2D" w:rsidP="005C4C2D">
            <w:pPr>
              <w:jc w:val="right"/>
              <w:rPr>
                <w:snapToGrid w:val="0"/>
                <w:sz w:val="22"/>
                <w:szCs w:val="22"/>
                <w:lang w:val="ru-RU"/>
              </w:rPr>
            </w:pPr>
            <w:r w:rsidRPr="005C4C2D">
              <w:rPr>
                <w:snapToGrid w:val="0"/>
                <w:sz w:val="22"/>
                <w:szCs w:val="22"/>
                <w:lang w:val="ru-RU"/>
              </w:rPr>
              <w:t>119,8</w:t>
            </w:r>
          </w:p>
        </w:tc>
        <w:tc>
          <w:tcPr>
            <w:tcW w:w="1106" w:type="dxa"/>
            <w:vAlign w:val="bottom"/>
          </w:tcPr>
          <w:p w:rsidR="005C4C2D" w:rsidRPr="005C4C2D" w:rsidRDefault="005C4C2D" w:rsidP="005C4C2D">
            <w:pPr>
              <w:jc w:val="right"/>
              <w:rPr>
                <w:snapToGrid w:val="0"/>
                <w:sz w:val="22"/>
                <w:szCs w:val="22"/>
                <w:lang w:val="ru-RU"/>
              </w:rPr>
            </w:pPr>
            <w:r w:rsidRPr="005C4C2D">
              <w:rPr>
                <w:snapToGrid w:val="0"/>
                <w:sz w:val="22"/>
                <w:szCs w:val="22"/>
                <w:lang w:val="ru-RU"/>
              </w:rPr>
              <w:t>255,1</w:t>
            </w:r>
          </w:p>
        </w:tc>
        <w:tc>
          <w:tcPr>
            <w:tcW w:w="1078" w:type="dxa"/>
            <w:vAlign w:val="bottom"/>
          </w:tcPr>
          <w:p w:rsidR="005C4C2D" w:rsidRPr="005C4C2D" w:rsidRDefault="005C4C2D" w:rsidP="005C4C2D">
            <w:pPr>
              <w:jc w:val="right"/>
              <w:rPr>
                <w:snapToGrid w:val="0"/>
                <w:sz w:val="22"/>
                <w:szCs w:val="22"/>
                <w:lang w:val="ru-RU"/>
              </w:rPr>
            </w:pPr>
            <w:r w:rsidRPr="005C4C2D">
              <w:rPr>
                <w:snapToGrid w:val="0"/>
                <w:sz w:val="22"/>
                <w:szCs w:val="22"/>
                <w:lang w:val="ru-RU"/>
              </w:rPr>
              <w:t>3471</w:t>
            </w:r>
          </w:p>
        </w:tc>
      </w:tr>
      <w:tr w:rsidR="005C4C2D" w:rsidRPr="005C4C2D" w:rsidTr="005C4C2D">
        <w:tblPrEx>
          <w:tblCellMar>
            <w:top w:w="0" w:type="dxa"/>
            <w:bottom w:w="0" w:type="dxa"/>
          </w:tblCellMar>
        </w:tblPrEx>
        <w:trPr>
          <w:trHeight w:val="176"/>
        </w:trPr>
        <w:tc>
          <w:tcPr>
            <w:tcW w:w="3600" w:type="dxa"/>
            <w:vAlign w:val="center"/>
          </w:tcPr>
          <w:p w:rsidR="005C4C2D" w:rsidRPr="005C4C2D" w:rsidRDefault="005C4C2D" w:rsidP="005C4C2D">
            <w:pPr>
              <w:rPr>
                <w:sz w:val="22"/>
                <w:szCs w:val="22"/>
              </w:rPr>
            </w:pPr>
            <w:r w:rsidRPr="005C4C2D">
              <w:rPr>
                <w:sz w:val="22"/>
                <w:szCs w:val="22"/>
              </w:rPr>
              <w:t>Будівництво</w:t>
            </w:r>
          </w:p>
        </w:tc>
        <w:tc>
          <w:tcPr>
            <w:tcW w:w="880"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2157</w:t>
            </w:r>
          </w:p>
        </w:tc>
        <w:tc>
          <w:tcPr>
            <w:tcW w:w="855"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103,7</w:t>
            </w:r>
          </w:p>
        </w:tc>
        <w:tc>
          <w:tcPr>
            <w:tcW w:w="726" w:type="dxa"/>
            <w:shd w:val="clear" w:color="auto" w:fill="auto"/>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104,0</w:t>
            </w:r>
          </w:p>
        </w:tc>
        <w:tc>
          <w:tcPr>
            <w:tcW w:w="938" w:type="dxa"/>
            <w:shd w:val="clear" w:color="auto" w:fill="auto"/>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83,1</w:t>
            </w:r>
          </w:p>
        </w:tc>
        <w:tc>
          <w:tcPr>
            <w:tcW w:w="1106"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177,1</w:t>
            </w:r>
          </w:p>
        </w:tc>
        <w:tc>
          <w:tcPr>
            <w:tcW w:w="1078"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2079</w:t>
            </w:r>
          </w:p>
        </w:tc>
      </w:tr>
      <w:tr w:rsidR="005C4C2D" w:rsidRPr="005C4C2D" w:rsidTr="005C4C2D">
        <w:tblPrEx>
          <w:tblCellMar>
            <w:top w:w="0" w:type="dxa"/>
            <w:bottom w:w="0" w:type="dxa"/>
          </w:tblCellMar>
        </w:tblPrEx>
        <w:trPr>
          <w:trHeight w:val="190"/>
        </w:trPr>
        <w:tc>
          <w:tcPr>
            <w:tcW w:w="3600" w:type="dxa"/>
            <w:vAlign w:val="center"/>
          </w:tcPr>
          <w:p w:rsidR="005C4C2D" w:rsidRPr="005C4C2D" w:rsidRDefault="005C4C2D" w:rsidP="005C4C2D">
            <w:pPr>
              <w:spacing w:line="240" w:lineRule="exact"/>
              <w:outlineLvl w:val="0"/>
              <w:rPr>
                <w:bCs/>
                <w:sz w:val="22"/>
                <w:szCs w:val="22"/>
              </w:rPr>
            </w:pPr>
            <w:r w:rsidRPr="005C4C2D">
              <w:rPr>
                <w:bCs/>
                <w:sz w:val="22"/>
                <w:szCs w:val="22"/>
              </w:rPr>
              <w:t>Оптова та роздрібна торгівля; ремонт автотранспортних засобів і мотоциклів</w:t>
            </w:r>
          </w:p>
        </w:tc>
        <w:tc>
          <w:tcPr>
            <w:tcW w:w="880"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2223</w:t>
            </w:r>
          </w:p>
        </w:tc>
        <w:tc>
          <w:tcPr>
            <w:tcW w:w="855"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99,5</w:t>
            </w:r>
          </w:p>
        </w:tc>
        <w:tc>
          <w:tcPr>
            <w:tcW w:w="726" w:type="dxa"/>
            <w:shd w:val="clear" w:color="auto" w:fill="auto"/>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115,0</w:t>
            </w:r>
          </w:p>
        </w:tc>
        <w:tc>
          <w:tcPr>
            <w:tcW w:w="938" w:type="dxa"/>
            <w:shd w:val="clear" w:color="auto" w:fill="auto"/>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85,7</w:t>
            </w:r>
          </w:p>
        </w:tc>
        <w:tc>
          <w:tcPr>
            <w:tcW w:w="1106"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182,5</w:t>
            </w:r>
          </w:p>
        </w:tc>
        <w:tc>
          <w:tcPr>
            <w:tcW w:w="1078"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2235</w:t>
            </w:r>
          </w:p>
        </w:tc>
      </w:tr>
      <w:tr w:rsidR="005C4C2D" w:rsidRPr="005C4C2D" w:rsidTr="005C4C2D">
        <w:tblPrEx>
          <w:tblCellMar>
            <w:top w:w="0" w:type="dxa"/>
            <w:bottom w:w="0" w:type="dxa"/>
          </w:tblCellMar>
        </w:tblPrEx>
        <w:trPr>
          <w:trHeight w:val="293"/>
        </w:trPr>
        <w:tc>
          <w:tcPr>
            <w:tcW w:w="3600" w:type="dxa"/>
            <w:vAlign w:val="center"/>
          </w:tcPr>
          <w:p w:rsidR="005C4C2D" w:rsidRPr="005C4C2D" w:rsidRDefault="005C4C2D" w:rsidP="005C4C2D">
            <w:pPr>
              <w:spacing w:line="240" w:lineRule="exact"/>
              <w:rPr>
                <w:bCs/>
                <w:sz w:val="22"/>
                <w:szCs w:val="22"/>
              </w:rPr>
            </w:pPr>
            <w:r w:rsidRPr="005C4C2D">
              <w:rPr>
                <w:bCs/>
                <w:sz w:val="22"/>
                <w:szCs w:val="22"/>
              </w:rPr>
              <w:t>Транспорт, складське господарство, поштова та кур'єрська діяльність</w:t>
            </w:r>
          </w:p>
        </w:tc>
        <w:tc>
          <w:tcPr>
            <w:tcW w:w="880"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2648</w:t>
            </w:r>
          </w:p>
        </w:tc>
        <w:tc>
          <w:tcPr>
            <w:tcW w:w="855"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91,0</w:t>
            </w:r>
          </w:p>
        </w:tc>
        <w:tc>
          <w:tcPr>
            <w:tcW w:w="726" w:type="dxa"/>
            <w:shd w:val="clear" w:color="auto" w:fill="auto"/>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100,5</w:t>
            </w:r>
          </w:p>
        </w:tc>
        <w:tc>
          <w:tcPr>
            <w:tcW w:w="938" w:type="dxa"/>
            <w:shd w:val="clear" w:color="auto" w:fill="auto"/>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102,1</w:t>
            </w:r>
          </w:p>
        </w:tc>
        <w:tc>
          <w:tcPr>
            <w:tcW w:w="1106"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217,4</w:t>
            </w:r>
          </w:p>
        </w:tc>
        <w:tc>
          <w:tcPr>
            <w:tcW w:w="1078"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2909</w:t>
            </w:r>
          </w:p>
        </w:tc>
      </w:tr>
      <w:tr w:rsidR="005C4C2D" w:rsidRPr="005C4C2D" w:rsidTr="005C4C2D">
        <w:tblPrEx>
          <w:tblCellMar>
            <w:top w:w="0" w:type="dxa"/>
            <w:bottom w:w="0" w:type="dxa"/>
          </w:tblCellMar>
        </w:tblPrEx>
        <w:trPr>
          <w:trHeight w:val="88"/>
        </w:trPr>
        <w:tc>
          <w:tcPr>
            <w:tcW w:w="3600" w:type="dxa"/>
            <w:vAlign w:val="center"/>
          </w:tcPr>
          <w:p w:rsidR="005C4C2D" w:rsidRPr="005C4C2D" w:rsidRDefault="005C4C2D" w:rsidP="005C4C2D">
            <w:pPr>
              <w:spacing w:line="240" w:lineRule="exact"/>
              <w:ind w:left="170"/>
              <w:rPr>
                <w:bCs/>
                <w:sz w:val="22"/>
                <w:szCs w:val="22"/>
              </w:rPr>
            </w:pPr>
            <w:r w:rsidRPr="005C4C2D">
              <w:rPr>
                <w:bCs/>
                <w:sz w:val="22"/>
                <w:szCs w:val="22"/>
              </w:rPr>
              <w:t xml:space="preserve">транспорт, складське господарство </w:t>
            </w:r>
          </w:p>
        </w:tc>
        <w:tc>
          <w:tcPr>
            <w:tcW w:w="880" w:type="dxa"/>
            <w:vAlign w:val="bottom"/>
          </w:tcPr>
          <w:p w:rsidR="005C4C2D" w:rsidRPr="005C4C2D" w:rsidRDefault="005C4C2D" w:rsidP="005C4C2D">
            <w:pPr>
              <w:jc w:val="right"/>
              <w:rPr>
                <w:snapToGrid w:val="0"/>
                <w:color w:val="000000"/>
                <w:sz w:val="22"/>
                <w:szCs w:val="22"/>
              </w:rPr>
            </w:pPr>
            <w:r w:rsidRPr="005C4C2D">
              <w:rPr>
                <w:snapToGrid w:val="0"/>
                <w:color w:val="000000"/>
                <w:sz w:val="22"/>
                <w:szCs w:val="22"/>
              </w:rPr>
              <w:t>3072</w:t>
            </w:r>
          </w:p>
        </w:tc>
        <w:tc>
          <w:tcPr>
            <w:tcW w:w="855" w:type="dxa"/>
            <w:vAlign w:val="bottom"/>
          </w:tcPr>
          <w:p w:rsidR="005C4C2D" w:rsidRPr="005C4C2D" w:rsidRDefault="005C4C2D" w:rsidP="005C4C2D">
            <w:pPr>
              <w:jc w:val="right"/>
              <w:rPr>
                <w:snapToGrid w:val="0"/>
                <w:color w:val="000000"/>
                <w:sz w:val="22"/>
                <w:szCs w:val="22"/>
              </w:rPr>
            </w:pPr>
            <w:r w:rsidRPr="005C4C2D">
              <w:rPr>
                <w:snapToGrid w:val="0"/>
                <w:color w:val="000000"/>
                <w:sz w:val="22"/>
                <w:szCs w:val="22"/>
              </w:rPr>
              <w:t>89,7</w:t>
            </w:r>
          </w:p>
        </w:tc>
        <w:tc>
          <w:tcPr>
            <w:tcW w:w="726" w:type="dxa"/>
            <w:shd w:val="clear" w:color="auto" w:fill="auto"/>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98,2</w:t>
            </w:r>
          </w:p>
        </w:tc>
        <w:tc>
          <w:tcPr>
            <w:tcW w:w="938" w:type="dxa"/>
            <w:shd w:val="clear" w:color="auto" w:fill="auto"/>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118,4</w:t>
            </w:r>
          </w:p>
        </w:tc>
        <w:tc>
          <w:tcPr>
            <w:tcW w:w="1106"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252,2</w:t>
            </w:r>
          </w:p>
        </w:tc>
        <w:tc>
          <w:tcPr>
            <w:tcW w:w="1078" w:type="dxa"/>
            <w:vAlign w:val="bottom"/>
          </w:tcPr>
          <w:p w:rsidR="005C4C2D" w:rsidRPr="005C4C2D" w:rsidRDefault="005C4C2D" w:rsidP="005C4C2D">
            <w:pPr>
              <w:jc w:val="right"/>
              <w:rPr>
                <w:snapToGrid w:val="0"/>
                <w:color w:val="000000"/>
                <w:sz w:val="22"/>
                <w:szCs w:val="22"/>
                <w:lang w:val="en-US"/>
              </w:rPr>
            </w:pPr>
            <w:r w:rsidRPr="005C4C2D">
              <w:rPr>
                <w:snapToGrid w:val="0"/>
                <w:color w:val="000000"/>
                <w:sz w:val="22"/>
                <w:szCs w:val="22"/>
                <w:lang w:val="en-US"/>
              </w:rPr>
              <w:t>3425</w:t>
            </w:r>
          </w:p>
        </w:tc>
      </w:tr>
      <w:tr w:rsidR="005C4C2D" w:rsidRPr="005C4C2D" w:rsidTr="005C4C2D">
        <w:tblPrEx>
          <w:tblCellMar>
            <w:top w:w="0" w:type="dxa"/>
            <w:bottom w:w="0" w:type="dxa"/>
          </w:tblCellMar>
        </w:tblPrEx>
        <w:trPr>
          <w:trHeight w:val="195"/>
        </w:trPr>
        <w:tc>
          <w:tcPr>
            <w:tcW w:w="3600" w:type="dxa"/>
            <w:vAlign w:val="center"/>
          </w:tcPr>
          <w:p w:rsidR="005C4C2D" w:rsidRPr="005C4C2D" w:rsidRDefault="005C4C2D" w:rsidP="005C4C2D">
            <w:pPr>
              <w:spacing w:line="240" w:lineRule="exact"/>
              <w:ind w:left="170"/>
              <w:outlineLvl w:val="0"/>
              <w:rPr>
                <w:bCs/>
                <w:sz w:val="22"/>
                <w:szCs w:val="22"/>
              </w:rPr>
            </w:pPr>
            <w:r w:rsidRPr="005C4C2D">
              <w:rPr>
                <w:bCs/>
                <w:sz w:val="22"/>
                <w:szCs w:val="22"/>
              </w:rPr>
              <w:t>поштова та кур'єрська діяльність</w:t>
            </w:r>
          </w:p>
        </w:tc>
        <w:tc>
          <w:tcPr>
            <w:tcW w:w="880" w:type="dxa"/>
            <w:vAlign w:val="bottom"/>
          </w:tcPr>
          <w:p w:rsidR="005C4C2D" w:rsidRPr="005C4C2D" w:rsidRDefault="005C4C2D" w:rsidP="005C4C2D">
            <w:pPr>
              <w:jc w:val="right"/>
              <w:rPr>
                <w:snapToGrid w:val="0"/>
                <w:color w:val="000000"/>
                <w:sz w:val="22"/>
                <w:szCs w:val="22"/>
              </w:rPr>
            </w:pPr>
            <w:r w:rsidRPr="005C4C2D">
              <w:rPr>
                <w:snapToGrid w:val="0"/>
                <w:color w:val="000000"/>
                <w:sz w:val="22"/>
                <w:szCs w:val="22"/>
              </w:rPr>
              <w:t>1408</w:t>
            </w:r>
          </w:p>
        </w:tc>
        <w:tc>
          <w:tcPr>
            <w:tcW w:w="855" w:type="dxa"/>
            <w:vAlign w:val="bottom"/>
          </w:tcPr>
          <w:p w:rsidR="005C4C2D" w:rsidRPr="005C4C2D" w:rsidRDefault="005C4C2D" w:rsidP="005C4C2D">
            <w:pPr>
              <w:jc w:val="right"/>
              <w:rPr>
                <w:snapToGrid w:val="0"/>
                <w:color w:val="000000"/>
                <w:sz w:val="22"/>
                <w:szCs w:val="22"/>
              </w:rPr>
            </w:pPr>
            <w:r w:rsidRPr="005C4C2D">
              <w:rPr>
                <w:snapToGrid w:val="0"/>
                <w:color w:val="000000"/>
                <w:sz w:val="22"/>
                <w:szCs w:val="22"/>
              </w:rPr>
              <w:t>100,3</w:t>
            </w:r>
          </w:p>
        </w:tc>
        <w:tc>
          <w:tcPr>
            <w:tcW w:w="726" w:type="dxa"/>
            <w:shd w:val="clear" w:color="auto" w:fill="auto"/>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102,1</w:t>
            </w:r>
          </w:p>
        </w:tc>
        <w:tc>
          <w:tcPr>
            <w:tcW w:w="938" w:type="dxa"/>
            <w:shd w:val="clear" w:color="auto" w:fill="auto"/>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54,3</w:t>
            </w:r>
          </w:p>
        </w:tc>
        <w:tc>
          <w:tcPr>
            <w:tcW w:w="1106"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115,6</w:t>
            </w:r>
          </w:p>
        </w:tc>
        <w:tc>
          <w:tcPr>
            <w:tcW w:w="1078" w:type="dxa"/>
            <w:vAlign w:val="bottom"/>
          </w:tcPr>
          <w:p w:rsidR="005C4C2D" w:rsidRPr="005C4C2D" w:rsidRDefault="005C4C2D" w:rsidP="005C4C2D">
            <w:pPr>
              <w:jc w:val="right"/>
              <w:rPr>
                <w:snapToGrid w:val="0"/>
                <w:color w:val="000000"/>
                <w:sz w:val="22"/>
                <w:szCs w:val="22"/>
              </w:rPr>
            </w:pPr>
            <w:r w:rsidRPr="005C4C2D">
              <w:rPr>
                <w:snapToGrid w:val="0"/>
                <w:color w:val="000000"/>
                <w:sz w:val="22"/>
                <w:szCs w:val="22"/>
              </w:rPr>
              <w:t>1403</w:t>
            </w:r>
          </w:p>
        </w:tc>
      </w:tr>
      <w:tr w:rsidR="005C4C2D" w:rsidRPr="005C4C2D" w:rsidTr="005C4C2D">
        <w:tblPrEx>
          <w:tblCellMar>
            <w:top w:w="0" w:type="dxa"/>
            <w:bottom w:w="0" w:type="dxa"/>
          </w:tblCellMar>
        </w:tblPrEx>
        <w:trPr>
          <w:trHeight w:val="217"/>
        </w:trPr>
        <w:tc>
          <w:tcPr>
            <w:tcW w:w="3600" w:type="dxa"/>
            <w:vAlign w:val="center"/>
          </w:tcPr>
          <w:p w:rsidR="005C4C2D" w:rsidRPr="005C4C2D" w:rsidRDefault="005C4C2D" w:rsidP="005C4C2D">
            <w:pPr>
              <w:rPr>
                <w:bCs/>
                <w:sz w:val="22"/>
                <w:szCs w:val="22"/>
              </w:rPr>
            </w:pPr>
            <w:r w:rsidRPr="005C4C2D">
              <w:rPr>
                <w:sz w:val="22"/>
                <w:szCs w:val="22"/>
              </w:rPr>
              <w:t>Тимчасове розміщування й організація харчування</w:t>
            </w:r>
          </w:p>
        </w:tc>
        <w:tc>
          <w:tcPr>
            <w:tcW w:w="880"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1720</w:t>
            </w:r>
          </w:p>
        </w:tc>
        <w:tc>
          <w:tcPr>
            <w:tcW w:w="855"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103,6</w:t>
            </w:r>
          </w:p>
        </w:tc>
        <w:tc>
          <w:tcPr>
            <w:tcW w:w="726" w:type="dxa"/>
            <w:shd w:val="clear" w:color="auto" w:fill="auto"/>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128,0</w:t>
            </w:r>
          </w:p>
        </w:tc>
        <w:tc>
          <w:tcPr>
            <w:tcW w:w="938" w:type="dxa"/>
            <w:shd w:val="clear" w:color="auto" w:fill="auto"/>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66,3</w:t>
            </w:r>
          </w:p>
        </w:tc>
        <w:tc>
          <w:tcPr>
            <w:tcW w:w="1106"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141,2</w:t>
            </w:r>
          </w:p>
        </w:tc>
        <w:tc>
          <w:tcPr>
            <w:tcW w:w="1078"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1660</w:t>
            </w:r>
          </w:p>
        </w:tc>
      </w:tr>
      <w:tr w:rsidR="005C4C2D" w:rsidRPr="005C4C2D" w:rsidTr="005C4C2D">
        <w:tblPrEx>
          <w:tblCellMar>
            <w:top w:w="0" w:type="dxa"/>
            <w:bottom w:w="0" w:type="dxa"/>
          </w:tblCellMar>
        </w:tblPrEx>
        <w:trPr>
          <w:trHeight w:val="231"/>
        </w:trPr>
        <w:tc>
          <w:tcPr>
            <w:tcW w:w="3600" w:type="dxa"/>
            <w:vAlign w:val="center"/>
          </w:tcPr>
          <w:p w:rsidR="005C4C2D" w:rsidRPr="005C4C2D" w:rsidRDefault="005C4C2D" w:rsidP="005C4C2D">
            <w:pPr>
              <w:rPr>
                <w:sz w:val="22"/>
                <w:szCs w:val="22"/>
              </w:rPr>
            </w:pPr>
            <w:r w:rsidRPr="005C4C2D">
              <w:rPr>
                <w:bCs/>
                <w:sz w:val="22"/>
                <w:szCs w:val="22"/>
              </w:rPr>
              <w:t>Інформація та телекомунікації</w:t>
            </w:r>
          </w:p>
        </w:tc>
        <w:tc>
          <w:tcPr>
            <w:tcW w:w="880"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2816</w:t>
            </w:r>
          </w:p>
        </w:tc>
        <w:tc>
          <w:tcPr>
            <w:tcW w:w="855"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96,5</w:t>
            </w:r>
          </w:p>
        </w:tc>
        <w:tc>
          <w:tcPr>
            <w:tcW w:w="726" w:type="dxa"/>
            <w:shd w:val="clear" w:color="auto" w:fill="auto"/>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119,7</w:t>
            </w:r>
          </w:p>
        </w:tc>
        <w:tc>
          <w:tcPr>
            <w:tcW w:w="938" w:type="dxa"/>
            <w:shd w:val="clear" w:color="auto" w:fill="auto"/>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108,5</w:t>
            </w:r>
          </w:p>
        </w:tc>
        <w:tc>
          <w:tcPr>
            <w:tcW w:w="1106"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231,2</w:t>
            </w:r>
          </w:p>
        </w:tc>
        <w:tc>
          <w:tcPr>
            <w:tcW w:w="1078"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2919</w:t>
            </w:r>
          </w:p>
        </w:tc>
      </w:tr>
      <w:tr w:rsidR="005C4C2D" w:rsidRPr="005C4C2D" w:rsidTr="005C4C2D">
        <w:tblPrEx>
          <w:tblCellMar>
            <w:top w:w="0" w:type="dxa"/>
            <w:bottom w:w="0" w:type="dxa"/>
          </w:tblCellMar>
        </w:tblPrEx>
        <w:trPr>
          <w:trHeight w:val="85"/>
        </w:trPr>
        <w:tc>
          <w:tcPr>
            <w:tcW w:w="3600" w:type="dxa"/>
            <w:vAlign w:val="center"/>
          </w:tcPr>
          <w:p w:rsidR="005C4C2D" w:rsidRPr="005C4C2D" w:rsidRDefault="005C4C2D" w:rsidP="005C4C2D">
            <w:pPr>
              <w:rPr>
                <w:bCs/>
                <w:sz w:val="22"/>
                <w:szCs w:val="22"/>
              </w:rPr>
            </w:pPr>
            <w:r w:rsidRPr="005C4C2D">
              <w:rPr>
                <w:bCs/>
                <w:sz w:val="22"/>
                <w:szCs w:val="22"/>
              </w:rPr>
              <w:t>Фінансова та страхова діяльність</w:t>
            </w:r>
          </w:p>
        </w:tc>
        <w:tc>
          <w:tcPr>
            <w:tcW w:w="880"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3518</w:t>
            </w:r>
          </w:p>
        </w:tc>
        <w:tc>
          <w:tcPr>
            <w:tcW w:w="855"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95,8</w:t>
            </w:r>
          </w:p>
        </w:tc>
        <w:tc>
          <w:tcPr>
            <w:tcW w:w="726" w:type="dxa"/>
            <w:shd w:val="clear" w:color="auto" w:fill="auto"/>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96,8</w:t>
            </w:r>
          </w:p>
        </w:tc>
        <w:tc>
          <w:tcPr>
            <w:tcW w:w="938" w:type="dxa"/>
            <w:shd w:val="clear" w:color="auto" w:fill="auto"/>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135,6</w:t>
            </w:r>
          </w:p>
        </w:tc>
        <w:tc>
          <w:tcPr>
            <w:tcW w:w="1106"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288,8</w:t>
            </w:r>
          </w:p>
        </w:tc>
        <w:tc>
          <w:tcPr>
            <w:tcW w:w="1078"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3671</w:t>
            </w:r>
          </w:p>
        </w:tc>
      </w:tr>
      <w:tr w:rsidR="005C4C2D" w:rsidRPr="005C4C2D" w:rsidTr="005C4C2D">
        <w:tblPrEx>
          <w:tblCellMar>
            <w:top w:w="0" w:type="dxa"/>
            <w:bottom w:w="0" w:type="dxa"/>
          </w:tblCellMar>
        </w:tblPrEx>
        <w:trPr>
          <w:trHeight w:val="209"/>
        </w:trPr>
        <w:tc>
          <w:tcPr>
            <w:tcW w:w="3600" w:type="dxa"/>
            <w:vAlign w:val="center"/>
          </w:tcPr>
          <w:p w:rsidR="005C4C2D" w:rsidRPr="005C4C2D" w:rsidRDefault="005C4C2D" w:rsidP="005C4C2D">
            <w:pPr>
              <w:rPr>
                <w:bCs/>
                <w:sz w:val="22"/>
                <w:szCs w:val="22"/>
              </w:rPr>
            </w:pPr>
            <w:r w:rsidRPr="005C4C2D">
              <w:rPr>
                <w:bCs/>
                <w:sz w:val="22"/>
                <w:szCs w:val="22"/>
              </w:rPr>
              <w:t>Операції з нерухомим майном</w:t>
            </w:r>
          </w:p>
        </w:tc>
        <w:tc>
          <w:tcPr>
            <w:tcW w:w="880"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2261</w:t>
            </w:r>
          </w:p>
        </w:tc>
        <w:tc>
          <w:tcPr>
            <w:tcW w:w="855"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101,2</w:t>
            </w:r>
          </w:p>
        </w:tc>
        <w:tc>
          <w:tcPr>
            <w:tcW w:w="726" w:type="dxa"/>
            <w:shd w:val="clear" w:color="auto" w:fill="auto"/>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101,1</w:t>
            </w:r>
          </w:p>
        </w:tc>
        <w:tc>
          <w:tcPr>
            <w:tcW w:w="938" w:type="dxa"/>
            <w:shd w:val="clear" w:color="auto" w:fill="auto"/>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87,2</w:t>
            </w:r>
          </w:p>
        </w:tc>
        <w:tc>
          <w:tcPr>
            <w:tcW w:w="1106"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185,6</w:t>
            </w:r>
          </w:p>
        </w:tc>
        <w:tc>
          <w:tcPr>
            <w:tcW w:w="1078"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2234</w:t>
            </w:r>
          </w:p>
        </w:tc>
      </w:tr>
      <w:tr w:rsidR="005C4C2D" w:rsidRPr="005C4C2D" w:rsidTr="005C4C2D">
        <w:tblPrEx>
          <w:tblCellMar>
            <w:top w:w="0" w:type="dxa"/>
            <w:bottom w:w="0" w:type="dxa"/>
          </w:tblCellMar>
        </w:tblPrEx>
        <w:trPr>
          <w:trHeight w:val="245"/>
        </w:trPr>
        <w:tc>
          <w:tcPr>
            <w:tcW w:w="3600" w:type="dxa"/>
            <w:vAlign w:val="center"/>
          </w:tcPr>
          <w:p w:rsidR="005C4C2D" w:rsidRPr="005C4C2D" w:rsidRDefault="005C4C2D" w:rsidP="005C4C2D">
            <w:pPr>
              <w:rPr>
                <w:bCs/>
                <w:sz w:val="22"/>
                <w:szCs w:val="22"/>
              </w:rPr>
            </w:pPr>
            <w:r w:rsidRPr="005C4C2D">
              <w:rPr>
                <w:bCs/>
                <w:sz w:val="22"/>
                <w:szCs w:val="22"/>
              </w:rPr>
              <w:t>Професійна, наукова та технічна діяльність</w:t>
            </w:r>
          </w:p>
        </w:tc>
        <w:tc>
          <w:tcPr>
            <w:tcW w:w="880"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2468</w:t>
            </w:r>
          </w:p>
        </w:tc>
        <w:tc>
          <w:tcPr>
            <w:tcW w:w="855"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102,6</w:t>
            </w:r>
          </w:p>
        </w:tc>
        <w:tc>
          <w:tcPr>
            <w:tcW w:w="726" w:type="dxa"/>
            <w:shd w:val="clear" w:color="auto" w:fill="auto"/>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108,9</w:t>
            </w:r>
          </w:p>
        </w:tc>
        <w:tc>
          <w:tcPr>
            <w:tcW w:w="938" w:type="dxa"/>
            <w:shd w:val="clear" w:color="auto" w:fill="auto"/>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95,1</w:t>
            </w:r>
          </w:p>
        </w:tc>
        <w:tc>
          <w:tcPr>
            <w:tcW w:w="1106"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202,6</w:t>
            </w:r>
          </w:p>
        </w:tc>
        <w:tc>
          <w:tcPr>
            <w:tcW w:w="1078"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2405</w:t>
            </w:r>
          </w:p>
        </w:tc>
      </w:tr>
      <w:tr w:rsidR="005C4C2D" w:rsidRPr="005C4C2D" w:rsidTr="005C4C2D">
        <w:tblPrEx>
          <w:tblCellMar>
            <w:top w:w="0" w:type="dxa"/>
            <w:bottom w:w="0" w:type="dxa"/>
          </w:tblCellMar>
        </w:tblPrEx>
        <w:trPr>
          <w:trHeight w:val="283"/>
        </w:trPr>
        <w:tc>
          <w:tcPr>
            <w:tcW w:w="3600" w:type="dxa"/>
            <w:vAlign w:val="center"/>
          </w:tcPr>
          <w:p w:rsidR="005C4C2D" w:rsidRPr="005C4C2D" w:rsidRDefault="005C4C2D" w:rsidP="005C4C2D">
            <w:pPr>
              <w:spacing w:line="240" w:lineRule="exact"/>
              <w:ind w:left="170"/>
              <w:outlineLvl w:val="0"/>
              <w:rPr>
                <w:bCs/>
                <w:sz w:val="22"/>
                <w:szCs w:val="22"/>
              </w:rPr>
            </w:pPr>
            <w:r w:rsidRPr="005C4C2D">
              <w:rPr>
                <w:bCs/>
                <w:sz w:val="22"/>
                <w:szCs w:val="22"/>
              </w:rPr>
              <w:t>у т.ч. наукові дослідження та розробки</w:t>
            </w:r>
          </w:p>
        </w:tc>
        <w:tc>
          <w:tcPr>
            <w:tcW w:w="880" w:type="dxa"/>
            <w:vAlign w:val="bottom"/>
          </w:tcPr>
          <w:p w:rsidR="005C4C2D" w:rsidRPr="005C4C2D" w:rsidRDefault="005C4C2D" w:rsidP="005C4C2D">
            <w:pPr>
              <w:jc w:val="right"/>
              <w:rPr>
                <w:snapToGrid w:val="0"/>
                <w:sz w:val="22"/>
                <w:szCs w:val="22"/>
                <w:lang w:val="ru-RU"/>
              </w:rPr>
            </w:pPr>
            <w:r w:rsidRPr="005C4C2D">
              <w:rPr>
                <w:snapToGrid w:val="0"/>
                <w:sz w:val="22"/>
                <w:szCs w:val="22"/>
                <w:lang w:val="ru-RU"/>
              </w:rPr>
              <w:t>2432</w:t>
            </w:r>
          </w:p>
        </w:tc>
        <w:tc>
          <w:tcPr>
            <w:tcW w:w="855"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106,5</w:t>
            </w:r>
          </w:p>
        </w:tc>
        <w:tc>
          <w:tcPr>
            <w:tcW w:w="726" w:type="dxa"/>
            <w:shd w:val="clear" w:color="auto" w:fill="auto"/>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98,4</w:t>
            </w:r>
          </w:p>
        </w:tc>
        <w:tc>
          <w:tcPr>
            <w:tcW w:w="938" w:type="dxa"/>
            <w:shd w:val="clear" w:color="auto" w:fill="auto"/>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93,8</w:t>
            </w:r>
          </w:p>
        </w:tc>
        <w:tc>
          <w:tcPr>
            <w:tcW w:w="1106"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199,7</w:t>
            </w:r>
          </w:p>
        </w:tc>
        <w:tc>
          <w:tcPr>
            <w:tcW w:w="1078" w:type="dxa"/>
            <w:vAlign w:val="bottom"/>
          </w:tcPr>
          <w:p w:rsidR="005C4C2D" w:rsidRPr="005C4C2D" w:rsidRDefault="005C4C2D" w:rsidP="005C4C2D">
            <w:pPr>
              <w:jc w:val="right"/>
              <w:rPr>
                <w:snapToGrid w:val="0"/>
                <w:sz w:val="22"/>
                <w:szCs w:val="22"/>
                <w:lang w:val="ru-RU"/>
              </w:rPr>
            </w:pPr>
            <w:r w:rsidRPr="005C4C2D">
              <w:rPr>
                <w:snapToGrid w:val="0"/>
                <w:sz w:val="22"/>
                <w:szCs w:val="22"/>
                <w:lang w:val="ru-RU"/>
              </w:rPr>
              <w:t>2283</w:t>
            </w:r>
          </w:p>
        </w:tc>
      </w:tr>
      <w:tr w:rsidR="005C4C2D" w:rsidRPr="005C4C2D" w:rsidTr="005C4C2D">
        <w:tblPrEx>
          <w:tblCellMar>
            <w:top w:w="0" w:type="dxa"/>
            <w:bottom w:w="0" w:type="dxa"/>
          </w:tblCellMar>
        </w:tblPrEx>
        <w:trPr>
          <w:trHeight w:val="229"/>
        </w:trPr>
        <w:tc>
          <w:tcPr>
            <w:tcW w:w="3600" w:type="dxa"/>
            <w:vAlign w:val="center"/>
          </w:tcPr>
          <w:p w:rsidR="005C4C2D" w:rsidRPr="005C4C2D" w:rsidRDefault="005C4C2D" w:rsidP="005C4C2D">
            <w:pPr>
              <w:spacing w:line="240" w:lineRule="exact"/>
              <w:outlineLvl w:val="0"/>
              <w:rPr>
                <w:bCs/>
                <w:sz w:val="22"/>
                <w:szCs w:val="22"/>
              </w:rPr>
            </w:pPr>
            <w:r w:rsidRPr="005C4C2D">
              <w:rPr>
                <w:bCs/>
                <w:sz w:val="22"/>
                <w:szCs w:val="22"/>
              </w:rPr>
              <w:t>Діяльність у сфері адміністративного та допоміжного обслуговування</w:t>
            </w:r>
          </w:p>
        </w:tc>
        <w:tc>
          <w:tcPr>
            <w:tcW w:w="880" w:type="dxa"/>
            <w:vAlign w:val="bottom"/>
          </w:tcPr>
          <w:p w:rsidR="005C4C2D" w:rsidRPr="005C4C2D" w:rsidRDefault="005C4C2D" w:rsidP="005C4C2D">
            <w:pPr>
              <w:jc w:val="right"/>
              <w:rPr>
                <w:snapToGrid w:val="0"/>
                <w:sz w:val="22"/>
                <w:szCs w:val="22"/>
                <w:lang w:val="ru-RU"/>
              </w:rPr>
            </w:pPr>
            <w:r w:rsidRPr="005C4C2D">
              <w:rPr>
                <w:snapToGrid w:val="0"/>
                <w:sz w:val="22"/>
                <w:szCs w:val="22"/>
                <w:lang w:val="ru-RU"/>
              </w:rPr>
              <w:t>2449</w:t>
            </w:r>
          </w:p>
        </w:tc>
        <w:tc>
          <w:tcPr>
            <w:tcW w:w="855"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100,8</w:t>
            </w:r>
          </w:p>
        </w:tc>
        <w:tc>
          <w:tcPr>
            <w:tcW w:w="726" w:type="dxa"/>
            <w:shd w:val="clear" w:color="auto" w:fill="auto"/>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103,5</w:t>
            </w:r>
          </w:p>
        </w:tc>
        <w:tc>
          <w:tcPr>
            <w:tcW w:w="938" w:type="dxa"/>
            <w:shd w:val="clear" w:color="auto" w:fill="auto"/>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94,4</w:t>
            </w:r>
          </w:p>
        </w:tc>
        <w:tc>
          <w:tcPr>
            <w:tcW w:w="1106"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201,1</w:t>
            </w:r>
          </w:p>
        </w:tc>
        <w:tc>
          <w:tcPr>
            <w:tcW w:w="1078" w:type="dxa"/>
            <w:vAlign w:val="bottom"/>
          </w:tcPr>
          <w:p w:rsidR="005C4C2D" w:rsidRPr="005C4C2D" w:rsidRDefault="005C4C2D" w:rsidP="005C4C2D">
            <w:pPr>
              <w:jc w:val="right"/>
              <w:rPr>
                <w:snapToGrid w:val="0"/>
                <w:sz w:val="22"/>
                <w:szCs w:val="22"/>
                <w:lang w:val="ru-RU"/>
              </w:rPr>
            </w:pPr>
            <w:r w:rsidRPr="005C4C2D">
              <w:rPr>
                <w:snapToGrid w:val="0"/>
                <w:sz w:val="22"/>
                <w:szCs w:val="22"/>
                <w:lang w:val="ru-RU"/>
              </w:rPr>
              <w:t>2429</w:t>
            </w:r>
          </w:p>
        </w:tc>
      </w:tr>
      <w:tr w:rsidR="005C4C2D" w:rsidRPr="005C4C2D" w:rsidTr="005C4C2D">
        <w:tblPrEx>
          <w:tblCellMar>
            <w:top w:w="0" w:type="dxa"/>
            <w:bottom w:w="0" w:type="dxa"/>
          </w:tblCellMar>
        </w:tblPrEx>
        <w:trPr>
          <w:trHeight w:val="317"/>
        </w:trPr>
        <w:tc>
          <w:tcPr>
            <w:tcW w:w="3600" w:type="dxa"/>
            <w:vAlign w:val="center"/>
          </w:tcPr>
          <w:p w:rsidR="005C4C2D" w:rsidRPr="005C4C2D" w:rsidRDefault="005C4C2D" w:rsidP="005C4C2D">
            <w:pPr>
              <w:spacing w:line="240" w:lineRule="exact"/>
              <w:rPr>
                <w:bCs/>
                <w:sz w:val="22"/>
                <w:szCs w:val="22"/>
              </w:rPr>
            </w:pPr>
            <w:r w:rsidRPr="005C4C2D">
              <w:rPr>
                <w:bCs/>
                <w:sz w:val="22"/>
                <w:szCs w:val="22"/>
              </w:rPr>
              <w:t>Державне управління й оборона; обов'язкове соціальне страхування</w:t>
            </w:r>
          </w:p>
        </w:tc>
        <w:tc>
          <w:tcPr>
            <w:tcW w:w="880"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3189</w:t>
            </w:r>
          </w:p>
        </w:tc>
        <w:tc>
          <w:tcPr>
            <w:tcW w:w="855"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99,2</w:t>
            </w:r>
          </w:p>
        </w:tc>
        <w:tc>
          <w:tcPr>
            <w:tcW w:w="726" w:type="dxa"/>
            <w:shd w:val="clear" w:color="auto" w:fill="auto"/>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104,0</w:t>
            </w:r>
          </w:p>
        </w:tc>
        <w:tc>
          <w:tcPr>
            <w:tcW w:w="938" w:type="dxa"/>
            <w:shd w:val="clear" w:color="auto" w:fill="auto"/>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122,9</w:t>
            </w:r>
          </w:p>
        </w:tc>
        <w:tc>
          <w:tcPr>
            <w:tcW w:w="1106"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261,8</w:t>
            </w:r>
          </w:p>
        </w:tc>
        <w:tc>
          <w:tcPr>
            <w:tcW w:w="1078"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3213</w:t>
            </w:r>
          </w:p>
        </w:tc>
      </w:tr>
      <w:tr w:rsidR="005C4C2D" w:rsidRPr="005C4C2D" w:rsidTr="005C4C2D">
        <w:tblPrEx>
          <w:tblCellMar>
            <w:top w:w="0" w:type="dxa"/>
            <w:bottom w:w="0" w:type="dxa"/>
          </w:tblCellMar>
        </w:tblPrEx>
        <w:trPr>
          <w:trHeight w:val="199"/>
        </w:trPr>
        <w:tc>
          <w:tcPr>
            <w:tcW w:w="3600" w:type="dxa"/>
            <w:vAlign w:val="center"/>
          </w:tcPr>
          <w:p w:rsidR="005C4C2D" w:rsidRPr="005C4C2D" w:rsidRDefault="005C4C2D" w:rsidP="005C4C2D">
            <w:pPr>
              <w:rPr>
                <w:sz w:val="22"/>
                <w:szCs w:val="22"/>
              </w:rPr>
            </w:pPr>
            <w:r w:rsidRPr="005C4C2D">
              <w:rPr>
                <w:sz w:val="22"/>
                <w:szCs w:val="22"/>
              </w:rPr>
              <w:t>Освіта</w:t>
            </w:r>
          </w:p>
        </w:tc>
        <w:tc>
          <w:tcPr>
            <w:tcW w:w="880"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2470</w:t>
            </w:r>
          </w:p>
        </w:tc>
        <w:tc>
          <w:tcPr>
            <w:tcW w:w="855"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101,9</w:t>
            </w:r>
          </w:p>
        </w:tc>
        <w:tc>
          <w:tcPr>
            <w:tcW w:w="726" w:type="dxa"/>
            <w:shd w:val="clear" w:color="auto" w:fill="auto"/>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100,3</w:t>
            </w:r>
          </w:p>
        </w:tc>
        <w:tc>
          <w:tcPr>
            <w:tcW w:w="938" w:type="dxa"/>
            <w:shd w:val="clear" w:color="auto" w:fill="auto"/>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95,2</w:t>
            </w:r>
          </w:p>
        </w:tc>
        <w:tc>
          <w:tcPr>
            <w:tcW w:w="1106"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202,8</w:t>
            </w:r>
          </w:p>
        </w:tc>
        <w:tc>
          <w:tcPr>
            <w:tcW w:w="1078"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2424</w:t>
            </w:r>
          </w:p>
        </w:tc>
      </w:tr>
      <w:tr w:rsidR="005C4C2D" w:rsidRPr="005C4C2D" w:rsidTr="005C4C2D">
        <w:tblPrEx>
          <w:tblCellMar>
            <w:top w:w="0" w:type="dxa"/>
            <w:bottom w:w="0" w:type="dxa"/>
          </w:tblCellMar>
        </w:tblPrEx>
        <w:trPr>
          <w:trHeight w:val="293"/>
        </w:trPr>
        <w:tc>
          <w:tcPr>
            <w:tcW w:w="3600" w:type="dxa"/>
            <w:vAlign w:val="center"/>
          </w:tcPr>
          <w:p w:rsidR="005C4C2D" w:rsidRPr="005C4C2D" w:rsidRDefault="005C4C2D" w:rsidP="005C4C2D">
            <w:pPr>
              <w:rPr>
                <w:sz w:val="22"/>
                <w:szCs w:val="22"/>
              </w:rPr>
            </w:pPr>
            <w:r w:rsidRPr="005C4C2D">
              <w:rPr>
                <w:sz w:val="22"/>
                <w:szCs w:val="22"/>
              </w:rPr>
              <w:t>Охорона здоров'я та надання соціальної допомоги</w:t>
            </w:r>
          </w:p>
        </w:tc>
        <w:tc>
          <w:tcPr>
            <w:tcW w:w="880"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2120</w:t>
            </w:r>
          </w:p>
        </w:tc>
        <w:tc>
          <w:tcPr>
            <w:tcW w:w="855"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101,9</w:t>
            </w:r>
          </w:p>
        </w:tc>
        <w:tc>
          <w:tcPr>
            <w:tcW w:w="726" w:type="dxa"/>
            <w:shd w:val="clear" w:color="auto" w:fill="auto"/>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102,9</w:t>
            </w:r>
          </w:p>
        </w:tc>
        <w:tc>
          <w:tcPr>
            <w:tcW w:w="938" w:type="dxa"/>
            <w:shd w:val="clear" w:color="auto" w:fill="auto"/>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81,7</w:t>
            </w:r>
          </w:p>
        </w:tc>
        <w:tc>
          <w:tcPr>
            <w:tcW w:w="1106"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174,1</w:t>
            </w:r>
          </w:p>
        </w:tc>
        <w:tc>
          <w:tcPr>
            <w:tcW w:w="1078"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2080</w:t>
            </w:r>
          </w:p>
        </w:tc>
      </w:tr>
      <w:tr w:rsidR="005C4C2D" w:rsidRPr="005C4C2D" w:rsidTr="005C4C2D">
        <w:tblPrEx>
          <w:tblCellMar>
            <w:top w:w="0" w:type="dxa"/>
            <w:bottom w:w="0" w:type="dxa"/>
          </w:tblCellMar>
        </w:tblPrEx>
        <w:trPr>
          <w:trHeight w:val="237"/>
        </w:trPr>
        <w:tc>
          <w:tcPr>
            <w:tcW w:w="3600" w:type="dxa"/>
            <w:vAlign w:val="center"/>
          </w:tcPr>
          <w:p w:rsidR="005C4C2D" w:rsidRPr="005C4C2D" w:rsidRDefault="005C4C2D" w:rsidP="005C4C2D">
            <w:pPr>
              <w:rPr>
                <w:sz w:val="22"/>
                <w:szCs w:val="22"/>
              </w:rPr>
            </w:pPr>
            <w:r w:rsidRPr="005C4C2D">
              <w:rPr>
                <w:sz w:val="22"/>
                <w:szCs w:val="22"/>
                <w:lang w:val="ru-RU"/>
              </w:rPr>
              <w:t xml:space="preserve">   </w:t>
            </w:r>
            <w:r w:rsidRPr="005C4C2D">
              <w:rPr>
                <w:sz w:val="22"/>
                <w:szCs w:val="22"/>
              </w:rPr>
              <w:t xml:space="preserve">у т.ч. охорона здоров'я </w:t>
            </w:r>
          </w:p>
        </w:tc>
        <w:tc>
          <w:tcPr>
            <w:tcW w:w="880"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2162</w:t>
            </w:r>
          </w:p>
        </w:tc>
        <w:tc>
          <w:tcPr>
            <w:tcW w:w="855"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102,0</w:t>
            </w:r>
          </w:p>
        </w:tc>
        <w:tc>
          <w:tcPr>
            <w:tcW w:w="726" w:type="dxa"/>
            <w:shd w:val="clear" w:color="auto" w:fill="auto"/>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102,9</w:t>
            </w:r>
          </w:p>
        </w:tc>
        <w:tc>
          <w:tcPr>
            <w:tcW w:w="938" w:type="dxa"/>
            <w:shd w:val="clear" w:color="auto" w:fill="auto"/>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83,4</w:t>
            </w:r>
          </w:p>
        </w:tc>
        <w:tc>
          <w:tcPr>
            <w:tcW w:w="1106"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177,5</w:t>
            </w:r>
          </w:p>
        </w:tc>
        <w:tc>
          <w:tcPr>
            <w:tcW w:w="1078"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2121</w:t>
            </w:r>
          </w:p>
        </w:tc>
      </w:tr>
      <w:tr w:rsidR="005C4C2D" w:rsidRPr="005C4C2D" w:rsidTr="005C4C2D">
        <w:tblPrEx>
          <w:tblCellMar>
            <w:top w:w="0" w:type="dxa"/>
            <w:bottom w:w="0" w:type="dxa"/>
          </w:tblCellMar>
        </w:tblPrEx>
        <w:trPr>
          <w:trHeight w:val="345"/>
        </w:trPr>
        <w:tc>
          <w:tcPr>
            <w:tcW w:w="3600" w:type="dxa"/>
            <w:vAlign w:val="center"/>
          </w:tcPr>
          <w:p w:rsidR="005C4C2D" w:rsidRPr="005C4C2D" w:rsidRDefault="005C4C2D" w:rsidP="005C4C2D">
            <w:pPr>
              <w:rPr>
                <w:sz w:val="22"/>
                <w:szCs w:val="22"/>
              </w:rPr>
            </w:pPr>
            <w:r w:rsidRPr="005C4C2D">
              <w:rPr>
                <w:sz w:val="22"/>
                <w:szCs w:val="22"/>
              </w:rPr>
              <w:t>Мистецтво, спорт, розваги та відпочинок</w:t>
            </w:r>
          </w:p>
        </w:tc>
        <w:tc>
          <w:tcPr>
            <w:tcW w:w="880"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2001</w:t>
            </w:r>
          </w:p>
        </w:tc>
        <w:tc>
          <w:tcPr>
            <w:tcW w:w="855"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99,5</w:t>
            </w:r>
          </w:p>
        </w:tc>
        <w:tc>
          <w:tcPr>
            <w:tcW w:w="726" w:type="dxa"/>
            <w:shd w:val="clear" w:color="auto" w:fill="auto"/>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96,9</w:t>
            </w:r>
          </w:p>
        </w:tc>
        <w:tc>
          <w:tcPr>
            <w:tcW w:w="938" w:type="dxa"/>
            <w:shd w:val="clear" w:color="auto" w:fill="auto"/>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77,1</w:t>
            </w:r>
          </w:p>
        </w:tc>
        <w:tc>
          <w:tcPr>
            <w:tcW w:w="1106"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164,3</w:t>
            </w:r>
          </w:p>
        </w:tc>
        <w:tc>
          <w:tcPr>
            <w:tcW w:w="1078"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2011</w:t>
            </w:r>
          </w:p>
        </w:tc>
      </w:tr>
      <w:tr w:rsidR="005C4C2D" w:rsidRPr="005C4C2D" w:rsidTr="005C4C2D">
        <w:tblPrEx>
          <w:tblCellMar>
            <w:top w:w="0" w:type="dxa"/>
            <w:bottom w:w="0" w:type="dxa"/>
          </w:tblCellMar>
        </w:tblPrEx>
        <w:trPr>
          <w:trHeight w:val="129"/>
        </w:trPr>
        <w:tc>
          <w:tcPr>
            <w:tcW w:w="3600" w:type="dxa"/>
            <w:vAlign w:val="center"/>
          </w:tcPr>
          <w:p w:rsidR="005C4C2D" w:rsidRPr="005C4C2D" w:rsidRDefault="005C4C2D" w:rsidP="005C4C2D">
            <w:pPr>
              <w:tabs>
                <w:tab w:val="left" w:pos="162"/>
              </w:tabs>
              <w:rPr>
                <w:sz w:val="22"/>
                <w:szCs w:val="22"/>
              </w:rPr>
            </w:pPr>
            <w:r w:rsidRPr="005C4C2D">
              <w:rPr>
                <w:sz w:val="22"/>
                <w:szCs w:val="22"/>
                <w:lang w:val="ru-RU"/>
              </w:rPr>
              <w:t xml:space="preserve">   у тому числі</w:t>
            </w:r>
            <w:r w:rsidRPr="005C4C2D">
              <w:rPr>
                <w:sz w:val="22"/>
                <w:szCs w:val="22"/>
              </w:rPr>
              <w:t xml:space="preserve"> </w:t>
            </w:r>
          </w:p>
        </w:tc>
        <w:tc>
          <w:tcPr>
            <w:tcW w:w="880" w:type="dxa"/>
            <w:vAlign w:val="bottom"/>
          </w:tcPr>
          <w:p w:rsidR="005C4C2D" w:rsidRPr="005C4C2D" w:rsidRDefault="005C4C2D" w:rsidP="005C4C2D">
            <w:pPr>
              <w:jc w:val="right"/>
              <w:rPr>
                <w:snapToGrid w:val="0"/>
                <w:color w:val="000000"/>
                <w:sz w:val="22"/>
                <w:szCs w:val="22"/>
                <w:lang w:val="en-US"/>
              </w:rPr>
            </w:pPr>
          </w:p>
        </w:tc>
        <w:tc>
          <w:tcPr>
            <w:tcW w:w="855" w:type="dxa"/>
            <w:vAlign w:val="bottom"/>
          </w:tcPr>
          <w:p w:rsidR="005C4C2D" w:rsidRPr="005C4C2D" w:rsidRDefault="005C4C2D" w:rsidP="005C4C2D">
            <w:pPr>
              <w:jc w:val="right"/>
              <w:rPr>
                <w:snapToGrid w:val="0"/>
                <w:color w:val="000000"/>
                <w:sz w:val="22"/>
                <w:szCs w:val="22"/>
              </w:rPr>
            </w:pPr>
          </w:p>
        </w:tc>
        <w:tc>
          <w:tcPr>
            <w:tcW w:w="726" w:type="dxa"/>
            <w:shd w:val="clear" w:color="auto" w:fill="auto"/>
            <w:vAlign w:val="bottom"/>
          </w:tcPr>
          <w:p w:rsidR="005C4C2D" w:rsidRPr="005C4C2D" w:rsidRDefault="005C4C2D" w:rsidP="005C4C2D">
            <w:pPr>
              <w:jc w:val="right"/>
              <w:rPr>
                <w:snapToGrid w:val="0"/>
                <w:color w:val="000000"/>
                <w:sz w:val="22"/>
                <w:szCs w:val="22"/>
              </w:rPr>
            </w:pPr>
          </w:p>
        </w:tc>
        <w:tc>
          <w:tcPr>
            <w:tcW w:w="938" w:type="dxa"/>
            <w:shd w:val="clear" w:color="auto" w:fill="auto"/>
            <w:vAlign w:val="bottom"/>
          </w:tcPr>
          <w:p w:rsidR="005C4C2D" w:rsidRPr="005C4C2D" w:rsidRDefault="005C4C2D" w:rsidP="005C4C2D">
            <w:pPr>
              <w:jc w:val="right"/>
              <w:rPr>
                <w:snapToGrid w:val="0"/>
                <w:color w:val="000000"/>
                <w:sz w:val="22"/>
                <w:szCs w:val="22"/>
              </w:rPr>
            </w:pPr>
          </w:p>
        </w:tc>
        <w:tc>
          <w:tcPr>
            <w:tcW w:w="1106" w:type="dxa"/>
            <w:vAlign w:val="bottom"/>
          </w:tcPr>
          <w:p w:rsidR="005C4C2D" w:rsidRPr="005C4C2D" w:rsidRDefault="005C4C2D" w:rsidP="005C4C2D">
            <w:pPr>
              <w:jc w:val="right"/>
              <w:rPr>
                <w:snapToGrid w:val="0"/>
                <w:color w:val="000000"/>
                <w:sz w:val="22"/>
                <w:szCs w:val="22"/>
              </w:rPr>
            </w:pPr>
          </w:p>
        </w:tc>
        <w:tc>
          <w:tcPr>
            <w:tcW w:w="1078" w:type="dxa"/>
            <w:vAlign w:val="bottom"/>
          </w:tcPr>
          <w:p w:rsidR="005C4C2D" w:rsidRPr="005C4C2D" w:rsidRDefault="005C4C2D" w:rsidP="005C4C2D">
            <w:pPr>
              <w:jc w:val="right"/>
              <w:rPr>
                <w:snapToGrid w:val="0"/>
                <w:color w:val="000000"/>
                <w:sz w:val="22"/>
                <w:szCs w:val="22"/>
                <w:lang w:val="en-US"/>
              </w:rPr>
            </w:pPr>
          </w:p>
        </w:tc>
      </w:tr>
      <w:tr w:rsidR="005C4C2D" w:rsidRPr="005C4C2D" w:rsidTr="005C4C2D">
        <w:tblPrEx>
          <w:tblCellMar>
            <w:top w:w="0" w:type="dxa"/>
            <w:bottom w:w="0" w:type="dxa"/>
          </w:tblCellMar>
        </w:tblPrEx>
        <w:trPr>
          <w:trHeight w:val="323"/>
        </w:trPr>
        <w:tc>
          <w:tcPr>
            <w:tcW w:w="3600" w:type="dxa"/>
            <w:vAlign w:val="center"/>
          </w:tcPr>
          <w:p w:rsidR="005C4C2D" w:rsidRPr="005C4C2D" w:rsidRDefault="005C4C2D" w:rsidP="005C4C2D">
            <w:pPr>
              <w:ind w:left="150"/>
              <w:rPr>
                <w:sz w:val="22"/>
                <w:szCs w:val="22"/>
              </w:rPr>
            </w:pPr>
            <w:r w:rsidRPr="005C4C2D">
              <w:rPr>
                <w:sz w:val="22"/>
                <w:szCs w:val="22"/>
              </w:rPr>
              <w:t>діяльність у сфері творчості, мистецтва та розваг</w:t>
            </w:r>
          </w:p>
        </w:tc>
        <w:tc>
          <w:tcPr>
            <w:tcW w:w="880"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1957</w:t>
            </w:r>
          </w:p>
        </w:tc>
        <w:tc>
          <w:tcPr>
            <w:tcW w:w="855"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99,5</w:t>
            </w:r>
          </w:p>
        </w:tc>
        <w:tc>
          <w:tcPr>
            <w:tcW w:w="726" w:type="dxa"/>
            <w:shd w:val="clear" w:color="auto" w:fill="auto"/>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95,5</w:t>
            </w:r>
          </w:p>
        </w:tc>
        <w:tc>
          <w:tcPr>
            <w:tcW w:w="938" w:type="dxa"/>
            <w:shd w:val="clear" w:color="auto" w:fill="auto"/>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75,4</w:t>
            </w:r>
          </w:p>
        </w:tc>
        <w:tc>
          <w:tcPr>
            <w:tcW w:w="1106"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160,7</w:t>
            </w:r>
          </w:p>
        </w:tc>
        <w:tc>
          <w:tcPr>
            <w:tcW w:w="1078"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1966</w:t>
            </w:r>
          </w:p>
        </w:tc>
      </w:tr>
      <w:tr w:rsidR="005C4C2D" w:rsidRPr="005C4C2D" w:rsidTr="005C4C2D">
        <w:tblPrEx>
          <w:tblCellMar>
            <w:top w:w="0" w:type="dxa"/>
            <w:bottom w:w="0" w:type="dxa"/>
          </w:tblCellMar>
        </w:tblPrEx>
        <w:trPr>
          <w:trHeight w:val="381"/>
        </w:trPr>
        <w:tc>
          <w:tcPr>
            <w:tcW w:w="3600" w:type="dxa"/>
            <w:vAlign w:val="center"/>
          </w:tcPr>
          <w:p w:rsidR="005C4C2D" w:rsidRPr="005C4C2D" w:rsidRDefault="005C4C2D" w:rsidP="005C4C2D">
            <w:pPr>
              <w:ind w:left="150"/>
              <w:rPr>
                <w:sz w:val="22"/>
                <w:szCs w:val="22"/>
              </w:rPr>
            </w:pPr>
            <w:r w:rsidRPr="005C4C2D">
              <w:rPr>
                <w:sz w:val="22"/>
                <w:szCs w:val="22"/>
              </w:rPr>
              <w:t>функціювання бібліотек, архівів, музеїв та інших закладів культури</w:t>
            </w:r>
          </w:p>
        </w:tc>
        <w:tc>
          <w:tcPr>
            <w:tcW w:w="880"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2476</w:t>
            </w:r>
          </w:p>
        </w:tc>
        <w:tc>
          <w:tcPr>
            <w:tcW w:w="855"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100,9</w:t>
            </w:r>
          </w:p>
        </w:tc>
        <w:tc>
          <w:tcPr>
            <w:tcW w:w="726" w:type="dxa"/>
            <w:shd w:val="clear" w:color="auto" w:fill="auto"/>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109,5</w:t>
            </w:r>
          </w:p>
        </w:tc>
        <w:tc>
          <w:tcPr>
            <w:tcW w:w="938" w:type="dxa"/>
            <w:shd w:val="clear" w:color="auto" w:fill="auto"/>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95,4</w:t>
            </w:r>
          </w:p>
        </w:tc>
        <w:tc>
          <w:tcPr>
            <w:tcW w:w="1106"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203,3</w:t>
            </w:r>
          </w:p>
        </w:tc>
        <w:tc>
          <w:tcPr>
            <w:tcW w:w="1078"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2453</w:t>
            </w:r>
          </w:p>
        </w:tc>
      </w:tr>
      <w:tr w:rsidR="005C4C2D" w:rsidRPr="005C4C2D" w:rsidTr="005C4C2D">
        <w:tblPrEx>
          <w:tblCellMar>
            <w:top w:w="0" w:type="dxa"/>
            <w:bottom w:w="0" w:type="dxa"/>
          </w:tblCellMar>
        </w:tblPrEx>
        <w:trPr>
          <w:trHeight w:val="225"/>
        </w:trPr>
        <w:tc>
          <w:tcPr>
            <w:tcW w:w="3600" w:type="dxa"/>
            <w:vAlign w:val="center"/>
          </w:tcPr>
          <w:p w:rsidR="005C4C2D" w:rsidRPr="005C4C2D" w:rsidRDefault="005C4C2D" w:rsidP="005C4C2D">
            <w:pPr>
              <w:rPr>
                <w:sz w:val="22"/>
                <w:szCs w:val="22"/>
              </w:rPr>
            </w:pPr>
            <w:r w:rsidRPr="005C4C2D">
              <w:rPr>
                <w:sz w:val="22"/>
                <w:szCs w:val="22"/>
              </w:rPr>
              <w:t>Надання інших видів послуг</w:t>
            </w:r>
          </w:p>
        </w:tc>
        <w:tc>
          <w:tcPr>
            <w:tcW w:w="880"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2249</w:t>
            </w:r>
          </w:p>
        </w:tc>
        <w:tc>
          <w:tcPr>
            <w:tcW w:w="855"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107,7</w:t>
            </w:r>
          </w:p>
        </w:tc>
        <w:tc>
          <w:tcPr>
            <w:tcW w:w="726" w:type="dxa"/>
            <w:shd w:val="clear" w:color="auto" w:fill="auto"/>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104,5</w:t>
            </w:r>
          </w:p>
        </w:tc>
        <w:tc>
          <w:tcPr>
            <w:tcW w:w="938" w:type="dxa"/>
            <w:shd w:val="clear" w:color="auto" w:fill="auto"/>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86,7</w:t>
            </w:r>
          </w:p>
        </w:tc>
        <w:tc>
          <w:tcPr>
            <w:tcW w:w="1106"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184,6</w:t>
            </w:r>
          </w:p>
        </w:tc>
        <w:tc>
          <w:tcPr>
            <w:tcW w:w="1078" w:type="dxa"/>
            <w:vAlign w:val="bottom"/>
          </w:tcPr>
          <w:p w:rsidR="005C4C2D" w:rsidRPr="005C4C2D" w:rsidRDefault="005C4C2D" w:rsidP="005C4C2D">
            <w:pPr>
              <w:jc w:val="right"/>
              <w:rPr>
                <w:snapToGrid w:val="0"/>
                <w:color w:val="000000"/>
                <w:sz w:val="22"/>
                <w:szCs w:val="22"/>
                <w:lang w:val="ru-RU"/>
              </w:rPr>
            </w:pPr>
            <w:r w:rsidRPr="005C4C2D">
              <w:rPr>
                <w:snapToGrid w:val="0"/>
                <w:color w:val="000000"/>
                <w:sz w:val="22"/>
                <w:szCs w:val="22"/>
                <w:lang w:val="ru-RU"/>
              </w:rPr>
              <w:t>2087</w:t>
            </w:r>
          </w:p>
        </w:tc>
      </w:tr>
    </w:tbl>
    <w:p w:rsidR="005C4C2D" w:rsidRPr="005C4C2D" w:rsidRDefault="005C4C2D" w:rsidP="005C4C2D">
      <w:pPr>
        <w:tabs>
          <w:tab w:val="left" w:pos="1440"/>
        </w:tabs>
        <w:jc w:val="both"/>
      </w:pPr>
      <w:r w:rsidRPr="005C4C2D">
        <w:t>_____________</w:t>
      </w:r>
    </w:p>
    <w:p w:rsidR="005C4C2D" w:rsidRPr="005C4C2D" w:rsidRDefault="005C4C2D" w:rsidP="005C4C2D">
      <w:pPr>
        <w:tabs>
          <w:tab w:val="left" w:pos="1440"/>
        </w:tabs>
        <w:ind w:hanging="180"/>
        <w:jc w:val="both"/>
        <w:rPr>
          <w:i/>
        </w:rPr>
      </w:pPr>
      <w:r w:rsidRPr="005C4C2D">
        <w:rPr>
          <w:b/>
          <w:snapToGrid w:val="0"/>
        </w:rPr>
        <w:t xml:space="preserve">    Примітка.</w:t>
      </w:r>
      <w:r w:rsidRPr="005C4C2D">
        <w:rPr>
          <w:snapToGrid w:val="0"/>
        </w:rPr>
        <w:t xml:space="preserve"> </w:t>
      </w:r>
      <w:r w:rsidR="00625D2F">
        <w:rPr>
          <w:snapToGrid w:val="0"/>
        </w:rPr>
        <w:t>Д</w:t>
      </w:r>
      <w:r w:rsidRPr="005C4C2D">
        <w:rPr>
          <w:snapToGrid w:val="0"/>
        </w:rPr>
        <w:t>ані наведено по підприємствах, установах, організаціях та їхніх  відокремлених підрозділах із кількістю найманих прац</w:t>
      </w:r>
      <w:r w:rsidR="00625D2F">
        <w:rPr>
          <w:snapToGrid w:val="0"/>
        </w:rPr>
        <w:t>івників 10 і більше осіб</w:t>
      </w:r>
      <w:r w:rsidRPr="005C4C2D">
        <w:rPr>
          <w:snapToGrid w:val="0"/>
        </w:rPr>
        <w:t>.</w:t>
      </w:r>
    </w:p>
    <w:p w:rsidR="005C4C2D" w:rsidRPr="005C4C2D" w:rsidRDefault="005C4C2D" w:rsidP="005C4C2D">
      <w:pPr>
        <w:jc w:val="center"/>
        <w:rPr>
          <w:b/>
          <w:bCs/>
          <w:sz w:val="28"/>
          <w:szCs w:val="28"/>
        </w:rPr>
      </w:pPr>
      <w:r w:rsidRPr="005C4C2D">
        <w:rPr>
          <w:b/>
          <w:bCs/>
          <w:sz w:val="28"/>
          <w:szCs w:val="28"/>
        </w:rPr>
        <w:lastRenderedPageBreak/>
        <w:t>Заборгованість із виплати заробітної плати</w:t>
      </w:r>
      <w:r w:rsidR="00846818">
        <w:rPr>
          <w:b/>
          <w:bCs/>
          <w:sz w:val="28"/>
          <w:szCs w:val="28"/>
        </w:rPr>
        <w:t xml:space="preserve"> в області</w:t>
      </w:r>
    </w:p>
    <w:p w:rsidR="005C4C2D" w:rsidRPr="005C4C2D" w:rsidRDefault="005C4C2D" w:rsidP="005C4C2D">
      <w:pPr>
        <w:jc w:val="center"/>
        <w:rPr>
          <w:b/>
          <w:bCs/>
          <w:sz w:val="28"/>
          <w:szCs w:val="28"/>
        </w:rPr>
      </w:pPr>
      <w:r w:rsidRPr="005C4C2D">
        <w:rPr>
          <w:b/>
          <w:bCs/>
          <w:sz w:val="28"/>
          <w:szCs w:val="28"/>
        </w:rPr>
        <w:t>за видами економічної діяльності</w:t>
      </w:r>
    </w:p>
    <w:p w:rsidR="005C4C2D" w:rsidRPr="005C4C2D" w:rsidRDefault="005C4C2D" w:rsidP="005C4C2D">
      <w:pPr>
        <w:jc w:val="center"/>
        <w:rPr>
          <w:b/>
          <w:bCs/>
          <w:sz w:val="28"/>
          <w:szCs w:val="28"/>
        </w:rPr>
      </w:pPr>
      <w:r w:rsidRPr="005C4C2D">
        <w:rPr>
          <w:b/>
          <w:bCs/>
          <w:sz w:val="28"/>
          <w:szCs w:val="28"/>
        </w:rPr>
        <w:t xml:space="preserve">на 1 травня </w:t>
      </w:r>
      <w:r w:rsidRPr="005C4C2D">
        <w:rPr>
          <w:b/>
          <w:sz w:val="28"/>
        </w:rPr>
        <w:t xml:space="preserve">2014 </w:t>
      </w:r>
      <w:r w:rsidRPr="005C4C2D">
        <w:rPr>
          <w:b/>
          <w:bCs/>
          <w:sz w:val="28"/>
          <w:szCs w:val="28"/>
        </w:rPr>
        <w:t>року</w:t>
      </w:r>
    </w:p>
    <w:p w:rsidR="005C4C2D" w:rsidRPr="005C4C2D" w:rsidRDefault="005C4C2D" w:rsidP="005C4C2D">
      <w:pPr>
        <w:jc w:val="center"/>
        <w:rPr>
          <w:b/>
          <w:bCs/>
          <w:sz w:val="16"/>
          <w:szCs w:val="16"/>
        </w:rPr>
      </w:pPr>
    </w:p>
    <w:tbl>
      <w:tblPr>
        <w:tblW w:w="9422" w:type="dxa"/>
        <w:jc w:val="center"/>
        <w:tblInd w:w="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
        <w:gridCol w:w="3109"/>
        <w:gridCol w:w="26"/>
        <w:gridCol w:w="828"/>
        <w:gridCol w:w="26"/>
        <w:gridCol w:w="996"/>
        <w:gridCol w:w="26"/>
        <w:gridCol w:w="855"/>
        <w:gridCol w:w="26"/>
        <w:gridCol w:w="828"/>
        <w:gridCol w:w="26"/>
        <w:gridCol w:w="898"/>
        <w:gridCol w:w="26"/>
        <w:gridCol w:w="800"/>
        <w:gridCol w:w="26"/>
        <w:gridCol w:w="873"/>
        <w:gridCol w:w="20"/>
        <w:gridCol w:w="15"/>
      </w:tblGrid>
      <w:tr w:rsidR="005C4C2D" w:rsidRPr="005C4C2D" w:rsidTr="005C4C2D">
        <w:trPr>
          <w:gridBefore w:val="1"/>
          <w:gridAfter w:val="2"/>
          <w:wBefore w:w="18" w:type="dxa"/>
          <w:wAfter w:w="35" w:type="dxa"/>
          <w:trHeight w:val="96"/>
          <w:jc w:val="center"/>
        </w:trPr>
        <w:tc>
          <w:tcPr>
            <w:tcW w:w="3135" w:type="dxa"/>
            <w:gridSpan w:val="2"/>
            <w:vMerge w:val="restart"/>
            <w:tcBorders>
              <w:left w:val="nil"/>
            </w:tcBorders>
            <w:shd w:val="clear" w:color="auto" w:fill="auto"/>
            <w:noWrap/>
            <w:vAlign w:val="bottom"/>
          </w:tcPr>
          <w:p w:rsidR="005C4C2D" w:rsidRPr="005C4C2D" w:rsidRDefault="005C4C2D" w:rsidP="005C4C2D">
            <w:pPr>
              <w:rPr>
                <w:sz w:val="22"/>
                <w:szCs w:val="22"/>
              </w:rPr>
            </w:pPr>
          </w:p>
          <w:p w:rsidR="005C4C2D" w:rsidRPr="005C4C2D" w:rsidRDefault="005C4C2D" w:rsidP="005C4C2D">
            <w:pPr>
              <w:rPr>
                <w:sz w:val="22"/>
                <w:szCs w:val="22"/>
              </w:rPr>
            </w:pPr>
          </w:p>
        </w:tc>
        <w:tc>
          <w:tcPr>
            <w:tcW w:w="6234" w:type="dxa"/>
            <w:gridSpan w:val="13"/>
            <w:tcBorders>
              <w:right w:val="nil"/>
            </w:tcBorders>
            <w:shd w:val="clear" w:color="auto" w:fill="auto"/>
            <w:noWrap/>
            <w:vAlign w:val="bottom"/>
          </w:tcPr>
          <w:p w:rsidR="005C4C2D" w:rsidRPr="005C4C2D" w:rsidRDefault="005C4C2D" w:rsidP="005C4C2D">
            <w:pPr>
              <w:jc w:val="center"/>
              <w:rPr>
                <w:sz w:val="22"/>
                <w:szCs w:val="22"/>
              </w:rPr>
            </w:pPr>
            <w:r w:rsidRPr="005C4C2D">
              <w:rPr>
                <w:sz w:val="22"/>
                <w:szCs w:val="22"/>
              </w:rPr>
              <w:t xml:space="preserve">Сума невиплаченої заробітної плати, тис.грн. </w:t>
            </w:r>
          </w:p>
        </w:tc>
      </w:tr>
      <w:tr w:rsidR="005C4C2D" w:rsidRPr="005C4C2D" w:rsidTr="005C4C2D">
        <w:trPr>
          <w:gridBefore w:val="1"/>
          <w:gridAfter w:val="1"/>
          <w:wBefore w:w="18" w:type="dxa"/>
          <w:wAfter w:w="15" w:type="dxa"/>
          <w:trHeight w:val="204"/>
          <w:jc w:val="center"/>
        </w:trPr>
        <w:tc>
          <w:tcPr>
            <w:tcW w:w="3135" w:type="dxa"/>
            <w:gridSpan w:val="2"/>
            <w:vMerge/>
            <w:tcBorders>
              <w:left w:val="nil"/>
            </w:tcBorders>
            <w:shd w:val="clear" w:color="auto" w:fill="auto"/>
            <w:noWrap/>
            <w:vAlign w:val="bottom"/>
          </w:tcPr>
          <w:p w:rsidR="005C4C2D" w:rsidRPr="005C4C2D" w:rsidRDefault="005C4C2D" w:rsidP="005C4C2D">
            <w:pPr>
              <w:rPr>
                <w:sz w:val="22"/>
                <w:szCs w:val="22"/>
              </w:rPr>
            </w:pPr>
          </w:p>
        </w:tc>
        <w:tc>
          <w:tcPr>
            <w:tcW w:w="854" w:type="dxa"/>
            <w:gridSpan w:val="2"/>
            <w:vMerge w:val="restart"/>
            <w:shd w:val="clear" w:color="auto" w:fill="auto"/>
            <w:noWrap/>
            <w:vAlign w:val="center"/>
          </w:tcPr>
          <w:p w:rsidR="005C4C2D" w:rsidRPr="005C4C2D" w:rsidRDefault="005C4C2D" w:rsidP="005C4C2D">
            <w:pPr>
              <w:ind w:left="-94" w:right="-142" w:hanging="28"/>
              <w:jc w:val="center"/>
              <w:rPr>
                <w:sz w:val="22"/>
                <w:szCs w:val="22"/>
              </w:rPr>
            </w:pPr>
            <w:r w:rsidRPr="005C4C2D">
              <w:rPr>
                <w:sz w:val="22"/>
                <w:szCs w:val="22"/>
              </w:rPr>
              <w:t>усього</w:t>
            </w:r>
          </w:p>
        </w:tc>
        <w:tc>
          <w:tcPr>
            <w:tcW w:w="5400" w:type="dxa"/>
            <w:gridSpan w:val="12"/>
            <w:tcBorders>
              <w:right w:val="nil"/>
            </w:tcBorders>
            <w:shd w:val="clear" w:color="auto" w:fill="auto"/>
            <w:noWrap/>
            <w:vAlign w:val="center"/>
          </w:tcPr>
          <w:p w:rsidR="005C4C2D" w:rsidRPr="005C4C2D" w:rsidRDefault="005C4C2D" w:rsidP="005C4C2D">
            <w:pPr>
              <w:jc w:val="center"/>
              <w:rPr>
                <w:sz w:val="22"/>
                <w:szCs w:val="22"/>
              </w:rPr>
            </w:pPr>
            <w:r w:rsidRPr="005C4C2D">
              <w:rPr>
                <w:sz w:val="22"/>
                <w:szCs w:val="22"/>
              </w:rPr>
              <w:t>у т.ч. підприємства (установи, організації)</w:t>
            </w:r>
          </w:p>
        </w:tc>
      </w:tr>
      <w:tr w:rsidR="005C4C2D" w:rsidRPr="005C4C2D" w:rsidTr="005C4C2D">
        <w:trPr>
          <w:gridBefore w:val="1"/>
          <w:wBefore w:w="18" w:type="dxa"/>
          <w:trHeight w:val="558"/>
          <w:jc w:val="center"/>
        </w:trPr>
        <w:tc>
          <w:tcPr>
            <w:tcW w:w="3135" w:type="dxa"/>
            <w:gridSpan w:val="2"/>
            <w:vMerge/>
            <w:tcBorders>
              <w:left w:val="nil"/>
            </w:tcBorders>
            <w:shd w:val="clear" w:color="auto" w:fill="auto"/>
            <w:noWrap/>
            <w:vAlign w:val="bottom"/>
          </w:tcPr>
          <w:p w:rsidR="005C4C2D" w:rsidRPr="005C4C2D" w:rsidRDefault="005C4C2D" w:rsidP="005C4C2D">
            <w:pPr>
              <w:rPr>
                <w:sz w:val="22"/>
                <w:szCs w:val="22"/>
              </w:rPr>
            </w:pPr>
          </w:p>
        </w:tc>
        <w:tc>
          <w:tcPr>
            <w:tcW w:w="854" w:type="dxa"/>
            <w:gridSpan w:val="2"/>
            <w:vMerge/>
            <w:shd w:val="clear" w:color="auto" w:fill="auto"/>
            <w:noWrap/>
            <w:vAlign w:val="center"/>
          </w:tcPr>
          <w:p w:rsidR="005C4C2D" w:rsidRPr="005C4C2D" w:rsidRDefault="005C4C2D" w:rsidP="005C4C2D">
            <w:pPr>
              <w:jc w:val="center"/>
              <w:rPr>
                <w:sz w:val="22"/>
                <w:szCs w:val="22"/>
              </w:rPr>
            </w:pPr>
          </w:p>
        </w:tc>
        <w:tc>
          <w:tcPr>
            <w:tcW w:w="1903" w:type="dxa"/>
            <w:gridSpan w:val="4"/>
            <w:shd w:val="clear" w:color="auto" w:fill="auto"/>
            <w:noWrap/>
            <w:vAlign w:val="center"/>
          </w:tcPr>
          <w:p w:rsidR="005C4C2D" w:rsidRPr="005C4C2D" w:rsidRDefault="005C4C2D" w:rsidP="005C4C2D">
            <w:pPr>
              <w:jc w:val="center"/>
              <w:rPr>
                <w:sz w:val="22"/>
                <w:szCs w:val="22"/>
              </w:rPr>
            </w:pPr>
            <w:r w:rsidRPr="005C4C2D">
              <w:rPr>
                <w:sz w:val="22"/>
                <w:szCs w:val="22"/>
              </w:rPr>
              <w:t>економічно</w:t>
            </w:r>
          </w:p>
          <w:p w:rsidR="005C4C2D" w:rsidRPr="005C4C2D" w:rsidRDefault="005C4C2D" w:rsidP="005C4C2D">
            <w:pPr>
              <w:jc w:val="center"/>
              <w:rPr>
                <w:sz w:val="22"/>
                <w:szCs w:val="22"/>
              </w:rPr>
            </w:pPr>
            <w:r w:rsidRPr="005C4C2D">
              <w:rPr>
                <w:sz w:val="22"/>
                <w:szCs w:val="22"/>
              </w:rPr>
              <w:t>активні</w:t>
            </w:r>
          </w:p>
        </w:tc>
        <w:tc>
          <w:tcPr>
            <w:tcW w:w="1778" w:type="dxa"/>
            <w:gridSpan w:val="4"/>
            <w:shd w:val="clear" w:color="auto" w:fill="auto"/>
            <w:noWrap/>
            <w:vAlign w:val="center"/>
          </w:tcPr>
          <w:p w:rsidR="005C4C2D" w:rsidRPr="005C4C2D" w:rsidRDefault="005C4C2D" w:rsidP="005C4C2D">
            <w:pPr>
              <w:jc w:val="center"/>
              <w:rPr>
                <w:sz w:val="22"/>
                <w:szCs w:val="22"/>
              </w:rPr>
            </w:pPr>
            <w:r w:rsidRPr="005C4C2D">
              <w:rPr>
                <w:sz w:val="22"/>
                <w:szCs w:val="22"/>
              </w:rPr>
              <w:t>підприємства-</w:t>
            </w:r>
          </w:p>
          <w:p w:rsidR="005C4C2D" w:rsidRPr="005C4C2D" w:rsidRDefault="005C4C2D" w:rsidP="005C4C2D">
            <w:pPr>
              <w:jc w:val="center"/>
              <w:rPr>
                <w:sz w:val="22"/>
                <w:szCs w:val="22"/>
                <w:vertAlign w:val="superscript"/>
              </w:rPr>
            </w:pPr>
            <w:r w:rsidRPr="005C4C2D">
              <w:rPr>
                <w:sz w:val="22"/>
                <w:szCs w:val="22"/>
              </w:rPr>
              <w:t>банкрути</w:t>
            </w:r>
            <w:r w:rsidRPr="005C4C2D">
              <w:rPr>
                <w:sz w:val="22"/>
                <w:szCs w:val="22"/>
                <w:vertAlign w:val="superscript"/>
              </w:rPr>
              <w:t>1</w:t>
            </w:r>
          </w:p>
        </w:tc>
        <w:tc>
          <w:tcPr>
            <w:tcW w:w="1734" w:type="dxa"/>
            <w:gridSpan w:val="5"/>
            <w:tcBorders>
              <w:right w:val="nil"/>
            </w:tcBorders>
            <w:shd w:val="clear" w:color="auto" w:fill="auto"/>
            <w:noWrap/>
            <w:vAlign w:val="center"/>
          </w:tcPr>
          <w:p w:rsidR="005C4C2D" w:rsidRPr="005C4C2D" w:rsidRDefault="005C4C2D" w:rsidP="005C4C2D">
            <w:pPr>
              <w:jc w:val="center"/>
              <w:rPr>
                <w:sz w:val="22"/>
                <w:szCs w:val="22"/>
              </w:rPr>
            </w:pPr>
            <w:r w:rsidRPr="005C4C2D">
              <w:rPr>
                <w:sz w:val="22"/>
                <w:szCs w:val="22"/>
              </w:rPr>
              <w:t>економічно</w:t>
            </w:r>
          </w:p>
          <w:p w:rsidR="005C4C2D" w:rsidRPr="005C4C2D" w:rsidRDefault="005C4C2D" w:rsidP="005C4C2D">
            <w:pPr>
              <w:jc w:val="center"/>
              <w:rPr>
                <w:sz w:val="22"/>
                <w:szCs w:val="22"/>
              </w:rPr>
            </w:pPr>
            <w:r w:rsidRPr="005C4C2D">
              <w:rPr>
                <w:sz w:val="22"/>
                <w:szCs w:val="22"/>
              </w:rPr>
              <w:t>неактивні</w:t>
            </w:r>
          </w:p>
        </w:tc>
      </w:tr>
      <w:tr w:rsidR="005C4C2D" w:rsidRPr="005C4C2D" w:rsidTr="005C4C2D">
        <w:trPr>
          <w:gridBefore w:val="1"/>
          <w:wBefore w:w="18" w:type="dxa"/>
          <w:trHeight w:val="1010"/>
          <w:jc w:val="center"/>
        </w:trPr>
        <w:tc>
          <w:tcPr>
            <w:tcW w:w="3135" w:type="dxa"/>
            <w:gridSpan w:val="2"/>
            <w:vMerge/>
            <w:tcBorders>
              <w:left w:val="nil"/>
              <w:bottom w:val="single" w:sz="4" w:space="0" w:color="auto"/>
            </w:tcBorders>
            <w:shd w:val="clear" w:color="auto" w:fill="auto"/>
            <w:noWrap/>
            <w:vAlign w:val="bottom"/>
          </w:tcPr>
          <w:p w:rsidR="005C4C2D" w:rsidRPr="005C4C2D" w:rsidRDefault="005C4C2D" w:rsidP="005C4C2D">
            <w:pPr>
              <w:rPr>
                <w:sz w:val="22"/>
                <w:szCs w:val="22"/>
              </w:rPr>
            </w:pPr>
          </w:p>
        </w:tc>
        <w:tc>
          <w:tcPr>
            <w:tcW w:w="854" w:type="dxa"/>
            <w:gridSpan w:val="2"/>
            <w:vMerge/>
            <w:tcBorders>
              <w:bottom w:val="single" w:sz="4" w:space="0" w:color="auto"/>
            </w:tcBorders>
            <w:shd w:val="clear" w:color="auto" w:fill="auto"/>
            <w:noWrap/>
            <w:vAlign w:val="center"/>
          </w:tcPr>
          <w:p w:rsidR="005C4C2D" w:rsidRPr="005C4C2D" w:rsidRDefault="005C4C2D" w:rsidP="005C4C2D">
            <w:pPr>
              <w:jc w:val="center"/>
              <w:rPr>
                <w:sz w:val="22"/>
                <w:szCs w:val="22"/>
              </w:rPr>
            </w:pPr>
          </w:p>
        </w:tc>
        <w:tc>
          <w:tcPr>
            <w:tcW w:w="1022" w:type="dxa"/>
            <w:gridSpan w:val="2"/>
            <w:tcBorders>
              <w:bottom w:val="single" w:sz="4" w:space="0" w:color="auto"/>
            </w:tcBorders>
            <w:shd w:val="clear" w:color="auto" w:fill="auto"/>
            <w:noWrap/>
            <w:vAlign w:val="center"/>
          </w:tcPr>
          <w:p w:rsidR="005C4C2D" w:rsidRPr="005C4C2D" w:rsidRDefault="005C4C2D" w:rsidP="005C4C2D">
            <w:pPr>
              <w:ind w:left="-122" w:right="-94"/>
              <w:jc w:val="center"/>
              <w:rPr>
                <w:sz w:val="22"/>
                <w:szCs w:val="22"/>
              </w:rPr>
            </w:pPr>
            <w:r w:rsidRPr="005C4C2D">
              <w:rPr>
                <w:sz w:val="22"/>
                <w:szCs w:val="22"/>
              </w:rPr>
              <w:t>усього</w:t>
            </w:r>
          </w:p>
        </w:tc>
        <w:tc>
          <w:tcPr>
            <w:tcW w:w="881" w:type="dxa"/>
            <w:gridSpan w:val="2"/>
            <w:tcBorders>
              <w:bottom w:val="single" w:sz="4" w:space="0" w:color="auto"/>
            </w:tcBorders>
            <w:shd w:val="clear" w:color="auto" w:fill="auto"/>
            <w:noWrap/>
            <w:vAlign w:val="center"/>
          </w:tcPr>
          <w:p w:rsidR="005C4C2D" w:rsidRPr="005C4C2D" w:rsidRDefault="005C4C2D" w:rsidP="005C4C2D">
            <w:pPr>
              <w:ind w:left="-122" w:right="-94"/>
              <w:jc w:val="center"/>
              <w:rPr>
                <w:sz w:val="22"/>
                <w:szCs w:val="22"/>
              </w:rPr>
            </w:pPr>
            <w:r w:rsidRPr="005C4C2D">
              <w:rPr>
                <w:sz w:val="22"/>
                <w:szCs w:val="22"/>
              </w:rPr>
              <w:t>у % до загаль-ної суми</w:t>
            </w:r>
          </w:p>
        </w:tc>
        <w:tc>
          <w:tcPr>
            <w:tcW w:w="854" w:type="dxa"/>
            <w:gridSpan w:val="2"/>
            <w:tcBorders>
              <w:bottom w:val="single" w:sz="4" w:space="0" w:color="auto"/>
            </w:tcBorders>
            <w:shd w:val="clear" w:color="auto" w:fill="auto"/>
            <w:noWrap/>
            <w:vAlign w:val="center"/>
          </w:tcPr>
          <w:p w:rsidR="005C4C2D" w:rsidRPr="005C4C2D" w:rsidRDefault="005C4C2D" w:rsidP="005C4C2D">
            <w:pPr>
              <w:ind w:left="-122" w:right="-94"/>
              <w:jc w:val="center"/>
              <w:rPr>
                <w:sz w:val="22"/>
                <w:szCs w:val="22"/>
              </w:rPr>
            </w:pPr>
            <w:r w:rsidRPr="005C4C2D">
              <w:rPr>
                <w:sz w:val="22"/>
                <w:szCs w:val="22"/>
              </w:rPr>
              <w:t>усього</w:t>
            </w:r>
          </w:p>
        </w:tc>
        <w:tc>
          <w:tcPr>
            <w:tcW w:w="924" w:type="dxa"/>
            <w:gridSpan w:val="2"/>
            <w:tcBorders>
              <w:bottom w:val="single" w:sz="4" w:space="0" w:color="auto"/>
            </w:tcBorders>
            <w:shd w:val="clear" w:color="auto" w:fill="auto"/>
            <w:noWrap/>
            <w:vAlign w:val="center"/>
          </w:tcPr>
          <w:p w:rsidR="005C4C2D" w:rsidRPr="005C4C2D" w:rsidRDefault="005C4C2D" w:rsidP="005C4C2D">
            <w:pPr>
              <w:ind w:left="-122" w:right="-94"/>
              <w:jc w:val="center"/>
              <w:rPr>
                <w:sz w:val="22"/>
                <w:szCs w:val="22"/>
              </w:rPr>
            </w:pPr>
            <w:r w:rsidRPr="005C4C2D">
              <w:rPr>
                <w:sz w:val="22"/>
                <w:szCs w:val="22"/>
              </w:rPr>
              <w:t>у % до загаль-ної суми</w:t>
            </w:r>
          </w:p>
        </w:tc>
        <w:tc>
          <w:tcPr>
            <w:tcW w:w="826" w:type="dxa"/>
            <w:gridSpan w:val="2"/>
            <w:tcBorders>
              <w:bottom w:val="single" w:sz="4" w:space="0" w:color="auto"/>
            </w:tcBorders>
            <w:shd w:val="clear" w:color="auto" w:fill="auto"/>
            <w:noWrap/>
            <w:vAlign w:val="center"/>
          </w:tcPr>
          <w:p w:rsidR="005C4C2D" w:rsidRPr="005C4C2D" w:rsidRDefault="005C4C2D" w:rsidP="005C4C2D">
            <w:pPr>
              <w:ind w:left="-122" w:right="-94"/>
              <w:jc w:val="center"/>
              <w:rPr>
                <w:sz w:val="22"/>
                <w:szCs w:val="22"/>
              </w:rPr>
            </w:pPr>
            <w:r w:rsidRPr="005C4C2D">
              <w:rPr>
                <w:sz w:val="22"/>
                <w:szCs w:val="22"/>
              </w:rPr>
              <w:t>усього</w:t>
            </w:r>
          </w:p>
        </w:tc>
        <w:tc>
          <w:tcPr>
            <w:tcW w:w="908" w:type="dxa"/>
            <w:gridSpan w:val="3"/>
            <w:tcBorders>
              <w:bottom w:val="single" w:sz="4" w:space="0" w:color="auto"/>
              <w:right w:val="nil"/>
            </w:tcBorders>
            <w:shd w:val="clear" w:color="auto" w:fill="auto"/>
            <w:noWrap/>
            <w:vAlign w:val="center"/>
          </w:tcPr>
          <w:p w:rsidR="005C4C2D" w:rsidRPr="005C4C2D" w:rsidRDefault="005C4C2D" w:rsidP="00885423">
            <w:pPr>
              <w:ind w:left="-122" w:right="-94"/>
              <w:jc w:val="center"/>
              <w:rPr>
                <w:sz w:val="22"/>
                <w:szCs w:val="22"/>
              </w:rPr>
            </w:pPr>
            <w:r w:rsidRPr="005C4C2D">
              <w:rPr>
                <w:sz w:val="22"/>
                <w:szCs w:val="22"/>
              </w:rPr>
              <w:t>у % до загаль-ної</w:t>
            </w:r>
            <w:r w:rsidR="00885423">
              <w:rPr>
                <w:sz w:val="22"/>
                <w:szCs w:val="22"/>
              </w:rPr>
              <w:t xml:space="preserve"> </w:t>
            </w:r>
            <w:r w:rsidRPr="005C4C2D">
              <w:rPr>
                <w:sz w:val="22"/>
                <w:szCs w:val="22"/>
              </w:rPr>
              <w:t>суми</w:t>
            </w:r>
          </w:p>
        </w:tc>
      </w:tr>
      <w:tr w:rsidR="005C4C2D" w:rsidRPr="005C4C2D" w:rsidTr="005C4C2D">
        <w:trPr>
          <w:gridAfter w:val="2"/>
          <w:wAfter w:w="35" w:type="dxa"/>
          <w:trHeight w:hRule="exact" w:val="170"/>
          <w:jc w:val="center"/>
        </w:trPr>
        <w:tc>
          <w:tcPr>
            <w:tcW w:w="3127" w:type="dxa"/>
            <w:gridSpan w:val="2"/>
            <w:tcBorders>
              <w:top w:val="single" w:sz="4" w:space="0" w:color="auto"/>
              <w:left w:val="nil"/>
              <w:bottom w:val="nil"/>
              <w:right w:val="nil"/>
            </w:tcBorders>
            <w:shd w:val="clear" w:color="auto" w:fill="auto"/>
            <w:noWrap/>
          </w:tcPr>
          <w:p w:rsidR="005C4C2D" w:rsidRPr="005C4C2D" w:rsidRDefault="005C4C2D" w:rsidP="005C4C2D">
            <w:pPr>
              <w:spacing w:line="180" w:lineRule="exact"/>
              <w:rPr>
                <w:b/>
                <w:snapToGrid w:val="0"/>
                <w:color w:val="000000"/>
                <w:sz w:val="22"/>
                <w:szCs w:val="22"/>
              </w:rPr>
            </w:pPr>
          </w:p>
        </w:tc>
        <w:tc>
          <w:tcPr>
            <w:tcW w:w="854" w:type="dxa"/>
            <w:gridSpan w:val="2"/>
            <w:tcBorders>
              <w:top w:val="single" w:sz="4" w:space="0" w:color="auto"/>
              <w:left w:val="nil"/>
              <w:bottom w:val="nil"/>
              <w:right w:val="nil"/>
            </w:tcBorders>
            <w:shd w:val="clear" w:color="auto" w:fill="auto"/>
            <w:noWrap/>
            <w:vAlign w:val="bottom"/>
          </w:tcPr>
          <w:p w:rsidR="005C4C2D" w:rsidRPr="005C4C2D" w:rsidRDefault="005C4C2D" w:rsidP="005C4C2D">
            <w:pPr>
              <w:spacing w:line="180" w:lineRule="exact"/>
              <w:jc w:val="right"/>
              <w:rPr>
                <w:bCs/>
                <w:sz w:val="22"/>
                <w:szCs w:val="22"/>
              </w:rPr>
            </w:pPr>
          </w:p>
        </w:tc>
        <w:tc>
          <w:tcPr>
            <w:tcW w:w="1022" w:type="dxa"/>
            <w:gridSpan w:val="2"/>
            <w:tcBorders>
              <w:top w:val="single" w:sz="4" w:space="0" w:color="auto"/>
              <w:left w:val="nil"/>
              <w:bottom w:val="nil"/>
              <w:right w:val="nil"/>
            </w:tcBorders>
            <w:shd w:val="clear" w:color="auto" w:fill="auto"/>
            <w:noWrap/>
            <w:vAlign w:val="bottom"/>
          </w:tcPr>
          <w:p w:rsidR="005C4C2D" w:rsidRPr="005C4C2D" w:rsidRDefault="005C4C2D" w:rsidP="005C4C2D">
            <w:pPr>
              <w:spacing w:line="180" w:lineRule="exact"/>
              <w:jc w:val="right"/>
              <w:rPr>
                <w:bCs/>
                <w:sz w:val="22"/>
                <w:szCs w:val="22"/>
              </w:rPr>
            </w:pPr>
          </w:p>
        </w:tc>
        <w:tc>
          <w:tcPr>
            <w:tcW w:w="881" w:type="dxa"/>
            <w:gridSpan w:val="2"/>
            <w:tcBorders>
              <w:top w:val="single" w:sz="4" w:space="0" w:color="auto"/>
              <w:left w:val="nil"/>
              <w:bottom w:val="nil"/>
              <w:right w:val="nil"/>
            </w:tcBorders>
            <w:shd w:val="clear" w:color="auto" w:fill="auto"/>
            <w:noWrap/>
            <w:vAlign w:val="bottom"/>
          </w:tcPr>
          <w:p w:rsidR="005C4C2D" w:rsidRPr="005C4C2D" w:rsidRDefault="005C4C2D" w:rsidP="005C4C2D">
            <w:pPr>
              <w:spacing w:line="180" w:lineRule="exact"/>
              <w:jc w:val="right"/>
              <w:rPr>
                <w:bCs/>
                <w:sz w:val="22"/>
                <w:szCs w:val="22"/>
              </w:rPr>
            </w:pPr>
          </w:p>
        </w:tc>
        <w:tc>
          <w:tcPr>
            <w:tcW w:w="854" w:type="dxa"/>
            <w:gridSpan w:val="2"/>
            <w:tcBorders>
              <w:top w:val="single" w:sz="4" w:space="0" w:color="auto"/>
              <w:left w:val="nil"/>
              <w:bottom w:val="nil"/>
              <w:right w:val="nil"/>
            </w:tcBorders>
            <w:shd w:val="clear" w:color="auto" w:fill="auto"/>
            <w:noWrap/>
            <w:vAlign w:val="bottom"/>
          </w:tcPr>
          <w:p w:rsidR="005C4C2D" w:rsidRPr="005C4C2D" w:rsidRDefault="005C4C2D" w:rsidP="005C4C2D">
            <w:pPr>
              <w:spacing w:line="180" w:lineRule="exact"/>
              <w:jc w:val="right"/>
              <w:rPr>
                <w:bCs/>
                <w:sz w:val="22"/>
                <w:szCs w:val="22"/>
              </w:rPr>
            </w:pPr>
          </w:p>
        </w:tc>
        <w:tc>
          <w:tcPr>
            <w:tcW w:w="924" w:type="dxa"/>
            <w:gridSpan w:val="2"/>
            <w:tcBorders>
              <w:top w:val="single" w:sz="4" w:space="0" w:color="auto"/>
              <w:left w:val="nil"/>
              <w:bottom w:val="nil"/>
              <w:right w:val="nil"/>
            </w:tcBorders>
            <w:shd w:val="clear" w:color="auto" w:fill="auto"/>
            <w:noWrap/>
            <w:vAlign w:val="bottom"/>
          </w:tcPr>
          <w:p w:rsidR="005C4C2D" w:rsidRPr="005C4C2D" w:rsidRDefault="005C4C2D" w:rsidP="005C4C2D">
            <w:pPr>
              <w:spacing w:line="180" w:lineRule="exact"/>
              <w:jc w:val="right"/>
              <w:rPr>
                <w:bCs/>
                <w:sz w:val="22"/>
                <w:szCs w:val="22"/>
              </w:rPr>
            </w:pPr>
          </w:p>
        </w:tc>
        <w:tc>
          <w:tcPr>
            <w:tcW w:w="826" w:type="dxa"/>
            <w:gridSpan w:val="2"/>
            <w:tcBorders>
              <w:top w:val="single" w:sz="4" w:space="0" w:color="auto"/>
              <w:left w:val="nil"/>
              <w:bottom w:val="nil"/>
              <w:right w:val="nil"/>
            </w:tcBorders>
            <w:shd w:val="clear" w:color="auto" w:fill="auto"/>
            <w:noWrap/>
            <w:vAlign w:val="bottom"/>
          </w:tcPr>
          <w:p w:rsidR="005C4C2D" w:rsidRPr="005C4C2D" w:rsidRDefault="005C4C2D" w:rsidP="005C4C2D">
            <w:pPr>
              <w:spacing w:line="180" w:lineRule="exact"/>
              <w:jc w:val="right"/>
              <w:rPr>
                <w:bCs/>
                <w:sz w:val="22"/>
                <w:szCs w:val="22"/>
              </w:rPr>
            </w:pPr>
          </w:p>
        </w:tc>
        <w:tc>
          <w:tcPr>
            <w:tcW w:w="899" w:type="dxa"/>
            <w:gridSpan w:val="2"/>
            <w:tcBorders>
              <w:top w:val="single" w:sz="4" w:space="0" w:color="auto"/>
              <w:left w:val="nil"/>
              <w:bottom w:val="nil"/>
              <w:right w:val="nil"/>
            </w:tcBorders>
            <w:shd w:val="clear" w:color="auto" w:fill="auto"/>
            <w:noWrap/>
            <w:vAlign w:val="bottom"/>
          </w:tcPr>
          <w:p w:rsidR="005C4C2D" w:rsidRPr="005C4C2D" w:rsidRDefault="005C4C2D" w:rsidP="005C4C2D">
            <w:pPr>
              <w:spacing w:line="180" w:lineRule="exact"/>
              <w:jc w:val="right"/>
              <w:rPr>
                <w:bCs/>
                <w:sz w:val="22"/>
                <w:szCs w:val="22"/>
              </w:rPr>
            </w:pPr>
          </w:p>
        </w:tc>
      </w:tr>
      <w:tr w:rsidR="005C4C2D" w:rsidRPr="005C4C2D" w:rsidTr="005C4C2D">
        <w:trPr>
          <w:gridAfter w:val="2"/>
          <w:wAfter w:w="35" w:type="dxa"/>
          <w:trHeight w:val="146"/>
          <w:jc w:val="center"/>
        </w:trPr>
        <w:tc>
          <w:tcPr>
            <w:tcW w:w="3127" w:type="dxa"/>
            <w:gridSpan w:val="2"/>
            <w:tcBorders>
              <w:top w:val="nil"/>
              <w:left w:val="nil"/>
              <w:bottom w:val="nil"/>
              <w:right w:val="nil"/>
            </w:tcBorders>
            <w:shd w:val="clear" w:color="auto" w:fill="auto"/>
            <w:noWrap/>
            <w:vAlign w:val="bottom"/>
          </w:tcPr>
          <w:p w:rsidR="005C4C2D" w:rsidRPr="005C4C2D" w:rsidRDefault="005C4C2D" w:rsidP="005C4C2D">
            <w:pPr>
              <w:spacing w:line="216" w:lineRule="auto"/>
              <w:rPr>
                <w:b/>
                <w:snapToGrid w:val="0"/>
                <w:sz w:val="22"/>
                <w:szCs w:val="22"/>
              </w:rPr>
            </w:pPr>
            <w:r w:rsidRPr="005C4C2D">
              <w:rPr>
                <w:b/>
                <w:snapToGrid w:val="0"/>
                <w:sz w:val="22"/>
                <w:szCs w:val="22"/>
              </w:rPr>
              <w:t>Усього</w:t>
            </w:r>
          </w:p>
        </w:tc>
        <w:tc>
          <w:tcPr>
            <w:tcW w:w="85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b/>
                <w:sz w:val="22"/>
                <w:szCs w:val="22"/>
              </w:rPr>
            </w:pPr>
            <w:r w:rsidRPr="005C4C2D">
              <w:rPr>
                <w:b/>
                <w:sz w:val="22"/>
                <w:szCs w:val="22"/>
                <w:lang w:val="en-US"/>
              </w:rPr>
              <w:t>20121,0</w:t>
            </w:r>
          </w:p>
        </w:tc>
        <w:tc>
          <w:tcPr>
            <w:tcW w:w="1022"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b/>
                <w:sz w:val="22"/>
                <w:szCs w:val="22"/>
              </w:rPr>
            </w:pPr>
            <w:r w:rsidRPr="005C4C2D">
              <w:rPr>
                <w:b/>
                <w:sz w:val="22"/>
                <w:szCs w:val="22"/>
              </w:rPr>
              <w:t>12669,0</w:t>
            </w:r>
          </w:p>
        </w:tc>
        <w:tc>
          <w:tcPr>
            <w:tcW w:w="881"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b/>
                <w:sz w:val="22"/>
                <w:szCs w:val="22"/>
              </w:rPr>
            </w:pPr>
            <w:r w:rsidRPr="005C4C2D">
              <w:rPr>
                <w:b/>
                <w:sz w:val="22"/>
                <w:szCs w:val="22"/>
              </w:rPr>
              <w:t>63,0</w:t>
            </w:r>
          </w:p>
        </w:tc>
        <w:tc>
          <w:tcPr>
            <w:tcW w:w="85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b/>
                <w:sz w:val="22"/>
                <w:szCs w:val="22"/>
              </w:rPr>
            </w:pPr>
            <w:r w:rsidRPr="005C4C2D">
              <w:rPr>
                <w:b/>
                <w:sz w:val="22"/>
                <w:szCs w:val="22"/>
              </w:rPr>
              <w:t>6770,1</w:t>
            </w:r>
          </w:p>
        </w:tc>
        <w:tc>
          <w:tcPr>
            <w:tcW w:w="92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b/>
                <w:sz w:val="22"/>
                <w:szCs w:val="22"/>
              </w:rPr>
            </w:pPr>
            <w:r w:rsidRPr="005C4C2D">
              <w:rPr>
                <w:b/>
                <w:sz w:val="22"/>
                <w:szCs w:val="22"/>
              </w:rPr>
              <w:t>33,6</w:t>
            </w:r>
          </w:p>
        </w:tc>
        <w:tc>
          <w:tcPr>
            <w:tcW w:w="826"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b/>
                <w:sz w:val="22"/>
                <w:szCs w:val="22"/>
              </w:rPr>
            </w:pPr>
            <w:r w:rsidRPr="005C4C2D">
              <w:rPr>
                <w:b/>
                <w:sz w:val="22"/>
                <w:szCs w:val="22"/>
              </w:rPr>
              <w:t>681,9</w:t>
            </w:r>
          </w:p>
        </w:tc>
        <w:tc>
          <w:tcPr>
            <w:tcW w:w="899"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b/>
                <w:sz w:val="22"/>
                <w:szCs w:val="22"/>
              </w:rPr>
            </w:pPr>
            <w:r w:rsidRPr="005C4C2D">
              <w:rPr>
                <w:b/>
                <w:sz w:val="22"/>
                <w:szCs w:val="22"/>
              </w:rPr>
              <w:t>3,4</w:t>
            </w:r>
          </w:p>
        </w:tc>
      </w:tr>
      <w:tr w:rsidR="005C4C2D" w:rsidRPr="005C4C2D" w:rsidTr="005C4C2D">
        <w:trPr>
          <w:gridAfter w:val="2"/>
          <w:wAfter w:w="35" w:type="dxa"/>
          <w:trHeight w:val="417"/>
          <w:jc w:val="center"/>
        </w:trPr>
        <w:tc>
          <w:tcPr>
            <w:tcW w:w="3127" w:type="dxa"/>
            <w:gridSpan w:val="2"/>
            <w:tcBorders>
              <w:top w:val="nil"/>
              <w:left w:val="nil"/>
              <w:bottom w:val="nil"/>
              <w:right w:val="nil"/>
            </w:tcBorders>
            <w:shd w:val="clear" w:color="auto" w:fill="auto"/>
            <w:noWrap/>
            <w:vAlign w:val="bottom"/>
          </w:tcPr>
          <w:p w:rsidR="005C4C2D" w:rsidRPr="005C4C2D" w:rsidRDefault="005C4C2D" w:rsidP="005C4C2D">
            <w:pPr>
              <w:ind w:right="-70"/>
              <w:rPr>
                <w:snapToGrid w:val="0"/>
                <w:color w:val="000000"/>
                <w:sz w:val="22"/>
                <w:szCs w:val="22"/>
              </w:rPr>
            </w:pPr>
            <w:r w:rsidRPr="005C4C2D">
              <w:rPr>
                <w:sz w:val="22"/>
                <w:szCs w:val="22"/>
              </w:rPr>
              <w:t>Сільське господарство, лісове господарство та рибне господарство</w:t>
            </w:r>
          </w:p>
        </w:tc>
        <w:tc>
          <w:tcPr>
            <w:tcW w:w="85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196,0</w:t>
            </w:r>
          </w:p>
        </w:tc>
        <w:tc>
          <w:tcPr>
            <w:tcW w:w="1022"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196,0</w:t>
            </w:r>
          </w:p>
        </w:tc>
        <w:tc>
          <w:tcPr>
            <w:tcW w:w="881"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100,0</w:t>
            </w:r>
          </w:p>
        </w:tc>
        <w:tc>
          <w:tcPr>
            <w:tcW w:w="85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c>
          <w:tcPr>
            <w:tcW w:w="92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c>
          <w:tcPr>
            <w:tcW w:w="826"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c>
          <w:tcPr>
            <w:tcW w:w="899"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r>
      <w:tr w:rsidR="005C4C2D" w:rsidRPr="005C4C2D" w:rsidTr="005C4C2D">
        <w:trPr>
          <w:gridAfter w:val="2"/>
          <w:wAfter w:w="35" w:type="dxa"/>
          <w:trHeight w:val="171"/>
          <w:jc w:val="center"/>
        </w:trPr>
        <w:tc>
          <w:tcPr>
            <w:tcW w:w="3127" w:type="dxa"/>
            <w:gridSpan w:val="2"/>
            <w:tcBorders>
              <w:top w:val="nil"/>
              <w:left w:val="nil"/>
              <w:bottom w:val="nil"/>
              <w:right w:val="nil"/>
            </w:tcBorders>
            <w:shd w:val="clear" w:color="auto" w:fill="auto"/>
            <w:noWrap/>
            <w:vAlign w:val="bottom"/>
          </w:tcPr>
          <w:p w:rsidR="005C4C2D" w:rsidRPr="005C4C2D" w:rsidRDefault="005C4C2D" w:rsidP="005C4C2D">
            <w:pPr>
              <w:rPr>
                <w:snapToGrid w:val="0"/>
                <w:color w:val="000000"/>
                <w:sz w:val="22"/>
                <w:szCs w:val="22"/>
              </w:rPr>
            </w:pPr>
            <w:r w:rsidRPr="005C4C2D">
              <w:rPr>
                <w:sz w:val="22"/>
                <w:szCs w:val="22"/>
                <w:lang w:val="ru-RU"/>
              </w:rPr>
              <w:t xml:space="preserve">  у т.ч.</w:t>
            </w:r>
            <w:r w:rsidRPr="005C4C2D">
              <w:rPr>
                <w:sz w:val="22"/>
                <w:szCs w:val="22"/>
              </w:rPr>
              <w:t xml:space="preserve"> сільське господарство</w:t>
            </w:r>
          </w:p>
        </w:tc>
        <w:tc>
          <w:tcPr>
            <w:tcW w:w="85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196,0</w:t>
            </w:r>
          </w:p>
        </w:tc>
        <w:tc>
          <w:tcPr>
            <w:tcW w:w="1022"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196,0</w:t>
            </w:r>
          </w:p>
        </w:tc>
        <w:tc>
          <w:tcPr>
            <w:tcW w:w="881"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100,0</w:t>
            </w:r>
          </w:p>
        </w:tc>
        <w:tc>
          <w:tcPr>
            <w:tcW w:w="85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c>
          <w:tcPr>
            <w:tcW w:w="92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c>
          <w:tcPr>
            <w:tcW w:w="826"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c>
          <w:tcPr>
            <w:tcW w:w="899"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r>
      <w:tr w:rsidR="005C4C2D" w:rsidRPr="005C4C2D" w:rsidTr="005C4C2D">
        <w:trPr>
          <w:gridAfter w:val="2"/>
          <w:wAfter w:w="35" w:type="dxa"/>
          <w:trHeight w:val="78"/>
          <w:jc w:val="center"/>
        </w:trPr>
        <w:tc>
          <w:tcPr>
            <w:tcW w:w="3127" w:type="dxa"/>
            <w:gridSpan w:val="2"/>
            <w:tcBorders>
              <w:top w:val="nil"/>
              <w:left w:val="nil"/>
              <w:bottom w:val="nil"/>
              <w:right w:val="nil"/>
            </w:tcBorders>
            <w:shd w:val="clear" w:color="auto" w:fill="auto"/>
            <w:noWrap/>
            <w:vAlign w:val="center"/>
          </w:tcPr>
          <w:p w:rsidR="005C4C2D" w:rsidRPr="005C4C2D" w:rsidRDefault="005C4C2D" w:rsidP="005C4C2D">
            <w:pPr>
              <w:rPr>
                <w:sz w:val="22"/>
                <w:szCs w:val="22"/>
              </w:rPr>
            </w:pPr>
            <w:r w:rsidRPr="005C4C2D">
              <w:rPr>
                <w:sz w:val="22"/>
                <w:szCs w:val="22"/>
              </w:rPr>
              <w:t>Промисловість</w:t>
            </w:r>
          </w:p>
        </w:tc>
        <w:tc>
          <w:tcPr>
            <w:tcW w:w="85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7191,5</w:t>
            </w:r>
          </w:p>
        </w:tc>
        <w:tc>
          <w:tcPr>
            <w:tcW w:w="1022"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4338,7</w:t>
            </w:r>
          </w:p>
        </w:tc>
        <w:tc>
          <w:tcPr>
            <w:tcW w:w="881"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60,3</w:t>
            </w:r>
          </w:p>
        </w:tc>
        <w:tc>
          <w:tcPr>
            <w:tcW w:w="85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2621,0</w:t>
            </w:r>
          </w:p>
        </w:tc>
        <w:tc>
          <w:tcPr>
            <w:tcW w:w="92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36,5</w:t>
            </w:r>
          </w:p>
        </w:tc>
        <w:tc>
          <w:tcPr>
            <w:tcW w:w="826"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231,8</w:t>
            </w:r>
          </w:p>
        </w:tc>
        <w:tc>
          <w:tcPr>
            <w:tcW w:w="899"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3,2</w:t>
            </w:r>
          </w:p>
        </w:tc>
      </w:tr>
      <w:tr w:rsidR="005C4C2D" w:rsidRPr="005C4C2D" w:rsidTr="005C4C2D">
        <w:trPr>
          <w:gridAfter w:val="2"/>
          <w:wAfter w:w="35" w:type="dxa"/>
          <w:trHeight w:val="78"/>
          <w:jc w:val="center"/>
        </w:trPr>
        <w:tc>
          <w:tcPr>
            <w:tcW w:w="3127" w:type="dxa"/>
            <w:gridSpan w:val="2"/>
            <w:tcBorders>
              <w:top w:val="nil"/>
              <w:left w:val="nil"/>
              <w:bottom w:val="nil"/>
              <w:right w:val="nil"/>
            </w:tcBorders>
            <w:shd w:val="clear" w:color="auto" w:fill="auto"/>
            <w:noWrap/>
            <w:vAlign w:val="center"/>
          </w:tcPr>
          <w:p w:rsidR="005C4C2D" w:rsidRPr="005C4C2D" w:rsidRDefault="005C4C2D" w:rsidP="005C4C2D">
            <w:pPr>
              <w:rPr>
                <w:sz w:val="22"/>
                <w:szCs w:val="22"/>
              </w:rPr>
            </w:pPr>
            <w:r w:rsidRPr="005C4C2D">
              <w:rPr>
                <w:sz w:val="22"/>
                <w:szCs w:val="22"/>
              </w:rPr>
              <w:t xml:space="preserve">  Добувна промисловість і    </w:t>
            </w:r>
          </w:p>
          <w:p w:rsidR="005C4C2D" w:rsidRPr="005C4C2D" w:rsidRDefault="005C4C2D" w:rsidP="005C4C2D">
            <w:pPr>
              <w:rPr>
                <w:sz w:val="22"/>
                <w:szCs w:val="22"/>
              </w:rPr>
            </w:pPr>
            <w:r w:rsidRPr="005C4C2D">
              <w:rPr>
                <w:sz w:val="22"/>
                <w:szCs w:val="22"/>
              </w:rPr>
              <w:t xml:space="preserve">  розроблення кар</w:t>
            </w:r>
            <w:r w:rsidRPr="005C4C2D">
              <w:rPr>
                <w:rFonts w:ascii="Arial" w:hAnsi="Arial" w:cs="Arial"/>
                <w:sz w:val="22"/>
                <w:szCs w:val="22"/>
              </w:rPr>
              <w:t>'</w:t>
            </w:r>
            <w:r w:rsidRPr="005C4C2D">
              <w:rPr>
                <w:sz w:val="22"/>
                <w:szCs w:val="22"/>
              </w:rPr>
              <w:t>єрів</w:t>
            </w:r>
          </w:p>
        </w:tc>
        <w:tc>
          <w:tcPr>
            <w:tcW w:w="85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lang w:val="en-US"/>
              </w:rPr>
            </w:pPr>
            <w:r w:rsidRPr="005C4C2D">
              <w:rPr>
                <w:sz w:val="22"/>
                <w:szCs w:val="22"/>
                <w:lang w:val="en-US"/>
              </w:rPr>
              <w:t>–</w:t>
            </w:r>
          </w:p>
        </w:tc>
        <w:tc>
          <w:tcPr>
            <w:tcW w:w="1022"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lang w:val="en-US"/>
              </w:rPr>
            </w:pPr>
            <w:r w:rsidRPr="005C4C2D">
              <w:rPr>
                <w:sz w:val="22"/>
                <w:szCs w:val="22"/>
                <w:lang w:val="en-US"/>
              </w:rPr>
              <w:t>–</w:t>
            </w:r>
          </w:p>
        </w:tc>
        <w:tc>
          <w:tcPr>
            <w:tcW w:w="881"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lang w:val="en-US"/>
              </w:rPr>
            </w:pPr>
            <w:r w:rsidRPr="005C4C2D">
              <w:rPr>
                <w:sz w:val="22"/>
                <w:szCs w:val="22"/>
                <w:lang w:val="en-US"/>
              </w:rPr>
              <w:t>–</w:t>
            </w:r>
          </w:p>
        </w:tc>
        <w:tc>
          <w:tcPr>
            <w:tcW w:w="85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lang w:val="en-US"/>
              </w:rPr>
            </w:pPr>
            <w:r w:rsidRPr="005C4C2D">
              <w:rPr>
                <w:sz w:val="22"/>
                <w:szCs w:val="22"/>
                <w:lang w:val="en-US"/>
              </w:rPr>
              <w:t>–</w:t>
            </w:r>
          </w:p>
        </w:tc>
        <w:tc>
          <w:tcPr>
            <w:tcW w:w="92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lang w:val="en-US"/>
              </w:rPr>
            </w:pPr>
            <w:r w:rsidRPr="005C4C2D">
              <w:rPr>
                <w:sz w:val="22"/>
                <w:szCs w:val="22"/>
                <w:lang w:val="en-US"/>
              </w:rPr>
              <w:t>–</w:t>
            </w:r>
          </w:p>
        </w:tc>
        <w:tc>
          <w:tcPr>
            <w:tcW w:w="826"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c>
          <w:tcPr>
            <w:tcW w:w="899"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r>
      <w:tr w:rsidR="005C4C2D" w:rsidRPr="005C4C2D" w:rsidTr="005C4C2D">
        <w:trPr>
          <w:gridAfter w:val="2"/>
          <w:wAfter w:w="35" w:type="dxa"/>
          <w:trHeight w:val="78"/>
          <w:jc w:val="center"/>
        </w:trPr>
        <w:tc>
          <w:tcPr>
            <w:tcW w:w="3127" w:type="dxa"/>
            <w:gridSpan w:val="2"/>
            <w:tcBorders>
              <w:top w:val="nil"/>
              <w:left w:val="nil"/>
              <w:bottom w:val="nil"/>
              <w:right w:val="nil"/>
            </w:tcBorders>
            <w:shd w:val="clear" w:color="auto" w:fill="auto"/>
            <w:noWrap/>
            <w:vAlign w:val="center"/>
          </w:tcPr>
          <w:p w:rsidR="005C4C2D" w:rsidRPr="005C4C2D" w:rsidRDefault="005C4C2D" w:rsidP="005C4C2D">
            <w:pPr>
              <w:rPr>
                <w:sz w:val="22"/>
                <w:szCs w:val="22"/>
              </w:rPr>
            </w:pPr>
            <w:r w:rsidRPr="005C4C2D">
              <w:rPr>
                <w:sz w:val="22"/>
                <w:szCs w:val="22"/>
              </w:rPr>
              <w:t xml:space="preserve">  Переробна промисловість</w:t>
            </w:r>
          </w:p>
        </w:tc>
        <w:tc>
          <w:tcPr>
            <w:tcW w:w="85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5789,9</w:t>
            </w:r>
          </w:p>
        </w:tc>
        <w:tc>
          <w:tcPr>
            <w:tcW w:w="1022"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napToGrid w:val="0"/>
                <w:color w:val="000000"/>
                <w:sz w:val="22"/>
                <w:szCs w:val="22"/>
              </w:rPr>
              <w:t>3168,9</w:t>
            </w:r>
          </w:p>
        </w:tc>
        <w:tc>
          <w:tcPr>
            <w:tcW w:w="881"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54,7</w:t>
            </w:r>
          </w:p>
        </w:tc>
        <w:tc>
          <w:tcPr>
            <w:tcW w:w="85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lang w:val="en-US"/>
              </w:rPr>
              <w:t>2621,0</w:t>
            </w:r>
          </w:p>
        </w:tc>
        <w:tc>
          <w:tcPr>
            <w:tcW w:w="92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45,3</w:t>
            </w:r>
          </w:p>
        </w:tc>
        <w:tc>
          <w:tcPr>
            <w:tcW w:w="826"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c>
          <w:tcPr>
            <w:tcW w:w="899"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r>
      <w:tr w:rsidR="005C4C2D" w:rsidRPr="005C4C2D" w:rsidTr="005C4C2D">
        <w:trPr>
          <w:gridAfter w:val="2"/>
          <w:wAfter w:w="35" w:type="dxa"/>
          <w:trHeight w:val="673"/>
          <w:jc w:val="center"/>
        </w:trPr>
        <w:tc>
          <w:tcPr>
            <w:tcW w:w="3127" w:type="dxa"/>
            <w:gridSpan w:val="2"/>
            <w:tcBorders>
              <w:top w:val="nil"/>
              <w:left w:val="nil"/>
              <w:bottom w:val="nil"/>
              <w:right w:val="nil"/>
            </w:tcBorders>
            <w:shd w:val="clear" w:color="auto" w:fill="auto"/>
            <w:noWrap/>
            <w:vAlign w:val="center"/>
          </w:tcPr>
          <w:p w:rsidR="005C4C2D" w:rsidRPr="005C4C2D" w:rsidRDefault="005C4C2D" w:rsidP="005C4C2D">
            <w:pPr>
              <w:rPr>
                <w:sz w:val="22"/>
                <w:szCs w:val="22"/>
              </w:rPr>
            </w:pPr>
            <w:r w:rsidRPr="005C4C2D">
              <w:rPr>
                <w:sz w:val="22"/>
                <w:szCs w:val="22"/>
              </w:rPr>
              <w:t xml:space="preserve">  Постачання електроенергії,  </w:t>
            </w:r>
          </w:p>
          <w:p w:rsidR="005C4C2D" w:rsidRPr="005C4C2D" w:rsidRDefault="005C4C2D" w:rsidP="005C4C2D">
            <w:pPr>
              <w:ind w:left="129"/>
              <w:rPr>
                <w:sz w:val="22"/>
                <w:szCs w:val="22"/>
              </w:rPr>
            </w:pPr>
            <w:r w:rsidRPr="005C4C2D">
              <w:rPr>
                <w:sz w:val="22"/>
                <w:szCs w:val="22"/>
              </w:rPr>
              <w:t>газу, пари та кондиційова-ного  повітря</w:t>
            </w:r>
          </w:p>
        </w:tc>
        <w:tc>
          <w:tcPr>
            <w:tcW w:w="854" w:type="dxa"/>
            <w:gridSpan w:val="2"/>
            <w:tcBorders>
              <w:top w:val="nil"/>
              <w:left w:val="nil"/>
              <w:bottom w:val="nil"/>
              <w:right w:val="nil"/>
            </w:tcBorders>
            <w:shd w:val="clear" w:color="auto" w:fill="auto"/>
            <w:noWrap/>
            <w:vAlign w:val="bottom"/>
          </w:tcPr>
          <w:p w:rsidR="005C4C2D" w:rsidRPr="005C4C2D" w:rsidRDefault="005C4C2D" w:rsidP="005C4C2D">
            <w:pPr>
              <w:spacing w:line="220" w:lineRule="exact"/>
              <w:ind w:left="-122" w:right="-74"/>
              <w:jc w:val="right"/>
              <w:rPr>
                <w:snapToGrid w:val="0"/>
                <w:color w:val="000000"/>
                <w:sz w:val="22"/>
                <w:szCs w:val="22"/>
              </w:rPr>
            </w:pPr>
            <w:r w:rsidRPr="005C4C2D">
              <w:rPr>
                <w:snapToGrid w:val="0"/>
                <w:color w:val="000000"/>
                <w:sz w:val="22"/>
                <w:szCs w:val="22"/>
              </w:rPr>
              <w:t>591,6</w:t>
            </w:r>
          </w:p>
        </w:tc>
        <w:tc>
          <w:tcPr>
            <w:tcW w:w="1022" w:type="dxa"/>
            <w:gridSpan w:val="2"/>
            <w:tcBorders>
              <w:top w:val="nil"/>
              <w:left w:val="nil"/>
              <w:bottom w:val="nil"/>
              <w:right w:val="nil"/>
            </w:tcBorders>
            <w:shd w:val="clear" w:color="auto" w:fill="auto"/>
            <w:noWrap/>
            <w:vAlign w:val="bottom"/>
          </w:tcPr>
          <w:p w:rsidR="005C4C2D" w:rsidRPr="005C4C2D" w:rsidRDefault="005C4C2D" w:rsidP="005C4C2D">
            <w:pPr>
              <w:spacing w:line="220" w:lineRule="exact"/>
              <w:ind w:left="-122" w:right="-74"/>
              <w:jc w:val="right"/>
              <w:rPr>
                <w:snapToGrid w:val="0"/>
                <w:color w:val="000000"/>
                <w:sz w:val="22"/>
                <w:szCs w:val="22"/>
              </w:rPr>
            </w:pPr>
            <w:r w:rsidRPr="005C4C2D">
              <w:rPr>
                <w:snapToGrid w:val="0"/>
                <w:color w:val="000000"/>
                <w:sz w:val="22"/>
                <w:szCs w:val="22"/>
              </w:rPr>
              <w:t>359,8</w:t>
            </w:r>
          </w:p>
        </w:tc>
        <w:tc>
          <w:tcPr>
            <w:tcW w:w="881" w:type="dxa"/>
            <w:gridSpan w:val="2"/>
            <w:tcBorders>
              <w:top w:val="nil"/>
              <w:left w:val="nil"/>
              <w:bottom w:val="nil"/>
              <w:right w:val="nil"/>
            </w:tcBorders>
            <w:shd w:val="clear" w:color="auto" w:fill="auto"/>
            <w:noWrap/>
            <w:vAlign w:val="bottom"/>
          </w:tcPr>
          <w:p w:rsidR="005C4C2D" w:rsidRPr="005C4C2D" w:rsidRDefault="005C4C2D" w:rsidP="005C4C2D">
            <w:pPr>
              <w:spacing w:line="223" w:lineRule="auto"/>
              <w:ind w:left="-122" w:right="-74"/>
              <w:jc w:val="right"/>
              <w:rPr>
                <w:rFonts w:ascii="Times New Roman CYR" w:hAnsi="Times New Roman CYR" w:cs="Times New Roman CYR"/>
                <w:sz w:val="22"/>
                <w:szCs w:val="22"/>
              </w:rPr>
            </w:pPr>
            <w:r w:rsidRPr="005C4C2D">
              <w:rPr>
                <w:rFonts w:ascii="Times New Roman CYR" w:hAnsi="Times New Roman CYR" w:cs="Times New Roman CYR"/>
                <w:sz w:val="22"/>
                <w:szCs w:val="22"/>
              </w:rPr>
              <w:t>60,8</w:t>
            </w:r>
          </w:p>
        </w:tc>
        <w:tc>
          <w:tcPr>
            <w:tcW w:w="854" w:type="dxa"/>
            <w:gridSpan w:val="2"/>
            <w:tcBorders>
              <w:top w:val="nil"/>
              <w:left w:val="nil"/>
              <w:bottom w:val="nil"/>
              <w:right w:val="nil"/>
            </w:tcBorders>
            <w:shd w:val="clear" w:color="auto" w:fill="auto"/>
            <w:noWrap/>
            <w:vAlign w:val="bottom"/>
          </w:tcPr>
          <w:p w:rsidR="005C4C2D" w:rsidRPr="005C4C2D" w:rsidRDefault="005C4C2D" w:rsidP="005C4C2D">
            <w:pPr>
              <w:spacing w:line="223" w:lineRule="auto"/>
              <w:ind w:left="-122" w:right="-74"/>
              <w:jc w:val="right"/>
              <w:rPr>
                <w:rFonts w:ascii="Times New Roman CYR" w:hAnsi="Times New Roman CYR" w:cs="Times New Roman CYR"/>
                <w:sz w:val="22"/>
                <w:szCs w:val="22"/>
              </w:rPr>
            </w:pPr>
            <w:r w:rsidRPr="005C4C2D">
              <w:rPr>
                <w:rFonts w:ascii="Times New Roman CYR" w:hAnsi="Times New Roman CYR" w:cs="Times New Roman CYR"/>
                <w:sz w:val="22"/>
                <w:szCs w:val="22"/>
              </w:rPr>
              <w:t>–</w:t>
            </w:r>
          </w:p>
        </w:tc>
        <w:tc>
          <w:tcPr>
            <w:tcW w:w="924" w:type="dxa"/>
            <w:gridSpan w:val="2"/>
            <w:tcBorders>
              <w:top w:val="nil"/>
              <w:left w:val="nil"/>
              <w:bottom w:val="nil"/>
              <w:right w:val="nil"/>
            </w:tcBorders>
            <w:shd w:val="clear" w:color="auto" w:fill="auto"/>
            <w:noWrap/>
            <w:vAlign w:val="bottom"/>
          </w:tcPr>
          <w:p w:rsidR="005C4C2D" w:rsidRPr="005C4C2D" w:rsidRDefault="005C4C2D" w:rsidP="005C4C2D">
            <w:pPr>
              <w:spacing w:line="223" w:lineRule="auto"/>
              <w:ind w:left="-122" w:right="-74"/>
              <w:jc w:val="right"/>
              <w:rPr>
                <w:rFonts w:ascii="Times New Roman CYR" w:hAnsi="Times New Roman CYR" w:cs="Times New Roman CYR"/>
                <w:sz w:val="22"/>
                <w:szCs w:val="22"/>
              </w:rPr>
            </w:pPr>
            <w:r w:rsidRPr="005C4C2D">
              <w:rPr>
                <w:rFonts w:ascii="Times New Roman CYR" w:hAnsi="Times New Roman CYR" w:cs="Times New Roman CYR"/>
                <w:sz w:val="22"/>
                <w:szCs w:val="22"/>
              </w:rPr>
              <w:t>–</w:t>
            </w:r>
          </w:p>
        </w:tc>
        <w:tc>
          <w:tcPr>
            <w:tcW w:w="826" w:type="dxa"/>
            <w:gridSpan w:val="2"/>
            <w:tcBorders>
              <w:top w:val="nil"/>
              <w:left w:val="nil"/>
              <w:bottom w:val="nil"/>
              <w:right w:val="nil"/>
            </w:tcBorders>
            <w:shd w:val="clear" w:color="auto" w:fill="auto"/>
            <w:noWrap/>
            <w:vAlign w:val="bottom"/>
          </w:tcPr>
          <w:p w:rsidR="005C4C2D" w:rsidRPr="005C4C2D" w:rsidRDefault="005C4C2D" w:rsidP="005C4C2D">
            <w:pPr>
              <w:spacing w:line="223" w:lineRule="auto"/>
              <w:ind w:left="-122" w:right="-74"/>
              <w:jc w:val="right"/>
              <w:rPr>
                <w:rFonts w:ascii="Times New Roman CYR" w:hAnsi="Times New Roman CYR" w:cs="Times New Roman CYR"/>
                <w:sz w:val="22"/>
                <w:szCs w:val="22"/>
              </w:rPr>
            </w:pPr>
            <w:r w:rsidRPr="005C4C2D">
              <w:rPr>
                <w:rFonts w:ascii="Times New Roman CYR" w:hAnsi="Times New Roman CYR" w:cs="Times New Roman CYR"/>
                <w:sz w:val="22"/>
                <w:szCs w:val="22"/>
              </w:rPr>
              <w:t>231,8</w:t>
            </w:r>
          </w:p>
        </w:tc>
        <w:tc>
          <w:tcPr>
            <w:tcW w:w="899" w:type="dxa"/>
            <w:gridSpan w:val="2"/>
            <w:tcBorders>
              <w:top w:val="nil"/>
              <w:left w:val="nil"/>
              <w:bottom w:val="nil"/>
              <w:right w:val="nil"/>
            </w:tcBorders>
            <w:shd w:val="clear" w:color="auto" w:fill="auto"/>
            <w:noWrap/>
            <w:vAlign w:val="bottom"/>
          </w:tcPr>
          <w:p w:rsidR="005C4C2D" w:rsidRPr="005C4C2D" w:rsidRDefault="005C4C2D" w:rsidP="005C4C2D">
            <w:pPr>
              <w:spacing w:line="223" w:lineRule="auto"/>
              <w:ind w:left="-122" w:right="-74"/>
              <w:jc w:val="right"/>
              <w:rPr>
                <w:rFonts w:ascii="Times New Roman CYR" w:hAnsi="Times New Roman CYR" w:cs="Times New Roman CYR"/>
                <w:sz w:val="22"/>
                <w:szCs w:val="22"/>
              </w:rPr>
            </w:pPr>
            <w:r w:rsidRPr="005C4C2D">
              <w:rPr>
                <w:rFonts w:ascii="Times New Roman CYR" w:hAnsi="Times New Roman CYR" w:cs="Times New Roman CYR"/>
                <w:sz w:val="22"/>
                <w:szCs w:val="22"/>
              </w:rPr>
              <w:t>39,2</w:t>
            </w:r>
          </w:p>
        </w:tc>
      </w:tr>
      <w:tr w:rsidR="005C4C2D" w:rsidRPr="005C4C2D" w:rsidTr="005C4C2D">
        <w:trPr>
          <w:gridAfter w:val="2"/>
          <w:wAfter w:w="35" w:type="dxa"/>
          <w:trHeight w:val="291"/>
          <w:jc w:val="center"/>
        </w:trPr>
        <w:tc>
          <w:tcPr>
            <w:tcW w:w="3127" w:type="dxa"/>
            <w:gridSpan w:val="2"/>
            <w:tcBorders>
              <w:top w:val="nil"/>
              <w:left w:val="nil"/>
              <w:bottom w:val="nil"/>
              <w:right w:val="nil"/>
            </w:tcBorders>
            <w:shd w:val="clear" w:color="auto" w:fill="auto"/>
            <w:noWrap/>
            <w:vAlign w:val="center"/>
          </w:tcPr>
          <w:p w:rsidR="005C4C2D" w:rsidRPr="005C4C2D" w:rsidRDefault="005C4C2D" w:rsidP="005C4C2D">
            <w:pPr>
              <w:rPr>
                <w:sz w:val="22"/>
                <w:szCs w:val="22"/>
              </w:rPr>
            </w:pPr>
            <w:r w:rsidRPr="005C4C2D">
              <w:rPr>
                <w:sz w:val="22"/>
                <w:szCs w:val="22"/>
              </w:rPr>
              <w:t xml:space="preserve">  Водопостачання; каналізація, </w:t>
            </w:r>
            <w:r w:rsidRPr="005C4C2D">
              <w:rPr>
                <w:sz w:val="22"/>
                <w:szCs w:val="22"/>
              </w:rPr>
              <w:br/>
              <w:t xml:space="preserve">  поводження з відходами </w:t>
            </w:r>
          </w:p>
        </w:tc>
        <w:tc>
          <w:tcPr>
            <w:tcW w:w="854" w:type="dxa"/>
            <w:gridSpan w:val="2"/>
            <w:tcBorders>
              <w:top w:val="nil"/>
              <w:left w:val="nil"/>
              <w:bottom w:val="nil"/>
              <w:right w:val="nil"/>
            </w:tcBorders>
            <w:shd w:val="clear" w:color="auto" w:fill="auto"/>
            <w:noWrap/>
            <w:vAlign w:val="bottom"/>
          </w:tcPr>
          <w:p w:rsidR="005C4C2D" w:rsidRPr="005C4C2D" w:rsidRDefault="005C4C2D" w:rsidP="005C4C2D">
            <w:pPr>
              <w:spacing w:line="220" w:lineRule="exact"/>
              <w:ind w:left="-122" w:right="-74"/>
              <w:jc w:val="right"/>
              <w:rPr>
                <w:snapToGrid w:val="0"/>
                <w:color w:val="000000"/>
                <w:sz w:val="22"/>
                <w:szCs w:val="22"/>
              </w:rPr>
            </w:pPr>
            <w:r w:rsidRPr="005C4C2D">
              <w:rPr>
                <w:snapToGrid w:val="0"/>
                <w:color w:val="000000"/>
                <w:sz w:val="22"/>
                <w:szCs w:val="22"/>
              </w:rPr>
              <w:t>810,0</w:t>
            </w:r>
          </w:p>
        </w:tc>
        <w:tc>
          <w:tcPr>
            <w:tcW w:w="1022" w:type="dxa"/>
            <w:gridSpan w:val="2"/>
            <w:tcBorders>
              <w:top w:val="nil"/>
              <w:left w:val="nil"/>
              <w:bottom w:val="nil"/>
              <w:right w:val="nil"/>
            </w:tcBorders>
            <w:shd w:val="clear" w:color="auto" w:fill="auto"/>
            <w:noWrap/>
            <w:vAlign w:val="bottom"/>
          </w:tcPr>
          <w:p w:rsidR="005C4C2D" w:rsidRPr="005C4C2D" w:rsidRDefault="005C4C2D" w:rsidP="005C4C2D">
            <w:pPr>
              <w:spacing w:line="220" w:lineRule="exact"/>
              <w:ind w:left="-122" w:right="-74"/>
              <w:jc w:val="right"/>
              <w:rPr>
                <w:snapToGrid w:val="0"/>
                <w:color w:val="000000"/>
                <w:sz w:val="22"/>
                <w:szCs w:val="22"/>
              </w:rPr>
            </w:pPr>
            <w:r w:rsidRPr="005C4C2D">
              <w:rPr>
                <w:snapToGrid w:val="0"/>
                <w:color w:val="000000"/>
                <w:sz w:val="22"/>
                <w:szCs w:val="22"/>
              </w:rPr>
              <w:t>810,0</w:t>
            </w:r>
          </w:p>
        </w:tc>
        <w:tc>
          <w:tcPr>
            <w:tcW w:w="881" w:type="dxa"/>
            <w:gridSpan w:val="2"/>
            <w:tcBorders>
              <w:top w:val="nil"/>
              <w:left w:val="nil"/>
              <w:bottom w:val="nil"/>
              <w:right w:val="nil"/>
            </w:tcBorders>
            <w:shd w:val="clear" w:color="auto" w:fill="auto"/>
            <w:noWrap/>
            <w:vAlign w:val="bottom"/>
          </w:tcPr>
          <w:p w:rsidR="005C4C2D" w:rsidRPr="005C4C2D" w:rsidRDefault="005C4C2D" w:rsidP="005C4C2D">
            <w:pPr>
              <w:spacing w:line="223" w:lineRule="auto"/>
              <w:ind w:left="-122" w:right="-74"/>
              <w:jc w:val="right"/>
              <w:rPr>
                <w:rFonts w:ascii="Times New Roman CYR" w:hAnsi="Times New Roman CYR" w:cs="Times New Roman CYR"/>
                <w:sz w:val="22"/>
                <w:szCs w:val="22"/>
              </w:rPr>
            </w:pPr>
            <w:r w:rsidRPr="005C4C2D">
              <w:rPr>
                <w:rFonts w:ascii="Times New Roman CYR" w:hAnsi="Times New Roman CYR" w:cs="Times New Roman CYR"/>
                <w:sz w:val="22"/>
                <w:szCs w:val="22"/>
              </w:rPr>
              <w:t>100,0</w:t>
            </w:r>
          </w:p>
        </w:tc>
        <w:tc>
          <w:tcPr>
            <w:tcW w:w="854" w:type="dxa"/>
            <w:gridSpan w:val="2"/>
            <w:tcBorders>
              <w:top w:val="nil"/>
              <w:left w:val="nil"/>
              <w:bottom w:val="nil"/>
              <w:right w:val="nil"/>
            </w:tcBorders>
            <w:shd w:val="clear" w:color="auto" w:fill="auto"/>
            <w:noWrap/>
            <w:vAlign w:val="bottom"/>
          </w:tcPr>
          <w:p w:rsidR="005C4C2D" w:rsidRPr="005C4C2D" w:rsidRDefault="005C4C2D" w:rsidP="005C4C2D">
            <w:pPr>
              <w:spacing w:line="223" w:lineRule="auto"/>
              <w:ind w:left="-122" w:right="-74"/>
              <w:jc w:val="right"/>
              <w:rPr>
                <w:rFonts w:ascii="Times New Roman CYR" w:hAnsi="Times New Roman CYR" w:cs="Times New Roman CYR"/>
                <w:sz w:val="22"/>
                <w:szCs w:val="22"/>
              </w:rPr>
            </w:pPr>
            <w:r w:rsidRPr="005C4C2D">
              <w:rPr>
                <w:rFonts w:ascii="Times New Roman CYR" w:hAnsi="Times New Roman CYR" w:cs="Times New Roman CYR"/>
                <w:sz w:val="22"/>
                <w:szCs w:val="22"/>
              </w:rPr>
              <w:t>–</w:t>
            </w:r>
          </w:p>
        </w:tc>
        <w:tc>
          <w:tcPr>
            <w:tcW w:w="924" w:type="dxa"/>
            <w:gridSpan w:val="2"/>
            <w:tcBorders>
              <w:top w:val="nil"/>
              <w:left w:val="nil"/>
              <w:bottom w:val="nil"/>
              <w:right w:val="nil"/>
            </w:tcBorders>
            <w:shd w:val="clear" w:color="auto" w:fill="auto"/>
            <w:noWrap/>
            <w:vAlign w:val="bottom"/>
          </w:tcPr>
          <w:p w:rsidR="005C4C2D" w:rsidRPr="005C4C2D" w:rsidRDefault="005C4C2D" w:rsidP="005C4C2D">
            <w:pPr>
              <w:spacing w:line="223" w:lineRule="auto"/>
              <w:ind w:left="-122" w:right="-74"/>
              <w:jc w:val="right"/>
              <w:rPr>
                <w:rFonts w:ascii="Times New Roman CYR" w:hAnsi="Times New Roman CYR" w:cs="Times New Roman CYR"/>
                <w:sz w:val="22"/>
                <w:szCs w:val="22"/>
              </w:rPr>
            </w:pPr>
            <w:r w:rsidRPr="005C4C2D">
              <w:rPr>
                <w:rFonts w:ascii="Times New Roman CYR" w:hAnsi="Times New Roman CYR" w:cs="Times New Roman CYR"/>
                <w:sz w:val="22"/>
                <w:szCs w:val="22"/>
              </w:rPr>
              <w:t>–</w:t>
            </w:r>
          </w:p>
        </w:tc>
        <w:tc>
          <w:tcPr>
            <w:tcW w:w="826" w:type="dxa"/>
            <w:gridSpan w:val="2"/>
            <w:tcBorders>
              <w:top w:val="nil"/>
              <w:left w:val="nil"/>
              <w:bottom w:val="nil"/>
              <w:right w:val="nil"/>
            </w:tcBorders>
            <w:shd w:val="clear" w:color="auto" w:fill="auto"/>
            <w:noWrap/>
            <w:vAlign w:val="bottom"/>
          </w:tcPr>
          <w:p w:rsidR="005C4C2D" w:rsidRPr="005C4C2D" w:rsidRDefault="005C4C2D" w:rsidP="005C4C2D">
            <w:pPr>
              <w:spacing w:line="223" w:lineRule="auto"/>
              <w:ind w:left="-122" w:right="-74"/>
              <w:jc w:val="right"/>
              <w:rPr>
                <w:rFonts w:ascii="Times New Roman CYR" w:hAnsi="Times New Roman CYR" w:cs="Times New Roman CYR"/>
                <w:sz w:val="22"/>
                <w:szCs w:val="22"/>
              </w:rPr>
            </w:pPr>
            <w:r w:rsidRPr="005C4C2D">
              <w:rPr>
                <w:rFonts w:ascii="Times New Roman CYR" w:hAnsi="Times New Roman CYR" w:cs="Times New Roman CYR"/>
                <w:sz w:val="22"/>
                <w:szCs w:val="22"/>
              </w:rPr>
              <w:t>–</w:t>
            </w:r>
          </w:p>
        </w:tc>
        <w:tc>
          <w:tcPr>
            <w:tcW w:w="899" w:type="dxa"/>
            <w:gridSpan w:val="2"/>
            <w:tcBorders>
              <w:top w:val="nil"/>
              <w:left w:val="nil"/>
              <w:bottom w:val="nil"/>
              <w:right w:val="nil"/>
            </w:tcBorders>
            <w:shd w:val="clear" w:color="auto" w:fill="auto"/>
            <w:noWrap/>
            <w:vAlign w:val="bottom"/>
          </w:tcPr>
          <w:p w:rsidR="005C4C2D" w:rsidRPr="005C4C2D" w:rsidRDefault="005C4C2D" w:rsidP="005C4C2D">
            <w:pPr>
              <w:spacing w:line="223" w:lineRule="auto"/>
              <w:ind w:left="-122" w:right="-74"/>
              <w:jc w:val="right"/>
              <w:rPr>
                <w:rFonts w:ascii="Times New Roman CYR" w:hAnsi="Times New Roman CYR" w:cs="Times New Roman CYR"/>
                <w:sz w:val="22"/>
                <w:szCs w:val="22"/>
              </w:rPr>
            </w:pPr>
            <w:r w:rsidRPr="005C4C2D">
              <w:rPr>
                <w:rFonts w:ascii="Times New Roman CYR" w:hAnsi="Times New Roman CYR" w:cs="Times New Roman CYR"/>
                <w:sz w:val="22"/>
                <w:szCs w:val="22"/>
              </w:rPr>
              <w:t>–</w:t>
            </w:r>
          </w:p>
        </w:tc>
      </w:tr>
      <w:tr w:rsidR="005C4C2D" w:rsidRPr="005C4C2D" w:rsidTr="005C4C2D">
        <w:trPr>
          <w:gridAfter w:val="2"/>
          <w:wAfter w:w="35" w:type="dxa"/>
          <w:trHeight w:val="175"/>
          <w:jc w:val="center"/>
        </w:trPr>
        <w:tc>
          <w:tcPr>
            <w:tcW w:w="3127" w:type="dxa"/>
            <w:gridSpan w:val="2"/>
            <w:tcBorders>
              <w:top w:val="nil"/>
              <w:left w:val="nil"/>
              <w:bottom w:val="nil"/>
              <w:right w:val="nil"/>
            </w:tcBorders>
            <w:shd w:val="clear" w:color="auto" w:fill="auto"/>
            <w:noWrap/>
            <w:vAlign w:val="center"/>
          </w:tcPr>
          <w:p w:rsidR="005C4C2D" w:rsidRPr="005C4C2D" w:rsidRDefault="005C4C2D" w:rsidP="005C4C2D">
            <w:pPr>
              <w:rPr>
                <w:sz w:val="22"/>
                <w:szCs w:val="22"/>
              </w:rPr>
            </w:pPr>
            <w:r w:rsidRPr="005C4C2D">
              <w:rPr>
                <w:sz w:val="22"/>
                <w:szCs w:val="22"/>
              </w:rPr>
              <w:t>Будівництво</w:t>
            </w:r>
          </w:p>
        </w:tc>
        <w:tc>
          <w:tcPr>
            <w:tcW w:w="85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8626,6</w:t>
            </w:r>
          </w:p>
        </w:tc>
        <w:tc>
          <w:tcPr>
            <w:tcW w:w="1022"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4868,1</w:t>
            </w:r>
          </w:p>
        </w:tc>
        <w:tc>
          <w:tcPr>
            <w:tcW w:w="881"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56,4</w:t>
            </w:r>
          </w:p>
        </w:tc>
        <w:tc>
          <w:tcPr>
            <w:tcW w:w="85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3534,3</w:t>
            </w:r>
          </w:p>
        </w:tc>
        <w:tc>
          <w:tcPr>
            <w:tcW w:w="92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lang w:val="ru-RU"/>
              </w:rPr>
            </w:pPr>
            <w:r w:rsidRPr="005C4C2D">
              <w:rPr>
                <w:sz w:val="22"/>
                <w:szCs w:val="22"/>
                <w:lang w:val="ru-RU"/>
              </w:rPr>
              <w:t>41,0</w:t>
            </w:r>
          </w:p>
        </w:tc>
        <w:tc>
          <w:tcPr>
            <w:tcW w:w="826"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224,2</w:t>
            </w:r>
          </w:p>
        </w:tc>
        <w:tc>
          <w:tcPr>
            <w:tcW w:w="899"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2,6</w:t>
            </w:r>
          </w:p>
        </w:tc>
      </w:tr>
      <w:tr w:rsidR="005C4C2D" w:rsidRPr="005C4C2D" w:rsidTr="005C4C2D">
        <w:trPr>
          <w:gridAfter w:val="2"/>
          <w:wAfter w:w="35" w:type="dxa"/>
          <w:trHeight w:val="236"/>
          <w:jc w:val="center"/>
        </w:trPr>
        <w:tc>
          <w:tcPr>
            <w:tcW w:w="3127" w:type="dxa"/>
            <w:gridSpan w:val="2"/>
            <w:tcBorders>
              <w:top w:val="nil"/>
              <w:left w:val="nil"/>
              <w:bottom w:val="nil"/>
              <w:right w:val="nil"/>
            </w:tcBorders>
            <w:shd w:val="clear" w:color="auto" w:fill="auto"/>
            <w:noWrap/>
            <w:vAlign w:val="center"/>
          </w:tcPr>
          <w:p w:rsidR="005C4C2D" w:rsidRPr="005C4C2D" w:rsidRDefault="005C4C2D" w:rsidP="005C4C2D">
            <w:pPr>
              <w:rPr>
                <w:sz w:val="22"/>
                <w:szCs w:val="22"/>
              </w:rPr>
            </w:pPr>
            <w:r w:rsidRPr="005C4C2D">
              <w:rPr>
                <w:sz w:val="22"/>
                <w:szCs w:val="22"/>
              </w:rPr>
              <w:t>Оптова та роздрібна торгівля; ремонт автотранспортних засобів і мотоциклів</w:t>
            </w:r>
          </w:p>
        </w:tc>
        <w:tc>
          <w:tcPr>
            <w:tcW w:w="85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585,0</w:t>
            </w:r>
          </w:p>
        </w:tc>
        <w:tc>
          <w:tcPr>
            <w:tcW w:w="1022"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12,3</w:t>
            </w:r>
          </w:p>
        </w:tc>
        <w:tc>
          <w:tcPr>
            <w:tcW w:w="881"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2,1</w:t>
            </w:r>
          </w:p>
        </w:tc>
        <w:tc>
          <w:tcPr>
            <w:tcW w:w="85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552,8</w:t>
            </w:r>
          </w:p>
        </w:tc>
        <w:tc>
          <w:tcPr>
            <w:tcW w:w="92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94,5</w:t>
            </w:r>
          </w:p>
        </w:tc>
        <w:tc>
          <w:tcPr>
            <w:tcW w:w="826"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19,9</w:t>
            </w:r>
          </w:p>
        </w:tc>
        <w:tc>
          <w:tcPr>
            <w:tcW w:w="899"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3,4</w:t>
            </w:r>
          </w:p>
        </w:tc>
      </w:tr>
      <w:tr w:rsidR="005C4C2D" w:rsidRPr="005C4C2D" w:rsidTr="005C4C2D">
        <w:trPr>
          <w:gridAfter w:val="2"/>
          <w:wAfter w:w="35" w:type="dxa"/>
          <w:trHeight w:val="495"/>
          <w:jc w:val="center"/>
        </w:trPr>
        <w:tc>
          <w:tcPr>
            <w:tcW w:w="3127" w:type="dxa"/>
            <w:gridSpan w:val="2"/>
            <w:tcBorders>
              <w:top w:val="nil"/>
              <w:left w:val="nil"/>
              <w:bottom w:val="nil"/>
              <w:right w:val="nil"/>
            </w:tcBorders>
            <w:shd w:val="clear" w:color="auto" w:fill="auto"/>
            <w:noWrap/>
            <w:vAlign w:val="center"/>
          </w:tcPr>
          <w:p w:rsidR="005C4C2D" w:rsidRPr="005C4C2D" w:rsidRDefault="005C4C2D" w:rsidP="005C4C2D">
            <w:pPr>
              <w:rPr>
                <w:sz w:val="22"/>
                <w:szCs w:val="22"/>
              </w:rPr>
            </w:pPr>
            <w:r w:rsidRPr="005C4C2D">
              <w:rPr>
                <w:sz w:val="22"/>
                <w:szCs w:val="22"/>
              </w:rPr>
              <w:t>Транспорт, складське господарство, поштова та кур'єрська діяльність</w:t>
            </w:r>
          </w:p>
        </w:tc>
        <w:tc>
          <w:tcPr>
            <w:tcW w:w="85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625,0</w:t>
            </w:r>
          </w:p>
        </w:tc>
        <w:tc>
          <w:tcPr>
            <w:tcW w:w="1022"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625,0</w:t>
            </w:r>
          </w:p>
        </w:tc>
        <w:tc>
          <w:tcPr>
            <w:tcW w:w="881"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100,0</w:t>
            </w:r>
          </w:p>
        </w:tc>
        <w:tc>
          <w:tcPr>
            <w:tcW w:w="85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c>
          <w:tcPr>
            <w:tcW w:w="92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c>
          <w:tcPr>
            <w:tcW w:w="826"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c>
          <w:tcPr>
            <w:tcW w:w="899"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r>
      <w:tr w:rsidR="005C4C2D" w:rsidRPr="005C4C2D" w:rsidTr="005C4C2D">
        <w:trPr>
          <w:gridAfter w:val="2"/>
          <w:wAfter w:w="35" w:type="dxa"/>
          <w:trHeight w:val="201"/>
          <w:jc w:val="center"/>
        </w:trPr>
        <w:tc>
          <w:tcPr>
            <w:tcW w:w="3127" w:type="dxa"/>
            <w:gridSpan w:val="2"/>
            <w:tcBorders>
              <w:top w:val="nil"/>
              <w:left w:val="nil"/>
              <w:bottom w:val="nil"/>
              <w:right w:val="nil"/>
            </w:tcBorders>
            <w:shd w:val="clear" w:color="auto" w:fill="auto"/>
            <w:noWrap/>
            <w:vAlign w:val="center"/>
          </w:tcPr>
          <w:p w:rsidR="005C4C2D" w:rsidRPr="005C4C2D" w:rsidRDefault="005C4C2D" w:rsidP="005C4C2D">
            <w:pPr>
              <w:rPr>
                <w:sz w:val="22"/>
                <w:szCs w:val="22"/>
              </w:rPr>
            </w:pPr>
            <w:r w:rsidRPr="005C4C2D">
              <w:rPr>
                <w:sz w:val="22"/>
                <w:szCs w:val="22"/>
              </w:rPr>
              <w:t>Тимчасове розміщування й організація харчування</w:t>
            </w:r>
          </w:p>
        </w:tc>
        <w:tc>
          <w:tcPr>
            <w:tcW w:w="85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305,3</w:t>
            </w:r>
          </w:p>
        </w:tc>
        <w:tc>
          <w:tcPr>
            <w:tcW w:w="1022"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305,3</w:t>
            </w:r>
          </w:p>
        </w:tc>
        <w:tc>
          <w:tcPr>
            <w:tcW w:w="881"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100,0</w:t>
            </w:r>
          </w:p>
        </w:tc>
        <w:tc>
          <w:tcPr>
            <w:tcW w:w="85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c>
          <w:tcPr>
            <w:tcW w:w="92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c>
          <w:tcPr>
            <w:tcW w:w="826"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c>
          <w:tcPr>
            <w:tcW w:w="899"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r>
      <w:tr w:rsidR="005C4C2D" w:rsidRPr="005C4C2D" w:rsidTr="005C4C2D">
        <w:trPr>
          <w:gridAfter w:val="2"/>
          <w:wAfter w:w="35" w:type="dxa"/>
          <w:trHeight w:val="151"/>
          <w:jc w:val="center"/>
        </w:trPr>
        <w:tc>
          <w:tcPr>
            <w:tcW w:w="3127" w:type="dxa"/>
            <w:gridSpan w:val="2"/>
            <w:tcBorders>
              <w:top w:val="nil"/>
              <w:left w:val="nil"/>
              <w:bottom w:val="nil"/>
              <w:right w:val="nil"/>
            </w:tcBorders>
            <w:shd w:val="clear" w:color="auto" w:fill="auto"/>
            <w:noWrap/>
            <w:vAlign w:val="center"/>
          </w:tcPr>
          <w:p w:rsidR="005C4C2D" w:rsidRPr="005C4C2D" w:rsidRDefault="005C4C2D" w:rsidP="005C4C2D">
            <w:pPr>
              <w:rPr>
                <w:sz w:val="22"/>
                <w:szCs w:val="22"/>
              </w:rPr>
            </w:pPr>
            <w:r w:rsidRPr="005C4C2D">
              <w:rPr>
                <w:sz w:val="22"/>
                <w:szCs w:val="22"/>
              </w:rPr>
              <w:t>Інформація та телекомунікації</w:t>
            </w:r>
          </w:p>
        </w:tc>
        <w:tc>
          <w:tcPr>
            <w:tcW w:w="85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89,5</w:t>
            </w:r>
          </w:p>
        </w:tc>
        <w:tc>
          <w:tcPr>
            <w:tcW w:w="1022"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89,5</w:t>
            </w:r>
          </w:p>
        </w:tc>
        <w:tc>
          <w:tcPr>
            <w:tcW w:w="881"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100,0</w:t>
            </w:r>
          </w:p>
        </w:tc>
        <w:tc>
          <w:tcPr>
            <w:tcW w:w="85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c>
          <w:tcPr>
            <w:tcW w:w="92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c>
          <w:tcPr>
            <w:tcW w:w="826"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lang w:val="en-US"/>
              </w:rPr>
            </w:pPr>
            <w:r w:rsidRPr="005C4C2D">
              <w:rPr>
                <w:sz w:val="22"/>
                <w:szCs w:val="22"/>
                <w:lang w:val="en-US"/>
              </w:rPr>
              <w:t>–</w:t>
            </w:r>
          </w:p>
        </w:tc>
        <w:tc>
          <w:tcPr>
            <w:tcW w:w="899"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lang w:val="en-US"/>
              </w:rPr>
            </w:pPr>
            <w:r w:rsidRPr="005C4C2D">
              <w:rPr>
                <w:sz w:val="22"/>
                <w:szCs w:val="22"/>
                <w:lang w:val="en-US"/>
              </w:rPr>
              <w:t>–</w:t>
            </w:r>
          </w:p>
        </w:tc>
      </w:tr>
      <w:tr w:rsidR="005C4C2D" w:rsidRPr="005C4C2D" w:rsidTr="005C4C2D">
        <w:trPr>
          <w:gridAfter w:val="2"/>
          <w:wAfter w:w="35" w:type="dxa"/>
          <w:trHeight w:val="325"/>
          <w:jc w:val="center"/>
        </w:trPr>
        <w:tc>
          <w:tcPr>
            <w:tcW w:w="3127" w:type="dxa"/>
            <w:gridSpan w:val="2"/>
            <w:tcBorders>
              <w:top w:val="nil"/>
              <w:left w:val="nil"/>
              <w:bottom w:val="nil"/>
              <w:right w:val="nil"/>
            </w:tcBorders>
            <w:shd w:val="clear" w:color="auto" w:fill="auto"/>
            <w:noWrap/>
            <w:vAlign w:val="center"/>
          </w:tcPr>
          <w:p w:rsidR="005C4C2D" w:rsidRPr="005C4C2D" w:rsidRDefault="005C4C2D" w:rsidP="005C4C2D">
            <w:pPr>
              <w:rPr>
                <w:sz w:val="22"/>
                <w:szCs w:val="22"/>
              </w:rPr>
            </w:pPr>
            <w:r w:rsidRPr="005C4C2D">
              <w:rPr>
                <w:sz w:val="22"/>
                <w:szCs w:val="22"/>
              </w:rPr>
              <w:t>Фінансова та страхова діяльність</w:t>
            </w:r>
          </w:p>
        </w:tc>
        <w:tc>
          <w:tcPr>
            <w:tcW w:w="85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c>
          <w:tcPr>
            <w:tcW w:w="1022"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c>
          <w:tcPr>
            <w:tcW w:w="881"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c>
          <w:tcPr>
            <w:tcW w:w="85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c>
          <w:tcPr>
            <w:tcW w:w="92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c>
          <w:tcPr>
            <w:tcW w:w="826"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c>
          <w:tcPr>
            <w:tcW w:w="899"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r>
      <w:tr w:rsidR="005C4C2D" w:rsidRPr="005C4C2D" w:rsidTr="005C4C2D">
        <w:trPr>
          <w:gridAfter w:val="2"/>
          <w:wAfter w:w="35" w:type="dxa"/>
          <w:trHeight w:val="264"/>
          <w:jc w:val="center"/>
        </w:trPr>
        <w:tc>
          <w:tcPr>
            <w:tcW w:w="3127" w:type="dxa"/>
            <w:gridSpan w:val="2"/>
            <w:tcBorders>
              <w:top w:val="nil"/>
              <w:left w:val="nil"/>
              <w:bottom w:val="nil"/>
              <w:right w:val="nil"/>
            </w:tcBorders>
            <w:shd w:val="clear" w:color="auto" w:fill="auto"/>
            <w:noWrap/>
            <w:vAlign w:val="center"/>
          </w:tcPr>
          <w:p w:rsidR="005C4C2D" w:rsidRPr="005C4C2D" w:rsidRDefault="005C4C2D" w:rsidP="005C4C2D">
            <w:pPr>
              <w:rPr>
                <w:sz w:val="22"/>
                <w:szCs w:val="22"/>
              </w:rPr>
            </w:pPr>
            <w:r w:rsidRPr="005C4C2D">
              <w:rPr>
                <w:sz w:val="22"/>
                <w:szCs w:val="22"/>
              </w:rPr>
              <w:t>Операції з нерухомим майном</w:t>
            </w:r>
          </w:p>
        </w:tc>
        <w:tc>
          <w:tcPr>
            <w:tcW w:w="85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206,0</w:t>
            </w:r>
          </w:p>
        </w:tc>
        <w:tc>
          <w:tcPr>
            <w:tcW w:w="1022"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c>
          <w:tcPr>
            <w:tcW w:w="881"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c>
          <w:tcPr>
            <w:tcW w:w="85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c>
          <w:tcPr>
            <w:tcW w:w="92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c>
          <w:tcPr>
            <w:tcW w:w="826"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206,0</w:t>
            </w:r>
          </w:p>
        </w:tc>
        <w:tc>
          <w:tcPr>
            <w:tcW w:w="899"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100,0</w:t>
            </w:r>
          </w:p>
        </w:tc>
      </w:tr>
      <w:tr w:rsidR="005C4C2D" w:rsidRPr="005C4C2D" w:rsidTr="005C4C2D">
        <w:trPr>
          <w:gridAfter w:val="2"/>
          <w:wAfter w:w="35" w:type="dxa"/>
          <w:trHeight w:val="222"/>
          <w:jc w:val="center"/>
        </w:trPr>
        <w:tc>
          <w:tcPr>
            <w:tcW w:w="3127" w:type="dxa"/>
            <w:gridSpan w:val="2"/>
            <w:tcBorders>
              <w:top w:val="nil"/>
              <w:left w:val="nil"/>
              <w:bottom w:val="nil"/>
              <w:right w:val="nil"/>
            </w:tcBorders>
            <w:shd w:val="clear" w:color="auto" w:fill="auto"/>
            <w:noWrap/>
            <w:vAlign w:val="center"/>
          </w:tcPr>
          <w:p w:rsidR="005C4C2D" w:rsidRPr="005C4C2D" w:rsidRDefault="005C4C2D" w:rsidP="005C4C2D">
            <w:pPr>
              <w:rPr>
                <w:sz w:val="22"/>
                <w:szCs w:val="22"/>
              </w:rPr>
            </w:pPr>
            <w:r w:rsidRPr="005C4C2D">
              <w:rPr>
                <w:sz w:val="22"/>
                <w:szCs w:val="22"/>
              </w:rPr>
              <w:t>Професійна, наукова та технічна діяльність</w:t>
            </w:r>
          </w:p>
        </w:tc>
        <w:tc>
          <w:tcPr>
            <w:tcW w:w="85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1958,0</w:t>
            </w:r>
          </w:p>
        </w:tc>
        <w:tc>
          <w:tcPr>
            <w:tcW w:w="1022"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1958,0</w:t>
            </w:r>
          </w:p>
        </w:tc>
        <w:tc>
          <w:tcPr>
            <w:tcW w:w="881"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100,0</w:t>
            </w:r>
          </w:p>
        </w:tc>
        <w:tc>
          <w:tcPr>
            <w:tcW w:w="85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c>
          <w:tcPr>
            <w:tcW w:w="92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c>
          <w:tcPr>
            <w:tcW w:w="826"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c>
          <w:tcPr>
            <w:tcW w:w="899"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r>
      <w:tr w:rsidR="005C4C2D" w:rsidRPr="005C4C2D" w:rsidTr="005C4C2D">
        <w:trPr>
          <w:gridAfter w:val="2"/>
          <w:wAfter w:w="35" w:type="dxa"/>
          <w:trHeight w:val="359"/>
          <w:jc w:val="center"/>
        </w:trPr>
        <w:tc>
          <w:tcPr>
            <w:tcW w:w="3127" w:type="dxa"/>
            <w:gridSpan w:val="2"/>
            <w:tcBorders>
              <w:top w:val="nil"/>
              <w:left w:val="nil"/>
              <w:bottom w:val="nil"/>
              <w:right w:val="nil"/>
            </w:tcBorders>
            <w:shd w:val="clear" w:color="auto" w:fill="auto"/>
            <w:noWrap/>
            <w:vAlign w:val="center"/>
          </w:tcPr>
          <w:p w:rsidR="005C4C2D" w:rsidRPr="005C4C2D" w:rsidRDefault="005C4C2D" w:rsidP="005C4C2D">
            <w:pPr>
              <w:ind w:left="129" w:hanging="129"/>
              <w:rPr>
                <w:sz w:val="22"/>
                <w:szCs w:val="22"/>
              </w:rPr>
            </w:pPr>
            <w:r w:rsidRPr="005C4C2D">
              <w:rPr>
                <w:sz w:val="22"/>
                <w:szCs w:val="22"/>
                <w:lang w:val="ru-RU"/>
              </w:rPr>
              <w:t xml:space="preserve">  </w:t>
            </w:r>
            <w:r w:rsidRPr="005C4C2D">
              <w:rPr>
                <w:sz w:val="22"/>
                <w:szCs w:val="22"/>
              </w:rPr>
              <w:t>у т.ч. наукові дослідження   та  розробки</w:t>
            </w:r>
          </w:p>
        </w:tc>
        <w:tc>
          <w:tcPr>
            <w:tcW w:w="85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1425,5</w:t>
            </w:r>
          </w:p>
        </w:tc>
        <w:tc>
          <w:tcPr>
            <w:tcW w:w="1022"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1425,5</w:t>
            </w:r>
          </w:p>
        </w:tc>
        <w:tc>
          <w:tcPr>
            <w:tcW w:w="881"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100,0</w:t>
            </w:r>
          </w:p>
        </w:tc>
        <w:tc>
          <w:tcPr>
            <w:tcW w:w="85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c>
          <w:tcPr>
            <w:tcW w:w="92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c>
          <w:tcPr>
            <w:tcW w:w="826"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c>
          <w:tcPr>
            <w:tcW w:w="899"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r>
      <w:tr w:rsidR="005C4C2D" w:rsidRPr="005C4C2D" w:rsidTr="005C4C2D">
        <w:trPr>
          <w:gridAfter w:val="2"/>
          <w:wAfter w:w="35" w:type="dxa"/>
          <w:trHeight w:val="297"/>
          <w:jc w:val="center"/>
        </w:trPr>
        <w:tc>
          <w:tcPr>
            <w:tcW w:w="3127" w:type="dxa"/>
            <w:gridSpan w:val="2"/>
            <w:tcBorders>
              <w:top w:val="nil"/>
              <w:left w:val="nil"/>
              <w:bottom w:val="nil"/>
              <w:right w:val="nil"/>
            </w:tcBorders>
            <w:shd w:val="clear" w:color="auto" w:fill="auto"/>
            <w:noWrap/>
            <w:vAlign w:val="center"/>
          </w:tcPr>
          <w:p w:rsidR="005C4C2D" w:rsidRPr="005C4C2D" w:rsidRDefault="005C4C2D" w:rsidP="005C4C2D">
            <w:pPr>
              <w:rPr>
                <w:sz w:val="22"/>
                <w:szCs w:val="22"/>
              </w:rPr>
            </w:pPr>
            <w:r w:rsidRPr="005C4C2D">
              <w:rPr>
                <w:sz w:val="22"/>
                <w:szCs w:val="22"/>
              </w:rPr>
              <w:t>Діяльність у сфері адміністративного та допоміжного обслуговування</w:t>
            </w:r>
          </w:p>
        </w:tc>
        <w:tc>
          <w:tcPr>
            <w:tcW w:w="85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72,5</w:t>
            </w:r>
          </w:p>
        </w:tc>
        <w:tc>
          <w:tcPr>
            <w:tcW w:w="1022"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72,5</w:t>
            </w:r>
          </w:p>
        </w:tc>
        <w:tc>
          <w:tcPr>
            <w:tcW w:w="881"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100,0</w:t>
            </w:r>
          </w:p>
        </w:tc>
        <w:tc>
          <w:tcPr>
            <w:tcW w:w="85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c>
          <w:tcPr>
            <w:tcW w:w="92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c>
          <w:tcPr>
            <w:tcW w:w="826"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c>
          <w:tcPr>
            <w:tcW w:w="899"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r>
      <w:tr w:rsidR="005C4C2D" w:rsidRPr="005C4C2D" w:rsidTr="005C4C2D">
        <w:trPr>
          <w:gridAfter w:val="2"/>
          <w:wAfter w:w="35" w:type="dxa"/>
          <w:trHeight w:val="297"/>
          <w:jc w:val="center"/>
        </w:trPr>
        <w:tc>
          <w:tcPr>
            <w:tcW w:w="3127" w:type="dxa"/>
            <w:gridSpan w:val="2"/>
            <w:tcBorders>
              <w:top w:val="nil"/>
              <w:left w:val="nil"/>
              <w:bottom w:val="nil"/>
              <w:right w:val="nil"/>
            </w:tcBorders>
            <w:shd w:val="clear" w:color="auto" w:fill="auto"/>
            <w:noWrap/>
            <w:vAlign w:val="center"/>
          </w:tcPr>
          <w:p w:rsidR="005C4C2D" w:rsidRPr="005C4C2D" w:rsidRDefault="005C4C2D" w:rsidP="005C4C2D">
            <w:pPr>
              <w:rPr>
                <w:sz w:val="22"/>
                <w:szCs w:val="22"/>
              </w:rPr>
            </w:pPr>
            <w:r w:rsidRPr="005C4C2D">
              <w:rPr>
                <w:sz w:val="22"/>
                <w:szCs w:val="22"/>
              </w:rPr>
              <w:t>Державне управління й оборона; обов'язкове соціальне страхування</w:t>
            </w:r>
          </w:p>
        </w:tc>
        <w:tc>
          <w:tcPr>
            <w:tcW w:w="85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c>
          <w:tcPr>
            <w:tcW w:w="1022"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c>
          <w:tcPr>
            <w:tcW w:w="881"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c>
          <w:tcPr>
            <w:tcW w:w="85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c>
          <w:tcPr>
            <w:tcW w:w="92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c>
          <w:tcPr>
            <w:tcW w:w="826"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c>
          <w:tcPr>
            <w:tcW w:w="899"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r>
      <w:tr w:rsidR="005C4C2D" w:rsidRPr="005C4C2D" w:rsidTr="005C4C2D">
        <w:trPr>
          <w:gridAfter w:val="2"/>
          <w:wAfter w:w="35" w:type="dxa"/>
          <w:trHeight w:val="213"/>
          <w:jc w:val="center"/>
        </w:trPr>
        <w:tc>
          <w:tcPr>
            <w:tcW w:w="3127" w:type="dxa"/>
            <w:gridSpan w:val="2"/>
            <w:tcBorders>
              <w:top w:val="nil"/>
              <w:left w:val="nil"/>
              <w:bottom w:val="nil"/>
              <w:right w:val="nil"/>
            </w:tcBorders>
            <w:shd w:val="clear" w:color="auto" w:fill="auto"/>
            <w:noWrap/>
            <w:vAlign w:val="center"/>
          </w:tcPr>
          <w:p w:rsidR="005C4C2D" w:rsidRPr="005C4C2D" w:rsidRDefault="005C4C2D" w:rsidP="005C4C2D">
            <w:pPr>
              <w:rPr>
                <w:sz w:val="22"/>
                <w:szCs w:val="22"/>
              </w:rPr>
            </w:pPr>
            <w:r w:rsidRPr="005C4C2D">
              <w:rPr>
                <w:sz w:val="22"/>
                <w:szCs w:val="22"/>
              </w:rPr>
              <w:t>Освіта</w:t>
            </w:r>
          </w:p>
        </w:tc>
        <w:tc>
          <w:tcPr>
            <w:tcW w:w="85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c>
          <w:tcPr>
            <w:tcW w:w="1022"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c>
          <w:tcPr>
            <w:tcW w:w="881"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c>
          <w:tcPr>
            <w:tcW w:w="85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c>
          <w:tcPr>
            <w:tcW w:w="92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c>
          <w:tcPr>
            <w:tcW w:w="826"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c>
          <w:tcPr>
            <w:tcW w:w="899"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r>
      <w:tr w:rsidR="005C4C2D" w:rsidRPr="005C4C2D" w:rsidTr="005C4C2D">
        <w:trPr>
          <w:gridAfter w:val="2"/>
          <w:wAfter w:w="35" w:type="dxa"/>
          <w:trHeight w:val="213"/>
          <w:jc w:val="center"/>
        </w:trPr>
        <w:tc>
          <w:tcPr>
            <w:tcW w:w="3127" w:type="dxa"/>
            <w:gridSpan w:val="2"/>
            <w:tcBorders>
              <w:top w:val="nil"/>
              <w:left w:val="nil"/>
              <w:bottom w:val="nil"/>
              <w:right w:val="nil"/>
            </w:tcBorders>
            <w:shd w:val="clear" w:color="auto" w:fill="auto"/>
            <w:noWrap/>
            <w:vAlign w:val="center"/>
          </w:tcPr>
          <w:p w:rsidR="005C4C2D" w:rsidRPr="005C4C2D" w:rsidRDefault="005C4C2D" w:rsidP="005C4C2D">
            <w:pPr>
              <w:rPr>
                <w:sz w:val="22"/>
                <w:szCs w:val="22"/>
              </w:rPr>
            </w:pPr>
            <w:r w:rsidRPr="005C4C2D">
              <w:rPr>
                <w:sz w:val="22"/>
                <w:szCs w:val="22"/>
              </w:rPr>
              <w:t>Охорона здоров'я та надання соціальної допомоги</w:t>
            </w:r>
          </w:p>
        </w:tc>
        <w:tc>
          <w:tcPr>
            <w:tcW w:w="85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83,6</w:t>
            </w:r>
          </w:p>
        </w:tc>
        <w:tc>
          <w:tcPr>
            <w:tcW w:w="1022"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83,6</w:t>
            </w:r>
          </w:p>
        </w:tc>
        <w:tc>
          <w:tcPr>
            <w:tcW w:w="881"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100,0</w:t>
            </w:r>
          </w:p>
        </w:tc>
        <w:tc>
          <w:tcPr>
            <w:tcW w:w="85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c>
          <w:tcPr>
            <w:tcW w:w="92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c>
          <w:tcPr>
            <w:tcW w:w="826"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c>
          <w:tcPr>
            <w:tcW w:w="899"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r>
      <w:tr w:rsidR="005C4C2D" w:rsidRPr="005C4C2D" w:rsidTr="005C4C2D">
        <w:trPr>
          <w:gridAfter w:val="2"/>
          <w:wAfter w:w="35" w:type="dxa"/>
          <w:trHeight w:val="213"/>
          <w:jc w:val="center"/>
        </w:trPr>
        <w:tc>
          <w:tcPr>
            <w:tcW w:w="3127" w:type="dxa"/>
            <w:gridSpan w:val="2"/>
            <w:tcBorders>
              <w:top w:val="nil"/>
              <w:left w:val="nil"/>
              <w:bottom w:val="nil"/>
              <w:right w:val="nil"/>
            </w:tcBorders>
            <w:shd w:val="clear" w:color="auto" w:fill="auto"/>
            <w:noWrap/>
            <w:vAlign w:val="center"/>
          </w:tcPr>
          <w:p w:rsidR="005C4C2D" w:rsidRPr="005C4C2D" w:rsidRDefault="005C4C2D" w:rsidP="005C4C2D">
            <w:pPr>
              <w:rPr>
                <w:sz w:val="22"/>
                <w:szCs w:val="22"/>
              </w:rPr>
            </w:pPr>
            <w:r w:rsidRPr="005C4C2D">
              <w:rPr>
                <w:sz w:val="22"/>
                <w:szCs w:val="22"/>
                <w:lang w:val="ru-RU"/>
              </w:rPr>
              <w:t xml:space="preserve">  </w:t>
            </w:r>
            <w:r w:rsidRPr="005C4C2D">
              <w:rPr>
                <w:sz w:val="22"/>
                <w:szCs w:val="22"/>
              </w:rPr>
              <w:t xml:space="preserve">у т.ч. охорона здоров'я </w:t>
            </w:r>
          </w:p>
        </w:tc>
        <w:tc>
          <w:tcPr>
            <w:tcW w:w="85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83,6</w:t>
            </w:r>
          </w:p>
        </w:tc>
        <w:tc>
          <w:tcPr>
            <w:tcW w:w="1022"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83,6</w:t>
            </w:r>
          </w:p>
        </w:tc>
        <w:tc>
          <w:tcPr>
            <w:tcW w:w="881"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100,0</w:t>
            </w:r>
          </w:p>
        </w:tc>
        <w:tc>
          <w:tcPr>
            <w:tcW w:w="85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c>
          <w:tcPr>
            <w:tcW w:w="924"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c>
          <w:tcPr>
            <w:tcW w:w="826"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c>
          <w:tcPr>
            <w:tcW w:w="899" w:type="dxa"/>
            <w:gridSpan w:val="2"/>
            <w:tcBorders>
              <w:top w:val="nil"/>
              <w:left w:val="nil"/>
              <w:bottom w:val="nil"/>
              <w:right w:val="nil"/>
            </w:tcBorders>
            <w:shd w:val="clear" w:color="auto" w:fill="auto"/>
            <w:noWrap/>
            <w:vAlign w:val="bottom"/>
          </w:tcPr>
          <w:p w:rsidR="005C4C2D" w:rsidRPr="005C4C2D" w:rsidRDefault="005C4C2D" w:rsidP="005C4C2D">
            <w:pPr>
              <w:ind w:left="-122" w:right="-74"/>
              <w:jc w:val="right"/>
              <w:rPr>
                <w:sz w:val="22"/>
                <w:szCs w:val="22"/>
              </w:rPr>
            </w:pPr>
            <w:r w:rsidRPr="005C4C2D">
              <w:rPr>
                <w:sz w:val="22"/>
                <w:szCs w:val="22"/>
              </w:rPr>
              <w:t>–</w:t>
            </w:r>
          </w:p>
        </w:tc>
      </w:tr>
      <w:tr w:rsidR="005C4C2D" w:rsidRPr="005C4C2D" w:rsidTr="005C4C2D">
        <w:trPr>
          <w:gridAfter w:val="2"/>
          <w:wAfter w:w="35" w:type="dxa"/>
          <w:trHeight w:val="297"/>
          <w:jc w:val="center"/>
        </w:trPr>
        <w:tc>
          <w:tcPr>
            <w:tcW w:w="9387" w:type="dxa"/>
            <w:gridSpan w:val="16"/>
            <w:tcBorders>
              <w:top w:val="nil"/>
              <w:left w:val="nil"/>
              <w:bottom w:val="nil"/>
              <w:right w:val="nil"/>
            </w:tcBorders>
            <w:shd w:val="clear" w:color="auto" w:fill="auto"/>
            <w:noWrap/>
            <w:vAlign w:val="center"/>
          </w:tcPr>
          <w:p w:rsidR="005C4C2D" w:rsidRPr="005C4C2D" w:rsidRDefault="005C4C2D" w:rsidP="005C4C2D">
            <w:pPr>
              <w:jc w:val="right"/>
              <w:rPr>
                <w:sz w:val="22"/>
                <w:szCs w:val="22"/>
              </w:rPr>
            </w:pPr>
            <w:r w:rsidRPr="005C4C2D">
              <w:rPr>
                <w:sz w:val="22"/>
                <w:szCs w:val="22"/>
              </w:rPr>
              <w:lastRenderedPageBreak/>
              <w:t>Продовження</w:t>
            </w:r>
          </w:p>
        </w:tc>
      </w:tr>
      <w:tr w:rsidR="005C4C2D" w:rsidRPr="005C4C2D" w:rsidTr="005C4C2D">
        <w:trPr>
          <w:gridBefore w:val="1"/>
          <w:gridAfter w:val="2"/>
          <w:wBefore w:w="18" w:type="dxa"/>
          <w:wAfter w:w="35" w:type="dxa"/>
          <w:trHeight w:val="240"/>
          <w:jc w:val="center"/>
        </w:trPr>
        <w:tc>
          <w:tcPr>
            <w:tcW w:w="3135" w:type="dxa"/>
            <w:gridSpan w:val="2"/>
            <w:vMerge w:val="restart"/>
            <w:tcBorders>
              <w:top w:val="single" w:sz="4" w:space="0" w:color="auto"/>
              <w:left w:val="nil"/>
              <w:bottom w:val="single" w:sz="4" w:space="0" w:color="auto"/>
              <w:right w:val="single" w:sz="4" w:space="0" w:color="auto"/>
            </w:tcBorders>
            <w:shd w:val="clear" w:color="auto" w:fill="auto"/>
            <w:noWrap/>
            <w:vAlign w:val="center"/>
          </w:tcPr>
          <w:p w:rsidR="005C4C2D" w:rsidRPr="005C4C2D" w:rsidRDefault="005C4C2D" w:rsidP="005C4C2D">
            <w:pPr>
              <w:jc w:val="right"/>
              <w:rPr>
                <w:sz w:val="22"/>
                <w:szCs w:val="22"/>
              </w:rPr>
            </w:pPr>
          </w:p>
          <w:p w:rsidR="005C4C2D" w:rsidRPr="005C4C2D" w:rsidRDefault="005C4C2D" w:rsidP="005C4C2D">
            <w:pPr>
              <w:jc w:val="right"/>
              <w:rPr>
                <w:sz w:val="22"/>
                <w:szCs w:val="22"/>
              </w:rPr>
            </w:pPr>
          </w:p>
          <w:p w:rsidR="005C4C2D" w:rsidRPr="005C4C2D" w:rsidRDefault="005C4C2D" w:rsidP="005C4C2D">
            <w:pPr>
              <w:jc w:val="right"/>
              <w:rPr>
                <w:sz w:val="22"/>
                <w:szCs w:val="22"/>
              </w:rPr>
            </w:pPr>
          </w:p>
          <w:p w:rsidR="005C4C2D" w:rsidRPr="005C4C2D" w:rsidRDefault="005C4C2D" w:rsidP="005C4C2D">
            <w:pPr>
              <w:jc w:val="right"/>
              <w:rPr>
                <w:sz w:val="22"/>
                <w:szCs w:val="22"/>
              </w:rPr>
            </w:pPr>
          </w:p>
        </w:tc>
        <w:tc>
          <w:tcPr>
            <w:tcW w:w="6234" w:type="dxa"/>
            <w:gridSpan w:val="13"/>
            <w:tcBorders>
              <w:top w:val="single" w:sz="4" w:space="0" w:color="auto"/>
              <w:left w:val="single" w:sz="4" w:space="0" w:color="auto"/>
              <w:bottom w:val="single" w:sz="4" w:space="0" w:color="auto"/>
              <w:right w:val="nil"/>
            </w:tcBorders>
            <w:shd w:val="clear" w:color="auto" w:fill="auto"/>
            <w:vAlign w:val="center"/>
          </w:tcPr>
          <w:p w:rsidR="005C4C2D" w:rsidRPr="005C4C2D" w:rsidRDefault="005C4C2D" w:rsidP="005C4C2D">
            <w:pPr>
              <w:jc w:val="center"/>
              <w:rPr>
                <w:sz w:val="22"/>
                <w:szCs w:val="22"/>
              </w:rPr>
            </w:pPr>
            <w:r w:rsidRPr="005C4C2D">
              <w:rPr>
                <w:sz w:val="22"/>
                <w:szCs w:val="22"/>
              </w:rPr>
              <w:t>Сума невиплаченої заробітної плати, тис.грн.</w:t>
            </w:r>
          </w:p>
        </w:tc>
      </w:tr>
      <w:tr w:rsidR="005C4C2D" w:rsidRPr="005C4C2D" w:rsidTr="005C4C2D">
        <w:trPr>
          <w:gridBefore w:val="1"/>
          <w:gridAfter w:val="1"/>
          <w:wBefore w:w="18" w:type="dxa"/>
          <w:wAfter w:w="15" w:type="dxa"/>
          <w:trHeight w:val="158"/>
          <w:jc w:val="center"/>
        </w:trPr>
        <w:tc>
          <w:tcPr>
            <w:tcW w:w="3135" w:type="dxa"/>
            <w:gridSpan w:val="2"/>
            <w:vMerge/>
            <w:tcBorders>
              <w:top w:val="single" w:sz="4" w:space="0" w:color="auto"/>
              <w:left w:val="nil"/>
              <w:right w:val="single" w:sz="4" w:space="0" w:color="auto"/>
            </w:tcBorders>
            <w:shd w:val="clear" w:color="auto" w:fill="auto"/>
            <w:noWrap/>
            <w:vAlign w:val="center"/>
          </w:tcPr>
          <w:p w:rsidR="005C4C2D" w:rsidRPr="005C4C2D" w:rsidRDefault="005C4C2D" w:rsidP="005C4C2D">
            <w:pPr>
              <w:jc w:val="right"/>
              <w:rPr>
                <w:sz w:val="22"/>
                <w:szCs w:val="22"/>
              </w:rPr>
            </w:pPr>
          </w:p>
        </w:tc>
        <w:tc>
          <w:tcPr>
            <w:tcW w:w="85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C4C2D" w:rsidRPr="005C4C2D" w:rsidRDefault="005C4C2D" w:rsidP="00885423">
            <w:pPr>
              <w:ind w:left="-94" w:right="-52"/>
              <w:jc w:val="right"/>
              <w:rPr>
                <w:sz w:val="22"/>
                <w:szCs w:val="22"/>
              </w:rPr>
            </w:pPr>
            <w:r w:rsidRPr="005C4C2D">
              <w:rPr>
                <w:sz w:val="22"/>
                <w:szCs w:val="22"/>
              </w:rPr>
              <w:t>усього</w:t>
            </w:r>
          </w:p>
        </w:tc>
        <w:tc>
          <w:tcPr>
            <w:tcW w:w="5400" w:type="dxa"/>
            <w:gridSpan w:val="12"/>
            <w:tcBorders>
              <w:top w:val="single" w:sz="4" w:space="0" w:color="auto"/>
              <w:left w:val="single" w:sz="4" w:space="0" w:color="auto"/>
              <w:bottom w:val="single" w:sz="4" w:space="0" w:color="auto"/>
              <w:right w:val="nil"/>
            </w:tcBorders>
            <w:shd w:val="clear" w:color="auto" w:fill="auto"/>
            <w:vAlign w:val="center"/>
          </w:tcPr>
          <w:p w:rsidR="005C4C2D" w:rsidRPr="005C4C2D" w:rsidRDefault="005C4C2D" w:rsidP="00885423">
            <w:pPr>
              <w:ind w:left="-94" w:right="-52"/>
              <w:jc w:val="center"/>
              <w:rPr>
                <w:sz w:val="22"/>
                <w:szCs w:val="22"/>
              </w:rPr>
            </w:pPr>
            <w:r w:rsidRPr="005C4C2D">
              <w:rPr>
                <w:sz w:val="22"/>
                <w:szCs w:val="22"/>
              </w:rPr>
              <w:t>у т.ч. підприємства (установи, організації)</w:t>
            </w:r>
          </w:p>
        </w:tc>
      </w:tr>
      <w:tr w:rsidR="005C4C2D" w:rsidRPr="005C4C2D" w:rsidTr="005C4C2D">
        <w:trPr>
          <w:gridBefore w:val="1"/>
          <w:wBefore w:w="18" w:type="dxa"/>
          <w:trHeight w:val="228"/>
          <w:jc w:val="center"/>
        </w:trPr>
        <w:tc>
          <w:tcPr>
            <w:tcW w:w="3135" w:type="dxa"/>
            <w:gridSpan w:val="2"/>
            <w:vMerge/>
            <w:tcBorders>
              <w:left w:val="nil"/>
              <w:right w:val="single" w:sz="4" w:space="0" w:color="auto"/>
            </w:tcBorders>
            <w:shd w:val="clear" w:color="auto" w:fill="auto"/>
            <w:noWrap/>
            <w:vAlign w:val="center"/>
          </w:tcPr>
          <w:p w:rsidR="005C4C2D" w:rsidRPr="005C4C2D" w:rsidRDefault="005C4C2D" w:rsidP="005C4C2D">
            <w:pPr>
              <w:jc w:val="right"/>
              <w:rPr>
                <w:sz w:val="22"/>
                <w:szCs w:val="22"/>
              </w:rPr>
            </w:pPr>
          </w:p>
        </w:tc>
        <w:tc>
          <w:tcPr>
            <w:tcW w:w="854" w:type="dxa"/>
            <w:gridSpan w:val="2"/>
            <w:vMerge/>
            <w:tcBorders>
              <w:top w:val="single" w:sz="4" w:space="0" w:color="auto"/>
              <w:left w:val="single" w:sz="4" w:space="0" w:color="auto"/>
              <w:right w:val="single" w:sz="4" w:space="0" w:color="auto"/>
            </w:tcBorders>
            <w:shd w:val="clear" w:color="auto" w:fill="auto"/>
            <w:vAlign w:val="center"/>
          </w:tcPr>
          <w:p w:rsidR="005C4C2D" w:rsidRPr="005C4C2D" w:rsidRDefault="005C4C2D" w:rsidP="00885423">
            <w:pPr>
              <w:ind w:left="-94" w:right="-52"/>
              <w:jc w:val="right"/>
              <w:rPr>
                <w:sz w:val="22"/>
                <w:szCs w:val="22"/>
              </w:rPr>
            </w:pPr>
          </w:p>
        </w:tc>
        <w:tc>
          <w:tcPr>
            <w:tcW w:w="19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C4C2D" w:rsidRPr="005C4C2D" w:rsidRDefault="005C4C2D" w:rsidP="00885423">
            <w:pPr>
              <w:ind w:left="-94" w:right="-52"/>
              <w:jc w:val="center"/>
              <w:rPr>
                <w:sz w:val="22"/>
                <w:szCs w:val="22"/>
              </w:rPr>
            </w:pPr>
            <w:r w:rsidRPr="005C4C2D">
              <w:rPr>
                <w:sz w:val="22"/>
                <w:szCs w:val="22"/>
              </w:rPr>
              <w:t>економічно</w:t>
            </w:r>
          </w:p>
          <w:p w:rsidR="005C4C2D" w:rsidRPr="005C4C2D" w:rsidRDefault="005C4C2D" w:rsidP="00885423">
            <w:pPr>
              <w:ind w:left="-94" w:right="-52"/>
              <w:jc w:val="center"/>
              <w:rPr>
                <w:sz w:val="22"/>
                <w:szCs w:val="22"/>
              </w:rPr>
            </w:pPr>
            <w:r w:rsidRPr="005C4C2D">
              <w:rPr>
                <w:sz w:val="22"/>
                <w:szCs w:val="22"/>
              </w:rPr>
              <w:t>активні</w:t>
            </w:r>
          </w:p>
        </w:tc>
        <w:tc>
          <w:tcPr>
            <w:tcW w:w="17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C4C2D" w:rsidRPr="005C4C2D" w:rsidRDefault="005C4C2D" w:rsidP="00885423">
            <w:pPr>
              <w:ind w:left="-94" w:right="-52"/>
              <w:jc w:val="center"/>
              <w:rPr>
                <w:sz w:val="22"/>
                <w:szCs w:val="22"/>
              </w:rPr>
            </w:pPr>
            <w:r w:rsidRPr="005C4C2D">
              <w:rPr>
                <w:sz w:val="22"/>
                <w:szCs w:val="22"/>
              </w:rPr>
              <w:t>підприємства-</w:t>
            </w:r>
          </w:p>
          <w:p w:rsidR="005C4C2D" w:rsidRPr="005C4C2D" w:rsidRDefault="005C4C2D" w:rsidP="00885423">
            <w:pPr>
              <w:ind w:left="-94" w:right="-52"/>
              <w:jc w:val="center"/>
              <w:rPr>
                <w:sz w:val="22"/>
                <w:szCs w:val="22"/>
                <w:vertAlign w:val="superscript"/>
              </w:rPr>
            </w:pPr>
            <w:r w:rsidRPr="005C4C2D">
              <w:rPr>
                <w:sz w:val="22"/>
                <w:szCs w:val="22"/>
              </w:rPr>
              <w:t>банкрути</w:t>
            </w:r>
            <w:r w:rsidRPr="005C4C2D">
              <w:rPr>
                <w:sz w:val="22"/>
                <w:szCs w:val="22"/>
                <w:vertAlign w:val="superscript"/>
              </w:rPr>
              <w:t>1</w:t>
            </w:r>
          </w:p>
        </w:tc>
        <w:tc>
          <w:tcPr>
            <w:tcW w:w="1734" w:type="dxa"/>
            <w:gridSpan w:val="5"/>
            <w:tcBorders>
              <w:top w:val="single" w:sz="4" w:space="0" w:color="auto"/>
              <w:left w:val="single" w:sz="4" w:space="0" w:color="auto"/>
              <w:bottom w:val="single" w:sz="4" w:space="0" w:color="auto"/>
              <w:right w:val="nil"/>
            </w:tcBorders>
            <w:shd w:val="clear" w:color="auto" w:fill="auto"/>
            <w:vAlign w:val="center"/>
          </w:tcPr>
          <w:p w:rsidR="005C4C2D" w:rsidRPr="005C4C2D" w:rsidRDefault="005C4C2D" w:rsidP="00885423">
            <w:pPr>
              <w:ind w:left="-94" w:right="-52"/>
              <w:jc w:val="center"/>
              <w:rPr>
                <w:sz w:val="22"/>
                <w:szCs w:val="22"/>
              </w:rPr>
            </w:pPr>
            <w:r w:rsidRPr="005C4C2D">
              <w:rPr>
                <w:sz w:val="22"/>
                <w:szCs w:val="22"/>
              </w:rPr>
              <w:t>економічно</w:t>
            </w:r>
          </w:p>
          <w:p w:rsidR="005C4C2D" w:rsidRPr="005C4C2D" w:rsidRDefault="005C4C2D" w:rsidP="00885423">
            <w:pPr>
              <w:ind w:left="-94" w:right="-52"/>
              <w:jc w:val="center"/>
              <w:rPr>
                <w:sz w:val="22"/>
                <w:szCs w:val="22"/>
              </w:rPr>
            </w:pPr>
            <w:r w:rsidRPr="005C4C2D">
              <w:rPr>
                <w:sz w:val="22"/>
                <w:szCs w:val="22"/>
              </w:rPr>
              <w:t>неактивні</w:t>
            </w:r>
          </w:p>
        </w:tc>
      </w:tr>
      <w:tr w:rsidR="005C4C2D" w:rsidRPr="005C4C2D" w:rsidTr="005C4C2D">
        <w:trPr>
          <w:gridBefore w:val="1"/>
          <w:wBefore w:w="18" w:type="dxa"/>
          <w:trHeight w:val="228"/>
          <w:jc w:val="center"/>
        </w:trPr>
        <w:tc>
          <w:tcPr>
            <w:tcW w:w="3135" w:type="dxa"/>
            <w:gridSpan w:val="2"/>
            <w:vMerge/>
            <w:tcBorders>
              <w:left w:val="nil"/>
              <w:bottom w:val="single" w:sz="4" w:space="0" w:color="auto"/>
              <w:right w:val="single" w:sz="4" w:space="0" w:color="auto"/>
            </w:tcBorders>
            <w:shd w:val="clear" w:color="auto" w:fill="auto"/>
            <w:noWrap/>
            <w:vAlign w:val="center"/>
          </w:tcPr>
          <w:p w:rsidR="005C4C2D" w:rsidRPr="005C4C2D" w:rsidRDefault="005C4C2D" w:rsidP="005C4C2D">
            <w:pPr>
              <w:jc w:val="right"/>
              <w:rPr>
                <w:sz w:val="22"/>
                <w:szCs w:val="22"/>
              </w:rPr>
            </w:pPr>
          </w:p>
        </w:tc>
        <w:tc>
          <w:tcPr>
            <w:tcW w:w="854" w:type="dxa"/>
            <w:gridSpan w:val="2"/>
            <w:vMerge/>
            <w:tcBorders>
              <w:left w:val="single" w:sz="4" w:space="0" w:color="auto"/>
              <w:bottom w:val="single" w:sz="4" w:space="0" w:color="auto"/>
              <w:right w:val="single" w:sz="4" w:space="0" w:color="auto"/>
            </w:tcBorders>
            <w:shd w:val="clear" w:color="auto" w:fill="auto"/>
            <w:vAlign w:val="center"/>
          </w:tcPr>
          <w:p w:rsidR="005C4C2D" w:rsidRPr="005C4C2D" w:rsidRDefault="005C4C2D" w:rsidP="00885423">
            <w:pPr>
              <w:ind w:left="-94" w:right="-52"/>
              <w:jc w:val="right"/>
              <w:rPr>
                <w:sz w:val="22"/>
                <w:szCs w:val="22"/>
              </w:rPr>
            </w:pPr>
          </w:p>
        </w:tc>
        <w:tc>
          <w:tcPr>
            <w:tcW w:w="10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C4C2D" w:rsidRPr="005C4C2D" w:rsidRDefault="005C4C2D" w:rsidP="00885423">
            <w:pPr>
              <w:ind w:left="-94" w:right="-52"/>
              <w:jc w:val="center"/>
              <w:rPr>
                <w:sz w:val="22"/>
                <w:szCs w:val="22"/>
              </w:rPr>
            </w:pPr>
            <w:r w:rsidRPr="005C4C2D">
              <w:rPr>
                <w:sz w:val="22"/>
                <w:szCs w:val="22"/>
              </w:rPr>
              <w:t>усього</w:t>
            </w:r>
          </w:p>
        </w:tc>
        <w:tc>
          <w:tcPr>
            <w:tcW w:w="8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C4C2D" w:rsidRPr="005C4C2D" w:rsidRDefault="005C4C2D" w:rsidP="00885423">
            <w:pPr>
              <w:ind w:left="-94" w:right="-52"/>
              <w:jc w:val="center"/>
              <w:rPr>
                <w:sz w:val="22"/>
                <w:szCs w:val="22"/>
              </w:rPr>
            </w:pPr>
            <w:r w:rsidRPr="005C4C2D">
              <w:rPr>
                <w:sz w:val="22"/>
                <w:szCs w:val="22"/>
              </w:rPr>
              <w:t>у % до загаль-ної суми</w:t>
            </w:r>
          </w:p>
        </w:tc>
        <w:tc>
          <w:tcPr>
            <w:tcW w:w="854" w:type="dxa"/>
            <w:gridSpan w:val="2"/>
            <w:tcBorders>
              <w:left w:val="single" w:sz="4" w:space="0" w:color="auto"/>
              <w:bottom w:val="single" w:sz="4" w:space="0" w:color="auto"/>
              <w:right w:val="single" w:sz="4" w:space="0" w:color="auto"/>
            </w:tcBorders>
            <w:shd w:val="clear" w:color="auto" w:fill="auto"/>
            <w:vAlign w:val="center"/>
          </w:tcPr>
          <w:p w:rsidR="005C4C2D" w:rsidRPr="005C4C2D" w:rsidRDefault="005C4C2D" w:rsidP="00885423">
            <w:pPr>
              <w:ind w:left="-94" w:right="-52"/>
              <w:jc w:val="center"/>
              <w:rPr>
                <w:sz w:val="22"/>
                <w:szCs w:val="22"/>
              </w:rPr>
            </w:pPr>
            <w:r w:rsidRPr="005C4C2D">
              <w:rPr>
                <w:sz w:val="22"/>
                <w:szCs w:val="22"/>
              </w:rPr>
              <w:t>усього</w:t>
            </w:r>
          </w:p>
        </w:tc>
        <w:tc>
          <w:tcPr>
            <w:tcW w:w="924" w:type="dxa"/>
            <w:gridSpan w:val="2"/>
            <w:tcBorders>
              <w:left w:val="single" w:sz="4" w:space="0" w:color="auto"/>
              <w:bottom w:val="single" w:sz="4" w:space="0" w:color="auto"/>
              <w:right w:val="single" w:sz="4" w:space="0" w:color="auto"/>
            </w:tcBorders>
            <w:shd w:val="clear" w:color="auto" w:fill="auto"/>
            <w:vAlign w:val="center"/>
          </w:tcPr>
          <w:p w:rsidR="005C4C2D" w:rsidRPr="005C4C2D" w:rsidRDefault="005C4C2D" w:rsidP="00885423">
            <w:pPr>
              <w:ind w:left="-94" w:right="-52"/>
              <w:jc w:val="center"/>
              <w:rPr>
                <w:sz w:val="22"/>
                <w:szCs w:val="22"/>
              </w:rPr>
            </w:pPr>
            <w:r w:rsidRPr="005C4C2D">
              <w:rPr>
                <w:sz w:val="22"/>
                <w:szCs w:val="22"/>
              </w:rPr>
              <w:t>у % до загаль-ної</w:t>
            </w:r>
            <w:r w:rsidR="00885423">
              <w:rPr>
                <w:sz w:val="22"/>
                <w:szCs w:val="22"/>
              </w:rPr>
              <w:t xml:space="preserve"> </w:t>
            </w:r>
            <w:r w:rsidRPr="005C4C2D">
              <w:rPr>
                <w:sz w:val="22"/>
                <w:szCs w:val="22"/>
              </w:rPr>
              <w:t>суми</w:t>
            </w:r>
          </w:p>
        </w:tc>
        <w:tc>
          <w:tcPr>
            <w:tcW w:w="826" w:type="dxa"/>
            <w:gridSpan w:val="2"/>
            <w:tcBorders>
              <w:left w:val="single" w:sz="4" w:space="0" w:color="auto"/>
              <w:bottom w:val="single" w:sz="4" w:space="0" w:color="auto"/>
              <w:right w:val="single" w:sz="4" w:space="0" w:color="auto"/>
            </w:tcBorders>
            <w:shd w:val="clear" w:color="auto" w:fill="auto"/>
            <w:vAlign w:val="center"/>
          </w:tcPr>
          <w:p w:rsidR="005C4C2D" w:rsidRPr="005C4C2D" w:rsidRDefault="005C4C2D" w:rsidP="00885423">
            <w:pPr>
              <w:ind w:left="-94" w:right="-52"/>
              <w:jc w:val="center"/>
              <w:rPr>
                <w:sz w:val="22"/>
                <w:szCs w:val="22"/>
              </w:rPr>
            </w:pPr>
            <w:r w:rsidRPr="005C4C2D">
              <w:rPr>
                <w:sz w:val="22"/>
                <w:szCs w:val="22"/>
              </w:rPr>
              <w:t>усього</w:t>
            </w:r>
          </w:p>
        </w:tc>
        <w:tc>
          <w:tcPr>
            <w:tcW w:w="908" w:type="dxa"/>
            <w:gridSpan w:val="3"/>
            <w:tcBorders>
              <w:left w:val="single" w:sz="4" w:space="0" w:color="auto"/>
              <w:bottom w:val="single" w:sz="4" w:space="0" w:color="auto"/>
              <w:right w:val="nil"/>
            </w:tcBorders>
            <w:shd w:val="clear" w:color="auto" w:fill="auto"/>
            <w:vAlign w:val="center"/>
          </w:tcPr>
          <w:p w:rsidR="005C4C2D" w:rsidRPr="005C4C2D" w:rsidRDefault="005C4C2D" w:rsidP="00885423">
            <w:pPr>
              <w:ind w:left="-94" w:right="-52"/>
              <w:jc w:val="center"/>
              <w:rPr>
                <w:sz w:val="22"/>
                <w:szCs w:val="22"/>
              </w:rPr>
            </w:pPr>
            <w:r w:rsidRPr="005C4C2D">
              <w:rPr>
                <w:sz w:val="22"/>
                <w:szCs w:val="22"/>
              </w:rPr>
              <w:t>у % до загаль-ної суми</w:t>
            </w:r>
          </w:p>
        </w:tc>
      </w:tr>
      <w:tr w:rsidR="005C4C2D" w:rsidRPr="005C4C2D" w:rsidTr="005C4C2D">
        <w:trPr>
          <w:gridAfter w:val="2"/>
          <w:wAfter w:w="35" w:type="dxa"/>
          <w:trHeight w:val="297"/>
          <w:jc w:val="center"/>
        </w:trPr>
        <w:tc>
          <w:tcPr>
            <w:tcW w:w="3127" w:type="dxa"/>
            <w:gridSpan w:val="2"/>
            <w:tcBorders>
              <w:top w:val="nil"/>
              <w:left w:val="nil"/>
              <w:bottom w:val="nil"/>
              <w:right w:val="nil"/>
            </w:tcBorders>
            <w:shd w:val="clear" w:color="auto" w:fill="auto"/>
            <w:noWrap/>
            <w:vAlign w:val="center"/>
          </w:tcPr>
          <w:p w:rsidR="005C4C2D" w:rsidRPr="005C4C2D" w:rsidRDefault="005C4C2D" w:rsidP="005C4C2D">
            <w:pPr>
              <w:rPr>
                <w:sz w:val="22"/>
                <w:szCs w:val="22"/>
              </w:rPr>
            </w:pPr>
          </w:p>
          <w:p w:rsidR="005C4C2D" w:rsidRPr="005C4C2D" w:rsidRDefault="005C4C2D" w:rsidP="005C4C2D">
            <w:pPr>
              <w:rPr>
                <w:sz w:val="22"/>
                <w:szCs w:val="22"/>
              </w:rPr>
            </w:pPr>
            <w:r w:rsidRPr="005C4C2D">
              <w:rPr>
                <w:sz w:val="22"/>
                <w:szCs w:val="22"/>
              </w:rPr>
              <w:t>Мистецтво, спорт, розваги та  відпочинок</w:t>
            </w:r>
          </w:p>
        </w:tc>
        <w:tc>
          <w:tcPr>
            <w:tcW w:w="854" w:type="dxa"/>
            <w:gridSpan w:val="2"/>
            <w:tcBorders>
              <w:top w:val="nil"/>
              <w:left w:val="nil"/>
              <w:bottom w:val="nil"/>
              <w:right w:val="nil"/>
            </w:tcBorders>
            <w:shd w:val="clear" w:color="auto" w:fill="auto"/>
            <w:noWrap/>
            <w:vAlign w:val="bottom"/>
          </w:tcPr>
          <w:p w:rsidR="005C4C2D" w:rsidRPr="005C4C2D" w:rsidRDefault="005C4C2D" w:rsidP="005C4C2D">
            <w:pPr>
              <w:jc w:val="right"/>
              <w:rPr>
                <w:sz w:val="22"/>
                <w:szCs w:val="22"/>
              </w:rPr>
            </w:pPr>
            <w:r w:rsidRPr="005C4C2D">
              <w:rPr>
                <w:sz w:val="22"/>
                <w:szCs w:val="22"/>
              </w:rPr>
              <w:t>120,0</w:t>
            </w:r>
          </w:p>
        </w:tc>
        <w:tc>
          <w:tcPr>
            <w:tcW w:w="1022" w:type="dxa"/>
            <w:gridSpan w:val="2"/>
            <w:tcBorders>
              <w:top w:val="nil"/>
              <w:left w:val="nil"/>
              <w:bottom w:val="nil"/>
              <w:right w:val="nil"/>
            </w:tcBorders>
            <w:shd w:val="clear" w:color="auto" w:fill="auto"/>
            <w:noWrap/>
            <w:vAlign w:val="bottom"/>
          </w:tcPr>
          <w:p w:rsidR="005C4C2D" w:rsidRPr="005C4C2D" w:rsidRDefault="005C4C2D" w:rsidP="005C4C2D">
            <w:pPr>
              <w:jc w:val="right"/>
              <w:rPr>
                <w:sz w:val="22"/>
                <w:szCs w:val="22"/>
              </w:rPr>
            </w:pPr>
            <w:r w:rsidRPr="005C4C2D">
              <w:rPr>
                <w:sz w:val="22"/>
                <w:szCs w:val="22"/>
              </w:rPr>
              <w:t>120,0</w:t>
            </w:r>
          </w:p>
        </w:tc>
        <w:tc>
          <w:tcPr>
            <w:tcW w:w="881" w:type="dxa"/>
            <w:gridSpan w:val="2"/>
            <w:tcBorders>
              <w:top w:val="nil"/>
              <w:left w:val="nil"/>
              <w:bottom w:val="nil"/>
              <w:right w:val="nil"/>
            </w:tcBorders>
            <w:shd w:val="clear" w:color="auto" w:fill="auto"/>
            <w:noWrap/>
            <w:vAlign w:val="bottom"/>
          </w:tcPr>
          <w:p w:rsidR="005C4C2D" w:rsidRPr="005C4C2D" w:rsidRDefault="005C4C2D" w:rsidP="005C4C2D">
            <w:pPr>
              <w:jc w:val="right"/>
              <w:rPr>
                <w:sz w:val="22"/>
                <w:szCs w:val="22"/>
              </w:rPr>
            </w:pPr>
            <w:r w:rsidRPr="005C4C2D">
              <w:rPr>
                <w:sz w:val="22"/>
                <w:szCs w:val="22"/>
              </w:rPr>
              <w:t>100,0</w:t>
            </w:r>
          </w:p>
        </w:tc>
        <w:tc>
          <w:tcPr>
            <w:tcW w:w="854" w:type="dxa"/>
            <w:gridSpan w:val="2"/>
            <w:tcBorders>
              <w:top w:val="nil"/>
              <w:left w:val="nil"/>
              <w:bottom w:val="nil"/>
              <w:right w:val="nil"/>
            </w:tcBorders>
            <w:shd w:val="clear" w:color="auto" w:fill="auto"/>
            <w:noWrap/>
            <w:vAlign w:val="bottom"/>
          </w:tcPr>
          <w:p w:rsidR="005C4C2D" w:rsidRPr="005C4C2D" w:rsidRDefault="005C4C2D" w:rsidP="005C4C2D">
            <w:pPr>
              <w:jc w:val="right"/>
              <w:rPr>
                <w:sz w:val="22"/>
                <w:szCs w:val="22"/>
              </w:rPr>
            </w:pPr>
            <w:r w:rsidRPr="005C4C2D">
              <w:rPr>
                <w:sz w:val="22"/>
                <w:szCs w:val="22"/>
              </w:rPr>
              <w:t>–</w:t>
            </w:r>
          </w:p>
        </w:tc>
        <w:tc>
          <w:tcPr>
            <w:tcW w:w="924" w:type="dxa"/>
            <w:gridSpan w:val="2"/>
            <w:tcBorders>
              <w:top w:val="nil"/>
              <w:left w:val="nil"/>
              <w:bottom w:val="nil"/>
              <w:right w:val="nil"/>
            </w:tcBorders>
            <w:shd w:val="clear" w:color="auto" w:fill="auto"/>
            <w:noWrap/>
            <w:vAlign w:val="bottom"/>
          </w:tcPr>
          <w:p w:rsidR="005C4C2D" w:rsidRPr="005C4C2D" w:rsidRDefault="005C4C2D" w:rsidP="005C4C2D">
            <w:pPr>
              <w:jc w:val="right"/>
              <w:rPr>
                <w:sz w:val="22"/>
                <w:szCs w:val="22"/>
              </w:rPr>
            </w:pPr>
            <w:r w:rsidRPr="005C4C2D">
              <w:rPr>
                <w:sz w:val="22"/>
                <w:szCs w:val="22"/>
              </w:rPr>
              <w:t>–</w:t>
            </w:r>
          </w:p>
        </w:tc>
        <w:tc>
          <w:tcPr>
            <w:tcW w:w="826" w:type="dxa"/>
            <w:gridSpan w:val="2"/>
            <w:tcBorders>
              <w:top w:val="nil"/>
              <w:left w:val="nil"/>
              <w:bottom w:val="nil"/>
              <w:right w:val="nil"/>
            </w:tcBorders>
            <w:shd w:val="clear" w:color="auto" w:fill="auto"/>
            <w:noWrap/>
            <w:vAlign w:val="bottom"/>
          </w:tcPr>
          <w:p w:rsidR="005C4C2D" w:rsidRPr="005C4C2D" w:rsidRDefault="005C4C2D" w:rsidP="005C4C2D">
            <w:pPr>
              <w:jc w:val="right"/>
              <w:rPr>
                <w:sz w:val="22"/>
                <w:szCs w:val="22"/>
              </w:rPr>
            </w:pPr>
            <w:r w:rsidRPr="005C4C2D">
              <w:rPr>
                <w:sz w:val="22"/>
                <w:szCs w:val="22"/>
              </w:rPr>
              <w:t>–</w:t>
            </w:r>
          </w:p>
        </w:tc>
        <w:tc>
          <w:tcPr>
            <w:tcW w:w="899" w:type="dxa"/>
            <w:gridSpan w:val="2"/>
            <w:tcBorders>
              <w:top w:val="nil"/>
              <w:left w:val="nil"/>
              <w:bottom w:val="nil"/>
              <w:right w:val="nil"/>
            </w:tcBorders>
            <w:shd w:val="clear" w:color="auto" w:fill="auto"/>
            <w:noWrap/>
            <w:vAlign w:val="bottom"/>
          </w:tcPr>
          <w:p w:rsidR="005C4C2D" w:rsidRPr="005C4C2D" w:rsidRDefault="005C4C2D" w:rsidP="005C4C2D">
            <w:pPr>
              <w:jc w:val="right"/>
              <w:rPr>
                <w:sz w:val="22"/>
                <w:szCs w:val="22"/>
              </w:rPr>
            </w:pPr>
            <w:r w:rsidRPr="005C4C2D">
              <w:rPr>
                <w:sz w:val="22"/>
                <w:szCs w:val="22"/>
              </w:rPr>
              <w:t>–</w:t>
            </w:r>
          </w:p>
        </w:tc>
      </w:tr>
      <w:tr w:rsidR="005C4C2D" w:rsidRPr="005C4C2D" w:rsidTr="005C4C2D">
        <w:trPr>
          <w:gridAfter w:val="2"/>
          <w:wAfter w:w="35" w:type="dxa"/>
          <w:trHeight w:val="184"/>
          <w:jc w:val="center"/>
        </w:trPr>
        <w:tc>
          <w:tcPr>
            <w:tcW w:w="3127" w:type="dxa"/>
            <w:gridSpan w:val="2"/>
            <w:tcBorders>
              <w:top w:val="nil"/>
              <w:left w:val="nil"/>
              <w:bottom w:val="nil"/>
              <w:right w:val="nil"/>
            </w:tcBorders>
            <w:shd w:val="clear" w:color="auto" w:fill="auto"/>
            <w:noWrap/>
            <w:vAlign w:val="center"/>
          </w:tcPr>
          <w:p w:rsidR="005C4C2D" w:rsidRPr="005C4C2D" w:rsidRDefault="005C4C2D" w:rsidP="005C4C2D">
            <w:pPr>
              <w:rPr>
                <w:sz w:val="22"/>
                <w:szCs w:val="22"/>
              </w:rPr>
            </w:pPr>
            <w:r w:rsidRPr="005C4C2D">
              <w:rPr>
                <w:sz w:val="22"/>
                <w:szCs w:val="22"/>
                <w:lang w:val="ru-RU"/>
              </w:rPr>
              <w:t xml:space="preserve">  у тому числі</w:t>
            </w:r>
            <w:r w:rsidRPr="005C4C2D">
              <w:rPr>
                <w:sz w:val="22"/>
                <w:szCs w:val="22"/>
              </w:rPr>
              <w:t xml:space="preserve"> </w:t>
            </w:r>
          </w:p>
        </w:tc>
        <w:tc>
          <w:tcPr>
            <w:tcW w:w="854" w:type="dxa"/>
            <w:gridSpan w:val="2"/>
            <w:tcBorders>
              <w:top w:val="nil"/>
              <w:left w:val="nil"/>
              <w:bottom w:val="nil"/>
              <w:right w:val="nil"/>
            </w:tcBorders>
            <w:shd w:val="clear" w:color="auto" w:fill="auto"/>
            <w:noWrap/>
            <w:vAlign w:val="bottom"/>
          </w:tcPr>
          <w:p w:rsidR="005C4C2D" w:rsidRPr="005C4C2D" w:rsidRDefault="005C4C2D" w:rsidP="005C4C2D">
            <w:pPr>
              <w:jc w:val="right"/>
              <w:rPr>
                <w:sz w:val="22"/>
                <w:szCs w:val="22"/>
              </w:rPr>
            </w:pPr>
          </w:p>
        </w:tc>
        <w:tc>
          <w:tcPr>
            <w:tcW w:w="1022" w:type="dxa"/>
            <w:gridSpan w:val="2"/>
            <w:tcBorders>
              <w:top w:val="nil"/>
              <w:left w:val="nil"/>
              <w:bottom w:val="nil"/>
              <w:right w:val="nil"/>
            </w:tcBorders>
            <w:shd w:val="clear" w:color="auto" w:fill="auto"/>
            <w:noWrap/>
            <w:vAlign w:val="bottom"/>
          </w:tcPr>
          <w:p w:rsidR="005C4C2D" w:rsidRPr="005C4C2D" w:rsidRDefault="005C4C2D" w:rsidP="005C4C2D">
            <w:pPr>
              <w:jc w:val="right"/>
              <w:rPr>
                <w:sz w:val="22"/>
                <w:szCs w:val="22"/>
              </w:rPr>
            </w:pPr>
          </w:p>
        </w:tc>
        <w:tc>
          <w:tcPr>
            <w:tcW w:w="881" w:type="dxa"/>
            <w:gridSpan w:val="2"/>
            <w:tcBorders>
              <w:top w:val="nil"/>
              <w:left w:val="nil"/>
              <w:bottom w:val="nil"/>
              <w:right w:val="nil"/>
            </w:tcBorders>
            <w:shd w:val="clear" w:color="auto" w:fill="auto"/>
            <w:noWrap/>
            <w:vAlign w:val="bottom"/>
          </w:tcPr>
          <w:p w:rsidR="005C4C2D" w:rsidRPr="005C4C2D" w:rsidRDefault="005C4C2D" w:rsidP="005C4C2D">
            <w:pPr>
              <w:jc w:val="right"/>
              <w:rPr>
                <w:sz w:val="22"/>
                <w:szCs w:val="22"/>
              </w:rPr>
            </w:pPr>
          </w:p>
        </w:tc>
        <w:tc>
          <w:tcPr>
            <w:tcW w:w="854" w:type="dxa"/>
            <w:gridSpan w:val="2"/>
            <w:tcBorders>
              <w:top w:val="nil"/>
              <w:left w:val="nil"/>
              <w:bottom w:val="nil"/>
              <w:right w:val="nil"/>
            </w:tcBorders>
            <w:shd w:val="clear" w:color="auto" w:fill="auto"/>
            <w:noWrap/>
            <w:vAlign w:val="bottom"/>
          </w:tcPr>
          <w:p w:rsidR="005C4C2D" w:rsidRPr="005C4C2D" w:rsidRDefault="005C4C2D" w:rsidP="005C4C2D">
            <w:pPr>
              <w:jc w:val="right"/>
              <w:rPr>
                <w:sz w:val="22"/>
                <w:szCs w:val="22"/>
              </w:rPr>
            </w:pPr>
          </w:p>
        </w:tc>
        <w:tc>
          <w:tcPr>
            <w:tcW w:w="924" w:type="dxa"/>
            <w:gridSpan w:val="2"/>
            <w:tcBorders>
              <w:top w:val="nil"/>
              <w:left w:val="nil"/>
              <w:bottom w:val="nil"/>
              <w:right w:val="nil"/>
            </w:tcBorders>
            <w:shd w:val="clear" w:color="auto" w:fill="auto"/>
            <w:noWrap/>
            <w:vAlign w:val="bottom"/>
          </w:tcPr>
          <w:p w:rsidR="005C4C2D" w:rsidRPr="005C4C2D" w:rsidRDefault="005C4C2D" w:rsidP="005C4C2D">
            <w:pPr>
              <w:jc w:val="right"/>
              <w:rPr>
                <w:sz w:val="22"/>
                <w:szCs w:val="22"/>
              </w:rPr>
            </w:pPr>
          </w:p>
        </w:tc>
        <w:tc>
          <w:tcPr>
            <w:tcW w:w="826" w:type="dxa"/>
            <w:gridSpan w:val="2"/>
            <w:tcBorders>
              <w:top w:val="nil"/>
              <w:left w:val="nil"/>
              <w:bottom w:val="nil"/>
              <w:right w:val="nil"/>
            </w:tcBorders>
            <w:shd w:val="clear" w:color="auto" w:fill="auto"/>
            <w:noWrap/>
            <w:vAlign w:val="bottom"/>
          </w:tcPr>
          <w:p w:rsidR="005C4C2D" w:rsidRPr="005C4C2D" w:rsidRDefault="005C4C2D" w:rsidP="005C4C2D">
            <w:pPr>
              <w:jc w:val="right"/>
              <w:rPr>
                <w:sz w:val="22"/>
                <w:szCs w:val="22"/>
              </w:rPr>
            </w:pPr>
          </w:p>
        </w:tc>
        <w:tc>
          <w:tcPr>
            <w:tcW w:w="899" w:type="dxa"/>
            <w:gridSpan w:val="2"/>
            <w:tcBorders>
              <w:top w:val="nil"/>
              <w:left w:val="nil"/>
              <w:bottom w:val="nil"/>
              <w:right w:val="nil"/>
            </w:tcBorders>
            <w:shd w:val="clear" w:color="auto" w:fill="auto"/>
            <w:noWrap/>
            <w:vAlign w:val="bottom"/>
          </w:tcPr>
          <w:p w:rsidR="005C4C2D" w:rsidRPr="005C4C2D" w:rsidRDefault="005C4C2D" w:rsidP="005C4C2D">
            <w:pPr>
              <w:jc w:val="right"/>
              <w:rPr>
                <w:sz w:val="22"/>
                <w:szCs w:val="22"/>
              </w:rPr>
            </w:pPr>
          </w:p>
        </w:tc>
      </w:tr>
      <w:tr w:rsidR="005C4C2D" w:rsidRPr="005C4C2D" w:rsidTr="005C4C2D">
        <w:trPr>
          <w:gridAfter w:val="2"/>
          <w:wAfter w:w="35" w:type="dxa"/>
          <w:trHeight w:val="297"/>
          <w:jc w:val="center"/>
        </w:trPr>
        <w:tc>
          <w:tcPr>
            <w:tcW w:w="3127" w:type="dxa"/>
            <w:gridSpan w:val="2"/>
            <w:tcBorders>
              <w:top w:val="nil"/>
              <w:left w:val="nil"/>
              <w:bottom w:val="nil"/>
              <w:right w:val="nil"/>
            </w:tcBorders>
            <w:shd w:val="clear" w:color="auto" w:fill="auto"/>
            <w:noWrap/>
            <w:vAlign w:val="center"/>
          </w:tcPr>
          <w:p w:rsidR="005C4C2D" w:rsidRPr="005C4C2D" w:rsidRDefault="005C4C2D" w:rsidP="005C4C2D">
            <w:pPr>
              <w:ind w:left="11" w:hanging="11"/>
              <w:rPr>
                <w:sz w:val="22"/>
                <w:szCs w:val="22"/>
              </w:rPr>
            </w:pPr>
            <w:r w:rsidRPr="005C4C2D">
              <w:rPr>
                <w:sz w:val="22"/>
                <w:szCs w:val="22"/>
              </w:rPr>
              <w:t xml:space="preserve">  діяльність у сфері творчості,    </w:t>
            </w:r>
          </w:p>
          <w:p w:rsidR="005C4C2D" w:rsidRPr="005C4C2D" w:rsidRDefault="005C4C2D" w:rsidP="005C4C2D">
            <w:pPr>
              <w:ind w:left="11" w:hanging="11"/>
              <w:rPr>
                <w:sz w:val="22"/>
                <w:szCs w:val="22"/>
              </w:rPr>
            </w:pPr>
            <w:r w:rsidRPr="005C4C2D">
              <w:rPr>
                <w:sz w:val="22"/>
                <w:szCs w:val="22"/>
              </w:rPr>
              <w:t xml:space="preserve">  мистецтва та розваг</w:t>
            </w:r>
          </w:p>
        </w:tc>
        <w:tc>
          <w:tcPr>
            <w:tcW w:w="854" w:type="dxa"/>
            <w:gridSpan w:val="2"/>
            <w:tcBorders>
              <w:top w:val="nil"/>
              <w:left w:val="nil"/>
              <w:bottom w:val="nil"/>
              <w:right w:val="nil"/>
            </w:tcBorders>
            <w:shd w:val="clear" w:color="auto" w:fill="auto"/>
            <w:noWrap/>
            <w:vAlign w:val="bottom"/>
          </w:tcPr>
          <w:p w:rsidR="005C4C2D" w:rsidRPr="005C4C2D" w:rsidRDefault="005C4C2D" w:rsidP="005C4C2D">
            <w:pPr>
              <w:jc w:val="right"/>
              <w:rPr>
                <w:sz w:val="22"/>
                <w:szCs w:val="22"/>
              </w:rPr>
            </w:pPr>
            <w:r w:rsidRPr="005C4C2D">
              <w:rPr>
                <w:sz w:val="22"/>
                <w:szCs w:val="22"/>
              </w:rPr>
              <w:t>120,0</w:t>
            </w:r>
          </w:p>
        </w:tc>
        <w:tc>
          <w:tcPr>
            <w:tcW w:w="1022" w:type="dxa"/>
            <w:gridSpan w:val="2"/>
            <w:tcBorders>
              <w:top w:val="nil"/>
              <w:left w:val="nil"/>
              <w:bottom w:val="nil"/>
              <w:right w:val="nil"/>
            </w:tcBorders>
            <w:shd w:val="clear" w:color="auto" w:fill="auto"/>
            <w:noWrap/>
            <w:vAlign w:val="bottom"/>
          </w:tcPr>
          <w:p w:rsidR="005C4C2D" w:rsidRPr="005C4C2D" w:rsidRDefault="005C4C2D" w:rsidP="005C4C2D">
            <w:pPr>
              <w:jc w:val="right"/>
              <w:rPr>
                <w:sz w:val="22"/>
                <w:szCs w:val="22"/>
              </w:rPr>
            </w:pPr>
            <w:r w:rsidRPr="005C4C2D">
              <w:rPr>
                <w:sz w:val="22"/>
                <w:szCs w:val="22"/>
              </w:rPr>
              <w:t>120,0</w:t>
            </w:r>
          </w:p>
        </w:tc>
        <w:tc>
          <w:tcPr>
            <w:tcW w:w="881" w:type="dxa"/>
            <w:gridSpan w:val="2"/>
            <w:tcBorders>
              <w:top w:val="nil"/>
              <w:left w:val="nil"/>
              <w:bottom w:val="nil"/>
              <w:right w:val="nil"/>
            </w:tcBorders>
            <w:shd w:val="clear" w:color="auto" w:fill="auto"/>
            <w:noWrap/>
            <w:vAlign w:val="bottom"/>
          </w:tcPr>
          <w:p w:rsidR="005C4C2D" w:rsidRPr="005C4C2D" w:rsidRDefault="005C4C2D" w:rsidP="005C4C2D">
            <w:pPr>
              <w:jc w:val="right"/>
              <w:rPr>
                <w:sz w:val="22"/>
                <w:szCs w:val="22"/>
              </w:rPr>
            </w:pPr>
            <w:r w:rsidRPr="005C4C2D">
              <w:rPr>
                <w:sz w:val="22"/>
                <w:szCs w:val="22"/>
              </w:rPr>
              <w:t>100,0</w:t>
            </w:r>
          </w:p>
        </w:tc>
        <w:tc>
          <w:tcPr>
            <w:tcW w:w="854" w:type="dxa"/>
            <w:gridSpan w:val="2"/>
            <w:tcBorders>
              <w:top w:val="nil"/>
              <w:left w:val="nil"/>
              <w:bottom w:val="nil"/>
              <w:right w:val="nil"/>
            </w:tcBorders>
            <w:shd w:val="clear" w:color="auto" w:fill="auto"/>
            <w:noWrap/>
            <w:vAlign w:val="bottom"/>
          </w:tcPr>
          <w:p w:rsidR="005C4C2D" w:rsidRPr="005C4C2D" w:rsidRDefault="005C4C2D" w:rsidP="005C4C2D">
            <w:pPr>
              <w:jc w:val="right"/>
              <w:rPr>
                <w:sz w:val="22"/>
                <w:szCs w:val="22"/>
              </w:rPr>
            </w:pPr>
            <w:r w:rsidRPr="005C4C2D">
              <w:rPr>
                <w:sz w:val="22"/>
                <w:szCs w:val="22"/>
              </w:rPr>
              <w:t>–</w:t>
            </w:r>
          </w:p>
        </w:tc>
        <w:tc>
          <w:tcPr>
            <w:tcW w:w="924" w:type="dxa"/>
            <w:gridSpan w:val="2"/>
            <w:tcBorders>
              <w:top w:val="nil"/>
              <w:left w:val="nil"/>
              <w:bottom w:val="nil"/>
              <w:right w:val="nil"/>
            </w:tcBorders>
            <w:shd w:val="clear" w:color="auto" w:fill="auto"/>
            <w:noWrap/>
            <w:vAlign w:val="bottom"/>
          </w:tcPr>
          <w:p w:rsidR="005C4C2D" w:rsidRPr="005C4C2D" w:rsidRDefault="005C4C2D" w:rsidP="005C4C2D">
            <w:pPr>
              <w:jc w:val="right"/>
              <w:rPr>
                <w:sz w:val="22"/>
                <w:szCs w:val="22"/>
              </w:rPr>
            </w:pPr>
            <w:r w:rsidRPr="005C4C2D">
              <w:rPr>
                <w:sz w:val="22"/>
                <w:szCs w:val="22"/>
              </w:rPr>
              <w:t>–</w:t>
            </w:r>
          </w:p>
        </w:tc>
        <w:tc>
          <w:tcPr>
            <w:tcW w:w="826" w:type="dxa"/>
            <w:gridSpan w:val="2"/>
            <w:tcBorders>
              <w:top w:val="nil"/>
              <w:left w:val="nil"/>
              <w:bottom w:val="nil"/>
              <w:right w:val="nil"/>
            </w:tcBorders>
            <w:shd w:val="clear" w:color="auto" w:fill="auto"/>
            <w:noWrap/>
            <w:vAlign w:val="bottom"/>
          </w:tcPr>
          <w:p w:rsidR="005C4C2D" w:rsidRPr="005C4C2D" w:rsidRDefault="005C4C2D" w:rsidP="005C4C2D">
            <w:pPr>
              <w:jc w:val="right"/>
              <w:rPr>
                <w:sz w:val="22"/>
                <w:szCs w:val="22"/>
              </w:rPr>
            </w:pPr>
            <w:r w:rsidRPr="005C4C2D">
              <w:rPr>
                <w:sz w:val="22"/>
                <w:szCs w:val="22"/>
              </w:rPr>
              <w:t>–</w:t>
            </w:r>
          </w:p>
        </w:tc>
        <w:tc>
          <w:tcPr>
            <w:tcW w:w="899" w:type="dxa"/>
            <w:gridSpan w:val="2"/>
            <w:tcBorders>
              <w:top w:val="nil"/>
              <w:left w:val="nil"/>
              <w:bottom w:val="nil"/>
              <w:right w:val="nil"/>
            </w:tcBorders>
            <w:shd w:val="clear" w:color="auto" w:fill="auto"/>
            <w:noWrap/>
            <w:vAlign w:val="bottom"/>
          </w:tcPr>
          <w:p w:rsidR="005C4C2D" w:rsidRPr="005C4C2D" w:rsidRDefault="005C4C2D" w:rsidP="005C4C2D">
            <w:pPr>
              <w:jc w:val="right"/>
              <w:rPr>
                <w:sz w:val="22"/>
                <w:szCs w:val="22"/>
              </w:rPr>
            </w:pPr>
            <w:r w:rsidRPr="005C4C2D">
              <w:rPr>
                <w:sz w:val="22"/>
                <w:szCs w:val="22"/>
              </w:rPr>
              <w:t>–</w:t>
            </w:r>
          </w:p>
        </w:tc>
      </w:tr>
      <w:tr w:rsidR="005C4C2D" w:rsidRPr="005C4C2D" w:rsidTr="005C4C2D">
        <w:trPr>
          <w:gridAfter w:val="2"/>
          <w:wAfter w:w="35" w:type="dxa"/>
          <w:trHeight w:val="297"/>
          <w:jc w:val="center"/>
        </w:trPr>
        <w:tc>
          <w:tcPr>
            <w:tcW w:w="3127" w:type="dxa"/>
            <w:gridSpan w:val="2"/>
            <w:tcBorders>
              <w:top w:val="nil"/>
              <w:left w:val="nil"/>
              <w:bottom w:val="nil"/>
              <w:right w:val="nil"/>
            </w:tcBorders>
            <w:shd w:val="clear" w:color="auto" w:fill="auto"/>
            <w:noWrap/>
            <w:vAlign w:val="center"/>
          </w:tcPr>
          <w:p w:rsidR="005C4C2D" w:rsidRPr="005C4C2D" w:rsidRDefault="005C4C2D" w:rsidP="005C4C2D">
            <w:pPr>
              <w:ind w:left="177" w:hanging="177"/>
              <w:rPr>
                <w:sz w:val="22"/>
                <w:szCs w:val="22"/>
              </w:rPr>
            </w:pPr>
            <w:r w:rsidRPr="005C4C2D">
              <w:rPr>
                <w:sz w:val="22"/>
                <w:szCs w:val="22"/>
              </w:rPr>
              <w:t xml:space="preserve">  функціювання бібліотек, </w:t>
            </w:r>
          </w:p>
          <w:p w:rsidR="005C4C2D" w:rsidRPr="005C4C2D" w:rsidRDefault="005C4C2D" w:rsidP="005C4C2D">
            <w:pPr>
              <w:ind w:left="30" w:hanging="177"/>
              <w:rPr>
                <w:sz w:val="22"/>
                <w:szCs w:val="22"/>
              </w:rPr>
            </w:pPr>
            <w:r w:rsidRPr="005C4C2D">
              <w:rPr>
                <w:sz w:val="22"/>
                <w:szCs w:val="22"/>
              </w:rPr>
              <w:t xml:space="preserve">     архівів, музеїв  та інших   </w:t>
            </w:r>
          </w:p>
          <w:p w:rsidR="005C4C2D" w:rsidRPr="005C4C2D" w:rsidRDefault="005C4C2D" w:rsidP="005C4C2D">
            <w:pPr>
              <w:ind w:left="30" w:hanging="177"/>
              <w:rPr>
                <w:sz w:val="22"/>
                <w:szCs w:val="22"/>
              </w:rPr>
            </w:pPr>
            <w:r w:rsidRPr="005C4C2D">
              <w:rPr>
                <w:sz w:val="22"/>
                <w:szCs w:val="22"/>
              </w:rPr>
              <w:t xml:space="preserve">     закладів культури </w:t>
            </w:r>
          </w:p>
        </w:tc>
        <w:tc>
          <w:tcPr>
            <w:tcW w:w="854" w:type="dxa"/>
            <w:gridSpan w:val="2"/>
            <w:tcBorders>
              <w:top w:val="nil"/>
              <w:left w:val="nil"/>
              <w:bottom w:val="nil"/>
              <w:right w:val="nil"/>
            </w:tcBorders>
            <w:shd w:val="clear" w:color="auto" w:fill="auto"/>
            <w:noWrap/>
            <w:vAlign w:val="bottom"/>
          </w:tcPr>
          <w:p w:rsidR="005C4C2D" w:rsidRPr="005C4C2D" w:rsidRDefault="005C4C2D" w:rsidP="005C4C2D">
            <w:pPr>
              <w:jc w:val="right"/>
              <w:rPr>
                <w:sz w:val="22"/>
                <w:szCs w:val="22"/>
              </w:rPr>
            </w:pPr>
            <w:r w:rsidRPr="005C4C2D">
              <w:rPr>
                <w:sz w:val="22"/>
                <w:szCs w:val="22"/>
              </w:rPr>
              <w:t>–</w:t>
            </w:r>
          </w:p>
        </w:tc>
        <w:tc>
          <w:tcPr>
            <w:tcW w:w="1022" w:type="dxa"/>
            <w:gridSpan w:val="2"/>
            <w:tcBorders>
              <w:top w:val="nil"/>
              <w:left w:val="nil"/>
              <w:bottom w:val="nil"/>
              <w:right w:val="nil"/>
            </w:tcBorders>
            <w:shd w:val="clear" w:color="auto" w:fill="auto"/>
            <w:noWrap/>
            <w:vAlign w:val="bottom"/>
          </w:tcPr>
          <w:p w:rsidR="005C4C2D" w:rsidRPr="005C4C2D" w:rsidRDefault="005C4C2D" w:rsidP="005C4C2D">
            <w:pPr>
              <w:jc w:val="right"/>
              <w:rPr>
                <w:sz w:val="22"/>
                <w:szCs w:val="22"/>
              </w:rPr>
            </w:pPr>
            <w:r w:rsidRPr="005C4C2D">
              <w:rPr>
                <w:sz w:val="22"/>
                <w:szCs w:val="22"/>
              </w:rPr>
              <w:t>–</w:t>
            </w:r>
          </w:p>
        </w:tc>
        <w:tc>
          <w:tcPr>
            <w:tcW w:w="881" w:type="dxa"/>
            <w:gridSpan w:val="2"/>
            <w:tcBorders>
              <w:top w:val="nil"/>
              <w:left w:val="nil"/>
              <w:bottom w:val="nil"/>
              <w:right w:val="nil"/>
            </w:tcBorders>
            <w:shd w:val="clear" w:color="auto" w:fill="auto"/>
            <w:noWrap/>
            <w:vAlign w:val="bottom"/>
          </w:tcPr>
          <w:p w:rsidR="005C4C2D" w:rsidRPr="005C4C2D" w:rsidRDefault="005C4C2D" w:rsidP="005C4C2D">
            <w:pPr>
              <w:jc w:val="right"/>
              <w:rPr>
                <w:sz w:val="22"/>
                <w:szCs w:val="22"/>
              </w:rPr>
            </w:pPr>
            <w:r w:rsidRPr="005C4C2D">
              <w:rPr>
                <w:sz w:val="22"/>
                <w:szCs w:val="22"/>
              </w:rPr>
              <w:t>–</w:t>
            </w:r>
          </w:p>
        </w:tc>
        <w:tc>
          <w:tcPr>
            <w:tcW w:w="854" w:type="dxa"/>
            <w:gridSpan w:val="2"/>
            <w:tcBorders>
              <w:top w:val="nil"/>
              <w:left w:val="nil"/>
              <w:bottom w:val="nil"/>
              <w:right w:val="nil"/>
            </w:tcBorders>
            <w:shd w:val="clear" w:color="auto" w:fill="auto"/>
            <w:noWrap/>
            <w:vAlign w:val="bottom"/>
          </w:tcPr>
          <w:p w:rsidR="005C4C2D" w:rsidRPr="005C4C2D" w:rsidRDefault="005C4C2D" w:rsidP="005C4C2D">
            <w:pPr>
              <w:jc w:val="right"/>
              <w:rPr>
                <w:sz w:val="22"/>
                <w:szCs w:val="22"/>
              </w:rPr>
            </w:pPr>
            <w:r w:rsidRPr="005C4C2D">
              <w:rPr>
                <w:sz w:val="22"/>
                <w:szCs w:val="22"/>
              </w:rPr>
              <w:t>–</w:t>
            </w:r>
          </w:p>
        </w:tc>
        <w:tc>
          <w:tcPr>
            <w:tcW w:w="924" w:type="dxa"/>
            <w:gridSpan w:val="2"/>
            <w:tcBorders>
              <w:top w:val="nil"/>
              <w:left w:val="nil"/>
              <w:bottom w:val="nil"/>
              <w:right w:val="nil"/>
            </w:tcBorders>
            <w:shd w:val="clear" w:color="auto" w:fill="auto"/>
            <w:noWrap/>
            <w:vAlign w:val="bottom"/>
          </w:tcPr>
          <w:p w:rsidR="005C4C2D" w:rsidRPr="005C4C2D" w:rsidRDefault="005C4C2D" w:rsidP="005C4C2D">
            <w:pPr>
              <w:jc w:val="right"/>
              <w:rPr>
                <w:sz w:val="22"/>
                <w:szCs w:val="22"/>
              </w:rPr>
            </w:pPr>
            <w:r w:rsidRPr="005C4C2D">
              <w:rPr>
                <w:sz w:val="22"/>
                <w:szCs w:val="22"/>
              </w:rPr>
              <w:t>–</w:t>
            </w:r>
          </w:p>
        </w:tc>
        <w:tc>
          <w:tcPr>
            <w:tcW w:w="826" w:type="dxa"/>
            <w:gridSpan w:val="2"/>
            <w:tcBorders>
              <w:top w:val="nil"/>
              <w:left w:val="nil"/>
              <w:bottom w:val="nil"/>
              <w:right w:val="nil"/>
            </w:tcBorders>
            <w:shd w:val="clear" w:color="auto" w:fill="auto"/>
            <w:noWrap/>
            <w:vAlign w:val="bottom"/>
          </w:tcPr>
          <w:p w:rsidR="005C4C2D" w:rsidRPr="005C4C2D" w:rsidRDefault="005C4C2D" w:rsidP="005C4C2D">
            <w:pPr>
              <w:jc w:val="right"/>
              <w:rPr>
                <w:sz w:val="22"/>
                <w:szCs w:val="22"/>
              </w:rPr>
            </w:pPr>
            <w:r w:rsidRPr="005C4C2D">
              <w:rPr>
                <w:sz w:val="22"/>
                <w:szCs w:val="22"/>
              </w:rPr>
              <w:t>–</w:t>
            </w:r>
          </w:p>
        </w:tc>
        <w:tc>
          <w:tcPr>
            <w:tcW w:w="899" w:type="dxa"/>
            <w:gridSpan w:val="2"/>
            <w:tcBorders>
              <w:top w:val="nil"/>
              <w:left w:val="nil"/>
              <w:bottom w:val="nil"/>
              <w:right w:val="nil"/>
            </w:tcBorders>
            <w:shd w:val="clear" w:color="auto" w:fill="auto"/>
            <w:noWrap/>
            <w:vAlign w:val="bottom"/>
          </w:tcPr>
          <w:p w:rsidR="005C4C2D" w:rsidRPr="005C4C2D" w:rsidRDefault="005C4C2D" w:rsidP="005C4C2D">
            <w:pPr>
              <w:jc w:val="right"/>
              <w:rPr>
                <w:sz w:val="22"/>
                <w:szCs w:val="22"/>
              </w:rPr>
            </w:pPr>
            <w:r w:rsidRPr="005C4C2D">
              <w:rPr>
                <w:sz w:val="22"/>
                <w:szCs w:val="22"/>
              </w:rPr>
              <w:t>–</w:t>
            </w:r>
          </w:p>
        </w:tc>
      </w:tr>
      <w:tr w:rsidR="005C4C2D" w:rsidRPr="005C4C2D" w:rsidTr="005C4C2D">
        <w:trPr>
          <w:gridAfter w:val="2"/>
          <w:wAfter w:w="35" w:type="dxa"/>
          <w:trHeight w:val="99"/>
          <w:jc w:val="center"/>
        </w:trPr>
        <w:tc>
          <w:tcPr>
            <w:tcW w:w="3127" w:type="dxa"/>
            <w:gridSpan w:val="2"/>
            <w:tcBorders>
              <w:top w:val="nil"/>
              <w:left w:val="nil"/>
              <w:bottom w:val="nil"/>
              <w:right w:val="nil"/>
            </w:tcBorders>
            <w:shd w:val="clear" w:color="auto" w:fill="auto"/>
            <w:noWrap/>
            <w:vAlign w:val="center"/>
          </w:tcPr>
          <w:p w:rsidR="005C4C2D" w:rsidRPr="005C4C2D" w:rsidRDefault="005C4C2D" w:rsidP="005C4C2D">
            <w:pPr>
              <w:rPr>
                <w:sz w:val="22"/>
                <w:szCs w:val="22"/>
              </w:rPr>
            </w:pPr>
            <w:r w:rsidRPr="005C4C2D">
              <w:rPr>
                <w:sz w:val="22"/>
                <w:szCs w:val="22"/>
              </w:rPr>
              <w:t>Надання інших видів послуг</w:t>
            </w:r>
          </w:p>
        </w:tc>
        <w:tc>
          <w:tcPr>
            <w:tcW w:w="854" w:type="dxa"/>
            <w:gridSpan w:val="2"/>
            <w:tcBorders>
              <w:top w:val="nil"/>
              <w:left w:val="nil"/>
              <w:bottom w:val="nil"/>
              <w:right w:val="nil"/>
            </w:tcBorders>
            <w:shd w:val="clear" w:color="auto" w:fill="auto"/>
            <w:noWrap/>
            <w:vAlign w:val="bottom"/>
          </w:tcPr>
          <w:p w:rsidR="005C4C2D" w:rsidRPr="005C4C2D" w:rsidRDefault="005C4C2D" w:rsidP="005C4C2D">
            <w:pPr>
              <w:jc w:val="right"/>
              <w:rPr>
                <w:sz w:val="22"/>
                <w:szCs w:val="22"/>
              </w:rPr>
            </w:pPr>
            <w:r w:rsidRPr="005C4C2D">
              <w:rPr>
                <w:sz w:val="22"/>
                <w:szCs w:val="22"/>
              </w:rPr>
              <w:t>62,0</w:t>
            </w:r>
          </w:p>
        </w:tc>
        <w:tc>
          <w:tcPr>
            <w:tcW w:w="1022" w:type="dxa"/>
            <w:gridSpan w:val="2"/>
            <w:tcBorders>
              <w:top w:val="nil"/>
              <w:left w:val="nil"/>
              <w:bottom w:val="nil"/>
              <w:right w:val="nil"/>
            </w:tcBorders>
            <w:shd w:val="clear" w:color="auto" w:fill="auto"/>
            <w:noWrap/>
            <w:vAlign w:val="bottom"/>
          </w:tcPr>
          <w:p w:rsidR="005C4C2D" w:rsidRPr="005C4C2D" w:rsidRDefault="005C4C2D" w:rsidP="005C4C2D">
            <w:pPr>
              <w:jc w:val="right"/>
              <w:rPr>
                <w:sz w:val="22"/>
                <w:szCs w:val="22"/>
              </w:rPr>
            </w:pPr>
            <w:r w:rsidRPr="005C4C2D">
              <w:rPr>
                <w:sz w:val="22"/>
                <w:szCs w:val="22"/>
              </w:rPr>
              <w:t>–</w:t>
            </w:r>
          </w:p>
        </w:tc>
        <w:tc>
          <w:tcPr>
            <w:tcW w:w="881" w:type="dxa"/>
            <w:gridSpan w:val="2"/>
            <w:tcBorders>
              <w:top w:val="nil"/>
              <w:left w:val="nil"/>
              <w:bottom w:val="nil"/>
              <w:right w:val="nil"/>
            </w:tcBorders>
            <w:shd w:val="clear" w:color="auto" w:fill="auto"/>
            <w:noWrap/>
            <w:vAlign w:val="bottom"/>
          </w:tcPr>
          <w:p w:rsidR="005C4C2D" w:rsidRPr="005C4C2D" w:rsidRDefault="005C4C2D" w:rsidP="005C4C2D">
            <w:pPr>
              <w:jc w:val="right"/>
              <w:rPr>
                <w:sz w:val="22"/>
                <w:szCs w:val="22"/>
              </w:rPr>
            </w:pPr>
            <w:r w:rsidRPr="005C4C2D">
              <w:rPr>
                <w:sz w:val="22"/>
                <w:szCs w:val="22"/>
              </w:rPr>
              <w:t>–</w:t>
            </w:r>
          </w:p>
        </w:tc>
        <w:tc>
          <w:tcPr>
            <w:tcW w:w="854" w:type="dxa"/>
            <w:gridSpan w:val="2"/>
            <w:tcBorders>
              <w:top w:val="nil"/>
              <w:left w:val="nil"/>
              <w:bottom w:val="nil"/>
              <w:right w:val="nil"/>
            </w:tcBorders>
            <w:shd w:val="clear" w:color="auto" w:fill="auto"/>
            <w:noWrap/>
            <w:vAlign w:val="bottom"/>
          </w:tcPr>
          <w:p w:rsidR="005C4C2D" w:rsidRPr="005C4C2D" w:rsidRDefault="005C4C2D" w:rsidP="005C4C2D">
            <w:pPr>
              <w:jc w:val="right"/>
              <w:rPr>
                <w:sz w:val="22"/>
                <w:szCs w:val="22"/>
              </w:rPr>
            </w:pPr>
            <w:r w:rsidRPr="005C4C2D">
              <w:rPr>
                <w:sz w:val="22"/>
                <w:szCs w:val="22"/>
              </w:rPr>
              <w:t>62,0</w:t>
            </w:r>
          </w:p>
        </w:tc>
        <w:tc>
          <w:tcPr>
            <w:tcW w:w="924" w:type="dxa"/>
            <w:gridSpan w:val="2"/>
            <w:tcBorders>
              <w:top w:val="nil"/>
              <w:left w:val="nil"/>
              <w:bottom w:val="nil"/>
              <w:right w:val="nil"/>
            </w:tcBorders>
            <w:shd w:val="clear" w:color="auto" w:fill="auto"/>
            <w:noWrap/>
            <w:vAlign w:val="bottom"/>
          </w:tcPr>
          <w:p w:rsidR="005C4C2D" w:rsidRPr="005C4C2D" w:rsidRDefault="005C4C2D" w:rsidP="005C4C2D">
            <w:pPr>
              <w:jc w:val="right"/>
              <w:rPr>
                <w:sz w:val="22"/>
                <w:szCs w:val="22"/>
              </w:rPr>
            </w:pPr>
            <w:r w:rsidRPr="005C4C2D">
              <w:rPr>
                <w:sz w:val="22"/>
                <w:szCs w:val="22"/>
              </w:rPr>
              <w:t>100,0</w:t>
            </w:r>
          </w:p>
        </w:tc>
        <w:tc>
          <w:tcPr>
            <w:tcW w:w="826" w:type="dxa"/>
            <w:gridSpan w:val="2"/>
            <w:tcBorders>
              <w:top w:val="nil"/>
              <w:left w:val="nil"/>
              <w:bottom w:val="nil"/>
              <w:right w:val="nil"/>
            </w:tcBorders>
            <w:shd w:val="clear" w:color="auto" w:fill="auto"/>
            <w:noWrap/>
            <w:vAlign w:val="bottom"/>
          </w:tcPr>
          <w:p w:rsidR="005C4C2D" w:rsidRPr="005C4C2D" w:rsidRDefault="005C4C2D" w:rsidP="005C4C2D">
            <w:pPr>
              <w:jc w:val="right"/>
              <w:rPr>
                <w:sz w:val="22"/>
                <w:szCs w:val="22"/>
              </w:rPr>
            </w:pPr>
            <w:r w:rsidRPr="005C4C2D">
              <w:rPr>
                <w:sz w:val="22"/>
                <w:szCs w:val="22"/>
              </w:rPr>
              <w:t>–</w:t>
            </w:r>
          </w:p>
        </w:tc>
        <w:tc>
          <w:tcPr>
            <w:tcW w:w="899" w:type="dxa"/>
            <w:gridSpan w:val="2"/>
            <w:tcBorders>
              <w:top w:val="nil"/>
              <w:left w:val="nil"/>
              <w:bottom w:val="nil"/>
              <w:right w:val="nil"/>
            </w:tcBorders>
            <w:shd w:val="clear" w:color="auto" w:fill="auto"/>
            <w:noWrap/>
            <w:vAlign w:val="bottom"/>
          </w:tcPr>
          <w:p w:rsidR="005C4C2D" w:rsidRPr="005C4C2D" w:rsidRDefault="005C4C2D" w:rsidP="005C4C2D">
            <w:pPr>
              <w:jc w:val="right"/>
              <w:rPr>
                <w:sz w:val="22"/>
                <w:szCs w:val="22"/>
              </w:rPr>
            </w:pPr>
            <w:r w:rsidRPr="005C4C2D">
              <w:rPr>
                <w:sz w:val="22"/>
                <w:szCs w:val="22"/>
              </w:rPr>
              <w:t>–</w:t>
            </w:r>
          </w:p>
        </w:tc>
      </w:tr>
    </w:tbl>
    <w:p w:rsidR="005C4C2D" w:rsidRPr="005C4C2D" w:rsidRDefault="005C4C2D" w:rsidP="00B15ADA">
      <w:pPr>
        <w:tabs>
          <w:tab w:val="left" w:pos="1440"/>
        </w:tabs>
        <w:ind w:left="-98"/>
        <w:jc w:val="both"/>
      </w:pPr>
      <w:r w:rsidRPr="005C4C2D">
        <w:t xml:space="preserve"> ______________</w:t>
      </w:r>
    </w:p>
    <w:p w:rsidR="005C4C2D" w:rsidRPr="005C4C2D" w:rsidRDefault="005C4C2D" w:rsidP="00B15ADA">
      <w:pPr>
        <w:ind w:left="-98" w:right="-183"/>
        <w:jc w:val="both"/>
      </w:pPr>
      <w:r w:rsidRPr="005C4C2D">
        <w:rPr>
          <w:vertAlign w:val="superscript"/>
        </w:rPr>
        <w:t xml:space="preserve"> 1</w:t>
      </w:r>
      <w:r w:rsidRPr="005C4C2D">
        <w:t xml:space="preserve"> У цій та наступній таблиці</w:t>
      </w:r>
      <w:r w:rsidR="00B15ADA">
        <w:t xml:space="preserve"> </w:t>
      </w:r>
      <w:r w:rsidRPr="005C4C2D">
        <w:t xml:space="preserve"> –</w:t>
      </w:r>
      <w:r w:rsidR="00B15ADA">
        <w:t xml:space="preserve"> </w:t>
      </w:r>
      <w:r w:rsidRPr="005C4C2D">
        <w:t xml:space="preserve"> суб’єкти господарювання, щодо яких реалізовуються процедури</w:t>
      </w:r>
      <w:r w:rsidRPr="005C4C2D">
        <w:rPr>
          <w:lang w:val="ru-RU"/>
        </w:rPr>
        <w:t xml:space="preserve"> відновлення</w:t>
      </w:r>
      <w:r w:rsidRPr="005C4C2D">
        <w:t xml:space="preserve">          </w:t>
      </w:r>
      <w:r w:rsidRPr="005C4C2D">
        <w:br/>
        <w:t xml:space="preserve"> платоспроможності боржника або визнання його банкрутом (стор. </w:t>
      </w:r>
      <w:r w:rsidR="00846818">
        <w:t>4</w:t>
      </w:r>
      <w:r w:rsidR="00885423">
        <w:t>4</w:t>
      </w:r>
      <w:r w:rsidRPr="005C4C2D">
        <w:t>).</w:t>
      </w:r>
    </w:p>
    <w:p w:rsidR="005C4C2D" w:rsidRPr="005C4C2D" w:rsidRDefault="00B15ADA" w:rsidP="00B15ADA">
      <w:pPr>
        <w:tabs>
          <w:tab w:val="left" w:pos="1440"/>
        </w:tabs>
        <w:ind w:left="-98" w:right="-183"/>
        <w:jc w:val="both"/>
      </w:pPr>
      <w:r>
        <w:rPr>
          <w:b/>
        </w:rPr>
        <w:t xml:space="preserve"> </w:t>
      </w:r>
      <w:r w:rsidR="005C4C2D" w:rsidRPr="005C4C2D">
        <w:rPr>
          <w:b/>
        </w:rPr>
        <w:t>Примітка.</w:t>
      </w:r>
      <w:r w:rsidR="005C4C2D" w:rsidRPr="005C4C2D">
        <w:t xml:space="preserve"> У </w:t>
      </w:r>
      <w:r>
        <w:t xml:space="preserve"> </w:t>
      </w:r>
      <w:r w:rsidR="005C4C2D" w:rsidRPr="005C4C2D">
        <w:t>цій</w:t>
      </w:r>
      <w:r>
        <w:t xml:space="preserve"> </w:t>
      </w:r>
      <w:r w:rsidR="005C4C2D" w:rsidRPr="005C4C2D">
        <w:t xml:space="preserve"> </w:t>
      </w:r>
      <w:r>
        <w:t xml:space="preserve"> </w:t>
      </w:r>
      <w:r w:rsidR="005C4C2D" w:rsidRPr="005C4C2D">
        <w:t>та</w:t>
      </w:r>
      <w:r>
        <w:t xml:space="preserve">  </w:t>
      </w:r>
      <w:r w:rsidR="005C4C2D" w:rsidRPr="005C4C2D">
        <w:t xml:space="preserve"> наступних таблицях з питань заборгованості з виплати заробітної плати дані</w:t>
      </w:r>
      <w:r w:rsidR="005C4C2D" w:rsidRPr="005C4C2D">
        <w:rPr>
          <w:lang w:val="ru-RU"/>
        </w:rPr>
        <w:t xml:space="preserve"> </w:t>
      </w:r>
      <w:r>
        <w:rPr>
          <w:lang w:val="ru-RU"/>
        </w:rPr>
        <w:t>н</w:t>
      </w:r>
      <w:r w:rsidR="005C4C2D" w:rsidRPr="005C4C2D">
        <w:rPr>
          <w:lang w:val="ru-RU"/>
        </w:rPr>
        <w:t xml:space="preserve">аведено </w:t>
      </w:r>
      <w:r w:rsidR="005C4C2D" w:rsidRPr="005C4C2D">
        <w:t>без урахування найманих працівників статистично малих підприємств і у фізичних осіб-підприємців</w:t>
      </w:r>
      <w:r>
        <w:t xml:space="preserve"> </w:t>
      </w:r>
      <w:r w:rsidR="005C4C2D" w:rsidRPr="005C4C2D">
        <w:t xml:space="preserve">(стор. </w:t>
      </w:r>
      <w:r w:rsidR="00846818">
        <w:t>4</w:t>
      </w:r>
      <w:r w:rsidR="00885423">
        <w:t>4</w:t>
      </w:r>
      <w:r w:rsidR="005C4C2D" w:rsidRPr="005C4C2D">
        <w:t>–</w:t>
      </w:r>
      <w:r w:rsidR="00846818">
        <w:t>47</w:t>
      </w:r>
      <w:r w:rsidR="005C4C2D" w:rsidRPr="005C4C2D">
        <w:t>).</w:t>
      </w:r>
    </w:p>
    <w:p w:rsidR="005C4C2D" w:rsidRPr="005C4C2D" w:rsidRDefault="005C4C2D" w:rsidP="00B15ADA">
      <w:pPr>
        <w:ind w:left="-360" w:right="-183"/>
        <w:jc w:val="both"/>
        <w:rPr>
          <w:sz w:val="19"/>
          <w:szCs w:val="19"/>
          <w:vertAlign w:val="superscript"/>
        </w:rPr>
      </w:pPr>
    </w:p>
    <w:p w:rsidR="005C4C2D" w:rsidRPr="005C4C2D" w:rsidRDefault="005C4C2D" w:rsidP="005C4C2D">
      <w:pPr>
        <w:jc w:val="center"/>
        <w:rPr>
          <w:b/>
          <w:bCs/>
          <w:sz w:val="28"/>
          <w:szCs w:val="28"/>
        </w:rPr>
      </w:pPr>
    </w:p>
    <w:p w:rsidR="005C4C2D" w:rsidRPr="005C4C2D" w:rsidRDefault="005C4C2D" w:rsidP="005C4C2D">
      <w:pPr>
        <w:ind w:left="-360"/>
        <w:jc w:val="center"/>
        <w:rPr>
          <w:b/>
          <w:bCs/>
          <w:sz w:val="28"/>
          <w:szCs w:val="28"/>
        </w:rPr>
      </w:pPr>
    </w:p>
    <w:p w:rsidR="005C4C2D" w:rsidRPr="005C4C2D" w:rsidRDefault="005C4C2D" w:rsidP="005C4C2D">
      <w:pPr>
        <w:jc w:val="center"/>
        <w:rPr>
          <w:b/>
          <w:bCs/>
          <w:sz w:val="28"/>
          <w:szCs w:val="28"/>
        </w:rPr>
      </w:pPr>
    </w:p>
    <w:p w:rsidR="005C4C2D" w:rsidRPr="005C4C2D" w:rsidRDefault="005C4C2D" w:rsidP="005C4C2D">
      <w:pPr>
        <w:jc w:val="center"/>
        <w:rPr>
          <w:b/>
          <w:bCs/>
          <w:sz w:val="28"/>
          <w:szCs w:val="28"/>
        </w:rPr>
      </w:pPr>
    </w:p>
    <w:p w:rsidR="005C4C2D" w:rsidRPr="005C4C2D" w:rsidRDefault="005C4C2D" w:rsidP="005C4C2D">
      <w:pPr>
        <w:jc w:val="center"/>
        <w:rPr>
          <w:b/>
          <w:bCs/>
          <w:sz w:val="28"/>
          <w:szCs w:val="28"/>
        </w:rPr>
      </w:pPr>
    </w:p>
    <w:p w:rsidR="005C4C2D" w:rsidRPr="005C4C2D" w:rsidRDefault="005C4C2D" w:rsidP="005C4C2D">
      <w:pPr>
        <w:jc w:val="center"/>
        <w:rPr>
          <w:b/>
          <w:bCs/>
          <w:sz w:val="28"/>
          <w:szCs w:val="28"/>
        </w:rPr>
      </w:pPr>
    </w:p>
    <w:p w:rsidR="005C4C2D" w:rsidRPr="005C4C2D" w:rsidRDefault="005C4C2D" w:rsidP="005C4C2D">
      <w:pPr>
        <w:jc w:val="center"/>
        <w:rPr>
          <w:b/>
          <w:bCs/>
          <w:sz w:val="28"/>
          <w:szCs w:val="28"/>
        </w:rPr>
      </w:pPr>
    </w:p>
    <w:p w:rsidR="005C4C2D" w:rsidRPr="005C4C2D" w:rsidRDefault="005C4C2D" w:rsidP="005C4C2D">
      <w:pPr>
        <w:jc w:val="center"/>
        <w:rPr>
          <w:b/>
          <w:bCs/>
          <w:sz w:val="28"/>
          <w:szCs w:val="28"/>
        </w:rPr>
      </w:pPr>
    </w:p>
    <w:p w:rsidR="005C4C2D" w:rsidRPr="005C4C2D" w:rsidRDefault="005C4C2D" w:rsidP="005C4C2D">
      <w:pPr>
        <w:jc w:val="center"/>
        <w:rPr>
          <w:b/>
          <w:bCs/>
          <w:sz w:val="28"/>
          <w:szCs w:val="28"/>
        </w:rPr>
      </w:pPr>
    </w:p>
    <w:p w:rsidR="005C4C2D" w:rsidRPr="005C4C2D" w:rsidRDefault="005C4C2D" w:rsidP="005C4C2D">
      <w:pPr>
        <w:jc w:val="center"/>
        <w:rPr>
          <w:b/>
          <w:bCs/>
          <w:sz w:val="28"/>
          <w:szCs w:val="28"/>
        </w:rPr>
      </w:pPr>
    </w:p>
    <w:p w:rsidR="005C4C2D" w:rsidRPr="005C4C2D" w:rsidRDefault="005C4C2D" w:rsidP="005C4C2D">
      <w:pPr>
        <w:jc w:val="center"/>
        <w:rPr>
          <w:b/>
          <w:bCs/>
          <w:sz w:val="28"/>
          <w:szCs w:val="28"/>
        </w:rPr>
      </w:pPr>
    </w:p>
    <w:p w:rsidR="005C4C2D" w:rsidRPr="005C4C2D" w:rsidRDefault="005C4C2D" w:rsidP="005C4C2D">
      <w:pPr>
        <w:jc w:val="center"/>
        <w:rPr>
          <w:b/>
          <w:bCs/>
          <w:sz w:val="28"/>
          <w:szCs w:val="28"/>
        </w:rPr>
      </w:pPr>
    </w:p>
    <w:p w:rsidR="005C4C2D" w:rsidRPr="005C4C2D" w:rsidRDefault="005C4C2D" w:rsidP="005C4C2D">
      <w:pPr>
        <w:jc w:val="center"/>
        <w:rPr>
          <w:b/>
          <w:bCs/>
          <w:sz w:val="28"/>
          <w:szCs w:val="28"/>
        </w:rPr>
      </w:pPr>
    </w:p>
    <w:p w:rsidR="005C4C2D" w:rsidRPr="005C4C2D" w:rsidRDefault="005C4C2D" w:rsidP="005C4C2D">
      <w:pPr>
        <w:jc w:val="center"/>
        <w:rPr>
          <w:b/>
          <w:bCs/>
          <w:sz w:val="28"/>
          <w:szCs w:val="28"/>
        </w:rPr>
      </w:pPr>
    </w:p>
    <w:p w:rsidR="005C4C2D" w:rsidRPr="005C4C2D" w:rsidRDefault="005C4C2D" w:rsidP="005C4C2D">
      <w:pPr>
        <w:jc w:val="center"/>
        <w:rPr>
          <w:b/>
          <w:bCs/>
          <w:sz w:val="28"/>
          <w:szCs w:val="28"/>
        </w:rPr>
      </w:pPr>
    </w:p>
    <w:p w:rsidR="005C4C2D" w:rsidRPr="005C4C2D" w:rsidRDefault="005C4C2D" w:rsidP="005C4C2D">
      <w:pPr>
        <w:jc w:val="center"/>
        <w:rPr>
          <w:b/>
          <w:bCs/>
          <w:sz w:val="28"/>
          <w:szCs w:val="28"/>
        </w:rPr>
      </w:pPr>
    </w:p>
    <w:p w:rsidR="005C4C2D" w:rsidRPr="005C4C2D" w:rsidRDefault="005C4C2D" w:rsidP="005C4C2D">
      <w:pPr>
        <w:jc w:val="center"/>
        <w:rPr>
          <w:b/>
          <w:bCs/>
          <w:sz w:val="28"/>
          <w:szCs w:val="28"/>
        </w:rPr>
      </w:pPr>
    </w:p>
    <w:p w:rsidR="005C4C2D" w:rsidRPr="005C4C2D" w:rsidRDefault="005C4C2D" w:rsidP="005C4C2D">
      <w:pPr>
        <w:jc w:val="center"/>
        <w:rPr>
          <w:b/>
          <w:bCs/>
          <w:sz w:val="28"/>
          <w:szCs w:val="28"/>
        </w:rPr>
      </w:pPr>
    </w:p>
    <w:p w:rsidR="005C4C2D" w:rsidRPr="005C4C2D" w:rsidRDefault="005C4C2D" w:rsidP="005C4C2D">
      <w:pPr>
        <w:jc w:val="center"/>
        <w:rPr>
          <w:b/>
          <w:bCs/>
          <w:sz w:val="28"/>
          <w:szCs w:val="28"/>
        </w:rPr>
      </w:pPr>
    </w:p>
    <w:p w:rsidR="005C4C2D" w:rsidRPr="005C4C2D" w:rsidRDefault="005C4C2D" w:rsidP="005C4C2D">
      <w:pPr>
        <w:jc w:val="center"/>
        <w:rPr>
          <w:b/>
          <w:bCs/>
          <w:sz w:val="28"/>
          <w:szCs w:val="28"/>
        </w:rPr>
      </w:pPr>
    </w:p>
    <w:p w:rsidR="005C4C2D" w:rsidRPr="005C4C2D" w:rsidRDefault="005C4C2D" w:rsidP="005C4C2D">
      <w:pPr>
        <w:jc w:val="center"/>
        <w:rPr>
          <w:b/>
          <w:bCs/>
          <w:sz w:val="28"/>
          <w:szCs w:val="28"/>
        </w:rPr>
      </w:pPr>
    </w:p>
    <w:p w:rsidR="005C4C2D" w:rsidRDefault="005C4C2D" w:rsidP="005C4C2D">
      <w:pPr>
        <w:jc w:val="center"/>
        <w:rPr>
          <w:b/>
          <w:bCs/>
          <w:sz w:val="28"/>
          <w:szCs w:val="28"/>
        </w:rPr>
      </w:pPr>
    </w:p>
    <w:p w:rsidR="00885423" w:rsidRPr="005C4C2D" w:rsidRDefault="00885423" w:rsidP="005C4C2D">
      <w:pPr>
        <w:jc w:val="center"/>
        <w:rPr>
          <w:b/>
          <w:bCs/>
          <w:sz w:val="28"/>
          <w:szCs w:val="28"/>
        </w:rPr>
      </w:pPr>
    </w:p>
    <w:p w:rsidR="005C4C2D" w:rsidRPr="005C4C2D" w:rsidRDefault="005C4C2D" w:rsidP="005C4C2D">
      <w:pPr>
        <w:jc w:val="center"/>
        <w:rPr>
          <w:b/>
          <w:bCs/>
          <w:sz w:val="28"/>
          <w:szCs w:val="28"/>
        </w:rPr>
      </w:pPr>
    </w:p>
    <w:p w:rsidR="005C4C2D" w:rsidRPr="005C4C2D" w:rsidRDefault="005C4C2D" w:rsidP="005C4C2D">
      <w:pPr>
        <w:jc w:val="center"/>
        <w:outlineLvl w:val="0"/>
        <w:rPr>
          <w:b/>
          <w:bCs/>
          <w:sz w:val="28"/>
          <w:szCs w:val="28"/>
        </w:rPr>
      </w:pPr>
      <w:r w:rsidRPr="005C4C2D">
        <w:rPr>
          <w:b/>
          <w:bCs/>
          <w:sz w:val="28"/>
          <w:szCs w:val="28"/>
        </w:rPr>
        <w:lastRenderedPageBreak/>
        <w:t>Заборгованість із виплати заробітної плати</w:t>
      </w:r>
    </w:p>
    <w:p w:rsidR="005C4C2D" w:rsidRPr="005C4C2D" w:rsidRDefault="005C4C2D" w:rsidP="005C4C2D">
      <w:pPr>
        <w:jc w:val="center"/>
        <w:rPr>
          <w:b/>
          <w:bCs/>
          <w:sz w:val="28"/>
          <w:szCs w:val="28"/>
        </w:rPr>
      </w:pPr>
      <w:r w:rsidRPr="005C4C2D">
        <w:rPr>
          <w:b/>
          <w:bCs/>
          <w:sz w:val="28"/>
          <w:szCs w:val="28"/>
        </w:rPr>
        <w:t>по містах та районах</w:t>
      </w:r>
    </w:p>
    <w:p w:rsidR="005C4C2D" w:rsidRPr="005C4C2D" w:rsidRDefault="005C4C2D" w:rsidP="005C4C2D">
      <w:pPr>
        <w:jc w:val="center"/>
        <w:rPr>
          <w:b/>
          <w:bCs/>
          <w:sz w:val="28"/>
          <w:szCs w:val="28"/>
        </w:rPr>
      </w:pPr>
      <w:r w:rsidRPr="005C4C2D">
        <w:rPr>
          <w:b/>
          <w:bCs/>
          <w:sz w:val="28"/>
          <w:szCs w:val="28"/>
        </w:rPr>
        <w:t xml:space="preserve">на 1 травня </w:t>
      </w:r>
      <w:r w:rsidRPr="005C4C2D">
        <w:rPr>
          <w:b/>
          <w:sz w:val="28"/>
        </w:rPr>
        <w:t>2014</w:t>
      </w:r>
      <w:r w:rsidRPr="005C4C2D">
        <w:rPr>
          <w:b/>
          <w:bCs/>
          <w:sz w:val="28"/>
          <w:szCs w:val="28"/>
        </w:rPr>
        <w:t xml:space="preserve"> року</w:t>
      </w:r>
    </w:p>
    <w:p w:rsidR="005C4C2D" w:rsidRPr="005C4C2D" w:rsidRDefault="005C4C2D" w:rsidP="005C4C2D">
      <w:pPr>
        <w:ind w:right="-420"/>
        <w:jc w:val="center"/>
      </w:pPr>
    </w:p>
    <w:tbl>
      <w:tblPr>
        <w:tblW w:w="9259" w:type="dxa"/>
        <w:jc w:val="center"/>
        <w:tblLook w:val="0000"/>
      </w:tblPr>
      <w:tblGrid>
        <w:gridCol w:w="117"/>
        <w:gridCol w:w="1461"/>
        <w:gridCol w:w="385"/>
        <w:gridCol w:w="999"/>
        <w:gridCol w:w="996"/>
        <w:gridCol w:w="507"/>
        <w:gridCol w:w="660"/>
        <w:gridCol w:w="891"/>
        <w:gridCol w:w="8"/>
        <w:gridCol w:w="194"/>
        <w:gridCol w:w="269"/>
        <w:gridCol w:w="705"/>
        <w:gridCol w:w="8"/>
        <w:gridCol w:w="883"/>
        <w:gridCol w:w="8"/>
        <w:gridCol w:w="194"/>
        <w:gridCol w:w="315"/>
        <w:gridCol w:w="523"/>
        <w:gridCol w:w="127"/>
        <w:gridCol w:w="9"/>
      </w:tblGrid>
      <w:tr w:rsidR="005C4C2D" w:rsidRPr="005C4C2D" w:rsidTr="005C4C2D">
        <w:trPr>
          <w:trHeight w:val="297"/>
          <w:jc w:val="center"/>
        </w:trPr>
        <w:tc>
          <w:tcPr>
            <w:tcW w:w="1963" w:type="dxa"/>
            <w:gridSpan w:val="3"/>
            <w:vMerge w:val="restart"/>
            <w:tcBorders>
              <w:top w:val="single" w:sz="4" w:space="0" w:color="auto"/>
              <w:left w:val="nil"/>
              <w:bottom w:val="single" w:sz="4" w:space="0" w:color="auto"/>
              <w:right w:val="nil"/>
            </w:tcBorders>
            <w:shd w:val="clear" w:color="auto" w:fill="auto"/>
            <w:noWrap/>
            <w:vAlign w:val="bottom"/>
          </w:tcPr>
          <w:p w:rsidR="005C4C2D" w:rsidRPr="005C4C2D" w:rsidRDefault="005C4C2D" w:rsidP="005C4C2D">
            <w:pPr>
              <w:jc w:val="center"/>
              <w:rPr>
                <w:sz w:val="24"/>
                <w:szCs w:val="24"/>
              </w:rPr>
            </w:pPr>
          </w:p>
        </w:tc>
        <w:tc>
          <w:tcPr>
            <w:tcW w:w="7296" w:type="dxa"/>
            <w:gridSpan w:val="17"/>
            <w:tcBorders>
              <w:top w:val="single" w:sz="4" w:space="0" w:color="auto"/>
              <w:left w:val="single" w:sz="4" w:space="0" w:color="auto"/>
              <w:bottom w:val="single" w:sz="4" w:space="0" w:color="auto"/>
              <w:right w:val="nil"/>
            </w:tcBorders>
            <w:shd w:val="clear" w:color="auto" w:fill="auto"/>
            <w:noWrap/>
            <w:vAlign w:val="bottom"/>
          </w:tcPr>
          <w:p w:rsidR="005C4C2D" w:rsidRPr="005C4C2D" w:rsidRDefault="005C4C2D" w:rsidP="005C4C2D">
            <w:pPr>
              <w:jc w:val="center"/>
              <w:rPr>
                <w:sz w:val="24"/>
                <w:szCs w:val="24"/>
              </w:rPr>
            </w:pPr>
            <w:r w:rsidRPr="005C4C2D">
              <w:rPr>
                <w:sz w:val="24"/>
                <w:szCs w:val="24"/>
              </w:rPr>
              <w:t>Сума невиплаченої заробітної плати, тис.грн.</w:t>
            </w:r>
          </w:p>
        </w:tc>
      </w:tr>
      <w:tr w:rsidR="005C4C2D" w:rsidRPr="005C4C2D" w:rsidTr="005C4C2D">
        <w:trPr>
          <w:trHeight w:val="297"/>
          <w:jc w:val="center"/>
        </w:trPr>
        <w:tc>
          <w:tcPr>
            <w:tcW w:w="1963" w:type="dxa"/>
            <w:gridSpan w:val="3"/>
            <w:vMerge/>
            <w:tcBorders>
              <w:left w:val="nil"/>
              <w:bottom w:val="single" w:sz="4" w:space="0" w:color="auto"/>
              <w:right w:val="nil"/>
            </w:tcBorders>
            <w:shd w:val="clear" w:color="auto" w:fill="auto"/>
            <w:noWrap/>
            <w:vAlign w:val="bottom"/>
          </w:tcPr>
          <w:p w:rsidR="005C4C2D" w:rsidRPr="005C4C2D" w:rsidRDefault="005C4C2D" w:rsidP="005C4C2D">
            <w:pPr>
              <w:jc w:val="center"/>
              <w:rPr>
                <w:sz w:val="24"/>
                <w:szCs w:val="24"/>
              </w:rPr>
            </w:pPr>
          </w:p>
        </w:tc>
        <w:tc>
          <w:tcPr>
            <w:tcW w:w="999" w:type="dxa"/>
            <w:vMerge w:val="restart"/>
            <w:tcBorders>
              <w:top w:val="nil"/>
              <w:left w:val="single" w:sz="4" w:space="0" w:color="auto"/>
              <w:bottom w:val="single" w:sz="4" w:space="0" w:color="auto"/>
              <w:right w:val="single" w:sz="4" w:space="0" w:color="auto"/>
            </w:tcBorders>
            <w:shd w:val="clear" w:color="auto" w:fill="auto"/>
            <w:noWrap/>
            <w:vAlign w:val="center"/>
          </w:tcPr>
          <w:p w:rsidR="005C4C2D" w:rsidRPr="005C4C2D" w:rsidRDefault="005C4C2D" w:rsidP="005C4C2D">
            <w:pPr>
              <w:jc w:val="center"/>
              <w:rPr>
                <w:sz w:val="24"/>
                <w:szCs w:val="24"/>
              </w:rPr>
            </w:pPr>
            <w:r w:rsidRPr="005C4C2D">
              <w:rPr>
                <w:sz w:val="24"/>
                <w:szCs w:val="24"/>
              </w:rPr>
              <w:t>усього</w:t>
            </w:r>
          </w:p>
        </w:tc>
        <w:tc>
          <w:tcPr>
            <w:tcW w:w="6297" w:type="dxa"/>
            <w:gridSpan w:val="16"/>
            <w:tcBorders>
              <w:top w:val="single" w:sz="4" w:space="0" w:color="auto"/>
              <w:left w:val="nil"/>
              <w:bottom w:val="single" w:sz="4" w:space="0" w:color="auto"/>
              <w:right w:val="nil"/>
            </w:tcBorders>
            <w:shd w:val="clear" w:color="auto" w:fill="auto"/>
            <w:noWrap/>
            <w:vAlign w:val="center"/>
          </w:tcPr>
          <w:p w:rsidR="005C4C2D" w:rsidRPr="005C4C2D" w:rsidRDefault="005C4C2D" w:rsidP="005C4C2D">
            <w:pPr>
              <w:jc w:val="center"/>
              <w:rPr>
                <w:sz w:val="24"/>
                <w:szCs w:val="24"/>
              </w:rPr>
            </w:pPr>
            <w:r w:rsidRPr="005C4C2D">
              <w:rPr>
                <w:sz w:val="24"/>
                <w:szCs w:val="24"/>
              </w:rPr>
              <w:t>у т.ч. підприємства (установи, організації)</w:t>
            </w:r>
          </w:p>
        </w:tc>
      </w:tr>
      <w:tr w:rsidR="005C4C2D" w:rsidRPr="005C4C2D" w:rsidTr="005C4C2D">
        <w:trPr>
          <w:trHeight w:val="610"/>
          <w:jc w:val="center"/>
        </w:trPr>
        <w:tc>
          <w:tcPr>
            <w:tcW w:w="1963" w:type="dxa"/>
            <w:gridSpan w:val="3"/>
            <w:vMerge/>
            <w:tcBorders>
              <w:left w:val="nil"/>
              <w:bottom w:val="single" w:sz="4" w:space="0" w:color="auto"/>
              <w:right w:val="nil"/>
            </w:tcBorders>
            <w:shd w:val="clear" w:color="auto" w:fill="auto"/>
            <w:noWrap/>
            <w:vAlign w:val="bottom"/>
          </w:tcPr>
          <w:p w:rsidR="005C4C2D" w:rsidRPr="005C4C2D" w:rsidRDefault="005C4C2D" w:rsidP="005C4C2D">
            <w:pPr>
              <w:jc w:val="center"/>
              <w:rPr>
                <w:sz w:val="24"/>
                <w:szCs w:val="24"/>
              </w:rPr>
            </w:pPr>
          </w:p>
        </w:tc>
        <w:tc>
          <w:tcPr>
            <w:tcW w:w="999" w:type="dxa"/>
            <w:vMerge/>
            <w:tcBorders>
              <w:left w:val="single" w:sz="4" w:space="0" w:color="auto"/>
              <w:bottom w:val="single" w:sz="4" w:space="0" w:color="auto"/>
              <w:right w:val="single" w:sz="4" w:space="0" w:color="auto"/>
            </w:tcBorders>
            <w:shd w:val="clear" w:color="auto" w:fill="auto"/>
            <w:noWrap/>
            <w:vAlign w:val="center"/>
          </w:tcPr>
          <w:p w:rsidR="005C4C2D" w:rsidRPr="005C4C2D" w:rsidRDefault="005C4C2D" w:rsidP="005C4C2D">
            <w:pPr>
              <w:jc w:val="center"/>
              <w:rPr>
                <w:sz w:val="24"/>
                <w:szCs w:val="24"/>
              </w:rPr>
            </w:pPr>
          </w:p>
        </w:tc>
        <w:tc>
          <w:tcPr>
            <w:tcW w:w="2163" w:type="dxa"/>
            <w:gridSpan w:val="3"/>
            <w:tcBorders>
              <w:top w:val="single" w:sz="4" w:space="0" w:color="auto"/>
              <w:left w:val="nil"/>
              <w:bottom w:val="single" w:sz="4" w:space="0" w:color="auto"/>
              <w:right w:val="single" w:sz="4" w:space="0" w:color="000000"/>
            </w:tcBorders>
            <w:shd w:val="clear" w:color="auto" w:fill="auto"/>
            <w:noWrap/>
            <w:vAlign w:val="center"/>
          </w:tcPr>
          <w:p w:rsidR="005C4C2D" w:rsidRPr="005C4C2D" w:rsidRDefault="005C4C2D" w:rsidP="005C4C2D">
            <w:pPr>
              <w:jc w:val="center"/>
              <w:rPr>
                <w:sz w:val="24"/>
                <w:szCs w:val="24"/>
              </w:rPr>
            </w:pPr>
            <w:r w:rsidRPr="005C4C2D">
              <w:rPr>
                <w:sz w:val="24"/>
                <w:szCs w:val="24"/>
              </w:rPr>
              <w:t>економічно</w:t>
            </w:r>
          </w:p>
          <w:p w:rsidR="005C4C2D" w:rsidRPr="005C4C2D" w:rsidRDefault="005C4C2D" w:rsidP="005C4C2D">
            <w:pPr>
              <w:jc w:val="center"/>
              <w:rPr>
                <w:sz w:val="24"/>
                <w:szCs w:val="24"/>
              </w:rPr>
            </w:pPr>
            <w:r w:rsidRPr="005C4C2D">
              <w:rPr>
                <w:sz w:val="24"/>
                <w:szCs w:val="24"/>
              </w:rPr>
              <w:t>активні</w:t>
            </w:r>
          </w:p>
        </w:tc>
        <w:tc>
          <w:tcPr>
            <w:tcW w:w="2075" w:type="dxa"/>
            <w:gridSpan w:val="6"/>
            <w:tcBorders>
              <w:top w:val="single" w:sz="4" w:space="0" w:color="auto"/>
              <w:left w:val="nil"/>
              <w:bottom w:val="single" w:sz="4" w:space="0" w:color="auto"/>
              <w:right w:val="single" w:sz="4" w:space="0" w:color="000000"/>
            </w:tcBorders>
            <w:shd w:val="clear" w:color="auto" w:fill="auto"/>
            <w:noWrap/>
            <w:vAlign w:val="center"/>
          </w:tcPr>
          <w:p w:rsidR="005C4C2D" w:rsidRPr="005C4C2D" w:rsidRDefault="005C4C2D" w:rsidP="005C4C2D">
            <w:pPr>
              <w:jc w:val="center"/>
              <w:rPr>
                <w:sz w:val="24"/>
                <w:szCs w:val="24"/>
              </w:rPr>
            </w:pPr>
            <w:r w:rsidRPr="005C4C2D">
              <w:rPr>
                <w:sz w:val="24"/>
                <w:szCs w:val="24"/>
              </w:rPr>
              <w:t>підприємства-</w:t>
            </w:r>
          </w:p>
          <w:p w:rsidR="005C4C2D" w:rsidRPr="005C4C2D" w:rsidRDefault="005C4C2D" w:rsidP="005C4C2D">
            <w:pPr>
              <w:jc w:val="center"/>
              <w:rPr>
                <w:sz w:val="24"/>
                <w:szCs w:val="24"/>
              </w:rPr>
            </w:pPr>
            <w:r w:rsidRPr="005C4C2D">
              <w:rPr>
                <w:sz w:val="24"/>
                <w:szCs w:val="24"/>
              </w:rPr>
              <w:t>банкрути</w:t>
            </w:r>
            <w:r w:rsidRPr="005C4C2D">
              <w:rPr>
                <w:sz w:val="24"/>
                <w:szCs w:val="24"/>
                <w:vertAlign w:val="superscript"/>
              </w:rPr>
              <w:t>1</w:t>
            </w:r>
          </w:p>
        </w:tc>
        <w:tc>
          <w:tcPr>
            <w:tcW w:w="2059" w:type="dxa"/>
            <w:gridSpan w:val="7"/>
            <w:tcBorders>
              <w:top w:val="single" w:sz="4" w:space="0" w:color="auto"/>
              <w:left w:val="nil"/>
              <w:bottom w:val="single" w:sz="4" w:space="0" w:color="auto"/>
              <w:right w:val="nil"/>
            </w:tcBorders>
            <w:shd w:val="clear" w:color="auto" w:fill="auto"/>
            <w:noWrap/>
            <w:vAlign w:val="center"/>
          </w:tcPr>
          <w:p w:rsidR="005C4C2D" w:rsidRPr="005C4C2D" w:rsidRDefault="005C4C2D" w:rsidP="005C4C2D">
            <w:pPr>
              <w:jc w:val="center"/>
              <w:rPr>
                <w:sz w:val="24"/>
                <w:szCs w:val="24"/>
              </w:rPr>
            </w:pPr>
            <w:r w:rsidRPr="005C4C2D">
              <w:rPr>
                <w:sz w:val="24"/>
                <w:szCs w:val="24"/>
              </w:rPr>
              <w:t>економічно</w:t>
            </w:r>
          </w:p>
          <w:p w:rsidR="005C4C2D" w:rsidRPr="005C4C2D" w:rsidRDefault="005C4C2D" w:rsidP="005C4C2D">
            <w:pPr>
              <w:jc w:val="center"/>
              <w:rPr>
                <w:sz w:val="24"/>
                <w:szCs w:val="24"/>
              </w:rPr>
            </w:pPr>
            <w:r w:rsidRPr="005C4C2D">
              <w:rPr>
                <w:sz w:val="24"/>
                <w:szCs w:val="24"/>
              </w:rPr>
              <w:t>неактивні</w:t>
            </w:r>
          </w:p>
        </w:tc>
      </w:tr>
      <w:tr w:rsidR="005C4C2D" w:rsidRPr="005C4C2D" w:rsidTr="005C4C2D">
        <w:trPr>
          <w:gridAfter w:val="1"/>
          <w:wAfter w:w="9" w:type="dxa"/>
          <w:trHeight w:val="965"/>
          <w:jc w:val="center"/>
        </w:trPr>
        <w:tc>
          <w:tcPr>
            <w:tcW w:w="1963" w:type="dxa"/>
            <w:gridSpan w:val="3"/>
            <w:vMerge/>
            <w:tcBorders>
              <w:left w:val="nil"/>
              <w:bottom w:val="single" w:sz="4" w:space="0" w:color="auto"/>
              <w:right w:val="nil"/>
            </w:tcBorders>
            <w:shd w:val="clear" w:color="auto" w:fill="auto"/>
            <w:noWrap/>
            <w:vAlign w:val="bottom"/>
          </w:tcPr>
          <w:p w:rsidR="005C4C2D" w:rsidRPr="005C4C2D" w:rsidRDefault="005C4C2D" w:rsidP="005C4C2D">
            <w:pPr>
              <w:jc w:val="center"/>
              <w:rPr>
                <w:sz w:val="24"/>
                <w:szCs w:val="24"/>
              </w:rPr>
            </w:pPr>
          </w:p>
        </w:tc>
        <w:tc>
          <w:tcPr>
            <w:tcW w:w="999" w:type="dxa"/>
            <w:vMerge/>
            <w:tcBorders>
              <w:left w:val="single" w:sz="4" w:space="0" w:color="auto"/>
              <w:bottom w:val="single" w:sz="4" w:space="0" w:color="auto"/>
              <w:right w:val="single" w:sz="4" w:space="0" w:color="auto"/>
            </w:tcBorders>
            <w:shd w:val="clear" w:color="auto" w:fill="auto"/>
            <w:noWrap/>
            <w:vAlign w:val="center"/>
          </w:tcPr>
          <w:p w:rsidR="005C4C2D" w:rsidRPr="005C4C2D" w:rsidRDefault="005C4C2D" w:rsidP="005C4C2D">
            <w:pPr>
              <w:jc w:val="center"/>
              <w:rPr>
                <w:sz w:val="24"/>
                <w:szCs w:val="24"/>
              </w:rPr>
            </w:pPr>
          </w:p>
        </w:tc>
        <w:tc>
          <w:tcPr>
            <w:tcW w:w="996" w:type="dxa"/>
            <w:tcBorders>
              <w:top w:val="single" w:sz="4" w:space="0" w:color="auto"/>
              <w:left w:val="nil"/>
              <w:bottom w:val="single" w:sz="4" w:space="0" w:color="auto"/>
              <w:right w:val="single" w:sz="4" w:space="0" w:color="auto"/>
            </w:tcBorders>
            <w:shd w:val="clear" w:color="auto" w:fill="auto"/>
            <w:noWrap/>
            <w:vAlign w:val="center"/>
          </w:tcPr>
          <w:p w:rsidR="005C4C2D" w:rsidRPr="005C4C2D" w:rsidRDefault="005C4C2D" w:rsidP="005C4C2D">
            <w:pPr>
              <w:jc w:val="center"/>
              <w:rPr>
                <w:sz w:val="24"/>
                <w:szCs w:val="24"/>
              </w:rPr>
            </w:pPr>
            <w:r w:rsidRPr="005C4C2D">
              <w:rPr>
                <w:sz w:val="24"/>
                <w:szCs w:val="24"/>
              </w:rPr>
              <w:t>усього</w:t>
            </w:r>
          </w:p>
        </w:tc>
        <w:tc>
          <w:tcPr>
            <w:tcW w:w="1167" w:type="dxa"/>
            <w:gridSpan w:val="2"/>
            <w:tcBorders>
              <w:top w:val="single" w:sz="4" w:space="0" w:color="auto"/>
              <w:left w:val="nil"/>
              <w:bottom w:val="single" w:sz="4" w:space="0" w:color="auto"/>
              <w:right w:val="single" w:sz="4" w:space="0" w:color="auto"/>
            </w:tcBorders>
            <w:shd w:val="clear" w:color="auto" w:fill="auto"/>
            <w:noWrap/>
            <w:vAlign w:val="center"/>
          </w:tcPr>
          <w:p w:rsidR="005C4C2D" w:rsidRPr="005C4C2D" w:rsidRDefault="005C4C2D" w:rsidP="005C4C2D">
            <w:pPr>
              <w:jc w:val="center"/>
              <w:rPr>
                <w:sz w:val="24"/>
                <w:szCs w:val="24"/>
              </w:rPr>
            </w:pPr>
            <w:r w:rsidRPr="005C4C2D">
              <w:rPr>
                <w:sz w:val="24"/>
                <w:szCs w:val="24"/>
              </w:rPr>
              <w:t>у % до загальної суми</w:t>
            </w:r>
          </w:p>
        </w:tc>
        <w:tc>
          <w:tcPr>
            <w:tcW w:w="891" w:type="dxa"/>
            <w:tcBorders>
              <w:top w:val="single" w:sz="4" w:space="0" w:color="auto"/>
              <w:left w:val="nil"/>
              <w:bottom w:val="single" w:sz="4" w:space="0" w:color="auto"/>
              <w:right w:val="single" w:sz="4" w:space="0" w:color="auto"/>
            </w:tcBorders>
            <w:shd w:val="clear" w:color="auto" w:fill="auto"/>
            <w:noWrap/>
            <w:vAlign w:val="center"/>
          </w:tcPr>
          <w:p w:rsidR="005C4C2D" w:rsidRPr="005C4C2D" w:rsidRDefault="005C4C2D" w:rsidP="005C4C2D">
            <w:pPr>
              <w:jc w:val="center"/>
              <w:rPr>
                <w:sz w:val="24"/>
                <w:szCs w:val="24"/>
              </w:rPr>
            </w:pPr>
            <w:r w:rsidRPr="005C4C2D">
              <w:rPr>
                <w:sz w:val="24"/>
                <w:szCs w:val="24"/>
              </w:rPr>
              <w:t>усього</w:t>
            </w:r>
          </w:p>
        </w:tc>
        <w:tc>
          <w:tcPr>
            <w:tcW w:w="1176" w:type="dxa"/>
            <w:gridSpan w:val="4"/>
            <w:tcBorders>
              <w:top w:val="single" w:sz="4" w:space="0" w:color="auto"/>
              <w:left w:val="nil"/>
              <w:bottom w:val="single" w:sz="4" w:space="0" w:color="auto"/>
              <w:right w:val="single" w:sz="4" w:space="0" w:color="auto"/>
            </w:tcBorders>
            <w:shd w:val="clear" w:color="auto" w:fill="auto"/>
            <w:noWrap/>
            <w:vAlign w:val="center"/>
          </w:tcPr>
          <w:p w:rsidR="005C4C2D" w:rsidRPr="005C4C2D" w:rsidRDefault="005C4C2D" w:rsidP="005C4C2D">
            <w:pPr>
              <w:jc w:val="center"/>
              <w:rPr>
                <w:sz w:val="24"/>
                <w:szCs w:val="24"/>
              </w:rPr>
            </w:pPr>
            <w:r w:rsidRPr="005C4C2D">
              <w:rPr>
                <w:sz w:val="24"/>
                <w:szCs w:val="24"/>
              </w:rPr>
              <w:t>у % до загальної суми</w:t>
            </w:r>
          </w:p>
        </w:tc>
        <w:tc>
          <w:tcPr>
            <w:tcW w:w="891" w:type="dxa"/>
            <w:gridSpan w:val="2"/>
            <w:tcBorders>
              <w:top w:val="single" w:sz="4" w:space="0" w:color="auto"/>
              <w:left w:val="nil"/>
              <w:bottom w:val="single" w:sz="4" w:space="0" w:color="auto"/>
              <w:right w:val="single" w:sz="4" w:space="0" w:color="auto"/>
            </w:tcBorders>
            <w:shd w:val="clear" w:color="auto" w:fill="auto"/>
            <w:noWrap/>
            <w:vAlign w:val="center"/>
          </w:tcPr>
          <w:p w:rsidR="005C4C2D" w:rsidRPr="005C4C2D" w:rsidRDefault="005C4C2D" w:rsidP="005C4C2D">
            <w:pPr>
              <w:jc w:val="center"/>
              <w:rPr>
                <w:sz w:val="24"/>
                <w:szCs w:val="24"/>
              </w:rPr>
            </w:pPr>
            <w:r w:rsidRPr="005C4C2D">
              <w:rPr>
                <w:sz w:val="24"/>
                <w:szCs w:val="24"/>
              </w:rPr>
              <w:t>усього</w:t>
            </w:r>
          </w:p>
        </w:tc>
        <w:tc>
          <w:tcPr>
            <w:tcW w:w="1167" w:type="dxa"/>
            <w:gridSpan w:val="5"/>
            <w:tcBorders>
              <w:top w:val="single" w:sz="4" w:space="0" w:color="auto"/>
              <w:left w:val="nil"/>
              <w:bottom w:val="single" w:sz="4" w:space="0" w:color="auto"/>
              <w:right w:val="nil"/>
            </w:tcBorders>
            <w:shd w:val="clear" w:color="auto" w:fill="auto"/>
            <w:noWrap/>
            <w:vAlign w:val="center"/>
          </w:tcPr>
          <w:p w:rsidR="005C4C2D" w:rsidRPr="005C4C2D" w:rsidRDefault="005C4C2D" w:rsidP="005C4C2D">
            <w:pPr>
              <w:jc w:val="center"/>
              <w:rPr>
                <w:sz w:val="24"/>
                <w:szCs w:val="24"/>
              </w:rPr>
            </w:pPr>
            <w:r w:rsidRPr="005C4C2D">
              <w:rPr>
                <w:sz w:val="24"/>
                <w:szCs w:val="24"/>
              </w:rPr>
              <w:t>у % до загальної суми</w:t>
            </w:r>
          </w:p>
        </w:tc>
      </w:tr>
      <w:tr w:rsidR="005C4C2D" w:rsidRPr="005C4C2D" w:rsidTr="005C4C2D">
        <w:trPr>
          <w:trHeight w:hRule="exact" w:val="170"/>
          <w:jc w:val="center"/>
        </w:trPr>
        <w:tc>
          <w:tcPr>
            <w:tcW w:w="1963" w:type="dxa"/>
            <w:gridSpan w:val="3"/>
            <w:tcBorders>
              <w:top w:val="single" w:sz="4" w:space="0" w:color="auto"/>
              <w:left w:val="nil"/>
              <w:right w:val="nil"/>
            </w:tcBorders>
            <w:shd w:val="clear" w:color="auto" w:fill="auto"/>
            <w:noWrap/>
          </w:tcPr>
          <w:p w:rsidR="005C4C2D" w:rsidRPr="005C4C2D" w:rsidRDefault="005C4C2D" w:rsidP="005C4C2D">
            <w:pPr>
              <w:keepNext/>
              <w:spacing w:line="180" w:lineRule="exact"/>
              <w:jc w:val="center"/>
              <w:outlineLvl w:val="1"/>
              <w:rPr>
                <w:b/>
                <w:snapToGrid w:val="0"/>
                <w:color w:val="000000"/>
                <w:sz w:val="24"/>
                <w:szCs w:val="24"/>
              </w:rPr>
            </w:pPr>
          </w:p>
        </w:tc>
        <w:tc>
          <w:tcPr>
            <w:tcW w:w="999" w:type="dxa"/>
            <w:tcBorders>
              <w:top w:val="single" w:sz="4" w:space="0" w:color="auto"/>
              <w:left w:val="nil"/>
              <w:right w:val="nil"/>
            </w:tcBorders>
            <w:shd w:val="clear" w:color="auto" w:fill="auto"/>
            <w:noWrap/>
            <w:vAlign w:val="bottom"/>
          </w:tcPr>
          <w:p w:rsidR="005C4C2D" w:rsidRPr="005C4C2D" w:rsidRDefault="005C4C2D" w:rsidP="005C4C2D">
            <w:pPr>
              <w:spacing w:line="180" w:lineRule="exact"/>
              <w:jc w:val="center"/>
              <w:rPr>
                <w:b/>
                <w:bCs/>
                <w:sz w:val="24"/>
                <w:szCs w:val="24"/>
              </w:rPr>
            </w:pPr>
          </w:p>
        </w:tc>
        <w:tc>
          <w:tcPr>
            <w:tcW w:w="996" w:type="dxa"/>
            <w:tcBorders>
              <w:top w:val="single" w:sz="4" w:space="0" w:color="auto"/>
              <w:left w:val="nil"/>
              <w:right w:val="nil"/>
            </w:tcBorders>
            <w:shd w:val="clear" w:color="auto" w:fill="auto"/>
            <w:noWrap/>
            <w:vAlign w:val="bottom"/>
          </w:tcPr>
          <w:p w:rsidR="005C4C2D" w:rsidRPr="005C4C2D" w:rsidRDefault="005C4C2D" w:rsidP="005C4C2D">
            <w:pPr>
              <w:spacing w:line="180" w:lineRule="exact"/>
              <w:jc w:val="center"/>
              <w:rPr>
                <w:b/>
                <w:bCs/>
                <w:sz w:val="24"/>
                <w:szCs w:val="24"/>
              </w:rPr>
            </w:pPr>
          </w:p>
        </w:tc>
        <w:tc>
          <w:tcPr>
            <w:tcW w:w="1167" w:type="dxa"/>
            <w:gridSpan w:val="2"/>
            <w:tcBorders>
              <w:top w:val="single" w:sz="4" w:space="0" w:color="auto"/>
              <w:left w:val="nil"/>
              <w:right w:val="nil"/>
            </w:tcBorders>
            <w:shd w:val="clear" w:color="auto" w:fill="auto"/>
            <w:noWrap/>
            <w:vAlign w:val="bottom"/>
          </w:tcPr>
          <w:p w:rsidR="005C4C2D" w:rsidRPr="005C4C2D" w:rsidRDefault="005C4C2D" w:rsidP="005C4C2D">
            <w:pPr>
              <w:spacing w:line="180" w:lineRule="exact"/>
              <w:jc w:val="center"/>
              <w:rPr>
                <w:b/>
                <w:bCs/>
                <w:sz w:val="24"/>
                <w:szCs w:val="24"/>
              </w:rPr>
            </w:pPr>
          </w:p>
        </w:tc>
        <w:tc>
          <w:tcPr>
            <w:tcW w:w="899" w:type="dxa"/>
            <w:gridSpan w:val="2"/>
            <w:tcBorders>
              <w:top w:val="single" w:sz="4" w:space="0" w:color="auto"/>
              <w:left w:val="nil"/>
              <w:right w:val="nil"/>
            </w:tcBorders>
            <w:shd w:val="clear" w:color="auto" w:fill="auto"/>
            <w:noWrap/>
            <w:vAlign w:val="bottom"/>
          </w:tcPr>
          <w:p w:rsidR="005C4C2D" w:rsidRPr="005C4C2D" w:rsidRDefault="005C4C2D" w:rsidP="005C4C2D">
            <w:pPr>
              <w:spacing w:line="180" w:lineRule="exact"/>
              <w:jc w:val="center"/>
              <w:rPr>
                <w:b/>
                <w:bCs/>
                <w:sz w:val="24"/>
                <w:szCs w:val="24"/>
              </w:rPr>
            </w:pPr>
          </w:p>
        </w:tc>
        <w:tc>
          <w:tcPr>
            <w:tcW w:w="1176" w:type="dxa"/>
            <w:gridSpan w:val="4"/>
            <w:tcBorders>
              <w:top w:val="single" w:sz="4" w:space="0" w:color="auto"/>
              <w:left w:val="nil"/>
              <w:right w:val="nil"/>
            </w:tcBorders>
            <w:shd w:val="clear" w:color="auto" w:fill="auto"/>
            <w:noWrap/>
            <w:vAlign w:val="bottom"/>
          </w:tcPr>
          <w:p w:rsidR="005C4C2D" w:rsidRPr="005C4C2D" w:rsidRDefault="005C4C2D" w:rsidP="005C4C2D">
            <w:pPr>
              <w:spacing w:line="180" w:lineRule="exact"/>
              <w:jc w:val="center"/>
              <w:rPr>
                <w:b/>
                <w:bCs/>
                <w:sz w:val="24"/>
                <w:szCs w:val="24"/>
              </w:rPr>
            </w:pPr>
          </w:p>
        </w:tc>
        <w:tc>
          <w:tcPr>
            <w:tcW w:w="891" w:type="dxa"/>
            <w:gridSpan w:val="2"/>
            <w:tcBorders>
              <w:top w:val="single" w:sz="4" w:space="0" w:color="auto"/>
              <w:left w:val="nil"/>
              <w:right w:val="nil"/>
            </w:tcBorders>
            <w:shd w:val="clear" w:color="auto" w:fill="auto"/>
            <w:noWrap/>
            <w:vAlign w:val="bottom"/>
          </w:tcPr>
          <w:p w:rsidR="005C4C2D" w:rsidRPr="005C4C2D" w:rsidRDefault="005C4C2D" w:rsidP="005C4C2D">
            <w:pPr>
              <w:spacing w:line="180" w:lineRule="exact"/>
              <w:jc w:val="center"/>
              <w:rPr>
                <w:b/>
                <w:bCs/>
                <w:sz w:val="24"/>
                <w:szCs w:val="24"/>
              </w:rPr>
            </w:pPr>
          </w:p>
        </w:tc>
        <w:tc>
          <w:tcPr>
            <w:tcW w:w="1168" w:type="dxa"/>
            <w:gridSpan w:val="5"/>
            <w:tcBorders>
              <w:top w:val="single" w:sz="4" w:space="0" w:color="auto"/>
              <w:left w:val="nil"/>
              <w:right w:val="nil"/>
            </w:tcBorders>
            <w:shd w:val="clear" w:color="auto" w:fill="auto"/>
            <w:noWrap/>
            <w:vAlign w:val="bottom"/>
          </w:tcPr>
          <w:p w:rsidR="005C4C2D" w:rsidRPr="005C4C2D" w:rsidRDefault="005C4C2D" w:rsidP="005C4C2D">
            <w:pPr>
              <w:spacing w:line="180" w:lineRule="exact"/>
              <w:jc w:val="center"/>
              <w:rPr>
                <w:b/>
                <w:bCs/>
                <w:sz w:val="24"/>
                <w:szCs w:val="24"/>
              </w:rPr>
            </w:pPr>
          </w:p>
        </w:tc>
      </w:tr>
      <w:tr w:rsidR="005C4C2D" w:rsidRPr="005C4C2D" w:rsidTr="005C4C2D">
        <w:trPr>
          <w:trHeight w:hRule="exact" w:val="567"/>
          <w:jc w:val="center"/>
        </w:trPr>
        <w:tc>
          <w:tcPr>
            <w:tcW w:w="1963" w:type="dxa"/>
            <w:gridSpan w:val="3"/>
            <w:shd w:val="clear" w:color="auto" w:fill="auto"/>
            <w:noWrap/>
            <w:vAlign w:val="bottom"/>
          </w:tcPr>
          <w:p w:rsidR="005C4C2D" w:rsidRPr="005C4C2D" w:rsidRDefault="005C4C2D" w:rsidP="005C4C2D">
            <w:pPr>
              <w:rPr>
                <w:b/>
                <w:sz w:val="24"/>
                <w:szCs w:val="24"/>
              </w:rPr>
            </w:pPr>
            <w:r w:rsidRPr="005C4C2D">
              <w:rPr>
                <w:b/>
                <w:sz w:val="24"/>
                <w:szCs w:val="24"/>
              </w:rPr>
              <w:t>Чернігівська область</w:t>
            </w:r>
          </w:p>
        </w:tc>
        <w:tc>
          <w:tcPr>
            <w:tcW w:w="999" w:type="dxa"/>
            <w:shd w:val="clear" w:color="auto" w:fill="auto"/>
            <w:noWrap/>
            <w:vAlign w:val="bottom"/>
          </w:tcPr>
          <w:p w:rsidR="005C4C2D" w:rsidRPr="005C4C2D" w:rsidRDefault="005C4C2D" w:rsidP="005C4C2D">
            <w:pPr>
              <w:jc w:val="right"/>
              <w:rPr>
                <w:b/>
                <w:sz w:val="24"/>
                <w:szCs w:val="24"/>
              </w:rPr>
            </w:pPr>
            <w:r w:rsidRPr="005C4C2D">
              <w:rPr>
                <w:b/>
                <w:sz w:val="24"/>
                <w:szCs w:val="24"/>
              </w:rPr>
              <w:t>20121,0</w:t>
            </w:r>
          </w:p>
        </w:tc>
        <w:tc>
          <w:tcPr>
            <w:tcW w:w="996" w:type="dxa"/>
            <w:shd w:val="clear" w:color="auto" w:fill="auto"/>
            <w:noWrap/>
            <w:vAlign w:val="bottom"/>
          </w:tcPr>
          <w:p w:rsidR="005C4C2D" w:rsidRPr="005C4C2D" w:rsidRDefault="005C4C2D" w:rsidP="005C4C2D">
            <w:pPr>
              <w:jc w:val="right"/>
              <w:rPr>
                <w:b/>
                <w:sz w:val="24"/>
                <w:szCs w:val="24"/>
              </w:rPr>
            </w:pPr>
            <w:r w:rsidRPr="005C4C2D">
              <w:rPr>
                <w:b/>
                <w:sz w:val="24"/>
                <w:szCs w:val="24"/>
              </w:rPr>
              <w:t>12669,0</w:t>
            </w:r>
          </w:p>
        </w:tc>
        <w:tc>
          <w:tcPr>
            <w:tcW w:w="1167" w:type="dxa"/>
            <w:gridSpan w:val="2"/>
            <w:shd w:val="clear" w:color="auto" w:fill="auto"/>
            <w:noWrap/>
            <w:vAlign w:val="bottom"/>
          </w:tcPr>
          <w:p w:rsidR="005C4C2D" w:rsidRPr="005C4C2D" w:rsidRDefault="005C4C2D" w:rsidP="005C4C2D">
            <w:pPr>
              <w:jc w:val="right"/>
              <w:rPr>
                <w:b/>
                <w:sz w:val="24"/>
                <w:szCs w:val="24"/>
              </w:rPr>
            </w:pPr>
            <w:r w:rsidRPr="005C4C2D">
              <w:rPr>
                <w:b/>
                <w:sz w:val="24"/>
                <w:szCs w:val="24"/>
              </w:rPr>
              <w:t>63,0</w:t>
            </w:r>
          </w:p>
        </w:tc>
        <w:tc>
          <w:tcPr>
            <w:tcW w:w="899" w:type="dxa"/>
            <w:gridSpan w:val="2"/>
            <w:shd w:val="clear" w:color="auto" w:fill="auto"/>
            <w:noWrap/>
            <w:vAlign w:val="bottom"/>
          </w:tcPr>
          <w:p w:rsidR="005C4C2D" w:rsidRPr="005C4C2D" w:rsidRDefault="005C4C2D" w:rsidP="005C4C2D">
            <w:pPr>
              <w:jc w:val="right"/>
              <w:rPr>
                <w:b/>
                <w:sz w:val="24"/>
                <w:szCs w:val="24"/>
              </w:rPr>
            </w:pPr>
            <w:r w:rsidRPr="005C4C2D">
              <w:rPr>
                <w:b/>
                <w:color w:val="000000"/>
                <w:sz w:val="24"/>
                <w:szCs w:val="24"/>
              </w:rPr>
              <w:t>6770,1</w:t>
            </w:r>
          </w:p>
        </w:tc>
        <w:tc>
          <w:tcPr>
            <w:tcW w:w="1176" w:type="dxa"/>
            <w:gridSpan w:val="4"/>
            <w:shd w:val="clear" w:color="auto" w:fill="auto"/>
            <w:noWrap/>
            <w:vAlign w:val="bottom"/>
          </w:tcPr>
          <w:p w:rsidR="005C4C2D" w:rsidRPr="005C4C2D" w:rsidRDefault="005C4C2D" w:rsidP="005C4C2D">
            <w:pPr>
              <w:jc w:val="right"/>
              <w:rPr>
                <w:b/>
                <w:sz w:val="24"/>
                <w:szCs w:val="24"/>
              </w:rPr>
            </w:pPr>
            <w:r w:rsidRPr="005C4C2D">
              <w:rPr>
                <w:b/>
                <w:sz w:val="24"/>
                <w:szCs w:val="24"/>
              </w:rPr>
              <w:t>33,6</w:t>
            </w:r>
          </w:p>
        </w:tc>
        <w:tc>
          <w:tcPr>
            <w:tcW w:w="891" w:type="dxa"/>
            <w:gridSpan w:val="2"/>
            <w:shd w:val="clear" w:color="auto" w:fill="auto"/>
            <w:noWrap/>
            <w:vAlign w:val="bottom"/>
          </w:tcPr>
          <w:p w:rsidR="005C4C2D" w:rsidRPr="005C4C2D" w:rsidRDefault="005C4C2D" w:rsidP="005C4C2D">
            <w:pPr>
              <w:jc w:val="right"/>
              <w:rPr>
                <w:b/>
                <w:sz w:val="24"/>
                <w:szCs w:val="24"/>
              </w:rPr>
            </w:pPr>
            <w:r w:rsidRPr="005C4C2D">
              <w:rPr>
                <w:b/>
                <w:sz w:val="24"/>
                <w:szCs w:val="24"/>
              </w:rPr>
              <w:t>681,9</w:t>
            </w:r>
          </w:p>
        </w:tc>
        <w:tc>
          <w:tcPr>
            <w:tcW w:w="1168" w:type="dxa"/>
            <w:gridSpan w:val="5"/>
            <w:shd w:val="clear" w:color="auto" w:fill="auto"/>
            <w:noWrap/>
            <w:vAlign w:val="bottom"/>
          </w:tcPr>
          <w:p w:rsidR="005C4C2D" w:rsidRPr="005C4C2D" w:rsidRDefault="005C4C2D" w:rsidP="005C4C2D">
            <w:pPr>
              <w:jc w:val="right"/>
              <w:rPr>
                <w:b/>
                <w:sz w:val="24"/>
                <w:szCs w:val="24"/>
              </w:rPr>
            </w:pPr>
            <w:r w:rsidRPr="005C4C2D">
              <w:rPr>
                <w:b/>
                <w:sz w:val="24"/>
                <w:szCs w:val="24"/>
              </w:rPr>
              <w:t>3,4</w:t>
            </w:r>
          </w:p>
        </w:tc>
      </w:tr>
      <w:tr w:rsidR="005C4C2D" w:rsidRPr="005C4C2D" w:rsidTr="005C4C2D">
        <w:trPr>
          <w:trHeight w:hRule="exact" w:val="284"/>
          <w:jc w:val="center"/>
        </w:trPr>
        <w:tc>
          <w:tcPr>
            <w:tcW w:w="1963" w:type="dxa"/>
            <w:gridSpan w:val="3"/>
            <w:shd w:val="clear" w:color="auto" w:fill="auto"/>
            <w:noWrap/>
            <w:vAlign w:val="bottom"/>
          </w:tcPr>
          <w:p w:rsidR="005C4C2D" w:rsidRPr="005C4C2D" w:rsidRDefault="005C4C2D" w:rsidP="005C4C2D">
            <w:pPr>
              <w:rPr>
                <w:sz w:val="24"/>
                <w:szCs w:val="24"/>
              </w:rPr>
            </w:pPr>
            <w:r w:rsidRPr="005C4C2D">
              <w:rPr>
                <w:sz w:val="24"/>
                <w:szCs w:val="24"/>
              </w:rPr>
              <w:t>м.Чернігів</w:t>
            </w:r>
          </w:p>
        </w:tc>
        <w:tc>
          <w:tcPr>
            <w:tcW w:w="999" w:type="dxa"/>
            <w:shd w:val="clear" w:color="auto" w:fill="auto"/>
            <w:noWrap/>
            <w:vAlign w:val="bottom"/>
          </w:tcPr>
          <w:p w:rsidR="005C4C2D" w:rsidRPr="005C4C2D" w:rsidRDefault="005C4C2D" w:rsidP="005C4C2D">
            <w:pPr>
              <w:jc w:val="right"/>
              <w:rPr>
                <w:sz w:val="24"/>
                <w:szCs w:val="24"/>
              </w:rPr>
            </w:pPr>
            <w:r w:rsidRPr="005C4C2D">
              <w:rPr>
                <w:sz w:val="24"/>
                <w:szCs w:val="24"/>
              </w:rPr>
              <w:t>10894,8</w:t>
            </w:r>
          </w:p>
        </w:tc>
        <w:tc>
          <w:tcPr>
            <w:tcW w:w="996" w:type="dxa"/>
            <w:shd w:val="clear" w:color="auto" w:fill="auto"/>
            <w:noWrap/>
            <w:vAlign w:val="bottom"/>
          </w:tcPr>
          <w:p w:rsidR="005C4C2D" w:rsidRPr="005C4C2D" w:rsidRDefault="005C4C2D" w:rsidP="005C4C2D">
            <w:pPr>
              <w:jc w:val="right"/>
              <w:rPr>
                <w:sz w:val="24"/>
                <w:szCs w:val="24"/>
              </w:rPr>
            </w:pPr>
            <w:r w:rsidRPr="005C4C2D">
              <w:rPr>
                <w:sz w:val="24"/>
                <w:szCs w:val="24"/>
              </w:rPr>
              <w:t>6125,8</w:t>
            </w:r>
          </w:p>
        </w:tc>
        <w:tc>
          <w:tcPr>
            <w:tcW w:w="1167"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56,2</w:t>
            </w:r>
          </w:p>
        </w:tc>
        <w:tc>
          <w:tcPr>
            <w:tcW w:w="899" w:type="dxa"/>
            <w:gridSpan w:val="2"/>
            <w:shd w:val="clear" w:color="auto" w:fill="auto"/>
            <w:noWrap/>
            <w:vAlign w:val="bottom"/>
          </w:tcPr>
          <w:p w:rsidR="005C4C2D" w:rsidRPr="005C4C2D" w:rsidRDefault="005C4C2D" w:rsidP="005C4C2D">
            <w:pPr>
              <w:jc w:val="right"/>
              <w:rPr>
                <w:sz w:val="24"/>
                <w:szCs w:val="24"/>
                <w:lang w:val="en-US"/>
              </w:rPr>
            </w:pPr>
            <w:r w:rsidRPr="005C4C2D">
              <w:rPr>
                <w:sz w:val="24"/>
                <w:szCs w:val="24"/>
                <w:lang w:val="en-US"/>
              </w:rPr>
              <w:t>4087</w:t>
            </w:r>
            <w:r w:rsidRPr="005C4C2D">
              <w:rPr>
                <w:sz w:val="24"/>
                <w:szCs w:val="24"/>
              </w:rPr>
              <w:t>,</w:t>
            </w:r>
            <w:r w:rsidRPr="005C4C2D">
              <w:rPr>
                <w:sz w:val="24"/>
                <w:szCs w:val="24"/>
                <w:lang w:val="en-US"/>
              </w:rPr>
              <w:t>1</w:t>
            </w:r>
          </w:p>
        </w:tc>
        <w:tc>
          <w:tcPr>
            <w:tcW w:w="1176" w:type="dxa"/>
            <w:gridSpan w:val="4"/>
            <w:shd w:val="clear" w:color="auto" w:fill="auto"/>
            <w:noWrap/>
            <w:vAlign w:val="bottom"/>
          </w:tcPr>
          <w:p w:rsidR="005C4C2D" w:rsidRPr="005C4C2D" w:rsidRDefault="005C4C2D" w:rsidP="005C4C2D">
            <w:pPr>
              <w:jc w:val="right"/>
              <w:rPr>
                <w:sz w:val="24"/>
                <w:szCs w:val="24"/>
              </w:rPr>
            </w:pPr>
            <w:r w:rsidRPr="005C4C2D">
              <w:rPr>
                <w:sz w:val="24"/>
                <w:szCs w:val="24"/>
              </w:rPr>
              <w:t>37,5</w:t>
            </w:r>
          </w:p>
        </w:tc>
        <w:tc>
          <w:tcPr>
            <w:tcW w:w="891"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681,9</w:t>
            </w:r>
          </w:p>
        </w:tc>
        <w:tc>
          <w:tcPr>
            <w:tcW w:w="1168" w:type="dxa"/>
            <w:gridSpan w:val="5"/>
            <w:shd w:val="clear" w:color="auto" w:fill="auto"/>
            <w:noWrap/>
            <w:vAlign w:val="bottom"/>
          </w:tcPr>
          <w:p w:rsidR="005C4C2D" w:rsidRPr="005C4C2D" w:rsidRDefault="005C4C2D" w:rsidP="005C4C2D">
            <w:pPr>
              <w:jc w:val="right"/>
              <w:rPr>
                <w:sz w:val="24"/>
                <w:szCs w:val="24"/>
              </w:rPr>
            </w:pPr>
            <w:r w:rsidRPr="005C4C2D">
              <w:rPr>
                <w:sz w:val="24"/>
                <w:szCs w:val="24"/>
              </w:rPr>
              <w:t>6,3</w:t>
            </w:r>
          </w:p>
        </w:tc>
      </w:tr>
      <w:tr w:rsidR="005C4C2D" w:rsidRPr="005C4C2D" w:rsidTr="005C4C2D">
        <w:trPr>
          <w:trHeight w:hRule="exact" w:val="284"/>
          <w:jc w:val="center"/>
        </w:trPr>
        <w:tc>
          <w:tcPr>
            <w:tcW w:w="1963" w:type="dxa"/>
            <w:gridSpan w:val="3"/>
            <w:shd w:val="clear" w:color="auto" w:fill="auto"/>
            <w:noWrap/>
            <w:vAlign w:val="bottom"/>
          </w:tcPr>
          <w:p w:rsidR="005C4C2D" w:rsidRPr="005C4C2D" w:rsidRDefault="005C4C2D" w:rsidP="005C4C2D">
            <w:pPr>
              <w:rPr>
                <w:sz w:val="24"/>
                <w:szCs w:val="24"/>
              </w:rPr>
            </w:pPr>
            <w:r w:rsidRPr="005C4C2D">
              <w:rPr>
                <w:sz w:val="24"/>
                <w:szCs w:val="24"/>
              </w:rPr>
              <w:t>м.Ніжин</w:t>
            </w:r>
          </w:p>
        </w:tc>
        <w:tc>
          <w:tcPr>
            <w:tcW w:w="999" w:type="dxa"/>
            <w:shd w:val="clear" w:color="auto" w:fill="auto"/>
            <w:noWrap/>
            <w:vAlign w:val="bottom"/>
          </w:tcPr>
          <w:p w:rsidR="005C4C2D" w:rsidRPr="005C4C2D" w:rsidRDefault="005C4C2D" w:rsidP="005C4C2D">
            <w:pPr>
              <w:jc w:val="right"/>
              <w:rPr>
                <w:sz w:val="24"/>
                <w:szCs w:val="24"/>
              </w:rPr>
            </w:pPr>
            <w:r w:rsidRPr="005C4C2D">
              <w:rPr>
                <w:sz w:val="24"/>
                <w:szCs w:val="24"/>
              </w:rPr>
              <w:t>5746,4</w:t>
            </w:r>
          </w:p>
        </w:tc>
        <w:tc>
          <w:tcPr>
            <w:tcW w:w="996" w:type="dxa"/>
            <w:shd w:val="clear" w:color="auto" w:fill="auto"/>
            <w:noWrap/>
            <w:vAlign w:val="bottom"/>
          </w:tcPr>
          <w:p w:rsidR="005C4C2D" w:rsidRPr="005C4C2D" w:rsidRDefault="005C4C2D" w:rsidP="005C4C2D">
            <w:pPr>
              <w:jc w:val="right"/>
              <w:rPr>
                <w:sz w:val="24"/>
                <w:szCs w:val="24"/>
              </w:rPr>
            </w:pPr>
            <w:r w:rsidRPr="005C4C2D">
              <w:rPr>
                <w:sz w:val="24"/>
                <w:szCs w:val="24"/>
              </w:rPr>
              <w:t>3477,5</w:t>
            </w:r>
          </w:p>
        </w:tc>
        <w:tc>
          <w:tcPr>
            <w:tcW w:w="1167"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60,5</w:t>
            </w:r>
          </w:p>
        </w:tc>
        <w:tc>
          <w:tcPr>
            <w:tcW w:w="899"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2268,9</w:t>
            </w:r>
          </w:p>
        </w:tc>
        <w:tc>
          <w:tcPr>
            <w:tcW w:w="1176" w:type="dxa"/>
            <w:gridSpan w:val="4"/>
            <w:shd w:val="clear" w:color="auto" w:fill="auto"/>
            <w:noWrap/>
            <w:vAlign w:val="bottom"/>
          </w:tcPr>
          <w:p w:rsidR="005C4C2D" w:rsidRPr="005C4C2D" w:rsidRDefault="005C4C2D" w:rsidP="005C4C2D">
            <w:pPr>
              <w:jc w:val="right"/>
              <w:rPr>
                <w:sz w:val="24"/>
                <w:szCs w:val="24"/>
              </w:rPr>
            </w:pPr>
            <w:r w:rsidRPr="005C4C2D">
              <w:rPr>
                <w:sz w:val="24"/>
                <w:szCs w:val="24"/>
              </w:rPr>
              <w:t>39,5</w:t>
            </w:r>
          </w:p>
        </w:tc>
        <w:tc>
          <w:tcPr>
            <w:tcW w:w="891" w:type="dxa"/>
            <w:gridSpan w:val="2"/>
            <w:shd w:val="clear" w:color="auto" w:fill="auto"/>
            <w:noWrap/>
            <w:vAlign w:val="bottom"/>
          </w:tcPr>
          <w:p w:rsidR="005C4C2D" w:rsidRPr="005C4C2D" w:rsidRDefault="005C4C2D" w:rsidP="005C4C2D">
            <w:pPr>
              <w:jc w:val="right"/>
            </w:pPr>
            <w:r w:rsidRPr="005C4C2D">
              <w:rPr>
                <w:sz w:val="24"/>
                <w:szCs w:val="24"/>
              </w:rPr>
              <w:t>–</w:t>
            </w:r>
          </w:p>
        </w:tc>
        <w:tc>
          <w:tcPr>
            <w:tcW w:w="1168" w:type="dxa"/>
            <w:gridSpan w:val="5"/>
            <w:shd w:val="clear" w:color="auto" w:fill="auto"/>
            <w:noWrap/>
            <w:vAlign w:val="bottom"/>
          </w:tcPr>
          <w:p w:rsidR="005C4C2D" w:rsidRPr="005C4C2D" w:rsidRDefault="005C4C2D" w:rsidP="005C4C2D">
            <w:pPr>
              <w:jc w:val="right"/>
            </w:pPr>
            <w:r w:rsidRPr="005C4C2D">
              <w:rPr>
                <w:sz w:val="24"/>
                <w:szCs w:val="24"/>
              </w:rPr>
              <w:t>–</w:t>
            </w:r>
          </w:p>
        </w:tc>
      </w:tr>
      <w:tr w:rsidR="005C4C2D" w:rsidRPr="005C4C2D" w:rsidTr="005C4C2D">
        <w:trPr>
          <w:trHeight w:hRule="exact" w:val="284"/>
          <w:jc w:val="center"/>
        </w:trPr>
        <w:tc>
          <w:tcPr>
            <w:tcW w:w="1963" w:type="dxa"/>
            <w:gridSpan w:val="3"/>
            <w:shd w:val="clear" w:color="auto" w:fill="auto"/>
            <w:noWrap/>
            <w:vAlign w:val="bottom"/>
          </w:tcPr>
          <w:p w:rsidR="005C4C2D" w:rsidRPr="005C4C2D" w:rsidRDefault="005C4C2D" w:rsidP="005C4C2D">
            <w:pPr>
              <w:rPr>
                <w:sz w:val="24"/>
                <w:szCs w:val="24"/>
              </w:rPr>
            </w:pPr>
            <w:r w:rsidRPr="005C4C2D">
              <w:rPr>
                <w:sz w:val="24"/>
                <w:szCs w:val="24"/>
              </w:rPr>
              <w:t>м.Прилуки</w:t>
            </w:r>
          </w:p>
        </w:tc>
        <w:tc>
          <w:tcPr>
            <w:tcW w:w="999" w:type="dxa"/>
            <w:shd w:val="clear" w:color="auto" w:fill="auto"/>
            <w:noWrap/>
            <w:vAlign w:val="bottom"/>
          </w:tcPr>
          <w:p w:rsidR="005C4C2D" w:rsidRPr="005C4C2D" w:rsidRDefault="005C4C2D" w:rsidP="005C4C2D">
            <w:pPr>
              <w:jc w:val="right"/>
              <w:rPr>
                <w:sz w:val="24"/>
                <w:szCs w:val="24"/>
              </w:rPr>
            </w:pPr>
            <w:r w:rsidRPr="005C4C2D">
              <w:rPr>
                <w:sz w:val="24"/>
                <w:szCs w:val="24"/>
              </w:rPr>
              <w:t>1764,9</w:t>
            </w:r>
          </w:p>
        </w:tc>
        <w:tc>
          <w:tcPr>
            <w:tcW w:w="996" w:type="dxa"/>
            <w:shd w:val="clear" w:color="auto" w:fill="auto"/>
            <w:noWrap/>
            <w:vAlign w:val="bottom"/>
          </w:tcPr>
          <w:p w:rsidR="005C4C2D" w:rsidRPr="005C4C2D" w:rsidRDefault="005C4C2D" w:rsidP="005C4C2D">
            <w:pPr>
              <w:jc w:val="right"/>
              <w:rPr>
                <w:sz w:val="24"/>
                <w:szCs w:val="24"/>
              </w:rPr>
            </w:pPr>
            <w:r w:rsidRPr="005C4C2D">
              <w:rPr>
                <w:sz w:val="24"/>
                <w:szCs w:val="24"/>
              </w:rPr>
              <w:t>1437,7</w:t>
            </w:r>
          </w:p>
        </w:tc>
        <w:tc>
          <w:tcPr>
            <w:tcW w:w="1167"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81,5</w:t>
            </w:r>
          </w:p>
        </w:tc>
        <w:tc>
          <w:tcPr>
            <w:tcW w:w="899"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327,2</w:t>
            </w:r>
          </w:p>
        </w:tc>
        <w:tc>
          <w:tcPr>
            <w:tcW w:w="1176" w:type="dxa"/>
            <w:gridSpan w:val="4"/>
            <w:shd w:val="clear" w:color="auto" w:fill="auto"/>
            <w:noWrap/>
            <w:vAlign w:val="bottom"/>
          </w:tcPr>
          <w:p w:rsidR="005C4C2D" w:rsidRPr="005C4C2D" w:rsidRDefault="005C4C2D" w:rsidP="005C4C2D">
            <w:pPr>
              <w:jc w:val="right"/>
              <w:rPr>
                <w:sz w:val="24"/>
                <w:szCs w:val="24"/>
              </w:rPr>
            </w:pPr>
            <w:r w:rsidRPr="005C4C2D">
              <w:rPr>
                <w:sz w:val="24"/>
                <w:szCs w:val="24"/>
              </w:rPr>
              <w:t>18,5</w:t>
            </w:r>
          </w:p>
        </w:tc>
        <w:tc>
          <w:tcPr>
            <w:tcW w:w="891" w:type="dxa"/>
            <w:gridSpan w:val="2"/>
            <w:shd w:val="clear" w:color="auto" w:fill="auto"/>
            <w:noWrap/>
            <w:vAlign w:val="bottom"/>
          </w:tcPr>
          <w:p w:rsidR="005C4C2D" w:rsidRPr="005C4C2D" w:rsidRDefault="005C4C2D" w:rsidP="005C4C2D">
            <w:pPr>
              <w:jc w:val="right"/>
            </w:pPr>
            <w:r w:rsidRPr="005C4C2D">
              <w:rPr>
                <w:sz w:val="24"/>
                <w:szCs w:val="24"/>
              </w:rPr>
              <w:t>–</w:t>
            </w:r>
          </w:p>
        </w:tc>
        <w:tc>
          <w:tcPr>
            <w:tcW w:w="1168" w:type="dxa"/>
            <w:gridSpan w:val="5"/>
            <w:shd w:val="clear" w:color="auto" w:fill="auto"/>
            <w:noWrap/>
            <w:vAlign w:val="bottom"/>
          </w:tcPr>
          <w:p w:rsidR="005C4C2D" w:rsidRPr="005C4C2D" w:rsidRDefault="005C4C2D" w:rsidP="005C4C2D">
            <w:pPr>
              <w:jc w:val="right"/>
            </w:pPr>
            <w:r w:rsidRPr="005C4C2D">
              <w:rPr>
                <w:sz w:val="24"/>
                <w:szCs w:val="24"/>
              </w:rPr>
              <w:t>–</w:t>
            </w:r>
          </w:p>
        </w:tc>
      </w:tr>
      <w:tr w:rsidR="005C4C2D" w:rsidRPr="005C4C2D" w:rsidTr="005C4C2D">
        <w:trPr>
          <w:trHeight w:hRule="exact" w:val="284"/>
          <w:jc w:val="center"/>
        </w:trPr>
        <w:tc>
          <w:tcPr>
            <w:tcW w:w="1963" w:type="dxa"/>
            <w:gridSpan w:val="3"/>
            <w:shd w:val="clear" w:color="auto" w:fill="auto"/>
            <w:noWrap/>
            <w:vAlign w:val="bottom"/>
          </w:tcPr>
          <w:p w:rsidR="005C4C2D" w:rsidRPr="005C4C2D" w:rsidRDefault="005C4C2D" w:rsidP="005C4C2D">
            <w:pPr>
              <w:rPr>
                <w:sz w:val="24"/>
                <w:szCs w:val="24"/>
              </w:rPr>
            </w:pPr>
            <w:r w:rsidRPr="005C4C2D">
              <w:rPr>
                <w:sz w:val="24"/>
                <w:szCs w:val="24"/>
              </w:rPr>
              <w:t>райони</w:t>
            </w:r>
          </w:p>
        </w:tc>
        <w:tc>
          <w:tcPr>
            <w:tcW w:w="999" w:type="dxa"/>
            <w:shd w:val="clear" w:color="auto" w:fill="auto"/>
            <w:noWrap/>
            <w:vAlign w:val="bottom"/>
          </w:tcPr>
          <w:p w:rsidR="005C4C2D" w:rsidRPr="005C4C2D" w:rsidRDefault="005C4C2D" w:rsidP="005C4C2D">
            <w:pPr>
              <w:jc w:val="right"/>
              <w:rPr>
                <w:sz w:val="24"/>
                <w:szCs w:val="24"/>
              </w:rPr>
            </w:pPr>
          </w:p>
        </w:tc>
        <w:tc>
          <w:tcPr>
            <w:tcW w:w="996" w:type="dxa"/>
            <w:shd w:val="clear" w:color="auto" w:fill="auto"/>
            <w:noWrap/>
            <w:vAlign w:val="bottom"/>
          </w:tcPr>
          <w:p w:rsidR="005C4C2D" w:rsidRPr="005C4C2D" w:rsidRDefault="005C4C2D" w:rsidP="005C4C2D">
            <w:pPr>
              <w:jc w:val="right"/>
              <w:rPr>
                <w:sz w:val="24"/>
                <w:szCs w:val="24"/>
              </w:rPr>
            </w:pPr>
          </w:p>
        </w:tc>
        <w:tc>
          <w:tcPr>
            <w:tcW w:w="1167" w:type="dxa"/>
            <w:gridSpan w:val="2"/>
            <w:shd w:val="clear" w:color="auto" w:fill="auto"/>
            <w:noWrap/>
            <w:vAlign w:val="bottom"/>
          </w:tcPr>
          <w:p w:rsidR="005C4C2D" w:rsidRPr="005C4C2D" w:rsidRDefault="005C4C2D" w:rsidP="005C4C2D">
            <w:pPr>
              <w:jc w:val="right"/>
              <w:rPr>
                <w:sz w:val="24"/>
                <w:szCs w:val="24"/>
              </w:rPr>
            </w:pPr>
          </w:p>
        </w:tc>
        <w:tc>
          <w:tcPr>
            <w:tcW w:w="899" w:type="dxa"/>
            <w:gridSpan w:val="2"/>
            <w:shd w:val="clear" w:color="auto" w:fill="auto"/>
            <w:noWrap/>
            <w:vAlign w:val="bottom"/>
          </w:tcPr>
          <w:p w:rsidR="005C4C2D" w:rsidRPr="005C4C2D" w:rsidRDefault="005C4C2D" w:rsidP="005C4C2D">
            <w:pPr>
              <w:jc w:val="right"/>
              <w:rPr>
                <w:sz w:val="24"/>
                <w:szCs w:val="24"/>
              </w:rPr>
            </w:pPr>
          </w:p>
        </w:tc>
        <w:tc>
          <w:tcPr>
            <w:tcW w:w="1176" w:type="dxa"/>
            <w:gridSpan w:val="4"/>
            <w:shd w:val="clear" w:color="auto" w:fill="auto"/>
            <w:noWrap/>
            <w:vAlign w:val="bottom"/>
          </w:tcPr>
          <w:p w:rsidR="005C4C2D" w:rsidRPr="005C4C2D" w:rsidRDefault="005C4C2D" w:rsidP="005C4C2D">
            <w:pPr>
              <w:jc w:val="right"/>
              <w:rPr>
                <w:sz w:val="24"/>
                <w:szCs w:val="24"/>
              </w:rPr>
            </w:pPr>
          </w:p>
        </w:tc>
        <w:tc>
          <w:tcPr>
            <w:tcW w:w="891" w:type="dxa"/>
            <w:gridSpan w:val="2"/>
            <w:shd w:val="clear" w:color="auto" w:fill="auto"/>
            <w:noWrap/>
            <w:vAlign w:val="bottom"/>
          </w:tcPr>
          <w:p w:rsidR="005C4C2D" w:rsidRPr="005C4C2D" w:rsidRDefault="005C4C2D" w:rsidP="005C4C2D">
            <w:pPr>
              <w:jc w:val="right"/>
              <w:rPr>
                <w:sz w:val="24"/>
                <w:szCs w:val="24"/>
              </w:rPr>
            </w:pPr>
          </w:p>
        </w:tc>
        <w:tc>
          <w:tcPr>
            <w:tcW w:w="1168" w:type="dxa"/>
            <w:gridSpan w:val="5"/>
            <w:shd w:val="clear" w:color="auto" w:fill="auto"/>
            <w:noWrap/>
            <w:vAlign w:val="bottom"/>
          </w:tcPr>
          <w:p w:rsidR="005C4C2D" w:rsidRPr="005C4C2D" w:rsidRDefault="005C4C2D" w:rsidP="005C4C2D">
            <w:pPr>
              <w:jc w:val="right"/>
              <w:rPr>
                <w:sz w:val="24"/>
                <w:szCs w:val="24"/>
              </w:rPr>
            </w:pPr>
          </w:p>
        </w:tc>
      </w:tr>
      <w:tr w:rsidR="005C4C2D" w:rsidRPr="005C4C2D" w:rsidTr="005C4C2D">
        <w:trPr>
          <w:trHeight w:hRule="exact" w:val="284"/>
          <w:jc w:val="center"/>
        </w:trPr>
        <w:tc>
          <w:tcPr>
            <w:tcW w:w="1963" w:type="dxa"/>
            <w:gridSpan w:val="3"/>
            <w:shd w:val="clear" w:color="auto" w:fill="auto"/>
            <w:noWrap/>
            <w:vAlign w:val="bottom"/>
          </w:tcPr>
          <w:p w:rsidR="005C4C2D" w:rsidRPr="005C4C2D" w:rsidRDefault="005C4C2D" w:rsidP="005C4C2D">
            <w:pPr>
              <w:rPr>
                <w:sz w:val="24"/>
                <w:szCs w:val="24"/>
              </w:rPr>
            </w:pPr>
            <w:r w:rsidRPr="005C4C2D">
              <w:rPr>
                <w:sz w:val="24"/>
                <w:szCs w:val="24"/>
              </w:rPr>
              <w:t>Бахмацький</w:t>
            </w:r>
          </w:p>
        </w:tc>
        <w:tc>
          <w:tcPr>
            <w:tcW w:w="999" w:type="dxa"/>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996" w:type="dxa"/>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167"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899"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176" w:type="dxa"/>
            <w:gridSpan w:val="4"/>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891"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168" w:type="dxa"/>
            <w:gridSpan w:val="5"/>
            <w:shd w:val="clear" w:color="auto" w:fill="auto"/>
            <w:noWrap/>
            <w:vAlign w:val="bottom"/>
          </w:tcPr>
          <w:p w:rsidR="005C4C2D" w:rsidRPr="005C4C2D" w:rsidRDefault="005C4C2D" w:rsidP="005C4C2D">
            <w:pPr>
              <w:jc w:val="right"/>
              <w:rPr>
                <w:sz w:val="24"/>
                <w:szCs w:val="24"/>
              </w:rPr>
            </w:pPr>
            <w:r w:rsidRPr="005C4C2D">
              <w:rPr>
                <w:sz w:val="24"/>
                <w:szCs w:val="24"/>
              </w:rPr>
              <w:t>–</w:t>
            </w:r>
          </w:p>
        </w:tc>
      </w:tr>
      <w:tr w:rsidR="005C4C2D" w:rsidRPr="005C4C2D" w:rsidTr="005C4C2D">
        <w:trPr>
          <w:trHeight w:hRule="exact" w:val="284"/>
          <w:jc w:val="center"/>
        </w:trPr>
        <w:tc>
          <w:tcPr>
            <w:tcW w:w="1963" w:type="dxa"/>
            <w:gridSpan w:val="3"/>
            <w:shd w:val="clear" w:color="auto" w:fill="auto"/>
            <w:noWrap/>
            <w:vAlign w:val="bottom"/>
          </w:tcPr>
          <w:p w:rsidR="005C4C2D" w:rsidRPr="005C4C2D" w:rsidRDefault="005C4C2D" w:rsidP="005C4C2D">
            <w:pPr>
              <w:rPr>
                <w:sz w:val="24"/>
                <w:szCs w:val="24"/>
              </w:rPr>
            </w:pPr>
            <w:r w:rsidRPr="005C4C2D">
              <w:rPr>
                <w:sz w:val="24"/>
                <w:szCs w:val="24"/>
              </w:rPr>
              <w:t>Бобровицький</w:t>
            </w:r>
          </w:p>
        </w:tc>
        <w:tc>
          <w:tcPr>
            <w:tcW w:w="999" w:type="dxa"/>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996" w:type="dxa"/>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167"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899"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176" w:type="dxa"/>
            <w:gridSpan w:val="4"/>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891"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168" w:type="dxa"/>
            <w:gridSpan w:val="5"/>
            <w:shd w:val="clear" w:color="auto" w:fill="auto"/>
            <w:noWrap/>
            <w:vAlign w:val="bottom"/>
          </w:tcPr>
          <w:p w:rsidR="005C4C2D" w:rsidRPr="005C4C2D" w:rsidRDefault="005C4C2D" w:rsidP="005C4C2D">
            <w:pPr>
              <w:jc w:val="right"/>
              <w:rPr>
                <w:sz w:val="24"/>
                <w:szCs w:val="24"/>
              </w:rPr>
            </w:pPr>
            <w:r w:rsidRPr="005C4C2D">
              <w:rPr>
                <w:sz w:val="24"/>
                <w:szCs w:val="24"/>
              </w:rPr>
              <w:t>–</w:t>
            </w:r>
          </w:p>
        </w:tc>
      </w:tr>
      <w:tr w:rsidR="005C4C2D" w:rsidRPr="005C4C2D" w:rsidTr="005C4C2D">
        <w:trPr>
          <w:trHeight w:hRule="exact" w:val="284"/>
          <w:jc w:val="center"/>
        </w:trPr>
        <w:tc>
          <w:tcPr>
            <w:tcW w:w="1963" w:type="dxa"/>
            <w:gridSpan w:val="3"/>
            <w:shd w:val="clear" w:color="auto" w:fill="auto"/>
            <w:noWrap/>
            <w:vAlign w:val="bottom"/>
          </w:tcPr>
          <w:p w:rsidR="005C4C2D" w:rsidRPr="005C4C2D" w:rsidRDefault="005C4C2D" w:rsidP="005C4C2D">
            <w:pPr>
              <w:rPr>
                <w:sz w:val="24"/>
                <w:szCs w:val="24"/>
              </w:rPr>
            </w:pPr>
            <w:r w:rsidRPr="005C4C2D">
              <w:rPr>
                <w:sz w:val="24"/>
                <w:szCs w:val="24"/>
              </w:rPr>
              <w:t>Борзнянський</w:t>
            </w:r>
          </w:p>
        </w:tc>
        <w:tc>
          <w:tcPr>
            <w:tcW w:w="999" w:type="dxa"/>
            <w:shd w:val="clear" w:color="auto" w:fill="auto"/>
            <w:noWrap/>
            <w:vAlign w:val="bottom"/>
          </w:tcPr>
          <w:p w:rsidR="005C4C2D" w:rsidRPr="005C4C2D" w:rsidRDefault="005C4C2D" w:rsidP="005C4C2D">
            <w:pPr>
              <w:jc w:val="right"/>
              <w:rPr>
                <w:sz w:val="24"/>
                <w:szCs w:val="24"/>
              </w:rPr>
            </w:pPr>
            <w:r w:rsidRPr="005C4C2D">
              <w:rPr>
                <w:sz w:val="24"/>
                <w:szCs w:val="24"/>
              </w:rPr>
              <w:t>24,9</w:t>
            </w:r>
          </w:p>
        </w:tc>
        <w:tc>
          <w:tcPr>
            <w:tcW w:w="996" w:type="dxa"/>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167"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899"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24,9</w:t>
            </w:r>
          </w:p>
        </w:tc>
        <w:tc>
          <w:tcPr>
            <w:tcW w:w="1176" w:type="dxa"/>
            <w:gridSpan w:val="4"/>
            <w:shd w:val="clear" w:color="auto" w:fill="auto"/>
            <w:noWrap/>
            <w:vAlign w:val="bottom"/>
          </w:tcPr>
          <w:p w:rsidR="005C4C2D" w:rsidRPr="005C4C2D" w:rsidRDefault="005C4C2D" w:rsidP="005C4C2D">
            <w:pPr>
              <w:jc w:val="right"/>
              <w:rPr>
                <w:sz w:val="24"/>
                <w:szCs w:val="24"/>
              </w:rPr>
            </w:pPr>
            <w:r w:rsidRPr="005C4C2D">
              <w:rPr>
                <w:sz w:val="24"/>
                <w:szCs w:val="24"/>
              </w:rPr>
              <w:t>100,0</w:t>
            </w:r>
          </w:p>
        </w:tc>
        <w:tc>
          <w:tcPr>
            <w:tcW w:w="891"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168" w:type="dxa"/>
            <w:gridSpan w:val="5"/>
            <w:shd w:val="clear" w:color="auto" w:fill="auto"/>
            <w:noWrap/>
            <w:vAlign w:val="bottom"/>
          </w:tcPr>
          <w:p w:rsidR="005C4C2D" w:rsidRPr="005C4C2D" w:rsidRDefault="005C4C2D" w:rsidP="005C4C2D">
            <w:pPr>
              <w:jc w:val="right"/>
              <w:rPr>
                <w:sz w:val="24"/>
                <w:szCs w:val="24"/>
              </w:rPr>
            </w:pPr>
            <w:r w:rsidRPr="005C4C2D">
              <w:rPr>
                <w:sz w:val="24"/>
                <w:szCs w:val="24"/>
              </w:rPr>
              <w:t>–</w:t>
            </w:r>
          </w:p>
        </w:tc>
      </w:tr>
      <w:tr w:rsidR="005C4C2D" w:rsidRPr="005C4C2D" w:rsidTr="005C4C2D">
        <w:trPr>
          <w:trHeight w:hRule="exact" w:val="284"/>
          <w:jc w:val="center"/>
        </w:trPr>
        <w:tc>
          <w:tcPr>
            <w:tcW w:w="1963" w:type="dxa"/>
            <w:gridSpan w:val="3"/>
            <w:shd w:val="clear" w:color="auto" w:fill="auto"/>
            <w:noWrap/>
            <w:vAlign w:val="bottom"/>
          </w:tcPr>
          <w:p w:rsidR="005C4C2D" w:rsidRPr="005C4C2D" w:rsidRDefault="005C4C2D" w:rsidP="005C4C2D">
            <w:pPr>
              <w:rPr>
                <w:sz w:val="24"/>
                <w:szCs w:val="24"/>
              </w:rPr>
            </w:pPr>
            <w:r w:rsidRPr="005C4C2D">
              <w:rPr>
                <w:sz w:val="24"/>
                <w:szCs w:val="24"/>
              </w:rPr>
              <w:t>Варвинський</w:t>
            </w:r>
          </w:p>
        </w:tc>
        <w:tc>
          <w:tcPr>
            <w:tcW w:w="999" w:type="dxa"/>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996" w:type="dxa"/>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167"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899"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176" w:type="dxa"/>
            <w:gridSpan w:val="4"/>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891"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168" w:type="dxa"/>
            <w:gridSpan w:val="5"/>
            <w:shd w:val="clear" w:color="auto" w:fill="auto"/>
            <w:noWrap/>
            <w:vAlign w:val="bottom"/>
          </w:tcPr>
          <w:p w:rsidR="005C4C2D" w:rsidRPr="005C4C2D" w:rsidRDefault="005C4C2D" w:rsidP="005C4C2D">
            <w:pPr>
              <w:jc w:val="right"/>
              <w:rPr>
                <w:sz w:val="24"/>
                <w:szCs w:val="24"/>
              </w:rPr>
            </w:pPr>
            <w:r w:rsidRPr="005C4C2D">
              <w:rPr>
                <w:sz w:val="24"/>
                <w:szCs w:val="24"/>
              </w:rPr>
              <w:t>–</w:t>
            </w:r>
          </w:p>
        </w:tc>
      </w:tr>
      <w:tr w:rsidR="005C4C2D" w:rsidRPr="005C4C2D" w:rsidTr="005C4C2D">
        <w:trPr>
          <w:trHeight w:hRule="exact" w:val="284"/>
          <w:jc w:val="center"/>
        </w:trPr>
        <w:tc>
          <w:tcPr>
            <w:tcW w:w="1963" w:type="dxa"/>
            <w:gridSpan w:val="3"/>
            <w:shd w:val="clear" w:color="auto" w:fill="auto"/>
            <w:noWrap/>
            <w:vAlign w:val="bottom"/>
          </w:tcPr>
          <w:p w:rsidR="005C4C2D" w:rsidRPr="005C4C2D" w:rsidRDefault="005C4C2D" w:rsidP="005C4C2D">
            <w:pPr>
              <w:rPr>
                <w:sz w:val="24"/>
                <w:szCs w:val="24"/>
              </w:rPr>
            </w:pPr>
            <w:r w:rsidRPr="005C4C2D">
              <w:rPr>
                <w:sz w:val="24"/>
                <w:szCs w:val="24"/>
              </w:rPr>
              <w:t>Городнянський</w:t>
            </w:r>
          </w:p>
        </w:tc>
        <w:tc>
          <w:tcPr>
            <w:tcW w:w="999" w:type="dxa"/>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996" w:type="dxa"/>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167"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899"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176" w:type="dxa"/>
            <w:gridSpan w:val="4"/>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891"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168" w:type="dxa"/>
            <w:gridSpan w:val="5"/>
            <w:shd w:val="clear" w:color="auto" w:fill="auto"/>
            <w:noWrap/>
            <w:vAlign w:val="bottom"/>
          </w:tcPr>
          <w:p w:rsidR="005C4C2D" w:rsidRPr="005C4C2D" w:rsidRDefault="005C4C2D" w:rsidP="005C4C2D">
            <w:pPr>
              <w:jc w:val="right"/>
              <w:rPr>
                <w:sz w:val="24"/>
                <w:szCs w:val="24"/>
              </w:rPr>
            </w:pPr>
            <w:r w:rsidRPr="005C4C2D">
              <w:rPr>
                <w:sz w:val="24"/>
                <w:szCs w:val="24"/>
              </w:rPr>
              <w:t>–</w:t>
            </w:r>
          </w:p>
        </w:tc>
      </w:tr>
      <w:tr w:rsidR="005C4C2D" w:rsidRPr="005C4C2D" w:rsidTr="005C4C2D">
        <w:trPr>
          <w:trHeight w:hRule="exact" w:val="284"/>
          <w:jc w:val="center"/>
        </w:trPr>
        <w:tc>
          <w:tcPr>
            <w:tcW w:w="1963" w:type="dxa"/>
            <w:gridSpan w:val="3"/>
            <w:shd w:val="clear" w:color="auto" w:fill="auto"/>
            <w:noWrap/>
            <w:vAlign w:val="bottom"/>
          </w:tcPr>
          <w:p w:rsidR="005C4C2D" w:rsidRPr="005C4C2D" w:rsidRDefault="005C4C2D" w:rsidP="005C4C2D">
            <w:pPr>
              <w:rPr>
                <w:sz w:val="24"/>
                <w:szCs w:val="24"/>
              </w:rPr>
            </w:pPr>
            <w:r w:rsidRPr="005C4C2D">
              <w:rPr>
                <w:sz w:val="24"/>
                <w:szCs w:val="24"/>
              </w:rPr>
              <w:t>Ічнянський</w:t>
            </w:r>
          </w:p>
        </w:tc>
        <w:tc>
          <w:tcPr>
            <w:tcW w:w="999" w:type="dxa"/>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996" w:type="dxa"/>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167"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899"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176" w:type="dxa"/>
            <w:gridSpan w:val="4"/>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891"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168" w:type="dxa"/>
            <w:gridSpan w:val="5"/>
            <w:shd w:val="clear" w:color="auto" w:fill="auto"/>
            <w:noWrap/>
            <w:vAlign w:val="bottom"/>
          </w:tcPr>
          <w:p w:rsidR="005C4C2D" w:rsidRPr="005C4C2D" w:rsidRDefault="005C4C2D" w:rsidP="005C4C2D">
            <w:pPr>
              <w:jc w:val="right"/>
              <w:rPr>
                <w:sz w:val="24"/>
                <w:szCs w:val="24"/>
              </w:rPr>
            </w:pPr>
            <w:r w:rsidRPr="005C4C2D">
              <w:rPr>
                <w:sz w:val="24"/>
                <w:szCs w:val="24"/>
              </w:rPr>
              <w:t>–</w:t>
            </w:r>
          </w:p>
        </w:tc>
      </w:tr>
      <w:tr w:rsidR="005C4C2D" w:rsidRPr="005C4C2D" w:rsidTr="005C4C2D">
        <w:trPr>
          <w:trHeight w:hRule="exact" w:val="284"/>
          <w:jc w:val="center"/>
        </w:trPr>
        <w:tc>
          <w:tcPr>
            <w:tcW w:w="1963" w:type="dxa"/>
            <w:gridSpan w:val="3"/>
            <w:shd w:val="clear" w:color="auto" w:fill="auto"/>
            <w:noWrap/>
            <w:vAlign w:val="bottom"/>
          </w:tcPr>
          <w:p w:rsidR="005C4C2D" w:rsidRPr="005C4C2D" w:rsidRDefault="005C4C2D" w:rsidP="005C4C2D">
            <w:pPr>
              <w:rPr>
                <w:sz w:val="24"/>
                <w:szCs w:val="24"/>
              </w:rPr>
            </w:pPr>
            <w:r w:rsidRPr="005C4C2D">
              <w:rPr>
                <w:sz w:val="24"/>
                <w:szCs w:val="24"/>
              </w:rPr>
              <w:t>Козелецький</w:t>
            </w:r>
          </w:p>
        </w:tc>
        <w:tc>
          <w:tcPr>
            <w:tcW w:w="999" w:type="dxa"/>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996" w:type="dxa"/>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167"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899"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176" w:type="dxa"/>
            <w:gridSpan w:val="4"/>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891"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168" w:type="dxa"/>
            <w:gridSpan w:val="5"/>
            <w:shd w:val="clear" w:color="auto" w:fill="auto"/>
            <w:noWrap/>
            <w:vAlign w:val="bottom"/>
          </w:tcPr>
          <w:p w:rsidR="005C4C2D" w:rsidRPr="005C4C2D" w:rsidRDefault="005C4C2D" w:rsidP="005C4C2D">
            <w:pPr>
              <w:jc w:val="right"/>
              <w:rPr>
                <w:sz w:val="24"/>
                <w:szCs w:val="24"/>
              </w:rPr>
            </w:pPr>
            <w:r w:rsidRPr="005C4C2D">
              <w:rPr>
                <w:sz w:val="24"/>
                <w:szCs w:val="24"/>
              </w:rPr>
              <w:t>–</w:t>
            </w:r>
          </w:p>
        </w:tc>
      </w:tr>
      <w:tr w:rsidR="005C4C2D" w:rsidRPr="005C4C2D" w:rsidTr="005C4C2D">
        <w:trPr>
          <w:trHeight w:hRule="exact" w:val="284"/>
          <w:jc w:val="center"/>
        </w:trPr>
        <w:tc>
          <w:tcPr>
            <w:tcW w:w="1963" w:type="dxa"/>
            <w:gridSpan w:val="3"/>
            <w:shd w:val="clear" w:color="auto" w:fill="auto"/>
            <w:noWrap/>
            <w:vAlign w:val="bottom"/>
          </w:tcPr>
          <w:p w:rsidR="005C4C2D" w:rsidRPr="005C4C2D" w:rsidRDefault="005C4C2D" w:rsidP="005C4C2D">
            <w:pPr>
              <w:rPr>
                <w:sz w:val="24"/>
                <w:szCs w:val="24"/>
              </w:rPr>
            </w:pPr>
            <w:r w:rsidRPr="005C4C2D">
              <w:rPr>
                <w:sz w:val="24"/>
                <w:szCs w:val="24"/>
              </w:rPr>
              <w:t>Коропський</w:t>
            </w:r>
          </w:p>
        </w:tc>
        <w:tc>
          <w:tcPr>
            <w:tcW w:w="999" w:type="dxa"/>
            <w:shd w:val="clear" w:color="auto" w:fill="auto"/>
            <w:noWrap/>
            <w:vAlign w:val="bottom"/>
          </w:tcPr>
          <w:p w:rsidR="005C4C2D" w:rsidRPr="005C4C2D" w:rsidRDefault="005C4C2D" w:rsidP="005C4C2D">
            <w:pPr>
              <w:jc w:val="right"/>
              <w:rPr>
                <w:sz w:val="24"/>
                <w:szCs w:val="24"/>
              </w:rPr>
            </w:pPr>
            <w:r w:rsidRPr="005C4C2D">
              <w:rPr>
                <w:sz w:val="24"/>
                <w:szCs w:val="24"/>
              </w:rPr>
              <w:t>120,0</w:t>
            </w:r>
          </w:p>
        </w:tc>
        <w:tc>
          <w:tcPr>
            <w:tcW w:w="996" w:type="dxa"/>
            <w:shd w:val="clear" w:color="auto" w:fill="auto"/>
            <w:noWrap/>
            <w:vAlign w:val="bottom"/>
          </w:tcPr>
          <w:p w:rsidR="005C4C2D" w:rsidRPr="005C4C2D" w:rsidRDefault="005C4C2D" w:rsidP="005C4C2D">
            <w:pPr>
              <w:jc w:val="right"/>
              <w:rPr>
                <w:sz w:val="24"/>
                <w:szCs w:val="24"/>
              </w:rPr>
            </w:pPr>
            <w:r w:rsidRPr="005C4C2D">
              <w:rPr>
                <w:sz w:val="24"/>
                <w:szCs w:val="24"/>
              </w:rPr>
              <w:t>120,0</w:t>
            </w:r>
          </w:p>
        </w:tc>
        <w:tc>
          <w:tcPr>
            <w:tcW w:w="1167"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100,0</w:t>
            </w:r>
          </w:p>
        </w:tc>
        <w:tc>
          <w:tcPr>
            <w:tcW w:w="899"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176" w:type="dxa"/>
            <w:gridSpan w:val="4"/>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891"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168" w:type="dxa"/>
            <w:gridSpan w:val="5"/>
            <w:shd w:val="clear" w:color="auto" w:fill="auto"/>
            <w:noWrap/>
            <w:vAlign w:val="bottom"/>
          </w:tcPr>
          <w:p w:rsidR="005C4C2D" w:rsidRPr="005C4C2D" w:rsidRDefault="005C4C2D" w:rsidP="005C4C2D">
            <w:pPr>
              <w:jc w:val="right"/>
              <w:rPr>
                <w:sz w:val="24"/>
                <w:szCs w:val="24"/>
              </w:rPr>
            </w:pPr>
            <w:r w:rsidRPr="005C4C2D">
              <w:rPr>
                <w:sz w:val="24"/>
                <w:szCs w:val="24"/>
              </w:rPr>
              <w:t>–</w:t>
            </w:r>
          </w:p>
        </w:tc>
      </w:tr>
      <w:tr w:rsidR="005C4C2D" w:rsidRPr="005C4C2D" w:rsidTr="005C4C2D">
        <w:trPr>
          <w:trHeight w:hRule="exact" w:val="284"/>
          <w:jc w:val="center"/>
        </w:trPr>
        <w:tc>
          <w:tcPr>
            <w:tcW w:w="1963" w:type="dxa"/>
            <w:gridSpan w:val="3"/>
            <w:shd w:val="clear" w:color="auto" w:fill="auto"/>
            <w:noWrap/>
            <w:vAlign w:val="bottom"/>
          </w:tcPr>
          <w:p w:rsidR="005C4C2D" w:rsidRPr="005C4C2D" w:rsidRDefault="005C4C2D" w:rsidP="005C4C2D">
            <w:pPr>
              <w:rPr>
                <w:sz w:val="24"/>
                <w:szCs w:val="24"/>
              </w:rPr>
            </w:pPr>
            <w:r w:rsidRPr="005C4C2D">
              <w:rPr>
                <w:sz w:val="24"/>
                <w:szCs w:val="24"/>
              </w:rPr>
              <w:t>Корюківський</w:t>
            </w:r>
          </w:p>
        </w:tc>
        <w:tc>
          <w:tcPr>
            <w:tcW w:w="999" w:type="dxa"/>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996" w:type="dxa"/>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167"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899"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176" w:type="dxa"/>
            <w:gridSpan w:val="4"/>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891"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168" w:type="dxa"/>
            <w:gridSpan w:val="5"/>
            <w:shd w:val="clear" w:color="auto" w:fill="auto"/>
            <w:noWrap/>
            <w:vAlign w:val="bottom"/>
          </w:tcPr>
          <w:p w:rsidR="005C4C2D" w:rsidRPr="005C4C2D" w:rsidRDefault="005C4C2D" w:rsidP="005C4C2D">
            <w:pPr>
              <w:jc w:val="right"/>
              <w:rPr>
                <w:sz w:val="24"/>
                <w:szCs w:val="24"/>
              </w:rPr>
            </w:pPr>
            <w:r w:rsidRPr="005C4C2D">
              <w:rPr>
                <w:sz w:val="24"/>
                <w:szCs w:val="24"/>
              </w:rPr>
              <w:t>–</w:t>
            </w:r>
          </w:p>
        </w:tc>
      </w:tr>
      <w:tr w:rsidR="005C4C2D" w:rsidRPr="005C4C2D" w:rsidTr="005C4C2D">
        <w:trPr>
          <w:trHeight w:hRule="exact" w:val="284"/>
          <w:jc w:val="center"/>
        </w:trPr>
        <w:tc>
          <w:tcPr>
            <w:tcW w:w="1963" w:type="dxa"/>
            <w:gridSpan w:val="3"/>
            <w:shd w:val="clear" w:color="auto" w:fill="auto"/>
            <w:noWrap/>
            <w:vAlign w:val="bottom"/>
          </w:tcPr>
          <w:p w:rsidR="005C4C2D" w:rsidRPr="005C4C2D" w:rsidRDefault="005C4C2D" w:rsidP="005C4C2D">
            <w:pPr>
              <w:rPr>
                <w:sz w:val="24"/>
                <w:szCs w:val="24"/>
              </w:rPr>
            </w:pPr>
            <w:r w:rsidRPr="005C4C2D">
              <w:rPr>
                <w:sz w:val="24"/>
                <w:szCs w:val="24"/>
              </w:rPr>
              <w:t>Куликівський</w:t>
            </w:r>
          </w:p>
        </w:tc>
        <w:tc>
          <w:tcPr>
            <w:tcW w:w="999" w:type="dxa"/>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996" w:type="dxa"/>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167"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899"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176" w:type="dxa"/>
            <w:gridSpan w:val="4"/>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891"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168" w:type="dxa"/>
            <w:gridSpan w:val="5"/>
            <w:shd w:val="clear" w:color="auto" w:fill="auto"/>
            <w:noWrap/>
            <w:vAlign w:val="bottom"/>
          </w:tcPr>
          <w:p w:rsidR="005C4C2D" w:rsidRPr="005C4C2D" w:rsidRDefault="005C4C2D" w:rsidP="005C4C2D">
            <w:pPr>
              <w:jc w:val="right"/>
              <w:rPr>
                <w:sz w:val="24"/>
                <w:szCs w:val="24"/>
              </w:rPr>
            </w:pPr>
            <w:r w:rsidRPr="005C4C2D">
              <w:rPr>
                <w:sz w:val="24"/>
                <w:szCs w:val="24"/>
              </w:rPr>
              <w:t>–</w:t>
            </w:r>
          </w:p>
        </w:tc>
      </w:tr>
      <w:tr w:rsidR="005C4C2D" w:rsidRPr="005C4C2D" w:rsidTr="005C4C2D">
        <w:trPr>
          <w:trHeight w:hRule="exact" w:val="284"/>
          <w:jc w:val="center"/>
        </w:trPr>
        <w:tc>
          <w:tcPr>
            <w:tcW w:w="1963" w:type="dxa"/>
            <w:gridSpan w:val="3"/>
            <w:shd w:val="clear" w:color="auto" w:fill="auto"/>
            <w:noWrap/>
            <w:vAlign w:val="bottom"/>
          </w:tcPr>
          <w:p w:rsidR="005C4C2D" w:rsidRPr="005C4C2D" w:rsidRDefault="005C4C2D" w:rsidP="005C4C2D">
            <w:pPr>
              <w:rPr>
                <w:sz w:val="24"/>
                <w:szCs w:val="24"/>
              </w:rPr>
            </w:pPr>
            <w:r w:rsidRPr="005C4C2D">
              <w:rPr>
                <w:sz w:val="24"/>
                <w:szCs w:val="24"/>
              </w:rPr>
              <w:t>Менський</w:t>
            </w:r>
          </w:p>
        </w:tc>
        <w:tc>
          <w:tcPr>
            <w:tcW w:w="999" w:type="dxa"/>
            <w:shd w:val="clear" w:color="auto" w:fill="auto"/>
            <w:noWrap/>
            <w:vAlign w:val="bottom"/>
          </w:tcPr>
          <w:p w:rsidR="005C4C2D" w:rsidRPr="005C4C2D" w:rsidRDefault="005C4C2D" w:rsidP="005C4C2D">
            <w:pPr>
              <w:jc w:val="right"/>
              <w:rPr>
                <w:sz w:val="24"/>
                <w:szCs w:val="24"/>
              </w:rPr>
            </w:pPr>
            <w:r w:rsidRPr="005C4C2D">
              <w:rPr>
                <w:sz w:val="24"/>
                <w:szCs w:val="24"/>
              </w:rPr>
              <w:t>196,0</w:t>
            </w:r>
          </w:p>
        </w:tc>
        <w:tc>
          <w:tcPr>
            <w:tcW w:w="996" w:type="dxa"/>
            <w:shd w:val="clear" w:color="auto" w:fill="auto"/>
            <w:noWrap/>
            <w:vAlign w:val="bottom"/>
          </w:tcPr>
          <w:p w:rsidR="005C4C2D" w:rsidRPr="005C4C2D" w:rsidRDefault="005C4C2D" w:rsidP="005C4C2D">
            <w:pPr>
              <w:jc w:val="right"/>
              <w:rPr>
                <w:sz w:val="24"/>
                <w:szCs w:val="24"/>
              </w:rPr>
            </w:pPr>
            <w:r w:rsidRPr="005C4C2D">
              <w:rPr>
                <w:sz w:val="24"/>
                <w:szCs w:val="24"/>
              </w:rPr>
              <w:t>196,0</w:t>
            </w:r>
          </w:p>
        </w:tc>
        <w:tc>
          <w:tcPr>
            <w:tcW w:w="1167"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100,0</w:t>
            </w:r>
          </w:p>
        </w:tc>
        <w:tc>
          <w:tcPr>
            <w:tcW w:w="899"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176" w:type="dxa"/>
            <w:gridSpan w:val="4"/>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891"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168" w:type="dxa"/>
            <w:gridSpan w:val="5"/>
            <w:shd w:val="clear" w:color="auto" w:fill="auto"/>
            <w:noWrap/>
            <w:vAlign w:val="bottom"/>
          </w:tcPr>
          <w:p w:rsidR="005C4C2D" w:rsidRPr="005C4C2D" w:rsidRDefault="005C4C2D" w:rsidP="005C4C2D">
            <w:pPr>
              <w:jc w:val="right"/>
              <w:rPr>
                <w:sz w:val="24"/>
                <w:szCs w:val="24"/>
              </w:rPr>
            </w:pPr>
            <w:r w:rsidRPr="005C4C2D">
              <w:rPr>
                <w:sz w:val="24"/>
                <w:szCs w:val="24"/>
              </w:rPr>
              <w:t>–</w:t>
            </w:r>
          </w:p>
        </w:tc>
      </w:tr>
      <w:tr w:rsidR="005C4C2D" w:rsidRPr="005C4C2D" w:rsidTr="005C4C2D">
        <w:trPr>
          <w:trHeight w:hRule="exact" w:val="284"/>
          <w:jc w:val="center"/>
        </w:trPr>
        <w:tc>
          <w:tcPr>
            <w:tcW w:w="1963" w:type="dxa"/>
            <w:gridSpan w:val="3"/>
            <w:shd w:val="clear" w:color="auto" w:fill="auto"/>
            <w:noWrap/>
            <w:vAlign w:val="bottom"/>
          </w:tcPr>
          <w:p w:rsidR="005C4C2D" w:rsidRPr="005C4C2D" w:rsidRDefault="005C4C2D" w:rsidP="005C4C2D">
            <w:pPr>
              <w:rPr>
                <w:sz w:val="24"/>
                <w:szCs w:val="24"/>
              </w:rPr>
            </w:pPr>
            <w:r w:rsidRPr="005C4C2D">
              <w:rPr>
                <w:sz w:val="24"/>
                <w:szCs w:val="24"/>
              </w:rPr>
              <w:t>Ніжинський</w:t>
            </w:r>
          </w:p>
        </w:tc>
        <w:tc>
          <w:tcPr>
            <w:tcW w:w="999" w:type="dxa"/>
            <w:shd w:val="clear" w:color="auto" w:fill="auto"/>
            <w:noWrap/>
            <w:vAlign w:val="bottom"/>
          </w:tcPr>
          <w:p w:rsidR="005C4C2D" w:rsidRPr="005C4C2D" w:rsidRDefault="005C4C2D" w:rsidP="005C4C2D">
            <w:pPr>
              <w:jc w:val="right"/>
              <w:rPr>
                <w:sz w:val="24"/>
                <w:szCs w:val="24"/>
              </w:rPr>
            </w:pPr>
            <w:r w:rsidRPr="005C4C2D">
              <w:rPr>
                <w:sz w:val="24"/>
                <w:szCs w:val="24"/>
              </w:rPr>
              <w:t>339,1</w:t>
            </w:r>
          </w:p>
        </w:tc>
        <w:tc>
          <w:tcPr>
            <w:tcW w:w="996" w:type="dxa"/>
            <w:shd w:val="clear" w:color="auto" w:fill="auto"/>
            <w:noWrap/>
            <w:vAlign w:val="bottom"/>
          </w:tcPr>
          <w:p w:rsidR="005C4C2D" w:rsidRPr="005C4C2D" w:rsidRDefault="005C4C2D" w:rsidP="005C4C2D">
            <w:pPr>
              <w:jc w:val="right"/>
              <w:rPr>
                <w:sz w:val="24"/>
                <w:szCs w:val="24"/>
              </w:rPr>
            </w:pPr>
            <w:r w:rsidRPr="005C4C2D">
              <w:rPr>
                <w:sz w:val="24"/>
                <w:szCs w:val="24"/>
              </w:rPr>
              <w:t>339,1</w:t>
            </w:r>
          </w:p>
        </w:tc>
        <w:tc>
          <w:tcPr>
            <w:tcW w:w="1167"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100,0</w:t>
            </w:r>
          </w:p>
        </w:tc>
        <w:tc>
          <w:tcPr>
            <w:tcW w:w="899"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176" w:type="dxa"/>
            <w:gridSpan w:val="4"/>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891"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168" w:type="dxa"/>
            <w:gridSpan w:val="5"/>
            <w:shd w:val="clear" w:color="auto" w:fill="auto"/>
            <w:noWrap/>
            <w:vAlign w:val="bottom"/>
          </w:tcPr>
          <w:p w:rsidR="005C4C2D" w:rsidRPr="005C4C2D" w:rsidRDefault="005C4C2D" w:rsidP="005C4C2D">
            <w:pPr>
              <w:jc w:val="right"/>
              <w:rPr>
                <w:sz w:val="24"/>
                <w:szCs w:val="24"/>
              </w:rPr>
            </w:pPr>
            <w:r w:rsidRPr="005C4C2D">
              <w:rPr>
                <w:sz w:val="24"/>
                <w:szCs w:val="24"/>
              </w:rPr>
              <w:t>–</w:t>
            </w:r>
          </w:p>
        </w:tc>
      </w:tr>
      <w:tr w:rsidR="005C4C2D" w:rsidRPr="005C4C2D" w:rsidTr="005C4C2D">
        <w:trPr>
          <w:trHeight w:hRule="exact" w:val="284"/>
          <w:jc w:val="center"/>
        </w:trPr>
        <w:tc>
          <w:tcPr>
            <w:tcW w:w="1963" w:type="dxa"/>
            <w:gridSpan w:val="3"/>
            <w:shd w:val="clear" w:color="auto" w:fill="auto"/>
            <w:noWrap/>
            <w:vAlign w:val="bottom"/>
          </w:tcPr>
          <w:p w:rsidR="005C4C2D" w:rsidRPr="005C4C2D" w:rsidRDefault="005C4C2D" w:rsidP="005C4C2D">
            <w:pPr>
              <w:rPr>
                <w:sz w:val="24"/>
                <w:szCs w:val="24"/>
              </w:rPr>
            </w:pPr>
            <w:r w:rsidRPr="005C4C2D">
              <w:rPr>
                <w:sz w:val="24"/>
                <w:szCs w:val="24"/>
              </w:rPr>
              <w:t>Н.-Сіверський</w:t>
            </w:r>
          </w:p>
        </w:tc>
        <w:tc>
          <w:tcPr>
            <w:tcW w:w="999" w:type="dxa"/>
            <w:shd w:val="clear" w:color="auto" w:fill="auto"/>
            <w:noWrap/>
            <w:vAlign w:val="bottom"/>
          </w:tcPr>
          <w:p w:rsidR="005C4C2D" w:rsidRPr="005C4C2D" w:rsidRDefault="005C4C2D" w:rsidP="005C4C2D">
            <w:pPr>
              <w:jc w:val="right"/>
              <w:rPr>
                <w:sz w:val="24"/>
                <w:szCs w:val="24"/>
              </w:rPr>
            </w:pPr>
            <w:r w:rsidRPr="005C4C2D">
              <w:rPr>
                <w:sz w:val="24"/>
                <w:szCs w:val="24"/>
              </w:rPr>
              <w:t>52,3</w:t>
            </w:r>
          </w:p>
        </w:tc>
        <w:tc>
          <w:tcPr>
            <w:tcW w:w="996" w:type="dxa"/>
            <w:shd w:val="clear" w:color="auto" w:fill="auto"/>
            <w:noWrap/>
            <w:vAlign w:val="bottom"/>
          </w:tcPr>
          <w:p w:rsidR="005C4C2D" w:rsidRPr="005C4C2D" w:rsidRDefault="005C4C2D" w:rsidP="005C4C2D">
            <w:pPr>
              <w:jc w:val="right"/>
              <w:rPr>
                <w:sz w:val="24"/>
                <w:szCs w:val="24"/>
              </w:rPr>
            </w:pPr>
            <w:r w:rsidRPr="005C4C2D">
              <w:rPr>
                <w:sz w:val="24"/>
                <w:szCs w:val="24"/>
              </w:rPr>
              <w:t>52,3</w:t>
            </w:r>
          </w:p>
        </w:tc>
        <w:tc>
          <w:tcPr>
            <w:tcW w:w="1167"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100,0</w:t>
            </w:r>
          </w:p>
        </w:tc>
        <w:tc>
          <w:tcPr>
            <w:tcW w:w="899"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176" w:type="dxa"/>
            <w:gridSpan w:val="4"/>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891"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168" w:type="dxa"/>
            <w:gridSpan w:val="5"/>
            <w:shd w:val="clear" w:color="auto" w:fill="auto"/>
            <w:noWrap/>
            <w:vAlign w:val="bottom"/>
          </w:tcPr>
          <w:p w:rsidR="005C4C2D" w:rsidRPr="005C4C2D" w:rsidRDefault="005C4C2D" w:rsidP="005C4C2D">
            <w:pPr>
              <w:jc w:val="right"/>
              <w:rPr>
                <w:sz w:val="24"/>
                <w:szCs w:val="24"/>
              </w:rPr>
            </w:pPr>
            <w:r w:rsidRPr="005C4C2D">
              <w:rPr>
                <w:sz w:val="24"/>
                <w:szCs w:val="24"/>
              </w:rPr>
              <w:t>–</w:t>
            </w:r>
          </w:p>
        </w:tc>
      </w:tr>
      <w:tr w:rsidR="005C4C2D" w:rsidRPr="005C4C2D" w:rsidTr="005C4C2D">
        <w:trPr>
          <w:trHeight w:hRule="exact" w:val="284"/>
          <w:jc w:val="center"/>
        </w:trPr>
        <w:tc>
          <w:tcPr>
            <w:tcW w:w="1963" w:type="dxa"/>
            <w:gridSpan w:val="3"/>
            <w:shd w:val="clear" w:color="auto" w:fill="auto"/>
            <w:noWrap/>
            <w:vAlign w:val="bottom"/>
          </w:tcPr>
          <w:p w:rsidR="005C4C2D" w:rsidRPr="005C4C2D" w:rsidRDefault="005C4C2D" w:rsidP="005C4C2D">
            <w:pPr>
              <w:rPr>
                <w:sz w:val="24"/>
                <w:szCs w:val="24"/>
              </w:rPr>
            </w:pPr>
            <w:r w:rsidRPr="005C4C2D">
              <w:rPr>
                <w:sz w:val="24"/>
                <w:szCs w:val="24"/>
              </w:rPr>
              <w:t>Носівський</w:t>
            </w:r>
          </w:p>
        </w:tc>
        <w:tc>
          <w:tcPr>
            <w:tcW w:w="999" w:type="dxa"/>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996" w:type="dxa"/>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167"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899"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176" w:type="dxa"/>
            <w:gridSpan w:val="4"/>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891"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168" w:type="dxa"/>
            <w:gridSpan w:val="5"/>
            <w:shd w:val="clear" w:color="auto" w:fill="auto"/>
            <w:noWrap/>
            <w:vAlign w:val="bottom"/>
          </w:tcPr>
          <w:p w:rsidR="005C4C2D" w:rsidRPr="005C4C2D" w:rsidRDefault="005C4C2D" w:rsidP="005C4C2D">
            <w:pPr>
              <w:jc w:val="right"/>
              <w:rPr>
                <w:sz w:val="24"/>
                <w:szCs w:val="24"/>
              </w:rPr>
            </w:pPr>
            <w:r w:rsidRPr="005C4C2D">
              <w:rPr>
                <w:sz w:val="24"/>
                <w:szCs w:val="24"/>
              </w:rPr>
              <w:t>–</w:t>
            </w:r>
          </w:p>
        </w:tc>
      </w:tr>
      <w:tr w:rsidR="005C4C2D" w:rsidRPr="005C4C2D" w:rsidTr="005C4C2D">
        <w:trPr>
          <w:trHeight w:hRule="exact" w:val="284"/>
          <w:jc w:val="center"/>
        </w:trPr>
        <w:tc>
          <w:tcPr>
            <w:tcW w:w="1963" w:type="dxa"/>
            <w:gridSpan w:val="3"/>
            <w:shd w:val="clear" w:color="auto" w:fill="auto"/>
            <w:noWrap/>
            <w:vAlign w:val="bottom"/>
          </w:tcPr>
          <w:p w:rsidR="005C4C2D" w:rsidRPr="005C4C2D" w:rsidRDefault="005C4C2D" w:rsidP="005C4C2D">
            <w:pPr>
              <w:rPr>
                <w:sz w:val="24"/>
                <w:szCs w:val="24"/>
              </w:rPr>
            </w:pPr>
            <w:r w:rsidRPr="005C4C2D">
              <w:rPr>
                <w:sz w:val="24"/>
                <w:szCs w:val="24"/>
              </w:rPr>
              <w:t>Прилуцький</w:t>
            </w:r>
          </w:p>
        </w:tc>
        <w:tc>
          <w:tcPr>
            <w:tcW w:w="999" w:type="dxa"/>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996" w:type="dxa"/>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167"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899"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176" w:type="dxa"/>
            <w:gridSpan w:val="4"/>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891"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168" w:type="dxa"/>
            <w:gridSpan w:val="5"/>
            <w:shd w:val="clear" w:color="auto" w:fill="auto"/>
            <w:noWrap/>
            <w:vAlign w:val="bottom"/>
          </w:tcPr>
          <w:p w:rsidR="005C4C2D" w:rsidRPr="005C4C2D" w:rsidRDefault="005C4C2D" w:rsidP="005C4C2D">
            <w:pPr>
              <w:jc w:val="right"/>
              <w:rPr>
                <w:sz w:val="24"/>
                <w:szCs w:val="24"/>
              </w:rPr>
            </w:pPr>
            <w:r w:rsidRPr="005C4C2D">
              <w:rPr>
                <w:sz w:val="24"/>
                <w:szCs w:val="24"/>
              </w:rPr>
              <w:t>–</w:t>
            </w:r>
          </w:p>
        </w:tc>
      </w:tr>
      <w:tr w:rsidR="005C4C2D" w:rsidRPr="005C4C2D" w:rsidTr="005C4C2D">
        <w:trPr>
          <w:trHeight w:hRule="exact" w:val="284"/>
          <w:jc w:val="center"/>
        </w:trPr>
        <w:tc>
          <w:tcPr>
            <w:tcW w:w="1963" w:type="dxa"/>
            <w:gridSpan w:val="3"/>
            <w:shd w:val="clear" w:color="auto" w:fill="auto"/>
            <w:noWrap/>
            <w:vAlign w:val="bottom"/>
          </w:tcPr>
          <w:p w:rsidR="005C4C2D" w:rsidRPr="005C4C2D" w:rsidRDefault="005C4C2D" w:rsidP="005C4C2D">
            <w:pPr>
              <w:rPr>
                <w:sz w:val="24"/>
                <w:szCs w:val="24"/>
              </w:rPr>
            </w:pPr>
            <w:r w:rsidRPr="005C4C2D">
              <w:rPr>
                <w:sz w:val="24"/>
                <w:szCs w:val="24"/>
              </w:rPr>
              <w:t>Ріпкинський</w:t>
            </w:r>
          </w:p>
        </w:tc>
        <w:tc>
          <w:tcPr>
            <w:tcW w:w="999" w:type="dxa"/>
            <w:shd w:val="clear" w:color="auto" w:fill="auto"/>
            <w:noWrap/>
            <w:vAlign w:val="bottom"/>
          </w:tcPr>
          <w:p w:rsidR="005C4C2D" w:rsidRPr="005C4C2D" w:rsidRDefault="005C4C2D" w:rsidP="005C4C2D">
            <w:pPr>
              <w:jc w:val="right"/>
              <w:rPr>
                <w:sz w:val="24"/>
                <w:szCs w:val="24"/>
              </w:rPr>
            </w:pPr>
            <w:r w:rsidRPr="005C4C2D">
              <w:rPr>
                <w:sz w:val="24"/>
                <w:szCs w:val="24"/>
              </w:rPr>
              <w:t>80,2</w:t>
            </w:r>
          </w:p>
        </w:tc>
        <w:tc>
          <w:tcPr>
            <w:tcW w:w="996" w:type="dxa"/>
            <w:shd w:val="clear" w:color="auto" w:fill="auto"/>
            <w:noWrap/>
            <w:vAlign w:val="bottom"/>
          </w:tcPr>
          <w:p w:rsidR="005C4C2D" w:rsidRPr="005C4C2D" w:rsidRDefault="005C4C2D" w:rsidP="005C4C2D">
            <w:pPr>
              <w:jc w:val="right"/>
              <w:rPr>
                <w:sz w:val="24"/>
                <w:szCs w:val="24"/>
              </w:rPr>
            </w:pPr>
            <w:r w:rsidRPr="005C4C2D">
              <w:rPr>
                <w:sz w:val="24"/>
                <w:szCs w:val="24"/>
              </w:rPr>
              <w:t>80,2</w:t>
            </w:r>
          </w:p>
        </w:tc>
        <w:tc>
          <w:tcPr>
            <w:tcW w:w="1167"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100,0</w:t>
            </w:r>
          </w:p>
        </w:tc>
        <w:tc>
          <w:tcPr>
            <w:tcW w:w="899"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176" w:type="dxa"/>
            <w:gridSpan w:val="4"/>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891"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168" w:type="dxa"/>
            <w:gridSpan w:val="5"/>
            <w:shd w:val="clear" w:color="auto" w:fill="auto"/>
            <w:noWrap/>
            <w:vAlign w:val="bottom"/>
          </w:tcPr>
          <w:p w:rsidR="005C4C2D" w:rsidRPr="005C4C2D" w:rsidRDefault="005C4C2D" w:rsidP="005C4C2D">
            <w:pPr>
              <w:jc w:val="right"/>
              <w:rPr>
                <w:sz w:val="24"/>
                <w:szCs w:val="24"/>
              </w:rPr>
            </w:pPr>
            <w:r w:rsidRPr="005C4C2D">
              <w:rPr>
                <w:sz w:val="24"/>
                <w:szCs w:val="24"/>
              </w:rPr>
              <w:t>–</w:t>
            </w:r>
          </w:p>
        </w:tc>
      </w:tr>
      <w:tr w:rsidR="005C4C2D" w:rsidRPr="005C4C2D" w:rsidTr="005C4C2D">
        <w:trPr>
          <w:trHeight w:hRule="exact" w:val="284"/>
          <w:jc w:val="center"/>
        </w:trPr>
        <w:tc>
          <w:tcPr>
            <w:tcW w:w="1963" w:type="dxa"/>
            <w:gridSpan w:val="3"/>
            <w:shd w:val="clear" w:color="auto" w:fill="auto"/>
            <w:noWrap/>
            <w:vAlign w:val="bottom"/>
          </w:tcPr>
          <w:p w:rsidR="005C4C2D" w:rsidRPr="005C4C2D" w:rsidRDefault="005C4C2D" w:rsidP="005C4C2D">
            <w:pPr>
              <w:rPr>
                <w:sz w:val="24"/>
                <w:szCs w:val="24"/>
              </w:rPr>
            </w:pPr>
            <w:r w:rsidRPr="005C4C2D">
              <w:rPr>
                <w:sz w:val="24"/>
                <w:szCs w:val="24"/>
              </w:rPr>
              <w:t>Семенівський</w:t>
            </w:r>
          </w:p>
        </w:tc>
        <w:tc>
          <w:tcPr>
            <w:tcW w:w="999" w:type="dxa"/>
            <w:shd w:val="clear" w:color="auto" w:fill="auto"/>
            <w:noWrap/>
            <w:vAlign w:val="bottom"/>
          </w:tcPr>
          <w:p w:rsidR="005C4C2D" w:rsidRPr="005C4C2D" w:rsidRDefault="005C4C2D" w:rsidP="005C4C2D">
            <w:pPr>
              <w:jc w:val="right"/>
              <w:rPr>
                <w:sz w:val="24"/>
                <w:szCs w:val="24"/>
              </w:rPr>
            </w:pPr>
            <w:r w:rsidRPr="005C4C2D">
              <w:rPr>
                <w:sz w:val="24"/>
                <w:szCs w:val="24"/>
              </w:rPr>
              <w:t>86,0</w:t>
            </w:r>
          </w:p>
        </w:tc>
        <w:tc>
          <w:tcPr>
            <w:tcW w:w="996" w:type="dxa"/>
            <w:shd w:val="clear" w:color="auto" w:fill="auto"/>
            <w:noWrap/>
            <w:vAlign w:val="bottom"/>
          </w:tcPr>
          <w:p w:rsidR="005C4C2D" w:rsidRPr="005C4C2D" w:rsidRDefault="005C4C2D" w:rsidP="005C4C2D">
            <w:pPr>
              <w:jc w:val="right"/>
              <w:rPr>
                <w:sz w:val="24"/>
                <w:szCs w:val="24"/>
              </w:rPr>
            </w:pPr>
            <w:r w:rsidRPr="005C4C2D">
              <w:rPr>
                <w:sz w:val="24"/>
                <w:szCs w:val="24"/>
              </w:rPr>
              <w:t>86,0</w:t>
            </w:r>
          </w:p>
        </w:tc>
        <w:tc>
          <w:tcPr>
            <w:tcW w:w="1167"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100,0</w:t>
            </w:r>
          </w:p>
        </w:tc>
        <w:tc>
          <w:tcPr>
            <w:tcW w:w="899"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176" w:type="dxa"/>
            <w:gridSpan w:val="4"/>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891"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168" w:type="dxa"/>
            <w:gridSpan w:val="5"/>
            <w:shd w:val="clear" w:color="auto" w:fill="auto"/>
            <w:noWrap/>
            <w:vAlign w:val="bottom"/>
          </w:tcPr>
          <w:p w:rsidR="005C4C2D" w:rsidRPr="005C4C2D" w:rsidRDefault="005C4C2D" w:rsidP="005C4C2D">
            <w:pPr>
              <w:jc w:val="right"/>
              <w:rPr>
                <w:sz w:val="24"/>
                <w:szCs w:val="24"/>
              </w:rPr>
            </w:pPr>
            <w:r w:rsidRPr="005C4C2D">
              <w:rPr>
                <w:sz w:val="24"/>
                <w:szCs w:val="24"/>
              </w:rPr>
              <w:t>–</w:t>
            </w:r>
          </w:p>
        </w:tc>
      </w:tr>
      <w:tr w:rsidR="005C4C2D" w:rsidRPr="005C4C2D" w:rsidTr="005C4C2D">
        <w:trPr>
          <w:trHeight w:hRule="exact" w:val="284"/>
          <w:jc w:val="center"/>
        </w:trPr>
        <w:tc>
          <w:tcPr>
            <w:tcW w:w="1963" w:type="dxa"/>
            <w:gridSpan w:val="3"/>
            <w:shd w:val="clear" w:color="auto" w:fill="auto"/>
            <w:noWrap/>
            <w:vAlign w:val="bottom"/>
          </w:tcPr>
          <w:p w:rsidR="005C4C2D" w:rsidRPr="005C4C2D" w:rsidRDefault="005C4C2D" w:rsidP="005C4C2D">
            <w:pPr>
              <w:rPr>
                <w:sz w:val="24"/>
                <w:szCs w:val="24"/>
              </w:rPr>
            </w:pPr>
            <w:r w:rsidRPr="005C4C2D">
              <w:rPr>
                <w:sz w:val="24"/>
                <w:szCs w:val="24"/>
              </w:rPr>
              <w:t>Сосницький</w:t>
            </w:r>
          </w:p>
        </w:tc>
        <w:tc>
          <w:tcPr>
            <w:tcW w:w="999" w:type="dxa"/>
            <w:shd w:val="clear" w:color="auto" w:fill="auto"/>
            <w:noWrap/>
            <w:vAlign w:val="bottom"/>
          </w:tcPr>
          <w:p w:rsidR="005C4C2D" w:rsidRPr="005C4C2D" w:rsidRDefault="005C4C2D" w:rsidP="005C4C2D">
            <w:pPr>
              <w:jc w:val="right"/>
              <w:rPr>
                <w:sz w:val="24"/>
                <w:szCs w:val="24"/>
              </w:rPr>
            </w:pPr>
            <w:r w:rsidRPr="005C4C2D">
              <w:rPr>
                <w:sz w:val="24"/>
                <w:szCs w:val="24"/>
              </w:rPr>
              <w:t>157,4</w:t>
            </w:r>
          </w:p>
        </w:tc>
        <w:tc>
          <w:tcPr>
            <w:tcW w:w="996" w:type="dxa"/>
            <w:shd w:val="clear" w:color="auto" w:fill="auto"/>
            <w:noWrap/>
            <w:vAlign w:val="bottom"/>
          </w:tcPr>
          <w:p w:rsidR="005C4C2D" w:rsidRPr="005C4C2D" w:rsidRDefault="005C4C2D" w:rsidP="005C4C2D">
            <w:pPr>
              <w:jc w:val="right"/>
              <w:rPr>
                <w:sz w:val="24"/>
                <w:szCs w:val="24"/>
              </w:rPr>
            </w:pPr>
            <w:r w:rsidRPr="005C4C2D">
              <w:rPr>
                <w:sz w:val="24"/>
                <w:szCs w:val="24"/>
              </w:rPr>
              <w:t>157,4</w:t>
            </w:r>
          </w:p>
        </w:tc>
        <w:tc>
          <w:tcPr>
            <w:tcW w:w="1167"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100,0</w:t>
            </w:r>
          </w:p>
        </w:tc>
        <w:tc>
          <w:tcPr>
            <w:tcW w:w="899"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176" w:type="dxa"/>
            <w:gridSpan w:val="4"/>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891"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168" w:type="dxa"/>
            <w:gridSpan w:val="5"/>
            <w:shd w:val="clear" w:color="auto" w:fill="auto"/>
            <w:noWrap/>
            <w:vAlign w:val="bottom"/>
          </w:tcPr>
          <w:p w:rsidR="005C4C2D" w:rsidRPr="005C4C2D" w:rsidRDefault="005C4C2D" w:rsidP="005C4C2D">
            <w:pPr>
              <w:jc w:val="right"/>
              <w:rPr>
                <w:sz w:val="24"/>
                <w:szCs w:val="24"/>
              </w:rPr>
            </w:pPr>
            <w:r w:rsidRPr="005C4C2D">
              <w:rPr>
                <w:sz w:val="24"/>
                <w:szCs w:val="24"/>
              </w:rPr>
              <w:t>–</w:t>
            </w:r>
          </w:p>
        </w:tc>
      </w:tr>
      <w:tr w:rsidR="005C4C2D" w:rsidRPr="005C4C2D" w:rsidTr="005C4C2D">
        <w:trPr>
          <w:trHeight w:hRule="exact" w:val="284"/>
          <w:jc w:val="center"/>
        </w:trPr>
        <w:tc>
          <w:tcPr>
            <w:tcW w:w="1963" w:type="dxa"/>
            <w:gridSpan w:val="3"/>
            <w:shd w:val="clear" w:color="auto" w:fill="auto"/>
            <w:noWrap/>
            <w:vAlign w:val="bottom"/>
          </w:tcPr>
          <w:p w:rsidR="005C4C2D" w:rsidRPr="005C4C2D" w:rsidRDefault="005C4C2D" w:rsidP="005C4C2D">
            <w:pPr>
              <w:rPr>
                <w:sz w:val="24"/>
                <w:szCs w:val="24"/>
              </w:rPr>
            </w:pPr>
            <w:r w:rsidRPr="005C4C2D">
              <w:rPr>
                <w:sz w:val="24"/>
                <w:szCs w:val="24"/>
              </w:rPr>
              <w:t>Срібнянський</w:t>
            </w:r>
          </w:p>
        </w:tc>
        <w:tc>
          <w:tcPr>
            <w:tcW w:w="999" w:type="dxa"/>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996" w:type="dxa"/>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167"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899"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176" w:type="dxa"/>
            <w:gridSpan w:val="4"/>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891"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168" w:type="dxa"/>
            <w:gridSpan w:val="5"/>
            <w:shd w:val="clear" w:color="auto" w:fill="auto"/>
            <w:noWrap/>
            <w:vAlign w:val="bottom"/>
          </w:tcPr>
          <w:p w:rsidR="005C4C2D" w:rsidRPr="005C4C2D" w:rsidRDefault="005C4C2D" w:rsidP="005C4C2D">
            <w:pPr>
              <w:jc w:val="right"/>
              <w:rPr>
                <w:sz w:val="24"/>
                <w:szCs w:val="24"/>
              </w:rPr>
            </w:pPr>
            <w:r w:rsidRPr="005C4C2D">
              <w:rPr>
                <w:sz w:val="24"/>
                <w:szCs w:val="24"/>
              </w:rPr>
              <w:t>–</w:t>
            </w:r>
          </w:p>
        </w:tc>
      </w:tr>
      <w:tr w:rsidR="005C4C2D" w:rsidRPr="005C4C2D" w:rsidTr="005C4C2D">
        <w:trPr>
          <w:trHeight w:hRule="exact" w:val="284"/>
          <w:jc w:val="center"/>
        </w:trPr>
        <w:tc>
          <w:tcPr>
            <w:tcW w:w="1963" w:type="dxa"/>
            <w:gridSpan w:val="3"/>
            <w:shd w:val="clear" w:color="auto" w:fill="auto"/>
            <w:noWrap/>
            <w:vAlign w:val="bottom"/>
          </w:tcPr>
          <w:p w:rsidR="005C4C2D" w:rsidRPr="005C4C2D" w:rsidRDefault="005C4C2D" w:rsidP="005C4C2D">
            <w:pPr>
              <w:rPr>
                <w:sz w:val="24"/>
                <w:szCs w:val="24"/>
              </w:rPr>
            </w:pPr>
            <w:r w:rsidRPr="005C4C2D">
              <w:rPr>
                <w:sz w:val="24"/>
                <w:szCs w:val="24"/>
              </w:rPr>
              <w:t>Талалаївський</w:t>
            </w:r>
          </w:p>
        </w:tc>
        <w:tc>
          <w:tcPr>
            <w:tcW w:w="999" w:type="dxa"/>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996" w:type="dxa"/>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167"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899"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176" w:type="dxa"/>
            <w:gridSpan w:val="4"/>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891"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168" w:type="dxa"/>
            <w:gridSpan w:val="5"/>
            <w:shd w:val="clear" w:color="auto" w:fill="auto"/>
            <w:noWrap/>
            <w:vAlign w:val="bottom"/>
          </w:tcPr>
          <w:p w:rsidR="005C4C2D" w:rsidRPr="005C4C2D" w:rsidRDefault="005C4C2D" w:rsidP="005C4C2D">
            <w:pPr>
              <w:jc w:val="right"/>
              <w:rPr>
                <w:sz w:val="24"/>
                <w:szCs w:val="24"/>
              </w:rPr>
            </w:pPr>
            <w:r w:rsidRPr="005C4C2D">
              <w:rPr>
                <w:sz w:val="24"/>
                <w:szCs w:val="24"/>
              </w:rPr>
              <w:t>–</w:t>
            </w:r>
          </w:p>
        </w:tc>
      </w:tr>
      <w:tr w:rsidR="005C4C2D" w:rsidRPr="005C4C2D" w:rsidTr="005C4C2D">
        <w:trPr>
          <w:trHeight w:hRule="exact" w:val="284"/>
          <w:jc w:val="center"/>
        </w:trPr>
        <w:tc>
          <w:tcPr>
            <w:tcW w:w="1963" w:type="dxa"/>
            <w:gridSpan w:val="3"/>
            <w:shd w:val="clear" w:color="auto" w:fill="auto"/>
            <w:noWrap/>
            <w:vAlign w:val="bottom"/>
          </w:tcPr>
          <w:p w:rsidR="005C4C2D" w:rsidRPr="005C4C2D" w:rsidRDefault="005C4C2D" w:rsidP="005C4C2D">
            <w:pPr>
              <w:rPr>
                <w:sz w:val="24"/>
                <w:szCs w:val="24"/>
              </w:rPr>
            </w:pPr>
            <w:r w:rsidRPr="005C4C2D">
              <w:rPr>
                <w:sz w:val="24"/>
                <w:szCs w:val="24"/>
              </w:rPr>
              <w:t>Чернігівський</w:t>
            </w:r>
          </w:p>
        </w:tc>
        <w:tc>
          <w:tcPr>
            <w:tcW w:w="999" w:type="dxa"/>
            <w:shd w:val="clear" w:color="auto" w:fill="auto"/>
            <w:noWrap/>
            <w:vAlign w:val="bottom"/>
          </w:tcPr>
          <w:p w:rsidR="005C4C2D" w:rsidRPr="005C4C2D" w:rsidRDefault="005C4C2D" w:rsidP="005C4C2D">
            <w:pPr>
              <w:jc w:val="right"/>
              <w:rPr>
                <w:sz w:val="24"/>
                <w:szCs w:val="24"/>
              </w:rPr>
            </w:pPr>
            <w:r w:rsidRPr="005C4C2D">
              <w:rPr>
                <w:sz w:val="24"/>
                <w:szCs w:val="24"/>
              </w:rPr>
              <w:t>632,8</w:t>
            </w:r>
          </w:p>
        </w:tc>
        <w:tc>
          <w:tcPr>
            <w:tcW w:w="996" w:type="dxa"/>
            <w:shd w:val="clear" w:color="auto" w:fill="auto"/>
            <w:noWrap/>
            <w:vAlign w:val="bottom"/>
          </w:tcPr>
          <w:p w:rsidR="005C4C2D" w:rsidRPr="005C4C2D" w:rsidRDefault="005C4C2D" w:rsidP="005C4C2D">
            <w:pPr>
              <w:jc w:val="right"/>
              <w:rPr>
                <w:sz w:val="24"/>
                <w:szCs w:val="24"/>
              </w:rPr>
            </w:pPr>
            <w:r w:rsidRPr="005C4C2D">
              <w:rPr>
                <w:sz w:val="24"/>
                <w:szCs w:val="24"/>
              </w:rPr>
              <w:t>570,8</w:t>
            </w:r>
          </w:p>
        </w:tc>
        <w:tc>
          <w:tcPr>
            <w:tcW w:w="1167"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90,2</w:t>
            </w:r>
          </w:p>
        </w:tc>
        <w:tc>
          <w:tcPr>
            <w:tcW w:w="899"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62,0</w:t>
            </w:r>
          </w:p>
        </w:tc>
        <w:tc>
          <w:tcPr>
            <w:tcW w:w="1176" w:type="dxa"/>
            <w:gridSpan w:val="4"/>
            <w:shd w:val="clear" w:color="auto" w:fill="auto"/>
            <w:noWrap/>
            <w:vAlign w:val="bottom"/>
          </w:tcPr>
          <w:p w:rsidR="005C4C2D" w:rsidRPr="005C4C2D" w:rsidRDefault="005C4C2D" w:rsidP="005C4C2D">
            <w:pPr>
              <w:jc w:val="right"/>
              <w:rPr>
                <w:sz w:val="24"/>
                <w:szCs w:val="24"/>
              </w:rPr>
            </w:pPr>
            <w:r w:rsidRPr="005C4C2D">
              <w:rPr>
                <w:sz w:val="24"/>
                <w:szCs w:val="24"/>
              </w:rPr>
              <w:t>9,8</w:t>
            </w:r>
          </w:p>
        </w:tc>
        <w:tc>
          <w:tcPr>
            <w:tcW w:w="891"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168" w:type="dxa"/>
            <w:gridSpan w:val="5"/>
            <w:shd w:val="clear" w:color="auto" w:fill="auto"/>
            <w:noWrap/>
            <w:vAlign w:val="bottom"/>
          </w:tcPr>
          <w:p w:rsidR="005C4C2D" w:rsidRPr="005C4C2D" w:rsidRDefault="005C4C2D" w:rsidP="005C4C2D">
            <w:pPr>
              <w:jc w:val="right"/>
              <w:rPr>
                <w:sz w:val="24"/>
                <w:szCs w:val="24"/>
              </w:rPr>
            </w:pPr>
            <w:r w:rsidRPr="005C4C2D">
              <w:rPr>
                <w:sz w:val="24"/>
                <w:szCs w:val="24"/>
              </w:rPr>
              <w:t>–</w:t>
            </w:r>
          </w:p>
        </w:tc>
      </w:tr>
      <w:tr w:rsidR="005C4C2D" w:rsidRPr="005C4C2D" w:rsidTr="005C4C2D">
        <w:trPr>
          <w:trHeight w:hRule="exact" w:val="284"/>
          <w:jc w:val="center"/>
        </w:trPr>
        <w:tc>
          <w:tcPr>
            <w:tcW w:w="1963" w:type="dxa"/>
            <w:gridSpan w:val="3"/>
            <w:shd w:val="clear" w:color="auto" w:fill="auto"/>
            <w:noWrap/>
            <w:vAlign w:val="bottom"/>
          </w:tcPr>
          <w:p w:rsidR="005C4C2D" w:rsidRPr="005C4C2D" w:rsidRDefault="005C4C2D" w:rsidP="005C4C2D">
            <w:pPr>
              <w:rPr>
                <w:sz w:val="24"/>
                <w:szCs w:val="24"/>
              </w:rPr>
            </w:pPr>
            <w:r w:rsidRPr="005C4C2D">
              <w:rPr>
                <w:sz w:val="24"/>
                <w:szCs w:val="24"/>
              </w:rPr>
              <w:t>Щорський</w:t>
            </w:r>
          </w:p>
        </w:tc>
        <w:tc>
          <w:tcPr>
            <w:tcW w:w="999" w:type="dxa"/>
            <w:shd w:val="clear" w:color="auto" w:fill="auto"/>
            <w:noWrap/>
            <w:vAlign w:val="bottom"/>
          </w:tcPr>
          <w:p w:rsidR="005C4C2D" w:rsidRPr="005C4C2D" w:rsidRDefault="005C4C2D" w:rsidP="005C4C2D">
            <w:pPr>
              <w:jc w:val="right"/>
              <w:rPr>
                <w:sz w:val="24"/>
                <w:szCs w:val="24"/>
              </w:rPr>
            </w:pPr>
            <w:r w:rsidRPr="005C4C2D">
              <w:rPr>
                <w:sz w:val="24"/>
                <w:szCs w:val="24"/>
              </w:rPr>
              <w:t>26,2</w:t>
            </w:r>
          </w:p>
        </w:tc>
        <w:tc>
          <w:tcPr>
            <w:tcW w:w="996" w:type="dxa"/>
            <w:shd w:val="clear" w:color="auto" w:fill="auto"/>
            <w:noWrap/>
            <w:vAlign w:val="bottom"/>
          </w:tcPr>
          <w:p w:rsidR="005C4C2D" w:rsidRPr="005C4C2D" w:rsidRDefault="005C4C2D" w:rsidP="005C4C2D">
            <w:pPr>
              <w:jc w:val="right"/>
              <w:rPr>
                <w:sz w:val="24"/>
                <w:szCs w:val="24"/>
              </w:rPr>
            </w:pPr>
            <w:r w:rsidRPr="005C4C2D">
              <w:rPr>
                <w:sz w:val="24"/>
                <w:szCs w:val="24"/>
              </w:rPr>
              <w:t>26,2</w:t>
            </w:r>
          </w:p>
        </w:tc>
        <w:tc>
          <w:tcPr>
            <w:tcW w:w="1167"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100,0</w:t>
            </w:r>
          </w:p>
        </w:tc>
        <w:tc>
          <w:tcPr>
            <w:tcW w:w="899"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176" w:type="dxa"/>
            <w:gridSpan w:val="4"/>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891" w:type="dxa"/>
            <w:gridSpan w:val="2"/>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168" w:type="dxa"/>
            <w:gridSpan w:val="5"/>
            <w:shd w:val="clear" w:color="auto" w:fill="auto"/>
            <w:noWrap/>
            <w:vAlign w:val="bottom"/>
          </w:tcPr>
          <w:p w:rsidR="005C4C2D" w:rsidRPr="005C4C2D" w:rsidRDefault="005C4C2D" w:rsidP="005C4C2D">
            <w:pPr>
              <w:jc w:val="right"/>
              <w:rPr>
                <w:sz w:val="24"/>
                <w:szCs w:val="24"/>
              </w:rPr>
            </w:pPr>
            <w:r w:rsidRPr="005C4C2D">
              <w:rPr>
                <w:sz w:val="24"/>
                <w:szCs w:val="24"/>
              </w:rPr>
              <w:t>–</w:t>
            </w:r>
          </w:p>
        </w:tc>
      </w:tr>
      <w:tr w:rsidR="005C4C2D" w:rsidRPr="005C4C2D" w:rsidTr="005C4C2D">
        <w:trPr>
          <w:gridBefore w:val="1"/>
          <w:gridAfter w:val="2"/>
          <w:wBefore w:w="117" w:type="dxa"/>
          <w:wAfter w:w="136" w:type="dxa"/>
          <w:trHeight w:hRule="exact" w:val="170"/>
          <w:jc w:val="center"/>
        </w:trPr>
        <w:tc>
          <w:tcPr>
            <w:tcW w:w="1461" w:type="dxa"/>
            <w:tcBorders>
              <w:bottom w:val="single" w:sz="4" w:space="0" w:color="auto"/>
            </w:tcBorders>
            <w:shd w:val="clear" w:color="auto" w:fill="auto"/>
            <w:noWrap/>
          </w:tcPr>
          <w:p w:rsidR="005C4C2D" w:rsidRPr="005C4C2D" w:rsidRDefault="005C4C2D" w:rsidP="005C4C2D">
            <w:pPr>
              <w:spacing w:line="180" w:lineRule="exact"/>
              <w:jc w:val="center"/>
              <w:rPr>
                <w:b/>
                <w:bCs/>
                <w:sz w:val="24"/>
                <w:szCs w:val="24"/>
              </w:rPr>
            </w:pPr>
          </w:p>
        </w:tc>
        <w:tc>
          <w:tcPr>
            <w:tcW w:w="2887" w:type="dxa"/>
            <w:gridSpan w:val="4"/>
            <w:shd w:val="clear" w:color="auto" w:fill="auto"/>
            <w:noWrap/>
            <w:vAlign w:val="bottom"/>
          </w:tcPr>
          <w:p w:rsidR="005C4C2D" w:rsidRPr="005C4C2D" w:rsidRDefault="005C4C2D" w:rsidP="005C4C2D">
            <w:pPr>
              <w:spacing w:line="180" w:lineRule="exact"/>
              <w:jc w:val="center"/>
              <w:rPr>
                <w:bCs/>
                <w:sz w:val="24"/>
                <w:szCs w:val="24"/>
              </w:rPr>
            </w:pPr>
          </w:p>
        </w:tc>
        <w:tc>
          <w:tcPr>
            <w:tcW w:w="1753" w:type="dxa"/>
            <w:gridSpan w:val="4"/>
            <w:shd w:val="clear" w:color="auto" w:fill="auto"/>
            <w:noWrap/>
            <w:vAlign w:val="bottom"/>
          </w:tcPr>
          <w:p w:rsidR="005C4C2D" w:rsidRPr="005C4C2D" w:rsidRDefault="005C4C2D" w:rsidP="005C4C2D">
            <w:pPr>
              <w:spacing w:line="180" w:lineRule="exact"/>
              <w:jc w:val="center"/>
              <w:rPr>
                <w:bCs/>
                <w:sz w:val="24"/>
                <w:szCs w:val="24"/>
              </w:rPr>
            </w:pPr>
          </w:p>
        </w:tc>
        <w:tc>
          <w:tcPr>
            <w:tcW w:w="269" w:type="dxa"/>
            <w:shd w:val="clear" w:color="auto" w:fill="auto"/>
            <w:noWrap/>
            <w:vAlign w:val="bottom"/>
          </w:tcPr>
          <w:p w:rsidR="005C4C2D" w:rsidRPr="005C4C2D" w:rsidRDefault="005C4C2D" w:rsidP="005C4C2D">
            <w:pPr>
              <w:spacing w:line="180" w:lineRule="exact"/>
              <w:jc w:val="center"/>
              <w:rPr>
                <w:bCs/>
                <w:sz w:val="24"/>
                <w:szCs w:val="24"/>
              </w:rPr>
            </w:pPr>
          </w:p>
        </w:tc>
        <w:tc>
          <w:tcPr>
            <w:tcW w:w="1798" w:type="dxa"/>
            <w:gridSpan w:val="5"/>
            <w:shd w:val="clear" w:color="auto" w:fill="auto"/>
            <w:noWrap/>
            <w:vAlign w:val="bottom"/>
          </w:tcPr>
          <w:p w:rsidR="005C4C2D" w:rsidRPr="005C4C2D" w:rsidRDefault="005C4C2D" w:rsidP="005C4C2D">
            <w:pPr>
              <w:spacing w:line="180" w:lineRule="exact"/>
              <w:jc w:val="center"/>
              <w:rPr>
                <w:bCs/>
                <w:sz w:val="24"/>
                <w:szCs w:val="24"/>
              </w:rPr>
            </w:pPr>
          </w:p>
        </w:tc>
        <w:tc>
          <w:tcPr>
            <w:tcW w:w="315" w:type="dxa"/>
            <w:shd w:val="clear" w:color="auto" w:fill="auto"/>
            <w:noWrap/>
            <w:vAlign w:val="bottom"/>
          </w:tcPr>
          <w:p w:rsidR="005C4C2D" w:rsidRPr="005C4C2D" w:rsidRDefault="005C4C2D" w:rsidP="005C4C2D">
            <w:pPr>
              <w:spacing w:line="180" w:lineRule="exact"/>
              <w:jc w:val="center"/>
              <w:rPr>
                <w:bCs/>
                <w:sz w:val="24"/>
                <w:szCs w:val="24"/>
              </w:rPr>
            </w:pPr>
          </w:p>
        </w:tc>
        <w:tc>
          <w:tcPr>
            <w:tcW w:w="523" w:type="dxa"/>
            <w:shd w:val="clear" w:color="auto" w:fill="auto"/>
            <w:noWrap/>
            <w:vAlign w:val="bottom"/>
          </w:tcPr>
          <w:p w:rsidR="005C4C2D" w:rsidRPr="005C4C2D" w:rsidRDefault="005C4C2D" w:rsidP="005C4C2D">
            <w:pPr>
              <w:spacing w:line="180" w:lineRule="exact"/>
              <w:jc w:val="center"/>
              <w:rPr>
                <w:bCs/>
                <w:sz w:val="24"/>
                <w:szCs w:val="24"/>
              </w:rPr>
            </w:pPr>
          </w:p>
        </w:tc>
      </w:tr>
    </w:tbl>
    <w:p w:rsidR="005C4C2D" w:rsidRPr="005C4C2D" w:rsidRDefault="005C4C2D" w:rsidP="005C4C2D">
      <w:pPr>
        <w:tabs>
          <w:tab w:val="left" w:pos="1440"/>
        </w:tabs>
        <w:ind w:hanging="180"/>
        <w:rPr>
          <w:sz w:val="22"/>
          <w:szCs w:val="22"/>
        </w:rPr>
      </w:pPr>
      <w:r w:rsidRPr="005C4C2D">
        <w:rPr>
          <w:sz w:val="22"/>
          <w:szCs w:val="22"/>
          <w:vertAlign w:val="superscript"/>
        </w:rPr>
        <w:t xml:space="preserve">     1 </w:t>
      </w:r>
      <w:r w:rsidRPr="005C4C2D">
        <w:rPr>
          <w:sz w:val="22"/>
          <w:szCs w:val="22"/>
        </w:rPr>
        <w:t>Див. виноску на стор.</w:t>
      </w:r>
      <w:r w:rsidRPr="005C4C2D">
        <w:rPr>
          <w:sz w:val="22"/>
          <w:szCs w:val="22"/>
          <w:lang w:val="ru-RU"/>
        </w:rPr>
        <w:t xml:space="preserve"> </w:t>
      </w:r>
      <w:r w:rsidR="00846818">
        <w:rPr>
          <w:sz w:val="22"/>
          <w:szCs w:val="22"/>
          <w:lang w:val="ru-RU"/>
        </w:rPr>
        <w:t>4</w:t>
      </w:r>
      <w:r w:rsidR="00885423">
        <w:rPr>
          <w:sz w:val="22"/>
          <w:szCs w:val="22"/>
          <w:lang w:val="ru-RU"/>
        </w:rPr>
        <w:t>3</w:t>
      </w:r>
      <w:r w:rsidRPr="005C4C2D">
        <w:rPr>
          <w:sz w:val="22"/>
          <w:szCs w:val="22"/>
          <w:lang w:val="ru-RU"/>
        </w:rPr>
        <w:t>.</w:t>
      </w:r>
    </w:p>
    <w:p w:rsidR="005C4C2D" w:rsidRPr="005C4C2D" w:rsidRDefault="005C4C2D" w:rsidP="005C4C2D"/>
    <w:p w:rsidR="005C4C2D" w:rsidRPr="005C4C2D" w:rsidRDefault="005C4C2D" w:rsidP="005C4C2D"/>
    <w:p w:rsidR="005C4C2D" w:rsidRPr="005C4C2D" w:rsidRDefault="005C4C2D" w:rsidP="005C4C2D">
      <w:pPr>
        <w:jc w:val="center"/>
        <w:rPr>
          <w:b/>
          <w:sz w:val="28"/>
          <w:szCs w:val="28"/>
        </w:rPr>
      </w:pPr>
    </w:p>
    <w:p w:rsidR="005C4C2D" w:rsidRPr="005C4C2D" w:rsidRDefault="005C4C2D" w:rsidP="005C4C2D">
      <w:pPr>
        <w:jc w:val="center"/>
        <w:rPr>
          <w:b/>
          <w:sz w:val="28"/>
          <w:szCs w:val="28"/>
        </w:rPr>
      </w:pPr>
    </w:p>
    <w:p w:rsidR="005C4C2D" w:rsidRPr="005C4C2D" w:rsidRDefault="005C4C2D" w:rsidP="005C4C2D">
      <w:pPr>
        <w:jc w:val="center"/>
        <w:rPr>
          <w:b/>
          <w:sz w:val="28"/>
          <w:szCs w:val="28"/>
        </w:rPr>
      </w:pPr>
    </w:p>
    <w:p w:rsidR="005C4C2D" w:rsidRPr="005C4C2D" w:rsidRDefault="005C4C2D" w:rsidP="005C4C2D">
      <w:pPr>
        <w:jc w:val="center"/>
        <w:rPr>
          <w:b/>
          <w:sz w:val="28"/>
          <w:szCs w:val="28"/>
        </w:rPr>
      </w:pPr>
    </w:p>
    <w:p w:rsidR="005C4C2D" w:rsidRPr="005C4C2D" w:rsidRDefault="005C4C2D" w:rsidP="005C4C2D">
      <w:pPr>
        <w:ind w:right="250"/>
        <w:jc w:val="center"/>
        <w:outlineLvl w:val="0"/>
        <w:rPr>
          <w:b/>
          <w:sz w:val="28"/>
          <w:szCs w:val="28"/>
        </w:rPr>
      </w:pPr>
      <w:r w:rsidRPr="005C4C2D">
        <w:rPr>
          <w:b/>
          <w:sz w:val="28"/>
          <w:szCs w:val="28"/>
        </w:rPr>
        <w:lastRenderedPageBreak/>
        <w:t xml:space="preserve">Темпи зміни суми заборгованості з виплати </w:t>
      </w:r>
    </w:p>
    <w:p w:rsidR="005C4C2D" w:rsidRPr="005C4C2D" w:rsidRDefault="005C4C2D" w:rsidP="005C4C2D">
      <w:pPr>
        <w:jc w:val="center"/>
        <w:rPr>
          <w:b/>
          <w:sz w:val="28"/>
          <w:szCs w:val="28"/>
        </w:rPr>
      </w:pPr>
      <w:r w:rsidRPr="005C4C2D">
        <w:rPr>
          <w:b/>
          <w:sz w:val="28"/>
          <w:szCs w:val="28"/>
        </w:rPr>
        <w:t xml:space="preserve">заробітної плати </w:t>
      </w:r>
      <w:r w:rsidR="00846818">
        <w:rPr>
          <w:b/>
          <w:sz w:val="28"/>
          <w:szCs w:val="28"/>
        </w:rPr>
        <w:t xml:space="preserve">в області </w:t>
      </w:r>
      <w:r w:rsidRPr="005C4C2D">
        <w:rPr>
          <w:b/>
          <w:sz w:val="28"/>
          <w:szCs w:val="28"/>
        </w:rPr>
        <w:t>за видами економічної діяльності</w:t>
      </w:r>
    </w:p>
    <w:p w:rsidR="005C4C2D" w:rsidRPr="005C4C2D" w:rsidRDefault="005C4C2D" w:rsidP="005C4C2D">
      <w:pPr>
        <w:jc w:val="center"/>
        <w:rPr>
          <w:b/>
          <w:sz w:val="28"/>
          <w:szCs w:val="28"/>
        </w:rPr>
      </w:pPr>
      <w:r w:rsidRPr="005C4C2D">
        <w:rPr>
          <w:b/>
          <w:sz w:val="28"/>
          <w:szCs w:val="28"/>
        </w:rPr>
        <w:t>на 1 травня 2014 року</w:t>
      </w:r>
    </w:p>
    <w:tbl>
      <w:tblPr>
        <w:tblW w:w="9481" w:type="dxa"/>
        <w:jc w:val="center"/>
        <w:tblInd w:w="68" w:type="dxa"/>
        <w:tblLook w:val="0000"/>
      </w:tblPr>
      <w:tblGrid>
        <w:gridCol w:w="3790"/>
        <w:gridCol w:w="931"/>
        <w:gridCol w:w="1102"/>
        <w:gridCol w:w="963"/>
        <w:gridCol w:w="1495"/>
        <w:gridCol w:w="1200"/>
      </w:tblGrid>
      <w:tr w:rsidR="005C4C2D" w:rsidRPr="005C4C2D" w:rsidTr="005C4C2D">
        <w:trPr>
          <w:trHeight w:val="300"/>
          <w:jc w:val="center"/>
        </w:trPr>
        <w:tc>
          <w:tcPr>
            <w:tcW w:w="3790" w:type="dxa"/>
            <w:vMerge w:val="restart"/>
            <w:tcBorders>
              <w:top w:val="single" w:sz="4" w:space="0" w:color="auto"/>
              <w:left w:val="nil"/>
              <w:right w:val="nil"/>
            </w:tcBorders>
            <w:shd w:val="clear" w:color="auto" w:fill="auto"/>
            <w:noWrap/>
            <w:vAlign w:val="bottom"/>
          </w:tcPr>
          <w:p w:rsidR="005C4C2D" w:rsidRPr="005C4C2D" w:rsidRDefault="005C4C2D" w:rsidP="005C4C2D">
            <w:pPr>
              <w:rPr>
                <w:sz w:val="22"/>
                <w:szCs w:val="22"/>
              </w:rPr>
            </w:pPr>
            <w:r w:rsidRPr="005C4C2D">
              <w:rPr>
                <w:sz w:val="22"/>
                <w:szCs w:val="22"/>
              </w:rPr>
              <w:t> </w:t>
            </w:r>
          </w:p>
          <w:p w:rsidR="005C4C2D" w:rsidRPr="005C4C2D" w:rsidRDefault="005C4C2D" w:rsidP="005C4C2D">
            <w:pPr>
              <w:rPr>
                <w:sz w:val="22"/>
                <w:szCs w:val="22"/>
              </w:rPr>
            </w:pPr>
            <w:r w:rsidRPr="005C4C2D">
              <w:rPr>
                <w:sz w:val="22"/>
                <w:szCs w:val="22"/>
              </w:rPr>
              <w:t> </w:t>
            </w:r>
          </w:p>
        </w:tc>
        <w:tc>
          <w:tcPr>
            <w:tcW w:w="449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rsidR="005C4C2D" w:rsidRPr="005C4C2D" w:rsidRDefault="005C4C2D" w:rsidP="005C4C2D">
            <w:pPr>
              <w:jc w:val="center"/>
              <w:rPr>
                <w:sz w:val="22"/>
                <w:szCs w:val="22"/>
              </w:rPr>
            </w:pPr>
            <w:r w:rsidRPr="005C4C2D">
              <w:rPr>
                <w:sz w:val="22"/>
                <w:szCs w:val="22"/>
              </w:rPr>
              <w:t>Сума невиплаченої заробітної плати</w:t>
            </w:r>
          </w:p>
        </w:tc>
        <w:tc>
          <w:tcPr>
            <w:tcW w:w="1200" w:type="dxa"/>
            <w:vMerge w:val="restart"/>
            <w:tcBorders>
              <w:top w:val="single" w:sz="4" w:space="0" w:color="auto"/>
              <w:left w:val="nil"/>
              <w:right w:val="nil"/>
            </w:tcBorders>
            <w:shd w:val="clear" w:color="auto" w:fill="auto"/>
            <w:noWrap/>
            <w:vAlign w:val="center"/>
          </w:tcPr>
          <w:p w:rsidR="005C4C2D" w:rsidRPr="005C4C2D" w:rsidRDefault="005C4C2D" w:rsidP="005C4C2D">
            <w:pPr>
              <w:jc w:val="center"/>
              <w:rPr>
                <w:sz w:val="22"/>
                <w:szCs w:val="22"/>
              </w:rPr>
            </w:pPr>
            <w:r w:rsidRPr="005C4C2D">
              <w:rPr>
                <w:sz w:val="22"/>
                <w:szCs w:val="22"/>
              </w:rPr>
              <w:t>Структура</w:t>
            </w:r>
          </w:p>
          <w:p w:rsidR="005C4C2D" w:rsidRPr="005C4C2D" w:rsidRDefault="005C4C2D" w:rsidP="005C4C2D">
            <w:pPr>
              <w:jc w:val="center"/>
              <w:rPr>
                <w:sz w:val="22"/>
                <w:szCs w:val="22"/>
              </w:rPr>
            </w:pPr>
            <w:r w:rsidRPr="005C4C2D">
              <w:rPr>
                <w:sz w:val="22"/>
                <w:szCs w:val="22"/>
              </w:rPr>
              <w:t>боргу,</w:t>
            </w:r>
          </w:p>
          <w:p w:rsidR="005C4C2D" w:rsidRPr="005C4C2D" w:rsidRDefault="005C4C2D" w:rsidP="005C4C2D">
            <w:pPr>
              <w:jc w:val="center"/>
              <w:rPr>
                <w:sz w:val="22"/>
                <w:szCs w:val="22"/>
              </w:rPr>
            </w:pPr>
            <w:r w:rsidRPr="005C4C2D">
              <w:rPr>
                <w:sz w:val="22"/>
                <w:szCs w:val="22"/>
              </w:rPr>
              <w:t>%</w:t>
            </w:r>
          </w:p>
        </w:tc>
      </w:tr>
      <w:tr w:rsidR="005C4C2D" w:rsidRPr="005C4C2D" w:rsidTr="005C4C2D">
        <w:trPr>
          <w:trHeight w:val="187"/>
          <w:jc w:val="center"/>
        </w:trPr>
        <w:tc>
          <w:tcPr>
            <w:tcW w:w="3790" w:type="dxa"/>
            <w:vMerge/>
            <w:tcBorders>
              <w:left w:val="nil"/>
              <w:right w:val="nil"/>
            </w:tcBorders>
            <w:shd w:val="clear" w:color="auto" w:fill="auto"/>
            <w:noWrap/>
            <w:vAlign w:val="bottom"/>
          </w:tcPr>
          <w:p w:rsidR="005C4C2D" w:rsidRPr="005C4C2D" w:rsidRDefault="005C4C2D" w:rsidP="005C4C2D">
            <w:pPr>
              <w:rPr>
                <w:sz w:val="22"/>
                <w:szCs w:val="22"/>
              </w:rPr>
            </w:pPr>
          </w:p>
        </w:tc>
        <w:tc>
          <w:tcPr>
            <w:tcW w:w="931" w:type="dxa"/>
            <w:vMerge w:val="restart"/>
            <w:tcBorders>
              <w:top w:val="nil"/>
              <w:left w:val="single" w:sz="4" w:space="0" w:color="auto"/>
              <w:right w:val="single" w:sz="4" w:space="0" w:color="auto"/>
            </w:tcBorders>
            <w:shd w:val="clear" w:color="auto" w:fill="auto"/>
            <w:noWrap/>
            <w:vAlign w:val="center"/>
          </w:tcPr>
          <w:p w:rsidR="005C4C2D" w:rsidRPr="005C4C2D" w:rsidRDefault="005C4C2D" w:rsidP="005C4C2D">
            <w:pPr>
              <w:ind w:right="-291"/>
              <w:rPr>
                <w:sz w:val="22"/>
                <w:szCs w:val="22"/>
              </w:rPr>
            </w:pPr>
            <w:r w:rsidRPr="005C4C2D">
              <w:rPr>
                <w:sz w:val="22"/>
                <w:szCs w:val="22"/>
              </w:rPr>
              <w:t xml:space="preserve"> тис.грн.</w:t>
            </w:r>
          </w:p>
        </w:tc>
        <w:tc>
          <w:tcPr>
            <w:tcW w:w="3560" w:type="dxa"/>
            <w:gridSpan w:val="3"/>
            <w:tcBorders>
              <w:top w:val="single" w:sz="4" w:space="0" w:color="auto"/>
              <w:left w:val="nil"/>
              <w:bottom w:val="single" w:sz="4" w:space="0" w:color="auto"/>
              <w:right w:val="single" w:sz="4" w:space="0" w:color="000000"/>
            </w:tcBorders>
            <w:shd w:val="clear" w:color="auto" w:fill="auto"/>
            <w:noWrap/>
            <w:vAlign w:val="center"/>
          </w:tcPr>
          <w:p w:rsidR="005C4C2D" w:rsidRPr="005C4C2D" w:rsidRDefault="005C4C2D" w:rsidP="005C4C2D">
            <w:pPr>
              <w:jc w:val="center"/>
              <w:rPr>
                <w:sz w:val="22"/>
                <w:szCs w:val="22"/>
              </w:rPr>
            </w:pPr>
            <w:r w:rsidRPr="005C4C2D">
              <w:rPr>
                <w:sz w:val="22"/>
                <w:szCs w:val="22"/>
              </w:rPr>
              <w:t>у % до</w:t>
            </w:r>
          </w:p>
        </w:tc>
        <w:tc>
          <w:tcPr>
            <w:tcW w:w="1200" w:type="dxa"/>
            <w:vMerge/>
            <w:tcBorders>
              <w:left w:val="nil"/>
              <w:right w:val="nil"/>
            </w:tcBorders>
            <w:shd w:val="clear" w:color="auto" w:fill="auto"/>
            <w:noWrap/>
            <w:vAlign w:val="center"/>
          </w:tcPr>
          <w:p w:rsidR="005C4C2D" w:rsidRPr="005C4C2D" w:rsidRDefault="005C4C2D" w:rsidP="005C4C2D">
            <w:pPr>
              <w:jc w:val="center"/>
              <w:rPr>
                <w:sz w:val="22"/>
                <w:szCs w:val="22"/>
              </w:rPr>
            </w:pPr>
          </w:p>
        </w:tc>
      </w:tr>
      <w:tr w:rsidR="005C4C2D" w:rsidRPr="005C4C2D" w:rsidTr="005C4C2D">
        <w:trPr>
          <w:trHeight w:val="257"/>
          <w:jc w:val="center"/>
        </w:trPr>
        <w:tc>
          <w:tcPr>
            <w:tcW w:w="3790" w:type="dxa"/>
            <w:vMerge/>
            <w:tcBorders>
              <w:left w:val="nil"/>
              <w:right w:val="nil"/>
            </w:tcBorders>
            <w:shd w:val="clear" w:color="auto" w:fill="auto"/>
            <w:noWrap/>
            <w:vAlign w:val="bottom"/>
          </w:tcPr>
          <w:p w:rsidR="005C4C2D" w:rsidRPr="005C4C2D" w:rsidRDefault="005C4C2D" w:rsidP="005C4C2D">
            <w:pPr>
              <w:rPr>
                <w:sz w:val="22"/>
                <w:szCs w:val="22"/>
              </w:rPr>
            </w:pPr>
          </w:p>
        </w:tc>
        <w:tc>
          <w:tcPr>
            <w:tcW w:w="931" w:type="dxa"/>
            <w:vMerge/>
            <w:tcBorders>
              <w:left w:val="single" w:sz="4" w:space="0" w:color="auto"/>
              <w:right w:val="single" w:sz="4" w:space="0" w:color="auto"/>
            </w:tcBorders>
            <w:shd w:val="clear" w:color="auto" w:fill="auto"/>
            <w:noWrap/>
            <w:vAlign w:val="bottom"/>
          </w:tcPr>
          <w:p w:rsidR="005C4C2D" w:rsidRPr="005C4C2D" w:rsidRDefault="005C4C2D" w:rsidP="005C4C2D">
            <w:pPr>
              <w:jc w:val="center"/>
              <w:rPr>
                <w:sz w:val="22"/>
                <w:szCs w:val="22"/>
              </w:rPr>
            </w:pPr>
          </w:p>
        </w:tc>
        <w:tc>
          <w:tcPr>
            <w:tcW w:w="2065" w:type="dxa"/>
            <w:gridSpan w:val="2"/>
            <w:tcBorders>
              <w:left w:val="nil"/>
              <w:bottom w:val="single" w:sz="4" w:space="0" w:color="auto"/>
              <w:right w:val="single" w:sz="4" w:space="0" w:color="000000"/>
            </w:tcBorders>
            <w:shd w:val="clear" w:color="auto" w:fill="auto"/>
            <w:noWrap/>
          </w:tcPr>
          <w:p w:rsidR="005C4C2D" w:rsidRPr="005C4C2D" w:rsidRDefault="005C4C2D" w:rsidP="005C4C2D">
            <w:pPr>
              <w:jc w:val="center"/>
              <w:rPr>
                <w:sz w:val="22"/>
                <w:szCs w:val="22"/>
              </w:rPr>
            </w:pPr>
            <w:r w:rsidRPr="005C4C2D">
              <w:rPr>
                <w:rFonts w:ascii="Times New Roman CYR" w:hAnsi="Times New Roman CYR" w:cs="Times New Roman CYR"/>
                <w:sz w:val="22"/>
                <w:szCs w:val="22"/>
              </w:rPr>
              <w:t>суми заборгованості на</w:t>
            </w:r>
          </w:p>
        </w:tc>
        <w:tc>
          <w:tcPr>
            <w:tcW w:w="1495" w:type="dxa"/>
            <w:vMerge w:val="restart"/>
            <w:tcBorders>
              <w:left w:val="nil"/>
              <w:right w:val="single" w:sz="4" w:space="0" w:color="000000"/>
            </w:tcBorders>
            <w:shd w:val="clear" w:color="auto" w:fill="auto"/>
          </w:tcPr>
          <w:p w:rsidR="005C4C2D" w:rsidRPr="005C4C2D" w:rsidRDefault="005C4C2D" w:rsidP="005C4C2D">
            <w:pPr>
              <w:ind w:right="36"/>
              <w:jc w:val="center"/>
              <w:rPr>
                <w:sz w:val="22"/>
                <w:szCs w:val="22"/>
              </w:rPr>
            </w:pPr>
            <w:r w:rsidRPr="005C4C2D">
              <w:rPr>
                <w:sz w:val="22"/>
                <w:szCs w:val="22"/>
              </w:rPr>
              <w:t>фонду оплати праці  за квітень</w:t>
            </w:r>
          </w:p>
          <w:p w:rsidR="005C4C2D" w:rsidRPr="005C4C2D" w:rsidRDefault="005C4C2D" w:rsidP="005C4C2D">
            <w:pPr>
              <w:jc w:val="center"/>
              <w:rPr>
                <w:sz w:val="22"/>
                <w:szCs w:val="22"/>
              </w:rPr>
            </w:pPr>
            <w:r w:rsidRPr="005C4C2D">
              <w:rPr>
                <w:sz w:val="22"/>
                <w:szCs w:val="22"/>
              </w:rPr>
              <w:t>2014р.</w:t>
            </w:r>
          </w:p>
        </w:tc>
        <w:tc>
          <w:tcPr>
            <w:tcW w:w="1200" w:type="dxa"/>
            <w:vMerge/>
            <w:tcBorders>
              <w:left w:val="single" w:sz="4" w:space="0" w:color="auto"/>
              <w:right w:val="nil"/>
            </w:tcBorders>
            <w:shd w:val="clear" w:color="auto" w:fill="auto"/>
            <w:noWrap/>
            <w:vAlign w:val="bottom"/>
          </w:tcPr>
          <w:p w:rsidR="005C4C2D" w:rsidRPr="005C4C2D" w:rsidRDefault="005C4C2D" w:rsidP="005C4C2D">
            <w:pPr>
              <w:jc w:val="right"/>
              <w:rPr>
                <w:sz w:val="22"/>
                <w:szCs w:val="22"/>
              </w:rPr>
            </w:pPr>
          </w:p>
        </w:tc>
      </w:tr>
      <w:tr w:rsidR="005C4C2D" w:rsidRPr="005C4C2D" w:rsidTr="005C4C2D">
        <w:trPr>
          <w:trHeight w:val="630"/>
          <w:jc w:val="center"/>
        </w:trPr>
        <w:tc>
          <w:tcPr>
            <w:tcW w:w="3790" w:type="dxa"/>
            <w:vMerge/>
            <w:tcBorders>
              <w:left w:val="nil"/>
              <w:right w:val="nil"/>
            </w:tcBorders>
            <w:shd w:val="clear" w:color="auto" w:fill="auto"/>
            <w:noWrap/>
            <w:vAlign w:val="bottom"/>
          </w:tcPr>
          <w:p w:rsidR="005C4C2D" w:rsidRPr="005C4C2D" w:rsidRDefault="005C4C2D" w:rsidP="005C4C2D">
            <w:pPr>
              <w:rPr>
                <w:sz w:val="22"/>
                <w:szCs w:val="22"/>
              </w:rPr>
            </w:pPr>
          </w:p>
        </w:tc>
        <w:tc>
          <w:tcPr>
            <w:tcW w:w="931" w:type="dxa"/>
            <w:vMerge/>
            <w:tcBorders>
              <w:left w:val="single" w:sz="4" w:space="0" w:color="auto"/>
              <w:right w:val="single" w:sz="4" w:space="0" w:color="auto"/>
            </w:tcBorders>
            <w:shd w:val="clear" w:color="auto" w:fill="auto"/>
            <w:noWrap/>
            <w:vAlign w:val="bottom"/>
          </w:tcPr>
          <w:p w:rsidR="005C4C2D" w:rsidRPr="005C4C2D" w:rsidRDefault="005C4C2D" w:rsidP="005C4C2D">
            <w:pPr>
              <w:jc w:val="center"/>
              <w:rPr>
                <w:sz w:val="22"/>
                <w:szCs w:val="22"/>
              </w:rPr>
            </w:pPr>
          </w:p>
        </w:tc>
        <w:tc>
          <w:tcPr>
            <w:tcW w:w="1102" w:type="dxa"/>
            <w:tcBorders>
              <w:left w:val="nil"/>
              <w:bottom w:val="single" w:sz="4" w:space="0" w:color="auto"/>
              <w:right w:val="single" w:sz="4" w:space="0" w:color="000000"/>
            </w:tcBorders>
            <w:shd w:val="clear" w:color="auto" w:fill="auto"/>
            <w:noWrap/>
            <w:vAlign w:val="center"/>
          </w:tcPr>
          <w:p w:rsidR="005C4C2D" w:rsidRPr="005C4C2D" w:rsidRDefault="005C4C2D" w:rsidP="005C4C2D">
            <w:pPr>
              <w:jc w:val="center"/>
              <w:rPr>
                <w:rFonts w:ascii="Times New Roman CYR" w:hAnsi="Times New Roman CYR" w:cs="Times New Roman CYR"/>
                <w:sz w:val="22"/>
                <w:szCs w:val="22"/>
                <w:lang w:val="en-US"/>
              </w:rPr>
            </w:pPr>
            <w:r w:rsidRPr="005C4C2D">
              <w:rPr>
                <w:rFonts w:ascii="Times New Roman CYR" w:hAnsi="Times New Roman CYR" w:cs="Times New Roman CYR"/>
                <w:sz w:val="22"/>
                <w:szCs w:val="22"/>
              </w:rPr>
              <w:t>1 квітня 2014р</w:t>
            </w:r>
            <w:r w:rsidRPr="005C4C2D">
              <w:rPr>
                <w:rFonts w:ascii="Times New Roman CYR" w:hAnsi="Times New Roman CYR" w:cs="Times New Roman CYR"/>
                <w:sz w:val="22"/>
                <w:szCs w:val="22"/>
                <w:lang w:val="en-US"/>
              </w:rPr>
              <w:t>.</w:t>
            </w:r>
          </w:p>
        </w:tc>
        <w:tc>
          <w:tcPr>
            <w:tcW w:w="963" w:type="dxa"/>
            <w:tcBorders>
              <w:left w:val="nil"/>
              <w:bottom w:val="single" w:sz="4" w:space="0" w:color="auto"/>
              <w:right w:val="single" w:sz="4" w:space="0" w:color="000000"/>
            </w:tcBorders>
            <w:shd w:val="clear" w:color="auto" w:fill="auto"/>
            <w:vAlign w:val="center"/>
          </w:tcPr>
          <w:p w:rsidR="005C4C2D" w:rsidRPr="005C4C2D" w:rsidRDefault="005C4C2D" w:rsidP="005C4C2D">
            <w:pPr>
              <w:jc w:val="center"/>
              <w:rPr>
                <w:sz w:val="22"/>
                <w:szCs w:val="22"/>
              </w:rPr>
            </w:pPr>
            <w:r w:rsidRPr="005C4C2D">
              <w:rPr>
                <w:rFonts w:ascii="Times New Roman CYR" w:hAnsi="Times New Roman CYR" w:cs="Times New Roman CYR"/>
                <w:sz w:val="22"/>
                <w:szCs w:val="22"/>
              </w:rPr>
              <w:t>1 січня 2014р.</w:t>
            </w:r>
          </w:p>
        </w:tc>
        <w:tc>
          <w:tcPr>
            <w:tcW w:w="1495" w:type="dxa"/>
            <w:vMerge/>
            <w:tcBorders>
              <w:left w:val="nil"/>
              <w:bottom w:val="single" w:sz="4" w:space="0" w:color="auto"/>
              <w:right w:val="single" w:sz="4" w:space="0" w:color="000000"/>
            </w:tcBorders>
            <w:shd w:val="clear" w:color="auto" w:fill="auto"/>
          </w:tcPr>
          <w:p w:rsidR="005C4C2D" w:rsidRPr="005C4C2D" w:rsidRDefault="005C4C2D" w:rsidP="005C4C2D">
            <w:pPr>
              <w:ind w:right="36"/>
              <w:jc w:val="center"/>
              <w:rPr>
                <w:sz w:val="22"/>
                <w:szCs w:val="22"/>
              </w:rPr>
            </w:pPr>
          </w:p>
        </w:tc>
        <w:tc>
          <w:tcPr>
            <w:tcW w:w="1200" w:type="dxa"/>
            <w:vMerge/>
            <w:tcBorders>
              <w:left w:val="single" w:sz="4" w:space="0" w:color="auto"/>
              <w:right w:val="nil"/>
            </w:tcBorders>
            <w:shd w:val="clear" w:color="auto" w:fill="auto"/>
            <w:noWrap/>
            <w:vAlign w:val="bottom"/>
          </w:tcPr>
          <w:p w:rsidR="005C4C2D" w:rsidRPr="005C4C2D" w:rsidRDefault="005C4C2D" w:rsidP="005C4C2D">
            <w:pPr>
              <w:jc w:val="right"/>
              <w:rPr>
                <w:sz w:val="22"/>
                <w:szCs w:val="22"/>
              </w:rPr>
            </w:pPr>
          </w:p>
        </w:tc>
      </w:tr>
      <w:tr w:rsidR="005C4C2D" w:rsidRPr="005C4C2D" w:rsidTr="005C4C2D">
        <w:trPr>
          <w:trHeight w:val="107"/>
          <w:jc w:val="center"/>
        </w:trPr>
        <w:tc>
          <w:tcPr>
            <w:tcW w:w="3790" w:type="dxa"/>
            <w:tcBorders>
              <w:top w:val="single" w:sz="4" w:space="0" w:color="auto"/>
              <w:left w:val="nil"/>
              <w:right w:val="nil"/>
            </w:tcBorders>
            <w:shd w:val="clear" w:color="auto" w:fill="auto"/>
            <w:noWrap/>
          </w:tcPr>
          <w:p w:rsidR="005C4C2D" w:rsidRPr="005C4C2D" w:rsidRDefault="005C4C2D" w:rsidP="005C4C2D">
            <w:pPr>
              <w:spacing w:line="180" w:lineRule="exact"/>
              <w:rPr>
                <w:b/>
                <w:snapToGrid w:val="0"/>
                <w:color w:val="000000"/>
                <w:sz w:val="22"/>
                <w:szCs w:val="22"/>
              </w:rPr>
            </w:pPr>
          </w:p>
        </w:tc>
        <w:tc>
          <w:tcPr>
            <w:tcW w:w="931" w:type="dxa"/>
            <w:tcBorders>
              <w:top w:val="single" w:sz="4" w:space="0" w:color="auto"/>
              <w:left w:val="nil"/>
              <w:right w:val="nil"/>
            </w:tcBorders>
            <w:shd w:val="clear" w:color="auto" w:fill="auto"/>
            <w:noWrap/>
            <w:vAlign w:val="bottom"/>
          </w:tcPr>
          <w:p w:rsidR="005C4C2D" w:rsidRPr="005C4C2D" w:rsidRDefault="005C4C2D" w:rsidP="005C4C2D">
            <w:pPr>
              <w:spacing w:line="180" w:lineRule="exact"/>
              <w:jc w:val="right"/>
              <w:rPr>
                <w:b/>
                <w:bCs/>
                <w:sz w:val="22"/>
                <w:szCs w:val="22"/>
              </w:rPr>
            </w:pPr>
          </w:p>
        </w:tc>
        <w:tc>
          <w:tcPr>
            <w:tcW w:w="1102" w:type="dxa"/>
            <w:tcBorders>
              <w:top w:val="single" w:sz="4" w:space="0" w:color="auto"/>
              <w:left w:val="nil"/>
            </w:tcBorders>
            <w:shd w:val="clear" w:color="auto" w:fill="auto"/>
            <w:noWrap/>
            <w:vAlign w:val="bottom"/>
          </w:tcPr>
          <w:p w:rsidR="005C4C2D" w:rsidRPr="005C4C2D" w:rsidRDefault="005C4C2D" w:rsidP="005C4C2D">
            <w:pPr>
              <w:spacing w:line="180" w:lineRule="exact"/>
              <w:jc w:val="right"/>
              <w:rPr>
                <w:b/>
                <w:bCs/>
                <w:sz w:val="22"/>
                <w:szCs w:val="22"/>
              </w:rPr>
            </w:pPr>
          </w:p>
        </w:tc>
        <w:tc>
          <w:tcPr>
            <w:tcW w:w="963" w:type="dxa"/>
            <w:tcBorders>
              <w:top w:val="single" w:sz="4" w:space="0" w:color="auto"/>
            </w:tcBorders>
            <w:shd w:val="clear" w:color="auto" w:fill="auto"/>
            <w:vAlign w:val="bottom"/>
          </w:tcPr>
          <w:p w:rsidR="005C4C2D" w:rsidRPr="005C4C2D" w:rsidRDefault="005C4C2D" w:rsidP="005C4C2D">
            <w:pPr>
              <w:spacing w:line="180" w:lineRule="exact"/>
              <w:jc w:val="right"/>
              <w:rPr>
                <w:b/>
                <w:bCs/>
                <w:sz w:val="22"/>
                <w:szCs w:val="22"/>
              </w:rPr>
            </w:pPr>
          </w:p>
        </w:tc>
        <w:tc>
          <w:tcPr>
            <w:tcW w:w="1495" w:type="dxa"/>
            <w:tcBorders>
              <w:top w:val="single" w:sz="4" w:space="0" w:color="auto"/>
            </w:tcBorders>
            <w:shd w:val="clear" w:color="auto" w:fill="auto"/>
            <w:vAlign w:val="bottom"/>
          </w:tcPr>
          <w:p w:rsidR="005C4C2D" w:rsidRPr="005C4C2D" w:rsidRDefault="005C4C2D" w:rsidP="005C4C2D">
            <w:pPr>
              <w:spacing w:line="180" w:lineRule="exact"/>
              <w:jc w:val="right"/>
              <w:rPr>
                <w:b/>
                <w:bCs/>
                <w:sz w:val="22"/>
                <w:szCs w:val="22"/>
              </w:rPr>
            </w:pPr>
          </w:p>
        </w:tc>
        <w:tc>
          <w:tcPr>
            <w:tcW w:w="1200" w:type="dxa"/>
            <w:tcBorders>
              <w:top w:val="single" w:sz="4" w:space="0" w:color="auto"/>
              <w:left w:val="nil"/>
              <w:right w:val="nil"/>
            </w:tcBorders>
            <w:shd w:val="clear" w:color="auto" w:fill="auto"/>
            <w:noWrap/>
            <w:vAlign w:val="bottom"/>
          </w:tcPr>
          <w:p w:rsidR="005C4C2D" w:rsidRPr="005C4C2D" w:rsidRDefault="005C4C2D" w:rsidP="005C4C2D">
            <w:pPr>
              <w:spacing w:line="180" w:lineRule="exact"/>
              <w:jc w:val="right"/>
              <w:rPr>
                <w:b/>
                <w:bCs/>
                <w:sz w:val="22"/>
                <w:szCs w:val="22"/>
              </w:rPr>
            </w:pPr>
          </w:p>
        </w:tc>
      </w:tr>
      <w:tr w:rsidR="005C4C2D" w:rsidRPr="005C4C2D" w:rsidTr="005C4C2D">
        <w:trPr>
          <w:trHeight w:val="197"/>
          <w:jc w:val="center"/>
        </w:trPr>
        <w:tc>
          <w:tcPr>
            <w:tcW w:w="3790" w:type="dxa"/>
            <w:shd w:val="clear" w:color="auto" w:fill="auto"/>
            <w:noWrap/>
            <w:vAlign w:val="bottom"/>
          </w:tcPr>
          <w:p w:rsidR="005C4C2D" w:rsidRPr="005C4C2D" w:rsidRDefault="005C4C2D" w:rsidP="005C4C2D">
            <w:pPr>
              <w:spacing w:line="240" w:lineRule="exact"/>
              <w:rPr>
                <w:b/>
                <w:snapToGrid w:val="0"/>
                <w:color w:val="000000"/>
                <w:sz w:val="22"/>
                <w:szCs w:val="22"/>
              </w:rPr>
            </w:pPr>
            <w:r w:rsidRPr="005C4C2D">
              <w:rPr>
                <w:b/>
                <w:snapToGrid w:val="0"/>
                <w:color w:val="000000"/>
                <w:sz w:val="22"/>
                <w:szCs w:val="22"/>
              </w:rPr>
              <w:t>Усього</w:t>
            </w:r>
          </w:p>
        </w:tc>
        <w:tc>
          <w:tcPr>
            <w:tcW w:w="931" w:type="dxa"/>
            <w:shd w:val="clear" w:color="auto" w:fill="auto"/>
            <w:noWrap/>
            <w:vAlign w:val="bottom"/>
          </w:tcPr>
          <w:p w:rsidR="005C4C2D" w:rsidRPr="005C4C2D" w:rsidRDefault="005C4C2D" w:rsidP="005C4C2D">
            <w:pPr>
              <w:jc w:val="right"/>
              <w:rPr>
                <w:b/>
                <w:sz w:val="22"/>
                <w:szCs w:val="22"/>
              </w:rPr>
            </w:pPr>
            <w:r w:rsidRPr="005C4C2D">
              <w:rPr>
                <w:b/>
                <w:sz w:val="22"/>
                <w:szCs w:val="22"/>
              </w:rPr>
              <w:t>20121,0</w:t>
            </w:r>
          </w:p>
        </w:tc>
        <w:tc>
          <w:tcPr>
            <w:tcW w:w="1102" w:type="dxa"/>
            <w:shd w:val="clear" w:color="auto" w:fill="auto"/>
            <w:noWrap/>
            <w:vAlign w:val="bottom"/>
          </w:tcPr>
          <w:p w:rsidR="005C4C2D" w:rsidRPr="005C4C2D" w:rsidRDefault="005C4C2D" w:rsidP="005C4C2D">
            <w:pPr>
              <w:jc w:val="right"/>
              <w:rPr>
                <w:b/>
                <w:bCs/>
                <w:sz w:val="22"/>
                <w:szCs w:val="22"/>
              </w:rPr>
            </w:pPr>
            <w:r w:rsidRPr="005C4C2D">
              <w:rPr>
                <w:b/>
                <w:bCs/>
                <w:sz w:val="22"/>
                <w:szCs w:val="22"/>
              </w:rPr>
              <w:t>99,0</w:t>
            </w:r>
          </w:p>
        </w:tc>
        <w:tc>
          <w:tcPr>
            <w:tcW w:w="963" w:type="dxa"/>
            <w:shd w:val="clear" w:color="auto" w:fill="auto"/>
            <w:vAlign w:val="bottom"/>
          </w:tcPr>
          <w:p w:rsidR="005C4C2D" w:rsidRPr="005C4C2D" w:rsidRDefault="005C4C2D" w:rsidP="005C4C2D">
            <w:pPr>
              <w:jc w:val="right"/>
              <w:rPr>
                <w:b/>
                <w:bCs/>
                <w:sz w:val="22"/>
                <w:szCs w:val="22"/>
              </w:rPr>
            </w:pPr>
            <w:r w:rsidRPr="005C4C2D">
              <w:rPr>
                <w:b/>
                <w:bCs/>
                <w:sz w:val="22"/>
                <w:szCs w:val="22"/>
              </w:rPr>
              <w:t>122,0</w:t>
            </w:r>
          </w:p>
        </w:tc>
        <w:tc>
          <w:tcPr>
            <w:tcW w:w="1495" w:type="dxa"/>
            <w:shd w:val="clear" w:color="auto" w:fill="auto"/>
            <w:vAlign w:val="bottom"/>
          </w:tcPr>
          <w:p w:rsidR="005C4C2D" w:rsidRPr="005C4C2D" w:rsidRDefault="005C4C2D" w:rsidP="005C4C2D">
            <w:pPr>
              <w:jc w:val="right"/>
              <w:rPr>
                <w:b/>
                <w:bCs/>
                <w:sz w:val="22"/>
                <w:szCs w:val="22"/>
              </w:rPr>
            </w:pPr>
            <w:r w:rsidRPr="005C4C2D">
              <w:rPr>
                <w:b/>
                <w:bCs/>
                <w:sz w:val="22"/>
                <w:szCs w:val="22"/>
              </w:rPr>
              <w:t>3,6</w:t>
            </w:r>
          </w:p>
        </w:tc>
        <w:tc>
          <w:tcPr>
            <w:tcW w:w="1200" w:type="dxa"/>
            <w:tcBorders>
              <w:left w:val="nil"/>
            </w:tcBorders>
            <w:shd w:val="clear" w:color="auto" w:fill="auto"/>
            <w:noWrap/>
            <w:vAlign w:val="bottom"/>
          </w:tcPr>
          <w:p w:rsidR="005C4C2D" w:rsidRPr="005C4C2D" w:rsidRDefault="005C4C2D" w:rsidP="005C4C2D">
            <w:pPr>
              <w:jc w:val="right"/>
              <w:rPr>
                <w:b/>
                <w:bCs/>
                <w:sz w:val="22"/>
                <w:szCs w:val="22"/>
              </w:rPr>
            </w:pPr>
            <w:r w:rsidRPr="005C4C2D">
              <w:rPr>
                <w:b/>
                <w:bCs/>
                <w:sz w:val="22"/>
                <w:szCs w:val="22"/>
              </w:rPr>
              <w:t>100,0</w:t>
            </w:r>
          </w:p>
        </w:tc>
      </w:tr>
      <w:tr w:rsidR="005C4C2D" w:rsidRPr="005C4C2D" w:rsidTr="005C4C2D">
        <w:trPr>
          <w:trHeight w:val="312"/>
          <w:jc w:val="center"/>
        </w:trPr>
        <w:tc>
          <w:tcPr>
            <w:tcW w:w="3790" w:type="dxa"/>
            <w:shd w:val="clear" w:color="auto" w:fill="auto"/>
            <w:noWrap/>
            <w:vAlign w:val="center"/>
          </w:tcPr>
          <w:p w:rsidR="005C4C2D" w:rsidRPr="005C4C2D" w:rsidRDefault="005C4C2D" w:rsidP="005C4C2D">
            <w:pPr>
              <w:spacing w:line="240" w:lineRule="exact"/>
              <w:rPr>
                <w:bCs/>
                <w:sz w:val="22"/>
                <w:szCs w:val="22"/>
              </w:rPr>
            </w:pPr>
            <w:r w:rsidRPr="005C4C2D">
              <w:rPr>
                <w:bCs/>
                <w:sz w:val="22"/>
                <w:szCs w:val="22"/>
              </w:rPr>
              <w:t>Сільське господарство, лісове господарство та рибне господарство</w:t>
            </w:r>
          </w:p>
        </w:tc>
        <w:tc>
          <w:tcPr>
            <w:tcW w:w="931" w:type="dxa"/>
            <w:shd w:val="clear" w:color="auto" w:fill="auto"/>
            <w:noWrap/>
            <w:vAlign w:val="bottom"/>
          </w:tcPr>
          <w:p w:rsidR="005C4C2D" w:rsidRPr="005C4C2D" w:rsidRDefault="005C4C2D" w:rsidP="005C4C2D">
            <w:pPr>
              <w:jc w:val="right"/>
              <w:rPr>
                <w:sz w:val="22"/>
                <w:szCs w:val="22"/>
              </w:rPr>
            </w:pPr>
            <w:r w:rsidRPr="005C4C2D">
              <w:rPr>
                <w:sz w:val="22"/>
                <w:szCs w:val="22"/>
              </w:rPr>
              <w:t>196,0</w:t>
            </w:r>
          </w:p>
        </w:tc>
        <w:tc>
          <w:tcPr>
            <w:tcW w:w="1102" w:type="dxa"/>
            <w:shd w:val="clear" w:color="auto" w:fill="auto"/>
            <w:noWrap/>
            <w:vAlign w:val="bottom"/>
          </w:tcPr>
          <w:p w:rsidR="005C4C2D" w:rsidRPr="005C4C2D" w:rsidRDefault="005C4C2D" w:rsidP="005C4C2D">
            <w:pPr>
              <w:jc w:val="right"/>
              <w:rPr>
                <w:sz w:val="22"/>
                <w:szCs w:val="22"/>
              </w:rPr>
            </w:pPr>
            <w:r w:rsidRPr="005C4C2D">
              <w:rPr>
                <w:sz w:val="22"/>
                <w:szCs w:val="22"/>
              </w:rPr>
              <w:t>х</w:t>
            </w:r>
          </w:p>
        </w:tc>
        <w:tc>
          <w:tcPr>
            <w:tcW w:w="963" w:type="dxa"/>
            <w:shd w:val="clear" w:color="auto" w:fill="auto"/>
            <w:vAlign w:val="bottom"/>
          </w:tcPr>
          <w:p w:rsidR="005C4C2D" w:rsidRPr="005C4C2D" w:rsidRDefault="005C4C2D" w:rsidP="005C4C2D">
            <w:pPr>
              <w:jc w:val="right"/>
              <w:rPr>
                <w:sz w:val="22"/>
                <w:szCs w:val="22"/>
              </w:rPr>
            </w:pPr>
            <w:r w:rsidRPr="005C4C2D">
              <w:rPr>
                <w:sz w:val="22"/>
                <w:szCs w:val="22"/>
              </w:rPr>
              <w:t>х</w:t>
            </w:r>
          </w:p>
        </w:tc>
        <w:tc>
          <w:tcPr>
            <w:tcW w:w="1495" w:type="dxa"/>
            <w:shd w:val="clear" w:color="auto" w:fill="auto"/>
            <w:vAlign w:val="bottom"/>
          </w:tcPr>
          <w:p w:rsidR="005C4C2D" w:rsidRPr="005C4C2D" w:rsidRDefault="005C4C2D" w:rsidP="005C4C2D">
            <w:pPr>
              <w:jc w:val="right"/>
              <w:rPr>
                <w:sz w:val="22"/>
                <w:szCs w:val="22"/>
                <w:lang w:val="ru-RU"/>
              </w:rPr>
            </w:pPr>
            <w:r w:rsidRPr="005C4C2D">
              <w:rPr>
                <w:sz w:val="22"/>
                <w:szCs w:val="22"/>
                <w:lang w:val="ru-RU"/>
              </w:rPr>
              <w:t>0,3</w:t>
            </w:r>
          </w:p>
        </w:tc>
        <w:tc>
          <w:tcPr>
            <w:tcW w:w="1200" w:type="dxa"/>
            <w:shd w:val="clear" w:color="auto" w:fill="auto"/>
            <w:noWrap/>
            <w:vAlign w:val="bottom"/>
          </w:tcPr>
          <w:p w:rsidR="005C4C2D" w:rsidRPr="005C4C2D" w:rsidRDefault="005C4C2D" w:rsidP="005C4C2D">
            <w:pPr>
              <w:jc w:val="right"/>
              <w:rPr>
                <w:sz w:val="22"/>
                <w:szCs w:val="22"/>
                <w:lang w:val="ru-RU"/>
              </w:rPr>
            </w:pPr>
            <w:r w:rsidRPr="005C4C2D">
              <w:rPr>
                <w:sz w:val="22"/>
                <w:szCs w:val="22"/>
                <w:lang w:val="ru-RU"/>
              </w:rPr>
              <w:t>1,0</w:t>
            </w:r>
          </w:p>
        </w:tc>
      </w:tr>
      <w:tr w:rsidR="005C4C2D" w:rsidRPr="005C4C2D" w:rsidTr="005C4C2D">
        <w:trPr>
          <w:trHeight w:val="183"/>
          <w:jc w:val="center"/>
        </w:trPr>
        <w:tc>
          <w:tcPr>
            <w:tcW w:w="3790" w:type="dxa"/>
            <w:shd w:val="clear" w:color="auto" w:fill="auto"/>
            <w:noWrap/>
            <w:vAlign w:val="center"/>
          </w:tcPr>
          <w:p w:rsidR="005C4C2D" w:rsidRPr="005C4C2D" w:rsidRDefault="005C4C2D" w:rsidP="005C4C2D">
            <w:pPr>
              <w:spacing w:line="240" w:lineRule="exact"/>
              <w:ind w:left="221" w:hanging="51"/>
              <w:rPr>
                <w:bCs/>
                <w:sz w:val="22"/>
                <w:szCs w:val="22"/>
              </w:rPr>
            </w:pPr>
            <w:r w:rsidRPr="005C4C2D">
              <w:rPr>
                <w:bCs/>
                <w:sz w:val="22"/>
                <w:szCs w:val="22"/>
              </w:rPr>
              <w:t>у т.ч. сільське господарство</w:t>
            </w:r>
          </w:p>
        </w:tc>
        <w:tc>
          <w:tcPr>
            <w:tcW w:w="931" w:type="dxa"/>
            <w:shd w:val="clear" w:color="auto" w:fill="auto"/>
            <w:noWrap/>
            <w:vAlign w:val="bottom"/>
          </w:tcPr>
          <w:p w:rsidR="005C4C2D" w:rsidRPr="005C4C2D" w:rsidRDefault="005C4C2D" w:rsidP="005C4C2D">
            <w:pPr>
              <w:jc w:val="right"/>
              <w:rPr>
                <w:sz w:val="22"/>
                <w:szCs w:val="22"/>
              </w:rPr>
            </w:pPr>
            <w:r w:rsidRPr="005C4C2D">
              <w:rPr>
                <w:sz w:val="22"/>
                <w:szCs w:val="22"/>
              </w:rPr>
              <w:t>196,0</w:t>
            </w:r>
          </w:p>
        </w:tc>
        <w:tc>
          <w:tcPr>
            <w:tcW w:w="1102" w:type="dxa"/>
            <w:shd w:val="clear" w:color="auto" w:fill="auto"/>
            <w:noWrap/>
            <w:vAlign w:val="bottom"/>
          </w:tcPr>
          <w:p w:rsidR="005C4C2D" w:rsidRPr="005C4C2D" w:rsidRDefault="005C4C2D" w:rsidP="005C4C2D">
            <w:pPr>
              <w:jc w:val="right"/>
              <w:rPr>
                <w:sz w:val="22"/>
                <w:szCs w:val="22"/>
              </w:rPr>
            </w:pPr>
            <w:r w:rsidRPr="005C4C2D">
              <w:rPr>
                <w:sz w:val="22"/>
                <w:szCs w:val="22"/>
              </w:rPr>
              <w:t>х</w:t>
            </w:r>
          </w:p>
        </w:tc>
        <w:tc>
          <w:tcPr>
            <w:tcW w:w="963" w:type="dxa"/>
            <w:shd w:val="clear" w:color="auto" w:fill="auto"/>
            <w:vAlign w:val="bottom"/>
          </w:tcPr>
          <w:p w:rsidR="005C4C2D" w:rsidRPr="005C4C2D" w:rsidRDefault="005C4C2D" w:rsidP="005C4C2D">
            <w:pPr>
              <w:jc w:val="right"/>
              <w:rPr>
                <w:sz w:val="22"/>
                <w:szCs w:val="22"/>
              </w:rPr>
            </w:pPr>
            <w:r w:rsidRPr="005C4C2D">
              <w:rPr>
                <w:sz w:val="22"/>
                <w:szCs w:val="22"/>
              </w:rPr>
              <w:t>х</w:t>
            </w:r>
          </w:p>
        </w:tc>
        <w:tc>
          <w:tcPr>
            <w:tcW w:w="1495" w:type="dxa"/>
            <w:shd w:val="clear" w:color="auto" w:fill="auto"/>
            <w:vAlign w:val="bottom"/>
          </w:tcPr>
          <w:p w:rsidR="005C4C2D" w:rsidRPr="005C4C2D" w:rsidRDefault="005C4C2D" w:rsidP="005C4C2D">
            <w:pPr>
              <w:jc w:val="right"/>
              <w:rPr>
                <w:sz w:val="22"/>
                <w:szCs w:val="22"/>
              </w:rPr>
            </w:pPr>
            <w:r w:rsidRPr="005C4C2D">
              <w:rPr>
                <w:sz w:val="22"/>
                <w:szCs w:val="22"/>
              </w:rPr>
              <w:t>0,3</w:t>
            </w:r>
          </w:p>
        </w:tc>
        <w:tc>
          <w:tcPr>
            <w:tcW w:w="1200" w:type="dxa"/>
            <w:shd w:val="clear" w:color="auto" w:fill="auto"/>
            <w:noWrap/>
            <w:vAlign w:val="bottom"/>
          </w:tcPr>
          <w:p w:rsidR="005C4C2D" w:rsidRPr="005C4C2D" w:rsidRDefault="005C4C2D" w:rsidP="005C4C2D">
            <w:pPr>
              <w:jc w:val="right"/>
              <w:rPr>
                <w:sz w:val="22"/>
                <w:szCs w:val="22"/>
              </w:rPr>
            </w:pPr>
            <w:r w:rsidRPr="005C4C2D">
              <w:rPr>
                <w:sz w:val="22"/>
                <w:szCs w:val="22"/>
              </w:rPr>
              <w:t>1,0</w:t>
            </w:r>
          </w:p>
        </w:tc>
      </w:tr>
      <w:tr w:rsidR="005C4C2D" w:rsidRPr="005C4C2D" w:rsidTr="005C4C2D">
        <w:trPr>
          <w:trHeight w:val="182"/>
          <w:jc w:val="center"/>
        </w:trPr>
        <w:tc>
          <w:tcPr>
            <w:tcW w:w="3790" w:type="dxa"/>
            <w:shd w:val="clear" w:color="auto" w:fill="auto"/>
            <w:noWrap/>
            <w:vAlign w:val="center"/>
          </w:tcPr>
          <w:p w:rsidR="005C4C2D" w:rsidRPr="005C4C2D" w:rsidRDefault="005C4C2D" w:rsidP="005C4C2D">
            <w:pPr>
              <w:spacing w:line="240" w:lineRule="exact"/>
              <w:outlineLvl w:val="0"/>
              <w:rPr>
                <w:bCs/>
                <w:sz w:val="22"/>
                <w:szCs w:val="22"/>
              </w:rPr>
            </w:pPr>
            <w:r w:rsidRPr="005C4C2D">
              <w:rPr>
                <w:bCs/>
                <w:sz w:val="22"/>
                <w:szCs w:val="22"/>
              </w:rPr>
              <w:t>Промисловість</w:t>
            </w:r>
          </w:p>
        </w:tc>
        <w:tc>
          <w:tcPr>
            <w:tcW w:w="931" w:type="dxa"/>
            <w:shd w:val="clear" w:color="auto" w:fill="auto"/>
            <w:noWrap/>
            <w:vAlign w:val="bottom"/>
          </w:tcPr>
          <w:p w:rsidR="005C4C2D" w:rsidRPr="005C4C2D" w:rsidRDefault="005C4C2D" w:rsidP="005C4C2D">
            <w:pPr>
              <w:jc w:val="right"/>
              <w:rPr>
                <w:sz w:val="22"/>
                <w:szCs w:val="22"/>
              </w:rPr>
            </w:pPr>
            <w:r w:rsidRPr="005C4C2D">
              <w:rPr>
                <w:sz w:val="22"/>
                <w:szCs w:val="22"/>
              </w:rPr>
              <w:t>7191,5</w:t>
            </w:r>
          </w:p>
        </w:tc>
        <w:tc>
          <w:tcPr>
            <w:tcW w:w="1102" w:type="dxa"/>
            <w:shd w:val="clear" w:color="auto" w:fill="auto"/>
            <w:noWrap/>
          </w:tcPr>
          <w:p w:rsidR="005C4C2D" w:rsidRPr="005C4C2D" w:rsidRDefault="005C4C2D" w:rsidP="005C4C2D">
            <w:pPr>
              <w:jc w:val="right"/>
              <w:rPr>
                <w:sz w:val="22"/>
                <w:szCs w:val="22"/>
              </w:rPr>
            </w:pPr>
            <w:r w:rsidRPr="005C4C2D">
              <w:rPr>
                <w:sz w:val="22"/>
                <w:szCs w:val="22"/>
              </w:rPr>
              <w:t>100,8</w:t>
            </w:r>
          </w:p>
        </w:tc>
        <w:tc>
          <w:tcPr>
            <w:tcW w:w="963" w:type="dxa"/>
            <w:shd w:val="clear" w:color="auto" w:fill="auto"/>
          </w:tcPr>
          <w:p w:rsidR="005C4C2D" w:rsidRPr="005C4C2D" w:rsidRDefault="005C4C2D" w:rsidP="005C4C2D">
            <w:pPr>
              <w:jc w:val="right"/>
              <w:rPr>
                <w:sz w:val="22"/>
                <w:szCs w:val="22"/>
              </w:rPr>
            </w:pPr>
            <w:r w:rsidRPr="005C4C2D">
              <w:rPr>
                <w:sz w:val="22"/>
                <w:szCs w:val="22"/>
              </w:rPr>
              <w:t>161,5</w:t>
            </w:r>
          </w:p>
        </w:tc>
        <w:tc>
          <w:tcPr>
            <w:tcW w:w="1495" w:type="dxa"/>
            <w:shd w:val="clear" w:color="auto" w:fill="auto"/>
          </w:tcPr>
          <w:p w:rsidR="005C4C2D" w:rsidRPr="005C4C2D" w:rsidRDefault="005C4C2D" w:rsidP="005C4C2D">
            <w:pPr>
              <w:jc w:val="right"/>
              <w:rPr>
                <w:sz w:val="22"/>
                <w:szCs w:val="22"/>
              </w:rPr>
            </w:pPr>
            <w:r w:rsidRPr="005C4C2D">
              <w:rPr>
                <w:sz w:val="22"/>
                <w:szCs w:val="22"/>
              </w:rPr>
              <w:t>5,4</w:t>
            </w:r>
          </w:p>
        </w:tc>
        <w:tc>
          <w:tcPr>
            <w:tcW w:w="1200" w:type="dxa"/>
            <w:shd w:val="clear" w:color="auto" w:fill="auto"/>
            <w:noWrap/>
          </w:tcPr>
          <w:p w:rsidR="005C4C2D" w:rsidRPr="005C4C2D" w:rsidRDefault="005C4C2D" w:rsidP="005C4C2D">
            <w:pPr>
              <w:jc w:val="right"/>
              <w:rPr>
                <w:sz w:val="22"/>
                <w:szCs w:val="22"/>
              </w:rPr>
            </w:pPr>
            <w:r w:rsidRPr="005C4C2D">
              <w:rPr>
                <w:sz w:val="22"/>
                <w:szCs w:val="22"/>
              </w:rPr>
              <w:t>35,7</w:t>
            </w:r>
          </w:p>
        </w:tc>
      </w:tr>
      <w:tr w:rsidR="005C4C2D" w:rsidRPr="005C4C2D" w:rsidTr="005C4C2D">
        <w:trPr>
          <w:trHeight w:val="413"/>
          <w:jc w:val="center"/>
        </w:trPr>
        <w:tc>
          <w:tcPr>
            <w:tcW w:w="3790" w:type="dxa"/>
            <w:shd w:val="clear" w:color="auto" w:fill="auto"/>
            <w:noWrap/>
            <w:vAlign w:val="center"/>
          </w:tcPr>
          <w:p w:rsidR="005C4C2D" w:rsidRPr="005C4C2D" w:rsidRDefault="005C4C2D" w:rsidP="005C4C2D">
            <w:pPr>
              <w:rPr>
                <w:sz w:val="22"/>
                <w:szCs w:val="22"/>
              </w:rPr>
            </w:pPr>
            <w:r w:rsidRPr="005C4C2D">
              <w:rPr>
                <w:sz w:val="22"/>
                <w:szCs w:val="22"/>
              </w:rPr>
              <w:t xml:space="preserve">  Добувна промисловість і    </w:t>
            </w:r>
          </w:p>
          <w:p w:rsidR="005C4C2D" w:rsidRPr="005C4C2D" w:rsidRDefault="005C4C2D" w:rsidP="005C4C2D">
            <w:pPr>
              <w:rPr>
                <w:sz w:val="22"/>
                <w:szCs w:val="22"/>
              </w:rPr>
            </w:pPr>
            <w:r w:rsidRPr="005C4C2D">
              <w:rPr>
                <w:sz w:val="22"/>
                <w:szCs w:val="22"/>
              </w:rPr>
              <w:t xml:space="preserve">  розроблення кар</w:t>
            </w:r>
            <w:r w:rsidRPr="005C4C2D">
              <w:rPr>
                <w:rFonts w:ascii="Arial" w:hAnsi="Arial" w:cs="Arial"/>
                <w:sz w:val="22"/>
                <w:szCs w:val="22"/>
              </w:rPr>
              <w:t>'</w:t>
            </w:r>
            <w:r w:rsidRPr="005C4C2D">
              <w:rPr>
                <w:sz w:val="22"/>
                <w:szCs w:val="22"/>
              </w:rPr>
              <w:t>єрів</w:t>
            </w:r>
          </w:p>
        </w:tc>
        <w:tc>
          <w:tcPr>
            <w:tcW w:w="931" w:type="dxa"/>
            <w:shd w:val="clear" w:color="auto" w:fill="auto"/>
            <w:noWrap/>
            <w:vAlign w:val="bottom"/>
          </w:tcPr>
          <w:p w:rsidR="005C4C2D" w:rsidRPr="005C4C2D" w:rsidRDefault="005C4C2D" w:rsidP="005C4C2D">
            <w:pPr>
              <w:jc w:val="right"/>
              <w:rPr>
                <w:sz w:val="24"/>
                <w:szCs w:val="24"/>
                <w:lang w:val="en-US"/>
              </w:rPr>
            </w:pPr>
            <w:r w:rsidRPr="005C4C2D">
              <w:rPr>
                <w:sz w:val="24"/>
                <w:szCs w:val="24"/>
                <w:lang w:val="en-US"/>
              </w:rPr>
              <w:t>–</w:t>
            </w:r>
          </w:p>
        </w:tc>
        <w:tc>
          <w:tcPr>
            <w:tcW w:w="1102" w:type="dxa"/>
            <w:shd w:val="clear" w:color="auto" w:fill="auto"/>
            <w:noWrap/>
            <w:vAlign w:val="bottom"/>
          </w:tcPr>
          <w:p w:rsidR="005C4C2D" w:rsidRPr="005C4C2D" w:rsidRDefault="005C4C2D" w:rsidP="005C4C2D">
            <w:pPr>
              <w:spacing w:line="180" w:lineRule="exact"/>
              <w:jc w:val="right"/>
              <w:rPr>
                <w:snapToGrid w:val="0"/>
                <w:color w:val="000000"/>
                <w:sz w:val="24"/>
                <w:szCs w:val="24"/>
              </w:rPr>
            </w:pPr>
            <w:r w:rsidRPr="005C4C2D">
              <w:rPr>
                <w:snapToGrid w:val="0"/>
                <w:color w:val="000000"/>
                <w:sz w:val="24"/>
                <w:szCs w:val="24"/>
              </w:rPr>
              <w:t>–</w:t>
            </w:r>
          </w:p>
        </w:tc>
        <w:tc>
          <w:tcPr>
            <w:tcW w:w="963" w:type="dxa"/>
            <w:shd w:val="clear" w:color="auto" w:fill="auto"/>
            <w:vAlign w:val="bottom"/>
          </w:tcPr>
          <w:p w:rsidR="005C4C2D" w:rsidRPr="005C4C2D" w:rsidRDefault="005C4C2D" w:rsidP="005C4C2D">
            <w:pPr>
              <w:spacing w:line="220" w:lineRule="exact"/>
              <w:jc w:val="right"/>
              <w:rPr>
                <w:snapToGrid w:val="0"/>
                <w:color w:val="000000"/>
                <w:sz w:val="24"/>
                <w:szCs w:val="24"/>
              </w:rPr>
            </w:pPr>
            <w:r w:rsidRPr="005C4C2D">
              <w:rPr>
                <w:snapToGrid w:val="0"/>
                <w:color w:val="000000"/>
                <w:sz w:val="24"/>
                <w:szCs w:val="24"/>
              </w:rPr>
              <w:t>–</w:t>
            </w:r>
          </w:p>
        </w:tc>
        <w:tc>
          <w:tcPr>
            <w:tcW w:w="1495" w:type="dxa"/>
            <w:shd w:val="clear" w:color="auto" w:fill="auto"/>
            <w:vAlign w:val="bottom"/>
          </w:tcPr>
          <w:p w:rsidR="005C4C2D" w:rsidRPr="005C4C2D" w:rsidRDefault="005C4C2D" w:rsidP="005C4C2D">
            <w:pPr>
              <w:jc w:val="right"/>
              <w:rPr>
                <w:sz w:val="24"/>
                <w:szCs w:val="24"/>
              </w:rPr>
            </w:pPr>
            <w:r w:rsidRPr="005C4C2D">
              <w:rPr>
                <w:sz w:val="24"/>
                <w:szCs w:val="24"/>
              </w:rPr>
              <w:t>–</w:t>
            </w:r>
          </w:p>
        </w:tc>
        <w:tc>
          <w:tcPr>
            <w:tcW w:w="1200" w:type="dxa"/>
            <w:shd w:val="clear" w:color="auto" w:fill="auto"/>
            <w:noWrap/>
            <w:vAlign w:val="bottom"/>
          </w:tcPr>
          <w:p w:rsidR="005C4C2D" w:rsidRPr="005C4C2D" w:rsidRDefault="005C4C2D" w:rsidP="005C4C2D">
            <w:pPr>
              <w:jc w:val="right"/>
              <w:rPr>
                <w:sz w:val="24"/>
                <w:szCs w:val="24"/>
              </w:rPr>
            </w:pPr>
            <w:r w:rsidRPr="005C4C2D">
              <w:rPr>
                <w:sz w:val="24"/>
                <w:szCs w:val="24"/>
              </w:rPr>
              <w:t>–</w:t>
            </w:r>
          </w:p>
        </w:tc>
      </w:tr>
      <w:tr w:rsidR="005C4C2D" w:rsidRPr="005C4C2D" w:rsidTr="005C4C2D">
        <w:trPr>
          <w:trHeight w:val="182"/>
          <w:jc w:val="center"/>
        </w:trPr>
        <w:tc>
          <w:tcPr>
            <w:tcW w:w="3790" w:type="dxa"/>
            <w:shd w:val="clear" w:color="auto" w:fill="auto"/>
            <w:noWrap/>
            <w:vAlign w:val="center"/>
          </w:tcPr>
          <w:p w:rsidR="005C4C2D" w:rsidRPr="005C4C2D" w:rsidRDefault="005C4C2D" w:rsidP="005C4C2D">
            <w:pPr>
              <w:rPr>
                <w:sz w:val="22"/>
                <w:szCs w:val="22"/>
              </w:rPr>
            </w:pPr>
            <w:r w:rsidRPr="005C4C2D">
              <w:rPr>
                <w:sz w:val="22"/>
                <w:szCs w:val="22"/>
              </w:rPr>
              <w:t xml:space="preserve">  Переробна промисловість</w:t>
            </w:r>
          </w:p>
        </w:tc>
        <w:tc>
          <w:tcPr>
            <w:tcW w:w="931" w:type="dxa"/>
            <w:shd w:val="clear" w:color="auto" w:fill="auto"/>
            <w:noWrap/>
            <w:vAlign w:val="bottom"/>
          </w:tcPr>
          <w:p w:rsidR="005C4C2D" w:rsidRPr="005C4C2D" w:rsidRDefault="005C4C2D" w:rsidP="005C4C2D">
            <w:pPr>
              <w:jc w:val="right"/>
              <w:rPr>
                <w:sz w:val="22"/>
                <w:szCs w:val="22"/>
              </w:rPr>
            </w:pPr>
            <w:r w:rsidRPr="005C4C2D">
              <w:rPr>
                <w:sz w:val="22"/>
                <w:szCs w:val="22"/>
              </w:rPr>
              <w:t>5789,9</w:t>
            </w:r>
          </w:p>
        </w:tc>
        <w:tc>
          <w:tcPr>
            <w:tcW w:w="1102" w:type="dxa"/>
            <w:shd w:val="clear" w:color="auto" w:fill="auto"/>
            <w:noWrap/>
            <w:vAlign w:val="bottom"/>
          </w:tcPr>
          <w:p w:rsidR="005C4C2D" w:rsidRPr="005C4C2D" w:rsidRDefault="005C4C2D" w:rsidP="005C4C2D">
            <w:pPr>
              <w:spacing w:line="216" w:lineRule="auto"/>
              <w:jc w:val="right"/>
              <w:rPr>
                <w:sz w:val="22"/>
                <w:szCs w:val="22"/>
              </w:rPr>
            </w:pPr>
            <w:r w:rsidRPr="005C4C2D">
              <w:rPr>
                <w:sz w:val="22"/>
                <w:szCs w:val="22"/>
              </w:rPr>
              <w:t>103,5</w:t>
            </w:r>
          </w:p>
        </w:tc>
        <w:tc>
          <w:tcPr>
            <w:tcW w:w="963" w:type="dxa"/>
            <w:shd w:val="clear" w:color="auto" w:fill="auto"/>
            <w:vAlign w:val="bottom"/>
          </w:tcPr>
          <w:p w:rsidR="005C4C2D" w:rsidRPr="005C4C2D" w:rsidRDefault="005C4C2D" w:rsidP="005C4C2D">
            <w:pPr>
              <w:spacing w:line="216" w:lineRule="auto"/>
              <w:jc w:val="right"/>
              <w:rPr>
                <w:sz w:val="22"/>
                <w:szCs w:val="22"/>
              </w:rPr>
            </w:pPr>
            <w:r w:rsidRPr="005C4C2D">
              <w:rPr>
                <w:sz w:val="22"/>
                <w:szCs w:val="22"/>
              </w:rPr>
              <w:t>172,6</w:t>
            </w:r>
          </w:p>
        </w:tc>
        <w:tc>
          <w:tcPr>
            <w:tcW w:w="1495" w:type="dxa"/>
            <w:shd w:val="clear" w:color="auto" w:fill="auto"/>
            <w:vAlign w:val="bottom"/>
          </w:tcPr>
          <w:p w:rsidR="005C4C2D" w:rsidRPr="005C4C2D" w:rsidRDefault="005C4C2D" w:rsidP="005C4C2D">
            <w:pPr>
              <w:spacing w:line="216" w:lineRule="auto"/>
              <w:jc w:val="right"/>
              <w:rPr>
                <w:sz w:val="22"/>
                <w:szCs w:val="22"/>
              </w:rPr>
            </w:pPr>
            <w:r w:rsidRPr="005C4C2D">
              <w:rPr>
                <w:sz w:val="22"/>
                <w:szCs w:val="22"/>
              </w:rPr>
              <w:t>7,2</w:t>
            </w:r>
          </w:p>
        </w:tc>
        <w:tc>
          <w:tcPr>
            <w:tcW w:w="1200" w:type="dxa"/>
            <w:shd w:val="clear" w:color="auto" w:fill="auto"/>
            <w:noWrap/>
            <w:vAlign w:val="bottom"/>
          </w:tcPr>
          <w:p w:rsidR="005C4C2D" w:rsidRPr="005C4C2D" w:rsidRDefault="005C4C2D" w:rsidP="005C4C2D">
            <w:pPr>
              <w:spacing w:line="216" w:lineRule="auto"/>
              <w:jc w:val="right"/>
              <w:rPr>
                <w:sz w:val="22"/>
                <w:szCs w:val="22"/>
              </w:rPr>
            </w:pPr>
            <w:r w:rsidRPr="005C4C2D">
              <w:rPr>
                <w:sz w:val="22"/>
                <w:szCs w:val="22"/>
              </w:rPr>
              <w:t>28,8</w:t>
            </w:r>
          </w:p>
        </w:tc>
      </w:tr>
      <w:tr w:rsidR="005C4C2D" w:rsidRPr="005C4C2D" w:rsidTr="005C4C2D">
        <w:trPr>
          <w:trHeight w:val="182"/>
          <w:jc w:val="center"/>
        </w:trPr>
        <w:tc>
          <w:tcPr>
            <w:tcW w:w="3790" w:type="dxa"/>
            <w:shd w:val="clear" w:color="auto" w:fill="auto"/>
            <w:noWrap/>
            <w:vAlign w:val="center"/>
          </w:tcPr>
          <w:p w:rsidR="005C4C2D" w:rsidRPr="005C4C2D" w:rsidRDefault="005C4C2D" w:rsidP="005C4C2D">
            <w:pPr>
              <w:ind w:left="129"/>
              <w:rPr>
                <w:sz w:val="22"/>
                <w:szCs w:val="22"/>
              </w:rPr>
            </w:pPr>
            <w:r w:rsidRPr="005C4C2D">
              <w:rPr>
                <w:sz w:val="22"/>
                <w:szCs w:val="22"/>
              </w:rPr>
              <w:t>Постачання електроенергії, газу,</w:t>
            </w:r>
            <w:r w:rsidRPr="005C4C2D">
              <w:rPr>
                <w:sz w:val="22"/>
                <w:szCs w:val="22"/>
              </w:rPr>
              <w:br/>
              <w:t>пари та кондиційованого  повітря</w:t>
            </w:r>
          </w:p>
        </w:tc>
        <w:tc>
          <w:tcPr>
            <w:tcW w:w="931" w:type="dxa"/>
            <w:shd w:val="clear" w:color="auto" w:fill="auto"/>
            <w:noWrap/>
            <w:vAlign w:val="bottom"/>
          </w:tcPr>
          <w:p w:rsidR="005C4C2D" w:rsidRPr="005C4C2D" w:rsidRDefault="005C4C2D" w:rsidP="005C4C2D">
            <w:pPr>
              <w:spacing w:line="220" w:lineRule="exact"/>
              <w:jc w:val="right"/>
              <w:rPr>
                <w:snapToGrid w:val="0"/>
                <w:color w:val="000000"/>
                <w:sz w:val="22"/>
                <w:szCs w:val="22"/>
              </w:rPr>
            </w:pPr>
            <w:r w:rsidRPr="005C4C2D">
              <w:rPr>
                <w:snapToGrid w:val="0"/>
                <w:color w:val="000000"/>
                <w:sz w:val="22"/>
                <w:szCs w:val="22"/>
              </w:rPr>
              <w:t>591,6</w:t>
            </w:r>
          </w:p>
        </w:tc>
        <w:tc>
          <w:tcPr>
            <w:tcW w:w="1102" w:type="dxa"/>
            <w:shd w:val="clear" w:color="auto" w:fill="auto"/>
            <w:noWrap/>
            <w:vAlign w:val="bottom"/>
          </w:tcPr>
          <w:p w:rsidR="005C4C2D" w:rsidRPr="005C4C2D" w:rsidRDefault="005C4C2D" w:rsidP="005C4C2D">
            <w:pPr>
              <w:spacing w:line="220" w:lineRule="exact"/>
              <w:jc w:val="right"/>
              <w:rPr>
                <w:snapToGrid w:val="0"/>
                <w:color w:val="000000"/>
                <w:sz w:val="22"/>
                <w:szCs w:val="22"/>
              </w:rPr>
            </w:pPr>
            <w:r w:rsidRPr="005C4C2D">
              <w:rPr>
                <w:snapToGrid w:val="0"/>
                <w:color w:val="000000"/>
                <w:sz w:val="22"/>
                <w:szCs w:val="22"/>
              </w:rPr>
              <w:t>106,0</w:t>
            </w:r>
          </w:p>
        </w:tc>
        <w:tc>
          <w:tcPr>
            <w:tcW w:w="963" w:type="dxa"/>
            <w:shd w:val="clear" w:color="auto" w:fill="auto"/>
            <w:vAlign w:val="bottom"/>
          </w:tcPr>
          <w:p w:rsidR="005C4C2D" w:rsidRPr="005C4C2D" w:rsidRDefault="005C4C2D" w:rsidP="005C4C2D">
            <w:pPr>
              <w:spacing w:line="220" w:lineRule="exact"/>
              <w:jc w:val="right"/>
              <w:rPr>
                <w:snapToGrid w:val="0"/>
                <w:color w:val="000000"/>
                <w:sz w:val="22"/>
                <w:szCs w:val="22"/>
              </w:rPr>
            </w:pPr>
            <w:r w:rsidRPr="005C4C2D">
              <w:rPr>
                <w:snapToGrid w:val="0"/>
                <w:color w:val="000000"/>
                <w:sz w:val="22"/>
                <w:szCs w:val="22"/>
              </w:rPr>
              <w:t>255,2</w:t>
            </w:r>
          </w:p>
        </w:tc>
        <w:tc>
          <w:tcPr>
            <w:tcW w:w="1495" w:type="dxa"/>
            <w:shd w:val="clear" w:color="auto" w:fill="auto"/>
            <w:vAlign w:val="bottom"/>
          </w:tcPr>
          <w:p w:rsidR="005C4C2D" w:rsidRPr="005C4C2D" w:rsidRDefault="005C4C2D" w:rsidP="005C4C2D">
            <w:pPr>
              <w:spacing w:line="216" w:lineRule="auto"/>
              <w:jc w:val="right"/>
              <w:rPr>
                <w:sz w:val="22"/>
                <w:szCs w:val="22"/>
              </w:rPr>
            </w:pPr>
            <w:r w:rsidRPr="005C4C2D">
              <w:rPr>
                <w:sz w:val="22"/>
                <w:szCs w:val="22"/>
              </w:rPr>
              <w:t>1,9</w:t>
            </w:r>
          </w:p>
        </w:tc>
        <w:tc>
          <w:tcPr>
            <w:tcW w:w="1200" w:type="dxa"/>
            <w:shd w:val="clear" w:color="auto" w:fill="auto"/>
            <w:noWrap/>
            <w:vAlign w:val="bottom"/>
          </w:tcPr>
          <w:p w:rsidR="005C4C2D" w:rsidRPr="005C4C2D" w:rsidRDefault="005C4C2D" w:rsidP="005C4C2D">
            <w:pPr>
              <w:spacing w:line="216" w:lineRule="auto"/>
              <w:jc w:val="right"/>
              <w:rPr>
                <w:sz w:val="22"/>
                <w:szCs w:val="22"/>
              </w:rPr>
            </w:pPr>
            <w:r w:rsidRPr="005C4C2D">
              <w:rPr>
                <w:sz w:val="22"/>
                <w:szCs w:val="22"/>
              </w:rPr>
              <w:t>2,9</w:t>
            </w:r>
          </w:p>
        </w:tc>
      </w:tr>
      <w:tr w:rsidR="005C4C2D" w:rsidRPr="005C4C2D" w:rsidTr="005C4C2D">
        <w:trPr>
          <w:trHeight w:val="182"/>
          <w:jc w:val="center"/>
        </w:trPr>
        <w:tc>
          <w:tcPr>
            <w:tcW w:w="3790" w:type="dxa"/>
            <w:shd w:val="clear" w:color="auto" w:fill="auto"/>
            <w:noWrap/>
            <w:vAlign w:val="center"/>
          </w:tcPr>
          <w:p w:rsidR="005C4C2D" w:rsidRPr="005C4C2D" w:rsidRDefault="005C4C2D" w:rsidP="005C4C2D">
            <w:pPr>
              <w:rPr>
                <w:sz w:val="22"/>
                <w:szCs w:val="22"/>
              </w:rPr>
            </w:pPr>
            <w:r w:rsidRPr="005C4C2D">
              <w:rPr>
                <w:sz w:val="22"/>
                <w:szCs w:val="22"/>
              </w:rPr>
              <w:t xml:space="preserve">  Водопостачання; каналізація, </w:t>
            </w:r>
            <w:r w:rsidRPr="005C4C2D">
              <w:rPr>
                <w:sz w:val="22"/>
                <w:szCs w:val="22"/>
              </w:rPr>
              <w:br/>
              <w:t xml:space="preserve">  поводження з відходами </w:t>
            </w:r>
          </w:p>
        </w:tc>
        <w:tc>
          <w:tcPr>
            <w:tcW w:w="931" w:type="dxa"/>
            <w:shd w:val="clear" w:color="auto" w:fill="auto"/>
            <w:noWrap/>
            <w:vAlign w:val="bottom"/>
          </w:tcPr>
          <w:p w:rsidR="005C4C2D" w:rsidRPr="005C4C2D" w:rsidRDefault="005C4C2D" w:rsidP="005C4C2D">
            <w:pPr>
              <w:spacing w:line="220" w:lineRule="exact"/>
              <w:jc w:val="right"/>
              <w:rPr>
                <w:snapToGrid w:val="0"/>
                <w:color w:val="000000"/>
                <w:sz w:val="22"/>
                <w:szCs w:val="22"/>
              </w:rPr>
            </w:pPr>
            <w:r w:rsidRPr="005C4C2D">
              <w:rPr>
                <w:snapToGrid w:val="0"/>
                <w:color w:val="000000"/>
                <w:sz w:val="22"/>
                <w:szCs w:val="22"/>
              </w:rPr>
              <w:t>810,0</w:t>
            </w:r>
          </w:p>
        </w:tc>
        <w:tc>
          <w:tcPr>
            <w:tcW w:w="1102" w:type="dxa"/>
            <w:shd w:val="clear" w:color="auto" w:fill="auto"/>
            <w:noWrap/>
            <w:vAlign w:val="bottom"/>
          </w:tcPr>
          <w:p w:rsidR="005C4C2D" w:rsidRPr="005C4C2D" w:rsidRDefault="005C4C2D" w:rsidP="005C4C2D">
            <w:pPr>
              <w:spacing w:line="220" w:lineRule="exact"/>
              <w:jc w:val="right"/>
              <w:rPr>
                <w:snapToGrid w:val="0"/>
                <w:color w:val="000000"/>
                <w:sz w:val="22"/>
                <w:szCs w:val="22"/>
              </w:rPr>
            </w:pPr>
            <w:r w:rsidRPr="005C4C2D">
              <w:rPr>
                <w:snapToGrid w:val="0"/>
                <w:color w:val="000000"/>
                <w:sz w:val="22"/>
                <w:szCs w:val="22"/>
              </w:rPr>
              <w:t>82,2</w:t>
            </w:r>
          </w:p>
        </w:tc>
        <w:tc>
          <w:tcPr>
            <w:tcW w:w="963" w:type="dxa"/>
            <w:shd w:val="clear" w:color="auto" w:fill="auto"/>
            <w:vAlign w:val="bottom"/>
          </w:tcPr>
          <w:p w:rsidR="005C4C2D" w:rsidRPr="005C4C2D" w:rsidRDefault="005C4C2D" w:rsidP="005C4C2D">
            <w:pPr>
              <w:spacing w:line="220" w:lineRule="exact"/>
              <w:jc w:val="right"/>
              <w:rPr>
                <w:snapToGrid w:val="0"/>
                <w:color w:val="000000"/>
                <w:sz w:val="22"/>
                <w:szCs w:val="22"/>
              </w:rPr>
            </w:pPr>
            <w:r w:rsidRPr="005C4C2D">
              <w:rPr>
                <w:snapToGrid w:val="0"/>
                <w:color w:val="000000"/>
                <w:sz w:val="22"/>
                <w:szCs w:val="22"/>
              </w:rPr>
              <w:t>х</w:t>
            </w:r>
          </w:p>
        </w:tc>
        <w:tc>
          <w:tcPr>
            <w:tcW w:w="1495" w:type="dxa"/>
            <w:shd w:val="clear" w:color="auto" w:fill="auto"/>
            <w:vAlign w:val="bottom"/>
          </w:tcPr>
          <w:p w:rsidR="005C4C2D" w:rsidRPr="005C4C2D" w:rsidRDefault="005C4C2D" w:rsidP="005C4C2D">
            <w:pPr>
              <w:spacing w:line="220" w:lineRule="exact"/>
              <w:jc w:val="right"/>
              <w:rPr>
                <w:snapToGrid w:val="0"/>
                <w:color w:val="000000"/>
                <w:sz w:val="22"/>
                <w:szCs w:val="22"/>
              </w:rPr>
            </w:pPr>
            <w:r w:rsidRPr="005C4C2D">
              <w:rPr>
                <w:snapToGrid w:val="0"/>
                <w:color w:val="000000"/>
                <w:sz w:val="22"/>
                <w:szCs w:val="22"/>
              </w:rPr>
              <w:t>15,0</w:t>
            </w:r>
          </w:p>
        </w:tc>
        <w:tc>
          <w:tcPr>
            <w:tcW w:w="1200" w:type="dxa"/>
            <w:shd w:val="clear" w:color="auto" w:fill="auto"/>
            <w:noWrap/>
            <w:vAlign w:val="bottom"/>
          </w:tcPr>
          <w:p w:rsidR="005C4C2D" w:rsidRPr="005C4C2D" w:rsidRDefault="005C4C2D" w:rsidP="005C4C2D">
            <w:pPr>
              <w:spacing w:line="220" w:lineRule="exact"/>
              <w:jc w:val="right"/>
              <w:rPr>
                <w:snapToGrid w:val="0"/>
                <w:color w:val="000000"/>
                <w:sz w:val="22"/>
                <w:szCs w:val="22"/>
              </w:rPr>
            </w:pPr>
            <w:r w:rsidRPr="005C4C2D">
              <w:rPr>
                <w:snapToGrid w:val="0"/>
                <w:color w:val="000000"/>
                <w:sz w:val="22"/>
                <w:szCs w:val="22"/>
              </w:rPr>
              <w:t>4,0</w:t>
            </w:r>
          </w:p>
        </w:tc>
      </w:tr>
      <w:tr w:rsidR="005C4C2D" w:rsidRPr="005C4C2D" w:rsidTr="005C4C2D">
        <w:trPr>
          <w:trHeight w:val="112"/>
          <w:jc w:val="center"/>
        </w:trPr>
        <w:tc>
          <w:tcPr>
            <w:tcW w:w="3790" w:type="dxa"/>
            <w:shd w:val="clear" w:color="auto" w:fill="auto"/>
            <w:noWrap/>
            <w:vAlign w:val="center"/>
          </w:tcPr>
          <w:p w:rsidR="005C4C2D" w:rsidRPr="005C4C2D" w:rsidRDefault="005C4C2D" w:rsidP="005C4C2D">
            <w:pPr>
              <w:spacing w:line="240" w:lineRule="exact"/>
              <w:outlineLvl w:val="0"/>
              <w:rPr>
                <w:bCs/>
                <w:sz w:val="22"/>
                <w:szCs w:val="22"/>
              </w:rPr>
            </w:pPr>
            <w:r w:rsidRPr="005C4C2D">
              <w:rPr>
                <w:bCs/>
                <w:sz w:val="22"/>
                <w:szCs w:val="22"/>
              </w:rPr>
              <w:t>Будівництво</w:t>
            </w:r>
          </w:p>
        </w:tc>
        <w:tc>
          <w:tcPr>
            <w:tcW w:w="931" w:type="dxa"/>
            <w:shd w:val="clear" w:color="auto" w:fill="auto"/>
            <w:noWrap/>
            <w:vAlign w:val="bottom"/>
          </w:tcPr>
          <w:p w:rsidR="005C4C2D" w:rsidRPr="005C4C2D" w:rsidRDefault="005C4C2D" w:rsidP="005C4C2D">
            <w:pPr>
              <w:jc w:val="right"/>
              <w:rPr>
                <w:sz w:val="22"/>
                <w:szCs w:val="22"/>
              </w:rPr>
            </w:pPr>
            <w:r w:rsidRPr="005C4C2D">
              <w:rPr>
                <w:sz w:val="22"/>
                <w:szCs w:val="22"/>
              </w:rPr>
              <w:t>8626,6</w:t>
            </w:r>
          </w:p>
        </w:tc>
        <w:tc>
          <w:tcPr>
            <w:tcW w:w="1102" w:type="dxa"/>
            <w:shd w:val="clear" w:color="auto" w:fill="auto"/>
            <w:noWrap/>
            <w:vAlign w:val="bottom"/>
          </w:tcPr>
          <w:p w:rsidR="005C4C2D" w:rsidRPr="005C4C2D" w:rsidRDefault="005C4C2D" w:rsidP="005C4C2D">
            <w:pPr>
              <w:jc w:val="right"/>
              <w:rPr>
                <w:sz w:val="22"/>
                <w:szCs w:val="22"/>
              </w:rPr>
            </w:pPr>
            <w:r w:rsidRPr="005C4C2D">
              <w:rPr>
                <w:sz w:val="22"/>
                <w:szCs w:val="22"/>
              </w:rPr>
              <w:t>95,6</w:t>
            </w:r>
          </w:p>
        </w:tc>
        <w:tc>
          <w:tcPr>
            <w:tcW w:w="963" w:type="dxa"/>
            <w:shd w:val="clear" w:color="auto" w:fill="auto"/>
            <w:vAlign w:val="bottom"/>
          </w:tcPr>
          <w:p w:rsidR="005C4C2D" w:rsidRPr="005C4C2D" w:rsidRDefault="005C4C2D" w:rsidP="005C4C2D">
            <w:pPr>
              <w:jc w:val="right"/>
              <w:rPr>
                <w:sz w:val="22"/>
                <w:szCs w:val="22"/>
              </w:rPr>
            </w:pPr>
            <w:r w:rsidRPr="005C4C2D">
              <w:rPr>
                <w:sz w:val="22"/>
                <w:szCs w:val="22"/>
              </w:rPr>
              <w:t>102,5</w:t>
            </w:r>
          </w:p>
        </w:tc>
        <w:tc>
          <w:tcPr>
            <w:tcW w:w="1495" w:type="dxa"/>
            <w:shd w:val="clear" w:color="auto" w:fill="auto"/>
            <w:vAlign w:val="bottom"/>
          </w:tcPr>
          <w:p w:rsidR="005C4C2D" w:rsidRPr="005C4C2D" w:rsidRDefault="005C4C2D" w:rsidP="005C4C2D">
            <w:pPr>
              <w:jc w:val="right"/>
              <w:rPr>
                <w:sz w:val="22"/>
                <w:szCs w:val="22"/>
              </w:rPr>
            </w:pPr>
            <w:r w:rsidRPr="005C4C2D">
              <w:rPr>
                <w:sz w:val="22"/>
                <w:szCs w:val="22"/>
              </w:rPr>
              <w:t>95,1</w:t>
            </w:r>
          </w:p>
        </w:tc>
        <w:tc>
          <w:tcPr>
            <w:tcW w:w="1200" w:type="dxa"/>
            <w:shd w:val="clear" w:color="auto" w:fill="auto"/>
            <w:noWrap/>
            <w:vAlign w:val="bottom"/>
          </w:tcPr>
          <w:p w:rsidR="005C4C2D" w:rsidRPr="005C4C2D" w:rsidRDefault="005C4C2D" w:rsidP="005C4C2D">
            <w:pPr>
              <w:jc w:val="right"/>
              <w:rPr>
                <w:sz w:val="22"/>
                <w:szCs w:val="22"/>
              </w:rPr>
            </w:pPr>
            <w:r w:rsidRPr="005C4C2D">
              <w:rPr>
                <w:sz w:val="22"/>
                <w:szCs w:val="22"/>
              </w:rPr>
              <w:t>42,9</w:t>
            </w:r>
          </w:p>
        </w:tc>
      </w:tr>
      <w:tr w:rsidR="005C4C2D" w:rsidRPr="005C4C2D" w:rsidTr="005C4C2D">
        <w:trPr>
          <w:trHeight w:val="300"/>
          <w:jc w:val="center"/>
        </w:trPr>
        <w:tc>
          <w:tcPr>
            <w:tcW w:w="3790" w:type="dxa"/>
            <w:shd w:val="clear" w:color="auto" w:fill="auto"/>
            <w:noWrap/>
            <w:vAlign w:val="center"/>
          </w:tcPr>
          <w:p w:rsidR="005C4C2D" w:rsidRPr="005C4C2D" w:rsidRDefault="005C4C2D" w:rsidP="005C4C2D">
            <w:pPr>
              <w:spacing w:line="240" w:lineRule="exact"/>
              <w:outlineLvl w:val="0"/>
              <w:rPr>
                <w:bCs/>
                <w:sz w:val="22"/>
                <w:szCs w:val="22"/>
              </w:rPr>
            </w:pPr>
            <w:r w:rsidRPr="005C4C2D">
              <w:rPr>
                <w:bCs/>
                <w:sz w:val="22"/>
                <w:szCs w:val="22"/>
              </w:rPr>
              <w:t>Оптова та роздрібна торгівля; ремонт автотранспортних засобів і мотоциклів</w:t>
            </w:r>
          </w:p>
        </w:tc>
        <w:tc>
          <w:tcPr>
            <w:tcW w:w="931" w:type="dxa"/>
            <w:shd w:val="clear" w:color="auto" w:fill="auto"/>
            <w:noWrap/>
            <w:vAlign w:val="bottom"/>
          </w:tcPr>
          <w:p w:rsidR="005C4C2D" w:rsidRPr="005C4C2D" w:rsidRDefault="005C4C2D" w:rsidP="005C4C2D">
            <w:pPr>
              <w:jc w:val="right"/>
              <w:rPr>
                <w:sz w:val="22"/>
                <w:szCs w:val="22"/>
              </w:rPr>
            </w:pPr>
            <w:r w:rsidRPr="005C4C2D">
              <w:rPr>
                <w:sz w:val="22"/>
                <w:szCs w:val="22"/>
              </w:rPr>
              <w:t>585,0</w:t>
            </w:r>
          </w:p>
        </w:tc>
        <w:tc>
          <w:tcPr>
            <w:tcW w:w="1102" w:type="dxa"/>
            <w:shd w:val="clear" w:color="auto" w:fill="auto"/>
            <w:noWrap/>
            <w:vAlign w:val="bottom"/>
          </w:tcPr>
          <w:p w:rsidR="005C4C2D" w:rsidRPr="005C4C2D" w:rsidRDefault="005C4C2D" w:rsidP="005C4C2D">
            <w:pPr>
              <w:jc w:val="right"/>
              <w:rPr>
                <w:sz w:val="22"/>
                <w:szCs w:val="22"/>
              </w:rPr>
            </w:pPr>
            <w:r w:rsidRPr="005C4C2D">
              <w:rPr>
                <w:sz w:val="22"/>
                <w:szCs w:val="22"/>
              </w:rPr>
              <w:t>100,9</w:t>
            </w:r>
          </w:p>
        </w:tc>
        <w:tc>
          <w:tcPr>
            <w:tcW w:w="963" w:type="dxa"/>
            <w:shd w:val="clear" w:color="auto" w:fill="auto"/>
            <w:vAlign w:val="bottom"/>
          </w:tcPr>
          <w:p w:rsidR="005C4C2D" w:rsidRPr="005C4C2D" w:rsidRDefault="005C4C2D" w:rsidP="005C4C2D">
            <w:pPr>
              <w:jc w:val="right"/>
              <w:rPr>
                <w:sz w:val="22"/>
                <w:szCs w:val="22"/>
              </w:rPr>
            </w:pPr>
            <w:r w:rsidRPr="005C4C2D">
              <w:rPr>
                <w:sz w:val="22"/>
                <w:szCs w:val="22"/>
              </w:rPr>
              <w:t>133,9</w:t>
            </w:r>
          </w:p>
        </w:tc>
        <w:tc>
          <w:tcPr>
            <w:tcW w:w="1495" w:type="dxa"/>
            <w:shd w:val="clear" w:color="auto" w:fill="auto"/>
            <w:vAlign w:val="bottom"/>
          </w:tcPr>
          <w:p w:rsidR="005C4C2D" w:rsidRPr="005C4C2D" w:rsidRDefault="005C4C2D" w:rsidP="005C4C2D">
            <w:pPr>
              <w:jc w:val="right"/>
              <w:rPr>
                <w:sz w:val="22"/>
                <w:szCs w:val="22"/>
              </w:rPr>
            </w:pPr>
            <w:r w:rsidRPr="005C4C2D">
              <w:rPr>
                <w:sz w:val="22"/>
                <w:szCs w:val="22"/>
              </w:rPr>
              <w:t>1,9</w:t>
            </w:r>
          </w:p>
        </w:tc>
        <w:tc>
          <w:tcPr>
            <w:tcW w:w="1200" w:type="dxa"/>
            <w:shd w:val="clear" w:color="auto" w:fill="auto"/>
            <w:noWrap/>
            <w:vAlign w:val="bottom"/>
          </w:tcPr>
          <w:p w:rsidR="005C4C2D" w:rsidRPr="005C4C2D" w:rsidRDefault="005C4C2D" w:rsidP="005C4C2D">
            <w:pPr>
              <w:jc w:val="right"/>
              <w:rPr>
                <w:sz w:val="22"/>
                <w:szCs w:val="22"/>
              </w:rPr>
            </w:pPr>
            <w:r w:rsidRPr="005C4C2D">
              <w:rPr>
                <w:sz w:val="22"/>
                <w:szCs w:val="22"/>
              </w:rPr>
              <w:t>2,9</w:t>
            </w:r>
          </w:p>
        </w:tc>
      </w:tr>
      <w:tr w:rsidR="005C4C2D" w:rsidRPr="005C4C2D" w:rsidTr="005C4C2D">
        <w:trPr>
          <w:trHeight w:val="300"/>
          <w:jc w:val="center"/>
        </w:trPr>
        <w:tc>
          <w:tcPr>
            <w:tcW w:w="3790" w:type="dxa"/>
            <w:shd w:val="clear" w:color="auto" w:fill="auto"/>
            <w:noWrap/>
            <w:vAlign w:val="center"/>
          </w:tcPr>
          <w:p w:rsidR="005C4C2D" w:rsidRPr="005C4C2D" w:rsidRDefault="005C4C2D" w:rsidP="005C4C2D">
            <w:pPr>
              <w:spacing w:line="240" w:lineRule="exact"/>
              <w:rPr>
                <w:bCs/>
                <w:sz w:val="22"/>
                <w:szCs w:val="22"/>
              </w:rPr>
            </w:pPr>
            <w:r w:rsidRPr="005C4C2D">
              <w:rPr>
                <w:bCs/>
                <w:sz w:val="22"/>
                <w:szCs w:val="22"/>
              </w:rPr>
              <w:t>Транспорт, складське господарство, поштова та кур'єрська діяльність</w:t>
            </w:r>
          </w:p>
        </w:tc>
        <w:tc>
          <w:tcPr>
            <w:tcW w:w="931" w:type="dxa"/>
            <w:shd w:val="clear" w:color="auto" w:fill="auto"/>
            <w:noWrap/>
            <w:vAlign w:val="bottom"/>
          </w:tcPr>
          <w:p w:rsidR="005C4C2D" w:rsidRPr="005C4C2D" w:rsidRDefault="005C4C2D" w:rsidP="005C4C2D">
            <w:pPr>
              <w:jc w:val="right"/>
              <w:rPr>
                <w:sz w:val="22"/>
                <w:szCs w:val="22"/>
              </w:rPr>
            </w:pPr>
            <w:r w:rsidRPr="005C4C2D">
              <w:rPr>
                <w:sz w:val="22"/>
                <w:szCs w:val="22"/>
              </w:rPr>
              <w:t>625,0</w:t>
            </w:r>
          </w:p>
        </w:tc>
        <w:tc>
          <w:tcPr>
            <w:tcW w:w="1102" w:type="dxa"/>
            <w:shd w:val="clear" w:color="auto" w:fill="auto"/>
            <w:noWrap/>
            <w:vAlign w:val="bottom"/>
          </w:tcPr>
          <w:p w:rsidR="005C4C2D" w:rsidRPr="005C4C2D" w:rsidRDefault="005C4C2D" w:rsidP="005C4C2D">
            <w:pPr>
              <w:jc w:val="right"/>
              <w:rPr>
                <w:sz w:val="22"/>
                <w:szCs w:val="22"/>
              </w:rPr>
            </w:pPr>
            <w:r w:rsidRPr="005C4C2D">
              <w:rPr>
                <w:sz w:val="22"/>
                <w:szCs w:val="22"/>
              </w:rPr>
              <w:t>100,5</w:t>
            </w:r>
          </w:p>
        </w:tc>
        <w:tc>
          <w:tcPr>
            <w:tcW w:w="963" w:type="dxa"/>
            <w:shd w:val="clear" w:color="auto" w:fill="auto"/>
            <w:vAlign w:val="bottom"/>
          </w:tcPr>
          <w:p w:rsidR="005C4C2D" w:rsidRPr="005C4C2D" w:rsidRDefault="005C4C2D" w:rsidP="005C4C2D">
            <w:pPr>
              <w:jc w:val="right"/>
              <w:rPr>
                <w:sz w:val="22"/>
                <w:szCs w:val="22"/>
              </w:rPr>
            </w:pPr>
            <w:r w:rsidRPr="005C4C2D">
              <w:rPr>
                <w:sz w:val="22"/>
                <w:szCs w:val="22"/>
              </w:rPr>
              <w:t>х</w:t>
            </w:r>
          </w:p>
        </w:tc>
        <w:tc>
          <w:tcPr>
            <w:tcW w:w="1495" w:type="dxa"/>
            <w:shd w:val="clear" w:color="auto" w:fill="auto"/>
            <w:vAlign w:val="bottom"/>
          </w:tcPr>
          <w:p w:rsidR="005C4C2D" w:rsidRPr="005C4C2D" w:rsidRDefault="005C4C2D" w:rsidP="005C4C2D">
            <w:pPr>
              <w:jc w:val="right"/>
              <w:rPr>
                <w:sz w:val="22"/>
                <w:szCs w:val="22"/>
              </w:rPr>
            </w:pPr>
            <w:r w:rsidRPr="005C4C2D">
              <w:rPr>
                <w:sz w:val="22"/>
                <w:szCs w:val="22"/>
              </w:rPr>
              <w:t>1,8</w:t>
            </w:r>
          </w:p>
        </w:tc>
        <w:tc>
          <w:tcPr>
            <w:tcW w:w="1200" w:type="dxa"/>
            <w:shd w:val="clear" w:color="auto" w:fill="auto"/>
            <w:noWrap/>
            <w:vAlign w:val="bottom"/>
          </w:tcPr>
          <w:p w:rsidR="005C4C2D" w:rsidRPr="005C4C2D" w:rsidRDefault="005C4C2D" w:rsidP="005C4C2D">
            <w:pPr>
              <w:jc w:val="right"/>
              <w:rPr>
                <w:sz w:val="22"/>
                <w:szCs w:val="22"/>
              </w:rPr>
            </w:pPr>
            <w:r w:rsidRPr="005C4C2D">
              <w:rPr>
                <w:sz w:val="22"/>
                <w:szCs w:val="22"/>
              </w:rPr>
              <w:t>3,1</w:t>
            </w:r>
          </w:p>
        </w:tc>
      </w:tr>
      <w:tr w:rsidR="005C4C2D" w:rsidRPr="005C4C2D" w:rsidTr="005C4C2D">
        <w:trPr>
          <w:trHeight w:val="300"/>
          <w:jc w:val="center"/>
        </w:trPr>
        <w:tc>
          <w:tcPr>
            <w:tcW w:w="3790" w:type="dxa"/>
            <w:shd w:val="clear" w:color="auto" w:fill="auto"/>
            <w:noWrap/>
            <w:vAlign w:val="center"/>
          </w:tcPr>
          <w:p w:rsidR="005C4C2D" w:rsidRPr="005C4C2D" w:rsidRDefault="005C4C2D" w:rsidP="005C4C2D">
            <w:pPr>
              <w:spacing w:line="240" w:lineRule="exact"/>
              <w:outlineLvl w:val="0"/>
              <w:rPr>
                <w:bCs/>
                <w:sz w:val="22"/>
                <w:szCs w:val="22"/>
              </w:rPr>
            </w:pPr>
            <w:r w:rsidRPr="005C4C2D">
              <w:rPr>
                <w:sz w:val="22"/>
                <w:szCs w:val="22"/>
              </w:rPr>
              <w:t>Тимчасове розміщування й організація харчування</w:t>
            </w:r>
          </w:p>
        </w:tc>
        <w:tc>
          <w:tcPr>
            <w:tcW w:w="931" w:type="dxa"/>
            <w:shd w:val="clear" w:color="auto" w:fill="auto"/>
            <w:noWrap/>
            <w:vAlign w:val="bottom"/>
          </w:tcPr>
          <w:p w:rsidR="005C4C2D" w:rsidRPr="005C4C2D" w:rsidRDefault="005C4C2D" w:rsidP="005C4C2D">
            <w:pPr>
              <w:jc w:val="right"/>
              <w:rPr>
                <w:sz w:val="22"/>
                <w:szCs w:val="22"/>
              </w:rPr>
            </w:pPr>
            <w:r w:rsidRPr="005C4C2D">
              <w:rPr>
                <w:sz w:val="22"/>
                <w:szCs w:val="22"/>
              </w:rPr>
              <w:t>305,3</w:t>
            </w:r>
          </w:p>
        </w:tc>
        <w:tc>
          <w:tcPr>
            <w:tcW w:w="1102" w:type="dxa"/>
            <w:shd w:val="clear" w:color="auto" w:fill="auto"/>
            <w:noWrap/>
            <w:vAlign w:val="bottom"/>
          </w:tcPr>
          <w:p w:rsidR="005C4C2D" w:rsidRPr="005C4C2D" w:rsidRDefault="005C4C2D" w:rsidP="005C4C2D">
            <w:pPr>
              <w:jc w:val="right"/>
              <w:rPr>
                <w:sz w:val="22"/>
                <w:szCs w:val="22"/>
              </w:rPr>
            </w:pPr>
            <w:r w:rsidRPr="005C4C2D">
              <w:rPr>
                <w:sz w:val="22"/>
                <w:szCs w:val="22"/>
              </w:rPr>
              <w:t>98,2</w:t>
            </w:r>
          </w:p>
        </w:tc>
        <w:tc>
          <w:tcPr>
            <w:tcW w:w="963" w:type="dxa"/>
            <w:shd w:val="clear" w:color="auto" w:fill="auto"/>
            <w:vAlign w:val="bottom"/>
          </w:tcPr>
          <w:p w:rsidR="005C4C2D" w:rsidRPr="005C4C2D" w:rsidRDefault="005C4C2D" w:rsidP="005C4C2D">
            <w:pPr>
              <w:jc w:val="right"/>
              <w:rPr>
                <w:sz w:val="22"/>
                <w:szCs w:val="22"/>
              </w:rPr>
            </w:pPr>
            <w:r w:rsidRPr="005C4C2D">
              <w:rPr>
                <w:sz w:val="22"/>
                <w:szCs w:val="22"/>
              </w:rPr>
              <w:t>113,1</w:t>
            </w:r>
          </w:p>
        </w:tc>
        <w:tc>
          <w:tcPr>
            <w:tcW w:w="1495" w:type="dxa"/>
            <w:shd w:val="clear" w:color="auto" w:fill="auto"/>
            <w:vAlign w:val="bottom"/>
          </w:tcPr>
          <w:p w:rsidR="005C4C2D" w:rsidRPr="005C4C2D" w:rsidRDefault="005C4C2D" w:rsidP="005C4C2D">
            <w:pPr>
              <w:jc w:val="right"/>
              <w:rPr>
                <w:sz w:val="22"/>
                <w:szCs w:val="22"/>
              </w:rPr>
            </w:pPr>
            <w:r w:rsidRPr="005C4C2D">
              <w:rPr>
                <w:sz w:val="22"/>
                <w:szCs w:val="22"/>
              </w:rPr>
              <w:t>8,4</w:t>
            </w:r>
          </w:p>
        </w:tc>
        <w:tc>
          <w:tcPr>
            <w:tcW w:w="1200" w:type="dxa"/>
            <w:shd w:val="clear" w:color="auto" w:fill="auto"/>
            <w:noWrap/>
            <w:vAlign w:val="bottom"/>
          </w:tcPr>
          <w:p w:rsidR="005C4C2D" w:rsidRPr="005C4C2D" w:rsidRDefault="005C4C2D" w:rsidP="005C4C2D">
            <w:pPr>
              <w:jc w:val="right"/>
              <w:rPr>
                <w:sz w:val="22"/>
                <w:szCs w:val="22"/>
              </w:rPr>
            </w:pPr>
            <w:r w:rsidRPr="005C4C2D">
              <w:rPr>
                <w:sz w:val="22"/>
                <w:szCs w:val="22"/>
              </w:rPr>
              <w:t>1,5</w:t>
            </w:r>
          </w:p>
        </w:tc>
      </w:tr>
      <w:tr w:rsidR="005C4C2D" w:rsidRPr="005C4C2D" w:rsidTr="005C4C2D">
        <w:trPr>
          <w:trHeight w:val="215"/>
          <w:jc w:val="center"/>
        </w:trPr>
        <w:tc>
          <w:tcPr>
            <w:tcW w:w="3790" w:type="dxa"/>
            <w:shd w:val="clear" w:color="auto" w:fill="auto"/>
            <w:noWrap/>
            <w:vAlign w:val="center"/>
          </w:tcPr>
          <w:p w:rsidR="005C4C2D" w:rsidRPr="005C4C2D" w:rsidRDefault="005C4C2D" w:rsidP="005C4C2D">
            <w:pPr>
              <w:spacing w:line="240" w:lineRule="exact"/>
              <w:outlineLvl w:val="0"/>
              <w:rPr>
                <w:sz w:val="22"/>
                <w:szCs w:val="22"/>
              </w:rPr>
            </w:pPr>
            <w:r w:rsidRPr="005C4C2D">
              <w:rPr>
                <w:bCs/>
                <w:sz w:val="22"/>
                <w:szCs w:val="22"/>
              </w:rPr>
              <w:t>Інформація та телекомунікації</w:t>
            </w:r>
          </w:p>
        </w:tc>
        <w:tc>
          <w:tcPr>
            <w:tcW w:w="931" w:type="dxa"/>
            <w:shd w:val="clear" w:color="auto" w:fill="auto"/>
            <w:noWrap/>
            <w:vAlign w:val="bottom"/>
          </w:tcPr>
          <w:p w:rsidR="005C4C2D" w:rsidRPr="005C4C2D" w:rsidRDefault="005C4C2D" w:rsidP="005C4C2D">
            <w:pPr>
              <w:jc w:val="right"/>
              <w:rPr>
                <w:sz w:val="22"/>
                <w:szCs w:val="22"/>
              </w:rPr>
            </w:pPr>
            <w:r w:rsidRPr="005C4C2D">
              <w:rPr>
                <w:sz w:val="22"/>
                <w:szCs w:val="22"/>
              </w:rPr>
              <w:t>89,5</w:t>
            </w:r>
          </w:p>
        </w:tc>
        <w:tc>
          <w:tcPr>
            <w:tcW w:w="1102" w:type="dxa"/>
            <w:shd w:val="clear" w:color="auto" w:fill="auto"/>
            <w:noWrap/>
            <w:vAlign w:val="bottom"/>
          </w:tcPr>
          <w:p w:rsidR="005C4C2D" w:rsidRPr="005C4C2D" w:rsidRDefault="005C4C2D" w:rsidP="005C4C2D">
            <w:pPr>
              <w:jc w:val="right"/>
              <w:rPr>
                <w:sz w:val="22"/>
                <w:szCs w:val="22"/>
              </w:rPr>
            </w:pPr>
            <w:r w:rsidRPr="005C4C2D">
              <w:rPr>
                <w:sz w:val="22"/>
                <w:szCs w:val="22"/>
              </w:rPr>
              <w:t>141,6</w:t>
            </w:r>
          </w:p>
        </w:tc>
        <w:tc>
          <w:tcPr>
            <w:tcW w:w="963" w:type="dxa"/>
            <w:shd w:val="clear" w:color="auto" w:fill="auto"/>
            <w:vAlign w:val="bottom"/>
          </w:tcPr>
          <w:p w:rsidR="005C4C2D" w:rsidRPr="005C4C2D" w:rsidRDefault="005C4C2D" w:rsidP="005C4C2D">
            <w:pPr>
              <w:jc w:val="right"/>
              <w:rPr>
                <w:sz w:val="22"/>
                <w:szCs w:val="22"/>
              </w:rPr>
            </w:pPr>
            <w:r w:rsidRPr="005C4C2D">
              <w:rPr>
                <w:sz w:val="22"/>
                <w:szCs w:val="22"/>
              </w:rPr>
              <w:t>81,4</w:t>
            </w:r>
          </w:p>
        </w:tc>
        <w:tc>
          <w:tcPr>
            <w:tcW w:w="1495" w:type="dxa"/>
            <w:shd w:val="clear" w:color="auto" w:fill="auto"/>
            <w:vAlign w:val="bottom"/>
          </w:tcPr>
          <w:p w:rsidR="005C4C2D" w:rsidRPr="005C4C2D" w:rsidRDefault="005C4C2D" w:rsidP="005C4C2D">
            <w:pPr>
              <w:jc w:val="right"/>
              <w:rPr>
                <w:sz w:val="22"/>
                <w:szCs w:val="22"/>
              </w:rPr>
            </w:pPr>
            <w:r w:rsidRPr="005C4C2D">
              <w:rPr>
                <w:sz w:val="22"/>
                <w:szCs w:val="22"/>
              </w:rPr>
              <w:t>1,2</w:t>
            </w:r>
          </w:p>
        </w:tc>
        <w:tc>
          <w:tcPr>
            <w:tcW w:w="1200" w:type="dxa"/>
            <w:shd w:val="clear" w:color="auto" w:fill="auto"/>
            <w:noWrap/>
            <w:vAlign w:val="bottom"/>
          </w:tcPr>
          <w:p w:rsidR="005C4C2D" w:rsidRPr="005C4C2D" w:rsidRDefault="005C4C2D" w:rsidP="005C4C2D">
            <w:pPr>
              <w:jc w:val="right"/>
              <w:rPr>
                <w:sz w:val="22"/>
                <w:szCs w:val="22"/>
              </w:rPr>
            </w:pPr>
            <w:r w:rsidRPr="005C4C2D">
              <w:rPr>
                <w:sz w:val="22"/>
                <w:szCs w:val="22"/>
              </w:rPr>
              <w:t>0,5</w:t>
            </w:r>
          </w:p>
        </w:tc>
      </w:tr>
      <w:tr w:rsidR="005C4C2D" w:rsidRPr="005C4C2D" w:rsidTr="005C4C2D">
        <w:trPr>
          <w:trHeight w:val="144"/>
          <w:jc w:val="center"/>
        </w:trPr>
        <w:tc>
          <w:tcPr>
            <w:tcW w:w="3790" w:type="dxa"/>
            <w:shd w:val="clear" w:color="auto" w:fill="auto"/>
            <w:noWrap/>
            <w:vAlign w:val="center"/>
          </w:tcPr>
          <w:p w:rsidR="005C4C2D" w:rsidRPr="005C4C2D" w:rsidRDefault="005C4C2D" w:rsidP="005C4C2D">
            <w:pPr>
              <w:spacing w:line="240" w:lineRule="exact"/>
              <w:rPr>
                <w:bCs/>
                <w:sz w:val="22"/>
                <w:szCs w:val="22"/>
              </w:rPr>
            </w:pPr>
            <w:r w:rsidRPr="005C4C2D">
              <w:rPr>
                <w:bCs/>
                <w:sz w:val="22"/>
                <w:szCs w:val="22"/>
              </w:rPr>
              <w:t>Фінансова та страхова діяльність</w:t>
            </w:r>
          </w:p>
        </w:tc>
        <w:tc>
          <w:tcPr>
            <w:tcW w:w="931" w:type="dxa"/>
            <w:shd w:val="clear" w:color="auto" w:fill="auto"/>
            <w:noWrap/>
            <w:vAlign w:val="bottom"/>
          </w:tcPr>
          <w:p w:rsidR="005C4C2D" w:rsidRPr="005C4C2D" w:rsidRDefault="005C4C2D" w:rsidP="005C4C2D">
            <w:pPr>
              <w:jc w:val="right"/>
              <w:rPr>
                <w:sz w:val="22"/>
                <w:szCs w:val="22"/>
              </w:rPr>
            </w:pPr>
            <w:r w:rsidRPr="005C4C2D">
              <w:rPr>
                <w:sz w:val="22"/>
                <w:szCs w:val="22"/>
              </w:rPr>
              <w:t>–</w:t>
            </w:r>
          </w:p>
        </w:tc>
        <w:tc>
          <w:tcPr>
            <w:tcW w:w="1102" w:type="dxa"/>
            <w:shd w:val="clear" w:color="auto" w:fill="auto"/>
            <w:noWrap/>
            <w:vAlign w:val="bottom"/>
          </w:tcPr>
          <w:p w:rsidR="005C4C2D" w:rsidRPr="005C4C2D" w:rsidRDefault="005C4C2D" w:rsidP="005C4C2D">
            <w:pPr>
              <w:jc w:val="right"/>
              <w:rPr>
                <w:sz w:val="22"/>
                <w:szCs w:val="22"/>
              </w:rPr>
            </w:pPr>
            <w:r w:rsidRPr="005C4C2D">
              <w:rPr>
                <w:sz w:val="22"/>
                <w:szCs w:val="22"/>
              </w:rPr>
              <w:t>–</w:t>
            </w:r>
          </w:p>
        </w:tc>
        <w:tc>
          <w:tcPr>
            <w:tcW w:w="963" w:type="dxa"/>
            <w:shd w:val="clear" w:color="auto" w:fill="auto"/>
            <w:vAlign w:val="bottom"/>
          </w:tcPr>
          <w:p w:rsidR="005C4C2D" w:rsidRPr="005C4C2D" w:rsidRDefault="005C4C2D" w:rsidP="005C4C2D">
            <w:pPr>
              <w:jc w:val="right"/>
              <w:rPr>
                <w:sz w:val="22"/>
                <w:szCs w:val="22"/>
              </w:rPr>
            </w:pPr>
            <w:r w:rsidRPr="005C4C2D">
              <w:rPr>
                <w:sz w:val="22"/>
                <w:szCs w:val="22"/>
              </w:rPr>
              <w:t>–</w:t>
            </w:r>
          </w:p>
        </w:tc>
        <w:tc>
          <w:tcPr>
            <w:tcW w:w="1495" w:type="dxa"/>
            <w:shd w:val="clear" w:color="auto" w:fill="auto"/>
            <w:vAlign w:val="bottom"/>
          </w:tcPr>
          <w:p w:rsidR="005C4C2D" w:rsidRPr="005C4C2D" w:rsidRDefault="005C4C2D" w:rsidP="005C4C2D">
            <w:pPr>
              <w:jc w:val="right"/>
              <w:rPr>
                <w:sz w:val="22"/>
                <w:szCs w:val="22"/>
              </w:rPr>
            </w:pPr>
            <w:r w:rsidRPr="005C4C2D">
              <w:rPr>
                <w:sz w:val="22"/>
                <w:szCs w:val="22"/>
              </w:rPr>
              <w:t>–</w:t>
            </w:r>
          </w:p>
        </w:tc>
        <w:tc>
          <w:tcPr>
            <w:tcW w:w="1200" w:type="dxa"/>
            <w:shd w:val="clear" w:color="auto" w:fill="auto"/>
            <w:noWrap/>
            <w:vAlign w:val="bottom"/>
          </w:tcPr>
          <w:p w:rsidR="005C4C2D" w:rsidRPr="005C4C2D" w:rsidRDefault="005C4C2D" w:rsidP="005C4C2D">
            <w:pPr>
              <w:jc w:val="right"/>
              <w:rPr>
                <w:sz w:val="22"/>
                <w:szCs w:val="22"/>
              </w:rPr>
            </w:pPr>
            <w:r w:rsidRPr="005C4C2D">
              <w:rPr>
                <w:sz w:val="22"/>
                <w:szCs w:val="22"/>
              </w:rPr>
              <w:t>–</w:t>
            </w:r>
          </w:p>
        </w:tc>
      </w:tr>
      <w:tr w:rsidR="005C4C2D" w:rsidRPr="005C4C2D" w:rsidTr="005C4C2D">
        <w:trPr>
          <w:trHeight w:val="265"/>
          <w:jc w:val="center"/>
        </w:trPr>
        <w:tc>
          <w:tcPr>
            <w:tcW w:w="3790" w:type="dxa"/>
            <w:shd w:val="clear" w:color="auto" w:fill="auto"/>
            <w:noWrap/>
            <w:vAlign w:val="center"/>
          </w:tcPr>
          <w:p w:rsidR="005C4C2D" w:rsidRPr="005C4C2D" w:rsidRDefault="005C4C2D" w:rsidP="005C4C2D">
            <w:pPr>
              <w:spacing w:line="240" w:lineRule="exact"/>
              <w:rPr>
                <w:bCs/>
                <w:sz w:val="22"/>
                <w:szCs w:val="22"/>
              </w:rPr>
            </w:pPr>
            <w:r w:rsidRPr="005C4C2D">
              <w:rPr>
                <w:bCs/>
                <w:sz w:val="22"/>
                <w:szCs w:val="22"/>
              </w:rPr>
              <w:t>Операції з нерухомим майном</w:t>
            </w:r>
          </w:p>
        </w:tc>
        <w:tc>
          <w:tcPr>
            <w:tcW w:w="931" w:type="dxa"/>
            <w:shd w:val="clear" w:color="auto" w:fill="auto"/>
            <w:noWrap/>
            <w:vAlign w:val="bottom"/>
          </w:tcPr>
          <w:p w:rsidR="005C4C2D" w:rsidRPr="005C4C2D" w:rsidRDefault="005C4C2D" w:rsidP="005C4C2D">
            <w:pPr>
              <w:jc w:val="right"/>
              <w:rPr>
                <w:sz w:val="22"/>
                <w:szCs w:val="22"/>
              </w:rPr>
            </w:pPr>
            <w:r w:rsidRPr="005C4C2D">
              <w:rPr>
                <w:sz w:val="22"/>
                <w:szCs w:val="22"/>
              </w:rPr>
              <w:t>206,0</w:t>
            </w:r>
          </w:p>
        </w:tc>
        <w:tc>
          <w:tcPr>
            <w:tcW w:w="1102" w:type="dxa"/>
            <w:shd w:val="clear" w:color="auto" w:fill="auto"/>
            <w:noWrap/>
            <w:vAlign w:val="bottom"/>
          </w:tcPr>
          <w:p w:rsidR="005C4C2D" w:rsidRPr="005C4C2D" w:rsidRDefault="005C4C2D" w:rsidP="005C4C2D">
            <w:pPr>
              <w:jc w:val="right"/>
              <w:rPr>
                <w:sz w:val="22"/>
                <w:szCs w:val="22"/>
              </w:rPr>
            </w:pPr>
            <w:r w:rsidRPr="005C4C2D">
              <w:rPr>
                <w:sz w:val="22"/>
                <w:szCs w:val="22"/>
              </w:rPr>
              <w:t>100,0</w:t>
            </w:r>
          </w:p>
        </w:tc>
        <w:tc>
          <w:tcPr>
            <w:tcW w:w="963" w:type="dxa"/>
            <w:shd w:val="clear" w:color="auto" w:fill="auto"/>
            <w:vAlign w:val="bottom"/>
          </w:tcPr>
          <w:p w:rsidR="005C4C2D" w:rsidRPr="005C4C2D" w:rsidRDefault="005C4C2D" w:rsidP="005C4C2D">
            <w:pPr>
              <w:jc w:val="right"/>
              <w:rPr>
                <w:sz w:val="22"/>
                <w:szCs w:val="22"/>
              </w:rPr>
            </w:pPr>
            <w:r w:rsidRPr="005C4C2D">
              <w:rPr>
                <w:sz w:val="22"/>
                <w:szCs w:val="22"/>
              </w:rPr>
              <w:t>19,3</w:t>
            </w:r>
          </w:p>
        </w:tc>
        <w:tc>
          <w:tcPr>
            <w:tcW w:w="1495" w:type="dxa"/>
            <w:shd w:val="clear" w:color="auto" w:fill="auto"/>
            <w:vAlign w:val="bottom"/>
          </w:tcPr>
          <w:p w:rsidR="005C4C2D" w:rsidRPr="005C4C2D" w:rsidRDefault="005C4C2D" w:rsidP="005C4C2D">
            <w:pPr>
              <w:jc w:val="right"/>
              <w:rPr>
                <w:sz w:val="22"/>
                <w:szCs w:val="22"/>
              </w:rPr>
            </w:pPr>
            <w:r w:rsidRPr="005C4C2D">
              <w:rPr>
                <w:sz w:val="22"/>
                <w:szCs w:val="22"/>
              </w:rPr>
              <w:t>8,2</w:t>
            </w:r>
          </w:p>
        </w:tc>
        <w:tc>
          <w:tcPr>
            <w:tcW w:w="1200" w:type="dxa"/>
            <w:shd w:val="clear" w:color="auto" w:fill="auto"/>
            <w:noWrap/>
            <w:vAlign w:val="bottom"/>
          </w:tcPr>
          <w:p w:rsidR="005C4C2D" w:rsidRPr="005C4C2D" w:rsidRDefault="005C4C2D" w:rsidP="005C4C2D">
            <w:pPr>
              <w:jc w:val="right"/>
              <w:rPr>
                <w:sz w:val="22"/>
                <w:szCs w:val="22"/>
              </w:rPr>
            </w:pPr>
            <w:r w:rsidRPr="005C4C2D">
              <w:rPr>
                <w:sz w:val="22"/>
                <w:szCs w:val="22"/>
              </w:rPr>
              <w:t>1,0</w:t>
            </w:r>
          </w:p>
        </w:tc>
      </w:tr>
      <w:tr w:rsidR="005C4C2D" w:rsidRPr="005C4C2D" w:rsidTr="005C4C2D">
        <w:trPr>
          <w:trHeight w:val="236"/>
          <w:jc w:val="center"/>
        </w:trPr>
        <w:tc>
          <w:tcPr>
            <w:tcW w:w="3790" w:type="dxa"/>
            <w:shd w:val="clear" w:color="auto" w:fill="auto"/>
            <w:noWrap/>
            <w:vAlign w:val="center"/>
          </w:tcPr>
          <w:p w:rsidR="005C4C2D" w:rsidRPr="005C4C2D" w:rsidRDefault="005C4C2D" w:rsidP="005C4C2D">
            <w:pPr>
              <w:spacing w:line="240" w:lineRule="exact"/>
              <w:rPr>
                <w:bCs/>
                <w:sz w:val="22"/>
                <w:szCs w:val="22"/>
              </w:rPr>
            </w:pPr>
            <w:r w:rsidRPr="005C4C2D">
              <w:rPr>
                <w:bCs/>
                <w:sz w:val="22"/>
                <w:szCs w:val="22"/>
              </w:rPr>
              <w:t>Професійна, наукова та технічна діяльність</w:t>
            </w:r>
          </w:p>
        </w:tc>
        <w:tc>
          <w:tcPr>
            <w:tcW w:w="931" w:type="dxa"/>
            <w:shd w:val="clear" w:color="auto" w:fill="auto"/>
            <w:noWrap/>
            <w:vAlign w:val="bottom"/>
          </w:tcPr>
          <w:p w:rsidR="005C4C2D" w:rsidRPr="005C4C2D" w:rsidRDefault="005C4C2D" w:rsidP="005C4C2D">
            <w:pPr>
              <w:jc w:val="right"/>
              <w:rPr>
                <w:sz w:val="22"/>
                <w:szCs w:val="22"/>
              </w:rPr>
            </w:pPr>
            <w:r w:rsidRPr="005C4C2D">
              <w:rPr>
                <w:sz w:val="22"/>
                <w:szCs w:val="22"/>
              </w:rPr>
              <w:t>1958,0</w:t>
            </w:r>
          </w:p>
        </w:tc>
        <w:tc>
          <w:tcPr>
            <w:tcW w:w="1102" w:type="dxa"/>
            <w:shd w:val="clear" w:color="auto" w:fill="auto"/>
            <w:noWrap/>
            <w:vAlign w:val="bottom"/>
          </w:tcPr>
          <w:p w:rsidR="005C4C2D" w:rsidRPr="005C4C2D" w:rsidRDefault="005C4C2D" w:rsidP="005C4C2D">
            <w:pPr>
              <w:jc w:val="right"/>
              <w:rPr>
                <w:sz w:val="22"/>
                <w:szCs w:val="22"/>
              </w:rPr>
            </w:pPr>
            <w:r w:rsidRPr="005C4C2D">
              <w:rPr>
                <w:sz w:val="22"/>
                <w:szCs w:val="22"/>
              </w:rPr>
              <w:t>103,7</w:t>
            </w:r>
          </w:p>
        </w:tc>
        <w:tc>
          <w:tcPr>
            <w:tcW w:w="963" w:type="dxa"/>
            <w:shd w:val="clear" w:color="auto" w:fill="auto"/>
            <w:vAlign w:val="bottom"/>
          </w:tcPr>
          <w:p w:rsidR="005C4C2D" w:rsidRPr="005C4C2D" w:rsidRDefault="005C4C2D" w:rsidP="005C4C2D">
            <w:pPr>
              <w:jc w:val="right"/>
              <w:rPr>
                <w:sz w:val="22"/>
                <w:szCs w:val="22"/>
              </w:rPr>
            </w:pPr>
            <w:r w:rsidRPr="005C4C2D">
              <w:rPr>
                <w:sz w:val="22"/>
                <w:szCs w:val="22"/>
              </w:rPr>
              <w:t>119,0</w:t>
            </w:r>
          </w:p>
        </w:tc>
        <w:tc>
          <w:tcPr>
            <w:tcW w:w="1495" w:type="dxa"/>
            <w:shd w:val="clear" w:color="auto" w:fill="auto"/>
            <w:vAlign w:val="bottom"/>
          </w:tcPr>
          <w:p w:rsidR="005C4C2D" w:rsidRPr="005C4C2D" w:rsidRDefault="005C4C2D" w:rsidP="005C4C2D">
            <w:pPr>
              <w:jc w:val="right"/>
              <w:rPr>
                <w:sz w:val="22"/>
                <w:szCs w:val="22"/>
              </w:rPr>
            </w:pPr>
            <w:r w:rsidRPr="005C4C2D">
              <w:rPr>
                <w:sz w:val="22"/>
                <w:szCs w:val="22"/>
              </w:rPr>
              <w:t>21,3</w:t>
            </w:r>
          </w:p>
        </w:tc>
        <w:tc>
          <w:tcPr>
            <w:tcW w:w="1200" w:type="dxa"/>
            <w:shd w:val="clear" w:color="auto" w:fill="auto"/>
            <w:noWrap/>
            <w:vAlign w:val="bottom"/>
          </w:tcPr>
          <w:p w:rsidR="005C4C2D" w:rsidRPr="005C4C2D" w:rsidRDefault="005C4C2D" w:rsidP="005C4C2D">
            <w:pPr>
              <w:jc w:val="right"/>
              <w:rPr>
                <w:sz w:val="22"/>
                <w:szCs w:val="22"/>
              </w:rPr>
            </w:pPr>
            <w:r w:rsidRPr="005C4C2D">
              <w:rPr>
                <w:sz w:val="22"/>
                <w:szCs w:val="22"/>
              </w:rPr>
              <w:t>9,7</w:t>
            </w:r>
          </w:p>
        </w:tc>
      </w:tr>
      <w:tr w:rsidR="005C4C2D" w:rsidRPr="005C4C2D" w:rsidTr="005C4C2D">
        <w:trPr>
          <w:trHeight w:val="318"/>
          <w:jc w:val="center"/>
        </w:trPr>
        <w:tc>
          <w:tcPr>
            <w:tcW w:w="3790" w:type="dxa"/>
            <w:shd w:val="clear" w:color="auto" w:fill="auto"/>
            <w:noWrap/>
            <w:vAlign w:val="center"/>
          </w:tcPr>
          <w:p w:rsidR="005C4C2D" w:rsidRPr="005C4C2D" w:rsidRDefault="005C4C2D" w:rsidP="005C4C2D">
            <w:pPr>
              <w:spacing w:line="240" w:lineRule="exact"/>
              <w:ind w:left="170"/>
              <w:outlineLvl w:val="0"/>
              <w:rPr>
                <w:bCs/>
                <w:sz w:val="22"/>
                <w:szCs w:val="22"/>
              </w:rPr>
            </w:pPr>
            <w:r w:rsidRPr="005C4C2D">
              <w:rPr>
                <w:bCs/>
                <w:sz w:val="22"/>
                <w:szCs w:val="22"/>
              </w:rPr>
              <w:t>у т.ч. наукові дослідження та розробки</w:t>
            </w:r>
          </w:p>
        </w:tc>
        <w:tc>
          <w:tcPr>
            <w:tcW w:w="931" w:type="dxa"/>
            <w:shd w:val="clear" w:color="auto" w:fill="auto"/>
            <w:noWrap/>
            <w:vAlign w:val="bottom"/>
          </w:tcPr>
          <w:p w:rsidR="005C4C2D" w:rsidRPr="005C4C2D" w:rsidRDefault="005C4C2D" w:rsidP="005C4C2D">
            <w:pPr>
              <w:jc w:val="right"/>
              <w:rPr>
                <w:sz w:val="22"/>
                <w:szCs w:val="22"/>
              </w:rPr>
            </w:pPr>
            <w:r w:rsidRPr="005C4C2D">
              <w:rPr>
                <w:sz w:val="22"/>
                <w:szCs w:val="22"/>
              </w:rPr>
              <w:t>1425,5</w:t>
            </w:r>
          </w:p>
        </w:tc>
        <w:tc>
          <w:tcPr>
            <w:tcW w:w="1102" w:type="dxa"/>
            <w:shd w:val="clear" w:color="auto" w:fill="auto"/>
            <w:noWrap/>
            <w:vAlign w:val="bottom"/>
          </w:tcPr>
          <w:p w:rsidR="005C4C2D" w:rsidRPr="005C4C2D" w:rsidRDefault="005C4C2D" w:rsidP="005C4C2D">
            <w:pPr>
              <w:jc w:val="right"/>
              <w:rPr>
                <w:sz w:val="22"/>
                <w:szCs w:val="22"/>
              </w:rPr>
            </w:pPr>
            <w:r w:rsidRPr="005C4C2D">
              <w:rPr>
                <w:sz w:val="22"/>
                <w:szCs w:val="22"/>
              </w:rPr>
              <w:t>102,0</w:t>
            </w:r>
          </w:p>
        </w:tc>
        <w:tc>
          <w:tcPr>
            <w:tcW w:w="963" w:type="dxa"/>
            <w:shd w:val="clear" w:color="auto" w:fill="auto"/>
            <w:vAlign w:val="bottom"/>
          </w:tcPr>
          <w:p w:rsidR="005C4C2D" w:rsidRPr="005C4C2D" w:rsidRDefault="005C4C2D" w:rsidP="005C4C2D">
            <w:pPr>
              <w:jc w:val="right"/>
              <w:rPr>
                <w:sz w:val="22"/>
                <w:szCs w:val="22"/>
              </w:rPr>
            </w:pPr>
            <w:r w:rsidRPr="005C4C2D">
              <w:rPr>
                <w:sz w:val="22"/>
                <w:szCs w:val="22"/>
              </w:rPr>
              <w:t>138,2</w:t>
            </w:r>
          </w:p>
        </w:tc>
        <w:tc>
          <w:tcPr>
            <w:tcW w:w="1495" w:type="dxa"/>
            <w:shd w:val="clear" w:color="auto" w:fill="auto"/>
            <w:vAlign w:val="bottom"/>
          </w:tcPr>
          <w:p w:rsidR="005C4C2D" w:rsidRPr="005C4C2D" w:rsidRDefault="005C4C2D" w:rsidP="005C4C2D">
            <w:pPr>
              <w:jc w:val="right"/>
              <w:rPr>
                <w:sz w:val="22"/>
                <w:szCs w:val="22"/>
              </w:rPr>
            </w:pPr>
            <w:r w:rsidRPr="005C4C2D">
              <w:rPr>
                <w:sz w:val="22"/>
                <w:szCs w:val="22"/>
              </w:rPr>
              <w:t>151,6</w:t>
            </w:r>
          </w:p>
        </w:tc>
        <w:tc>
          <w:tcPr>
            <w:tcW w:w="1200" w:type="dxa"/>
            <w:shd w:val="clear" w:color="auto" w:fill="auto"/>
            <w:noWrap/>
            <w:vAlign w:val="bottom"/>
          </w:tcPr>
          <w:p w:rsidR="005C4C2D" w:rsidRPr="005C4C2D" w:rsidRDefault="005C4C2D" w:rsidP="005C4C2D">
            <w:pPr>
              <w:jc w:val="right"/>
              <w:rPr>
                <w:sz w:val="22"/>
                <w:szCs w:val="22"/>
              </w:rPr>
            </w:pPr>
            <w:r w:rsidRPr="005C4C2D">
              <w:rPr>
                <w:sz w:val="22"/>
                <w:szCs w:val="22"/>
              </w:rPr>
              <w:t>7,1</w:t>
            </w:r>
          </w:p>
        </w:tc>
      </w:tr>
      <w:tr w:rsidR="005C4C2D" w:rsidRPr="005C4C2D" w:rsidTr="005C4C2D">
        <w:trPr>
          <w:trHeight w:val="300"/>
          <w:jc w:val="center"/>
        </w:trPr>
        <w:tc>
          <w:tcPr>
            <w:tcW w:w="3790" w:type="dxa"/>
            <w:shd w:val="clear" w:color="auto" w:fill="auto"/>
            <w:noWrap/>
            <w:vAlign w:val="center"/>
          </w:tcPr>
          <w:p w:rsidR="005C4C2D" w:rsidRPr="005C4C2D" w:rsidRDefault="005C4C2D" w:rsidP="005C4C2D">
            <w:pPr>
              <w:spacing w:line="240" w:lineRule="exact"/>
              <w:outlineLvl w:val="0"/>
              <w:rPr>
                <w:bCs/>
                <w:sz w:val="22"/>
                <w:szCs w:val="22"/>
              </w:rPr>
            </w:pPr>
            <w:r w:rsidRPr="005C4C2D">
              <w:rPr>
                <w:bCs/>
                <w:sz w:val="22"/>
                <w:szCs w:val="22"/>
              </w:rPr>
              <w:t>Діяльність у сфері адміністративного та допоміжного обслуговування</w:t>
            </w:r>
          </w:p>
        </w:tc>
        <w:tc>
          <w:tcPr>
            <w:tcW w:w="931" w:type="dxa"/>
            <w:shd w:val="clear" w:color="auto" w:fill="auto"/>
            <w:noWrap/>
            <w:vAlign w:val="bottom"/>
          </w:tcPr>
          <w:p w:rsidR="005C4C2D" w:rsidRPr="005C4C2D" w:rsidRDefault="005C4C2D" w:rsidP="005C4C2D">
            <w:pPr>
              <w:jc w:val="right"/>
              <w:rPr>
                <w:sz w:val="22"/>
                <w:szCs w:val="22"/>
              </w:rPr>
            </w:pPr>
            <w:r w:rsidRPr="005C4C2D">
              <w:rPr>
                <w:sz w:val="22"/>
                <w:szCs w:val="22"/>
              </w:rPr>
              <w:t>72,5</w:t>
            </w:r>
          </w:p>
        </w:tc>
        <w:tc>
          <w:tcPr>
            <w:tcW w:w="1102" w:type="dxa"/>
            <w:shd w:val="clear" w:color="auto" w:fill="auto"/>
            <w:noWrap/>
            <w:vAlign w:val="bottom"/>
          </w:tcPr>
          <w:p w:rsidR="005C4C2D" w:rsidRPr="005C4C2D" w:rsidRDefault="005C4C2D" w:rsidP="005C4C2D">
            <w:pPr>
              <w:jc w:val="right"/>
              <w:rPr>
                <w:sz w:val="22"/>
                <w:szCs w:val="22"/>
              </w:rPr>
            </w:pPr>
            <w:r w:rsidRPr="005C4C2D">
              <w:rPr>
                <w:sz w:val="22"/>
                <w:szCs w:val="22"/>
              </w:rPr>
              <w:t>88,3</w:t>
            </w:r>
          </w:p>
        </w:tc>
        <w:tc>
          <w:tcPr>
            <w:tcW w:w="963" w:type="dxa"/>
            <w:shd w:val="clear" w:color="auto" w:fill="auto"/>
            <w:vAlign w:val="bottom"/>
          </w:tcPr>
          <w:p w:rsidR="005C4C2D" w:rsidRPr="005C4C2D" w:rsidRDefault="005C4C2D" w:rsidP="005C4C2D">
            <w:pPr>
              <w:jc w:val="right"/>
              <w:rPr>
                <w:sz w:val="22"/>
                <w:szCs w:val="22"/>
              </w:rPr>
            </w:pPr>
            <w:r w:rsidRPr="005C4C2D">
              <w:rPr>
                <w:sz w:val="22"/>
                <w:szCs w:val="22"/>
              </w:rPr>
              <w:t>х</w:t>
            </w:r>
          </w:p>
        </w:tc>
        <w:tc>
          <w:tcPr>
            <w:tcW w:w="1495" w:type="dxa"/>
            <w:shd w:val="clear" w:color="auto" w:fill="auto"/>
            <w:vAlign w:val="bottom"/>
          </w:tcPr>
          <w:p w:rsidR="005C4C2D" w:rsidRPr="005C4C2D" w:rsidRDefault="005C4C2D" w:rsidP="005C4C2D">
            <w:pPr>
              <w:jc w:val="right"/>
              <w:rPr>
                <w:sz w:val="22"/>
                <w:szCs w:val="22"/>
              </w:rPr>
            </w:pPr>
            <w:r w:rsidRPr="005C4C2D">
              <w:rPr>
                <w:sz w:val="22"/>
                <w:szCs w:val="22"/>
              </w:rPr>
              <w:t>0,8</w:t>
            </w:r>
          </w:p>
        </w:tc>
        <w:tc>
          <w:tcPr>
            <w:tcW w:w="1200" w:type="dxa"/>
            <w:shd w:val="clear" w:color="auto" w:fill="auto"/>
            <w:noWrap/>
            <w:vAlign w:val="bottom"/>
          </w:tcPr>
          <w:p w:rsidR="005C4C2D" w:rsidRPr="005C4C2D" w:rsidRDefault="005C4C2D" w:rsidP="005C4C2D">
            <w:pPr>
              <w:jc w:val="right"/>
              <w:rPr>
                <w:sz w:val="22"/>
                <w:szCs w:val="22"/>
              </w:rPr>
            </w:pPr>
            <w:r w:rsidRPr="005C4C2D">
              <w:rPr>
                <w:sz w:val="22"/>
                <w:szCs w:val="22"/>
              </w:rPr>
              <w:t>0,4</w:t>
            </w:r>
          </w:p>
        </w:tc>
      </w:tr>
      <w:tr w:rsidR="005C4C2D" w:rsidRPr="005C4C2D" w:rsidTr="005C4C2D">
        <w:trPr>
          <w:trHeight w:val="300"/>
          <w:jc w:val="center"/>
        </w:trPr>
        <w:tc>
          <w:tcPr>
            <w:tcW w:w="3790" w:type="dxa"/>
            <w:shd w:val="clear" w:color="auto" w:fill="auto"/>
            <w:noWrap/>
            <w:vAlign w:val="center"/>
          </w:tcPr>
          <w:p w:rsidR="005C4C2D" w:rsidRPr="005C4C2D" w:rsidRDefault="005C4C2D" w:rsidP="005C4C2D">
            <w:pPr>
              <w:spacing w:line="240" w:lineRule="exact"/>
              <w:rPr>
                <w:bCs/>
                <w:sz w:val="22"/>
                <w:szCs w:val="22"/>
              </w:rPr>
            </w:pPr>
            <w:r w:rsidRPr="005C4C2D">
              <w:rPr>
                <w:bCs/>
                <w:sz w:val="22"/>
                <w:szCs w:val="22"/>
              </w:rPr>
              <w:t>Державне управління й оборона; обов'язкове соціальне страхування</w:t>
            </w:r>
          </w:p>
        </w:tc>
        <w:tc>
          <w:tcPr>
            <w:tcW w:w="931" w:type="dxa"/>
            <w:shd w:val="clear" w:color="auto" w:fill="auto"/>
            <w:noWrap/>
            <w:vAlign w:val="bottom"/>
          </w:tcPr>
          <w:p w:rsidR="005C4C2D" w:rsidRPr="005C4C2D" w:rsidRDefault="005C4C2D" w:rsidP="005C4C2D">
            <w:pPr>
              <w:jc w:val="right"/>
              <w:rPr>
                <w:sz w:val="22"/>
                <w:szCs w:val="22"/>
              </w:rPr>
            </w:pPr>
            <w:r w:rsidRPr="005C4C2D">
              <w:rPr>
                <w:sz w:val="22"/>
                <w:szCs w:val="22"/>
              </w:rPr>
              <w:t>–</w:t>
            </w:r>
          </w:p>
        </w:tc>
        <w:tc>
          <w:tcPr>
            <w:tcW w:w="1102" w:type="dxa"/>
            <w:shd w:val="clear" w:color="auto" w:fill="auto"/>
            <w:noWrap/>
            <w:vAlign w:val="bottom"/>
          </w:tcPr>
          <w:p w:rsidR="005C4C2D" w:rsidRPr="005C4C2D" w:rsidRDefault="005C4C2D" w:rsidP="005C4C2D">
            <w:pPr>
              <w:jc w:val="right"/>
              <w:rPr>
                <w:sz w:val="22"/>
                <w:szCs w:val="22"/>
              </w:rPr>
            </w:pPr>
            <w:r w:rsidRPr="005C4C2D">
              <w:rPr>
                <w:sz w:val="22"/>
                <w:szCs w:val="22"/>
              </w:rPr>
              <w:t>–</w:t>
            </w:r>
          </w:p>
        </w:tc>
        <w:tc>
          <w:tcPr>
            <w:tcW w:w="963" w:type="dxa"/>
            <w:shd w:val="clear" w:color="auto" w:fill="auto"/>
            <w:vAlign w:val="bottom"/>
          </w:tcPr>
          <w:p w:rsidR="005C4C2D" w:rsidRPr="005C4C2D" w:rsidRDefault="005C4C2D" w:rsidP="005C4C2D">
            <w:pPr>
              <w:jc w:val="right"/>
              <w:rPr>
                <w:sz w:val="22"/>
                <w:szCs w:val="22"/>
              </w:rPr>
            </w:pPr>
            <w:r w:rsidRPr="005C4C2D">
              <w:rPr>
                <w:sz w:val="22"/>
                <w:szCs w:val="22"/>
              </w:rPr>
              <w:t>–</w:t>
            </w:r>
          </w:p>
        </w:tc>
        <w:tc>
          <w:tcPr>
            <w:tcW w:w="1495" w:type="dxa"/>
            <w:shd w:val="clear" w:color="auto" w:fill="auto"/>
            <w:vAlign w:val="bottom"/>
          </w:tcPr>
          <w:p w:rsidR="005C4C2D" w:rsidRPr="005C4C2D" w:rsidRDefault="005C4C2D" w:rsidP="005C4C2D">
            <w:pPr>
              <w:jc w:val="right"/>
              <w:rPr>
                <w:sz w:val="22"/>
                <w:szCs w:val="22"/>
              </w:rPr>
            </w:pPr>
            <w:r w:rsidRPr="005C4C2D">
              <w:rPr>
                <w:sz w:val="22"/>
                <w:szCs w:val="22"/>
              </w:rPr>
              <w:t>–</w:t>
            </w:r>
          </w:p>
        </w:tc>
        <w:tc>
          <w:tcPr>
            <w:tcW w:w="1200" w:type="dxa"/>
            <w:shd w:val="clear" w:color="auto" w:fill="auto"/>
            <w:noWrap/>
            <w:vAlign w:val="bottom"/>
          </w:tcPr>
          <w:p w:rsidR="005C4C2D" w:rsidRPr="005C4C2D" w:rsidRDefault="005C4C2D" w:rsidP="005C4C2D">
            <w:pPr>
              <w:jc w:val="right"/>
              <w:rPr>
                <w:sz w:val="22"/>
                <w:szCs w:val="22"/>
              </w:rPr>
            </w:pPr>
            <w:r w:rsidRPr="005C4C2D">
              <w:rPr>
                <w:sz w:val="22"/>
                <w:szCs w:val="22"/>
              </w:rPr>
              <w:t>–</w:t>
            </w:r>
          </w:p>
        </w:tc>
      </w:tr>
      <w:tr w:rsidR="005C4C2D" w:rsidRPr="005C4C2D" w:rsidTr="005C4C2D">
        <w:trPr>
          <w:trHeight w:val="89"/>
          <w:jc w:val="center"/>
        </w:trPr>
        <w:tc>
          <w:tcPr>
            <w:tcW w:w="3790" w:type="dxa"/>
            <w:shd w:val="clear" w:color="auto" w:fill="auto"/>
            <w:noWrap/>
            <w:vAlign w:val="center"/>
          </w:tcPr>
          <w:p w:rsidR="005C4C2D" w:rsidRPr="005C4C2D" w:rsidRDefault="005C4C2D" w:rsidP="005C4C2D">
            <w:pPr>
              <w:spacing w:line="240" w:lineRule="exact"/>
              <w:outlineLvl w:val="0"/>
              <w:rPr>
                <w:bCs/>
                <w:sz w:val="22"/>
                <w:szCs w:val="22"/>
              </w:rPr>
            </w:pPr>
            <w:r w:rsidRPr="005C4C2D">
              <w:rPr>
                <w:bCs/>
                <w:sz w:val="22"/>
                <w:szCs w:val="22"/>
              </w:rPr>
              <w:t>Освіта</w:t>
            </w:r>
          </w:p>
        </w:tc>
        <w:tc>
          <w:tcPr>
            <w:tcW w:w="931" w:type="dxa"/>
            <w:shd w:val="clear" w:color="auto" w:fill="auto"/>
            <w:noWrap/>
            <w:vAlign w:val="bottom"/>
          </w:tcPr>
          <w:p w:rsidR="005C4C2D" w:rsidRPr="005C4C2D" w:rsidRDefault="005C4C2D" w:rsidP="005C4C2D">
            <w:pPr>
              <w:jc w:val="right"/>
              <w:rPr>
                <w:sz w:val="22"/>
                <w:szCs w:val="22"/>
              </w:rPr>
            </w:pPr>
            <w:r w:rsidRPr="005C4C2D">
              <w:rPr>
                <w:sz w:val="22"/>
                <w:szCs w:val="22"/>
              </w:rPr>
              <w:t>–</w:t>
            </w:r>
          </w:p>
        </w:tc>
        <w:tc>
          <w:tcPr>
            <w:tcW w:w="1102" w:type="dxa"/>
            <w:shd w:val="clear" w:color="auto" w:fill="auto"/>
            <w:noWrap/>
            <w:vAlign w:val="bottom"/>
          </w:tcPr>
          <w:p w:rsidR="005C4C2D" w:rsidRPr="005C4C2D" w:rsidRDefault="005C4C2D" w:rsidP="005C4C2D">
            <w:pPr>
              <w:jc w:val="right"/>
              <w:rPr>
                <w:sz w:val="22"/>
                <w:szCs w:val="22"/>
              </w:rPr>
            </w:pPr>
            <w:r w:rsidRPr="005C4C2D">
              <w:rPr>
                <w:sz w:val="22"/>
                <w:szCs w:val="22"/>
              </w:rPr>
              <w:t>–</w:t>
            </w:r>
          </w:p>
        </w:tc>
        <w:tc>
          <w:tcPr>
            <w:tcW w:w="963" w:type="dxa"/>
            <w:shd w:val="clear" w:color="auto" w:fill="auto"/>
            <w:vAlign w:val="bottom"/>
          </w:tcPr>
          <w:p w:rsidR="005C4C2D" w:rsidRPr="005C4C2D" w:rsidRDefault="005C4C2D" w:rsidP="005C4C2D">
            <w:pPr>
              <w:jc w:val="right"/>
              <w:rPr>
                <w:sz w:val="22"/>
                <w:szCs w:val="22"/>
              </w:rPr>
            </w:pPr>
            <w:r w:rsidRPr="005C4C2D">
              <w:rPr>
                <w:sz w:val="22"/>
                <w:szCs w:val="22"/>
              </w:rPr>
              <w:t>–</w:t>
            </w:r>
          </w:p>
        </w:tc>
        <w:tc>
          <w:tcPr>
            <w:tcW w:w="1495" w:type="dxa"/>
            <w:shd w:val="clear" w:color="auto" w:fill="auto"/>
            <w:vAlign w:val="bottom"/>
          </w:tcPr>
          <w:p w:rsidR="005C4C2D" w:rsidRPr="005C4C2D" w:rsidRDefault="005C4C2D" w:rsidP="005C4C2D">
            <w:pPr>
              <w:jc w:val="right"/>
              <w:rPr>
                <w:sz w:val="22"/>
                <w:szCs w:val="22"/>
              </w:rPr>
            </w:pPr>
            <w:r w:rsidRPr="005C4C2D">
              <w:rPr>
                <w:sz w:val="22"/>
                <w:szCs w:val="22"/>
              </w:rPr>
              <w:t>–</w:t>
            </w:r>
          </w:p>
        </w:tc>
        <w:tc>
          <w:tcPr>
            <w:tcW w:w="1200" w:type="dxa"/>
            <w:shd w:val="clear" w:color="auto" w:fill="auto"/>
            <w:noWrap/>
            <w:vAlign w:val="bottom"/>
          </w:tcPr>
          <w:p w:rsidR="005C4C2D" w:rsidRPr="005C4C2D" w:rsidRDefault="005C4C2D" w:rsidP="005C4C2D">
            <w:pPr>
              <w:jc w:val="right"/>
              <w:rPr>
                <w:sz w:val="22"/>
                <w:szCs w:val="22"/>
              </w:rPr>
            </w:pPr>
            <w:r w:rsidRPr="005C4C2D">
              <w:rPr>
                <w:sz w:val="22"/>
                <w:szCs w:val="22"/>
              </w:rPr>
              <w:t>–</w:t>
            </w:r>
          </w:p>
        </w:tc>
      </w:tr>
      <w:tr w:rsidR="005C4C2D" w:rsidRPr="005C4C2D" w:rsidTr="005C4C2D">
        <w:trPr>
          <w:trHeight w:val="300"/>
          <w:jc w:val="center"/>
        </w:trPr>
        <w:tc>
          <w:tcPr>
            <w:tcW w:w="3790" w:type="dxa"/>
            <w:shd w:val="clear" w:color="auto" w:fill="auto"/>
            <w:noWrap/>
            <w:vAlign w:val="center"/>
          </w:tcPr>
          <w:p w:rsidR="005C4C2D" w:rsidRPr="005C4C2D" w:rsidRDefault="005C4C2D" w:rsidP="005C4C2D">
            <w:pPr>
              <w:spacing w:line="240" w:lineRule="exact"/>
              <w:outlineLvl w:val="0"/>
              <w:rPr>
                <w:bCs/>
                <w:sz w:val="22"/>
                <w:szCs w:val="22"/>
              </w:rPr>
            </w:pPr>
            <w:r w:rsidRPr="005C4C2D">
              <w:rPr>
                <w:bCs/>
                <w:sz w:val="22"/>
                <w:szCs w:val="22"/>
              </w:rPr>
              <w:t>Охорона здоров'я та надання соціальної допомоги</w:t>
            </w:r>
          </w:p>
        </w:tc>
        <w:tc>
          <w:tcPr>
            <w:tcW w:w="931" w:type="dxa"/>
            <w:shd w:val="clear" w:color="auto" w:fill="auto"/>
            <w:noWrap/>
            <w:vAlign w:val="bottom"/>
          </w:tcPr>
          <w:p w:rsidR="005C4C2D" w:rsidRPr="005C4C2D" w:rsidRDefault="005C4C2D" w:rsidP="005C4C2D">
            <w:pPr>
              <w:jc w:val="right"/>
              <w:rPr>
                <w:sz w:val="22"/>
                <w:szCs w:val="22"/>
              </w:rPr>
            </w:pPr>
            <w:r w:rsidRPr="005C4C2D">
              <w:rPr>
                <w:sz w:val="22"/>
                <w:szCs w:val="22"/>
              </w:rPr>
              <w:t>83,6</w:t>
            </w:r>
          </w:p>
        </w:tc>
        <w:tc>
          <w:tcPr>
            <w:tcW w:w="1102" w:type="dxa"/>
            <w:shd w:val="clear" w:color="auto" w:fill="auto"/>
            <w:noWrap/>
            <w:vAlign w:val="bottom"/>
          </w:tcPr>
          <w:p w:rsidR="005C4C2D" w:rsidRPr="005C4C2D" w:rsidRDefault="005C4C2D" w:rsidP="005C4C2D">
            <w:pPr>
              <w:jc w:val="right"/>
              <w:rPr>
                <w:sz w:val="22"/>
                <w:szCs w:val="22"/>
              </w:rPr>
            </w:pPr>
            <w:r w:rsidRPr="005C4C2D">
              <w:rPr>
                <w:sz w:val="22"/>
                <w:szCs w:val="22"/>
              </w:rPr>
              <w:t>98,5</w:t>
            </w:r>
          </w:p>
        </w:tc>
        <w:tc>
          <w:tcPr>
            <w:tcW w:w="963" w:type="dxa"/>
            <w:shd w:val="clear" w:color="auto" w:fill="auto"/>
            <w:vAlign w:val="bottom"/>
          </w:tcPr>
          <w:p w:rsidR="005C4C2D" w:rsidRPr="005C4C2D" w:rsidRDefault="005C4C2D" w:rsidP="005C4C2D">
            <w:pPr>
              <w:jc w:val="right"/>
              <w:rPr>
                <w:sz w:val="22"/>
                <w:szCs w:val="22"/>
              </w:rPr>
            </w:pPr>
            <w:r w:rsidRPr="005C4C2D">
              <w:rPr>
                <w:sz w:val="22"/>
                <w:szCs w:val="22"/>
              </w:rPr>
              <w:t>х</w:t>
            </w:r>
          </w:p>
        </w:tc>
        <w:tc>
          <w:tcPr>
            <w:tcW w:w="1495" w:type="dxa"/>
            <w:shd w:val="clear" w:color="auto" w:fill="auto"/>
            <w:vAlign w:val="bottom"/>
          </w:tcPr>
          <w:p w:rsidR="005C4C2D" w:rsidRPr="005C4C2D" w:rsidRDefault="005C4C2D" w:rsidP="005C4C2D">
            <w:pPr>
              <w:jc w:val="right"/>
              <w:rPr>
                <w:sz w:val="22"/>
                <w:szCs w:val="22"/>
              </w:rPr>
            </w:pPr>
            <w:r w:rsidRPr="005C4C2D">
              <w:rPr>
                <w:sz w:val="22"/>
                <w:szCs w:val="22"/>
              </w:rPr>
              <w:t>0,1</w:t>
            </w:r>
          </w:p>
        </w:tc>
        <w:tc>
          <w:tcPr>
            <w:tcW w:w="1200" w:type="dxa"/>
            <w:shd w:val="clear" w:color="auto" w:fill="auto"/>
            <w:noWrap/>
            <w:vAlign w:val="bottom"/>
          </w:tcPr>
          <w:p w:rsidR="005C4C2D" w:rsidRPr="005C4C2D" w:rsidRDefault="005C4C2D" w:rsidP="005C4C2D">
            <w:pPr>
              <w:jc w:val="right"/>
              <w:rPr>
                <w:sz w:val="22"/>
                <w:szCs w:val="22"/>
              </w:rPr>
            </w:pPr>
            <w:r w:rsidRPr="005C4C2D">
              <w:rPr>
                <w:sz w:val="22"/>
                <w:szCs w:val="22"/>
              </w:rPr>
              <w:t>0,4</w:t>
            </w:r>
          </w:p>
        </w:tc>
      </w:tr>
      <w:tr w:rsidR="005C4C2D" w:rsidRPr="005C4C2D" w:rsidTr="005C4C2D">
        <w:trPr>
          <w:trHeight w:val="103"/>
          <w:jc w:val="center"/>
        </w:trPr>
        <w:tc>
          <w:tcPr>
            <w:tcW w:w="3790" w:type="dxa"/>
            <w:shd w:val="clear" w:color="auto" w:fill="auto"/>
            <w:noWrap/>
            <w:vAlign w:val="center"/>
          </w:tcPr>
          <w:p w:rsidR="005C4C2D" w:rsidRPr="005C4C2D" w:rsidRDefault="005C4C2D" w:rsidP="005C4C2D">
            <w:pPr>
              <w:spacing w:line="240" w:lineRule="exact"/>
              <w:ind w:left="170"/>
              <w:rPr>
                <w:bCs/>
                <w:sz w:val="22"/>
                <w:szCs w:val="22"/>
              </w:rPr>
            </w:pPr>
            <w:r w:rsidRPr="005C4C2D">
              <w:rPr>
                <w:bCs/>
                <w:sz w:val="22"/>
                <w:szCs w:val="22"/>
              </w:rPr>
              <w:t xml:space="preserve">у т.ч. охорона здоров'я </w:t>
            </w:r>
          </w:p>
        </w:tc>
        <w:tc>
          <w:tcPr>
            <w:tcW w:w="931" w:type="dxa"/>
            <w:shd w:val="clear" w:color="auto" w:fill="auto"/>
            <w:noWrap/>
            <w:vAlign w:val="bottom"/>
          </w:tcPr>
          <w:p w:rsidR="005C4C2D" w:rsidRPr="005C4C2D" w:rsidRDefault="005C4C2D" w:rsidP="005C4C2D">
            <w:pPr>
              <w:jc w:val="right"/>
              <w:rPr>
                <w:sz w:val="22"/>
                <w:szCs w:val="22"/>
              </w:rPr>
            </w:pPr>
            <w:r w:rsidRPr="005C4C2D">
              <w:rPr>
                <w:sz w:val="22"/>
                <w:szCs w:val="22"/>
              </w:rPr>
              <w:t>83,6</w:t>
            </w:r>
          </w:p>
        </w:tc>
        <w:tc>
          <w:tcPr>
            <w:tcW w:w="1102" w:type="dxa"/>
            <w:shd w:val="clear" w:color="auto" w:fill="auto"/>
            <w:noWrap/>
            <w:vAlign w:val="bottom"/>
          </w:tcPr>
          <w:p w:rsidR="005C4C2D" w:rsidRPr="005C4C2D" w:rsidRDefault="005C4C2D" w:rsidP="005C4C2D">
            <w:pPr>
              <w:jc w:val="right"/>
              <w:rPr>
                <w:sz w:val="22"/>
                <w:szCs w:val="22"/>
              </w:rPr>
            </w:pPr>
            <w:r w:rsidRPr="005C4C2D">
              <w:rPr>
                <w:sz w:val="22"/>
                <w:szCs w:val="22"/>
              </w:rPr>
              <w:t>98,5</w:t>
            </w:r>
          </w:p>
        </w:tc>
        <w:tc>
          <w:tcPr>
            <w:tcW w:w="963" w:type="dxa"/>
            <w:shd w:val="clear" w:color="auto" w:fill="auto"/>
            <w:vAlign w:val="bottom"/>
          </w:tcPr>
          <w:p w:rsidR="005C4C2D" w:rsidRPr="005C4C2D" w:rsidRDefault="005C4C2D" w:rsidP="005C4C2D">
            <w:pPr>
              <w:jc w:val="right"/>
              <w:rPr>
                <w:sz w:val="22"/>
                <w:szCs w:val="22"/>
              </w:rPr>
            </w:pPr>
            <w:r w:rsidRPr="005C4C2D">
              <w:rPr>
                <w:sz w:val="22"/>
                <w:szCs w:val="22"/>
              </w:rPr>
              <w:t>х</w:t>
            </w:r>
          </w:p>
        </w:tc>
        <w:tc>
          <w:tcPr>
            <w:tcW w:w="1495" w:type="dxa"/>
            <w:shd w:val="clear" w:color="auto" w:fill="auto"/>
            <w:vAlign w:val="bottom"/>
          </w:tcPr>
          <w:p w:rsidR="005C4C2D" w:rsidRPr="005C4C2D" w:rsidRDefault="005C4C2D" w:rsidP="005C4C2D">
            <w:pPr>
              <w:jc w:val="right"/>
              <w:rPr>
                <w:sz w:val="22"/>
                <w:szCs w:val="22"/>
              </w:rPr>
            </w:pPr>
            <w:r w:rsidRPr="005C4C2D">
              <w:rPr>
                <w:sz w:val="22"/>
                <w:szCs w:val="22"/>
              </w:rPr>
              <w:t>0,1</w:t>
            </w:r>
          </w:p>
        </w:tc>
        <w:tc>
          <w:tcPr>
            <w:tcW w:w="1200" w:type="dxa"/>
            <w:shd w:val="clear" w:color="auto" w:fill="auto"/>
            <w:noWrap/>
            <w:vAlign w:val="bottom"/>
          </w:tcPr>
          <w:p w:rsidR="005C4C2D" w:rsidRPr="005C4C2D" w:rsidRDefault="005C4C2D" w:rsidP="005C4C2D">
            <w:pPr>
              <w:jc w:val="right"/>
              <w:rPr>
                <w:sz w:val="22"/>
                <w:szCs w:val="22"/>
              </w:rPr>
            </w:pPr>
            <w:r w:rsidRPr="005C4C2D">
              <w:rPr>
                <w:sz w:val="22"/>
                <w:szCs w:val="22"/>
              </w:rPr>
              <w:t>0,4</w:t>
            </w:r>
          </w:p>
        </w:tc>
      </w:tr>
      <w:tr w:rsidR="005C4C2D" w:rsidRPr="005C4C2D" w:rsidTr="005C4C2D">
        <w:trPr>
          <w:trHeight w:val="300"/>
          <w:jc w:val="center"/>
        </w:trPr>
        <w:tc>
          <w:tcPr>
            <w:tcW w:w="3790" w:type="dxa"/>
            <w:shd w:val="clear" w:color="auto" w:fill="auto"/>
            <w:noWrap/>
            <w:vAlign w:val="center"/>
          </w:tcPr>
          <w:p w:rsidR="005C4C2D" w:rsidRPr="005C4C2D" w:rsidRDefault="005C4C2D" w:rsidP="005C4C2D">
            <w:pPr>
              <w:spacing w:line="240" w:lineRule="exact"/>
              <w:rPr>
                <w:bCs/>
                <w:sz w:val="22"/>
                <w:szCs w:val="22"/>
              </w:rPr>
            </w:pPr>
            <w:r w:rsidRPr="005C4C2D">
              <w:rPr>
                <w:bCs/>
                <w:sz w:val="22"/>
                <w:szCs w:val="22"/>
              </w:rPr>
              <w:t>Мистецтво, спорт, розваги та відпочинок</w:t>
            </w:r>
          </w:p>
        </w:tc>
        <w:tc>
          <w:tcPr>
            <w:tcW w:w="931" w:type="dxa"/>
            <w:shd w:val="clear" w:color="auto" w:fill="auto"/>
            <w:noWrap/>
            <w:vAlign w:val="bottom"/>
          </w:tcPr>
          <w:p w:rsidR="005C4C2D" w:rsidRPr="005C4C2D" w:rsidRDefault="005C4C2D" w:rsidP="005C4C2D">
            <w:pPr>
              <w:jc w:val="right"/>
              <w:rPr>
                <w:sz w:val="22"/>
                <w:szCs w:val="22"/>
              </w:rPr>
            </w:pPr>
            <w:r w:rsidRPr="005C4C2D">
              <w:rPr>
                <w:sz w:val="22"/>
                <w:szCs w:val="22"/>
              </w:rPr>
              <w:t>120,0</w:t>
            </w:r>
          </w:p>
        </w:tc>
        <w:tc>
          <w:tcPr>
            <w:tcW w:w="1102" w:type="dxa"/>
            <w:shd w:val="clear" w:color="auto" w:fill="auto"/>
            <w:noWrap/>
            <w:vAlign w:val="bottom"/>
          </w:tcPr>
          <w:p w:rsidR="005C4C2D" w:rsidRPr="005C4C2D" w:rsidRDefault="005C4C2D" w:rsidP="005C4C2D">
            <w:pPr>
              <w:jc w:val="right"/>
              <w:rPr>
                <w:sz w:val="22"/>
                <w:szCs w:val="22"/>
              </w:rPr>
            </w:pPr>
            <w:r w:rsidRPr="005C4C2D">
              <w:rPr>
                <w:sz w:val="22"/>
                <w:szCs w:val="22"/>
              </w:rPr>
              <w:t>107,6</w:t>
            </w:r>
          </w:p>
        </w:tc>
        <w:tc>
          <w:tcPr>
            <w:tcW w:w="963" w:type="dxa"/>
            <w:shd w:val="clear" w:color="auto" w:fill="auto"/>
            <w:vAlign w:val="bottom"/>
          </w:tcPr>
          <w:p w:rsidR="005C4C2D" w:rsidRPr="005C4C2D" w:rsidRDefault="005C4C2D" w:rsidP="005C4C2D">
            <w:pPr>
              <w:jc w:val="right"/>
              <w:rPr>
                <w:sz w:val="22"/>
                <w:szCs w:val="22"/>
              </w:rPr>
            </w:pPr>
            <w:r w:rsidRPr="005C4C2D">
              <w:rPr>
                <w:sz w:val="22"/>
                <w:szCs w:val="22"/>
              </w:rPr>
              <w:t>х</w:t>
            </w:r>
          </w:p>
        </w:tc>
        <w:tc>
          <w:tcPr>
            <w:tcW w:w="1495" w:type="dxa"/>
            <w:shd w:val="clear" w:color="auto" w:fill="auto"/>
            <w:vAlign w:val="bottom"/>
          </w:tcPr>
          <w:p w:rsidR="005C4C2D" w:rsidRPr="005C4C2D" w:rsidRDefault="005C4C2D" w:rsidP="005C4C2D">
            <w:pPr>
              <w:jc w:val="right"/>
              <w:rPr>
                <w:sz w:val="22"/>
                <w:szCs w:val="22"/>
              </w:rPr>
            </w:pPr>
            <w:r w:rsidRPr="005C4C2D">
              <w:rPr>
                <w:sz w:val="22"/>
                <w:szCs w:val="22"/>
              </w:rPr>
              <w:t>1,2</w:t>
            </w:r>
          </w:p>
        </w:tc>
        <w:tc>
          <w:tcPr>
            <w:tcW w:w="1200" w:type="dxa"/>
            <w:shd w:val="clear" w:color="auto" w:fill="auto"/>
            <w:noWrap/>
            <w:vAlign w:val="bottom"/>
          </w:tcPr>
          <w:p w:rsidR="005C4C2D" w:rsidRPr="005C4C2D" w:rsidRDefault="005C4C2D" w:rsidP="005C4C2D">
            <w:pPr>
              <w:jc w:val="right"/>
              <w:rPr>
                <w:sz w:val="22"/>
                <w:szCs w:val="22"/>
              </w:rPr>
            </w:pPr>
            <w:r w:rsidRPr="005C4C2D">
              <w:rPr>
                <w:sz w:val="22"/>
                <w:szCs w:val="22"/>
              </w:rPr>
              <w:t>0,6</w:t>
            </w:r>
          </w:p>
        </w:tc>
      </w:tr>
      <w:tr w:rsidR="005C4C2D" w:rsidRPr="005C4C2D" w:rsidTr="005C4C2D">
        <w:trPr>
          <w:trHeight w:val="110"/>
          <w:jc w:val="center"/>
        </w:trPr>
        <w:tc>
          <w:tcPr>
            <w:tcW w:w="3790" w:type="dxa"/>
            <w:shd w:val="clear" w:color="auto" w:fill="auto"/>
            <w:noWrap/>
            <w:vAlign w:val="center"/>
          </w:tcPr>
          <w:p w:rsidR="005C4C2D" w:rsidRPr="005C4C2D" w:rsidRDefault="005C4C2D" w:rsidP="005C4C2D">
            <w:pPr>
              <w:spacing w:line="240" w:lineRule="exact"/>
              <w:ind w:left="-177" w:firstLine="347"/>
              <w:rPr>
                <w:bCs/>
                <w:sz w:val="22"/>
                <w:szCs w:val="22"/>
              </w:rPr>
            </w:pPr>
            <w:r w:rsidRPr="005C4C2D">
              <w:rPr>
                <w:bCs/>
                <w:sz w:val="22"/>
                <w:szCs w:val="22"/>
              </w:rPr>
              <w:t xml:space="preserve">у тому числі </w:t>
            </w:r>
          </w:p>
        </w:tc>
        <w:tc>
          <w:tcPr>
            <w:tcW w:w="931" w:type="dxa"/>
            <w:shd w:val="clear" w:color="auto" w:fill="auto"/>
            <w:noWrap/>
            <w:vAlign w:val="bottom"/>
          </w:tcPr>
          <w:p w:rsidR="005C4C2D" w:rsidRPr="005C4C2D" w:rsidRDefault="005C4C2D" w:rsidP="005C4C2D">
            <w:pPr>
              <w:jc w:val="right"/>
              <w:rPr>
                <w:sz w:val="22"/>
                <w:szCs w:val="22"/>
              </w:rPr>
            </w:pPr>
          </w:p>
        </w:tc>
        <w:tc>
          <w:tcPr>
            <w:tcW w:w="1102" w:type="dxa"/>
            <w:shd w:val="clear" w:color="auto" w:fill="auto"/>
            <w:noWrap/>
            <w:vAlign w:val="bottom"/>
          </w:tcPr>
          <w:p w:rsidR="005C4C2D" w:rsidRPr="005C4C2D" w:rsidRDefault="005C4C2D" w:rsidP="005C4C2D">
            <w:pPr>
              <w:jc w:val="right"/>
              <w:rPr>
                <w:sz w:val="22"/>
                <w:szCs w:val="22"/>
              </w:rPr>
            </w:pPr>
          </w:p>
        </w:tc>
        <w:tc>
          <w:tcPr>
            <w:tcW w:w="963" w:type="dxa"/>
            <w:shd w:val="clear" w:color="auto" w:fill="auto"/>
            <w:vAlign w:val="bottom"/>
          </w:tcPr>
          <w:p w:rsidR="005C4C2D" w:rsidRPr="005C4C2D" w:rsidRDefault="005C4C2D" w:rsidP="005C4C2D">
            <w:pPr>
              <w:jc w:val="right"/>
              <w:rPr>
                <w:sz w:val="22"/>
                <w:szCs w:val="22"/>
              </w:rPr>
            </w:pPr>
          </w:p>
        </w:tc>
        <w:tc>
          <w:tcPr>
            <w:tcW w:w="1495" w:type="dxa"/>
            <w:shd w:val="clear" w:color="auto" w:fill="auto"/>
            <w:vAlign w:val="bottom"/>
          </w:tcPr>
          <w:p w:rsidR="005C4C2D" w:rsidRPr="005C4C2D" w:rsidRDefault="005C4C2D" w:rsidP="005C4C2D">
            <w:pPr>
              <w:jc w:val="right"/>
              <w:rPr>
                <w:sz w:val="22"/>
                <w:szCs w:val="22"/>
              </w:rPr>
            </w:pPr>
          </w:p>
        </w:tc>
        <w:tc>
          <w:tcPr>
            <w:tcW w:w="1200" w:type="dxa"/>
            <w:shd w:val="clear" w:color="auto" w:fill="auto"/>
            <w:noWrap/>
            <w:vAlign w:val="bottom"/>
          </w:tcPr>
          <w:p w:rsidR="005C4C2D" w:rsidRPr="005C4C2D" w:rsidRDefault="005C4C2D" w:rsidP="005C4C2D">
            <w:pPr>
              <w:jc w:val="right"/>
              <w:rPr>
                <w:sz w:val="22"/>
                <w:szCs w:val="22"/>
              </w:rPr>
            </w:pPr>
          </w:p>
        </w:tc>
      </w:tr>
      <w:tr w:rsidR="005C4C2D" w:rsidRPr="005C4C2D" w:rsidTr="005C4C2D">
        <w:trPr>
          <w:trHeight w:val="300"/>
          <w:jc w:val="center"/>
        </w:trPr>
        <w:tc>
          <w:tcPr>
            <w:tcW w:w="3790" w:type="dxa"/>
            <w:shd w:val="clear" w:color="auto" w:fill="auto"/>
            <w:noWrap/>
            <w:vAlign w:val="center"/>
          </w:tcPr>
          <w:p w:rsidR="005C4C2D" w:rsidRPr="005C4C2D" w:rsidRDefault="005C4C2D" w:rsidP="005C4C2D">
            <w:pPr>
              <w:spacing w:line="240" w:lineRule="exact"/>
              <w:ind w:left="170"/>
              <w:outlineLvl w:val="0"/>
              <w:rPr>
                <w:bCs/>
                <w:sz w:val="22"/>
                <w:szCs w:val="22"/>
              </w:rPr>
            </w:pPr>
            <w:r w:rsidRPr="005C4C2D">
              <w:rPr>
                <w:bCs/>
                <w:sz w:val="22"/>
                <w:szCs w:val="22"/>
              </w:rPr>
              <w:t>діяльність у сфері творчості, мистецтва та розваг</w:t>
            </w:r>
          </w:p>
        </w:tc>
        <w:tc>
          <w:tcPr>
            <w:tcW w:w="931" w:type="dxa"/>
            <w:shd w:val="clear" w:color="auto" w:fill="auto"/>
            <w:noWrap/>
            <w:vAlign w:val="bottom"/>
          </w:tcPr>
          <w:p w:rsidR="005C4C2D" w:rsidRPr="005C4C2D" w:rsidRDefault="005C4C2D" w:rsidP="005C4C2D">
            <w:pPr>
              <w:jc w:val="right"/>
              <w:rPr>
                <w:sz w:val="22"/>
                <w:szCs w:val="22"/>
              </w:rPr>
            </w:pPr>
            <w:r w:rsidRPr="005C4C2D">
              <w:rPr>
                <w:sz w:val="22"/>
                <w:szCs w:val="22"/>
              </w:rPr>
              <w:t>120,0</w:t>
            </w:r>
          </w:p>
        </w:tc>
        <w:tc>
          <w:tcPr>
            <w:tcW w:w="1102" w:type="dxa"/>
            <w:shd w:val="clear" w:color="auto" w:fill="auto"/>
            <w:noWrap/>
            <w:vAlign w:val="bottom"/>
          </w:tcPr>
          <w:p w:rsidR="005C4C2D" w:rsidRPr="005C4C2D" w:rsidRDefault="005C4C2D" w:rsidP="005C4C2D">
            <w:pPr>
              <w:jc w:val="right"/>
              <w:rPr>
                <w:sz w:val="22"/>
                <w:szCs w:val="22"/>
              </w:rPr>
            </w:pPr>
            <w:r w:rsidRPr="005C4C2D">
              <w:rPr>
                <w:sz w:val="22"/>
                <w:szCs w:val="22"/>
              </w:rPr>
              <w:t>107,6</w:t>
            </w:r>
          </w:p>
        </w:tc>
        <w:tc>
          <w:tcPr>
            <w:tcW w:w="963" w:type="dxa"/>
            <w:shd w:val="clear" w:color="auto" w:fill="auto"/>
            <w:vAlign w:val="bottom"/>
          </w:tcPr>
          <w:p w:rsidR="005C4C2D" w:rsidRPr="005C4C2D" w:rsidRDefault="005C4C2D" w:rsidP="005C4C2D">
            <w:pPr>
              <w:jc w:val="right"/>
              <w:rPr>
                <w:sz w:val="22"/>
                <w:szCs w:val="22"/>
              </w:rPr>
            </w:pPr>
            <w:r w:rsidRPr="005C4C2D">
              <w:rPr>
                <w:sz w:val="22"/>
                <w:szCs w:val="22"/>
              </w:rPr>
              <w:t>х</w:t>
            </w:r>
          </w:p>
        </w:tc>
        <w:tc>
          <w:tcPr>
            <w:tcW w:w="1495" w:type="dxa"/>
            <w:shd w:val="clear" w:color="auto" w:fill="auto"/>
            <w:vAlign w:val="bottom"/>
          </w:tcPr>
          <w:p w:rsidR="005C4C2D" w:rsidRPr="005C4C2D" w:rsidRDefault="005C4C2D" w:rsidP="005C4C2D">
            <w:pPr>
              <w:jc w:val="right"/>
              <w:rPr>
                <w:sz w:val="22"/>
                <w:szCs w:val="22"/>
              </w:rPr>
            </w:pPr>
            <w:r w:rsidRPr="005C4C2D">
              <w:rPr>
                <w:sz w:val="22"/>
                <w:szCs w:val="22"/>
              </w:rPr>
              <w:t>1,5</w:t>
            </w:r>
          </w:p>
        </w:tc>
        <w:tc>
          <w:tcPr>
            <w:tcW w:w="1200" w:type="dxa"/>
            <w:shd w:val="clear" w:color="auto" w:fill="auto"/>
            <w:noWrap/>
            <w:vAlign w:val="bottom"/>
          </w:tcPr>
          <w:p w:rsidR="005C4C2D" w:rsidRPr="005C4C2D" w:rsidRDefault="005C4C2D" w:rsidP="005C4C2D">
            <w:pPr>
              <w:jc w:val="right"/>
              <w:rPr>
                <w:sz w:val="22"/>
                <w:szCs w:val="22"/>
              </w:rPr>
            </w:pPr>
            <w:r w:rsidRPr="005C4C2D">
              <w:rPr>
                <w:sz w:val="22"/>
                <w:szCs w:val="22"/>
              </w:rPr>
              <w:t>0,6</w:t>
            </w:r>
          </w:p>
        </w:tc>
      </w:tr>
      <w:tr w:rsidR="005C4C2D" w:rsidRPr="005C4C2D" w:rsidTr="005C4C2D">
        <w:trPr>
          <w:trHeight w:val="300"/>
          <w:jc w:val="center"/>
        </w:trPr>
        <w:tc>
          <w:tcPr>
            <w:tcW w:w="3790" w:type="dxa"/>
            <w:shd w:val="clear" w:color="auto" w:fill="auto"/>
            <w:noWrap/>
            <w:vAlign w:val="center"/>
          </w:tcPr>
          <w:p w:rsidR="005C4C2D" w:rsidRPr="005C4C2D" w:rsidRDefault="005C4C2D" w:rsidP="005C4C2D">
            <w:pPr>
              <w:spacing w:line="240" w:lineRule="exact"/>
              <w:ind w:left="170" w:right="-170"/>
              <w:rPr>
                <w:bCs/>
                <w:sz w:val="22"/>
                <w:szCs w:val="22"/>
              </w:rPr>
            </w:pPr>
            <w:r w:rsidRPr="005C4C2D">
              <w:rPr>
                <w:sz w:val="22"/>
                <w:szCs w:val="22"/>
              </w:rPr>
              <w:t>функціювання</w:t>
            </w:r>
            <w:r w:rsidRPr="005C4C2D">
              <w:rPr>
                <w:bCs/>
                <w:sz w:val="22"/>
                <w:szCs w:val="22"/>
              </w:rPr>
              <w:t xml:space="preserve"> бібліотек, архівів, музеїв та інших закладів культури</w:t>
            </w:r>
          </w:p>
        </w:tc>
        <w:tc>
          <w:tcPr>
            <w:tcW w:w="931" w:type="dxa"/>
            <w:shd w:val="clear" w:color="auto" w:fill="auto"/>
            <w:noWrap/>
            <w:vAlign w:val="bottom"/>
          </w:tcPr>
          <w:p w:rsidR="005C4C2D" w:rsidRPr="005C4C2D" w:rsidRDefault="005C4C2D" w:rsidP="005C4C2D">
            <w:pPr>
              <w:jc w:val="right"/>
              <w:rPr>
                <w:sz w:val="22"/>
                <w:szCs w:val="22"/>
              </w:rPr>
            </w:pPr>
            <w:r w:rsidRPr="005C4C2D">
              <w:rPr>
                <w:sz w:val="22"/>
                <w:szCs w:val="22"/>
              </w:rPr>
              <w:t>–</w:t>
            </w:r>
          </w:p>
        </w:tc>
        <w:tc>
          <w:tcPr>
            <w:tcW w:w="1102" w:type="dxa"/>
            <w:shd w:val="clear" w:color="auto" w:fill="auto"/>
            <w:noWrap/>
            <w:vAlign w:val="bottom"/>
          </w:tcPr>
          <w:p w:rsidR="005C4C2D" w:rsidRPr="005C4C2D" w:rsidRDefault="005C4C2D" w:rsidP="005C4C2D">
            <w:pPr>
              <w:jc w:val="right"/>
              <w:rPr>
                <w:sz w:val="22"/>
                <w:szCs w:val="22"/>
              </w:rPr>
            </w:pPr>
            <w:r w:rsidRPr="005C4C2D">
              <w:rPr>
                <w:sz w:val="22"/>
                <w:szCs w:val="22"/>
              </w:rPr>
              <w:t>–</w:t>
            </w:r>
          </w:p>
        </w:tc>
        <w:tc>
          <w:tcPr>
            <w:tcW w:w="963" w:type="dxa"/>
            <w:shd w:val="clear" w:color="auto" w:fill="auto"/>
            <w:vAlign w:val="bottom"/>
          </w:tcPr>
          <w:p w:rsidR="005C4C2D" w:rsidRPr="005C4C2D" w:rsidRDefault="005C4C2D" w:rsidP="005C4C2D">
            <w:pPr>
              <w:jc w:val="right"/>
              <w:rPr>
                <w:sz w:val="22"/>
                <w:szCs w:val="22"/>
              </w:rPr>
            </w:pPr>
            <w:r w:rsidRPr="005C4C2D">
              <w:rPr>
                <w:sz w:val="22"/>
                <w:szCs w:val="22"/>
              </w:rPr>
              <w:t>–</w:t>
            </w:r>
          </w:p>
        </w:tc>
        <w:tc>
          <w:tcPr>
            <w:tcW w:w="1495" w:type="dxa"/>
            <w:tcBorders>
              <w:left w:val="nil"/>
            </w:tcBorders>
            <w:shd w:val="clear" w:color="auto" w:fill="auto"/>
            <w:vAlign w:val="bottom"/>
          </w:tcPr>
          <w:p w:rsidR="005C4C2D" w:rsidRPr="005C4C2D" w:rsidRDefault="005C4C2D" w:rsidP="005C4C2D">
            <w:pPr>
              <w:jc w:val="right"/>
              <w:rPr>
                <w:sz w:val="22"/>
                <w:szCs w:val="22"/>
              </w:rPr>
            </w:pPr>
            <w:r w:rsidRPr="005C4C2D">
              <w:rPr>
                <w:sz w:val="22"/>
                <w:szCs w:val="22"/>
              </w:rPr>
              <w:t>–</w:t>
            </w:r>
          </w:p>
        </w:tc>
        <w:tc>
          <w:tcPr>
            <w:tcW w:w="1200" w:type="dxa"/>
            <w:shd w:val="clear" w:color="auto" w:fill="auto"/>
            <w:noWrap/>
            <w:vAlign w:val="bottom"/>
          </w:tcPr>
          <w:p w:rsidR="005C4C2D" w:rsidRPr="005C4C2D" w:rsidRDefault="005C4C2D" w:rsidP="005C4C2D">
            <w:pPr>
              <w:jc w:val="right"/>
              <w:rPr>
                <w:sz w:val="22"/>
                <w:szCs w:val="22"/>
              </w:rPr>
            </w:pPr>
            <w:r w:rsidRPr="005C4C2D">
              <w:rPr>
                <w:sz w:val="22"/>
                <w:szCs w:val="22"/>
              </w:rPr>
              <w:t>–</w:t>
            </w:r>
          </w:p>
        </w:tc>
      </w:tr>
      <w:tr w:rsidR="005C4C2D" w:rsidRPr="005C4C2D" w:rsidTr="005C4C2D">
        <w:trPr>
          <w:trHeight w:val="300"/>
          <w:jc w:val="center"/>
        </w:trPr>
        <w:tc>
          <w:tcPr>
            <w:tcW w:w="3790" w:type="dxa"/>
            <w:shd w:val="clear" w:color="auto" w:fill="auto"/>
            <w:noWrap/>
            <w:vAlign w:val="center"/>
          </w:tcPr>
          <w:p w:rsidR="005C4C2D" w:rsidRPr="005C4C2D" w:rsidRDefault="005C4C2D" w:rsidP="005C4C2D">
            <w:pPr>
              <w:spacing w:line="240" w:lineRule="exact"/>
              <w:rPr>
                <w:bCs/>
                <w:sz w:val="22"/>
                <w:szCs w:val="22"/>
              </w:rPr>
            </w:pPr>
            <w:r w:rsidRPr="005C4C2D">
              <w:rPr>
                <w:bCs/>
                <w:sz w:val="22"/>
                <w:szCs w:val="22"/>
              </w:rPr>
              <w:t>Надання інших видів послуг</w:t>
            </w:r>
          </w:p>
        </w:tc>
        <w:tc>
          <w:tcPr>
            <w:tcW w:w="931" w:type="dxa"/>
            <w:shd w:val="clear" w:color="auto" w:fill="auto"/>
            <w:noWrap/>
            <w:vAlign w:val="bottom"/>
          </w:tcPr>
          <w:p w:rsidR="005C4C2D" w:rsidRPr="005C4C2D" w:rsidRDefault="005C4C2D" w:rsidP="005C4C2D">
            <w:pPr>
              <w:jc w:val="right"/>
              <w:rPr>
                <w:sz w:val="22"/>
                <w:szCs w:val="22"/>
              </w:rPr>
            </w:pPr>
            <w:r w:rsidRPr="005C4C2D">
              <w:rPr>
                <w:sz w:val="22"/>
                <w:szCs w:val="22"/>
              </w:rPr>
              <w:t>62,0</w:t>
            </w:r>
          </w:p>
        </w:tc>
        <w:tc>
          <w:tcPr>
            <w:tcW w:w="1102" w:type="dxa"/>
            <w:shd w:val="clear" w:color="auto" w:fill="auto"/>
            <w:noWrap/>
            <w:vAlign w:val="bottom"/>
          </w:tcPr>
          <w:p w:rsidR="005C4C2D" w:rsidRPr="005C4C2D" w:rsidRDefault="005C4C2D" w:rsidP="005C4C2D">
            <w:pPr>
              <w:jc w:val="right"/>
              <w:rPr>
                <w:sz w:val="22"/>
                <w:szCs w:val="22"/>
              </w:rPr>
            </w:pPr>
            <w:r w:rsidRPr="005C4C2D">
              <w:rPr>
                <w:sz w:val="22"/>
                <w:szCs w:val="22"/>
              </w:rPr>
              <w:t>77,5</w:t>
            </w:r>
          </w:p>
        </w:tc>
        <w:tc>
          <w:tcPr>
            <w:tcW w:w="963" w:type="dxa"/>
            <w:shd w:val="clear" w:color="auto" w:fill="auto"/>
            <w:vAlign w:val="bottom"/>
          </w:tcPr>
          <w:p w:rsidR="005C4C2D" w:rsidRPr="005C4C2D" w:rsidRDefault="005C4C2D" w:rsidP="005C4C2D">
            <w:pPr>
              <w:jc w:val="right"/>
              <w:rPr>
                <w:sz w:val="22"/>
                <w:szCs w:val="22"/>
              </w:rPr>
            </w:pPr>
            <w:r w:rsidRPr="005C4C2D">
              <w:rPr>
                <w:sz w:val="22"/>
                <w:szCs w:val="22"/>
              </w:rPr>
              <w:t>66,9</w:t>
            </w:r>
          </w:p>
        </w:tc>
        <w:tc>
          <w:tcPr>
            <w:tcW w:w="1495" w:type="dxa"/>
            <w:tcBorders>
              <w:left w:val="nil"/>
            </w:tcBorders>
            <w:shd w:val="clear" w:color="auto" w:fill="auto"/>
            <w:vAlign w:val="bottom"/>
          </w:tcPr>
          <w:p w:rsidR="005C4C2D" w:rsidRPr="005C4C2D" w:rsidRDefault="005C4C2D" w:rsidP="005C4C2D">
            <w:pPr>
              <w:jc w:val="right"/>
              <w:rPr>
                <w:sz w:val="22"/>
                <w:szCs w:val="22"/>
              </w:rPr>
            </w:pPr>
            <w:r w:rsidRPr="005C4C2D">
              <w:rPr>
                <w:sz w:val="22"/>
                <w:szCs w:val="22"/>
              </w:rPr>
              <w:t>3,0</w:t>
            </w:r>
          </w:p>
        </w:tc>
        <w:tc>
          <w:tcPr>
            <w:tcW w:w="1200" w:type="dxa"/>
            <w:shd w:val="clear" w:color="auto" w:fill="auto"/>
            <w:noWrap/>
            <w:vAlign w:val="bottom"/>
          </w:tcPr>
          <w:p w:rsidR="005C4C2D" w:rsidRPr="005C4C2D" w:rsidRDefault="005C4C2D" w:rsidP="005C4C2D">
            <w:pPr>
              <w:jc w:val="right"/>
              <w:rPr>
                <w:sz w:val="22"/>
                <w:szCs w:val="22"/>
              </w:rPr>
            </w:pPr>
            <w:r w:rsidRPr="005C4C2D">
              <w:rPr>
                <w:sz w:val="22"/>
                <w:szCs w:val="22"/>
              </w:rPr>
              <w:t>0,3</w:t>
            </w:r>
          </w:p>
        </w:tc>
      </w:tr>
    </w:tbl>
    <w:p w:rsidR="005C4C2D" w:rsidRPr="005C4C2D" w:rsidRDefault="005C4C2D" w:rsidP="005C4C2D">
      <w:pPr>
        <w:jc w:val="center"/>
        <w:rPr>
          <w:b/>
          <w:bCs/>
          <w:sz w:val="28"/>
          <w:szCs w:val="28"/>
        </w:rPr>
      </w:pPr>
    </w:p>
    <w:p w:rsidR="005C4C2D" w:rsidRPr="005C4C2D" w:rsidRDefault="005C4C2D" w:rsidP="005C4C2D">
      <w:pPr>
        <w:jc w:val="center"/>
        <w:outlineLvl w:val="0"/>
        <w:rPr>
          <w:b/>
          <w:bCs/>
          <w:sz w:val="28"/>
          <w:szCs w:val="28"/>
        </w:rPr>
      </w:pPr>
      <w:r w:rsidRPr="005C4C2D">
        <w:rPr>
          <w:b/>
          <w:bCs/>
          <w:sz w:val="28"/>
          <w:szCs w:val="28"/>
        </w:rPr>
        <w:lastRenderedPageBreak/>
        <w:t xml:space="preserve">Темпи зміни суми заборгованості з виплати </w:t>
      </w:r>
    </w:p>
    <w:p w:rsidR="005C4C2D" w:rsidRPr="005C4C2D" w:rsidRDefault="005C4C2D" w:rsidP="005C4C2D">
      <w:pPr>
        <w:jc w:val="center"/>
        <w:rPr>
          <w:b/>
          <w:bCs/>
          <w:sz w:val="28"/>
          <w:szCs w:val="28"/>
        </w:rPr>
      </w:pPr>
      <w:r w:rsidRPr="005C4C2D">
        <w:rPr>
          <w:b/>
          <w:bCs/>
          <w:sz w:val="28"/>
          <w:szCs w:val="28"/>
        </w:rPr>
        <w:t>заробітної плати по містах та районах</w:t>
      </w:r>
    </w:p>
    <w:p w:rsidR="005C4C2D" w:rsidRPr="005C4C2D" w:rsidRDefault="005C4C2D" w:rsidP="005C4C2D">
      <w:pPr>
        <w:jc w:val="center"/>
        <w:rPr>
          <w:b/>
          <w:bCs/>
          <w:sz w:val="28"/>
          <w:szCs w:val="28"/>
        </w:rPr>
      </w:pPr>
      <w:r w:rsidRPr="005C4C2D">
        <w:rPr>
          <w:b/>
          <w:bCs/>
          <w:sz w:val="28"/>
          <w:szCs w:val="28"/>
        </w:rPr>
        <w:t xml:space="preserve">на 1 травня </w:t>
      </w:r>
      <w:r w:rsidRPr="005C4C2D">
        <w:rPr>
          <w:b/>
          <w:sz w:val="28"/>
        </w:rPr>
        <w:t>2014</w:t>
      </w:r>
      <w:r w:rsidRPr="005C4C2D">
        <w:rPr>
          <w:b/>
          <w:bCs/>
          <w:sz w:val="28"/>
          <w:szCs w:val="28"/>
        </w:rPr>
        <w:t xml:space="preserve"> року</w:t>
      </w:r>
    </w:p>
    <w:p w:rsidR="005C4C2D" w:rsidRPr="005C4C2D" w:rsidRDefault="005C4C2D" w:rsidP="005C4C2D">
      <w:pPr>
        <w:jc w:val="center"/>
        <w:rPr>
          <w:b/>
          <w:bCs/>
          <w:sz w:val="28"/>
          <w:szCs w:val="28"/>
        </w:rPr>
      </w:pPr>
    </w:p>
    <w:tbl>
      <w:tblPr>
        <w:tblW w:w="8917" w:type="dxa"/>
        <w:jc w:val="center"/>
        <w:tblInd w:w="228" w:type="dxa"/>
        <w:tblLook w:val="0000"/>
      </w:tblPr>
      <w:tblGrid>
        <w:gridCol w:w="2737"/>
        <w:gridCol w:w="1507"/>
        <w:gridCol w:w="1440"/>
        <w:gridCol w:w="1440"/>
        <w:gridCol w:w="1793"/>
      </w:tblGrid>
      <w:tr w:rsidR="005C4C2D" w:rsidRPr="005C4C2D" w:rsidTr="005C4C2D">
        <w:trPr>
          <w:trHeight w:val="300"/>
          <w:jc w:val="center"/>
        </w:trPr>
        <w:tc>
          <w:tcPr>
            <w:tcW w:w="2737" w:type="dxa"/>
            <w:vMerge w:val="restart"/>
            <w:tcBorders>
              <w:top w:val="single" w:sz="4" w:space="0" w:color="auto"/>
              <w:left w:val="nil"/>
              <w:right w:val="nil"/>
            </w:tcBorders>
            <w:shd w:val="clear" w:color="auto" w:fill="auto"/>
            <w:noWrap/>
            <w:vAlign w:val="bottom"/>
          </w:tcPr>
          <w:p w:rsidR="005C4C2D" w:rsidRPr="005C4C2D" w:rsidRDefault="005C4C2D" w:rsidP="005C4C2D">
            <w:pPr>
              <w:rPr>
                <w:sz w:val="24"/>
                <w:szCs w:val="24"/>
              </w:rPr>
            </w:pPr>
            <w:r w:rsidRPr="005C4C2D">
              <w:rPr>
                <w:sz w:val="24"/>
                <w:szCs w:val="24"/>
              </w:rPr>
              <w:t> </w:t>
            </w:r>
          </w:p>
          <w:p w:rsidR="005C4C2D" w:rsidRPr="005C4C2D" w:rsidRDefault="005C4C2D" w:rsidP="005C4C2D">
            <w:pPr>
              <w:rPr>
                <w:sz w:val="24"/>
                <w:szCs w:val="24"/>
              </w:rPr>
            </w:pPr>
            <w:r w:rsidRPr="005C4C2D">
              <w:rPr>
                <w:sz w:val="24"/>
                <w:szCs w:val="24"/>
              </w:rPr>
              <w:t> </w:t>
            </w:r>
          </w:p>
        </w:tc>
        <w:tc>
          <w:tcPr>
            <w:tcW w:w="4387"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5C4C2D" w:rsidRPr="005C4C2D" w:rsidRDefault="005C4C2D" w:rsidP="005C4C2D">
            <w:pPr>
              <w:jc w:val="center"/>
              <w:rPr>
                <w:sz w:val="24"/>
                <w:szCs w:val="24"/>
              </w:rPr>
            </w:pPr>
            <w:r w:rsidRPr="005C4C2D">
              <w:rPr>
                <w:sz w:val="24"/>
                <w:szCs w:val="24"/>
              </w:rPr>
              <w:t>Сума невиплаченої заробітної плати</w:t>
            </w:r>
          </w:p>
        </w:tc>
        <w:tc>
          <w:tcPr>
            <w:tcW w:w="1793" w:type="dxa"/>
            <w:vMerge w:val="restart"/>
            <w:tcBorders>
              <w:top w:val="single" w:sz="4" w:space="0" w:color="auto"/>
              <w:left w:val="nil"/>
              <w:right w:val="nil"/>
            </w:tcBorders>
            <w:shd w:val="clear" w:color="auto" w:fill="auto"/>
            <w:noWrap/>
            <w:vAlign w:val="center"/>
          </w:tcPr>
          <w:p w:rsidR="005C4C2D" w:rsidRPr="005C4C2D" w:rsidRDefault="005C4C2D" w:rsidP="005C4C2D">
            <w:pPr>
              <w:jc w:val="center"/>
              <w:rPr>
                <w:sz w:val="24"/>
                <w:szCs w:val="24"/>
              </w:rPr>
            </w:pPr>
            <w:r w:rsidRPr="005C4C2D">
              <w:rPr>
                <w:sz w:val="24"/>
                <w:szCs w:val="24"/>
              </w:rPr>
              <w:t>Структура боргу,</w:t>
            </w:r>
          </w:p>
          <w:p w:rsidR="005C4C2D" w:rsidRPr="005C4C2D" w:rsidRDefault="005C4C2D" w:rsidP="005C4C2D">
            <w:pPr>
              <w:rPr>
                <w:sz w:val="24"/>
                <w:szCs w:val="24"/>
              </w:rPr>
            </w:pPr>
            <w:r w:rsidRPr="005C4C2D">
              <w:rPr>
                <w:sz w:val="24"/>
                <w:szCs w:val="24"/>
              </w:rPr>
              <w:t xml:space="preserve">             %</w:t>
            </w:r>
          </w:p>
        </w:tc>
      </w:tr>
      <w:tr w:rsidR="005C4C2D" w:rsidRPr="005C4C2D" w:rsidTr="005C4C2D">
        <w:trPr>
          <w:trHeight w:val="367"/>
          <w:jc w:val="center"/>
        </w:trPr>
        <w:tc>
          <w:tcPr>
            <w:tcW w:w="2737" w:type="dxa"/>
            <w:vMerge/>
            <w:tcBorders>
              <w:left w:val="nil"/>
              <w:right w:val="nil"/>
            </w:tcBorders>
            <w:shd w:val="clear" w:color="auto" w:fill="auto"/>
            <w:noWrap/>
            <w:vAlign w:val="bottom"/>
          </w:tcPr>
          <w:p w:rsidR="005C4C2D" w:rsidRPr="005C4C2D" w:rsidRDefault="005C4C2D" w:rsidP="005C4C2D">
            <w:pPr>
              <w:rPr>
                <w:sz w:val="24"/>
                <w:szCs w:val="24"/>
              </w:rPr>
            </w:pPr>
          </w:p>
        </w:tc>
        <w:tc>
          <w:tcPr>
            <w:tcW w:w="1507" w:type="dxa"/>
            <w:vMerge w:val="restart"/>
            <w:tcBorders>
              <w:top w:val="nil"/>
              <w:left w:val="single" w:sz="4" w:space="0" w:color="auto"/>
              <w:right w:val="single" w:sz="4" w:space="0" w:color="auto"/>
            </w:tcBorders>
            <w:shd w:val="clear" w:color="auto" w:fill="auto"/>
            <w:noWrap/>
            <w:vAlign w:val="center"/>
          </w:tcPr>
          <w:p w:rsidR="005C4C2D" w:rsidRPr="005C4C2D" w:rsidRDefault="005C4C2D" w:rsidP="005C4C2D">
            <w:pPr>
              <w:jc w:val="center"/>
              <w:rPr>
                <w:sz w:val="24"/>
                <w:szCs w:val="24"/>
              </w:rPr>
            </w:pPr>
            <w:r w:rsidRPr="005C4C2D">
              <w:rPr>
                <w:sz w:val="24"/>
                <w:szCs w:val="24"/>
              </w:rPr>
              <w:t>тис.грн.</w:t>
            </w:r>
          </w:p>
        </w:tc>
        <w:tc>
          <w:tcPr>
            <w:tcW w:w="2880" w:type="dxa"/>
            <w:gridSpan w:val="2"/>
            <w:tcBorders>
              <w:top w:val="single" w:sz="4" w:space="0" w:color="auto"/>
              <w:left w:val="nil"/>
              <w:right w:val="single" w:sz="4" w:space="0" w:color="000000"/>
            </w:tcBorders>
            <w:shd w:val="clear" w:color="auto" w:fill="auto"/>
            <w:noWrap/>
            <w:vAlign w:val="center"/>
          </w:tcPr>
          <w:p w:rsidR="005C4C2D" w:rsidRPr="005C4C2D" w:rsidRDefault="005C4C2D" w:rsidP="005C4C2D">
            <w:pPr>
              <w:jc w:val="center"/>
              <w:rPr>
                <w:sz w:val="24"/>
                <w:szCs w:val="24"/>
              </w:rPr>
            </w:pPr>
            <w:r w:rsidRPr="005C4C2D">
              <w:rPr>
                <w:rFonts w:ascii="Times New Roman CYR" w:hAnsi="Times New Roman CYR" w:cs="Times New Roman CYR"/>
                <w:sz w:val="24"/>
                <w:szCs w:val="24"/>
              </w:rPr>
              <w:t>у % до суми заборгованості на</w:t>
            </w:r>
          </w:p>
        </w:tc>
        <w:tc>
          <w:tcPr>
            <w:tcW w:w="1793" w:type="dxa"/>
            <w:vMerge/>
            <w:tcBorders>
              <w:left w:val="nil"/>
              <w:right w:val="nil"/>
            </w:tcBorders>
            <w:shd w:val="clear" w:color="auto" w:fill="auto"/>
            <w:noWrap/>
            <w:vAlign w:val="center"/>
          </w:tcPr>
          <w:p w:rsidR="005C4C2D" w:rsidRPr="005C4C2D" w:rsidRDefault="005C4C2D" w:rsidP="005C4C2D">
            <w:pPr>
              <w:jc w:val="center"/>
              <w:rPr>
                <w:sz w:val="24"/>
                <w:szCs w:val="24"/>
              </w:rPr>
            </w:pPr>
          </w:p>
        </w:tc>
      </w:tr>
      <w:tr w:rsidR="005C4C2D" w:rsidRPr="005C4C2D" w:rsidTr="005C4C2D">
        <w:trPr>
          <w:trHeight w:val="762"/>
          <w:jc w:val="center"/>
        </w:trPr>
        <w:tc>
          <w:tcPr>
            <w:tcW w:w="2737" w:type="dxa"/>
            <w:vMerge/>
            <w:tcBorders>
              <w:left w:val="nil"/>
              <w:bottom w:val="single" w:sz="4" w:space="0" w:color="auto"/>
              <w:right w:val="nil"/>
            </w:tcBorders>
            <w:shd w:val="clear" w:color="auto" w:fill="auto"/>
            <w:noWrap/>
            <w:vAlign w:val="bottom"/>
          </w:tcPr>
          <w:p w:rsidR="005C4C2D" w:rsidRPr="005C4C2D" w:rsidRDefault="005C4C2D" w:rsidP="005C4C2D">
            <w:pPr>
              <w:rPr>
                <w:sz w:val="24"/>
                <w:szCs w:val="24"/>
              </w:rPr>
            </w:pPr>
          </w:p>
        </w:tc>
        <w:tc>
          <w:tcPr>
            <w:tcW w:w="1507" w:type="dxa"/>
            <w:vMerge/>
            <w:tcBorders>
              <w:left w:val="single" w:sz="4" w:space="0" w:color="auto"/>
              <w:bottom w:val="single" w:sz="4" w:space="0" w:color="auto"/>
              <w:right w:val="single" w:sz="4" w:space="0" w:color="auto"/>
            </w:tcBorders>
            <w:shd w:val="clear" w:color="auto" w:fill="auto"/>
            <w:noWrap/>
            <w:vAlign w:val="center"/>
          </w:tcPr>
          <w:p w:rsidR="005C4C2D" w:rsidRPr="005C4C2D" w:rsidRDefault="005C4C2D" w:rsidP="005C4C2D">
            <w:pPr>
              <w:jc w:val="center"/>
              <w:rPr>
                <w:sz w:val="24"/>
                <w:szCs w:val="24"/>
              </w:rPr>
            </w:pPr>
          </w:p>
        </w:tc>
        <w:tc>
          <w:tcPr>
            <w:tcW w:w="1440" w:type="dxa"/>
            <w:tcBorders>
              <w:top w:val="single" w:sz="4" w:space="0" w:color="auto"/>
              <w:left w:val="nil"/>
              <w:bottom w:val="single" w:sz="4" w:space="0" w:color="auto"/>
              <w:right w:val="single" w:sz="4" w:space="0" w:color="000000"/>
            </w:tcBorders>
            <w:shd w:val="clear" w:color="auto" w:fill="auto"/>
            <w:noWrap/>
            <w:vAlign w:val="center"/>
          </w:tcPr>
          <w:p w:rsidR="005C4C2D" w:rsidRPr="005C4C2D" w:rsidRDefault="005C4C2D" w:rsidP="005C4C2D">
            <w:pPr>
              <w:jc w:val="center"/>
              <w:rPr>
                <w:rFonts w:ascii="Times New Roman CYR" w:hAnsi="Times New Roman CYR" w:cs="Times New Roman CYR"/>
                <w:sz w:val="24"/>
                <w:szCs w:val="24"/>
              </w:rPr>
            </w:pPr>
            <w:r w:rsidRPr="005C4C2D">
              <w:rPr>
                <w:rFonts w:ascii="Times New Roman CYR" w:hAnsi="Times New Roman CYR" w:cs="Times New Roman CYR"/>
                <w:sz w:val="24"/>
                <w:szCs w:val="24"/>
              </w:rPr>
              <w:t>1 квітня 2014р.</w:t>
            </w:r>
          </w:p>
        </w:tc>
        <w:tc>
          <w:tcPr>
            <w:tcW w:w="1440" w:type="dxa"/>
            <w:tcBorders>
              <w:top w:val="single" w:sz="4" w:space="0" w:color="auto"/>
              <w:left w:val="nil"/>
              <w:bottom w:val="single" w:sz="4" w:space="0" w:color="auto"/>
              <w:right w:val="single" w:sz="4" w:space="0" w:color="000000"/>
            </w:tcBorders>
            <w:shd w:val="clear" w:color="auto" w:fill="auto"/>
            <w:vAlign w:val="center"/>
          </w:tcPr>
          <w:p w:rsidR="005C4C2D" w:rsidRPr="005C4C2D" w:rsidRDefault="005C4C2D" w:rsidP="005C4C2D">
            <w:pPr>
              <w:jc w:val="center"/>
              <w:rPr>
                <w:rFonts w:ascii="Times New Roman CYR" w:hAnsi="Times New Roman CYR" w:cs="Times New Roman CYR"/>
                <w:sz w:val="24"/>
                <w:szCs w:val="24"/>
              </w:rPr>
            </w:pPr>
            <w:r w:rsidRPr="005C4C2D">
              <w:rPr>
                <w:rFonts w:ascii="Times New Roman CYR" w:hAnsi="Times New Roman CYR" w:cs="Times New Roman CYR"/>
                <w:sz w:val="24"/>
                <w:szCs w:val="24"/>
              </w:rPr>
              <w:t>1 січня</w:t>
            </w:r>
          </w:p>
          <w:p w:rsidR="005C4C2D" w:rsidRPr="005C4C2D" w:rsidRDefault="005C4C2D" w:rsidP="005C4C2D">
            <w:pPr>
              <w:jc w:val="center"/>
              <w:rPr>
                <w:rFonts w:ascii="Times New Roman CYR" w:hAnsi="Times New Roman CYR" w:cs="Times New Roman CYR"/>
                <w:sz w:val="24"/>
                <w:szCs w:val="24"/>
              </w:rPr>
            </w:pPr>
            <w:r w:rsidRPr="005C4C2D">
              <w:rPr>
                <w:rFonts w:ascii="Times New Roman CYR" w:hAnsi="Times New Roman CYR" w:cs="Times New Roman CYR"/>
                <w:sz w:val="24"/>
                <w:szCs w:val="24"/>
              </w:rPr>
              <w:t xml:space="preserve"> 2014р.</w:t>
            </w:r>
          </w:p>
        </w:tc>
        <w:tc>
          <w:tcPr>
            <w:tcW w:w="1793" w:type="dxa"/>
            <w:vMerge/>
            <w:tcBorders>
              <w:left w:val="nil"/>
              <w:right w:val="nil"/>
            </w:tcBorders>
            <w:shd w:val="clear" w:color="auto" w:fill="auto"/>
            <w:noWrap/>
            <w:vAlign w:val="center"/>
          </w:tcPr>
          <w:p w:rsidR="005C4C2D" w:rsidRPr="005C4C2D" w:rsidRDefault="005C4C2D" w:rsidP="005C4C2D">
            <w:pPr>
              <w:jc w:val="center"/>
              <w:rPr>
                <w:sz w:val="24"/>
                <w:szCs w:val="24"/>
              </w:rPr>
            </w:pPr>
          </w:p>
        </w:tc>
      </w:tr>
      <w:tr w:rsidR="005C4C2D" w:rsidRPr="005C4C2D" w:rsidTr="005C4C2D">
        <w:trPr>
          <w:trHeight w:val="101"/>
          <w:jc w:val="center"/>
        </w:trPr>
        <w:tc>
          <w:tcPr>
            <w:tcW w:w="2737" w:type="dxa"/>
            <w:tcBorders>
              <w:top w:val="single" w:sz="4" w:space="0" w:color="auto"/>
            </w:tcBorders>
            <w:shd w:val="clear" w:color="auto" w:fill="auto"/>
            <w:noWrap/>
          </w:tcPr>
          <w:p w:rsidR="005C4C2D" w:rsidRPr="005C4C2D" w:rsidRDefault="005C4C2D" w:rsidP="005C4C2D">
            <w:pPr>
              <w:ind w:left="152" w:hanging="271"/>
              <w:rPr>
                <w:b/>
                <w:sz w:val="16"/>
                <w:szCs w:val="16"/>
              </w:rPr>
            </w:pPr>
          </w:p>
        </w:tc>
        <w:tc>
          <w:tcPr>
            <w:tcW w:w="1507" w:type="dxa"/>
            <w:tcBorders>
              <w:top w:val="single" w:sz="4" w:space="0" w:color="auto"/>
            </w:tcBorders>
            <w:shd w:val="clear" w:color="auto" w:fill="auto"/>
            <w:noWrap/>
            <w:vAlign w:val="bottom"/>
          </w:tcPr>
          <w:p w:rsidR="005C4C2D" w:rsidRPr="005C4C2D" w:rsidRDefault="005C4C2D" w:rsidP="005C4C2D">
            <w:pPr>
              <w:jc w:val="right"/>
              <w:rPr>
                <w:b/>
                <w:sz w:val="24"/>
                <w:szCs w:val="24"/>
              </w:rPr>
            </w:pPr>
          </w:p>
        </w:tc>
        <w:tc>
          <w:tcPr>
            <w:tcW w:w="1440" w:type="dxa"/>
            <w:tcBorders>
              <w:top w:val="single" w:sz="4" w:space="0" w:color="auto"/>
            </w:tcBorders>
            <w:shd w:val="clear" w:color="auto" w:fill="auto"/>
            <w:noWrap/>
            <w:vAlign w:val="bottom"/>
          </w:tcPr>
          <w:p w:rsidR="005C4C2D" w:rsidRPr="005C4C2D" w:rsidRDefault="005C4C2D" w:rsidP="005C4C2D">
            <w:pPr>
              <w:jc w:val="right"/>
              <w:rPr>
                <w:b/>
                <w:sz w:val="24"/>
                <w:szCs w:val="24"/>
              </w:rPr>
            </w:pPr>
          </w:p>
        </w:tc>
        <w:tc>
          <w:tcPr>
            <w:tcW w:w="1440" w:type="dxa"/>
            <w:tcBorders>
              <w:top w:val="single" w:sz="4" w:space="0" w:color="auto"/>
            </w:tcBorders>
            <w:shd w:val="clear" w:color="auto" w:fill="auto"/>
            <w:vAlign w:val="bottom"/>
          </w:tcPr>
          <w:p w:rsidR="005C4C2D" w:rsidRPr="005C4C2D" w:rsidRDefault="005C4C2D" w:rsidP="005C4C2D">
            <w:pPr>
              <w:jc w:val="right"/>
              <w:rPr>
                <w:b/>
                <w:sz w:val="24"/>
                <w:szCs w:val="24"/>
              </w:rPr>
            </w:pPr>
          </w:p>
        </w:tc>
        <w:tc>
          <w:tcPr>
            <w:tcW w:w="1793" w:type="dxa"/>
            <w:tcBorders>
              <w:top w:val="single" w:sz="4" w:space="0" w:color="auto"/>
              <w:left w:val="nil"/>
            </w:tcBorders>
            <w:shd w:val="clear" w:color="auto" w:fill="auto"/>
            <w:noWrap/>
            <w:vAlign w:val="bottom"/>
          </w:tcPr>
          <w:p w:rsidR="005C4C2D" w:rsidRPr="005C4C2D" w:rsidRDefault="005C4C2D" w:rsidP="005C4C2D">
            <w:pPr>
              <w:jc w:val="right"/>
              <w:rPr>
                <w:b/>
                <w:bCs/>
                <w:sz w:val="24"/>
                <w:szCs w:val="24"/>
              </w:rPr>
            </w:pPr>
          </w:p>
        </w:tc>
      </w:tr>
      <w:tr w:rsidR="005C4C2D" w:rsidRPr="005C4C2D" w:rsidTr="005C4C2D">
        <w:trPr>
          <w:trHeight w:val="300"/>
          <w:jc w:val="center"/>
        </w:trPr>
        <w:tc>
          <w:tcPr>
            <w:tcW w:w="2737" w:type="dxa"/>
            <w:shd w:val="clear" w:color="auto" w:fill="auto"/>
            <w:noWrap/>
          </w:tcPr>
          <w:p w:rsidR="005C4C2D" w:rsidRPr="005C4C2D" w:rsidRDefault="005C4C2D" w:rsidP="005C4C2D">
            <w:pPr>
              <w:ind w:left="152" w:hanging="271"/>
              <w:rPr>
                <w:b/>
                <w:sz w:val="24"/>
              </w:rPr>
            </w:pPr>
            <w:r w:rsidRPr="005C4C2D">
              <w:rPr>
                <w:b/>
                <w:sz w:val="24"/>
              </w:rPr>
              <w:t>Чернігівська область</w:t>
            </w:r>
          </w:p>
        </w:tc>
        <w:tc>
          <w:tcPr>
            <w:tcW w:w="1507" w:type="dxa"/>
            <w:shd w:val="clear" w:color="auto" w:fill="auto"/>
            <w:noWrap/>
            <w:vAlign w:val="bottom"/>
          </w:tcPr>
          <w:p w:rsidR="005C4C2D" w:rsidRPr="005C4C2D" w:rsidRDefault="005C4C2D" w:rsidP="005C4C2D">
            <w:pPr>
              <w:jc w:val="right"/>
              <w:rPr>
                <w:b/>
                <w:sz w:val="24"/>
                <w:szCs w:val="24"/>
              </w:rPr>
            </w:pPr>
            <w:r w:rsidRPr="005C4C2D">
              <w:rPr>
                <w:b/>
                <w:sz w:val="24"/>
                <w:szCs w:val="24"/>
              </w:rPr>
              <w:t>20121,0</w:t>
            </w:r>
          </w:p>
        </w:tc>
        <w:tc>
          <w:tcPr>
            <w:tcW w:w="1440" w:type="dxa"/>
            <w:shd w:val="clear" w:color="auto" w:fill="auto"/>
            <w:noWrap/>
            <w:vAlign w:val="bottom"/>
          </w:tcPr>
          <w:p w:rsidR="005C4C2D" w:rsidRPr="005C4C2D" w:rsidRDefault="005C4C2D" w:rsidP="005C4C2D">
            <w:pPr>
              <w:jc w:val="right"/>
              <w:rPr>
                <w:b/>
                <w:bCs/>
                <w:color w:val="000000"/>
                <w:sz w:val="24"/>
                <w:szCs w:val="24"/>
                <w:lang w:eastAsia="uk-UA"/>
              </w:rPr>
            </w:pPr>
            <w:r w:rsidRPr="005C4C2D">
              <w:rPr>
                <w:b/>
                <w:bCs/>
                <w:color w:val="000000"/>
                <w:sz w:val="24"/>
                <w:szCs w:val="24"/>
              </w:rPr>
              <w:t>99,0</w:t>
            </w:r>
          </w:p>
        </w:tc>
        <w:tc>
          <w:tcPr>
            <w:tcW w:w="1440" w:type="dxa"/>
            <w:shd w:val="clear" w:color="auto" w:fill="auto"/>
            <w:vAlign w:val="bottom"/>
          </w:tcPr>
          <w:p w:rsidR="005C4C2D" w:rsidRPr="005C4C2D" w:rsidRDefault="005C4C2D" w:rsidP="005C4C2D">
            <w:pPr>
              <w:jc w:val="right"/>
              <w:rPr>
                <w:b/>
                <w:bCs/>
                <w:color w:val="000000"/>
                <w:sz w:val="24"/>
                <w:szCs w:val="24"/>
                <w:lang w:eastAsia="uk-UA"/>
              </w:rPr>
            </w:pPr>
            <w:r w:rsidRPr="005C4C2D">
              <w:rPr>
                <w:b/>
                <w:bCs/>
                <w:color w:val="000000"/>
                <w:sz w:val="24"/>
                <w:szCs w:val="24"/>
              </w:rPr>
              <w:t>122,0</w:t>
            </w:r>
          </w:p>
        </w:tc>
        <w:tc>
          <w:tcPr>
            <w:tcW w:w="1793" w:type="dxa"/>
            <w:tcBorders>
              <w:left w:val="nil"/>
            </w:tcBorders>
            <w:shd w:val="clear" w:color="auto" w:fill="auto"/>
            <w:noWrap/>
            <w:vAlign w:val="bottom"/>
          </w:tcPr>
          <w:p w:rsidR="005C4C2D" w:rsidRPr="005C4C2D" w:rsidRDefault="005C4C2D" w:rsidP="005C4C2D">
            <w:pPr>
              <w:jc w:val="right"/>
              <w:rPr>
                <w:b/>
                <w:bCs/>
                <w:sz w:val="24"/>
                <w:szCs w:val="24"/>
              </w:rPr>
            </w:pPr>
            <w:r w:rsidRPr="005C4C2D">
              <w:rPr>
                <w:b/>
                <w:bCs/>
                <w:sz w:val="24"/>
                <w:szCs w:val="24"/>
              </w:rPr>
              <w:t>100,0</w:t>
            </w:r>
          </w:p>
        </w:tc>
      </w:tr>
      <w:tr w:rsidR="005C4C2D" w:rsidRPr="005C4C2D" w:rsidTr="005C4C2D">
        <w:trPr>
          <w:trHeight w:val="300"/>
          <w:jc w:val="center"/>
        </w:trPr>
        <w:tc>
          <w:tcPr>
            <w:tcW w:w="2737" w:type="dxa"/>
            <w:shd w:val="clear" w:color="auto" w:fill="auto"/>
            <w:noWrap/>
          </w:tcPr>
          <w:p w:rsidR="005C4C2D" w:rsidRPr="005C4C2D" w:rsidRDefault="005C4C2D" w:rsidP="005C4C2D">
            <w:pPr>
              <w:ind w:hanging="119"/>
              <w:rPr>
                <w:sz w:val="24"/>
              </w:rPr>
            </w:pPr>
            <w:r w:rsidRPr="005C4C2D">
              <w:rPr>
                <w:sz w:val="24"/>
              </w:rPr>
              <w:t>м.Чернігів</w:t>
            </w:r>
          </w:p>
        </w:tc>
        <w:tc>
          <w:tcPr>
            <w:tcW w:w="1507" w:type="dxa"/>
            <w:shd w:val="clear" w:color="auto" w:fill="auto"/>
            <w:noWrap/>
            <w:vAlign w:val="bottom"/>
          </w:tcPr>
          <w:p w:rsidR="005C4C2D" w:rsidRPr="005C4C2D" w:rsidRDefault="005C4C2D" w:rsidP="005C4C2D">
            <w:pPr>
              <w:jc w:val="right"/>
              <w:rPr>
                <w:sz w:val="24"/>
                <w:szCs w:val="24"/>
              </w:rPr>
            </w:pPr>
            <w:r w:rsidRPr="005C4C2D">
              <w:rPr>
                <w:sz w:val="24"/>
                <w:szCs w:val="24"/>
              </w:rPr>
              <w:t>10894,8</w:t>
            </w:r>
          </w:p>
        </w:tc>
        <w:tc>
          <w:tcPr>
            <w:tcW w:w="1440" w:type="dxa"/>
            <w:shd w:val="clear" w:color="auto" w:fill="auto"/>
            <w:noWrap/>
            <w:vAlign w:val="bottom"/>
          </w:tcPr>
          <w:p w:rsidR="005C4C2D" w:rsidRPr="005C4C2D" w:rsidRDefault="005C4C2D" w:rsidP="005C4C2D">
            <w:pPr>
              <w:jc w:val="right"/>
              <w:rPr>
                <w:color w:val="000000"/>
                <w:sz w:val="24"/>
                <w:szCs w:val="24"/>
              </w:rPr>
            </w:pPr>
            <w:r w:rsidRPr="005C4C2D">
              <w:rPr>
                <w:color w:val="000000"/>
                <w:sz w:val="24"/>
                <w:szCs w:val="24"/>
              </w:rPr>
              <w:t>98,4</w:t>
            </w:r>
          </w:p>
        </w:tc>
        <w:tc>
          <w:tcPr>
            <w:tcW w:w="1440" w:type="dxa"/>
            <w:shd w:val="clear" w:color="auto" w:fill="auto"/>
            <w:vAlign w:val="bottom"/>
          </w:tcPr>
          <w:p w:rsidR="005C4C2D" w:rsidRPr="005C4C2D" w:rsidRDefault="005C4C2D" w:rsidP="005C4C2D">
            <w:pPr>
              <w:jc w:val="right"/>
              <w:rPr>
                <w:color w:val="000000"/>
                <w:sz w:val="24"/>
                <w:szCs w:val="24"/>
              </w:rPr>
            </w:pPr>
            <w:r w:rsidRPr="005C4C2D">
              <w:rPr>
                <w:color w:val="000000"/>
                <w:sz w:val="24"/>
                <w:szCs w:val="24"/>
              </w:rPr>
              <w:t>105,6</w:t>
            </w:r>
          </w:p>
        </w:tc>
        <w:tc>
          <w:tcPr>
            <w:tcW w:w="1793" w:type="dxa"/>
            <w:tcBorders>
              <w:left w:val="nil"/>
            </w:tcBorders>
            <w:shd w:val="clear" w:color="auto" w:fill="auto"/>
            <w:noWrap/>
            <w:vAlign w:val="center"/>
          </w:tcPr>
          <w:p w:rsidR="005C4C2D" w:rsidRPr="005C4C2D" w:rsidRDefault="005C4C2D" w:rsidP="005C4C2D">
            <w:pPr>
              <w:jc w:val="right"/>
              <w:rPr>
                <w:color w:val="000000"/>
                <w:sz w:val="24"/>
                <w:szCs w:val="24"/>
                <w:lang w:eastAsia="uk-UA"/>
              </w:rPr>
            </w:pPr>
            <w:r w:rsidRPr="005C4C2D">
              <w:rPr>
                <w:color w:val="000000"/>
                <w:sz w:val="24"/>
                <w:szCs w:val="24"/>
              </w:rPr>
              <w:t>54,1</w:t>
            </w:r>
          </w:p>
        </w:tc>
      </w:tr>
      <w:tr w:rsidR="005C4C2D" w:rsidRPr="005C4C2D" w:rsidTr="005C4C2D">
        <w:trPr>
          <w:trHeight w:val="300"/>
          <w:jc w:val="center"/>
        </w:trPr>
        <w:tc>
          <w:tcPr>
            <w:tcW w:w="2737" w:type="dxa"/>
            <w:shd w:val="clear" w:color="auto" w:fill="auto"/>
            <w:noWrap/>
          </w:tcPr>
          <w:p w:rsidR="005C4C2D" w:rsidRPr="005C4C2D" w:rsidRDefault="005C4C2D" w:rsidP="005C4C2D">
            <w:pPr>
              <w:ind w:hanging="119"/>
              <w:rPr>
                <w:sz w:val="24"/>
              </w:rPr>
            </w:pPr>
            <w:r w:rsidRPr="005C4C2D">
              <w:rPr>
                <w:sz w:val="24"/>
              </w:rPr>
              <w:t>м.Ніжин</w:t>
            </w:r>
          </w:p>
        </w:tc>
        <w:tc>
          <w:tcPr>
            <w:tcW w:w="1507" w:type="dxa"/>
            <w:shd w:val="clear" w:color="auto" w:fill="auto"/>
            <w:noWrap/>
            <w:vAlign w:val="bottom"/>
          </w:tcPr>
          <w:p w:rsidR="005C4C2D" w:rsidRPr="005C4C2D" w:rsidRDefault="005C4C2D" w:rsidP="005C4C2D">
            <w:pPr>
              <w:jc w:val="right"/>
              <w:rPr>
                <w:sz w:val="24"/>
                <w:szCs w:val="24"/>
              </w:rPr>
            </w:pPr>
            <w:r w:rsidRPr="005C4C2D">
              <w:rPr>
                <w:sz w:val="24"/>
                <w:szCs w:val="24"/>
              </w:rPr>
              <w:t>5746,4</w:t>
            </w:r>
          </w:p>
        </w:tc>
        <w:tc>
          <w:tcPr>
            <w:tcW w:w="1440" w:type="dxa"/>
            <w:shd w:val="clear" w:color="auto" w:fill="auto"/>
            <w:noWrap/>
            <w:vAlign w:val="bottom"/>
          </w:tcPr>
          <w:p w:rsidR="005C4C2D" w:rsidRPr="005C4C2D" w:rsidRDefault="005C4C2D" w:rsidP="005C4C2D">
            <w:pPr>
              <w:jc w:val="right"/>
              <w:rPr>
                <w:color w:val="000000"/>
                <w:sz w:val="24"/>
                <w:szCs w:val="24"/>
              </w:rPr>
            </w:pPr>
            <w:r w:rsidRPr="005C4C2D">
              <w:rPr>
                <w:color w:val="000000"/>
                <w:sz w:val="24"/>
                <w:szCs w:val="24"/>
              </w:rPr>
              <w:t>97,6</w:t>
            </w:r>
          </w:p>
        </w:tc>
        <w:tc>
          <w:tcPr>
            <w:tcW w:w="1440" w:type="dxa"/>
            <w:shd w:val="clear" w:color="auto" w:fill="auto"/>
            <w:vAlign w:val="bottom"/>
          </w:tcPr>
          <w:p w:rsidR="005C4C2D" w:rsidRPr="005C4C2D" w:rsidRDefault="005C4C2D" w:rsidP="005C4C2D">
            <w:pPr>
              <w:jc w:val="right"/>
              <w:rPr>
                <w:color w:val="000000"/>
                <w:sz w:val="24"/>
                <w:szCs w:val="24"/>
              </w:rPr>
            </w:pPr>
            <w:r w:rsidRPr="005C4C2D">
              <w:rPr>
                <w:color w:val="000000"/>
                <w:sz w:val="24"/>
                <w:szCs w:val="24"/>
              </w:rPr>
              <w:t>139,0</w:t>
            </w:r>
          </w:p>
        </w:tc>
        <w:tc>
          <w:tcPr>
            <w:tcW w:w="1793" w:type="dxa"/>
            <w:tcBorders>
              <w:left w:val="nil"/>
            </w:tcBorders>
            <w:shd w:val="clear" w:color="auto" w:fill="auto"/>
            <w:noWrap/>
            <w:vAlign w:val="center"/>
          </w:tcPr>
          <w:p w:rsidR="005C4C2D" w:rsidRPr="005C4C2D" w:rsidRDefault="005C4C2D" w:rsidP="005C4C2D">
            <w:pPr>
              <w:jc w:val="right"/>
              <w:rPr>
                <w:color w:val="000000"/>
                <w:sz w:val="24"/>
                <w:szCs w:val="24"/>
              </w:rPr>
            </w:pPr>
            <w:r w:rsidRPr="005C4C2D">
              <w:rPr>
                <w:color w:val="000000"/>
                <w:sz w:val="24"/>
                <w:szCs w:val="24"/>
              </w:rPr>
              <w:t>28,6</w:t>
            </w:r>
          </w:p>
        </w:tc>
      </w:tr>
      <w:tr w:rsidR="005C4C2D" w:rsidRPr="005C4C2D" w:rsidTr="005C4C2D">
        <w:trPr>
          <w:trHeight w:val="300"/>
          <w:jc w:val="center"/>
        </w:trPr>
        <w:tc>
          <w:tcPr>
            <w:tcW w:w="2737" w:type="dxa"/>
            <w:shd w:val="clear" w:color="auto" w:fill="auto"/>
            <w:noWrap/>
          </w:tcPr>
          <w:p w:rsidR="005C4C2D" w:rsidRPr="005C4C2D" w:rsidRDefault="005C4C2D" w:rsidP="005C4C2D">
            <w:pPr>
              <w:ind w:hanging="119"/>
              <w:rPr>
                <w:sz w:val="24"/>
              </w:rPr>
            </w:pPr>
            <w:r w:rsidRPr="005C4C2D">
              <w:rPr>
                <w:sz w:val="24"/>
              </w:rPr>
              <w:t>м.Прилуки</w:t>
            </w:r>
          </w:p>
        </w:tc>
        <w:tc>
          <w:tcPr>
            <w:tcW w:w="1507" w:type="dxa"/>
            <w:shd w:val="clear" w:color="auto" w:fill="auto"/>
            <w:noWrap/>
            <w:vAlign w:val="bottom"/>
          </w:tcPr>
          <w:p w:rsidR="005C4C2D" w:rsidRPr="005C4C2D" w:rsidRDefault="005C4C2D" w:rsidP="005C4C2D">
            <w:pPr>
              <w:jc w:val="right"/>
              <w:rPr>
                <w:sz w:val="24"/>
                <w:szCs w:val="24"/>
              </w:rPr>
            </w:pPr>
            <w:r w:rsidRPr="005C4C2D">
              <w:rPr>
                <w:sz w:val="24"/>
                <w:szCs w:val="24"/>
              </w:rPr>
              <w:t>1764,9</w:t>
            </w:r>
          </w:p>
        </w:tc>
        <w:tc>
          <w:tcPr>
            <w:tcW w:w="1440" w:type="dxa"/>
            <w:shd w:val="clear" w:color="auto" w:fill="auto"/>
            <w:noWrap/>
            <w:vAlign w:val="bottom"/>
          </w:tcPr>
          <w:p w:rsidR="005C4C2D" w:rsidRPr="005C4C2D" w:rsidRDefault="005C4C2D" w:rsidP="005C4C2D">
            <w:pPr>
              <w:jc w:val="right"/>
              <w:rPr>
                <w:color w:val="000000"/>
                <w:sz w:val="24"/>
                <w:szCs w:val="24"/>
              </w:rPr>
            </w:pPr>
            <w:r w:rsidRPr="005C4C2D">
              <w:rPr>
                <w:color w:val="000000"/>
                <w:sz w:val="24"/>
                <w:szCs w:val="24"/>
              </w:rPr>
              <w:t>99,3</w:t>
            </w:r>
          </w:p>
        </w:tc>
        <w:tc>
          <w:tcPr>
            <w:tcW w:w="1440" w:type="dxa"/>
            <w:shd w:val="clear" w:color="auto" w:fill="auto"/>
            <w:vAlign w:val="bottom"/>
          </w:tcPr>
          <w:p w:rsidR="005C4C2D" w:rsidRPr="005C4C2D" w:rsidRDefault="005C4C2D" w:rsidP="005C4C2D">
            <w:pPr>
              <w:jc w:val="right"/>
              <w:rPr>
                <w:color w:val="000000"/>
                <w:sz w:val="24"/>
                <w:szCs w:val="24"/>
              </w:rPr>
            </w:pPr>
            <w:r w:rsidRPr="005C4C2D">
              <w:rPr>
                <w:color w:val="000000"/>
                <w:sz w:val="24"/>
                <w:szCs w:val="24"/>
              </w:rPr>
              <w:t>184,9</w:t>
            </w:r>
          </w:p>
        </w:tc>
        <w:tc>
          <w:tcPr>
            <w:tcW w:w="1793" w:type="dxa"/>
            <w:tcBorders>
              <w:left w:val="nil"/>
            </w:tcBorders>
            <w:shd w:val="clear" w:color="auto" w:fill="auto"/>
            <w:noWrap/>
            <w:vAlign w:val="center"/>
          </w:tcPr>
          <w:p w:rsidR="005C4C2D" w:rsidRPr="005C4C2D" w:rsidRDefault="005C4C2D" w:rsidP="005C4C2D">
            <w:pPr>
              <w:jc w:val="right"/>
              <w:rPr>
                <w:color w:val="000000"/>
                <w:sz w:val="24"/>
                <w:szCs w:val="24"/>
              </w:rPr>
            </w:pPr>
            <w:r w:rsidRPr="005C4C2D">
              <w:rPr>
                <w:color w:val="000000"/>
                <w:sz w:val="24"/>
                <w:szCs w:val="24"/>
              </w:rPr>
              <w:t>8,8</w:t>
            </w:r>
          </w:p>
        </w:tc>
      </w:tr>
      <w:tr w:rsidR="005C4C2D" w:rsidRPr="005C4C2D" w:rsidTr="005C4C2D">
        <w:trPr>
          <w:trHeight w:val="300"/>
          <w:jc w:val="center"/>
        </w:trPr>
        <w:tc>
          <w:tcPr>
            <w:tcW w:w="2737" w:type="dxa"/>
            <w:shd w:val="clear" w:color="auto" w:fill="auto"/>
            <w:noWrap/>
          </w:tcPr>
          <w:p w:rsidR="005C4C2D" w:rsidRPr="005C4C2D" w:rsidRDefault="005C4C2D" w:rsidP="005C4C2D">
            <w:pPr>
              <w:ind w:left="-145"/>
              <w:rPr>
                <w:sz w:val="24"/>
              </w:rPr>
            </w:pPr>
            <w:r w:rsidRPr="005C4C2D">
              <w:rPr>
                <w:sz w:val="24"/>
              </w:rPr>
              <w:t xml:space="preserve"> райони</w:t>
            </w:r>
          </w:p>
        </w:tc>
        <w:tc>
          <w:tcPr>
            <w:tcW w:w="1507" w:type="dxa"/>
            <w:shd w:val="clear" w:color="auto" w:fill="auto"/>
            <w:noWrap/>
            <w:vAlign w:val="bottom"/>
          </w:tcPr>
          <w:p w:rsidR="005C4C2D" w:rsidRPr="005C4C2D" w:rsidRDefault="005C4C2D" w:rsidP="005C4C2D">
            <w:pPr>
              <w:jc w:val="right"/>
              <w:rPr>
                <w:sz w:val="24"/>
                <w:szCs w:val="24"/>
              </w:rPr>
            </w:pPr>
          </w:p>
        </w:tc>
        <w:tc>
          <w:tcPr>
            <w:tcW w:w="1440" w:type="dxa"/>
            <w:shd w:val="clear" w:color="auto" w:fill="auto"/>
            <w:noWrap/>
            <w:vAlign w:val="bottom"/>
          </w:tcPr>
          <w:p w:rsidR="005C4C2D" w:rsidRPr="005C4C2D" w:rsidRDefault="005C4C2D" w:rsidP="005C4C2D">
            <w:pPr>
              <w:jc w:val="right"/>
              <w:rPr>
                <w:color w:val="000000"/>
                <w:sz w:val="24"/>
                <w:szCs w:val="24"/>
              </w:rPr>
            </w:pPr>
          </w:p>
        </w:tc>
        <w:tc>
          <w:tcPr>
            <w:tcW w:w="1440" w:type="dxa"/>
            <w:shd w:val="clear" w:color="auto" w:fill="auto"/>
            <w:vAlign w:val="bottom"/>
          </w:tcPr>
          <w:p w:rsidR="005C4C2D" w:rsidRPr="005C4C2D" w:rsidRDefault="005C4C2D" w:rsidP="005C4C2D">
            <w:pPr>
              <w:jc w:val="right"/>
              <w:rPr>
                <w:color w:val="000000"/>
                <w:sz w:val="24"/>
                <w:szCs w:val="24"/>
              </w:rPr>
            </w:pPr>
          </w:p>
        </w:tc>
        <w:tc>
          <w:tcPr>
            <w:tcW w:w="1793" w:type="dxa"/>
            <w:tcBorders>
              <w:left w:val="nil"/>
            </w:tcBorders>
            <w:shd w:val="clear" w:color="auto" w:fill="auto"/>
            <w:noWrap/>
            <w:vAlign w:val="center"/>
          </w:tcPr>
          <w:p w:rsidR="005C4C2D" w:rsidRPr="005C4C2D" w:rsidRDefault="005C4C2D" w:rsidP="005C4C2D">
            <w:pPr>
              <w:jc w:val="right"/>
              <w:rPr>
                <w:color w:val="000000"/>
                <w:sz w:val="24"/>
                <w:szCs w:val="24"/>
              </w:rPr>
            </w:pPr>
          </w:p>
        </w:tc>
      </w:tr>
      <w:tr w:rsidR="005C4C2D" w:rsidRPr="005C4C2D" w:rsidTr="005C4C2D">
        <w:trPr>
          <w:trHeight w:val="300"/>
          <w:jc w:val="center"/>
        </w:trPr>
        <w:tc>
          <w:tcPr>
            <w:tcW w:w="2737" w:type="dxa"/>
            <w:shd w:val="clear" w:color="auto" w:fill="auto"/>
            <w:noWrap/>
          </w:tcPr>
          <w:p w:rsidR="005C4C2D" w:rsidRPr="005C4C2D" w:rsidRDefault="005C4C2D" w:rsidP="005C4C2D">
            <w:pPr>
              <w:ind w:hanging="105"/>
              <w:rPr>
                <w:sz w:val="24"/>
              </w:rPr>
            </w:pPr>
            <w:r w:rsidRPr="005C4C2D">
              <w:rPr>
                <w:sz w:val="24"/>
              </w:rPr>
              <w:t>Бахмацький</w:t>
            </w:r>
          </w:p>
        </w:tc>
        <w:tc>
          <w:tcPr>
            <w:tcW w:w="1507" w:type="dxa"/>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440" w:type="dxa"/>
            <w:shd w:val="clear" w:color="auto" w:fill="auto"/>
            <w:noWrap/>
          </w:tcPr>
          <w:p w:rsidR="005C4C2D" w:rsidRPr="005C4C2D" w:rsidRDefault="005C4C2D" w:rsidP="005C4C2D">
            <w:pPr>
              <w:jc w:val="right"/>
            </w:pPr>
            <w:r w:rsidRPr="005C4C2D">
              <w:rPr>
                <w:sz w:val="24"/>
                <w:szCs w:val="24"/>
              </w:rPr>
              <w:t>–</w:t>
            </w:r>
          </w:p>
        </w:tc>
        <w:tc>
          <w:tcPr>
            <w:tcW w:w="1440" w:type="dxa"/>
            <w:shd w:val="clear" w:color="auto" w:fill="auto"/>
          </w:tcPr>
          <w:p w:rsidR="005C4C2D" w:rsidRPr="005C4C2D" w:rsidRDefault="005C4C2D" w:rsidP="005C4C2D">
            <w:pPr>
              <w:jc w:val="right"/>
            </w:pPr>
            <w:r w:rsidRPr="005C4C2D">
              <w:rPr>
                <w:sz w:val="24"/>
                <w:szCs w:val="24"/>
              </w:rPr>
              <w:t>–</w:t>
            </w:r>
          </w:p>
        </w:tc>
        <w:tc>
          <w:tcPr>
            <w:tcW w:w="1793" w:type="dxa"/>
            <w:tcBorders>
              <w:left w:val="nil"/>
            </w:tcBorders>
            <w:shd w:val="clear" w:color="auto" w:fill="auto"/>
            <w:noWrap/>
            <w:vAlign w:val="center"/>
          </w:tcPr>
          <w:p w:rsidR="005C4C2D" w:rsidRPr="005C4C2D" w:rsidRDefault="005C4C2D" w:rsidP="005C4C2D">
            <w:pPr>
              <w:jc w:val="right"/>
              <w:rPr>
                <w:color w:val="000000"/>
                <w:sz w:val="24"/>
                <w:szCs w:val="24"/>
              </w:rPr>
            </w:pPr>
            <w:r w:rsidRPr="005C4C2D">
              <w:rPr>
                <w:color w:val="000000"/>
                <w:sz w:val="24"/>
                <w:szCs w:val="24"/>
              </w:rPr>
              <w:t>–</w:t>
            </w:r>
          </w:p>
        </w:tc>
      </w:tr>
      <w:tr w:rsidR="005C4C2D" w:rsidRPr="005C4C2D" w:rsidTr="005C4C2D">
        <w:trPr>
          <w:trHeight w:val="300"/>
          <w:jc w:val="center"/>
        </w:trPr>
        <w:tc>
          <w:tcPr>
            <w:tcW w:w="2737" w:type="dxa"/>
            <w:shd w:val="clear" w:color="auto" w:fill="auto"/>
            <w:noWrap/>
          </w:tcPr>
          <w:p w:rsidR="005C4C2D" w:rsidRPr="005C4C2D" w:rsidRDefault="005C4C2D" w:rsidP="005C4C2D">
            <w:pPr>
              <w:ind w:hanging="119"/>
              <w:rPr>
                <w:sz w:val="24"/>
              </w:rPr>
            </w:pPr>
            <w:r w:rsidRPr="005C4C2D">
              <w:rPr>
                <w:sz w:val="24"/>
              </w:rPr>
              <w:t>Бобровицький</w:t>
            </w:r>
          </w:p>
        </w:tc>
        <w:tc>
          <w:tcPr>
            <w:tcW w:w="1507" w:type="dxa"/>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440" w:type="dxa"/>
            <w:shd w:val="clear" w:color="auto" w:fill="auto"/>
            <w:noWrap/>
          </w:tcPr>
          <w:p w:rsidR="005C4C2D" w:rsidRPr="005C4C2D" w:rsidRDefault="005C4C2D" w:rsidP="005C4C2D">
            <w:pPr>
              <w:jc w:val="right"/>
            </w:pPr>
            <w:r w:rsidRPr="005C4C2D">
              <w:rPr>
                <w:sz w:val="24"/>
                <w:szCs w:val="24"/>
              </w:rPr>
              <w:t>–</w:t>
            </w:r>
          </w:p>
        </w:tc>
        <w:tc>
          <w:tcPr>
            <w:tcW w:w="1440" w:type="dxa"/>
            <w:shd w:val="clear" w:color="auto" w:fill="auto"/>
          </w:tcPr>
          <w:p w:rsidR="005C4C2D" w:rsidRPr="005C4C2D" w:rsidRDefault="005C4C2D" w:rsidP="005C4C2D">
            <w:pPr>
              <w:jc w:val="right"/>
            </w:pPr>
            <w:r w:rsidRPr="005C4C2D">
              <w:rPr>
                <w:sz w:val="24"/>
                <w:szCs w:val="24"/>
              </w:rPr>
              <w:t>–</w:t>
            </w:r>
          </w:p>
        </w:tc>
        <w:tc>
          <w:tcPr>
            <w:tcW w:w="1793" w:type="dxa"/>
            <w:tcBorders>
              <w:left w:val="nil"/>
            </w:tcBorders>
            <w:shd w:val="clear" w:color="auto" w:fill="auto"/>
            <w:noWrap/>
            <w:vAlign w:val="center"/>
          </w:tcPr>
          <w:p w:rsidR="005C4C2D" w:rsidRPr="005C4C2D" w:rsidRDefault="005C4C2D" w:rsidP="005C4C2D">
            <w:pPr>
              <w:jc w:val="right"/>
              <w:rPr>
                <w:color w:val="000000"/>
                <w:sz w:val="24"/>
                <w:szCs w:val="24"/>
              </w:rPr>
            </w:pPr>
            <w:r w:rsidRPr="005C4C2D">
              <w:rPr>
                <w:color w:val="000000"/>
                <w:sz w:val="24"/>
                <w:szCs w:val="24"/>
              </w:rPr>
              <w:t>–</w:t>
            </w:r>
          </w:p>
        </w:tc>
      </w:tr>
      <w:tr w:rsidR="005C4C2D" w:rsidRPr="005C4C2D" w:rsidTr="005C4C2D">
        <w:trPr>
          <w:trHeight w:val="300"/>
          <w:jc w:val="center"/>
        </w:trPr>
        <w:tc>
          <w:tcPr>
            <w:tcW w:w="2737" w:type="dxa"/>
            <w:shd w:val="clear" w:color="auto" w:fill="auto"/>
            <w:noWrap/>
          </w:tcPr>
          <w:p w:rsidR="005C4C2D" w:rsidRPr="005C4C2D" w:rsidRDefault="005C4C2D" w:rsidP="005C4C2D">
            <w:pPr>
              <w:ind w:hanging="119"/>
              <w:rPr>
                <w:sz w:val="24"/>
              </w:rPr>
            </w:pPr>
            <w:r w:rsidRPr="005C4C2D">
              <w:rPr>
                <w:sz w:val="24"/>
              </w:rPr>
              <w:t>Борзнянський</w:t>
            </w:r>
          </w:p>
        </w:tc>
        <w:tc>
          <w:tcPr>
            <w:tcW w:w="1507" w:type="dxa"/>
            <w:shd w:val="clear" w:color="auto" w:fill="auto"/>
            <w:noWrap/>
            <w:vAlign w:val="bottom"/>
          </w:tcPr>
          <w:p w:rsidR="005C4C2D" w:rsidRPr="005C4C2D" w:rsidRDefault="005C4C2D" w:rsidP="005C4C2D">
            <w:pPr>
              <w:jc w:val="right"/>
              <w:rPr>
                <w:sz w:val="24"/>
                <w:szCs w:val="24"/>
              </w:rPr>
            </w:pPr>
            <w:r w:rsidRPr="005C4C2D">
              <w:rPr>
                <w:sz w:val="24"/>
                <w:szCs w:val="24"/>
              </w:rPr>
              <w:t>24,9</w:t>
            </w:r>
          </w:p>
        </w:tc>
        <w:tc>
          <w:tcPr>
            <w:tcW w:w="1440" w:type="dxa"/>
            <w:shd w:val="clear" w:color="auto" w:fill="auto"/>
            <w:noWrap/>
            <w:vAlign w:val="bottom"/>
          </w:tcPr>
          <w:p w:rsidR="005C4C2D" w:rsidRPr="005C4C2D" w:rsidRDefault="005C4C2D" w:rsidP="005C4C2D">
            <w:pPr>
              <w:jc w:val="right"/>
              <w:rPr>
                <w:color w:val="000000"/>
                <w:sz w:val="24"/>
                <w:szCs w:val="24"/>
              </w:rPr>
            </w:pPr>
            <w:r w:rsidRPr="005C4C2D">
              <w:rPr>
                <w:color w:val="000000"/>
                <w:sz w:val="24"/>
                <w:szCs w:val="24"/>
              </w:rPr>
              <w:t>126,4</w:t>
            </w:r>
          </w:p>
        </w:tc>
        <w:tc>
          <w:tcPr>
            <w:tcW w:w="1440" w:type="dxa"/>
            <w:shd w:val="clear" w:color="auto" w:fill="auto"/>
            <w:vAlign w:val="bottom"/>
          </w:tcPr>
          <w:p w:rsidR="005C4C2D" w:rsidRPr="005C4C2D" w:rsidRDefault="005C4C2D" w:rsidP="005C4C2D">
            <w:pPr>
              <w:jc w:val="right"/>
              <w:rPr>
                <w:color w:val="000000"/>
                <w:sz w:val="24"/>
                <w:szCs w:val="24"/>
              </w:rPr>
            </w:pPr>
            <w:r w:rsidRPr="005C4C2D">
              <w:rPr>
                <w:color w:val="000000"/>
                <w:sz w:val="24"/>
                <w:szCs w:val="24"/>
              </w:rPr>
              <w:t>19,2</w:t>
            </w:r>
          </w:p>
        </w:tc>
        <w:tc>
          <w:tcPr>
            <w:tcW w:w="1793" w:type="dxa"/>
            <w:shd w:val="clear" w:color="auto" w:fill="auto"/>
            <w:noWrap/>
            <w:vAlign w:val="center"/>
          </w:tcPr>
          <w:p w:rsidR="005C4C2D" w:rsidRPr="005C4C2D" w:rsidRDefault="005C4C2D" w:rsidP="005C4C2D">
            <w:pPr>
              <w:jc w:val="right"/>
              <w:rPr>
                <w:color w:val="000000"/>
                <w:sz w:val="24"/>
                <w:szCs w:val="24"/>
              </w:rPr>
            </w:pPr>
            <w:r w:rsidRPr="005C4C2D">
              <w:rPr>
                <w:color w:val="000000"/>
                <w:sz w:val="24"/>
                <w:szCs w:val="24"/>
              </w:rPr>
              <w:t>0,1</w:t>
            </w:r>
          </w:p>
        </w:tc>
      </w:tr>
      <w:tr w:rsidR="005C4C2D" w:rsidRPr="005C4C2D" w:rsidTr="005C4C2D">
        <w:trPr>
          <w:trHeight w:val="300"/>
          <w:jc w:val="center"/>
        </w:trPr>
        <w:tc>
          <w:tcPr>
            <w:tcW w:w="2737" w:type="dxa"/>
            <w:shd w:val="clear" w:color="auto" w:fill="auto"/>
            <w:noWrap/>
          </w:tcPr>
          <w:p w:rsidR="005C4C2D" w:rsidRPr="005C4C2D" w:rsidRDefault="005C4C2D" w:rsidP="005C4C2D">
            <w:pPr>
              <w:ind w:hanging="119"/>
              <w:rPr>
                <w:sz w:val="24"/>
              </w:rPr>
            </w:pPr>
            <w:r w:rsidRPr="005C4C2D">
              <w:rPr>
                <w:sz w:val="24"/>
              </w:rPr>
              <w:t>Варвинський</w:t>
            </w:r>
          </w:p>
        </w:tc>
        <w:tc>
          <w:tcPr>
            <w:tcW w:w="1507" w:type="dxa"/>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440" w:type="dxa"/>
            <w:shd w:val="clear" w:color="auto" w:fill="auto"/>
            <w:noWrap/>
          </w:tcPr>
          <w:p w:rsidR="005C4C2D" w:rsidRPr="005C4C2D" w:rsidRDefault="005C4C2D" w:rsidP="005C4C2D">
            <w:pPr>
              <w:jc w:val="right"/>
            </w:pPr>
            <w:r w:rsidRPr="005C4C2D">
              <w:rPr>
                <w:sz w:val="24"/>
                <w:szCs w:val="24"/>
              </w:rPr>
              <w:t>–</w:t>
            </w:r>
          </w:p>
        </w:tc>
        <w:tc>
          <w:tcPr>
            <w:tcW w:w="1440" w:type="dxa"/>
            <w:shd w:val="clear" w:color="auto" w:fill="auto"/>
          </w:tcPr>
          <w:p w:rsidR="005C4C2D" w:rsidRPr="005C4C2D" w:rsidRDefault="005C4C2D" w:rsidP="005C4C2D">
            <w:pPr>
              <w:jc w:val="right"/>
            </w:pPr>
            <w:r w:rsidRPr="005C4C2D">
              <w:rPr>
                <w:sz w:val="24"/>
                <w:szCs w:val="24"/>
              </w:rPr>
              <w:t>–</w:t>
            </w:r>
          </w:p>
        </w:tc>
        <w:tc>
          <w:tcPr>
            <w:tcW w:w="1793" w:type="dxa"/>
            <w:shd w:val="clear" w:color="auto" w:fill="auto"/>
            <w:noWrap/>
            <w:vAlign w:val="center"/>
          </w:tcPr>
          <w:p w:rsidR="005C4C2D" w:rsidRPr="005C4C2D" w:rsidRDefault="005C4C2D" w:rsidP="005C4C2D">
            <w:pPr>
              <w:jc w:val="right"/>
              <w:rPr>
                <w:color w:val="000000"/>
                <w:sz w:val="24"/>
                <w:szCs w:val="24"/>
              </w:rPr>
            </w:pPr>
            <w:r w:rsidRPr="005C4C2D">
              <w:rPr>
                <w:color w:val="000000"/>
                <w:sz w:val="24"/>
                <w:szCs w:val="24"/>
              </w:rPr>
              <w:t>–</w:t>
            </w:r>
          </w:p>
        </w:tc>
      </w:tr>
      <w:tr w:rsidR="005C4C2D" w:rsidRPr="005C4C2D" w:rsidTr="005C4C2D">
        <w:trPr>
          <w:trHeight w:val="300"/>
          <w:jc w:val="center"/>
        </w:trPr>
        <w:tc>
          <w:tcPr>
            <w:tcW w:w="2737" w:type="dxa"/>
            <w:shd w:val="clear" w:color="auto" w:fill="auto"/>
            <w:noWrap/>
          </w:tcPr>
          <w:p w:rsidR="005C4C2D" w:rsidRPr="005C4C2D" w:rsidRDefault="005C4C2D" w:rsidP="005C4C2D">
            <w:pPr>
              <w:ind w:hanging="119"/>
              <w:rPr>
                <w:sz w:val="24"/>
              </w:rPr>
            </w:pPr>
            <w:r w:rsidRPr="005C4C2D">
              <w:rPr>
                <w:sz w:val="24"/>
              </w:rPr>
              <w:t>Городнянський</w:t>
            </w:r>
          </w:p>
        </w:tc>
        <w:tc>
          <w:tcPr>
            <w:tcW w:w="1507" w:type="dxa"/>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440" w:type="dxa"/>
            <w:shd w:val="clear" w:color="auto" w:fill="auto"/>
            <w:noWrap/>
          </w:tcPr>
          <w:p w:rsidR="005C4C2D" w:rsidRPr="005C4C2D" w:rsidRDefault="005C4C2D" w:rsidP="005C4C2D">
            <w:pPr>
              <w:jc w:val="right"/>
            </w:pPr>
            <w:r w:rsidRPr="005C4C2D">
              <w:rPr>
                <w:sz w:val="24"/>
                <w:szCs w:val="24"/>
              </w:rPr>
              <w:t>–</w:t>
            </w:r>
          </w:p>
        </w:tc>
        <w:tc>
          <w:tcPr>
            <w:tcW w:w="1440" w:type="dxa"/>
            <w:shd w:val="clear" w:color="auto" w:fill="auto"/>
          </w:tcPr>
          <w:p w:rsidR="005C4C2D" w:rsidRPr="005C4C2D" w:rsidRDefault="005C4C2D" w:rsidP="005C4C2D">
            <w:pPr>
              <w:jc w:val="right"/>
            </w:pPr>
            <w:r w:rsidRPr="005C4C2D">
              <w:rPr>
                <w:sz w:val="24"/>
                <w:szCs w:val="24"/>
              </w:rPr>
              <w:t>–</w:t>
            </w:r>
          </w:p>
        </w:tc>
        <w:tc>
          <w:tcPr>
            <w:tcW w:w="1793" w:type="dxa"/>
            <w:shd w:val="clear" w:color="auto" w:fill="auto"/>
            <w:noWrap/>
            <w:vAlign w:val="center"/>
          </w:tcPr>
          <w:p w:rsidR="005C4C2D" w:rsidRPr="005C4C2D" w:rsidRDefault="005C4C2D" w:rsidP="005C4C2D">
            <w:pPr>
              <w:jc w:val="right"/>
              <w:rPr>
                <w:color w:val="000000"/>
                <w:sz w:val="24"/>
                <w:szCs w:val="24"/>
              </w:rPr>
            </w:pPr>
            <w:r w:rsidRPr="005C4C2D">
              <w:rPr>
                <w:color w:val="000000"/>
                <w:sz w:val="24"/>
                <w:szCs w:val="24"/>
              </w:rPr>
              <w:t>–</w:t>
            </w:r>
          </w:p>
        </w:tc>
      </w:tr>
      <w:tr w:rsidR="005C4C2D" w:rsidRPr="005C4C2D" w:rsidTr="005C4C2D">
        <w:trPr>
          <w:trHeight w:val="300"/>
          <w:jc w:val="center"/>
        </w:trPr>
        <w:tc>
          <w:tcPr>
            <w:tcW w:w="2737" w:type="dxa"/>
            <w:shd w:val="clear" w:color="auto" w:fill="auto"/>
            <w:noWrap/>
          </w:tcPr>
          <w:p w:rsidR="005C4C2D" w:rsidRPr="005C4C2D" w:rsidRDefault="005C4C2D" w:rsidP="005C4C2D">
            <w:pPr>
              <w:ind w:hanging="119"/>
              <w:rPr>
                <w:sz w:val="24"/>
              </w:rPr>
            </w:pPr>
            <w:r w:rsidRPr="005C4C2D">
              <w:rPr>
                <w:sz w:val="24"/>
              </w:rPr>
              <w:t>Ічнянський</w:t>
            </w:r>
          </w:p>
        </w:tc>
        <w:tc>
          <w:tcPr>
            <w:tcW w:w="1507" w:type="dxa"/>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440" w:type="dxa"/>
            <w:shd w:val="clear" w:color="auto" w:fill="auto"/>
            <w:noWrap/>
          </w:tcPr>
          <w:p w:rsidR="005C4C2D" w:rsidRPr="005C4C2D" w:rsidRDefault="005C4C2D" w:rsidP="005C4C2D">
            <w:pPr>
              <w:jc w:val="right"/>
            </w:pPr>
            <w:r w:rsidRPr="005C4C2D">
              <w:rPr>
                <w:sz w:val="24"/>
                <w:szCs w:val="24"/>
              </w:rPr>
              <w:t>–</w:t>
            </w:r>
          </w:p>
        </w:tc>
        <w:tc>
          <w:tcPr>
            <w:tcW w:w="1440" w:type="dxa"/>
            <w:shd w:val="clear" w:color="auto" w:fill="auto"/>
          </w:tcPr>
          <w:p w:rsidR="005C4C2D" w:rsidRPr="005C4C2D" w:rsidRDefault="005C4C2D" w:rsidP="005C4C2D">
            <w:pPr>
              <w:jc w:val="right"/>
            </w:pPr>
            <w:r w:rsidRPr="005C4C2D">
              <w:rPr>
                <w:sz w:val="24"/>
                <w:szCs w:val="24"/>
              </w:rPr>
              <w:t>–</w:t>
            </w:r>
          </w:p>
        </w:tc>
        <w:tc>
          <w:tcPr>
            <w:tcW w:w="1793" w:type="dxa"/>
            <w:shd w:val="clear" w:color="auto" w:fill="auto"/>
            <w:noWrap/>
            <w:vAlign w:val="center"/>
          </w:tcPr>
          <w:p w:rsidR="005C4C2D" w:rsidRPr="005C4C2D" w:rsidRDefault="005C4C2D" w:rsidP="005C4C2D">
            <w:pPr>
              <w:jc w:val="right"/>
              <w:rPr>
                <w:color w:val="000000"/>
                <w:sz w:val="24"/>
                <w:szCs w:val="24"/>
              </w:rPr>
            </w:pPr>
            <w:r w:rsidRPr="005C4C2D">
              <w:rPr>
                <w:color w:val="000000"/>
                <w:sz w:val="24"/>
                <w:szCs w:val="24"/>
              </w:rPr>
              <w:t>–</w:t>
            </w:r>
          </w:p>
        </w:tc>
      </w:tr>
      <w:tr w:rsidR="005C4C2D" w:rsidRPr="005C4C2D" w:rsidTr="005C4C2D">
        <w:trPr>
          <w:trHeight w:val="300"/>
          <w:jc w:val="center"/>
        </w:trPr>
        <w:tc>
          <w:tcPr>
            <w:tcW w:w="2737" w:type="dxa"/>
            <w:shd w:val="clear" w:color="auto" w:fill="auto"/>
            <w:noWrap/>
          </w:tcPr>
          <w:p w:rsidR="005C4C2D" w:rsidRPr="005C4C2D" w:rsidRDefault="005C4C2D" w:rsidP="005C4C2D">
            <w:pPr>
              <w:ind w:hanging="119"/>
              <w:rPr>
                <w:sz w:val="24"/>
              </w:rPr>
            </w:pPr>
            <w:r w:rsidRPr="005C4C2D">
              <w:rPr>
                <w:sz w:val="24"/>
              </w:rPr>
              <w:t>Козелецький</w:t>
            </w:r>
          </w:p>
        </w:tc>
        <w:tc>
          <w:tcPr>
            <w:tcW w:w="1507" w:type="dxa"/>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440" w:type="dxa"/>
            <w:shd w:val="clear" w:color="auto" w:fill="auto"/>
            <w:noWrap/>
          </w:tcPr>
          <w:p w:rsidR="005C4C2D" w:rsidRPr="005C4C2D" w:rsidRDefault="005C4C2D" w:rsidP="005C4C2D">
            <w:pPr>
              <w:jc w:val="right"/>
            </w:pPr>
            <w:r w:rsidRPr="005C4C2D">
              <w:rPr>
                <w:sz w:val="24"/>
                <w:szCs w:val="24"/>
              </w:rPr>
              <w:t>–</w:t>
            </w:r>
          </w:p>
        </w:tc>
        <w:tc>
          <w:tcPr>
            <w:tcW w:w="1440" w:type="dxa"/>
            <w:shd w:val="clear" w:color="auto" w:fill="auto"/>
          </w:tcPr>
          <w:p w:rsidR="005C4C2D" w:rsidRPr="005C4C2D" w:rsidRDefault="005C4C2D" w:rsidP="005C4C2D">
            <w:pPr>
              <w:jc w:val="right"/>
            </w:pPr>
            <w:r w:rsidRPr="005C4C2D">
              <w:rPr>
                <w:sz w:val="24"/>
                <w:szCs w:val="24"/>
              </w:rPr>
              <w:t>–</w:t>
            </w:r>
          </w:p>
        </w:tc>
        <w:tc>
          <w:tcPr>
            <w:tcW w:w="1793" w:type="dxa"/>
            <w:shd w:val="clear" w:color="auto" w:fill="auto"/>
            <w:noWrap/>
            <w:vAlign w:val="center"/>
          </w:tcPr>
          <w:p w:rsidR="005C4C2D" w:rsidRPr="005C4C2D" w:rsidRDefault="005C4C2D" w:rsidP="005C4C2D">
            <w:pPr>
              <w:jc w:val="right"/>
              <w:rPr>
                <w:color w:val="000000"/>
                <w:sz w:val="24"/>
                <w:szCs w:val="24"/>
              </w:rPr>
            </w:pPr>
            <w:r w:rsidRPr="005C4C2D">
              <w:rPr>
                <w:color w:val="000000"/>
                <w:sz w:val="24"/>
                <w:szCs w:val="24"/>
              </w:rPr>
              <w:t>–</w:t>
            </w:r>
          </w:p>
        </w:tc>
      </w:tr>
      <w:tr w:rsidR="005C4C2D" w:rsidRPr="005C4C2D" w:rsidTr="005C4C2D">
        <w:trPr>
          <w:trHeight w:val="300"/>
          <w:jc w:val="center"/>
        </w:trPr>
        <w:tc>
          <w:tcPr>
            <w:tcW w:w="2737" w:type="dxa"/>
            <w:shd w:val="clear" w:color="auto" w:fill="auto"/>
            <w:noWrap/>
          </w:tcPr>
          <w:p w:rsidR="005C4C2D" w:rsidRPr="005C4C2D" w:rsidRDefault="005C4C2D" w:rsidP="005C4C2D">
            <w:pPr>
              <w:ind w:hanging="119"/>
              <w:rPr>
                <w:sz w:val="24"/>
              </w:rPr>
            </w:pPr>
            <w:r w:rsidRPr="005C4C2D">
              <w:rPr>
                <w:sz w:val="24"/>
              </w:rPr>
              <w:t>Коропський</w:t>
            </w:r>
          </w:p>
        </w:tc>
        <w:tc>
          <w:tcPr>
            <w:tcW w:w="1507" w:type="dxa"/>
            <w:shd w:val="clear" w:color="auto" w:fill="auto"/>
            <w:noWrap/>
            <w:vAlign w:val="bottom"/>
          </w:tcPr>
          <w:p w:rsidR="005C4C2D" w:rsidRPr="005C4C2D" w:rsidRDefault="005C4C2D" w:rsidP="005C4C2D">
            <w:pPr>
              <w:jc w:val="right"/>
              <w:rPr>
                <w:sz w:val="24"/>
                <w:szCs w:val="24"/>
              </w:rPr>
            </w:pPr>
            <w:r w:rsidRPr="005C4C2D">
              <w:rPr>
                <w:sz w:val="24"/>
                <w:szCs w:val="24"/>
              </w:rPr>
              <w:t>120,0</w:t>
            </w:r>
          </w:p>
        </w:tc>
        <w:tc>
          <w:tcPr>
            <w:tcW w:w="1440" w:type="dxa"/>
            <w:shd w:val="clear" w:color="auto" w:fill="auto"/>
            <w:noWrap/>
            <w:vAlign w:val="bottom"/>
          </w:tcPr>
          <w:p w:rsidR="005C4C2D" w:rsidRPr="005C4C2D" w:rsidRDefault="005C4C2D" w:rsidP="005C4C2D">
            <w:pPr>
              <w:jc w:val="right"/>
              <w:rPr>
                <w:color w:val="000000"/>
                <w:sz w:val="24"/>
                <w:szCs w:val="24"/>
              </w:rPr>
            </w:pPr>
            <w:r w:rsidRPr="005C4C2D">
              <w:rPr>
                <w:color w:val="000000"/>
                <w:sz w:val="24"/>
                <w:szCs w:val="24"/>
              </w:rPr>
              <w:t>107,6</w:t>
            </w:r>
          </w:p>
        </w:tc>
        <w:tc>
          <w:tcPr>
            <w:tcW w:w="1440" w:type="dxa"/>
            <w:shd w:val="clear" w:color="auto" w:fill="auto"/>
            <w:vAlign w:val="bottom"/>
          </w:tcPr>
          <w:p w:rsidR="005C4C2D" w:rsidRPr="005C4C2D" w:rsidRDefault="005C4C2D" w:rsidP="005C4C2D">
            <w:pPr>
              <w:jc w:val="right"/>
              <w:rPr>
                <w:color w:val="000000"/>
                <w:sz w:val="24"/>
                <w:szCs w:val="24"/>
              </w:rPr>
            </w:pPr>
            <w:r w:rsidRPr="005C4C2D">
              <w:rPr>
                <w:color w:val="000000"/>
                <w:sz w:val="24"/>
                <w:szCs w:val="24"/>
              </w:rPr>
              <w:t>х</w:t>
            </w:r>
          </w:p>
        </w:tc>
        <w:tc>
          <w:tcPr>
            <w:tcW w:w="1793" w:type="dxa"/>
            <w:shd w:val="clear" w:color="auto" w:fill="auto"/>
            <w:noWrap/>
            <w:vAlign w:val="center"/>
          </w:tcPr>
          <w:p w:rsidR="005C4C2D" w:rsidRPr="005C4C2D" w:rsidRDefault="005C4C2D" w:rsidP="005C4C2D">
            <w:pPr>
              <w:jc w:val="right"/>
              <w:rPr>
                <w:color w:val="000000"/>
                <w:sz w:val="24"/>
                <w:szCs w:val="24"/>
              </w:rPr>
            </w:pPr>
            <w:r w:rsidRPr="005C4C2D">
              <w:rPr>
                <w:color w:val="000000"/>
                <w:sz w:val="24"/>
                <w:szCs w:val="24"/>
              </w:rPr>
              <w:t>0,6</w:t>
            </w:r>
          </w:p>
        </w:tc>
      </w:tr>
      <w:tr w:rsidR="005C4C2D" w:rsidRPr="005C4C2D" w:rsidTr="005C4C2D">
        <w:trPr>
          <w:trHeight w:val="300"/>
          <w:jc w:val="center"/>
        </w:trPr>
        <w:tc>
          <w:tcPr>
            <w:tcW w:w="2737" w:type="dxa"/>
            <w:shd w:val="clear" w:color="auto" w:fill="auto"/>
            <w:noWrap/>
          </w:tcPr>
          <w:p w:rsidR="005C4C2D" w:rsidRPr="005C4C2D" w:rsidRDefault="005C4C2D" w:rsidP="005C4C2D">
            <w:pPr>
              <w:ind w:hanging="105"/>
              <w:rPr>
                <w:sz w:val="24"/>
              </w:rPr>
            </w:pPr>
            <w:r w:rsidRPr="005C4C2D">
              <w:rPr>
                <w:sz w:val="24"/>
              </w:rPr>
              <w:t>Корюківський</w:t>
            </w:r>
          </w:p>
        </w:tc>
        <w:tc>
          <w:tcPr>
            <w:tcW w:w="1507" w:type="dxa"/>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440" w:type="dxa"/>
            <w:shd w:val="clear" w:color="auto" w:fill="auto"/>
            <w:noWrap/>
          </w:tcPr>
          <w:p w:rsidR="005C4C2D" w:rsidRPr="005C4C2D" w:rsidRDefault="005C4C2D" w:rsidP="005C4C2D">
            <w:pPr>
              <w:jc w:val="right"/>
            </w:pPr>
            <w:r w:rsidRPr="005C4C2D">
              <w:rPr>
                <w:sz w:val="24"/>
                <w:szCs w:val="24"/>
              </w:rPr>
              <w:t>–</w:t>
            </w:r>
          </w:p>
        </w:tc>
        <w:tc>
          <w:tcPr>
            <w:tcW w:w="1440" w:type="dxa"/>
            <w:shd w:val="clear" w:color="auto" w:fill="auto"/>
          </w:tcPr>
          <w:p w:rsidR="005C4C2D" w:rsidRPr="005C4C2D" w:rsidRDefault="005C4C2D" w:rsidP="005C4C2D">
            <w:pPr>
              <w:jc w:val="right"/>
            </w:pPr>
            <w:r w:rsidRPr="005C4C2D">
              <w:rPr>
                <w:sz w:val="24"/>
                <w:szCs w:val="24"/>
              </w:rPr>
              <w:t>–</w:t>
            </w:r>
          </w:p>
        </w:tc>
        <w:tc>
          <w:tcPr>
            <w:tcW w:w="1793" w:type="dxa"/>
            <w:shd w:val="clear" w:color="auto" w:fill="auto"/>
            <w:noWrap/>
            <w:vAlign w:val="center"/>
          </w:tcPr>
          <w:p w:rsidR="005C4C2D" w:rsidRPr="005C4C2D" w:rsidRDefault="005C4C2D" w:rsidP="005C4C2D">
            <w:pPr>
              <w:jc w:val="right"/>
              <w:rPr>
                <w:color w:val="000000"/>
                <w:sz w:val="24"/>
                <w:szCs w:val="24"/>
              </w:rPr>
            </w:pPr>
            <w:r w:rsidRPr="005C4C2D">
              <w:rPr>
                <w:color w:val="000000"/>
                <w:sz w:val="24"/>
                <w:szCs w:val="24"/>
              </w:rPr>
              <w:t>–</w:t>
            </w:r>
          </w:p>
        </w:tc>
      </w:tr>
      <w:tr w:rsidR="005C4C2D" w:rsidRPr="005C4C2D" w:rsidTr="005C4C2D">
        <w:trPr>
          <w:trHeight w:val="300"/>
          <w:jc w:val="center"/>
        </w:trPr>
        <w:tc>
          <w:tcPr>
            <w:tcW w:w="2737" w:type="dxa"/>
            <w:shd w:val="clear" w:color="auto" w:fill="auto"/>
            <w:noWrap/>
          </w:tcPr>
          <w:p w:rsidR="005C4C2D" w:rsidRPr="005C4C2D" w:rsidRDefault="005C4C2D" w:rsidP="005C4C2D">
            <w:pPr>
              <w:ind w:hanging="105"/>
              <w:rPr>
                <w:sz w:val="24"/>
              </w:rPr>
            </w:pPr>
            <w:r w:rsidRPr="005C4C2D">
              <w:rPr>
                <w:sz w:val="24"/>
              </w:rPr>
              <w:t>Куликівський</w:t>
            </w:r>
          </w:p>
        </w:tc>
        <w:tc>
          <w:tcPr>
            <w:tcW w:w="1507" w:type="dxa"/>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440" w:type="dxa"/>
            <w:shd w:val="clear" w:color="auto" w:fill="auto"/>
            <w:noWrap/>
          </w:tcPr>
          <w:p w:rsidR="005C4C2D" w:rsidRPr="005C4C2D" w:rsidRDefault="005C4C2D" w:rsidP="005C4C2D">
            <w:pPr>
              <w:jc w:val="right"/>
            </w:pPr>
            <w:r w:rsidRPr="005C4C2D">
              <w:rPr>
                <w:sz w:val="24"/>
                <w:szCs w:val="24"/>
              </w:rPr>
              <w:t>–</w:t>
            </w:r>
          </w:p>
        </w:tc>
        <w:tc>
          <w:tcPr>
            <w:tcW w:w="1440" w:type="dxa"/>
            <w:shd w:val="clear" w:color="auto" w:fill="auto"/>
          </w:tcPr>
          <w:p w:rsidR="005C4C2D" w:rsidRPr="005C4C2D" w:rsidRDefault="005C4C2D" w:rsidP="005C4C2D">
            <w:pPr>
              <w:jc w:val="right"/>
            </w:pPr>
            <w:r w:rsidRPr="005C4C2D">
              <w:rPr>
                <w:sz w:val="24"/>
                <w:szCs w:val="24"/>
              </w:rPr>
              <w:t>–</w:t>
            </w:r>
          </w:p>
        </w:tc>
        <w:tc>
          <w:tcPr>
            <w:tcW w:w="1793" w:type="dxa"/>
            <w:shd w:val="clear" w:color="auto" w:fill="auto"/>
            <w:noWrap/>
            <w:vAlign w:val="center"/>
          </w:tcPr>
          <w:p w:rsidR="005C4C2D" w:rsidRPr="005C4C2D" w:rsidRDefault="005C4C2D" w:rsidP="005C4C2D">
            <w:pPr>
              <w:jc w:val="right"/>
              <w:rPr>
                <w:color w:val="000000"/>
                <w:sz w:val="24"/>
                <w:szCs w:val="24"/>
              </w:rPr>
            </w:pPr>
            <w:r w:rsidRPr="005C4C2D">
              <w:rPr>
                <w:color w:val="000000"/>
                <w:sz w:val="24"/>
                <w:szCs w:val="24"/>
              </w:rPr>
              <w:t>–</w:t>
            </w:r>
          </w:p>
        </w:tc>
      </w:tr>
      <w:tr w:rsidR="005C4C2D" w:rsidRPr="005C4C2D" w:rsidTr="005C4C2D">
        <w:trPr>
          <w:trHeight w:val="300"/>
          <w:jc w:val="center"/>
        </w:trPr>
        <w:tc>
          <w:tcPr>
            <w:tcW w:w="2737" w:type="dxa"/>
            <w:shd w:val="clear" w:color="auto" w:fill="auto"/>
            <w:noWrap/>
          </w:tcPr>
          <w:p w:rsidR="005C4C2D" w:rsidRPr="005C4C2D" w:rsidRDefault="005C4C2D" w:rsidP="005C4C2D">
            <w:pPr>
              <w:ind w:hanging="105"/>
              <w:rPr>
                <w:sz w:val="24"/>
              </w:rPr>
            </w:pPr>
            <w:r w:rsidRPr="005C4C2D">
              <w:rPr>
                <w:sz w:val="24"/>
              </w:rPr>
              <w:t>Менський</w:t>
            </w:r>
          </w:p>
        </w:tc>
        <w:tc>
          <w:tcPr>
            <w:tcW w:w="1507" w:type="dxa"/>
            <w:shd w:val="clear" w:color="auto" w:fill="auto"/>
            <w:noWrap/>
            <w:vAlign w:val="bottom"/>
          </w:tcPr>
          <w:p w:rsidR="005C4C2D" w:rsidRPr="005C4C2D" w:rsidRDefault="005C4C2D" w:rsidP="005C4C2D">
            <w:pPr>
              <w:jc w:val="right"/>
              <w:rPr>
                <w:sz w:val="24"/>
                <w:szCs w:val="24"/>
              </w:rPr>
            </w:pPr>
            <w:r w:rsidRPr="005C4C2D">
              <w:rPr>
                <w:sz w:val="24"/>
                <w:szCs w:val="24"/>
              </w:rPr>
              <w:t>196,0</w:t>
            </w:r>
          </w:p>
        </w:tc>
        <w:tc>
          <w:tcPr>
            <w:tcW w:w="1440" w:type="dxa"/>
            <w:shd w:val="clear" w:color="auto" w:fill="auto"/>
            <w:noWrap/>
            <w:vAlign w:val="bottom"/>
          </w:tcPr>
          <w:p w:rsidR="005C4C2D" w:rsidRPr="005C4C2D" w:rsidRDefault="005C4C2D" w:rsidP="005C4C2D">
            <w:pPr>
              <w:jc w:val="right"/>
              <w:rPr>
                <w:color w:val="000000"/>
                <w:sz w:val="24"/>
                <w:szCs w:val="24"/>
              </w:rPr>
            </w:pPr>
            <w:r w:rsidRPr="005C4C2D">
              <w:rPr>
                <w:color w:val="000000"/>
                <w:sz w:val="24"/>
                <w:szCs w:val="24"/>
              </w:rPr>
              <w:t>х</w:t>
            </w:r>
          </w:p>
        </w:tc>
        <w:tc>
          <w:tcPr>
            <w:tcW w:w="1440" w:type="dxa"/>
            <w:shd w:val="clear" w:color="auto" w:fill="auto"/>
            <w:vAlign w:val="bottom"/>
          </w:tcPr>
          <w:p w:rsidR="005C4C2D" w:rsidRPr="005C4C2D" w:rsidRDefault="005C4C2D" w:rsidP="005C4C2D">
            <w:pPr>
              <w:jc w:val="right"/>
              <w:rPr>
                <w:color w:val="000000"/>
                <w:sz w:val="24"/>
                <w:szCs w:val="24"/>
              </w:rPr>
            </w:pPr>
            <w:r w:rsidRPr="005C4C2D">
              <w:rPr>
                <w:color w:val="000000"/>
                <w:sz w:val="24"/>
                <w:szCs w:val="24"/>
              </w:rPr>
              <w:t>х</w:t>
            </w:r>
          </w:p>
        </w:tc>
        <w:tc>
          <w:tcPr>
            <w:tcW w:w="1793" w:type="dxa"/>
            <w:shd w:val="clear" w:color="auto" w:fill="auto"/>
            <w:noWrap/>
            <w:vAlign w:val="center"/>
          </w:tcPr>
          <w:p w:rsidR="005C4C2D" w:rsidRPr="005C4C2D" w:rsidRDefault="005C4C2D" w:rsidP="005C4C2D">
            <w:pPr>
              <w:jc w:val="right"/>
              <w:rPr>
                <w:color w:val="000000"/>
                <w:sz w:val="24"/>
                <w:szCs w:val="24"/>
              </w:rPr>
            </w:pPr>
            <w:r w:rsidRPr="005C4C2D">
              <w:rPr>
                <w:color w:val="000000"/>
                <w:sz w:val="24"/>
                <w:szCs w:val="24"/>
              </w:rPr>
              <w:t>1,0</w:t>
            </w:r>
          </w:p>
        </w:tc>
      </w:tr>
      <w:tr w:rsidR="005C4C2D" w:rsidRPr="005C4C2D" w:rsidTr="005C4C2D">
        <w:trPr>
          <w:trHeight w:val="300"/>
          <w:jc w:val="center"/>
        </w:trPr>
        <w:tc>
          <w:tcPr>
            <w:tcW w:w="2737" w:type="dxa"/>
            <w:shd w:val="clear" w:color="auto" w:fill="auto"/>
            <w:noWrap/>
          </w:tcPr>
          <w:p w:rsidR="005C4C2D" w:rsidRPr="005C4C2D" w:rsidRDefault="005C4C2D" w:rsidP="005C4C2D">
            <w:pPr>
              <w:ind w:hanging="105"/>
              <w:rPr>
                <w:sz w:val="24"/>
              </w:rPr>
            </w:pPr>
            <w:r w:rsidRPr="005C4C2D">
              <w:rPr>
                <w:sz w:val="24"/>
              </w:rPr>
              <w:t>Ніжинський</w:t>
            </w:r>
          </w:p>
        </w:tc>
        <w:tc>
          <w:tcPr>
            <w:tcW w:w="1507" w:type="dxa"/>
            <w:shd w:val="clear" w:color="auto" w:fill="auto"/>
            <w:noWrap/>
            <w:vAlign w:val="bottom"/>
          </w:tcPr>
          <w:p w:rsidR="005C4C2D" w:rsidRPr="005C4C2D" w:rsidRDefault="005C4C2D" w:rsidP="005C4C2D">
            <w:pPr>
              <w:jc w:val="right"/>
              <w:rPr>
                <w:sz w:val="24"/>
                <w:szCs w:val="24"/>
              </w:rPr>
            </w:pPr>
            <w:r w:rsidRPr="005C4C2D">
              <w:rPr>
                <w:sz w:val="24"/>
                <w:szCs w:val="24"/>
              </w:rPr>
              <w:t>339,1</w:t>
            </w:r>
          </w:p>
        </w:tc>
        <w:tc>
          <w:tcPr>
            <w:tcW w:w="1440" w:type="dxa"/>
            <w:shd w:val="clear" w:color="auto" w:fill="auto"/>
            <w:noWrap/>
            <w:vAlign w:val="bottom"/>
          </w:tcPr>
          <w:p w:rsidR="005C4C2D" w:rsidRPr="005C4C2D" w:rsidRDefault="005C4C2D" w:rsidP="005C4C2D">
            <w:pPr>
              <w:jc w:val="right"/>
              <w:rPr>
                <w:color w:val="000000"/>
                <w:sz w:val="24"/>
                <w:szCs w:val="24"/>
              </w:rPr>
            </w:pPr>
            <w:r w:rsidRPr="005C4C2D">
              <w:rPr>
                <w:color w:val="000000"/>
                <w:sz w:val="24"/>
                <w:szCs w:val="24"/>
              </w:rPr>
              <w:t>148,4</w:t>
            </w:r>
          </w:p>
        </w:tc>
        <w:tc>
          <w:tcPr>
            <w:tcW w:w="1440" w:type="dxa"/>
            <w:shd w:val="clear" w:color="auto" w:fill="auto"/>
            <w:vAlign w:val="bottom"/>
          </w:tcPr>
          <w:p w:rsidR="005C4C2D" w:rsidRPr="005C4C2D" w:rsidRDefault="005C4C2D" w:rsidP="005C4C2D">
            <w:pPr>
              <w:jc w:val="right"/>
              <w:rPr>
                <w:color w:val="000000"/>
                <w:sz w:val="24"/>
                <w:szCs w:val="24"/>
              </w:rPr>
            </w:pPr>
            <w:r w:rsidRPr="005C4C2D">
              <w:rPr>
                <w:color w:val="000000"/>
                <w:sz w:val="24"/>
                <w:szCs w:val="24"/>
              </w:rPr>
              <w:t>х</w:t>
            </w:r>
          </w:p>
        </w:tc>
        <w:tc>
          <w:tcPr>
            <w:tcW w:w="1793" w:type="dxa"/>
            <w:shd w:val="clear" w:color="auto" w:fill="auto"/>
            <w:noWrap/>
            <w:vAlign w:val="center"/>
          </w:tcPr>
          <w:p w:rsidR="005C4C2D" w:rsidRPr="005C4C2D" w:rsidRDefault="005C4C2D" w:rsidP="005C4C2D">
            <w:pPr>
              <w:jc w:val="right"/>
              <w:rPr>
                <w:color w:val="000000"/>
                <w:sz w:val="24"/>
                <w:szCs w:val="24"/>
              </w:rPr>
            </w:pPr>
            <w:r w:rsidRPr="005C4C2D">
              <w:rPr>
                <w:color w:val="000000"/>
                <w:sz w:val="24"/>
                <w:szCs w:val="24"/>
              </w:rPr>
              <w:t>1,7</w:t>
            </w:r>
          </w:p>
        </w:tc>
      </w:tr>
      <w:tr w:rsidR="005C4C2D" w:rsidRPr="005C4C2D" w:rsidTr="005C4C2D">
        <w:trPr>
          <w:trHeight w:val="300"/>
          <w:jc w:val="center"/>
        </w:trPr>
        <w:tc>
          <w:tcPr>
            <w:tcW w:w="2737" w:type="dxa"/>
            <w:shd w:val="clear" w:color="auto" w:fill="auto"/>
            <w:noWrap/>
          </w:tcPr>
          <w:p w:rsidR="005C4C2D" w:rsidRPr="005C4C2D" w:rsidRDefault="005C4C2D" w:rsidP="005C4C2D">
            <w:pPr>
              <w:ind w:hanging="119"/>
              <w:rPr>
                <w:sz w:val="24"/>
              </w:rPr>
            </w:pPr>
            <w:r w:rsidRPr="005C4C2D">
              <w:rPr>
                <w:sz w:val="24"/>
              </w:rPr>
              <w:t>Н.-Сіверський</w:t>
            </w:r>
          </w:p>
        </w:tc>
        <w:tc>
          <w:tcPr>
            <w:tcW w:w="1507" w:type="dxa"/>
            <w:shd w:val="clear" w:color="auto" w:fill="auto"/>
            <w:noWrap/>
            <w:vAlign w:val="bottom"/>
          </w:tcPr>
          <w:p w:rsidR="005C4C2D" w:rsidRPr="005C4C2D" w:rsidRDefault="005C4C2D" w:rsidP="005C4C2D">
            <w:pPr>
              <w:jc w:val="right"/>
              <w:rPr>
                <w:sz w:val="24"/>
                <w:szCs w:val="24"/>
              </w:rPr>
            </w:pPr>
            <w:r w:rsidRPr="005C4C2D">
              <w:rPr>
                <w:sz w:val="24"/>
                <w:szCs w:val="24"/>
              </w:rPr>
              <w:t>52,3</w:t>
            </w:r>
          </w:p>
        </w:tc>
        <w:tc>
          <w:tcPr>
            <w:tcW w:w="1440" w:type="dxa"/>
            <w:shd w:val="clear" w:color="auto" w:fill="auto"/>
            <w:noWrap/>
            <w:vAlign w:val="bottom"/>
          </w:tcPr>
          <w:p w:rsidR="005C4C2D" w:rsidRPr="005C4C2D" w:rsidRDefault="005C4C2D" w:rsidP="005C4C2D">
            <w:pPr>
              <w:jc w:val="right"/>
              <w:rPr>
                <w:color w:val="000000"/>
                <w:sz w:val="24"/>
                <w:szCs w:val="24"/>
              </w:rPr>
            </w:pPr>
            <w:r w:rsidRPr="005C4C2D">
              <w:rPr>
                <w:color w:val="000000"/>
                <w:sz w:val="24"/>
                <w:szCs w:val="24"/>
              </w:rPr>
              <w:t>98,7</w:t>
            </w:r>
          </w:p>
        </w:tc>
        <w:tc>
          <w:tcPr>
            <w:tcW w:w="1440" w:type="dxa"/>
            <w:shd w:val="clear" w:color="auto" w:fill="auto"/>
            <w:vAlign w:val="bottom"/>
          </w:tcPr>
          <w:p w:rsidR="005C4C2D" w:rsidRPr="005C4C2D" w:rsidRDefault="005C4C2D" w:rsidP="005C4C2D">
            <w:pPr>
              <w:jc w:val="right"/>
              <w:rPr>
                <w:color w:val="000000"/>
                <w:sz w:val="24"/>
                <w:szCs w:val="24"/>
              </w:rPr>
            </w:pPr>
            <w:r w:rsidRPr="005C4C2D">
              <w:rPr>
                <w:color w:val="000000"/>
                <w:sz w:val="24"/>
                <w:szCs w:val="24"/>
              </w:rPr>
              <w:t>х</w:t>
            </w:r>
          </w:p>
        </w:tc>
        <w:tc>
          <w:tcPr>
            <w:tcW w:w="1793" w:type="dxa"/>
            <w:shd w:val="clear" w:color="auto" w:fill="auto"/>
            <w:noWrap/>
            <w:vAlign w:val="center"/>
          </w:tcPr>
          <w:p w:rsidR="005C4C2D" w:rsidRPr="005C4C2D" w:rsidRDefault="005C4C2D" w:rsidP="005C4C2D">
            <w:pPr>
              <w:jc w:val="right"/>
              <w:rPr>
                <w:color w:val="000000"/>
                <w:sz w:val="24"/>
                <w:szCs w:val="24"/>
              </w:rPr>
            </w:pPr>
            <w:r w:rsidRPr="005C4C2D">
              <w:rPr>
                <w:color w:val="000000"/>
                <w:sz w:val="24"/>
                <w:szCs w:val="24"/>
              </w:rPr>
              <w:t>0,3</w:t>
            </w:r>
          </w:p>
        </w:tc>
      </w:tr>
      <w:tr w:rsidR="005C4C2D" w:rsidRPr="005C4C2D" w:rsidTr="005C4C2D">
        <w:trPr>
          <w:trHeight w:val="300"/>
          <w:jc w:val="center"/>
        </w:trPr>
        <w:tc>
          <w:tcPr>
            <w:tcW w:w="2737" w:type="dxa"/>
            <w:shd w:val="clear" w:color="auto" w:fill="auto"/>
            <w:noWrap/>
          </w:tcPr>
          <w:p w:rsidR="005C4C2D" w:rsidRPr="005C4C2D" w:rsidRDefault="005C4C2D" w:rsidP="005C4C2D">
            <w:pPr>
              <w:ind w:hanging="119"/>
              <w:rPr>
                <w:sz w:val="24"/>
              </w:rPr>
            </w:pPr>
            <w:r w:rsidRPr="005C4C2D">
              <w:rPr>
                <w:sz w:val="24"/>
              </w:rPr>
              <w:t>Носівський</w:t>
            </w:r>
          </w:p>
        </w:tc>
        <w:tc>
          <w:tcPr>
            <w:tcW w:w="1507" w:type="dxa"/>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440" w:type="dxa"/>
            <w:shd w:val="clear" w:color="auto" w:fill="auto"/>
            <w:noWrap/>
          </w:tcPr>
          <w:p w:rsidR="005C4C2D" w:rsidRPr="005C4C2D" w:rsidRDefault="005C4C2D" w:rsidP="005C4C2D">
            <w:pPr>
              <w:jc w:val="right"/>
            </w:pPr>
            <w:r w:rsidRPr="005C4C2D">
              <w:rPr>
                <w:sz w:val="24"/>
                <w:szCs w:val="24"/>
              </w:rPr>
              <w:t>–</w:t>
            </w:r>
          </w:p>
        </w:tc>
        <w:tc>
          <w:tcPr>
            <w:tcW w:w="1440" w:type="dxa"/>
            <w:shd w:val="clear" w:color="auto" w:fill="auto"/>
          </w:tcPr>
          <w:p w:rsidR="005C4C2D" w:rsidRPr="005C4C2D" w:rsidRDefault="005C4C2D" w:rsidP="005C4C2D">
            <w:pPr>
              <w:jc w:val="right"/>
            </w:pPr>
            <w:r w:rsidRPr="005C4C2D">
              <w:rPr>
                <w:sz w:val="24"/>
                <w:szCs w:val="24"/>
              </w:rPr>
              <w:t>–</w:t>
            </w:r>
          </w:p>
        </w:tc>
        <w:tc>
          <w:tcPr>
            <w:tcW w:w="1793" w:type="dxa"/>
            <w:shd w:val="clear" w:color="auto" w:fill="auto"/>
            <w:noWrap/>
            <w:vAlign w:val="center"/>
          </w:tcPr>
          <w:p w:rsidR="005C4C2D" w:rsidRPr="005C4C2D" w:rsidRDefault="005C4C2D" w:rsidP="005C4C2D">
            <w:pPr>
              <w:jc w:val="right"/>
              <w:rPr>
                <w:color w:val="000000"/>
                <w:sz w:val="24"/>
                <w:szCs w:val="24"/>
              </w:rPr>
            </w:pPr>
            <w:r w:rsidRPr="005C4C2D">
              <w:rPr>
                <w:color w:val="000000"/>
                <w:sz w:val="24"/>
                <w:szCs w:val="24"/>
              </w:rPr>
              <w:t>–</w:t>
            </w:r>
          </w:p>
        </w:tc>
      </w:tr>
      <w:tr w:rsidR="005C4C2D" w:rsidRPr="005C4C2D" w:rsidTr="005C4C2D">
        <w:trPr>
          <w:trHeight w:val="300"/>
          <w:jc w:val="center"/>
        </w:trPr>
        <w:tc>
          <w:tcPr>
            <w:tcW w:w="2737" w:type="dxa"/>
            <w:shd w:val="clear" w:color="auto" w:fill="auto"/>
            <w:noWrap/>
          </w:tcPr>
          <w:p w:rsidR="005C4C2D" w:rsidRPr="005C4C2D" w:rsidRDefault="005C4C2D" w:rsidP="005C4C2D">
            <w:pPr>
              <w:ind w:hanging="105"/>
              <w:rPr>
                <w:sz w:val="24"/>
              </w:rPr>
            </w:pPr>
            <w:r w:rsidRPr="005C4C2D">
              <w:rPr>
                <w:sz w:val="24"/>
              </w:rPr>
              <w:t>Прилуцький</w:t>
            </w:r>
          </w:p>
        </w:tc>
        <w:tc>
          <w:tcPr>
            <w:tcW w:w="1507" w:type="dxa"/>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440" w:type="dxa"/>
            <w:shd w:val="clear" w:color="auto" w:fill="auto"/>
            <w:noWrap/>
          </w:tcPr>
          <w:p w:rsidR="005C4C2D" w:rsidRPr="005C4C2D" w:rsidRDefault="005C4C2D" w:rsidP="005C4C2D">
            <w:pPr>
              <w:jc w:val="right"/>
            </w:pPr>
            <w:r w:rsidRPr="005C4C2D">
              <w:rPr>
                <w:sz w:val="24"/>
                <w:szCs w:val="24"/>
              </w:rPr>
              <w:t>–</w:t>
            </w:r>
          </w:p>
        </w:tc>
        <w:tc>
          <w:tcPr>
            <w:tcW w:w="1440" w:type="dxa"/>
            <w:shd w:val="clear" w:color="auto" w:fill="auto"/>
          </w:tcPr>
          <w:p w:rsidR="005C4C2D" w:rsidRPr="005C4C2D" w:rsidRDefault="005C4C2D" w:rsidP="005C4C2D">
            <w:pPr>
              <w:jc w:val="right"/>
            </w:pPr>
            <w:r w:rsidRPr="005C4C2D">
              <w:rPr>
                <w:sz w:val="24"/>
                <w:szCs w:val="24"/>
              </w:rPr>
              <w:t>–</w:t>
            </w:r>
          </w:p>
        </w:tc>
        <w:tc>
          <w:tcPr>
            <w:tcW w:w="1793" w:type="dxa"/>
            <w:shd w:val="clear" w:color="auto" w:fill="auto"/>
            <w:noWrap/>
            <w:vAlign w:val="center"/>
          </w:tcPr>
          <w:p w:rsidR="005C4C2D" w:rsidRPr="005C4C2D" w:rsidRDefault="005C4C2D" w:rsidP="005C4C2D">
            <w:pPr>
              <w:jc w:val="right"/>
              <w:rPr>
                <w:color w:val="000000"/>
                <w:sz w:val="24"/>
                <w:szCs w:val="24"/>
              </w:rPr>
            </w:pPr>
            <w:r w:rsidRPr="005C4C2D">
              <w:rPr>
                <w:color w:val="000000"/>
                <w:sz w:val="24"/>
                <w:szCs w:val="24"/>
              </w:rPr>
              <w:t>–</w:t>
            </w:r>
          </w:p>
        </w:tc>
      </w:tr>
      <w:tr w:rsidR="005C4C2D" w:rsidRPr="005C4C2D" w:rsidTr="005C4C2D">
        <w:trPr>
          <w:trHeight w:val="300"/>
          <w:jc w:val="center"/>
        </w:trPr>
        <w:tc>
          <w:tcPr>
            <w:tcW w:w="2737" w:type="dxa"/>
            <w:shd w:val="clear" w:color="auto" w:fill="auto"/>
            <w:noWrap/>
          </w:tcPr>
          <w:p w:rsidR="005C4C2D" w:rsidRPr="005C4C2D" w:rsidRDefault="005C4C2D" w:rsidP="005C4C2D">
            <w:pPr>
              <w:ind w:hanging="105"/>
              <w:rPr>
                <w:sz w:val="24"/>
              </w:rPr>
            </w:pPr>
            <w:r w:rsidRPr="005C4C2D">
              <w:rPr>
                <w:sz w:val="24"/>
              </w:rPr>
              <w:t>Ріпкинський</w:t>
            </w:r>
          </w:p>
        </w:tc>
        <w:tc>
          <w:tcPr>
            <w:tcW w:w="1507" w:type="dxa"/>
            <w:shd w:val="clear" w:color="auto" w:fill="auto"/>
            <w:noWrap/>
            <w:vAlign w:val="bottom"/>
          </w:tcPr>
          <w:p w:rsidR="005C4C2D" w:rsidRPr="005C4C2D" w:rsidRDefault="005C4C2D" w:rsidP="005C4C2D">
            <w:pPr>
              <w:jc w:val="right"/>
              <w:rPr>
                <w:sz w:val="24"/>
                <w:szCs w:val="24"/>
              </w:rPr>
            </w:pPr>
            <w:r w:rsidRPr="005C4C2D">
              <w:rPr>
                <w:sz w:val="24"/>
                <w:szCs w:val="24"/>
              </w:rPr>
              <w:t>80,2</w:t>
            </w:r>
          </w:p>
        </w:tc>
        <w:tc>
          <w:tcPr>
            <w:tcW w:w="1440" w:type="dxa"/>
            <w:shd w:val="clear" w:color="auto" w:fill="auto"/>
            <w:noWrap/>
            <w:vAlign w:val="bottom"/>
          </w:tcPr>
          <w:p w:rsidR="005C4C2D" w:rsidRPr="005C4C2D" w:rsidRDefault="005C4C2D" w:rsidP="005C4C2D">
            <w:pPr>
              <w:jc w:val="right"/>
              <w:rPr>
                <w:color w:val="000000"/>
                <w:sz w:val="24"/>
                <w:szCs w:val="24"/>
              </w:rPr>
            </w:pPr>
            <w:r w:rsidRPr="005C4C2D">
              <w:rPr>
                <w:color w:val="000000"/>
                <w:sz w:val="24"/>
                <w:szCs w:val="24"/>
              </w:rPr>
              <w:t>44,7</w:t>
            </w:r>
          </w:p>
        </w:tc>
        <w:tc>
          <w:tcPr>
            <w:tcW w:w="1440" w:type="dxa"/>
            <w:shd w:val="clear" w:color="auto" w:fill="auto"/>
            <w:vAlign w:val="bottom"/>
          </w:tcPr>
          <w:p w:rsidR="005C4C2D" w:rsidRPr="005C4C2D" w:rsidRDefault="005C4C2D" w:rsidP="005C4C2D">
            <w:pPr>
              <w:jc w:val="right"/>
              <w:rPr>
                <w:color w:val="000000"/>
                <w:sz w:val="24"/>
                <w:szCs w:val="24"/>
              </w:rPr>
            </w:pPr>
            <w:r w:rsidRPr="005C4C2D">
              <w:rPr>
                <w:color w:val="000000"/>
                <w:sz w:val="24"/>
                <w:szCs w:val="24"/>
              </w:rPr>
              <w:t>х</w:t>
            </w:r>
          </w:p>
        </w:tc>
        <w:tc>
          <w:tcPr>
            <w:tcW w:w="1793" w:type="dxa"/>
            <w:shd w:val="clear" w:color="auto" w:fill="auto"/>
            <w:noWrap/>
            <w:vAlign w:val="center"/>
          </w:tcPr>
          <w:p w:rsidR="005C4C2D" w:rsidRPr="005C4C2D" w:rsidRDefault="005C4C2D" w:rsidP="005C4C2D">
            <w:pPr>
              <w:jc w:val="right"/>
              <w:rPr>
                <w:color w:val="000000"/>
                <w:sz w:val="24"/>
                <w:szCs w:val="24"/>
              </w:rPr>
            </w:pPr>
            <w:r w:rsidRPr="005C4C2D">
              <w:rPr>
                <w:color w:val="000000"/>
                <w:sz w:val="24"/>
                <w:szCs w:val="24"/>
              </w:rPr>
              <w:t>0,4</w:t>
            </w:r>
          </w:p>
        </w:tc>
      </w:tr>
      <w:tr w:rsidR="005C4C2D" w:rsidRPr="005C4C2D" w:rsidTr="005C4C2D">
        <w:trPr>
          <w:trHeight w:val="300"/>
          <w:jc w:val="center"/>
        </w:trPr>
        <w:tc>
          <w:tcPr>
            <w:tcW w:w="2737" w:type="dxa"/>
            <w:shd w:val="clear" w:color="auto" w:fill="auto"/>
            <w:noWrap/>
          </w:tcPr>
          <w:p w:rsidR="005C4C2D" w:rsidRPr="005C4C2D" w:rsidRDefault="005C4C2D" w:rsidP="005C4C2D">
            <w:pPr>
              <w:ind w:hanging="119"/>
              <w:rPr>
                <w:sz w:val="24"/>
              </w:rPr>
            </w:pPr>
            <w:r w:rsidRPr="005C4C2D">
              <w:rPr>
                <w:sz w:val="24"/>
              </w:rPr>
              <w:t>Семенівський</w:t>
            </w:r>
          </w:p>
        </w:tc>
        <w:tc>
          <w:tcPr>
            <w:tcW w:w="1507" w:type="dxa"/>
            <w:shd w:val="clear" w:color="auto" w:fill="auto"/>
            <w:noWrap/>
            <w:vAlign w:val="bottom"/>
          </w:tcPr>
          <w:p w:rsidR="005C4C2D" w:rsidRPr="005C4C2D" w:rsidRDefault="005C4C2D" w:rsidP="005C4C2D">
            <w:pPr>
              <w:jc w:val="right"/>
              <w:rPr>
                <w:sz w:val="24"/>
                <w:szCs w:val="24"/>
              </w:rPr>
            </w:pPr>
            <w:r w:rsidRPr="005C4C2D">
              <w:rPr>
                <w:sz w:val="24"/>
                <w:szCs w:val="24"/>
              </w:rPr>
              <w:t>86,0</w:t>
            </w:r>
          </w:p>
        </w:tc>
        <w:tc>
          <w:tcPr>
            <w:tcW w:w="1440" w:type="dxa"/>
            <w:shd w:val="clear" w:color="auto" w:fill="auto"/>
            <w:noWrap/>
            <w:vAlign w:val="bottom"/>
          </w:tcPr>
          <w:p w:rsidR="005C4C2D" w:rsidRPr="005C4C2D" w:rsidRDefault="005C4C2D" w:rsidP="005C4C2D">
            <w:pPr>
              <w:jc w:val="right"/>
              <w:rPr>
                <w:color w:val="000000"/>
                <w:sz w:val="24"/>
                <w:szCs w:val="24"/>
              </w:rPr>
            </w:pPr>
            <w:r w:rsidRPr="005C4C2D">
              <w:rPr>
                <w:color w:val="000000"/>
                <w:sz w:val="24"/>
                <w:szCs w:val="24"/>
              </w:rPr>
              <w:t>505,9</w:t>
            </w:r>
          </w:p>
        </w:tc>
        <w:tc>
          <w:tcPr>
            <w:tcW w:w="1440" w:type="dxa"/>
            <w:shd w:val="clear" w:color="auto" w:fill="auto"/>
            <w:vAlign w:val="bottom"/>
          </w:tcPr>
          <w:p w:rsidR="005C4C2D" w:rsidRPr="005C4C2D" w:rsidRDefault="005C4C2D" w:rsidP="005C4C2D">
            <w:pPr>
              <w:jc w:val="right"/>
              <w:rPr>
                <w:color w:val="000000"/>
                <w:sz w:val="24"/>
                <w:szCs w:val="24"/>
              </w:rPr>
            </w:pPr>
            <w:r w:rsidRPr="005C4C2D">
              <w:rPr>
                <w:color w:val="000000"/>
                <w:sz w:val="24"/>
                <w:szCs w:val="24"/>
              </w:rPr>
              <w:t>х</w:t>
            </w:r>
          </w:p>
        </w:tc>
        <w:tc>
          <w:tcPr>
            <w:tcW w:w="1793" w:type="dxa"/>
            <w:shd w:val="clear" w:color="auto" w:fill="auto"/>
            <w:noWrap/>
            <w:vAlign w:val="center"/>
          </w:tcPr>
          <w:p w:rsidR="005C4C2D" w:rsidRPr="005C4C2D" w:rsidRDefault="005C4C2D" w:rsidP="005C4C2D">
            <w:pPr>
              <w:jc w:val="right"/>
              <w:rPr>
                <w:color w:val="000000"/>
                <w:sz w:val="24"/>
                <w:szCs w:val="24"/>
              </w:rPr>
            </w:pPr>
            <w:r w:rsidRPr="005C4C2D">
              <w:rPr>
                <w:color w:val="000000"/>
                <w:sz w:val="24"/>
                <w:szCs w:val="24"/>
              </w:rPr>
              <w:t>0,4</w:t>
            </w:r>
          </w:p>
        </w:tc>
      </w:tr>
      <w:tr w:rsidR="005C4C2D" w:rsidRPr="005C4C2D" w:rsidTr="005C4C2D">
        <w:trPr>
          <w:trHeight w:val="300"/>
          <w:jc w:val="center"/>
        </w:trPr>
        <w:tc>
          <w:tcPr>
            <w:tcW w:w="2737" w:type="dxa"/>
            <w:shd w:val="clear" w:color="auto" w:fill="auto"/>
            <w:noWrap/>
          </w:tcPr>
          <w:p w:rsidR="005C4C2D" w:rsidRPr="005C4C2D" w:rsidRDefault="005C4C2D" w:rsidP="005C4C2D">
            <w:pPr>
              <w:ind w:hanging="119"/>
              <w:rPr>
                <w:sz w:val="24"/>
              </w:rPr>
            </w:pPr>
            <w:r w:rsidRPr="005C4C2D">
              <w:rPr>
                <w:sz w:val="24"/>
              </w:rPr>
              <w:t>Сосницький</w:t>
            </w:r>
          </w:p>
        </w:tc>
        <w:tc>
          <w:tcPr>
            <w:tcW w:w="1507" w:type="dxa"/>
            <w:shd w:val="clear" w:color="auto" w:fill="auto"/>
            <w:noWrap/>
            <w:vAlign w:val="bottom"/>
          </w:tcPr>
          <w:p w:rsidR="005C4C2D" w:rsidRPr="005C4C2D" w:rsidRDefault="005C4C2D" w:rsidP="005C4C2D">
            <w:pPr>
              <w:jc w:val="right"/>
              <w:rPr>
                <w:sz w:val="24"/>
                <w:szCs w:val="24"/>
              </w:rPr>
            </w:pPr>
            <w:r w:rsidRPr="005C4C2D">
              <w:rPr>
                <w:sz w:val="24"/>
                <w:szCs w:val="24"/>
              </w:rPr>
              <w:t>157,4</w:t>
            </w:r>
          </w:p>
        </w:tc>
        <w:tc>
          <w:tcPr>
            <w:tcW w:w="1440" w:type="dxa"/>
            <w:shd w:val="clear" w:color="auto" w:fill="auto"/>
            <w:noWrap/>
            <w:vAlign w:val="bottom"/>
          </w:tcPr>
          <w:p w:rsidR="005C4C2D" w:rsidRPr="005C4C2D" w:rsidRDefault="005C4C2D" w:rsidP="005C4C2D">
            <w:pPr>
              <w:jc w:val="right"/>
              <w:rPr>
                <w:color w:val="000000"/>
                <w:sz w:val="24"/>
                <w:szCs w:val="24"/>
              </w:rPr>
            </w:pPr>
            <w:r w:rsidRPr="005C4C2D">
              <w:rPr>
                <w:color w:val="000000"/>
                <w:sz w:val="24"/>
                <w:szCs w:val="24"/>
              </w:rPr>
              <w:t>82,2</w:t>
            </w:r>
          </w:p>
        </w:tc>
        <w:tc>
          <w:tcPr>
            <w:tcW w:w="1440" w:type="dxa"/>
            <w:shd w:val="clear" w:color="auto" w:fill="auto"/>
            <w:vAlign w:val="bottom"/>
          </w:tcPr>
          <w:p w:rsidR="005C4C2D" w:rsidRPr="005C4C2D" w:rsidRDefault="005C4C2D" w:rsidP="005C4C2D">
            <w:pPr>
              <w:jc w:val="right"/>
              <w:rPr>
                <w:color w:val="000000"/>
                <w:sz w:val="24"/>
                <w:szCs w:val="24"/>
              </w:rPr>
            </w:pPr>
            <w:r w:rsidRPr="005C4C2D">
              <w:rPr>
                <w:color w:val="000000"/>
                <w:sz w:val="24"/>
                <w:szCs w:val="24"/>
              </w:rPr>
              <w:t>х</w:t>
            </w:r>
          </w:p>
        </w:tc>
        <w:tc>
          <w:tcPr>
            <w:tcW w:w="1793" w:type="dxa"/>
            <w:shd w:val="clear" w:color="auto" w:fill="auto"/>
            <w:noWrap/>
            <w:vAlign w:val="center"/>
          </w:tcPr>
          <w:p w:rsidR="005C4C2D" w:rsidRPr="005C4C2D" w:rsidRDefault="005C4C2D" w:rsidP="005C4C2D">
            <w:pPr>
              <w:jc w:val="right"/>
              <w:rPr>
                <w:color w:val="000000"/>
                <w:sz w:val="24"/>
                <w:szCs w:val="24"/>
              </w:rPr>
            </w:pPr>
            <w:r w:rsidRPr="005C4C2D">
              <w:rPr>
                <w:color w:val="000000"/>
                <w:sz w:val="24"/>
                <w:szCs w:val="24"/>
              </w:rPr>
              <w:t>0,8</w:t>
            </w:r>
          </w:p>
        </w:tc>
      </w:tr>
      <w:tr w:rsidR="005C4C2D" w:rsidRPr="005C4C2D" w:rsidTr="005C4C2D">
        <w:trPr>
          <w:trHeight w:val="300"/>
          <w:jc w:val="center"/>
        </w:trPr>
        <w:tc>
          <w:tcPr>
            <w:tcW w:w="2737" w:type="dxa"/>
            <w:shd w:val="clear" w:color="auto" w:fill="auto"/>
            <w:noWrap/>
          </w:tcPr>
          <w:p w:rsidR="005C4C2D" w:rsidRPr="005C4C2D" w:rsidRDefault="005C4C2D" w:rsidP="005C4C2D">
            <w:pPr>
              <w:ind w:hanging="119"/>
              <w:rPr>
                <w:sz w:val="24"/>
              </w:rPr>
            </w:pPr>
            <w:r w:rsidRPr="005C4C2D">
              <w:rPr>
                <w:sz w:val="24"/>
              </w:rPr>
              <w:t>Срібнянський</w:t>
            </w:r>
          </w:p>
        </w:tc>
        <w:tc>
          <w:tcPr>
            <w:tcW w:w="1507" w:type="dxa"/>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440" w:type="dxa"/>
            <w:shd w:val="clear" w:color="auto" w:fill="auto"/>
            <w:noWrap/>
          </w:tcPr>
          <w:p w:rsidR="005C4C2D" w:rsidRPr="005C4C2D" w:rsidRDefault="005C4C2D" w:rsidP="005C4C2D">
            <w:pPr>
              <w:jc w:val="right"/>
            </w:pPr>
            <w:r w:rsidRPr="005C4C2D">
              <w:rPr>
                <w:sz w:val="24"/>
                <w:szCs w:val="24"/>
              </w:rPr>
              <w:t>–</w:t>
            </w:r>
          </w:p>
        </w:tc>
        <w:tc>
          <w:tcPr>
            <w:tcW w:w="1440" w:type="dxa"/>
            <w:shd w:val="clear" w:color="auto" w:fill="auto"/>
          </w:tcPr>
          <w:p w:rsidR="005C4C2D" w:rsidRPr="005C4C2D" w:rsidRDefault="005C4C2D" w:rsidP="005C4C2D">
            <w:pPr>
              <w:jc w:val="right"/>
            </w:pPr>
            <w:r w:rsidRPr="005C4C2D">
              <w:rPr>
                <w:sz w:val="24"/>
                <w:szCs w:val="24"/>
              </w:rPr>
              <w:t>–</w:t>
            </w:r>
          </w:p>
        </w:tc>
        <w:tc>
          <w:tcPr>
            <w:tcW w:w="1793" w:type="dxa"/>
            <w:shd w:val="clear" w:color="auto" w:fill="auto"/>
            <w:noWrap/>
            <w:vAlign w:val="center"/>
          </w:tcPr>
          <w:p w:rsidR="005C4C2D" w:rsidRPr="005C4C2D" w:rsidRDefault="005C4C2D" w:rsidP="005C4C2D">
            <w:pPr>
              <w:jc w:val="right"/>
              <w:rPr>
                <w:color w:val="000000"/>
                <w:sz w:val="24"/>
                <w:szCs w:val="24"/>
              </w:rPr>
            </w:pPr>
            <w:r w:rsidRPr="005C4C2D">
              <w:rPr>
                <w:color w:val="000000"/>
                <w:sz w:val="24"/>
                <w:szCs w:val="24"/>
              </w:rPr>
              <w:t>–</w:t>
            </w:r>
          </w:p>
        </w:tc>
      </w:tr>
      <w:tr w:rsidR="005C4C2D" w:rsidRPr="005C4C2D" w:rsidTr="005C4C2D">
        <w:trPr>
          <w:trHeight w:val="300"/>
          <w:jc w:val="center"/>
        </w:trPr>
        <w:tc>
          <w:tcPr>
            <w:tcW w:w="2737" w:type="dxa"/>
            <w:shd w:val="clear" w:color="auto" w:fill="auto"/>
            <w:noWrap/>
          </w:tcPr>
          <w:p w:rsidR="005C4C2D" w:rsidRPr="005C4C2D" w:rsidRDefault="005C4C2D" w:rsidP="005C4C2D">
            <w:pPr>
              <w:ind w:hanging="119"/>
              <w:rPr>
                <w:sz w:val="24"/>
              </w:rPr>
            </w:pPr>
            <w:r w:rsidRPr="005C4C2D">
              <w:rPr>
                <w:sz w:val="24"/>
              </w:rPr>
              <w:t>Талалаївський</w:t>
            </w:r>
          </w:p>
        </w:tc>
        <w:tc>
          <w:tcPr>
            <w:tcW w:w="1507" w:type="dxa"/>
            <w:shd w:val="clear" w:color="auto" w:fill="auto"/>
            <w:noWrap/>
            <w:vAlign w:val="bottom"/>
          </w:tcPr>
          <w:p w:rsidR="005C4C2D" w:rsidRPr="005C4C2D" w:rsidRDefault="005C4C2D" w:rsidP="005C4C2D">
            <w:pPr>
              <w:jc w:val="right"/>
              <w:rPr>
                <w:sz w:val="24"/>
                <w:szCs w:val="24"/>
              </w:rPr>
            </w:pPr>
            <w:r w:rsidRPr="005C4C2D">
              <w:rPr>
                <w:sz w:val="24"/>
                <w:szCs w:val="24"/>
              </w:rPr>
              <w:t>–</w:t>
            </w:r>
          </w:p>
        </w:tc>
        <w:tc>
          <w:tcPr>
            <w:tcW w:w="1440" w:type="dxa"/>
            <w:shd w:val="clear" w:color="auto" w:fill="auto"/>
            <w:noWrap/>
          </w:tcPr>
          <w:p w:rsidR="005C4C2D" w:rsidRPr="005C4C2D" w:rsidRDefault="005C4C2D" w:rsidP="005C4C2D">
            <w:pPr>
              <w:jc w:val="right"/>
            </w:pPr>
            <w:r w:rsidRPr="005C4C2D">
              <w:rPr>
                <w:sz w:val="24"/>
                <w:szCs w:val="24"/>
              </w:rPr>
              <w:t>–</w:t>
            </w:r>
          </w:p>
        </w:tc>
        <w:tc>
          <w:tcPr>
            <w:tcW w:w="1440" w:type="dxa"/>
            <w:shd w:val="clear" w:color="auto" w:fill="auto"/>
          </w:tcPr>
          <w:p w:rsidR="005C4C2D" w:rsidRPr="005C4C2D" w:rsidRDefault="005C4C2D" w:rsidP="005C4C2D">
            <w:pPr>
              <w:jc w:val="right"/>
            </w:pPr>
            <w:r w:rsidRPr="005C4C2D">
              <w:rPr>
                <w:sz w:val="24"/>
                <w:szCs w:val="24"/>
              </w:rPr>
              <w:t>–</w:t>
            </w:r>
          </w:p>
        </w:tc>
        <w:tc>
          <w:tcPr>
            <w:tcW w:w="1793" w:type="dxa"/>
            <w:shd w:val="clear" w:color="auto" w:fill="auto"/>
            <w:noWrap/>
            <w:vAlign w:val="center"/>
          </w:tcPr>
          <w:p w:rsidR="005C4C2D" w:rsidRPr="005C4C2D" w:rsidRDefault="005C4C2D" w:rsidP="005C4C2D">
            <w:pPr>
              <w:jc w:val="right"/>
              <w:rPr>
                <w:color w:val="000000"/>
                <w:sz w:val="24"/>
                <w:szCs w:val="24"/>
              </w:rPr>
            </w:pPr>
            <w:r w:rsidRPr="005C4C2D">
              <w:rPr>
                <w:color w:val="000000"/>
                <w:sz w:val="24"/>
                <w:szCs w:val="24"/>
              </w:rPr>
              <w:t>–</w:t>
            </w:r>
          </w:p>
        </w:tc>
      </w:tr>
      <w:tr w:rsidR="005C4C2D" w:rsidRPr="005C4C2D" w:rsidTr="005C4C2D">
        <w:trPr>
          <w:trHeight w:val="300"/>
          <w:jc w:val="center"/>
        </w:trPr>
        <w:tc>
          <w:tcPr>
            <w:tcW w:w="2737" w:type="dxa"/>
            <w:shd w:val="clear" w:color="auto" w:fill="auto"/>
            <w:noWrap/>
          </w:tcPr>
          <w:p w:rsidR="005C4C2D" w:rsidRPr="005C4C2D" w:rsidRDefault="005C4C2D" w:rsidP="005C4C2D">
            <w:pPr>
              <w:ind w:hanging="105"/>
              <w:rPr>
                <w:sz w:val="24"/>
              </w:rPr>
            </w:pPr>
            <w:r w:rsidRPr="005C4C2D">
              <w:rPr>
                <w:sz w:val="24"/>
              </w:rPr>
              <w:t>Чернігівський</w:t>
            </w:r>
          </w:p>
        </w:tc>
        <w:tc>
          <w:tcPr>
            <w:tcW w:w="1507" w:type="dxa"/>
            <w:shd w:val="clear" w:color="auto" w:fill="auto"/>
            <w:noWrap/>
            <w:vAlign w:val="bottom"/>
          </w:tcPr>
          <w:p w:rsidR="005C4C2D" w:rsidRPr="005C4C2D" w:rsidRDefault="005C4C2D" w:rsidP="005C4C2D">
            <w:pPr>
              <w:jc w:val="right"/>
              <w:rPr>
                <w:sz w:val="24"/>
                <w:szCs w:val="24"/>
              </w:rPr>
            </w:pPr>
            <w:r w:rsidRPr="005C4C2D">
              <w:rPr>
                <w:sz w:val="24"/>
                <w:szCs w:val="24"/>
              </w:rPr>
              <w:t>632,8</w:t>
            </w:r>
          </w:p>
        </w:tc>
        <w:tc>
          <w:tcPr>
            <w:tcW w:w="1440" w:type="dxa"/>
            <w:shd w:val="clear" w:color="auto" w:fill="auto"/>
            <w:noWrap/>
            <w:vAlign w:val="bottom"/>
          </w:tcPr>
          <w:p w:rsidR="005C4C2D" w:rsidRPr="005C4C2D" w:rsidRDefault="005C4C2D" w:rsidP="005C4C2D">
            <w:pPr>
              <w:jc w:val="right"/>
              <w:rPr>
                <w:color w:val="000000"/>
                <w:sz w:val="24"/>
                <w:szCs w:val="24"/>
              </w:rPr>
            </w:pPr>
            <w:r w:rsidRPr="005C4C2D">
              <w:rPr>
                <w:color w:val="000000"/>
                <w:sz w:val="24"/>
                <w:szCs w:val="24"/>
              </w:rPr>
              <w:t>82,6</w:t>
            </w:r>
          </w:p>
        </w:tc>
        <w:tc>
          <w:tcPr>
            <w:tcW w:w="1440" w:type="dxa"/>
            <w:shd w:val="clear" w:color="auto" w:fill="auto"/>
            <w:vAlign w:val="bottom"/>
          </w:tcPr>
          <w:p w:rsidR="005C4C2D" w:rsidRPr="005C4C2D" w:rsidRDefault="005C4C2D" w:rsidP="005C4C2D">
            <w:pPr>
              <w:jc w:val="right"/>
              <w:rPr>
                <w:color w:val="000000"/>
                <w:sz w:val="24"/>
                <w:szCs w:val="24"/>
              </w:rPr>
            </w:pPr>
            <w:r w:rsidRPr="005C4C2D">
              <w:rPr>
                <w:color w:val="000000"/>
                <w:sz w:val="24"/>
                <w:szCs w:val="24"/>
              </w:rPr>
              <w:t>66,8</w:t>
            </w:r>
          </w:p>
        </w:tc>
        <w:tc>
          <w:tcPr>
            <w:tcW w:w="1793" w:type="dxa"/>
            <w:shd w:val="clear" w:color="auto" w:fill="auto"/>
            <w:noWrap/>
            <w:vAlign w:val="center"/>
          </w:tcPr>
          <w:p w:rsidR="005C4C2D" w:rsidRPr="005C4C2D" w:rsidRDefault="005C4C2D" w:rsidP="005C4C2D">
            <w:pPr>
              <w:jc w:val="right"/>
              <w:rPr>
                <w:color w:val="000000"/>
                <w:sz w:val="24"/>
                <w:szCs w:val="24"/>
              </w:rPr>
            </w:pPr>
            <w:r w:rsidRPr="005C4C2D">
              <w:rPr>
                <w:color w:val="000000"/>
                <w:sz w:val="24"/>
                <w:szCs w:val="24"/>
              </w:rPr>
              <w:t>3,1</w:t>
            </w:r>
          </w:p>
        </w:tc>
      </w:tr>
      <w:tr w:rsidR="005C4C2D" w:rsidRPr="005C4C2D" w:rsidTr="005C4C2D">
        <w:trPr>
          <w:trHeight w:val="300"/>
          <w:jc w:val="center"/>
        </w:trPr>
        <w:tc>
          <w:tcPr>
            <w:tcW w:w="2737" w:type="dxa"/>
            <w:shd w:val="clear" w:color="auto" w:fill="auto"/>
            <w:noWrap/>
          </w:tcPr>
          <w:p w:rsidR="005C4C2D" w:rsidRPr="005C4C2D" w:rsidRDefault="005C4C2D" w:rsidP="005C4C2D">
            <w:pPr>
              <w:ind w:hanging="105"/>
              <w:rPr>
                <w:sz w:val="24"/>
              </w:rPr>
            </w:pPr>
            <w:r w:rsidRPr="005C4C2D">
              <w:rPr>
                <w:sz w:val="24"/>
              </w:rPr>
              <w:t>Щорський</w:t>
            </w:r>
          </w:p>
        </w:tc>
        <w:tc>
          <w:tcPr>
            <w:tcW w:w="1507" w:type="dxa"/>
            <w:shd w:val="clear" w:color="auto" w:fill="auto"/>
            <w:noWrap/>
            <w:vAlign w:val="bottom"/>
          </w:tcPr>
          <w:p w:rsidR="005C4C2D" w:rsidRPr="005C4C2D" w:rsidRDefault="005C4C2D" w:rsidP="005C4C2D">
            <w:pPr>
              <w:jc w:val="right"/>
              <w:rPr>
                <w:sz w:val="24"/>
                <w:szCs w:val="24"/>
              </w:rPr>
            </w:pPr>
            <w:r w:rsidRPr="005C4C2D">
              <w:rPr>
                <w:sz w:val="24"/>
                <w:szCs w:val="24"/>
              </w:rPr>
              <w:t>26,2</w:t>
            </w:r>
          </w:p>
        </w:tc>
        <w:tc>
          <w:tcPr>
            <w:tcW w:w="1440" w:type="dxa"/>
            <w:shd w:val="clear" w:color="auto" w:fill="auto"/>
            <w:noWrap/>
            <w:vAlign w:val="bottom"/>
          </w:tcPr>
          <w:p w:rsidR="005C4C2D" w:rsidRPr="005C4C2D" w:rsidRDefault="005C4C2D" w:rsidP="005C4C2D">
            <w:pPr>
              <w:jc w:val="right"/>
              <w:rPr>
                <w:color w:val="000000"/>
                <w:sz w:val="24"/>
                <w:szCs w:val="24"/>
              </w:rPr>
            </w:pPr>
            <w:r w:rsidRPr="005C4C2D">
              <w:rPr>
                <w:color w:val="000000"/>
                <w:sz w:val="24"/>
                <w:szCs w:val="24"/>
              </w:rPr>
              <w:t>76,2</w:t>
            </w:r>
          </w:p>
        </w:tc>
        <w:tc>
          <w:tcPr>
            <w:tcW w:w="1440" w:type="dxa"/>
            <w:shd w:val="clear" w:color="auto" w:fill="auto"/>
            <w:vAlign w:val="bottom"/>
          </w:tcPr>
          <w:p w:rsidR="005C4C2D" w:rsidRPr="005C4C2D" w:rsidRDefault="005C4C2D" w:rsidP="005C4C2D">
            <w:pPr>
              <w:jc w:val="right"/>
              <w:rPr>
                <w:color w:val="000000"/>
                <w:sz w:val="24"/>
                <w:szCs w:val="24"/>
              </w:rPr>
            </w:pPr>
            <w:r w:rsidRPr="005C4C2D">
              <w:rPr>
                <w:color w:val="000000"/>
                <w:sz w:val="24"/>
                <w:szCs w:val="24"/>
              </w:rPr>
              <w:t>х</w:t>
            </w:r>
          </w:p>
        </w:tc>
        <w:tc>
          <w:tcPr>
            <w:tcW w:w="1793" w:type="dxa"/>
            <w:shd w:val="clear" w:color="auto" w:fill="auto"/>
            <w:noWrap/>
            <w:vAlign w:val="center"/>
          </w:tcPr>
          <w:p w:rsidR="005C4C2D" w:rsidRPr="005C4C2D" w:rsidRDefault="005C4C2D" w:rsidP="005C4C2D">
            <w:pPr>
              <w:jc w:val="right"/>
              <w:rPr>
                <w:color w:val="000000"/>
                <w:sz w:val="24"/>
                <w:szCs w:val="24"/>
              </w:rPr>
            </w:pPr>
            <w:r w:rsidRPr="005C4C2D">
              <w:rPr>
                <w:color w:val="000000"/>
                <w:sz w:val="24"/>
                <w:szCs w:val="24"/>
              </w:rPr>
              <w:t>0,1</w:t>
            </w:r>
          </w:p>
        </w:tc>
      </w:tr>
    </w:tbl>
    <w:p w:rsidR="005C4C2D" w:rsidRPr="005C4C2D" w:rsidRDefault="005C4C2D" w:rsidP="005C4C2D">
      <w:pPr>
        <w:jc w:val="center"/>
        <w:rPr>
          <w:b/>
          <w:bCs/>
          <w:sz w:val="28"/>
          <w:szCs w:val="28"/>
        </w:rPr>
      </w:pPr>
    </w:p>
    <w:p w:rsidR="005C4C2D" w:rsidRPr="005C4C2D" w:rsidRDefault="005C4C2D" w:rsidP="005C4C2D">
      <w:pPr>
        <w:jc w:val="center"/>
        <w:rPr>
          <w:b/>
          <w:bCs/>
          <w:sz w:val="28"/>
          <w:szCs w:val="28"/>
        </w:rPr>
      </w:pPr>
    </w:p>
    <w:p w:rsidR="005C4C2D" w:rsidRPr="005C4C2D" w:rsidRDefault="005C4C2D" w:rsidP="005C4C2D">
      <w:pPr>
        <w:jc w:val="center"/>
        <w:rPr>
          <w:b/>
          <w:bCs/>
          <w:sz w:val="28"/>
          <w:szCs w:val="28"/>
        </w:rPr>
      </w:pPr>
    </w:p>
    <w:p w:rsidR="005C4C2D" w:rsidRPr="005C4C2D" w:rsidRDefault="005C4C2D" w:rsidP="005C4C2D">
      <w:pPr>
        <w:jc w:val="center"/>
      </w:pPr>
    </w:p>
    <w:p w:rsidR="005C4C2D" w:rsidRPr="005C4C2D" w:rsidRDefault="005C4C2D" w:rsidP="005C4C2D">
      <w:pPr>
        <w:jc w:val="center"/>
      </w:pPr>
    </w:p>
    <w:p w:rsidR="005C4C2D" w:rsidRPr="005C4C2D" w:rsidRDefault="005C4C2D" w:rsidP="005C4C2D"/>
    <w:p w:rsidR="005C4C2D" w:rsidRPr="005C4C2D" w:rsidRDefault="005C4C2D" w:rsidP="005C4C2D"/>
    <w:p w:rsidR="005C4C2D" w:rsidRPr="005C4C2D" w:rsidRDefault="005C4C2D" w:rsidP="005C4C2D"/>
    <w:p w:rsidR="005C4C2D" w:rsidRPr="005C4C2D" w:rsidRDefault="005C4C2D" w:rsidP="005C4C2D">
      <w:pPr>
        <w:jc w:val="center"/>
        <w:rPr>
          <w:b/>
          <w:sz w:val="28"/>
          <w:szCs w:val="28"/>
        </w:rPr>
      </w:pPr>
    </w:p>
    <w:p w:rsidR="005C4C2D" w:rsidRPr="005C4C2D" w:rsidRDefault="005C4C2D" w:rsidP="005C4C2D">
      <w:pPr>
        <w:tabs>
          <w:tab w:val="left" w:pos="2340"/>
        </w:tabs>
        <w:jc w:val="center"/>
        <w:outlineLvl w:val="0"/>
        <w:rPr>
          <w:b/>
          <w:sz w:val="28"/>
          <w:szCs w:val="28"/>
        </w:rPr>
      </w:pPr>
      <w:r w:rsidRPr="005C4C2D">
        <w:rPr>
          <w:b/>
          <w:sz w:val="28"/>
          <w:szCs w:val="28"/>
        </w:rPr>
        <w:lastRenderedPageBreak/>
        <w:t>Заборгованість із виплати заробітної плати</w:t>
      </w:r>
    </w:p>
    <w:p w:rsidR="005C4C2D" w:rsidRPr="005C4C2D" w:rsidRDefault="005C4C2D" w:rsidP="005C4C2D">
      <w:pPr>
        <w:jc w:val="center"/>
        <w:rPr>
          <w:b/>
          <w:sz w:val="28"/>
          <w:szCs w:val="28"/>
        </w:rPr>
      </w:pPr>
      <w:r w:rsidRPr="005C4C2D">
        <w:rPr>
          <w:b/>
          <w:sz w:val="28"/>
          <w:szCs w:val="28"/>
        </w:rPr>
        <w:t xml:space="preserve"> працівникам економічно активних підприємств (установ, організацій)</w:t>
      </w:r>
    </w:p>
    <w:p w:rsidR="005C4C2D" w:rsidRPr="005C4C2D" w:rsidRDefault="005C4C2D" w:rsidP="005C4C2D">
      <w:pPr>
        <w:jc w:val="center"/>
        <w:rPr>
          <w:b/>
          <w:sz w:val="28"/>
          <w:szCs w:val="28"/>
        </w:rPr>
      </w:pPr>
      <w:r w:rsidRPr="005C4C2D">
        <w:rPr>
          <w:b/>
          <w:sz w:val="28"/>
          <w:szCs w:val="28"/>
        </w:rPr>
        <w:t xml:space="preserve"> по містах та районах</w:t>
      </w:r>
    </w:p>
    <w:p w:rsidR="005C4C2D" w:rsidRPr="005C4C2D" w:rsidRDefault="005C4C2D" w:rsidP="005C4C2D">
      <w:pPr>
        <w:jc w:val="center"/>
        <w:rPr>
          <w:b/>
          <w:sz w:val="28"/>
          <w:szCs w:val="28"/>
        </w:rPr>
      </w:pPr>
      <w:r w:rsidRPr="005C4C2D">
        <w:rPr>
          <w:b/>
          <w:sz w:val="28"/>
          <w:szCs w:val="28"/>
        </w:rPr>
        <w:t>на 1 травня 2014 року</w:t>
      </w:r>
    </w:p>
    <w:p w:rsidR="005C4C2D" w:rsidRPr="005C4C2D" w:rsidRDefault="005C4C2D" w:rsidP="005C4C2D">
      <w:pPr>
        <w:jc w:val="center"/>
        <w:rPr>
          <w:b/>
          <w:sz w:val="28"/>
          <w:szCs w:val="28"/>
        </w:rPr>
      </w:pPr>
    </w:p>
    <w:tbl>
      <w:tblPr>
        <w:tblW w:w="9213" w:type="dxa"/>
        <w:jc w:val="center"/>
        <w:tblInd w:w="2244" w:type="dxa"/>
        <w:tblLayout w:type="fixed"/>
        <w:tblCellMar>
          <w:left w:w="30" w:type="dxa"/>
          <w:right w:w="30" w:type="dxa"/>
        </w:tblCellMar>
        <w:tblLook w:val="0000"/>
      </w:tblPr>
      <w:tblGrid>
        <w:gridCol w:w="2232"/>
        <w:gridCol w:w="908"/>
        <w:gridCol w:w="841"/>
        <w:gridCol w:w="858"/>
        <w:gridCol w:w="775"/>
        <w:gridCol w:w="963"/>
        <w:gridCol w:w="775"/>
        <w:gridCol w:w="1051"/>
        <w:gridCol w:w="810"/>
      </w:tblGrid>
      <w:tr w:rsidR="005C4C2D" w:rsidRPr="005C4C2D" w:rsidTr="005C4C2D">
        <w:tblPrEx>
          <w:tblCellMar>
            <w:top w:w="0" w:type="dxa"/>
            <w:bottom w:w="0" w:type="dxa"/>
          </w:tblCellMar>
        </w:tblPrEx>
        <w:trPr>
          <w:trHeight w:val="269"/>
          <w:jc w:val="center"/>
        </w:trPr>
        <w:tc>
          <w:tcPr>
            <w:tcW w:w="2232" w:type="dxa"/>
            <w:vMerge w:val="restart"/>
            <w:tcBorders>
              <w:top w:val="single" w:sz="4" w:space="0" w:color="auto"/>
              <w:bottom w:val="single" w:sz="4" w:space="0" w:color="auto"/>
            </w:tcBorders>
            <w:vAlign w:val="center"/>
          </w:tcPr>
          <w:p w:rsidR="005C4C2D" w:rsidRPr="00885423" w:rsidRDefault="005C4C2D" w:rsidP="005C4C2D">
            <w:pPr>
              <w:jc w:val="right"/>
              <w:rPr>
                <w:snapToGrid w:val="0"/>
                <w:color w:val="000000"/>
                <w:sz w:val="24"/>
                <w:szCs w:val="24"/>
              </w:rPr>
            </w:pPr>
          </w:p>
        </w:tc>
        <w:tc>
          <w:tcPr>
            <w:tcW w:w="6171" w:type="dxa"/>
            <w:gridSpan w:val="7"/>
            <w:tcBorders>
              <w:top w:val="single" w:sz="4" w:space="0" w:color="auto"/>
              <w:left w:val="single" w:sz="4" w:space="0" w:color="auto"/>
              <w:bottom w:val="single" w:sz="4" w:space="0" w:color="auto"/>
              <w:right w:val="single" w:sz="4" w:space="0" w:color="auto"/>
            </w:tcBorders>
          </w:tcPr>
          <w:p w:rsidR="005C4C2D" w:rsidRPr="00885423" w:rsidRDefault="005C4C2D" w:rsidP="005C4C2D">
            <w:pPr>
              <w:jc w:val="center"/>
              <w:rPr>
                <w:snapToGrid w:val="0"/>
                <w:color w:val="000000"/>
                <w:sz w:val="24"/>
                <w:szCs w:val="24"/>
              </w:rPr>
            </w:pPr>
            <w:r w:rsidRPr="00885423">
              <w:rPr>
                <w:snapToGrid w:val="0"/>
                <w:color w:val="000000"/>
                <w:sz w:val="24"/>
                <w:szCs w:val="24"/>
              </w:rPr>
              <w:t xml:space="preserve">Сума невиплаченої заробітної плати </w:t>
            </w:r>
          </w:p>
        </w:tc>
        <w:tc>
          <w:tcPr>
            <w:tcW w:w="810" w:type="dxa"/>
            <w:vMerge w:val="restart"/>
            <w:tcBorders>
              <w:top w:val="single" w:sz="4" w:space="0" w:color="auto"/>
              <w:left w:val="nil"/>
              <w:bottom w:val="single" w:sz="4" w:space="0" w:color="auto"/>
            </w:tcBorders>
            <w:vAlign w:val="center"/>
          </w:tcPr>
          <w:p w:rsidR="005C4C2D" w:rsidRPr="00885423" w:rsidRDefault="005C4C2D" w:rsidP="005C4C2D">
            <w:pPr>
              <w:jc w:val="center"/>
              <w:rPr>
                <w:snapToGrid w:val="0"/>
                <w:color w:val="000000"/>
                <w:sz w:val="24"/>
                <w:szCs w:val="24"/>
              </w:rPr>
            </w:pPr>
            <w:r w:rsidRPr="00885423">
              <w:rPr>
                <w:snapToGrid w:val="0"/>
                <w:color w:val="000000"/>
                <w:sz w:val="24"/>
                <w:szCs w:val="24"/>
              </w:rPr>
              <w:t>Струк-</w:t>
            </w:r>
          </w:p>
          <w:p w:rsidR="005C4C2D" w:rsidRPr="00885423" w:rsidRDefault="005C4C2D" w:rsidP="005C4C2D">
            <w:pPr>
              <w:jc w:val="center"/>
              <w:rPr>
                <w:snapToGrid w:val="0"/>
                <w:color w:val="000000"/>
                <w:sz w:val="24"/>
                <w:szCs w:val="24"/>
              </w:rPr>
            </w:pPr>
            <w:r w:rsidRPr="00885423">
              <w:rPr>
                <w:snapToGrid w:val="0"/>
                <w:color w:val="000000"/>
                <w:sz w:val="24"/>
                <w:szCs w:val="24"/>
              </w:rPr>
              <w:t>тура</w:t>
            </w:r>
          </w:p>
          <w:p w:rsidR="005C4C2D" w:rsidRPr="00885423" w:rsidRDefault="005C4C2D" w:rsidP="005C4C2D">
            <w:pPr>
              <w:jc w:val="center"/>
              <w:rPr>
                <w:snapToGrid w:val="0"/>
                <w:color w:val="000000"/>
                <w:sz w:val="24"/>
                <w:szCs w:val="24"/>
              </w:rPr>
            </w:pPr>
            <w:r w:rsidRPr="00885423">
              <w:rPr>
                <w:snapToGrid w:val="0"/>
                <w:color w:val="000000"/>
                <w:sz w:val="24"/>
                <w:szCs w:val="24"/>
              </w:rPr>
              <w:t>боргу,</w:t>
            </w:r>
          </w:p>
          <w:p w:rsidR="005C4C2D" w:rsidRPr="00885423" w:rsidRDefault="005C4C2D" w:rsidP="005C4C2D">
            <w:pPr>
              <w:rPr>
                <w:snapToGrid w:val="0"/>
                <w:color w:val="000000"/>
                <w:sz w:val="24"/>
                <w:szCs w:val="24"/>
              </w:rPr>
            </w:pPr>
            <w:r w:rsidRPr="00885423">
              <w:rPr>
                <w:snapToGrid w:val="0"/>
                <w:color w:val="000000"/>
                <w:sz w:val="24"/>
                <w:szCs w:val="24"/>
              </w:rPr>
              <w:t xml:space="preserve">     %</w:t>
            </w:r>
          </w:p>
        </w:tc>
      </w:tr>
      <w:tr w:rsidR="005C4C2D" w:rsidRPr="005C4C2D" w:rsidTr="005C4C2D">
        <w:tblPrEx>
          <w:tblCellMar>
            <w:top w:w="0" w:type="dxa"/>
            <w:bottom w:w="0" w:type="dxa"/>
          </w:tblCellMar>
        </w:tblPrEx>
        <w:trPr>
          <w:trHeight w:val="269"/>
          <w:jc w:val="center"/>
        </w:trPr>
        <w:tc>
          <w:tcPr>
            <w:tcW w:w="2232" w:type="dxa"/>
            <w:vMerge/>
            <w:tcBorders>
              <w:bottom w:val="single" w:sz="4" w:space="0" w:color="auto"/>
            </w:tcBorders>
          </w:tcPr>
          <w:p w:rsidR="005C4C2D" w:rsidRPr="00885423" w:rsidRDefault="005C4C2D" w:rsidP="005C4C2D">
            <w:pPr>
              <w:jc w:val="right"/>
              <w:rPr>
                <w:snapToGrid w:val="0"/>
                <w:color w:val="000000"/>
                <w:sz w:val="24"/>
                <w:szCs w:val="24"/>
              </w:rPr>
            </w:pPr>
          </w:p>
        </w:tc>
        <w:tc>
          <w:tcPr>
            <w:tcW w:w="2607" w:type="dxa"/>
            <w:gridSpan w:val="3"/>
            <w:tcBorders>
              <w:top w:val="single" w:sz="4" w:space="0" w:color="auto"/>
              <w:left w:val="single" w:sz="4" w:space="0" w:color="auto"/>
              <w:bottom w:val="single" w:sz="4" w:space="0" w:color="auto"/>
              <w:right w:val="single" w:sz="4" w:space="0" w:color="auto"/>
            </w:tcBorders>
          </w:tcPr>
          <w:p w:rsidR="005C4C2D" w:rsidRPr="00885423" w:rsidRDefault="005C4C2D" w:rsidP="005C4C2D">
            <w:pPr>
              <w:jc w:val="center"/>
              <w:rPr>
                <w:snapToGrid w:val="0"/>
                <w:color w:val="000000"/>
                <w:sz w:val="24"/>
                <w:szCs w:val="24"/>
              </w:rPr>
            </w:pPr>
            <w:r w:rsidRPr="00885423">
              <w:rPr>
                <w:snapToGrid w:val="0"/>
                <w:color w:val="000000"/>
                <w:sz w:val="24"/>
                <w:szCs w:val="24"/>
              </w:rPr>
              <w:t>усього</w:t>
            </w:r>
          </w:p>
        </w:tc>
        <w:tc>
          <w:tcPr>
            <w:tcW w:w="3564" w:type="dxa"/>
            <w:gridSpan w:val="4"/>
            <w:tcBorders>
              <w:top w:val="single" w:sz="4" w:space="0" w:color="auto"/>
              <w:left w:val="nil"/>
              <w:bottom w:val="single" w:sz="4" w:space="0" w:color="auto"/>
              <w:right w:val="single" w:sz="4" w:space="0" w:color="auto"/>
            </w:tcBorders>
          </w:tcPr>
          <w:p w:rsidR="005C4C2D" w:rsidRPr="00885423" w:rsidRDefault="005C4C2D" w:rsidP="005C4C2D">
            <w:pPr>
              <w:jc w:val="center"/>
              <w:rPr>
                <w:snapToGrid w:val="0"/>
                <w:color w:val="000000"/>
                <w:sz w:val="24"/>
                <w:szCs w:val="24"/>
              </w:rPr>
            </w:pPr>
            <w:r w:rsidRPr="00885423">
              <w:rPr>
                <w:snapToGrid w:val="0"/>
                <w:color w:val="000000"/>
                <w:sz w:val="24"/>
                <w:szCs w:val="24"/>
              </w:rPr>
              <w:t>у т.ч. нарахованої за</w:t>
            </w:r>
          </w:p>
        </w:tc>
        <w:tc>
          <w:tcPr>
            <w:tcW w:w="810" w:type="dxa"/>
            <w:vMerge/>
            <w:tcBorders>
              <w:left w:val="nil"/>
              <w:bottom w:val="single" w:sz="4" w:space="0" w:color="auto"/>
            </w:tcBorders>
          </w:tcPr>
          <w:p w:rsidR="005C4C2D" w:rsidRPr="00885423" w:rsidRDefault="005C4C2D" w:rsidP="005C4C2D">
            <w:pPr>
              <w:jc w:val="center"/>
              <w:rPr>
                <w:snapToGrid w:val="0"/>
                <w:color w:val="000000"/>
                <w:sz w:val="24"/>
                <w:szCs w:val="24"/>
              </w:rPr>
            </w:pPr>
          </w:p>
        </w:tc>
      </w:tr>
      <w:tr w:rsidR="005C4C2D" w:rsidRPr="005C4C2D" w:rsidTr="005C4C2D">
        <w:tblPrEx>
          <w:tblCellMar>
            <w:top w:w="0" w:type="dxa"/>
            <w:bottom w:w="0" w:type="dxa"/>
          </w:tblCellMar>
        </w:tblPrEx>
        <w:trPr>
          <w:trHeight w:val="276"/>
          <w:jc w:val="center"/>
        </w:trPr>
        <w:tc>
          <w:tcPr>
            <w:tcW w:w="2232" w:type="dxa"/>
            <w:vMerge/>
            <w:tcBorders>
              <w:bottom w:val="single" w:sz="4" w:space="0" w:color="auto"/>
            </w:tcBorders>
          </w:tcPr>
          <w:p w:rsidR="005C4C2D" w:rsidRPr="00885423" w:rsidRDefault="005C4C2D" w:rsidP="005C4C2D">
            <w:pPr>
              <w:jc w:val="right"/>
              <w:rPr>
                <w:snapToGrid w:val="0"/>
                <w:color w:val="000000"/>
                <w:sz w:val="24"/>
                <w:szCs w:val="24"/>
              </w:rPr>
            </w:pPr>
          </w:p>
        </w:tc>
        <w:tc>
          <w:tcPr>
            <w:tcW w:w="908" w:type="dxa"/>
            <w:vMerge w:val="restart"/>
            <w:tcBorders>
              <w:top w:val="single" w:sz="4" w:space="0" w:color="auto"/>
              <w:left w:val="single" w:sz="4" w:space="0" w:color="auto"/>
            </w:tcBorders>
            <w:vAlign w:val="center"/>
          </w:tcPr>
          <w:p w:rsidR="005C4C2D" w:rsidRPr="00885423" w:rsidRDefault="005C4C2D" w:rsidP="005C4C2D">
            <w:pPr>
              <w:jc w:val="center"/>
              <w:rPr>
                <w:snapToGrid w:val="0"/>
                <w:color w:val="000000"/>
                <w:sz w:val="24"/>
                <w:szCs w:val="24"/>
              </w:rPr>
            </w:pPr>
            <w:r w:rsidRPr="00885423">
              <w:rPr>
                <w:snapToGrid w:val="0"/>
                <w:color w:val="000000"/>
                <w:sz w:val="24"/>
                <w:szCs w:val="24"/>
              </w:rPr>
              <w:t>тис.</w:t>
            </w:r>
          </w:p>
          <w:p w:rsidR="005C4C2D" w:rsidRPr="00885423" w:rsidRDefault="005C4C2D" w:rsidP="005C4C2D">
            <w:pPr>
              <w:jc w:val="center"/>
              <w:rPr>
                <w:snapToGrid w:val="0"/>
                <w:color w:val="000000"/>
                <w:sz w:val="24"/>
                <w:szCs w:val="24"/>
              </w:rPr>
            </w:pPr>
            <w:r w:rsidRPr="00885423">
              <w:rPr>
                <w:snapToGrid w:val="0"/>
                <w:color w:val="000000"/>
                <w:sz w:val="24"/>
                <w:szCs w:val="24"/>
              </w:rPr>
              <w:t>грн.</w:t>
            </w:r>
          </w:p>
        </w:tc>
        <w:tc>
          <w:tcPr>
            <w:tcW w:w="1699" w:type="dxa"/>
            <w:gridSpan w:val="2"/>
            <w:vMerge w:val="restart"/>
            <w:tcBorders>
              <w:top w:val="single" w:sz="4" w:space="0" w:color="auto"/>
              <w:left w:val="single" w:sz="4" w:space="0" w:color="auto"/>
              <w:right w:val="single" w:sz="4" w:space="0" w:color="auto"/>
            </w:tcBorders>
            <w:vAlign w:val="center"/>
          </w:tcPr>
          <w:p w:rsidR="005C4C2D" w:rsidRPr="00885423" w:rsidRDefault="005C4C2D" w:rsidP="005C4C2D">
            <w:pPr>
              <w:jc w:val="center"/>
              <w:rPr>
                <w:snapToGrid w:val="0"/>
                <w:color w:val="000000"/>
                <w:sz w:val="24"/>
                <w:szCs w:val="24"/>
              </w:rPr>
            </w:pPr>
            <w:r w:rsidRPr="00885423">
              <w:rPr>
                <w:snapToGrid w:val="0"/>
                <w:color w:val="000000"/>
                <w:sz w:val="24"/>
                <w:szCs w:val="24"/>
              </w:rPr>
              <w:t>у % до суми</w:t>
            </w:r>
          </w:p>
          <w:p w:rsidR="005C4C2D" w:rsidRPr="00885423" w:rsidRDefault="005C4C2D" w:rsidP="005C4C2D">
            <w:pPr>
              <w:jc w:val="center"/>
              <w:rPr>
                <w:snapToGrid w:val="0"/>
                <w:color w:val="000000"/>
                <w:sz w:val="24"/>
                <w:szCs w:val="24"/>
              </w:rPr>
            </w:pPr>
            <w:r w:rsidRPr="00885423">
              <w:rPr>
                <w:snapToGrid w:val="0"/>
                <w:color w:val="000000"/>
                <w:sz w:val="24"/>
                <w:szCs w:val="24"/>
              </w:rPr>
              <w:t>заборгованості на</w:t>
            </w:r>
          </w:p>
        </w:tc>
        <w:tc>
          <w:tcPr>
            <w:tcW w:w="1738" w:type="dxa"/>
            <w:gridSpan w:val="2"/>
            <w:vMerge w:val="restart"/>
            <w:tcBorders>
              <w:top w:val="single" w:sz="4" w:space="0" w:color="auto"/>
              <w:left w:val="nil"/>
              <w:right w:val="single" w:sz="4" w:space="0" w:color="auto"/>
            </w:tcBorders>
            <w:vAlign w:val="center"/>
          </w:tcPr>
          <w:p w:rsidR="005C4C2D" w:rsidRPr="00885423" w:rsidRDefault="005C4C2D" w:rsidP="005C4C2D">
            <w:pPr>
              <w:jc w:val="center"/>
              <w:rPr>
                <w:snapToGrid w:val="0"/>
                <w:color w:val="000000"/>
                <w:sz w:val="24"/>
                <w:szCs w:val="24"/>
              </w:rPr>
            </w:pPr>
            <w:r w:rsidRPr="00885423">
              <w:rPr>
                <w:snapToGrid w:val="0"/>
                <w:color w:val="000000"/>
                <w:sz w:val="24"/>
                <w:szCs w:val="24"/>
              </w:rPr>
              <w:t>січень–березень 2014р.</w:t>
            </w:r>
          </w:p>
        </w:tc>
        <w:tc>
          <w:tcPr>
            <w:tcW w:w="1826" w:type="dxa"/>
            <w:gridSpan w:val="2"/>
            <w:vMerge w:val="restart"/>
            <w:tcBorders>
              <w:top w:val="single" w:sz="4" w:space="0" w:color="auto"/>
              <w:left w:val="nil"/>
            </w:tcBorders>
            <w:vAlign w:val="center"/>
          </w:tcPr>
          <w:p w:rsidR="005C4C2D" w:rsidRPr="00885423" w:rsidRDefault="005C4C2D" w:rsidP="005C4C2D">
            <w:pPr>
              <w:jc w:val="center"/>
              <w:rPr>
                <w:snapToGrid w:val="0"/>
                <w:color w:val="000000"/>
                <w:sz w:val="24"/>
                <w:szCs w:val="24"/>
              </w:rPr>
            </w:pPr>
            <w:r w:rsidRPr="00885423">
              <w:rPr>
                <w:snapToGrid w:val="0"/>
                <w:color w:val="000000"/>
                <w:sz w:val="24"/>
                <w:szCs w:val="24"/>
              </w:rPr>
              <w:t>попередні роки</w:t>
            </w:r>
          </w:p>
        </w:tc>
        <w:tc>
          <w:tcPr>
            <w:tcW w:w="810" w:type="dxa"/>
            <w:vMerge/>
            <w:tcBorders>
              <w:left w:val="single" w:sz="4" w:space="0" w:color="auto"/>
              <w:bottom w:val="single" w:sz="4" w:space="0" w:color="auto"/>
            </w:tcBorders>
          </w:tcPr>
          <w:p w:rsidR="005C4C2D" w:rsidRPr="00885423" w:rsidRDefault="005C4C2D" w:rsidP="005C4C2D">
            <w:pPr>
              <w:jc w:val="center"/>
              <w:rPr>
                <w:snapToGrid w:val="0"/>
                <w:color w:val="000000"/>
                <w:sz w:val="24"/>
                <w:szCs w:val="24"/>
              </w:rPr>
            </w:pPr>
          </w:p>
        </w:tc>
      </w:tr>
      <w:tr w:rsidR="005C4C2D" w:rsidRPr="005C4C2D" w:rsidTr="005C4C2D">
        <w:tblPrEx>
          <w:tblCellMar>
            <w:top w:w="0" w:type="dxa"/>
            <w:bottom w:w="0" w:type="dxa"/>
          </w:tblCellMar>
        </w:tblPrEx>
        <w:trPr>
          <w:trHeight w:val="276"/>
          <w:jc w:val="center"/>
        </w:trPr>
        <w:tc>
          <w:tcPr>
            <w:tcW w:w="2232" w:type="dxa"/>
            <w:vMerge/>
            <w:tcBorders>
              <w:bottom w:val="single" w:sz="4" w:space="0" w:color="auto"/>
            </w:tcBorders>
          </w:tcPr>
          <w:p w:rsidR="005C4C2D" w:rsidRPr="00885423" w:rsidRDefault="005C4C2D" w:rsidP="005C4C2D">
            <w:pPr>
              <w:jc w:val="right"/>
              <w:rPr>
                <w:snapToGrid w:val="0"/>
                <w:color w:val="000000"/>
                <w:sz w:val="24"/>
                <w:szCs w:val="24"/>
              </w:rPr>
            </w:pPr>
          </w:p>
        </w:tc>
        <w:tc>
          <w:tcPr>
            <w:tcW w:w="908" w:type="dxa"/>
            <w:vMerge/>
            <w:tcBorders>
              <w:left w:val="single" w:sz="4" w:space="0" w:color="auto"/>
            </w:tcBorders>
            <w:vAlign w:val="center"/>
          </w:tcPr>
          <w:p w:rsidR="005C4C2D" w:rsidRPr="00885423" w:rsidRDefault="005C4C2D" w:rsidP="005C4C2D">
            <w:pPr>
              <w:jc w:val="center"/>
              <w:rPr>
                <w:snapToGrid w:val="0"/>
                <w:color w:val="000000"/>
                <w:sz w:val="24"/>
                <w:szCs w:val="24"/>
              </w:rPr>
            </w:pPr>
          </w:p>
        </w:tc>
        <w:tc>
          <w:tcPr>
            <w:tcW w:w="1699" w:type="dxa"/>
            <w:gridSpan w:val="2"/>
            <w:vMerge/>
            <w:tcBorders>
              <w:left w:val="single" w:sz="4" w:space="0" w:color="auto"/>
              <w:bottom w:val="single" w:sz="4" w:space="0" w:color="auto"/>
              <w:right w:val="single" w:sz="4" w:space="0" w:color="auto"/>
            </w:tcBorders>
            <w:vAlign w:val="center"/>
          </w:tcPr>
          <w:p w:rsidR="005C4C2D" w:rsidRPr="00885423" w:rsidRDefault="005C4C2D" w:rsidP="005C4C2D">
            <w:pPr>
              <w:jc w:val="center"/>
              <w:rPr>
                <w:snapToGrid w:val="0"/>
                <w:color w:val="000000"/>
                <w:sz w:val="24"/>
                <w:szCs w:val="24"/>
              </w:rPr>
            </w:pPr>
          </w:p>
        </w:tc>
        <w:tc>
          <w:tcPr>
            <w:tcW w:w="1738" w:type="dxa"/>
            <w:gridSpan w:val="2"/>
            <w:vMerge/>
            <w:tcBorders>
              <w:left w:val="nil"/>
              <w:bottom w:val="single" w:sz="4" w:space="0" w:color="auto"/>
              <w:right w:val="single" w:sz="4" w:space="0" w:color="auto"/>
            </w:tcBorders>
            <w:vAlign w:val="center"/>
          </w:tcPr>
          <w:p w:rsidR="005C4C2D" w:rsidRPr="00885423" w:rsidRDefault="005C4C2D" w:rsidP="005C4C2D">
            <w:pPr>
              <w:jc w:val="center"/>
              <w:rPr>
                <w:snapToGrid w:val="0"/>
                <w:color w:val="000000"/>
                <w:sz w:val="24"/>
                <w:szCs w:val="24"/>
              </w:rPr>
            </w:pPr>
          </w:p>
        </w:tc>
        <w:tc>
          <w:tcPr>
            <w:tcW w:w="1826" w:type="dxa"/>
            <w:gridSpan w:val="2"/>
            <w:vMerge/>
            <w:tcBorders>
              <w:left w:val="nil"/>
            </w:tcBorders>
            <w:vAlign w:val="center"/>
          </w:tcPr>
          <w:p w:rsidR="005C4C2D" w:rsidRPr="00885423" w:rsidRDefault="005C4C2D" w:rsidP="005C4C2D">
            <w:pPr>
              <w:jc w:val="center"/>
              <w:rPr>
                <w:snapToGrid w:val="0"/>
                <w:color w:val="000000"/>
                <w:sz w:val="24"/>
                <w:szCs w:val="24"/>
              </w:rPr>
            </w:pPr>
          </w:p>
        </w:tc>
        <w:tc>
          <w:tcPr>
            <w:tcW w:w="810" w:type="dxa"/>
            <w:vMerge/>
            <w:tcBorders>
              <w:left w:val="single" w:sz="4" w:space="0" w:color="auto"/>
              <w:bottom w:val="single" w:sz="4" w:space="0" w:color="auto"/>
            </w:tcBorders>
          </w:tcPr>
          <w:p w:rsidR="005C4C2D" w:rsidRPr="00885423" w:rsidRDefault="005C4C2D" w:rsidP="005C4C2D">
            <w:pPr>
              <w:jc w:val="center"/>
              <w:rPr>
                <w:snapToGrid w:val="0"/>
                <w:color w:val="000000"/>
                <w:sz w:val="24"/>
                <w:szCs w:val="24"/>
              </w:rPr>
            </w:pPr>
          </w:p>
        </w:tc>
      </w:tr>
      <w:tr w:rsidR="005C4C2D" w:rsidRPr="005C4C2D" w:rsidTr="005C4C2D">
        <w:tblPrEx>
          <w:tblCellMar>
            <w:top w:w="0" w:type="dxa"/>
            <w:bottom w:w="0" w:type="dxa"/>
          </w:tblCellMar>
        </w:tblPrEx>
        <w:trPr>
          <w:trHeight w:val="276"/>
          <w:jc w:val="center"/>
        </w:trPr>
        <w:tc>
          <w:tcPr>
            <w:tcW w:w="2232" w:type="dxa"/>
            <w:vMerge/>
            <w:tcBorders>
              <w:bottom w:val="single" w:sz="4" w:space="0" w:color="auto"/>
            </w:tcBorders>
          </w:tcPr>
          <w:p w:rsidR="005C4C2D" w:rsidRPr="00885423" w:rsidRDefault="005C4C2D" w:rsidP="005C4C2D">
            <w:pPr>
              <w:jc w:val="right"/>
              <w:rPr>
                <w:snapToGrid w:val="0"/>
                <w:color w:val="000000"/>
                <w:sz w:val="24"/>
                <w:szCs w:val="24"/>
              </w:rPr>
            </w:pPr>
          </w:p>
        </w:tc>
        <w:tc>
          <w:tcPr>
            <w:tcW w:w="908" w:type="dxa"/>
            <w:vMerge/>
            <w:tcBorders>
              <w:left w:val="single" w:sz="4" w:space="0" w:color="auto"/>
            </w:tcBorders>
            <w:vAlign w:val="center"/>
          </w:tcPr>
          <w:p w:rsidR="005C4C2D" w:rsidRPr="00885423" w:rsidRDefault="005C4C2D" w:rsidP="005C4C2D">
            <w:pPr>
              <w:jc w:val="center"/>
              <w:rPr>
                <w:snapToGrid w:val="0"/>
                <w:color w:val="000000"/>
                <w:sz w:val="24"/>
                <w:szCs w:val="24"/>
              </w:rPr>
            </w:pPr>
          </w:p>
        </w:tc>
        <w:tc>
          <w:tcPr>
            <w:tcW w:w="841" w:type="dxa"/>
            <w:vMerge w:val="restart"/>
            <w:tcBorders>
              <w:left w:val="single" w:sz="4" w:space="0" w:color="auto"/>
              <w:bottom w:val="single" w:sz="4" w:space="0" w:color="auto"/>
              <w:right w:val="single" w:sz="4" w:space="0" w:color="auto"/>
            </w:tcBorders>
            <w:vAlign w:val="center"/>
          </w:tcPr>
          <w:p w:rsidR="005C4C2D" w:rsidRPr="00885423" w:rsidRDefault="005C4C2D" w:rsidP="005C4C2D">
            <w:pPr>
              <w:jc w:val="center"/>
              <w:rPr>
                <w:snapToGrid w:val="0"/>
                <w:color w:val="000000"/>
                <w:sz w:val="24"/>
                <w:szCs w:val="24"/>
              </w:rPr>
            </w:pPr>
            <w:r w:rsidRPr="00885423">
              <w:rPr>
                <w:snapToGrid w:val="0"/>
                <w:color w:val="000000"/>
                <w:sz w:val="24"/>
                <w:szCs w:val="24"/>
              </w:rPr>
              <w:t>1</w:t>
            </w:r>
          </w:p>
          <w:p w:rsidR="005C4C2D" w:rsidRPr="00885423" w:rsidRDefault="005C4C2D" w:rsidP="005C4C2D">
            <w:pPr>
              <w:jc w:val="center"/>
              <w:rPr>
                <w:snapToGrid w:val="0"/>
                <w:color w:val="000000"/>
                <w:sz w:val="24"/>
                <w:szCs w:val="24"/>
              </w:rPr>
            </w:pPr>
            <w:r w:rsidRPr="00885423">
              <w:rPr>
                <w:snapToGrid w:val="0"/>
                <w:color w:val="000000"/>
                <w:sz w:val="24"/>
                <w:szCs w:val="24"/>
              </w:rPr>
              <w:t>квітня</w:t>
            </w:r>
          </w:p>
          <w:p w:rsidR="005C4C2D" w:rsidRPr="00885423" w:rsidRDefault="005C4C2D" w:rsidP="005C4C2D">
            <w:pPr>
              <w:jc w:val="center"/>
              <w:rPr>
                <w:snapToGrid w:val="0"/>
                <w:color w:val="000000"/>
                <w:sz w:val="24"/>
                <w:szCs w:val="24"/>
              </w:rPr>
            </w:pPr>
            <w:r w:rsidRPr="00885423">
              <w:rPr>
                <w:snapToGrid w:val="0"/>
                <w:color w:val="000000"/>
                <w:sz w:val="24"/>
                <w:szCs w:val="24"/>
              </w:rPr>
              <w:t>2014р.</w:t>
            </w:r>
          </w:p>
        </w:tc>
        <w:tc>
          <w:tcPr>
            <w:tcW w:w="858" w:type="dxa"/>
            <w:vMerge w:val="restart"/>
            <w:tcBorders>
              <w:left w:val="nil"/>
              <w:right w:val="single" w:sz="4" w:space="0" w:color="auto"/>
            </w:tcBorders>
            <w:vAlign w:val="center"/>
          </w:tcPr>
          <w:p w:rsidR="005C4C2D" w:rsidRPr="00885423" w:rsidRDefault="005C4C2D" w:rsidP="005C4C2D">
            <w:pPr>
              <w:jc w:val="center"/>
              <w:rPr>
                <w:snapToGrid w:val="0"/>
                <w:color w:val="000000"/>
                <w:sz w:val="24"/>
                <w:szCs w:val="24"/>
              </w:rPr>
            </w:pPr>
            <w:r w:rsidRPr="00885423">
              <w:rPr>
                <w:snapToGrid w:val="0"/>
                <w:color w:val="000000"/>
                <w:sz w:val="24"/>
                <w:szCs w:val="24"/>
              </w:rPr>
              <w:t>1</w:t>
            </w:r>
          </w:p>
          <w:p w:rsidR="005C4C2D" w:rsidRPr="00885423" w:rsidRDefault="005C4C2D" w:rsidP="005C4C2D">
            <w:pPr>
              <w:jc w:val="center"/>
              <w:rPr>
                <w:snapToGrid w:val="0"/>
                <w:color w:val="000000"/>
                <w:sz w:val="24"/>
                <w:szCs w:val="24"/>
              </w:rPr>
            </w:pPr>
            <w:r w:rsidRPr="00885423">
              <w:rPr>
                <w:snapToGrid w:val="0"/>
                <w:color w:val="000000"/>
                <w:sz w:val="24"/>
                <w:szCs w:val="24"/>
              </w:rPr>
              <w:t>січня   2014р.</w:t>
            </w:r>
          </w:p>
        </w:tc>
        <w:tc>
          <w:tcPr>
            <w:tcW w:w="775" w:type="dxa"/>
            <w:vMerge w:val="restart"/>
            <w:tcBorders>
              <w:left w:val="nil"/>
              <w:right w:val="single" w:sz="4" w:space="0" w:color="auto"/>
            </w:tcBorders>
            <w:vAlign w:val="center"/>
          </w:tcPr>
          <w:p w:rsidR="005C4C2D" w:rsidRPr="00885423" w:rsidRDefault="005C4C2D" w:rsidP="005C4C2D">
            <w:pPr>
              <w:jc w:val="center"/>
              <w:rPr>
                <w:snapToGrid w:val="0"/>
                <w:color w:val="000000"/>
                <w:sz w:val="24"/>
                <w:szCs w:val="24"/>
              </w:rPr>
            </w:pPr>
            <w:r w:rsidRPr="00885423">
              <w:rPr>
                <w:snapToGrid w:val="0"/>
                <w:color w:val="000000"/>
                <w:sz w:val="24"/>
                <w:szCs w:val="24"/>
              </w:rPr>
              <w:t>тис.</w:t>
            </w:r>
          </w:p>
          <w:p w:rsidR="005C4C2D" w:rsidRPr="00885423" w:rsidRDefault="005C4C2D" w:rsidP="005C4C2D">
            <w:pPr>
              <w:jc w:val="center"/>
              <w:rPr>
                <w:snapToGrid w:val="0"/>
                <w:color w:val="000000"/>
                <w:sz w:val="24"/>
                <w:szCs w:val="24"/>
              </w:rPr>
            </w:pPr>
            <w:r w:rsidRPr="00885423">
              <w:rPr>
                <w:snapToGrid w:val="0"/>
                <w:color w:val="000000"/>
                <w:sz w:val="24"/>
                <w:szCs w:val="24"/>
              </w:rPr>
              <w:t>грн.</w:t>
            </w:r>
          </w:p>
        </w:tc>
        <w:tc>
          <w:tcPr>
            <w:tcW w:w="963" w:type="dxa"/>
            <w:vMerge w:val="restart"/>
            <w:tcBorders>
              <w:left w:val="nil"/>
              <w:right w:val="single" w:sz="4" w:space="0" w:color="auto"/>
            </w:tcBorders>
            <w:vAlign w:val="center"/>
          </w:tcPr>
          <w:p w:rsidR="005C4C2D" w:rsidRPr="00885423" w:rsidRDefault="005C4C2D" w:rsidP="005C4C2D">
            <w:pPr>
              <w:jc w:val="center"/>
              <w:rPr>
                <w:snapToGrid w:val="0"/>
                <w:color w:val="000000"/>
                <w:sz w:val="24"/>
                <w:szCs w:val="24"/>
              </w:rPr>
            </w:pPr>
            <w:r w:rsidRPr="00885423">
              <w:rPr>
                <w:snapToGrid w:val="0"/>
                <w:color w:val="000000"/>
                <w:sz w:val="24"/>
                <w:szCs w:val="24"/>
              </w:rPr>
              <w:t>у % до</w:t>
            </w:r>
          </w:p>
          <w:p w:rsidR="005C4C2D" w:rsidRPr="00885423" w:rsidRDefault="005C4C2D" w:rsidP="005C4C2D">
            <w:pPr>
              <w:jc w:val="center"/>
              <w:rPr>
                <w:snapToGrid w:val="0"/>
                <w:color w:val="000000"/>
                <w:sz w:val="24"/>
                <w:szCs w:val="24"/>
              </w:rPr>
            </w:pPr>
            <w:r w:rsidRPr="00885423">
              <w:rPr>
                <w:snapToGrid w:val="0"/>
                <w:color w:val="000000"/>
                <w:sz w:val="24"/>
                <w:szCs w:val="24"/>
              </w:rPr>
              <w:t>загаль-</w:t>
            </w:r>
          </w:p>
          <w:p w:rsidR="005C4C2D" w:rsidRPr="00885423" w:rsidRDefault="005C4C2D" w:rsidP="005C4C2D">
            <w:pPr>
              <w:jc w:val="center"/>
              <w:rPr>
                <w:snapToGrid w:val="0"/>
                <w:color w:val="000000"/>
                <w:sz w:val="24"/>
                <w:szCs w:val="24"/>
              </w:rPr>
            </w:pPr>
            <w:r w:rsidRPr="00885423">
              <w:rPr>
                <w:snapToGrid w:val="0"/>
                <w:color w:val="000000"/>
                <w:sz w:val="24"/>
                <w:szCs w:val="24"/>
              </w:rPr>
              <w:t>ної суми</w:t>
            </w:r>
          </w:p>
          <w:p w:rsidR="005C4C2D" w:rsidRPr="00885423" w:rsidRDefault="005C4C2D" w:rsidP="005C4C2D">
            <w:pPr>
              <w:jc w:val="center"/>
              <w:rPr>
                <w:snapToGrid w:val="0"/>
                <w:color w:val="000000"/>
                <w:sz w:val="24"/>
                <w:szCs w:val="24"/>
              </w:rPr>
            </w:pPr>
            <w:r w:rsidRPr="00885423">
              <w:rPr>
                <w:snapToGrid w:val="0"/>
                <w:color w:val="000000"/>
                <w:sz w:val="24"/>
                <w:szCs w:val="24"/>
              </w:rPr>
              <w:t>заборго-</w:t>
            </w:r>
          </w:p>
          <w:p w:rsidR="005C4C2D" w:rsidRPr="00885423" w:rsidRDefault="005C4C2D" w:rsidP="005C4C2D">
            <w:pPr>
              <w:jc w:val="center"/>
              <w:rPr>
                <w:snapToGrid w:val="0"/>
                <w:color w:val="000000"/>
                <w:sz w:val="24"/>
                <w:szCs w:val="24"/>
              </w:rPr>
            </w:pPr>
            <w:r w:rsidRPr="00885423">
              <w:rPr>
                <w:snapToGrid w:val="0"/>
                <w:color w:val="000000"/>
                <w:sz w:val="24"/>
                <w:szCs w:val="24"/>
              </w:rPr>
              <w:t>ваності</w:t>
            </w:r>
          </w:p>
        </w:tc>
        <w:tc>
          <w:tcPr>
            <w:tcW w:w="775" w:type="dxa"/>
            <w:vMerge w:val="restart"/>
            <w:tcBorders>
              <w:top w:val="single" w:sz="4" w:space="0" w:color="auto"/>
              <w:left w:val="nil"/>
              <w:right w:val="single" w:sz="4" w:space="0" w:color="auto"/>
            </w:tcBorders>
            <w:vAlign w:val="center"/>
          </w:tcPr>
          <w:p w:rsidR="005C4C2D" w:rsidRPr="00885423" w:rsidRDefault="005C4C2D" w:rsidP="005C4C2D">
            <w:pPr>
              <w:jc w:val="center"/>
              <w:rPr>
                <w:snapToGrid w:val="0"/>
                <w:color w:val="000000"/>
                <w:sz w:val="24"/>
                <w:szCs w:val="24"/>
              </w:rPr>
            </w:pPr>
            <w:r w:rsidRPr="00885423">
              <w:rPr>
                <w:snapToGrid w:val="0"/>
                <w:color w:val="000000"/>
                <w:sz w:val="24"/>
                <w:szCs w:val="24"/>
              </w:rPr>
              <w:t>тис.</w:t>
            </w:r>
          </w:p>
          <w:p w:rsidR="005C4C2D" w:rsidRPr="00885423" w:rsidRDefault="005C4C2D" w:rsidP="005C4C2D">
            <w:pPr>
              <w:jc w:val="center"/>
              <w:rPr>
                <w:snapToGrid w:val="0"/>
                <w:color w:val="000000"/>
                <w:sz w:val="24"/>
                <w:szCs w:val="24"/>
              </w:rPr>
            </w:pPr>
            <w:r w:rsidRPr="00885423">
              <w:rPr>
                <w:snapToGrid w:val="0"/>
                <w:color w:val="000000"/>
                <w:sz w:val="24"/>
                <w:szCs w:val="24"/>
              </w:rPr>
              <w:t>грн.</w:t>
            </w:r>
          </w:p>
        </w:tc>
        <w:tc>
          <w:tcPr>
            <w:tcW w:w="1051" w:type="dxa"/>
            <w:vMerge w:val="restart"/>
            <w:tcBorders>
              <w:top w:val="single" w:sz="4" w:space="0" w:color="auto"/>
              <w:left w:val="nil"/>
              <w:right w:val="single" w:sz="4" w:space="0" w:color="auto"/>
            </w:tcBorders>
            <w:vAlign w:val="center"/>
          </w:tcPr>
          <w:p w:rsidR="005C4C2D" w:rsidRPr="00885423" w:rsidRDefault="005C4C2D" w:rsidP="005C4C2D">
            <w:pPr>
              <w:jc w:val="center"/>
              <w:rPr>
                <w:snapToGrid w:val="0"/>
                <w:color w:val="000000"/>
                <w:sz w:val="24"/>
                <w:szCs w:val="24"/>
              </w:rPr>
            </w:pPr>
            <w:r w:rsidRPr="00885423">
              <w:rPr>
                <w:snapToGrid w:val="0"/>
                <w:color w:val="000000"/>
                <w:sz w:val="24"/>
                <w:szCs w:val="24"/>
              </w:rPr>
              <w:t>у % до</w:t>
            </w:r>
          </w:p>
          <w:p w:rsidR="005C4C2D" w:rsidRPr="00885423" w:rsidRDefault="005C4C2D" w:rsidP="005C4C2D">
            <w:pPr>
              <w:jc w:val="center"/>
              <w:rPr>
                <w:snapToGrid w:val="0"/>
                <w:color w:val="000000"/>
                <w:sz w:val="24"/>
                <w:szCs w:val="24"/>
              </w:rPr>
            </w:pPr>
            <w:r w:rsidRPr="00885423">
              <w:rPr>
                <w:snapToGrid w:val="0"/>
                <w:color w:val="000000"/>
                <w:sz w:val="24"/>
                <w:szCs w:val="24"/>
              </w:rPr>
              <w:t>загаль-</w:t>
            </w:r>
          </w:p>
          <w:p w:rsidR="005C4C2D" w:rsidRPr="00885423" w:rsidRDefault="005C4C2D" w:rsidP="005C4C2D">
            <w:pPr>
              <w:jc w:val="center"/>
              <w:rPr>
                <w:snapToGrid w:val="0"/>
                <w:color w:val="000000"/>
                <w:sz w:val="24"/>
                <w:szCs w:val="24"/>
              </w:rPr>
            </w:pPr>
            <w:r w:rsidRPr="00885423">
              <w:rPr>
                <w:snapToGrid w:val="0"/>
                <w:color w:val="000000"/>
                <w:sz w:val="24"/>
                <w:szCs w:val="24"/>
              </w:rPr>
              <w:t>ної суми</w:t>
            </w:r>
          </w:p>
          <w:p w:rsidR="005C4C2D" w:rsidRPr="00885423" w:rsidRDefault="005C4C2D" w:rsidP="005C4C2D">
            <w:pPr>
              <w:jc w:val="center"/>
              <w:rPr>
                <w:snapToGrid w:val="0"/>
                <w:color w:val="000000"/>
                <w:sz w:val="24"/>
                <w:szCs w:val="24"/>
              </w:rPr>
            </w:pPr>
            <w:r w:rsidRPr="00885423">
              <w:rPr>
                <w:snapToGrid w:val="0"/>
                <w:color w:val="000000"/>
                <w:sz w:val="24"/>
                <w:szCs w:val="24"/>
              </w:rPr>
              <w:t>заборго-</w:t>
            </w:r>
          </w:p>
          <w:p w:rsidR="005C4C2D" w:rsidRPr="00885423" w:rsidRDefault="005C4C2D" w:rsidP="005C4C2D">
            <w:pPr>
              <w:jc w:val="center"/>
              <w:rPr>
                <w:snapToGrid w:val="0"/>
                <w:color w:val="000000"/>
                <w:sz w:val="24"/>
                <w:szCs w:val="24"/>
              </w:rPr>
            </w:pPr>
            <w:r w:rsidRPr="00885423">
              <w:rPr>
                <w:snapToGrid w:val="0"/>
                <w:color w:val="000000"/>
                <w:sz w:val="24"/>
                <w:szCs w:val="24"/>
              </w:rPr>
              <w:t>ваності</w:t>
            </w:r>
          </w:p>
        </w:tc>
        <w:tc>
          <w:tcPr>
            <w:tcW w:w="810" w:type="dxa"/>
            <w:vMerge/>
            <w:tcBorders>
              <w:left w:val="nil"/>
              <w:bottom w:val="single" w:sz="4" w:space="0" w:color="auto"/>
            </w:tcBorders>
          </w:tcPr>
          <w:p w:rsidR="005C4C2D" w:rsidRPr="00885423" w:rsidRDefault="005C4C2D" w:rsidP="005C4C2D">
            <w:pPr>
              <w:jc w:val="center"/>
              <w:rPr>
                <w:snapToGrid w:val="0"/>
                <w:color w:val="000000"/>
                <w:sz w:val="24"/>
                <w:szCs w:val="24"/>
              </w:rPr>
            </w:pPr>
          </w:p>
        </w:tc>
      </w:tr>
      <w:tr w:rsidR="005C4C2D" w:rsidRPr="005C4C2D" w:rsidTr="005C4C2D">
        <w:tblPrEx>
          <w:tblCellMar>
            <w:top w:w="0" w:type="dxa"/>
            <w:bottom w:w="0" w:type="dxa"/>
          </w:tblCellMar>
        </w:tblPrEx>
        <w:trPr>
          <w:trHeight w:val="276"/>
          <w:jc w:val="center"/>
        </w:trPr>
        <w:tc>
          <w:tcPr>
            <w:tcW w:w="2232" w:type="dxa"/>
            <w:vMerge/>
            <w:tcBorders>
              <w:bottom w:val="single" w:sz="4" w:space="0" w:color="auto"/>
            </w:tcBorders>
          </w:tcPr>
          <w:p w:rsidR="005C4C2D" w:rsidRPr="00885423" w:rsidRDefault="005C4C2D" w:rsidP="005C4C2D">
            <w:pPr>
              <w:jc w:val="right"/>
              <w:rPr>
                <w:snapToGrid w:val="0"/>
                <w:color w:val="000000"/>
                <w:sz w:val="24"/>
                <w:szCs w:val="24"/>
              </w:rPr>
            </w:pPr>
          </w:p>
        </w:tc>
        <w:tc>
          <w:tcPr>
            <w:tcW w:w="908" w:type="dxa"/>
            <w:vMerge/>
            <w:tcBorders>
              <w:left w:val="single" w:sz="4" w:space="0" w:color="auto"/>
            </w:tcBorders>
          </w:tcPr>
          <w:p w:rsidR="005C4C2D" w:rsidRPr="00885423" w:rsidRDefault="005C4C2D" w:rsidP="005C4C2D">
            <w:pPr>
              <w:jc w:val="right"/>
              <w:rPr>
                <w:snapToGrid w:val="0"/>
                <w:color w:val="000000"/>
                <w:sz w:val="24"/>
                <w:szCs w:val="24"/>
              </w:rPr>
            </w:pPr>
          </w:p>
        </w:tc>
        <w:tc>
          <w:tcPr>
            <w:tcW w:w="841" w:type="dxa"/>
            <w:vMerge/>
            <w:tcBorders>
              <w:left w:val="single" w:sz="4" w:space="0" w:color="auto"/>
              <w:bottom w:val="single" w:sz="4" w:space="0" w:color="auto"/>
              <w:right w:val="single" w:sz="4" w:space="0" w:color="auto"/>
            </w:tcBorders>
          </w:tcPr>
          <w:p w:rsidR="005C4C2D" w:rsidRPr="00885423" w:rsidRDefault="005C4C2D" w:rsidP="005C4C2D">
            <w:pPr>
              <w:jc w:val="center"/>
              <w:rPr>
                <w:snapToGrid w:val="0"/>
                <w:color w:val="000000"/>
                <w:sz w:val="24"/>
                <w:szCs w:val="24"/>
              </w:rPr>
            </w:pPr>
          </w:p>
        </w:tc>
        <w:tc>
          <w:tcPr>
            <w:tcW w:w="858" w:type="dxa"/>
            <w:vMerge/>
            <w:tcBorders>
              <w:left w:val="nil"/>
              <w:right w:val="single" w:sz="4" w:space="0" w:color="auto"/>
            </w:tcBorders>
          </w:tcPr>
          <w:p w:rsidR="005C4C2D" w:rsidRPr="00885423" w:rsidRDefault="005C4C2D" w:rsidP="005C4C2D">
            <w:pPr>
              <w:jc w:val="center"/>
              <w:rPr>
                <w:snapToGrid w:val="0"/>
                <w:color w:val="000000"/>
                <w:sz w:val="24"/>
                <w:szCs w:val="24"/>
              </w:rPr>
            </w:pPr>
          </w:p>
        </w:tc>
        <w:tc>
          <w:tcPr>
            <w:tcW w:w="775" w:type="dxa"/>
            <w:vMerge/>
            <w:tcBorders>
              <w:left w:val="nil"/>
              <w:right w:val="single" w:sz="4" w:space="0" w:color="auto"/>
            </w:tcBorders>
          </w:tcPr>
          <w:p w:rsidR="005C4C2D" w:rsidRPr="00885423" w:rsidRDefault="005C4C2D" w:rsidP="005C4C2D">
            <w:pPr>
              <w:jc w:val="right"/>
              <w:rPr>
                <w:snapToGrid w:val="0"/>
                <w:color w:val="000000"/>
                <w:sz w:val="24"/>
                <w:szCs w:val="24"/>
              </w:rPr>
            </w:pPr>
          </w:p>
        </w:tc>
        <w:tc>
          <w:tcPr>
            <w:tcW w:w="963" w:type="dxa"/>
            <w:vMerge/>
            <w:tcBorders>
              <w:left w:val="nil"/>
              <w:right w:val="single" w:sz="4" w:space="0" w:color="auto"/>
            </w:tcBorders>
          </w:tcPr>
          <w:p w:rsidR="005C4C2D" w:rsidRPr="00885423" w:rsidRDefault="005C4C2D" w:rsidP="005C4C2D">
            <w:pPr>
              <w:jc w:val="center"/>
              <w:rPr>
                <w:snapToGrid w:val="0"/>
                <w:color w:val="000000"/>
                <w:sz w:val="24"/>
                <w:szCs w:val="24"/>
              </w:rPr>
            </w:pPr>
          </w:p>
        </w:tc>
        <w:tc>
          <w:tcPr>
            <w:tcW w:w="775" w:type="dxa"/>
            <w:vMerge/>
            <w:tcBorders>
              <w:left w:val="nil"/>
              <w:right w:val="single" w:sz="4" w:space="0" w:color="auto"/>
            </w:tcBorders>
          </w:tcPr>
          <w:p w:rsidR="005C4C2D" w:rsidRPr="00885423" w:rsidRDefault="005C4C2D" w:rsidP="005C4C2D">
            <w:pPr>
              <w:jc w:val="right"/>
              <w:rPr>
                <w:snapToGrid w:val="0"/>
                <w:color w:val="000000"/>
                <w:sz w:val="24"/>
                <w:szCs w:val="24"/>
              </w:rPr>
            </w:pPr>
          </w:p>
        </w:tc>
        <w:tc>
          <w:tcPr>
            <w:tcW w:w="1051" w:type="dxa"/>
            <w:vMerge/>
            <w:tcBorders>
              <w:left w:val="nil"/>
              <w:right w:val="single" w:sz="4" w:space="0" w:color="auto"/>
            </w:tcBorders>
          </w:tcPr>
          <w:p w:rsidR="005C4C2D" w:rsidRPr="00885423" w:rsidRDefault="005C4C2D" w:rsidP="005C4C2D">
            <w:pPr>
              <w:jc w:val="center"/>
              <w:rPr>
                <w:snapToGrid w:val="0"/>
                <w:color w:val="000000"/>
                <w:sz w:val="24"/>
                <w:szCs w:val="24"/>
              </w:rPr>
            </w:pPr>
          </w:p>
        </w:tc>
        <w:tc>
          <w:tcPr>
            <w:tcW w:w="810" w:type="dxa"/>
            <w:vMerge/>
            <w:tcBorders>
              <w:left w:val="nil"/>
              <w:bottom w:val="single" w:sz="4" w:space="0" w:color="auto"/>
            </w:tcBorders>
          </w:tcPr>
          <w:p w:rsidR="005C4C2D" w:rsidRPr="00885423" w:rsidRDefault="005C4C2D" w:rsidP="005C4C2D">
            <w:pPr>
              <w:jc w:val="center"/>
              <w:rPr>
                <w:snapToGrid w:val="0"/>
                <w:color w:val="000000"/>
                <w:sz w:val="24"/>
                <w:szCs w:val="24"/>
              </w:rPr>
            </w:pPr>
          </w:p>
        </w:tc>
      </w:tr>
      <w:tr w:rsidR="005C4C2D" w:rsidRPr="005C4C2D" w:rsidTr="005C4C2D">
        <w:tblPrEx>
          <w:tblCellMar>
            <w:top w:w="0" w:type="dxa"/>
            <w:bottom w:w="0" w:type="dxa"/>
          </w:tblCellMar>
        </w:tblPrEx>
        <w:trPr>
          <w:trHeight w:val="276"/>
          <w:jc w:val="center"/>
        </w:trPr>
        <w:tc>
          <w:tcPr>
            <w:tcW w:w="2232" w:type="dxa"/>
            <w:vMerge/>
            <w:tcBorders>
              <w:bottom w:val="single" w:sz="4" w:space="0" w:color="auto"/>
            </w:tcBorders>
          </w:tcPr>
          <w:p w:rsidR="005C4C2D" w:rsidRPr="00885423" w:rsidRDefault="005C4C2D" w:rsidP="005C4C2D">
            <w:pPr>
              <w:jc w:val="right"/>
              <w:rPr>
                <w:snapToGrid w:val="0"/>
                <w:color w:val="000000"/>
                <w:sz w:val="24"/>
                <w:szCs w:val="24"/>
              </w:rPr>
            </w:pPr>
          </w:p>
        </w:tc>
        <w:tc>
          <w:tcPr>
            <w:tcW w:w="908" w:type="dxa"/>
            <w:vMerge/>
            <w:tcBorders>
              <w:left w:val="single" w:sz="4" w:space="0" w:color="auto"/>
            </w:tcBorders>
          </w:tcPr>
          <w:p w:rsidR="005C4C2D" w:rsidRPr="00885423" w:rsidRDefault="005C4C2D" w:rsidP="005C4C2D">
            <w:pPr>
              <w:jc w:val="right"/>
              <w:rPr>
                <w:snapToGrid w:val="0"/>
                <w:color w:val="000000"/>
                <w:sz w:val="24"/>
                <w:szCs w:val="24"/>
              </w:rPr>
            </w:pPr>
          </w:p>
        </w:tc>
        <w:tc>
          <w:tcPr>
            <w:tcW w:w="841" w:type="dxa"/>
            <w:vMerge/>
            <w:tcBorders>
              <w:left w:val="single" w:sz="4" w:space="0" w:color="auto"/>
              <w:bottom w:val="single" w:sz="4" w:space="0" w:color="auto"/>
              <w:right w:val="single" w:sz="4" w:space="0" w:color="auto"/>
            </w:tcBorders>
          </w:tcPr>
          <w:p w:rsidR="005C4C2D" w:rsidRPr="00885423" w:rsidRDefault="005C4C2D" w:rsidP="005C4C2D">
            <w:pPr>
              <w:jc w:val="center"/>
              <w:rPr>
                <w:snapToGrid w:val="0"/>
                <w:color w:val="000000"/>
                <w:sz w:val="24"/>
                <w:szCs w:val="24"/>
              </w:rPr>
            </w:pPr>
          </w:p>
        </w:tc>
        <w:tc>
          <w:tcPr>
            <w:tcW w:w="858" w:type="dxa"/>
            <w:vMerge/>
            <w:tcBorders>
              <w:left w:val="nil"/>
              <w:right w:val="single" w:sz="4" w:space="0" w:color="auto"/>
            </w:tcBorders>
          </w:tcPr>
          <w:p w:rsidR="005C4C2D" w:rsidRPr="00885423" w:rsidRDefault="005C4C2D" w:rsidP="005C4C2D">
            <w:pPr>
              <w:jc w:val="center"/>
              <w:rPr>
                <w:snapToGrid w:val="0"/>
                <w:color w:val="000000"/>
                <w:sz w:val="24"/>
                <w:szCs w:val="24"/>
              </w:rPr>
            </w:pPr>
          </w:p>
        </w:tc>
        <w:tc>
          <w:tcPr>
            <w:tcW w:w="775" w:type="dxa"/>
            <w:vMerge/>
            <w:tcBorders>
              <w:left w:val="nil"/>
              <w:right w:val="single" w:sz="4" w:space="0" w:color="auto"/>
            </w:tcBorders>
          </w:tcPr>
          <w:p w:rsidR="005C4C2D" w:rsidRPr="00885423" w:rsidRDefault="005C4C2D" w:rsidP="005C4C2D">
            <w:pPr>
              <w:jc w:val="right"/>
              <w:rPr>
                <w:snapToGrid w:val="0"/>
                <w:color w:val="000000"/>
                <w:sz w:val="24"/>
                <w:szCs w:val="24"/>
              </w:rPr>
            </w:pPr>
          </w:p>
        </w:tc>
        <w:tc>
          <w:tcPr>
            <w:tcW w:w="963" w:type="dxa"/>
            <w:vMerge/>
            <w:tcBorders>
              <w:left w:val="nil"/>
              <w:right w:val="single" w:sz="4" w:space="0" w:color="auto"/>
            </w:tcBorders>
          </w:tcPr>
          <w:p w:rsidR="005C4C2D" w:rsidRPr="00885423" w:rsidRDefault="005C4C2D" w:rsidP="005C4C2D">
            <w:pPr>
              <w:jc w:val="center"/>
              <w:rPr>
                <w:snapToGrid w:val="0"/>
                <w:color w:val="000000"/>
                <w:sz w:val="24"/>
                <w:szCs w:val="24"/>
              </w:rPr>
            </w:pPr>
          </w:p>
        </w:tc>
        <w:tc>
          <w:tcPr>
            <w:tcW w:w="775" w:type="dxa"/>
            <w:vMerge/>
            <w:tcBorders>
              <w:left w:val="nil"/>
              <w:right w:val="single" w:sz="4" w:space="0" w:color="auto"/>
            </w:tcBorders>
          </w:tcPr>
          <w:p w:rsidR="005C4C2D" w:rsidRPr="00885423" w:rsidRDefault="005C4C2D" w:rsidP="005C4C2D">
            <w:pPr>
              <w:jc w:val="right"/>
              <w:rPr>
                <w:snapToGrid w:val="0"/>
                <w:color w:val="000000"/>
                <w:sz w:val="24"/>
                <w:szCs w:val="24"/>
              </w:rPr>
            </w:pPr>
          </w:p>
        </w:tc>
        <w:tc>
          <w:tcPr>
            <w:tcW w:w="1051" w:type="dxa"/>
            <w:vMerge/>
            <w:tcBorders>
              <w:left w:val="nil"/>
              <w:right w:val="single" w:sz="4" w:space="0" w:color="auto"/>
            </w:tcBorders>
          </w:tcPr>
          <w:p w:rsidR="005C4C2D" w:rsidRPr="00885423" w:rsidRDefault="005C4C2D" w:rsidP="005C4C2D">
            <w:pPr>
              <w:jc w:val="center"/>
              <w:rPr>
                <w:snapToGrid w:val="0"/>
                <w:color w:val="000000"/>
                <w:sz w:val="24"/>
                <w:szCs w:val="24"/>
              </w:rPr>
            </w:pPr>
          </w:p>
        </w:tc>
        <w:tc>
          <w:tcPr>
            <w:tcW w:w="810" w:type="dxa"/>
            <w:vMerge/>
            <w:tcBorders>
              <w:left w:val="nil"/>
              <w:bottom w:val="single" w:sz="4" w:space="0" w:color="auto"/>
            </w:tcBorders>
          </w:tcPr>
          <w:p w:rsidR="005C4C2D" w:rsidRPr="00885423" w:rsidRDefault="005C4C2D" w:rsidP="005C4C2D">
            <w:pPr>
              <w:jc w:val="right"/>
              <w:rPr>
                <w:snapToGrid w:val="0"/>
                <w:color w:val="000000"/>
                <w:sz w:val="24"/>
                <w:szCs w:val="24"/>
              </w:rPr>
            </w:pPr>
          </w:p>
        </w:tc>
      </w:tr>
      <w:tr w:rsidR="005C4C2D" w:rsidRPr="005C4C2D" w:rsidTr="005C4C2D">
        <w:tblPrEx>
          <w:tblCellMar>
            <w:top w:w="0" w:type="dxa"/>
            <w:bottom w:w="0" w:type="dxa"/>
          </w:tblCellMar>
        </w:tblPrEx>
        <w:trPr>
          <w:trHeight w:val="276"/>
          <w:jc w:val="center"/>
        </w:trPr>
        <w:tc>
          <w:tcPr>
            <w:tcW w:w="2232" w:type="dxa"/>
            <w:vMerge/>
            <w:tcBorders>
              <w:bottom w:val="single" w:sz="4" w:space="0" w:color="auto"/>
            </w:tcBorders>
          </w:tcPr>
          <w:p w:rsidR="005C4C2D" w:rsidRPr="00885423" w:rsidRDefault="005C4C2D" w:rsidP="005C4C2D">
            <w:pPr>
              <w:jc w:val="right"/>
              <w:rPr>
                <w:snapToGrid w:val="0"/>
                <w:color w:val="000000"/>
                <w:sz w:val="24"/>
                <w:szCs w:val="24"/>
              </w:rPr>
            </w:pPr>
          </w:p>
        </w:tc>
        <w:tc>
          <w:tcPr>
            <w:tcW w:w="908" w:type="dxa"/>
            <w:vMerge/>
            <w:tcBorders>
              <w:left w:val="single" w:sz="4" w:space="0" w:color="auto"/>
            </w:tcBorders>
          </w:tcPr>
          <w:p w:rsidR="005C4C2D" w:rsidRPr="00885423" w:rsidRDefault="005C4C2D" w:rsidP="005C4C2D">
            <w:pPr>
              <w:jc w:val="right"/>
              <w:rPr>
                <w:snapToGrid w:val="0"/>
                <w:color w:val="000000"/>
                <w:sz w:val="24"/>
                <w:szCs w:val="24"/>
              </w:rPr>
            </w:pPr>
          </w:p>
        </w:tc>
        <w:tc>
          <w:tcPr>
            <w:tcW w:w="841" w:type="dxa"/>
            <w:vMerge/>
            <w:tcBorders>
              <w:left w:val="single" w:sz="4" w:space="0" w:color="auto"/>
              <w:bottom w:val="single" w:sz="4" w:space="0" w:color="auto"/>
              <w:right w:val="single" w:sz="4" w:space="0" w:color="auto"/>
            </w:tcBorders>
          </w:tcPr>
          <w:p w:rsidR="005C4C2D" w:rsidRPr="00885423" w:rsidRDefault="005C4C2D" w:rsidP="005C4C2D">
            <w:pPr>
              <w:jc w:val="center"/>
              <w:rPr>
                <w:snapToGrid w:val="0"/>
                <w:color w:val="000000"/>
                <w:sz w:val="24"/>
                <w:szCs w:val="24"/>
              </w:rPr>
            </w:pPr>
          </w:p>
        </w:tc>
        <w:tc>
          <w:tcPr>
            <w:tcW w:w="858" w:type="dxa"/>
            <w:vMerge/>
            <w:tcBorders>
              <w:left w:val="nil"/>
              <w:right w:val="single" w:sz="4" w:space="0" w:color="auto"/>
            </w:tcBorders>
          </w:tcPr>
          <w:p w:rsidR="005C4C2D" w:rsidRPr="00885423" w:rsidRDefault="005C4C2D" w:rsidP="005C4C2D">
            <w:pPr>
              <w:jc w:val="center"/>
              <w:rPr>
                <w:snapToGrid w:val="0"/>
                <w:color w:val="000000"/>
                <w:sz w:val="24"/>
                <w:szCs w:val="24"/>
              </w:rPr>
            </w:pPr>
          </w:p>
        </w:tc>
        <w:tc>
          <w:tcPr>
            <w:tcW w:w="775" w:type="dxa"/>
            <w:vMerge/>
            <w:tcBorders>
              <w:left w:val="nil"/>
              <w:right w:val="single" w:sz="4" w:space="0" w:color="auto"/>
            </w:tcBorders>
          </w:tcPr>
          <w:p w:rsidR="005C4C2D" w:rsidRPr="00885423" w:rsidRDefault="005C4C2D" w:rsidP="005C4C2D">
            <w:pPr>
              <w:jc w:val="right"/>
              <w:rPr>
                <w:snapToGrid w:val="0"/>
                <w:color w:val="000000"/>
                <w:sz w:val="24"/>
                <w:szCs w:val="24"/>
              </w:rPr>
            </w:pPr>
          </w:p>
        </w:tc>
        <w:tc>
          <w:tcPr>
            <w:tcW w:w="963" w:type="dxa"/>
            <w:vMerge/>
            <w:tcBorders>
              <w:left w:val="nil"/>
              <w:right w:val="single" w:sz="4" w:space="0" w:color="auto"/>
            </w:tcBorders>
          </w:tcPr>
          <w:p w:rsidR="005C4C2D" w:rsidRPr="00885423" w:rsidRDefault="005C4C2D" w:rsidP="005C4C2D">
            <w:pPr>
              <w:jc w:val="center"/>
              <w:rPr>
                <w:snapToGrid w:val="0"/>
                <w:color w:val="000000"/>
                <w:sz w:val="24"/>
                <w:szCs w:val="24"/>
              </w:rPr>
            </w:pPr>
          </w:p>
        </w:tc>
        <w:tc>
          <w:tcPr>
            <w:tcW w:w="775" w:type="dxa"/>
            <w:vMerge/>
            <w:tcBorders>
              <w:left w:val="nil"/>
              <w:right w:val="single" w:sz="4" w:space="0" w:color="auto"/>
            </w:tcBorders>
          </w:tcPr>
          <w:p w:rsidR="005C4C2D" w:rsidRPr="00885423" w:rsidRDefault="005C4C2D" w:rsidP="005C4C2D">
            <w:pPr>
              <w:jc w:val="right"/>
              <w:rPr>
                <w:snapToGrid w:val="0"/>
                <w:color w:val="000000"/>
                <w:sz w:val="24"/>
                <w:szCs w:val="24"/>
              </w:rPr>
            </w:pPr>
          </w:p>
        </w:tc>
        <w:tc>
          <w:tcPr>
            <w:tcW w:w="1051" w:type="dxa"/>
            <w:vMerge/>
            <w:tcBorders>
              <w:left w:val="nil"/>
              <w:right w:val="single" w:sz="4" w:space="0" w:color="auto"/>
            </w:tcBorders>
          </w:tcPr>
          <w:p w:rsidR="005C4C2D" w:rsidRPr="00885423" w:rsidRDefault="005C4C2D" w:rsidP="005C4C2D">
            <w:pPr>
              <w:jc w:val="center"/>
              <w:rPr>
                <w:snapToGrid w:val="0"/>
                <w:color w:val="000000"/>
                <w:sz w:val="24"/>
                <w:szCs w:val="24"/>
              </w:rPr>
            </w:pPr>
          </w:p>
        </w:tc>
        <w:tc>
          <w:tcPr>
            <w:tcW w:w="810" w:type="dxa"/>
            <w:vMerge/>
            <w:tcBorders>
              <w:left w:val="nil"/>
              <w:bottom w:val="single" w:sz="4" w:space="0" w:color="auto"/>
            </w:tcBorders>
          </w:tcPr>
          <w:p w:rsidR="005C4C2D" w:rsidRPr="00885423" w:rsidRDefault="005C4C2D" w:rsidP="005C4C2D">
            <w:pPr>
              <w:rPr>
                <w:snapToGrid w:val="0"/>
                <w:color w:val="000000"/>
                <w:sz w:val="24"/>
                <w:szCs w:val="24"/>
              </w:rPr>
            </w:pPr>
          </w:p>
        </w:tc>
      </w:tr>
      <w:tr w:rsidR="005C4C2D" w:rsidRPr="005C4C2D" w:rsidTr="005C4C2D">
        <w:tblPrEx>
          <w:tblCellMar>
            <w:top w:w="0" w:type="dxa"/>
            <w:bottom w:w="0" w:type="dxa"/>
          </w:tblCellMar>
        </w:tblPrEx>
        <w:trPr>
          <w:trHeight w:val="276"/>
          <w:jc w:val="center"/>
        </w:trPr>
        <w:tc>
          <w:tcPr>
            <w:tcW w:w="2232" w:type="dxa"/>
            <w:vMerge/>
            <w:tcBorders>
              <w:bottom w:val="single" w:sz="4" w:space="0" w:color="auto"/>
            </w:tcBorders>
          </w:tcPr>
          <w:p w:rsidR="005C4C2D" w:rsidRPr="00885423" w:rsidRDefault="005C4C2D" w:rsidP="005C4C2D">
            <w:pPr>
              <w:jc w:val="right"/>
              <w:rPr>
                <w:snapToGrid w:val="0"/>
                <w:color w:val="000000"/>
                <w:sz w:val="24"/>
                <w:szCs w:val="24"/>
              </w:rPr>
            </w:pPr>
          </w:p>
        </w:tc>
        <w:tc>
          <w:tcPr>
            <w:tcW w:w="908" w:type="dxa"/>
            <w:vMerge/>
            <w:tcBorders>
              <w:left w:val="single" w:sz="4" w:space="0" w:color="auto"/>
              <w:bottom w:val="single" w:sz="4" w:space="0" w:color="auto"/>
            </w:tcBorders>
          </w:tcPr>
          <w:p w:rsidR="005C4C2D" w:rsidRPr="00885423" w:rsidRDefault="005C4C2D" w:rsidP="005C4C2D">
            <w:pPr>
              <w:jc w:val="right"/>
              <w:rPr>
                <w:snapToGrid w:val="0"/>
                <w:color w:val="000000"/>
                <w:sz w:val="24"/>
                <w:szCs w:val="24"/>
              </w:rPr>
            </w:pPr>
          </w:p>
        </w:tc>
        <w:tc>
          <w:tcPr>
            <w:tcW w:w="841" w:type="dxa"/>
            <w:vMerge/>
            <w:tcBorders>
              <w:left w:val="single" w:sz="4" w:space="0" w:color="auto"/>
              <w:bottom w:val="single" w:sz="4" w:space="0" w:color="auto"/>
              <w:right w:val="single" w:sz="4" w:space="0" w:color="auto"/>
            </w:tcBorders>
          </w:tcPr>
          <w:p w:rsidR="005C4C2D" w:rsidRPr="00885423" w:rsidRDefault="005C4C2D" w:rsidP="005C4C2D">
            <w:pPr>
              <w:jc w:val="center"/>
              <w:rPr>
                <w:snapToGrid w:val="0"/>
                <w:color w:val="000000"/>
                <w:sz w:val="24"/>
                <w:szCs w:val="24"/>
              </w:rPr>
            </w:pPr>
          </w:p>
        </w:tc>
        <w:tc>
          <w:tcPr>
            <w:tcW w:w="858" w:type="dxa"/>
            <w:vMerge/>
            <w:tcBorders>
              <w:left w:val="nil"/>
              <w:bottom w:val="single" w:sz="4" w:space="0" w:color="auto"/>
              <w:right w:val="single" w:sz="4" w:space="0" w:color="auto"/>
            </w:tcBorders>
          </w:tcPr>
          <w:p w:rsidR="005C4C2D" w:rsidRPr="00885423" w:rsidRDefault="005C4C2D" w:rsidP="005C4C2D">
            <w:pPr>
              <w:jc w:val="center"/>
              <w:rPr>
                <w:snapToGrid w:val="0"/>
                <w:color w:val="000000"/>
                <w:sz w:val="24"/>
                <w:szCs w:val="24"/>
              </w:rPr>
            </w:pPr>
          </w:p>
        </w:tc>
        <w:tc>
          <w:tcPr>
            <w:tcW w:w="775" w:type="dxa"/>
            <w:vMerge/>
            <w:tcBorders>
              <w:left w:val="nil"/>
              <w:bottom w:val="single" w:sz="4" w:space="0" w:color="auto"/>
              <w:right w:val="single" w:sz="4" w:space="0" w:color="auto"/>
            </w:tcBorders>
          </w:tcPr>
          <w:p w:rsidR="005C4C2D" w:rsidRPr="00885423" w:rsidRDefault="005C4C2D" w:rsidP="005C4C2D">
            <w:pPr>
              <w:jc w:val="right"/>
              <w:rPr>
                <w:snapToGrid w:val="0"/>
                <w:color w:val="000000"/>
                <w:sz w:val="24"/>
                <w:szCs w:val="24"/>
              </w:rPr>
            </w:pPr>
          </w:p>
        </w:tc>
        <w:tc>
          <w:tcPr>
            <w:tcW w:w="963" w:type="dxa"/>
            <w:vMerge/>
            <w:tcBorders>
              <w:left w:val="nil"/>
              <w:bottom w:val="single" w:sz="4" w:space="0" w:color="auto"/>
              <w:right w:val="single" w:sz="4" w:space="0" w:color="auto"/>
            </w:tcBorders>
          </w:tcPr>
          <w:p w:rsidR="005C4C2D" w:rsidRPr="00885423" w:rsidRDefault="005C4C2D" w:rsidP="005C4C2D">
            <w:pPr>
              <w:jc w:val="center"/>
              <w:rPr>
                <w:snapToGrid w:val="0"/>
                <w:color w:val="000000"/>
                <w:sz w:val="24"/>
                <w:szCs w:val="24"/>
              </w:rPr>
            </w:pPr>
          </w:p>
        </w:tc>
        <w:tc>
          <w:tcPr>
            <w:tcW w:w="775" w:type="dxa"/>
            <w:vMerge/>
            <w:tcBorders>
              <w:left w:val="nil"/>
              <w:bottom w:val="single" w:sz="4" w:space="0" w:color="auto"/>
              <w:right w:val="single" w:sz="4" w:space="0" w:color="auto"/>
            </w:tcBorders>
          </w:tcPr>
          <w:p w:rsidR="005C4C2D" w:rsidRPr="00885423" w:rsidRDefault="005C4C2D" w:rsidP="005C4C2D">
            <w:pPr>
              <w:jc w:val="right"/>
              <w:rPr>
                <w:snapToGrid w:val="0"/>
                <w:color w:val="000000"/>
                <w:sz w:val="24"/>
                <w:szCs w:val="24"/>
              </w:rPr>
            </w:pPr>
          </w:p>
        </w:tc>
        <w:tc>
          <w:tcPr>
            <w:tcW w:w="1051" w:type="dxa"/>
            <w:vMerge/>
            <w:tcBorders>
              <w:left w:val="nil"/>
              <w:bottom w:val="single" w:sz="4" w:space="0" w:color="auto"/>
              <w:right w:val="single" w:sz="4" w:space="0" w:color="auto"/>
            </w:tcBorders>
          </w:tcPr>
          <w:p w:rsidR="005C4C2D" w:rsidRPr="00885423" w:rsidRDefault="005C4C2D" w:rsidP="005C4C2D">
            <w:pPr>
              <w:jc w:val="center"/>
              <w:rPr>
                <w:snapToGrid w:val="0"/>
                <w:color w:val="000000"/>
                <w:sz w:val="24"/>
                <w:szCs w:val="24"/>
              </w:rPr>
            </w:pPr>
          </w:p>
        </w:tc>
        <w:tc>
          <w:tcPr>
            <w:tcW w:w="810" w:type="dxa"/>
            <w:vMerge/>
            <w:tcBorders>
              <w:left w:val="nil"/>
              <w:bottom w:val="single" w:sz="4" w:space="0" w:color="auto"/>
            </w:tcBorders>
          </w:tcPr>
          <w:p w:rsidR="005C4C2D" w:rsidRPr="00885423" w:rsidRDefault="005C4C2D" w:rsidP="005C4C2D">
            <w:pPr>
              <w:rPr>
                <w:snapToGrid w:val="0"/>
                <w:color w:val="000000"/>
                <w:sz w:val="24"/>
                <w:szCs w:val="24"/>
              </w:rPr>
            </w:pPr>
          </w:p>
        </w:tc>
      </w:tr>
      <w:tr w:rsidR="005C4C2D" w:rsidRPr="005C4C2D" w:rsidTr="005C4C2D">
        <w:tblPrEx>
          <w:tblCellMar>
            <w:top w:w="0" w:type="dxa"/>
            <w:bottom w:w="0" w:type="dxa"/>
          </w:tblCellMar>
        </w:tblPrEx>
        <w:trPr>
          <w:trHeight w:hRule="exact" w:val="170"/>
          <w:jc w:val="center"/>
        </w:trPr>
        <w:tc>
          <w:tcPr>
            <w:tcW w:w="2232" w:type="dxa"/>
          </w:tcPr>
          <w:p w:rsidR="005C4C2D" w:rsidRPr="00885423" w:rsidRDefault="005C4C2D" w:rsidP="005C4C2D">
            <w:pPr>
              <w:keepNext/>
              <w:spacing w:line="180" w:lineRule="exact"/>
              <w:outlineLvl w:val="4"/>
              <w:rPr>
                <w:b/>
                <w:snapToGrid w:val="0"/>
                <w:color w:val="000000"/>
                <w:sz w:val="24"/>
                <w:szCs w:val="24"/>
              </w:rPr>
            </w:pPr>
          </w:p>
        </w:tc>
        <w:tc>
          <w:tcPr>
            <w:tcW w:w="908" w:type="dxa"/>
          </w:tcPr>
          <w:p w:rsidR="005C4C2D" w:rsidRPr="00885423" w:rsidRDefault="005C4C2D" w:rsidP="005C4C2D">
            <w:pPr>
              <w:spacing w:line="180" w:lineRule="exact"/>
              <w:jc w:val="center"/>
              <w:rPr>
                <w:snapToGrid w:val="0"/>
                <w:color w:val="000000"/>
                <w:sz w:val="24"/>
                <w:szCs w:val="24"/>
              </w:rPr>
            </w:pPr>
          </w:p>
        </w:tc>
        <w:tc>
          <w:tcPr>
            <w:tcW w:w="841" w:type="dxa"/>
          </w:tcPr>
          <w:p w:rsidR="005C4C2D" w:rsidRPr="00885423" w:rsidRDefault="005C4C2D" w:rsidP="005C4C2D">
            <w:pPr>
              <w:spacing w:line="180" w:lineRule="exact"/>
              <w:jc w:val="center"/>
              <w:rPr>
                <w:snapToGrid w:val="0"/>
                <w:color w:val="000000"/>
                <w:sz w:val="24"/>
                <w:szCs w:val="24"/>
              </w:rPr>
            </w:pPr>
          </w:p>
        </w:tc>
        <w:tc>
          <w:tcPr>
            <w:tcW w:w="858" w:type="dxa"/>
            <w:tcBorders>
              <w:left w:val="nil"/>
            </w:tcBorders>
          </w:tcPr>
          <w:p w:rsidR="005C4C2D" w:rsidRPr="00885423" w:rsidRDefault="005C4C2D" w:rsidP="005C4C2D">
            <w:pPr>
              <w:spacing w:line="180" w:lineRule="exact"/>
              <w:jc w:val="center"/>
              <w:rPr>
                <w:snapToGrid w:val="0"/>
                <w:color w:val="000000"/>
                <w:sz w:val="24"/>
                <w:szCs w:val="24"/>
              </w:rPr>
            </w:pPr>
          </w:p>
        </w:tc>
        <w:tc>
          <w:tcPr>
            <w:tcW w:w="775" w:type="dxa"/>
          </w:tcPr>
          <w:p w:rsidR="005C4C2D" w:rsidRPr="00885423" w:rsidRDefault="005C4C2D" w:rsidP="005C4C2D">
            <w:pPr>
              <w:spacing w:line="180" w:lineRule="exact"/>
              <w:jc w:val="center"/>
              <w:rPr>
                <w:snapToGrid w:val="0"/>
                <w:color w:val="000000"/>
                <w:sz w:val="24"/>
                <w:szCs w:val="24"/>
              </w:rPr>
            </w:pPr>
          </w:p>
        </w:tc>
        <w:tc>
          <w:tcPr>
            <w:tcW w:w="963" w:type="dxa"/>
          </w:tcPr>
          <w:p w:rsidR="005C4C2D" w:rsidRPr="00885423" w:rsidRDefault="005C4C2D" w:rsidP="005C4C2D">
            <w:pPr>
              <w:spacing w:line="180" w:lineRule="exact"/>
              <w:jc w:val="center"/>
              <w:rPr>
                <w:snapToGrid w:val="0"/>
                <w:color w:val="000000"/>
                <w:sz w:val="24"/>
                <w:szCs w:val="24"/>
              </w:rPr>
            </w:pPr>
          </w:p>
        </w:tc>
        <w:tc>
          <w:tcPr>
            <w:tcW w:w="775" w:type="dxa"/>
          </w:tcPr>
          <w:p w:rsidR="005C4C2D" w:rsidRPr="00885423" w:rsidRDefault="005C4C2D" w:rsidP="005C4C2D">
            <w:pPr>
              <w:spacing w:line="180" w:lineRule="exact"/>
              <w:jc w:val="center"/>
              <w:rPr>
                <w:snapToGrid w:val="0"/>
                <w:color w:val="000000"/>
                <w:sz w:val="24"/>
                <w:szCs w:val="24"/>
              </w:rPr>
            </w:pPr>
          </w:p>
        </w:tc>
        <w:tc>
          <w:tcPr>
            <w:tcW w:w="1051" w:type="dxa"/>
          </w:tcPr>
          <w:p w:rsidR="005C4C2D" w:rsidRPr="00885423" w:rsidRDefault="005C4C2D" w:rsidP="005C4C2D">
            <w:pPr>
              <w:spacing w:line="180" w:lineRule="exact"/>
              <w:jc w:val="center"/>
              <w:rPr>
                <w:snapToGrid w:val="0"/>
                <w:color w:val="000000"/>
                <w:sz w:val="24"/>
                <w:szCs w:val="24"/>
              </w:rPr>
            </w:pPr>
          </w:p>
        </w:tc>
        <w:tc>
          <w:tcPr>
            <w:tcW w:w="810" w:type="dxa"/>
          </w:tcPr>
          <w:p w:rsidR="005C4C2D" w:rsidRPr="00885423" w:rsidRDefault="005C4C2D" w:rsidP="005C4C2D">
            <w:pPr>
              <w:spacing w:line="180" w:lineRule="exact"/>
              <w:jc w:val="center"/>
              <w:rPr>
                <w:b/>
                <w:snapToGrid w:val="0"/>
                <w:color w:val="000000"/>
                <w:sz w:val="24"/>
                <w:szCs w:val="24"/>
              </w:rPr>
            </w:pPr>
          </w:p>
        </w:tc>
      </w:tr>
      <w:tr w:rsidR="005C4C2D" w:rsidRPr="005C4C2D" w:rsidTr="005C4C2D">
        <w:tblPrEx>
          <w:tblCellMar>
            <w:top w:w="0" w:type="dxa"/>
            <w:bottom w:w="0" w:type="dxa"/>
          </w:tblCellMar>
        </w:tblPrEx>
        <w:trPr>
          <w:trHeight w:val="269"/>
          <w:jc w:val="center"/>
        </w:trPr>
        <w:tc>
          <w:tcPr>
            <w:tcW w:w="2232" w:type="dxa"/>
            <w:vAlign w:val="bottom"/>
          </w:tcPr>
          <w:p w:rsidR="005C4C2D" w:rsidRPr="00885423" w:rsidRDefault="005C4C2D" w:rsidP="005C4C2D">
            <w:pPr>
              <w:rPr>
                <w:b/>
                <w:sz w:val="24"/>
                <w:szCs w:val="24"/>
              </w:rPr>
            </w:pPr>
            <w:r w:rsidRPr="00885423">
              <w:rPr>
                <w:b/>
                <w:sz w:val="24"/>
                <w:szCs w:val="24"/>
              </w:rPr>
              <w:t>Чернігівська область</w:t>
            </w:r>
          </w:p>
        </w:tc>
        <w:tc>
          <w:tcPr>
            <w:tcW w:w="908" w:type="dxa"/>
            <w:vAlign w:val="bottom"/>
          </w:tcPr>
          <w:p w:rsidR="005C4C2D" w:rsidRPr="00885423" w:rsidRDefault="005C4C2D" w:rsidP="005C4C2D">
            <w:pPr>
              <w:jc w:val="right"/>
              <w:rPr>
                <w:b/>
                <w:bCs/>
                <w:sz w:val="24"/>
                <w:szCs w:val="24"/>
                <w:lang w:val="ru-RU"/>
              </w:rPr>
            </w:pPr>
            <w:r w:rsidRPr="00885423">
              <w:rPr>
                <w:b/>
                <w:bCs/>
                <w:sz w:val="24"/>
                <w:szCs w:val="24"/>
                <w:lang w:val="ru-RU"/>
              </w:rPr>
              <w:t>12669,0</w:t>
            </w:r>
          </w:p>
        </w:tc>
        <w:tc>
          <w:tcPr>
            <w:tcW w:w="841" w:type="dxa"/>
            <w:vAlign w:val="bottom"/>
          </w:tcPr>
          <w:p w:rsidR="005C4C2D" w:rsidRPr="00885423" w:rsidRDefault="005C4C2D" w:rsidP="005C4C2D">
            <w:pPr>
              <w:jc w:val="right"/>
              <w:rPr>
                <w:b/>
                <w:sz w:val="24"/>
                <w:szCs w:val="24"/>
                <w:lang w:val="ru-RU"/>
              </w:rPr>
            </w:pPr>
            <w:r w:rsidRPr="00885423">
              <w:rPr>
                <w:b/>
                <w:sz w:val="24"/>
                <w:szCs w:val="24"/>
                <w:lang w:val="ru-RU"/>
              </w:rPr>
              <w:t>97,5</w:t>
            </w:r>
          </w:p>
        </w:tc>
        <w:tc>
          <w:tcPr>
            <w:tcW w:w="858" w:type="dxa"/>
            <w:vAlign w:val="bottom"/>
          </w:tcPr>
          <w:p w:rsidR="005C4C2D" w:rsidRPr="00885423" w:rsidRDefault="005C4C2D" w:rsidP="005C4C2D">
            <w:pPr>
              <w:jc w:val="right"/>
              <w:rPr>
                <w:b/>
                <w:sz w:val="24"/>
                <w:szCs w:val="24"/>
                <w:lang w:val="ru-RU"/>
              </w:rPr>
            </w:pPr>
            <w:r w:rsidRPr="00885423">
              <w:rPr>
                <w:b/>
                <w:sz w:val="24"/>
                <w:szCs w:val="24"/>
                <w:lang w:val="ru-RU"/>
              </w:rPr>
              <w:t>135,7</w:t>
            </w:r>
          </w:p>
        </w:tc>
        <w:tc>
          <w:tcPr>
            <w:tcW w:w="775" w:type="dxa"/>
            <w:vAlign w:val="bottom"/>
          </w:tcPr>
          <w:p w:rsidR="005C4C2D" w:rsidRPr="00885423" w:rsidRDefault="005C4C2D" w:rsidP="005C4C2D">
            <w:pPr>
              <w:jc w:val="right"/>
              <w:rPr>
                <w:b/>
                <w:bCs/>
                <w:sz w:val="24"/>
                <w:szCs w:val="24"/>
                <w:lang w:val="ru-RU"/>
              </w:rPr>
            </w:pPr>
            <w:r w:rsidRPr="00885423">
              <w:rPr>
                <w:b/>
                <w:bCs/>
                <w:sz w:val="24"/>
                <w:szCs w:val="24"/>
                <w:lang w:val="ru-RU"/>
              </w:rPr>
              <w:t>5364,1</w:t>
            </w:r>
          </w:p>
        </w:tc>
        <w:tc>
          <w:tcPr>
            <w:tcW w:w="963" w:type="dxa"/>
            <w:vAlign w:val="bottom"/>
          </w:tcPr>
          <w:p w:rsidR="005C4C2D" w:rsidRPr="00885423" w:rsidRDefault="005C4C2D" w:rsidP="005C4C2D">
            <w:pPr>
              <w:jc w:val="right"/>
              <w:rPr>
                <w:b/>
                <w:bCs/>
                <w:sz w:val="24"/>
                <w:szCs w:val="24"/>
                <w:lang w:val="ru-RU"/>
              </w:rPr>
            </w:pPr>
            <w:r w:rsidRPr="00885423">
              <w:rPr>
                <w:b/>
                <w:bCs/>
                <w:sz w:val="24"/>
                <w:szCs w:val="24"/>
                <w:lang w:val="ru-RU"/>
              </w:rPr>
              <w:t>42,3</w:t>
            </w:r>
          </w:p>
        </w:tc>
        <w:tc>
          <w:tcPr>
            <w:tcW w:w="775" w:type="dxa"/>
            <w:vAlign w:val="bottom"/>
          </w:tcPr>
          <w:p w:rsidR="005C4C2D" w:rsidRPr="00885423" w:rsidRDefault="005C4C2D" w:rsidP="005C4C2D">
            <w:pPr>
              <w:jc w:val="right"/>
              <w:rPr>
                <w:b/>
                <w:bCs/>
                <w:sz w:val="24"/>
                <w:szCs w:val="24"/>
                <w:lang w:val="ru-RU"/>
              </w:rPr>
            </w:pPr>
            <w:r w:rsidRPr="00885423">
              <w:rPr>
                <w:b/>
                <w:bCs/>
                <w:sz w:val="24"/>
                <w:szCs w:val="24"/>
                <w:lang w:val="ru-RU"/>
              </w:rPr>
              <w:t>7304,9</w:t>
            </w:r>
          </w:p>
        </w:tc>
        <w:tc>
          <w:tcPr>
            <w:tcW w:w="1051" w:type="dxa"/>
            <w:vAlign w:val="bottom"/>
          </w:tcPr>
          <w:p w:rsidR="005C4C2D" w:rsidRPr="00885423" w:rsidRDefault="005C4C2D" w:rsidP="005C4C2D">
            <w:pPr>
              <w:jc w:val="right"/>
              <w:rPr>
                <w:b/>
                <w:bCs/>
                <w:sz w:val="24"/>
                <w:szCs w:val="24"/>
                <w:lang w:val="ru-RU"/>
              </w:rPr>
            </w:pPr>
            <w:r w:rsidRPr="00885423">
              <w:rPr>
                <w:b/>
                <w:bCs/>
                <w:sz w:val="24"/>
                <w:szCs w:val="24"/>
                <w:lang w:val="ru-RU"/>
              </w:rPr>
              <w:t>57,7</w:t>
            </w:r>
          </w:p>
        </w:tc>
        <w:tc>
          <w:tcPr>
            <w:tcW w:w="810" w:type="dxa"/>
            <w:vAlign w:val="bottom"/>
          </w:tcPr>
          <w:p w:rsidR="005C4C2D" w:rsidRPr="00885423" w:rsidRDefault="005C4C2D" w:rsidP="005C4C2D">
            <w:pPr>
              <w:jc w:val="right"/>
              <w:rPr>
                <w:b/>
                <w:snapToGrid w:val="0"/>
                <w:color w:val="000000"/>
                <w:sz w:val="24"/>
                <w:szCs w:val="24"/>
                <w:lang w:val="ru-RU"/>
              </w:rPr>
            </w:pPr>
            <w:r w:rsidRPr="00885423">
              <w:rPr>
                <w:b/>
                <w:snapToGrid w:val="0"/>
                <w:color w:val="000000"/>
                <w:sz w:val="24"/>
                <w:szCs w:val="24"/>
                <w:lang w:val="ru-RU"/>
              </w:rPr>
              <w:t>100,0</w:t>
            </w:r>
          </w:p>
        </w:tc>
      </w:tr>
      <w:tr w:rsidR="005C4C2D" w:rsidRPr="005C4C2D" w:rsidTr="005C4C2D">
        <w:tblPrEx>
          <w:tblCellMar>
            <w:top w:w="0" w:type="dxa"/>
            <w:bottom w:w="0" w:type="dxa"/>
          </w:tblCellMar>
        </w:tblPrEx>
        <w:trPr>
          <w:trHeight w:val="269"/>
          <w:jc w:val="center"/>
        </w:trPr>
        <w:tc>
          <w:tcPr>
            <w:tcW w:w="2232" w:type="dxa"/>
            <w:vAlign w:val="bottom"/>
          </w:tcPr>
          <w:p w:rsidR="005C4C2D" w:rsidRPr="00885423" w:rsidRDefault="005C4C2D" w:rsidP="005C4C2D">
            <w:pPr>
              <w:rPr>
                <w:sz w:val="24"/>
                <w:szCs w:val="24"/>
              </w:rPr>
            </w:pPr>
            <w:r w:rsidRPr="00885423">
              <w:rPr>
                <w:sz w:val="24"/>
                <w:szCs w:val="24"/>
              </w:rPr>
              <w:t>м.Чернігів</w:t>
            </w:r>
          </w:p>
        </w:tc>
        <w:tc>
          <w:tcPr>
            <w:tcW w:w="908" w:type="dxa"/>
            <w:vAlign w:val="bottom"/>
          </w:tcPr>
          <w:p w:rsidR="005C4C2D" w:rsidRPr="00885423" w:rsidRDefault="005C4C2D" w:rsidP="005C4C2D">
            <w:pPr>
              <w:jc w:val="right"/>
              <w:rPr>
                <w:sz w:val="24"/>
                <w:szCs w:val="24"/>
                <w:lang w:val="ru-RU"/>
              </w:rPr>
            </w:pPr>
            <w:r w:rsidRPr="00885423">
              <w:rPr>
                <w:sz w:val="24"/>
                <w:szCs w:val="24"/>
                <w:lang w:val="ru-RU"/>
              </w:rPr>
              <w:t>6125,8</w:t>
            </w:r>
          </w:p>
        </w:tc>
        <w:tc>
          <w:tcPr>
            <w:tcW w:w="841" w:type="dxa"/>
            <w:vAlign w:val="bottom"/>
          </w:tcPr>
          <w:p w:rsidR="005C4C2D" w:rsidRPr="00885423" w:rsidRDefault="005C4C2D" w:rsidP="005C4C2D">
            <w:pPr>
              <w:jc w:val="right"/>
              <w:rPr>
                <w:sz w:val="24"/>
                <w:szCs w:val="24"/>
                <w:lang w:val="ru-RU"/>
              </w:rPr>
            </w:pPr>
            <w:r w:rsidRPr="00885423">
              <w:rPr>
                <w:sz w:val="24"/>
                <w:szCs w:val="24"/>
                <w:lang w:val="ru-RU"/>
              </w:rPr>
              <w:t>96,4</w:t>
            </w:r>
          </w:p>
        </w:tc>
        <w:tc>
          <w:tcPr>
            <w:tcW w:w="858" w:type="dxa"/>
            <w:vAlign w:val="bottom"/>
          </w:tcPr>
          <w:p w:rsidR="005C4C2D" w:rsidRPr="00885423" w:rsidRDefault="005C4C2D" w:rsidP="005C4C2D">
            <w:pPr>
              <w:jc w:val="right"/>
              <w:rPr>
                <w:sz w:val="24"/>
                <w:szCs w:val="24"/>
                <w:lang w:val="ru-RU"/>
              </w:rPr>
            </w:pPr>
            <w:r w:rsidRPr="00885423">
              <w:rPr>
                <w:sz w:val="24"/>
                <w:szCs w:val="24"/>
                <w:lang w:val="ru-RU"/>
              </w:rPr>
              <w:t>104,3</w:t>
            </w:r>
          </w:p>
        </w:tc>
        <w:tc>
          <w:tcPr>
            <w:tcW w:w="775" w:type="dxa"/>
            <w:vAlign w:val="bottom"/>
          </w:tcPr>
          <w:p w:rsidR="005C4C2D" w:rsidRPr="00885423" w:rsidRDefault="005C4C2D" w:rsidP="005C4C2D">
            <w:pPr>
              <w:jc w:val="right"/>
              <w:rPr>
                <w:sz w:val="24"/>
                <w:szCs w:val="24"/>
              </w:rPr>
            </w:pPr>
            <w:r w:rsidRPr="00885423">
              <w:rPr>
                <w:sz w:val="24"/>
                <w:szCs w:val="24"/>
              </w:rPr>
              <w:t>1899,6</w:t>
            </w:r>
          </w:p>
        </w:tc>
        <w:tc>
          <w:tcPr>
            <w:tcW w:w="963" w:type="dxa"/>
            <w:vAlign w:val="bottom"/>
          </w:tcPr>
          <w:p w:rsidR="005C4C2D" w:rsidRPr="00885423" w:rsidRDefault="005C4C2D" w:rsidP="005C4C2D">
            <w:pPr>
              <w:jc w:val="right"/>
              <w:rPr>
                <w:sz w:val="24"/>
                <w:szCs w:val="24"/>
                <w:lang w:val="ru-RU"/>
              </w:rPr>
            </w:pPr>
            <w:r w:rsidRPr="00885423">
              <w:rPr>
                <w:sz w:val="24"/>
                <w:szCs w:val="24"/>
                <w:lang w:val="ru-RU"/>
              </w:rPr>
              <w:t>31,0</w:t>
            </w:r>
          </w:p>
        </w:tc>
        <w:tc>
          <w:tcPr>
            <w:tcW w:w="775" w:type="dxa"/>
            <w:vAlign w:val="bottom"/>
          </w:tcPr>
          <w:p w:rsidR="005C4C2D" w:rsidRPr="00885423" w:rsidRDefault="005C4C2D" w:rsidP="005C4C2D">
            <w:pPr>
              <w:jc w:val="right"/>
              <w:rPr>
                <w:sz w:val="24"/>
                <w:szCs w:val="24"/>
                <w:lang w:val="ru-RU"/>
              </w:rPr>
            </w:pPr>
            <w:r w:rsidRPr="00885423">
              <w:rPr>
                <w:sz w:val="24"/>
                <w:szCs w:val="24"/>
                <w:lang w:val="ru-RU"/>
              </w:rPr>
              <w:t>4226,2</w:t>
            </w:r>
          </w:p>
        </w:tc>
        <w:tc>
          <w:tcPr>
            <w:tcW w:w="1051" w:type="dxa"/>
            <w:vAlign w:val="bottom"/>
          </w:tcPr>
          <w:p w:rsidR="005C4C2D" w:rsidRPr="00885423" w:rsidRDefault="005C4C2D" w:rsidP="005C4C2D">
            <w:pPr>
              <w:jc w:val="right"/>
              <w:rPr>
                <w:sz w:val="24"/>
                <w:szCs w:val="24"/>
                <w:lang w:val="ru-RU"/>
              </w:rPr>
            </w:pPr>
            <w:r w:rsidRPr="00885423">
              <w:rPr>
                <w:sz w:val="24"/>
                <w:szCs w:val="24"/>
                <w:lang w:val="ru-RU"/>
              </w:rPr>
              <w:t>69,0</w:t>
            </w:r>
          </w:p>
        </w:tc>
        <w:tc>
          <w:tcPr>
            <w:tcW w:w="810" w:type="dxa"/>
            <w:vAlign w:val="bottom"/>
          </w:tcPr>
          <w:p w:rsidR="005C4C2D" w:rsidRPr="00885423" w:rsidRDefault="005C4C2D" w:rsidP="005C4C2D">
            <w:pPr>
              <w:jc w:val="right"/>
              <w:rPr>
                <w:sz w:val="24"/>
                <w:szCs w:val="24"/>
                <w:lang w:val="ru-RU"/>
              </w:rPr>
            </w:pPr>
            <w:r w:rsidRPr="00885423">
              <w:rPr>
                <w:sz w:val="24"/>
                <w:szCs w:val="24"/>
                <w:lang w:val="ru-RU"/>
              </w:rPr>
              <w:t>48,4</w:t>
            </w:r>
          </w:p>
        </w:tc>
      </w:tr>
      <w:tr w:rsidR="005C4C2D" w:rsidRPr="005C4C2D" w:rsidTr="005C4C2D">
        <w:tblPrEx>
          <w:tblCellMar>
            <w:top w:w="0" w:type="dxa"/>
            <w:bottom w:w="0" w:type="dxa"/>
          </w:tblCellMar>
        </w:tblPrEx>
        <w:trPr>
          <w:trHeight w:val="269"/>
          <w:jc w:val="center"/>
        </w:trPr>
        <w:tc>
          <w:tcPr>
            <w:tcW w:w="2232" w:type="dxa"/>
            <w:vAlign w:val="bottom"/>
          </w:tcPr>
          <w:p w:rsidR="005C4C2D" w:rsidRPr="00885423" w:rsidRDefault="005C4C2D" w:rsidP="005C4C2D">
            <w:pPr>
              <w:rPr>
                <w:sz w:val="24"/>
                <w:szCs w:val="24"/>
              </w:rPr>
            </w:pPr>
            <w:r w:rsidRPr="00885423">
              <w:rPr>
                <w:sz w:val="24"/>
                <w:szCs w:val="24"/>
              </w:rPr>
              <w:t>м.Ніжин</w:t>
            </w:r>
          </w:p>
        </w:tc>
        <w:tc>
          <w:tcPr>
            <w:tcW w:w="908" w:type="dxa"/>
            <w:vAlign w:val="bottom"/>
          </w:tcPr>
          <w:p w:rsidR="005C4C2D" w:rsidRPr="00885423" w:rsidRDefault="005C4C2D" w:rsidP="005C4C2D">
            <w:pPr>
              <w:jc w:val="right"/>
              <w:rPr>
                <w:sz w:val="24"/>
                <w:szCs w:val="24"/>
                <w:lang w:val="ru-RU"/>
              </w:rPr>
            </w:pPr>
            <w:r w:rsidRPr="00885423">
              <w:rPr>
                <w:sz w:val="24"/>
                <w:szCs w:val="24"/>
                <w:lang w:val="ru-RU"/>
              </w:rPr>
              <w:t>3477,5</w:t>
            </w:r>
          </w:p>
        </w:tc>
        <w:tc>
          <w:tcPr>
            <w:tcW w:w="841" w:type="dxa"/>
            <w:vAlign w:val="bottom"/>
          </w:tcPr>
          <w:p w:rsidR="005C4C2D" w:rsidRPr="00885423" w:rsidRDefault="005C4C2D" w:rsidP="005C4C2D">
            <w:pPr>
              <w:jc w:val="right"/>
              <w:rPr>
                <w:sz w:val="24"/>
                <w:szCs w:val="24"/>
                <w:lang w:val="ru-RU"/>
              </w:rPr>
            </w:pPr>
            <w:r w:rsidRPr="00885423">
              <w:rPr>
                <w:sz w:val="24"/>
                <w:szCs w:val="24"/>
                <w:lang w:val="ru-RU"/>
              </w:rPr>
              <w:t>94,2</w:t>
            </w:r>
          </w:p>
        </w:tc>
        <w:tc>
          <w:tcPr>
            <w:tcW w:w="858" w:type="dxa"/>
            <w:vAlign w:val="bottom"/>
          </w:tcPr>
          <w:p w:rsidR="005C4C2D" w:rsidRPr="00885423" w:rsidRDefault="005C4C2D" w:rsidP="005C4C2D">
            <w:pPr>
              <w:jc w:val="right"/>
              <w:rPr>
                <w:sz w:val="24"/>
                <w:szCs w:val="24"/>
                <w:lang w:val="ru-RU"/>
              </w:rPr>
            </w:pPr>
            <w:r w:rsidRPr="00885423">
              <w:rPr>
                <w:sz w:val="24"/>
                <w:szCs w:val="24"/>
                <w:lang w:val="ru-RU"/>
              </w:rPr>
              <w:t>155,9</w:t>
            </w:r>
          </w:p>
        </w:tc>
        <w:tc>
          <w:tcPr>
            <w:tcW w:w="775" w:type="dxa"/>
            <w:vAlign w:val="bottom"/>
          </w:tcPr>
          <w:p w:rsidR="005C4C2D" w:rsidRPr="00885423" w:rsidRDefault="005C4C2D" w:rsidP="005C4C2D">
            <w:pPr>
              <w:jc w:val="right"/>
              <w:rPr>
                <w:sz w:val="24"/>
                <w:szCs w:val="24"/>
                <w:lang w:val="ru-RU"/>
              </w:rPr>
            </w:pPr>
            <w:r w:rsidRPr="00885423">
              <w:rPr>
                <w:sz w:val="24"/>
                <w:szCs w:val="24"/>
                <w:lang w:val="ru-RU"/>
              </w:rPr>
              <w:t>1335,8</w:t>
            </w:r>
          </w:p>
        </w:tc>
        <w:tc>
          <w:tcPr>
            <w:tcW w:w="963" w:type="dxa"/>
            <w:vAlign w:val="bottom"/>
          </w:tcPr>
          <w:p w:rsidR="005C4C2D" w:rsidRPr="00885423" w:rsidRDefault="005C4C2D" w:rsidP="005C4C2D">
            <w:pPr>
              <w:jc w:val="right"/>
              <w:rPr>
                <w:sz w:val="24"/>
                <w:szCs w:val="24"/>
                <w:lang w:val="ru-RU"/>
              </w:rPr>
            </w:pPr>
            <w:r w:rsidRPr="00885423">
              <w:rPr>
                <w:sz w:val="24"/>
                <w:szCs w:val="24"/>
                <w:lang w:val="ru-RU"/>
              </w:rPr>
              <w:t>38,4</w:t>
            </w:r>
          </w:p>
        </w:tc>
        <w:tc>
          <w:tcPr>
            <w:tcW w:w="775" w:type="dxa"/>
            <w:vAlign w:val="bottom"/>
          </w:tcPr>
          <w:p w:rsidR="005C4C2D" w:rsidRPr="00885423" w:rsidRDefault="005C4C2D" w:rsidP="005C4C2D">
            <w:pPr>
              <w:jc w:val="right"/>
              <w:rPr>
                <w:sz w:val="24"/>
                <w:szCs w:val="24"/>
                <w:lang w:val="ru-RU"/>
              </w:rPr>
            </w:pPr>
            <w:r w:rsidRPr="00885423">
              <w:rPr>
                <w:sz w:val="24"/>
                <w:szCs w:val="24"/>
                <w:lang w:val="ru-RU"/>
              </w:rPr>
              <w:t>2141,7</w:t>
            </w:r>
          </w:p>
        </w:tc>
        <w:tc>
          <w:tcPr>
            <w:tcW w:w="1051" w:type="dxa"/>
            <w:vAlign w:val="bottom"/>
          </w:tcPr>
          <w:p w:rsidR="005C4C2D" w:rsidRPr="00885423" w:rsidRDefault="005C4C2D" w:rsidP="005C4C2D">
            <w:pPr>
              <w:jc w:val="right"/>
              <w:rPr>
                <w:sz w:val="24"/>
                <w:szCs w:val="24"/>
                <w:lang w:val="ru-RU"/>
              </w:rPr>
            </w:pPr>
            <w:r w:rsidRPr="00885423">
              <w:rPr>
                <w:sz w:val="24"/>
                <w:szCs w:val="24"/>
                <w:lang w:val="ru-RU"/>
              </w:rPr>
              <w:t>61,6</w:t>
            </w:r>
          </w:p>
        </w:tc>
        <w:tc>
          <w:tcPr>
            <w:tcW w:w="810" w:type="dxa"/>
            <w:vAlign w:val="bottom"/>
          </w:tcPr>
          <w:p w:rsidR="005C4C2D" w:rsidRPr="00885423" w:rsidRDefault="005C4C2D" w:rsidP="005C4C2D">
            <w:pPr>
              <w:jc w:val="right"/>
              <w:rPr>
                <w:sz w:val="24"/>
                <w:szCs w:val="24"/>
                <w:lang w:val="ru-RU"/>
              </w:rPr>
            </w:pPr>
            <w:r w:rsidRPr="00885423">
              <w:rPr>
                <w:sz w:val="24"/>
                <w:szCs w:val="24"/>
                <w:lang w:val="ru-RU"/>
              </w:rPr>
              <w:t>27,5</w:t>
            </w:r>
          </w:p>
        </w:tc>
      </w:tr>
      <w:tr w:rsidR="005C4C2D" w:rsidRPr="005C4C2D" w:rsidTr="005C4C2D">
        <w:tblPrEx>
          <w:tblCellMar>
            <w:top w:w="0" w:type="dxa"/>
            <w:bottom w:w="0" w:type="dxa"/>
          </w:tblCellMar>
        </w:tblPrEx>
        <w:trPr>
          <w:trHeight w:val="269"/>
          <w:jc w:val="center"/>
        </w:trPr>
        <w:tc>
          <w:tcPr>
            <w:tcW w:w="2232" w:type="dxa"/>
            <w:vAlign w:val="bottom"/>
          </w:tcPr>
          <w:p w:rsidR="005C4C2D" w:rsidRPr="00885423" w:rsidRDefault="005C4C2D" w:rsidP="005C4C2D">
            <w:pPr>
              <w:rPr>
                <w:sz w:val="24"/>
                <w:szCs w:val="24"/>
              </w:rPr>
            </w:pPr>
            <w:r w:rsidRPr="00885423">
              <w:rPr>
                <w:sz w:val="24"/>
                <w:szCs w:val="24"/>
              </w:rPr>
              <w:t>м.Прилуки</w:t>
            </w:r>
          </w:p>
        </w:tc>
        <w:tc>
          <w:tcPr>
            <w:tcW w:w="908" w:type="dxa"/>
          </w:tcPr>
          <w:p w:rsidR="005C4C2D" w:rsidRPr="00885423" w:rsidRDefault="005C4C2D" w:rsidP="005C4C2D">
            <w:pPr>
              <w:jc w:val="right"/>
              <w:rPr>
                <w:sz w:val="24"/>
                <w:szCs w:val="24"/>
                <w:lang w:val="ru-RU"/>
              </w:rPr>
            </w:pPr>
            <w:r w:rsidRPr="00885423">
              <w:rPr>
                <w:sz w:val="24"/>
                <w:szCs w:val="24"/>
                <w:lang w:val="ru-RU"/>
              </w:rPr>
              <w:t>1437,7</w:t>
            </w:r>
          </w:p>
        </w:tc>
        <w:tc>
          <w:tcPr>
            <w:tcW w:w="841" w:type="dxa"/>
          </w:tcPr>
          <w:p w:rsidR="005C4C2D" w:rsidRPr="00885423" w:rsidRDefault="005C4C2D" w:rsidP="005C4C2D">
            <w:pPr>
              <w:jc w:val="right"/>
              <w:rPr>
                <w:sz w:val="24"/>
                <w:szCs w:val="24"/>
                <w:lang w:val="ru-RU"/>
              </w:rPr>
            </w:pPr>
            <w:r w:rsidRPr="00885423">
              <w:rPr>
                <w:sz w:val="24"/>
                <w:szCs w:val="24"/>
                <w:lang w:val="ru-RU"/>
              </w:rPr>
              <w:t>99,2</w:t>
            </w:r>
          </w:p>
        </w:tc>
        <w:tc>
          <w:tcPr>
            <w:tcW w:w="858" w:type="dxa"/>
          </w:tcPr>
          <w:p w:rsidR="005C4C2D" w:rsidRPr="00885423" w:rsidRDefault="005C4C2D" w:rsidP="005C4C2D">
            <w:pPr>
              <w:jc w:val="right"/>
              <w:rPr>
                <w:sz w:val="24"/>
                <w:szCs w:val="24"/>
                <w:lang w:val="ru-RU"/>
              </w:rPr>
            </w:pPr>
            <w:r w:rsidRPr="00885423">
              <w:rPr>
                <w:sz w:val="24"/>
                <w:szCs w:val="24"/>
                <w:lang w:val="ru-RU"/>
              </w:rPr>
              <w:t>392,1</w:t>
            </w:r>
          </w:p>
        </w:tc>
        <w:tc>
          <w:tcPr>
            <w:tcW w:w="775" w:type="dxa"/>
          </w:tcPr>
          <w:p w:rsidR="005C4C2D" w:rsidRPr="00885423" w:rsidRDefault="005C4C2D" w:rsidP="005C4C2D">
            <w:pPr>
              <w:jc w:val="right"/>
              <w:rPr>
                <w:sz w:val="24"/>
                <w:szCs w:val="24"/>
                <w:lang w:val="ru-RU"/>
              </w:rPr>
            </w:pPr>
            <w:r w:rsidRPr="00885423">
              <w:rPr>
                <w:sz w:val="24"/>
                <w:szCs w:val="24"/>
                <w:lang w:val="ru-RU"/>
              </w:rPr>
              <w:t>1134,1</w:t>
            </w:r>
          </w:p>
        </w:tc>
        <w:tc>
          <w:tcPr>
            <w:tcW w:w="963" w:type="dxa"/>
          </w:tcPr>
          <w:p w:rsidR="005C4C2D" w:rsidRPr="00885423" w:rsidRDefault="005C4C2D" w:rsidP="005C4C2D">
            <w:pPr>
              <w:jc w:val="right"/>
              <w:rPr>
                <w:sz w:val="24"/>
                <w:szCs w:val="24"/>
                <w:lang w:val="ru-RU"/>
              </w:rPr>
            </w:pPr>
            <w:r w:rsidRPr="00885423">
              <w:rPr>
                <w:sz w:val="24"/>
                <w:szCs w:val="24"/>
                <w:lang w:val="ru-RU"/>
              </w:rPr>
              <w:t>78,9</w:t>
            </w:r>
          </w:p>
        </w:tc>
        <w:tc>
          <w:tcPr>
            <w:tcW w:w="775" w:type="dxa"/>
          </w:tcPr>
          <w:p w:rsidR="005C4C2D" w:rsidRPr="00885423" w:rsidRDefault="005C4C2D" w:rsidP="005C4C2D">
            <w:pPr>
              <w:jc w:val="right"/>
              <w:rPr>
                <w:sz w:val="24"/>
                <w:szCs w:val="24"/>
                <w:lang w:val="ru-RU"/>
              </w:rPr>
            </w:pPr>
            <w:r w:rsidRPr="00885423">
              <w:rPr>
                <w:sz w:val="24"/>
                <w:szCs w:val="24"/>
                <w:lang w:val="ru-RU"/>
              </w:rPr>
              <w:t>303,6</w:t>
            </w:r>
          </w:p>
        </w:tc>
        <w:tc>
          <w:tcPr>
            <w:tcW w:w="1051" w:type="dxa"/>
          </w:tcPr>
          <w:p w:rsidR="005C4C2D" w:rsidRPr="00885423" w:rsidRDefault="005C4C2D" w:rsidP="005C4C2D">
            <w:pPr>
              <w:jc w:val="right"/>
              <w:rPr>
                <w:sz w:val="24"/>
                <w:szCs w:val="24"/>
                <w:lang w:val="ru-RU"/>
              </w:rPr>
            </w:pPr>
            <w:r w:rsidRPr="00885423">
              <w:rPr>
                <w:sz w:val="24"/>
                <w:szCs w:val="24"/>
                <w:lang w:val="ru-RU"/>
              </w:rPr>
              <w:t>21,1</w:t>
            </w:r>
          </w:p>
        </w:tc>
        <w:tc>
          <w:tcPr>
            <w:tcW w:w="810" w:type="dxa"/>
          </w:tcPr>
          <w:p w:rsidR="005C4C2D" w:rsidRPr="00885423" w:rsidRDefault="005C4C2D" w:rsidP="005C4C2D">
            <w:pPr>
              <w:jc w:val="right"/>
              <w:rPr>
                <w:sz w:val="24"/>
                <w:szCs w:val="24"/>
              </w:rPr>
            </w:pPr>
            <w:r w:rsidRPr="00885423">
              <w:rPr>
                <w:sz w:val="24"/>
                <w:szCs w:val="24"/>
              </w:rPr>
              <w:t>11,4</w:t>
            </w:r>
          </w:p>
        </w:tc>
      </w:tr>
      <w:tr w:rsidR="005C4C2D" w:rsidRPr="005C4C2D" w:rsidTr="005C4C2D">
        <w:tblPrEx>
          <w:tblCellMar>
            <w:top w:w="0" w:type="dxa"/>
            <w:bottom w:w="0" w:type="dxa"/>
          </w:tblCellMar>
        </w:tblPrEx>
        <w:trPr>
          <w:trHeight w:val="269"/>
          <w:jc w:val="center"/>
        </w:trPr>
        <w:tc>
          <w:tcPr>
            <w:tcW w:w="2232" w:type="dxa"/>
            <w:vAlign w:val="bottom"/>
          </w:tcPr>
          <w:p w:rsidR="005C4C2D" w:rsidRPr="00885423" w:rsidRDefault="005C4C2D" w:rsidP="005C4C2D">
            <w:pPr>
              <w:rPr>
                <w:sz w:val="24"/>
                <w:szCs w:val="24"/>
              </w:rPr>
            </w:pPr>
            <w:r w:rsidRPr="00885423">
              <w:rPr>
                <w:sz w:val="24"/>
                <w:szCs w:val="24"/>
              </w:rPr>
              <w:t>райони</w:t>
            </w:r>
          </w:p>
        </w:tc>
        <w:tc>
          <w:tcPr>
            <w:tcW w:w="908" w:type="dxa"/>
            <w:vAlign w:val="bottom"/>
          </w:tcPr>
          <w:p w:rsidR="005C4C2D" w:rsidRPr="00885423" w:rsidRDefault="005C4C2D" w:rsidP="005C4C2D">
            <w:pPr>
              <w:jc w:val="right"/>
              <w:rPr>
                <w:sz w:val="24"/>
                <w:szCs w:val="24"/>
              </w:rPr>
            </w:pPr>
          </w:p>
        </w:tc>
        <w:tc>
          <w:tcPr>
            <w:tcW w:w="841" w:type="dxa"/>
            <w:vAlign w:val="bottom"/>
          </w:tcPr>
          <w:p w:rsidR="005C4C2D" w:rsidRPr="00885423" w:rsidRDefault="005C4C2D" w:rsidP="005C4C2D">
            <w:pPr>
              <w:rPr>
                <w:sz w:val="24"/>
                <w:szCs w:val="24"/>
              </w:rPr>
            </w:pPr>
          </w:p>
        </w:tc>
        <w:tc>
          <w:tcPr>
            <w:tcW w:w="858" w:type="dxa"/>
            <w:vAlign w:val="bottom"/>
          </w:tcPr>
          <w:p w:rsidR="005C4C2D" w:rsidRPr="00885423" w:rsidRDefault="005C4C2D" w:rsidP="005C4C2D">
            <w:pPr>
              <w:rPr>
                <w:sz w:val="24"/>
                <w:szCs w:val="24"/>
              </w:rPr>
            </w:pPr>
          </w:p>
        </w:tc>
        <w:tc>
          <w:tcPr>
            <w:tcW w:w="775" w:type="dxa"/>
            <w:vAlign w:val="bottom"/>
          </w:tcPr>
          <w:p w:rsidR="005C4C2D" w:rsidRPr="00885423" w:rsidRDefault="005C4C2D" w:rsidP="005C4C2D">
            <w:pPr>
              <w:jc w:val="right"/>
              <w:rPr>
                <w:sz w:val="24"/>
                <w:szCs w:val="24"/>
              </w:rPr>
            </w:pPr>
          </w:p>
        </w:tc>
        <w:tc>
          <w:tcPr>
            <w:tcW w:w="963" w:type="dxa"/>
            <w:vAlign w:val="bottom"/>
          </w:tcPr>
          <w:p w:rsidR="005C4C2D" w:rsidRPr="00885423" w:rsidRDefault="005C4C2D" w:rsidP="005C4C2D">
            <w:pPr>
              <w:jc w:val="right"/>
              <w:rPr>
                <w:sz w:val="24"/>
                <w:szCs w:val="24"/>
              </w:rPr>
            </w:pPr>
          </w:p>
        </w:tc>
        <w:tc>
          <w:tcPr>
            <w:tcW w:w="775" w:type="dxa"/>
            <w:vAlign w:val="bottom"/>
          </w:tcPr>
          <w:p w:rsidR="005C4C2D" w:rsidRPr="00885423" w:rsidRDefault="005C4C2D" w:rsidP="005C4C2D">
            <w:pPr>
              <w:jc w:val="right"/>
              <w:rPr>
                <w:sz w:val="24"/>
                <w:szCs w:val="24"/>
              </w:rPr>
            </w:pPr>
          </w:p>
        </w:tc>
        <w:tc>
          <w:tcPr>
            <w:tcW w:w="1051" w:type="dxa"/>
            <w:vAlign w:val="bottom"/>
          </w:tcPr>
          <w:p w:rsidR="005C4C2D" w:rsidRPr="00885423" w:rsidRDefault="005C4C2D" w:rsidP="005C4C2D">
            <w:pPr>
              <w:jc w:val="right"/>
              <w:rPr>
                <w:sz w:val="24"/>
                <w:szCs w:val="24"/>
              </w:rPr>
            </w:pPr>
          </w:p>
        </w:tc>
        <w:tc>
          <w:tcPr>
            <w:tcW w:w="810" w:type="dxa"/>
            <w:vAlign w:val="bottom"/>
          </w:tcPr>
          <w:p w:rsidR="005C4C2D" w:rsidRPr="00885423" w:rsidRDefault="005C4C2D" w:rsidP="005C4C2D">
            <w:pPr>
              <w:jc w:val="right"/>
              <w:rPr>
                <w:sz w:val="24"/>
                <w:szCs w:val="24"/>
              </w:rPr>
            </w:pPr>
          </w:p>
        </w:tc>
      </w:tr>
      <w:tr w:rsidR="005C4C2D" w:rsidRPr="005C4C2D" w:rsidTr="005C4C2D">
        <w:tblPrEx>
          <w:tblCellMar>
            <w:top w:w="0" w:type="dxa"/>
            <w:bottom w:w="0" w:type="dxa"/>
          </w:tblCellMar>
        </w:tblPrEx>
        <w:trPr>
          <w:trHeight w:val="269"/>
          <w:jc w:val="center"/>
        </w:trPr>
        <w:tc>
          <w:tcPr>
            <w:tcW w:w="2232" w:type="dxa"/>
            <w:vAlign w:val="bottom"/>
          </w:tcPr>
          <w:p w:rsidR="005C4C2D" w:rsidRPr="00885423" w:rsidRDefault="005C4C2D" w:rsidP="005C4C2D">
            <w:pPr>
              <w:rPr>
                <w:sz w:val="24"/>
                <w:szCs w:val="24"/>
              </w:rPr>
            </w:pPr>
            <w:r w:rsidRPr="00885423">
              <w:rPr>
                <w:sz w:val="24"/>
                <w:szCs w:val="24"/>
              </w:rPr>
              <w:t>Бахмацький</w:t>
            </w:r>
          </w:p>
        </w:tc>
        <w:tc>
          <w:tcPr>
            <w:tcW w:w="908" w:type="dxa"/>
          </w:tcPr>
          <w:p w:rsidR="005C4C2D" w:rsidRPr="00885423" w:rsidRDefault="005C4C2D" w:rsidP="005C4C2D">
            <w:pPr>
              <w:jc w:val="right"/>
              <w:rPr>
                <w:sz w:val="24"/>
                <w:szCs w:val="24"/>
              </w:rPr>
            </w:pPr>
            <w:r w:rsidRPr="00885423">
              <w:rPr>
                <w:sz w:val="24"/>
                <w:szCs w:val="24"/>
              </w:rPr>
              <w:t>–</w:t>
            </w:r>
          </w:p>
        </w:tc>
        <w:tc>
          <w:tcPr>
            <w:tcW w:w="841" w:type="dxa"/>
          </w:tcPr>
          <w:p w:rsidR="005C4C2D" w:rsidRPr="00885423" w:rsidRDefault="005C4C2D" w:rsidP="005C4C2D">
            <w:pPr>
              <w:jc w:val="right"/>
              <w:rPr>
                <w:sz w:val="24"/>
                <w:szCs w:val="24"/>
              </w:rPr>
            </w:pPr>
            <w:r w:rsidRPr="00885423">
              <w:rPr>
                <w:sz w:val="24"/>
                <w:szCs w:val="24"/>
              </w:rPr>
              <w:t>–</w:t>
            </w:r>
          </w:p>
        </w:tc>
        <w:tc>
          <w:tcPr>
            <w:tcW w:w="858" w:type="dxa"/>
          </w:tcPr>
          <w:p w:rsidR="005C4C2D" w:rsidRPr="00885423" w:rsidRDefault="005C4C2D" w:rsidP="005C4C2D">
            <w:pPr>
              <w:jc w:val="right"/>
              <w:rPr>
                <w:sz w:val="24"/>
                <w:szCs w:val="24"/>
              </w:rPr>
            </w:pPr>
            <w:r w:rsidRPr="00885423">
              <w:rPr>
                <w:sz w:val="24"/>
                <w:szCs w:val="24"/>
              </w:rPr>
              <w:t>–</w:t>
            </w:r>
          </w:p>
        </w:tc>
        <w:tc>
          <w:tcPr>
            <w:tcW w:w="775" w:type="dxa"/>
          </w:tcPr>
          <w:p w:rsidR="005C4C2D" w:rsidRPr="00885423" w:rsidRDefault="005C4C2D" w:rsidP="005C4C2D">
            <w:pPr>
              <w:jc w:val="right"/>
              <w:rPr>
                <w:sz w:val="24"/>
                <w:szCs w:val="24"/>
              </w:rPr>
            </w:pPr>
            <w:r w:rsidRPr="00885423">
              <w:rPr>
                <w:sz w:val="24"/>
                <w:szCs w:val="24"/>
              </w:rPr>
              <w:t>–</w:t>
            </w:r>
          </w:p>
        </w:tc>
        <w:tc>
          <w:tcPr>
            <w:tcW w:w="963" w:type="dxa"/>
          </w:tcPr>
          <w:p w:rsidR="005C4C2D" w:rsidRPr="00885423" w:rsidRDefault="005C4C2D" w:rsidP="005C4C2D">
            <w:pPr>
              <w:jc w:val="right"/>
              <w:rPr>
                <w:sz w:val="24"/>
                <w:szCs w:val="24"/>
              </w:rPr>
            </w:pPr>
            <w:r w:rsidRPr="00885423">
              <w:rPr>
                <w:sz w:val="24"/>
                <w:szCs w:val="24"/>
              </w:rPr>
              <w:t>–</w:t>
            </w:r>
          </w:p>
        </w:tc>
        <w:tc>
          <w:tcPr>
            <w:tcW w:w="775" w:type="dxa"/>
          </w:tcPr>
          <w:p w:rsidR="005C4C2D" w:rsidRPr="00885423" w:rsidRDefault="005C4C2D" w:rsidP="005C4C2D">
            <w:pPr>
              <w:jc w:val="right"/>
              <w:rPr>
                <w:sz w:val="24"/>
                <w:szCs w:val="24"/>
              </w:rPr>
            </w:pPr>
            <w:r w:rsidRPr="00885423">
              <w:rPr>
                <w:sz w:val="24"/>
                <w:szCs w:val="24"/>
              </w:rPr>
              <w:t>–</w:t>
            </w:r>
          </w:p>
        </w:tc>
        <w:tc>
          <w:tcPr>
            <w:tcW w:w="1051" w:type="dxa"/>
          </w:tcPr>
          <w:p w:rsidR="005C4C2D" w:rsidRPr="00885423" w:rsidRDefault="005C4C2D" w:rsidP="005C4C2D">
            <w:pPr>
              <w:jc w:val="right"/>
              <w:rPr>
                <w:sz w:val="24"/>
                <w:szCs w:val="24"/>
              </w:rPr>
            </w:pPr>
            <w:r w:rsidRPr="00885423">
              <w:rPr>
                <w:sz w:val="24"/>
                <w:szCs w:val="24"/>
              </w:rPr>
              <w:t>–</w:t>
            </w:r>
          </w:p>
        </w:tc>
        <w:tc>
          <w:tcPr>
            <w:tcW w:w="810" w:type="dxa"/>
          </w:tcPr>
          <w:p w:rsidR="005C4C2D" w:rsidRPr="00885423" w:rsidRDefault="005C4C2D" w:rsidP="005C4C2D">
            <w:pPr>
              <w:jc w:val="right"/>
              <w:rPr>
                <w:sz w:val="24"/>
                <w:szCs w:val="24"/>
              </w:rPr>
            </w:pPr>
            <w:r w:rsidRPr="00885423">
              <w:rPr>
                <w:sz w:val="24"/>
                <w:szCs w:val="24"/>
              </w:rPr>
              <w:t>–</w:t>
            </w:r>
          </w:p>
        </w:tc>
      </w:tr>
      <w:tr w:rsidR="005C4C2D" w:rsidRPr="005C4C2D" w:rsidTr="005C4C2D">
        <w:tblPrEx>
          <w:tblCellMar>
            <w:top w:w="0" w:type="dxa"/>
            <w:bottom w:w="0" w:type="dxa"/>
          </w:tblCellMar>
        </w:tblPrEx>
        <w:trPr>
          <w:trHeight w:val="269"/>
          <w:jc w:val="center"/>
        </w:trPr>
        <w:tc>
          <w:tcPr>
            <w:tcW w:w="2232" w:type="dxa"/>
            <w:vAlign w:val="bottom"/>
          </w:tcPr>
          <w:p w:rsidR="005C4C2D" w:rsidRPr="00885423" w:rsidRDefault="005C4C2D" w:rsidP="005C4C2D">
            <w:pPr>
              <w:rPr>
                <w:sz w:val="24"/>
                <w:szCs w:val="24"/>
              </w:rPr>
            </w:pPr>
            <w:r w:rsidRPr="00885423">
              <w:rPr>
                <w:sz w:val="24"/>
                <w:szCs w:val="24"/>
              </w:rPr>
              <w:t>Бобровицький</w:t>
            </w:r>
          </w:p>
        </w:tc>
        <w:tc>
          <w:tcPr>
            <w:tcW w:w="908" w:type="dxa"/>
          </w:tcPr>
          <w:p w:rsidR="005C4C2D" w:rsidRPr="00885423" w:rsidRDefault="005C4C2D" w:rsidP="005C4C2D">
            <w:pPr>
              <w:jc w:val="right"/>
              <w:rPr>
                <w:sz w:val="24"/>
                <w:szCs w:val="24"/>
              </w:rPr>
            </w:pPr>
            <w:r w:rsidRPr="00885423">
              <w:rPr>
                <w:sz w:val="24"/>
                <w:szCs w:val="24"/>
              </w:rPr>
              <w:t>–</w:t>
            </w:r>
          </w:p>
        </w:tc>
        <w:tc>
          <w:tcPr>
            <w:tcW w:w="841" w:type="dxa"/>
          </w:tcPr>
          <w:p w:rsidR="005C4C2D" w:rsidRPr="00885423" w:rsidRDefault="005C4C2D" w:rsidP="005C4C2D">
            <w:pPr>
              <w:jc w:val="right"/>
              <w:rPr>
                <w:sz w:val="24"/>
                <w:szCs w:val="24"/>
              </w:rPr>
            </w:pPr>
            <w:r w:rsidRPr="00885423">
              <w:rPr>
                <w:sz w:val="24"/>
                <w:szCs w:val="24"/>
              </w:rPr>
              <w:t>–</w:t>
            </w:r>
          </w:p>
        </w:tc>
        <w:tc>
          <w:tcPr>
            <w:tcW w:w="858" w:type="dxa"/>
          </w:tcPr>
          <w:p w:rsidR="005C4C2D" w:rsidRPr="00885423" w:rsidRDefault="005C4C2D" w:rsidP="005C4C2D">
            <w:pPr>
              <w:jc w:val="right"/>
              <w:rPr>
                <w:sz w:val="24"/>
                <w:szCs w:val="24"/>
              </w:rPr>
            </w:pPr>
            <w:r w:rsidRPr="00885423">
              <w:rPr>
                <w:sz w:val="24"/>
                <w:szCs w:val="24"/>
              </w:rPr>
              <w:t>–</w:t>
            </w:r>
          </w:p>
        </w:tc>
        <w:tc>
          <w:tcPr>
            <w:tcW w:w="775" w:type="dxa"/>
          </w:tcPr>
          <w:p w:rsidR="005C4C2D" w:rsidRPr="00885423" w:rsidRDefault="005C4C2D" w:rsidP="005C4C2D">
            <w:pPr>
              <w:jc w:val="right"/>
              <w:rPr>
                <w:sz w:val="24"/>
                <w:szCs w:val="24"/>
              </w:rPr>
            </w:pPr>
            <w:r w:rsidRPr="00885423">
              <w:rPr>
                <w:sz w:val="24"/>
                <w:szCs w:val="24"/>
              </w:rPr>
              <w:t>–</w:t>
            </w:r>
          </w:p>
        </w:tc>
        <w:tc>
          <w:tcPr>
            <w:tcW w:w="963" w:type="dxa"/>
          </w:tcPr>
          <w:p w:rsidR="005C4C2D" w:rsidRPr="00885423" w:rsidRDefault="005C4C2D" w:rsidP="005C4C2D">
            <w:pPr>
              <w:jc w:val="right"/>
              <w:rPr>
                <w:sz w:val="24"/>
                <w:szCs w:val="24"/>
              </w:rPr>
            </w:pPr>
            <w:r w:rsidRPr="00885423">
              <w:rPr>
                <w:sz w:val="24"/>
                <w:szCs w:val="24"/>
              </w:rPr>
              <w:t>–</w:t>
            </w:r>
          </w:p>
        </w:tc>
        <w:tc>
          <w:tcPr>
            <w:tcW w:w="775" w:type="dxa"/>
          </w:tcPr>
          <w:p w:rsidR="005C4C2D" w:rsidRPr="00885423" w:rsidRDefault="005C4C2D" w:rsidP="005C4C2D">
            <w:pPr>
              <w:jc w:val="right"/>
              <w:rPr>
                <w:sz w:val="24"/>
                <w:szCs w:val="24"/>
              </w:rPr>
            </w:pPr>
            <w:r w:rsidRPr="00885423">
              <w:rPr>
                <w:sz w:val="24"/>
                <w:szCs w:val="24"/>
              </w:rPr>
              <w:t>–</w:t>
            </w:r>
          </w:p>
        </w:tc>
        <w:tc>
          <w:tcPr>
            <w:tcW w:w="1051" w:type="dxa"/>
          </w:tcPr>
          <w:p w:rsidR="005C4C2D" w:rsidRPr="00885423" w:rsidRDefault="005C4C2D" w:rsidP="005C4C2D">
            <w:pPr>
              <w:jc w:val="right"/>
              <w:rPr>
                <w:sz w:val="24"/>
                <w:szCs w:val="24"/>
              </w:rPr>
            </w:pPr>
            <w:r w:rsidRPr="00885423">
              <w:rPr>
                <w:sz w:val="24"/>
                <w:szCs w:val="24"/>
              </w:rPr>
              <w:t>–</w:t>
            </w:r>
          </w:p>
        </w:tc>
        <w:tc>
          <w:tcPr>
            <w:tcW w:w="810" w:type="dxa"/>
          </w:tcPr>
          <w:p w:rsidR="005C4C2D" w:rsidRPr="00885423" w:rsidRDefault="005C4C2D" w:rsidP="005C4C2D">
            <w:pPr>
              <w:jc w:val="right"/>
              <w:rPr>
                <w:sz w:val="24"/>
                <w:szCs w:val="24"/>
              </w:rPr>
            </w:pPr>
            <w:r w:rsidRPr="00885423">
              <w:rPr>
                <w:sz w:val="24"/>
                <w:szCs w:val="24"/>
              </w:rPr>
              <w:t>–</w:t>
            </w:r>
          </w:p>
        </w:tc>
      </w:tr>
      <w:tr w:rsidR="005C4C2D" w:rsidRPr="005C4C2D" w:rsidTr="005C4C2D">
        <w:tblPrEx>
          <w:tblCellMar>
            <w:top w:w="0" w:type="dxa"/>
            <w:bottom w:w="0" w:type="dxa"/>
          </w:tblCellMar>
        </w:tblPrEx>
        <w:trPr>
          <w:trHeight w:val="269"/>
          <w:jc w:val="center"/>
        </w:trPr>
        <w:tc>
          <w:tcPr>
            <w:tcW w:w="2232" w:type="dxa"/>
            <w:vAlign w:val="bottom"/>
          </w:tcPr>
          <w:p w:rsidR="005C4C2D" w:rsidRPr="00885423" w:rsidRDefault="005C4C2D" w:rsidP="005C4C2D">
            <w:pPr>
              <w:rPr>
                <w:sz w:val="24"/>
                <w:szCs w:val="24"/>
              </w:rPr>
            </w:pPr>
            <w:r w:rsidRPr="00885423">
              <w:rPr>
                <w:sz w:val="24"/>
                <w:szCs w:val="24"/>
              </w:rPr>
              <w:t>Борзнянський</w:t>
            </w:r>
          </w:p>
        </w:tc>
        <w:tc>
          <w:tcPr>
            <w:tcW w:w="908" w:type="dxa"/>
          </w:tcPr>
          <w:p w:rsidR="005C4C2D" w:rsidRPr="00885423" w:rsidRDefault="005C4C2D" w:rsidP="005C4C2D">
            <w:pPr>
              <w:jc w:val="right"/>
              <w:rPr>
                <w:sz w:val="24"/>
                <w:szCs w:val="24"/>
              </w:rPr>
            </w:pPr>
            <w:r w:rsidRPr="00885423">
              <w:rPr>
                <w:sz w:val="24"/>
                <w:szCs w:val="24"/>
              </w:rPr>
              <w:t>–</w:t>
            </w:r>
          </w:p>
        </w:tc>
        <w:tc>
          <w:tcPr>
            <w:tcW w:w="841" w:type="dxa"/>
          </w:tcPr>
          <w:p w:rsidR="005C4C2D" w:rsidRPr="00885423" w:rsidRDefault="005C4C2D" w:rsidP="005C4C2D">
            <w:pPr>
              <w:jc w:val="right"/>
              <w:rPr>
                <w:sz w:val="24"/>
                <w:szCs w:val="24"/>
              </w:rPr>
            </w:pPr>
            <w:r w:rsidRPr="00885423">
              <w:rPr>
                <w:sz w:val="24"/>
                <w:szCs w:val="24"/>
              </w:rPr>
              <w:t>–</w:t>
            </w:r>
          </w:p>
        </w:tc>
        <w:tc>
          <w:tcPr>
            <w:tcW w:w="858" w:type="dxa"/>
          </w:tcPr>
          <w:p w:rsidR="005C4C2D" w:rsidRPr="00885423" w:rsidRDefault="005C4C2D" w:rsidP="005C4C2D">
            <w:pPr>
              <w:jc w:val="right"/>
              <w:rPr>
                <w:sz w:val="24"/>
                <w:szCs w:val="24"/>
              </w:rPr>
            </w:pPr>
            <w:r w:rsidRPr="00885423">
              <w:rPr>
                <w:sz w:val="24"/>
                <w:szCs w:val="24"/>
              </w:rPr>
              <w:t>–</w:t>
            </w:r>
          </w:p>
        </w:tc>
        <w:tc>
          <w:tcPr>
            <w:tcW w:w="775" w:type="dxa"/>
          </w:tcPr>
          <w:p w:rsidR="005C4C2D" w:rsidRPr="00885423" w:rsidRDefault="005C4C2D" w:rsidP="005C4C2D">
            <w:pPr>
              <w:jc w:val="right"/>
              <w:rPr>
                <w:sz w:val="24"/>
                <w:szCs w:val="24"/>
              </w:rPr>
            </w:pPr>
            <w:r w:rsidRPr="00885423">
              <w:rPr>
                <w:sz w:val="24"/>
                <w:szCs w:val="24"/>
              </w:rPr>
              <w:t>–</w:t>
            </w:r>
          </w:p>
        </w:tc>
        <w:tc>
          <w:tcPr>
            <w:tcW w:w="963" w:type="dxa"/>
          </w:tcPr>
          <w:p w:rsidR="005C4C2D" w:rsidRPr="00885423" w:rsidRDefault="005C4C2D" w:rsidP="005C4C2D">
            <w:pPr>
              <w:jc w:val="right"/>
              <w:rPr>
                <w:sz w:val="24"/>
                <w:szCs w:val="24"/>
              </w:rPr>
            </w:pPr>
            <w:r w:rsidRPr="00885423">
              <w:rPr>
                <w:sz w:val="24"/>
                <w:szCs w:val="24"/>
              </w:rPr>
              <w:t>–</w:t>
            </w:r>
          </w:p>
        </w:tc>
        <w:tc>
          <w:tcPr>
            <w:tcW w:w="775" w:type="dxa"/>
          </w:tcPr>
          <w:p w:rsidR="005C4C2D" w:rsidRPr="00885423" w:rsidRDefault="005C4C2D" w:rsidP="005C4C2D">
            <w:pPr>
              <w:jc w:val="right"/>
              <w:rPr>
                <w:sz w:val="24"/>
                <w:szCs w:val="24"/>
              </w:rPr>
            </w:pPr>
            <w:r w:rsidRPr="00885423">
              <w:rPr>
                <w:sz w:val="24"/>
                <w:szCs w:val="24"/>
              </w:rPr>
              <w:t>–</w:t>
            </w:r>
          </w:p>
        </w:tc>
        <w:tc>
          <w:tcPr>
            <w:tcW w:w="1051" w:type="dxa"/>
          </w:tcPr>
          <w:p w:rsidR="005C4C2D" w:rsidRPr="00885423" w:rsidRDefault="005C4C2D" w:rsidP="005C4C2D">
            <w:pPr>
              <w:jc w:val="right"/>
              <w:rPr>
                <w:sz w:val="24"/>
                <w:szCs w:val="24"/>
              </w:rPr>
            </w:pPr>
            <w:r w:rsidRPr="00885423">
              <w:rPr>
                <w:sz w:val="24"/>
                <w:szCs w:val="24"/>
              </w:rPr>
              <w:t>–</w:t>
            </w:r>
          </w:p>
        </w:tc>
        <w:tc>
          <w:tcPr>
            <w:tcW w:w="810" w:type="dxa"/>
          </w:tcPr>
          <w:p w:rsidR="005C4C2D" w:rsidRPr="00885423" w:rsidRDefault="005C4C2D" w:rsidP="005C4C2D">
            <w:pPr>
              <w:jc w:val="right"/>
              <w:rPr>
                <w:sz w:val="24"/>
                <w:szCs w:val="24"/>
              </w:rPr>
            </w:pPr>
            <w:r w:rsidRPr="00885423">
              <w:rPr>
                <w:sz w:val="24"/>
                <w:szCs w:val="24"/>
              </w:rPr>
              <w:t>–</w:t>
            </w:r>
          </w:p>
        </w:tc>
      </w:tr>
      <w:tr w:rsidR="005C4C2D" w:rsidRPr="005C4C2D" w:rsidTr="005C4C2D">
        <w:tblPrEx>
          <w:tblCellMar>
            <w:top w:w="0" w:type="dxa"/>
            <w:bottom w:w="0" w:type="dxa"/>
          </w:tblCellMar>
        </w:tblPrEx>
        <w:trPr>
          <w:trHeight w:val="269"/>
          <w:jc w:val="center"/>
        </w:trPr>
        <w:tc>
          <w:tcPr>
            <w:tcW w:w="2232" w:type="dxa"/>
            <w:vAlign w:val="bottom"/>
          </w:tcPr>
          <w:p w:rsidR="005C4C2D" w:rsidRPr="00885423" w:rsidRDefault="005C4C2D" w:rsidP="005C4C2D">
            <w:pPr>
              <w:rPr>
                <w:sz w:val="24"/>
                <w:szCs w:val="24"/>
              </w:rPr>
            </w:pPr>
            <w:r w:rsidRPr="00885423">
              <w:rPr>
                <w:sz w:val="24"/>
                <w:szCs w:val="24"/>
              </w:rPr>
              <w:t>Варвинський</w:t>
            </w:r>
          </w:p>
        </w:tc>
        <w:tc>
          <w:tcPr>
            <w:tcW w:w="908" w:type="dxa"/>
          </w:tcPr>
          <w:p w:rsidR="005C4C2D" w:rsidRPr="00885423" w:rsidRDefault="005C4C2D" w:rsidP="005C4C2D">
            <w:pPr>
              <w:jc w:val="right"/>
              <w:rPr>
                <w:sz w:val="24"/>
                <w:szCs w:val="24"/>
              </w:rPr>
            </w:pPr>
            <w:r w:rsidRPr="00885423">
              <w:rPr>
                <w:sz w:val="24"/>
                <w:szCs w:val="24"/>
              </w:rPr>
              <w:t>–</w:t>
            </w:r>
          </w:p>
        </w:tc>
        <w:tc>
          <w:tcPr>
            <w:tcW w:w="841" w:type="dxa"/>
          </w:tcPr>
          <w:p w:rsidR="005C4C2D" w:rsidRPr="00885423" w:rsidRDefault="005C4C2D" w:rsidP="005C4C2D">
            <w:pPr>
              <w:jc w:val="right"/>
              <w:rPr>
                <w:sz w:val="24"/>
                <w:szCs w:val="24"/>
              </w:rPr>
            </w:pPr>
            <w:r w:rsidRPr="00885423">
              <w:rPr>
                <w:sz w:val="24"/>
                <w:szCs w:val="24"/>
              </w:rPr>
              <w:t>–</w:t>
            </w:r>
          </w:p>
        </w:tc>
        <w:tc>
          <w:tcPr>
            <w:tcW w:w="858" w:type="dxa"/>
          </w:tcPr>
          <w:p w:rsidR="005C4C2D" w:rsidRPr="00885423" w:rsidRDefault="005C4C2D" w:rsidP="005C4C2D">
            <w:pPr>
              <w:jc w:val="right"/>
              <w:rPr>
                <w:sz w:val="24"/>
                <w:szCs w:val="24"/>
              </w:rPr>
            </w:pPr>
            <w:r w:rsidRPr="00885423">
              <w:rPr>
                <w:sz w:val="24"/>
                <w:szCs w:val="24"/>
              </w:rPr>
              <w:t>–</w:t>
            </w:r>
          </w:p>
        </w:tc>
        <w:tc>
          <w:tcPr>
            <w:tcW w:w="775" w:type="dxa"/>
          </w:tcPr>
          <w:p w:rsidR="005C4C2D" w:rsidRPr="00885423" w:rsidRDefault="005C4C2D" w:rsidP="005C4C2D">
            <w:pPr>
              <w:jc w:val="right"/>
              <w:rPr>
                <w:sz w:val="24"/>
                <w:szCs w:val="24"/>
              </w:rPr>
            </w:pPr>
            <w:r w:rsidRPr="00885423">
              <w:rPr>
                <w:sz w:val="24"/>
                <w:szCs w:val="24"/>
              </w:rPr>
              <w:t>–</w:t>
            </w:r>
          </w:p>
        </w:tc>
        <w:tc>
          <w:tcPr>
            <w:tcW w:w="963" w:type="dxa"/>
          </w:tcPr>
          <w:p w:rsidR="005C4C2D" w:rsidRPr="00885423" w:rsidRDefault="005C4C2D" w:rsidP="005C4C2D">
            <w:pPr>
              <w:jc w:val="right"/>
              <w:rPr>
                <w:sz w:val="24"/>
                <w:szCs w:val="24"/>
              </w:rPr>
            </w:pPr>
            <w:r w:rsidRPr="00885423">
              <w:rPr>
                <w:sz w:val="24"/>
                <w:szCs w:val="24"/>
              </w:rPr>
              <w:t>–</w:t>
            </w:r>
          </w:p>
        </w:tc>
        <w:tc>
          <w:tcPr>
            <w:tcW w:w="775" w:type="dxa"/>
          </w:tcPr>
          <w:p w:rsidR="005C4C2D" w:rsidRPr="00885423" w:rsidRDefault="005C4C2D" w:rsidP="005C4C2D">
            <w:pPr>
              <w:jc w:val="right"/>
              <w:rPr>
                <w:sz w:val="24"/>
                <w:szCs w:val="24"/>
              </w:rPr>
            </w:pPr>
            <w:r w:rsidRPr="00885423">
              <w:rPr>
                <w:sz w:val="24"/>
                <w:szCs w:val="24"/>
              </w:rPr>
              <w:t>–</w:t>
            </w:r>
          </w:p>
        </w:tc>
        <w:tc>
          <w:tcPr>
            <w:tcW w:w="1051" w:type="dxa"/>
          </w:tcPr>
          <w:p w:rsidR="005C4C2D" w:rsidRPr="00885423" w:rsidRDefault="005C4C2D" w:rsidP="005C4C2D">
            <w:pPr>
              <w:jc w:val="right"/>
              <w:rPr>
                <w:sz w:val="24"/>
                <w:szCs w:val="24"/>
              </w:rPr>
            </w:pPr>
            <w:r w:rsidRPr="00885423">
              <w:rPr>
                <w:sz w:val="24"/>
                <w:szCs w:val="24"/>
              </w:rPr>
              <w:t>–</w:t>
            </w:r>
          </w:p>
        </w:tc>
        <w:tc>
          <w:tcPr>
            <w:tcW w:w="810" w:type="dxa"/>
          </w:tcPr>
          <w:p w:rsidR="005C4C2D" w:rsidRPr="00885423" w:rsidRDefault="005C4C2D" w:rsidP="005C4C2D">
            <w:pPr>
              <w:jc w:val="right"/>
              <w:rPr>
                <w:sz w:val="24"/>
                <w:szCs w:val="24"/>
              </w:rPr>
            </w:pPr>
            <w:r w:rsidRPr="00885423">
              <w:rPr>
                <w:sz w:val="24"/>
                <w:szCs w:val="24"/>
              </w:rPr>
              <w:t>–</w:t>
            </w:r>
          </w:p>
        </w:tc>
      </w:tr>
      <w:tr w:rsidR="005C4C2D" w:rsidRPr="005C4C2D" w:rsidTr="005C4C2D">
        <w:tblPrEx>
          <w:tblCellMar>
            <w:top w:w="0" w:type="dxa"/>
            <w:bottom w:w="0" w:type="dxa"/>
          </w:tblCellMar>
        </w:tblPrEx>
        <w:trPr>
          <w:trHeight w:val="269"/>
          <w:jc w:val="center"/>
        </w:trPr>
        <w:tc>
          <w:tcPr>
            <w:tcW w:w="2232" w:type="dxa"/>
            <w:vAlign w:val="bottom"/>
          </w:tcPr>
          <w:p w:rsidR="005C4C2D" w:rsidRPr="00885423" w:rsidRDefault="005C4C2D" w:rsidP="005C4C2D">
            <w:pPr>
              <w:rPr>
                <w:sz w:val="24"/>
                <w:szCs w:val="24"/>
              </w:rPr>
            </w:pPr>
            <w:r w:rsidRPr="00885423">
              <w:rPr>
                <w:sz w:val="24"/>
                <w:szCs w:val="24"/>
              </w:rPr>
              <w:t>Городнянський</w:t>
            </w:r>
          </w:p>
        </w:tc>
        <w:tc>
          <w:tcPr>
            <w:tcW w:w="908" w:type="dxa"/>
          </w:tcPr>
          <w:p w:rsidR="005C4C2D" w:rsidRPr="00885423" w:rsidRDefault="005C4C2D" w:rsidP="005C4C2D">
            <w:pPr>
              <w:jc w:val="right"/>
              <w:rPr>
                <w:sz w:val="24"/>
                <w:szCs w:val="24"/>
              </w:rPr>
            </w:pPr>
            <w:r w:rsidRPr="00885423">
              <w:rPr>
                <w:sz w:val="24"/>
                <w:szCs w:val="24"/>
              </w:rPr>
              <w:t>–</w:t>
            </w:r>
          </w:p>
        </w:tc>
        <w:tc>
          <w:tcPr>
            <w:tcW w:w="841" w:type="dxa"/>
          </w:tcPr>
          <w:p w:rsidR="005C4C2D" w:rsidRPr="00885423" w:rsidRDefault="005C4C2D" w:rsidP="005C4C2D">
            <w:pPr>
              <w:jc w:val="right"/>
              <w:rPr>
                <w:sz w:val="24"/>
                <w:szCs w:val="24"/>
              </w:rPr>
            </w:pPr>
            <w:r w:rsidRPr="00885423">
              <w:rPr>
                <w:sz w:val="24"/>
                <w:szCs w:val="24"/>
              </w:rPr>
              <w:t>–</w:t>
            </w:r>
          </w:p>
        </w:tc>
        <w:tc>
          <w:tcPr>
            <w:tcW w:w="858" w:type="dxa"/>
          </w:tcPr>
          <w:p w:rsidR="005C4C2D" w:rsidRPr="00885423" w:rsidRDefault="005C4C2D" w:rsidP="005C4C2D">
            <w:pPr>
              <w:jc w:val="right"/>
              <w:rPr>
                <w:sz w:val="24"/>
                <w:szCs w:val="24"/>
              </w:rPr>
            </w:pPr>
            <w:r w:rsidRPr="00885423">
              <w:rPr>
                <w:sz w:val="24"/>
                <w:szCs w:val="24"/>
              </w:rPr>
              <w:t>–</w:t>
            </w:r>
          </w:p>
        </w:tc>
        <w:tc>
          <w:tcPr>
            <w:tcW w:w="775" w:type="dxa"/>
          </w:tcPr>
          <w:p w:rsidR="005C4C2D" w:rsidRPr="00885423" w:rsidRDefault="005C4C2D" w:rsidP="005C4C2D">
            <w:pPr>
              <w:jc w:val="right"/>
              <w:rPr>
                <w:sz w:val="24"/>
                <w:szCs w:val="24"/>
              </w:rPr>
            </w:pPr>
            <w:r w:rsidRPr="00885423">
              <w:rPr>
                <w:sz w:val="24"/>
                <w:szCs w:val="24"/>
              </w:rPr>
              <w:t>–</w:t>
            </w:r>
          </w:p>
        </w:tc>
        <w:tc>
          <w:tcPr>
            <w:tcW w:w="963" w:type="dxa"/>
          </w:tcPr>
          <w:p w:rsidR="005C4C2D" w:rsidRPr="00885423" w:rsidRDefault="005C4C2D" w:rsidP="005C4C2D">
            <w:pPr>
              <w:jc w:val="right"/>
              <w:rPr>
                <w:sz w:val="24"/>
                <w:szCs w:val="24"/>
              </w:rPr>
            </w:pPr>
            <w:r w:rsidRPr="00885423">
              <w:rPr>
                <w:sz w:val="24"/>
                <w:szCs w:val="24"/>
              </w:rPr>
              <w:t>–</w:t>
            </w:r>
          </w:p>
        </w:tc>
        <w:tc>
          <w:tcPr>
            <w:tcW w:w="775" w:type="dxa"/>
          </w:tcPr>
          <w:p w:rsidR="005C4C2D" w:rsidRPr="00885423" w:rsidRDefault="005C4C2D" w:rsidP="005C4C2D">
            <w:pPr>
              <w:jc w:val="right"/>
              <w:rPr>
                <w:sz w:val="24"/>
                <w:szCs w:val="24"/>
              </w:rPr>
            </w:pPr>
            <w:r w:rsidRPr="00885423">
              <w:rPr>
                <w:sz w:val="24"/>
                <w:szCs w:val="24"/>
              </w:rPr>
              <w:t>–</w:t>
            </w:r>
          </w:p>
        </w:tc>
        <w:tc>
          <w:tcPr>
            <w:tcW w:w="1051" w:type="dxa"/>
          </w:tcPr>
          <w:p w:rsidR="005C4C2D" w:rsidRPr="00885423" w:rsidRDefault="005C4C2D" w:rsidP="005C4C2D">
            <w:pPr>
              <w:jc w:val="right"/>
              <w:rPr>
                <w:sz w:val="24"/>
                <w:szCs w:val="24"/>
              </w:rPr>
            </w:pPr>
            <w:r w:rsidRPr="00885423">
              <w:rPr>
                <w:sz w:val="24"/>
                <w:szCs w:val="24"/>
              </w:rPr>
              <w:t>–</w:t>
            </w:r>
          </w:p>
        </w:tc>
        <w:tc>
          <w:tcPr>
            <w:tcW w:w="810" w:type="dxa"/>
          </w:tcPr>
          <w:p w:rsidR="005C4C2D" w:rsidRPr="00885423" w:rsidRDefault="005C4C2D" w:rsidP="005C4C2D">
            <w:pPr>
              <w:jc w:val="right"/>
              <w:rPr>
                <w:sz w:val="24"/>
                <w:szCs w:val="24"/>
              </w:rPr>
            </w:pPr>
            <w:r w:rsidRPr="00885423">
              <w:rPr>
                <w:sz w:val="24"/>
                <w:szCs w:val="24"/>
              </w:rPr>
              <w:t>–</w:t>
            </w:r>
          </w:p>
        </w:tc>
      </w:tr>
      <w:tr w:rsidR="005C4C2D" w:rsidRPr="005C4C2D" w:rsidTr="005C4C2D">
        <w:tblPrEx>
          <w:tblCellMar>
            <w:top w:w="0" w:type="dxa"/>
            <w:bottom w:w="0" w:type="dxa"/>
          </w:tblCellMar>
        </w:tblPrEx>
        <w:trPr>
          <w:trHeight w:val="269"/>
          <w:jc w:val="center"/>
        </w:trPr>
        <w:tc>
          <w:tcPr>
            <w:tcW w:w="2232" w:type="dxa"/>
            <w:vAlign w:val="bottom"/>
          </w:tcPr>
          <w:p w:rsidR="005C4C2D" w:rsidRPr="00885423" w:rsidRDefault="005C4C2D" w:rsidP="005C4C2D">
            <w:pPr>
              <w:rPr>
                <w:sz w:val="24"/>
                <w:szCs w:val="24"/>
              </w:rPr>
            </w:pPr>
            <w:r w:rsidRPr="00885423">
              <w:rPr>
                <w:sz w:val="24"/>
                <w:szCs w:val="24"/>
              </w:rPr>
              <w:t>Ічнянський</w:t>
            </w:r>
          </w:p>
        </w:tc>
        <w:tc>
          <w:tcPr>
            <w:tcW w:w="908" w:type="dxa"/>
          </w:tcPr>
          <w:p w:rsidR="005C4C2D" w:rsidRPr="00885423" w:rsidRDefault="005C4C2D" w:rsidP="005C4C2D">
            <w:pPr>
              <w:jc w:val="right"/>
              <w:rPr>
                <w:sz w:val="24"/>
                <w:szCs w:val="24"/>
                <w:lang w:val="ru-RU"/>
              </w:rPr>
            </w:pPr>
            <w:r w:rsidRPr="00885423">
              <w:rPr>
                <w:sz w:val="24"/>
                <w:szCs w:val="24"/>
                <w:lang w:val="ru-RU"/>
              </w:rPr>
              <w:t>–</w:t>
            </w:r>
          </w:p>
        </w:tc>
        <w:tc>
          <w:tcPr>
            <w:tcW w:w="841" w:type="dxa"/>
          </w:tcPr>
          <w:p w:rsidR="005C4C2D" w:rsidRPr="00885423" w:rsidRDefault="005C4C2D" w:rsidP="005C4C2D">
            <w:pPr>
              <w:jc w:val="right"/>
              <w:rPr>
                <w:sz w:val="24"/>
                <w:szCs w:val="24"/>
                <w:lang w:val="ru-RU"/>
              </w:rPr>
            </w:pPr>
            <w:r w:rsidRPr="00885423">
              <w:rPr>
                <w:sz w:val="24"/>
                <w:szCs w:val="24"/>
                <w:lang w:val="ru-RU"/>
              </w:rPr>
              <w:t>–</w:t>
            </w:r>
          </w:p>
        </w:tc>
        <w:tc>
          <w:tcPr>
            <w:tcW w:w="858" w:type="dxa"/>
          </w:tcPr>
          <w:p w:rsidR="005C4C2D" w:rsidRPr="00885423" w:rsidRDefault="005C4C2D" w:rsidP="005C4C2D">
            <w:pPr>
              <w:jc w:val="right"/>
              <w:rPr>
                <w:sz w:val="24"/>
                <w:szCs w:val="24"/>
                <w:lang w:val="ru-RU"/>
              </w:rPr>
            </w:pPr>
            <w:r w:rsidRPr="00885423">
              <w:rPr>
                <w:sz w:val="24"/>
                <w:szCs w:val="24"/>
                <w:lang w:val="ru-RU"/>
              </w:rPr>
              <w:t>–</w:t>
            </w:r>
          </w:p>
        </w:tc>
        <w:tc>
          <w:tcPr>
            <w:tcW w:w="775" w:type="dxa"/>
          </w:tcPr>
          <w:p w:rsidR="005C4C2D" w:rsidRPr="00885423" w:rsidRDefault="005C4C2D" w:rsidP="005C4C2D">
            <w:pPr>
              <w:jc w:val="right"/>
              <w:rPr>
                <w:sz w:val="24"/>
                <w:szCs w:val="24"/>
                <w:lang w:val="ru-RU"/>
              </w:rPr>
            </w:pPr>
            <w:r w:rsidRPr="00885423">
              <w:rPr>
                <w:sz w:val="24"/>
                <w:szCs w:val="24"/>
                <w:lang w:val="ru-RU"/>
              </w:rPr>
              <w:t>–</w:t>
            </w:r>
          </w:p>
        </w:tc>
        <w:tc>
          <w:tcPr>
            <w:tcW w:w="963" w:type="dxa"/>
          </w:tcPr>
          <w:p w:rsidR="005C4C2D" w:rsidRPr="00885423" w:rsidRDefault="005C4C2D" w:rsidP="005C4C2D">
            <w:pPr>
              <w:jc w:val="right"/>
              <w:rPr>
                <w:sz w:val="24"/>
                <w:szCs w:val="24"/>
                <w:lang w:val="ru-RU"/>
              </w:rPr>
            </w:pPr>
            <w:r w:rsidRPr="00885423">
              <w:rPr>
                <w:sz w:val="24"/>
                <w:szCs w:val="24"/>
                <w:lang w:val="ru-RU"/>
              </w:rPr>
              <w:t>–</w:t>
            </w:r>
          </w:p>
        </w:tc>
        <w:tc>
          <w:tcPr>
            <w:tcW w:w="775" w:type="dxa"/>
          </w:tcPr>
          <w:p w:rsidR="005C4C2D" w:rsidRPr="00885423" w:rsidRDefault="005C4C2D" w:rsidP="005C4C2D">
            <w:pPr>
              <w:jc w:val="right"/>
              <w:rPr>
                <w:sz w:val="24"/>
                <w:szCs w:val="24"/>
                <w:lang w:val="en-US"/>
              </w:rPr>
            </w:pPr>
            <w:r w:rsidRPr="00885423">
              <w:rPr>
                <w:sz w:val="24"/>
                <w:szCs w:val="24"/>
                <w:lang w:val="en-US"/>
              </w:rPr>
              <w:t>–</w:t>
            </w:r>
          </w:p>
        </w:tc>
        <w:tc>
          <w:tcPr>
            <w:tcW w:w="1051" w:type="dxa"/>
          </w:tcPr>
          <w:p w:rsidR="005C4C2D" w:rsidRPr="00885423" w:rsidRDefault="005C4C2D" w:rsidP="005C4C2D">
            <w:pPr>
              <w:jc w:val="right"/>
              <w:rPr>
                <w:sz w:val="24"/>
                <w:szCs w:val="24"/>
                <w:lang w:val="en-US"/>
              </w:rPr>
            </w:pPr>
            <w:r w:rsidRPr="00885423">
              <w:rPr>
                <w:sz w:val="24"/>
                <w:szCs w:val="24"/>
                <w:lang w:val="en-US"/>
              </w:rPr>
              <w:t>–</w:t>
            </w:r>
          </w:p>
        </w:tc>
        <w:tc>
          <w:tcPr>
            <w:tcW w:w="810" w:type="dxa"/>
          </w:tcPr>
          <w:p w:rsidR="005C4C2D" w:rsidRPr="00885423" w:rsidRDefault="005C4C2D" w:rsidP="005C4C2D">
            <w:pPr>
              <w:jc w:val="right"/>
              <w:rPr>
                <w:sz w:val="24"/>
                <w:szCs w:val="24"/>
                <w:lang w:val="ru-RU"/>
              </w:rPr>
            </w:pPr>
            <w:r w:rsidRPr="00885423">
              <w:rPr>
                <w:sz w:val="24"/>
                <w:szCs w:val="24"/>
                <w:lang w:val="ru-RU"/>
              </w:rPr>
              <w:t>–</w:t>
            </w:r>
          </w:p>
        </w:tc>
      </w:tr>
      <w:tr w:rsidR="005C4C2D" w:rsidRPr="005C4C2D" w:rsidTr="005C4C2D">
        <w:tblPrEx>
          <w:tblCellMar>
            <w:top w:w="0" w:type="dxa"/>
            <w:bottom w:w="0" w:type="dxa"/>
          </w:tblCellMar>
        </w:tblPrEx>
        <w:trPr>
          <w:trHeight w:val="269"/>
          <w:jc w:val="center"/>
        </w:trPr>
        <w:tc>
          <w:tcPr>
            <w:tcW w:w="2232" w:type="dxa"/>
            <w:vAlign w:val="bottom"/>
          </w:tcPr>
          <w:p w:rsidR="005C4C2D" w:rsidRPr="00885423" w:rsidRDefault="005C4C2D" w:rsidP="005C4C2D">
            <w:pPr>
              <w:rPr>
                <w:sz w:val="24"/>
                <w:szCs w:val="24"/>
              </w:rPr>
            </w:pPr>
            <w:r w:rsidRPr="00885423">
              <w:rPr>
                <w:sz w:val="24"/>
                <w:szCs w:val="24"/>
              </w:rPr>
              <w:t>Козелецький</w:t>
            </w:r>
          </w:p>
        </w:tc>
        <w:tc>
          <w:tcPr>
            <w:tcW w:w="908" w:type="dxa"/>
          </w:tcPr>
          <w:p w:rsidR="005C4C2D" w:rsidRPr="00885423" w:rsidRDefault="005C4C2D" w:rsidP="005C4C2D">
            <w:pPr>
              <w:jc w:val="right"/>
              <w:rPr>
                <w:sz w:val="24"/>
                <w:szCs w:val="24"/>
              </w:rPr>
            </w:pPr>
            <w:r w:rsidRPr="00885423">
              <w:rPr>
                <w:sz w:val="24"/>
                <w:szCs w:val="24"/>
              </w:rPr>
              <w:t>–</w:t>
            </w:r>
          </w:p>
        </w:tc>
        <w:tc>
          <w:tcPr>
            <w:tcW w:w="841" w:type="dxa"/>
          </w:tcPr>
          <w:p w:rsidR="005C4C2D" w:rsidRPr="00885423" w:rsidRDefault="005C4C2D" w:rsidP="005C4C2D">
            <w:pPr>
              <w:jc w:val="right"/>
              <w:rPr>
                <w:sz w:val="24"/>
                <w:szCs w:val="24"/>
              </w:rPr>
            </w:pPr>
            <w:r w:rsidRPr="00885423">
              <w:rPr>
                <w:sz w:val="24"/>
                <w:szCs w:val="24"/>
              </w:rPr>
              <w:t>–</w:t>
            </w:r>
          </w:p>
        </w:tc>
        <w:tc>
          <w:tcPr>
            <w:tcW w:w="858" w:type="dxa"/>
          </w:tcPr>
          <w:p w:rsidR="005C4C2D" w:rsidRPr="00885423" w:rsidRDefault="005C4C2D" w:rsidP="005C4C2D">
            <w:pPr>
              <w:jc w:val="right"/>
              <w:rPr>
                <w:sz w:val="24"/>
                <w:szCs w:val="24"/>
              </w:rPr>
            </w:pPr>
            <w:r w:rsidRPr="00885423">
              <w:rPr>
                <w:sz w:val="24"/>
                <w:szCs w:val="24"/>
              </w:rPr>
              <w:t>–</w:t>
            </w:r>
          </w:p>
        </w:tc>
        <w:tc>
          <w:tcPr>
            <w:tcW w:w="775" w:type="dxa"/>
          </w:tcPr>
          <w:p w:rsidR="005C4C2D" w:rsidRPr="00885423" w:rsidRDefault="005C4C2D" w:rsidP="005C4C2D">
            <w:pPr>
              <w:jc w:val="right"/>
              <w:rPr>
                <w:sz w:val="24"/>
                <w:szCs w:val="24"/>
              </w:rPr>
            </w:pPr>
            <w:r w:rsidRPr="00885423">
              <w:rPr>
                <w:sz w:val="24"/>
                <w:szCs w:val="24"/>
              </w:rPr>
              <w:t>–</w:t>
            </w:r>
          </w:p>
        </w:tc>
        <w:tc>
          <w:tcPr>
            <w:tcW w:w="963" w:type="dxa"/>
          </w:tcPr>
          <w:p w:rsidR="005C4C2D" w:rsidRPr="00885423" w:rsidRDefault="005C4C2D" w:rsidP="005C4C2D">
            <w:pPr>
              <w:jc w:val="right"/>
              <w:rPr>
                <w:sz w:val="24"/>
                <w:szCs w:val="24"/>
              </w:rPr>
            </w:pPr>
            <w:r w:rsidRPr="00885423">
              <w:rPr>
                <w:sz w:val="24"/>
                <w:szCs w:val="24"/>
              </w:rPr>
              <w:t>–</w:t>
            </w:r>
          </w:p>
        </w:tc>
        <w:tc>
          <w:tcPr>
            <w:tcW w:w="775" w:type="dxa"/>
          </w:tcPr>
          <w:p w:rsidR="005C4C2D" w:rsidRPr="00885423" w:rsidRDefault="005C4C2D" w:rsidP="005C4C2D">
            <w:pPr>
              <w:jc w:val="right"/>
              <w:rPr>
                <w:sz w:val="24"/>
                <w:szCs w:val="24"/>
              </w:rPr>
            </w:pPr>
            <w:r w:rsidRPr="00885423">
              <w:rPr>
                <w:sz w:val="24"/>
                <w:szCs w:val="24"/>
              </w:rPr>
              <w:t>–</w:t>
            </w:r>
          </w:p>
        </w:tc>
        <w:tc>
          <w:tcPr>
            <w:tcW w:w="1051" w:type="dxa"/>
          </w:tcPr>
          <w:p w:rsidR="005C4C2D" w:rsidRPr="00885423" w:rsidRDefault="005C4C2D" w:rsidP="005C4C2D">
            <w:pPr>
              <w:jc w:val="right"/>
              <w:rPr>
                <w:sz w:val="24"/>
                <w:szCs w:val="24"/>
              </w:rPr>
            </w:pPr>
            <w:r w:rsidRPr="00885423">
              <w:rPr>
                <w:sz w:val="24"/>
                <w:szCs w:val="24"/>
              </w:rPr>
              <w:t>–</w:t>
            </w:r>
          </w:p>
        </w:tc>
        <w:tc>
          <w:tcPr>
            <w:tcW w:w="810" w:type="dxa"/>
          </w:tcPr>
          <w:p w:rsidR="005C4C2D" w:rsidRPr="00885423" w:rsidRDefault="005C4C2D" w:rsidP="005C4C2D">
            <w:pPr>
              <w:jc w:val="right"/>
              <w:rPr>
                <w:sz w:val="24"/>
                <w:szCs w:val="24"/>
              </w:rPr>
            </w:pPr>
            <w:r w:rsidRPr="00885423">
              <w:rPr>
                <w:sz w:val="24"/>
                <w:szCs w:val="24"/>
              </w:rPr>
              <w:t>–</w:t>
            </w:r>
          </w:p>
        </w:tc>
      </w:tr>
      <w:tr w:rsidR="005C4C2D" w:rsidRPr="005C4C2D" w:rsidTr="005C4C2D">
        <w:tblPrEx>
          <w:tblCellMar>
            <w:top w:w="0" w:type="dxa"/>
            <w:bottom w:w="0" w:type="dxa"/>
          </w:tblCellMar>
        </w:tblPrEx>
        <w:trPr>
          <w:trHeight w:val="269"/>
          <w:jc w:val="center"/>
        </w:trPr>
        <w:tc>
          <w:tcPr>
            <w:tcW w:w="2232" w:type="dxa"/>
            <w:vAlign w:val="bottom"/>
          </w:tcPr>
          <w:p w:rsidR="005C4C2D" w:rsidRPr="00885423" w:rsidRDefault="005C4C2D" w:rsidP="005C4C2D">
            <w:pPr>
              <w:rPr>
                <w:sz w:val="24"/>
                <w:szCs w:val="24"/>
              </w:rPr>
            </w:pPr>
            <w:r w:rsidRPr="00885423">
              <w:rPr>
                <w:sz w:val="24"/>
                <w:szCs w:val="24"/>
              </w:rPr>
              <w:t>Коропський</w:t>
            </w:r>
          </w:p>
        </w:tc>
        <w:tc>
          <w:tcPr>
            <w:tcW w:w="908" w:type="dxa"/>
          </w:tcPr>
          <w:p w:rsidR="005C4C2D" w:rsidRPr="00885423" w:rsidRDefault="005C4C2D" w:rsidP="005C4C2D">
            <w:pPr>
              <w:jc w:val="right"/>
              <w:rPr>
                <w:sz w:val="24"/>
                <w:szCs w:val="24"/>
                <w:lang w:val="ru-RU"/>
              </w:rPr>
            </w:pPr>
            <w:r w:rsidRPr="00885423">
              <w:rPr>
                <w:sz w:val="24"/>
                <w:szCs w:val="24"/>
                <w:lang w:val="ru-RU"/>
              </w:rPr>
              <w:t>120,0</w:t>
            </w:r>
          </w:p>
        </w:tc>
        <w:tc>
          <w:tcPr>
            <w:tcW w:w="841" w:type="dxa"/>
          </w:tcPr>
          <w:p w:rsidR="005C4C2D" w:rsidRPr="00885423" w:rsidRDefault="005C4C2D" w:rsidP="005C4C2D">
            <w:pPr>
              <w:jc w:val="right"/>
              <w:rPr>
                <w:sz w:val="24"/>
                <w:szCs w:val="24"/>
                <w:lang w:val="ru-RU"/>
              </w:rPr>
            </w:pPr>
            <w:r w:rsidRPr="00885423">
              <w:rPr>
                <w:sz w:val="24"/>
                <w:szCs w:val="24"/>
                <w:lang w:val="ru-RU"/>
              </w:rPr>
              <w:t>107,6</w:t>
            </w:r>
          </w:p>
        </w:tc>
        <w:tc>
          <w:tcPr>
            <w:tcW w:w="858" w:type="dxa"/>
          </w:tcPr>
          <w:p w:rsidR="005C4C2D" w:rsidRPr="00885423" w:rsidRDefault="005C4C2D" w:rsidP="005C4C2D">
            <w:pPr>
              <w:jc w:val="right"/>
              <w:rPr>
                <w:sz w:val="24"/>
                <w:szCs w:val="24"/>
                <w:lang w:val="ru-RU"/>
              </w:rPr>
            </w:pPr>
            <w:r w:rsidRPr="00885423">
              <w:rPr>
                <w:sz w:val="24"/>
                <w:szCs w:val="24"/>
                <w:lang w:val="ru-RU"/>
              </w:rPr>
              <w:t>х</w:t>
            </w:r>
          </w:p>
        </w:tc>
        <w:tc>
          <w:tcPr>
            <w:tcW w:w="775" w:type="dxa"/>
          </w:tcPr>
          <w:p w:rsidR="005C4C2D" w:rsidRPr="00885423" w:rsidRDefault="005C4C2D" w:rsidP="005C4C2D">
            <w:pPr>
              <w:jc w:val="right"/>
              <w:rPr>
                <w:sz w:val="24"/>
                <w:szCs w:val="24"/>
                <w:lang w:val="ru-RU"/>
              </w:rPr>
            </w:pPr>
            <w:r w:rsidRPr="00885423">
              <w:rPr>
                <w:sz w:val="24"/>
                <w:szCs w:val="24"/>
                <w:lang w:val="ru-RU"/>
              </w:rPr>
              <w:t>26,0</w:t>
            </w:r>
          </w:p>
        </w:tc>
        <w:tc>
          <w:tcPr>
            <w:tcW w:w="963" w:type="dxa"/>
          </w:tcPr>
          <w:p w:rsidR="005C4C2D" w:rsidRPr="00885423" w:rsidRDefault="005C4C2D" w:rsidP="005C4C2D">
            <w:pPr>
              <w:jc w:val="right"/>
              <w:rPr>
                <w:sz w:val="24"/>
                <w:szCs w:val="24"/>
                <w:lang w:val="ru-RU"/>
              </w:rPr>
            </w:pPr>
            <w:r w:rsidRPr="00885423">
              <w:rPr>
                <w:sz w:val="24"/>
                <w:szCs w:val="24"/>
                <w:lang w:val="ru-RU"/>
              </w:rPr>
              <w:t>21,7</w:t>
            </w:r>
          </w:p>
        </w:tc>
        <w:tc>
          <w:tcPr>
            <w:tcW w:w="775" w:type="dxa"/>
          </w:tcPr>
          <w:p w:rsidR="005C4C2D" w:rsidRPr="00885423" w:rsidRDefault="005C4C2D" w:rsidP="005C4C2D">
            <w:pPr>
              <w:jc w:val="right"/>
              <w:rPr>
                <w:sz w:val="24"/>
                <w:szCs w:val="24"/>
                <w:lang w:val="ru-RU"/>
              </w:rPr>
            </w:pPr>
            <w:r w:rsidRPr="00885423">
              <w:rPr>
                <w:sz w:val="24"/>
                <w:szCs w:val="24"/>
                <w:lang w:val="ru-RU"/>
              </w:rPr>
              <w:t>94,0</w:t>
            </w:r>
          </w:p>
        </w:tc>
        <w:tc>
          <w:tcPr>
            <w:tcW w:w="1051" w:type="dxa"/>
          </w:tcPr>
          <w:p w:rsidR="005C4C2D" w:rsidRPr="00885423" w:rsidRDefault="005C4C2D" w:rsidP="005C4C2D">
            <w:pPr>
              <w:jc w:val="right"/>
              <w:rPr>
                <w:sz w:val="24"/>
                <w:szCs w:val="24"/>
                <w:lang w:val="ru-RU"/>
              </w:rPr>
            </w:pPr>
            <w:r w:rsidRPr="00885423">
              <w:rPr>
                <w:sz w:val="24"/>
                <w:szCs w:val="24"/>
                <w:lang w:val="ru-RU"/>
              </w:rPr>
              <w:t>78,3</w:t>
            </w:r>
          </w:p>
        </w:tc>
        <w:tc>
          <w:tcPr>
            <w:tcW w:w="810" w:type="dxa"/>
          </w:tcPr>
          <w:p w:rsidR="005C4C2D" w:rsidRPr="00885423" w:rsidRDefault="005C4C2D" w:rsidP="005C4C2D">
            <w:pPr>
              <w:jc w:val="right"/>
              <w:rPr>
                <w:sz w:val="24"/>
                <w:szCs w:val="24"/>
                <w:lang w:val="ru-RU"/>
              </w:rPr>
            </w:pPr>
            <w:r w:rsidRPr="00885423">
              <w:rPr>
                <w:sz w:val="24"/>
                <w:szCs w:val="24"/>
                <w:lang w:val="ru-RU"/>
              </w:rPr>
              <w:t>0,9</w:t>
            </w:r>
          </w:p>
        </w:tc>
      </w:tr>
      <w:tr w:rsidR="005C4C2D" w:rsidRPr="005C4C2D" w:rsidTr="005C4C2D">
        <w:tblPrEx>
          <w:tblCellMar>
            <w:top w:w="0" w:type="dxa"/>
            <w:bottom w:w="0" w:type="dxa"/>
          </w:tblCellMar>
        </w:tblPrEx>
        <w:trPr>
          <w:trHeight w:val="269"/>
          <w:jc w:val="center"/>
        </w:trPr>
        <w:tc>
          <w:tcPr>
            <w:tcW w:w="2232" w:type="dxa"/>
            <w:vAlign w:val="bottom"/>
          </w:tcPr>
          <w:p w:rsidR="005C4C2D" w:rsidRPr="00885423" w:rsidRDefault="005C4C2D" w:rsidP="005C4C2D">
            <w:pPr>
              <w:rPr>
                <w:sz w:val="24"/>
                <w:szCs w:val="24"/>
              </w:rPr>
            </w:pPr>
            <w:r w:rsidRPr="00885423">
              <w:rPr>
                <w:sz w:val="24"/>
                <w:szCs w:val="24"/>
              </w:rPr>
              <w:t>Корюківський</w:t>
            </w:r>
          </w:p>
        </w:tc>
        <w:tc>
          <w:tcPr>
            <w:tcW w:w="908" w:type="dxa"/>
          </w:tcPr>
          <w:p w:rsidR="005C4C2D" w:rsidRPr="00885423" w:rsidRDefault="005C4C2D" w:rsidP="005C4C2D">
            <w:pPr>
              <w:jc w:val="right"/>
              <w:rPr>
                <w:sz w:val="24"/>
                <w:szCs w:val="24"/>
              </w:rPr>
            </w:pPr>
            <w:r w:rsidRPr="00885423">
              <w:rPr>
                <w:sz w:val="24"/>
                <w:szCs w:val="24"/>
              </w:rPr>
              <w:t>–</w:t>
            </w:r>
          </w:p>
        </w:tc>
        <w:tc>
          <w:tcPr>
            <w:tcW w:w="841" w:type="dxa"/>
          </w:tcPr>
          <w:p w:rsidR="005C4C2D" w:rsidRPr="00885423" w:rsidRDefault="005C4C2D" w:rsidP="005C4C2D">
            <w:pPr>
              <w:jc w:val="right"/>
              <w:rPr>
                <w:sz w:val="24"/>
                <w:szCs w:val="24"/>
              </w:rPr>
            </w:pPr>
            <w:r w:rsidRPr="00885423">
              <w:rPr>
                <w:sz w:val="24"/>
                <w:szCs w:val="24"/>
              </w:rPr>
              <w:t>–</w:t>
            </w:r>
          </w:p>
        </w:tc>
        <w:tc>
          <w:tcPr>
            <w:tcW w:w="858" w:type="dxa"/>
          </w:tcPr>
          <w:p w:rsidR="005C4C2D" w:rsidRPr="00885423" w:rsidRDefault="005C4C2D" w:rsidP="005C4C2D">
            <w:pPr>
              <w:jc w:val="right"/>
              <w:rPr>
                <w:sz w:val="24"/>
                <w:szCs w:val="24"/>
              </w:rPr>
            </w:pPr>
            <w:r w:rsidRPr="00885423">
              <w:rPr>
                <w:sz w:val="24"/>
                <w:szCs w:val="24"/>
              </w:rPr>
              <w:t>–</w:t>
            </w:r>
          </w:p>
        </w:tc>
        <w:tc>
          <w:tcPr>
            <w:tcW w:w="775" w:type="dxa"/>
          </w:tcPr>
          <w:p w:rsidR="005C4C2D" w:rsidRPr="00885423" w:rsidRDefault="005C4C2D" w:rsidP="005C4C2D">
            <w:pPr>
              <w:jc w:val="right"/>
              <w:rPr>
                <w:sz w:val="24"/>
                <w:szCs w:val="24"/>
              </w:rPr>
            </w:pPr>
            <w:r w:rsidRPr="00885423">
              <w:rPr>
                <w:sz w:val="24"/>
                <w:szCs w:val="24"/>
              </w:rPr>
              <w:t>–</w:t>
            </w:r>
          </w:p>
        </w:tc>
        <w:tc>
          <w:tcPr>
            <w:tcW w:w="963" w:type="dxa"/>
          </w:tcPr>
          <w:p w:rsidR="005C4C2D" w:rsidRPr="00885423" w:rsidRDefault="005C4C2D" w:rsidP="005C4C2D">
            <w:pPr>
              <w:jc w:val="right"/>
              <w:rPr>
                <w:sz w:val="24"/>
                <w:szCs w:val="24"/>
              </w:rPr>
            </w:pPr>
            <w:r w:rsidRPr="00885423">
              <w:rPr>
                <w:sz w:val="24"/>
                <w:szCs w:val="24"/>
              </w:rPr>
              <w:t>–</w:t>
            </w:r>
          </w:p>
        </w:tc>
        <w:tc>
          <w:tcPr>
            <w:tcW w:w="775" w:type="dxa"/>
          </w:tcPr>
          <w:p w:rsidR="005C4C2D" w:rsidRPr="00885423" w:rsidRDefault="005C4C2D" w:rsidP="005C4C2D">
            <w:pPr>
              <w:jc w:val="right"/>
              <w:rPr>
                <w:sz w:val="24"/>
                <w:szCs w:val="24"/>
              </w:rPr>
            </w:pPr>
            <w:r w:rsidRPr="00885423">
              <w:rPr>
                <w:sz w:val="24"/>
                <w:szCs w:val="24"/>
              </w:rPr>
              <w:t>–</w:t>
            </w:r>
          </w:p>
        </w:tc>
        <w:tc>
          <w:tcPr>
            <w:tcW w:w="1051" w:type="dxa"/>
          </w:tcPr>
          <w:p w:rsidR="005C4C2D" w:rsidRPr="00885423" w:rsidRDefault="005C4C2D" w:rsidP="005C4C2D">
            <w:pPr>
              <w:jc w:val="right"/>
              <w:rPr>
                <w:sz w:val="24"/>
                <w:szCs w:val="24"/>
              </w:rPr>
            </w:pPr>
            <w:r w:rsidRPr="00885423">
              <w:rPr>
                <w:sz w:val="24"/>
                <w:szCs w:val="24"/>
              </w:rPr>
              <w:t>–</w:t>
            </w:r>
          </w:p>
        </w:tc>
        <w:tc>
          <w:tcPr>
            <w:tcW w:w="810" w:type="dxa"/>
          </w:tcPr>
          <w:p w:rsidR="005C4C2D" w:rsidRPr="00885423" w:rsidRDefault="005C4C2D" w:rsidP="005C4C2D">
            <w:pPr>
              <w:jc w:val="right"/>
              <w:rPr>
                <w:sz w:val="24"/>
                <w:szCs w:val="24"/>
              </w:rPr>
            </w:pPr>
            <w:r w:rsidRPr="00885423">
              <w:rPr>
                <w:sz w:val="24"/>
                <w:szCs w:val="24"/>
              </w:rPr>
              <w:t>–</w:t>
            </w:r>
          </w:p>
        </w:tc>
      </w:tr>
      <w:tr w:rsidR="005C4C2D" w:rsidRPr="005C4C2D" w:rsidTr="005C4C2D">
        <w:tblPrEx>
          <w:tblCellMar>
            <w:top w:w="0" w:type="dxa"/>
            <w:bottom w:w="0" w:type="dxa"/>
          </w:tblCellMar>
        </w:tblPrEx>
        <w:trPr>
          <w:trHeight w:val="269"/>
          <w:jc w:val="center"/>
        </w:trPr>
        <w:tc>
          <w:tcPr>
            <w:tcW w:w="2232" w:type="dxa"/>
            <w:vAlign w:val="bottom"/>
          </w:tcPr>
          <w:p w:rsidR="005C4C2D" w:rsidRPr="00885423" w:rsidRDefault="005C4C2D" w:rsidP="005C4C2D">
            <w:pPr>
              <w:rPr>
                <w:sz w:val="24"/>
                <w:szCs w:val="24"/>
              </w:rPr>
            </w:pPr>
            <w:r w:rsidRPr="00885423">
              <w:rPr>
                <w:sz w:val="24"/>
                <w:szCs w:val="24"/>
              </w:rPr>
              <w:t>Куликівський</w:t>
            </w:r>
          </w:p>
        </w:tc>
        <w:tc>
          <w:tcPr>
            <w:tcW w:w="908" w:type="dxa"/>
          </w:tcPr>
          <w:p w:rsidR="005C4C2D" w:rsidRPr="00885423" w:rsidRDefault="005C4C2D" w:rsidP="005C4C2D">
            <w:pPr>
              <w:jc w:val="right"/>
              <w:rPr>
                <w:sz w:val="24"/>
                <w:szCs w:val="24"/>
              </w:rPr>
            </w:pPr>
            <w:r w:rsidRPr="00885423">
              <w:rPr>
                <w:sz w:val="24"/>
                <w:szCs w:val="24"/>
              </w:rPr>
              <w:t>–</w:t>
            </w:r>
          </w:p>
        </w:tc>
        <w:tc>
          <w:tcPr>
            <w:tcW w:w="841" w:type="dxa"/>
          </w:tcPr>
          <w:p w:rsidR="005C4C2D" w:rsidRPr="00885423" w:rsidRDefault="005C4C2D" w:rsidP="005C4C2D">
            <w:pPr>
              <w:jc w:val="right"/>
              <w:rPr>
                <w:sz w:val="24"/>
                <w:szCs w:val="24"/>
              </w:rPr>
            </w:pPr>
            <w:r w:rsidRPr="00885423">
              <w:rPr>
                <w:sz w:val="24"/>
                <w:szCs w:val="24"/>
              </w:rPr>
              <w:t>–</w:t>
            </w:r>
          </w:p>
        </w:tc>
        <w:tc>
          <w:tcPr>
            <w:tcW w:w="858" w:type="dxa"/>
          </w:tcPr>
          <w:p w:rsidR="005C4C2D" w:rsidRPr="00885423" w:rsidRDefault="005C4C2D" w:rsidP="005C4C2D">
            <w:pPr>
              <w:jc w:val="right"/>
              <w:rPr>
                <w:sz w:val="24"/>
                <w:szCs w:val="24"/>
              </w:rPr>
            </w:pPr>
            <w:r w:rsidRPr="00885423">
              <w:rPr>
                <w:sz w:val="24"/>
                <w:szCs w:val="24"/>
              </w:rPr>
              <w:t>–</w:t>
            </w:r>
          </w:p>
        </w:tc>
        <w:tc>
          <w:tcPr>
            <w:tcW w:w="775" w:type="dxa"/>
          </w:tcPr>
          <w:p w:rsidR="005C4C2D" w:rsidRPr="00885423" w:rsidRDefault="005C4C2D" w:rsidP="005C4C2D">
            <w:pPr>
              <w:jc w:val="right"/>
              <w:rPr>
                <w:sz w:val="24"/>
                <w:szCs w:val="24"/>
              </w:rPr>
            </w:pPr>
            <w:r w:rsidRPr="00885423">
              <w:rPr>
                <w:sz w:val="24"/>
                <w:szCs w:val="24"/>
              </w:rPr>
              <w:t>–</w:t>
            </w:r>
          </w:p>
        </w:tc>
        <w:tc>
          <w:tcPr>
            <w:tcW w:w="963" w:type="dxa"/>
          </w:tcPr>
          <w:p w:rsidR="005C4C2D" w:rsidRPr="00885423" w:rsidRDefault="005C4C2D" w:rsidP="005C4C2D">
            <w:pPr>
              <w:jc w:val="right"/>
              <w:rPr>
                <w:sz w:val="24"/>
                <w:szCs w:val="24"/>
              </w:rPr>
            </w:pPr>
            <w:r w:rsidRPr="00885423">
              <w:rPr>
                <w:sz w:val="24"/>
                <w:szCs w:val="24"/>
              </w:rPr>
              <w:t>–</w:t>
            </w:r>
          </w:p>
        </w:tc>
        <w:tc>
          <w:tcPr>
            <w:tcW w:w="775" w:type="dxa"/>
          </w:tcPr>
          <w:p w:rsidR="005C4C2D" w:rsidRPr="00885423" w:rsidRDefault="005C4C2D" w:rsidP="005C4C2D">
            <w:pPr>
              <w:jc w:val="right"/>
              <w:rPr>
                <w:sz w:val="24"/>
                <w:szCs w:val="24"/>
              </w:rPr>
            </w:pPr>
            <w:r w:rsidRPr="00885423">
              <w:rPr>
                <w:sz w:val="24"/>
                <w:szCs w:val="24"/>
              </w:rPr>
              <w:t>–</w:t>
            </w:r>
          </w:p>
        </w:tc>
        <w:tc>
          <w:tcPr>
            <w:tcW w:w="1051" w:type="dxa"/>
          </w:tcPr>
          <w:p w:rsidR="005C4C2D" w:rsidRPr="00885423" w:rsidRDefault="005C4C2D" w:rsidP="005C4C2D">
            <w:pPr>
              <w:jc w:val="right"/>
              <w:rPr>
                <w:sz w:val="24"/>
                <w:szCs w:val="24"/>
              </w:rPr>
            </w:pPr>
            <w:r w:rsidRPr="00885423">
              <w:rPr>
                <w:sz w:val="24"/>
                <w:szCs w:val="24"/>
              </w:rPr>
              <w:t>–</w:t>
            </w:r>
          </w:p>
        </w:tc>
        <w:tc>
          <w:tcPr>
            <w:tcW w:w="810" w:type="dxa"/>
          </w:tcPr>
          <w:p w:rsidR="005C4C2D" w:rsidRPr="00885423" w:rsidRDefault="005C4C2D" w:rsidP="005C4C2D">
            <w:pPr>
              <w:jc w:val="right"/>
              <w:rPr>
                <w:sz w:val="24"/>
                <w:szCs w:val="24"/>
              </w:rPr>
            </w:pPr>
            <w:r w:rsidRPr="00885423">
              <w:rPr>
                <w:sz w:val="24"/>
                <w:szCs w:val="24"/>
              </w:rPr>
              <w:t>–</w:t>
            </w:r>
          </w:p>
        </w:tc>
      </w:tr>
      <w:tr w:rsidR="005C4C2D" w:rsidRPr="005C4C2D" w:rsidTr="005C4C2D">
        <w:tblPrEx>
          <w:tblCellMar>
            <w:top w:w="0" w:type="dxa"/>
            <w:bottom w:w="0" w:type="dxa"/>
          </w:tblCellMar>
        </w:tblPrEx>
        <w:trPr>
          <w:trHeight w:val="269"/>
          <w:jc w:val="center"/>
        </w:trPr>
        <w:tc>
          <w:tcPr>
            <w:tcW w:w="2232" w:type="dxa"/>
            <w:vAlign w:val="bottom"/>
          </w:tcPr>
          <w:p w:rsidR="005C4C2D" w:rsidRPr="00885423" w:rsidRDefault="005C4C2D" w:rsidP="005C4C2D">
            <w:pPr>
              <w:rPr>
                <w:sz w:val="24"/>
                <w:szCs w:val="24"/>
              </w:rPr>
            </w:pPr>
            <w:r w:rsidRPr="00885423">
              <w:rPr>
                <w:sz w:val="24"/>
                <w:szCs w:val="24"/>
              </w:rPr>
              <w:t>Менський</w:t>
            </w:r>
          </w:p>
        </w:tc>
        <w:tc>
          <w:tcPr>
            <w:tcW w:w="908" w:type="dxa"/>
          </w:tcPr>
          <w:p w:rsidR="005C4C2D" w:rsidRPr="00885423" w:rsidRDefault="005C4C2D" w:rsidP="005C4C2D">
            <w:pPr>
              <w:jc w:val="right"/>
              <w:rPr>
                <w:sz w:val="24"/>
                <w:szCs w:val="24"/>
              </w:rPr>
            </w:pPr>
            <w:r w:rsidRPr="00885423">
              <w:rPr>
                <w:sz w:val="24"/>
                <w:szCs w:val="24"/>
              </w:rPr>
              <w:t>196,0</w:t>
            </w:r>
          </w:p>
        </w:tc>
        <w:tc>
          <w:tcPr>
            <w:tcW w:w="841" w:type="dxa"/>
          </w:tcPr>
          <w:p w:rsidR="005C4C2D" w:rsidRPr="00885423" w:rsidRDefault="005C4C2D" w:rsidP="005C4C2D">
            <w:pPr>
              <w:jc w:val="right"/>
              <w:rPr>
                <w:sz w:val="24"/>
                <w:szCs w:val="24"/>
              </w:rPr>
            </w:pPr>
            <w:r w:rsidRPr="00885423">
              <w:rPr>
                <w:sz w:val="24"/>
                <w:szCs w:val="24"/>
                <w:lang w:val="ru-RU"/>
              </w:rPr>
              <w:t>х</w:t>
            </w:r>
          </w:p>
        </w:tc>
        <w:tc>
          <w:tcPr>
            <w:tcW w:w="858" w:type="dxa"/>
          </w:tcPr>
          <w:p w:rsidR="005C4C2D" w:rsidRPr="00885423" w:rsidRDefault="005C4C2D" w:rsidP="005C4C2D">
            <w:pPr>
              <w:jc w:val="right"/>
              <w:rPr>
                <w:sz w:val="24"/>
                <w:szCs w:val="24"/>
              </w:rPr>
            </w:pPr>
            <w:r w:rsidRPr="00885423">
              <w:rPr>
                <w:sz w:val="24"/>
                <w:szCs w:val="24"/>
                <w:lang w:val="ru-RU"/>
              </w:rPr>
              <w:t>х</w:t>
            </w:r>
          </w:p>
        </w:tc>
        <w:tc>
          <w:tcPr>
            <w:tcW w:w="775" w:type="dxa"/>
          </w:tcPr>
          <w:p w:rsidR="005C4C2D" w:rsidRPr="00885423" w:rsidRDefault="005C4C2D" w:rsidP="005C4C2D">
            <w:pPr>
              <w:jc w:val="right"/>
              <w:rPr>
                <w:sz w:val="24"/>
                <w:szCs w:val="24"/>
              </w:rPr>
            </w:pPr>
            <w:r w:rsidRPr="00885423">
              <w:rPr>
                <w:sz w:val="24"/>
                <w:szCs w:val="24"/>
              </w:rPr>
              <w:t>196,0</w:t>
            </w:r>
          </w:p>
        </w:tc>
        <w:tc>
          <w:tcPr>
            <w:tcW w:w="963" w:type="dxa"/>
          </w:tcPr>
          <w:p w:rsidR="005C4C2D" w:rsidRPr="00885423" w:rsidRDefault="005C4C2D" w:rsidP="005C4C2D">
            <w:pPr>
              <w:jc w:val="right"/>
              <w:rPr>
                <w:sz w:val="24"/>
                <w:szCs w:val="24"/>
              </w:rPr>
            </w:pPr>
            <w:r w:rsidRPr="00885423">
              <w:rPr>
                <w:sz w:val="24"/>
                <w:szCs w:val="24"/>
              </w:rPr>
              <w:t>100,0</w:t>
            </w:r>
          </w:p>
        </w:tc>
        <w:tc>
          <w:tcPr>
            <w:tcW w:w="775" w:type="dxa"/>
          </w:tcPr>
          <w:p w:rsidR="005C4C2D" w:rsidRPr="00885423" w:rsidRDefault="005C4C2D" w:rsidP="005C4C2D">
            <w:pPr>
              <w:jc w:val="right"/>
              <w:rPr>
                <w:sz w:val="24"/>
                <w:szCs w:val="24"/>
              </w:rPr>
            </w:pPr>
            <w:r w:rsidRPr="00885423">
              <w:rPr>
                <w:sz w:val="24"/>
                <w:szCs w:val="24"/>
              </w:rPr>
              <w:t>–</w:t>
            </w:r>
          </w:p>
        </w:tc>
        <w:tc>
          <w:tcPr>
            <w:tcW w:w="1051" w:type="dxa"/>
          </w:tcPr>
          <w:p w:rsidR="005C4C2D" w:rsidRPr="00885423" w:rsidRDefault="005C4C2D" w:rsidP="005C4C2D">
            <w:pPr>
              <w:jc w:val="right"/>
              <w:rPr>
                <w:sz w:val="24"/>
                <w:szCs w:val="24"/>
              </w:rPr>
            </w:pPr>
            <w:r w:rsidRPr="00885423">
              <w:rPr>
                <w:sz w:val="24"/>
                <w:szCs w:val="24"/>
              </w:rPr>
              <w:t>–</w:t>
            </w:r>
          </w:p>
        </w:tc>
        <w:tc>
          <w:tcPr>
            <w:tcW w:w="810" w:type="dxa"/>
          </w:tcPr>
          <w:p w:rsidR="005C4C2D" w:rsidRPr="00885423" w:rsidRDefault="005C4C2D" w:rsidP="005C4C2D">
            <w:pPr>
              <w:jc w:val="right"/>
              <w:rPr>
                <w:sz w:val="24"/>
                <w:szCs w:val="24"/>
              </w:rPr>
            </w:pPr>
            <w:r w:rsidRPr="00885423">
              <w:rPr>
                <w:sz w:val="24"/>
                <w:szCs w:val="24"/>
              </w:rPr>
              <w:t>1,5</w:t>
            </w:r>
          </w:p>
        </w:tc>
      </w:tr>
      <w:tr w:rsidR="005C4C2D" w:rsidRPr="005C4C2D" w:rsidTr="005C4C2D">
        <w:tblPrEx>
          <w:tblCellMar>
            <w:top w:w="0" w:type="dxa"/>
            <w:bottom w:w="0" w:type="dxa"/>
          </w:tblCellMar>
        </w:tblPrEx>
        <w:trPr>
          <w:trHeight w:val="269"/>
          <w:jc w:val="center"/>
        </w:trPr>
        <w:tc>
          <w:tcPr>
            <w:tcW w:w="2232" w:type="dxa"/>
            <w:vAlign w:val="bottom"/>
          </w:tcPr>
          <w:p w:rsidR="005C4C2D" w:rsidRPr="00885423" w:rsidRDefault="005C4C2D" w:rsidP="005C4C2D">
            <w:pPr>
              <w:rPr>
                <w:sz w:val="24"/>
                <w:szCs w:val="24"/>
              </w:rPr>
            </w:pPr>
            <w:r w:rsidRPr="00885423">
              <w:rPr>
                <w:sz w:val="24"/>
                <w:szCs w:val="24"/>
              </w:rPr>
              <w:t>Ніжинський</w:t>
            </w:r>
          </w:p>
        </w:tc>
        <w:tc>
          <w:tcPr>
            <w:tcW w:w="908" w:type="dxa"/>
          </w:tcPr>
          <w:p w:rsidR="005C4C2D" w:rsidRPr="00885423" w:rsidRDefault="005C4C2D" w:rsidP="005C4C2D">
            <w:pPr>
              <w:jc w:val="right"/>
              <w:rPr>
                <w:sz w:val="24"/>
                <w:szCs w:val="24"/>
                <w:lang w:val="ru-RU"/>
              </w:rPr>
            </w:pPr>
            <w:r w:rsidRPr="00885423">
              <w:rPr>
                <w:sz w:val="24"/>
                <w:szCs w:val="24"/>
                <w:lang w:val="ru-RU"/>
              </w:rPr>
              <w:t>339,1</w:t>
            </w:r>
          </w:p>
        </w:tc>
        <w:tc>
          <w:tcPr>
            <w:tcW w:w="841" w:type="dxa"/>
          </w:tcPr>
          <w:p w:rsidR="005C4C2D" w:rsidRPr="00885423" w:rsidRDefault="005C4C2D" w:rsidP="005C4C2D">
            <w:pPr>
              <w:jc w:val="right"/>
              <w:rPr>
                <w:sz w:val="24"/>
                <w:szCs w:val="24"/>
                <w:lang w:val="ru-RU"/>
              </w:rPr>
            </w:pPr>
            <w:r w:rsidRPr="00885423">
              <w:rPr>
                <w:sz w:val="24"/>
                <w:szCs w:val="24"/>
                <w:lang w:val="ru-RU"/>
              </w:rPr>
              <w:t>148,4</w:t>
            </w:r>
          </w:p>
        </w:tc>
        <w:tc>
          <w:tcPr>
            <w:tcW w:w="858" w:type="dxa"/>
          </w:tcPr>
          <w:p w:rsidR="005C4C2D" w:rsidRPr="00885423" w:rsidRDefault="005C4C2D" w:rsidP="005C4C2D">
            <w:pPr>
              <w:jc w:val="right"/>
              <w:rPr>
                <w:sz w:val="24"/>
                <w:szCs w:val="24"/>
                <w:lang w:val="ru-RU"/>
              </w:rPr>
            </w:pPr>
            <w:r w:rsidRPr="00885423">
              <w:rPr>
                <w:sz w:val="24"/>
                <w:szCs w:val="24"/>
                <w:lang w:val="ru-RU"/>
              </w:rPr>
              <w:t>х</w:t>
            </w:r>
          </w:p>
        </w:tc>
        <w:tc>
          <w:tcPr>
            <w:tcW w:w="775" w:type="dxa"/>
          </w:tcPr>
          <w:p w:rsidR="005C4C2D" w:rsidRPr="00885423" w:rsidRDefault="005C4C2D" w:rsidP="005C4C2D">
            <w:pPr>
              <w:jc w:val="right"/>
              <w:rPr>
                <w:sz w:val="24"/>
                <w:szCs w:val="24"/>
              </w:rPr>
            </w:pPr>
            <w:r w:rsidRPr="00885423">
              <w:rPr>
                <w:sz w:val="24"/>
                <w:szCs w:val="24"/>
              </w:rPr>
              <w:t>339,1</w:t>
            </w:r>
          </w:p>
        </w:tc>
        <w:tc>
          <w:tcPr>
            <w:tcW w:w="963" w:type="dxa"/>
          </w:tcPr>
          <w:p w:rsidR="005C4C2D" w:rsidRPr="00885423" w:rsidRDefault="005C4C2D" w:rsidP="005C4C2D">
            <w:pPr>
              <w:jc w:val="right"/>
              <w:rPr>
                <w:sz w:val="24"/>
                <w:szCs w:val="24"/>
              </w:rPr>
            </w:pPr>
            <w:r w:rsidRPr="00885423">
              <w:rPr>
                <w:sz w:val="24"/>
                <w:szCs w:val="24"/>
              </w:rPr>
              <w:t>100,0</w:t>
            </w:r>
          </w:p>
        </w:tc>
        <w:tc>
          <w:tcPr>
            <w:tcW w:w="775" w:type="dxa"/>
          </w:tcPr>
          <w:p w:rsidR="005C4C2D" w:rsidRPr="00885423" w:rsidRDefault="005C4C2D" w:rsidP="005C4C2D">
            <w:pPr>
              <w:jc w:val="right"/>
              <w:rPr>
                <w:sz w:val="24"/>
                <w:szCs w:val="24"/>
                <w:lang w:val="ru-RU"/>
              </w:rPr>
            </w:pPr>
            <w:r w:rsidRPr="00885423">
              <w:rPr>
                <w:sz w:val="24"/>
                <w:szCs w:val="24"/>
                <w:lang w:val="ru-RU"/>
              </w:rPr>
              <w:t>–</w:t>
            </w:r>
          </w:p>
        </w:tc>
        <w:tc>
          <w:tcPr>
            <w:tcW w:w="1051" w:type="dxa"/>
          </w:tcPr>
          <w:p w:rsidR="005C4C2D" w:rsidRPr="00885423" w:rsidRDefault="005C4C2D" w:rsidP="005C4C2D">
            <w:pPr>
              <w:jc w:val="right"/>
              <w:rPr>
                <w:sz w:val="24"/>
                <w:szCs w:val="24"/>
                <w:lang w:val="ru-RU"/>
              </w:rPr>
            </w:pPr>
            <w:r w:rsidRPr="00885423">
              <w:rPr>
                <w:sz w:val="24"/>
                <w:szCs w:val="24"/>
                <w:lang w:val="ru-RU"/>
              </w:rPr>
              <w:t>–</w:t>
            </w:r>
          </w:p>
        </w:tc>
        <w:tc>
          <w:tcPr>
            <w:tcW w:w="810" w:type="dxa"/>
          </w:tcPr>
          <w:p w:rsidR="005C4C2D" w:rsidRPr="00885423" w:rsidRDefault="005C4C2D" w:rsidP="005C4C2D">
            <w:pPr>
              <w:jc w:val="right"/>
              <w:rPr>
                <w:sz w:val="24"/>
                <w:szCs w:val="24"/>
              </w:rPr>
            </w:pPr>
            <w:r w:rsidRPr="00885423">
              <w:rPr>
                <w:sz w:val="24"/>
                <w:szCs w:val="24"/>
              </w:rPr>
              <w:t>2,7</w:t>
            </w:r>
          </w:p>
        </w:tc>
      </w:tr>
      <w:tr w:rsidR="005C4C2D" w:rsidRPr="005C4C2D" w:rsidTr="005C4C2D">
        <w:tblPrEx>
          <w:tblCellMar>
            <w:top w:w="0" w:type="dxa"/>
            <w:bottom w:w="0" w:type="dxa"/>
          </w:tblCellMar>
        </w:tblPrEx>
        <w:trPr>
          <w:trHeight w:val="269"/>
          <w:jc w:val="center"/>
        </w:trPr>
        <w:tc>
          <w:tcPr>
            <w:tcW w:w="2232" w:type="dxa"/>
            <w:vAlign w:val="bottom"/>
          </w:tcPr>
          <w:p w:rsidR="005C4C2D" w:rsidRPr="00885423" w:rsidRDefault="005C4C2D" w:rsidP="005C4C2D">
            <w:pPr>
              <w:rPr>
                <w:sz w:val="24"/>
                <w:szCs w:val="24"/>
              </w:rPr>
            </w:pPr>
            <w:r w:rsidRPr="00885423">
              <w:rPr>
                <w:sz w:val="24"/>
                <w:szCs w:val="24"/>
              </w:rPr>
              <w:t>Н.-Сіверський</w:t>
            </w:r>
          </w:p>
        </w:tc>
        <w:tc>
          <w:tcPr>
            <w:tcW w:w="908" w:type="dxa"/>
          </w:tcPr>
          <w:p w:rsidR="005C4C2D" w:rsidRPr="00885423" w:rsidRDefault="005C4C2D" w:rsidP="005C4C2D">
            <w:pPr>
              <w:jc w:val="right"/>
              <w:rPr>
                <w:sz w:val="24"/>
                <w:szCs w:val="24"/>
              </w:rPr>
            </w:pPr>
            <w:r w:rsidRPr="00885423">
              <w:rPr>
                <w:sz w:val="24"/>
                <w:szCs w:val="24"/>
              </w:rPr>
              <w:t>52,3</w:t>
            </w:r>
          </w:p>
        </w:tc>
        <w:tc>
          <w:tcPr>
            <w:tcW w:w="841" w:type="dxa"/>
          </w:tcPr>
          <w:p w:rsidR="005C4C2D" w:rsidRPr="00885423" w:rsidRDefault="005C4C2D" w:rsidP="005C4C2D">
            <w:pPr>
              <w:jc w:val="right"/>
              <w:rPr>
                <w:sz w:val="24"/>
                <w:szCs w:val="24"/>
              </w:rPr>
            </w:pPr>
            <w:r w:rsidRPr="00885423">
              <w:rPr>
                <w:sz w:val="24"/>
                <w:szCs w:val="24"/>
              </w:rPr>
              <w:t>98,7</w:t>
            </w:r>
          </w:p>
        </w:tc>
        <w:tc>
          <w:tcPr>
            <w:tcW w:w="858" w:type="dxa"/>
          </w:tcPr>
          <w:p w:rsidR="005C4C2D" w:rsidRPr="00885423" w:rsidRDefault="005C4C2D" w:rsidP="005C4C2D">
            <w:pPr>
              <w:jc w:val="right"/>
              <w:rPr>
                <w:sz w:val="24"/>
                <w:szCs w:val="24"/>
              </w:rPr>
            </w:pPr>
            <w:r w:rsidRPr="00885423">
              <w:rPr>
                <w:sz w:val="24"/>
                <w:szCs w:val="24"/>
                <w:lang w:val="ru-RU"/>
              </w:rPr>
              <w:t>х</w:t>
            </w:r>
          </w:p>
        </w:tc>
        <w:tc>
          <w:tcPr>
            <w:tcW w:w="775" w:type="dxa"/>
          </w:tcPr>
          <w:p w:rsidR="005C4C2D" w:rsidRPr="00885423" w:rsidRDefault="005C4C2D" w:rsidP="005C4C2D">
            <w:pPr>
              <w:jc w:val="right"/>
              <w:rPr>
                <w:sz w:val="24"/>
                <w:szCs w:val="24"/>
              </w:rPr>
            </w:pPr>
            <w:r w:rsidRPr="00885423">
              <w:rPr>
                <w:sz w:val="24"/>
                <w:szCs w:val="24"/>
              </w:rPr>
              <w:t>52,3</w:t>
            </w:r>
          </w:p>
        </w:tc>
        <w:tc>
          <w:tcPr>
            <w:tcW w:w="963" w:type="dxa"/>
          </w:tcPr>
          <w:p w:rsidR="005C4C2D" w:rsidRPr="00885423" w:rsidRDefault="005C4C2D" w:rsidP="005C4C2D">
            <w:pPr>
              <w:jc w:val="right"/>
              <w:rPr>
                <w:sz w:val="24"/>
                <w:szCs w:val="24"/>
              </w:rPr>
            </w:pPr>
            <w:r w:rsidRPr="00885423">
              <w:rPr>
                <w:sz w:val="24"/>
                <w:szCs w:val="24"/>
              </w:rPr>
              <w:t>100,0</w:t>
            </w:r>
          </w:p>
        </w:tc>
        <w:tc>
          <w:tcPr>
            <w:tcW w:w="775" w:type="dxa"/>
          </w:tcPr>
          <w:p w:rsidR="005C4C2D" w:rsidRPr="00885423" w:rsidRDefault="005C4C2D" w:rsidP="005C4C2D">
            <w:pPr>
              <w:jc w:val="right"/>
              <w:rPr>
                <w:sz w:val="24"/>
                <w:szCs w:val="24"/>
              </w:rPr>
            </w:pPr>
            <w:r w:rsidRPr="00885423">
              <w:rPr>
                <w:sz w:val="24"/>
                <w:szCs w:val="24"/>
              </w:rPr>
              <w:t>–</w:t>
            </w:r>
          </w:p>
        </w:tc>
        <w:tc>
          <w:tcPr>
            <w:tcW w:w="1051" w:type="dxa"/>
          </w:tcPr>
          <w:p w:rsidR="005C4C2D" w:rsidRPr="00885423" w:rsidRDefault="005C4C2D" w:rsidP="005C4C2D">
            <w:pPr>
              <w:jc w:val="right"/>
              <w:rPr>
                <w:sz w:val="24"/>
                <w:szCs w:val="24"/>
              </w:rPr>
            </w:pPr>
            <w:r w:rsidRPr="00885423">
              <w:rPr>
                <w:sz w:val="24"/>
                <w:szCs w:val="24"/>
              </w:rPr>
              <w:t>–</w:t>
            </w:r>
          </w:p>
        </w:tc>
        <w:tc>
          <w:tcPr>
            <w:tcW w:w="810" w:type="dxa"/>
          </w:tcPr>
          <w:p w:rsidR="005C4C2D" w:rsidRPr="00885423" w:rsidRDefault="005C4C2D" w:rsidP="005C4C2D">
            <w:pPr>
              <w:jc w:val="right"/>
              <w:rPr>
                <w:sz w:val="24"/>
                <w:szCs w:val="24"/>
              </w:rPr>
            </w:pPr>
            <w:r w:rsidRPr="00885423">
              <w:rPr>
                <w:sz w:val="24"/>
                <w:szCs w:val="24"/>
              </w:rPr>
              <w:t>0,4</w:t>
            </w:r>
          </w:p>
        </w:tc>
      </w:tr>
      <w:tr w:rsidR="005C4C2D" w:rsidRPr="005C4C2D" w:rsidTr="005C4C2D">
        <w:tblPrEx>
          <w:tblCellMar>
            <w:top w:w="0" w:type="dxa"/>
            <w:bottom w:w="0" w:type="dxa"/>
          </w:tblCellMar>
        </w:tblPrEx>
        <w:trPr>
          <w:trHeight w:val="269"/>
          <w:jc w:val="center"/>
        </w:trPr>
        <w:tc>
          <w:tcPr>
            <w:tcW w:w="2232" w:type="dxa"/>
            <w:vAlign w:val="bottom"/>
          </w:tcPr>
          <w:p w:rsidR="005C4C2D" w:rsidRPr="00885423" w:rsidRDefault="005C4C2D" w:rsidP="005C4C2D">
            <w:pPr>
              <w:rPr>
                <w:sz w:val="24"/>
                <w:szCs w:val="24"/>
              </w:rPr>
            </w:pPr>
            <w:r w:rsidRPr="00885423">
              <w:rPr>
                <w:sz w:val="24"/>
                <w:szCs w:val="24"/>
              </w:rPr>
              <w:t>Носівський</w:t>
            </w:r>
          </w:p>
        </w:tc>
        <w:tc>
          <w:tcPr>
            <w:tcW w:w="908" w:type="dxa"/>
          </w:tcPr>
          <w:p w:rsidR="005C4C2D" w:rsidRPr="00885423" w:rsidRDefault="005C4C2D" w:rsidP="005C4C2D">
            <w:pPr>
              <w:jc w:val="right"/>
              <w:rPr>
                <w:sz w:val="24"/>
                <w:szCs w:val="24"/>
              </w:rPr>
            </w:pPr>
            <w:r w:rsidRPr="00885423">
              <w:rPr>
                <w:sz w:val="24"/>
                <w:szCs w:val="24"/>
              </w:rPr>
              <w:t>–</w:t>
            </w:r>
          </w:p>
        </w:tc>
        <w:tc>
          <w:tcPr>
            <w:tcW w:w="841" w:type="dxa"/>
          </w:tcPr>
          <w:p w:rsidR="005C4C2D" w:rsidRPr="00885423" w:rsidRDefault="005C4C2D" w:rsidP="005C4C2D">
            <w:pPr>
              <w:jc w:val="right"/>
              <w:rPr>
                <w:sz w:val="24"/>
                <w:szCs w:val="24"/>
              </w:rPr>
            </w:pPr>
            <w:r w:rsidRPr="00885423">
              <w:rPr>
                <w:sz w:val="24"/>
                <w:szCs w:val="24"/>
              </w:rPr>
              <w:t>–</w:t>
            </w:r>
          </w:p>
        </w:tc>
        <w:tc>
          <w:tcPr>
            <w:tcW w:w="858" w:type="dxa"/>
          </w:tcPr>
          <w:p w:rsidR="005C4C2D" w:rsidRPr="00885423" w:rsidRDefault="005C4C2D" w:rsidP="005C4C2D">
            <w:pPr>
              <w:jc w:val="right"/>
              <w:rPr>
                <w:sz w:val="24"/>
                <w:szCs w:val="24"/>
              </w:rPr>
            </w:pPr>
            <w:r w:rsidRPr="00885423">
              <w:rPr>
                <w:sz w:val="24"/>
                <w:szCs w:val="24"/>
              </w:rPr>
              <w:t>–</w:t>
            </w:r>
          </w:p>
        </w:tc>
        <w:tc>
          <w:tcPr>
            <w:tcW w:w="775" w:type="dxa"/>
          </w:tcPr>
          <w:p w:rsidR="005C4C2D" w:rsidRPr="00885423" w:rsidRDefault="005C4C2D" w:rsidP="005C4C2D">
            <w:pPr>
              <w:jc w:val="right"/>
              <w:rPr>
                <w:sz w:val="24"/>
                <w:szCs w:val="24"/>
              </w:rPr>
            </w:pPr>
            <w:r w:rsidRPr="00885423">
              <w:rPr>
                <w:sz w:val="24"/>
                <w:szCs w:val="24"/>
              </w:rPr>
              <w:t>–</w:t>
            </w:r>
          </w:p>
        </w:tc>
        <w:tc>
          <w:tcPr>
            <w:tcW w:w="963" w:type="dxa"/>
          </w:tcPr>
          <w:p w:rsidR="005C4C2D" w:rsidRPr="00885423" w:rsidRDefault="005C4C2D" w:rsidP="005C4C2D">
            <w:pPr>
              <w:jc w:val="right"/>
              <w:rPr>
                <w:sz w:val="24"/>
                <w:szCs w:val="24"/>
              </w:rPr>
            </w:pPr>
            <w:r w:rsidRPr="00885423">
              <w:rPr>
                <w:sz w:val="24"/>
                <w:szCs w:val="24"/>
              </w:rPr>
              <w:t>–</w:t>
            </w:r>
          </w:p>
        </w:tc>
        <w:tc>
          <w:tcPr>
            <w:tcW w:w="775" w:type="dxa"/>
          </w:tcPr>
          <w:p w:rsidR="005C4C2D" w:rsidRPr="00885423" w:rsidRDefault="005C4C2D" w:rsidP="005C4C2D">
            <w:pPr>
              <w:jc w:val="right"/>
              <w:rPr>
                <w:sz w:val="24"/>
                <w:szCs w:val="24"/>
              </w:rPr>
            </w:pPr>
            <w:r w:rsidRPr="00885423">
              <w:rPr>
                <w:sz w:val="24"/>
                <w:szCs w:val="24"/>
              </w:rPr>
              <w:t>–</w:t>
            </w:r>
          </w:p>
        </w:tc>
        <w:tc>
          <w:tcPr>
            <w:tcW w:w="1051" w:type="dxa"/>
          </w:tcPr>
          <w:p w:rsidR="005C4C2D" w:rsidRPr="00885423" w:rsidRDefault="005C4C2D" w:rsidP="005C4C2D">
            <w:pPr>
              <w:jc w:val="right"/>
              <w:rPr>
                <w:sz w:val="24"/>
                <w:szCs w:val="24"/>
              </w:rPr>
            </w:pPr>
            <w:r w:rsidRPr="00885423">
              <w:rPr>
                <w:sz w:val="24"/>
                <w:szCs w:val="24"/>
              </w:rPr>
              <w:t>–</w:t>
            </w:r>
          </w:p>
        </w:tc>
        <w:tc>
          <w:tcPr>
            <w:tcW w:w="810" w:type="dxa"/>
          </w:tcPr>
          <w:p w:rsidR="005C4C2D" w:rsidRPr="00885423" w:rsidRDefault="005C4C2D" w:rsidP="005C4C2D">
            <w:pPr>
              <w:jc w:val="right"/>
              <w:rPr>
                <w:sz w:val="24"/>
                <w:szCs w:val="24"/>
              </w:rPr>
            </w:pPr>
            <w:r w:rsidRPr="00885423">
              <w:rPr>
                <w:sz w:val="24"/>
                <w:szCs w:val="24"/>
              </w:rPr>
              <w:t>–</w:t>
            </w:r>
          </w:p>
        </w:tc>
      </w:tr>
      <w:tr w:rsidR="005C4C2D" w:rsidRPr="005C4C2D" w:rsidTr="005C4C2D">
        <w:tblPrEx>
          <w:tblCellMar>
            <w:top w:w="0" w:type="dxa"/>
            <w:bottom w:w="0" w:type="dxa"/>
          </w:tblCellMar>
        </w:tblPrEx>
        <w:trPr>
          <w:trHeight w:val="269"/>
          <w:jc w:val="center"/>
        </w:trPr>
        <w:tc>
          <w:tcPr>
            <w:tcW w:w="2232" w:type="dxa"/>
            <w:vAlign w:val="bottom"/>
          </w:tcPr>
          <w:p w:rsidR="005C4C2D" w:rsidRPr="00885423" w:rsidRDefault="005C4C2D" w:rsidP="005C4C2D">
            <w:pPr>
              <w:rPr>
                <w:sz w:val="24"/>
                <w:szCs w:val="24"/>
              </w:rPr>
            </w:pPr>
            <w:r w:rsidRPr="00885423">
              <w:rPr>
                <w:sz w:val="24"/>
                <w:szCs w:val="24"/>
              </w:rPr>
              <w:t>Прилуцький</w:t>
            </w:r>
          </w:p>
        </w:tc>
        <w:tc>
          <w:tcPr>
            <w:tcW w:w="908" w:type="dxa"/>
          </w:tcPr>
          <w:p w:rsidR="005C4C2D" w:rsidRPr="00885423" w:rsidRDefault="005C4C2D" w:rsidP="005C4C2D">
            <w:pPr>
              <w:jc w:val="right"/>
              <w:rPr>
                <w:sz w:val="24"/>
                <w:szCs w:val="24"/>
              </w:rPr>
            </w:pPr>
            <w:r w:rsidRPr="00885423">
              <w:rPr>
                <w:sz w:val="24"/>
                <w:szCs w:val="24"/>
              </w:rPr>
              <w:t>–</w:t>
            </w:r>
          </w:p>
        </w:tc>
        <w:tc>
          <w:tcPr>
            <w:tcW w:w="841" w:type="dxa"/>
          </w:tcPr>
          <w:p w:rsidR="005C4C2D" w:rsidRPr="00885423" w:rsidRDefault="005C4C2D" w:rsidP="005C4C2D">
            <w:pPr>
              <w:jc w:val="right"/>
              <w:rPr>
                <w:sz w:val="24"/>
                <w:szCs w:val="24"/>
              </w:rPr>
            </w:pPr>
            <w:r w:rsidRPr="00885423">
              <w:rPr>
                <w:sz w:val="24"/>
                <w:szCs w:val="24"/>
              </w:rPr>
              <w:t>–</w:t>
            </w:r>
          </w:p>
        </w:tc>
        <w:tc>
          <w:tcPr>
            <w:tcW w:w="858" w:type="dxa"/>
          </w:tcPr>
          <w:p w:rsidR="005C4C2D" w:rsidRPr="00885423" w:rsidRDefault="005C4C2D" w:rsidP="005C4C2D">
            <w:pPr>
              <w:jc w:val="right"/>
              <w:rPr>
                <w:sz w:val="24"/>
                <w:szCs w:val="24"/>
              </w:rPr>
            </w:pPr>
            <w:r w:rsidRPr="00885423">
              <w:rPr>
                <w:sz w:val="24"/>
                <w:szCs w:val="24"/>
              </w:rPr>
              <w:t>–</w:t>
            </w:r>
          </w:p>
        </w:tc>
        <w:tc>
          <w:tcPr>
            <w:tcW w:w="775" w:type="dxa"/>
          </w:tcPr>
          <w:p w:rsidR="005C4C2D" w:rsidRPr="00885423" w:rsidRDefault="005C4C2D" w:rsidP="005C4C2D">
            <w:pPr>
              <w:jc w:val="right"/>
              <w:rPr>
                <w:sz w:val="24"/>
                <w:szCs w:val="24"/>
              </w:rPr>
            </w:pPr>
            <w:r w:rsidRPr="00885423">
              <w:rPr>
                <w:sz w:val="24"/>
                <w:szCs w:val="24"/>
              </w:rPr>
              <w:t>–</w:t>
            </w:r>
          </w:p>
        </w:tc>
        <w:tc>
          <w:tcPr>
            <w:tcW w:w="963" w:type="dxa"/>
          </w:tcPr>
          <w:p w:rsidR="005C4C2D" w:rsidRPr="00885423" w:rsidRDefault="005C4C2D" w:rsidP="005C4C2D">
            <w:pPr>
              <w:jc w:val="right"/>
              <w:rPr>
                <w:sz w:val="24"/>
                <w:szCs w:val="24"/>
              </w:rPr>
            </w:pPr>
            <w:r w:rsidRPr="00885423">
              <w:rPr>
                <w:sz w:val="24"/>
                <w:szCs w:val="24"/>
              </w:rPr>
              <w:t>–</w:t>
            </w:r>
          </w:p>
        </w:tc>
        <w:tc>
          <w:tcPr>
            <w:tcW w:w="775" w:type="dxa"/>
          </w:tcPr>
          <w:p w:rsidR="005C4C2D" w:rsidRPr="00885423" w:rsidRDefault="005C4C2D" w:rsidP="005C4C2D">
            <w:pPr>
              <w:jc w:val="right"/>
              <w:rPr>
                <w:sz w:val="24"/>
                <w:szCs w:val="24"/>
              </w:rPr>
            </w:pPr>
            <w:r w:rsidRPr="00885423">
              <w:rPr>
                <w:sz w:val="24"/>
                <w:szCs w:val="24"/>
              </w:rPr>
              <w:t>–</w:t>
            </w:r>
          </w:p>
        </w:tc>
        <w:tc>
          <w:tcPr>
            <w:tcW w:w="1051" w:type="dxa"/>
          </w:tcPr>
          <w:p w:rsidR="005C4C2D" w:rsidRPr="00885423" w:rsidRDefault="005C4C2D" w:rsidP="005C4C2D">
            <w:pPr>
              <w:jc w:val="right"/>
              <w:rPr>
                <w:sz w:val="24"/>
                <w:szCs w:val="24"/>
              </w:rPr>
            </w:pPr>
            <w:r w:rsidRPr="00885423">
              <w:rPr>
                <w:sz w:val="24"/>
                <w:szCs w:val="24"/>
              </w:rPr>
              <w:t>–</w:t>
            </w:r>
          </w:p>
        </w:tc>
        <w:tc>
          <w:tcPr>
            <w:tcW w:w="810" w:type="dxa"/>
          </w:tcPr>
          <w:p w:rsidR="005C4C2D" w:rsidRPr="00885423" w:rsidRDefault="005C4C2D" w:rsidP="005C4C2D">
            <w:pPr>
              <w:jc w:val="right"/>
              <w:rPr>
                <w:sz w:val="24"/>
                <w:szCs w:val="24"/>
              </w:rPr>
            </w:pPr>
            <w:r w:rsidRPr="00885423">
              <w:rPr>
                <w:sz w:val="24"/>
                <w:szCs w:val="24"/>
              </w:rPr>
              <w:t>–</w:t>
            </w:r>
          </w:p>
        </w:tc>
      </w:tr>
      <w:tr w:rsidR="005C4C2D" w:rsidRPr="005C4C2D" w:rsidTr="005C4C2D">
        <w:tblPrEx>
          <w:tblCellMar>
            <w:top w:w="0" w:type="dxa"/>
            <w:bottom w:w="0" w:type="dxa"/>
          </w:tblCellMar>
        </w:tblPrEx>
        <w:trPr>
          <w:trHeight w:val="269"/>
          <w:jc w:val="center"/>
        </w:trPr>
        <w:tc>
          <w:tcPr>
            <w:tcW w:w="2232" w:type="dxa"/>
            <w:vAlign w:val="bottom"/>
          </w:tcPr>
          <w:p w:rsidR="005C4C2D" w:rsidRPr="00885423" w:rsidRDefault="005C4C2D" w:rsidP="005C4C2D">
            <w:pPr>
              <w:rPr>
                <w:sz w:val="24"/>
                <w:szCs w:val="24"/>
              </w:rPr>
            </w:pPr>
            <w:r w:rsidRPr="00885423">
              <w:rPr>
                <w:sz w:val="24"/>
                <w:szCs w:val="24"/>
              </w:rPr>
              <w:t>Ріпкинський</w:t>
            </w:r>
          </w:p>
        </w:tc>
        <w:tc>
          <w:tcPr>
            <w:tcW w:w="908" w:type="dxa"/>
            <w:vAlign w:val="bottom"/>
          </w:tcPr>
          <w:p w:rsidR="005C4C2D" w:rsidRPr="00885423" w:rsidRDefault="005C4C2D" w:rsidP="005C4C2D">
            <w:pPr>
              <w:jc w:val="right"/>
              <w:rPr>
                <w:sz w:val="24"/>
                <w:szCs w:val="24"/>
                <w:lang w:val="ru-RU"/>
              </w:rPr>
            </w:pPr>
            <w:r w:rsidRPr="00885423">
              <w:rPr>
                <w:sz w:val="24"/>
                <w:szCs w:val="24"/>
                <w:lang w:val="ru-RU"/>
              </w:rPr>
              <w:t>80,2</w:t>
            </w:r>
          </w:p>
        </w:tc>
        <w:tc>
          <w:tcPr>
            <w:tcW w:w="841" w:type="dxa"/>
          </w:tcPr>
          <w:p w:rsidR="005C4C2D" w:rsidRPr="00885423" w:rsidRDefault="005C4C2D" w:rsidP="005C4C2D">
            <w:pPr>
              <w:jc w:val="right"/>
              <w:rPr>
                <w:sz w:val="24"/>
                <w:szCs w:val="24"/>
                <w:lang w:val="ru-RU"/>
              </w:rPr>
            </w:pPr>
            <w:r w:rsidRPr="00885423">
              <w:rPr>
                <w:sz w:val="24"/>
                <w:szCs w:val="24"/>
                <w:lang w:val="ru-RU"/>
              </w:rPr>
              <w:t>44,7</w:t>
            </w:r>
          </w:p>
        </w:tc>
        <w:tc>
          <w:tcPr>
            <w:tcW w:w="858" w:type="dxa"/>
          </w:tcPr>
          <w:p w:rsidR="005C4C2D" w:rsidRPr="00885423" w:rsidRDefault="005C4C2D" w:rsidP="005C4C2D">
            <w:pPr>
              <w:jc w:val="right"/>
              <w:rPr>
                <w:sz w:val="24"/>
                <w:szCs w:val="24"/>
                <w:lang w:val="ru-RU"/>
              </w:rPr>
            </w:pPr>
            <w:r w:rsidRPr="00885423">
              <w:rPr>
                <w:sz w:val="24"/>
                <w:szCs w:val="24"/>
                <w:lang w:val="ru-RU"/>
              </w:rPr>
              <w:t>х</w:t>
            </w:r>
          </w:p>
        </w:tc>
        <w:tc>
          <w:tcPr>
            <w:tcW w:w="775" w:type="dxa"/>
            <w:vAlign w:val="bottom"/>
          </w:tcPr>
          <w:p w:rsidR="005C4C2D" w:rsidRPr="00885423" w:rsidRDefault="005C4C2D" w:rsidP="005C4C2D">
            <w:pPr>
              <w:jc w:val="right"/>
              <w:rPr>
                <w:sz w:val="24"/>
                <w:szCs w:val="24"/>
                <w:lang w:val="ru-RU"/>
              </w:rPr>
            </w:pPr>
            <w:r w:rsidRPr="00885423">
              <w:rPr>
                <w:sz w:val="24"/>
                <w:szCs w:val="24"/>
                <w:lang w:val="ru-RU"/>
              </w:rPr>
              <w:t>80,2</w:t>
            </w:r>
          </w:p>
        </w:tc>
        <w:tc>
          <w:tcPr>
            <w:tcW w:w="963" w:type="dxa"/>
            <w:vAlign w:val="bottom"/>
          </w:tcPr>
          <w:p w:rsidR="005C4C2D" w:rsidRPr="00885423" w:rsidRDefault="005C4C2D" w:rsidP="005C4C2D">
            <w:pPr>
              <w:jc w:val="right"/>
              <w:rPr>
                <w:sz w:val="24"/>
                <w:szCs w:val="24"/>
                <w:lang w:val="ru-RU"/>
              </w:rPr>
            </w:pPr>
            <w:r w:rsidRPr="00885423">
              <w:rPr>
                <w:sz w:val="24"/>
                <w:szCs w:val="24"/>
                <w:lang w:val="ru-RU"/>
              </w:rPr>
              <w:t>100,0</w:t>
            </w:r>
          </w:p>
        </w:tc>
        <w:tc>
          <w:tcPr>
            <w:tcW w:w="775" w:type="dxa"/>
          </w:tcPr>
          <w:p w:rsidR="005C4C2D" w:rsidRPr="00885423" w:rsidRDefault="005C4C2D" w:rsidP="005C4C2D">
            <w:pPr>
              <w:jc w:val="right"/>
              <w:rPr>
                <w:sz w:val="24"/>
                <w:szCs w:val="24"/>
                <w:lang w:val="en-US"/>
              </w:rPr>
            </w:pPr>
            <w:r w:rsidRPr="00885423">
              <w:rPr>
                <w:sz w:val="24"/>
                <w:szCs w:val="24"/>
                <w:lang w:val="en-US"/>
              </w:rPr>
              <w:t>–</w:t>
            </w:r>
          </w:p>
        </w:tc>
        <w:tc>
          <w:tcPr>
            <w:tcW w:w="1051" w:type="dxa"/>
          </w:tcPr>
          <w:p w:rsidR="005C4C2D" w:rsidRPr="00885423" w:rsidRDefault="005C4C2D" w:rsidP="005C4C2D">
            <w:pPr>
              <w:jc w:val="right"/>
              <w:rPr>
                <w:sz w:val="24"/>
                <w:szCs w:val="24"/>
                <w:lang w:val="en-US"/>
              </w:rPr>
            </w:pPr>
            <w:r w:rsidRPr="00885423">
              <w:rPr>
                <w:sz w:val="24"/>
                <w:szCs w:val="24"/>
                <w:lang w:val="en-US"/>
              </w:rPr>
              <w:t>–</w:t>
            </w:r>
          </w:p>
        </w:tc>
        <w:tc>
          <w:tcPr>
            <w:tcW w:w="810" w:type="dxa"/>
            <w:vAlign w:val="bottom"/>
          </w:tcPr>
          <w:p w:rsidR="005C4C2D" w:rsidRPr="00885423" w:rsidRDefault="005C4C2D" w:rsidP="005C4C2D">
            <w:pPr>
              <w:jc w:val="right"/>
              <w:rPr>
                <w:sz w:val="24"/>
                <w:szCs w:val="24"/>
                <w:lang w:val="ru-RU"/>
              </w:rPr>
            </w:pPr>
            <w:r w:rsidRPr="00885423">
              <w:rPr>
                <w:sz w:val="24"/>
                <w:szCs w:val="24"/>
                <w:lang w:val="ru-RU"/>
              </w:rPr>
              <w:t>0,6</w:t>
            </w:r>
          </w:p>
        </w:tc>
      </w:tr>
      <w:tr w:rsidR="005C4C2D" w:rsidRPr="005C4C2D" w:rsidTr="005C4C2D">
        <w:tblPrEx>
          <w:tblCellMar>
            <w:top w:w="0" w:type="dxa"/>
            <w:bottom w:w="0" w:type="dxa"/>
          </w:tblCellMar>
        </w:tblPrEx>
        <w:trPr>
          <w:trHeight w:val="269"/>
          <w:jc w:val="center"/>
        </w:trPr>
        <w:tc>
          <w:tcPr>
            <w:tcW w:w="2232" w:type="dxa"/>
            <w:vAlign w:val="bottom"/>
          </w:tcPr>
          <w:p w:rsidR="005C4C2D" w:rsidRPr="00885423" w:rsidRDefault="005C4C2D" w:rsidP="005C4C2D">
            <w:pPr>
              <w:rPr>
                <w:sz w:val="24"/>
                <w:szCs w:val="24"/>
              </w:rPr>
            </w:pPr>
            <w:r w:rsidRPr="00885423">
              <w:rPr>
                <w:sz w:val="24"/>
                <w:szCs w:val="24"/>
              </w:rPr>
              <w:t>Семенівський</w:t>
            </w:r>
          </w:p>
        </w:tc>
        <w:tc>
          <w:tcPr>
            <w:tcW w:w="908" w:type="dxa"/>
          </w:tcPr>
          <w:p w:rsidR="005C4C2D" w:rsidRPr="00885423" w:rsidRDefault="005C4C2D" w:rsidP="005C4C2D">
            <w:pPr>
              <w:jc w:val="right"/>
              <w:rPr>
                <w:sz w:val="24"/>
                <w:szCs w:val="24"/>
                <w:lang w:val="ru-RU"/>
              </w:rPr>
            </w:pPr>
            <w:r w:rsidRPr="00885423">
              <w:rPr>
                <w:sz w:val="24"/>
                <w:szCs w:val="24"/>
                <w:lang w:val="ru-RU"/>
              </w:rPr>
              <w:t>86,0</w:t>
            </w:r>
          </w:p>
        </w:tc>
        <w:tc>
          <w:tcPr>
            <w:tcW w:w="841" w:type="dxa"/>
          </w:tcPr>
          <w:p w:rsidR="005C4C2D" w:rsidRPr="00885423" w:rsidRDefault="005C4C2D" w:rsidP="005C4C2D">
            <w:pPr>
              <w:jc w:val="right"/>
              <w:rPr>
                <w:sz w:val="24"/>
                <w:szCs w:val="24"/>
                <w:lang w:val="ru-RU"/>
              </w:rPr>
            </w:pPr>
            <w:r w:rsidRPr="00885423">
              <w:rPr>
                <w:sz w:val="24"/>
                <w:szCs w:val="24"/>
                <w:lang w:val="ru-RU"/>
              </w:rPr>
              <w:t>505,9</w:t>
            </w:r>
          </w:p>
        </w:tc>
        <w:tc>
          <w:tcPr>
            <w:tcW w:w="858" w:type="dxa"/>
          </w:tcPr>
          <w:p w:rsidR="005C4C2D" w:rsidRPr="00885423" w:rsidRDefault="005C4C2D" w:rsidP="005C4C2D">
            <w:pPr>
              <w:jc w:val="right"/>
              <w:rPr>
                <w:sz w:val="24"/>
                <w:szCs w:val="24"/>
                <w:lang w:val="ru-RU"/>
              </w:rPr>
            </w:pPr>
            <w:r w:rsidRPr="00885423">
              <w:rPr>
                <w:sz w:val="24"/>
                <w:szCs w:val="24"/>
                <w:lang w:val="ru-RU"/>
              </w:rPr>
              <w:t>х</w:t>
            </w:r>
          </w:p>
        </w:tc>
        <w:tc>
          <w:tcPr>
            <w:tcW w:w="775" w:type="dxa"/>
          </w:tcPr>
          <w:p w:rsidR="005C4C2D" w:rsidRPr="00885423" w:rsidRDefault="005C4C2D" w:rsidP="005C4C2D">
            <w:pPr>
              <w:jc w:val="right"/>
              <w:rPr>
                <w:sz w:val="24"/>
                <w:szCs w:val="24"/>
                <w:lang w:val="ru-RU"/>
              </w:rPr>
            </w:pPr>
            <w:r w:rsidRPr="00885423">
              <w:rPr>
                <w:sz w:val="24"/>
                <w:szCs w:val="24"/>
                <w:lang w:val="ru-RU"/>
              </w:rPr>
              <w:t>86,0</w:t>
            </w:r>
          </w:p>
        </w:tc>
        <w:tc>
          <w:tcPr>
            <w:tcW w:w="963" w:type="dxa"/>
          </w:tcPr>
          <w:p w:rsidR="005C4C2D" w:rsidRPr="00885423" w:rsidRDefault="005C4C2D" w:rsidP="005C4C2D">
            <w:pPr>
              <w:jc w:val="right"/>
              <w:rPr>
                <w:sz w:val="24"/>
                <w:szCs w:val="24"/>
                <w:lang w:val="ru-RU"/>
              </w:rPr>
            </w:pPr>
            <w:r w:rsidRPr="00885423">
              <w:rPr>
                <w:sz w:val="24"/>
                <w:szCs w:val="24"/>
                <w:lang w:val="ru-RU"/>
              </w:rPr>
              <w:t>100,0</w:t>
            </w:r>
          </w:p>
        </w:tc>
        <w:tc>
          <w:tcPr>
            <w:tcW w:w="775" w:type="dxa"/>
          </w:tcPr>
          <w:p w:rsidR="005C4C2D" w:rsidRPr="00885423" w:rsidRDefault="005C4C2D" w:rsidP="005C4C2D">
            <w:pPr>
              <w:jc w:val="right"/>
              <w:rPr>
                <w:sz w:val="24"/>
                <w:szCs w:val="24"/>
              </w:rPr>
            </w:pPr>
            <w:r w:rsidRPr="00885423">
              <w:rPr>
                <w:sz w:val="24"/>
                <w:szCs w:val="24"/>
              </w:rPr>
              <w:t>–</w:t>
            </w:r>
          </w:p>
        </w:tc>
        <w:tc>
          <w:tcPr>
            <w:tcW w:w="1051" w:type="dxa"/>
          </w:tcPr>
          <w:p w:rsidR="005C4C2D" w:rsidRPr="00885423" w:rsidRDefault="005C4C2D" w:rsidP="005C4C2D">
            <w:pPr>
              <w:jc w:val="right"/>
              <w:rPr>
                <w:sz w:val="24"/>
                <w:szCs w:val="24"/>
              </w:rPr>
            </w:pPr>
            <w:r w:rsidRPr="00885423">
              <w:rPr>
                <w:sz w:val="24"/>
                <w:szCs w:val="24"/>
              </w:rPr>
              <w:t>–</w:t>
            </w:r>
          </w:p>
        </w:tc>
        <w:tc>
          <w:tcPr>
            <w:tcW w:w="810" w:type="dxa"/>
          </w:tcPr>
          <w:p w:rsidR="005C4C2D" w:rsidRPr="00885423" w:rsidRDefault="005C4C2D" w:rsidP="005C4C2D">
            <w:pPr>
              <w:jc w:val="right"/>
              <w:rPr>
                <w:sz w:val="24"/>
                <w:szCs w:val="24"/>
                <w:lang w:val="ru-RU"/>
              </w:rPr>
            </w:pPr>
            <w:r w:rsidRPr="00885423">
              <w:rPr>
                <w:sz w:val="24"/>
                <w:szCs w:val="24"/>
                <w:lang w:val="ru-RU"/>
              </w:rPr>
              <w:t>0,7</w:t>
            </w:r>
          </w:p>
        </w:tc>
      </w:tr>
      <w:tr w:rsidR="005C4C2D" w:rsidRPr="005C4C2D" w:rsidTr="005C4C2D">
        <w:tblPrEx>
          <w:tblCellMar>
            <w:top w:w="0" w:type="dxa"/>
            <w:bottom w:w="0" w:type="dxa"/>
          </w:tblCellMar>
        </w:tblPrEx>
        <w:trPr>
          <w:trHeight w:val="269"/>
          <w:jc w:val="center"/>
        </w:trPr>
        <w:tc>
          <w:tcPr>
            <w:tcW w:w="2232" w:type="dxa"/>
            <w:vAlign w:val="bottom"/>
          </w:tcPr>
          <w:p w:rsidR="005C4C2D" w:rsidRPr="00885423" w:rsidRDefault="005C4C2D" w:rsidP="005C4C2D">
            <w:pPr>
              <w:rPr>
                <w:sz w:val="24"/>
                <w:szCs w:val="24"/>
              </w:rPr>
            </w:pPr>
            <w:r w:rsidRPr="00885423">
              <w:rPr>
                <w:sz w:val="24"/>
                <w:szCs w:val="24"/>
              </w:rPr>
              <w:t>Сосницький</w:t>
            </w:r>
          </w:p>
        </w:tc>
        <w:tc>
          <w:tcPr>
            <w:tcW w:w="908" w:type="dxa"/>
          </w:tcPr>
          <w:p w:rsidR="005C4C2D" w:rsidRPr="00885423" w:rsidRDefault="005C4C2D" w:rsidP="005C4C2D">
            <w:pPr>
              <w:jc w:val="right"/>
              <w:rPr>
                <w:sz w:val="24"/>
                <w:szCs w:val="24"/>
              </w:rPr>
            </w:pPr>
            <w:r w:rsidRPr="00885423">
              <w:rPr>
                <w:sz w:val="24"/>
                <w:szCs w:val="24"/>
              </w:rPr>
              <w:t>157,4</w:t>
            </w:r>
          </w:p>
        </w:tc>
        <w:tc>
          <w:tcPr>
            <w:tcW w:w="841" w:type="dxa"/>
          </w:tcPr>
          <w:p w:rsidR="005C4C2D" w:rsidRPr="00885423" w:rsidRDefault="005C4C2D" w:rsidP="005C4C2D">
            <w:pPr>
              <w:jc w:val="right"/>
              <w:rPr>
                <w:sz w:val="24"/>
                <w:szCs w:val="24"/>
                <w:lang w:val="ru-RU"/>
              </w:rPr>
            </w:pPr>
            <w:r w:rsidRPr="00885423">
              <w:rPr>
                <w:sz w:val="24"/>
                <w:szCs w:val="24"/>
                <w:lang w:val="ru-RU"/>
              </w:rPr>
              <w:t>82,2</w:t>
            </w:r>
          </w:p>
        </w:tc>
        <w:tc>
          <w:tcPr>
            <w:tcW w:w="858" w:type="dxa"/>
          </w:tcPr>
          <w:p w:rsidR="005C4C2D" w:rsidRPr="00885423" w:rsidRDefault="005C4C2D" w:rsidP="005C4C2D">
            <w:pPr>
              <w:jc w:val="right"/>
              <w:rPr>
                <w:sz w:val="24"/>
                <w:szCs w:val="24"/>
                <w:lang w:val="ru-RU"/>
              </w:rPr>
            </w:pPr>
            <w:r w:rsidRPr="00885423">
              <w:rPr>
                <w:sz w:val="24"/>
                <w:szCs w:val="24"/>
                <w:lang w:val="ru-RU"/>
              </w:rPr>
              <w:t>х</w:t>
            </w:r>
          </w:p>
        </w:tc>
        <w:tc>
          <w:tcPr>
            <w:tcW w:w="775" w:type="dxa"/>
          </w:tcPr>
          <w:p w:rsidR="005C4C2D" w:rsidRPr="00885423" w:rsidRDefault="005C4C2D" w:rsidP="005C4C2D">
            <w:pPr>
              <w:jc w:val="right"/>
              <w:rPr>
                <w:sz w:val="24"/>
                <w:szCs w:val="24"/>
              </w:rPr>
            </w:pPr>
            <w:r w:rsidRPr="00885423">
              <w:rPr>
                <w:sz w:val="24"/>
                <w:szCs w:val="24"/>
              </w:rPr>
              <w:t>157,4</w:t>
            </w:r>
          </w:p>
        </w:tc>
        <w:tc>
          <w:tcPr>
            <w:tcW w:w="963" w:type="dxa"/>
          </w:tcPr>
          <w:p w:rsidR="005C4C2D" w:rsidRPr="00885423" w:rsidRDefault="005C4C2D" w:rsidP="005C4C2D">
            <w:pPr>
              <w:jc w:val="right"/>
              <w:rPr>
                <w:sz w:val="24"/>
                <w:szCs w:val="24"/>
              </w:rPr>
            </w:pPr>
            <w:r w:rsidRPr="00885423">
              <w:rPr>
                <w:sz w:val="24"/>
                <w:szCs w:val="24"/>
              </w:rPr>
              <w:t>100,0</w:t>
            </w:r>
          </w:p>
        </w:tc>
        <w:tc>
          <w:tcPr>
            <w:tcW w:w="775" w:type="dxa"/>
          </w:tcPr>
          <w:p w:rsidR="005C4C2D" w:rsidRPr="00885423" w:rsidRDefault="005C4C2D" w:rsidP="005C4C2D">
            <w:pPr>
              <w:jc w:val="right"/>
              <w:rPr>
                <w:sz w:val="24"/>
                <w:szCs w:val="24"/>
              </w:rPr>
            </w:pPr>
            <w:r w:rsidRPr="00885423">
              <w:rPr>
                <w:sz w:val="24"/>
                <w:szCs w:val="24"/>
              </w:rPr>
              <w:t>–</w:t>
            </w:r>
          </w:p>
        </w:tc>
        <w:tc>
          <w:tcPr>
            <w:tcW w:w="1051" w:type="dxa"/>
          </w:tcPr>
          <w:p w:rsidR="005C4C2D" w:rsidRPr="00885423" w:rsidRDefault="005C4C2D" w:rsidP="005C4C2D">
            <w:pPr>
              <w:jc w:val="right"/>
              <w:rPr>
                <w:sz w:val="24"/>
                <w:szCs w:val="24"/>
              </w:rPr>
            </w:pPr>
            <w:r w:rsidRPr="00885423">
              <w:rPr>
                <w:sz w:val="24"/>
                <w:szCs w:val="24"/>
              </w:rPr>
              <w:t>–</w:t>
            </w:r>
          </w:p>
        </w:tc>
        <w:tc>
          <w:tcPr>
            <w:tcW w:w="810" w:type="dxa"/>
          </w:tcPr>
          <w:p w:rsidR="005C4C2D" w:rsidRPr="00885423" w:rsidRDefault="005C4C2D" w:rsidP="005C4C2D">
            <w:pPr>
              <w:jc w:val="right"/>
              <w:rPr>
                <w:sz w:val="24"/>
                <w:szCs w:val="24"/>
              </w:rPr>
            </w:pPr>
            <w:r w:rsidRPr="00885423">
              <w:rPr>
                <w:sz w:val="24"/>
                <w:szCs w:val="24"/>
              </w:rPr>
              <w:t>1,2</w:t>
            </w:r>
          </w:p>
        </w:tc>
      </w:tr>
      <w:tr w:rsidR="005C4C2D" w:rsidRPr="005C4C2D" w:rsidTr="005C4C2D">
        <w:tblPrEx>
          <w:tblCellMar>
            <w:top w:w="0" w:type="dxa"/>
            <w:bottom w:w="0" w:type="dxa"/>
          </w:tblCellMar>
        </w:tblPrEx>
        <w:trPr>
          <w:trHeight w:val="269"/>
          <w:jc w:val="center"/>
        </w:trPr>
        <w:tc>
          <w:tcPr>
            <w:tcW w:w="2232" w:type="dxa"/>
            <w:vAlign w:val="bottom"/>
          </w:tcPr>
          <w:p w:rsidR="005C4C2D" w:rsidRPr="00885423" w:rsidRDefault="005C4C2D" w:rsidP="005C4C2D">
            <w:pPr>
              <w:rPr>
                <w:sz w:val="24"/>
                <w:szCs w:val="24"/>
              </w:rPr>
            </w:pPr>
            <w:r w:rsidRPr="00885423">
              <w:rPr>
                <w:sz w:val="24"/>
                <w:szCs w:val="24"/>
              </w:rPr>
              <w:t>Срібнянський</w:t>
            </w:r>
          </w:p>
        </w:tc>
        <w:tc>
          <w:tcPr>
            <w:tcW w:w="908" w:type="dxa"/>
          </w:tcPr>
          <w:p w:rsidR="005C4C2D" w:rsidRPr="00885423" w:rsidRDefault="005C4C2D" w:rsidP="005C4C2D">
            <w:pPr>
              <w:jc w:val="right"/>
              <w:rPr>
                <w:sz w:val="24"/>
                <w:szCs w:val="24"/>
              </w:rPr>
            </w:pPr>
            <w:r w:rsidRPr="00885423">
              <w:rPr>
                <w:sz w:val="24"/>
                <w:szCs w:val="24"/>
              </w:rPr>
              <w:t>–</w:t>
            </w:r>
          </w:p>
        </w:tc>
        <w:tc>
          <w:tcPr>
            <w:tcW w:w="841" w:type="dxa"/>
          </w:tcPr>
          <w:p w:rsidR="005C4C2D" w:rsidRPr="00885423" w:rsidRDefault="005C4C2D" w:rsidP="005C4C2D">
            <w:pPr>
              <w:jc w:val="right"/>
              <w:rPr>
                <w:sz w:val="24"/>
                <w:szCs w:val="24"/>
              </w:rPr>
            </w:pPr>
            <w:r w:rsidRPr="00885423">
              <w:rPr>
                <w:sz w:val="24"/>
                <w:szCs w:val="24"/>
              </w:rPr>
              <w:t>–</w:t>
            </w:r>
          </w:p>
        </w:tc>
        <w:tc>
          <w:tcPr>
            <w:tcW w:w="858" w:type="dxa"/>
          </w:tcPr>
          <w:p w:rsidR="005C4C2D" w:rsidRPr="00885423" w:rsidRDefault="005C4C2D" w:rsidP="005C4C2D">
            <w:pPr>
              <w:jc w:val="right"/>
              <w:rPr>
                <w:sz w:val="24"/>
                <w:szCs w:val="24"/>
              </w:rPr>
            </w:pPr>
            <w:r w:rsidRPr="00885423">
              <w:rPr>
                <w:sz w:val="24"/>
                <w:szCs w:val="24"/>
              </w:rPr>
              <w:t>–</w:t>
            </w:r>
          </w:p>
        </w:tc>
        <w:tc>
          <w:tcPr>
            <w:tcW w:w="775" w:type="dxa"/>
          </w:tcPr>
          <w:p w:rsidR="005C4C2D" w:rsidRPr="00885423" w:rsidRDefault="005C4C2D" w:rsidP="005C4C2D">
            <w:pPr>
              <w:jc w:val="right"/>
              <w:rPr>
                <w:sz w:val="24"/>
                <w:szCs w:val="24"/>
              </w:rPr>
            </w:pPr>
            <w:r w:rsidRPr="00885423">
              <w:rPr>
                <w:sz w:val="24"/>
                <w:szCs w:val="24"/>
              </w:rPr>
              <w:t>–</w:t>
            </w:r>
          </w:p>
        </w:tc>
        <w:tc>
          <w:tcPr>
            <w:tcW w:w="963" w:type="dxa"/>
          </w:tcPr>
          <w:p w:rsidR="005C4C2D" w:rsidRPr="00885423" w:rsidRDefault="005C4C2D" w:rsidP="005C4C2D">
            <w:pPr>
              <w:jc w:val="right"/>
              <w:rPr>
                <w:sz w:val="24"/>
                <w:szCs w:val="24"/>
              </w:rPr>
            </w:pPr>
            <w:r w:rsidRPr="00885423">
              <w:rPr>
                <w:sz w:val="24"/>
                <w:szCs w:val="24"/>
              </w:rPr>
              <w:t>–</w:t>
            </w:r>
          </w:p>
        </w:tc>
        <w:tc>
          <w:tcPr>
            <w:tcW w:w="775" w:type="dxa"/>
          </w:tcPr>
          <w:p w:rsidR="005C4C2D" w:rsidRPr="00885423" w:rsidRDefault="005C4C2D" w:rsidP="005C4C2D">
            <w:pPr>
              <w:jc w:val="right"/>
              <w:rPr>
                <w:sz w:val="24"/>
                <w:szCs w:val="24"/>
              </w:rPr>
            </w:pPr>
            <w:r w:rsidRPr="00885423">
              <w:rPr>
                <w:sz w:val="24"/>
                <w:szCs w:val="24"/>
              </w:rPr>
              <w:t>–</w:t>
            </w:r>
          </w:p>
        </w:tc>
        <w:tc>
          <w:tcPr>
            <w:tcW w:w="1051" w:type="dxa"/>
          </w:tcPr>
          <w:p w:rsidR="005C4C2D" w:rsidRPr="00885423" w:rsidRDefault="005C4C2D" w:rsidP="005C4C2D">
            <w:pPr>
              <w:jc w:val="right"/>
              <w:rPr>
                <w:sz w:val="24"/>
                <w:szCs w:val="24"/>
              </w:rPr>
            </w:pPr>
            <w:r w:rsidRPr="00885423">
              <w:rPr>
                <w:sz w:val="24"/>
                <w:szCs w:val="24"/>
              </w:rPr>
              <w:t>–</w:t>
            </w:r>
          </w:p>
        </w:tc>
        <w:tc>
          <w:tcPr>
            <w:tcW w:w="810" w:type="dxa"/>
          </w:tcPr>
          <w:p w:rsidR="005C4C2D" w:rsidRPr="00885423" w:rsidRDefault="005C4C2D" w:rsidP="005C4C2D">
            <w:pPr>
              <w:jc w:val="right"/>
              <w:rPr>
                <w:sz w:val="24"/>
                <w:szCs w:val="24"/>
              </w:rPr>
            </w:pPr>
            <w:r w:rsidRPr="00885423">
              <w:rPr>
                <w:sz w:val="24"/>
                <w:szCs w:val="24"/>
              </w:rPr>
              <w:t>–</w:t>
            </w:r>
          </w:p>
        </w:tc>
      </w:tr>
      <w:tr w:rsidR="005C4C2D" w:rsidRPr="005C4C2D" w:rsidTr="005C4C2D">
        <w:tblPrEx>
          <w:tblCellMar>
            <w:top w:w="0" w:type="dxa"/>
            <w:bottom w:w="0" w:type="dxa"/>
          </w:tblCellMar>
        </w:tblPrEx>
        <w:trPr>
          <w:trHeight w:val="269"/>
          <w:jc w:val="center"/>
        </w:trPr>
        <w:tc>
          <w:tcPr>
            <w:tcW w:w="2232" w:type="dxa"/>
            <w:vAlign w:val="bottom"/>
          </w:tcPr>
          <w:p w:rsidR="005C4C2D" w:rsidRPr="00885423" w:rsidRDefault="005C4C2D" w:rsidP="005C4C2D">
            <w:pPr>
              <w:rPr>
                <w:sz w:val="24"/>
                <w:szCs w:val="24"/>
              </w:rPr>
            </w:pPr>
            <w:r w:rsidRPr="00885423">
              <w:rPr>
                <w:sz w:val="24"/>
                <w:szCs w:val="24"/>
              </w:rPr>
              <w:t>Талалаївський</w:t>
            </w:r>
          </w:p>
        </w:tc>
        <w:tc>
          <w:tcPr>
            <w:tcW w:w="908" w:type="dxa"/>
          </w:tcPr>
          <w:p w:rsidR="005C4C2D" w:rsidRPr="00885423" w:rsidRDefault="005C4C2D" w:rsidP="005C4C2D">
            <w:pPr>
              <w:jc w:val="right"/>
              <w:rPr>
                <w:sz w:val="24"/>
                <w:szCs w:val="24"/>
              </w:rPr>
            </w:pPr>
            <w:r w:rsidRPr="00885423">
              <w:rPr>
                <w:sz w:val="24"/>
                <w:szCs w:val="24"/>
              </w:rPr>
              <w:t>–</w:t>
            </w:r>
          </w:p>
        </w:tc>
        <w:tc>
          <w:tcPr>
            <w:tcW w:w="841" w:type="dxa"/>
          </w:tcPr>
          <w:p w:rsidR="005C4C2D" w:rsidRPr="00885423" w:rsidRDefault="005C4C2D" w:rsidP="005C4C2D">
            <w:pPr>
              <w:jc w:val="right"/>
              <w:rPr>
                <w:sz w:val="24"/>
                <w:szCs w:val="24"/>
              </w:rPr>
            </w:pPr>
            <w:r w:rsidRPr="00885423">
              <w:rPr>
                <w:sz w:val="24"/>
                <w:szCs w:val="24"/>
              </w:rPr>
              <w:t>–</w:t>
            </w:r>
          </w:p>
        </w:tc>
        <w:tc>
          <w:tcPr>
            <w:tcW w:w="858" w:type="dxa"/>
          </w:tcPr>
          <w:p w:rsidR="005C4C2D" w:rsidRPr="00885423" w:rsidRDefault="005C4C2D" w:rsidP="005C4C2D">
            <w:pPr>
              <w:jc w:val="right"/>
              <w:rPr>
                <w:sz w:val="24"/>
                <w:szCs w:val="24"/>
              </w:rPr>
            </w:pPr>
            <w:r w:rsidRPr="00885423">
              <w:rPr>
                <w:sz w:val="24"/>
                <w:szCs w:val="24"/>
              </w:rPr>
              <w:t>–</w:t>
            </w:r>
          </w:p>
        </w:tc>
        <w:tc>
          <w:tcPr>
            <w:tcW w:w="775" w:type="dxa"/>
          </w:tcPr>
          <w:p w:rsidR="005C4C2D" w:rsidRPr="00885423" w:rsidRDefault="005C4C2D" w:rsidP="005C4C2D">
            <w:pPr>
              <w:jc w:val="right"/>
              <w:rPr>
                <w:sz w:val="24"/>
                <w:szCs w:val="24"/>
              </w:rPr>
            </w:pPr>
            <w:r w:rsidRPr="00885423">
              <w:rPr>
                <w:sz w:val="24"/>
                <w:szCs w:val="24"/>
              </w:rPr>
              <w:t>–</w:t>
            </w:r>
          </w:p>
        </w:tc>
        <w:tc>
          <w:tcPr>
            <w:tcW w:w="963" w:type="dxa"/>
          </w:tcPr>
          <w:p w:rsidR="005C4C2D" w:rsidRPr="00885423" w:rsidRDefault="005C4C2D" w:rsidP="005C4C2D">
            <w:pPr>
              <w:jc w:val="right"/>
              <w:rPr>
                <w:sz w:val="24"/>
                <w:szCs w:val="24"/>
              </w:rPr>
            </w:pPr>
            <w:r w:rsidRPr="00885423">
              <w:rPr>
                <w:sz w:val="24"/>
                <w:szCs w:val="24"/>
              </w:rPr>
              <w:t>–</w:t>
            </w:r>
          </w:p>
        </w:tc>
        <w:tc>
          <w:tcPr>
            <w:tcW w:w="775" w:type="dxa"/>
          </w:tcPr>
          <w:p w:rsidR="005C4C2D" w:rsidRPr="00885423" w:rsidRDefault="005C4C2D" w:rsidP="005C4C2D">
            <w:pPr>
              <w:jc w:val="right"/>
              <w:rPr>
                <w:sz w:val="24"/>
                <w:szCs w:val="24"/>
              </w:rPr>
            </w:pPr>
            <w:r w:rsidRPr="00885423">
              <w:rPr>
                <w:sz w:val="24"/>
                <w:szCs w:val="24"/>
              </w:rPr>
              <w:t>–</w:t>
            </w:r>
          </w:p>
        </w:tc>
        <w:tc>
          <w:tcPr>
            <w:tcW w:w="1051" w:type="dxa"/>
          </w:tcPr>
          <w:p w:rsidR="005C4C2D" w:rsidRPr="00885423" w:rsidRDefault="005C4C2D" w:rsidP="005C4C2D">
            <w:pPr>
              <w:jc w:val="right"/>
              <w:rPr>
                <w:sz w:val="24"/>
                <w:szCs w:val="24"/>
              </w:rPr>
            </w:pPr>
            <w:r w:rsidRPr="00885423">
              <w:rPr>
                <w:sz w:val="24"/>
                <w:szCs w:val="24"/>
              </w:rPr>
              <w:t>–</w:t>
            </w:r>
          </w:p>
        </w:tc>
        <w:tc>
          <w:tcPr>
            <w:tcW w:w="810" w:type="dxa"/>
          </w:tcPr>
          <w:p w:rsidR="005C4C2D" w:rsidRPr="00885423" w:rsidRDefault="005C4C2D" w:rsidP="005C4C2D">
            <w:pPr>
              <w:jc w:val="right"/>
              <w:rPr>
                <w:sz w:val="24"/>
                <w:szCs w:val="24"/>
              </w:rPr>
            </w:pPr>
            <w:r w:rsidRPr="00885423">
              <w:rPr>
                <w:sz w:val="24"/>
                <w:szCs w:val="24"/>
              </w:rPr>
              <w:t>–</w:t>
            </w:r>
          </w:p>
        </w:tc>
      </w:tr>
      <w:tr w:rsidR="005C4C2D" w:rsidRPr="005C4C2D" w:rsidTr="005C4C2D">
        <w:tblPrEx>
          <w:tblCellMar>
            <w:top w:w="0" w:type="dxa"/>
            <w:bottom w:w="0" w:type="dxa"/>
          </w:tblCellMar>
        </w:tblPrEx>
        <w:trPr>
          <w:trHeight w:val="269"/>
          <w:jc w:val="center"/>
        </w:trPr>
        <w:tc>
          <w:tcPr>
            <w:tcW w:w="2232" w:type="dxa"/>
            <w:vAlign w:val="bottom"/>
          </w:tcPr>
          <w:p w:rsidR="005C4C2D" w:rsidRPr="00885423" w:rsidRDefault="005C4C2D" w:rsidP="005C4C2D">
            <w:pPr>
              <w:rPr>
                <w:sz w:val="24"/>
                <w:szCs w:val="24"/>
              </w:rPr>
            </w:pPr>
            <w:r w:rsidRPr="00885423">
              <w:rPr>
                <w:sz w:val="24"/>
                <w:szCs w:val="24"/>
              </w:rPr>
              <w:t>Чернігівський</w:t>
            </w:r>
          </w:p>
        </w:tc>
        <w:tc>
          <w:tcPr>
            <w:tcW w:w="908" w:type="dxa"/>
          </w:tcPr>
          <w:p w:rsidR="005C4C2D" w:rsidRPr="00885423" w:rsidRDefault="005C4C2D" w:rsidP="005C4C2D">
            <w:pPr>
              <w:jc w:val="right"/>
              <w:rPr>
                <w:sz w:val="24"/>
                <w:szCs w:val="24"/>
                <w:lang w:val="ru-RU"/>
              </w:rPr>
            </w:pPr>
            <w:r w:rsidRPr="00885423">
              <w:rPr>
                <w:sz w:val="24"/>
                <w:szCs w:val="24"/>
                <w:lang w:val="ru-RU"/>
              </w:rPr>
              <w:t>570,8</w:t>
            </w:r>
          </w:p>
        </w:tc>
        <w:tc>
          <w:tcPr>
            <w:tcW w:w="841" w:type="dxa"/>
          </w:tcPr>
          <w:p w:rsidR="005C4C2D" w:rsidRPr="00885423" w:rsidRDefault="005C4C2D" w:rsidP="005C4C2D">
            <w:pPr>
              <w:jc w:val="right"/>
              <w:rPr>
                <w:sz w:val="24"/>
                <w:szCs w:val="24"/>
                <w:lang w:val="ru-RU"/>
              </w:rPr>
            </w:pPr>
            <w:r w:rsidRPr="00885423">
              <w:rPr>
                <w:sz w:val="24"/>
                <w:szCs w:val="24"/>
                <w:lang w:val="ru-RU"/>
              </w:rPr>
              <w:t>83,2</w:t>
            </w:r>
          </w:p>
        </w:tc>
        <w:tc>
          <w:tcPr>
            <w:tcW w:w="858" w:type="dxa"/>
            <w:vAlign w:val="bottom"/>
          </w:tcPr>
          <w:p w:rsidR="005C4C2D" w:rsidRPr="00885423" w:rsidRDefault="005C4C2D" w:rsidP="005C4C2D">
            <w:pPr>
              <w:jc w:val="right"/>
              <w:rPr>
                <w:sz w:val="24"/>
                <w:szCs w:val="24"/>
                <w:lang w:val="ru-RU"/>
              </w:rPr>
            </w:pPr>
            <w:r w:rsidRPr="00885423">
              <w:rPr>
                <w:sz w:val="24"/>
                <w:szCs w:val="24"/>
                <w:lang w:val="ru-RU"/>
              </w:rPr>
              <w:t>65,8</w:t>
            </w:r>
          </w:p>
        </w:tc>
        <w:tc>
          <w:tcPr>
            <w:tcW w:w="775" w:type="dxa"/>
          </w:tcPr>
          <w:p w:rsidR="005C4C2D" w:rsidRPr="00885423" w:rsidRDefault="005C4C2D" w:rsidP="005C4C2D">
            <w:pPr>
              <w:jc w:val="right"/>
              <w:rPr>
                <w:sz w:val="24"/>
                <w:szCs w:val="24"/>
                <w:lang w:val="ru-RU"/>
              </w:rPr>
            </w:pPr>
            <w:r w:rsidRPr="00885423">
              <w:rPr>
                <w:sz w:val="24"/>
                <w:szCs w:val="24"/>
                <w:lang w:val="ru-RU"/>
              </w:rPr>
              <w:t>31,4</w:t>
            </w:r>
          </w:p>
        </w:tc>
        <w:tc>
          <w:tcPr>
            <w:tcW w:w="963" w:type="dxa"/>
          </w:tcPr>
          <w:p w:rsidR="005C4C2D" w:rsidRPr="00885423" w:rsidRDefault="005C4C2D" w:rsidP="005C4C2D">
            <w:pPr>
              <w:jc w:val="right"/>
              <w:rPr>
                <w:sz w:val="24"/>
                <w:szCs w:val="24"/>
                <w:lang w:val="ru-RU"/>
              </w:rPr>
            </w:pPr>
            <w:r w:rsidRPr="00885423">
              <w:rPr>
                <w:sz w:val="24"/>
                <w:szCs w:val="24"/>
                <w:lang w:val="ru-RU"/>
              </w:rPr>
              <w:t>5,5</w:t>
            </w:r>
          </w:p>
        </w:tc>
        <w:tc>
          <w:tcPr>
            <w:tcW w:w="775" w:type="dxa"/>
          </w:tcPr>
          <w:p w:rsidR="005C4C2D" w:rsidRPr="00885423" w:rsidRDefault="005C4C2D" w:rsidP="005C4C2D">
            <w:pPr>
              <w:jc w:val="right"/>
              <w:rPr>
                <w:sz w:val="24"/>
                <w:szCs w:val="24"/>
                <w:lang w:val="ru-RU"/>
              </w:rPr>
            </w:pPr>
            <w:r w:rsidRPr="00885423">
              <w:rPr>
                <w:sz w:val="24"/>
                <w:szCs w:val="24"/>
                <w:lang w:val="ru-RU"/>
              </w:rPr>
              <w:t>539,4</w:t>
            </w:r>
          </w:p>
        </w:tc>
        <w:tc>
          <w:tcPr>
            <w:tcW w:w="1051" w:type="dxa"/>
          </w:tcPr>
          <w:p w:rsidR="005C4C2D" w:rsidRPr="00885423" w:rsidRDefault="005C4C2D" w:rsidP="005C4C2D">
            <w:pPr>
              <w:jc w:val="right"/>
              <w:rPr>
                <w:sz w:val="24"/>
                <w:szCs w:val="24"/>
                <w:lang w:val="ru-RU"/>
              </w:rPr>
            </w:pPr>
            <w:r w:rsidRPr="00885423">
              <w:rPr>
                <w:sz w:val="24"/>
                <w:szCs w:val="24"/>
                <w:lang w:val="ru-RU"/>
              </w:rPr>
              <w:t>94,5</w:t>
            </w:r>
          </w:p>
        </w:tc>
        <w:tc>
          <w:tcPr>
            <w:tcW w:w="810" w:type="dxa"/>
          </w:tcPr>
          <w:p w:rsidR="005C4C2D" w:rsidRPr="00885423" w:rsidRDefault="005C4C2D" w:rsidP="005C4C2D">
            <w:pPr>
              <w:jc w:val="right"/>
              <w:rPr>
                <w:sz w:val="24"/>
                <w:szCs w:val="24"/>
                <w:lang w:val="ru-RU"/>
              </w:rPr>
            </w:pPr>
            <w:r w:rsidRPr="00885423">
              <w:rPr>
                <w:sz w:val="24"/>
                <w:szCs w:val="24"/>
                <w:lang w:val="ru-RU"/>
              </w:rPr>
              <w:t>4,5</w:t>
            </w:r>
          </w:p>
        </w:tc>
      </w:tr>
      <w:tr w:rsidR="005C4C2D" w:rsidRPr="005C4C2D" w:rsidTr="005C4C2D">
        <w:tblPrEx>
          <w:tblCellMar>
            <w:top w:w="0" w:type="dxa"/>
            <w:bottom w:w="0" w:type="dxa"/>
          </w:tblCellMar>
        </w:tblPrEx>
        <w:trPr>
          <w:trHeight w:val="269"/>
          <w:jc w:val="center"/>
        </w:trPr>
        <w:tc>
          <w:tcPr>
            <w:tcW w:w="2232" w:type="dxa"/>
            <w:vAlign w:val="bottom"/>
          </w:tcPr>
          <w:p w:rsidR="005C4C2D" w:rsidRPr="00885423" w:rsidRDefault="005C4C2D" w:rsidP="005C4C2D">
            <w:pPr>
              <w:rPr>
                <w:sz w:val="24"/>
                <w:szCs w:val="24"/>
              </w:rPr>
            </w:pPr>
            <w:r w:rsidRPr="00885423">
              <w:rPr>
                <w:sz w:val="24"/>
                <w:szCs w:val="24"/>
              </w:rPr>
              <w:t>Щорський</w:t>
            </w:r>
          </w:p>
        </w:tc>
        <w:tc>
          <w:tcPr>
            <w:tcW w:w="908" w:type="dxa"/>
          </w:tcPr>
          <w:p w:rsidR="005C4C2D" w:rsidRPr="00885423" w:rsidRDefault="005C4C2D" w:rsidP="005C4C2D">
            <w:pPr>
              <w:jc w:val="right"/>
              <w:rPr>
                <w:sz w:val="24"/>
                <w:szCs w:val="24"/>
                <w:lang w:val="ru-RU"/>
              </w:rPr>
            </w:pPr>
            <w:r w:rsidRPr="00885423">
              <w:rPr>
                <w:sz w:val="24"/>
                <w:szCs w:val="24"/>
                <w:lang w:val="ru-RU"/>
              </w:rPr>
              <w:t>26,2</w:t>
            </w:r>
          </w:p>
        </w:tc>
        <w:tc>
          <w:tcPr>
            <w:tcW w:w="841" w:type="dxa"/>
          </w:tcPr>
          <w:p w:rsidR="005C4C2D" w:rsidRPr="00885423" w:rsidRDefault="005C4C2D" w:rsidP="005C4C2D">
            <w:pPr>
              <w:jc w:val="right"/>
              <w:rPr>
                <w:sz w:val="24"/>
                <w:szCs w:val="24"/>
                <w:lang w:val="ru-RU"/>
              </w:rPr>
            </w:pPr>
            <w:r w:rsidRPr="00885423">
              <w:rPr>
                <w:sz w:val="24"/>
                <w:szCs w:val="24"/>
                <w:lang w:val="ru-RU"/>
              </w:rPr>
              <w:t>76,2</w:t>
            </w:r>
          </w:p>
        </w:tc>
        <w:tc>
          <w:tcPr>
            <w:tcW w:w="858" w:type="dxa"/>
          </w:tcPr>
          <w:p w:rsidR="005C4C2D" w:rsidRPr="00885423" w:rsidRDefault="005C4C2D" w:rsidP="005C4C2D">
            <w:pPr>
              <w:jc w:val="right"/>
              <w:rPr>
                <w:sz w:val="24"/>
                <w:szCs w:val="24"/>
                <w:lang w:val="ru-RU"/>
              </w:rPr>
            </w:pPr>
            <w:r w:rsidRPr="00885423">
              <w:rPr>
                <w:sz w:val="24"/>
                <w:szCs w:val="24"/>
                <w:lang w:val="ru-RU"/>
              </w:rPr>
              <w:t>х</w:t>
            </w:r>
          </w:p>
        </w:tc>
        <w:tc>
          <w:tcPr>
            <w:tcW w:w="775" w:type="dxa"/>
          </w:tcPr>
          <w:p w:rsidR="005C4C2D" w:rsidRPr="00885423" w:rsidRDefault="005C4C2D" w:rsidP="005C4C2D">
            <w:pPr>
              <w:jc w:val="right"/>
              <w:rPr>
                <w:sz w:val="24"/>
                <w:szCs w:val="24"/>
                <w:lang w:val="ru-RU"/>
              </w:rPr>
            </w:pPr>
            <w:r w:rsidRPr="00885423">
              <w:rPr>
                <w:sz w:val="24"/>
                <w:szCs w:val="24"/>
                <w:lang w:val="ru-RU"/>
              </w:rPr>
              <w:t>26,2</w:t>
            </w:r>
          </w:p>
        </w:tc>
        <w:tc>
          <w:tcPr>
            <w:tcW w:w="963" w:type="dxa"/>
          </w:tcPr>
          <w:p w:rsidR="005C4C2D" w:rsidRPr="00885423" w:rsidRDefault="005C4C2D" w:rsidP="005C4C2D">
            <w:pPr>
              <w:jc w:val="right"/>
              <w:rPr>
                <w:sz w:val="24"/>
                <w:szCs w:val="24"/>
                <w:lang w:val="ru-RU"/>
              </w:rPr>
            </w:pPr>
            <w:r w:rsidRPr="00885423">
              <w:rPr>
                <w:sz w:val="24"/>
                <w:szCs w:val="24"/>
                <w:lang w:val="ru-RU"/>
              </w:rPr>
              <w:t>100,0</w:t>
            </w:r>
          </w:p>
        </w:tc>
        <w:tc>
          <w:tcPr>
            <w:tcW w:w="775" w:type="dxa"/>
          </w:tcPr>
          <w:p w:rsidR="005C4C2D" w:rsidRPr="00885423" w:rsidRDefault="005C4C2D" w:rsidP="005C4C2D">
            <w:pPr>
              <w:jc w:val="right"/>
              <w:rPr>
                <w:sz w:val="24"/>
                <w:szCs w:val="24"/>
              </w:rPr>
            </w:pPr>
            <w:r w:rsidRPr="00885423">
              <w:rPr>
                <w:sz w:val="24"/>
                <w:szCs w:val="24"/>
              </w:rPr>
              <w:t>–</w:t>
            </w:r>
          </w:p>
        </w:tc>
        <w:tc>
          <w:tcPr>
            <w:tcW w:w="1051" w:type="dxa"/>
          </w:tcPr>
          <w:p w:rsidR="005C4C2D" w:rsidRPr="00885423" w:rsidRDefault="005C4C2D" w:rsidP="005C4C2D">
            <w:pPr>
              <w:jc w:val="right"/>
              <w:rPr>
                <w:sz w:val="24"/>
                <w:szCs w:val="24"/>
              </w:rPr>
            </w:pPr>
            <w:r w:rsidRPr="00885423">
              <w:rPr>
                <w:sz w:val="24"/>
                <w:szCs w:val="24"/>
              </w:rPr>
              <w:t>–</w:t>
            </w:r>
          </w:p>
        </w:tc>
        <w:tc>
          <w:tcPr>
            <w:tcW w:w="810" w:type="dxa"/>
          </w:tcPr>
          <w:p w:rsidR="005C4C2D" w:rsidRPr="00885423" w:rsidRDefault="005C4C2D" w:rsidP="005C4C2D">
            <w:pPr>
              <w:jc w:val="right"/>
              <w:rPr>
                <w:sz w:val="24"/>
                <w:szCs w:val="24"/>
                <w:lang w:val="ru-RU"/>
              </w:rPr>
            </w:pPr>
            <w:r w:rsidRPr="00885423">
              <w:rPr>
                <w:sz w:val="24"/>
                <w:szCs w:val="24"/>
                <w:lang w:val="ru-RU"/>
              </w:rPr>
              <w:t>0,2</w:t>
            </w:r>
          </w:p>
        </w:tc>
      </w:tr>
    </w:tbl>
    <w:p w:rsidR="005C4C2D" w:rsidRPr="005C4C2D" w:rsidRDefault="005C4C2D" w:rsidP="005C4C2D">
      <w:pPr>
        <w:jc w:val="center"/>
        <w:rPr>
          <w:b/>
          <w:sz w:val="28"/>
          <w:szCs w:val="28"/>
        </w:rPr>
      </w:pPr>
    </w:p>
    <w:p w:rsidR="005C4C2D" w:rsidRPr="005C4C2D" w:rsidRDefault="005C4C2D" w:rsidP="005C4C2D">
      <w:pPr>
        <w:jc w:val="center"/>
        <w:rPr>
          <w:b/>
          <w:sz w:val="28"/>
          <w:szCs w:val="28"/>
        </w:rPr>
      </w:pPr>
    </w:p>
    <w:p w:rsidR="005C4C2D" w:rsidRPr="005C4C2D" w:rsidRDefault="005C4C2D" w:rsidP="005C4C2D">
      <w:pPr>
        <w:jc w:val="center"/>
        <w:rPr>
          <w:b/>
          <w:sz w:val="28"/>
          <w:szCs w:val="28"/>
        </w:rPr>
      </w:pPr>
    </w:p>
    <w:p w:rsidR="005C4C2D" w:rsidRPr="005C4C2D" w:rsidRDefault="005C4C2D" w:rsidP="005C4C2D">
      <w:pPr>
        <w:jc w:val="center"/>
        <w:rPr>
          <w:b/>
          <w:sz w:val="16"/>
          <w:szCs w:val="16"/>
        </w:rPr>
      </w:pPr>
    </w:p>
    <w:p w:rsidR="005C4C2D" w:rsidRPr="005C4C2D" w:rsidRDefault="005C4C2D" w:rsidP="005C4C2D">
      <w:pPr>
        <w:jc w:val="center"/>
        <w:rPr>
          <w:b/>
          <w:sz w:val="24"/>
          <w:szCs w:val="24"/>
        </w:rPr>
      </w:pPr>
    </w:p>
    <w:p w:rsidR="004D12BC" w:rsidRPr="004D12BC" w:rsidRDefault="004D12BC" w:rsidP="004D12BC">
      <w:pPr>
        <w:tabs>
          <w:tab w:val="left" w:pos="3720"/>
        </w:tabs>
        <w:ind w:right="-286"/>
        <w:jc w:val="center"/>
        <w:rPr>
          <w:b/>
          <w:sz w:val="28"/>
          <w:szCs w:val="28"/>
          <w:u w:val="single"/>
          <w:lang w:val="ru-RU" w:eastAsia="en-US"/>
        </w:rPr>
      </w:pPr>
      <w:r w:rsidRPr="004D12BC">
        <w:rPr>
          <w:b/>
          <w:sz w:val="28"/>
          <w:szCs w:val="28"/>
          <w:u w:val="single"/>
          <w:lang w:val="ru-RU" w:eastAsia="en-US"/>
        </w:rPr>
        <w:lastRenderedPageBreak/>
        <w:t>НАСЕЛЕННЯ, ОХОРОНА ЗДОРОВ′Я ТА СОЦІАЛЬНЕ ЗАБЕЗПЕЧЕННЯ</w:t>
      </w:r>
    </w:p>
    <w:p w:rsidR="004D12BC" w:rsidRPr="004D12BC" w:rsidRDefault="004D12BC" w:rsidP="004D12BC">
      <w:pPr>
        <w:jc w:val="center"/>
        <w:rPr>
          <w:rFonts w:cs="Verdana"/>
          <w:b/>
          <w:sz w:val="28"/>
          <w:szCs w:val="28"/>
          <w:lang w:val="ru-RU" w:eastAsia="en-US"/>
        </w:rPr>
      </w:pPr>
    </w:p>
    <w:p w:rsidR="004D12BC" w:rsidRPr="004D12BC" w:rsidRDefault="004D12BC" w:rsidP="004D12BC">
      <w:pPr>
        <w:jc w:val="center"/>
        <w:rPr>
          <w:b/>
          <w:sz w:val="28"/>
          <w:szCs w:val="28"/>
          <w:lang w:val="ru-RU" w:eastAsia="en-US"/>
        </w:rPr>
      </w:pPr>
      <w:r w:rsidRPr="004D12BC">
        <w:rPr>
          <w:b/>
          <w:color w:val="000000"/>
          <w:sz w:val="28"/>
          <w:szCs w:val="28"/>
          <w:lang w:val="ru-RU" w:eastAsia="en-US"/>
        </w:rPr>
        <w:t>Чисель</w:t>
      </w:r>
      <w:r w:rsidRPr="004D12BC">
        <w:rPr>
          <w:b/>
          <w:sz w:val="28"/>
          <w:szCs w:val="28"/>
          <w:lang w:val="ru-RU" w:eastAsia="en-US"/>
        </w:rPr>
        <w:t xml:space="preserve">ність населення на </w:t>
      </w:r>
      <w:r w:rsidRPr="004D12BC">
        <w:rPr>
          <w:rFonts w:cs="Verdana"/>
          <w:b/>
          <w:sz w:val="28"/>
          <w:szCs w:val="28"/>
          <w:lang w:val="ru-RU" w:eastAsia="en-US"/>
        </w:rPr>
        <w:t>1 травня</w:t>
      </w:r>
      <w:r w:rsidRPr="004D12BC">
        <w:rPr>
          <w:rFonts w:cs="Verdana"/>
          <w:b/>
          <w:sz w:val="28"/>
          <w:szCs w:val="28"/>
          <w:lang w:eastAsia="en-US"/>
        </w:rPr>
        <w:t xml:space="preserve"> </w:t>
      </w:r>
      <w:r w:rsidRPr="004D12BC">
        <w:rPr>
          <w:rFonts w:cs="Verdana"/>
          <w:b/>
          <w:sz w:val="28"/>
          <w:szCs w:val="28"/>
          <w:lang w:val="ru-RU" w:eastAsia="en-US"/>
        </w:rPr>
        <w:t>2014 року</w:t>
      </w:r>
      <w:r w:rsidRPr="004D12BC">
        <w:rPr>
          <w:b/>
          <w:sz w:val="28"/>
          <w:szCs w:val="28"/>
          <w:lang w:val="ru-RU" w:eastAsia="en-US"/>
        </w:rPr>
        <w:t xml:space="preserve"> </w:t>
      </w:r>
    </w:p>
    <w:p w:rsidR="004D12BC" w:rsidRPr="004D12BC" w:rsidRDefault="004D12BC" w:rsidP="004D12BC">
      <w:pPr>
        <w:jc w:val="center"/>
        <w:rPr>
          <w:rFonts w:cs="Verdana"/>
          <w:b/>
          <w:sz w:val="28"/>
          <w:szCs w:val="28"/>
          <w:lang w:eastAsia="en-US"/>
        </w:rPr>
      </w:pPr>
      <w:r w:rsidRPr="004D12BC">
        <w:rPr>
          <w:rFonts w:cs="Verdana"/>
          <w:b/>
          <w:sz w:val="28"/>
          <w:szCs w:val="28"/>
          <w:lang w:val="ru-RU" w:eastAsia="en-US"/>
        </w:rPr>
        <w:t>та середня</w:t>
      </w:r>
      <w:r w:rsidRPr="004D12BC">
        <w:rPr>
          <w:b/>
          <w:color w:val="000000"/>
          <w:sz w:val="28"/>
          <w:szCs w:val="28"/>
          <w:lang w:val="ru-RU" w:eastAsia="en-US"/>
        </w:rPr>
        <w:t xml:space="preserve"> </w:t>
      </w:r>
      <w:r w:rsidRPr="004D12BC">
        <w:rPr>
          <w:b/>
          <w:color w:val="000000"/>
          <w:sz w:val="28"/>
          <w:szCs w:val="28"/>
          <w:lang w:eastAsia="en-US"/>
        </w:rPr>
        <w:t>ч</w:t>
      </w:r>
      <w:r w:rsidRPr="004D12BC">
        <w:rPr>
          <w:b/>
          <w:color w:val="000000"/>
          <w:sz w:val="28"/>
          <w:szCs w:val="28"/>
          <w:lang w:val="ru-RU" w:eastAsia="en-US"/>
        </w:rPr>
        <w:t>исель</w:t>
      </w:r>
      <w:r w:rsidRPr="004D12BC">
        <w:rPr>
          <w:b/>
          <w:sz w:val="28"/>
          <w:szCs w:val="28"/>
          <w:lang w:val="ru-RU" w:eastAsia="en-US"/>
        </w:rPr>
        <w:t>ність населення</w:t>
      </w:r>
      <w:r w:rsidRPr="004D12BC">
        <w:rPr>
          <w:rFonts w:cs="Verdana"/>
          <w:b/>
          <w:sz w:val="28"/>
          <w:szCs w:val="28"/>
          <w:lang w:val="ru-RU" w:eastAsia="en-US"/>
        </w:rPr>
        <w:t xml:space="preserve"> за</w:t>
      </w:r>
      <w:r w:rsidRPr="004D12BC">
        <w:rPr>
          <w:rFonts w:cs="Verdana"/>
          <w:b/>
          <w:sz w:val="28"/>
          <w:szCs w:val="28"/>
          <w:lang w:eastAsia="en-US"/>
        </w:rPr>
        <w:t xml:space="preserve"> січень–</w:t>
      </w:r>
      <w:r w:rsidRPr="004D12BC">
        <w:rPr>
          <w:rFonts w:cs="Verdana"/>
          <w:b/>
          <w:sz w:val="28"/>
          <w:szCs w:val="28"/>
          <w:lang w:val="ru-RU" w:eastAsia="en-US"/>
        </w:rPr>
        <w:t>кв</w:t>
      </w:r>
      <w:r w:rsidRPr="004D12BC">
        <w:rPr>
          <w:rFonts w:cs="Verdana"/>
          <w:b/>
          <w:sz w:val="28"/>
          <w:szCs w:val="28"/>
          <w:lang w:eastAsia="en-US"/>
        </w:rPr>
        <w:t>і</w:t>
      </w:r>
      <w:r w:rsidRPr="004D12BC">
        <w:rPr>
          <w:rFonts w:cs="Verdana"/>
          <w:b/>
          <w:sz w:val="28"/>
          <w:szCs w:val="28"/>
          <w:lang w:val="ru-RU" w:eastAsia="en-US"/>
        </w:rPr>
        <w:t>тень</w:t>
      </w:r>
      <w:r w:rsidRPr="004D12BC">
        <w:rPr>
          <w:rFonts w:cs="Verdana"/>
          <w:b/>
          <w:sz w:val="28"/>
          <w:szCs w:val="28"/>
          <w:lang w:eastAsia="en-US"/>
        </w:rPr>
        <w:t xml:space="preserve"> </w:t>
      </w:r>
      <w:r w:rsidRPr="004D12BC">
        <w:rPr>
          <w:rFonts w:cs="Verdana"/>
          <w:b/>
          <w:sz w:val="28"/>
          <w:szCs w:val="28"/>
          <w:lang w:val="ru-RU" w:eastAsia="en-US"/>
        </w:rPr>
        <w:t>201</w:t>
      </w:r>
      <w:r w:rsidRPr="004D12BC">
        <w:rPr>
          <w:rFonts w:cs="Verdana"/>
          <w:b/>
          <w:sz w:val="28"/>
          <w:szCs w:val="28"/>
          <w:lang w:eastAsia="en-US"/>
        </w:rPr>
        <w:t>4</w:t>
      </w:r>
      <w:r w:rsidRPr="004D12BC">
        <w:rPr>
          <w:rFonts w:cs="Verdana"/>
          <w:b/>
          <w:sz w:val="28"/>
          <w:szCs w:val="28"/>
          <w:lang w:val="ru-RU" w:eastAsia="en-US"/>
        </w:rPr>
        <w:t xml:space="preserve"> р</w:t>
      </w:r>
      <w:r w:rsidRPr="004D12BC">
        <w:rPr>
          <w:rFonts w:cs="Verdana"/>
          <w:b/>
          <w:sz w:val="28"/>
          <w:szCs w:val="28"/>
          <w:lang w:eastAsia="en-US"/>
        </w:rPr>
        <w:t>оку</w:t>
      </w:r>
    </w:p>
    <w:p w:rsidR="004D12BC" w:rsidRPr="004D12BC" w:rsidRDefault="004D12BC" w:rsidP="004D12BC">
      <w:pPr>
        <w:jc w:val="center"/>
        <w:rPr>
          <w:b/>
          <w:snapToGrid w:val="0"/>
          <w:sz w:val="28"/>
        </w:rPr>
      </w:pPr>
      <w:r w:rsidRPr="004D12BC">
        <w:rPr>
          <w:b/>
          <w:snapToGrid w:val="0"/>
          <w:sz w:val="28"/>
        </w:rPr>
        <w:t xml:space="preserve">за містами та районами </w:t>
      </w:r>
    </w:p>
    <w:p w:rsidR="004D12BC" w:rsidRPr="004D12BC" w:rsidRDefault="004D12BC" w:rsidP="004D12BC">
      <w:pPr>
        <w:jc w:val="right"/>
        <w:rPr>
          <w:b/>
          <w:snapToGrid w:val="0"/>
        </w:rPr>
      </w:pPr>
    </w:p>
    <w:p w:rsidR="004D12BC" w:rsidRPr="004D12BC" w:rsidRDefault="004D12BC" w:rsidP="004D12BC">
      <w:pPr>
        <w:ind w:right="-2"/>
        <w:jc w:val="right"/>
        <w:rPr>
          <w:sz w:val="24"/>
          <w:szCs w:val="24"/>
          <w:lang w:val="ru-RU" w:eastAsia="en-US"/>
        </w:rPr>
      </w:pPr>
      <w:r w:rsidRPr="004D12BC">
        <w:rPr>
          <w:sz w:val="24"/>
          <w:szCs w:val="24"/>
          <w:lang w:val="ru-RU" w:eastAsia="en-US"/>
        </w:rPr>
        <w:t>(</w:t>
      </w:r>
      <w:r w:rsidRPr="004D12BC">
        <w:rPr>
          <w:sz w:val="24"/>
          <w:szCs w:val="24"/>
          <w:lang w:eastAsia="en-US"/>
        </w:rPr>
        <w:t>осіб</w:t>
      </w:r>
      <w:r w:rsidRPr="004D12BC">
        <w:rPr>
          <w:sz w:val="24"/>
          <w:szCs w:val="24"/>
          <w:lang w:val="ru-RU" w:eastAsia="en-US"/>
        </w:rPr>
        <w:t>)</w:t>
      </w:r>
    </w:p>
    <w:tbl>
      <w:tblPr>
        <w:tblW w:w="9057" w:type="dxa"/>
        <w:tblInd w:w="135" w:type="dxa"/>
        <w:tblLayout w:type="fixed"/>
        <w:tblCellMar>
          <w:left w:w="107" w:type="dxa"/>
          <w:right w:w="107" w:type="dxa"/>
        </w:tblCellMar>
        <w:tblLook w:val="0000"/>
      </w:tblPr>
      <w:tblGrid>
        <w:gridCol w:w="3206"/>
        <w:gridCol w:w="1620"/>
        <w:gridCol w:w="1403"/>
        <w:gridCol w:w="1428"/>
        <w:gridCol w:w="1400"/>
      </w:tblGrid>
      <w:tr w:rsidR="004D12BC" w:rsidRPr="004D12BC" w:rsidTr="004D12BC">
        <w:tblPrEx>
          <w:tblCellMar>
            <w:top w:w="0" w:type="dxa"/>
            <w:bottom w:w="0" w:type="dxa"/>
          </w:tblCellMar>
        </w:tblPrEx>
        <w:tc>
          <w:tcPr>
            <w:tcW w:w="3206" w:type="dxa"/>
            <w:vMerge w:val="restart"/>
            <w:tcBorders>
              <w:top w:val="single" w:sz="4" w:space="0" w:color="auto"/>
            </w:tcBorders>
          </w:tcPr>
          <w:p w:rsidR="004D12BC" w:rsidRPr="004D12BC" w:rsidRDefault="004D12BC" w:rsidP="004D12BC">
            <w:pPr>
              <w:jc w:val="both"/>
              <w:rPr>
                <w:sz w:val="24"/>
                <w:szCs w:val="24"/>
                <w:lang w:val="ru-RU" w:eastAsia="en-US"/>
              </w:rPr>
            </w:pPr>
          </w:p>
        </w:tc>
        <w:tc>
          <w:tcPr>
            <w:tcW w:w="3023" w:type="dxa"/>
            <w:gridSpan w:val="2"/>
            <w:tcBorders>
              <w:top w:val="single" w:sz="4" w:space="0" w:color="auto"/>
              <w:left w:val="single" w:sz="4" w:space="0" w:color="auto"/>
              <w:bottom w:val="single" w:sz="4" w:space="0" w:color="auto"/>
            </w:tcBorders>
            <w:vAlign w:val="center"/>
          </w:tcPr>
          <w:p w:rsidR="004D12BC" w:rsidRPr="004D12BC" w:rsidRDefault="004D12BC" w:rsidP="004D12BC">
            <w:pPr>
              <w:jc w:val="center"/>
              <w:rPr>
                <w:sz w:val="24"/>
                <w:szCs w:val="24"/>
                <w:lang w:val="ru-RU" w:eastAsia="en-US"/>
              </w:rPr>
            </w:pPr>
            <w:r w:rsidRPr="004D12BC">
              <w:rPr>
                <w:sz w:val="24"/>
                <w:szCs w:val="24"/>
                <w:lang w:val="ru-RU" w:eastAsia="en-US"/>
              </w:rPr>
              <w:t>Чисельність</w:t>
            </w:r>
          </w:p>
          <w:p w:rsidR="004D12BC" w:rsidRPr="004D12BC" w:rsidRDefault="004D12BC" w:rsidP="004D12BC">
            <w:pPr>
              <w:jc w:val="center"/>
              <w:rPr>
                <w:sz w:val="24"/>
                <w:szCs w:val="24"/>
                <w:lang w:val="ru-RU" w:eastAsia="en-US"/>
              </w:rPr>
            </w:pPr>
            <w:r w:rsidRPr="004D12BC">
              <w:rPr>
                <w:sz w:val="24"/>
                <w:szCs w:val="24"/>
                <w:lang w:val="ru-RU" w:eastAsia="en-US"/>
              </w:rPr>
              <w:t>на 1 травня</w:t>
            </w:r>
            <w:r w:rsidRPr="004D12BC">
              <w:rPr>
                <w:sz w:val="24"/>
                <w:szCs w:val="24"/>
                <w:lang w:eastAsia="en-US"/>
              </w:rPr>
              <w:t xml:space="preserve"> </w:t>
            </w:r>
            <w:r w:rsidRPr="004D12BC">
              <w:rPr>
                <w:sz w:val="24"/>
                <w:szCs w:val="24"/>
                <w:lang w:val="ru-RU" w:eastAsia="en-US"/>
              </w:rPr>
              <w:t>201</w:t>
            </w:r>
            <w:r w:rsidRPr="004D12BC">
              <w:rPr>
                <w:sz w:val="24"/>
                <w:szCs w:val="24"/>
                <w:lang w:val="en-US" w:eastAsia="en-US"/>
              </w:rPr>
              <w:t>4</w:t>
            </w:r>
            <w:r w:rsidRPr="004D12BC">
              <w:rPr>
                <w:sz w:val="24"/>
                <w:szCs w:val="24"/>
                <w:lang w:val="ru-RU" w:eastAsia="en-US"/>
              </w:rPr>
              <w:t>р.</w:t>
            </w:r>
          </w:p>
        </w:tc>
        <w:tc>
          <w:tcPr>
            <w:tcW w:w="2828" w:type="dxa"/>
            <w:gridSpan w:val="2"/>
            <w:tcBorders>
              <w:top w:val="single" w:sz="4" w:space="0" w:color="auto"/>
              <w:left w:val="single" w:sz="4" w:space="0" w:color="auto"/>
              <w:bottom w:val="single" w:sz="4" w:space="0" w:color="auto"/>
            </w:tcBorders>
          </w:tcPr>
          <w:p w:rsidR="004D12BC" w:rsidRPr="004D12BC" w:rsidRDefault="004D12BC" w:rsidP="004D12BC">
            <w:pPr>
              <w:jc w:val="center"/>
              <w:rPr>
                <w:sz w:val="24"/>
                <w:szCs w:val="24"/>
                <w:lang w:val="ru-RU" w:eastAsia="en-US"/>
              </w:rPr>
            </w:pPr>
            <w:r w:rsidRPr="004D12BC">
              <w:rPr>
                <w:sz w:val="24"/>
                <w:szCs w:val="24"/>
                <w:lang w:val="ru-RU" w:eastAsia="en-US"/>
              </w:rPr>
              <w:t>Середня чисельність</w:t>
            </w:r>
          </w:p>
          <w:p w:rsidR="004D12BC" w:rsidRPr="004D12BC" w:rsidRDefault="004D12BC" w:rsidP="004D12BC">
            <w:pPr>
              <w:ind w:left="-107" w:right="-107"/>
              <w:jc w:val="center"/>
              <w:rPr>
                <w:sz w:val="24"/>
                <w:szCs w:val="24"/>
                <w:lang w:val="ru-RU" w:eastAsia="en-US"/>
              </w:rPr>
            </w:pPr>
            <w:r w:rsidRPr="004D12BC">
              <w:rPr>
                <w:sz w:val="24"/>
                <w:szCs w:val="24"/>
                <w:lang w:val="ru-RU" w:eastAsia="en-US"/>
              </w:rPr>
              <w:t xml:space="preserve">за </w:t>
            </w:r>
            <w:r w:rsidRPr="004D12BC">
              <w:rPr>
                <w:sz w:val="24"/>
                <w:szCs w:val="24"/>
                <w:lang w:eastAsia="en-US"/>
              </w:rPr>
              <w:t xml:space="preserve">січень–квітень </w:t>
            </w:r>
            <w:r w:rsidRPr="004D12BC">
              <w:rPr>
                <w:sz w:val="24"/>
                <w:szCs w:val="24"/>
                <w:lang w:val="ru-RU" w:eastAsia="en-US"/>
              </w:rPr>
              <w:t>201</w:t>
            </w:r>
            <w:r w:rsidRPr="004D12BC">
              <w:rPr>
                <w:sz w:val="24"/>
                <w:szCs w:val="24"/>
                <w:lang w:eastAsia="en-US"/>
              </w:rPr>
              <w:t>4</w:t>
            </w:r>
            <w:r w:rsidRPr="004D12BC">
              <w:rPr>
                <w:sz w:val="24"/>
                <w:szCs w:val="24"/>
                <w:lang w:val="ru-RU" w:eastAsia="en-US"/>
              </w:rPr>
              <w:t>р.</w:t>
            </w:r>
          </w:p>
        </w:tc>
      </w:tr>
      <w:tr w:rsidR="004D12BC" w:rsidRPr="004D12BC" w:rsidTr="004D12BC">
        <w:tblPrEx>
          <w:tblCellMar>
            <w:top w:w="0" w:type="dxa"/>
            <w:bottom w:w="0" w:type="dxa"/>
          </w:tblCellMar>
        </w:tblPrEx>
        <w:trPr>
          <w:cantSplit/>
        </w:trPr>
        <w:tc>
          <w:tcPr>
            <w:tcW w:w="3206" w:type="dxa"/>
            <w:vMerge/>
            <w:tcBorders>
              <w:bottom w:val="single" w:sz="4" w:space="0" w:color="auto"/>
            </w:tcBorders>
          </w:tcPr>
          <w:p w:rsidR="004D12BC" w:rsidRPr="004D12BC" w:rsidRDefault="004D12BC" w:rsidP="004D12BC">
            <w:pPr>
              <w:jc w:val="both"/>
              <w:rPr>
                <w:sz w:val="24"/>
                <w:szCs w:val="24"/>
                <w:lang w:val="ru-RU" w:eastAsia="en-US"/>
              </w:rPr>
            </w:pPr>
          </w:p>
        </w:tc>
        <w:tc>
          <w:tcPr>
            <w:tcW w:w="1620" w:type="dxa"/>
            <w:tcBorders>
              <w:left w:val="single" w:sz="4" w:space="0" w:color="auto"/>
              <w:bottom w:val="single" w:sz="4" w:space="0" w:color="auto"/>
            </w:tcBorders>
          </w:tcPr>
          <w:p w:rsidR="004D12BC" w:rsidRPr="004D12BC" w:rsidRDefault="004D12BC" w:rsidP="004D12BC">
            <w:pPr>
              <w:jc w:val="center"/>
              <w:rPr>
                <w:sz w:val="24"/>
                <w:szCs w:val="24"/>
                <w:lang w:val="ru-RU" w:eastAsia="en-US"/>
              </w:rPr>
            </w:pPr>
            <w:r w:rsidRPr="004D12BC">
              <w:rPr>
                <w:sz w:val="24"/>
                <w:szCs w:val="24"/>
                <w:lang w:val="ru-RU" w:eastAsia="en-US"/>
              </w:rPr>
              <w:t>наявне</w:t>
            </w:r>
          </w:p>
          <w:p w:rsidR="004D12BC" w:rsidRPr="004D12BC" w:rsidRDefault="004D12BC" w:rsidP="004D12BC">
            <w:pPr>
              <w:jc w:val="center"/>
              <w:rPr>
                <w:sz w:val="24"/>
                <w:szCs w:val="24"/>
                <w:lang w:val="ru-RU" w:eastAsia="en-US"/>
              </w:rPr>
            </w:pPr>
            <w:r w:rsidRPr="004D12BC">
              <w:rPr>
                <w:sz w:val="24"/>
                <w:szCs w:val="24"/>
                <w:lang w:val="ru-RU" w:eastAsia="en-US"/>
              </w:rPr>
              <w:t>населення</w:t>
            </w:r>
          </w:p>
        </w:tc>
        <w:tc>
          <w:tcPr>
            <w:tcW w:w="1403" w:type="dxa"/>
            <w:tcBorders>
              <w:top w:val="single" w:sz="4" w:space="0" w:color="auto"/>
              <w:left w:val="single" w:sz="4" w:space="0" w:color="auto"/>
              <w:bottom w:val="single" w:sz="4" w:space="0" w:color="auto"/>
              <w:right w:val="single" w:sz="4" w:space="0" w:color="auto"/>
            </w:tcBorders>
          </w:tcPr>
          <w:p w:rsidR="004D12BC" w:rsidRPr="004D12BC" w:rsidRDefault="004D12BC" w:rsidP="004D12BC">
            <w:pPr>
              <w:jc w:val="center"/>
              <w:rPr>
                <w:sz w:val="24"/>
                <w:szCs w:val="24"/>
                <w:lang w:val="ru-RU" w:eastAsia="en-US"/>
              </w:rPr>
            </w:pPr>
            <w:r w:rsidRPr="004D12BC">
              <w:rPr>
                <w:sz w:val="24"/>
                <w:szCs w:val="24"/>
                <w:lang w:val="ru-RU" w:eastAsia="en-US"/>
              </w:rPr>
              <w:t>постійне населення</w:t>
            </w:r>
          </w:p>
        </w:tc>
        <w:tc>
          <w:tcPr>
            <w:tcW w:w="1428" w:type="dxa"/>
            <w:tcBorders>
              <w:top w:val="single" w:sz="4" w:space="0" w:color="auto"/>
              <w:left w:val="nil"/>
              <w:bottom w:val="single" w:sz="4" w:space="0" w:color="auto"/>
            </w:tcBorders>
          </w:tcPr>
          <w:p w:rsidR="004D12BC" w:rsidRPr="004D12BC" w:rsidRDefault="004D12BC" w:rsidP="004D12BC">
            <w:pPr>
              <w:jc w:val="center"/>
              <w:rPr>
                <w:sz w:val="24"/>
                <w:szCs w:val="24"/>
                <w:lang w:val="ru-RU" w:eastAsia="en-US"/>
              </w:rPr>
            </w:pPr>
            <w:r w:rsidRPr="004D12BC">
              <w:rPr>
                <w:sz w:val="24"/>
                <w:szCs w:val="24"/>
                <w:lang w:val="ru-RU" w:eastAsia="en-US"/>
              </w:rPr>
              <w:t>наявне</w:t>
            </w:r>
          </w:p>
          <w:p w:rsidR="004D12BC" w:rsidRPr="004D12BC" w:rsidRDefault="004D12BC" w:rsidP="004D12BC">
            <w:pPr>
              <w:jc w:val="center"/>
              <w:rPr>
                <w:sz w:val="24"/>
                <w:szCs w:val="24"/>
                <w:lang w:val="ru-RU" w:eastAsia="en-US"/>
              </w:rPr>
            </w:pPr>
            <w:r w:rsidRPr="004D12BC">
              <w:rPr>
                <w:sz w:val="24"/>
                <w:szCs w:val="24"/>
                <w:lang w:val="ru-RU" w:eastAsia="en-US"/>
              </w:rPr>
              <w:t>населення</w:t>
            </w:r>
          </w:p>
        </w:tc>
        <w:tc>
          <w:tcPr>
            <w:tcW w:w="1400" w:type="dxa"/>
            <w:tcBorders>
              <w:left w:val="single" w:sz="4" w:space="0" w:color="auto"/>
              <w:bottom w:val="single" w:sz="4" w:space="0" w:color="auto"/>
            </w:tcBorders>
          </w:tcPr>
          <w:p w:rsidR="004D12BC" w:rsidRPr="004D12BC" w:rsidRDefault="004D12BC" w:rsidP="004D12BC">
            <w:pPr>
              <w:jc w:val="center"/>
              <w:rPr>
                <w:sz w:val="24"/>
                <w:szCs w:val="24"/>
                <w:lang w:val="ru-RU" w:eastAsia="en-US"/>
              </w:rPr>
            </w:pPr>
            <w:r w:rsidRPr="004D12BC">
              <w:rPr>
                <w:sz w:val="24"/>
                <w:szCs w:val="24"/>
                <w:lang w:val="ru-RU" w:eastAsia="en-US"/>
              </w:rPr>
              <w:t>постійне населення</w:t>
            </w:r>
          </w:p>
        </w:tc>
      </w:tr>
      <w:tr w:rsidR="004D12BC" w:rsidRPr="004D12BC" w:rsidTr="004D12BC">
        <w:tblPrEx>
          <w:tblCellMar>
            <w:top w:w="0" w:type="dxa"/>
            <w:bottom w:w="0" w:type="dxa"/>
          </w:tblCellMar>
        </w:tblPrEx>
        <w:trPr>
          <w:cantSplit/>
          <w:trHeight w:hRule="exact" w:val="187"/>
        </w:trPr>
        <w:tc>
          <w:tcPr>
            <w:tcW w:w="3206" w:type="dxa"/>
          </w:tcPr>
          <w:p w:rsidR="004D12BC" w:rsidRPr="004D12BC" w:rsidRDefault="004D12BC" w:rsidP="004D12BC">
            <w:pPr>
              <w:jc w:val="both"/>
              <w:rPr>
                <w:sz w:val="24"/>
                <w:szCs w:val="24"/>
                <w:lang w:val="ru-RU" w:eastAsia="en-US"/>
              </w:rPr>
            </w:pPr>
          </w:p>
        </w:tc>
        <w:tc>
          <w:tcPr>
            <w:tcW w:w="1620" w:type="dxa"/>
          </w:tcPr>
          <w:p w:rsidR="004D12BC" w:rsidRPr="004D12BC" w:rsidRDefault="004D12BC" w:rsidP="004D12BC">
            <w:pPr>
              <w:jc w:val="both"/>
              <w:rPr>
                <w:sz w:val="24"/>
                <w:szCs w:val="24"/>
                <w:lang w:val="ru-RU" w:eastAsia="en-US"/>
              </w:rPr>
            </w:pPr>
          </w:p>
        </w:tc>
        <w:tc>
          <w:tcPr>
            <w:tcW w:w="1403" w:type="dxa"/>
          </w:tcPr>
          <w:p w:rsidR="004D12BC" w:rsidRPr="004D12BC" w:rsidRDefault="004D12BC" w:rsidP="004D12BC">
            <w:pPr>
              <w:jc w:val="both"/>
              <w:rPr>
                <w:sz w:val="24"/>
                <w:szCs w:val="24"/>
                <w:lang w:val="ru-RU" w:eastAsia="en-US"/>
              </w:rPr>
            </w:pPr>
          </w:p>
        </w:tc>
        <w:tc>
          <w:tcPr>
            <w:tcW w:w="1428" w:type="dxa"/>
          </w:tcPr>
          <w:p w:rsidR="004D12BC" w:rsidRPr="004D12BC" w:rsidRDefault="004D12BC" w:rsidP="004D12BC">
            <w:pPr>
              <w:jc w:val="both"/>
              <w:rPr>
                <w:sz w:val="24"/>
                <w:szCs w:val="24"/>
                <w:lang w:val="ru-RU" w:eastAsia="en-US"/>
              </w:rPr>
            </w:pPr>
          </w:p>
        </w:tc>
        <w:tc>
          <w:tcPr>
            <w:tcW w:w="1400" w:type="dxa"/>
          </w:tcPr>
          <w:p w:rsidR="004D12BC" w:rsidRPr="004D12BC" w:rsidRDefault="004D12BC" w:rsidP="004D12BC">
            <w:pPr>
              <w:jc w:val="both"/>
              <w:rPr>
                <w:sz w:val="24"/>
                <w:szCs w:val="24"/>
                <w:lang w:val="ru-RU" w:eastAsia="en-US"/>
              </w:rPr>
            </w:pPr>
          </w:p>
        </w:tc>
      </w:tr>
      <w:tr w:rsidR="004D12BC" w:rsidRPr="004D12BC" w:rsidTr="004D12BC">
        <w:tblPrEx>
          <w:tblCellMar>
            <w:top w:w="0" w:type="dxa"/>
            <w:bottom w:w="0" w:type="dxa"/>
          </w:tblCellMar>
        </w:tblPrEx>
        <w:trPr>
          <w:cantSplit/>
          <w:trHeight w:hRule="exact" w:val="260"/>
        </w:trPr>
        <w:tc>
          <w:tcPr>
            <w:tcW w:w="3206" w:type="dxa"/>
            <w:vAlign w:val="bottom"/>
          </w:tcPr>
          <w:p w:rsidR="004D12BC" w:rsidRPr="004D12BC" w:rsidRDefault="004D12BC" w:rsidP="004D12BC">
            <w:pPr>
              <w:jc w:val="both"/>
              <w:rPr>
                <w:b/>
                <w:sz w:val="24"/>
                <w:szCs w:val="24"/>
                <w:lang w:val="ru-RU" w:eastAsia="en-US"/>
              </w:rPr>
            </w:pPr>
            <w:r w:rsidRPr="004D12BC">
              <w:rPr>
                <w:b/>
                <w:sz w:val="24"/>
                <w:szCs w:val="24"/>
                <w:lang w:val="ru-RU" w:eastAsia="en-US"/>
              </w:rPr>
              <w:t>Чернігівська область</w:t>
            </w:r>
          </w:p>
        </w:tc>
        <w:tc>
          <w:tcPr>
            <w:tcW w:w="1620" w:type="dxa"/>
            <w:vAlign w:val="bottom"/>
          </w:tcPr>
          <w:p w:rsidR="004D12BC" w:rsidRPr="004D12BC" w:rsidRDefault="004D12BC" w:rsidP="004D12BC">
            <w:pPr>
              <w:jc w:val="right"/>
              <w:rPr>
                <w:rFonts w:ascii="Times New Roman CYR" w:hAnsi="Times New Roman CYR" w:cs="Times New Roman CYR"/>
                <w:b/>
                <w:color w:val="000000"/>
                <w:sz w:val="24"/>
                <w:szCs w:val="24"/>
                <w:lang w:eastAsia="uk-UA"/>
              </w:rPr>
            </w:pPr>
            <w:r w:rsidRPr="004D12BC">
              <w:rPr>
                <w:rFonts w:ascii="Times New Roman CYR" w:hAnsi="Times New Roman CYR" w:cs="Times New Roman CYR"/>
                <w:b/>
                <w:color w:val="000000"/>
                <w:sz w:val="24"/>
                <w:szCs w:val="24"/>
              </w:rPr>
              <w:t>1062810</w:t>
            </w:r>
          </w:p>
        </w:tc>
        <w:tc>
          <w:tcPr>
            <w:tcW w:w="1403" w:type="dxa"/>
            <w:vAlign w:val="bottom"/>
          </w:tcPr>
          <w:p w:rsidR="004D12BC" w:rsidRPr="004D12BC" w:rsidRDefault="004D12BC" w:rsidP="004D12BC">
            <w:pPr>
              <w:jc w:val="right"/>
              <w:rPr>
                <w:rFonts w:ascii="Times New Roman CYR" w:hAnsi="Times New Roman CYR" w:cs="Times New Roman CYR"/>
                <w:b/>
                <w:color w:val="000000"/>
                <w:sz w:val="24"/>
                <w:szCs w:val="24"/>
                <w:lang w:eastAsia="uk-UA"/>
              </w:rPr>
            </w:pPr>
            <w:r w:rsidRPr="004D12BC">
              <w:rPr>
                <w:rFonts w:ascii="Times New Roman CYR" w:hAnsi="Times New Roman CYR" w:cs="Times New Roman CYR"/>
                <w:b/>
                <w:color w:val="000000"/>
                <w:sz w:val="24"/>
                <w:szCs w:val="24"/>
              </w:rPr>
              <w:t>1054268</w:t>
            </w:r>
          </w:p>
        </w:tc>
        <w:tc>
          <w:tcPr>
            <w:tcW w:w="1428" w:type="dxa"/>
            <w:vAlign w:val="bottom"/>
          </w:tcPr>
          <w:p w:rsidR="004D12BC" w:rsidRPr="004D12BC" w:rsidRDefault="004D12BC" w:rsidP="004D12BC">
            <w:pPr>
              <w:jc w:val="right"/>
              <w:rPr>
                <w:rFonts w:ascii="Times New Roman CYR" w:hAnsi="Times New Roman CYR" w:cs="Times New Roman CYR"/>
                <w:b/>
                <w:color w:val="000000"/>
                <w:sz w:val="24"/>
                <w:szCs w:val="24"/>
              </w:rPr>
            </w:pPr>
            <w:r w:rsidRPr="004D12BC">
              <w:rPr>
                <w:rFonts w:ascii="Times New Roman CYR" w:hAnsi="Times New Roman CYR" w:cs="Times New Roman CYR"/>
                <w:b/>
                <w:color w:val="000000"/>
                <w:sz w:val="24"/>
                <w:szCs w:val="24"/>
              </w:rPr>
              <w:t>1064818</w:t>
            </w:r>
          </w:p>
        </w:tc>
        <w:tc>
          <w:tcPr>
            <w:tcW w:w="1400" w:type="dxa"/>
            <w:vAlign w:val="bottom"/>
          </w:tcPr>
          <w:p w:rsidR="004D12BC" w:rsidRPr="004D12BC" w:rsidRDefault="004D12BC" w:rsidP="004D12BC">
            <w:pPr>
              <w:jc w:val="right"/>
              <w:rPr>
                <w:rFonts w:ascii="Times New Roman CYR" w:hAnsi="Times New Roman CYR" w:cs="Times New Roman CYR"/>
                <w:b/>
                <w:color w:val="000000"/>
                <w:sz w:val="24"/>
                <w:szCs w:val="24"/>
                <w:lang w:eastAsia="uk-UA"/>
              </w:rPr>
            </w:pPr>
            <w:r w:rsidRPr="004D12BC">
              <w:rPr>
                <w:rFonts w:ascii="Times New Roman CYR" w:hAnsi="Times New Roman CYR" w:cs="Times New Roman CYR"/>
                <w:b/>
                <w:color w:val="000000"/>
                <w:sz w:val="24"/>
                <w:szCs w:val="24"/>
              </w:rPr>
              <w:t>1056276</w:t>
            </w:r>
          </w:p>
        </w:tc>
      </w:tr>
      <w:tr w:rsidR="004D12BC" w:rsidRPr="004D12BC" w:rsidTr="004D12BC">
        <w:tblPrEx>
          <w:tblCellMar>
            <w:top w:w="0" w:type="dxa"/>
            <w:bottom w:w="0" w:type="dxa"/>
          </w:tblCellMar>
        </w:tblPrEx>
        <w:trPr>
          <w:cantSplit/>
          <w:trHeight w:hRule="exact" w:val="260"/>
        </w:trPr>
        <w:tc>
          <w:tcPr>
            <w:tcW w:w="3206" w:type="dxa"/>
            <w:vAlign w:val="bottom"/>
          </w:tcPr>
          <w:p w:rsidR="004D12BC" w:rsidRPr="004D12BC" w:rsidRDefault="004D12BC" w:rsidP="004D12BC">
            <w:pPr>
              <w:jc w:val="both"/>
              <w:rPr>
                <w:sz w:val="24"/>
                <w:szCs w:val="24"/>
                <w:lang w:val="ru-RU" w:eastAsia="en-US"/>
              </w:rPr>
            </w:pPr>
            <w:r w:rsidRPr="004D12BC">
              <w:rPr>
                <w:sz w:val="24"/>
                <w:szCs w:val="24"/>
                <w:lang w:val="ru-RU" w:eastAsia="en-US"/>
              </w:rPr>
              <w:t>міські поселення</w:t>
            </w:r>
          </w:p>
        </w:tc>
        <w:tc>
          <w:tcPr>
            <w:tcW w:w="162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680833</w:t>
            </w:r>
          </w:p>
        </w:tc>
        <w:tc>
          <w:tcPr>
            <w:tcW w:w="1403"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670599</w:t>
            </w:r>
          </w:p>
        </w:tc>
        <w:tc>
          <w:tcPr>
            <w:tcW w:w="142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681435</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671201</w:t>
            </w:r>
          </w:p>
        </w:tc>
      </w:tr>
      <w:tr w:rsidR="004D12BC" w:rsidRPr="004D12BC" w:rsidTr="004D12BC">
        <w:tblPrEx>
          <w:tblCellMar>
            <w:top w:w="0" w:type="dxa"/>
            <w:bottom w:w="0" w:type="dxa"/>
          </w:tblCellMar>
        </w:tblPrEx>
        <w:trPr>
          <w:cantSplit/>
          <w:trHeight w:hRule="exact" w:val="260"/>
        </w:trPr>
        <w:tc>
          <w:tcPr>
            <w:tcW w:w="3206" w:type="dxa"/>
            <w:vAlign w:val="bottom"/>
          </w:tcPr>
          <w:p w:rsidR="004D12BC" w:rsidRPr="004D12BC" w:rsidRDefault="004D12BC" w:rsidP="004D12BC">
            <w:pPr>
              <w:jc w:val="both"/>
              <w:rPr>
                <w:sz w:val="24"/>
                <w:szCs w:val="24"/>
                <w:lang w:val="ru-RU" w:eastAsia="en-US"/>
              </w:rPr>
            </w:pPr>
            <w:r w:rsidRPr="004D12BC">
              <w:rPr>
                <w:sz w:val="24"/>
                <w:szCs w:val="24"/>
                <w:lang w:val="ru-RU" w:eastAsia="en-US"/>
              </w:rPr>
              <w:t>сільська місцевість</w:t>
            </w:r>
          </w:p>
        </w:tc>
        <w:tc>
          <w:tcPr>
            <w:tcW w:w="162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381977</w:t>
            </w:r>
          </w:p>
        </w:tc>
        <w:tc>
          <w:tcPr>
            <w:tcW w:w="1403"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383669</w:t>
            </w:r>
          </w:p>
        </w:tc>
        <w:tc>
          <w:tcPr>
            <w:tcW w:w="142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383383</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385075</w:t>
            </w:r>
          </w:p>
        </w:tc>
      </w:tr>
      <w:tr w:rsidR="004D12BC" w:rsidRPr="004D12BC" w:rsidTr="004D12BC">
        <w:tblPrEx>
          <w:tblCellMar>
            <w:top w:w="0" w:type="dxa"/>
            <w:bottom w:w="0" w:type="dxa"/>
          </w:tblCellMar>
        </w:tblPrEx>
        <w:trPr>
          <w:cantSplit/>
          <w:trHeight w:hRule="exact" w:val="260"/>
        </w:trPr>
        <w:tc>
          <w:tcPr>
            <w:tcW w:w="3206" w:type="dxa"/>
            <w:vAlign w:val="bottom"/>
          </w:tcPr>
          <w:p w:rsidR="004D12BC" w:rsidRPr="004D12BC" w:rsidRDefault="004D12BC" w:rsidP="004D12BC">
            <w:pPr>
              <w:jc w:val="both"/>
              <w:rPr>
                <w:sz w:val="24"/>
                <w:szCs w:val="24"/>
                <w:lang w:val="ru-RU" w:eastAsia="en-US"/>
              </w:rPr>
            </w:pPr>
            <w:r w:rsidRPr="004D12BC">
              <w:rPr>
                <w:sz w:val="24"/>
                <w:szCs w:val="24"/>
                <w:lang w:val="ru-RU" w:eastAsia="en-US"/>
              </w:rPr>
              <w:t>м.Чернігів</w:t>
            </w:r>
          </w:p>
        </w:tc>
        <w:tc>
          <w:tcPr>
            <w:tcW w:w="162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295335</w:t>
            </w:r>
          </w:p>
        </w:tc>
        <w:tc>
          <w:tcPr>
            <w:tcW w:w="1403"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289515</w:t>
            </w:r>
          </w:p>
        </w:tc>
        <w:tc>
          <w:tcPr>
            <w:tcW w:w="142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295502</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289682</w:t>
            </w:r>
          </w:p>
        </w:tc>
      </w:tr>
      <w:tr w:rsidR="004D12BC" w:rsidRPr="004D12BC" w:rsidTr="004D12BC">
        <w:tblPrEx>
          <w:tblCellMar>
            <w:top w:w="0" w:type="dxa"/>
            <w:bottom w:w="0" w:type="dxa"/>
          </w:tblCellMar>
        </w:tblPrEx>
        <w:trPr>
          <w:cantSplit/>
          <w:trHeight w:hRule="exact" w:val="260"/>
        </w:trPr>
        <w:tc>
          <w:tcPr>
            <w:tcW w:w="3206" w:type="dxa"/>
            <w:vAlign w:val="bottom"/>
          </w:tcPr>
          <w:p w:rsidR="004D12BC" w:rsidRPr="004D12BC" w:rsidRDefault="004D12BC" w:rsidP="004D12BC">
            <w:pPr>
              <w:jc w:val="both"/>
              <w:rPr>
                <w:sz w:val="24"/>
                <w:szCs w:val="24"/>
                <w:lang w:val="ru-RU" w:eastAsia="en-US"/>
              </w:rPr>
            </w:pPr>
            <w:r w:rsidRPr="004D12BC">
              <w:rPr>
                <w:sz w:val="24"/>
                <w:szCs w:val="24"/>
                <w:lang w:val="ru-RU" w:eastAsia="en-US"/>
              </w:rPr>
              <w:t>м.Ніжин</w:t>
            </w:r>
          </w:p>
        </w:tc>
        <w:tc>
          <w:tcPr>
            <w:tcW w:w="162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72650</w:t>
            </w:r>
          </w:p>
        </w:tc>
        <w:tc>
          <w:tcPr>
            <w:tcW w:w="1403"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72157</w:t>
            </w:r>
          </w:p>
        </w:tc>
        <w:tc>
          <w:tcPr>
            <w:tcW w:w="142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72759</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72266</w:t>
            </w:r>
          </w:p>
        </w:tc>
      </w:tr>
      <w:tr w:rsidR="004D12BC" w:rsidRPr="004D12BC" w:rsidTr="004D12BC">
        <w:tblPrEx>
          <w:tblCellMar>
            <w:top w:w="0" w:type="dxa"/>
            <w:bottom w:w="0" w:type="dxa"/>
          </w:tblCellMar>
        </w:tblPrEx>
        <w:trPr>
          <w:cantSplit/>
          <w:trHeight w:hRule="exact" w:val="260"/>
        </w:trPr>
        <w:tc>
          <w:tcPr>
            <w:tcW w:w="3206" w:type="dxa"/>
            <w:vAlign w:val="bottom"/>
          </w:tcPr>
          <w:p w:rsidR="004D12BC" w:rsidRPr="004D12BC" w:rsidRDefault="004D12BC" w:rsidP="004D12BC">
            <w:pPr>
              <w:jc w:val="both"/>
              <w:rPr>
                <w:sz w:val="24"/>
                <w:szCs w:val="24"/>
                <w:lang w:val="ru-RU" w:eastAsia="en-US"/>
              </w:rPr>
            </w:pPr>
            <w:r w:rsidRPr="004D12BC">
              <w:rPr>
                <w:sz w:val="24"/>
                <w:szCs w:val="24"/>
                <w:lang w:val="ru-RU" w:eastAsia="en-US"/>
              </w:rPr>
              <w:t>м.Прилуки</w:t>
            </w:r>
          </w:p>
        </w:tc>
        <w:tc>
          <w:tcPr>
            <w:tcW w:w="162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58034</w:t>
            </w:r>
          </w:p>
        </w:tc>
        <w:tc>
          <w:tcPr>
            <w:tcW w:w="1403"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57278</w:t>
            </w:r>
          </w:p>
        </w:tc>
        <w:tc>
          <w:tcPr>
            <w:tcW w:w="142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58118</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57362</w:t>
            </w:r>
          </w:p>
        </w:tc>
      </w:tr>
      <w:tr w:rsidR="004D12BC" w:rsidRPr="004D12BC" w:rsidTr="004D12BC">
        <w:tblPrEx>
          <w:tblCellMar>
            <w:top w:w="0" w:type="dxa"/>
            <w:bottom w:w="0" w:type="dxa"/>
          </w:tblCellMar>
        </w:tblPrEx>
        <w:trPr>
          <w:cantSplit/>
          <w:trHeight w:hRule="exact" w:val="260"/>
        </w:trPr>
        <w:tc>
          <w:tcPr>
            <w:tcW w:w="3206" w:type="dxa"/>
            <w:vAlign w:val="bottom"/>
          </w:tcPr>
          <w:p w:rsidR="004D12BC" w:rsidRPr="004D12BC" w:rsidRDefault="004D12BC" w:rsidP="004D12BC">
            <w:pPr>
              <w:jc w:val="both"/>
              <w:rPr>
                <w:sz w:val="24"/>
                <w:szCs w:val="24"/>
                <w:lang w:val="ru-RU" w:eastAsia="en-US"/>
              </w:rPr>
            </w:pPr>
            <w:r w:rsidRPr="004D12BC">
              <w:rPr>
                <w:sz w:val="24"/>
                <w:szCs w:val="24"/>
                <w:lang w:val="ru-RU" w:eastAsia="en-US"/>
              </w:rPr>
              <w:t>райони</w:t>
            </w:r>
          </w:p>
        </w:tc>
        <w:tc>
          <w:tcPr>
            <w:tcW w:w="1620" w:type="dxa"/>
            <w:vAlign w:val="center"/>
          </w:tcPr>
          <w:p w:rsidR="004D12BC" w:rsidRPr="004D12BC" w:rsidRDefault="004D12BC" w:rsidP="004D12BC">
            <w:pPr>
              <w:jc w:val="right"/>
              <w:rPr>
                <w:rFonts w:ascii="Times New Roman CYR" w:hAnsi="Times New Roman CYR" w:cs="Times New Roman CYR"/>
                <w:color w:val="000000"/>
                <w:sz w:val="24"/>
                <w:szCs w:val="24"/>
              </w:rPr>
            </w:pPr>
          </w:p>
        </w:tc>
        <w:tc>
          <w:tcPr>
            <w:tcW w:w="1403" w:type="dxa"/>
            <w:vAlign w:val="center"/>
          </w:tcPr>
          <w:p w:rsidR="004D12BC" w:rsidRPr="004D12BC" w:rsidRDefault="004D12BC" w:rsidP="004D12BC">
            <w:pPr>
              <w:jc w:val="right"/>
              <w:rPr>
                <w:rFonts w:ascii="Times New Roman CYR" w:hAnsi="Times New Roman CYR" w:cs="Times New Roman CYR"/>
                <w:color w:val="000000"/>
                <w:sz w:val="24"/>
                <w:szCs w:val="24"/>
              </w:rPr>
            </w:pPr>
          </w:p>
        </w:tc>
        <w:tc>
          <w:tcPr>
            <w:tcW w:w="1428" w:type="dxa"/>
            <w:vAlign w:val="center"/>
          </w:tcPr>
          <w:p w:rsidR="004D12BC" w:rsidRPr="004D12BC" w:rsidRDefault="004D12BC" w:rsidP="004D12BC">
            <w:pPr>
              <w:jc w:val="right"/>
              <w:rPr>
                <w:sz w:val="24"/>
                <w:szCs w:val="24"/>
              </w:rPr>
            </w:pP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p>
        </w:tc>
      </w:tr>
      <w:tr w:rsidR="004D12BC" w:rsidRPr="004D12BC" w:rsidTr="004D12BC">
        <w:tblPrEx>
          <w:tblCellMar>
            <w:top w:w="0" w:type="dxa"/>
            <w:bottom w:w="0" w:type="dxa"/>
          </w:tblCellMar>
        </w:tblPrEx>
        <w:trPr>
          <w:cantSplit/>
          <w:trHeight w:hRule="exact" w:val="260"/>
        </w:trPr>
        <w:tc>
          <w:tcPr>
            <w:tcW w:w="3206" w:type="dxa"/>
            <w:vAlign w:val="bottom"/>
          </w:tcPr>
          <w:p w:rsidR="004D12BC" w:rsidRPr="004D12BC" w:rsidRDefault="004D12BC" w:rsidP="004D12BC">
            <w:pPr>
              <w:jc w:val="both"/>
              <w:rPr>
                <w:sz w:val="24"/>
                <w:szCs w:val="24"/>
                <w:lang w:val="ru-RU" w:eastAsia="en-US"/>
              </w:rPr>
            </w:pPr>
            <w:r w:rsidRPr="004D12BC">
              <w:rPr>
                <w:sz w:val="24"/>
                <w:szCs w:val="24"/>
                <w:lang w:val="ru-RU" w:eastAsia="en-US"/>
              </w:rPr>
              <w:t>Бахмацький</w:t>
            </w:r>
          </w:p>
        </w:tc>
        <w:tc>
          <w:tcPr>
            <w:tcW w:w="162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46102</w:t>
            </w:r>
          </w:p>
        </w:tc>
        <w:tc>
          <w:tcPr>
            <w:tcW w:w="1403"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45436</w:t>
            </w:r>
          </w:p>
        </w:tc>
        <w:tc>
          <w:tcPr>
            <w:tcW w:w="142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46165</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45499</w:t>
            </w:r>
          </w:p>
        </w:tc>
      </w:tr>
      <w:tr w:rsidR="004D12BC" w:rsidRPr="004D12BC" w:rsidTr="004D12BC">
        <w:tblPrEx>
          <w:tblCellMar>
            <w:top w:w="0" w:type="dxa"/>
            <w:bottom w:w="0" w:type="dxa"/>
          </w:tblCellMar>
        </w:tblPrEx>
        <w:trPr>
          <w:cantSplit/>
          <w:trHeight w:hRule="exact" w:val="260"/>
        </w:trPr>
        <w:tc>
          <w:tcPr>
            <w:tcW w:w="3206" w:type="dxa"/>
            <w:vAlign w:val="bottom"/>
          </w:tcPr>
          <w:p w:rsidR="004D12BC" w:rsidRPr="004D12BC" w:rsidRDefault="004D12BC" w:rsidP="004D12BC">
            <w:pPr>
              <w:jc w:val="both"/>
              <w:rPr>
                <w:sz w:val="24"/>
                <w:szCs w:val="24"/>
                <w:lang w:val="ru-RU" w:eastAsia="en-US"/>
              </w:rPr>
            </w:pPr>
            <w:r w:rsidRPr="004D12BC">
              <w:rPr>
                <w:sz w:val="24"/>
                <w:szCs w:val="24"/>
                <w:lang w:val="ru-RU" w:eastAsia="en-US"/>
              </w:rPr>
              <w:t>міські поселення</w:t>
            </w:r>
          </w:p>
        </w:tc>
        <w:tc>
          <w:tcPr>
            <w:tcW w:w="162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23610</w:t>
            </w:r>
          </w:p>
        </w:tc>
        <w:tc>
          <w:tcPr>
            <w:tcW w:w="1403"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23096</w:t>
            </w:r>
          </w:p>
        </w:tc>
        <w:tc>
          <w:tcPr>
            <w:tcW w:w="142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23617</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23103</w:t>
            </w:r>
          </w:p>
        </w:tc>
      </w:tr>
      <w:tr w:rsidR="004D12BC" w:rsidRPr="004D12BC" w:rsidTr="004D12BC">
        <w:tblPrEx>
          <w:tblCellMar>
            <w:top w:w="0" w:type="dxa"/>
            <w:bottom w:w="0" w:type="dxa"/>
          </w:tblCellMar>
        </w:tblPrEx>
        <w:trPr>
          <w:cantSplit/>
          <w:trHeight w:hRule="exact" w:val="260"/>
        </w:trPr>
        <w:tc>
          <w:tcPr>
            <w:tcW w:w="3206" w:type="dxa"/>
            <w:vAlign w:val="bottom"/>
          </w:tcPr>
          <w:p w:rsidR="004D12BC" w:rsidRPr="004D12BC" w:rsidRDefault="004D12BC" w:rsidP="004D12BC">
            <w:pPr>
              <w:jc w:val="both"/>
              <w:rPr>
                <w:sz w:val="24"/>
                <w:szCs w:val="24"/>
                <w:lang w:val="ru-RU" w:eastAsia="en-US"/>
              </w:rPr>
            </w:pPr>
            <w:r w:rsidRPr="004D12BC">
              <w:rPr>
                <w:sz w:val="24"/>
                <w:szCs w:val="24"/>
                <w:lang w:val="ru-RU" w:eastAsia="en-US"/>
              </w:rPr>
              <w:t>сільська місцевість</w:t>
            </w:r>
          </w:p>
        </w:tc>
        <w:tc>
          <w:tcPr>
            <w:tcW w:w="162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22492</w:t>
            </w:r>
          </w:p>
        </w:tc>
        <w:tc>
          <w:tcPr>
            <w:tcW w:w="1403"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22340</w:t>
            </w:r>
          </w:p>
        </w:tc>
        <w:tc>
          <w:tcPr>
            <w:tcW w:w="142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22548</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22396</w:t>
            </w:r>
          </w:p>
        </w:tc>
      </w:tr>
      <w:tr w:rsidR="004D12BC" w:rsidRPr="004D12BC" w:rsidTr="004D12BC">
        <w:tblPrEx>
          <w:tblCellMar>
            <w:top w:w="0" w:type="dxa"/>
            <w:bottom w:w="0" w:type="dxa"/>
          </w:tblCellMar>
        </w:tblPrEx>
        <w:trPr>
          <w:cantSplit/>
          <w:trHeight w:hRule="exact" w:val="260"/>
        </w:trPr>
        <w:tc>
          <w:tcPr>
            <w:tcW w:w="3206" w:type="dxa"/>
            <w:vAlign w:val="bottom"/>
          </w:tcPr>
          <w:p w:rsidR="004D12BC" w:rsidRPr="004D12BC" w:rsidRDefault="004D12BC" w:rsidP="004D12BC">
            <w:pPr>
              <w:jc w:val="both"/>
              <w:rPr>
                <w:sz w:val="24"/>
                <w:szCs w:val="24"/>
                <w:lang w:val="ru-RU" w:eastAsia="en-US"/>
              </w:rPr>
            </w:pPr>
            <w:r w:rsidRPr="004D12BC">
              <w:rPr>
                <w:sz w:val="24"/>
                <w:szCs w:val="24"/>
                <w:lang w:val="ru-RU" w:eastAsia="en-US"/>
              </w:rPr>
              <w:t>Бобровицький</w:t>
            </w:r>
          </w:p>
        </w:tc>
        <w:tc>
          <w:tcPr>
            <w:tcW w:w="162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33983</w:t>
            </w:r>
          </w:p>
        </w:tc>
        <w:tc>
          <w:tcPr>
            <w:tcW w:w="1403"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33794</w:t>
            </w:r>
          </w:p>
        </w:tc>
        <w:tc>
          <w:tcPr>
            <w:tcW w:w="142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34063</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33874</w:t>
            </w:r>
          </w:p>
        </w:tc>
      </w:tr>
      <w:tr w:rsidR="004D12BC" w:rsidRPr="004D12BC" w:rsidTr="004D12BC">
        <w:tblPrEx>
          <w:tblCellMar>
            <w:top w:w="0" w:type="dxa"/>
            <w:bottom w:w="0" w:type="dxa"/>
          </w:tblCellMar>
        </w:tblPrEx>
        <w:trPr>
          <w:cantSplit/>
          <w:trHeight w:hRule="exact" w:val="260"/>
        </w:trPr>
        <w:tc>
          <w:tcPr>
            <w:tcW w:w="3206" w:type="dxa"/>
            <w:vAlign w:val="bottom"/>
          </w:tcPr>
          <w:p w:rsidR="004D12BC" w:rsidRPr="004D12BC" w:rsidRDefault="004D12BC" w:rsidP="004D12BC">
            <w:pPr>
              <w:jc w:val="both"/>
              <w:rPr>
                <w:sz w:val="24"/>
                <w:szCs w:val="24"/>
                <w:lang w:val="ru-RU" w:eastAsia="en-US"/>
              </w:rPr>
            </w:pPr>
            <w:r w:rsidRPr="004D12BC">
              <w:rPr>
                <w:sz w:val="24"/>
                <w:szCs w:val="24"/>
                <w:lang w:val="ru-RU" w:eastAsia="en-US"/>
              </w:rPr>
              <w:t>міські поселення</w:t>
            </w:r>
          </w:p>
        </w:tc>
        <w:tc>
          <w:tcPr>
            <w:tcW w:w="162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11257</w:t>
            </w:r>
          </w:p>
        </w:tc>
        <w:tc>
          <w:tcPr>
            <w:tcW w:w="1403"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11052</w:t>
            </w:r>
          </w:p>
        </w:tc>
        <w:tc>
          <w:tcPr>
            <w:tcW w:w="142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11268</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11063</w:t>
            </w:r>
          </w:p>
        </w:tc>
      </w:tr>
      <w:tr w:rsidR="004D12BC" w:rsidRPr="004D12BC" w:rsidTr="004D12BC">
        <w:tblPrEx>
          <w:tblCellMar>
            <w:top w:w="0" w:type="dxa"/>
            <w:bottom w:w="0" w:type="dxa"/>
          </w:tblCellMar>
        </w:tblPrEx>
        <w:trPr>
          <w:cantSplit/>
          <w:trHeight w:hRule="exact" w:val="260"/>
        </w:trPr>
        <w:tc>
          <w:tcPr>
            <w:tcW w:w="3206" w:type="dxa"/>
            <w:vAlign w:val="bottom"/>
          </w:tcPr>
          <w:p w:rsidR="004D12BC" w:rsidRPr="004D12BC" w:rsidRDefault="004D12BC" w:rsidP="004D12BC">
            <w:pPr>
              <w:jc w:val="both"/>
              <w:rPr>
                <w:sz w:val="24"/>
                <w:szCs w:val="24"/>
                <w:lang w:val="ru-RU" w:eastAsia="en-US"/>
              </w:rPr>
            </w:pPr>
            <w:r w:rsidRPr="004D12BC">
              <w:rPr>
                <w:sz w:val="24"/>
                <w:szCs w:val="24"/>
                <w:lang w:val="ru-RU" w:eastAsia="en-US"/>
              </w:rPr>
              <w:t>сільська місцевість</w:t>
            </w:r>
          </w:p>
        </w:tc>
        <w:tc>
          <w:tcPr>
            <w:tcW w:w="162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22726</w:t>
            </w:r>
          </w:p>
        </w:tc>
        <w:tc>
          <w:tcPr>
            <w:tcW w:w="1403"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22742</w:t>
            </w:r>
          </w:p>
        </w:tc>
        <w:tc>
          <w:tcPr>
            <w:tcW w:w="142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22795</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22811</w:t>
            </w:r>
          </w:p>
        </w:tc>
      </w:tr>
      <w:tr w:rsidR="004D12BC" w:rsidRPr="004D12BC" w:rsidTr="004D12BC">
        <w:tblPrEx>
          <w:tblCellMar>
            <w:top w:w="0" w:type="dxa"/>
            <w:bottom w:w="0" w:type="dxa"/>
          </w:tblCellMar>
        </w:tblPrEx>
        <w:trPr>
          <w:cantSplit/>
          <w:trHeight w:hRule="exact" w:val="260"/>
        </w:trPr>
        <w:tc>
          <w:tcPr>
            <w:tcW w:w="3206" w:type="dxa"/>
            <w:vAlign w:val="bottom"/>
          </w:tcPr>
          <w:p w:rsidR="004D12BC" w:rsidRPr="004D12BC" w:rsidRDefault="004D12BC" w:rsidP="004D12BC">
            <w:pPr>
              <w:jc w:val="both"/>
              <w:rPr>
                <w:sz w:val="24"/>
                <w:szCs w:val="24"/>
                <w:lang w:val="ru-RU" w:eastAsia="en-US"/>
              </w:rPr>
            </w:pPr>
            <w:r w:rsidRPr="004D12BC">
              <w:rPr>
                <w:sz w:val="24"/>
                <w:szCs w:val="24"/>
                <w:lang w:val="ru-RU" w:eastAsia="en-US"/>
              </w:rPr>
              <w:t>Борзнянський</w:t>
            </w:r>
          </w:p>
        </w:tc>
        <w:tc>
          <w:tcPr>
            <w:tcW w:w="162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32911</w:t>
            </w:r>
          </w:p>
        </w:tc>
        <w:tc>
          <w:tcPr>
            <w:tcW w:w="1403"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32775</w:t>
            </w:r>
          </w:p>
        </w:tc>
        <w:tc>
          <w:tcPr>
            <w:tcW w:w="142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33023</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32887</w:t>
            </w:r>
          </w:p>
        </w:tc>
      </w:tr>
      <w:tr w:rsidR="004D12BC" w:rsidRPr="004D12BC" w:rsidTr="004D12BC">
        <w:tblPrEx>
          <w:tblCellMar>
            <w:top w:w="0" w:type="dxa"/>
            <w:bottom w:w="0" w:type="dxa"/>
          </w:tblCellMar>
        </w:tblPrEx>
        <w:trPr>
          <w:cantSplit/>
          <w:trHeight w:hRule="exact" w:val="260"/>
        </w:trPr>
        <w:tc>
          <w:tcPr>
            <w:tcW w:w="3206" w:type="dxa"/>
            <w:vAlign w:val="bottom"/>
          </w:tcPr>
          <w:p w:rsidR="004D12BC" w:rsidRPr="004D12BC" w:rsidRDefault="004D12BC" w:rsidP="004D12BC">
            <w:pPr>
              <w:jc w:val="both"/>
              <w:rPr>
                <w:sz w:val="24"/>
                <w:szCs w:val="24"/>
                <w:lang w:val="ru-RU" w:eastAsia="en-US"/>
              </w:rPr>
            </w:pPr>
            <w:r w:rsidRPr="004D12BC">
              <w:rPr>
                <w:sz w:val="24"/>
                <w:szCs w:val="24"/>
                <w:lang w:val="ru-RU" w:eastAsia="en-US"/>
              </w:rPr>
              <w:t>міські поселення</w:t>
            </w:r>
          </w:p>
        </w:tc>
        <w:tc>
          <w:tcPr>
            <w:tcW w:w="162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10375</w:t>
            </w:r>
          </w:p>
        </w:tc>
        <w:tc>
          <w:tcPr>
            <w:tcW w:w="1403"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10192</w:t>
            </w:r>
          </w:p>
        </w:tc>
        <w:tc>
          <w:tcPr>
            <w:tcW w:w="142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10385</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10202</w:t>
            </w:r>
          </w:p>
        </w:tc>
      </w:tr>
      <w:tr w:rsidR="004D12BC" w:rsidRPr="004D12BC" w:rsidTr="004D12BC">
        <w:tblPrEx>
          <w:tblCellMar>
            <w:top w:w="0" w:type="dxa"/>
            <w:bottom w:w="0" w:type="dxa"/>
          </w:tblCellMar>
        </w:tblPrEx>
        <w:trPr>
          <w:cantSplit/>
          <w:trHeight w:hRule="exact" w:val="260"/>
        </w:trPr>
        <w:tc>
          <w:tcPr>
            <w:tcW w:w="3206" w:type="dxa"/>
            <w:vAlign w:val="bottom"/>
          </w:tcPr>
          <w:p w:rsidR="004D12BC" w:rsidRPr="004D12BC" w:rsidRDefault="004D12BC" w:rsidP="004D12BC">
            <w:pPr>
              <w:jc w:val="both"/>
              <w:rPr>
                <w:sz w:val="24"/>
                <w:szCs w:val="24"/>
                <w:lang w:val="ru-RU" w:eastAsia="en-US"/>
              </w:rPr>
            </w:pPr>
            <w:r w:rsidRPr="004D12BC">
              <w:rPr>
                <w:sz w:val="24"/>
                <w:szCs w:val="24"/>
                <w:lang w:val="ru-RU" w:eastAsia="en-US"/>
              </w:rPr>
              <w:t>сільська місцевість</w:t>
            </w:r>
          </w:p>
        </w:tc>
        <w:tc>
          <w:tcPr>
            <w:tcW w:w="162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22536</w:t>
            </w:r>
          </w:p>
        </w:tc>
        <w:tc>
          <w:tcPr>
            <w:tcW w:w="1403"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22583</w:t>
            </w:r>
          </w:p>
        </w:tc>
        <w:tc>
          <w:tcPr>
            <w:tcW w:w="142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22638</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22685</w:t>
            </w:r>
          </w:p>
        </w:tc>
      </w:tr>
      <w:tr w:rsidR="004D12BC" w:rsidRPr="004D12BC" w:rsidTr="004D12BC">
        <w:tblPrEx>
          <w:tblCellMar>
            <w:top w:w="0" w:type="dxa"/>
            <w:bottom w:w="0" w:type="dxa"/>
          </w:tblCellMar>
        </w:tblPrEx>
        <w:trPr>
          <w:cantSplit/>
          <w:trHeight w:hRule="exact" w:val="260"/>
        </w:trPr>
        <w:tc>
          <w:tcPr>
            <w:tcW w:w="3206" w:type="dxa"/>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Варвинський  </w:t>
            </w:r>
          </w:p>
        </w:tc>
        <w:tc>
          <w:tcPr>
            <w:tcW w:w="162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16643</w:t>
            </w:r>
          </w:p>
        </w:tc>
        <w:tc>
          <w:tcPr>
            <w:tcW w:w="1403"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16619</w:t>
            </w:r>
          </w:p>
        </w:tc>
        <w:tc>
          <w:tcPr>
            <w:tcW w:w="142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16696</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16672</w:t>
            </w:r>
          </w:p>
        </w:tc>
      </w:tr>
      <w:tr w:rsidR="004D12BC" w:rsidRPr="004D12BC" w:rsidTr="004D12BC">
        <w:tblPrEx>
          <w:tblCellMar>
            <w:top w:w="0" w:type="dxa"/>
            <w:bottom w:w="0" w:type="dxa"/>
          </w:tblCellMar>
        </w:tblPrEx>
        <w:trPr>
          <w:cantSplit/>
          <w:trHeight w:hRule="exact" w:val="260"/>
        </w:trPr>
        <w:tc>
          <w:tcPr>
            <w:tcW w:w="3206" w:type="dxa"/>
            <w:vAlign w:val="bottom"/>
          </w:tcPr>
          <w:p w:rsidR="004D12BC" w:rsidRPr="004D12BC" w:rsidRDefault="004D12BC" w:rsidP="004D12BC">
            <w:pPr>
              <w:jc w:val="both"/>
              <w:rPr>
                <w:sz w:val="24"/>
                <w:szCs w:val="24"/>
                <w:lang w:val="ru-RU" w:eastAsia="en-US"/>
              </w:rPr>
            </w:pPr>
            <w:r w:rsidRPr="004D12BC">
              <w:rPr>
                <w:sz w:val="24"/>
                <w:szCs w:val="24"/>
                <w:lang w:val="ru-RU" w:eastAsia="en-US"/>
              </w:rPr>
              <w:t>міські поселення</w:t>
            </w:r>
          </w:p>
        </w:tc>
        <w:tc>
          <w:tcPr>
            <w:tcW w:w="162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8261</w:t>
            </w:r>
          </w:p>
        </w:tc>
        <w:tc>
          <w:tcPr>
            <w:tcW w:w="1403"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8168</w:t>
            </w:r>
          </w:p>
        </w:tc>
        <w:tc>
          <w:tcPr>
            <w:tcW w:w="142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8282</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8189</w:t>
            </w:r>
          </w:p>
        </w:tc>
      </w:tr>
      <w:tr w:rsidR="004D12BC" w:rsidRPr="004D12BC" w:rsidTr="004D12BC">
        <w:tblPrEx>
          <w:tblCellMar>
            <w:top w:w="0" w:type="dxa"/>
            <w:bottom w:w="0" w:type="dxa"/>
          </w:tblCellMar>
        </w:tblPrEx>
        <w:trPr>
          <w:cantSplit/>
          <w:trHeight w:hRule="exact" w:val="260"/>
        </w:trPr>
        <w:tc>
          <w:tcPr>
            <w:tcW w:w="3206" w:type="dxa"/>
            <w:vAlign w:val="bottom"/>
          </w:tcPr>
          <w:p w:rsidR="004D12BC" w:rsidRPr="004D12BC" w:rsidRDefault="004D12BC" w:rsidP="004D12BC">
            <w:pPr>
              <w:jc w:val="both"/>
              <w:rPr>
                <w:sz w:val="24"/>
                <w:szCs w:val="24"/>
                <w:lang w:val="ru-RU" w:eastAsia="en-US"/>
              </w:rPr>
            </w:pPr>
            <w:r w:rsidRPr="004D12BC">
              <w:rPr>
                <w:sz w:val="24"/>
                <w:szCs w:val="24"/>
                <w:lang w:val="ru-RU" w:eastAsia="en-US"/>
              </w:rPr>
              <w:t>сільська місцевість</w:t>
            </w:r>
          </w:p>
        </w:tc>
        <w:tc>
          <w:tcPr>
            <w:tcW w:w="162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8382</w:t>
            </w:r>
          </w:p>
        </w:tc>
        <w:tc>
          <w:tcPr>
            <w:tcW w:w="1403"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8451</w:t>
            </w:r>
          </w:p>
        </w:tc>
        <w:tc>
          <w:tcPr>
            <w:tcW w:w="142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8414</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8483</w:t>
            </w:r>
          </w:p>
        </w:tc>
      </w:tr>
      <w:tr w:rsidR="004D12BC" w:rsidRPr="004D12BC" w:rsidTr="004D12BC">
        <w:tblPrEx>
          <w:tblCellMar>
            <w:top w:w="0" w:type="dxa"/>
            <w:bottom w:w="0" w:type="dxa"/>
          </w:tblCellMar>
        </w:tblPrEx>
        <w:trPr>
          <w:cantSplit/>
          <w:trHeight w:hRule="exact" w:val="260"/>
        </w:trPr>
        <w:tc>
          <w:tcPr>
            <w:tcW w:w="3206" w:type="dxa"/>
            <w:vAlign w:val="bottom"/>
          </w:tcPr>
          <w:p w:rsidR="004D12BC" w:rsidRPr="004D12BC" w:rsidRDefault="004D12BC" w:rsidP="004D12BC">
            <w:pPr>
              <w:jc w:val="both"/>
              <w:rPr>
                <w:sz w:val="24"/>
                <w:szCs w:val="24"/>
                <w:lang w:val="ru-RU" w:eastAsia="en-US"/>
              </w:rPr>
            </w:pPr>
            <w:r w:rsidRPr="004D12BC">
              <w:rPr>
                <w:sz w:val="24"/>
                <w:szCs w:val="24"/>
                <w:lang w:val="ru-RU" w:eastAsia="en-US"/>
              </w:rPr>
              <w:t>Городнянський</w:t>
            </w:r>
          </w:p>
        </w:tc>
        <w:tc>
          <w:tcPr>
            <w:tcW w:w="162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29140</w:t>
            </w:r>
          </w:p>
        </w:tc>
        <w:tc>
          <w:tcPr>
            <w:tcW w:w="1403"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29207</w:t>
            </w:r>
          </w:p>
        </w:tc>
        <w:tc>
          <w:tcPr>
            <w:tcW w:w="142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29204</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29271</w:t>
            </w:r>
          </w:p>
        </w:tc>
      </w:tr>
      <w:tr w:rsidR="004D12BC" w:rsidRPr="004D12BC" w:rsidTr="004D12BC">
        <w:tblPrEx>
          <w:tblCellMar>
            <w:top w:w="0" w:type="dxa"/>
            <w:bottom w:w="0" w:type="dxa"/>
          </w:tblCellMar>
        </w:tblPrEx>
        <w:trPr>
          <w:cantSplit/>
          <w:trHeight w:hRule="exact" w:val="260"/>
        </w:trPr>
        <w:tc>
          <w:tcPr>
            <w:tcW w:w="3206" w:type="dxa"/>
            <w:vAlign w:val="bottom"/>
          </w:tcPr>
          <w:p w:rsidR="004D12BC" w:rsidRPr="004D12BC" w:rsidRDefault="004D12BC" w:rsidP="004D12BC">
            <w:pPr>
              <w:jc w:val="both"/>
              <w:rPr>
                <w:sz w:val="24"/>
                <w:szCs w:val="24"/>
                <w:lang w:val="ru-RU" w:eastAsia="en-US"/>
              </w:rPr>
            </w:pPr>
            <w:r w:rsidRPr="004D12BC">
              <w:rPr>
                <w:sz w:val="24"/>
                <w:szCs w:val="24"/>
                <w:lang w:val="ru-RU" w:eastAsia="en-US"/>
              </w:rPr>
              <w:t>міські поселення</w:t>
            </w:r>
          </w:p>
        </w:tc>
        <w:tc>
          <w:tcPr>
            <w:tcW w:w="162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12384</w:t>
            </w:r>
          </w:p>
        </w:tc>
        <w:tc>
          <w:tcPr>
            <w:tcW w:w="1403"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12346</w:t>
            </w:r>
          </w:p>
        </w:tc>
        <w:tc>
          <w:tcPr>
            <w:tcW w:w="142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12407</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12369</w:t>
            </w:r>
          </w:p>
        </w:tc>
      </w:tr>
      <w:tr w:rsidR="004D12BC" w:rsidRPr="004D12BC" w:rsidTr="004D12BC">
        <w:tblPrEx>
          <w:tblCellMar>
            <w:top w:w="0" w:type="dxa"/>
            <w:bottom w:w="0" w:type="dxa"/>
          </w:tblCellMar>
        </w:tblPrEx>
        <w:trPr>
          <w:cantSplit/>
          <w:trHeight w:hRule="exact" w:val="260"/>
        </w:trPr>
        <w:tc>
          <w:tcPr>
            <w:tcW w:w="3206" w:type="dxa"/>
            <w:vAlign w:val="bottom"/>
          </w:tcPr>
          <w:p w:rsidR="004D12BC" w:rsidRPr="004D12BC" w:rsidRDefault="004D12BC" w:rsidP="004D12BC">
            <w:pPr>
              <w:jc w:val="both"/>
              <w:rPr>
                <w:sz w:val="24"/>
                <w:szCs w:val="24"/>
                <w:lang w:val="ru-RU" w:eastAsia="en-US"/>
              </w:rPr>
            </w:pPr>
            <w:r w:rsidRPr="004D12BC">
              <w:rPr>
                <w:sz w:val="24"/>
                <w:szCs w:val="24"/>
                <w:lang w:val="ru-RU" w:eastAsia="en-US"/>
              </w:rPr>
              <w:t>сільська місцевість</w:t>
            </w:r>
          </w:p>
        </w:tc>
        <w:tc>
          <w:tcPr>
            <w:tcW w:w="162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16756</w:t>
            </w:r>
          </w:p>
        </w:tc>
        <w:tc>
          <w:tcPr>
            <w:tcW w:w="1403"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16861</w:t>
            </w:r>
          </w:p>
        </w:tc>
        <w:tc>
          <w:tcPr>
            <w:tcW w:w="142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16797</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16902</w:t>
            </w:r>
          </w:p>
        </w:tc>
      </w:tr>
      <w:tr w:rsidR="004D12BC" w:rsidRPr="004D12BC" w:rsidTr="004D12BC">
        <w:tblPrEx>
          <w:tblCellMar>
            <w:top w:w="0" w:type="dxa"/>
            <w:bottom w:w="0" w:type="dxa"/>
          </w:tblCellMar>
        </w:tblPrEx>
        <w:trPr>
          <w:cantSplit/>
          <w:trHeight w:hRule="exact" w:val="260"/>
        </w:trPr>
        <w:tc>
          <w:tcPr>
            <w:tcW w:w="3206" w:type="dxa"/>
            <w:vAlign w:val="bottom"/>
          </w:tcPr>
          <w:p w:rsidR="004D12BC" w:rsidRPr="004D12BC" w:rsidRDefault="004D12BC" w:rsidP="004D12BC">
            <w:pPr>
              <w:jc w:val="both"/>
              <w:rPr>
                <w:sz w:val="24"/>
                <w:szCs w:val="24"/>
                <w:lang w:val="ru-RU" w:eastAsia="en-US"/>
              </w:rPr>
            </w:pPr>
            <w:r w:rsidRPr="004D12BC">
              <w:rPr>
                <w:sz w:val="24"/>
                <w:szCs w:val="24"/>
                <w:lang w:val="ru-RU" w:eastAsia="en-US"/>
              </w:rPr>
              <w:t>Ічнянський</w:t>
            </w:r>
          </w:p>
        </w:tc>
        <w:tc>
          <w:tcPr>
            <w:tcW w:w="162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32587</w:t>
            </w:r>
          </w:p>
        </w:tc>
        <w:tc>
          <w:tcPr>
            <w:tcW w:w="1403"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32426</w:t>
            </w:r>
          </w:p>
        </w:tc>
        <w:tc>
          <w:tcPr>
            <w:tcW w:w="142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32683</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32522</w:t>
            </w:r>
          </w:p>
        </w:tc>
      </w:tr>
      <w:tr w:rsidR="004D12BC" w:rsidRPr="004D12BC" w:rsidTr="004D12BC">
        <w:tblPrEx>
          <w:tblCellMar>
            <w:top w:w="0" w:type="dxa"/>
            <w:bottom w:w="0" w:type="dxa"/>
          </w:tblCellMar>
        </w:tblPrEx>
        <w:trPr>
          <w:cantSplit/>
          <w:trHeight w:hRule="exact" w:val="260"/>
        </w:trPr>
        <w:tc>
          <w:tcPr>
            <w:tcW w:w="3206" w:type="dxa"/>
            <w:vAlign w:val="bottom"/>
          </w:tcPr>
          <w:p w:rsidR="004D12BC" w:rsidRPr="004D12BC" w:rsidRDefault="004D12BC" w:rsidP="004D12BC">
            <w:pPr>
              <w:jc w:val="both"/>
              <w:rPr>
                <w:sz w:val="24"/>
                <w:szCs w:val="24"/>
                <w:lang w:val="ru-RU" w:eastAsia="en-US"/>
              </w:rPr>
            </w:pPr>
            <w:r w:rsidRPr="004D12BC">
              <w:rPr>
                <w:sz w:val="24"/>
                <w:szCs w:val="24"/>
                <w:lang w:val="ru-RU" w:eastAsia="en-US"/>
              </w:rPr>
              <w:t>міські поселення</w:t>
            </w:r>
          </w:p>
        </w:tc>
        <w:tc>
          <w:tcPr>
            <w:tcW w:w="162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14888</w:t>
            </w:r>
          </w:p>
        </w:tc>
        <w:tc>
          <w:tcPr>
            <w:tcW w:w="1403"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14724</w:t>
            </w:r>
          </w:p>
        </w:tc>
        <w:tc>
          <w:tcPr>
            <w:tcW w:w="142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14905</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14741</w:t>
            </w:r>
          </w:p>
        </w:tc>
      </w:tr>
      <w:tr w:rsidR="004D12BC" w:rsidRPr="004D12BC" w:rsidTr="004D12BC">
        <w:tblPrEx>
          <w:tblCellMar>
            <w:top w:w="0" w:type="dxa"/>
            <w:bottom w:w="0" w:type="dxa"/>
          </w:tblCellMar>
        </w:tblPrEx>
        <w:trPr>
          <w:cantSplit/>
          <w:trHeight w:hRule="exact" w:val="260"/>
        </w:trPr>
        <w:tc>
          <w:tcPr>
            <w:tcW w:w="3206" w:type="dxa"/>
            <w:vAlign w:val="bottom"/>
          </w:tcPr>
          <w:p w:rsidR="004D12BC" w:rsidRPr="004D12BC" w:rsidRDefault="004D12BC" w:rsidP="004D12BC">
            <w:pPr>
              <w:jc w:val="both"/>
              <w:rPr>
                <w:sz w:val="24"/>
                <w:szCs w:val="24"/>
                <w:lang w:val="ru-RU" w:eastAsia="en-US"/>
              </w:rPr>
            </w:pPr>
            <w:r w:rsidRPr="004D12BC">
              <w:rPr>
                <w:sz w:val="24"/>
                <w:szCs w:val="24"/>
                <w:lang w:val="ru-RU" w:eastAsia="en-US"/>
              </w:rPr>
              <w:t>сільська місцевість</w:t>
            </w:r>
          </w:p>
        </w:tc>
        <w:tc>
          <w:tcPr>
            <w:tcW w:w="162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17699</w:t>
            </w:r>
          </w:p>
        </w:tc>
        <w:tc>
          <w:tcPr>
            <w:tcW w:w="1403"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17702</w:t>
            </w:r>
          </w:p>
        </w:tc>
        <w:tc>
          <w:tcPr>
            <w:tcW w:w="142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17778</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17781</w:t>
            </w:r>
          </w:p>
        </w:tc>
      </w:tr>
      <w:tr w:rsidR="004D12BC" w:rsidRPr="004D12BC" w:rsidTr="004D12BC">
        <w:tblPrEx>
          <w:tblCellMar>
            <w:top w:w="0" w:type="dxa"/>
            <w:bottom w:w="0" w:type="dxa"/>
          </w:tblCellMar>
        </w:tblPrEx>
        <w:trPr>
          <w:cantSplit/>
          <w:trHeight w:hRule="exact" w:val="260"/>
        </w:trPr>
        <w:tc>
          <w:tcPr>
            <w:tcW w:w="3206" w:type="dxa"/>
            <w:vAlign w:val="bottom"/>
          </w:tcPr>
          <w:p w:rsidR="004D12BC" w:rsidRPr="004D12BC" w:rsidRDefault="004D12BC" w:rsidP="004D12BC">
            <w:pPr>
              <w:jc w:val="both"/>
              <w:rPr>
                <w:sz w:val="24"/>
                <w:szCs w:val="24"/>
                <w:lang w:val="ru-RU" w:eastAsia="en-US"/>
              </w:rPr>
            </w:pPr>
            <w:r w:rsidRPr="004D12BC">
              <w:rPr>
                <w:sz w:val="24"/>
                <w:szCs w:val="24"/>
                <w:lang w:val="ru-RU" w:eastAsia="en-US"/>
              </w:rPr>
              <w:t>Козелецький</w:t>
            </w:r>
          </w:p>
        </w:tc>
        <w:tc>
          <w:tcPr>
            <w:tcW w:w="162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47645</w:t>
            </w:r>
          </w:p>
        </w:tc>
        <w:tc>
          <w:tcPr>
            <w:tcW w:w="1403"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47663</w:t>
            </w:r>
          </w:p>
        </w:tc>
        <w:tc>
          <w:tcPr>
            <w:tcW w:w="142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47801</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47819</w:t>
            </w:r>
          </w:p>
        </w:tc>
      </w:tr>
      <w:tr w:rsidR="004D12BC" w:rsidRPr="004D12BC" w:rsidTr="004D12BC">
        <w:tblPrEx>
          <w:tblCellMar>
            <w:top w:w="0" w:type="dxa"/>
            <w:bottom w:w="0" w:type="dxa"/>
          </w:tblCellMar>
        </w:tblPrEx>
        <w:trPr>
          <w:cantSplit/>
          <w:trHeight w:hRule="exact" w:val="260"/>
        </w:trPr>
        <w:tc>
          <w:tcPr>
            <w:tcW w:w="3206" w:type="dxa"/>
            <w:vAlign w:val="bottom"/>
          </w:tcPr>
          <w:p w:rsidR="004D12BC" w:rsidRPr="004D12BC" w:rsidRDefault="004D12BC" w:rsidP="004D12BC">
            <w:pPr>
              <w:jc w:val="both"/>
              <w:rPr>
                <w:sz w:val="24"/>
                <w:szCs w:val="24"/>
                <w:lang w:val="ru-RU" w:eastAsia="en-US"/>
              </w:rPr>
            </w:pPr>
            <w:r w:rsidRPr="004D12BC">
              <w:rPr>
                <w:sz w:val="24"/>
                <w:szCs w:val="24"/>
                <w:lang w:val="ru-RU" w:eastAsia="en-US"/>
              </w:rPr>
              <w:t>міські поселення</w:t>
            </w:r>
          </w:p>
        </w:tc>
        <w:tc>
          <w:tcPr>
            <w:tcW w:w="162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21968</w:t>
            </w:r>
          </w:p>
        </w:tc>
        <w:tc>
          <w:tcPr>
            <w:tcW w:w="1403"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21736</w:t>
            </w:r>
          </w:p>
        </w:tc>
        <w:tc>
          <w:tcPr>
            <w:tcW w:w="142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21983</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21751</w:t>
            </w:r>
          </w:p>
        </w:tc>
      </w:tr>
      <w:tr w:rsidR="004D12BC" w:rsidRPr="004D12BC" w:rsidTr="004D12BC">
        <w:tblPrEx>
          <w:tblCellMar>
            <w:top w:w="0" w:type="dxa"/>
            <w:bottom w:w="0" w:type="dxa"/>
          </w:tblCellMar>
        </w:tblPrEx>
        <w:trPr>
          <w:cantSplit/>
          <w:trHeight w:hRule="exact" w:val="260"/>
        </w:trPr>
        <w:tc>
          <w:tcPr>
            <w:tcW w:w="3206" w:type="dxa"/>
            <w:vAlign w:val="bottom"/>
          </w:tcPr>
          <w:p w:rsidR="004D12BC" w:rsidRPr="004D12BC" w:rsidRDefault="004D12BC" w:rsidP="004D12BC">
            <w:pPr>
              <w:jc w:val="both"/>
              <w:rPr>
                <w:sz w:val="24"/>
                <w:szCs w:val="24"/>
                <w:lang w:val="ru-RU" w:eastAsia="en-US"/>
              </w:rPr>
            </w:pPr>
            <w:r w:rsidRPr="004D12BC">
              <w:rPr>
                <w:sz w:val="24"/>
                <w:szCs w:val="24"/>
                <w:lang w:val="ru-RU" w:eastAsia="en-US"/>
              </w:rPr>
              <w:t>сільська місцевість</w:t>
            </w:r>
          </w:p>
        </w:tc>
        <w:tc>
          <w:tcPr>
            <w:tcW w:w="162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25677</w:t>
            </w:r>
          </w:p>
        </w:tc>
        <w:tc>
          <w:tcPr>
            <w:tcW w:w="1403"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25927</w:t>
            </w:r>
          </w:p>
        </w:tc>
        <w:tc>
          <w:tcPr>
            <w:tcW w:w="142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25818</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26068</w:t>
            </w:r>
          </w:p>
        </w:tc>
      </w:tr>
      <w:tr w:rsidR="004D12BC" w:rsidRPr="004D12BC" w:rsidTr="004D12BC">
        <w:tblPrEx>
          <w:tblCellMar>
            <w:top w:w="0" w:type="dxa"/>
            <w:bottom w:w="0" w:type="dxa"/>
          </w:tblCellMar>
        </w:tblPrEx>
        <w:trPr>
          <w:cantSplit/>
          <w:trHeight w:hRule="exact" w:val="260"/>
        </w:trPr>
        <w:tc>
          <w:tcPr>
            <w:tcW w:w="3206" w:type="dxa"/>
            <w:vAlign w:val="bottom"/>
          </w:tcPr>
          <w:p w:rsidR="004D12BC" w:rsidRPr="004D12BC" w:rsidRDefault="004D12BC" w:rsidP="004D12BC">
            <w:pPr>
              <w:jc w:val="both"/>
              <w:rPr>
                <w:sz w:val="24"/>
                <w:szCs w:val="24"/>
                <w:lang w:val="ru-RU" w:eastAsia="en-US"/>
              </w:rPr>
            </w:pPr>
            <w:r w:rsidRPr="004D12BC">
              <w:rPr>
                <w:sz w:val="24"/>
                <w:szCs w:val="24"/>
                <w:lang w:val="ru-RU" w:eastAsia="en-US"/>
              </w:rPr>
              <w:t>Коропський</w:t>
            </w:r>
          </w:p>
        </w:tc>
        <w:tc>
          <w:tcPr>
            <w:tcW w:w="162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24198</w:t>
            </w:r>
          </w:p>
        </w:tc>
        <w:tc>
          <w:tcPr>
            <w:tcW w:w="1403"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24232</w:t>
            </w:r>
          </w:p>
        </w:tc>
        <w:tc>
          <w:tcPr>
            <w:tcW w:w="142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24301</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24335</w:t>
            </w:r>
          </w:p>
        </w:tc>
      </w:tr>
      <w:tr w:rsidR="004D12BC" w:rsidRPr="004D12BC" w:rsidTr="004D12BC">
        <w:tblPrEx>
          <w:tblCellMar>
            <w:top w:w="0" w:type="dxa"/>
            <w:bottom w:w="0" w:type="dxa"/>
          </w:tblCellMar>
        </w:tblPrEx>
        <w:trPr>
          <w:cantSplit/>
          <w:trHeight w:hRule="exact" w:val="260"/>
        </w:trPr>
        <w:tc>
          <w:tcPr>
            <w:tcW w:w="3206" w:type="dxa"/>
            <w:vAlign w:val="bottom"/>
          </w:tcPr>
          <w:p w:rsidR="004D12BC" w:rsidRPr="004D12BC" w:rsidRDefault="004D12BC" w:rsidP="004D12BC">
            <w:pPr>
              <w:jc w:val="both"/>
              <w:rPr>
                <w:sz w:val="24"/>
                <w:szCs w:val="24"/>
                <w:lang w:val="ru-RU" w:eastAsia="en-US"/>
              </w:rPr>
            </w:pPr>
            <w:r w:rsidRPr="004D12BC">
              <w:rPr>
                <w:sz w:val="24"/>
                <w:szCs w:val="24"/>
                <w:lang w:val="ru-RU" w:eastAsia="en-US"/>
              </w:rPr>
              <w:t>міські поселення</w:t>
            </w:r>
          </w:p>
        </w:tc>
        <w:tc>
          <w:tcPr>
            <w:tcW w:w="162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7669</w:t>
            </w:r>
          </w:p>
        </w:tc>
        <w:tc>
          <w:tcPr>
            <w:tcW w:w="1403"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7554</w:t>
            </w:r>
          </w:p>
        </w:tc>
        <w:tc>
          <w:tcPr>
            <w:tcW w:w="142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7686</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7571</w:t>
            </w:r>
          </w:p>
        </w:tc>
      </w:tr>
      <w:tr w:rsidR="004D12BC" w:rsidRPr="004D12BC" w:rsidTr="004D12BC">
        <w:tblPrEx>
          <w:tblCellMar>
            <w:top w:w="0" w:type="dxa"/>
            <w:bottom w:w="0" w:type="dxa"/>
          </w:tblCellMar>
        </w:tblPrEx>
        <w:trPr>
          <w:cantSplit/>
          <w:trHeight w:hRule="exact" w:val="260"/>
        </w:trPr>
        <w:tc>
          <w:tcPr>
            <w:tcW w:w="3206" w:type="dxa"/>
            <w:vAlign w:val="bottom"/>
          </w:tcPr>
          <w:p w:rsidR="004D12BC" w:rsidRPr="004D12BC" w:rsidRDefault="004D12BC" w:rsidP="004D12BC">
            <w:pPr>
              <w:jc w:val="both"/>
              <w:rPr>
                <w:sz w:val="24"/>
                <w:szCs w:val="24"/>
                <w:lang w:val="ru-RU" w:eastAsia="en-US"/>
              </w:rPr>
            </w:pPr>
            <w:r w:rsidRPr="004D12BC">
              <w:rPr>
                <w:sz w:val="24"/>
                <w:szCs w:val="24"/>
                <w:lang w:val="ru-RU" w:eastAsia="en-US"/>
              </w:rPr>
              <w:t>сільська місцевість</w:t>
            </w:r>
          </w:p>
        </w:tc>
        <w:tc>
          <w:tcPr>
            <w:tcW w:w="162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16529</w:t>
            </w:r>
          </w:p>
        </w:tc>
        <w:tc>
          <w:tcPr>
            <w:tcW w:w="1403"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16678</w:t>
            </w:r>
          </w:p>
        </w:tc>
        <w:tc>
          <w:tcPr>
            <w:tcW w:w="142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16615</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16764</w:t>
            </w:r>
          </w:p>
        </w:tc>
      </w:tr>
      <w:tr w:rsidR="004D12BC" w:rsidRPr="004D12BC" w:rsidTr="004D12BC">
        <w:tblPrEx>
          <w:tblCellMar>
            <w:top w:w="0" w:type="dxa"/>
            <w:bottom w:w="0" w:type="dxa"/>
          </w:tblCellMar>
        </w:tblPrEx>
        <w:trPr>
          <w:cantSplit/>
          <w:trHeight w:hRule="exact" w:val="260"/>
        </w:trPr>
        <w:tc>
          <w:tcPr>
            <w:tcW w:w="3206" w:type="dxa"/>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Корюківський </w:t>
            </w:r>
          </w:p>
        </w:tc>
        <w:tc>
          <w:tcPr>
            <w:tcW w:w="162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27645</w:t>
            </w:r>
          </w:p>
        </w:tc>
        <w:tc>
          <w:tcPr>
            <w:tcW w:w="1403"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27557</w:t>
            </w:r>
          </w:p>
        </w:tc>
        <w:tc>
          <w:tcPr>
            <w:tcW w:w="142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27699</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27611</w:t>
            </w:r>
          </w:p>
        </w:tc>
      </w:tr>
      <w:tr w:rsidR="004D12BC" w:rsidRPr="004D12BC" w:rsidTr="004D12BC">
        <w:tblPrEx>
          <w:tblCellMar>
            <w:top w:w="0" w:type="dxa"/>
            <w:bottom w:w="0" w:type="dxa"/>
          </w:tblCellMar>
        </w:tblPrEx>
        <w:trPr>
          <w:cantSplit/>
          <w:trHeight w:hRule="exact" w:val="260"/>
        </w:trPr>
        <w:tc>
          <w:tcPr>
            <w:tcW w:w="3206" w:type="dxa"/>
            <w:vAlign w:val="bottom"/>
          </w:tcPr>
          <w:p w:rsidR="004D12BC" w:rsidRPr="004D12BC" w:rsidRDefault="004D12BC" w:rsidP="004D12BC">
            <w:pPr>
              <w:jc w:val="both"/>
              <w:rPr>
                <w:sz w:val="24"/>
                <w:szCs w:val="24"/>
                <w:lang w:val="ru-RU" w:eastAsia="en-US"/>
              </w:rPr>
            </w:pPr>
            <w:r w:rsidRPr="004D12BC">
              <w:rPr>
                <w:sz w:val="24"/>
                <w:szCs w:val="24"/>
                <w:lang w:val="ru-RU" w:eastAsia="en-US"/>
              </w:rPr>
              <w:t>міські поселення</w:t>
            </w:r>
          </w:p>
        </w:tc>
        <w:tc>
          <w:tcPr>
            <w:tcW w:w="162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15853</w:t>
            </w:r>
          </w:p>
        </w:tc>
        <w:tc>
          <w:tcPr>
            <w:tcW w:w="1403"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15687</w:t>
            </w:r>
          </w:p>
        </w:tc>
        <w:tc>
          <w:tcPr>
            <w:tcW w:w="142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15863</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15697</w:t>
            </w:r>
          </w:p>
        </w:tc>
      </w:tr>
      <w:tr w:rsidR="004D12BC" w:rsidRPr="004D12BC" w:rsidTr="004D12BC">
        <w:tblPrEx>
          <w:tblCellMar>
            <w:top w:w="0" w:type="dxa"/>
            <w:bottom w:w="0" w:type="dxa"/>
          </w:tblCellMar>
        </w:tblPrEx>
        <w:trPr>
          <w:cantSplit/>
          <w:trHeight w:hRule="exact" w:val="260"/>
        </w:trPr>
        <w:tc>
          <w:tcPr>
            <w:tcW w:w="3206" w:type="dxa"/>
            <w:vAlign w:val="bottom"/>
          </w:tcPr>
          <w:p w:rsidR="004D12BC" w:rsidRPr="004D12BC" w:rsidRDefault="004D12BC" w:rsidP="004D12BC">
            <w:pPr>
              <w:jc w:val="both"/>
              <w:rPr>
                <w:sz w:val="24"/>
                <w:szCs w:val="24"/>
                <w:lang w:val="ru-RU" w:eastAsia="en-US"/>
              </w:rPr>
            </w:pPr>
            <w:r w:rsidRPr="004D12BC">
              <w:rPr>
                <w:sz w:val="24"/>
                <w:szCs w:val="24"/>
                <w:lang w:val="ru-RU" w:eastAsia="en-US"/>
              </w:rPr>
              <w:t>сільська місцевість</w:t>
            </w:r>
          </w:p>
        </w:tc>
        <w:tc>
          <w:tcPr>
            <w:tcW w:w="162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11792</w:t>
            </w:r>
          </w:p>
        </w:tc>
        <w:tc>
          <w:tcPr>
            <w:tcW w:w="1403"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11870</w:t>
            </w:r>
          </w:p>
        </w:tc>
        <w:tc>
          <w:tcPr>
            <w:tcW w:w="142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11836</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11914</w:t>
            </w:r>
          </w:p>
        </w:tc>
      </w:tr>
    </w:tbl>
    <w:p w:rsidR="004D12BC" w:rsidRPr="004D12BC" w:rsidRDefault="004D12BC" w:rsidP="004D12BC">
      <w:pPr>
        <w:jc w:val="both"/>
        <w:rPr>
          <w:rFonts w:cs="Verdana"/>
          <w:sz w:val="24"/>
          <w:lang w:val="ru-RU" w:eastAsia="en-US"/>
        </w:rPr>
      </w:pPr>
    </w:p>
    <w:p w:rsidR="004D12BC" w:rsidRPr="004D12BC" w:rsidRDefault="004D12BC" w:rsidP="004D12BC">
      <w:pPr>
        <w:jc w:val="both"/>
        <w:rPr>
          <w:rFonts w:cs="Verdana"/>
          <w:sz w:val="24"/>
          <w:lang w:val="ru-RU" w:eastAsia="en-US"/>
        </w:rPr>
      </w:pPr>
    </w:p>
    <w:p w:rsidR="004D12BC" w:rsidRPr="004D12BC" w:rsidRDefault="004D12BC" w:rsidP="004D12BC">
      <w:pPr>
        <w:jc w:val="both"/>
        <w:rPr>
          <w:rFonts w:cs="Verdana"/>
          <w:sz w:val="24"/>
          <w:lang w:val="ru-RU" w:eastAsia="en-US"/>
        </w:rPr>
      </w:pPr>
    </w:p>
    <w:p w:rsidR="004D12BC" w:rsidRPr="004D12BC" w:rsidRDefault="004D12BC" w:rsidP="004D12BC">
      <w:pPr>
        <w:jc w:val="both"/>
        <w:rPr>
          <w:rFonts w:cs="Verdana"/>
          <w:sz w:val="24"/>
          <w:lang w:val="ru-RU" w:eastAsia="en-US"/>
        </w:rPr>
      </w:pPr>
    </w:p>
    <w:p w:rsidR="004D12BC" w:rsidRPr="004D12BC" w:rsidRDefault="004D12BC" w:rsidP="004D12BC">
      <w:pPr>
        <w:ind w:right="-286"/>
        <w:jc w:val="right"/>
        <w:rPr>
          <w:rFonts w:cs="Verdana"/>
          <w:sz w:val="24"/>
          <w:lang w:eastAsia="en-US"/>
        </w:rPr>
      </w:pPr>
    </w:p>
    <w:p w:rsidR="004D12BC" w:rsidRPr="004D12BC" w:rsidRDefault="004D12BC" w:rsidP="004D12BC">
      <w:pPr>
        <w:ind w:right="-2"/>
        <w:jc w:val="right"/>
        <w:rPr>
          <w:sz w:val="24"/>
          <w:szCs w:val="24"/>
          <w:lang w:val="ru-RU" w:eastAsia="en-US"/>
        </w:rPr>
      </w:pPr>
      <w:r w:rsidRPr="004D12BC">
        <w:rPr>
          <w:sz w:val="24"/>
          <w:szCs w:val="24"/>
          <w:lang w:val="ru-RU" w:eastAsia="en-US"/>
        </w:rPr>
        <w:lastRenderedPageBreak/>
        <w:t>Продовження</w:t>
      </w:r>
    </w:p>
    <w:tbl>
      <w:tblPr>
        <w:tblW w:w="9193" w:type="dxa"/>
        <w:tblInd w:w="-1" w:type="dxa"/>
        <w:tblLayout w:type="fixed"/>
        <w:tblCellMar>
          <w:left w:w="107" w:type="dxa"/>
          <w:right w:w="107" w:type="dxa"/>
        </w:tblCellMar>
        <w:tblLook w:val="0000"/>
      </w:tblPr>
      <w:tblGrid>
        <w:gridCol w:w="3402"/>
        <w:gridCol w:w="1578"/>
        <w:gridCol w:w="1399"/>
        <w:gridCol w:w="1400"/>
        <w:gridCol w:w="1414"/>
      </w:tblGrid>
      <w:tr w:rsidR="004D12BC" w:rsidRPr="004D12BC" w:rsidTr="004D12BC">
        <w:tblPrEx>
          <w:tblCellMar>
            <w:top w:w="0" w:type="dxa"/>
            <w:bottom w:w="0" w:type="dxa"/>
          </w:tblCellMar>
        </w:tblPrEx>
        <w:tc>
          <w:tcPr>
            <w:tcW w:w="3402" w:type="dxa"/>
            <w:vMerge w:val="restart"/>
            <w:tcBorders>
              <w:top w:val="single" w:sz="4" w:space="0" w:color="auto"/>
            </w:tcBorders>
          </w:tcPr>
          <w:p w:rsidR="004D12BC" w:rsidRPr="004D12BC" w:rsidRDefault="004D12BC" w:rsidP="004D12BC">
            <w:pPr>
              <w:jc w:val="both"/>
              <w:rPr>
                <w:sz w:val="24"/>
                <w:szCs w:val="24"/>
                <w:lang w:val="ru-RU" w:eastAsia="en-US"/>
              </w:rPr>
            </w:pPr>
          </w:p>
        </w:tc>
        <w:tc>
          <w:tcPr>
            <w:tcW w:w="2977" w:type="dxa"/>
            <w:gridSpan w:val="2"/>
            <w:tcBorders>
              <w:top w:val="single" w:sz="4" w:space="0" w:color="auto"/>
              <w:left w:val="single" w:sz="4" w:space="0" w:color="auto"/>
              <w:bottom w:val="single" w:sz="4" w:space="0" w:color="auto"/>
            </w:tcBorders>
            <w:vAlign w:val="center"/>
          </w:tcPr>
          <w:p w:rsidR="004D12BC" w:rsidRPr="004D12BC" w:rsidRDefault="004D12BC" w:rsidP="004D12BC">
            <w:pPr>
              <w:jc w:val="center"/>
              <w:rPr>
                <w:sz w:val="24"/>
                <w:szCs w:val="24"/>
                <w:lang w:val="ru-RU" w:eastAsia="en-US"/>
              </w:rPr>
            </w:pPr>
            <w:r w:rsidRPr="004D12BC">
              <w:rPr>
                <w:sz w:val="24"/>
                <w:szCs w:val="24"/>
                <w:lang w:val="ru-RU" w:eastAsia="en-US"/>
              </w:rPr>
              <w:t>Чисельність</w:t>
            </w:r>
          </w:p>
          <w:p w:rsidR="004D12BC" w:rsidRPr="004D12BC" w:rsidRDefault="004D12BC" w:rsidP="004D12BC">
            <w:pPr>
              <w:jc w:val="center"/>
              <w:rPr>
                <w:sz w:val="24"/>
                <w:szCs w:val="24"/>
                <w:lang w:val="ru-RU" w:eastAsia="en-US"/>
              </w:rPr>
            </w:pPr>
            <w:r w:rsidRPr="004D12BC">
              <w:rPr>
                <w:sz w:val="24"/>
                <w:szCs w:val="24"/>
                <w:lang w:val="ru-RU" w:eastAsia="en-US"/>
              </w:rPr>
              <w:t>на 1 травня</w:t>
            </w:r>
            <w:r w:rsidRPr="004D12BC">
              <w:rPr>
                <w:sz w:val="24"/>
                <w:szCs w:val="24"/>
                <w:lang w:eastAsia="en-US"/>
              </w:rPr>
              <w:t xml:space="preserve"> </w:t>
            </w:r>
            <w:r w:rsidRPr="004D12BC">
              <w:rPr>
                <w:sz w:val="24"/>
                <w:szCs w:val="24"/>
                <w:lang w:val="ru-RU" w:eastAsia="en-US"/>
              </w:rPr>
              <w:t>201</w:t>
            </w:r>
            <w:r w:rsidRPr="004D12BC">
              <w:rPr>
                <w:sz w:val="24"/>
                <w:szCs w:val="24"/>
                <w:lang w:val="en-US" w:eastAsia="en-US"/>
              </w:rPr>
              <w:t>4</w:t>
            </w:r>
            <w:r w:rsidRPr="004D12BC">
              <w:rPr>
                <w:sz w:val="24"/>
                <w:szCs w:val="24"/>
                <w:lang w:val="ru-RU" w:eastAsia="en-US"/>
              </w:rPr>
              <w:t>р.</w:t>
            </w:r>
          </w:p>
        </w:tc>
        <w:tc>
          <w:tcPr>
            <w:tcW w:w="2814" w:type="dxa"/>
            <w:gridSpan w:val="2"/>
            <w:tcBorders>
              <w:top w:val="single" w:sz="4" w:space="0" w:color="auto"/>
              <w:left w:val="single" w:sz="4" w:space="0" w:color="auto"/>
              <w:bottom w:val="single" w:sz="4" w:space="0" w:color="auto"/>
            </w:tcBorders>
          </w:tcPr>
          <w:p w:rsidR="004D12BC" w:rsidRPr="004D12BC" w:rsidRDefault="004D12BC" w:rsidP="004D12BC">
            <w:pPr>
              <w:jc w:val="center"/>
              <w:rPr>
                <w:sz w:val="24"/>
                <w:szCs w:val="24"/>
                <w:lang w:val="ru-RU" w:eastAsia="en-US"/>
              </w:rPr>
            </w:pPr>
            <w:r w:rsidRPr="004D12BC">
              <w:rPr>
                <w:sz w:val="24"/>
                <w:szCs w:val="24"/>
                <w:lang w:val="ru-RU" w:eastAsia="en-US"/>
              </w:rPr>
              <w:t>Середня чисельність</w:t>
            </w:r>
          </w:p>
          <w:p w:rsidR="004D12BC" w:rsidRPr="004D12BC" w:rsidRDefault="004D12BC" w:rsidP="004D12BC">
            <w:pPr>
              <w:ind w:left="-107" w:right="-107"/>
              <w:jc w:val="center"/>
              <w:rPr>
                <w:sz w:val="24"/>
                <w:szCs w:val="24"/>
                <w:lang w:val="ru-RU" w:eastAsia="en-US"/>
              </w:rPr>
            </w:pPr>
            <w:r w:rsidRPr="004D12BC">
              <w:rPr>
                <w:sz w:val="24"/>
                <w:szCs w:val="24"/>
                <w:lang w:val="ru-RU" w:eastAsia="en-US"/>
              </w:rPr>
              <w:t xml:space="preserve">за </w:t>
            </w:r>
            <w:r w:rsidRPr="004D12BC">
              <w:rPr>
                <w:sz w:val="24"/>
                <w:szCs w:val="24"/>
                <w:lang w:eastAsia="en-US"/>
              </w:rPr>
              <w:t xml:space="preserve">січень–квітень </w:t>
            </w:r>
            <w:r w:rsidRPr="004D12BC">
              <w:rPr>
                <w:sz w:val="24"/>
                <w:szCs w:val="24"/>
                <w:lang w:val="ru-RU" w:eastAsia="en-US"/>
              </w:rPr>
              <w:t>201</w:t>
            </w:r>
            <w:r w:rsidRPr="004D12BC">
              <w:rPr>
                <w:sz w:val="24"/>
                <w:szCs w:val="24"/>
                <w:lang w:eastAsia="en-US"/>
              </w:rPr>
              <w:t>4</w:t>
            </w:r>
            <w:r w:rsidRPr="004D12BC">
              <w:rPr>
                <w:sz w:val="24"/>
                <w:szCs w:val="24"/>
                <w:lang w:val="ru-RU" w:eastAsia="en-US"/>
              </w:rPr>
              <w:t>р.</w:t>
            </w:r>
          </w:p>
        </w:tc>
      </w:tr>
      <w:tr w:rsidR="004D12BC" w:rsidRPr="004D12BC" w:rsidTr="004D12BC">
        <w:tblPrEx>
          <w:tblCellMar>
            <w:top w:w="0" w:type="dxa"/>
            <w:bottom w:w="0" w:type="dxa"/>
          </w:tblCellMar>
        </w:tblPrEx>
        <w:trPr>
          <w:cantSplit/>
        </w:trPr>
        <w:tc>
          <w:tcPr>
            <w:tcW w:w="3402" w:type="dxa"/>
            <w:vMerge/>
            <w:tcBorders>
              <w:bottom w:val="single" w:sz="4" w:space="0" w:color="auto"/>
            </w:tcBorders>
          </w:tcPr>
          <w:p w:rsidR="004D12BC" w:rsidRPr="004D12BC" w:rsidRDefault="004D12BC" w:rsidP="004D12BC">
            <w:pPr>
              <w:jc w:val="both"/>
              <w:rPr>
                <w:sz w:val="24"/>
                <w:szCs w:val="24"/>
                <w:lang w:val="ru-RU" w:eastAsia="en-US"/>
              </w:rPr>
            </w:pPr>
          </w:p>
        </w:tc>
        <w:tc>
          <w:tcPr>
            <w:tcW w:w="1578" w:type="dxa"/>
            <w:tcBorders>
              <w:left w:val="single" w:sz="4" w:space="0" w:color="auto"/>
              <w:bottom w:val="single" w:sz="4" w:space="0" w:color="auto"/>
            </w:tcBorders>
          </w:tcPr>
          <w:p w:rsidR="004D12BC" w:rsidRPr="004D12BC" w:rsidRDefault="004D12BC" w:rsidP="004D12BC">
            <w:pPr>
              <w:jc w:val="center"/>
              <w:rPr>
                <w:sz w:val="24"/>
                <w:szCs w:val="24"/>
                <w:lang w:val="ru-RU" w:eastAsia="en-US"/>
              </w:rPr>
            </w:pPr>
            <w:r w:rsidRPr="004D12BC">
              <w:rPr>
                <w:sz w:val="24"/>
                <w:szCs w:val="24"/>
                <w:lang w:val="ru-RU" w:eastAsia="en-US"/>
              </w:rPr>
              <w:t>наявне</w:t>
            </w:r>
          </w:p>
          <w:p w:rsidR="004D12BC" w:rsidRPr="004D12BC" w:rsidRDefault="004D12BC" w:rsidP="004D12BC">
            <w:pPr>
              <w:jc w:val="center"/>
              <w:rPr>
                <w:sz w:val="24"/>
                <w:szCs w:val="24"/>
                <w:lang w:val="ru-RU" w:eastAsia="en-US"/>
              </w:rPr>
            </w:pPr>
            <w:r w:rsidRPr="004D12BC">
              <w:rPr>
                <w:sz w:val="24"/>
                <w:szCs w:val="24"/>
                <w:lang w:val="ru-RU" w:eastAsia="en-US"/>
              </w:rPr>
              <w:t>населення</w:t>
            </w:r>
          </w:p>
        </w:tc>
        <w:tc>
          <w:tcPr>
            <w:tcW w:w="1399" w:type="dxa"/>
            <w:tcBorders>
              <w:top w:val="single" w:sz="4" w:space="0" w:color="auto"/>
              <w:left w:val="single" w:sz="4" w:space="0" w:color="auto"/>
              <w:bottom w:val="single" w:sz="4" w:space="0" w:color="auto"/>
              <w:right w:val="single" w:sz="4" w:space="0" w:color="auto"/>
            </w:tcBorders>
          </w:tcPr>
          <w:p w:rsidR="004D12BC" w:rsidRPr="004D12BC" w:rsidRDefault="004D12BC" w:rsidP="004D12BC">
            <w:pPr>
              <w:jc w:val="center"/>
              <w:rPr>
                <w:sz w:val="24"/>
                <w:szCs w:val="24"/>
                <w:lang w:val="ru-RU" w:eastAsia="en-US"/>
              </w:rPr>
            </w:pPr>
            <w:r w:rsidRPr="004D12BC">
              <w:rPr>
                <w:sz w:val="24"/>
                <w:szCs w:val="24"/>
                <w:lang w:val="ru-RU" w:eastAsia="en-US"/>
              </w:rPr>
              <w:t>постійне населення</w:t>
            </w:r>
          </w:p>
        </w:tc>
        <w:tc>
          <w:tcPr>
            <w:tcW w:w="1400" w:type="dxa"/>
            <w:tcBorders>
              <w:top w:val="single" w:sz="4" w:space="0" w:color="auto"/>
              <w:left w:val="nil"/>
              <w:bottom w:val="single" w:sz="4" w:space="0" w:color="auto"/>
            </w:tcBorders>
          </w:tcPr>
          <w:p w:rsidR="004D12BC" w:rsidRPr="004D12BC" w:rsidRDefault="004D12BC" w:rsidP="004D12BC">
            <w:pPr>
              <w:jc w:val="center"/>
              <w:rPr>
                <w:sz w:val="24"/>
                <w:szCs w:val="24"/>
                <w:lang w:val="ru-RU" w:eastAsia="en-US"/>
              </w:rPr>
            </w:pPr>
            <w:r w:rsidRPr="004D12BC">
              <w:rPr>
                <w:sz w:val="24"/>
                <w:szCs w:val="24"/>
                <w:lang w:val="ru-RU" w:eastAsia="en-US"/>
              </w:rPr>
              <w:t>наявне</w:t>
            </w:r>
          </w:p>
          <w:p w:rsidR="004D12BC" w:rsidRPr="004D12BC" w:rsidRDefault="004D12BC" w:rsidP="004D12BC">
            <w:pPr>
              <w:jc w:val="center"/>
              <w:rPr>
                <w:sz w:val="24"/>
                <w:szCs w:val="24"/>
                <w:lang w:val="ru-RU" w:eastAsia="en-US"/>
              </w:rPr>
            </w:pPr>
            <w:r w:rsidRPr="004D12BC">
              <w:rPr>
                <w:sz w:val="24"/>
                <w:szCs w:val="24"/>
                <w:lang w:val="ru-RU" w:eastAsia="en-US"/>
              </w:rPr>
              <w:t>населення</w:t>
            </w:r>
          </w:p>
        </w:tc>
        <w:tc>
          <w:tcPr>
            <w:tcW w:w="1414" w:type="dxa"/>
            <w:tcBorders>
              <w:left w:val="single" w:sz="4" w:space="0" w:color="auto"/>
              <w:bottom w:val="single" w:sz="4" w:space="0" w:color="auto"/>
            </w:tcBorders>
          </w:tcPr>
          <w:p w:rsidR="004D12BC" w:rsidRPr="004D12BC" w:rsidRDefault="004D12BC" w:rsidP="004D12BC">
            <w:pPr>
              <w:jc w:val="center"/>
              <w:rPr>
                <w:sz w:val="24"/>
                <w:szCs w:val="24"/>
                <w:lang w:val="ru-RU" w:eastAsia="en-US"/>
              </w:rPr>
            </w:pPr>
            <w:r w:rsidRPr="004D12BC">
              <w:rPr>
                <w:sz w:val="24"/>
                <w:szCs w:val="24"/>
                <w:lang w:val="ru-RU" w:eastAsia="en-US"/>
              </w:rPr>
              <w:t>постійне населення</w:t>
            </w:r>
          </w:p>
        </w:tc>
      </w:tr>
      <w:tr w:rsidR="004D12BC" w:rsidRPr="004D12BC" w:rsidTr="004D12BC">
        <w:tblPrEx>
          <w:tblCellMar>
            <w:top w:w="0" w:type="dxa"/>
            <w:bottom w:w="0" w:type="dxa"/>
          </w:tblCellMar>
        </w:tblPrEx>
        <w:trPr>
          <w:cantSplit/>
          <w:trHeight w:hRule="exact" w:val="260"/>
        </w:trPr>
        <w:tc>
          <w:tcPr>
            <w:tcW w:w="3402" w:type="dxa"/>
            <w:vAlign w:val="bottom"/>
          </w:tcPr>
          <w:p w:rsidR="004D12BC" w:rsidRPr="004D12BC" w:rsidRDefault="004D12BC" w:rsidP="004D12BC">
            <w:pPr>
              <w:jc w:val="both"/>
              <w:rPr>
                <w:sz w:val="24"/>
                <w:szCs w:val="24"/>
                <w:lang w:val="ru-RU" w:eastAsia="en-US"/>
              </w:rPr>
            </w:pPr>
          </w:p>
        </w:tc>
        <w:tc>
          <w:tcPr>
            <w:tcW w:w="1578" w:type="dxa"/>
            <w:vAlign w:val="bottom"/>
          </w:tcPr>
          <w:p w:rsidR="004D12BC" w:rsidRPr="004D12BC" w:rsidRDefault="004D12BC" w:rsidP="004D12BC">
            <w:pPr>
              <w:jc w:val="both"/>
              <w:rPr>
                <w:sz w:val="24"/>
                <w:szCs w:val="24"/>
                <w:lang w:val="ru-RU" w:eastAsia="en-US"/>
              </w:rPr>
            </w:pPr>
          </w:p>
        </w:tc>
        <w:tc>
          <w:tcPr>
            <w:tcW w:w="1399" w:type="dxa"/>
            <w:vAlign w:val="center"/>
          </w:tcPr>
          <w:p w:rsidR="004D12BC" w:rsidRPr="004D12BC" w:rsidRDefault="004D12BC" w:rsidP="004D12BC">
            <w:pPr>
              <w:jc w:val="both"/>
              <w:rPr>
                <w:sz w:val="24"/>
                <w:szCs w:val="24"/>
                <w:lang w:val="ru-RU" w:eastAsia="en-US"/>
              </w:rPr>
            </w:pPr>
          </w:p>
        </w:tc>
        <w:tc>
          <w:tcPr>
            <w:tcW w:w="1400" w:type="dxa"/>
            <w:vAlign w:val="bottom"/>
          </w:tcPr>
          <w:p w:rsidR="004D12BC" w:rsidRPr="004D12BC" w:rsidRDefault="004D12BC" w:rsidP="004D12BC">
            <w:pPr>
              <w:jc w:val="both"/>
              <w:rPr>
                <w:sz w:val="24"/>
                <w:szCs w:val="24"/>
                <w:lang w:val="ru-RU" w:eastAsia="en-US"/>
              </w:rPr>
            </w:pPr>
          </w:p>
        </w:tc>
        <w:tc>
          <w:tcPr>
            <w:tcW w:w="1414" w:type="dxa"/>
            <w:vAlign w:val="center"/>
          </w:tcPr>
          <w:p w:rsidR="004D12BC" w:rsidRPr="004D12BC" w:rsidRDefault="004D12BC" w:rsidP="004D12BC">
            <w:pPr>
              <w:jc w:val="both"/>
              <w:rPr>
                <w:sz w:val="24"/>
                <w:szCs w:val="24"/>
                <w:lang w:val="ru-RU" w:eastAsia="en-US"/>
              </w:rPr>
            </w:pPr>
          </w:p>
        </w:tc>
      </w:tr>
      <w:tr w:rsidR="004D12BC" w:rsidRPr="004D12BC" w:rsidTr="004D12BC">
        <w:tblPrEx>
          <w:tblCellMar>
            <w:top w:w="0" w:type="dxa"/>
            <w:bottom w:w="0" w:type="dxa"/>
          </w:tblCellMar>
        </w:tblPrEx>
        <w:trPr>
          <w:cantSplit/>
          <w:trHeight w:hRule="exact" w:val="260"/>
        </w:trPr>
        <w:tc>
          <w:tcPr>
            <w:tcW w:w="3402" w:type="dxa"/>
            <w:vAlign w:val="bottom"/>
          </w:tcPr>
          <w:p w:rsidR="004D12BC" w:rsidRPr="004D12BC" w:rsidRDefault="004D12BC" w:rsidP="004D12BC">
            <w:pPr>
              <w:jc w:val="both"/>
              <w:rPr>
                <w:sz w:val="24"/>
                <w:szCs w:val="24"/>
                <w:lang w:val="ru-RU" w:eastAsia="en-US"/>
              </w:rPr>
            </w:pPr>
            <w:r w:rsidRPr="004D12BC">
              <w:rPr>
                <w:sz w:val="24"/>
                <w:szCs w:val="24"/>
                <w:lang w:val="ru-RU" w:eastAsia="en-US"/>
              </w:rPr>
              <w:t>Куликівський</w:t>
            </w:r>
          </w:p>
        </w:tc>
        <w:tc>
          <w:tcPr>
            <w:tcW w:w="1578" w:type="dxa"/>
            <w:vAlign w:val="center"/>
          </w:tcPr>
          <w:p w:rsidR="004D12BC" w:rsidRPr="004D12BC" w:rsidRDefault="004D12BC" w:rsidP="004D12BC">
            <w:pPr>
              <w:jc w:val="right"/>
              <w:rPr>
                <w:rFonts w:ascii="Times New Roman CYR" w:hAnsi="Times New Roman CYR" w:cs="Times New Roman CYR"/>
                <w:color w:val="000000"/>
                <w:sz w:val="24"/>
                <w:szCs w:val="24"/>
                <w:lang w:eastAsia="uk-UA"/>
              </w:rPr>
            </w:pPr>
            <w:r w:rsidRPr="004D12BC">
              <w:rPr>
                <w:rFonts w:ascii="Times New Roman CYR" w:hAnsi="Times New Roman CYR" w:cs="Times New Roman CYR"/>
                <w:color w:val="000000"/>
                <w:sz w:val="24"/>
                <w:szCs w:val="24"/>
              </w:rPr>
              <w:t>17665</w:t>
            </w:r>
          </w:p>
        </w:tc>
        <w:tc>
          <w:tcPr>
            <w:tcW w:w="1399" w:type="dxa"/>
            <w:vAlign w:val="center"/>
          </w:tcPr>
          <w:p w:rsidR="004D12BC" w:rsidRPr="004D12BC" w:rsidRDefault="004D12BC" w:rsidP="004D12BC">
            <w:pPr>
              <w:jc w:val="right"/>
              <w:rPr>
                <w:rFonts w:ascii="Times New Roman CYR" w:hAnsi="Times New Roman CYR" w:cs="Times New Roman CYR"/>
                <w:color w:val="000000"/>
                <w:sz w:val="24"/>
                <w:szCs w:val="24"/>
                <w:lang w:eastAsia="uk-UA"/>
              </w:rPr>
            </w:pPr>
            <w:r w:rsidRPr="004D12BC">
              <w:rPr>
                <w:rFonts w:ascii="Times New Roman CYR" w:hAnsi="Times New Roman CYR" w:cs="Times New Roman CYR"/>
                <w:color w:val="000000"/>
                <w:sz w:val="24"/>
                <w:szCs w:val="24"/>
              </w:rPr>
              <w:t>17602</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17721</w:t>
            </w:r>
          </w:p>
        </w:tc>
        <w:tc>
          <w:tcPr>
            <w:tcW w:w="1414" w:type="dxa"/>
            <w:vAlign w:val="center"/>
          </w:tcPr>
          <w:p w:rsidR="004D12BC" w:rsidRPr="004D12BC" w:rsidRDefault="004D12BC" w:rsidP="004D12BC">
            <w:pPr>
              <w:jc w:val="right"/>
              <w:rPr>
                <w:rFonts w:ascii="Times New Roman CYR" w:hAnsi="Times New Roman CYR" w:cs="Times New Roman CYR"/>
                <w:color w:val="000000"/>
                <w:sz w:val="24"/>
                <w:szCs w:val="24"/>
                <w:lang w:eastAsia="uk-UA"/>
              </w:rPr>
            </w:pPr>
            <w:r w:rsidRPr="004D12BC">
              <w:rPr>
                <w:rFonts w:ascii="Times New Roman CYR" w:hAnsi="Times New Roman CYR" w:cs="Times New Roman CYR"/>
                <w:color w:val="000000"/>
                <w:sz w:val="24"/>
                <w:szCs w:val="24"/>
              </w:rPr>
              <w:t>17658</w:t>
            </w:r>
          </w:p>
        </w:tc>
      </w:tr>
      <w:tr w:rsidR="004D12BC" w:rsidRPr="004D12BC" w:rsidTr="004D12BC">
        <w:tblPrEx>
          <w:tblCellMar>
            <w:top w:w="0" w:type="dxa"/>
            <w:bottom w:w="0" w:type="dxa"/>
          </w:tblCellMar>
        </w:tblPrEx>
        <w:trPr>
          <w:cantSplit/>
          <w:trHeight w:hRule="exact" w:val="260"/>
        </w:trPr>
        <w:tc>
          <w:tcPr>
            <w:tcW w:w="3402" w:type="dxa"/>
            <w:vAlign w:val="bottom"/>
          </w:tcPr>
          <w:p w:rsidR="004D12BC" w:rsidRPr="004D12BC" w:rsidRDefault="004D12BC" w:rsidP="004D12BC">
            <w:pPr>
              <w:jc w:val="both"/>
              <w:rPr>
                <w:sz w:val="24"/>
                <w:szCs w:val="24"/>
                <w:lang w:val="ru-RU" w:eastAsia="en-US"/>
              </w:rPr>
            </w:pPr>
            <w:r w:rsidRPr="004D12BC">
              <w:rPr>
                <w:sz w:val="24"/>
                <w:szCs w:val="24"/>
                <w:lang w:val="ru-RU" w:eastAsia="en-US"/>
              </w:rPr>
              <w:t>міські поселення</w:t>
            </w:r>
          </w:p>
        </w:tc>
        <w:tc>
          <w:tcPr>
            <w:tcW w:w="157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5481</w:t>
            </w:r>
          </w:p>
        </w:tc>
        <w:tc>
          <w:tcPr>
            <w:tcW w:w="1399"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5393</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5483</w:t>
            </w:r>
          </w:p>
        </w:tc>
        <w:tc>
          <w:tcPr>
            <w:tcW w:w="1414"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5395</w:t>
            </w:r>
          </w:p>
        </w:tc>
      </w:tr>
      <w:tr w:rsidR="004D12BC" w:rsidRPr="004D12BC" w:rsidTr="004D12BC">
        <w:tblPrEx>
          <w:tblCellMar>
            <w:top w:w="0" w:type="dxa"/>
            <w:bottom w:w="0" w:type="dxa"/>
          </w:tblCellMar>
        </w:tblPrEx>
        <w:trPr>
          <w:cantSplit/>
          <w:trHeight w:hRule="exact" w:val="260"/>
        </w:trPr>
        <w:tc>
          <w:tcPr>
            <w:tcW w:w="3402" w:type="dxa"/>
            <w:vAlign w:val="bottom"/>
          </w:tcPr>
          <w:p w:rsidR="004D12BC" w:rsidRPr="004D12BC" w:rsidRDefault="004D12BC" w:rsidP="004D12BC">
            <w:pPr>
              <w:jc w:val="both"/>
              <w:rPr>
                <w:sz w:val="24"/>
                <w:szCs w:val="24"/>
                <w:lang w:val="ru-RU" w:eastAsia="en-US"/>
              </w:rPr>
            </w:pPr>
            <w:r w:rsidRPr="004D12BC">
              <w:rPr>
                <w:sz w:val="24"/>
                <w:szCs w:val="24"/>
                <w:lang w:val="ru-RU" w:eastAsia="en-US"/>
              </w:rPr>
              <w:t>сільська місцевість</w:t>
            </w:r>
          </w:p>
        </w:tc>
        <w:tc>
          <w:tcPr>
            <w:tcW w:w="157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12184</w:t>
            </w:r>
          </w:p>
        </w:tc>
        <w:tc>
          <w:tcPr>
            <w:tcW w:w="1399"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12209</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12238</w:t>
            </w:r>
          </w:p>
        </w:tc>
        <w:tc>
          <w:tcPr>
            <w:tcW w:w="1414"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12263</w:t>
            </w:r>
          </w:p>
        </w:tc>
      </w:tr>
      <w:tr w:rsidR="004D12BC" w:rsidRPr="004D12BC" w:rsidTr="004D12BC">
        <w:tblPrEx>
          <w:tblCellMar>
            <w:top w:w="0" w:type="dxa"/>
            <w:bottom w:w="0" w:type="dxa"/>
          </w:tblCellMar>
        </w:tblPrEx>
        <w:trPr>
          <w:cantSplit/>
          <w:trHeight w:hRule="exact" w:val="260"/>
        </w:trPr>
        <w:tc>
          <w:tcPr>
            <w:tcW w:w="3402" w:type="dxa"/>
            <w:vAlign w:val="bottom"/>
          </w:tcPr>
          <w:p w:rsidR="004D12BC" w:rsidRPr="004D12BC" w:rsidRDefault="004D12BC" w:rsidP="004D12BC">
            <w:pPr>
              <w:jc w:val="both"/>
              <w:rPr>
                <w:sz w:val="24"/>
                <w:szCs w:val="24"/>
                <w:lang w:val="ru-RU" w:eastAsia="en-US"/>
              </w:rPr>
            </w:pPr>
            <w:r w:rsidRPr="004D12BC">
              <w:rPr>
                <w:sz w:val="24"/>
                <w:szCs w:val="24"/>
                <w:lang w:val="ru-RU" w:eastAsia="en-US"/>
              </w:rPr>
              <w:t>Менський</w:t>
            </w:r>
          </w:p>
        </w:tc>
        <w:tc>
          <w:tcPr>
            <w:tcW w:w="157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37556</w:t>
            </w:r>
          </w:p>
        </w:tc>
        <w:tc>
          <w:tcPr>
            <w:tcW w:w="1399"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37401</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37634</w:t>
            </w:r>
          </w:p>
        </w:tc>
        <w:tc>
          <w:tcPr>
            <w:tcW w:w="1414"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37479</w:t>
            </w:r>
          </w:p>
        </w:tc>
      </w:tr>
      <w:tr w:rsidR="004D12BC" w:rsidRPr="004D12BC" w:rsidTr="004D12BC">
        <w:tblPrEx>
          <w:tblCellMar>
            <w:top w:w="0" w:type="dxa"/>
            <w:bottom w:w="0" w:type="dxa"/>
          </w:tblCellMar>
        </w:tblPrEx>
        <w:trPr>
          <w:cantSplit/>
          <w:trHeight w:hRule="exact" w:val="260"/>
        </w:trPr>
        <w:tc>
          <w:tcPr>
            <w:tcW w:w="3402" w:type="dxa"/>
            <w:vAlign w:val="bottom"/>
          </w:tcPr>
          <w:p w:rsidR="004D12BC" w:rsidRPr="004D12BC" w:rsidRDefault="004D12BC" w:rsidP="004D12BC">
            <w:pPr>
              <w:jc w:val="both"/>
              <w:rPr>
                <w:sz w:val="24"/>
                <w:szCs w:val="24"/>
                <w:lang w:val="ru-RU" w:eastAsia="en-US"/>
              </w:rPr>
            </w:pPr>
            <w:r w:rsidRPr="004D12BC">
              <w:rPr>
                <w:sz w:val="24"/>
                <w:szCs w:val="24"/>
                <w:lang w:val="ru-RU" w:eastAsia="en-US"/>
              </w:rPr>
              <w:t>міські поселення</w:t>
            </w:r>
          </w:p>
        </w:tc>
        <w:tc>
          <w:tcPr>
            <w:tcW w:w="157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19300</w:t>
            </w:r>
          </w:p>
        </w:tc>
        <w:tc>
          <w:tcPr>
            <w:tcW w:w="1399"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18967</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19318</w:t>
            </w:r>
          </w:p>
        </w:tc>
        <w:tc>
          <w:tcPr>
            <w:tcW w:w="1414"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18985</w:t>
            </w:r>
          </w:p>
        </w:tc>
      </w:tr>
      <w:tr w:rsidR="004D12BC" w:rsidRPr="004D12BC" w:rsidTr="004D12BC">
        <w:tblPrEx>
          <w:tblCellMar>
            <w:top w:w="0" w:type="dxa"/>
            <w:bottom w:w="0" w:type="dxa"/>
          </w:tblCellMar>
        </w:tblPrEx>
        <w:trPr>
          <w:cantSplit/>
          <w:trHeight w:hRule="exact" w:val="260"/>
        </w:trPr>
        <w:tc>
          <w:tcPr>
            <w:tcW w:w="3402" w:type="dxa"/>
            <w:vAlign w:val="bottom"/>
          </w:tcPr>
          <w:p w:rsidR="004D12BC" w:rsidRPr="004D12BC" w:rsidRDefault="004D12BC" w:rsidP="004D12BC">
            <w:pPr>
              <w:jc w:val="both"/>
              <w:rPr>
                <w:sz w:val="24"/>
                <w:szCs w:val="24"/>
                <w:lang w:val="ru-RU" w:eastAsia="en-US"/>
              </w:rPr>
            </w:pPr>
            <w:r w:rsidRPr="004D12BC">
              <w:rPr>
                <w:sz w:val="24"/>
                <w:szCs w:val="24"/>
                <w:lang w:val="ru-RU" w:eastAsia="en-US"/>
              </w:rPr>
              <w:t>сільська місцевість</w:t>
            </w:r>
          </w:p>
        </w:tc>
        <w:tc>
          <w:tcPr>
            <w:tcW w:w="157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18256</w:t>
            </w:r>
          </w:p>
        </w:tc>
        <w:tc>
          <w:tcPr>
            <w:tcW w:w="1399"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18434</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18316</w:t>
            </w:r>
          </w:p>
        </w:tc>
        <w:tc>
          <w:tcPr>
            <w:tcW w:w="1414"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18494</w:t>
            </w:r>
          </w:p>
        </w:tc>
      </w:tr>
      <w:tr w:rsidR="004D12BC" w:rsidRPr="004D12BC" w:rsidTr="004D12BC">
        <w:tblPrEx>
          <w:tblCellMar>
            <w:top w:w="0" w:type="dxa"/>
            <w:bottom w:w="0" w:type="dxa"/>
          </w:tblCellMar>
        </w:tblPrEx>
        <w:trPr>
          <w:cantSplit/>
          <w:trHeight w:hRule="exact" w:val="260"/>
        </w:trPr>
        <w:tc>
          <w:tcPr>
            <w:tcW w:w="3402" w:type="dxa"/>
            <w:vAlign w:val="bottom"/>
          </w:tcPr>
          <w:p w:rsidR="004D12BC" w:rsidRPr="004D12BC" w:rsidRDefault="004D12BC" w:rsidP="004D12BC">
            <w:pPr>
              <w:jc w:val="both"/>
              <w:rPr>
                <w:sz w:val="24"/>
                <w:szCs w:val="24"/>
                <w:lang w:val="ru-RU" w:eastAsia="en-US"/>
              </w:rPr>
            </w:pPr>
            <w:r w:rsidRPr="004D12BC">
              <w:rPr>
                <w:sz w:val="24"/>
                <w:szCs w:val="24"/>
                <w:lang w:val="ru-RU" w:eastAsia="en-US"/>
              </w:rPr>
              <w:t>Ніжинський</w:t>
            </w:r>
          </w:p>
        </w:tc>
        <w:tc>
          <w:tcPr>
            <w:tcW w:w="157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28410</w:t>
            </w:r>
          </w:p>
        </w:tc>
        <w:tc>
          <w:tcPr>
            <w:tcW w:w="1399"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28627</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28496</w:t>
            </w:r>
          </w:p>
        </w:tc>
        <w:tc>
          <w:tcPr>
            <w:tcW w:w="1414"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28713</w:t>
            </w:r>
          </w:p>
        </w:tc>
      </w:tr>
      <w:tr w:rsidR="004D12BC" w:rsidRPr="004D12BC" w:rsidTr="004D12BC">
        <w:tblPrEx>
          <w:tblCellMar>
            <w:top w:w="0" w:type="dxa"/>
            <w:bottom w:w="0" w:type="dxa"/>
          </w:tblCellMar>
        </w:tblPrEx>
        <w:trPr>
          <w:cantSplit/>
          <w:trHeight w:hRule="exact" w:val="260"/>
        </w:trPr>
        <w:tc>
          <w:tcPr>
            <w:tcW w:w="3402" w:type="dxa"/>
            <w:vAlign w:val="bottom"/>
          </w:tcPr>
          <w:p w:rsidR="004D12BC" w:rsidRPr="004D12BC" w:rsidRDefault="004D12BC" w:rsidP="004D12BC">
            <w:pPr>
              <w:jc w:val="both"/>
              <w:rPr>
                <w:sz w:val="24"/>
                <w:szCs w:val="24"/>
                <w:lang w:val="ru-RU" w:eastAsia="en-US"/>
              </w:rPr>
            </w:pPr>
            <w:r w:rsidRPr="004D12BC">
              <w:rPr>
                <w:sz w:val="24"/>
                <w:szCs w:val="24"/>
                <w:lang w:val="ru-RU" w:eastAsia="en-US"/>
              </w:rPr>
              <w:t>міські поселення</w:t>
            </w:r>
          </w:p>
        </w:tc>
        <w:tc>
          <w:tcPr>
            <w:tcW w:w="157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4072</w:t>
            </w:r>
          </w:p>
        </w:tc>
        <w:tc>
          <w:tcPr>
            <w:tcW w:w="1399"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4042</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4077</w:t>
            </w:r>
          </w:p>
        </w:tc>
        <w:tc>
          <w:tcPr>
            <w:tcW w:w="1414"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4047</w:t>
            </w:r>
          </w:p>
        </w:tc>
      </w:tr>
      <w:tr w:rsidR="004D12BC" w:rsidRPr="004D12BC" w:rsidTr="004D12BC">
        <w:tblPrEx>
          <w:tblCellMar>
            <w:top w:w="0" w:type="dxa"/>
            <w:bottom w:w="0" w:type="dxa"/>
          </w:tblCellMar>
        </w:tblPrEx>
        <w:trPr>
          <w:cantSplit/>
          <w:trHeight w:hRule="exact" w:val="260"/>
        </w:trPr>
        <w:tc>
          <w:tcPr>
            <w:tcW w:w="3402" w:type="dxa"/>
            <w:vAlign w:val="bottom"/>
          </w:tcPr>
          <w:p w:rsidR="004D12BC" w:rsidRPr="004D12BC" w:rsidRDefault="004D12BC" w:rsidP="004D12BC">
            <w:pPr>
              <w:jc w:val="both"/>
              <w:rPr>
                <w:sz w:val="24"/>
                <w:szCs w:val="24"/>
                <w:lang w:val="ru-RU" w:eastAsia="en-US"/>
              </w:rPr>
            </w:pPr>
            <w:r w:rsidRPr="004D12BC">
              <w:rPr>
                <w:sz w:val="24"/>
                <w:szCs w:val="24"/>
                <w:lang w:val="ru-RU" w:eastAsia="en-US"/>
              </w:rPr>
              <w:t>сільська місцевість</w:t>
            </w:r>
          </w:p>
        </w:tc>
        <w:tc>
          <w:tcPr>
            <w:tcW w:w="157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24338</w:t>
            </w:r>
          </w:p>
        </w:tc>
        <w:tc>
          <w:tcPr>
            <w:tcW w:w="1399"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24585</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24419</w:t>
            </w:r>
          </w:p>
        </w:tc>
        <w:tc>
          <w:tcPr>
            <w:tcW w:w="1414"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24666</w:t>
            </w:r>
          </w:p>
        </w:tc>
      </w:tr>
      <w:tr w:rsidR="004D12BC" w:rsidRPr="004D12BC" w:rsidTr="004D12BC">
        <w:tblPrEx>
          <w:tblCellMar>
            <w:top w:w="0" w:type="dxa"/>
            <w:bottom w:w="0" w:type="dxa"/>
          </w:tblCellMar>
        </w:tblPrEx>
        <w:trPr>
          <w:cantSplit/>
          <w:trHeight w:hRule="exact" w:val="260"/>
        </w:trPr>
        <w:tc>
          <w:tcPr>
            <w:tcW w:w="3402" w:type="dxa"/>
            <w:vAlign w:val="bottom"/>
          </w:tcPr>
          <w:p w:rsidR="004D12BC" w:rsidRPr="004D12BC" w:rsidRDefault="004D12BC" w:rsidP="004D12BC">
            <w:pPr>
              <w:jc w:val="both"/>
              <w:rPr>
                <w:sz w:val="24"/>
                <w:szCs w:val="24"/>
                <w:lang w:val="ru-RU" w:eastAsia="en-US"/>
              </w:rPr>
            </w:pPr>
            <w:r w:rsidRPr="004D12BC">
              <w:rPr>
                <w:sz w:val="24"/>
                <w:szCs w:val="24"/>
                <w:lang w:val="ru-RU" w:eastAsia="en-US"/>
              </w:rPr>
              <w:t>Н.-Сіверський</w:t>
            </w:r>
          </w:p>
        </w:tc>
        <w:tc>
          <w:tcPr>
            <w:tcW w:w="157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27751</w:t>
            </w:r>
          </w:p>
        </w:tc>
        <w:tc>
          <w:tcPr>
            <w:tcW w:w="1399"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27712</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27827</w:t>
            </w:r>
          </w:p>
        </w:tc>
        <w:tc>
          <w:tcPr>
            <w:tcW w:w="1414"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27788</w:t>
            </w:r>
          </w:p>
        </w:tc>
      </w:tr>
      <w:tr w:rsidR="004D12BC" w:rsidRPr="004D12BC" w:rsidTr="004D12BC">
        <w:tblPrEx>
          <w:tblCellMar>
            <w:top w:w="0" w:type="dxa"/>
            <w:bottom w:w="0" w:type="dxa"/>
          </w:tblCellMar>
        </w:tblPrEx>
        <w:trPr>
          <w:cantSplit/>
          <w:trHeight w:hRule="exact" w:val="260"/>
        </w:trPr>
        <w:tc>
          <w:tcPr>
            <w:tcW w:w="3402" w:type="dxa"/>
            <w:vAlign w:val="bottom"/>
          </w:tcPr>
          <w:p w:rsidR="004D12BC" w:rsidRPr="004D12BC" w:rsidRDefault="004D12BC" w:rsidP="004D12BC">
            <w:pPr>
              <w:jc w:val="both"/>
              <w:rPr>
                <w:sz w:val="24"/>
                <w:szCs w:val="24"/>
                <w:lang w:val="ru-RU" w:eastAsia="en-US"/>
              </w:rPr>
            </w:pPr>
            <w:r w:rsidRPr="004D12BC">
              <w:rPr>
                <w:sz w:val="24"/>
                <w:szCs w:val="24"/>
                <w:lang w:val="ru-RU" w:eastAsia="en-US"/>
              </w:rPr>
              <w:t>міські поселення</w:t>
            </w:r>
          </w:p>
        </w:tc>
        <w:tc>
          <w:tcPr>
            <w:tcW w:w="157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13758</w:t>
            </w:r>
          </w:p>
        </w:tc>
        <w:tc>
          <w:tcPr>
            <w:tcW w:w="1399"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13636</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13756</w:t>
            </w:r>
          </w:p>
        </w:tc>
        <w:tc>
          <w:tcPr>
            <w:tcW w:w="1414"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13634</w:t>
            </w:r>
          </w:p>
        </w:tc>
      </w:tr>
      <w:tr w:rsidR="004D12BC" w:rsidRPr="004D12BC" w:rsidTr="004D12BC">
        <w:tblPrEx>
          <w:tblCellMar>
            <w:top w:w="0" w:type="dxa"/>
            <w:bottom w:w="0" w:type="dxa"/>
          </w:tblCellMar>
        </w:tblPrEx>
        <w:trPr>
          <w:cantSplit/>
          <w:trHeight w:hRule="exact" w:val="260"/>
        </w:trPr>
        <w:tc>
          <w:tcPr>
            <w:tcW w:w="3402" w:type="dxa"/>
            <w:vAlign w:val="bottom"/>
          </w:tcPr>
          <w:p w:rsidR="004D12BC" w:rsidRPr="004D12BC" w:rsidRDefault="004D12BC" w:rsidP="004D12BC">
            <w:pPr>
              <w:jc w:val="both"/>
              <w:rPr>
                <w:sz w:val="24"/>
                <w:szCs w:val="24"/>
                <w:lang w:val="ru-RU" w:eastAsia="en-US"/>
              </w:rPr>
            </w:pPr>
            <w:r w:rsidRPr="004D12BC">
              <w:rPr>
                <w:sz w:val="24"/>
                <w:szCs w:val="24"/>
                <w:lang w:val="ru-RU" w:eastAsia="en-US"/>
              </w:rPr>
              <w:t>сільська місцевість</w:t>
            </w:r>
          </w:p>
        </w:tc>
        <w:tc>
          <w:tcPr>
            <w:tcW w:w="157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13993</w:t>
            </w:r>
          </w:p>
        </w:tc>
        <w:tc>
          <w:tcPr>
            <w:tcW w:w="1399"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14076</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14071</w:t>
            </w:r>
          </w:p>
        </w:tc>
        <w:tc>
          <w:tcPr>
            <w:tcW w:w="1414"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14154</w:t>
            </w:r>
          </w:p>
        </w:tc>
      </w:tr>
      <w:tr w:rsidR="004D12BC" w:rsidRPr="004D12BC" w:rsidTr="004D12BC">
        <w:tblPrEx>
          <w:tblCellMar>
            <w:top w:w="0" w:type="dxa"/>
            <w:bottom w:w="0" w:type="dxa"/>
          </w:tblCellMar>
        </w:tblPrEx>
        <w:trPr>
          <w:cantSplit/>
          <w:trHeight w:hRule="exact" w:val="260"/>
        </w:trPr>
        <w:tc>
          <w:tcPr>
            <w:tcW w:w="3402" w:type="dxa"/>
            <w:vAlign w:val="bottom"/>
          </w:tcPr>
          <w:p w:rsidR="004D12BC" w:rsidRPr="004D12BC" w:rsidRDefault="004D12BC" w:rsidP="004D12BC">
            <w:pPr>
              <w:jc w:val="both"/>
              <w:rPr>
                <w:sz w:val="24"/>
                <w:szCs w:val="24"/>
                <w:lang w:val="ru-RU" w:eastAsia="en-US"/>
              </w:rPr>
            </w:pPr>
            <w:r w:rsidRPr="004D12BC">
              <w:rPr>
                <w:sz w:val="24"/>
                <w:szCs w:val="24"/>
                <w:lang w:val="ru-RU" w:eastAsia="en-US"/>
              </w:rPr>
              <w:t>Носівський</w:t>
            </w:r>
          </w:p>
        </w:tc>
        <w:tc>
          <w:tcPr>
            <w:tcW w:w="157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30121</w:t>
            </w:r>
          </w:p>
        </w:tc>
        <w:tc>
          <w:tcPr>
            <w:tcW w:w="1399"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30037</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30182</w:t>
            </w:r>
          </w:p>
        </w:tc>
        <w:tc>
          <w:tcPr>
            <w:tcW w:w="1414"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30098</w:t>
            </w:r>
          </w:p>
        </w:tc>
      </w:tr>
      <w:tr w:rsidR="004D12BC" w:rsidRPr="004D12BC" w:rsidTr="004D12BC">
        <w:tblPrEx>
          <w:tblCellMar>
            <w:top w:w="0" w:type="dxa"/>
            <w:bottom w:w="0" w:type="dxa"/>
          </w:tblCellMar>
        </w:tblPrEx>
        <w:trPr>
          <w:cantSplit/>
          <w:trHeight w:hRule="exact" w:val="260"/>
        </w:trPr>
        <w:tc>
          <w:tcPr>
            <w:tcW w:w="3402" w:type="dxa"/>
            <w:vAlign w:val="bottom"/>
          </w:tcPr>
          <w:p w:rsidR="004D12BC" w:rsidRPr="004D12BC" w:rsidRDefault="004D12BC" w:rsidP="004D12BC">
            <w:pPr>
              <w:jc w:val="both"/>
              <w:rPr>
                <w:sz w:val="24"/>
                <w:szCs w:val="24"/>
                <w:lang w:val="ru-RU" w:eastAsia="en-US"/>
              </w:rPr>
            </w:pPr>
            <w:r w:rsidRPr="004D12BC">
              <w:rPr>
                <w:sz w:val="24"/>
                <w:szCs w:val="24"/>
                <w:lang w:val="ru-RU" w:eastAsia="en-US"/>
              </w:rPr>
              <w:t>міські поселення</w:t>
            </w:r>
          </w:p>
        </w:tc>
        <w:tc>
          <w:tcPr>
            <w:tcW w:w="157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13969</w:t>
            </w:r>
          </w:p>
        </w:tc>
        <w:tc>
          <w:tcPr>
            <w:tcW w:w="1399"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13853</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13988</w:t>
            </w:r>
          </w:p>
        </w:tc>
        <w:tc>
          <w:tcPr>
            <w:tcW w:w="1414"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13872</w:t>
            </w:r>
          </w:p>
        </w:tc>
      </w:tr>
      <w:tr w:rsidR="004D12BC" w:rsidRPr="004D12BC" w:rsidTr="004D12BC">
        <w:tblPrEx>
          <w:tblCellMar>
            <w:top w:w="0" w:type="dxa"/>
            <w:bottom w:w="0" w:type="dxa"/>
          </w:tblCellMar>
        </w:tblPrEx>
        <w:trPr>
          <w:cantSplit/>
          <w:trHeight w:hRule="exact" w:val="260"/>
        </w:trPr>
        <w:tc>
          <w:tcPr>
            <w:tcW w:w="3402" w:type="dxa"/>
            <w:vAlign w:val="bottom"/>
          </w:tcPr>
          <w:p w:rsidR="004D12BC" w:rsidRPr="004D12BC" w:rsidRDefault="004D12BC" w:rsidP="004D12BC">
            <w:pPr>
              <w:jc w:val="both"/>
              <w:rPr>
                <w:sz w:val="24"/>
                <w:szCs w:val="24"/>
                <w:lang w:val="ru-RU" w:eastAsia="en-US"/>
              </w:rPr>
            </w:pPr>
            <w:r w:rsidRPr="004D12BC">
              <w:rPr>
                <w:sz w:val="24"/>
                <w:szCs w:val="24"/>
                <w:lang w:val="ru-RU" w:eastAsia="en-US"/>
              </w:rPr>
              <w:t>сільська місцевість</w:t>
            </w:r>
          </w:p>
        </w:tc>
        <w:tc>
          <w:tcPr>
            <w:tcW w:w="157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16152</w:t>
            </w:r>
          </w:p>
        </w:tc>
        <w:tc>
          <w:tcPr>
            <w:tcW w:w="1399"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16184</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16194</w:t>
            </w:r>
          </w:p>
        </w:tc>
        <w:tc>
          <w:tcPr>
            <w:tcW w:w="1414"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16226</w:t>
            </w:r>
          </w:p>
        </w:tc>
      </w:tr>
      <w:tr w:rsidR="004D12BC" w:rsidRPr="004D12BC" w:rsidTr="004D12BC">
        <w:tblPrEx>
          <w:tblCellMar>
            <w:top w:w="0" w:type="dxa"/>
            <w:bottom w:w="0" w:type="dxa"/>
          </w:tblCellMar>
        </w:tblPrEx>
        <w:trPr>
          <w:cantSplit/>
          <w:trHeight w:hRule="exact" w:val="260"/>
        </w:trPr>
        <w:tc>
          <w:tcPr>
            <w:tcW w:w="3402" w:type="dxa"/>
            <w:vAlign w:val="bottom"/>
          </w:tcPr>
          <w:p w:rsidR="004D12BC" w:rsidRPr="004D12BC" w:rsidRDefault="004D12BC" w:rsidP="004D12BC">
            <w:pPr>
              <w:jc w:val="both"/>
              <w:rPr>
                <w:sz w:val="24"/>
                <w:szCs w:val="24"/>
                <w:lang w:val="ru-RU" w:eastAsia="en-US"/>
              </w:rPr>
            </w:pPr>
            <w:r w:rsidRPr="004D12BC">
              <w:rPr>
                <w:sz w:val="24"/>
                <w:szCs w:val="24"/>
                <w:lang w:val="ru-RU" w:eastAsia="en-US"/>
              </w:rPr>
              <w:t>Прилуцький</w:t>
            </w:r>
          </w:p>
        </w:tc>
        <w:tc>
          <w:tcPr>
            <w:tcW w:w="157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36392</w:t>
            </w:r>
          </w:p>
        </w:tc>
        <w:tc>
          <w:tcPr>
            <w:tcW w:w="1399"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36488</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36473</w:t>
            </w:r>
          </w:p>
        </w:tc>
        <w:tc>
          <w:tcPr>
            <w:tcW w:w="1414"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36569</w:t>
            </w:r>
          </w:p>
        </w:tc>
      </w:tr>
      <w:tr w:rsidR="004D12BC" w:rsidRPr="004D12BC" w:rsidTr="004D12BC">
        <w:tblPrEx>
          <w:tblCellMar>
            <w:top w:w="0" w:type="dxa"/>
            <w:bottom w:w="0" w:type="dxa"/>
          </w:tblCellMar>
        </w:tblPrEx>
        <w:trPr>
          <w:cantSplit/>
          <w:trHeight w:hRule="exact" w:val="260"/>
        </w:trPr>
        <w:tc>
          <w:tcPr>
            <w:tcW w:w="3402" w:type="dxa"/>
            <w:vAlign w:val="bottom"/>
          </w:tcPr>
          <w:p w:rsidR="004D12BC" w:rsidRPr="004D12BC" w:rsidRDefault="004D12BC" w:rsidP="004D12BC">
            <w:pPr>
              <w:jc w:val="both"/>
              <w:rPr>
                <w:sz w:val="24"/>
                <w:szCs w:val="24"/>
                <w:lang w:val="ru-RU" w:eastAsia="en-US"/>
              </w:rPr>
            </w:pPr>
            <w:r w:rsidRPr="004D12BC">
              <w:rPr>
                <w:sz w:val="24"/>
                <w:szCs w:val="24"/>
                <w:lang w:val="ru-RU" w:eastAsia="en-US"/>
              </w:rPr>
              <w:t>міські поселення</w:t>
            </w:r>
          </w:p>
        </w:tc>
        <w:tc>
          <w:tcPr>
            <w:tcW w:w="157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11115</w:t>
            </w:r>
          </w:p>
        </w:tc>
        <w:tc>
          <w:tcPr>
            <w:tcW w:w="1399"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11059</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11128</w:t>
            </w:r>
          </w:p>
        </w:tc>
        <w:tc>
          <w:tcPr>
            <w:tcW w:w="1414"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11072</w:t>
            </w:r>
          </w:p>
        </w:tc>
      </w:tr>
      <w:tr w:rsidR="004D12BC" w:rsidRPr="004D12BC" w:rsidTr="004D12BC">
        <w:tblPrEx>
          <w:tblCellMar>
            <w:top w:w="0" w:type="dxa"/>
            <w:bottom w:w="0" w:type="dxa"/>
          </w:tblCellMar>
        </w:tblPrEx>
        <w:trPr>
          <w:cantSplit/>
          <w:trHeight w:hRule="exact" w:val="260"/>
        </w:trPr>
        <w:tc>
          <w:tcPr>
            <w:tcW w:w="3402" w:type="dxa"/>
            <w:vAlign w:val="bottom"/>
          </w:tcPr>
          <w:p w:rsidR="004D12BC" w:rsidRPr="004D12BC" w:rsidRDefault="004D12BC" w:rsidP="004D12BC">
            <w:pPr>
              <w:jc w:val="both"/>
              <w:rPr>
                <w:sz w:val="24"/>
                <w:szCs w:val="24"/>
                <w:lang w:val="ru-RU" w:eastAsia="en-US"/>
              </w:rPr>
            </w:pPr>
            <w:r w:rsidRPr="004D12BC">
              <w:rPr>
                <w:sz w:val="24"/>
                <w:szCs w:val="24"/>
                <w:lang w:val="ru-RU" w:eastAsia="en-US"/>
              </w:rPr>
              <w:t>сільська місцевість</w:t>
            </w:r>
          </w:p>
        </w:tc>
        <w:tc>
          <w:tcPr>
            <w:tcW w:w="157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25277</w:t>
            </w:r>
          </w:p>
        </w:tc>
        <w:tc>
          <w:tcPr>
            <w:tcW w:w="1399"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25429</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25345</w:t>
            </w:r>
          </w:p>
        </w:tc>
        <w:tc>
          <w:tcPr>
            <w:tcW w:w="1414"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25497</w:t>
            </w:r>
          </w:p>
        </w:tc>
      </w:tr>
      <w:tr w:rsidR="004D12BC" w:rsidRPr="004D12BC" w:rsidTr="004D12BC">
        <w:tblPrEx>
          <w:tblCellMar>
            <w:top w:w="0" w:type="dxa"/>
            <w:bottom w:w="0" w:type="dxa"/>
          </w:tblCellMar>
        </w:tblPrEx>
        <w:trPr>
          <w:cantSplit/>
          <w:trHeight w:hRule="exact" w:val="260"/>
        </w:trPr>
        <w:tc>
          <w:tcPr>
            <w:tcW w:w="3402" w:type="dxa"/>
            <w:vAlign w:val="bottom"/>
          </w:tcPr>
          <w:p w:rsidR="004D12BC" w:rsidRPr="004D12BC" w:rsidRDefault="004D12BC" w:rsidP="004D12BC">
            <w:pPr>
              <w:jc w:val="both"/>
              <w:rPr>
                <w:sz w:val="24"/>
                <w:szCs w:val="24"/>
                <w:lang w:val="ru-RU" w:eastAsia="en-US"/>
              </w:rPr>
            </w:pPr>
            <w:r w:rsidRPr="004D12BC">
              <w:rPr>
                <w:sz w:val="24"/>
                <w:szCs w:val="24"/>
                <w:lang w:val="ru-RU" w:eastAsia="en-US"/>
              </w:rPr>
              <w:t>Ріпкинський</w:t>
            </w:r>
          </w:p>
        </w:tc>
        <w:tc>
          <w:tcPr>
            <w:tcW w:w="157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28457</w:t>
            </w:r>
          </w:p>
        </w:tc>
        <w:tc>
          <w:tcPr>
            <w:tcW w:w="1399"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28408</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28557</w:t>
            </w:r>
          </w:p>
        </w:tc>
        <w:tc>
          <w:tcPr>
            <w:tcW w:w="1414"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28508</w:t>
            </w:r>
          </w:p>
        </w:tc>
      </w:tr>
      <w:tr w:rsidR="004D12BC" w:rsidRPr="004D12BC" w:rsidTr="004D12BC">
        <w:tblPrEx>
          <w:tblCellMar>
            <w:top w:w="0" w:type="dxa"/>
            <w:bottom w:w="0" w:type="dxa"/>
          </w:tblCellMar>
        </w:tblPrEx>
        <w:trPr>
          <w:cantSplit/>
          <w:trHeight w:hRule="exact" w:val="260"/>
        </w:trPr>
        <w:tc>
          <w:tcPr>
            <w:tcW w:w="3402" w:type="dxa"/>
            <w:vAlign w:val="bottom"/>
          </w:tcPr>
          <w:p w:rsidR="004D12BC" w:rsidRPr="004D12BC" w:rsidRDefault="004D12BC" w:rsidP="004D12BC">
            <w:pPr>
              <w:jc w:val="both"/>
              <w:rPr>
                <w:sz w:val="24"/>
                <w:szCs w:val="24"/>
                <w:lang w:val="ru-RU" w:eastAsia="en-US"/>
              </w:rPr>
            </w:pPr>
            <w:r w:rsidRPr="004D12BC">
              <w:rPr>
                <w:sz w:val="24"/>
                <w:szCs w:val="24"/>
                <w:lang w:val="ru-RU" w:eastAsia="en-US"/>
              </w:rPr>
              <w:t>міські поселення</w:t>
            </w:r>
          </w:p>
        </w:tc>
        <w:tc>
          <w:tcPr>
            <w:tcW w:w="157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14656</w:t>
            </w:r>
          </w:p>
        </w:tc>
        <w:tc>
          <w:tcPr>
            <w:tcW w:w="1399"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14533</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14679</w:t>
            </w:r>
          </w:p>
        </w:tc>
        <w:tc>
          <w:tcPr>
            <w:tcW w:w="1414"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14556</w:t>
            </w:r>
          </w:p>
        </w:tc>
      </w:tr>
      <w:tr w:rsidR="004D12BC" w:rsidRPr="004D12BC" w:rsidTr="004D12BC">
        <w:tblPrEx>
          <w:tblCellMar>
            <w:top w:w="0" w:type="dxa"/>
            <w:bottom w:w="0" w:type="dxa"/>
          </w:tblCellMar>
        </w:tblPrEx>
        <w:trPr>
          <w:cantSplit/>
          <w:trHeight w:hRule="exact" w:val="260"/>
        </w:trPr>
        <w:tc>
          <w:tcPr>
            <w:tcW w:w="3402" w:type="dxa"/>
            <w:vAlign w:val="bottom"/>
          </w:tcPr>
          <w:p w:rsidR="004D12BC" w:rsidRPr="004D12BC" w:rsidRDefault="004D12BC" w:rsidP="004D12BC">
            <w:pPr>
              <w:jc w:val="both"/>
              <w:rPr>
                <w:sz w:val="24"/>
                <w:szCs w:val="24"/>
                <w:lang w:val="ru-RU" w:eastAsia="en-US"/>
              </w:rPr>
            </w:pPr>
            <w:r w:rsidRPr="004D12BC">
              <w:rPr>
                <w:sz w:val="24"/>
                <w:szCs w:val="24"/>
                <w:lang w:val="ru-RU" w:eastAsia="en-US"/>
              </w:rPr>
              <w:t>сільська місцевість</w:t>
            </w:r>
          </w:p>
        </w:tc>
        <w:tc>
          <w:tcPr>
            <w:tcW w:w="157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13801</w:t>
            </w:r>
          </w:p>
        </w:tc>
        <w:tc>
          <w:tcPr>
            <w:tcW w:w="1399"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13875</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13878</w:t>
            </w:r>
          </w:p>
        </w:tc>
        <w:tc>
          <w:tcPr>
            <w:tcW w:w="1414"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13952</w:t>
            </w:r>
          </w:p>
        </w:tc>
      </w:tr>
      <w:tr w:rsidR="004D12BC" w:rsidRPr="004D12BC" w:rsidTr="004D12BC">
        <w:tblPrEx>
          <w:tblCellMar>
            <w:top w:w="0" w:type="dxa"/>
            <w:bottom w:w="0" w:type="dxa"/>
          </w:tblCellMar>
        </w:tblPrEx>
        <w:trPr>
          <w:cantSplit/>
          <w:trHeight w:hRule="exact" w:val="260"/>
        </w:trPr>
        <w:tc>
          <w:tcPr>
            <w:tcW w:w="3402" w:type="dxa"/>
            <w:vAlign w:val="bottom"/>
          </w:tcPr>
          <w:p w:rsidR="004D12BC" w:rsidRPr="004D12BC" w:rsidRDefault="004D12BC" w:rsidP="004D12BC">
            <w:pPr>
              <w:jc w:val="both"/>
              <w:rPr>
                <w:sz w:val="24"/>
                <w:szCs w:val="24"/>
                <w:lang w:val="ru-RU" w:eastAsia="en-US"/>
              </w:rPr>
            </w:pPr>
            <w:r w:rsidRPr="004D12BC">
              <w:rPr>
                <w:sz w:val="24"/>
                <w:szCs w:val="24"/>
                <w:lang w:val="ru-RU" w:eastAsia="en-US"/>
              </w:rPr>
              <w:t>Семенівський</w:t>
            </w:r>
          </w:p>
        </w:tc>
        <w:tc>
          <w:tcPr>
            <w:tcW w:w="157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18377</w:t>
            </w:r>
          </w:p>
        </w:tc>
        <w:tc>
          <w:tcPr>
            <w:tcW w:w="1399"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18343</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18448</w:t>
            </w:r>
          </w:p>
        </w:tc>
        <w:tc>
          <w:tcPr>
            <w:tcW w:w="1414"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18414</w:t>
            </w:r>
          </w:p>
        </w:tc>
      </w:tr>
      <w:tr w:rsidR="004D12BC" w:rsidRPr="004D12BC" w:rsidTr="004D12BC">
        <w:tblPrEx>
          <w:tblCellMar>
            <w:top w:w="0" w:type="dxa"/>
            <w:bottom w:w="0" w:type="dxa"/>
          </w:tblCellMar>
        </w:tblPrEx>
        <w:trPr>
          <w:cantSplit/>
          <w:trHeight w:hRule="exact" w:val="260"/>
        </w:trPr>
        <w:tc>
          <w:tcPr>
            <w:tcW w:w="3402" w:type="dxa"/>
            <w:vAlign w:val="bottom"/>
          </w:tcPr>
          <w:p w:rsidR="004D12BC" w:rsidRPr="004D12BC" w:rsidRDefault="004D12BC" w:rsidP="004D12BC">
            <w:pPr>
              <w:jc w:val="both"/>
              <w:rPr>
                <w:sz w:val="24"/>
                <w:szCs w:val="24"/>
                <w:lang w:val="ru-RU" w:eastAsia="en-US"/>
              </w:rPr>
            </w:pPr>
            <w:r w:rsidRPr="004D12BC">
              <w:rPr>
                <w:sz w:val="24"/>
                <w:szCs w:val="24"/>
                <w:lang w:val="ru-RU" w:eastAsia="en-US"/>
              </w:rPr>
              <w:t>міські поселення</w:t>
            </w:r>
          </w:p>
        </w:tc>
        <w:tc>
          <w:tcPr>
            <w:tcW w:w="157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8470</w:t>
            </w:r>
          </w:p>
        </w:tc>
        <w:tc>
          <w:tcPr>
            <w:tcW w:w="1399"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8368</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8478</w:t>
            </w:r>
          </w:p>
        </w:tc>
        <w:tc>
          <w:tcPr>
            <w:tcW w:w="1414"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8376</w:t>
            </w:r>
          </w:p>
        </w:tc>
      </w:tr>
      <w:tr w:rsidR="004D12BC" w:rsidRPr="004D12BC" w:rsidTr="004D12BC">
        <w:tblPrEx>
          <w:tblCellMar>
            <w:top w:w="0" w:type="dxa"/>
            <w:bottom w:w="0" w:type="dxa"/>
          </w:tblCellMar>
        </w:tblPrEx>
        <w:trPr>
          <w:cantSplit/>
          <w:trHeight w:hRule="exact" w:val="260"/>
        </w:trPr>
        <w:tc>
          <w:tcPr>
            <w:tcW w:w="3402" w:type="dxa"/>
            <w:vAlign w:val="bottom"/>
          </w:tcPr>
          <w:p w:rsidR="004D12BC" w:rsidRPr="004D12BC" w:rsidRDefault="004D12BC" w:rsidP="004D12BC">
            <w:pPr>
              <w:jc w:val="both"/>
              <w:rPr>
                <w:sz w:val="24"/>
                <w:szCs w:val="24"/>
                <w:lang w:val="ru-RU" w:eastAsia="en-US"/>
              </w:rPr>
            </w:pPr>
            <w:r w:rsidRPr="004D12BC">
              <w:rPr>
                <w:sz w:val="24"/>
                <w:szCs w:val="24"/>
                <w:lang w:val="ru-RU" w:eastAsia="en-US"/>
              </w:rPr>
              <w:t>сільська місцевість</w:t>
            </w:r>
          </w:p>
        </w:tc>
        <w:tc>
          <w:tcPr>
            <w:tcW w:w="157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9907</w:t>
            </w:r>
          </w:p>
        </w:tc>
        <w:tc>
          <w:tcPr>
            <w:tcW w:w="1399"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9975</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9970</w:t>
            </w:r>
          </w:p>
        </w:tc>
        <w:tc>
          <w:tcPr>
            <w:tcW w:w="1414"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10038</w:t>
            </w:r>
          </w:p>
        </w:tc>
      </w:tr>
      <w:tr w:rsidR="004D12BC" w:rsidRPr="004D12BC" w:rsidTr="004D12BC">
        <w:tblPrEx>
          <w:tblCellMar>
            <w:top w:w="0" w:type="dxa"/>
            <w:bottom w:w="0" w:type="dxa"/>
          </w:tblCellMar>
        </w:tblPrEx>
        <w:trPr>
          <w:cantSplit/>
          <w:trHeight w:hRule="exact" w:val="260"/>
        </w:trPr>
        <w:tc>
          <w:tcPr>
            <w:tcW w:w="3402" w:type="dxa"/>
            <w:vAlign w:val="bottom"/>
          </w:tcPr>
          <w:p w:rsidR="004D12BC" w:rsidRPr="004D12BC" w:rsidRDefault="004D12BC" w:rsidP="004D12BC">
            <w:pPr>
              <w:jc w:val="both"/>
              <w:rPr>
                <w:sz w:val="24"/>
                <w:szCs w:val="24"/>
                <w:lang w:val="ru-RU" w:eastAsia="en-US"/>
              </w:rPr>
            </w:pPr>
            <w:r w:rsidRPr="004D12BC">
              <w:rPr>
                <w:sz w:val="24"/>
                <w:szCs w:val="24"/>
                <w:lang w:val="ru-RU" w:eastAsia="en-US"/>
              </w:rPr>
              <w:t>Сосницький</w:t>
            </w:r>
          </w:p>
        </w:tc>
        <w:tc>
          <w:tcPr>
            <w:tcW w:w="157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19360</w:t>
            </w:r>
          </w:p>
        </w:tc>
        <w:tc>
          <w:tcPr>
            <w:tcW w:w="1399"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19212</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19431</w:t>
            </w:r>
          </w:p>
        </w:tc>
        <w:tc>
          <w:tcPr>
            <w:tcW w:w="1414"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19283</w:t>
            </w:r>
          </w:p>
        </w:tc>
      </w:tr>
      <w:tr w:rsidR="004D12BC" w:rsidRPr="004D12BC" w:rsidTr="004D12BC">
        <w:tblPrEx>
          <w:tblCellMar>
            <w:top w:w="0" w:type="dxa"/>
            <w:bottom w:w="0" w:type="dxa"/>
          </w:tblCellMar>
        </w:tblPrEx>
        <w:trPr>
          <w:cantSplit/>
          <w:trHeight w:hRule="exact" w:val="260"/>
        </w:trPr>
        <w:tc>
          <w:tcPr>
            <w:tcW w:w="3402" w:type="dxa"/>
            <w:vAlign w:val="bottom"/>
          </w:tcPr>
          <w:p w:rsidR="004D12BC" w:rsidRPr="004D12BC" w:rsidRDefault="004D12BC" w:rsidP="004D12BC">
            <w:pPr>
              <w:jc w:val="both"/>
              <w:rPr>
                <w:sz w:val="24"/>
                <w:szCs w:val="24"/>
                <w:lang w:val="ru-RU" w:eastAsia="en-US"/>
              </w:rPr>
            </w:pPr>
            <w:r w:rsidRPr="004D12BC">
              <w:rPr>
                <w:sz w:val="24"/>
                <w:szCs w:val="24"/>
                <w:lang w:val="ru-RU" w:eastAsia="en-US"/>
              </w:rPr>
              <w:t>міські поселення</w:t>
            </w:r>
          </w:p>
        </w:tc>
        <w:tc>
          <w:tcPr>
            <w:tcW w:w="157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7276</w:t>
            </w:r>
          </w:p>
        </w:tc>
        <w:tc>
          <w:tcPr>
            <w:tcW w:w="1399"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7072</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7289</w:t>
            </w:r>
          </w:p>
        </w:tc>
        <w:tc>
          <w:tcPr>
            <w:tcW w:w="1414"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7085</w:t>
            </w:r>
          </w:p>
        </w:tc>
      </w:tr>
      <w:tr w:rsidR="004D12BC" w:rsidRPr="004D12BC" w:rsidTr="004D12BC">
        <w:tblPrEx>
          <w:tblCellMar>
            <w:top w:w="0" w:type="dxa"/>
            <w:bottom w:w="0" w:type="dxa"/>
          </w:tblCellMar>
        </w:tblPrEx>
        <w:trPr>
          <w:cantSplit/>
          <w:trHeight w:hRule="exact" w:val="260"/>
        </w:trPr>
        <w:tc>
          <w:tcPr>
            <w:tcW w:w="3402" w:type="dxa"/>
            <w:vAlign w:val="bottom"/>
          </w:tcPr>
          <w:p w:rsidR="004D12BC" w:rsidRPr="004D12BC" w:rsidRDefault="004D12BC" w:rsidP="004D12BC">
            <w:pPr>
              <w:jc w:val="both"/>
              <w:rPr>
                <w:sz w:val="24"/>
                <w:szCs w:val="24"/>
                <w:lang w:val="ru-RU" w:eastAsia="en-US"/>
              </w:rPr>
            </w:pPr>
            <w:r w:rsidRPr="004D12BC">
              <w:rPr>
                <w:sz w:val="24"/>
                <w:szCs w:val="24"/>
                <w:lang w:val="ru-RU" w:eastAsia="en-US"/>
              </w:rPr>
              <w:t>сільська місцевість</w:t>
            </w:r>
          </w:p>
        </w:tc>
        <w:tc>
          <w:tcPr>
            <w:tcW w:w="157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12084</w:t>
            </w:r>
          </w:p>
        </w:tc>
        <w:tc>
          <w:tcPr>
            <w:tcW w:w="1399"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12140</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12142</w:t>
            </w:r>
          </w:p>
        </w:tc>
        <w:tc>
          <w:tcPr>
            <w:tcW w:w="1414"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12198</w:t>
            </w:r>
          </w:p>
        </w:tc>
      </w:tr>
      <w:tr w:rsidR="004D12BC" w:rsidRPr="004D12BC" w:rsidTr="004D12BC">
        <w:tblPrEx>
          <w:tblCellMar>
            <w:top w:w="0" w:type="dxa"/>
            <w:bottom w:w="0" w:type="dxa"/>
          </w:tblCellMar>
        </w:tblPrEx>
        <w:trPr>
          <w:cantSplit/>
          <w:trHeight w:hRule="exact" w:val="260"/>
        </w:trPr>
        <w:tc>
          <w:tcPr>
            <w:tcW w:w="3402" w:type="dxa"/>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Срібнянський </w:t>
            </w:r>
          </w:p>
        </w:tc>
        <w:tc>
          <w:tcPr>
            <w:tcW w:w="157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11653</w:t>
            </w:r>
          </w:p>
        </w:tc>
        <w:tc>
          <w:tcPr>
            <w:tcW w:w="1399"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11612</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11678</w:t>
            </w:r>
          </w:p>
        </w:tc>
        <w:tc>
          <w:tcPr>
            <w:tcW w:w="1414"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11637</w:t>
            </w:r>
          </w:p>
        </w:tc>
      </w:tr>
      <w:tr w:rsidR="004D12BC" w:rsidRPr="004D12BC" w:rsidTr="004D12BC">
        <w:tblPrEx>
          <w:tblCellMar>
            <w:top w:w="0" w:type="dxa"/>
            <w:bottom w:w="0" w:type="dxa"/>
          </w:tblCellMar>
        </w:tblPrEx>
        <w:trPr>
          <w:cantSplit/>
          <w:trHeight w:hRule="exact" w:val="260"/>
        </w:trPr>
        <w:tc>
          <w:tcPr>
            <w:tcW w:w="3402" w:type="dxa"/>
            <w:vAlign w:val="bottom"/>
          </w:tcPr>
          <w:p w:rsidR="004D12BC" w:rsidRPr="004D12BC" w:rsidRDefault="004D12BC" w:rsidP="004D12BC">
            <w:pPr>
              <w:jc w:val="both"/>
              <w:rPr>
                <w:sz w:val="24"/>
                <w:szCs w:val="24"/>
                <w:lang w:val="ru-RU" w:eastAsia="en-US"/>
              </w:rPr>
            </w:pPr>
            <w:r w:rsidRPr="004D12BC">
              <w:rPr>
                <w:sz w:val="24"/>
                <w:szCs w:val="24"/>
                <w:lang w:val="ru-RU" w:eastAsia="en-US"/>
              </w:rPr>
              <w:t>міські поселення</w:t>
            </w:r>
          </w:p>
        </w:tc>
        <w:tc>
          <w:tcPr>
            <w:tcW w:w="157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4472</w:t>
            </w:r>
          </w:p>
        </w:tc>
        <w:tc>
          <w:tcPr>
            <w:tcW w:w="1399"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4412</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4471</w:t>
            </w:r>
          </w:p>
        </w:tc>
        <w:tc>
          <w:tcPr>
            <w:tcW w:w="1414"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4411</w:t>
            </w:r>
          </w:p>
        </w:tc>
      </w:tr>
      <w:tr w:rsidR="004D12BC" w:rsidRPr="004D12BC" w:rsidTr="004D12BC">
        <w:tblPrEx>
          <w:tblCellMar>
            <w:top w:w="0" w:type="dxa"/>
            <w:bottom w:w="0" w:type="dxa"/>
          </w:tblCellMar>
        </w:tblPrEx>
        <w:trPr>
          <w:cantSplit/>
          <w:trHeight w:hRule="exact" w:val="260"/>
        </w:trPr>
        <w:tc>
          <w:tcPr>
            <w:tcW w:w="3402" w:type="dxa"/>
            <w:vAlign w:val="bottom"/>
          </w:tcPr>
          <w:p w:rsidR="004D12BC" w:rsidRPr="004D12BC" w:rsidRDefault="004D12BC" w:rsidP="004D12BC">
            <w:pPr>
              <w:jc w:val="both"/>
              <w:rPr>
                <w:sz w:val="24"/>
                <w:szCs w:val="24"/>
                <w:lang w:val="ru-RU" w:eastAsia="en-US"/>
              </w:rPr>
            </w:pPr>
            <w:r w:rsidRPr="004D12BC">
              <w:rPr>
                <w:sz w:val="24"/>
                <w:szCs w:val="24"/>
                <w:lang w:val="ru-RU" w:eastAsia="en-US"/>
              </w:rPr>
              <w:t>сільська місцевість</w:t>
            </w:r>
          </w:p>
        </w:tc>
        <w:tc>
          <w:tcPr>
            <w:tcW w:w="157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7181</w:t>
            </w:r>
          </w:p>
        </w:tc>
        <w:tc>
          <w:tcPr>
            <w:tcW w:w="1399"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7200</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7207</w:t>
            </w:r>
          </w:p>
        </w:tc>
        <w:tc>
          <w:tcPr>
            <w:tcW w:w="1414"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7226</w:t>
            </w:r>
          </w:p>
        </w:tc>
      </w:tr>
      <w:tr w:rsidR="004D12BC" w:rsidRPr="004D12BC" w:rsidTr="004D12BC">
        <w:tblPrEx>
          <w:tblCellMar>
            <w:top w:w="0" w:type="dxa"/>
            <w:bottom w:w="0" w:type="dxa"/>
          </w:tblCellMar>
        </w:tblPrEx>
        <w:trPr>
          <w:cantSplit/>
          <w:trHeight w:hRule="exact" w:val="260"/>
        </w:trPr>
        <w:tc>
          <w:tcPr>
            <w:tcW w:w="3402" w:type="dxa"/>
            <w:vAlign w:val="bottom"/>
          </w:tcPr>
          <w:p w:rsidR="004D12BC" w:rsidRPr="004D12BC" w:rsidRDefault="004D12BC" w:rsidP="004D12BC">
            <w:pPr>
              <w:jc w:val="both"/>
              <w:rPr>
                <w:sz w:val="24"/>
                <w:szCs w:val="24"/>
                <w:lang w:val="ru-RU" w:eastAsia="en-US"/>
              </w:rPr>
            </w:pPr>
            <w:r w:rsidRPr="004D12BC">
              <w:rPr>
                <w:sz w:val="24"/>
                <w:szCs w:val="24"/>
                <w:lang w:val="ru-RU" w:eastAsia="en-US"/>
              </w:rPr>
              <w:t>Талалаївський</w:t>
            </w:r>
          </w:p>
        </w:tc>
        <w:tc>
          <w:tcPr>
            <w:tcW w:w="157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13546</w:t>
            </w:r>
          </w:p>
        </w:tc>
        <w:tc>
          <w:tcPr>
            <w:tcW w:w="1399"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13418</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13569</w:t>
            </w:r>
          </w:p>
        </w:tc>
        <w:tc>
          <w:tcPr>
            <w:tcW w:w="1414"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13441</w:t>
            </w:r>
          </w:p>
        </w:tc>
      </w:tr>
      <w:tr w:rsidR="004D12BC" w:rsidRPr="004D12BC" w:rsidTr="004D12BC">
        <w:tblPrEx>
          <w:tblCellMar>
            <w:top w:w="0" w:type="dxa"/>
            <w:bottom w:w="0" w:type="dxa"/>
          </w:tblCellMar>
        </w:tblPrEx>
        <w:trPr>
          <w:cantSplit/>
          <w:trHeight w:hRule="exact" w:val="260"/>
        </w:trPr>
        <w:tc>
          <w:tcPr>
            <w:tcW w:w="3402" w:type="dxa"/>
            <w:vAlign w:val="bottom"/>
          </w:tcPr>
          <w:p w:rsidR="004D12BC" w:rsidRPr="004D12BC" w:rsidRDefault="004D12BC" w:rsidP="004D12BC">
            <w:pPr>
              <w:jc w:val="both"/>
              <w:rPr>
                <w:sz w:val="24"/>
                <w:szCs w:val="24"/>
                <w:lang w:val="ru-RU" w:eastAsia="en-US"/>
              </w:rPr>
            </w:pPr>
            <w:r w:rsidRPr="004D12BC">
              <w:rPr>
                <w:sz w:val="24"/>
                <w:szCs w:val="24"/>
                <w:lang w:val="ru-RU" w:eastAsia="en-US"/>
              </w:rPr>
              <w:t>міські поселення</w:t>
            </w:r>
          </w:p>
        </w:tc>
        <w:tc>
          <w:tcPr>
            <w:tcW w:w="157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5063</w:t>
            </w:r>
          </w:p>
        </w:tc>
        <w:tc>
          <w:tcPr>
            <w:tcW w:w="1399"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5005</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5058</w:t>
            </w:r>
          </w:p>
        </w:tc>
        <w:tc>
          <w:tcPr>
            <w:tcW w:w="1414"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5000</w:t>
            </w:r>
          </w:p>
        </w:tc>
      </w:tr>
      <w:tr w:rsidR="004D12BC" w:rsidRPr="004D12BC" w:rsidTr="004D12BC">
        <w:tblPrEx>
          <w:tblCellMar>
            <w:top w:w="0" w:type="dxa"/>
            <w:bottom w:w="0" w:type="dxa"/>
          </w:tblCellMar>
        </w:tblPrEx>
        <w:trPr>
          <w:cantSplit/>
          <w:trHeight w:hRule="exact" w:val="260"/>
        </w:trPr>
        <w:tc>
          <w:tcPr>
            <w:tcW w:w="3402" w:type="dxa"/>
            <w:vAlign w:val="bottom"/>
          </w:tcPr>
          <w:p w:rsidR="004D12BC" w:rsidRPr="004D12BC" w:rsidRDefault="004D12BC" w:rsidP="004D12BC">
            <w:pPr>
              <w:jc w:val="both"/>
              <w:rPr>
                <w:sz w:val="24"/>
                <w:szCs w:val="24"/>
                <w:lang w:val="ru-RU" w:eastAsia="en-US"/>
              </w:rPr>
            </w:pPr>
            <w:r w:rsidRPr="004D12BC">
              <w:rPr>
                <w:sz w:val="24"/>
                <w:szCs w:val="24"/>
                <w:lang w:val="ru-RU" w:eastAsia="en-US"/>
              </w:rPr>
              <w:t>сільська місцевість</w:t>
            </w:r>
          </w:p>
        </w:tc>
        <w:tc>
          <w:tcPr>
            <w:tcW w:w="157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8483</w:t>
            </w:r>
          </w:p>
        </w:tc>
        <w:tc>
          <w:tcPr>
            <w:tcW w:w="1399"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8413</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8511</w:t>
            </w:r>
          </w:p>
        </w:tc>
        <w:tc>
          <w:tcPr>
            <w:tcW w:w="1414"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8441</w:t>
            </w:r>
          </w:p>
        </w:tc>
      </w:tr>
      <w:tr w:rsidR="004D12BC" w:rsidRPr="004D12BC" w:rsidTr="004D12BC">
        <w:tblPrEx>
          <w:tblCellMar>
            <w:top w:w="0" w:type="dxa"/>
            <w:bottom w:w="0" w:type="dxa"/>
          </w:tblCellMar>
        </w:tblPrEx>
        <w:trPr>
          <w:cantSplit/>
          <w:trHeight w:hRule="exact" w:val="260"/>
        </w:trPr>
        <w:tc>
          <w:tcPr>
            <w:tcW w:w="3402" w:type="dxa"/>
            <w:vAlign w:val="bottom"/>
          </w:tcPr>
          <w:p w:rsidR="004D12BC" w:rsidRPr="004D12BC" w:rsidRDefault="004D12BC" w:rsidP="004D12BC">
            <w:pPr>
              <w:jc w:val="both"/>
              <w:rPr>
                <w:sz w:val="24"/>
                <w:szCs w:val="24"/>
                <w:lang w:val="ru-RU" w:eastAsia="en-US"/>
              </w:rPr>
            </w:pPr>
            <w:r w:rsidRPr="004D12BC">
              <w:rPr>
                <w:sz w:val="24"/>
                <w:szCs w:val="24"/>
                <w:lang w:val="ru-RU" w:eastAsia="en-US"/>
              </w:rPr>
              <w:t>Чернігівський</w:t>
            </w:r>
          </w:p>
        </w:tc>
        <w:tc>
          <w:tcPr>
            <w:tcW w:w="157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52193</w:t>
            </w:r>
          </w:p>
        </w:tc>
        <w:tc>
          <w:tcPr>
            <w:tcW w:w="1399"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52416</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52274</w:t>
            </w:r>
          </w:p>
        </w:tc>
        <w:tc>
          <w:tcPr>
            <w:tcW w:w="1414"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52497</w:t>
            </w:r>
          </w:p>
        </w:tc>
      </w:tr>
      <w:tr w:rsidR="004D12BC" w:rsidRPr="004D12BC" w:rsidTr="004D12BC">
        <w:tblPrEx>
          <w:tblCellMar>
            <w:top w:w="0" w:type="dxa"/>
            <w:bottom w:w="0" w:type="dxa"/>
          </w:tblCellMar>
        </w:tblPrEx>
        <w:trPr>
          <w:cantSplit/>
          <w:trHeight w:hRule="exact" w:val="260"/>
        </w:trPr>
        <w:tc>
          <w:tcPr>
            <w:tcW w:w="3402" w:type="dxa"/>
            <w:vAlign w:val="bottom"/>
          </w:tcPr>
          <w:p w:rsidR="004D12BC" w:rsidRPr="004D12BC" w:rsidRDefault="004D12BC" w:rsidP="004D12BC">
            <w:pPr>
              <w:jc w:val="both"/>
              <w:rPr>
                <w:sz w:val="24"/>
                <w:szCs w:val="24"/>
                <w:lang w:val="ru-RU" w:eastAsia="en-US"/>
              </w:rPr>
            </w:pPr>
            <w:r w:rsidRPr="004D12BC">
              <w:rPr>
                <w:sz w:val="24"/>
                <w:szCs w:val="24"/>
                <w:lang w:val="ru-RU" w:eastAsia="en-US"/>
              </w:rPr>
              <w:t>міські поселення</w:t>
            </w:r>
          </w:p>
        </w:tc>
        <w:tc>
          <w:tcPr>
            <w:tcW w:w="157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9488</w:t>
            </w:r>
          </w:p>
        </w:tc>
        <w:tc>
          <w:tcPr>
            <w:tcW w:w="1399"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9432</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9493</w:t>
            </w:r>
          </w:p>
        </w:tc>
        <w:tc>
          <w:tcPr>
            <w:tcW w:w="1414"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9437</w:t>
            </w:r>
          </w:p>
        </w:tc>
      </w:tr>
      <w:tr w:rsidR="004D12BC" w:rsidRPr="004D12BC" w:rsidTr="004D12BC">
        <w:tblPrEx>
          <w:tblCellMar>
            <w:top w:w="0" w:type="dxa"/>
            <w:bottom w:w="0" w:type="dxa"/>
          </w:tblCellMar>
        </w:tblPrEx>
        <w:trPr>
          <w:cantSplit/>
          <w:trHeight w:hRule="exact" w:val="260"/>
        </w:trPr>
        <w:tc>
          <w:tcPr>
            <w:tcW w:w="3402" w:type="dxa"/>
            <w:vAlign w:val="bottom"/>
          </w:tcPr>
          <w:p w:rsidR="004D12BC" w:rsidRPr="004D12BC" w:rsidRDefault="004D12BC" w:rsidP="004D12BC">
            <w:pPr>
              <w:jc w:val="both"/>
              <w:rPr>
                <w:sz w:val="24"/>
                <w:szCs w:val="24"/>
                <w:lang w:val="ru-RU" w:eastAsia="en-US"/>
              </w:rPr>
            </w:pPr>
            <w:r w:rsidRPr="004D12BC">
              <w:rPr>
                <w:sz w:val="24"/>
                <w:szCs w:val="24"/>
                <w:lang w:val="ru-RU" w:eastAsia="en-US"/>
              </w:rPr>
              <w:t>сільська місцевість</w:t>
            </w:r>
          </w:p>
        </w:tc>
        <w:tc>
          <w:tcPr>
            <w:tcW w:w="157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42705</w:t>
            </w:r>
          </w:p>
        </w:tc>
        <w:tc>
          <w:tcPr>
            <w:tcW w:w="1399"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42984</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42781</w:t>
            </w:r>
          </w:p>
        </w:tc>
        <w:tc>
          <w:tcPr>
            <w:tcW w:w="1414"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43060</w:t>
            </w:r>
          </w:p>
        </w:tc>
      </w:tr>
      <w:tr w:rsidR="004D12BC" w:rsidRPr="004D12BC" w:rsidTr="004D12BC">
        <w:tblPrEx>
          <w:tblCellMar>
            <w:top w:w="0" w:type="dxa"/>
            <w:bottom w:w="0" w:type="dxa"/>
          </w:tblCellMar>
        </w:tblPrEx>
        <w:trPr>
          <w:cantSplit/>
          <w:trHeight w:hRule="exact" w:val="260"/>
        </w:trPr>
        <w:tc>
          <w:tcPr>
            <w:tcW w:w="3402" w:type="dxa"/>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Щорський </w:t>
            </w:r>
          </w:p>
        </w:tc>
        <w:tc>
          <w:tcPr>
            <w:tcW w:w="157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24456</w:t>
            </w:r>
          </w:p>
        </w:tc>
        <w:tc>
          <w:tcPr>
            <w:tcW w:w="1399"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24333</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24514</w:t>
            </w:r>
          </w:p>
        </w:tc>
        <w:tc>
          <w:tcPr>
            <w:tcW w:w="1414"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24391</w:t>
            </w:r>
          </w:p>
        </w:tc>
      </w:tr>
      <w:tr w:rsidR="004D12BC" w:rsidRPr="004D12BC" w:rsidTr="004D12BC">
        <w:tblPrEx>
          <w:tblCellMar>
            <w:top w:w="0" w:type="dxa"/>
            <w:bottom w:w="0" w:type="dxa"/>
          </w:tblCellMar>
        </w:tblPrEx>
        <w:trPr>
          <w:cantSplit/>
          <w:trHeight w:hRule="exact" w:val="260"/>
        </w:trPr>
        <w:tc>
          <w:tcPr>
            <w:tcW w:w="3402" w:type="dxa"/>
            <w:vAlign w:val="bottom"/>
          </w:tcPr>
          <w:p w:rsidR="004D12BC" w:rsidRPr="004D12BC" w:rsidRDefault="004D12BC" w:rsidP="004D12BC">
            <w:pPr>
              <w:jc w:val="both"/>
              <w:rPr>
                <w:sz w:val="24"/>
                <w:szCs w:val="24"/>
                <w:lang w:val="ru-RU" w:eastAsia="en-US"/>
              </w:rPr>
            </w:pPr>
            <w:r w:rsidRPr="004D12BC">
              <w:rPr>
                <w:sz w:val="24"/>
                <w:szCs w:val="24"/>
                <w:lang w:val="ru-RU" w:eastAsia="en-US"/>
              </w:rPr>
              <w:t>міські поселення</w:t>
            </w:r>
          </w:p>
        </w:tc>
        <w:tc>
          <w:tcPr>
            <w:tcW w:w="157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11429</w:t>
            </w:r>
          </w:p>
        </w:tc>
        <w:tc>
          <w:tcPr>
            <w:tcW w:w="1399"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11322</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11442</w:t>
            </w:r>
          </w:p>
        </w:tc>
        <w:tc>
          <w:tcPr>
            <w:tcW w:w="1414"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11335</w:t>
            </w:r>
          </w:p>
        </w:tc>
      </w:tr>
      <w:tr w:rsidR="004D12BC" w:rsidRPr="004D12BC" w:rsidTr="004D12BC">
        <w:tblPrEx>
          <w:tblCellMar>
            <w:top w:w="0" w:type="dxa"/>
            <w:bottom w:w="0" w:type="dxa"/>
          </w:tblCellMar>
        </w:tblPrEx>
        <w:trPr>
          <w:cantSplit/>
          <w:trHeight w:hRule="exact" w:val="260"/>
        </w:trPr>
        <w:tc>
          <w:tcPr>
            <w:tcW w:w="3402" w:type="dxa"/>
            <w:vAlign w:val="bottom"/>
          </w:tcPr>
          <w:p w:rsidR="004D12BC" w:rsidRPr="004D12BC" w:rsidRDefault="004D12BC" w:rsidP="004D12BC">
            <w:pPr>
              <w:jc w:val="both"/>
              <w:rPr>
                <w:sz w:val="24"/>
                <w:szCs w:val="24"/>
                <w:lang w:val="ru-RU" w:eastAsia="en-US"/>
              </w:rPr>
            </w:pPr>
            <w:r w:rsidRPr="004D12BC">
              <w:rPr>
                <w:sz w:val="24"/>
                <w:szCs w:val="24"/>
                <w:lang w:val="ru-RU" w:eastAsia="en-US"/>
              </w:rPr>
              <w:t>сільська місцевість</w:t>
            </w:r>
          </w:p>
        </w:tc>
        <w:tc>
          <w:tcPr>
            <w:tcW w:w="1578"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13027</w:t>
            </w:r>
          </w:p>
        </w:tc>
        <w:tc>
          <w:tcPr>
            <w:tcW w:w="1399"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13011</w:t>
            </w:r>
          </w:p>
        </w:tc>
        <w:tc>
          <w:tcPr>
            <w:tcW w:w="1400"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13072</w:t>
            </w:r>
          </w:p>
        </w:tc>
        <w:tc>
          <w:tcPr>
            <w:tcW w:w="1414" w:type="dxa"/>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13056</w:t>
            </w:r>
          </w:p>
        </w:tc>
      </w:tr>
      <w:tr w:rsidR="004D12BC" w:rsidRPr="004D12BC" w:rsidTr="004D12BC">
        <w:tblPrEx>
          <w:tblCellMar>
            <w:top w:w="0" w:type="dxa"/>
            <w:bottom w:w="0" w:type="dxa"/>
          </w:tblCellMar>
        </w:tblPrEx>
        <w:trPr>
          <w:cantSplit/>
          <w:trHeight w:hRule="exact" w:val="260"/>
        </w:trPr>
        <w:tc>
          <w:tcPr>
            <w:tcW w:w="3402" w:type="dxa"/>
            <w:vAlign w:val="bottom"/>
          </w:tcPr>
          <w:p w:rsidR="004D12BC" w:rsidRPr="004D12BC" w:rsidRDefault="004D12BC" w:rsidP="004D12BC">
            <w:pPr>
              <w:jc w:val="both"/>
              <w:rPr>
                <w:sz w:val="24"/>
                <w:szCs w:val="24"/>
                <w:lang w:val="ru-RU" w:eastAsia="en-US"/>
              </w:rPr>
            </w:pPr>
          </w:p>
        </w:tc>
        <w:tc>
          <w:tcPr>
            <w:tcW w:w="1578" w:type="dxa"/>
            <w:vAlign w:val="bottom"/>
          </w:tcPr>
          <w:p w:rsidR="004D12BC" w:rsidRPr="004D12BC" w:rsidRDefault="004D12BC" w:rsidP="004D12BC">
            <w:pPr>
              <w:jc w:val="right"/>
              <w:rPr>
                <w:rFonts w:ascii="Times New Roman CYR" w:hAnsi="Times New Roman CYR" w:cs="Times New Roman CYR"/>
                <w:color w:val="000000"/>
                <w:sz w:val="24"/>
                <w:szCs w:val="24"/>
              </w:rPr>
            </w:pPr>
          </w:p>
        </w:tc>
        <w:tc>
          <w:tcPr>
            <w:tcW w:w="1399" w:type="dxa"/>
            <w:vAlign w:val="bottom"/>
          </w:tcPr>
          <w:p w:rsidR="004D12BC" w:rsidRPr="004D12BC" w:rsidRDefault="004D12BC" w:rsidP="004D12BC">
            <w:pPr>
              <w:jc w:val="right"/>
              <w:rPr>
                <w:rFonts w:ascii="Times New Roman CYR" w:hAnsi="Times New Roman CYR" w:cs="Times New Roman CYR"/>
                <w:color w:val="000000"/>
                <w:sz w:val="24"/>
                <w:szCs w:val="24"/>
              </w:rPr>
            </w:pPr>
          </w:p>
        </w:tc>
        <w:tc>
          <w:tcPr>
            <w:tcW w:w="1400" w:type="dxa"/>
            <w:vAlign w:val="bottom"/>
          </w:tcPr>
          <w:p w:rsidR="004D12BC" w:rsidRPr="004D12BC" w:rsidRDefault="004D12BC" w:rsidP="004D12BC">
            <w:pPr>
              <w:jc w:val="right"/>
              <w:rPr>
                <w:rFonts w:ascii="Times New Roman CYR" w:hAnsi="Times New Roman CYR" w:cs="Times New Roman CYR"/>
                <w:color w:val="000000"/>
                <w:sz w:val="24"/>
                <w:szCs w:val="24"/>
              </w:rPr>
            </w:pPr>
          </w:p>
        </w:tc>
        <w:tc>
          <w:tcPr>
            <w:tcW w:w="1414" w:type="dxa"/>
            <w:vAlign w:val="bottom"/>
          </w:tcPr>
          <w:p w:rsidR="004D12BC" w:rsidRPr="004D12BC" w:rsidRDefault="004D12BC" w:rsidP="004D12BC">
            <w:pPr>
              <w:jc w:val="right"/>
              <w:rPr>
                <w:rFonts w:ascii="Times New Roman CYR" w:hAnsi="Times New Roman CYR" w:cs="Times New Roman CYR"/>
                <w:color w:val="000000"/>
                <w:sz w:val="24"/>
                <w:lang w:val="ru-RU"/>
              </w:rPr>
            </w:pPr>
          </w:p>
        </w:tc>
      </w:tr>
      <w:tr w:rsidR="004D12BC" w:rsidRPr="004D12BC" w:rsidTr="004D12BC">
        <w:tblPrEx>
          <w:tblCellMar>
            <w:top w:w="0" w:type="dxa"/>
            <w:bottom w:w="0" w:type="dxa"/>
          </w:tblCellMar>
        </w:tblPrEx>
        <w:trPr>
          <w:cantSplit/>
          <w:trHeight w:hRule="exact" w:val="260"/>
        </w:trPr>
        <w:tc>
          <w:tcPr>
            <w:tcW w:w="3402" w:type="dxa"/>
            <w:vAlign w:val="bottom"/>
          </w:tcPr>
          <w:p w:rsidR="004D12BC" w:rsidRPr="004D12BC" w:rsidRDefault="004D12BC" w:rsidP="004D12BC">
            <w:pPr>
              <w:jc w:val="both"/>
              <w:rPr>
                <w:sz w:val="24"/>
                <w:szCs w:val="24"/>
                <w:lang w:val="ru-RU" w:eastAsia="en-US"/>
              </w:rPr>
            </w:pPr>
          </w:p>
        </w:tc>
        <w:tc>
          <w:tcPr>
            <w:tcW w:w="1578" w:type="dxa"/>
            <w:vAlign w:val="bottom"/>
          </w:tcPr>
          <w:p w:rsidR="004D12BC" w:rsidRPr="004D12BC" w:rsidRDefault="004D12BC" w:rsidP="004D12BC">
            <w:pPr>
              <w:jc w:val="right"/>
              <w:rPr>
                <w:rFonts w:ascii="Times New Roman CYR" w:hAnsi="Times New Roman CYR" w:cs="Times New Roman CYR"/>
                <w:color w:val="000000"/>
                <w:sz w:val="24"/>
                <w:szCs w:val="24"/>
              </w:rPr>
            </w:pPr>
          </w:p>
        </w:tc>
        <w:tc>
          <w:tcPr>
            <w:tcW w:w="1399" w:type="dxa"/>
            <w:vAlign w:val="bottom"/>
          </w:tcPr>
          <w:p w:rsidR="004D12BC" w:rsidRPr="004D12BC" w:rsidRDefault="004D12BC" w:rsidP="004D12BC">
            <w:pPr>
              <w:jc w:val="right"/>
              <w:rPr>
                <w:rFonts w:ascii="Times New Roman CYR" w:hAnsi="Times New Roman CYR" w:cs="Times New Roman CYR"/>
                <w:color w:val="000000"/>
                <w:sz w:val="24"/>
                <w:szCs w:val="24"/>
              </w:rPr>
            </w:pPr>
          </w:p>
        </w:tc>
        <w:tc>
          <w:tcPr>
            <w:tcW w:w="1400" w:type="dxa"/>
            <w:vAlign w:val="bottom"/>
          </w:tcPr>
          <w:p w:rsidR="004D12BC" w:rsidRPr="004D12BC" w:rsidRDefault="004D12BC" w:rsidP="004D12BC">
            <w:pPr>
              <w:jc w:val="right"/>
              <w:rPr>
                <w:rFonts w:ascii="Times New Roman CYR" w:hAnsi="Times New Roman CYR" w:cs="Times New Roman CYR"/>
                <w:color w:val="000000"/>
                <w:sz w:val="24"/>
                <w:szCs w:val="24"/>
              </w:rPr>
            </w:pPr>
          </w:p>
        </w:tc>
        <w:tc>
          <w:tcPr>
            <w:tcW w:w="1414" w:type="dxa"/>
            <w:vAlign w:val="bottom"/>
          </w:tcPr>
          <w:p w:rsidR="004D12BC" w:rsidRPr="004D12BC" w:rsidRDefault="004D12BC" w:rsidP="004D12BC">
            <w:pPr>
              <w:jc w:val="right"/>
              <w:rPr>
                <w:rFonts w:ascii="Times New Roman CYR" w:hAnsi="Times New Roman CYR" w:cs="Times New Roman CYR"/>
                <w:color w:val="000000"/>
                <w:sz w:val="24"/>
                <w:lang w:val="ru-RU"/>
              </w:rPr>
            </w:pPr>
          </w:p>
        </w:tc>
      </w:tr>
      <w:tr w:rsidR="004D12BC" w:rsidRPr="004D12BC" w:rsidTr="004D12BC">
        <w:tblPrEx>
          <w:tblCellMar>
            <w:top w:w="0" w:type="dxa"/>
            <w:bottom w:w="0" w:type="dxa"/>
          </w:tblCellMar>
        </w:tblPrEx>
        <w:trPr>
          <w:cantSplit/>
          <w:trHeight w:hRule="exact" w:val="260"/>
        </w:trPr>
        <w:tc>
          <w:tcPr>
            <w:tcW w:w="3402" w:type="dxa"/>
            <w:vAlign w:val="bottom"/>
          </w:tcPr>
          <w:p w:rsidR="004D12BC" w:rsidRPr="004D12BC" w:rsidRDefault="004D12BC" w:rsidP="004D12BC">
            <w:pPr>
              <w:jc w:val="both"/>
              <w:rPr>
                <w:sz w:val="24"/>
                <w:szCs w:val="24"/>
                <w:lang w:val="ru-RU" w:eastAsia="en-US"/>
              </w:rPr>
            </w:pPr>
          </w:p>
        </w:tc>
        <w:tc>
          <w:tcPr>
            <w:tcW w:w="1578" w:type="dxa"/>
            <w:vAlign w:val="bottom"/>
          </w:tcPr>
          <w:p w:rsidR="004D12BC" w:rsidRPr="004D12BC" w:rsidRDefault="004D12BC" w:rsidP="004D12BC">
            <w:pPr>
              <w:jc w:val="right"/>
              <w:rPr>
                <w:rFonts w:ascii="Times New Roman CYR" w:hAnsi="Times New Roman CYR" w:cs="Times New Roman CYR"/>
                <w:color w:val="000000"/>
                <w:sz w:val="24"/>
                <w:szCs w:val="24"/>
              </w:rPr>
            </w:pPr>
          </w:p>
        </w:tc>
        <w:tc>
          <w:tcPr>
            <w:tcW w:w="1399" w:type="dxa"/>
            <w:vAlign w:val="bottom"/>
          </w:tcPr>
          <w:p w:rsidR="004D12BC" w:rsidRPr="004D12BC" w:rsidRDefault="004D12BC" w:rsidP="004D12BC">
            <w:pPr>
              <w:jc w:val="right"/>
              <w:rPr>
                <w:rFonts w:ascii="Times New Roman CYR" w:hAnsi="Times New Roman CYR" w:cs="Times New Roman CYR"/>
                <w:color w:val="000000"/>
                <w:sz w:val="24"/>
                <w:szCs w:val="24"/>
              </w:rPr>
            </w:pPr>
          </w:p>
        </w:tc>
        <w:tc>
          <w:tcPr>
            <w:tcW w:w="1400" w:type="dxa"/>
            <w:vAlign w:val="bottom"/>
          </w:tcPr>
          <w:p w:rsidR="004D12BC" w:rsidRPr="004D12BC" w:rsidRDefault="004D12BC" w:rsidP="004D12BC">
            <w:pPr>
              <w:jc w:val="right"/>
              <w:rPr>
                <w:rFonts w:ascii="Times New Roman CYR" w:hAnsi="Times New Roman CYR" w:cs="Times New Roman CYR"/>
                <w:color w:val="000000"/>
                <w:sz w:val="24"/>
                <w:szCs w:val="24"/>
              </w:rPr>
            </w:pPr>
          </w:p>
        </w:tc>
        <w:tc>
          <w:tcPr>
            <w:tcW w:w="1414" w:type="dxa"/>
            <w:vAlign w:val="bottom"/>
          </w:tcPr>
          <w:p w:rsidR="004D12BC" w:rsidRPr="004D12BC" w:rsidRDefault="004D12BC" w:rsidP="004D12BC">
            <w:pPr>
              <w:jc w:val="right"/>
              <w:rPr>
                <w:rFonts w:ascii="Times New Roman CYR" w:hAnsi="Times New Roman CYR" w:cs="Times New Roman CYR"/>
                <w:color w:val="000000"/>
                <w:sz w:val="24"/>
                <w:lang w:val="ru-RU"/>
              </w:rPr>
            </w:pPr>
          </w:p>
        </w:tc>
      </w:tr>
      <w:tr w:rsidR="004D12BC" w:rsidRPr="004D12BC" w:rsidTr="004D12BC">
        <w:tblPrEx>
          <w:tblCellMar>
            <w:top w:w="0" w:type="dxa"/>
            <w:bottom w:w="0" w:type="dxa"/>
          </w:tblCellMar>
        </w:tblPrEx>
        <w:trPr>
          <w:cantSplit/>
          <w:trHeight w:hRule="exact" w:val="260"/>
        </w:trPr>
        <w:tc>
          <w:tcPr>
            <w:tcW w:w="3402" w:type="dxa"/>
            <w:vAlign w:val="bottom"/>
          </w:tcPr>
          <w:p w:rsidR="004D12BC" w:rsidRPr="004D12BC" w:rsidRDefault="004D12BC" w:rsidP="004D12BC">
            <w:pPr>
              <w:jc w:val="both"/>
              <w:rPr>
                <w:sz w:val="24"/>
                <w:szCs w:val="24"/>
                <w:lang w:val="ru-RU" w:eastAsia="en-US"/>
              </w:rPr>
            </w:pPr>
          </w:p>
          <w:p w:rsidR="004D12BC" w:rsidRPr="004D12BC" w:rsidRDefault="004D12BC" w:rsidP="004D12BC">
            <w:pPr>
              <w:jc w:val="both"/>
              <w:rPr>
                <w:sz w:val="24"/>
                <w:szCs w:val="24"/>
                <w:lang w:val="ru-RU" w:eastAsia="en-US"/>
              </w:rPr>
            </w:pPr>
          </w:p>
          <w:p w:rsidR="004D12BC" w:rsidRPr="004D12BC" w:rsidRDefault="004D12BC" w:rsidP="004D12BC">
            <w:pPr>
              <w:jc w:val="both"/>
              <w:rPr>
                <w:sz w:val="24"/>
                <w:szCs w:val="24"/>
                <w:lang w:val="ru-RU" w:eastAsia="en-US"/>
              </w:rPr>
            </w:pPr>
          </w:p>
        </w:tc>
        <w:tc>
          <w:tcPr>
            <w:tcW w:w="1578" w:type="dxa"/>
            <w:vAlign w:val="bottom"/>
          </w:tcPr>
          <w:p w:rsidR="004D12BC" w:rsidRPr="004D12BC" w:rsidRDefault="004D12BC" w:rsidP="004D12BC">
            <w:pPr>
              <w:jc w:val="right"/>
              <w:rPr>
                <w:rFonts w:ascii="Times New Roman CYR" w:hAnsi="Times New Roman CYR" w:cs="Times New Roman CYR"/>
                <w:color w:val="000000"/>
                <w:sz w:val="24"/>
                <w:szCs w:val="24"/>
              </w:rPr>
            </w:pPr>
          </w:p>
        </w:tc>
        <w:tc>
          <w:tcPr>
            <w:tcW w:w="1399" w:type="dxa"/>
            <w:vAlign w:val="bottom"/>
          </w:tcPr>
          <w:p w:rsidR="004D12BC" w:rsidRPr="004D12BC" w:rsidRDefault="004D12BC" w:rsidP="004D12BC">
            <w:pPr>
              <w:jc w:val="right"/>
              <w:rPr>
                <w:rFonts w:ascii="Times New Roman CYR" w:hAnsi="Times New Roman CYR" w:cs="Times New Roman CYR"/>
                <w:color w:val="000000"/>
                <w:sz w:val="24"/>
                <w:szCs w:val="24"/>
              </w:rPr>
            </w:pPr>
          </w:p>
        </w:tc>
        <w:tc>
          <w:tcPr>
            <w:tcW w:w="1400" w:type="dxa"/>
            <w:vAlign w:val="bottom"/>
          </w:tcPr>
          <w:p w:rsidR="004D12BC" w:rsidRPr="004D12BC" w:rsidRDefault="004D12BC" w:rsidP="004D12BC">
            <w:pPr>
              <w:jc w:val="right"/>
              <w:rPr>
                <w:rFonts w:ascii="Times New Roman CYR" w:hAnsi="Times New Roman CYR" w:cs="Times New Roman CYR"/>
                <w:color w:val="000000"/>
                <w:sz w:val="24"/>
                <w:szCs w:val="24"/>
              </w:rPr>
            </w:pPr>
          </w:p>
        </w:tc>
        <w:tc>
          <w:tcPr>
            <w:tcW w:w="1414" w:type="dxa"/>
            <w:vAlign w:val="bottom"/>
          </w:tcPr>
          <w:p w:rsidR="004D12BC" w:rsidRPr="004D12BC" w:rsidRDefault="004D12BC" w:rsidP="004D12BC">
            <w:pPr>
              <w:jc w:val="right"/>
              <w:rPr>
                <w:rFonts w:ascii="Times New Roman CYR" w:hAnsi="Times New Roman CYR" w:cs="Times New Roman CYR"/>
                <w:color w:val="000000"/>
                <w:sz w:val="24"/>
                <w:lang w:val="ru-RU"/>
              </w:rPr>
            </w:pPr>
          </w:p>
        </w:tc>
      </w:tr>
      <w:tr w:rsidR="004D12BC" w:rsidRPr="004D12BC" w:rsidTr="004D12BC">
        <w:tblPrEx>
          <w:tblCellMar>
            <w:top w:w="0" w:type="dxa"/>
            <w:bottom w:w="0" w:type="dxa"/>
          </w:tblCellMar>
        </w:tblPrEx>
        <w:trPr>
          <w:cantSplit/>
          <w:trHeight w:hRule="exact" w:val="260"/>
        </w:trPr>
        <w:tc>
          <w:tcPr>
            <w:tcW w:w="3402" w:type="dxa"/>
            <w:vAlign w:val="bottom"/>
          </w:tcPr>
          <w:p w:rsidR="004D12BC" w:rsidRPr="004D12BC" w:rsidRDefault="004D12BC" w:rsidP="004D12BC">
            <w:pPr>
              <w:jc w:val="both"/>
              <w:rPr>
                <w:sz w:val="24"/>
                <w:szCs w:val="24"/>
                <w:lang w:val="ru-RU" w:eastAsia="en-US"/>
              </w:rPr>
            </w:pPr>
          </w:p>
        </w:tc>
        <w:tc>
          <w:tcPr>
            <w:tcW w:w="1578" w:type="dxa"/>
            <w:vAlign w:val="bottom"/>
          </w:tcPr>
          <w:p w:rsidR="004D12BC" w:rsidRPr="004D12BC" w:rsidRDefault="004D12BC" w:rsidP="004D12BC">
            <w:pPr>
              <w:jc w:val="right"/>
              <w:rPr>
                <w:rFonts w:ascii="Times New Roman CYR" w:hAnsi="Times New Roman CYR" w:cs="Times New Roman CYR"/>
                <w:color w:val="000000"/>
                <w:sz w:val="24"/>
                <w:szCs w:val="24"/>
              </w:rPr>
            </w:pPr>
          </w:p>
        </w:tc>
        <w:tc>
          <w:tcPr>
            <w:tcW w:w="1399" w:type="dxa"/>
            <w:vAlign w:val="bottom"/>
          </w:tcPr>
          <w:p w:rsidR="004D12BC" w:rsidRPr="004D12BC" w:rsidRDefault="004D12BC" w:rsidP="004D12BC">
            <w:pPr>
              <w:jc w:val="right"/>
              <w:rPr>
                <w:rFonts w:ascii="Times New Roman CYR" w:hAnsi="Times New Roman CYR" w:cs="Times New Roman CYR"/>
                <w:color w:val="000000"/>
                <w:sz w:val="24"/>
                <w:szCs w:val="24"/>
              </w:rPr>
            </w:pPr>
          </w:p>
        </w:tc>
        <w:tc>
          <w:tcPr>
            <w:tcW w:w="1400" w:type="dxa"/>
            <w:vAlign w:val="bottom"/>
          </w:tcPr>
          <w:p w:rsidR="004D12BC" w:rsidRPr="004D12BC" w:rsidRDefault="004D12BC" w:rsidP="004D12BC">
            <w:pPr>
              <w:jc w:val="right"/>
              <w:rPr>
                <w:rFonts w:ascii="Times New Roman CYR" w:hAnsi="Times New Roman CYR" w:cs="Times New Roman CYR"/>
                <w:color w:val="000000"/>
                <w:sz w:val="24"/>
                <w:szCs w:val="24"/>
              </w:rPr>
            </w:pPr>
          </w:p>
        </w:tc>
        <w:tc>
          <w:tcPr>
            <w:tcW w:w="1414" w:type="dxa"/>
            <w:vAlign w:val="bottom"/>
          </w:tcPr>
          <w:p w:rsidR="004D12BC" w:rsidRPr="004D12BC" w:rsidRDefault="004D12BC" w:rsidP="004D12BC">
            <w:pPr>
              <w:jc w:val="right"/>
              <w:rPr>
                <w:rFonts w:ascii="Times New Roman CYR" w:hAnsi="Times New Roman CYR" w:cs="Times New Roman CYR"/>
                <w:color w:val="000000"/>
                <w:sz w:val="24"/>
                <w:lang w:val="ru-RU"/>
              </w:rPr>
            </w:pPr>
          </w:p>
        </w:tc>
      </w:tr>
    </w:tbl>
    <w:p w:rsidR="004D12BC" w:rsidRPr="004D12BC" w:rsidRDefault="004D12BC" w:rsidP="004D12BC">
      <w:pPr>
        <w:jc w:val="both"/>
        <w:rPr>
          <w:rFonts w:cs="Verdana"/>
          <w:sz w:val="24"/>
          <w:lang w:val="ru-RU" w:eastAsia="en-US"/>
        </w:rPr>
      </w:pPr>
    </w:p>
    <w:p w:rsidR="004D12BC" w:rsidRPr="004D12BC" w:rsidRDefault="004D12BC" w:rsidP="004D12BC">
      <w:pPr>
        <w:jc w:val="both"/>
        <w:rPr>
          <w:rFonts w:cs="Verdana"/>
          <w:sz w:val="24"/>
          <w:lang w:val="ru-RU" w:eastAsia="en-US"/>
        </w:rPr>
      </w:pPr>
    </w:p>
    <w:p w:rsidR="004D12BC" w:rsidRPr="004D12BC" w:rsidRDefault="004D12BC" w:rsidP="004D12BC">
      <w:pPr>
        <w:jc w:val="both"/>
        <w:rPr>
          <w:rFonts w:cs="Verdana"/>
          <w:sz w:val="24"/>
          <w:lang w:val="ru-RU" w:eastAsia="en-US"/>
        </w:rPr>
      </w:pPr>
    </w:p>
    <w:p w:rsidR="004D12BC" w:rsidRPr="004D12BC" w:rsidRDefault="004D12BC" w:rsidP="004D12BC">
      <w:pPr>
        <w:jc w:val="center"/>
        <w:rPr>
          <w:rFonts w:cs="Verdana"/>
          <w:b/>
          <w:sz w:val="28"/>
          <w:szCs w:val="28"/>
          <w:lang w:val="ru-RU" w:eastAsia="en-US"/>
        </w:rPr>
      </w:pPr>
      <w:r w:rsidRPr="004D12BC">
        <w:rPr>
          <w:rFonts w:cs="Verdana"/>
          <w:b/>
          <w:sz w:val="28"/>
          <w:szCs w:val="28"/>
          <w:lang w:val="ru-RU" w:eastAsia="en-US"/>
        </w:rPr>
        <w:lastRenderedPageBreak/>
        <w:t>Загальний приріст, скорочення (–) чисельності наявного населення</w:t>
      </w:r>
    </w:p>
    <w:p w:rsidR="004D12BC" w:rsidRPr="004D12BC" w:rsidRDefault="004D12BC" w:rsidP="004D12BC">
      <w:pPr>
        <w:jc w:val="center"/>
        <w:rPr>
          <w:rFonts w:cs="Verdana"/>
          <w:b/>
          <w:sz w:val="28"/>
          <w:szCs w:val="28"/>
          <w:lang w:val="ru-RU" w:eastAsia="en-US"/>
        </w:rPr>
      </w:pPr>
      <w:r w:rsidRPr="004D12BC">
        <w:rPr>
          <w:b/>
          <w:sz w:val="28"/>
        </w:rPr>
        <w:t>за</w:t>
      </w:r>
      <w:r w:rsidRPr="004D12BC">
        <w:rPr>
          <w:b/>
          <w:sz w:val="28"/>
          <w:lang w:val="ru-RU"/>
        </w:rPr>
        <w:t xml:space="preserve"> </w:t>
      </w:r>
      <w:r w:rsidRPr="004D12BC">
        <w:rPr>
          <w:b/>
          <w:sz w:val="28"/>
        </w:rPr>
        <w:t>містами та районами</w:t>
      </w:r>
    </w:p>
    <w:p w:rsidR="004D12BC" w:rsidRPr="004D12BC" w:rsidRDefault="004D12BC" w:rsidP="004D12BC">
      <w:pPr>
        <w:jc w:val="center"/>
        <w:rPr>
          <w:rFonts w:cs="Verdana"/>
          <w:b/>
          <w:sz w:val="28"/>
          <w:szCs w:val="28"/>
          <w:lang w:val="ru-RU" w:eastAsia="en-US"/>
        </w:rPr>
      </w:pPr>
      <w:r w:rsidRPr="004D12BC">
        <w:rPr>
          <w:rFonts w:cs="Verdana"/>
          <w:b/>
          <w:sz w:val="28"/>
          <w:szCs w:val="28"/>
          <w:lang w:val="ru-RU" w:eastAsia="en-US"/>
        </w:rPr>
        <w:t>за січень–квітень</w:t>
      </w:r>
    </w:p>
    <w:p w:rsidR="004D12BC" w:rsidRPr="004D12BC" w:rsidRDefault="004D12BC" w:rsidP="004D12BC">
      <w:pPr>
        <w:jc w:val="center"/>
        <w:rPr>
          <w:rFonts w:cs="Verdana"/>
          <w:sz w:val="24"/>
          <w:lang w:val="ru-RU" w:eastAsia="en-US"/>
        </w:rPr>
      </w:pPr>
    </w:p>
    <w:p w:rsidR="004D12BC" w:rsidRPr="004D12BC" w:rsidRDefault="004D12BC" w:rsidP="004D12BC">
      <w:pPr>
        <w:jc w:val="both"/>
        <w:rPr>
          <w:rFonts w:cs="Verdana"/>
          <w:sz w:val="24"/>
          <w:lang w:val="ru-RU" w:eastAsia="en-US"/>
        </w:rPr>
      </w:pPr>
    </w:p>
    <w:p w:rsidR="004D12BC" w:rsidRPr="004D12BC" w:rsidRDefault="004D12BC" w:rsidP="004D12BC">
      <w:pPr>
        <w:ind w:right="-2"/>
        <w:jc w:val="right"/>
        <w:rPr>
          <w:rFonts w:cs="Verdana"/>
          <w:sz w:val="24"/>
          <w:szCs w:val="24"/>
          <w:lang w:val="ru-RU" w:eastAsia="en-US"/>
        </w:rPr>
      </w:pPr>
      <w:r w:rsidRPr="004D12BC">
        <w:rPr>
          <w:rFonts w:cs="Verdana"/>
          <w:color w:val="FF0000"/>
          <w:sz w:val="24"/>
          <w:szCs w:val="24"/>
          <w:lang w:val="ru-RU" w:eastAsia="en-US"/>
        </w:rPr>
        <w:t xml:space="preserve"> </w:t>
      </w:r>
      <w:r w:rsidRPr="004D12BC">
        <w:rPr>
          <w:rFonts w:cs="Verdana"/>
          <w:sz w:val="24"/>
          <w:szCs w:val="24"/>
          <w:lang w:val="ru-RU" w:eastAsia="en-US"/>
        </w:rPr>
        <w:t>(осіб)</w:t>
      </w:r>
    </w:p>
    <w:tbl>
      <w:tblPr>
        <w:tblW w:w="9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1"/>
        <w:gridCol w:w="3094"/>
        <w:gridCol w:w="3136"/>
      </w:tblGrid>
      <w:tr w:rsidR="004D12BC" w:rsidRPr="004D12BC" w:rsidTr="004D12BC">
        <w:trPr>
          <w:cantSplit/>
        </w:trPr>
        <w:tc>
          <w:tcPr>
            <w:tcW w:w="2921" w:type="dxa"/>
            <w:tcBorders>
              <w:left w:val="nil"/>
              <w:bottom w:val="single" w:sz="4" w:space="0" w:color="auto"/>
            </w:tcBorders>
          </w:tcPr>
          <w:p w:rsidR="004D12BC" w:rsidRPr="004D12BC" w:rsidRDefault="004D12BC" w:rsidP="004D12BC">
            <w:pPr>
              <w:jc w:val="both"/>
              <w:rPr>
                <w:sz w:val="24"/>
                <w:szCs w:val="24"/>
                <w:lang w:val="ru-RU" w:eastAsia="en-US"/>
              </w:rPr>
            </w:pPr>
          </w:p>
        </w:tc>
        <w:tc>
          <w:tcPr>
            <w:tcW w:w="3094" w:type="dxa"/>
            <w:tcBorders>
              <w:bottom w:val="single" w:sz="4" w:space="0" w:color="auto"/>
            </w:tcBorders>
          </w:tcPr>
          <w:p w:rsidR="004D12BC" w:rsidRPr="004D12BC" w:rsidRDefault="004D12BC" w:rsidP="004D12BC">
            <w:pPr>
              <w:jc w:val="center"/>
              <w:rPr>
                <w:sz w:val="24"/>
                <w:szCs w:val="24"/>
                <w:vertAlign w:val="superscript"/>
                <w:lang w:eastAsia="en-US"/>
              </w:rPr>
            </w:pPr>
            <w:r w:rsidRPr="004D12BC">
              <w:rPr>
                <w:sz w:val="24"/>
                <w:szCs w:val="24"/>
                <w:lang w:val="ru-RU" w:eastAsia="en-US"/>
              </w:rPr>
              <w:t>201</w:t>
            </w:r>
            <w:r w:rsidRPr="004D12BC">
              <w:rPr>
                <w:sz w:val="24"/>
                <w:szCs w:val="24"/>
                <w:lang w:eastAsia="en-US"/>
              </w:rPr>
              <w:t>4</w:t>
            </w:r>
            <w:r w:rsidRPr="004D12BC">
              <w:rPr>
                <w:sz w:val="24"/>
                <w:szCs w:val="24"/>
                <w:lang w:val="ru-RU" w:eastAsia="en-US"/>
              </w:rPr>
              <w:t>р.</w:t>
            </w:r>
          </w:p>
        </w:tc>
        <w:tc>
          <w:tcPr>
            <w:tcW w:w="3136" w:type="dxa"/>
            <w:tcBorders>
              <w:bottom w:val="single" w:sz="4" w:space="0" w:color="auto"/>
              <w:right w:val="nil"/>
            </w:tcBorders>
          </w:tcPr>
          <w:p w:rsidR="004D12BC" w:rsidRPr="004D12BC" w:rsidRDefault="004D12BC" w:rsidP="004D12BC">
            <w:pPr>
              <w:jc w:val="center"/>
              <w:rPr>
                <w:sz w:val="24"/>
                <w:szCs w:val="24"/>
                <w:lang w:val="ru-RU" w:eastAsia="en-US"/>
              </w:rPr>
            </w:pPr>
            <w:r w:rsidRPr="004D12BC">
              <w:rPr>
                <w:sz w:val="24"/>
                <w:szCs w:val="24"/>
                <w:lang w:val="ru-RU" w:eastAsia="en-US"/>
              </w:rPr>
              <w:t>201</w:t>
            </w:r>
            <w:r w:rsidRPr="004D12BC">
              <w:rPr>
                <w:sz w:val="24"/>
                <w:szCs w:val="24"/>
                <w:lang w:eastAsia="en-US"/>
              </w:rPr>
              <w:t>3</w:t>
            </w:r>
            <w:r w:rsidRPr="004D12BC">
              <w:rPr>
                <w:sz w:val="24"/>
                <w:szCs w:val="24"/>
                <w:lang w:val="ru-RU" w:eastAsia="en-US"/>
              </w:rPr>
              <w:t>р.</w:t>
            </w:r>
          </w:p>
        </w:tc>
      </w:tr>
      <w:tr w:rsidR="004D12BC" w:rsidRPr="004D12BC" w:rsidTr="004D12BC">
        <w:tc>
          <w:tcPr>
            <w:tcW w:w="2921" w:type="dxa"/>
            <w:tcBorders>
              <w:top w:val="single" w:sz="4" w:space="0" w:color="auto"/>
              <w:left w:val="nil"/>
              <w:bottom w:val="nil"/>
              <w:right w:val="nil"/>
            </w:tcBorders>
          </w:tcPr>
          <w:p w:rsidR="004D12BC" w:rsidRPr="004D12BC" w:rsidRDefault="004D12BC" w:rsidP="004D12BC">
            <w:pPr>
              <w:jc w:val="both"/>
              <w:rPr>
                <w:sz w:val="24"/>
                <w:szCs w:val="24"/>
                <w:lang w:val="ru-RU" w:eastAsia="en-US"/>
              </w:rPr>
            </w:pPr>
          </w:p>
        </w:tc>
        <w:tc>
          <w:tcPr>
            <w:tcW w:w="3094" w:type="dxa"/>
            <w:tcBorders>
              <w:top w:val="single" w:sz="4" w:space="0" w:color="auto"/>
              <w:left w:val="nil"/>
              <w:bottom w:val="nil"/>
              <w:right w:val="nil"/>
            </w:tcBorders>
          </w:tcPr>
          <w:p w:rsidR="004D12BC" w:rsidRPr="004D12BC" w:rsidRDefault="004D12BC" w:rsidP="004D12BC">
            <w:pPr>
              <w:jc w:val="both"/>
              <w:rPr>
                <w:sz w:val="24"/>
                <w:szCs w:val="24"/>
                <w:lang w:val="ru-RU" w:eastAsia="en-US"/>
              </w:rPr>
            </w:pPr>
          </w:p>
        </w:tc>
        <w:tc>
          <w:tcPr>
            <w:tcW w:w="3136" w:type="dxa"/>
            <w:tcBorders>
              <w:top w:val="single" w:sz="4" w:space="0" w:color="auto"/>
              <w:left w:val="nil"/>
              <w:bottom w:val="nil"/>
              <w:right w:val="nil"/>
            </w:tcBorders>
          </w:tcPr>
          <w:p w:rsidR="004D12BC" w:rsidRPr="004D12BC" w:rsidRDefault="004D12BC" w:rsidP="004D12BC">
            <w:pPr>
              <w:jc w:val="both"/>
              <w:rPr>
                <w:sz w:val="24"/>
                <w:szCs w:val="24"/>
                <w:lang w:val="ru-RU" w:eastAsia="en-US"/>
              </w:rPr>
            </w:pPr>
          </w:p>
        </w:tc>
      </w:tr>
      <w:tr w:rsidR="004D12BC" w:rsidRPr="004D12BC" w:rsidTr="004D12BC">
        <w:trPr>
          <w:trHeight w:hRule="exact" w:val="284"/>
        </w:trPr>
        <w:tc>
          <w:tcPr>
            <w:tcW w:w="2921" w:type="dxa"/>
            <w:tcBorders>
              <w:top w:val="nil"/>
              <w:left w:val="nil"/>
              <w:bottom w:val="nil"/>
              <w:right w:val="nil"/>
            </w:tcBorders>
            <w:vAlign w:val="bottom"/>
          </w:tcPr>
          <w:p w:rsidR="004D12BC" w:rsidRPr="004D12BC" w:rsidRDefault="004D12BC" w:rsidP="004D12BC">
            <w:pPr>
              <w:jc w:val="both"/>
              <w:rPr>
                <w:b/>
                <w:sz w:val="24"/>
                <w:szCs w:val="24"/>
                <w:lang w:val="ru-RU" w:eastAsia="en-US"/>
              </w:rPr>
            </w:pPr>
            <w:r w:rsidRPr="004D12BC">
              <w:rPr>
                <w:b/>
                <w:sz w:val="24"/>
                <w:szCs w:val="24"/>
                <w:lang w:val="ru-RU" w:eastAsia="en-US"/>
              </w:rPr>
              <w:t>Чернігівська область</w:t>
            </w:r>
          </w:p>
        </w:tc>
        <w:tc>
          <w:tcPr>
            <w:tcW w:w="3094" w:type="dxa"/>
            <w:tcBorders>
              <w:top w:val="nil"/>
              <w:left w:val="nil"/>
              <w:bottom w:val="nil"/>
              <w:right w:val="nil"/>
            </w:tcBorders>
            <w:vAlign w:val="bottom"/>
          </w:tcPr>
          <w:p w:rsidR="004D12BC" w:rsidRPr="004D12BC" w:rsidRDefault="004D12BC" w:rsidP="004D12BC">
            <w:pPr>
              <w:jc w:val="right"/>
              <w:rPr>
                <w:rFonts w:ascii="Times New Roman CYR" w:hAnsi="Times New Roman CYR" w:cs="Times New Roman CYR"/>
                <w:b/>
                <w:color w:val="000000"/>
                <w:sz w:val="24"/>
                <w:szCs w:val="24"/>
                <w:lang w:eastAsia="uk-UA"/>
              </w:rPr>
            </w:pPr>
            <w:r w:rsidRPr="004D12BC">
              <w:rPr>
                <w:rFonts w:ascii="Times New Roman CYR" w:hAnsi="Times New Roman CYR" w:cs="Times New Roman CYR"/>
                <w:b/>
                <w:color w:val="000000"/>
                <w:sz w:val="24"/>
                <w:szCs w:val="24"/>
              </w:rPr>
              <w:t>–4016</w:t>
            </w:r>
          </w:p>
        </w:tc>
        <w:tc>
          <w:tcPr>
            <w:tcW w:w="3136" w:type="dxa"/>
            <w:tcBorders>
              <w:top w:val="nil"/>
              <w:left w:val="nil"/>
              <w:bottom w:val="nil"/>
              <w:right w:val="nil"/>
            </w:tcBorders>
            <w:vAlign w:val="bottom"/>
          </w:tcPr>
          <w:p w:rsidR="004D12BC" w:rsidRPr="004D12BC" w:rsidRDefault="004D12BC" w:rsidP="004D12BC">
            <w:pPr>
              <w:jc w:val="right"/>
              <w:rPr>
                <w:b/>
                <w:sz w:val="24"/>
                <w:szCs w:val="24"/>
              </w:rPr>
            </w:pPr>
            <w:r w:rsidRPr="004D12BC">
              <w:rPr>
                <w:b/>
                <w:sz w:val="24"/>
                <w:szCs w:val="24"/>
              </w:rPr>
              <w:t>–3632</w:t>
            </w:r>
          </w:p>
        </w:tc>
      </w:tr>
      <w:tr w:rsidR="004D12BC" w:rsidRPr="004D12BC" w:rsidTr="004D12BC">
        <w:trPr>
          <w:trHeight w:hRule="exact" w:val="284"/>
        </w:trPr>
        <w:tc>
          <w:tcPr>
            <w:tcW w:w="2921" w:type="dxa"/>
            <w:tcBorders>
              <w:top w:val="nil"/>
              <w:left w:val="nil"/>
              <w:bottom w:val="nil"/>
              <w:right w:val="nil"/>
            </w:tcBorders>
            <w:vAlign w:val="bottom"/>
          </w:tcPr>
          <w:p w:rsidR="004D12BC" w:rsidRPr="004D12BC" w:rsidRDefault="004D12BC" w:rsidP="004D12BC">
            <w:pPr>
              <w:jc w:val="both"/>
              <w:rPr>
                <w:sz w:val="24"/>
                <w:szCs w:val="24"/>
                <w:lang w:val="ru-RU" w:eastAsia="en-US"/>
              </w:rPr>
            </w:pPr>
            <w:r w:rsidRPr="004D12BC">
              <w:rPr>
                <w:sz w:val="24"/>
                <w:szCs w:val="24"/>
                <w:lang w:val="ru-RU" w:eastAsia="en-US"/>
              </w:rPr>
              <w:t>міські поселення</w:t>
            </w:r>
          </w:p>
        </w:tc>
        <w:tc>
          <w:tcPr>
            <w:tcW w:w="3094" w:type="dxa"/>
            <w:tcBorders>
              <w:top w:val="nil"/>
              <w:left w:val="nil"/>
              <w:bottom w:val="nil"/>
              <w:right w:val="nil"/>
            </w:tcBorders>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–1205</w:t>
            </w:r>
          </w:p>
        </w:tc>
        <w:tc>
          <w:tcPr>
            <w:tcW w:w="3136"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–736</w:t>
            </w:r>
          </w:p>
        </w:tc>
      </w:tr>
      <w:tr w:rsidR="004D12BC" w:rsidRPr="004D12BC" w:rsidTr="004D12BC">
        <w:trPr>
          <w:trHeight w:hRule="exact" w:val="284"/>
        </w:trPr>
        <w:tc>
          <w:tcPr>
            <w:tcW w:w="2921" w:type="dxa"/>
            <w:tcBorders>
              <w:top w:val="nil"/>
              <w:left w:val="nil"/>
              <w:bottom w:val="nil"/>
              <w:right w:val="nil"/>
            </w:tcBorders>
            <w:vAlign w:val="bottom"/>
          </w:tcPr>
          <w:p w:rsidR="004D12BC" w:rsidRPr="004D12BC" w:rsidRDefault="004D12BC" w:rsidP="004D12BC">
            <w:pPr>
              <w:jc w:val="both"/>
              <w:rPr>
                <w:sz w:val="24"/>
                <w:szCs w:val="24"/>
                <w:lang w:val="ru-RU" w:eastAsia="en-US"/>
              </w:rPr>
            </w:pPr>
            <w:r w:rsidRPr="004D12BC">
              <w:rPr>
                <w:sz w:val="24"/>
                <w:szCs w:val="24"/>
                <w:lang w:val="ru-RU" w:eastAsia="en-US"/>
              </w:rPr>
              <w:t>сільська місцевість</w:t>
            </w:r>
          </w:p>
        </w:tc>
        <w:tc>
          <w:tcPr>
            <w:tcW w:w="3094" w:type="dxa"/>
            <w:tcBorders>
              <w:top w:val="nil"/>
              <w:left w:val="nil"/>
              <w:bottom w:val="nil"/>
              <w:right w:val="nil"/>
            </w:tcBorders>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–2811</w:t>
            </w:r>
          </w:p>
        </w:tc>
        <w:tc>
          <w:tcPr>
            <w:tcW w:w="3136"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–2896</w:t>
            </w:r>
          </w:p>
        </w:tc>
      </w:tr>
      <w:tr w:rsidR="004D12BC" w:rsidRPr="004D12BC" w:rsidTr="004D12BC">
        <w:trPr>
          <w:trHeight w:hRule="exact" w:val="284"/>
        </w:trPr>
        <w:tc>
          <w:tcPr>
            <w:tcW w:w="2921" w:type="dxa"/>
            <w:tcBorders>
              <w:top w:val="nil"/>
              <w:left w:val="nil"/>
              <w:bottom w:val="nil"/>
              <w:right w:val="nil"/>
            </w:tcBorders>
            <w:vAlign w:val="bottom"/>
          </w:tcPr>
          <w:p w:rsidR="004D12BC" w:rsidRPr="004D12BC" w:rsidRDefault="004D12BC" w:rsidP="004D12BC">
            <w:pPr>
              <w:jc w:val="both"/>
              <w:rPr>
                <w:sz w:val="24"/>
                <w:szCs w:val="24"/>
                <w:lang w:val="ru-RU" w:eastAsia="en-US"/>
              </w:rPr>
            </w:pPr>
            <w:r w:rsidRPr="004D12BC">
              <w:rPr>
                <w:sz w:val="24"/>
                <w:szCs w:val="24"/>
                <w:lang w:val="ru-RU" w:eastAsia="en-US"/>
              </w:rPr>
              <w:t>м.Чернігів</w:t>
            </w:r>
          </w:p>
        </w:tc>
        <w:tc>
          <w:tcPr>
            <w:tcW w:w="3094" w:type="dxa"/>
            <w:tcBorders>
              <w:top w:val="nil"/>
              <w:left w:val="nil"/>
              <w:bottom w:val="nil"/>
              <w:right w:val="nil"/>
            </w:tcBorders>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–335</w:t>
            </w:r>
          </w:p>
        </w:tc>
        <w:tc>
          <w:tcPr>
            <w:tcW w:w="3136"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–198</w:t>
            </w:r>
          </w:p>
        </w:tc>
      </w:tr>
      <w:tr w:rsidR="004D12BC" w:rsidRPr="004D12BC" w:rsidTr="004D12BC">
        <w:trPr>
          <w:trHeight w:hRule="exact" w:val="284"/>
        </w:trPr>
        <w:tc>
          <w:tcPr>
            <w:tcW w:w="2921" w:type="dxa"/>
            <w:tcBorders>
              <w:top w:val="nil"/>
              <w:left w:val="nil"/>
              <w:bottom w:val="nil"/>
              <w:right w:val="nil"/>
            </w:tcBorders>
            <w:vAlign w:val="bottom"/>
          </w:tcPr>
          <w:p w:rsidR="004D12BC" w:rsidRPr="004D12BC" w:rsidRDefault="004D12BC" w:rsidP="004D12BC">
            <w:pPr>
              <w:jc w:val="both"/>
              <w:rPr>
                <w:sz w:val="24"/>
                <w:szCs w:val="24"/>
                <w:lang w:val="ru-RU" w:eastAsia="en-US"/>
              </w:rPr>
            </w:pPr>
            <w:r w:rsidRPr="004D12BC">
              <w:rPr>
                <w:sz w:val="24"/>
                <w:szCs w:val="24"/>
                <w:lang w:val="ru-RU" w:eastAsia="en-US"/>
              </w:rPr>
              <w:t>м.Ніжин</w:t>
            </w:r>
          </w:p>
        </w:tc>
        <w:tc>
          <w:tcPr>
            <w:tcW w:w="3094" w:type="dxa"/>
            <w:tcBorders>
              <w:top w:val="nil"/>
              <w:left w:val="nil"/>
              <w:bottom w:val="nil"/>
              <w:right w:val="nil"/>
            </w:tcBorders>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–219</w:t>
            </w:r>
          </w:p>
        </w:tc>
        <w:tc>
          <w:tcPr>
            <w:tcW w:w="3136"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–77</w:t>
            </w:r>
          </w:p>
        </w:tc>
      </w:tr>
      <w:tr w:rsidR="004D12BC" w:rsidRPr="004D12BC" w:rsidTr="004D12BC">
        <w:trPr>
          <w:trHeight w:hRule="exact" w:val="284"/>
        </w:trPr>
        <w:tc>
          <w:tcPr>
            <w:tcW w:w="2921" w:type="dxa"/>
            <w:tcBorders>
              <w:top w:val="nil"/>
              <w:left w:val="nil"/>
              <w:bottom w:val="nil"/>
              <w:right w:val="nil"/>
            </w:tcBorders>
            <w:vAlign w:val="bottom"/>
          </w:tcPr>
          <w:p w:rsidR="004D12BC" w:rsidRPr="004D12BC" w:rsidRDefault="004D12BC" w:rsidP="004D12BC">
            <w:pPr>
              <w:jc w:val="both"/>
              <w:rPr>
                <w:sz w:val="24"/>
                <w:szCs w:val="24"/>
                <w:lang w:val="ru-RU" w:eastAsia="en-US"/>
              </w:rPr>
            </w:pPr>
            <w:r w:rsidRPr="004D12BC">
              <w:rPr>
                <w:sz w:val="24"/>
                <w:szCs w:val="24"/>
                <w:lang w:val="ru-RU" w:eastAsia="en-US"/>
              </w:rPr>
              <w:t>м.Прилуки</w:t>
            </w:r>
          </w:p>
        </w:tc>
        <w:tc>
          <w:tcPr>
            <w:tcW w:w="3094" w:type="dxa"/>
            <w:tcBorders>
              <w:top w:val="nil"/>
              <w:left w:val="nil"/>
              <w:bottom w:val="nil"/>
              <w:right w:val="nil"/>
            </w:tcBorders>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–168</w:t>
            </w:r>
          </w:p>
        </w:tc>
        <w:tc>
          <w:tcPr>
            <w:tcW w:w="3136"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–120</w:t>
            </w:r>
          </w:p>
        </w:tc>
      </w:tr>
      <w:tr w:rsidR="004D12BC" w:rsidRPr="004D12BC" w:rsidTr="004D12BC">
        <w:trPr>
          <w:trHeight w:hRule="exact" w:val="284"/>
        </w:trPr>
        <w:tc>
          <w:tcPr>
            <w:tcW w:w="2921" w:type="dxa"/>
            <w:tcBorders>
              <w:top w:val="nil"/>
              <w:left w:val="nil"/>
              <w:bottom w:val="nil"/>
              <w:right w:val="nil"/>
            </w:tcBorders>
            <w:vAlign w:val="bottom"/>
          </w:tcPr>
          <w:p w:rsidR="004D12BC" w:rsidRPr="004D12BC" w:rsidRDefault="004D12BC" w:rsidP="004D12BC">
            <w:pPr>
              <w:jc w:val="both"/>
              <w:rPr>
                <w:sz w:val="24"/>
                <w:szCs w:val="24"/>
                <w:lang w:val="ru-RU" w:eastAsia="en-US"/>
              </w:rPr>
            </w:pPr>
            <w:r w:rsidRPr="004D12BC">
              <w:rPr>
                <w:sz w:val="24"/>
                <w:szCs w:val="24"/>
                <w:lang w:val="ru-RU" w:eastAsia="en-US"/>
              </w:rPr>
              <w:t>райони</w:t>
            </w:r>
          </w:p>
        </w:tc>
        <w:tc>
          <w:tcPr>
            <w:tcW w:w="3094" w:type="dxa"/>
            <w:tcBorders>
              <w:top w:val="nil"/>
              <w:left w:val="nil"/>
              <w:bottom w:val="nil"/>
              <w:right w:val="nil"/>
            </w:tcBorders>
            <w:vAlign w:val="center"/>
          </w:tcPr>
          <w:p w:rsidR="004D12BC" w:rsidRPr="004D12BC" w:rsidRDefault="004D12BC" w:rsidP="004D12BC">
            <w:pPr>
              <w:jc w:val="right"/>
              <w:rPr>
                <w:rFonts w:ascii="Times New Roman CYR" w:hAnsi="Times New Roman CYR" w:cs="Times New Roman CYR"/>
                <w:color w:val="000000"/>
                <w:sz w:val="24"/>
                <w:szCs w:val="24"/>
              </w:rPr>
            </w:pPr>
          </w:p>
        </w:tc>
        <w:tc>
          <w:tcPr>
            <w:tcW w:w="3136" w:type="dxa"/>
            <w:tcBorders>
              <w:top w:val="nil"/>
              <w:left w:val="nil"/>
              <w:bottom w:val="nil"/>
              <w:right w:val="nil"/>
            </w:tcBorders>
            <w:vAlign w:val="bottom"/>
          </w:tcPr>
          <w:p w:rsidR="004D12BC" w:rsidRPr="004D12BC" w:rsidRDefault="004D12BC" w:rsidP="004D12BC">
            <w:pPr>
              <w:jc w:val="right"/>
              <w:rPr>
                <w:sz w:val="24"/>
                <w:szCs w:val="24"/>
              </w:rPr>
            </w:pPr>
          </w:p>
        </w:tc>
      </w:tr>
      <w:tr w:rsidR="004D12BC" w:rsidRPr="004D12BC" w:rsidTr="004D12BC">
        <w:trPr>
          <w:trHeight w:hRule="exact" w:val="284"/>
        </w:trPr>
        <w:tc>
          <w:tcPr>
            <w:tcW w:w="2921" w:type="dxa"/>
            <w:tcBorders>
              <w:top w:val="nil"/>
              <w:left w:val="nil"/>
              <w:bottom w:val="nil"/>
              <w:right w:val="nil"/>
            </w:tcBorders>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Бахмацький </w:t>
            </w:r>
          </w:p>
        </w:tc>
        <w:tc>
          <w:tcPr>
            <w:tcW w:w="3094" w:type="dxa"/>
            <w:tcBorders>
              <w:top w:val="nil"/>
              <w:left w:val="nil"/>
              <w:bottom w:val="nil"/>
              <w:right w:val="nil"/>
            </w:tcBorders>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–126</w:t>
            </w:r>
          </w:p>
        </w:tc>
        <w:tc>
          <w:tcPr>
            <w:tcW w:w="3136"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–164</w:t>
            </w:r>
          </w:p>
        </w:tc>
      </w:tr>
      <w:tr w:rsidR="004D12BC" w:rsidRPr="004D12BC" w:rsidTr="004D12BC">
        <w:trPr>
          <w:trHeight w:hRule="exact" w:val="284"/>
        </w:trPr>
        <w:tc>
          <w:tcPr>
            <w:tcW w:w="2921" w:type="dxa"/>
            <w:tcBorders>
              <w:top w:val="nil"/>
              <w:left w:val="nil"/>
              <w:bottom w:val="nil"/>
              <w:right w:val="nil"/>
            </w:tcBorders>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Бобровицький </w:t>
            </w:r>
          </w:p>
        </w:tc>
        <w:tc>
          <w:tcPr>
            <w:tcW w:w="3094" w:type="dxa"/>
            <w:tcBorders>
              <w:top w:val="nil"/>
              <w:left w:val="nil"/>
              <w:bottom w:val="nil"/>
              <w:right w:val="nil"/>
            </w:tcBorders>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–160</w:t>
            </w:r>
          </w:p>
        </w:tc>
        <w:tc>
          <w:tcPr>
            <w:tcW w:w="3136"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–144</w:t>
            </w:r>
          </w:p>
        </w:tc>
      </w:tr>
      <w:tr w:rsidR="004D12BC" w:rsidRPr="004D12BC" w:rsidTr="004D12BC">
        <w:trPr>
          <w:trHeight w:hRule="exact" w:val="284"/>
        </w:trPr>
        <w:tc>
          <w:tcPr>
            <w:tcW w:w="2921" w:type="dxa"/>
            <w:tcBorders>
              <w:top w:val="nil"/>
              <w:left w:val="nil"/>
              <w:bottom w:val="nil"/>
              <w:right w:val="nil"/>
            </w:tcBorders>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Борзнянський </w:t>
            </w:r>
          </w:p>
        </w:tc>
        <w:tc>
          <w:tcPr>
            <w:tcW w:w="3094" w:type="dxa"/>
            <w:tcBorders>
              <w:top w:val="nil"/>
              <w:left w:val="nil"/>
              <w:bottom w:val="nil"/>
              <w:right w:val="nil"/>
            </w:tcBorders>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–225</w:t>
            </w:r>
          </w:p>
        </w:tc>
        <w:tc>
          <w:tcPr>
            <w:tcW w:w="3136"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–193</w:t>
            </w:r>
          </w:p>
        </w:tc>
      </w:tr>
      <w:tr w:rsidR="004D12BC" w:rsidRPr="004D12BC" w:rsidTr="004D12BC">
        <w:trPr>
          <w:trHeight w:hRule="exact" w:val="284"/>
        </w:trPr>
        <w:tc>
          <w:tcPr>
            <w:tcW w:w="2921" w:type="dxa"/>
            <w:tcBorders>
              <w:top w:val="nil"/>
              <w:left w:val="nil"/>
              <w:bottom w:val="nil"/>
              <w:right w:val="nil"/>
            </w:tcBorders>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Варвинський </w:t>
            </w:r>
          </w:p>
        </w:tc>
        <w:tc>
          <w:tcPr>
            <w:tcW w:w="3094" w:type="dxa"/>
            <w:tcBorders>
              <w:top w:val="nil"/>
              <w:left w:val="nil"/>
              <w:bottom w:val="nil"/>
              <w:right w:val="nil"/>
            </w:tcBorders>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–106</w:t>
            </w:r>
          </w:p>
        </w:tc>
        <w:tc>
          <w:tcPr>
            <w:tcW w:w="3136"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–67</w:t>
            </w:r>
          </w:p>
        </w:tc>
      </w:tr>
      <w:tr w:rsidR="004D12BC" w:rsidRPr="004D12BC" w:rsidTr="004D12BC">
        <w:trPr>
          <w:trHeight w:hRule="exact" w:val="284"/>
        </w:trPr>
        <w:tc>
          <w:tcPr>
            <w:tcW w:w="2921" w:type="dxa"/>
            <w:tcBorders>
              <w:top w:val="nil"/>
              <w:left w:val="nil"/>
              <w:bottom w:val="nil"/>
              <w:right w:val="nil"/>
            </w:tcBorders>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Городнянський  </w:t>
            </w:r>
          </w:p>
        </w:tc>
        <w:tc>
          <w:tcPr>
            <w:tcW w:w="3094" w:type="dxa"/>
            <w:tcBorders>
              <w:top w:val="nil"/>
              <w:left w:val="nil"/>
              <w:bottom w:val="nil"/>
              <w:right w:val="nil"/>
            </w:tcBorders>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–129</w:t>
            </w:r>
          </w:p>
        </w:tc>
        <w:tc>
          <w:tcPr>
            <w:tcW w:w="3136"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–145</w:t>
            </w:r>
          </w:p>
        </w:tc>
      </w:tr>
      <w:tr w:rsidR="004D12BC" w:rsidRPr="004D12BC" w:rsidTr="004D12BC">
        <w:trPr>
          <w:trHeight w:hRule="exact" w:val="284"/>
        </w:trPr>
        <w:tc>
          <w:tcPr>
            <w:tcW w:w="2921" w:type="dxa"/>
            <w:tcBorders>
              <w:top w:val="nil"/>
              <w:left w:val="nil"/>
              <w:bottom w:val="nil"/>
              <w:right w:val="nil"/>
            </w:tcBorders>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Ічнянський </w:t>
            </w:r>
          </w:p>
        </w:tc>
        <w:tc>
          <w:tcPr>
            <w:tcW w:w="3094" w:type="dxa"/>
            <w:tcBorders>
              <w:top w:val="nil"/>
              <w:left w:val="nil"/>
              <w:bottom w:val="nil"/>
              <w:right w:val="nil"/>
            </w:tcBorders>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–191</w:t>
            </w:r>
          </w:p>
        </w:tc>
        <w:tc>
          <w:tcPr>
            <w:tcW w:w="3136"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–192</w:t>
            </w:r>
          </w:p>
        </w:tc>
      </w:tr>
      <w:tr w:rsidR="004D12BC" w:rsidRPr="004D12BC" w:rsidTr="004D12BC">
        <w:trPr>
          <w:trHeight w:hRule="exact" w:val="284"/>
        </w:trPr>
        <w:tc>
          <w:tcPr>
            <w:tcW w:w="2921" w:type="dxa"/>
            <w:tcBorders>
              <w:top w:val="nil"/>
              <w:left w:val="nil"/>
              <w:bottom w:val="nil"/>
              <w:right w:val="nil"/>
            </w:tcBorders>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Козелецький </w:t>
            </w:r>
          </w:p>
        </w:tc>
        <w:tc>
          <w:tcPr>
            <w:tcW w:w="3094" w:type="dxa"/>
            <w:tcBorders>
              <w:top w:val="nil"/>
              <w:left w:val="nil"/>
              <w:bottom w:val="nil"/>
              <w:right w:val="nil"/>
            </w:tcBorders>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–311</w:t>
            </w:r>
          </w:p>
        </w:tc>
        <w:tc>
          <w:tcPr>
            <w:tcW w:w="3136"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–298</w:t>
            </w:r>
          </w:p>
        </w:tc>
      </w:tr>
      <w:tr w:rsidR="004D12BC" w:rsidRPr="004D12BC" w:rsidTr="004D12BC">
        <w:trPr>
          <w:trHeight w:hRule="exact" w:val="284"/>
        </w:trPr>
        <w:tc>
          <w:tcPr>
            <w:tcW w:w="2921" w:type="dxa"/>
            <w:tcBorders>
              <w:top w:val="nil"/>
              <w:left w:val="nil"/>
              <w:bottom w:val="nil"/>
              <w:right w:val="nil"/>
            </w:tcBorders>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Коропський </w:t>
            </w:r>
          </w:p>
        </w:tc>
        <w:tc>
          <w:tcPr>
            <w:tcW w:w="3094" w:type="dxa"/>
            <w:tcBorders>
              <w:top w:val="nil"/>
              <w:left w:val="nil"/>
              <w:bottom w:val="nil"/>
              <w:right w:val="nil"/>
            </w:tcBorders>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–206</w:t>
            </w:r>
          </w:p>
        </w:tc>
        <w:tc>
          <w:tcPr>
            <w:tcW w:w="3136"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–133</w:t>
            </w:r>
          </w:p>
        </w:tc>
      </w:tr>
      <w:tr w:rsidR="004D12BC" w:rsidRPr="004D12BC" w:rsidTr="004D12BC">
        <w:trPr>
          <w:trHeight w:hRule="exact" w:val="284"/>
        </w:trPr>
        <w:tc>
          <w:tcPr>
            <w:tcW w:w="2921" w:type="dxa"/>
            <w:tcBorders>
              <w:top w:val="nil"/>
              <w:left w:val="nil"/>
              <w:bottom w:val="nil"/>
              <w:right w:val="nil"/>
            </w:tcBorders>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Корюківський </w:t>
            </w:r>
          </w:p>
        </w:tc>
        <w:tc>
          <w:tcPr>
            <w:tcW w:w="3094" w:type="dxa"/>
            <w:tcBorders>
              <w:top w:val="nil"/>
              <w:left w:val="nil"/>
              <w:bottom w:val="nil"/>
              <w:right w:val="nil"/>
            </w:tcBorders>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–109</w:t>
            </w:r>
          </w:p>
        </w:tc>
        <w:tc>
          <w:tcPr>
            <w:tcW w:w="3136"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–64</w:t>
            </w:r>
          </w:p>
        </w:tc>
      </w:tr>
      <w:tr w:rsidR="004D12BC" w:rsidRPr="004D12BC" w:rsidTr="004D12BC">
        <w:trPr>
          <w:trHeight w:hRule="exact" w:val="284"/>
        </w:trPr>
        <w:tc>
          <w:tcPr>
            <w:tcW w:w="2921" w:type="dxa"/>
            <w:tcBorders>
              <w:top w:val="nil"/>
              <w:left w:val="nil"/>
              <w:bottom w:val="nil"/>
              <w:right w:val="nil"/>
            </w:tcBorders>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Куликівський </w:t>
            </w:r>
          </w:p>
        </w:tc>
        <w:tc>
          <w:tcPr>
            <w:tcW w:w="3094" w:type="dxa"/>
            <w:tcBorders>
              <w:top w:val="nil"/>
              <w:left w:val="nil"/>
              <w:bottom w:val="nil"/>
              <w:right w:val="nil"/>
            </w:tcBorders>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–112</w:t>
            </w:r>
          </w:p>
        </w:tc>
        <w:tc>
          <w:tcPr>
            <w:tcW w:w="3136"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–144</w:t>
            </w:r>
          </w:p>
        </w:tc>
      </w:tr>
      <w:tr w:rsidR="004D12BC" w:rsidRPr="004D12BC" w:rsidTr="004D12BC">
        <w:trPr>
          <w:trHeight w:hRule="exact" w:val="284"/>
        </w:trPr>
        <w:tc>
          <w:tcPr>
            <w:tcW w:w="2921" w:type="dxa"/>
            <w:tcBorders>
              <w:top w:val="nil"/>
              <w:left w:val="nil"/>
              <w:bottom w:val="nil"/>
              <w:right w:val="nil"/>
            </w:tcBorders>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Менський </w:t>
            </w:r>
          </w:p>
        </w:tc>
        <w:tc>
          <w:tcPr>
            <w:tcW w:w="3094" w:type="dxa"/>
            <w:tcBorders>
              <w:top w:val="nil"/>
              <w:left w:val="nil"/>
              <w:bottom w:val="nil"/>
              <w:right w:val="nil"/>
            </w:tcBorders>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–156</w:t>
            </w:r>
          </w:p>
        </w:tc>
        <w:tc>
          <w:tcPr>
            <w:tcW w:w="3136"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–171</w:t>
            </w:r>
          </w:p>
        </w:tc>
      </w:tr>
      <w:tr w:rsidR="004D12BC" w:rsidRPr="004D12BC" w:rsidTr="004D12BC">
        <w:trPr>
          <w:trHeight w:hRule="exact" w:val="284"/>
        </w:trPr>
        <w:tc>
          <w:tcPr>
            <w:tcW w:w="2921" w:type="dxa"/>
            <w:tcBorders>
              <w:top w:val="nil"/>
              <w:left w:val="nil"/>
              <w:bottom w:val="nil"/>
              <w:right w:val="nil"/>
            </w:tcBorders>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Ніжинський </w:t>
            </w:r>
          </w:p>
        </w:tc>
        <w:tc>
          <w:tcPr>
            <w:tcW w:w="3094" w:type="dxa"/>
            <w:tcBorders>
              <w:top w:val="nil"/>
              <w:left w:val="nil"/>
              <w:bottom w:val="nil"/>
              <w:right w:val="nil"/>
            </w:tcBorders>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–172</w:t>
            </w:r>
          </w:p>
        </w:tc>
        <w:tc>
          <w:tcPr>
            <w:tcW w:w="3136"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–182</w:t>
            </w:r>
          </w:p>
        </w:tc>
      </w:tr>
      <w:tr w:rsidR="004D12BC" w:rsidRPr="004D12BC" w:rsidTr="004D12BC">
        <w:trPr>
          <w:trHeight w:hRule="exact" w:val="284"/>
        </w:trPr>
        <w:tc>
          <w:tcPr>
            <w:tcW w:w="2921" w:type="dxa"/>
            <w:tcBorders>
              <w:top w:val="nil"/>
              <w:left w:val="nil"/>
              <w:bottom w:val="nil"/>
              <w:right w:val="nil"/>
            </w:tcBorders>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Н.-Сіверський </w:t>
            </w:r>
          </w:p>
        </w:tc>
        <w:tc>
          <w:tcPr>
            <w:tcW w:w="3094" w:type="dxa"/>
            <w:tcBorders>
              <w:top w:val="nil"/>
              <w:left w:val="nil"/>
              <w:bottom w:val="nil"/>
              <w:right w:val="nil"/>
            </w:tcBorders>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–152</w:t>
            </w:r>
          </w:p>
        </w:tc>
        <w:tc>
          <w:tcPr>
            <w:tcW w:w="3136"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–116</w:t>
            </w:r>
          </w:p>
        </w:tc>
      </w:tr>
      <w:tr w:rsidR="004D12BC" w:rsidRPr="004D12BC" w:rsidTr="004D12BC">
        <w:trPr>
          <w:trHeight w:hRule="exact" w:val="284"/>
        </w:trPr>
        <w:tc>
          <w:tcPr>
            <w:tcW w:w="2921" w:type="dxa"/>
            <w:tcBorders>
              <w:top w:val="nil"/>
              <w:left w:val="nil"/>
              <w:bottom w:val="nil"/>
              <w:right w:val="nil"/>
            </w:tcBorders>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Носівський </w:t>
            </w:r>
          </w:p>
        </w:tc>
        <w:tc>
          <w:tcPr>
            <w:tcW w:w="3094" w:type="dxa"/>
            <w:tcBorders>
              <w:top w:val="nil"/>
              <w:left w:val="nil"/>
              <w:bottom w:val="nil"/>
              <w:right w:val="nil"/>
            </w:tcBorders>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–122</w:t>
            </w:r>
          </w:p>
        </w:tc>
        <w:tc>
          <w:tcPr>
            <w:tcW w:w="3136"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–199</w:t>
            </w:r>
          </w:p>
        </w:tc>
      </w:tr>
      <w:tr w:rsidR="004D12BC" w:rsidRPr="004D12BC" w:rsidTr="004D12BC">
        <w:trPr>
          <w:trHeight w:hRule="exact" w:val="284"/>
        </w:trPr>
        <w:tc>
          <w:tcPr>
            <w:tcW w:w="2921" w:type="dxa"/>
            <w:tcBorders>
              <w:top w:val="nil"/>
              <w:left w:val="nil"/>
              <w:bottom w:val="nil"/>
              <w:right w:val="nil"/>
            </w:tcBorders>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Прилуцький </w:t>
            </w:r>
          </w:p>
        </w:tc>
        <w:tc>
          <w:tcPr>
            <w:tcW w:w="3094" w:type="dxa"/>
            <w:tcBorders>
              <w:top w:val="nil"/>
              <w:left w:val="nil"/>
              <w:bottom w:val="nil"/>
              <w:right w:val="nil"/>
            </w:tcBorders>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–162</w:t>
            </w:r>
          </w:p>
        </w:tc>
        <w:tc>
          <w:tcPr>
            <w:tcW w:w="3136"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–235</w:t>
            </w:r>
          </w:p>
        </w:tc>
      </w:tr>
      <w:tr w:rsidR="004D12BC" w:rsidRPr="004D12BC" w:rsidTr="004D12BC">
        <w:trPr>
          <w:trHeight w:hRule="exact" w:val="284"/>
        </w:trPr>
        <w:tc>
          <w:tcPr>
            <w:tcW w:w="2921" w:type="dxa"/>
            <w:tcBorders>
              <w:top w:val="nil"/>
              <w:left w:val="nil"/>
              <w:bottom w:val="nil"/>
              <w:right w:val="nil"/>
            </w:tcBorders>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Ріпкинський </w:t>
            </w:r>
          </w:p>
        </w:tc>
        <w:tc>
          <w:tcPr>
            <w:tcW w:w="3094" w:type="dxa"/>
            <w:tcBorders>
              <w:top w:val="nil"/>
              <w:left w:val="nil"/>
              <w:bottom w:val="nil"/>
              <w:right w:val="nil"/>
            </w:tcBorders>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–199</w:t>
            </w:r>
          </w:p>
        </w:tc>
        <w:tc>
          <w:tcPr>
            <w:tcW w:w="3136"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–230</w:t>
            </w:r>
          </w:p>
        </w:tc>
      </w:tr>
      <w:tr w:rsidR="004D12BC" w:rsidRPr="004D12BC" w:rsidTr="004D12BC">
        <w:trPr>
          <w:trHeight w:hRule="exact" w:val="284"/>
        </w:trPr>
        <w:tc>
          <w:tcPr>
            <w:tcW w:w="2921" w:type="dxa"/>
            <w:tcBorders>
              <w:top w:val="nil"/>
              <w:left w:val="nil"/>
              <w:bottom w:val="nil"/>
              <w:right w:val="nil"/>
            </w:tcBorders>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Семенівський </w:t>
            </w:r>
          </w:p>
        </w:tc>
        <w:tc>
          <w:tcPr>
            <w:tcW w:w="3094" w:type="dxa"/>
            <w:tcBorders>
              <w:top w:val="nil"/>
              <w:left w:val="nil"/>
              <w:bottom w:val="nil"/>
              <w:right w:val="nil"/>
            </w:tcBorders>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–141</w:t>
            </w:r>
          </w:p>
        </w:tc>
        <w:tc>
          <w:tcPr>
            <w:tcW w:w="3136"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–81</w:t>
            </w:r>
          </w:p>
        </w:tc>
      </w:tr>
      <w:tr w:rsidR="004D12BC" w:rsidRPr="004D12BC" w:rsidTr="004D12BC">
        <w:trPr>
          <w:trHeight w:hRule="exact" w:val="284"/>
        </w:trPr>
        <w:tc>
          <w:tcPr>
            <w:tcW w:w="2921" w:type="dxa"/>
            <w:tcBorders>
              <w:top w:val="nil"/>
              <w:left w:val="nil"/>
              <w:bottom w:val="nil"/>
              <w:right w:val="nil"/>
            </w:tcBorders>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Сосницький </w:t>
            </w:r>
          </w:p>
        </w:tc>
        <w:tc>
          <w:tcPr>
            <w:tcW w:w="3094" w:type="dxa"/>
            <w:tcBorders>
              <w:top w:val="nil"/>
              <w:left w:val="nil"/>
              <w:bottom w:val="nil"/>
              <w:right w:val="nil"/>
            </w:tcBorders>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–141</w:t>
            </w:r>
          </w:p>
        </w:tc>
        <w:tc>
          <w:tcPr>
            <w:tcW w:w="3136"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–107</w:t>
            </w:r>
          </w:p>
        </w:tc>
      </w:tr>
      <w:tr w:rsidR="004D12BC" w:rsidRPr="004D12BC" w:rsidTr="004D12BC">
        <w:trPr>
          <w:trHeight w:hRule="exact" w:val="284"/>
        </w:trPr>
        <w:tc>
          <w:tcPr>
            <w:tcW w:w="2921" w:type="dxa"/>
            <w:tcBorders>
              <w:top w:val="nil"/>
              <w:left w:val="nil"/>
              <w:bottom w:val="nil"/>
              <w:right w:val="nil"/>
            </w:tcBorders>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Срібнянський </w:t>
            </w:r>
          </w:p>
        </w:tc>
        <w:tc>
          <w:tcPr>
            <w:tcW w:w="3094" w:type="dxa"/>
            <w:tcBorders>
              <w:top w:val="nil"/>
              <w:left w:val="nil"/>
              <w:bottom w:val="nil"/>
              <w:right w:val="nil"/>
            </w:tcBorders>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–50</w:t>
            </w:r>
          </w:p>
        </w:tc>
        <w:tc>
          <w:tcPr>
            <w:tcW w:w="3136"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–92</w:t>
            </w:r>
          </w:p>
        </w:tc>
      </w:tr>
      <w:tr w:rsidR="004D12BC" w:rsidRPr="004D12BC" w:rsidTr="004D12BC">
        <w:trPr>
          <w:trHeight w:hRule="exact" w:val="284"/>
        </w:trPr>
        <w:tc>
          <w:tcPr>
            <w:tcW w:w="2921" w:type="dxa"/>
            <w:tcBorders>
              <w:top w:val="nil"/>
              <w:left w:val="nil"/>
              <w:bottom w:val="nil"/>
              <w:right w:val="nil"/>
            </w:tcBorders>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Талалаївський </w:t>
            </w:r>
          </w:p>
        </w:tc>
        <w:tc>
          <w:tcPr>
            <w:tcW w:w="3094" w:type="dxa"/>
            <w:tcBorders>
              <w:top w:val="nil"/>
              <w:left w:val="nil"/>
              <w:bottom w:val="nil"/>
              <w:right w:val="nil"/>
            </w:tcBorders>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–46</w:t>
            </w:r>
          </w:p>
        </w:tc>
        <w:tc>
          <w:tcPr>
            <w:tcW w:w="3136"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–53</w:t>
            </w:r>
          </w:p>
        </w:tc>
      </w:tr>
      <w:tr w:rsidR="004D12BC" w:rsidRPr="004D12BC" w:rsidTr="004D12BC">
        <w:trPr>
          <w:trHeight w:hRule="exact" w:val="284"/>
        </w:trPr>
        <w:tc>
          <w:tcPr>
            <w:tcW w:w="2921" w:type="dxa"/>
            <w:tcBorders>
              <w:top w:val="nil"/>
              <w:left w:val="nil"/>
              <w:bottom w:val="nil"/>
              <w:right w:val="nil"/>
            </w:tcBorders>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Чернігівський </w:t>
            </w:r>
          </w:p>
        </w:tc>
        <w:tc>
          <w:tcPr>
            <w:tcW w:w="3094" w:type="dxa"/>
            <w:tcBorders>
              <w:top w:val="nil"/>
              <w:left w:val="nil"/>
              <w:bottom w:val="nil"/>
              <w:right w:val="nil"/>
            </w:tcBorders>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–163</w:t>
            </w:r>
          </w:p>
        </w:tc>
        <w:tc>
          <w:tcPr>
            <w:tcW w:w="3136"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–121</w:t>
            </w:r>
          </w:p>
        </w:tc>
      </w:tr>
      <w:tr w:rsidR="004D12BC" w:rsidRPr="004D12BC" w:rsidTr="004D12BC">
        <w:trPr>
          <w:trHeight w:hRule="exact" w:val="284"/>
        </w:trPr>
        <w:tc>
          <w:tcPr>
            <w:tcW w:w="2921" w:type="dxa"/>
            <w:tcBorders>
              <w:top w:val="nil"/>
              <w:left w:val="nil"/>
              <w:bottom w:val="nil"/>
              <w:right w:val="nil"/>
            </w:tcBorders>
            <w:vAlign w:val="bottom"/>
          </w:tcPr>
          <w:p w:rsidR="004D12BC" w:rsidRPr="004D12BC" w:rsidRDefault="004D12BC" w:rsidP="004D12BC">
            <w:pPr>
              <w:jc w:val="both"/>
              <w:rPr>
                <w:sz w:val="24"/>
                <w:szCs w:val="24"/>
                <w:lang w:val="ru-RU" w:eastAsia="en-US"/>
              </w:rPr>
            </w:pPr>
            <w:r w:rsidRPr="004D12BC">
              <w:rPr>
                <w:sz w:val="24"/>
                <w:szCs w:val="24"/>
                <w:lang w:val="ru-RU" w:eastAsia="en-US"/>
              </w:rPr>
              <w:t>Щорський</w:t>
            </w:r>
          </w:p>
        </w:tc>
        <w:tc>
          <w:tcPr>
            <w:tcW w:w="3094" w:type="dxa"/>
            <w:tcBorders>
              <w:top w:val="nil"/>
              <w:left w:val="nil"/>
              <w:bottom w:val="nil"/>
              <w:right w:val="nil"/>
            </w:tcBorders>
            <w:vAlign w:val="center"/>
          </w:tcPr>
          <w:p w:rsidR="004D12BC" w:rsidRPr="004D12BC" w:rsidRDefault="004D12BC" w:rsidP="004D12BC">
            <w:pPr>
              <w:jc w:val="right"/>
              <w:rPr>
                <w:rFonts w:ascii="Times New Roman CYR" w:hAnsi="Times New Roman CYR" w:cs="Times New Roman CYR"/>
                <w:color w:val="000000"/>
                <w:sz w:val="24"/>
                <w:szCs w:val="24"/>
              </w:rPr>
            </w:pPr>
            <w:r w:rsidRPr="004D12BC">
              <w:rPr>
                <w:rFonts w:ascii="Times New Roman CYR" w:hAnsi="Times New Roman CYR" w:cs="Times New Roman CYR"/>
                <w:color w:val="000000"/>
                <w:sz w:val="24"/>
                <w:szCs w:val="24"/>
              </w:rPr>
              <w:t>–115</w:t>
            </w:r>
          </w:p>
        </w:tc>
        <w:tc>
          <w:tcPr>
            <w:tcW w:w="3136"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–106</w:t>
            </w:r>
          </w:p>
        </w:tc>
      </w:tr>
    </w:tbl>
    <w:p w:rsidR="004D12BC" w:rsidRPr="004D12BC" w:rsidRDefault="004D12BC" w:rsidP="004D12BC">
      <w:pPr>
        <w:jc w:val="both"/>
        <w:rPr>
          <w:rFonts w:cs="Verdana"/>
          <w:sz w:val="24"/>
          <w:lang w:val="ru-RU" w:eastAsia="en-US"/>
        </w:rPr>
      </w:pPr>
    </w:p>
    <w:p w:rsidR="004D12BC" w:rsidRPr="004D12BC" w:rsidRDefault="004D12BC" w:rsidP="004D12BC">
      <w:pPr>
        <w:jc w:val="both"/>
        <w:rPr>
          <w:rFonts w:cs="Verdana"/>
          <w:sz w:val="24"/>
          <w:lang w:val="ru-RU" w:eastAsia="en-US"/>
        </w:rPr>
      </w:pPr>
    </w:p>
    <w:p w:rsidR="004D12BC" w:rsidRPr="004D12BC" w:rsidRDefault="004D12BC" w:rsidP="004D12BC">
      <w:pPr>
        <w:jc w:val="both"/>
        <w:rPr>
          <w:rFonts w:cs="Verdana"/>
          <w:sz w:val="24"/>
          <w:lang w:val="ru-RU" w:eastAsia="en-US"/>
        </w:rPr>
      </w:pPr>
    </w:p>
    <w:p w:rsidR="004D12BC" w:rsidRPr="004D12BC" w:rsidRDefault="004D12BC" w:rsidP="004D12BC">
      <w:pPr>
        <w:jc w:val="both"/>
        <w:rPr>
          <w:rFonts w:cs="Verdana"/>
          <w:sz w:val="24"/>
          <w:lang w:val="ru-RU" w:eastAsia="en-US"/>
        </w:rPr>
      </w:pPr>
    </w:p>
    <w:p w:rsidR="004D12BC" w:rsidRPr="004D12BC" w:rsidRDefault="004D12BC" w:rsidP="004D12BC">
      <w:pPr>
        <w:jc w:val="both"/>
        <w:rPr>
          <w:rFonts w:cs="Verdana"/>
          <w:sz w:val="24"/>
          <w:lang w:val="ru-RU" w:eastAsia="en-US"/>
        </w:rPr>
      </w:pPr>
    </w:p>
    <w:p w:rsidR="004D12BC" w:rsidRPr="004D12BC" w:rsidRDefault="004D12BC" w:rsidP="004D12BC">
      <w:pPr>
        <w:jc w:val="both"/>
        <w:rPr>
          <w:rFonts w:cs="Verdana"/>
          <w:sz w:val="24"/>
          <w:lang w:val="ru-RU" w:eastAsia="en-US"/>
        </w:rPr>
      </w:pPr>
    </w:p>
    <w:p w:rsidR="004D12BC" w:rsidRDefault="004D12BC" w:rsidP="004D12BC">
      <w:pPr>
        <w:jc w:val="both"/>
        <w:rPr>
          <w:rFonts w:cs="Verdana"/>
          <w:sz w:val="24"/>
          <w:lang w:val="ru-RU" w:eastAsia="en-US"/>
        </w:rPr>
      </w:pPr>
    </w:p>
    <w:p w:rsidR="00885423" w:rsidRPr="004D12BC" w:rsidRDefault="00885423" w:rsidP="004D12BC">
      <w:pPr>
        <w:jc w:val="both"/>
        <w:rPr>
          <w:rFonts w:cs="Verdana"/>
          <w:sz w:val="24"/>
          <w:lang w:val="ru-RU" w:eastAsia="en-US"/>
        </w:rPr>
      </w:pPr>
    </w:p>
    <w:p w:rsidR="004D12BC" w:rsidRPr="004D12BC" w:rsidRDefault="004D12BC" w:rsidP="004D12BC">
      <w:pPr>
        <w:jc w:val="both"/>
        <w:rPr>
          <w:rFonts w:cs="Verdana"/>
          <w:sz w:val="24"/>
          <w:lang w:val="ru-RU" w:eastAsia="en-US"/>
        </w:rPr>
      </w:pPr>
    </w:p>
    <w:p w:rsidR="004D12BC" w:rsidRPr="004D12BC" w:rsidRDefault="004D12BC" w:rsidP="004D12BC">
      <w:pPr>
        <w:jc w:val="both"/>
        <w:rPr>
          <w:rFonts w:cs="Verdana"/>
          <w:sz w:val="24"/>
          <w:lang w:val="ru-RU" w:eastAsia="en-US"/>
        </w:rPr>
      </w:pPr>
    </w:p>
    <w:p w:rsidR="004D12BC" w:rsidRPr="004D12BC" w:rsidRDefault="004D12BC" w:rsidP="004D12BC">
      <w:pPr>
        <w:jc w:val="both"/>
        <w:rPr>
          <w:rFonts w:cs="Verdana"/>
          <w:sz w:val="24"/>
          <w:lang w:val="ru-RU" w:eastAsia="en-US"/>
        </w:rPr>
      </w:pPr>
    </w:p>
    <w:p w:rsidR="004D12BC" w:rsidRPr="004D12BC" w:rsidRDefault="004D12BC" w:rsidP="004D12BC">
      <w:pPr>
        <w:jc w:val="both"/>
        <w:rPr>
          <w:rFonts w:cs="Verdana"/>
          <w:sz w:val="24"/>
          <w:lang w:val="ru-RU" w:eastAsia="en-US"/>
        </w:rPr>
      </w:pPr>
    </w:p>
    <w:p w:rsidR="004D12BC" w:rsidRPr="004D12BC" w:rsidRDefault="004D12BC" w:rsidP="004D12BC">
      <w:pPr>
        <w:jc w:val="center"/>
        <w:rPr>
          <w:rFonts w:cs="Verdana"/>
          <w:b/>
          <w:sz w:val="28"/>
          <w:szCs w:val="28"/>
          <w:lang w:val="ru-RU" w:eastAsia="en-US"/>
        </w:rPr>
      </w:pPr>
      <w:r w:rsidRPr="004D12BC">
        <w:rPr>
          <w:rFonts w:cs="Verdana"/>
          <w:b/>
          <w:sz w:val="28"/>
          <w:szCs w:val="28"/>
          <w:lang w:val="ru-RU" w:eastAsia="en-US"/>
        </w:rPr>
        <w:lastRenderedPageBreak/>
        <w:t>Природний рух населення</w:t>
      </w:r>
    </w:p>
    <w:p w:rsidR="004D12BC" w:rsidRPr="004D12BC" w:rsidRDefault="004D12BC" w:rsidP="004D12BC">
      <w:pPr>
        <w:jc w:val="center"/>
        <w:rPr>
          <w:sz w:val="28"/>
          <w:lang w:val="ru-RU"/>
        </w:rPr>
      </w:pPr>
      <w:r w:rsidRPr="004D12BC">
        <w:rPr>
          <w:b/>
          <w:sz w:val="28"/>
        </w:rPr>
        <w:t>за</w:t>
      </w:r>
      <w:r w:rsidRPr="004D12BC">
        <w:rPr>
          <w:b/>
          <w:sz w:val="28"/>
          <w:lang w:val="ru-RU"/>
        </w:rPr>
        <w:t xml:space="preserve"> </w:t>
      </w:r>
      <w:r w:rsidRPr="004D12BC">
        <w:rPr>
          <w:b/>
          <w:sz w:val="28"/>
        </w:rPr>
        <w:t>містами та районами</w:t>
      </w:r>
      <w:r w:rsidRPr="004D12BC">
        <w:rPr>
          <w:sz w:val="28"/>
          <w:lang w:val="ru-RU"/>
        </w:rPr>
        <w:t xml:space="preserve"> </w:t>
      </w:r>
    </w:p>
    <w:p w:rsidR="004D12BC" w:rsidRPr="004D12BC" w:rsidRDefault="004D12BC" w:rsidP="004D12BC">
      <w:pPr>
        <w:jc w:val="center"/>
        <w:rPr>
          <w:rFonts w:cs="Verdana"/>
          <w:b/>
          <w:sz w:val="28"/>
          <w:szCs w:val="28"/>
          <w:vertAlign w:val="superscript"/>
          <w:lang w:eastAsia="en-US"/>
        </w:rPr>
      </w:pPr>
      <w:r w:rsidRPr="004D12BC">
        <w:rPr>
          <w:rFonts w:cs="Verdana"/>
          <w:b/>
          <w:sz w:val="28"/>
          <w:szCs w:val="28"/>
          <w:lang w:eastAsia="en-US"/>
        </w:rPr>
        <w:t>в</w:t>
      </w:r>
      <w:r w:rsidRPr="004D12BC">
        <w:rPr>
          <w:rFonts w:cs="Verdana"/>
          <w:b/>
          <w:sz w:val="28"/>
          <w:szCs w:val="28"/>
          <w:lang w:val="ru-RU" w:eastAsia="en-US"/>
        </w:rPr>
        <w:t xml:space="preserve"> січн</w:t>
      </w:r>
      <w:r w:rsidRPr="004D12BC">
        <w:rPr>
          <w:rFonts w:cs="Verdana"/>
          <w:b/>
          <w:sz w:val="28"/>
          <w:szCs w:val="28"/>
          <w:lang w:eastAsia="en-US"/>
        </w:rPr>
        <w:t>і</w:t>
      </w:r>
      <w:r w:rsidRPr="004D12BC">
        <w:rPr>
          <w:rFonts w:cs="Verdana"/>
          <w:b/>
          <w:sz w:val="28"/>
          <w:szCs w:val="28"/>
          <w:lang w:val="ru-RU" w:eastAsia="en-US"/>
        </w:rPr>
        <w:t>–</w:t>
      </w:r>
      <w:r w:rsidRPr="004D12BC">
        <w:rPr>
          <w:rFonts w:cs="Verdana"/>
          <w:b/>
          <w:sz w:val="28"/>
          <w:szCs w:val="28"/>
          <w:lang w:eastAsia="en-US"/>
        </w:rPr>
        <w:t>квітні</w:t>
      </w:r>
    </w:p>
    <w:p w:rsidR="004D12BC" w:rsidRPr="004D12BC" w:rsidRDefault="004D12BC" w:rsidP="004D12BC">
      <w:pPr>
        <w:jc w:val="both"/>
        <w:rPr>
          <w:rFonts w:cs="Verdana"/>
          <w:sz w:val="24"/>
          <w:lang w:val="ru-RU" w:eastAsia="en-US"/>
        </w:rPr>
      </w:pPr>
    </w:p>
    <w:p w:rsidR="004D12BC" w:rsidRPr="004D12BC" w:rsidRDefault="004D12BC" w:rsidP="004D12BC">
      <w:pPr>
        <w:ind w:right="-1"/>
        <w:jc w:val="right"/>
        <w:rPr>
          <w:sz w:val="24"/>
          <w:szCs w:val="24"/>
          <w:lang w:val="ru-RU" w:eastAsia="en-US"/>
        </w:rPr>
      </w:pPr>
      <w:r w:rsidRPr="004D12BC">
        <w:rPr>
          <w:sz w:val="24"/>
          <w:szCs w:val="24"/>
          <w:lang w:val="ru-RU" w:eastAsia="en-US"/>
        </w:rPr>
        <w:t xml:space="preserve"> (осіб)</w:t>
      </w:r>
    </w:p>
    <w:tbl>
      <w:tblPr>
        <w:tblW w:w="9141" w:type="dxa"/>
        <w:tblInd w:w="37" w:type="dxa"/>
        <w:tblLayout w:type="fixed"/>
        <w:tblCellMar>
          <w:left w:w="107" w:type="dxa"/>
          <w:right w:w="107" w:type="dxa"/>
        </w:tblCellMar>
        <w:tblLook w:val="0000"/>
      </w:tblPr>
      <w:tblGrid>
        <w:gridCol w:w="2548"/>
        <w:gridCol w:w="966"/>
        <w:gridCol w:w="1134"/>
        <w:gridCol w:w="14"/>
        <w:gridCol w:w="1147"/>
        <w:gridCol w:w="1008"/>
        <w:gridCol w:w="1176"/>
        <w:gridCol w:w="1148"/>
      </w:tblGrid>
      <w:tr w:rsidR="004D12BC" w:rsidRPr="004D12BC" w:rsidTr="00760344">
        <w:tblPrEx>
          <w:tblCellMar>
            <w:top w:w="0" w:type="dxa"/>
            <w:bottom w:w="0" w:type="dxa"/>
          </w:tblCellMar>
        </w:tblPrEx>
        <w:trPr>
          <w:cantSplit/>
        </w:trPr>
        <w:tc>
          <w:tcPr>
            <w:tcW w:w="2548" w:type="dxa"/>
            <w:vMerge w:val="restart"/>
            <w:tcBorders>
              <w:top w:val="single" w:sz="6" w:space="0" w:color="auto"/>
              <w:bottom w:val="single" w:sz="6" w:space="0" w:color="auto"/>
            </w:tcBorders>
          </w:tcPr>
          <w:p w:rsidR="004D12BC" w:rsidRPr="004D12BC" w:rsidRDefault="004D12BC" w:rsidP="004D12BC">
            <w:pPr>
              <w:jc w:val="both"/>
              <w:rPr>
                <w:sz w:val="24"/>
                <w:szCs w:val="24"/>
                <w:lang w:val="ru-RU" w:eastAsia="en-US"/>
              </w:rPr>
            </w:pPr>
          </w:p>
        </w:tc>
        <w:tc>
          <w:tcPr>
            <w:tcW w:w="2100" w:type="dxa"/>
            <w:gridSpan w:val="2"/>
            <w:tcBorders>
              <w:top w:val="single" w:sz="6" w:space="0" w:color="auto"/>
              <w:left w:val="single" w:sz="6" w:space="0" w:color="auto"/>
              <w:bottom w:val="single" w:sz="6" w:space="0" w:color="auto"/>
              <w:right w:val="single" w:sz="6" w:space="0" w:color="auto"/>
            </w:tcBorders>
            <w:vAlign w:val="center"/>
          </w:tcPr>
          <w:p w:rsidR="004D12BC" w:rsidRPr="004D12BC" w:rsidRDefault="004D12BC" w:rsidP="004D12BC">
            <w:pPr>
              <w:jc w:val="center"/>
              <w:rPr>
                <w:sz w:val="24"/>
                <w:szCs w:val="24"/>
                <w:lang w:val="ru-RU" w:eastAsia="en-US"/>
              </w:rPr>
            </w:pPr>
            <w:r w:rsidRPr="004D12BC">
              <w:rPr>
                <w:sz w:val="24"/>
                <w:szCs w:val="24"/>
                <w:lang w:val="ru-RU" w:eastAsia="en-US"/>
              </w:rPr>
              <w:t>Кількість</w:t>
            </w:r>
          </w:p>
          <w:p w:rsidR="004D12BC" w:rsidRPr="004D12BC" w:rsidRDefault="004D12BC" w:rsidP="004D12BC">
            <w:pPr>
              <w:jc w:val="center"/>
              <w:rPr>
                <w:sz w:val="24"/>
                <w:szCs w:val="24"/>
                <w:lang w:val="ru-RU" w:eastAsia="en-US"/>
              </w:rPr>
            </w:pPr>
            <w:r w:rsidRPr="004D12BC">
              <w:rPr>
                <w:sz w:val="24"/>
                <w:szCs w:val="24"/>
                <w:lang w:val="ru-RU" w:eastAsia="en-US"/>
              </w:rPr>
              <w:t>народжених</w:t>
            </w:r>
          </w:p>
        </w:tc>
        <w:tc>
          <w:tcPr>
            <w:tcW w:w="2169" w:type="dxa"/>
            <w:gridSpan w:val="3"/>
            <w:tcBorders>
              <w:top w:val="single" w:sz="6" w:space="0" w:color="auto"/>
              <w:bottom w:val="single" w:sz="6" w:space="0" w:color="auto"/>
            </w:tcBorders>
            <w:vAlign w:val="center"/>
          </w:tcPr>
          <w:p w:rsidR="004D12BC" w:rsidRPr="004D12BC" w:rsidRDefault="004D12BC" w:rsidP="004D12BC">
            <w:pPr>
              <w:jc w:val="center"/>
              <w:rPr>
                <w:sz w:val="24"/>
                <w:szCs w:val="24"/>
                <w:lang w:val="ru-RU" w:eastAsia="en-US"/>
              </w:rPr>
            </w:pPr>
            <w:r w:rsidRPr="004D12BC">
              <w:rPr>
                <w:sz w:val="24"/>
                <w:szCs w:val="24"/>
                <w:lang w:val="ru-RU" w:eastAsia="en-US"/>
              </w:rPr>
              <w:t>Кількість</w:t>
            </w:r>
          </w:p>
          <w:p w:rsidR="004D12BC" w:rsidRPr="004D12BC" w:rsidRDefault="004D12BC" w:rsidP="004D12BC">
            <w:pPr>
              <w:jc w:val="center"/>
              <w:rPr>
                <w:sz w:val="24"/>
                <w:szCs w:val="24"/>
                <w:lang w:val="ru-RU" w:eastAsia="en-US"/>
              </w:rPr>
            </w:pPr>
            <w:r w:rsidRPr="004D12BC">
              <w:rPr>
                <w:sz w:val="24"/>
                <w:szCs w:val="24"/>
                <w:lang w:val="ru-RU" w:eastAsia="en-US"/>
              </w:rPr>
              <w:t>померлих</w:t>
            </w:r>
          </w:p>
        </w:tc>
        <w:tc>
          <w:tcPr>
            <w:tcW w:w="2324" w:type="dxa"/>
            <w:gridSpan w:val="2"/>
            <w:tcBorders>
              <w:top w:val="single" w:sz="6" w:space="0" w:color="auto"/>
              <w:left w:val="single" w:sz="6" w:space="0" w:color="auto"/>
              <w:bottom w:val="single" w:sz="6" w:space="0" w:color="auto"/>
            </w:tcBorders>
            <w:vAlign w:val="center"/>
          </w:tcPr>
          <w:p w:rsidR="004D12BC" w:rsidRPr="004D12BC" w:rsidRDefault="004D12BC" w:rsidP="004D12BC">
            <w:pPr>
              <w:jc w:val="center"/>
              <w:rPr>
                <w:sz w:val="24"/>
                <w:szCs w:val="24"/>
                <w:lang w:val="ru-RU" w:eastAsia="en-US"/>
              </w:rPr>
            </w:pPr>
            <w:r w:rsidRPr="004D12BC">
              <w:rPr>
                <w:sz w:val="24"/>
                <w:szCs w:val="24"/>
                <w:lang w:val="ru-RU" w:eastAsia="en-US"/>
              </w:rPr>
              <w:t>Природний приріст,</w:t>
            </w:r>
          </w:p>
          <w:p w:rsidR="004D12BC" w:rsidRPr="004D12BC" w:rsidRDefault="004D12BC" w:rsidP="004D12BC">
            <w:pPr>
              <w:jc w:val="center"/>
              <w:rPr>
                <w:sz w:val="24"/>
                <w:szCs w:val="24"/>
                <w:lang w:val="ru-RU" w:eastAsia="en-US"/>
              </w:rPr>
            </w:pPr>
            <w:r w:rsidRPr="004D12BC">
              <w:rPr>
                <w:sz w:val="24"/>
                <w:szCs w:val="24"/>
                <w:lang w:val="ru-RU" w:eastAsia="en-US"/>
              </w:rPr>
              <w:t>скорочення (–)</w:t>
            </w:r>
          </w:p>
        </w:tc>
      </w:tr>
      <w:tr w:rsidR="004D12BC" w:rsidRPr="004D12BC" w:rsidTr="00760344">
        <w:tblPrEx>
          <w:tblCellMar>
            <w:top w:w="0" w:type="dxa"/>
            <w:bottom w:w="0" w:type="dxa"/>
          </w:tblCellMar>
        </w:tblPrEx>
        <w:trPr>
          <w:cantSplit/>
        </w:trPr>
        <w:tc>
          <w:tcPr>
            <w:tcW w:w="2548" w:type="dxa"/>
            <w:vMerge/>
            <w:tcBorders>
              <w:top w:val="single" w:sz="6" w:space="0" w:color="auto"/>
              <w:bottom w:val="single" w:sz="6" w:space="0" w:color="auto"/>
            </w:tcBorders>
            <w:vAlign w:val="center"/>
          </w:tcPr>
          <w:p w:rsidR="004D12BC" w:rsidRPr="004D12BC" w:rsidRDefault="004D12BC" w:rsidP="004D12BC">
            <w:pPr>
              <w:jc w:val="both"/>
              <w:rPr>
                <w:sz w:val="24"/>
                <w:szCs w:val="24"/>
                <w:lang w:val="ru-RU" w:eastAsia="en-US"/>
              </w:rPr>
            </w:pPr>
          </w:p>
        </w:tc>
        <w:tc>
          <w:tcPr>
            <w:tcW w:w="966" w:type="dxa"/>
            <w:tcBorders>
              <w:left w:val="single" w:sz="6" w:space="0" w:color="auto"/>
              <w:bottom w:val="single" w:sz="6" w:space="0" w:color="auto"/>
              <w:right w:val="single" w:sz="6" w:space="0" w:color="auto"/>
            </w:tcBorders>
          </w:tcPr>
          <w:p w:rsidR="004D12BC" w:rsidRPr="004D12BC" w:rsidRDefault="004D12BC" w:rsidP="004D12BC">
            <w:pPr>
              <w:jc w:val="center"/>
              <w:rPr>
                <w:sz w:val="24"/>
                <w:szCs w:val="24"/>
                <w:vertAlign w:val="superscript"/>
                <w:lang w:eastAsia="en-US"/>
              </w:rPr>
            </w:pPr>
            <w:r w:rsidRPr="004D12BC">
              <w:rPr>
                <w:sz w:val="24"/>
                <w:szCs w:val="24"/>
                <w:lang w:val="ru-RU" w:eastAsia="en-US"/>
              </w:rPr>
              <w:t>201</w:t>
            </w:r>
            <w:r w:rsidRPr="004D12BC">
              <w:rPr>
                <w:sz w:val="24"/>
                <w:szCs w:val="24"/>
                <w:lang w:eastAsia="en-US"/>
              </w:rPr>
              <w:t>4</w:t>
            </w:r>
            <w:r w:rsidRPr="004D12BC">
              <w:rPr>
                <w:sz w:val="24"/>
                <w:szCs w:val="24"/>
                <w:lang w:val="ru-RU" w:eastAsia="en-US"/>
              </w:rPr>
              <w:t>р.</w:t>
            </w:r>
          </w:p>
        </w:tc>
        <w:tc>
          <w:tcPr>
            <w:tcW w:w="1134" w:type="dxa"/>
            <w:tcBorders>
              <w:bottom w:val="single" w:sz="6" w:space="0" w:color="auto"/>
            </w:tcBorders>
          </w:tcPr>
          <w:p w:rsidR="004D12BC" w:rsidRPr="004D12BC" w:rsidRDefault="004D12BC" w:rsidP="004D12BC">
            <w:pPr>
              <w:jc w:val="center"/>
              <w:rPr>
                <w:sz w:val="24"/>
                <w:szCs w:val="24"/>
                <w:lang w:val="ru-RU" w:eastAsia="en-US"/>
              </w:rPr>
            </w:pPr>
            <w:r w:rsidRPr="004D12BC">
              <w:rPr>
                <w:sz w:val="24"/>
                <w:szCs w:val="24"/>
                <w:lang w:val="ru-RU" w:eastAsia="en-US"/>
              </w:rPr>
              <w:t>201</w:t>
            </w:r>
            <w:r w:rsidRPr="004D12BC">
              <w:rPr>
                <w:sz w:val="24"/>
                <w:szCs w:val="24"/>
                <w:lang w:eastAsia="en-US"/>
              </w:rPr>
              <w:t>3</w:t>
            </w:r>
            <w:r w:rsidRPr="004D12BC">
              <w:rPr>
                <w:sz w:val="24"/>
                <w:szCs w:val="24"/>
                <w:lang w:val="ru-RU" w:eastAsia="en-US"/>
              </w:rPr>
              <w:t>р.</w:t>
            </w:r>
          </w:p>
        </w:tc>
        <w:tc>
          <w:tcPr>
            <w:tcW w:w="1161" w:type="dxa"/>
            <w:gridSpan w:val="2"/>
            <w:tcBorders>
              <w:left w:val="single" w:sz="6" w:space="0" w:color="auto"/>
              <w:bottom w:val="single" w:sz="6" w:space="0" w:color="auto"/>
              <w:right w:val="single" w:sz="6" w:space="0" w:color="auto"/>
            </w:tcBorders>
          </w:tcPr>
          <w:p w:rsidR="004D12BC" w:rsidRPr="004D12BC" w:rsidRDefault="004D12BC" w:rsidP="004D12BC">
            <w:pPr>
              <w:jc w:val="center"/>
              <w:rPr>
                <w:sz w:val="24"/>
                <w:szCs w:val="24"/>
                <w:vertAlign w:val="superscript"/>
                <w:lang w:eastAsia="en-US"/>
              </w:rPr>
            </w:pPr>
            <w:r w:rsidRPr="004D12BC">
              <w:rPr>
                <w:sz w:val="24"/>
                <w:szCs w:val="24"/>
                <w:lang w:val="ru-RU" w:eastAsia="en-US"/>
              </w:rPr>
              <w:t>201</w:t>
            </w:r>
            <w:r w:rsidRPr="004D12BC">
              <w:rPr>
                <w:sz w:val="24"/>
                <w:szCs w:val="24"/>
                <w:lang w:eastAsia="en-US"/>
              </w:rPr>
              <w:t>4</w:t>
            </w:r>
            <w:r w:rsidRPr="004D12BC">
              <w:rPr>
                <w:sz w:val="24"/>
                <w:szCs w:val="24"/>
                <w:lang w:val="ru-RU" w:eastAsia="en-US"/>
              </w:rPr>
              <w:t>р.</w:t>
            </w:r>
          </w:p>
        </w:tc>
        <w:tc>
          <w:tcPr>
            <w:tcW w:w="1008" w:type="dxa"/>
            <w:tcBorders>
              <w:bottom w:val="single" w:sz="6" w:space="0" w:color="auto"/>
            </w:tcBorders>
          </w:tcPr>
          <w:p w:rsidR="004D12BC" w:rsidRPr="004D12BC" w:rsidRDefault="004D12BC" w:rsidP="004D12BC">
            <w:pPr>
              <w:jc w:val="center"/>
              <w:rPr>
                <w:sz w:val="24"/>
                <w:szCs w:val="24"/>
                <w:lang w:val="ru-RU" w:eastAsia="en-US"/>
              </w:rPr>
            </w:pPr>
            <w:r w:rsidRPr="004D12BC">
              <w:rPr>
                <w:sz w:val="24"/>
                <w:szCs w:val="24"/>
                <w:lang w:val="ru-RU" w:eastAsia="en-US"/>
              </w:rPr>
              <w:t>201</w:t>
            </w:r>
            <w:r w:rsidRPr="004D12BC">
              <w:rPr>
                <w:sz w:val="24"/>
                <w:szCs w:val="24"/>
                <w:lang w:eastAsia="en-US"/>
              </w:rPr>
              <w:t>3</w:t>
            </w:r>
            <w:r w:rsidRPr="004D12BC">
              <w:rPr>
                <w:sz w:val="24"/>
                <w:szCs w:val="24"/>
                <w:lang w:val="ru-RU" w:eastAsia="en-US"/>
              </w:rPr>
              <w:t>р.</w:t>
            </w:r>
          </w:p>
        </w:tc>
        <w:tc>
          <w:tcPr>
            <w:tcW w:w="1176" w:type="dxa"/>
            <w:tcBorders>
              <w:left w:val="single" w:sz="6" w:space="0" w:color="auto"/>
              <w:bottom w:val="single" w:sz="6" w:space="0" w:color="auto"/>
              <w:right w:val="single" w:sz="6" w:space="0" w:color="auto"/>
            </w:tcBorders>
          </w:tcPr>
          <w:p w:rsidR="004D12BC" w:rsidRPr="004D12BC" w:rsidRDefault="004D12BC" w:rsidP="004D12BC">
            <w:pPr>
              <w:jc w:val="center"/>
              <w:rPr>
                <w:sz w:val="24"/>
                <w:szCs w:val="24"/>
                <w:vertAlign w:val="superscript"/>
                <w:lang w:eastAsia="en-US"/>
              </w:rPr>
            </w:pPr>
            <w:r w:rsidRPr="004D12BC">
              <w:rPr>
                <w:sz w:val="24"/>
                <w:szCs w:val="24"/>
                <w:lang w:val="ru-RU" w:eastAsia="en-US"/>
              </w:rPr>
              <w:t>201</w:t>
            </w:r>
            <w:r w:rsidRPr="004D12BC">
              <w:rPr>
                <w:sz w:val="24"/>
                <w:szCs w:val="24"/>
                <w:lang w:eastAsia="en-US"/>
              </w:rPr>
              <w:t>4</w:t>
            </w:r>
            <w:r w:rsidRPr="004D12BC">
              <w:rPr>
                <w:sz w:val="24"/>
                <w:szCs w:val="24"/>
                <w:lang w:val="ru-RU" w:eastAsia="en-US"/>
              </w:rPr>
              <w:t>р.</w:t>
            </w:r>
          </w:p>
        </w:tc>
        <w:tc>
          <w:tcPr>
            <w:tcW w:w="1148" w:type="dxa"/>
            <w:tcBorders>
              <w:bottom w:val="single" w:sz="6" w:space="0" w:color="auto"/>
            </w:tcBorders>
          </w:tcPr>
          <w:p w:rsidR="004D12BC" w:rsidRPr="004D12BC" w:rsidRDefault="004D12BC" w:rsidP="004D12BC">
            <w:pPr>
              <w:jc w:val="center"/>
              <w:rPr>
                <w:sz w:val="24"/>
                <w:szCs w:val="24"/>
                <w:lang w:val="ru-RU" w:eastAsia="en-US"/>
              </w:rPr>
            </w:pPr>
            <w:r w:rsidRPr="004D12BC">
              <w:rPr>
                <w:sz w:val="24"/>
                <w:szCs w:val="24"/>
                <w:lang w:val="ru-RU" w:eastAsia="en-US"/>
              </w:rPr>
              <w:t>201</w:t>
            </w:r>
            <w:r w:rsidRPr="004D12BC">
              <w:rPr>
                <w:sz w:val="24"/>
                <w:szCs w:val="24"/>
                <w:lang w:eastAsia="en-US"/>
              </w:rPr>
              <w:t>3</w:t>
            </w:r>
            <w:r w:rsidRPr="004D12BC">
              <w:rPr>
                <w:sz w:val="24"/>
                <w:szCs w:val="24"/>
                <w:lang w:val="ru-RU" w:eastAsia="en-US"/>
              </w:rPr>
              <w:t>р.</w:t>
            </w:r>
          </w:p>
        </w:tc>
      </w:tr>
      <w:tr w:rsidR="004D12BC" w:rsidRPr="004D12BC" w:rsidTr="00760344">
        <w:tblPrEx>
          <w:tblCellMar>
            <w:top w:w="0" w:type="dxa"/>
            <w:bottom w:w="0" w:type="dxa"/>
          </w:tblCellMar>
        </w:tblPrEx>
        <w:trPr>
          <w:cantSplit/>
        </w:trPr>
        <w:tc>
          <w:tcPr>
            <w:tcW w:w="9141" w:type="dxa"/>
            <w:gridSpan w:val="8"/>
            <w:vAlign w:val="center"/>
          </w:tcPr>
          <w:p w:rsidR="004D12BC" w:rsidRPr="004D12BC" w:rsidRDefault="004D12BC" w:rsidP="004D12BC">
            <w:pPr>
              <w:jc w:val="both"/>
              <w:rPr>
                <w:sz w:val="24"/>
                <w:szCs w:val="24"/>
                <w:lang w:val="ru-RU" w:eastAsia="en-US"/>
              </w:rPr>
            </w:pPr>
          </w:p>
        </w:tc>
      </w:tr>
      <w:tr w:rsidR="004D12BC" w:rsidRPr="004D12BC" w:rsidTr="00760344">
        <w:tblPrEx>
          <w:tblCellMar>
            <w:top w:w="0" w:type="dxa"/>
            <w:bottom w:w="0" w:type="dxa"/>
          </w:tblCellMar>
        </w:tblPrEx>
        <w:trPr>
          <w:trHeight w:hRule="exact" w:val="284"/>
        </w:trPr>
        <w:tc>
          <w:tcPr>
            <w:tcW w:w="2548" w:type="dxa"/>
            <w:vAlign w:val="bottom"/>
          </w:tcPr>
          <w:p w:rsidR="004D12BC" w:rsidRPr="004D12BC" w:rsidRDefault="004D12BC" w:rsidP="004D12BC">
            <w:pPr>
              <w:jc w:val="both"/>
              <w:rPr>
                <w:b/>
                <w:sz w:val="24"/>
                <w:szCs w:val="24"/>
                <w:lang w:val="ru-RU" w:eastAsia="en-US"/>
              </w:rPr>
            </w:pPr>
            <w:bookmarkStart w:id="0" w:name="_Hlk323204241"/>
            <w:r w:rsidRPr="004D12BC">
              <w:rPr>
                <w:b/>
                <w:sz w:val="24"/>
                <w:szCs w:val="24"/>
                <w:lang w:val="ru-RU" w:eastAsia="en-US"/>
              </w:rPr>
              <w:t>Чернігівська область</w:t>
            </w:r>
          </w:p>
        </w:tc>
        <w:tc>
          <w:tcPr>
            <w:tcW w:w="966" w:type="dxa"/>
            <w:vAlign w:val="bottom"/>
          </w:tcPr>
          <w:p w:rsidR="004D12BC" w:rsidRPr="004D12BC" w:rsidRDefault="004D12BC" w:rsidP="004D12BC">
            <w:pPr>
              <w:jc w:val="right"/>
              <w:rPr>
                <w:b/>
                <w:sz w:val="24"/>
                <w:szCs w:val="24"/>
                <w:lang w:eastAsia="uk-UA"/>
              </w:rPr>
            </w:pPr>
            <w:r w:rsidRPr="004D12BC">
              <w:rPr>
                <w:b/>
                <w:sz w:val="24"/>
                <w:szCs w:val="24"/>
              </w:rPr>
              <w:t>3085</w:t>
            </w:r>
          </w:p>
        </w:tc>
        <w:tc>
          <w:tcPr>
            <w:tcW w:w="1148" w:type="dxa"/>
            <w:gridSpan w:val="2"/>
            <w:vAlign w:val="bottom"/>
          </w:tcPr>
          <w:p w:rsidR="004D12BC" w:rsidRPr="004D12BC" w:rsidRDefault="004D12BC" w:rsidP="004D12BC">
            <w:pPr>
              <w:jc w:val="right"/>
              <w:rPr>
                <w:b/>
                <w:sz w:val="24"/>
                <w:szCs w:val="24"/>
              </w:rPr>
            </w:pPr>
            <w:r w:rsidRPr="004D12BC">
              <w:rPr>
                <w:b/>
                <w:sz w:val="24"/>
                <w:szCs w:val="24"/>
              </w:rPr>
              <w:t>3198</w:t>
            </w:r>
          </w:p>
        </w:tc>
        <w:tc>
          <w:tcPr>
            <w:tcW w:w="1147" w:type="dxa"/>
            <w:vAlign w:val="bottom"/>
          </w:tcPr>
          <w:p w:rsidR="004D12BC" w:rsidRPr="004D12BC" w:rsidRDefault="004D12BC" w:rsidP="004D12BC">
            <w:pPr>
              <w:jc w:val="right"/>
              <w:rPr>
                <w:b/>
                <w:sz w:val="24"/>
                <w:szCs w:val="24"/>
              </w:rPr>
            </w:pPr>
            <w:r w:rsidRPr="004D12BC">
              <w:rPr>
                <w:b/>
                <w:sz w:val="24"/>
                <w:szCs w:val="24"/>
              </w:rPr>
              <w:t>7149</w:t>
            </w:r>
          </w:p>
        </w:tc>
        <w:tc>
          <w:tcPr>
            <w:tcW w:w="1008" w:type="dxa"/>
            <w:vAlign w:val="bottom"/>
          </w:tcPr>
          <w:p w:rsidR="004D12BC" w:rsidRPr="004D12BC" w:rsidRDefault="004D12BC" w:rsidP="004D12BC">
            <w:pPr>
              <w:jc w:val="right"/>
              <w:rPr>
                <w:b/>
                <w:sz w:val="24"/>
                <w:szCs w:val="24"/>
              </w:rPr>
            </w:pPr>
            <w:r w:rsidRPr="004D12BC">
              <w:rPr>
                <w:b/>
                <w:sz w:val="24"/>
                <w:szCs w:val="24"/>
              </w:rPr>
              <w:t>7148</w:t>
            </w:r>
          </w:p>
        </w:tc>
        <w:tc>
          <w:tcPr>
            <w:tcW w:w="1176" w:type="dxa"/>
            <w:vAlign w:val="bottom"/>
          </w:tcPr>
          <w:p w:rsidR="004D12BC" w:rsidRPr="004D12BC" w:rsidRDefault="004D12BC" w:rsidP="004D12BC">
            <w:pPr>
              <w:jc w:val="right"/>
              <w:rPr>
                <w:b/>
                <w:sz w:val="24"/>
                <w:szCs w:val="24"/>
              </w:rPr>
            </w:pPr>
            <w:r w:rsidRPr="004D12BC">
              <w:rPr>
                <w:b/>
                <w:sz w:val="24"/>
                <w:szCs w:val="24"/>
              </w:rPr>
              <w:t>–4064</w:t>
            </w:r>
          </w:p>
        </w:tc>
        <w:tc>
          <w:tcPr>
            <w:tcW w:w="1148" w:type="dxa"/>
            <w:vAlign w:val="bottom"/>
          </w:tcPr>
          <w:p w:rsidR="004D12BC" w:rsidRPr="004D12BC" w:rsidRDefault="004D12BC" w:rsidP="004D12BC">
            <w:pPr>
              <w:jc w:val="right"/>
              <w:rPr>
                <w:b/>
                <w:sz w:val="24"/>
                <w:szCs w:val="24"/>
              </w:rPr>
            </w:pPr>
            <w:r w:rsidRPr="004D12BC">
              <w:rPr>
                <w:b/>
                <w:sz w:val="24"/>
                <w:szCs w:val="24"/>
              </w:rPr>
              <w:t>–3950</w:t>
            </w:r>
          </w:p>
        </w:tc>
      </w:tr>
      <w:tr w:rsidR="004D12BC" w:rsidRPr="004D12BC" w:rsidTr="00760344">
        <w:tblPrEx>
          <w:tblCellMar>
            <w:top w:w="0" w:type="dxa"/>
            <w:bottom w:w="0" w:type="dxa"/>
          </w:tblCellMar>
        </w:tblPrEx>
        <w:trPr>
          <w:trHeight w:hRule="exact" w:val="284"/>
        </w:trPr>
        <w:tc>
          <w:tcPr>
            <w:tcW w:w="2548" w:type="dxa"/>
            <w:vAlign w:val="bottom"/>
          </w:tcPr>
          <w:p w:rsidR="004D12BC" w:rsidRPr="004D12BC" w:rsidRDefault="004D12BC" w:rsidP="004D12BC">
            <w:pPr>
              <w:jc w:val="both"/>
              <w:rPr>
                <w:sz w:val="24"/>
                <w:szCs w:val="24"/>
                <w:lang w:val="ru-RU" w:eastAsia="en-US"/>
              </w:rPr>
            </w:pPr>
            <w:r w:rsidRPr="004D12BC">
              <w:rPr>
                <w:sz w:val="24"/>
                <w:szCs w:val="24"/>
                <w:lang w:val="ru-RU" w:eastAsia="en-US"/>
              </w:rPr>
              <w:t>міські поселення</w:t>
            </w:r>
          </w:p>
        </w:tc>
        <w:tc>
          <w:tcPr>
            <w:tcW w:w="966" w:type="dxa"/>
            <w:vAlign w:val="bottom"/>
          </w:tcPr>
          <w:p w:rsidR="004D12BC" w:rsidRPr="004D12BC" w:rsidRDefault="004D12BC" w:rsidP="004D12BC">
            <w:pPr>
              <w:jc w:val="right"/>
              <w:rPr>
                <w:sz w:val="24"/>
                <w:szCs w:val="24"/>
              </w:rPr>
            </w:pPr>
            <w:r w:rsidRPr="004D12BC">
              <w:rPr>
                <w:sz w:val="24"/>
                <w:szCs w:val="24"/>
              </w:rPr>
              <w:t>1999</w:t>
            </w:r>
          </w:p>
        </w:tc>
        <w:tc>
          <w:tcPr>
            <w:tcW w:w="1148" w:type="dxa"/>
            <w:gridSpan w:val="2"/>
            <w:vAlign w:val="bottom"/>
          </w:tcPr>
          <w:p w:rsidR="004D12BC" w:rsidRPr="004D12BC" w:rsidRDefault="004D12BC" w:rsidP="004D12BC">
            <w:pPr>
              <w:jc w:val="right"/>
              <w:rPr>
                <w:sz w:val="24"/>
                <w:szCs w:val="24"/>
              </w:rPr>
            </w:pPr>
            <w:r w:rsidRPr="004D12BC">
              <w:rPr>
                <w:sz w:val="24"/>
                <w:szCs w:val="24"/>
              </w:rPr>
              <w:t>2072</w:t>
            </w:r>
          </w:p>
        </w:tc>
        <w:tc>
          <w:tcPr>
            <w:tcW w:w="1147" w:type="dxa"/>
            <w:vAlign w:val="bottom"/>
          </w:tcPr>
          <w:p w:rsidR="004D12BC" w:rsidRPr="004D12BC" w:rsidRDefault="004D12BC" w:rsidP="004D12BC">
            <w:pPr>
              <w:jc w:val="right"/>
              <w:rPr>
                <w:sz w:val="24"/>
                <w:szCs w:val="24"/>
              </w:rPr>
            </w:pPr>
            <w:r w:rsidRPr="004D12BC">
              <w:rPr>
                <w:sz w:val="24"/>
                <w:szCs w:val="24"/>
              </w:rPr>
              <w:t>3367</w:t>
            </w:r>
          </w:p>
        </w:tc>
        <w:tc>
          <w:tcPr>
            <w:tcW w:w="1008" w:type="dxa"/>
            <w:vAlign w:val="bottom"/>
          </w:tcPr>
          <w:p w:rsidR="004D12BC" w:rsidRPr="004D12BC" w:rsidRDefault="004D12BC" w:rsidP="004D12BC">
            <w:pPr>
              <w:jc w:val="right"/>
              <w:rPr>
                <w:sz w:val="24"/>
                <w:szCs w:val="24"/>
              </w:rPr>
            </w:pPr>
            <w:r w:rsidRPr="004D12BC">
              <w:rPr>
                <w:sz w:val="24"/>
                <w:szCs w:val="24"/>
              </w:rPr>
              <w:t>3268</w:t>
            </w:r>
          </w:p>
        </w:tc>
        <w:tc>
          <w:tcPr>
            <w:tcW w:w="1176" w:type="dxa"/>
            <w:vAlign w:val="bottom"/>
          </w:tcPr>
          <w:p w:rsidR="004D12BC" w:rsidRPr="004D12BC" w:rsidRDefault="004D12BC" w:rsidP="004D12BC">
            <w:pPr>
              <w:jc w:val="right"/>
              <w:rPr>
                <w:sz w:val="24"/>
                <w:szCs w:val="24"/>
              </w:rPr>
            </w:pPr>
            <w:r w:rsidRPr="004D12BC">
              <w:rPr>
                <w:sz w:val="24"/>
                <w:szCs w:val="24"/>
              </w:rPr>
              <w:t>–1368</w:t>
            </w:r>
          </w:p>
        </w:tc>
        <w:tc>
          <w:tcPr>
            <w:tcW w:w="1148" w:type="dxa"/>
            <w:vAlign w:val="bottom"/>
          </w:tcPr>
          <w:p w:rsidR="004D12BC" w:rsidRPr="004D12BC" w:rsidRDefault="004D12BC" w:rsidP="004D12BC">
            <w:pPr>
              <w:jc w:val="right"/>
              <w:rPr>
                <w:sz w:val="24"/>
                <w:szCs w:val="24"/>
              </w:rPr>
            </w:pPr>
            <w:r w:rsidRPr="004D12BC">
              <w:rPr>
                <w:sz w:val="24"/>
                <w:szCs w:val="24"/>
              </w:rPr>
              <w:t>–1196</w:t>
            </w:r>
          </w:p>
        </w:tc>
      </w:tr>
      <w:tr w:rsidR="004D12BC" w:rsidRPr="004D12BC" w:rsidTr="00760344">
        <w:tblPrEx>
          <w:tblCellMar>
            <w:top w:w="0" w:type="dxa"/>
            <w:bottom w:w="0" w:type="dxa"/>
          </w:tblCellMar>
        </w:tblPrEx>
        <w:trPr>
          <w:trHeight w:hRule="exact" w:val="284"/>
        </w:trPr>
        <w:tc>
          <w:tcPr>
            <w:tcW w:w="2548" w:type="dxa"/>
            <w:vAlign w:val="bottom"/>
          </w:tcPr>
          <w:p w:rsidR="004D12BC" w:rsidRPr="004D12BC" w:rsidRDefault="004D12BC" w:rsidP="004D12BC">
            <w:pPr>
              <w:jc w:val="both"/>
              <w:rPr>
                <w:sz w:val="24"/>
                <w:szCs w:val="24"/>
                <w:lang w:val="ru-RU" w:eastAsia="en-US"/>
              </w:rPr>
            </w:pPr>
            <w:r w:rsidRPr="004D12BC">
              <w:rPr>
                <w:sz w:val="24"/>
                <w:szCs w:val="24"/>
                <w:lang w:val="ru-RU" w:eastAsia="en-US"/>
              </w:rPr>
              <w:t>сільська місцевість</w:t>
            </w:r>
          </w:p>
        </w:tc>
        <w:tc>
          <w:tcPr>
            <w:tcW w:w="966" w:type="dxa"/>
            <w:vAlign w:val="bottom"/>
          </w:tcPr>
          <w:p w:rsidR="004D12BC" w:rsidRPr="004D12BC" w:rsidRDefault="004D12BC" w:rsidP="004D12BC">
            <w:pPr>
              <w:jc w:val="right"/>
              <w:rPr>
                <w:sz w:val="24"/>
                <w:szCs w:val="24"/>
              </w:rPr>
            </w:pPr>
            <w:r w:rsidRPr="004D12BC">
              <w:rPr>
                <w:sz w:val="24"/>
                <w:szCs w:val="24"/>
              </w:rPr>
              <w:t>1086</w:t>
            </w:r>
          </w:p>
        </w:tc>
        <w:tc>
          <w:tcPr>
            <w:tcW w:w="1148" w:type="dxa"/>
            <w:gridSpan w:val="2"/>
            <w:vAlign w:val="bottom"/>
          </w:tcPr>
          <w:p w:rsidR="004D12BC" w:rsidRPr="004D12BC" w:rsidRDefault="004D12BC" w:rsidP="004D12BC">
            <w:pPr>
              <w:jc w:val="right"/>
              <w:rPr>
                <w:sz w:val="24"/>
                <w:szCs w:val="24"/>
              </w:rPr>
            </w:pPr>
            <w:r w:rsidRPr="004D12BC">
              <w:rPr>
                <w:sz w:val="24"/>
                <w:szCs w:val="24"/>
              </w:rPr>
              <w:t>1126</w:t>
            </w:r>
          </w:p>
        </w:tc>
        <w:tc>
          <w:tcPr>
            <w:tcW w:w="1147" w:type="dxa"/>
            <w:vAlign w:val="bottom"/>
          </w:tcPr>
          <w:p w:rsidR="004D12BC" w:rsidRPr="004D12BC" w:rsidRDefault="004D12BC" w:rsidP="004D12BC">
            <w:pPr>
              <w:jc w:val="right"/>
              <w:rPr>
                <w:sz w:val="24"/>
                <w:szCs w:val="24"/>
              </w:rPr>
            </w:pPr>
            <w:r w:rsidRPr="004D12BC">
              <w:rPr>
                <w:sz w:val="24"/>
                <w:szCs w:val="24"/>
              </w:rPr>
              <w:t>3782</w:t>
            </w:r>
          </w:p>
        </w:tc>
        <w:tc>
          <w:tcPr>
            <w:tcW w:w="1008" w:type="dxa"/>
            <w:vAlign w:val="bottom"/>
          </w:tcPr>
          <w:p w:rsidR="004D12BC" w:rsidRPr="004D12BC" w:rsidRDefault="004D12BC" w:rsidP="004D12BC">
            <w:pPr>
              <w:jc w:val="right"/>
              <w:rPr>
                <w:sz w:val="24"/>
                <w:szCs w:val="24"/>
              </w:rPr>
            </w:pPr>
            <w:r w:rsidRPr="004D12BC">
              <w:rPr>
                <w:sz w:val="24"/>
                <w:szCs w:val="24"/>
              </w:rPr>
              <w:t>3880</w:t>
            </w:r>
          </w:p>
        </w:tc>
        <w:tc>
          <w:tcPr>
            <w:tcW w:w="1176" w:type="dxa"/>
            <w:vAlign w:val="bottom"/>
          </w:tcPr>
          <w:p w:rsidR="004D12BC" w:rsidRPr="004D12BC" w:rsidRDefault="004D12BC" w:rsidP="004D12BC">
            <w:pPr>
              <w:jc w:val="right"/>
              <w:rPr>
                <w:sz w:val="24"/>
                <w:szCs w:val="24"/>
              </w:rPr>
            </w:pPr>
            <w:r w:rsidRPr="004D12BC">
              <w:rPr>
                <w:sz w:val="24"/>
                <w:szCs w:val="24"/>
              </w:rPr>
              <w:t>–2696</w:t>
            </w:r>
          </w:p>
        </w:tc>
        <w:tc>
          <w:tcPr>
            <w:tcW w:w="1148" w:type="dxa"/>
            <w:vAlign w:val="bottom"/>
          </w:tcPr>
          <w:p w:rsidR="004D12BC" w:rsidRPr="004D12BC" w:rsidRDefault="004D12BC" w:rsidP="004D12BC">
            <w:pPr>
              <w:jc w:val="right"/>
              <w:rPr>
                <w:sz w:val="24"/>
                <w:szCs w:val="24"/>
              </w:rPr>
            </w:pPr>
            <w:r w:rsidRPr="004D12BC">
              <w:rPr>
                <w:sz w:val="24"/>
                <w:szCs w:val="24"/>
              </w:rPr>
              <w:t>–2754</w:t>
            </w:r>
          </w:p>
        </w:tc>
      </w:tr>
      <w:tr w:rsidR="004D12BC" w:rsidRPr="004D12BC" w:rsidTr="00760344">
        <w:tblPrEx>
          <w:tblCellMar>
            <w:top w:w="0" w:type="dxa"/>
            <w:bottom w:w="0" w:type="dxa"/>
          </w:tblCellMar>
        </w:tblPrEx>
        <w:trPr>
          <w:trHeight w:hRule="exact" w:val="284"/>
        </w:trPr>
        <w:tc>
          <w:tcPr>
            <w:tcW w:w="2548" w:type="dxa"/>
            <w:vAlign w:val="bottom"/>
          </w:tcPr>
          <w:p w:rsidR="004D12BC" w:rsidRPr="004D12BC" w:rsidRDefault="004D12BC" w:rsidP="004D12BC">
            <w:pPr>
              <w:jc w:val="both"/>
              <w:rPr>
                <w:sz w:val="24"/>
                <w:szCs w:val="24"/>
                <w:lang w:val="ru-RU" w:eastAsia="en-US"/>
              </w:rPr>
            </w:pPr>
            <w:r w:rsidRPr="004D12BC">
              <w:rPr>
                <w:sz w:val="24"/>
                <w:szCs w:val="24"/>
                <w:lang w:val="ru-RU" w:eastAsia="en-US"/>
              </w:rPr>
              <w:t>м.Чернігів</w:t>
            </w:r>
          </w:p>
        </w:tc>
        <w:tc>
          <w:tcPr>
            <w:tcW w:w="966" w:type="dxa"/>
            <w:vAlign w:val="bottom"/>
          </w:tcPr>
          <w:p w:rsidR="004D12BC" w:rsidRPr="004D12BC" w:rsidRDefault="004D12BC" w:rsidP="004D12BC">
            <w:pPr>
              <w:jc w:val="right"/>
              <w:rPr>
                <w:sz w:val="24"/>
                <w:szCs w:val="24"/>
              </w:rPr>
            </w:pPr>
            <w:r w:rsidRPr="004D12BC">
              <w:rPr>
                <w:sz w:val="24"/>
                <w:szCs w:val="24"/>
              </w:rPr>
              <w:t>881</w:t>
            </w:r>
          </w:p>
        </w:tc>
        <w:tc>
          <w:tcPr>
            <w:tcW w:w="1148" w:type="dxa"/>
            <w:gridSpan w:val="2"/>
            <w:vAlign w:val="bottom"/>
          </w:tcPr>
          <w:p w:rsidR="004D12BC" w:rsidRPr="004D12BC" w:rsidRDefault="004D12BC" w:rsidP="004D12BC">
            <w:pPr>
              <w:jc w:val="right"/>
              <w:rPr>
                <w:sz w:val="24"/>
                <w:szCs w:val="24"/>
              </w:rPr>
            </w:pPr>
            <w:r w:rsidRPr="004D12BC">
              <w:rPr>
                <w:sz w:val="24"/>
                <w:szCs w:val="24"/>
              </w:rPr>
              <w:t>833</w:t>
            </w:r>
          </w:p>
        </w:tc>
        <w:tc>
          <w:tcPr>
            <w:tcW w:w="1147" w:type="dxa"/>
            <w:vAlign w:val="bottom"/>
          </w:tcPr>
          <w:p w:rsidR="004D12BC" w:rsidRPr="004D12BC" w:rsidRDefault="004D12BC" w:rsidP="004D12BC">
            <w:pPr>
              <w:jc w:val="right"/>
              <w:rPr>
                <w:sz w:val="24"/>
                <w:szCs w:val="24"/>
              </w:rPr>
            </w:pPr>
            <w:r w:rsidRPr="004D12BC">
              <w:rPr>
                <w:sz w:val="24"/>
                <w:szCs w:val="24"/>
              </w:rPr>
              <w:t>1269</w:t>
            </w:r>
          </w:p>
        </w:tc>
        <w:tc>
          <w:tcPr>
            <w:tcW w:w="1008" w:type="dxa"/>
            <w:vAlign w:val="bottom"/>
          </w:tcPr>
          <w:p w:rsidR="004D12BC" w:rsidRPr="004D12BC" w:rsidRDefault="004D12BC" w:rsidP="004D12BC">
            <w:pPr>
              <w:jc w:val="right"/>
              <w:rPr>
                <w:sz w:val="24"/>
                <w:szCs w:val="24"/>
              </w:rPr>
            </w:pPr>
            <w:r w:rsidRPr="004D12BC">
              <w:rPr>
                <w:sz w:val="24"/>
                <w:szCs w:val="24"/>
              </w:rPr>
              <w:t>1142</w:t>
            </w:r>
          </w:p>
        </w:tc>
        <w:tc>
          <w:tcPr>
            <w:tcW w:w="1176" w:type="dxa"/>
            <w:vAlign w:val="bottom"/>
          </w:tcPr>
          <w:p w:rsidR="004D12BC" w:rsidRPr="004D12BC" w:rsidRDefault="004D12BC" w:rsidP="004D12BC">
            <w:pPr>
              <w:jc w:val="right"/>
              <w:rPr>
                <w:sz w:val="24"/>
                <w:szCs w:val="24"/>
              </w:rPr>
            </w:pPr>
            <w:r w:rsidRPr="004D12BC">
              <w:rPr>
                <w:sz w:val="24"/>
                <w:szCs w:val="24"/>
              </w:rPr>
              <w:t>–388</w:t>
            </w:r>
          </w:p>
        </w:tc>
        <w:tc>
          <w:tcPr>
            <w:tcW w:w="1148" w:type="dxa"/>
            <w:vAlign w:val="bottom"/>
          </w:tcPr>
          <w:p w:rsidR="004D12BC" w:rsidRPr="004D12BC" w:rsidRDefault="004D12BC" w:rsidP="004D12BC">
            <w:pPr>
              <w:jc w:val="right"/>
              <w:rPr>
                <w:sz w:val="24"/>
                <w:szCs w:val="24"/>
              </w:rPr>
            </w:pPr>
            <w:r w:rsidRPr="004D12BC">
              <w:rPr>
                <w:sz w:val="24"/>
                <w:szCs w:val="24"/>
              </w:rPr>
              <w:t>–309</w:t>
            </w:r>
          </w:p>
        </w:tc>
      </w:tr>
      <w:tr w:rsidR="004D12BC" w:rsidRPr="004D12BC" w:rsidTr="00760344">
        <w:tblPrEx>
          <w:tblCellMar>
            <w:top w:w="0" w:type="dxa"/>
            <w:bottom w:w="0" w:type="dxa"/>
          </w:tblCellMar>
        </w:tblPrEx>
        <w:trPr>
          <w:trHeight w:hRule="exact" w:val="284"/>
        </w:trPr>
        <w:tc>
          <w:tcPr>
            <w:tcW w:w="2548" w:type="dxa"/>
            <w:vAlign w:val="bottom"/>
          </w:tcPr>
          <w:p w:rsidR="004D12BC" w:rsidRPr="004D12BC" w:rsidRDefault="004D12BC" w:rsidP="004D12BC">
            <w:pPr>
              <w:jc w:val="both"/>
              <w:rPr>
                <w:sz w:val="24"/>
                <w:szCs w:val="24"/>
                <w:lang w:val="ru-RU" w:eastAsia="en-US"/>
              </w:rPr>
            </w:pPr>
            <w:r w:rsidRPr="004D12BC">
              <w:rPr>
                <w:sz w:val="24"/>
                <w:szCs w:val="24"/>
                <w:lang w:val="ru-RU" w:eastAsia="en-US"/>
              </w:rPr>
              <w:t>м.Ніжин</w:t>
            </w:r>
          </w:p>
        </w:tc>
        <w:tc>
          <w:tcPr>
            <w:tcW w:w="966" w:type="dxa"/>
            <w:vAlign w:val="bottom"/>
          </w:tcPr>
          <w:p w:rsidR="004D12BC" w:rsidRPr="004D12BC" w:rsidRDefault="004D12BC" w:rsidP="004D12BC">
            <w:pPr>
              <w:jc w:val="right"/>
              <w:rPr>
                <w:sz w:val="24"/>
                <w:szCs w:val="24"/>
              </w:rPr>
            </w:pPr>
            <w:r w:rsidRPr="004D12BC">
              <w:rPr>
                <w:sz w:val="24"/>
                <w:szCs w:val="24"/>
              </w:rPr>
              <w:t>209</w:t>
            </w:r>
          </w:p>
        </w:tc>
        <w:tc>
          <w:tcPr>
            <w:tcW w:w="1148" w:type="dxa"/>
            <w:gridSpan w:val="2"/>
            <w:vAlign w:val="bottom"/>
          </w:tcPr>
          <w:p w:rsidR="004D12BC" w:rsidRPr="004D12BC" w:rsidRDefault="004D12BC" w:rsidP="004D12BC">
            <w:pPr>
              <w:jc w:val="right"/>
              <w:rPr>
                <w:sz w:val="24"/>
                <w:szCs w:val="24"/>
              </w:rPr>
            </w:pPr>
            <w:r w:rsidRPr="004D12BC">
              <w:rPr>
                <w:sz w:val="24"/>
                <w:szCs w:val="24"/>
              </w:rPr>
              <w:t>228</w:t>
            </w:r>
          </w:p>
        </w:tc>
        <w:tc>
          <w:tcPr>
            <w:tcW w:w="1147" w:type="dxa"/>
            <w:vAlign w:val="bottom"/>
          </w:tcPr>
          <w:p w:rsidR="004D12BC" w:rsidRPr="004D12BC" w:rsidRDefault="004D12BC" w:rsidP="004D12BC">
            <w:pPr>
              <w:jc w:val="right"/>
              <w:rPr>
                <w:sz w:val="24"/>
                <w:szCs w:val="24"/>
              </w:rPr>
            </w:pPr>
            <w:r w:rsidRPr="004D12BC">
              <w:rPr>
                <w:sz w:val="24"/>
                <w:szCs w:val="24"/>
              </w:rPr>
              <w:t>326</w:t>
            </w:r>
          </w:p>
        </w:tc>
        <w:tc>
          <w:tcPr>
            <w:tcW w:w="1008" w:type="dxa"/>
            <w:vAlign w:val="bottom"/>
          </w:tcPr>
          <w:p w:rsidR="004D12BC" w:rsidRPr="004D12BC" w:rsidRDefault="004D12BC" w:rsidP="004D12BC">
            <w:pPr>
              <w:jc w:val="right"/>
              <w:rPr>
                <w:sz w:val="24"/>
                <w:szCs w:val="24"/>
              </w:rPr>
            </w:pPr>
            <w:r w:rsidRPr="004D12BC">
              <w:rPr>
                <w:sz w:val="24"/>
                <w:szCs w:val="24"/>
              </w:rPr>
              <w:t>331</w:t>
            </w:r>
          </w:p>
        </w:tc>
        <w:tc>
          <w:tcPr>
            <w:tcW w:w="1176" w:type="dxa"/>
            <w:vAlign w:val="bottom"/>
          </w:tcPr>
          <w:p w:rsidR="004D12BC" w:rsidRPr="004D12BC" w:rsidRDefault="004D12BC" w:rsidP="004D12BC">
            <w:pPr>
              <w:jc w:val="right"/>
              <w:rPr>
                <w:sz w:val="24"/>
                <w:szCs w:val="24"/>
              </w:rPr>
            </w:pPr>
            <w:r w:rsidRPr="004D12BC">
              <w:rPr>
                <w:sz w:val="24"/>
                <w:szCs w:val="24"/>
              </w:rPr>
              <w:t>–117</w:t>
            </w:r>
          </w:p>
        </w:tc>
        <w:tc>
          <w:tcPr>
            <w:tcW w:w="1148" w:type="dxa"/>
            <w:vAlign w:val="bottom"/>
          </w:tcPr>
          <w:p w:rsidR="004D12BC" w:rsidRPr="004D12BC" w:rsidRDefault="004D12BC" w:rsidP="004D12BC">
            <w:pPr>
              <w:jc w:val="right"/>
              <w:rPr>
                <w:sz w:val="24"/>
                <w:szCs w:val="24"/>
              </w:rPr>
            </w:pPr>
            <w:r w:rsidRPr="004D12BC">
              <w:rPr>
                <w:sz w:val="24"/>
                <w:szCs w:val="24"/>
              </w:rPr>
              <w:t>–103</w:t>
            </w:r>
          </w:p>
        </w:tc>
      </w:tr>
      <w:tr w:rsidR="004D12BC" w:rsidRPr="004D12BC" w:rsidTr="00760344">
        <w:tblPrEx>
          <w:tblCellMar>
            <w:top w:w="0" w:type="dxa"/>
            <w:bottom w:w="0" w:type="dxa"/>
          </w:tblCellMar>
        </w:tblPrEx>
        <w:trPr>
          <w:trHeight w:hRule="exact" w:val="284"/>
        </w:trPr>
        <w:tc>
          <w:tcPr>
            <w:tcW w:w="2548" w:type="dxa"/>
            <w:vAlign w:val="bottom"/>
          </w:tcPr>
          <w:p w:rsidR="004D12BC" w:rsidRPr="004D12BC" w:rsidRDefault="004D12BC" w:rsidP="004D12BC">
            <w:pPr>
              <w:jc w:val="both"/>
              <w:rPr>
                <w:sz w:val="24"/>
                <w:szCs w:val="24"/>
                <w:lang w:val="ru-RU" w:eastAsia="en-US"/>
              </w:rPr>
            </w:pPr>
            <w:r w:rsidRPr="004D12BC">
              <w:rPr>
                <w:sz w:val="24"/>
                <w:szCs w:val="24"/>
                <w:lang w:val="ru-RU" w:eastAsia="en-US"/>
              </w:rPr>
              <w:t>м.Прилуки</w:t>
            </w:r>
          </w:p>
        </w:tc>
        <w:tc>
          <w:tcPr>
            <w:tcW w:w="966" w:type="dxa"/>
            <w:vAlign w:val="bottom"/>
          </w:tcPr>
          <w:p w:rsidR="004D12BC" w:rsidRPr="004D12BC" w:rsidRDefault="004D12BC" w:rsidP="004D12BC">
            <w:pPr>
              <w:jc w:val="right"/>
              <w:rPr>
                <w:sz w:val="24"/>
                <w:szCs w:val="24"/>
              </w:rPr>
            </w:pPr>
            <w:r w:rsidRPr="004D12BC">
              <w:rPr>
                <w:sz w:val="24"/>
                <w:szCs w:val="24"/>
              </w:rPr>
              <w:t>177</w:t>
            </w:r>
          </w:p>
        </w:tc>
        <w:tc>
          <w:tcPr>
            <w:tcW w:w="1148" w:type="dxa"/>
            <w:gridSpan w:val="2"/>
            <w:vAlign w:val="bottom"/>
          </w:tcPr>
          <w:p w:rsidR="004D12BC" w:rsidRPr="004D12BC" w:rsidRDefault="004D12BC" w:rsidP="004D12BC">
            <w:pPr>
              <w:jc w:val="right"/>
              <w:rPr>
                <w:sz w:val="24"/>
                <w:szCs w:val="24"/>
              </w:rPr>
            </w:pPr>
            <w:r w:rsidRPr="004D12BC">
              <w:rPr>
                <w:sz w:val="24"/>
                <w:szCs w:val="24"/>
              </w:rPr>
              <w:t>152</w:t>
            </w:r>
          </w:p>
        </w:tc>
        <w:tc>
          <w:tcPr>
            <w:tcW w:w="1147" w:type="dxa"/>
            <w:vAlign w:val="bottom"/>
          </w:tcPr>
          <w:p w:rsidR="004D12BC" w:rsidRPr="004D12BC" w:rsidRDefault="004D12BC" w:rsidP="004D12BC">
            <w:pPr>
              <w:jc w:val="right"/>
              <w:rPr>
                <w:sz w:val="24"/>
                <w:szCs w:val="24"/>
              </w:rPr>
            </w:pPr>
            <w:r w:rsidRPr="004D12BC">
              <w:rPr>
                <w:sz w:val="24"/>
                <w:szCs w:val="24"/>
              </w:rPr>
              <w:t>326</w:t>
            </w:r>
          </w:p>
        </w:tc>
        <w:tc>
          <w:tcPr>
            <w:tcW w:w="1008" w:type="dxa"/>
            <w:vAlign w:val="bottom"/>
          </w:tcPr>
          <w:p w:rsidR="004D12BC" w:rsidRPr="004D12BC" w:rsidRDefault="004D12BC" w:rsidP="004D12BC">
            <w:pPr>
              <w:jc w:val="right"/>
              <w:rPr>
                <w:sz w:val="24"/>
                <w:szCs w:val="24"/>
              </w:rPr>
            </w:pPr>
            <w:r w:rsidRPr="004D12BC">
              <w:rPr>
                <w:sz w:val="24"/>
                <w:szCs w:val="24"/>
              </w:rPr>
              <w:t>340</w:t>
            </w:r>
          </w:p>
        </w:tc>
        <w:tc>
          <w:tcPr>
            <w:tcW w:w="1176" w:type="dxa"/>
            <w:vAlign w:val="bottom"/>
          </w:tcPr>
          <w:p w:rsidR="004D12BC" w:rsidRPr="004D12BC" w:rsidRDefault="004D12BC" w:rsidP="004D12BC">
            <w:pPr>
              <w:jc w:val="right"/>
              <w:rPr>
                <w:sz w:val="24"/>
                <w:szCs w:val="24"/>
              </w:rPr>
            </w:pPr>
            <w:r w:rsidRPr="004D12BC">
              <w:rPr>
                <w:sz w:val="24"/>
                <w:szCs w:val="24"/>
              </w:rPr>
              <w:t>–149</w:t>
            </w:r>
          </w:p>
        </w:tc>
        <w:tc>
          <w:tcPr>
            <w:tcW w:w="1148" w:type="dxa"/>
            <w:vAlign w:val="bottom"/>
          </w:tcPr>
          <w:p w:rsidR="004D12BC" w:rsidRPr="004D12BC" w:rsidRDefault="004D12BC" w:rsidP="004D12BC">
            <w:pPr>
              <w:jc w:val="right"/>
              <w:rPr>
                <w:sz w:val="24"/>
                <w:szCs w:val="24"/>
              </w:rPr>
            </w:pPr>
            <w:r w:rsidRPr="004D12BC">
              <w:rPr>
                <w:sz w:val="24"/>
                <w:szCs w:val="24"/>
              </w:rPr>
              <w:t>–188</w:t>
            </w:r>
          </w:p>
        </w:tc>
      </w:tr>
      <w:tr w:rsidR="004D12BC" w:rsidRPr="004D12BC" w:rsidTr="00760344">
        <w:tblPrEx>
          <w:tblCellMar>
            <w:top w:w="0" w:type="dxa"/>
            <w:bottom w:w="0" w:type="dxa"/>
          </w:tblCellMar>
        </w:tblPrEx>
        <w:trPr>
          <w:trHeight w:hRule="exact" w:val="284"/>
        </w:trPr>
        <w:tc>
          <w:tcPr>
            <w:tcW w:w="2548" w:type="dxa"/>
            <w:vAlign w:val="bottom"/>
          </w:tcPr>
          <w:p w:rsidR="004D12BC" w:rsidRPr="004D12BC" w:rsidRDefault="004D12BC" w:rsidP="004D12BC">
            <w:pPr>
              <w:jc w:val="both"/>
              <w:rPr>
                <w:sz w:val="24"/>
                <w:szCs w:val="24"/>
                <w:lang w:val="ru-RU" w:eastAsia="en-US"/>
              </w:rPr>
            </w:pPr>
            <w:r w:rsidRPr="004D12BC">
              <w:rPr>
                <w:sz w:val="24"/>
                <w:szCs w:val="24"/>
                <w:lang w:val="ru-RU" w:eastAsia="en-US"/>
              </w:rPr>
              <w:t>райони</w:t>
            </w:r>
          </w:p>
        </w:tc>
        <w:tc>
          <w:tcPr>
            <w:tcW w:w="966" w:type="dxa"/>
            <w:vAlign w:val="bottom"/>
          </w:tcPr>
          <w:p w:rsidR="004D12BC" w:rsidRPr="004D12BC" w:rsidRDefault="004D12BC" w:rsidP="004D12BC">
            <w:pPr>
              <w:jc w:val="right"/>
              <w:rPr>
                <w:sz w:val="24"/>
                <w:szCs w:val="24"/>
              </w:rPr>
            </w:pPr>
          </w:p>
        </w:tc>
        <w:tc>
          <w:tcPr>
            <w:tcW w:w="1148" w:type="dxa"/>
            <w:gridSpan w:val="2"/>
            <w:vAlign w:val="bottom"/>
          </w:tcPr>
          <w:p w:rsidR="004D12BC" w:rsidRPr="004D12BC" w:rsidRDefault="004D12BC" w:rsidP="004D12BC">
            <w:pPr>
              <w:rPr>
                <w:sz w:val="24"/>
                <w:szCs w:val="24"/>
              </w:rPr>
            </w:pPr>
          </w:p>
        </w:tc>
        <w:tc>
          <w:tcPr>
            <w:tcW w:w="1147" w:type="dxa"/>
            <w:vAlign w:val="bottom"/>
          </w:tcPr>
          <w:p w:rsidR="004D12BC" w:rsidRPr="004D12BC" w:rsidRDefault="004D12BC" w:rsidP="004D12BC">
            <w:pPr>
              <w:rPr>
                <w:sz w:val="24"/>
                <w:szCs w:val="24"/>
              </w:rPr>
            </w:pPr>
          </w:p>
        </w:tc>
        <w:tc>
          <w:tcPr>
            <w:tcW w:w="1008" w:type="dxa"/>
            <w:vAlign w:val="bottom"/>
          </w:tcPr>
          <w:p w:rsidR="004D12BC" w:rsidRPr="004D12BC" w:rsidRDefault="004D12BC" w:rsidP="004D12BC">
            <w:pPr>
              <w:rPr>
                <w:sz w:val="24"/>
                <w:szCs w:val="24"/>
              </w:rPr>
            </w:pPr>
          </w:p>
        </w:tc>
        <w:tc>
          <w:tcPr>
            <w:tcW w:w="1176" w:type="dxa"/>
            <w:vAlign w:val="bottom"/>
          </w:tcPr>
          <w:p w:rsidR="004D12BC" w:rsidRPr="004D12BC" w:rsidRDefault="004D12BC" w:rsidP="004D12BC">
            <w:pPr>
              <w:rPr>
                <w:sz w:val="24"/>
                <w:szCs w:val="24"/>
              </w:rPr>
            </w:pPr>
          </w:p>
        </w:tc>
        <w:tc>
          <w:tcPr>
            <w:tcW w:w="1148" w:type="dxa"/>
            <w:vAlign w:val="bottom"/>
          </w:tcPr>
          <w:p w:rsidR="004D12BC" w:rsidRPr="004D12BC" w:rsidRDefault="004D12BC" w:rsidP="004D12BC">
            <w:pPr>
              <w:rPr>
                <w:sz w:val="24"/>
                <w:szCs w:val="24"/>
              </w:rPr>
            </w:pPr>
          </w:p>
        </w:tc>
      </w:tr>
      <w:tr w:rsidR="004D12BC" w:rsidRPr="004D12BC" w:rsidTr="00760344">
        <w:tblPrEx>
          <w:tblCellMar>
            <w:top w:w="0" w:type="dxa"/>
            <w:bottom w:w="0" w:type="dxa"/>
          </w:tblCellMar>
        </w:tblPrEx>
        <w:trPr>
          <w:trHeight w:hRule="exact" w:val="284"/>
        </w:trPr>
        <w:tc>
          <w:tcPr>
            <w:tcW w:w="2548" w:type="dxa"/>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Бахмацький </w:t>
            </w:r>
          </w:p>
        </w:tc>
        <w:tc>
          <w:tcPr>
            <w:tcW w:w="966" w:type="dxa"/>
            <w:vAlign w:val="bottom"/>
          </w:tcPr>
          <w:p w:rsidR="004D12BC" w:rsidRPr="004D12BC" w:rsidRDefault="004D12BC" w:rsidP="004D12BC">
            <w:pPr>
              <w:jc w:val="right"/>
              <w:rPr>
                <w:sz w:val="24"/>
                <w:szCs w:val="24"/>
              </w:rPr>
            </w:pPr>
            <w:r w:rsidRPr="004D12BC">
              <w:rPr>
                <w:sz w:val="24"/>
                <w:szCs w:val="24"/>
              </w:rPr>
              <w:t>132</w:t>
            </w:r>
          </w:p>
        </w:tc>
        <w:tc>
          <w:tcPr>
            <w:tcW w:w="1148" w:type="dxa"/>
            <w:gridSpan w:val="2"/>
            <w:vAlign w:val="bottom"/>
          </w:tcPr>
          <w:p w:rsidR="004D12BC" w:rsidRPr="004D12BC" w:rsidRDefault="004D12BC" w:rsidP="004D12BC">
            <w:pPr>
              <w:jc w:val="right"/>
              <w:rPr>
                <w:sz w:val="24"/>
                <w:szCs w:val="24"/>
              </w:rPr>
            </w:pPr>
            <w:r w:rsidRPr="004D12BC">
              <w:rPr>
                <w:sz w:val="24"/>
                <w:szCs w:val="24"/>
              </w:rPr>
              <w:t>133</w:t>
            </w:r>
          </w:p>
        </w:tc>
        <w:tc>
          <w:tcPr>
            <w:tcW w:w="1147" w:type="dxa"/>
            <w:vAlign w:val="bottom"/>
          </w:tcPr>
          <w:p w:rsidR="004D12BC" w:rsidRPr="004D12BC" w:rsidRDefault="004D12BC" w:rsidP="004D12BC">
            <w:pPr>
              <w:jc w:val="right"/>
              <w:rPr>
                <w:sz w:val="24"/>
                <w:szCs w:val="24"/>
              </w:rPr>
            </w:pPr>
            <w:r w:rsidRPr="004D12BC">
              <w:rPr>
                <w:sz w:val="24"/>
                <w:szCs w:val="24"/>
              </w:rPr>
              <w:t>316</w:t>
            </w:r>
          </w:p>
        </w:tc>
        <w:tc>
          <w:tcPr>
            <w:tcW w:w="1008" w:type="dxa"/>
            <w:vAlign w:val="bottom"/>
          </w:tcPr>
          <w:p w:rsidR="004D12BC" w:rsidRPr="004D12BC" w:rsidRDefault="004D12BC" w:rsidP="004D12BC">
            <w:pPr>
              <w:jc w:val="right"/>
              <w:rPr>
                <w:sz w:val="24"/>
                <w:szCs w:val="24"/>
              </w:rPr>
            </w:pPr>
            <w:r w:rsidRPr="004D12BC">
              <w:rPr>
                <w:sz w:val="24"/>
                <w:szCs w:val="24"/>
              </w:rPr>
              <w:t>351</w:t>
            </w:r>
          </w:p>
        </w:tc>
        <w:tc>
          <w:tcPr>
            <w:tcW w:w="1176" w:type="dxa"/>
            <w:vAlign w:val="bottom"/>
          </w:tcPr>
          <w:p w:rsidR="004D12BC" w:rsidRPr="004D12BC" w:rsidRDefault="004D12BC" w:rsidP="004D12BC">
            <w:pPr>
              <w:jc w:val="right"/>
              <w:rPr>
                <w:sz w:val="24"/>
                <w:szCs w:val="24"/>
              </w:rPr>
            </w:pPr>
            <w:r w:rsidRPr="004D12BC">
              <w:rPr>
                <w:sz w:val="24"/>
                <w:szCs w:val="24"/>
              </w:rPr>
              <w:t>–184</w:t>
            </w:r>
          </w:p>
        </w:tc>
        <w:tc>
          <w:tcPr>
            <w:tcW w:w="1148" w:type="dxa"/>
            <w:vAlign w:val="bottom"/>
          </w:tcPr>
          <w:p w:rsidR="004D12BC" w:rsidRPr="004D12BC" w:rsidRDefault="004D12BC" w:rsidP="004D12BC">
            <w:pPr>
              <w:jc w:val="right"/>
              <w:rPr>
                <w:sz w:val="24"/>
                <w:szCs w:val="24"/>
              </w:rPr>
            </w:pPr>
            <w:r w:rsidRPr="004D12BC">
              <w:rPr>
                <w:sz w:val="24"/>
                <w:szCs w:val="24"/>
              </w:rPr>
              <w:t>–218</w:t>
            </w:r>
          </w:p>
        </w:tc>
      </w:tr>
      <w:tr w:rsidR="004D12BC" w:rsidRPr="004D12BC" w:rsidTr="00760344">
        <w:tblPrEx>
          <w:tblCellMar>
            <w:top w:w="0" w:type="dxa"/>
            <w:bottom w:w="0" w:type="dxa"/>
          </w:tblCellMar>
        </w:tblPrEx>
        <w:trPr>
          <w:trHeight w:hRule="exact" w:val="284"/>
        </w:trPr>
        <w:tc>
          <w:tcPr>
            <w:tcW w:w="2548" w:type="dxa"/>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Бобровицький </w:t>
            </w:r>
          </w:p>
        </w:tc>
        <w:tc>
          <w:tcPr>
            <w:tcW w:w="966" w:type="dxa"/>
            <w:vAlign w:val="bottom"/>
          </w:tcPr>
          <w:p w:rsidR="004D12BC" w:rsidRPr="004D12BC" w:rsidRDefault="004D12BC" w:rsidP="004D12BC">
            <w:pPr>
              <w:jc w:val="right"/>
              <w:rPr>
                <w:sz w:val="24"/>
                <w:szCs w:val="24"/>
              </w:rPr>
            </w:pPr>
            <w:r w:rsidRPr="004D12BC">
              <w:rPr>
                <w:sz w:val="24"/>
                <w:szCs w:val="24"/>
              </w:rPr>
              <w:t>92</w:t>
            </w:r>
          </w:p>
        </w:tc>
        <w:tc>
          <w:tcPr>
            <w:tcW w:w="1148" w:type="dxa"/>
            <w:gridSpan w:val="2"/>
            <w:vAlign w:val="bottom"/>
          </w:tcPr>
          <w:p w:rsidR="004D12BC" w:rsidRPr="004D12BC" w:rsidRDefault="004D12BC" w:rsidP="004D12BC">
            <w:pPr>
              <w:jc w:val="right"/>
              <w:rPr>
                <w:sz w:val="24"/>
                <w:szCs w:val="24"/>
              </w:rPr>
            </w:pPr>
            <w:r w:rsidRPr="004D12BC">
              <w:rPr>
                <w:sz w:val="24"/>
                <w:szCs w:val="24"/>
              </w:rPr>
              <w:t>127</w:t>
            </w:r>
          </w:p>
        </w:tc>
        <w:tc>
          <w:tcPr>
            <w:tcW w:w="1147" w:type="dxa"/>
            <w:vAlign w:val="bottom"/>
          </w:tcPr>
          <w:p w:rsidR="004D12BC" w:rsidRPr="004D12BC" w:rsidRDefault="004D12BC" w:rsidP="004D12BC">
            <w:pPr>
              <w:jc w:val="right"/>
              <w:rPr>
                <w:sz w:val="24"/>
                <w:szCs w:val="24"/>
              </w:rPr>
            </w:pPr>
            <w:r w:rsidRPr="004D12BC">
              <w:rPr>
                <w:sz w:val="24"/>
                <w:szCs w:val="24"/>
              </w:rPr>
              <w:t>271</w:t>
            </w:r>
          </w:p>
        </w:tc>
        <w:tc>
          <w:tcPr>
            <w:tcW w:w="1008" w:type="dxa"/>
            <w:vAlign w:val="bottom"/>
          </w:tcPr>
          <w:p w:rsidR="004D12BC" w:rsidRPr="004D12BC" w:rsidRDefault="004D12BC" w:rsidP="004D12BC">
            <w:pPr>
              <w:jc w:val="right"/>
              <w:rPr>
                <w:sz w:val="24"/>
                <w:szCs w:val="24"/>
              </w:rPr>
            </w:pPr>
            <w:r w:rsidRPr="004D12BC">
              <w:rPr>
                <w:sz w:val="24"/>
                <w:szCs w:val="24"/>
              </w:rPr>
              <w:t>306</w:t>
            </w:r>
          </w:p>
        </w:tc>
        <w:tc>
          <w:tcPr>
            <w:tcW w:w="1176" w:type="dxa"/>
            <w:vAlign w:val="bottom"/>
          </w:tcPr>
          <w:p w:rsidR="004D12BC" w:rsidRPr="004D12BC" w:rsidRDefault="004D12BC" w:rsidP="004D12BC">
            <w:pPr>
              <w:jc w:val="right"/>
              <w:rPr>
                <w:sz w:val="24"/>
                <w:szCs w:val="24"/>
              </w:rPr>
            </w:pPr>
            <w:r w:rsidRPr="004D12BC">
              <w:rPr>
                <w:sz w:val="24"/>
                <w:szCs w:val="24"/>
              </w:rPr>
              <w:t>–179</w:t>
            </w:r>
          </w:p>
        </w:tc>
        <w:tc>
          <w:tcPr>
            <w:tcW w:w="1148" w:type="dxa"/>
            <w:vAlign w:val="bottom"/>
          </w:tcPr>
          <w:p w:rsidR="004D12BC" w:rsidRPr="004D12BC" w:rsidRDefault="004D12BC" w:rsidP="004D12BC">
            <w:pPr>
              <w:jc w:val="right"/>
              <w:rPr>
                <w:sz w:val="24"/>
                <w:szCs w:val="24"/>
              </w:rPr>
            </w:pPr>
            <w:r w:rsidRPr="004D12BC">
              <w:rPr>
                <w:sz w:val="24"/>
                <w:szCs w:val="24"/>
              </w:rPr>
              <w:t>–179</w:t>
            </w:r>
          </w:p>
        </w:tc>
      </w:tr>
      <w:tr w:rsidR="004D12BC" w:rsidRPr="004D12BC" w:rsidTr="00760344">
        <w:tblPrEx>
          <w:tblCellMar>
            <w:top w:w="0" w:type="dxa"/>
            <w:bottom w:w="0" w:type="dxa"/>
          </w:tblCellMar>
        </w:tblPrEx>
        <w:trPr>
          <w:trHeight w:hRule="exact" w:val="284"/>
        </w:trPr>
        <w:tc>
          <w:tcPr>
            <w:tcW w:w="2548" w:type="dxa"/>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Борзнянський </w:t>
            </w:r>
          </w:p>
        </w:tc>
        <w:tc>
          <w:tcPr>
            <w:tcW w:w="966" w:type="dxa"/>
            <w:vAlign w:val="bottom"/>
          </w:tcPr>
          <w:p w:rsidR="004D12BC" w:rsidRPr="004D12BC" w:rsidRDefault="004D12BC" w:rsidP="004D12BC">
            <w:pPr>
              <w:jc w:val="right"/>
              <w:rPr>
                <w:sz w:val="24"/>
                <w:szCs w:val="24"/>
              </w:rPr>
            </w:pPr>
            <w:r w:rsidRPr="004D12BC">
              <w:rPr>
                <w:sz w:val="24"/>
                <w:szCs w:val="24"/>
              </w:rPr>
              <w:t>70</w:t>
            </w:r>
          </w:p>
        </w:tc>
        <w:tc>
          <w:tcPr>
            <w:tcW w:w="1148" w:type="dxa"/>
            <w:gridSpan w:val="2"/>
            <w:vAlign w:val="bottom"/>
          </w:tcPr>
          <w:p w:rsidR="004D12BC" w:rsidRPr="004D12BC" w:rsidRDefault="004D12BC" w:rsidP="004D12BC">
            <w:pPr>
              <w:jc w:val="right"/>
              <w:rPr>
                <w:sz w:val="24"/>
                <w:szCs w:val="24"/>
              </w:rPr>
            </w:pPr>
            <w:r w:rsidRPr="004D12BC">
              <w:rPr>
                <w:sz w:val="24"/>
                <w:szCs w:val="24"/>
              </w:rPr>
              <w:t>89</w:t>
            </w:r>
          </w:p>
        </w:tc>
        <w:tc>
          <w:tcPr>
            <w:tcW w:w="1147" w:type="dxa"/>
            <w:vAlign w:val="bottom"/>
          </w:tcPr>
          <w:p w:rsidR="004D12BC" w:rsidRPr="004D12BC" w:rsidRDefault="004D12BC" w:rsidP="004D12BC">
            <w:pPr>
              <w:jc w:val="right"/>
              <w:rPr>
                <w:sz w:val="24"/>
                <w:szCs w:val="24"/>
              </w:rPr>
            </w:pPr>
            <w:r w:rsidRPr="004D12BC">
              <w:rPr>
                <w:sz w:val="24"/>
                <w:szCs w:val="24"/>
              </w:rPr>
              <w:t>265</w:t>
            </w:r>
          </w:p>
        </w:tc>
        <w:tc>
          <w:tcPr>
            <w:tcW w:w="1008" w:type="dxa"/>
            <w:vAlign w:val="bottom"/>
          </w:tcPr>
          <w:p w:rsidR="004D12BC" w:rsidRPr="004D12BC" w:rsidRDefault="004D12BC" w:rsidP="004D12BC">
            <w:pPr>
              <w:jc w:val="right"/>
              <w:rPr>
                <w:sz w:val="24"/>
                <w:szCs w:val="24"/>
              </w:rPr>
            </w:pPr>
            <w:r w:rsidRPr="004D12BC">
              <w:rPr>
                <w:sz w:val="24"/>
                <w:szCs w:val="24"/>
              </w:rPr>
              <w:t>293</w:t>
            </w:r>
          </w:p>
        </w:tc>
        <w:tc>
          <w:tcPr>
            <w:tcW w:w="1176" w:type="dxa"/>
            <w:vAlign w:val="bottom"/>
          </w:tcPr>
          <w:p w:rsidR="004D12BC" w:rsidRPr="004D12BC" w:rsidRDefault="004D12BC" w:rsidP="004D12BC">
            <w:pPr>
              <w:jc w:val="right"/>
              <w:rPr>
                <w:sz w:val="24"/>
                <w:szCs w:val="24"/>
              </w:rPr>
            </w:pPr>
            <w:r w:rsidRPr="004D12BC">
              <w:rPr>
                <w:sz w:val="24"/>
                <w:szCs w:val="24"/>
              </w:rPr>
              <w:t>–195</w:t>
            </w:r>
          </w:p>
        </w:tc>
        <w:tc>
          <w:tcPr>
            <w:tcW w:w="1148" w:type="dxa"/>
            <w:vAlign w:val="bottom"/>
          </w:tcPr>
          <w:p w:rsidR="004D12BC" w:rsidRPr="004D12BC" w:rsidRDefault="004D12BC" w:rsidP="004D12BC">
            <w:pPr>
              <w:jc w:val="right"/>
              <w:rPr>
                <w:sz w:val="24"/>
                <w:szCs w:val="24"/>
              </w:rPr>
            </w:pPr>
            <w:r w:rsidRPr="004D12BC">
              <w:rPr>
                <w:sz w:val="24"/>
                <w:szCs w:val="24"/>
              </w:rPr>
              <w:t>–204</w:t>
            </w:r>
          </w:p>
        </w:tc>
      </w:tr>
      <w:tr w:rsidR="004D12BC" w:rsidRPr="004D12BC" w:rsidTr="00760344">
        <w:tblPrEx>
          <w:tblCellMar>
            <w:top w:w="0" w:type="dxa"/>
            <w:bottom w:w="0" w:type="dxa"/>
          </w:tblCellMar>
        </w:tblPrEx>
        <w:trPr>
          <w:trHeight w:hRule="exact" w:val="284"/>
        </w:trPr>
        <w:tc>
          <w:tcPr>
            <w:tcW w:w="2548" w:type="dxa"/>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Варвинський </w:t>
            </w:r>
          </w:p>
        </w:tc>
        <w:tc>
          <w:tcPr>
            <w:tcW w:w="966" w:type="dxa"/>
            <w:vAlign w:val="bottom"/>
          </w:tcPr>
          <w:p w:rsidR="004D12BC" w:rsidRPr="004D12BC" w:rsidRDefault="004D12BC" w:rsidP="004D12BC">
            <w:pPr>
              <w:jc w:val="right"/>
              <w:rPr>
                <w:sz w:val="24"/>
                <w:szCs w:val="24"/>
              </w:rPr>
            </w:pPr>
            <w:r w:rsidRPr="004D12BC">
              <w:rPr>
                <w:sz w:val="24"/>
                <w:szCs w:val="24"/>
              </w:rPr>
              <w:t>46</w:t>
            </w:r>
          </w:p>
        </w:tc>
        <w:tc>
          <w:tcPr>
            <w:tcW w:w="1148" w:type="dxa"/>
            <w:gridSpan w:val="2"/>
            <w:vAlign w:val="bottom"/>
          </w:tcPr>
          <w:p w:rsidR="004D12BC" w:rsidRPr="004D12BC" w:rsidRDefault="004D12BC" w:rsidP="004D12BC">
            <w:pPr>
              <w:jc w:val="right"/>
              <w:rPr>
                <w:sz w:val="24"/>
                <w:szCs w:val="24"/>
              </w:rPr>
            </w:pPr>
            <w:r w:rsidRPr="004D12BC">
              <w:rPr>
                <w:sz w:val="24"/>
                <w:szCs w:val="24"/>
              </w:rPr>
              <w:t>55</w:t>
            </w:r>
          </w:p>
        </w:tc>
        <w:tc>
          <w:tcPr>
            <w:tcW w:w="1147" w:type="dxa"/>
            <w:vAlign w:val="bottom"/>
          </w:tcPr>
          <w:p w:rsidR="004D12BC" w:rsidRPr="004D12BC" w:rsidRDefault="004D12BC" w:rsidP="004D12BC">
            <w:pPr>
              <w:jc w:val="right"/>
              <w:rPr>
                <w:sz w:val="24"/>
                <w:szCs w:val="24"/>
              </w:rPr>
            </w:pPr>
            <w:r w:rsidRPr="004D12BC">
              <w:rPr>
                <w:sz w:val="24"/>
                <w:szCs w:val="24"/>
              </w:rPr>
              <w:t>131</w:t>
            </w:r>
          </w:p>
        </w:tc>
        <w:tc>
          <w:tcPr>
            <w:tcW w:w="1008" w:type="dxa"/>
            <w:vAlign w:val="bottom"/>
          </w:tcPr>
          <w:p w:rsidR="004D12BC" w:rsidRPr="004D12BC" w:rsidRDefault="004D12BC" w:rsidP="004D12BC">
            <w:pPr>
              <w:jc w:val="right"/>
              <w:rPr>
                <w:sz w:val="24"/>
                <w:szCs w:val="24"/>
              </w:rPr>
            </w:pPr>
            <w:r w:rsidRPr="004D12BC">
              <w:rPr>
                <w:sz w:val="24"/>
                <w:szCs w:val="24"/>
              </w:rPr>
              <w:t>111</w:t>
            </w:r>
          </w:p>
        </w:tc>
        <w:tc>
          <w:tcPr>
            <w:tcW w:w="1176" w:type="dxa"/>
            <w:vAlign w:val="bottom"/>
          </w:tcPr>
          <w:p w:rsidR="004D12BC" w:rsidRPr="004D12BC" w:rsidRDefault="004D12BC" w:rsidP="004D12BC">
            <w:pPr>
              <w:jc w:val="right"/>
              <w:rPr>
                <w:sz w:val="24"/>
                <w:szCs w:val="24"/>
              </w:rPr>
            </w:pPr>
            <w:r w:rsidRPr="004D12BC">
              <w:rPr>
                <w:sz w:val="24"/>
                <w:szCs w:val="24"/>
              </w:rPr>
              <w:t>–85</w:t>
            </w:r>
          </w:p>
        </w:tc>
        <w:tc>
          <w:tcPr>
            <w:tcW w:w="1148" w:type="dxa"/>
            <w:vAlign w:val="bottom"/>
          </w:tcPr>
          <w:p w:rsidR="004D12BC" w:rsidRPr="004D12BC" w:rsidRDefault="004D12BC" w:rsidP="004D12BC">
            <w:pPr>
              <w:jc w:val="right"/>
              <w:rPr>
                <w:sz w:val="24"/>
                <w:szCs w:val="24"/>
              </w:rPr>
            </w:pPr>
            <w:r w:rsidRPr="004D12BC">
              <w:rPr>
                <w:sz w:val="24"/>
                <w:szCs w:val="24"/>
              </w:rPr>
              <w:t>–56</w:t>
            </w:r>
          </w:p>
        </w:tc>
      </w:tr>
      <w:tr w:rsidR="004D12BC" w:rsidRPr="004D12BC" w:rsidTr="00760344">
        <w:tblPrEx>
          <w:tblCellMar>
            <w:top w:w="0" w:type="dxa"/>
            <w:bottom w:w="0" w:type="dxa"/>
          </w:tblCellMar>
        </w:tblPrEx>
        <w:trPr>
          <w:trHeight w:hRule="exact" w:val="284"/>
        </w:trPr>
        <w:tc>
          <w:tcPr>
            <w:tcW w:w="2548" w:type="dxa"/>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Городнянський  </w:t>
            </w:r>
          </w:p>
        </w:tc>
        <w:tc>
          <w:tcPr>
            <w:tcW w:w="966" w:type="dxa"/>
            <w:vAlign w:val="bottom"/>
          </w:tcPr>
          <w:p w:rsidR="004D12BC" w:rsidRPr="004D12BC" w:rsidRDefault="004D12BC" w:rsidP="004D12BC">
            <w:pPr>
              <w:jc w:val="right"/>
              <w:rPr>
                <w:sz w:val="24"/>
                <w:szCs w:val="24"/>
              </w:rPr>
            </w:pPr>
            <w:r w:rsidRPr="004D12BC">
              <w:rPr>
                <w:sz w:val="24"/>
                <w:szCs w:val="24"/>
              </w:rPr>
              <w:t>86</w:t>
            </w:r>
          </w:p>
        </w:tc>
        <w:tc>
          <w:tcPr>
            <w:tcW w:w="1148" w:type="dxa"/>
            <w:gridSpan w:val="2"/>
            <w:vAlign w:val="bottom"/>
          </w:tcPr>
          <w:p w:rsidR="004D12BC" w:rsidRPr="004D12BC" w:rsidRDefault="004D12BC" w:rsidP="004D12BC">
            <w:pPr>
              <w:jc w:val="right"/>
              <w:rPr>
                <w:sz w:val="24"/>
                <w:szCs w:val="24"/>
              </w:rPr>
            </w:pPr>
            <w:r w:rsidRPr="004D12BC">
              <w:rPr>
                <w:sz w:val="24"/>
                <w:szCs w:val="24"/>
              </w:rPr>
              <w:t>111</w:t>
            </w:r>
          </w:p>
        </w:tc>
        <w:tc>
          <w:tcPr>
            <w:tcW w:w="1147" w:type="dxa"/>
            <w:vAlign w:val="bottom"/>
          </w:tcPr>
          <w:p w:rsidR="004D12BC" w:rsidRPr="004D12BC" w:rsidRDefault="004D12BC" w:rsidP="004D12BC">
            <w:pPr>
              <w:jc w:val="right"/>
              <w:rPr>
                <w:sz w:val="24"/>
                <w:szCs w:val="24"/>
              </w:rPr>
            </w:pPr>
            <w:r w:rsidRPr="004D12BC">
              <w:rPr>
                <w:sz w:val="24"/>
                <w:szCs w:val="24"/>
              </w:rPr>
              <w:t>210</w:t>
            </w:r>
          </w:p>
        </w:tc>
        <w:tc>
          <w:tcPr>
            <w:tcW w:w="1008" w:type="dxa"/>
            <w:vAlign w:val="bottom"/>
          </w:tcPr>
          <w:p w:rsidR="004D12BC" w:rsidRPr="004D12BC" w:rsidRDefault="004D12BC" w:rsidP="004D12BC">
            <w:pPr>
              <w:jc w:val="right"/>
              <w:rPr>
                <w:sz w:val="24"/>
                <w:szCs w:val="24"/>
              </w:rPr>
            </w:pPr>
            <w:r w:rsidRPr="004D12BC">
              <w:rPr>
                <w:sz w:val="24"/>
                <w:szCs w:val="24"/>
              </w:rPr>
              <w:t>231</w:t>
            </w:r>
          </w:p>
        </w:tc>
        <w:tc>
          <w:tcPr>
            <w:tcW w:w="1176" w:type="dxa"/>
            <w:vAlign w:val="bottom"/>
          </w:tcPr>
          <w:p w:rsidR="004D12BC" w:rsidRPr="004D12BC" w:rsidRDefault="004D12BC" w:rsidP="004D12BC">
            <w:pPr>
              <w:jc w:val="right"/>
              <w:rPr>
                <w:sz w:val="24"/>
                <w:szCs w:val="24"/>
              </w:rPr>
            </w:pPr>
            <w:r w:rsidRPr="004D12BC">
              <w:rPr>
                <w:sz w:val="24"/>
                <w:szCs w:val="24"/>
              </w:rPr>
              <w:t>–124</w:t>
            </w:r>
          </w:p>
        </w:tc>
        <w:tc>
          <w:tcPr>
            <w:tcW w:w="1148" w:type="dxa"/>
            <w:vAlign w:val="bottom"/>
          </w:tcPr>
          <w:p w:rsidR="004D12BC" w:rsidRPr="004D12BC" w:rsidRDefault="004D12BC" w:rsidP="004D12BC">
            <w:pPr>
              <w:jc w:val="right"/>
              <w:rPr>
                <w:sz w:val="24"/>
                <w:szCs w:val="24"/>
              </w:rPr>
            </w:pPr>
            <w:r w:rsidRPr="004D12BC">
              <w:rPr>
                <w:sz w:val="24"/>
                <w:szCs w:val="24"/>
              </w:rPr>
              <w:t>–120</w:t>
            </w:r>
          </w:p>
        </w:tc>
      </w:tr>
      <w:tr w:rsidR="004D12BC" w:rsidRPr="004D12BC" w:rsidTr="00760344">
        <w:tblPrEx>
          <w:tblCellMar>
            <w:top w:w="0" w:type="dxa"/>
            <w:bottom w:w="0" w:type="dxa"/>
          </w:tblCellMar>
        </w:tblPrEx>
        <w:trPr>
          <w:trHeight w:hRule="exact" w:val="284"/>
        </w:trPr>
        <w:tc>
          <w:tcPr>
            <w:tcW w:w="2548" w:type="dxa"/>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Ічнянський </w:t>
            </w:r>
          </w:p>
        </w:tc>
        <w:tc>
          <w:tcPr>
            <w:tcW w:w="966" w:type="dxa"/>
            <w:vAlign w:val="bottom"/>
          </w:tcPr>
          <w:p w:rsidR="004D12BC" w:rsidRPr="004D12BC" w:rsidRDefault="004D12BC" w:rsidP="004D12BC">
            <w:pPr>
              <w:jc w:val="right"/>
              <w:rPr>
                <w:sz w:val="24"/>
                <w:szCs w:val="24"/>
              </w:rPr>
            </w:pPr>
            <w:r w:rsidRPr="004D12BC">
              <w:rPr>
                <w:sz w:val="24"/>
                <w:szCs w:val="24"/>
              </w:rPr>
              <w:t>91</w:t>
            </w:r>
          </w:p>
        </w:tc>
        <w:tc>
          <w:tcPr>
            <w:tcW w:w="1148" w:type="dxa"/>
            <w:gridSpan w:val="2"/>
            <w:vAlign w:val="bottom"/>
          </w:tcPr>
          <w:p w:rsidR="004D12BC" w:rsidRPr="004D12BC" w:rsidRDefault="004D12BC" w:rsidP="004D12BC">
            <w:pPr>
              <w:jc w:val="right"/>
              <w:rPr>
                <w:sz w:val="24"/>
                <w:szCs w:val="24"/>
              </w:rPr>
            </w:pPr>
            <w:r w:rsidRPr="004D12BC">
              <w:rPr>
                <w:sz w:val="24"/>
                <w:szCs w:val="24"/>
              </w:rPr>
              <w:t>105</w:t>
            </w:r>
          </w:p>
        </w:tc>
        <w:tc>
          <w:tcPr>
            <w:tcW w:w="1147" w:type="dxa"/>
            <w:vAlign w:val="bottom"/>
          </w:tcPr>
          <w:p w:rsidR="004D12BC" w:rsidRPr="004D12BC" w:rsidRDefault="004D12BC" w:rsidP="004D12BC">
            <w:pPr>
              <w:jc w:val="right"/>
              <w:rPr>
                <w:sz w:val="24"/>
                <w:szCs w:val="24"/>
              </w:rPr>
            </w:pPr>
            <w:r w:rsidRPr="004D12BC">
              <w:rPr>
                <w:sz w:val="24"/>
                <w:szCs w:val="24"/>
              </w:rPr>
              <w:t>267</w:t>
            </w:r>
          </w:p>
        </w:tc>
        <w:tc>
          <w:tcPr>
            <w:tcW w:w="1008" w:type="dxa"/>
            <w:vAlign w:val="bottom"/>
          </w:tcPr>
          <w:p w:rsidR="004D12BC" w:rsidRPr="004D12BC" w:rsidRDefault="004D12BC" w:rsidP="004D12BC">
            <w:pPr>
              <w:jc w:val="right"/>
              <w:rPr>
                <w:sz w:val="24"/>
                <w:szCs w:val="24"/>
              </w:rPr>
            </w:pPr>
            <w:r w:rsidRPr="004D12BC">
              <w:rPr>
                <w:sz w:val="24"/>
                <w:szCs w:val="24"/>
              </w:rPr>
              <w:t>282</w:t>
            </w:r>
          </w:p>
        </w:tc>
        <w:tc>
          <w:tcPr>
            <w:tcW w:w="1176" w:type="dxa"/>
            <w:vAlign w:val="bottom"/>
          </w:tcPr>
          <w:p w:rsidR="004D12BC" w:rsidRPr="004D12BC" w:rsidRDefault="004D12BC" w:rsidP="004D12BC">
            <w:pPr>
              <w:jc w:val="right"/>
              <w:rPr>
                <w:sz w:val="24"/>
                <w:szCs w:val="24"/>
              </w:rPr>
            </w:pPr>
            <w:r w:rsidRPr="004D12BC">
              <w:rPr>
                <w:sz w:val="24"/>
                <w:szCs w:val="24"/>
              </w:rPr>
              <w:t>–176</w:t>
            </w:r>
          </w:p>
        </w:tc>
        <w:tc>
          <w:tcPr>
            <w:tcW w:w="1148" w:type="dxa"/>
            <w:vAlign w:val="bottom"/>
          </w:tcPr>
          <w:p w:rsidR="004D12BC" w:rsidRPr="004D12BC" w:rsidRDefault="004D12BC" w:rsidP="004D12BC">
            <w:pPr>
              <w:jc w:val="right"/>
              <w:rPr>
                <w:sz w:val="24"/>
                <w:szCs w:val="24"/>
              </w:rPr>
            </w:pPr>
            <w:r w:rsidRPr="004D12BC">
              <w:rPr>
                <w:sz w:val="24"/>
                <w:szCs w:val="24"/>
              </w:rPr>
              <w:t>–177</w:t>
            </w:r>
          </w:p>
        </w:tc>
      </w:tr>
      <w:tr w:rsidR="004D12BC" w:rsidRPr="004D12BC" w:rsidTr="00760344">
        <w:tblPrEx>
          <w:tblCellMar>
            <w:top w:w="0" w:type="dxa"/>
            <w:bottom w:w="0" w:type="dxa"/>
          </w:tblCellMar>
        </w:tblPrEx>
        <w:trPr>
          <w:trHeight w:hRule="exact" w:val="284"/>
        </w:trPr>
        <w:tc>
          <w:tcPr>
            <w:tcW w:w="2548" w:type="dxa"/>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Козелецький </w:t>
            </w:r>
          </w:p>
        </w:tc>
        <w:tc>
          <w:tcPr>
            <w:tcW w:w="966" w:type="dxa"/>
            <w:vAlign w:val="bottom"/>
          </w:tcPr>
          <w:p w:rsidR="004D12BC" w:rsidRPr="004D12BC" w:rsidRDefault="004D12BC" w:rsidP="004D12BC">
            <w:pPr>
              <w:jc w:val="right"/>
              <w:rPr>
                <w:sz w:val="24"/>
                <w:szCs w:val="24"/>
              </w:rPr>
            </w:pPr>
            <w:r w:rsidRPr="004D12BC">
              <w:rPr>
                <w:sz w:val="24"/>
                <w:szCs w:val="24"/>
              </w:rPr>
              <w:t>154</w:t>
            </w:r>
          </w:p>
        </w:tc>
        <w:tc>
          <w:tcPr>
            <w:tcW w:w="1148" w:type="dxa"/>
            <w:gridSpan w:val="2"/>
            <w:vAlign w:val="bottom"/>
          </w:tcPr>
          <w:p w:rsidR="004D12BC" w:rsidRPr="004D12BC" w:rsidRDefault="004D12BC" w:rsidP="004D12BC">
            <w:pPr>
              <w:jc w:val="right"/>
              <w:rPr>
                <w:sz w:val="24"/>
                <w:szCs w:val="24"/>
              </w:rPr>
            </w:pPr>
            <w:r w:rsidRPr="004D12BC">
              <w:rPr>
                <w:sz w:val="24"/>
                <w:szCs w:val="24"/>
              </w:rPr>
              <w:t>167</w:t>
            </w:r>
          </w:p>
        </w:tc>
        <w:tc>
          <w:tcPr>
            <w:tcW w:w="1147" w:type="dxa"/>
            <w:vAlign w:val="bottom"/>
          </w:tcPr>
          <w:p w:rsidR="004D12BC" w:rsidRPr="004D12BC" w:rsidRDefault="004D12BC" w:rsidP="004D12BC">
            <w:pPr>
              <w:jc w:val="right"/>
              <w:rPr>
                <w:sz w:val="24"/>
                <w:szCs w:val="24"/>
              </w:rPr>
            </w:pPr>
            <w:r w:rsidRPr="004D12BC">
              <w:rPr>
                <w:sz w:val="24"/>
                <w:szCs w:val="24"/>
              </w:rPr>
              <w:t>430</w:t>
            </w:r>
          </w:p>
        </w:tc>
        <w:tc>
          <w:tcPr>
            <w:tcW w:w="1008" w:type="dxa"/>
            <w:vAlign w:val="bottom"/>
          </w:tcPr>
          <w:p w:rsidR="004D12BC" w:rsidRPr="004D12BC" w:rsidRDefault="004D12BC" w:rsidP="004D12BC">
            <w:pPr>
              <w:jc w:val="right"/>
              <w:rPr>
                <w:sz w:val="24"/>
                <w:szCs w:val="24"/>
              </w:rPr>
            </w:pPr>
            <w:r w:rsidRPr="004D12BC">
              <w:rPr>
                <w:sz w:val="24"/>
                <w:szCs w:val="24"/>
              </w:rPr>
              <w:t>449</w:t>
            </w:r>
          </w:p>
        </w:tc>
        <w:tc>
          <w:tcPr>
            <w:tcW w:w="1176" w:type="dxa"/>
            <w:vAlign w:val="bottom"/>
          </w:tcPr>
          <w:p w:rsidR="004D12BC" w:rsidRPr="004D12BC" w:rsidRDefault="004D12BC" w:rsidP="004D12BC">
            <w:pPr>
              <w:jc w:val="right"/>
              <w:rPr>
                <w:sz w:val="24"/>
                <w:szCs w:val="24"/>
              </w:rPr>
            </w:pPr>
            <w:r w:rsidRPr="004D12BC">
              <w:rPr>
                <w:sz w:val="24"/>
                <w:szCs w:val="24"/>
              </w:rPr>
              <w:t>–276</w:t>
            </w:r>
          </w:p>
        </w:tc>
        <w:tc>
          <w:tcPr>
            <w:tcW w:w="1148" w:type="dxa"/>
            <w:vAlign w:val="bottom"/>
          </w:tcPr>
          <w:p w:rsidR="004D12BC" w:rsidRPr="004D12BC" w:rsidRDefault="004D12BC" w:rsidP="004D12BC">
            <w:pPr>
              <w:jc w:val="right"/>
              <w:rPr>
                <w:sz w:val="24"/>
                <w:szCs w:val="24"/>
              </w:rPr>
            </w:pPr>
            <w:r w:rsidRPr="004D12BC">
              <w:rPr>
                <w:sz w:val="24"/>
                <w:szCs w:val="24"/>
              </w:rPr>
              <w:t>–282</w:t>
            </w:r>
          </w:p>
        </w:tc>
      </w:tr>
      <w:tr w:rsidR="004D12BC" w:rsidRPr="004D12BC" w:rsidTr="00760344">
        <w:tblPrEx>
          <w:tblCellMar>
            <w:top w:w="0" w:type="dxa"/>
            <w:bottom w:w="0" w:type="dxa"/>
          </w:tblCellMar>
        </w:tblPrEx>
        <w:trPr>
          <w:trHeight w:hRule="exact" w:val="284"/>
        </w:trPr>
        <w:tc>
          <w:tcPr>
            <w:tcW w:w="2548" w:type="dxa"/>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Коропський </w:t>
            </w:r>
          </w:p>
        </w:tc>
        <w:tc>
          <w:tcPr>
            <w:tcW w:w="966" w:type="dxa"/>
            <w:vAlign w:val="bottom"/>
          </w:tcPr>
          <w:p w:rsidR="004D12BC" w:rsidRPr="004D12BC" w:rsidRDefault="004D12BC" w:rsidP="004D12BC">
            <w:pPr>
              <w:jc w:val="right"/>
              <w:rPr>
                <w:sz w:val="24"/>
                <w:szCs w:val="24"/>
              </w:rPr>
            </w:pPr>
            <w:r w:rsidRPr="004D12BC">
              <w:rPr>
                <w:sz w:val="24"/>
                <w:szCs w:val="24"/>
              </w:rPr>
              <w:t>60</w:t>
            </w:r>
          </w:p>
        </w:tc>
        <w:tc>
          <w:tcPr>
            <w:tcW w:w="1148" w:type="dxa"/>
            <w:gridSpan w:val="2"/>
            <w:vAlign w:val="bottom"/>
          </w:tcPr>
          <w:p w:rsidR="004D12BC" w:rsidRPr="004D12BC" w:rsidRDefault="004D12BC" w:rsidP="004D12BC">
            <w:pPr>
              <w:jc w:val="right"/>
              <w:rPr>
                <w:sz w:val="24"/>
                <w:szCs w:val="24"/>
              </w:rPr>
            </w:pPr>
            <w:r w:rsidRPr="004D12BC">
              <w:rPr>
                <w:sz w:val="24"/>
                <w:szCs w:val="24"/>
              </w:rPr>
              <w:t>67</w:t>
            </w:r>
          </w:p>
        </w:tc>
        <w:tc>
          <w:tcPr>
            <w:tcW w:w="1147" w:type="dxa"/>
            <w:vAlign w:val="bottom"/>
          </w:tcPr>
          <w:p w:rsidR="004D12BC" w:rsidRPr="004D12BC" w:rsidRDefault="004D12BC" w:rsidP="004D12BC">
            <w:pPr>
              <w:jc w:val="right"/>
              <w:rPr>
                <w:sz w:val="24"/>
                <w:szCs w:val="24"/>
              </w:rPr>
            </w:pPr>
            <w:r w:rsidRPr="004D12BC">
              <w:rPr>
                <w:sz w:val="24"/>
                <w:szCs w:val="24"/>
              </w:rPr>
              <w:t>253</w:t>
            </w:r>
          </w:p>
        </w:tc>
        <w:tc>
          <w:tcPr>
            <w:tcW w:w="1008" w:type="dxa"/>
            <w:vAlign w:val="bottom"/>
          </w:tcPr>
          <w:p w:rsidR="004D12BC" w:rsidRPr="004D12BC" w:rsidRDefault="004D12BC" w:rsidP="004D12BC">
            <w:pPr>
              <w:jc w:val="right"/>
              <w:rPr>
                <w:sz w:val="24"/>
                <w:szCs w:val="24"/>
              </w:rPr>
            </w:pPr>
            <w:r w:rsidRPr="004D12BC">
              <w:rPr>
                <w:sz w:val="24"/>
                <w:szCs w:val="24"/>
              </w:rPr>
              <w:t>216</w:t>
            </w:r>
          </w:p>
        </w:tc>
        <w:tc>
          <w:tcPr>
            <w:tcW w:w="1176" w:type="dxa"/>
            <w:vAlign w:val="bottom"/>
          </w:tcPr>
          <w:p w:rsidR="004D12BC" w:rsidRPr="004D12BC" w:rsidRDefault="004D12BC" w:rsidP="004D12BC">
            <w:pPr>
              <w:jc w:val="right"/>
              <w:rPr>
                <w:sz w:val="24"/>
                <w:szCs w:val="24"/>
              </w:rPr>
            </w:pPr>
            <w:r w:rsidRPr="004D12BC">
              <w:rPr>
                <w:sz w:val="24"/>
                <w:szCs w:val="24"/>
              </w:rPr>
              <w:t>–193</w:t>
            </w:r>
          </w:p>
        </w:tc>
        <w:tc>
          <w:tcPr>
            <w:tcW w:w="1148" w:type="dxa"/>
            <w:vAlign w:val="bottom"/>
          </w:tcPr>
          <w:p w:rsidR="004D12BC" w:rsidRPr="004D12BC" w:rsidRDefault="004D12BC" w:rsidP="004D12BC">
            <w:pPr>
              <w:jc w:val="right"/>
              <w:rPr>
                <w:sz w:val="24"/>
                <w:szCs w:val="24"/>
              </w:rPr>
            </w:pPr>
            <w:r w:rsidRPr="004D12BC">
              <w:rPr>
                <w:sz w:val="24"/>
                <w:szCs w:val="24"/>
              </w:rPr>
              <w:t>–149</w:t>
            </w:r>
          </w:p>
        </w:tc>
      </w:tr>
      <w:tr w:rsidR="004D12BC" w:rsidRPr="004D12BC" w:rsidTr="00760344">
        <w:tblPrEx>
          <w:tblCellMar>
            <w:top w:w="0" w:type="dxa"/>
            <w:bottom w:w="0" w:type="dxa"/>
          </w:tblCellMar>
        </w:tblPrEx>
        <w:trPr>
          <w:trHeight w:hRule="exact" w:val="284"/>
        </w:trPr>
        <w:tc>
          <w:tcPr>
            <w:tcW w:w="2548" w:type="dxa"/>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Корюківський </w:t>
            </w:r>
          </w:p>
        </w:tc>
        <w:tc>
          <w:tcPr>
            <w:tcW w:w="966" w:type="dxa"/>
            <w:vAlign w:val="bottom"/>
          </w:tcPr>
          <w:p w:rsidR="004D12BC" w:rsidRPr="004D12BC" w:rsidRDefault="004D12BC" w:rsidP="004D12BC">
            <w:pPr>
              <w:jc w:val="right"/>
              <w:rPr>
                <w:sz w:val="24"/>
                <w:szCs w:val="24"/>
              </w:rPr>
            </w:pPr>
            <w:r w:rsidRPr="004D12BC">
              <w:rPr>
                <w:sz w:val="24"/>
                <w:szCs w:val="24"/>
              </w:rPr>
              <w:t>78</w:t>
            </w:r>
          </w:p>
        </w:tc>
        <w:tc>
          <w:tcPr>
            <w:tcW w:w="1148" w:type="dxa"/>
            <w:gridSpan w:val="2"/>
            <w:vAlign w:val="bottom"/>
          </w:tcPr>
          <w:p w:rsidR="004D12BC" w:rsidRPr="004D12BC" w:rsidRDefault="004D12BC" w:rsidP="004D12BC">
            <w:pPr>
              <w:jc w:val="right"/>
              <w:rPr>
                <w:sz w:val="24"/>
                <w:szCs w:val="24"/>
              </w:rPr>
            </w:pPr>
            <w:r w:rsidRPr="004D12BC">
              <w:rPr>
                <w:sz w:val="24"/>
                <w:szCs w:val="24"/>
              </w:rPr>
              <w:t>97</w:t>
            </w:r>
          </w:p>
        </w:tc>
        <w:tc>
          <w:tcPr>
            <w:tcW w:w="1147" w:type="dxa"/>
            <w:vAlign w:val="bottom"/>
          </w:tcPr>
          <w:p w:rsidR="004D12BC" w:rsidRPr="004D12BC" w:rsidRDefault="004D12BC" w:rsidP="004D12BC">
            <w:pPr>
              <w:jc w:val="right"/>
              <w:rPr>
                <w:sz w:val="24"/>
                <w:szCs w:val="24"/>
              </w:rPr>
            </w:pPr>
            <w:r w:rsidRPr="004D12BC">
              <w:rPr>
                <w:sz w:val="24"/>
                <w:szCs w:val="24"/>
              </w:rPr>
              <w:t>219</w:t>
            </w:r>
          </w:p>
        </w:tc>
        <w:tc>
          <w:tcPr>
            <w:tcW w:w="1008" w:type="dxa"/>
            <w:vAlign w:val="bottom"/>
          </w:tcPr>
          <w:p w:rsidR="004D12BC" w:rsidRPr="004D12BC" w:rsidRDefault="004D12BC" w:rsidP="004D12BC">
            <w:pPr>
              <w:jc w:val="right"/>
              <w:rPr>
                <w:sz w:val="24"/>
                <w:szCs w:val="24"/>
              </w:rPr>
            </w:pPr>
            <w:r w:rsidRPr="004D12BC">
              <w:rPr>
                <w:sz w:val="24"/>
                <w:szCs w:val="24"/>
              </w:rPr>
              <w:t>192</w:t>
            </w:r>
          </w:p>
        </w:tc>
        <w:tc>
          <w:tcPr>
            <w:tcW w:w="1176" w:type="dxa"/>
            <w:vAlign w:val="bottom"/>
          </w:tcPr>
          <w:p w:rsidR="004D12BC" w:rsidRPr="004D12BC" w:rsidRDefault="004D12BC" w:rsidP="004D12BC">
            <w:pPr>
              <w:jc w:val="right"/>
              <w:rPr>
                <w:sz w:val="24"/>
                <w:szCs w:val="24"/>
              </w:rPr>
            </w:pPr>
            <w:r w:rsidRPr="004D12BC">
              <w:rPr>
                <w:sz w:val="24"/>
                <w:szCs w:val="24"/>
              </w:rPr>
              <w:t>–141</w:t>
            </w:r>
          </w:p>
        </w:tc>
        <w:tc>
          <w:tcPr>
            <w:tcW w:w="1148" w:type="dxa"/>
            <w:vAlign w:val="bottom"/>
          </w:tcPr>
          <w:p w:rsidR="004D12BC" w:rsidRPr="004D12BC" w:rsidRDefault="004D12BC" w:rsidP="004D12BC">
            <w:pPr>
              <w:jc w:val="right"/>
              <w:rPr>
                <w:sz w:val="24"/>
                <w:szCs w:val="24"/>
              </w:rPr>
            </w:pPr>
            <w:r w:rsidRPr="004D12BC">
              <w:rPr>
                <w:sz w:val="24"/>
                <w:szCs w:val="24"/>
              </w:rPr>
              <w:t>–95</w:t>
            </w:r>
          </w:p>
        </w:tc>
      </w:tr>
      <w:tr w:rsidR="004D12BC" w:rsidRPr="004D12BC" w:rsidTr="00760344">
        <w:tblPrEx>
          <w:tblCellMar>
            <w:top w:w="0" w:type="dxa"/>
            <w:bottom w:w="0" w:type="dxa"/>
          </w:tblCellMar>
        </w:tblPrEx>
        <w:trPr>
          <w:trHeight w:hRule="exact" w:val="284"/>
        </w:trPr>
        <w:tc>
          <w:tcPr>
            <w:tcW w:w="2548" w:type="dxa"/>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Куликівський </w:t>
            </w:r>
          </w:p>
        </w:tc>
        <w:tc>
          <w:tcPr>
            <w:tcW w:w="966" w:type="dxa"/>
            <w:vAlign w:val="bottom"/>
          </w:tcPr>
          <w:p w:rsidR="004D12BC" w:rsidRPr="004D12BC" w:rsidRDefault="004D12BC" w:rsidP="004D12BC">
            <w:pPr>
              <w:jc w:val="right"/>
              <w:rPr>
                <w:sz w:val="24"/>
                <w:szCs w:val="24"/>
              </w:rPr>
            </w:pPr>
            <w:r w:rsidRPr="004D12BC">
              <w:rPr>
                <w:sz w:val="24"/>
                <w:szCs w:val="24"/>
              </w:rPr>
              <w:t>52</w:t>
            </w:r>
          </w:p>
        </w:tc>
        <w:tc>
          <w:tcPr>
            <w:tcW w:w="1148" w:type="dxa"/>
            <w:gridSpan w:val="2"/>
            <w:vAlign w:val="bottom"/>
          </w:tcPr>
          <w:p w:rsidR="004D12BC" w:rsidRPr="004D12BC" w:rsidRDefault="004D12BC" w:rsidP="004D12BC">
            <w:pPr>
              <w:jc w:val="right"/>
              <w:rPr>
                <w:sz w:val="24"/>
                <w:szCs w:val="24"/>
              </w:rPr>
            </w:pPr>
            <w:r w:rsidRPr="004D12BC">
              <w:rPr>
                <w:sz w:val="24"/>
                <w:szCs w:val="24"/>
              </w:rPr>
              <w:t>49</w:t>
            </w:r>
          </w:p>
        </w:tc>
        <w:tc>
          <w:tcPr>
            <w:tcW w:w="1147" w:type="dxa"/>
            <w:vAlign w:val="bottom"/>
          </w:tcPr>
          <w:p w:rsidR="004D12BC" w:rsidRPr="004D12BC" w:rsidRDefault="004D12BC" w:rsidP="004D12BC">
            <w:pPr>
              <w:jc w:val="right"/>
              <w:rPr>
                <w:sz w:val="24"/>
                <w:szCs w:val="24"/>
              </w:rPr>
            </w:pPr>
            <w:r w:rsidRPr="004D12BC">
              <w:rPr>
                <w:sz w:val="24"/>
                <w:szCs w:val="24"/>
              </w:rPr>
              <w:t>174</w:t>
            </w:r>
          </w:p>
        </w:tc>
        <w:tc>
          <w:tcPr>
            <w:tcW w:w="1008" w:type="dxa"/>
            <w:vAlign w:val="bottom"/>
          </w:tcPr>
          <w:p w:rsidR="004D12BC" w:rsidRPr="004D12BC" w:rsidRDefault="004D12BC" w:rsidP="004D12BC">
            <w:pPr>
              <w:jc w:val="right"/>
              <w:rPr>
                <w:sz w:val="24"/>
                <w:szCs w:val="24"/>
              </w:rPr>
            </w:pPr>
            <w:r w:rsidRPr="004D12BC">
              <w:rPr>
                <w:sz w:val="24"/>
                <w:szCs w:val="24"/>
              </w:rPr>
              <w:t>184</w:t>
            </w:r>
          </w:p>
        </w:tc>
        <w:tc>
          <w:tcPr>
            <w:tcW w:w="1176" w:type="dxa"/>
            <w:vAlign w:val="bottom"/>
          </w:tcPr>
          <w:p w:rsidR="004D12BC" w:rsidRPr="004D12BC" w:rsidRDefault="004D12BC" w:rsidP="004D12BC">
            <w:pPr>
              <w:jc w:val="right"/>
              <w:rPr>
                <w:sz w:val="24"/>
                <w:szCs w:val="24"/>
              </w:rPr>
            </w:pPr>
            <w:r w:rsidRPr="004D12BC">
              <w:rPr>
                <w:sz w:val="24"/>
                <w:szCs w:val="24"/>
              </w:rPr>
              <w:t>–122</w:t>
            </w:r>
          </w:p>
        </w:tc>
        <w:tc>
          <w:tcPr>
            <w:tcW w:w="1148" w:type="dxa"/>
            <w:vAlign w:val="bottom"/>
          </w:tcPr>
          <w:p w:rsidR="004D12BC" w:rsidRPr="004D12BC" w:rsidRDefault="004D12BC" w:rsidP="004D12BC">
            <w:pPr>
              <w:jc w:val="right"/>
              <w:rPr>
                <w:sz w:val="24"/>
                <w:szCs w:val="24"/>
              </w:rPr>
            </w:pPr>
            <w:r w:rsidRPr="004D12BC">
              <w:rPr>
                <w:sz w:val="24"/>
                <w:szCs w:val="24"/>
              </w:rPr>
              <w:t>–135</w:t>
            </w:r>
          </w:p>
        </w:tc>
      </w:tr>
      <w:tr w:rsidR="004D12BC" w:rsidRPr="004D12BC" w:rsidTr="00760344">
        <w:tblPrEx>
          <w:tblCellMar>
            <w:top w:w="0" w:type="dxa"/>
            <w:bottom w:w="0" w:type="dxa"/>
          </w:tblCellMar>
        </w:tblPrEx>
        <w:trPr>
          <w:trHeight w:hRule="exact" w:val="284"/>
        </w:trPr>
        <w:tc>
          <w:tcPr>
            <w:tcW w:w="2548" w:type="dxa"/>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Менський </w:t>
            </w:r>
          </w:p>
        </w:tc>
        <w:tc>
          <w:tcPr>
            <w:tcW w:w="966" w:type="dxa"/>
            <w:vAlign w:val="bottom"/>
          </w:tcPr>
          <w:p w:rsidR="004D12BC" w:rsidRPr="004D12BC" w:rsidRDefault="004D12BC" w:rsidP="004D12BC">
            <w:pPr>
              <w:jc w:val="right"/>
              <w:rPr>
                <w:sz w:val="24"/>
                <w:szCs w:val="24"/>
              </w:rPr>
            </w:pPr>
            <w:r w:rsidRPr="004D12BC">
              <w:rPr>
                <w:sz w:val="24"/>
                <w:szCs w:val="24"/>
              </w:rPr>
              <w:t>103</w:t>
            </w:r>
          </w:p>
        </w:tc>
        <w:tc>
          <w:tcPr>
            <w:tcW w:w="1148" w:type="dxa"/>
            <w:gridSpan w:val="2"/>
            <w:vAlign w:val="bottom"/>
          </w:tcPr>
          <w:p w:rsidR="004D12BC" w:rsidRPr="004D12BC" w:rsidRDefault="004D12BC" w:rsidP="004D12BC">
            <w:pPr>
              <w:jc w:val="right"/>
              <w:rPr>
                <w:sz w:val="24"/>
                <w:szCs w:val="24"/>
              </w:rPr>
            </w:pPr>
            <w:r w:rsidRPr="004D12BC">
              <w:rPr>
                <w:sz w:val="24"/>
                <w:szCs w:val="24"/>
              </w:rPr>
              <w:t>103</w:t>
            </w:r>
          </w:p>
        </w:tc>
        <w:tc>
          <w:tcPr>
            <w:tcW w:w="1147" w:type="dxa"/>
            <w:vAlign w:val="bottom"/>
          </w:tcPr>
          <w:p w:rsidR="004D12BC" w:rsidRPr="004D12BC" w:rsidRDefault="004D12BC" w:rsidP="004D12BC">
            <w:pPr>
              <w:jc w:val="right"/>
              <w:rPr>
                <w:sz w:val="24"/>
                <w:szCs w:val="24"/>
              </w:rPr>
            </w:pPr>
            <w:r w:rsidRPr="004D12BC">
              <w:rPr>
                <w:sz w:val="24"/>
                <w:szCs w:val="24"/>
              </w:rPr>
              <w:t>274</w:t>
            </w:r>
          </w:p>
        </w:tc>
        <w:tc>
          <w:tcPr>
            <w:tcW w:w="1008" w:type="dxa"/>
            <w:vAlign w:val="bottom"/>
          </w:tcPr>
          <w:p w:rsidR="004D12BC" w:rsidRPr="004D12BC" w:rsidRDefault="004D12BC" w:rsidP="004D12BC">
            <w:pPr>
              <w:jc w:val="right"/>
              <w:rPr>
                <w:sz w:val="24"/>
                <w:szCs w:val="24"/>
              </w:rPr>
            </w:pPr>
            <w:r w:rsidRPr="004D12BC">
              <w:rPr>
                <w:sz w:val="24"/>
                <w:szCs w:val="24"/>
              </w:rPr>
              <w:t>260</w:t>
            </w:r>
          </w:p>
        </w:tc>
        <w:tc>
          <w:tcPr>
            <w:tcW w:w="1176" w:type="dxa"/>
            <w:vAlign w:val="bottom"/>
          </w:tcPr>
          <w:p w:rsidR="004D12BC" w:rsidRPr="004D12BC" w:rsidRDefault="004D12BC" w:rsidP="004D12BC">
            <w:pPr>
              <w:jc w:val="right"/>
              <w:rPr>
                <w:sz w:val="24"/>
                <w:szCs w:val="24"/>
              </w:rPr>
            </w:pPr>
            <w:r w:rsidRPr="004D12BC">
              <w:rPr>
                <w:sz w:val="24"/>
                <w:szCs w:val="24"/>
              </w:rPr>
              <w:t>–171</w:t>
            </w:r>
          </w:p>
        </w:tc>
        <w:tc>
          <w:tcPr>
            <w:tcW w:w="1148" w:type="dxa"/>
            <w:vAlign w:val="bottom"/>
          </w:tcPr>
          <w:p w:rsidR="004D12BC" w:rsidRPr="004D12BC" w:rsidRDefault="004D12BC" w:rsidP="004D12BC">
            <w:pPr>
              <w:jc w:val="right"/>
              <w:rPr>
                <w:sz w:val="24"/>
                <w:szCs w:val="24"/>
              </w:rPr>
            </w:pPr>
            <w:r w:rsidRPr="004D12BC">
              <w:rPr>
                <w:sz w:val="24"/>
                <w:szCs w:val="24"/>
              </w:rPr>
              <w:t>–157</w:t>
            </w:r>
          </w:p>
        </w:tc>
      </w:tr>
      <w:tr w:rsidR="004D12BC" w:rsidRPr="004D12BC" w:rsidTr="00760344">
        <w:tblPrEx>
          <w:tblCellMar>
            <w:top w:w="0" w:type="dxa"/>
            <w:bottom w:w="0" w:type="dxa"/>
          </w:tblCellMar>
        </w:tblPrEx>
        <w:trPr>
          <w:trHeight w:hRule="exact" w:val="284"/>
        </w:trPr>
        <w:tc>
          <w:tcPr>
            <w:tcW w:w="2548" w:type="dxa"/>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Ніжинський </w:t>
            </w:r>
          </w:p>
        </w:tc>
        <w:tc>
          <w:tcPr>
            <w:tcW w:w="966" w:type="dxa"/>
            <w:vAlign w:val="bottom"/>
          </w:tcPr>
          <w:p w:rsidR="004D12BC" w:rsidRPr="004D12BC" w:rsidRDefault="004D12BC" w:rsidP="004D12BC">
            <w:pPr>
              <w:jc w:val="right"/>
              <w:rPr>
                <w:sz w:val="24"/>
                <w:szCs w:val="24"/>
              </w:rPr>
            </w:pPr>
            <w:r w:rsidRPr="004D12BC">
              <w:rPr>
                <w:sz w:val="24"/>
                <w:szCs w:val="24"/>
              </w:rPr>
              <w:t>82</w:t>
            </w:r>
          </w:p>
        </w:tc>
        <w:tc>
          <w:tcPr>
            <w:tcW w:w="1148" w:type="dxa"/>
            <w:gridSpan w:val="2"/>
            <w:vAlign w:val="bottom"/>
          </w:tcPr>
          <w:p w:rsidR="004D12BC" w:rsidRPr="004D12BC" w:rsidRDefault="004D12BC" w:rsidP="004D12BC">
            <w:pPr>
              <w:jc w:val="right"/>
              <w:rPr>
                <w:sz w:val="24"/>
                <w:szCs w:val="24"/>
              </w:rPr>
            </w:pPr>
            <w:r w:rsidRPr="004D12BC">
              <w:rPr>
                <w:sz w:val="24"/>
                <w:szCs w:val="24"/>
              </w:rPr>
              <w:t>70</w:t>
            </w:r>
          </w:p>
        </w:tc>
        <w:tc>
          <w:tcPr>
            <w:tcW w:w="1147" w:type="dxa"/>
            <w:vAlign w:val="bottom"/>
          </w:tcPr>
          <w:p w:rsidR="004D12BC" w:rsidRPr="004D12BC" w:rsidRDefault="004D12BC" w:rsidP="004D12BC">
            <w:pPr>
              <w:jc w:val="right"/>
              <w:rPr>
                <w:sz w:val="24"/>
                <w:szCs w:val="24"/>
              </w:rPr>
            </w:pPr>
            <w:r w:rsidRPr="004D12BC">
              <w:rPr>
                <w:sz w:val="24"/>
                <w:szCs w:val="24"/>
              </w:rPr>
              <w:t>289</w:t>
            </w:r>
          </w:p>
        </w:tc>
        <w:tc>
          <w:tcPr>
            <w:tcW w:w="1008" w:type="dxa"/>
            <w:vAlign w:val="bottom"/>
          </w:tcPr>
          <w:p w:rsidR="004D12BC" w:rsidRPr="004D12BC" w:rsidRDefault="004D12BC" w:rsidP="004D12BC">
            <w:pPr>
              <w:jc w:val="right"/>
              <w:rPr>
                <w:sz w:val="24"/>
                <w:szCs w:val="24"/>
              </w:rPr>
            </w:pPr>
            <w:r w:rsidRPr="004D12BC">
              <w:rPr>
                <w:sz w:val="24"/>
                <w:szCs w:val="24"/>
              </w:rPr>
              <w:t>268</w:t>
            </w:r>
          </w:p>
        </w:tc>
        <w:tc>
          <w:tcPr>
            <w:tcW w:w="1176" w:type="dxa"/>
            <w:vAlign w:val="bottom"/>
          </w:tcPr>
          <w:p w:rsidR="004D12BC" w:rsidRPr="004D12BC" w:rsidRDefault="004D12BC" w:rsidP="004D12BC">
            <w:pPr>
              <w:jc w:val="right"/>
              <w:rPr>
                <w:sz w:val="24"/>
                <w:szCs w:val="24"/>
              </w:rPr>
            </w:pPr>
            <w:r w:rsidRPr="004D12BC">
              <w:rPr>
                <w:sz w:val="24"/>
                <w:szCs w:val="24"/>
              </w:rPr>
              <w:t>–207</w:t>
            </w:r>
          </w:p>
        </w:tc>
        <w:tc>
          <w:tcPr>
            <w:tcW w:w="1148" w:type="dxa"/>
            <w:vAlign w:val="bottom"/>
          </w:tcPr>
          <w:p w:rsidR="004D12BC" w:rsidRPr="004D12BC" w:rsidRDefault="004D12BC" w:rsidP="004D12BC">
            <w:pPr>
              <w:jc w:val="right"/>
              <w:rPr>
                <w:sz w:val="24"/>
                <w:szCs w:val="24"/>
              </w:rPr>
            </w:pPr>
            <w:r w:rsidRPr="004D12BC">
              <w:rPr>
                <w:sz w:val="24"/>
                <w:szCs w:val="24"/>
              </w:rPr>
              <w:t>–198</w:t>
            </w:r>
          </w:p>
        </w:tc>
      </w:tr>
      <w:tr w:rsidR="004D12BC" w:rsidRPr="004D12BC" w:rsidTr="00760344">
        <w:tblPrEx>
          <w:tblCellMar>
            <w:top w:w="0" w:type="dxa"/>
            <w:bottom w:w="0" w:type="dxa"/>
          </w:tblCellMar>
        </w:tblPrEx>
        <w:trPr>
          <w:trHeight w:hRule="exact" w:val="284"/>
        </w:trPr>
        <w:tc>
          <w:tcPr>
            <w:tcW w:w="2548" w:type="dxa"/>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Н.-Сіверський </w:t>
            </w:r>
          </w:p>
        </w:tc>
        <w:tc>
          <w:tcPr>
            <w:tcW w:w="966" w:type="dxa"/>
            <w:vAlign w:val="bottom"/>
          </w:tcPr>
          <w:p w:rsidR="004D12BC" w:rsidRPr="004D12BC" w:rsidRDefault="004D12BC" w:rsidP="004D12BC">
            <w:pPr>
              <w:jc w:val="right"/>
              <w:rPr>
                <w:sz w:val="24"/>
                <w:szCs w:val="24"/>
              </w:rPr>
            </w:pPr>
            <w:r w:rsidRPr="004D12BC">
              <w:rPr>
                <w:sz w:val="24"/>
                <w:szCs w:val="24"/>
              </w:rPr>
              <w:t>68</w:t>
            </w:r>
          </w:p>
        </w:tc>
        <w:tc>
          <w:tcPr>
            <w:tcW w:w="1148" w:type="dxa"/>
            <w:gridSpan w:val="2"/>
            <w:vAlign w:val="bottom"/>
          </w:tcPr>
          <w:p w:rsidR="004D12BC" w:rsidRPr="004D12BC" w:rsidRDefault="004D12BC" w:rsidP="004D12BC">
            <w:pPr>
              <w:jc w:val="right"/>
              <w:rPr>
                <w:sz w:val="24"/>
                <w:szCs w:val="24"/>
              </w:rPr>
            </w:pPr>
            <w:r w:rsidRPr="004D12BC">
              <w:rPr>
                <w:sz w:val="24"/>
                <w:szCs w:val="24"/>
              </w:rPr>
              <w:t>91</w:t>
            </w:r>
          </w:p>
        </w:tc>
        <w:tc>
          <w:tcPr>
            <w:tcW w:w="1147" w:type="dxa"/>
            <w:vAlign w:val="bottom"/>
          </w:tcPr>
          <w:p w:rsidR="004D12BC" w:rsidRPr="004D12BC" w:rsidRDefault="004D12BC" w:rsidP="004D12BC">
            <w:pPr>
              <w:jc w:val="right"/>
              <w:rPr>
                <w:sz w:val="24"/>
                <w:szCs w:val="24"/>
              </w:rPr>
            </w:pPr>
            <w:r w:rsidRPr="004D12BC">
              <w:rPr>
                <w:sz w:val="24"/>
                <w:szCs w:val="24"/>
              </w:rPr>
              <w:t>210</w:t>
            </w:r>
          </w:p>
        </w:tc>
        <w:tc>
          <w:tcPr>
            <w:tcW w:w="1008" w:type="dxa"/>
            <w:vAlign w:val="bottom"/>
          </w:tcPr>
          <w:p w:rsidR="004D12BC" w:rsidRPr="004D12BC" w:rsidRDefault="004D12BC" w:rsidP="004D12BC">
            <w:pPr>
              <w:jc w:val="right"/>
              <w:rPr>
                <w:sz w:val="24"/>
                <w:szCs w:val="24"/>
              </w:rPr>
            </w:pPr>
            <w:r w:rsidRPr="004D12BC">
              <w:rPr>
                <w:sz w:val="24"/>
                <w:szCs w:val="24"/>
              </w:rPr>
              <w:t>215</w:t>
            </w:r>
          </w:p>
        </w:tc>
        <w:tc>
          <w:tcPr>
            <w:tcW w:w="1176" w:type="dxa"/>
            <w:vAlign w:val="bottom"/>
          </w:tcPr>
          <w:p w:rsidR="004D12BC" w:rsidRPr="004D12BC" w:rsidRDefault="004D12BC" w:rsidP="004D12BC">
            <w:pPr>
              <w:jc w:val="right"/>
              <w:rPr>
                <w:sz w:val="24"/>
                <w:szCs w:val="24"/>
              </w:rPr>
            </w:pPr>
            <w:r w:rsidRPr="004D12BC">
              <w:rPr>
                <w:sz w:val="24"/>
                <w:szCs w:val="24"/>
              </w:rPr>
              <w:t>–142</w:t>
            </w:r>
          </w:p>
        </w:tc>
        <w:tc>
          <w:tcPr>
            <w:tcW w:w="1148" w:type="dxa"/>
            <w:vAlign w:val="bottom"/>
          </w:tcPr>
          <w:p w:rsidR="004D12BC" w:rsidRPr="004D12BC" w:rsidRDefault="004D12BC" w:rsidP="004D12BC">
            <w:pPr>
              <w:jc w:val="right"/>
              <w:rPr>
                <w:sz w:val="24"/>
                <w:szCs w:val="24"/>
              </w:rPr>
            </w:pPr>
            <w:r w:rsidRPr="004D12BC">
              <w:rPr>
                <w:sz w:val="24"/>
                <w:szCs w:val="24"/>
              </w:rPr>
              <w:t>–124</w:t>
            </w:r>
          </w:p>
        </w:tc>
      </w:tr>
      <w:tr w:rsidR="004D12BC" w:rsidRPr="004D12BC" w:rsidTr="00760344">
        <w:tblPrEx>
          <w:tblCellMar>
            <w:top w:w="0" w:type="dxa"/>
            <w:bottom w:w="0" w:type="dxa"/>
          </w:tblCellMar>
        </w:tblPrEx>
        <w:trPr>
          <w:trHeight w:hRule="exact" w:val="284"/>
        </w:trPr>
        <w:tc>
          <w:tcPr>
            <w:tcW w:w="2548" w:type="dxa"/>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Носівський </w:t>
            </w:r>
          </w:p>
        </w:tc>
        <w:tc>
          <w:tcPr>
            <w:tcW w:w="966" w:type="dxa"/>
            <w:vAlign w:val="bottom"/>
          </w:tcPr>
          <w:p w:rsidR="004D12BC" w:rsidRPr="004D12BC" w:rsidRDefault="004D12BC" w:rsidP="004D12BC">
            <w:pPr>
              <w:jc w:val="right"/>
              <w:rPr>
                <w:sz w:val="24"/>
                <w:szCs w:val="24"/>
              </w:rPr>
            </w:pPr>
            <w:r w:rsidRPr="004D12BC">
              <w:rPr>
                <w:sz w:val="24"/>
                <w:szCs w:val="24"/>
              </w:rPr>
              <w:t>106</w:t>
            </w:r>
          </w:p>
        </w:tc>
        <w:tc>
          <w:tcPr>
            <w:tcW w:w="1148" w:type="dxa"/>
            <w:gridSpan w:val="2"/>
            <w:vAlign w:val="bottom"/>
          </w:tcPr>
          <w:p w:rsidR="004D12BC" w:rsidRPr="004D12BC" w:rsidRDefault="004D12BC" w:rsidP="004D12BC">
            <w:pPr>
              <w:jc w:val="right"/>
              <w:rPr>
                <w:sz w:val="24"/>
                <w:szCs w:val="24"/>
              </w:rPr>
            </w:pPr>
            <w:r w:rsidRPr="004D12BC">
              <w:rPr>
                <w:sz w:val="24"/>
                <w:szCs w:val="24"/>
              </w:rPr>
              <w:t>84</w:t>
            </w:r>
          </w:p>
        </w:tc>
        <w:tc>
          <w:tcPr>
            <w:tcW w:w="1147" w:type="dxa"/>
            <w:vAlign w:val="bottom"/>
          </w:tcPr>
          <w:p w:rsidR="004D12BC" w:rsidRPr="004D12BC" w:rsidRDefault="004D12BC" w:rsidP="004D12BC">
            <w:pPr>
              <w:jc w:val="right"/>
              <w:rPr>
                <w:sz w:val="24"/>
                <w:szCs w:val="24"/>
              </w:rPr>
            </w:pPr>
            <w:r w:rsidRPr="004D12BC">
              <w:rPr>
                <w:sz w:val="24"/>
                <w:szCs w:val="24"/>
              </w:rPr>
              <w:t>218</w:t>
            </w:r>
          </w:p>
        </w:tc>
        <w:tc>
          <w:tcPr>
            <w:tcW w:w="1008" w:type="dxa"/>
            <w:vAlign w:val="bottom"/>
          </w:tcPr>
          <w:p w:rsidR="004D12BC" w:rsidRPr="004D12BC" w:rsidRDefault="004D12BC" w:rsidP="004D12BC">
            <w:pPr>
              <w:jc w:val="right"/>
              <w:rPr>
                <w:sz w:val="24"/>
                <w:szCs w:val="24"/>
              </w:rPr>
            </w:pPr>
            <w:r w:rsidRPr="004D12BC">
              <w:rPr>
                <w:sz w:val="24"/>
                <w:szCs w:val="24"/>
              </w:rPr>
              <w:t>262</w:t>
            </w:r>
          </w:p>
        </w:tc>
        <w:tc>
          <w:tcPr>
            <w:tcW w:w="1176" w:type="dxa"/>
            <w:vAlign w:val="bottom"/>
          </w:tcPr>
          <w:p w:rsidR="004D12BC" w:rsidRPr="004D12BC" w:rsidRDefault="004D12BC" w:rsidP="004D12BC">
            <w:pPr>
              <w:jc w:val="right"/>
              <w:rPr>
                <w:sz w:val="24"/>
                <w:szCs w:val="24"/>
              </w:rPr>
            </w:pPr>
            <w:r w:rsidRPr="004D12BC">
              <w:rPr>
                <w:sz w:val="24"/>
                <w:szCs w:val="24"/>
              </w:rPr>
              <w:t>–112</w:t>
            </w:r>
          </w:p>
        </w:tc>
        <w:tc>
          <w:tcPr>
            <w:tcW w:w="1148" w:type="dxa"/>
            <w:vAlign w:val="bottom"/>
          </w:tcPr>
          <w:p w:rsidR="004D12BC" w:rsidRPr="004D12BC" w:rsidRDefault="004D12BC" w:rsidP="004D12BC">
            <w:pPr>
              <w:jc w:val="right"/>
              <w:rPr>
                <w:sz w:val="24"/>
                <w:szCs w:val="24"/>
              </w:rPr>
            </w:pPr>
            <w:r w:rsidRPr="004D12BC">
              <w:rPr>
                <w:sz w:val="24"/>
                <w:szCs w:val="24"/>
              </w:rPr>
              <w:t>–178</w:t>
            </w:r>
          </w:p>
        </w:tc>
      </w:tr>
      <w:tr w:rsidR="004D12BC" w:rsidRPr="004D12BC" w:rsidTr="00760344">
        <w:tblPrEx>
          <w:tblCellMar>
            <w:top w:w="0" w:type="dxa"/>
            <w:bottom w:w="0" w:type="dxa"/>
          </w:tblCellMar>
        </w:tblPrEx>
        <w:trPr>
          <w:trHeight w:hRule="exact" w:val="284"/>
        </w:trPr>
        <w:tc>
          <w:tcPr>
            <w:tcW w:w="2548" w:type="dxa"/>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Прилуцький </w:t>
            </w:r>
          </w:p>
        </w:tc>
        <w:tc>
          <w:tcPr>
            <w:tcW w:w="966" w:type="dxa"/>
            <w:vAlign w:val="bottom"/>
          </w:tcPr>
          <w:p w:rsidR="004D12BC" w:rsidRPr="004D12BC" w:rsidRDefault="004D12BC" w:rsidP="004D12BC">
            <w:pPr>
              <w:jc w:val="right"/>
              <w:rPr>
                <w:sz w:val="24"/>
                <w:szCs w:val="24"/>
              </w:rPr>
            </w:pPr>
            <w:r w:rsidRPr="004D12BC">
              <w:rPr>
                <w:sz w:val="24"/>
                <w:szCs w:val="24"/>
              </w:rPr>
              <w:t>105</w:t>
            </w:r>
          </w:p>
        </w:tc>
        <w:tc>
          <w:tcPr>
            <w:tcW w:w="1148" w:type="dxa"/>
            <w:gridSpan w:val="2"/>
            <w:vAlign w:val="bottom"/>
          </w:tcPr>
          <w:p w:rsidR="004D12BC" w:rsidRPr="004D12BC" w:rsidRDefault="004D12BC" w:rsidP="004D12BC">
            <w:pPr>
              <w:jc w:val="right"/>
              <w:rPr>
                <w:sz w:val="24"/>
                <w:szCs w:val="24"/>
              </w:rPr>
            </w:pPr>
            <w:r w:rsidRPr="004D12BC">
              <w:rPr>
                <w:sz w:val="24"/>
                <w:szCs w:val="24"/>
              </w:rPr>
              <w:t>99</w:t>
            </w:r>
          </w:p>
        </w:tc>
        <w:tc>
          <w:tcPr>
            <w:tcW w:w="1147" w:type="dxa"/>
            <w:vAlign w:val="bottom"/>
          </w:tcPr>
          <w:p w:rsidR="004D12BC" w:rsidRPr="004D12BC" w:rsidRDefault="004D12BC" w:rsidP="004D12BC">
            <w:pPr>
              <w:jc w:val="right"/>
              <w:rPr>
                <w:sz w:val="24"/>
                <w:szCs w:val="24"/>
              </w:rPr>
            </w:pPr>
            <w:r w:rsidRPr="004D12BC">
              <w:rPr>
                <w:sz w:val="24"/>
                <w:szCs w:val="24"/>
              </w:rPr>
              <w:t>307</w:t>
            </w:r>
          </w:p>
        </w:tc>
        <w:tc>
          <w:tcPr>
            <w:tcW w:w="1008" w:type="dxa"/>
            <w:vAlign w:val="bottom"/>
          </w:tcPr>
          <w:p w:rsidR="004D12BC" w:rsidRPr="004D12BC" w:rsidRDefault="004D12BC" w:rsidP="004D12BC">
            <w:pPr>
              <w:jc w:val="right"/>
              <w:rPr>
                <w:sz w:val="24"/>
                <w:szCs w:val="24"/>
              </w:rPr>
            </w:pPr>
            <w:r w:rsidRPr="004D12BC">
              <w:rPr>
                <w:sz w:val="24"/>
                <w:szCs w:val="24"/>
              </w:rPr>
              <w:t>325</w:t>
            </w:r>
          </w:p>
        </w:tc>
        <w:tc>
          <w:tcPr>
            <w:tcW w:w="1176" w:type="dxa"/>
            <w:vAlign w:val="bottom"/>
          </w:tcPr>
          <w:p w:rsidR="004D12BC" w:rsidRPr="004D12BC" w:rsidRDefault="004D12BC" w:rsidP="004D12BC">
            <w:pPr>
              <w:jc w:val="right"/>
              <w:rPr>
                <w:sz w:val="24"/>
                <w:szCs w:val="24"/>
              </w:rPr>
            </w:pPr>
            <w:r w:rsidRPr="004D12BC">
              <w:rPr>
                <w:sz w:val="24"/>
                <w:szCs w:val="24"/>
              </w:rPr>
              <w:t>–202</w:t>
            </w:r>
          </w:p>
        </w:tc>
        <w:tc>
          <w:tcPr>
            <w:tcW w:w="1148" w:type="dxa"/>
            <w:vAlign w:val="bottom"/>
          </w:tcPr>
          <w:p w:rsidR="004D12BC" w:rsidRPr="004D12BC" w:rsidRDefault="004D12BC" w:rsidP="004D12BC">
            <w:pPr>
              <w:jc w:val="right"/>
              <w:rPr>
                <w:sz w:val="24"/>
                <w:szCs w:val="24"/>
              </w:rPr>
            </w:pPr>
            <w:r w:rsidRPr="004D12BC">
              <w:rPr>
                <w:sz w:val="24"/>
                <w:szCs w:val="24"/>
              </w:rPr>
              <w:t>–226</w:t>
            </w:r>
          </w:p>
        </w:tc>
      </w:tr>
      <w:tr w:rsidR="004D12BC" w:rsidRPr="004D12BC" w:rsidTr="00760344">
        <w:tblPrEx>
          <w:tblCellMar>
            <w:top w:w="0" w:type="dxa"/>
            <w:bottom w:w="0" w:type="dxa"/>
          </w:tblCellMar>
        </w:tblPrEx>
        <w:trPr>
          <w:trHeight w:hRule="exact" w:val="284"/>
        </w:trPr>
        <w:tc>
          <w:tcPr>
            <w:tcW w:w="2548" w:type="dxa"/>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Ріпкинський </w:t>
            </w:r>
          </w:p>
        </w:tc>
        <w:tc>
          <w:tcPr>
            <w:tcW w:w="966" w:type="dxa"/>
            <w:vAlign w:val="bottom"/>
          </w:tcPr>
          <w:p w:rsidR="004D12BC" w:rsidRPr="004D12BC" w:rsidRDefault="004D12BC" w:rsidP="004D12BC">
            <w:pPr>
              <w:jc w:val="right"/>
              <w:rPr>
                <w:sz w:val="24"/>
                <w:szCs w:val="24"/>
              </w:rPr>
            </w:pPr>
            <w:r w:rsidRPr="004D12BC">
              <w:rPr>
                <w:sz w:val="24"/>
                <w:szCs w:val="24"/>
              </w:rPr>
              <w:t>67</w:t>
            </w:r>
          </w:p>
        </w:tc>
        <w:tc>
          <w:tcPr>
            <w:tcW w:w="1148" w:type="dxa"/>
            <w:gridSpan w:val="2"/>
            <w:vAlign w:val="bottom"/>
          </w:tcPr>
          <w:p w:rsidR="004D12BC" w:rsidRPr="004D12BC" w:rsidRDefault="004D12BC" w:rsidP="004D12BC">
            <w:pPr>
              <w:jc w:val="right"/>
              <w:rPr>
                <w:sz w:val="24"/>
                <w:szCs w:val="24"/>
              </w:rPr>
            </w:pPr>
            <w:r w:rsidRPr="004D12BC">
              <w:rPr>
                <w:sz w:val="24"/>
                <w:szCs w:val="24"/>
              </w:rPr>
              <w:t>83</w:t>
            </w:r>
          </w:p>
        </w:tc>
        <w:tc>
          <w:tcPr>
            <w:tcW w:w="1147" w:type="dxa"/>
            <w:vAlign w:val="bottom"/>
          </w:tcPr>
          <w:p w:rsidR="004D12BC" w:rsidRPr="004D12BC" w:rsidRDefault="004D12BC" w:rsidP="004D12BC">
            <w:pPr>
              <w:jc w:val="right"/>
              <w:rPr>
                <w:sz w:val="24"/>
                <w:szCs w:val="24"/>
              </w:rPr>
            </w:pPr>
            <w:r w:rsidRPr="004D12BC">
              <w:rPr>
                <w:sz w:val="24"/>
                <w:szCs w:val="24"/>
              </w:rPr>
              <w:t>255</w:t>
            </w:r>
          </w:p>
        </w:tc>
        <w:tc>
          <w:tcPr>
            <w:tcW w:w="1008" w:type="dxa"/>
            <w:vAlign w:val="bottom"/>
          </w:tcPr>
          <w:p w:rsidR="004D12BC" w:rsidRPr="004D12BC" w:rsidRDefault="004D12BC" w:rsidP="004D12BC">
            <w:pPr>
              <w:jc w:val="right"/>
              <w:rPr>
                <w:sz w:val="24"/>
                <w:szCs w:val="24"/>
              </w:rPr>
            </w:pPr>
            <w:r w:rsidRPr="004D12BC">
              <w:rPr>
                <w:sz w:val="24"/>
                <w:szCs w:val="24"/>
              </w:rPr>
              <w:t>282</w:t>
            </w:r>
          </w:p>
        </w:tc>
        <w:tc>
          <w:tcPr>
            <w:tcW w:w="1176" w:type="dxa"/>
            <w:vAlign w:val="bottom"/>
          </w:tcPr>
          <w:p w:rsidR="004D12BC" w:rsidRPr="004D12BC" w:rsidRDefault="004D12BC" w:rsidP="004D12BC">
            <w:pPr>
              <w:jc w:val="right"/>
              <w:rPr>
                <w:sz w:val="24"/>
                <w:szCs w:val="24"/>
              </w:rPr>
            </w:pPr>
            <w:r w:rsidRPr="004D12BC">
              <w:rPr>
                <w:sz w:val="24"/>
                <w:szCs w:val="24"/>
              </w:rPr>
              <w:t>–188</w:t>
            </w:r>
          </w:p>
        </w:tc>
        <w:tc>
          <w:tcPr>
            <w:tcW w:w="1148" w:type="dxa"/>
            <w:vAlign w:val="bottom"/>
          </w:tcPr>
          <w:p w:rsidR="004D12BC" w:rsidRPr="004D12BC" w:rsidRDefault="004D12BC" w:rsidP="004D12BC">
            <w:pPr>
              <w:jc w:val="right"/>
              <w:rPr>
                <w:sz w:val="24"/>
                <w:szCs w:val="24"/>
              </w:rPr>
            </w:pPr>
            <w:r w:rsidRPr="004D12BC">
              <w:rPr>
                <w:sz w:val="24"/>
                <w:szCs w:val="24"/>
              </w:rPr>
              <w:t>–199</w:t>
            </w:r>
          </w:p>
        </w:tc>
      </w:tr>
      <w:tr w:rsidR="004D12BC" w:rsidRPr="004D12BC" w:rsidTr="00760344">
        <w:tblPrEx>
          <w:tblCellMar>
            <w:top w:w="0" w:type="dxa"/>
            <w:bottom w:w="0" w:type="dxa"/>
          </w:tblCellMar>
        </w:tblPrEx>
        <w:trPr>
          <w:trHeight w:hRule="exact" w:val="284"/>
        </w:trPr>
        <w:tc>
          <w:tcPr>
            <w:tcW w:w="2548" w:type="dxa"/>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Семенівський </w:t>
            </w:r>
          </w:p>
        </w:tc>
        <w:tc>
          <w:tcPr>
            <w:tcW w:w="966" w:type="dxa"/>
            <w:vAlign w:val="bottom"/>
          </w:tcPr>
          <w:p w:rsidR="004D12BC" w:rsidRPr="004D12BC" w:rsidRDefault="004D12BC" w:rsidP="004D12BC">
            <w:pPr>
              <w:jc w:val="right"/>
              <w:rPr>
                <w:sz w:val="24"/>
                <w:szCs w:val="24"/>
              </w:rPr>
            </w:pPr>
            <w:r w:rsidRPr="004D12BC">
              <w:rPr>
                <w:sz w:val="24"/>
                <w:szCs w:val="24"/>
              </w:rPr>
              <w:t>54</w:t>
            </w:r>
          </w:p>
        </w:tc>
        <w:tc>
          <w:tcPr>
            <w:tcW w:w="1148" w:type="dxa"/>
            <w:gridSpan w:val="2"/>
            <w:vAlign w:val="bottom"/>
          </w:tcPr>
          <w:p w:rsidR="004D12BC" w:rsidRPr="004D12BC" w:rsidRDefault="004D12BC" w:rsidP="004D12BC">
            <w:pPr>
              <w:jc w:val="right"/>
              <w:rPr>
                <w:sz w:val="24"/>
                <w:szCs w:val="24"/>
              </w:rPr>
            </w:pPr>
            <w:r w:rsidRPr="004D12BC">
              <w:rPr>
                <w:sz w:val="24"/>
                <w:szCs w:val="24"/>
              </w:rPr>
              <w:t>64</w:t>
            </w:r>
          </w:p>
        </w:tc>
        <w:tc>
          <w:tcPr>
            <w:tcW w:w="1147" w:type="dxa"/>
            <w:vAlign w:val="bottom"/>
          </w:tcPr>
          <w:p w:rsidR="004D12BC" w:rsidRPr="004D12BC" w:rsidRDefault="004D12BC" w:rsidP="004D12BC">
            <w:pPr>
              <w:jc w:val="right"/>
              <w:rPr>
                <w:sz w:val="24"/>
                <w:szCs w:val="24"/>
              </w:rPr>
            </w:pPr>
            <w:r w:rsidRPr="004D12BC">
              <w:rPr>
                <w:sz w:val="24"/>
                <w:szCs w:val="24"/>
              </w:rPr>
              <w:t>164</w:t>
            </w:r>
          </w:p>
        </w:tc>
        <w:tc>
          <w:tcPr>
            <w:tcW w:w="1008" w:type="dxa"/>
            <w:vAlign w:val="bottom"/>
          </w:tcPr>
          <w:p w:rsidR="004D12BC" w:rsidRPr="004D12BC" w:rsidRDefault="004D12BC" w:rsidP="004D12BC">
            <w:pPr>
              <w:jc w:val="right"/>
              <w:rPr>
                <w:sz w:val="24"/>
                <w:szCs w:val="24"/>
              </w:rPr>
            </w:pPr>
            <w:r w:rsidRPr="004D12BC">
              <w:rPr>
                <w:sz w:val="24"/>
                <w:szCs w:val="24"/>
              </w:rPr>
              <w:t>145</w:t>
            </w:r>
          </w:p>
        </w:tc>
        <w:tc>
          <w:tcPr>
            <w:tcW w:w="1176" w:type="dxa"/>
            <w:vAlign w:val="bottom"/>
          </w:tcPr>
          <w:p w:rsidR="004D12BC" w:rsidRPr="004D12BC" w:rsidRDefault="004D12BC" w:rsidP="004D12BC">
            <w:pPr>
              <w:jc w:val="right"/>
              <w:rPr>
                <w:sz w:val="24"/>
                <w:szCs w:val="24"/>
              </w:rPr>
            </w:pPr>
            <w:r w:rsidRPr="004D12BC">
              <w:rPr>
                <w:sz w:val="24"/>
                <w:szCs w:val="24"/>
              </w:rPr>
              <w:t>–110</w:t>
            </w:r>
          </w:p>
        </w:tc>
        <w:tc>
          <w:tcPr>
            <w:tcW w:w="1148" w:type="dxa"/>
            <w:vAlign w:val="bottom"/>
          </w:tcPr>
          <w:p w:rsidR="004D12BC" w:rsidRPr="004D12BC" w:rsidRDefault="004D12BC" w:rsidP="004D12BC">
            <w:pPr>
              <w:jc w:val="right"/>
              <w:rPr>
                <w:sz w:val="24"/>
                <w:szCs w:val="24"/>
              </w:rPr>
            </w:pPr>
            <w:r w:rsidRPr="004D12BC">
              <w:rPr>
                <w:sz w:val="24"/>
                <w:szCs w:val="24"/>
              </w:rPr>
              <w:t>–81</w:t>
            </w:r>
          </w:p>
        </w:tc>
      </w:tr>
      <w:tr w:rsidR="004D12BC" w:rsidRPr="004D12BC" w:rsidTr="00760344">
        <w:tblPrEx>
          <w:tblCellMar>
            <w:top w:w="0" w:type="dxa"/>
            <w:bottom w:w="0" w:type="dxa"/>
          </w:tblCellMar>
        </w:tblPrEx>
        <w:trPr>
          <w:trHeight w:hRule="exact" w:val="284"/>
        </w:trPr>
        <w:tc>
          <w:tcPr>
            <w:tcW w:w="2548" w:type="dxa"/>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Сосницький </w:t>
            </w:r>
          </w:p>
        </w:tc>
        <w:tc>
          <w:tcPr>
            <w:tcW w:w="966" w:type="dxa"/>
            <w:vAlign w:val="bottom"/>
          </w:tcPr>
          <w:p w:rsidR="004D12BC" w:rsidRPr="004D12BC" w:rsidRDefault="004D12BC" w:rsidP="004D12BC">
            <w:pPr>
              <w:jc w:val="right"/>
              <w:rPr>
                <w:sz w:val="24"/>
                <w:szCs w:val="24"/>
              </w:rPr>
            </w:pPr>
            <w:r w:rsidRPr="004D12BC">
              <w:rPr>
                <w:sz w:val="24"/>
                <w:szCs w:val="24"/>
              </w:rPr>
              <w:t>49</w:t>
            </w:r>
          </w:p>
        </w:tc>
        <w:tc>
          <w:tcPr>
            <w:tcW w:w="1148" w:type="dxa"/>
            <w:gridSpan w:val="2"/>
            <w:vAlign w:val="bottom"/>
          </w:tcPr>
          <w:p w:rsidR="004D12BC" w:rsidRPr="004D12BC" w:rsidRDefault="004D12BC" w:rsidP="004D12BC">
            <w:pPr>
              <w:jc w:val="right"/>
              <w:rPr>
                <w:sz w:val="24"/>
                <w:szCs w:val="24"/>
              </w:rPr>
            </w:pPr>
            <w:r w:rsidRPr="004D12BC">
              <w:rPr>
                <w:sz w:val="24"/>
                <w:szCs w:val="24"/>
              </w:rPr>
              <w:t>58</w:t>
            </w:r>
          </w:p>
        </w:tc>
        <w:tc>
          <w:tcPr>
            <w:tcW w:w="1147" w:type="dxa"/>
            <w:vAlign w:val="bottom"/>
          </w:tcPr>
          <w:p w:rsidR="004D12BC" w:rsidRPr="004D12BC" w:rsidRDefault="004D12BC" w:rsidP="004D12BC">
            <w:pPr>
              <w:jc w:val="right"/>
              <w:rPr>
                <w:sz w:val="24"/>
                <w:szCs w:val="24"/>
              </w:rPr>
            </w:pPr>
            <w:r w:rsidRPr="004D12BC">
              <w:rPr>
                <w:sz w:val="24"/>
                <w:szCs w:val="24"/>
              </w:rPr>
              <w:t>185</w:t>
            </w:r>
          </w:p>
        </w:tc>
        <w:tc>
          <w:tcPr>
            <w:tcW w:w="1008" w:type="dxa"/>
            <w:vAlign w:val="bottom"/>
          </w:tcPr>
          <w:p w:rsidR="004D12BC" w:rsidRPr="004D12BC" w:rsidRDefault="004D12BC" w:rsidP="004D12BC">
            <w:pPr>
              <w:jc w:val="right"/>
              <w:rPr>
                <w:sz w:val="24"/>
                <w:szCs w:val="24"/>
              </w:rPr>
            </w:pPr>
            <w:r w:rsidRPr="004D12BC">
              <w:rPr>
                <w:sz w:val="24"/>
                <w:szCs w:val="24"/>
              </w:rPr>
              <w:t>164</w:t>
            </w:r>
          </w:p>
        </w:tc>
        <w:tc>
          <w:tcPr>
            <w:tcW w:w="1176" w:type="dxa"/>
            <w:vAlign w:val="bottom"/>
          </w:tcPr>
          <w:p w:rsidR="004D12BC" w:rsidRPr="004D12BC" w:rsidRDefault="004D12BC" w:rsidP="004D12BC">
            <w:pPr>
              <w:jc w:val="right"/>
              <w:rPr>
                <w:sz w:val="24"/>
                <w:szCs w:val="24"/>
              </w:rPr>
            </w:pPr>
            <w:r w:rsidRPr="004D12BC">
              <w:rPr>
                <w:sz w:val="24"/>
                <w:szCs w:val="24"/>
              </w:rPr>
              <w:t>–136</w:t>
            </w:r>
          </w:p>
        </w:tc>
        <w:tc>
          <w:tcPr>
            <w:tcW w:w="1148" w:type="dxa"/>
            <w:vAlign w:val="bottom"/>
          </w:tcPr>
          <w:p w:rsidR="004D12BC" w:rsidRPr="004D12BC" w:rsidRDefault="004D12BC" w:rsidP="004D12BC">
            <w:pPr>
              <w:jc w:val="right"/>
              <w:rPr>
                <w:sz w:val="24"/>
                <w:szCs w:val="24"/>
              </w:rPr>
            </w:pPr>
            <w:r w:rsidRPr="004D12BC">
              <w:rPr>
                <w:sz w:val="24"/>
                <w:szCs w:val="24"/>
              </w:rPr>
              <w:t>–106</w:t>
            </w:r>
          </w:p>
        </w:tc>
      </w:tr>
      <w:tr w:rsidR="004D12BC" w:rsidRPr="004D12BC" w:rsidTr="00760344">
        <w:tblPrEx>
          <w:tblCellMar>
            <w:top w:w="0" w:type="dxa"/>
            <w:bottom w:w="0" w:type="dxa"/>
          </w:tblCellMar>
        </w:tblPrEx>
        <w:trPr>
          <w:trHeight w:hRule="exact" w:val="284"/>
        </w:trPr>
        <w:tc>
          <w:tcPr>
            <w:tcW w:w="2548" w:type="dxa"/>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Срібнянський </w:t>
            </w:r>
          </w:p>
        </w:tc>
        <w:tc>
          <w:tcPr>
            <w:tcW w:w="966" w:type="dxa"/>
            <w:vAlign w:val="bottom"/>
          </w:tcPr>
          <w:p w:rsidR="004D12BC" w:rsidRPr="004D12BC" w:rsidRDefault="004D12BC" w:rsidP="004D12BC">
            <w:pPr>
              <w:jc w:val="right"/>
              <w:rPr>
                <w:sz w:val="24"/>
                <w:szCs w:val="24"/>
              </w:rPr>
            </w:pPr>
            <w:r w:rsidRPr="004D12BC">
              <w:rPr>
                <w:sz w:val="24"/>
                <w:szCs w:val="24"/>
              </w:rPr>
              <w:t>28</w:t>
            </w:r>
          </w:p>
        </w:tc>
        <w:tc>
          <w:tcPr>
            <w:tcW w:w="1148" w:type="dxa"/>
            <w:gridSpan w:val="2"/>
            <w:vAlign w:val="bottom"/>
          </w:tcPr>
          <w:p w:rsidR="004D12BC" w:rsidRPr="004D12BC" w:rsidRDefault="004D12BC" w:rsidP="004D12BC">
            <w:pPr>
              <w:jc w:val="right"/>
              <w:rPr>
                <w:sz w:val="24"/>
                <w:szCs w:val="24"/>
              </w:rPr>
            </w:pPr>
            <w:r w:rsidRPr="004D12BC">
              <w:rPr>
                <w:sz w:val="24"/>
                <w:szCs w:val="24"/>
              </w:rPr>
              <w:t>42</w:t>
            </w:r>
          </w:p>
        </w:tc>
        <w:tc>
          <w:tcPr>
            <w:tcW w:w="1147" w:type="dxa"/>
            <w:vAlign w:val="bottom"/>
          </w:tcPr>
          <w:p w:rsidR="004D12BC" w:rsidRPr="004D12BC" w:rsidRDefault="004D12BC" w:rsidP="004D12BC">
            <w:pPr>
              <w:jc w:val="right"/>
              <w:rPr>
                <w:sz w:val="24"/>
                <w:szCs w:val="24"/>
              </w:rPr>
            </w:pPr>
            <w:r w:rsidRPr="004D12BC">
              <w:rPr>
                <w:sz w:val="24"/>
                <w:szCs w:val="24"/>
              </w:rPr>
              <w:t>80</w:t>
            </w:r>
          </w:p>
        </w:tc>
        <w:tc>
          <w:tcPr>
            <w:tcW w:w="1008" w:type="dxa"/>
            <w:vAlign w:val="bottom"/>
          </w:tcPr>
          <w:p w:rsidR="004D12BC" w:rsidRPr="004D12BC" w:rsidRDefault="004D12BC" w:rsidP="004D12BC">
            <w:pPr>
              <w:jc w:val="right"/>
              <w:rPr>
                <w:sz w:val="24"/>
                <w:szCs w:val="24"/>
              </w:rPr>
            </w:pPr>
            <w:r w:rsidRPr="004D12BC">
              <w:rPr>
                <w:sz w:val="24"/>
                <w:szCs w:val="24"/>
              </w:rPr>
              <w:t>113</w:t>
            </w:r>
          </w:p>
        </w:tc>
        <w:tc>
          <w:tcPr>
            <w:tcW w:w="1176" w:type="dxa"/>
            <w:vAlign w:val="bottom"/>
          </w:tcPr>
          <w:p w:rsidR="004D12BC" w:rsidRPr="004D12BC" w:rsidRDefault="004D12BC" w:rsidP="004D12BC">
            <w:pPr>
              <w:jc w:val="right"/>
              <w:rPr>
                <w:sz w:val="24"/>
                <w:szCs w:val="24"/>
              </w:rPr>
            </w:pPr>
            <w:r w:rsidRPr="004D12BC">
              <w:rPr>
                <w:sz w:val="24"/>
                <w:szCs w:val="24"/>
              </w:rPr>
              <w:t>–52</w:t>
            </w:r>
          </w:p>
        </w:tc>
        <w:tc>
          <w:tcPr>
            <w:tcW w:w="1148" w:type="dxa"/>
            <w:vAlign w:val="bottom"/>
          </w:tcPr>
          <w:p w:rsidR="004D12BC" w:rsidRPr="004D12BC" w:rsidRDefault="004D12BC" w:rsidP="004D12BC">
            <w:pPr>
              <w:jc w:val="right"/>
              <w:rPr>
                <w:sz w:val="24"/>
                <w:szCs w:val="24"/>
              </w:rPr>
            </w:pPr>
            <w:r w:rsidRPr="004D12BC">
              <w:rPr>
                <w:sz w:val="24"/>
                <w:szCs w:val="24"/>
              </w:rPr>
              <w:t>–71</w:t>
            </w:r>
          </w:p>
        </w:tc>
      </w:tr>
      <w:tr w:rsidR="004D12BC" w:rsidRPr="004D12BC" w:rsidTr="00760344">
        <w:tblPrEx>
          <w:tblCellMar>
            <w:top w:w="0" w:type="dxa"/>
            <w:bottom w:w="0" w:type="dxa"/>
          </w:tblCellMar>
        </w:tblPrEx>
        <w:trPr>
          <w:trHeight w:hRule="exact" w:val="284"/>
        </w:trPr>
        <w:tc>
          <w:tcPr>
            <w:tcW w:w="2548" w:type="dxa"/>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Талалаївський </w:t>
            </w:r>
          </w:p>
        </w:tc>
        <w:tc>
          <w:tcPr>
            <w:tcW w:w="966" w:type="dxa"/>
            <w:vAlign w:val="bottom"/>
          </w:tcPr>
          <w:p w:rsidR="004D12BC" w:rsidRPr="004D12BC" w:rsidRDefault="004D12BC" w:rsidP="004D12BC">
            <w:pPr>
              <w:jc w:val="right"/>
              <w:rPr>
                <w:sz w:val="24"/>
                <w:szCs w:val="24"/>
              </w:rPr>
            </w:pPr>
            <w:r w:rsidRPr="004D12BC">
              <w:rPr>
                <w:sz w:val="24"/>
                <w:szCs w:val="24"/>
              </w:rPr>
              <w:t>37</w:t>
            </w:r>
          </w:p>
        </w:tc>
        <w:tc>
          <w:tcPr>
            <w:tcW w:w="1148" w:type="dxa"/>
            <w:gridSpan w:val="2"/>
            <w:vAlign w:val="bottom"/>
          </w:tcPr>
          <w:p w:rsidR="004D12BC" w:rsidRPr="004D12BC" w:rsidRDefault="004D12BC" w:rsidP="004D12BC">
            <w:pPr>
              <w:jc w:val="right"/>
              <w:rPr>
                <w:sz w:val="24"/>
                <w:szCs w:val="24"/>
              </w:rPr>
            </w:pPr>
            <w:r w:rsidRPr="004D12BC">
              <w:rPr>
                <w:sz w:val="24"/>
                <w:szCs w:val="24"/>
              </w:rPr>
              <w:t>29</w:t>
            </w:r>
          </w:p>
        </w:tc>
        <w:tc>
          <w:tcPr>
            <w:tcW w:w="1147" w:type="dxa"/>
            <w:vAlign w:val="bottom"/>
          </w:tcPr>
          <w:p w:rsidR="004D12BC" w:rsidRPr="004D12BC" w:rsidRDefault="004D12BC" w:rsidP="004D12BC">
            <w:pPr>
              <w:jc w:val="right"/>
              <w:rPr>
                <w:sz w:val="24"/>
                <w:szCs w:val="24"/>
              </w:rPr>
            </w:pPr>
            <w:r w:rsidRPr="004D12BC">
              <w:rPr>
                <w:sz w:val="24"/>
                <w:szCs w:val="24"/>
              </w:rPr>
              <w:t>95</w:t>
            </w:r>
          </w:p>
        </w:tc>
        <w:tc>
          <w:tcPr>
            <w:tcW w:w="1008" w:type="dxa"/>
            <w:vAlign w:val="bottom"/>
          </w:tcPr>
          <w:p w:rsidR="004D12BC" w:rsidRPr="004D12BC" w:rsidRDefault="004D12BC" w:rsidP="004D12BC">
            <w:pPr>
              <w:jc w:val="right"/>
              <w:rPr>
                <w:sz w:val="24"/>
                <w:szCs w:val="24"/>
              </w:rPr>
            </w:pPr>
            <w:r w:rsidRPr="004D12BC">
              <w:rPr>
                <w:sz w:val="24"/>
                <w:szCs w:val="24"/>
              </w:rPr>
              <w:t>86</w:t>
            </w:r>
          </w:p>
        </w:tc>
        <w:tc>
          <w:tcPr>
            <w:tcW w:w="1176" w:type="dxa"/>
            <w:vAlign w:val="bottom"/>
          </w:tcPr>
          <w:p w:rsidR="004D12BC" w:rsidRPr="004D12BC" w:rsidRDefault="004D12BC" w:rsidP="004D12BC">
            <w:pPr>
              <w:jc w:val="right"/>
              <w:rPr>
                <w:sz w:val="24"/>
                <w:szCs w:val="24"/>
              </w:rPr>
            </w:pPr>
            <w:r w:rsidRPr="004D12BC">
              <w:rPr>
                <w:sz w:val="24"/>
                <w:szCs w:val="24"/>
              </w:rPr>
              <w:t>–58</w:t>
            </w:r>
          </w:p>
        </w:tc>
        <w:tc>
          <w:tcPr>
            <w:tcW w:w="1148" w:type="dxa"/>
            <w:vAlign w:val="bottom"/>
          </w:tcPr>
          <w:p w:rsidR="004D12BC" w:rsidRPr="004D12BC" w:rsidRDefault="004D12BC" w:rsidP="004D12BC">
            <w:pPr>
              <w:jc w:val="right"/>
              <w:rPr>
                <w:sz w:val="24"/>
                <w:szCs w:val="24"/>
              </w:rPr>
            </w:pPr>
            <w:r w:rsidRPr="004D12BC">
              <w:rPr>
                <w:sz w:val="24"/>
                <w:szCs w:val="24"/>
              </w:rPr>
              <w:t>–57</w:t>
            </w:r>
          </w:p>
        </w:tc>
      </w:tr>
      <w:tr w:rsidR="004D12BC" w:rsidRPr="004D12BC" w:rsidTr="00760344">
        <w:tblPrEx>
          <w:tblCellMar>
            <w:top w:w="0" w:type="dxa"/>
            <w:bottom w:w="0" w:type="dxa"/>
          </w:tblCellMar>
        </w:tblPrEx>
        <w:trPr>
          <w:trHeight w:hRule="exact" w:val="284"/>
        </w:trPr>
        <w:tc>
          <w:tcPr>
            <w:tcW w:w="2548" w:type="dxa"/>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Чернігівський </w:t>
            </w:r>
          </w:p>
        </w:tc>
        <w:tc>
          <w:tcPr>
            <w:tcW w:w="966" w:type="dxa"/>
            <w:vAlign w:val="bottom"/>
          </w:tcPr>
          <w:p w:rsidR="004D12BC" w:rsidRPr="004D12BC" w:rsidRDefault="004D12BC" w:rsidP="004D12BC">
            <w:pPr>
              <w:jc w:val="right"/>
              <w:rPr>
                <w:sz w:val="24"/>
                <w:szCs w:val="24"/>
              </w:rPr>
            </w:pPr>
            <w:r w:rsidRPr="004D12BC">
              <w:rPr>
                <w:sz w:val="24"/>
                <w:szCs w:val="24"/>
              </w:rPr>
              <w:t>183</w:t>
            </w:r>
          </w:p>
        </w:tc>
        <w:tc>
          <w:tcPr>
            <w:tcW w:w="1148" w:type="dxa"/>
            <w:gridSpan w:val="2"/>
            <w:vAlign w:val="bottom"/>
          </w:tcPr>
          <w:p w:rsidR="004D12BC" w:rsidRPr="004D12BC" w:rsidRDefault="004D12BC" w:rsidP="004D12BC">
            <w:pPr>
              <w:jc w:val="right"/>
              <w:rPr>
                <w:sz w:val="24"/>
                <w:szCs w:val="24"/>
              </w:rPr>
            </w:pPr>
            <w:r w:rsidRPr="004D12BC">
              <w:rPr>
                <w:sz w:val="24"/>
                <w:szCs w:val="24"/>
              </w:rPr>
              <w:t>185</w:t>
            </w:r>
          </w:p>
        </w:tc>
        <w:tc>
          <w:tcPr>
            <w:tcW w:w="1147" w:type="dxa"/>
            <w:vAlign w:val="bottom"/>
          </w:tcPr>
          <w:p w:rsidR="004D12BC" w:rsidRPr="004D12BC" w:rsidRDefault="004D12BC" w:rsidP="004D12BC">
            <w:pPr>
              <w:jc w:val="right"/>
              <w:rPr>
                <w:sz w:val="24"/>
                <w:szCs w:val="24"/>
              </w:rPr>
            </w:pPr>
            <w:r w:rsidRPr="004D12BC">
              <w:rPr>
                <w:sz w:val="24"/>
                <w:szCs w:val="24"/>
              </w:rPr>
              <w:t>437</w:t>
            </w:r>
          </w:p>
        </w:tc>
        <w:tc>
          <w:tcPr>
            <w:tcW w:w="1008" w:type="dxa"/>
            <w:vAlign w:val="bottom"/>
          </w:tcPr>
          <w:p w:rsidR="004D12BC" w:rsidRPr="004D12BC" w:rsidRDefault="004D12BC" w:rsidP="004D12BC">
            <w:pPr>
              <w:jc w:val="right"/>
              <w:rPr>
                <w:sz w:val="24"/>
                <w:szCs w:val="24"/>
              </w:rPr>
            </w:pPr>
            <w:r w:rsidRPr="004D12BC">
              <w:rPr>
                <w:sz w:val="24"/>
                <w:szCs w:val="24"/>
              </w:rPr>
              <w:t>428</w:t>
            </w:r>
          </w:p>
        </w:tc>
        <w:tc>
          <w:tcPr>
            <w:tcW w:w="1176" w:type="dxa"/>
            <w:vAlign w:val="bottom"/>
          </w:tcPr>
          <w:p w:rsidR="004D12BC" w:rsidRPr="004D12BC" w:rsidRDefault="004D12BC" w:rsidP="004D12BC">
            <w:pPr>
              <w:jc w:val="right"/>
              <w:rPr>
                <w:sz w:val="24"/>
                <w:szCs w:val="24"/>
              </w:rPr>
            </w:pPr>
            <w:r w:rsidRPr="004D12BC">
              <w:rPr>
                <w:sz w:val="24"/>
                <w:szCs w:val="24"/>
              </w:rPr>
              <w:t>–254</w:t>
            </w:r>
          </w:p>
        </w:tc>
        <w:tc>
          <w:tcPr>
            <w:tcW w:w="1148" w:type="dxa"/>
            <w:vAlign w:val="bottom"/>
          </w:tcPr>
          <w:p w:rsidR="004D12BC" w:rsidRPr="004D12BC" w:rsidRDefault="004D12BC" w:rsidP="004D12BC">
            <w:pPr>
              <w:jc w:val="right"/>
              <w:rPr>
                <w:sz w:val="24"/>
                <w:szCs w:val="24"/>
              </w:rPr>
            </w:pPr>
            <w:r w:rsidRPr="004D12BC">
              <w:rPr>
                <w:sz w:val="24"/>
                <w:szCs w:val="24"/>
              </w:rPr>
              <w:t>–243</w:t>
            </w:r>
          </w:p>
        </w:tc>
      </w:tr>
      <w:tr w:rsidR="004D12BC" w:rsidRPr="004D12BC" w:rsidTr="00760344">
        <w:tblPrEx>
          <w:tblCellMar>
            <w:top w:w="0" w:type="dxa"/>
            <w:bottom w:w="0" w:type="dxa"/>
          </w:tblCellMar>
        </w:tblPrEx>
        <w:trPr>
          <w:trHeight w:hRule="exact" w:val="284"/>
        </w:trPr>
        <w:tc>
          <w:tcPr>
            <w:tcW w:w="2548" w:type="dxa"/>
            <w:vAlign w:val="bottom"/>
          </w:tcPr>
          <w:p w:rsidR="004D12BC" w:rsidRPr="004D12BC" w:rsidRDefault="004D12BC" w:rsidP="004D12BC">
            <w:pPr>
              <w:jc w:val="both"/>
              <w:rPr>
                <w:sz w:val="24"/>
                <w:szCs w:val="24"/>
                <w:lang w:val="ru-RU" w:eastAsia="en-US"/>
              </w:rPr>
            </w:pPr>
            <w:r w:rsidRPr="004D12BC">
              <w:rPr>
                <w:sz w:val="24"/>
                <w:szCs w:val="24"/>
                <w:lang w:val="ru-RU" w:eastAsia="en-US"/>
              </w:rPr>
              <w:t>Щорський</w:t>
            </w:r>
          </w:p>
        </w:tc>
        <w:tc>
          <w:tcPr>
            <w:tcW w:w="966" w:type="dxa"/>
            <w:vAlign w:val="bottom"/>
          </w:tcPr>
          <w:p w:rsidR="004D12BC" w:rsidRPr="004D12BC" w:rsidRDefault="004D12BC" w:rsidP="004D12BC">
            <w:pPr>
              <w:jc w:val="right"/>
              <w:rPr>
                <w:sz w:val="24"/>
                <w:szCs w:val="24"/>
              </w:rPr>
            </w:pPr>
            <w:r w:rsidRPr="004D12BC">
              <w:rPr>
                <w:sz w:val="24"/>
                <w:szCs w:val="24"/>
              </w:rPr>
              <w:t>75</w:t>
            </w:r>
          </w:p>
        </w:tc>
        <w:tc>
          <w:tcPr>
            <w:tcW w:w="1148" w:type="dxa"/>
            <w:gridSpan w:val="2"/>
            <w:vAlign w:val="bottom"/>
          </w:tcPr>
          <w:p w:rsidR="004D12BC" w:rsidRPr="004D12BC" w:rsidRDefault="004D12BC" w:rsidP="004D12BC">
            <w:pPr>
              <w:jc w:val="right"/>
              <w:rPr>
                <w:sz w:val="24"/>
                <w:szCs w:val="24"/>
              </w:rPr>
            </w:pPr>
            <w:r w:rsidRPr="004D12BC">
              <w:rPr>
                <w:sz w:val="24"/>
                <w:szCs w:val="24"/>
              </w:rPr>
              <w:t>77</w:t>
            </w:r>
          </w:p>
        </w:tc>
        <w:tc>
          <w:tcPr>
            <w:tcW w:w="1147" w:type="dxa"/>
            <w:vAlign w:val="bottom"/>
          </w:tcPr>
          <w:p w:rsidR="004D12BC" w:rsidRPr="004D12BC" w:rsidRDefault="004D12BC" w:rsidP="004D12BC">
            <w:pPr>
              <w:jc w:val="right"/>
              <w:rPr>
                <w:sz w:val="24"/>
                <w:szCs w:val="24"/>
              </w:rPr>
            </w:pPr>
            <w:r w:rsidRPr="004D12BC">
              <w:rPr>
                <w:sz w:val="24"/>
                <w:szCs w:val="24"/>
              </w:rPr>
              <w:t>178</w:t>
            </w:r>
          </w:p>
        </w:tc>
        <w:tc>
          <w:tcPr>
            <w:tcW w:w="1008" w:type="dxa"/>
            <w:vAlign w:val="bottom"/>
          </w:tcPr>
          <w:p w:rsidR="004D12BC" w:rsidRPr="004D12BC" w:rsidRDefault="004D12BC" w:rsidP="004D12BC">
            <w:pPr>
              <w:jc w:val="right"/>
              <w:rPr>
                <w:sz w:val="24"/>
                <w:szCs w:val="24"/>
              </w:rPr>
            </w:pPr>
            <w:r w:rsidRPr="004D12BC">
              <w:rPr>
                <w:sz w:val="24"/>
                <w:szCs w:val="24"/>
              </w:rPr>
              <w:t>172</w:t>
            </w:r>
          </w:p>
        </w:tc>
        <w:tc>
          <w:tcPr>
            <w:tcW w:w="1176" w:type="dxa"/>
            <w:vAlign w:val="bottom"/>
          </w:tcPr>
          <w:p w:rsidR="004D12BC" w:rsidRPr="004D12BC" w:rsidRDefault="004D12BC" w:rsidP="004D12BC">
            <w:pPr>
              <w:jc w:val="right"/>
              <w:rPr>
                <w:sz w:val="24"/>
                <w:szCs w:val="24"/>
              </w:rPr>
            </w:pPr>
            <w:r w:rsidRPr="004D12BC">
              <w:rPr>
                <w:sz w:val="24"/>
                <w:szCs w:val="24"/>
              </w:rPr>
              <w:t>–103</w:t>
            </w:r>
          </w:p>
        </w:tc>
        <w:tc>
          <w:tcPr>
            <w:tcW w:w="1148" w:type="dxa"/>
            <w:vAlign w:val="bottom"/>
          </w:tcPr>
          <w:p w:rsidR="004D12BC" w:rsidRPr="004D12BC" w:rsidRDefault="004D12BC" w:rsidP="004D12BC">
            <w:pPr>
              <w:jc w:val="right"/>
              <w:rPr>
                <w:sz w:val="24"/>
                <w:szCs w:val="24"/>
              </w:rPr>
            </w:pPr>
            <w:r w:rsidRPr="004D12BC">
              <w:rPr>
                <w:sz w:val="24"/>
                <w:szCs w:val="24"/>
              </w:rPr>
              <w:t>–95</w:t>
            </w:r>
          </w:p>
        </w:tc>
      </w:tr>
      <w:bookmarkEnd w:id="0"/>
    </w:tbl>
    <w:p w:rsidR="004D12BC" w:rsidRPr="004D12BC" w:rsidRDefault="004D12BC" w:rsidP="004D12BC">
      <w:pPr>
        <w:jc w:val="both"/>
        <w:rPr>
          <w:rFonts w:cs="Verdana"/>
          <w:sz w:val="24"/>
          <w:lang w:val="ru-RU" w:eastAsia="en-US"/>
        </w:rPr>
      </w:pPr>
    </w:p>
    <w:p w:rsidR="004D12BC" w:rsidRPr="004D12BC" w:rsidRDefault="004D12BC" w:rsidP="004D12BC">
      <w:pPr>
        <w:jc w:val="both"/>
        <w:rPr>
          <w:rFonts w:cs="Verdana"/>
          <w:sz w:val="24"/>
          <w:lang w:val="ru-RU" w:eastAsia="en-US"/>
        </w:rPr>
      </w:pPr>
    </w:p>
    <w:p w:rsidR="004D12BC" w:rsidRPr="004D12BC" w:rsidRDefault="004D12BC" w:rsidP="004D12BC">
      <w:pPr>
        <w:jc w:val="both"/>
        <w:rPr>
          <w:rFonts w:cs="Verdana"/>
          <w:sz w:val="24"/>
          <w:lang w:val="ru-RU" w:eastAsia="en-US"/>
        </w:rPr>
      </w:pPr>
    </w:p>
    <w:p w:rsidR="004D12BC" w:rsidRPr="004D12BC" w:rsidRDefault="004D12BC" w:rsidP="004D12BC">
      <w:pPr>
        <w:jc w:val="both"/>
        <w:rPr>
          <w:rFonts w:cs="Verdana"/>
          <w:sz w:val="24"/>
          <w:lang w:val="ru-RU" w:eastAsia="en-US"/>
        </w:rPr>
      </w:pPr>
    </w:p>
    <w:p w:rsidR="004D12BC" w:rsidRPr="004D12BC" w:rsidRDefault="004D12BC" w:rsidP="004D12BC">
      <w:pPr>
        <w:jc w:val="both"/>
        <w:rPr>
          <w:rFonts w:cs="Verdana"/>
          <w:sz w:val="24"/>
          <w:lang w:val="en-US" w:eastAsia="en-US"/>
        </w:rPr>
      </w:pPr>
    </w:p>
    <w:p w:rsidR="004D12BC" w:rsidRPr="004D12BC" w:rsidRDefault="004D12BC" w:rsidP="004D12BC">
      <w:pPr>
        <w:jc w:val="both"/>
        <w:rPr>
          <w:rFonts w:cs="Verdana"/>
          <w:sz w:val="24"/>
          <w:lang w:val="en-US" w:eastAsia="en-US"/>
        </w:rPr>
      </w:pPr>
    </w:p>
    <w:p w:rsidR="004D12BC" w:rsidRPr="004D12BC" w:rsidRDefault="004D12BC" w:rsidP="004D12BC">
      <w:pPr>
        <w:jc w:val="both"/>
        <w:rPr>
          <w:rFonts w:cs="Verdana"/>
          <w:sz w:val="24"/>
          <w:lang w:val="en-US" w:eastAsia="en-US"/>
        </w:rPr>
      </w:pPr>
    </w:p>
    <w:p w:rsidR="004D12BC" w:rsidRPr="004D12BC" w:rsidRDefault="004D12BC" w:rsidP="004D12BC">
      <w:pPr>
        <w:jc w:val="both"/>
        <w:rPr>
          <w:rFonts w:cs="Verdana"/>
          <w:sz w:val="24"/>
          <w:lang w:val="en-US" w:eastAsia="en-US"/>
        </w:rPr>
      </w:pPr>
    </w:p>
    <w:p w:rsidR="004D12BC" w:rsidRPr="004D12BC" w:rsidRDefault="004D12BC" w:rsidP="004D12BC">
      <w:pPr>
        <w:jc w:val="both"/>
        <w:rPr>
          <w:rFonts w:cs="Verdana"/>
          <w:sz w:val="24"/>
          <w:lang w:eastAsia="en-US"/>
        </w:rPr>
      </w:pPr>
    </w:p>
    <w:p w:rsidR="004D12BC" w:rsidRPr="004D12BC" w:rsidRDefault="004D12BC" w:rsidP="004D12BC">
      <w:pPr>
        <w:jc w:val="center"/>
        <w:rPr>
          <w:rFonts w:cs="Verdana"/>
          <w:b/>
          <w:sz w:val="28"/>
          <w:szCs w:val="28"/>
          <w:lang w:val="en-US" w:eastAsia="en-US"/>
        </w:rPr>
      </w:pPr>
    </w:p>
    <w:p w:rsidR="004D12BC" w:rsidRPr="004D12BC" w:rsidRDefault="004D12BC" w:rsidP="004D12BC">
      <w:pPr>
        <w:jc w:val="center"/>
        <w:rPr>
          <w:rFonts w:cs="Verdana"/>
          <w:b/>
          <w:sz w:val="28"/>
          <w:szCs w:val="28"/>
          <w:lang w:val="ru-RU" w:eastAsia="en-US"/>
        </w:rPr>
      </w:pPr>
      <w:r w:rsidRPr="004D12BC">
        <w:rPr>
          <w:rFonts w:cs="Verdana"/>
          <w:b/>
          <w:sz w:val="28"/>
          <w:szCs w:val="28"/>
          <w:lang w:eastAsia="en-US"/>
        </w:rPr>
        <w:lastRenderedPageBreak/>
        <w:t>Р</w:t>
      </w:r>
      <w:r w:rsidRPr="004D12BC">
        <w:rPr>
          <w:rFonts w:cs="Verdana"/>
          <w:b/>
          <w:sz w:val="28"/>
          <w:szCs w:val="28"/>
          <w:lang w:val="ru-RU" w:eastAsia="en-US"/>
        </w:rPr>
        <w:t xml:space="preserve">озподіл померлих </w:t>
      </w:r>
      <w:r w:rsidR="001F2C8A">
        <w:rPr>
          <w:rFonts w:cs="Verdana"/>
          <w:b/>
          <w:sz w:val="28"/>
          <w:szCs w:val="28"/>
          <w:lang w:val="ru-RU" w:eastAsia="en-US"/>
        </w:rPr>
        <w:t xml:space="preserve">в області </w:t>
      </w:r>
      <w:r w:rsidRPr="004D12BC">
        <w:rPr>
          <w:rFonts w:cs="Verdana"/>
          <w:b/>
          <w:sz w:val="28"/>
          <w:szCs w:val="28"/>
          <w:lang w:val="ru-RU" w:eastAsia="en-US"/>
        </w:rPr>
        <w:t>за окремими причинами смерті</w:t>
      </w:r>
    </w:p>
    <w:p w:rsidR="004D12BC" w:rsidRPr="004D12BC" w:rsidRDefault="004D12BC" w:rsidP="004D12BC">
      <w:pPr>
        <w:jc w:val="center"/>
        <w:rPr>
          <w:rFonts w:cs="Verdana"/>
          <w:sz w:val="24"/>
          <w:lang w:eastAsia="en-US"/>
        </w:rPr>
      </w:pPr>
      <w:r w:rsidRPr="004D12BC">
        <w:rPr>
          <w:rFonts w:cs="Verdana"/>
          <w:b/>
          <w:sz w:val="28"/>
          <w:szCs w:val="28"/>
          <w:lang w:eastAsia="en-US"/>
        </w:rPr>
        <w:t>в</w:t>
      </w:r>
      <w:r w:rsidRPr="004D12BC">
        <w:rPr>
          <w:rFonts w:cs="Verdana"/>
          <w:b/>
          <w:sz w:val="28"/>
          <w:szCs w:val="28"/>
          <w:lang w:val="ru-RU" w:eastAsia="en-US"/>
        </w:rPr>
        <w:t xml:space="preserve"> січн</w:t>
      </w:r>
      <w:r w:rsidRPr="004D12BC">
        <w:rPr>
          <w:rFonts w:cs="Verdana"/>
          <w:b/>
          <w:sz w:val="28"/>
          <w:szCs w:val="28"/>
          <w:lang w:eastAsia="en-US"/>
        </w:rPr>
        <w:t>і</w:t>
      </w:r>
      <w:r w:rsidRPr="004D12BC">
        <w:rPr>
          <w:rFonts w:cs="Verdana"/>
          <w:b/>
          <w:sz w:val="28"/>
          <w:szCs w:val="28"/>
          <w:lang w:val="en-US" w:eastAsia="en-US"/>
        </w:rPr>
        <w:t>–</w:t>
      </w:r>
      <w:r w:rsidRPr="004D12BC">
        <w:rPr>
          <w:rFonts w:cs="Verdana"/>
          <w:b/>
          <w:sz w:val="28"/>
          <w:szCs w:val="28"/>
          <w:lang w:eastAsia="en-US"/>
        </w:rPr>
        <w:t>квітні</w:t>
      </w:r>
    </w:p>
    <w:p w:rsidR="004D12BC" w:rsidRPr="004D12BC" w:rsidRDefault="004D12BC" w:rsidP="004D12BC">
      <w:pPr>
        <w:ind w:right="-85"/>
        <w:jc w:val="right"/>
        <w:rPr>
          <w:sz w:val="24"/>
          <w:szCs w:val="24"/>
          <w:lang w:val="ru-RU" w:eastAsia="en-US"/>
        </w:rPr>
      </w:pPr>
      <w:r w:rsidRPr="004D12BC">
        <w:rPr>
          <w:sz w:val="24"/>
          <w:szCs w:val="24"/>
          <w:lang w:val="ru-RU" w:eastAsia="en-US"/>
        </w:rPr>
        <w:t>(осіб)</w:t>
      </w:r>
    </w:p>
    <w:tbl>
      <w:tblPr>
        <w:tblW w:w="0" w:type="auto"/>
        <w:tblLayout w:type="fixed"/>
        <w:tblCellMar>
          <w:left w:w="107" w:type="dxa"/>
          <w:right w:w="107" w:type="dxa"/>
        </w:tblCellMar>
        <w:tblLook w:val="0000"/>
      </w:tblPr>
      <w:tblGrid>
        <w:gridCol w:w="5636"/>
        <w:gridCol w:w="1808"/>
        <w:gridCol w:w="1808"/>
      </w:tblGrid>
      <w:tr w:rsidR="004D12BC" w:rsidRPr="004D12BC" w:rsidTr="004D12BC">
        <w:tblPrEx>
          <w:tblCellMar>
            <w:top w:w="0" w:type="dxa"/>
            <w:bottom w:w="0" w:type="dxa"/>
          </w:tblCellMar>
        </w:tblPrEx>
        <w:trPr>
          <w:cantSplit/>
        </w:trPr>
        <w:tc>
          <w:tcPr>
            <w:tcW w:w="5636" w:type="dxa"/>
            <w:tcBorders>
              <w:top w:val="single" w:sz="4" w:space="0" w:color="auto"/>
              <w:bottom w:val="single" w:sz="6" w:space="0" w:color="auto"/>
              <w:right w:val="single" w:sz="4" w:space="0" w:color="auto"/>
            </w:tcBorders>
          </w:tcPr>
          <w:p w:rsidR="004D12BC" w:rsidRPr="004D12BC" w:rsidRDefault="004D12BC" w:rsidP="004D12BC">
            <w:pPr>
              <w:jc w:val="both"/>
              <w:rPr>
                <w:sz w:val="24"/>
                <w:szCs w:val="24"/>
                <w:lang w:val="ru-RU" w:eastAsia="en-US"/>
              </w:rPr>
            </w:pPr>
          </w:p>
        </w:tc>
        <w:tc>
          <w:tcPr>
            <w:tcW w:w="1808" w:type="dxa"/>
            <w:tcBorders>
              <w:top w:val="single" w:sz="4" w:space="0" w:color="auto"/>
              <w:left w:val="single" w:sz="4" w:space="0" w:color="auto"/>
              <w:bottom w:val="single" w:sz="6" w:space="0" w:color="auto"/>
              <w:right w:val="single" w:sz="4" w:space="0" w:color="auto"/>
            </w:tcBorders>
          </w:tcPr>
          <w:p w:rsidR="004D12BC" w:rsidRPr="004D12BC" w:rsidRDefault="004D12BC" w:rsidP="004D12BC">
            <w:pPr>
              <w:jc w:val="center"/>
              <w:rPr>
                <w:sz w:val="24"/>
                <w:szCs w:val="24"/>
                <w:vertAlign w:val="superscript"/>
                <w:lang w:eastAsia="en-US"/>
              </w:rPr>
            </w:pPr>
            <w:r w:rsidRPr="004D12BC">
              <w:rPr>
                <w:sz w:val="24"/>
                <w:szCs w:val="24"/>
                <w:lang w:val="ru-RU" w:eastAsia="en-US"/>
              </w:rPr>
              <w:t>201</w:t>
            </w:r>
            <w:r w:rsidRPr="004D12BC">
              <w:rPr>
                <w:sz w:val="24"/>
                <w:szCs w:val="24"/>
                <w:lang w:eastAsia="en-US"/>
              </w:rPr>
              <w:t>4</w:t>
            </w:r>
            <w:r w:rsidRPr="004D12BC">
              <w:rPr>
                <w:sz w:val="24"/>
                <w:szCs w:val="24"/>
                <w:lang w:val="ru-RU" w:eastAsia="en-US"/>
              </w:rPr>
              <w:t>р.</w:t>
            </w:r>
          </w:p>
        </w:tc>
        <w:tc>
          <w:tcPr>
            <w:tcW w:w="1808" w:type="dxa"/>
            <w:tcBorders>
              <w:top w:val="single" w:sz="4" w:space="0" w:color="auto"/>
              <w:left w:val="single" w:sz="4" w:space="0" w:color="auto"/>
              <w:bottom w:val="single" w:sz="6" w:space="0" w:color="auto"/>
            </w:tcBorders>
          </w:tcPr>
          <w:p w:rsidR="004D12BC" w:rsidRPr="004D12BC" w:rsidRDefault="004D12BC" w:rsidP="004D12BC">
            <w:pPr>
              <w:jc w:val="center"/>
              <w:rPr>
                <w:sz w:val="24"/>
                <w:szCs w:val="24"/>
                <w:lang w:val="ru-RU" w:eastAsia="en-US"/>
              </w:rPr>
            </w:pPr>
            <w:r w:rsidRPr="004D12BC">
              <w:rPr>
                <w:sz w:val="24"/>
                <w:szCs w:val="24"/>
                <w:lang w:val="ru-RU" w:eastAsia="en-US"/>
              </w:rPr>
              <w:t>201</w:t>
            </w:r>
            <w:r w:rsidRPr="004D12BC">
              <w:rPr>
                <w:sz w:val="24"/>
                <w:szCs w:val="24"/>
                <w:lang w:eastAsia="en-US"/>
              </w:rPr>
              <w:t>3</w:t>
            </w:r>
            <w:r w:rsidRPr="004D12BC">
              <w:rPr>
                <w:sz w:val="24"/>
                <w:szCs w:val="24"/>
                <w:lang w:val="ru-RU" w:eastAsia="en-US"/>
              </w:rPr>
              <w:t>р.</w:t>
            </w:r>
          </w:p>
        </w:tc>
      </w:tr>
      <w:tr w:rsidR="004D12BC" w:rsidRPr="004D12BC" w:rsidTr="004D12BC">
        <w:tblPrEx>
          <w:tblCellMar>
            <w:top w:w="0" w:type="dxa"/>
            <w:bottom w:w="0" w:type="dxa"/>
          </w:tblCellMar>
        </w:tblPrEx>
        <w:trPr>
          <w:trHeight w:hRule="exact" w:val="170"/>
        </w:trPr>
        <w:tc>
          <w:tcPr>
            <w:tcW w:w="5636" w:type="dxa"/>
          </w:tcPr>
          <w:p w:rsidR="004D12BC" w:rsidRPr="004D12BC" w:rsidRDefault="004D12BC" w:rsidP="004D12BC">
            <w:pPr>
              <w:jc w:val="both"/>
              <w:rPr>
                <w:sz w:val="24"/>
                <w:szCs w:val="24"/>
                <w:lang w:val="ru-RU" w:eastAsia="en-US"/>
              </w:rPr>
            </w:pPr>
          </w:p>
        </w:tc>
        <w:tc>
          <w:tcPr>
            <w:tcW w:w="1808" w:type="dxa"/>
          </w:tcPr>
          <w:p w:rsidR="004D12BC" w:rsidRPr="004D12BC" w:rsidRDefault="004D12BC" w:rsidP="004D12BC">
            <w:pPr>
              <w:jc w:val="both"/>
              <w:rPr>
                <w:sz w:val="24"/>
                <w:szCs w:val="24"/>
                <w:lang w:val="ru-RU" w:eastAsia="en-US"/>
              </w:rPr>
            </w:pPr>
          </w:p>
        </w:tc>
        <w:tc>
          <w:tcPr>
            <w:tcW w:w="1808" w:type="dxa"/>
          </w:tcPr>
          <w:p w:rsidR="004D12BC" w:rsidRPr="004D12BC" w:rsidRDefault="004D12BC" w:rsidP="004D12BC">
            <w:pPr>
              <w:jc w:val="both"/>
              <w:rPr>
                <w:sz w:val="24"/>
                <w:szCs w:val="24"/>
                <w:lang w:val="ru-RU" w:eastAsia="en-US"/>
              </w:rPr>
            </w:pPr>
          </w:p>
        </w:tc>
      </w:tr>
      <w:tr w:rsidR="004D12BC" w:rsidRPr="004D12BC" w:rsidTr="004D12BC">
        <w:tblPrEx>
          <w:tblCellMar>
            <w:top w:w="0" w:type="dxa"/>
            <w:bottom w:w="0" w:type="dxa"/>
          </w:tblCellMar>
        </w:tblPrEx>
        <w:tc>
          <w:tcPr>
            <w:tcW w:w="5636" w:type="dxa"/>
          </w:tcPr>
          <w:p w:rsidR="004D12BC" w:rsidRPr="004D12BC" w:rsidRDefault="004D12BC" w:rsidP="004D12BC">
            <w:pPr>
              <w:jc w:val="both"/>
              <w:rPr>
                <w:b/>
                <w:sz w:val="24"/>
              </w:rPr>
            </w:pPr>
            <w:r w:rsidRPr="004D12BC">
              <w:rPr>
                <w:b/>
                <w:sz w:val="24"/>
              </w:rPr>
              <w:t>Усього померлих</w:t>
            </w:r>
          </w:p>
        </w:tc>
        <w:tc>
          <w:tcPr>
            <w:tcW w:w="1808" w:type="dxa"/>
            <w:vAlign w:val="bottom"/>
          </w:tcPr>
          <w:p w:rsidR="004D12BC" w:rsidRPr="004D12BC" w:rsidRDefault="004D12BC" w:rsidP="004D12BC">
            <w:pPr>
              <w:jc w:val="right"/>
              <w:rPr>
                <w:b/>
                <w:sz w:val="24"/>
                <w:szCs w:val="24"/>
                <w:lang w:val="en-US" w:eastAsia="uk-UA"/>
              </w:rPr>
            </w:pPr>
            <w:r w:rsidRPr="004D12BC">
              <w:rPr>
                <w:b/>
                <w:sz w:val="24"/>
                <w:szCs w:val="24"/>
                <w:lang w:val="en-US" w:eastAsia="uk-UA"/>
              </w:rPr>
              <w:t>7149</w:t>
            </w:r>
          </w:p>
        </w:tc>
        <w:tc>
          <w:tcPr>
            <w:tcW w:w="1808" w:type="dxa"/>
            <w:vAlign w:val="bottom"/>
          </w:tcPr>
          <w:p w:rsidR="004D12BC" w:rsidRPr="004D12BC" w:rsidRDefault="004D12BC" w:rsidP="004D12BC">
            <w:pPr>
              <w:jc w:val="right"/>
              <w:rPr>
                <w:b/>
                <w:color w:val="000000"/>
                <w:sz w:val="24"/>
                <w:szCs w:val="24"/>
              </w:rPr>
            </w:pPr>
            <w:r w:rsidRPr="004D12BC">
              <w:rPr>
                <w:b/>
                <w:color w:val="000000"/>
                <w:sz w:val="24"/>
                <w:szCs w:val="24"/>
              </w:rPr>
              <w:t>7148</w:t>
            </w:r>
          </w:p>
        </w:tc>
      </w:tr>
      <w:tr w:rsidR="004D12BC" w:rsidRPr="004D12BC" w:rsidTr="004D12BC">
        <w:tblPrEx>
          <w:tblCellMar>
            <w:top w:w="0" w:type="dxa"/>
            <w:bottom w:w="0" w:type="dxa"/>
          </w:tblCellMar>
        </w:tblPrEx>
        <w:tc>
          <w:tcPr>
            <w:tcW w:w="5636" w:type="dxa"/>
          </w:tcPr>
          <w:p w:rsidR="004D12BC" w:rsidRPr="004D12BC" w:rsidRDefault="004D12BC" w:rsidP="004D12BC">
            <w:pPr>
              <w:ind w:firstLine="142"/>
              <w:jc w:val="both"/>
              <w:rPr>
                <w:sz w:val="24"/>
              </w:rPr>
            </w:pPr>
            <w:r w:rsidRPr="004D12BC">
              <w:rPr>
                <w:sz w:val="24"/>
              </w:rPr>
              <w:t>у тому числі від</w:t>
            </w:r>
          </w:p>
        </w:tc>
        <w:tc>
          <w:tcPr>
            <w:tcW w:w="1808" w:type="dxa"/>
            <w:vAlign w:val="bottom"/>
          </w:tcPr>
          <w:p w:rsidR="004D12BC" w:rsidRPr="004D12BC" w:rsidRDefault="004D12BC" w:rsidP="004D12BC">
            <w:pPr>
              <w:jc w:val="right"/>
              <w:rPr>
                <w:sz w:val="24"/>
                <w:szCs w:val="24"/>
              </w:rPr>
            </w:pPr>
          </w:p>
        </w:tc>
        <w:tc>
          <w:tcPr>
            <w:tcW w:w="1808" w:type="dxa"/>
            <w:vAlign w:val="bottom"/>
          </w:tcPr>
          <w:p w:rsidR="004D12BC" w:rsidRPr="004D12BC" w:rsidRDefault="004D12BC" w:rsidP="004D12BC">
            <w:pPr>
              <w:jc w:val="right"/>
              <w:rPr>
                <w:b/>
                <w:color w:val="000000"/>
                <w:sz w:val="24"/>
                <w:szCs w:val="24"/>
              </w:rPr>
            </w:pPr>
          </w:p>
        </w:tc>
      </w:tr>
      <w:tr w:rsidR="004D12BC" w:rsidRPr="004D12BC" w:rsidTr="004D12BC">
        <w:tblPrEx>
          <w:tblCellMar>
            <w:top w:w="0" w:type="dxa"/>
            <w:bottom w:w="0" w:type="dxa"/>
          </w:tblCellMar>
        </w:tblPrEx>
        <w:tc>
          <w:tcPr>
            <w:tcW w:w="5636" w:type="dxa"/>
          </w:tcPr>
          <w:p w:rsidR="004D12BC" w:rsidRPr="004D12BC" w:rsidRDefault="004D12BC" w:rsidP="004D12BC">
            <w:pPr>
              <w:ind w:firstLine="142"/>
              <w:rPr>
                <w:sz w:val="24"/>
              </w:rPr>
            </w:pPr>
            <w:r w:rsidRPr="004D12BC">
              <w:rPr>
                <w:sz w:val="24"/>
              </w:rPr>
              <w:t>Деяких інфекційних та паразитарних хвороб</w:t>
            </w:r>
          </w:p>
        </w:tc>
        <w:tc>
          <w:tcPr>
            <w:tcW w:w="1808" w:type="dxa"/>
            <w:vAlign w:val="bottom"/>
          </w:tcPr>
          <w:p w:rsidR="004D12BC" w:rsidRPr="004D12BC" w:rsidRDefault="004D12BC" w:rsidP="004D12BC">
            <w:pPr>
              <w:jc w:val="right"/>
              <w:rPr>
                <w:sz w:val="24"/>
                <w:szCs w:val="24"/>
                <w:lang w:val="en-US"/>
              </w:rPr>
            </w:pPr>
            <w:r w:rsidRPr="004D12BC">
              <w:rPr>
                <w:sz w:val="24"/>
                <w:szCs w:val="24"/>
                <w:lang w:val="en-US"/>
              </w:rPr>
              <w:t>86</w:t>
            </w:r>
          </w:p>
        </w:tc>
        <w:tc>
          <w:tcPr>
            <w:tcW w:w="1808" w:type="dxa"/>
            <w:vAlign w:val="bottom"/>
          </w:tcPr>
          <w:p w:rsidR="004D12BC" w:rsidRPr="004D12BC" w:rsidRDefault="004D12BC" w:rsidP="004D12BC">
            <w:pPr>
              <w:jc w:val="right"/>
              <w:rPr>
                <w:color w:val="000000"/>
                <w:sz w:val="24"/>
                <w:szCs w:val="24"/>
              </w:rPr>
            </w:pPr>
            <w:r w:rsidRPr="004D12BC">
              <w:rPr>
                <w:color w:val="000000"/>
                <w:sz w:val="24"/>
                <w:szCs w:val="24"/>
              </w:rPr>
              <w:t>108</w:t>
            </w:r>
          </w:p>
        </w:tc>
      </w:tr>
      <w:tr w:rsidR="004D12BC" w:rsidRPr="004D12BC" w:rsidTr="004D12BC">
        <w:tblPrEx>
          <w:tblCellMar>
            <w:top w:w="0" w:type="dxa"/>
            <w:bottom w:w="0" w:type="dxa"/>
          </w:tblCellMar>
        </w:tblPrEx>
        <w:tc>
          <w:tcPr>
            <w:tcW w:w="5636" w:type="dxa"/>
          </w:tcPr>
          <w:p w:rsidR="004D12BC" w:rsidRPr="004D12BC" w:rsidRDefault="004D12BC" w:rsidP="004D12BC">
            <w:pPr>
              <w:ind w:firstLine="284"/>
              <w:jc w:val="both"/>
              <w:rPr>
                <w:sz w:val="24"/>
              </w:rPr>
            </w:pPr>
            <w:r w:rsidRPr="004D12BC">
              <w:rPr>
                <w:sz w:val="24"/>
              </w:rPr>
              <w:t>з них туберкульозу</w:t>
            </w:r>
          </w:p>
        </w:tc>
        <w:tc>
          <w:tcPr>
            <w:tcW w:w="1808" w:type="dxa"/>
            <w:vAlign w:val="bottom"/>
          </w:tcPr>
          <w:p w:rsidR="004D12BC" w:rsidRPr="004D12BC" w:rsidRDefault="004D12BC" w:rsidP="004D12BC">
            <w:pPr>
              <w:jc w:val="right"/>
              <w:rPr>
                <w:sz w:val="24"/>
                <w:szCs w:val="24"/>
                <w:lang w:val="en-US"/>
              </w:rPr>
            </w:pPr>
            <w:r w:rsidRPr="004D12BC">
              <w:rPr>
                <w:sz w:val="24"/>
                <w:szCs w:val="24"/>
                <w:lang w:val="en-US"/>
              </w:rPr>
              <w:t>52</w:t>
            </w:r>
          </w:p>
        </w:tc>
        <w:tc>
          <w:tcPr>
            <w:tcW w:w="1808" w:type="dxa"/>
            <w:vAlign w:val="bottom"/>
          </w:tcPr>
          <w:p w:rsidR="004D12BC" w:rsidRPr="004D12BC" w:rsidRDefault="004D12BC" w:rsidP="004D12BC">
            <w:pPr>
              <w:jc w:val="right"/>
              <w:rPr>
                <w:color w:val="000000"/>
                <w:sz w:val="24"/>
                <w:szCs w:val="24"/>
              </w:rPr>
            </w:pPr>
            <w:r w:rsidRPr="004D12BC">
              <w:rPr>
                <w:color w:val="000000"/>
                <w:sz w:val="24"/>
                <w:szCs w:val="24"/>
              </w:rPr>
              <w:t>60</w:t>
            </w:r>
          </w:p>
        </w:tc>
      </w:tr>
      <w:tr w:rsidR="004D12BC" w:rsidRPr="004D12BC" w:rsidTr="004D12BC">
        <w:tblPrEx>
          <w:tblCellMar>
            <w:top w:w="0" w:type="dxa"/>
            <w:bottom w:w="0" w:type="dxa"/>
          </w:tblCellMar>
        </w:tblPrEx>
        <w:tc>
          <w:tcPr>
            <w:tcW w:w="5636" w:type="dxa"/>
          </w:tcPr>
          <w:p w:rsidR="004D12BC" w:rsidRPr="004D12BC" w:rsidRDefault="004D12BC" w:rsidP="004D12BC">
            <w:pPr>
              <w:spacing w:line="220" w:lineRule="exact"/>
              <w:ind w:left="851"/>
              <w:rPr>
                <w:sz w:val="24"/>
              </w:rPr>
            </w:pPr>
            <w:r w:rsidRPr="004D12BC">
              <w:rPr>
                <w:sz w:val="24"/>
              </w:rPr>
              <w:t>хвороби, зумовленої вірусом  імунодефіциту людини (ВІЛ)</w:t>
            </w:r>
          </w:p>
        </w:tc>
        <w:tc>
          <w:tcPr>
            <w:tcW w:w="1808" w:type="dxa"/>
            <w:vAlign w:val="bottom"/>
          </w:tcPr>
          <w:p w:rsidR="004D12BC" w:rsidRPr="004D12BC" w:rsidRDefault="004D12BC" w:rsidP="004D12BC">
            <w:pPr>
              <w:jc w:val="right"/>
              <w:rPr>
                <w:sz w:val="24"/>
                <w:szCs w:val="24"/>
                <w:lang w:val="en-US"/>
              </w:rPr>
            </w:pPr>
            <w:r w:rsidRPr="004D12BC">
              <w:rPr>
                <w:sz w:val="24"/>
                <w:szCs w:val="24"/>
                <w:lang w:val="en-US"/>
              </w:rPr>
              <w:t>29</w:t>
            </w:r>
          </w:p>
        </w:tc>
        <w:tc>
          <w:tcPr>
            <w:tcW w:w="1808" w:type="dxa"/>
            <w:vAlign w:val="bottom"/>
          </w:tcPr>
          <w:p w:rsidR="004D12BC" w:rsidRPr="004D12BC" w:rsidRDefault="004D12BC" w:rsidP="004D12BC">
            <w:pPr>
              <w:jc w:val="right"/>
              <w:rPr>
                <w:color w:val="000000"/>
                <w:sz w:val="24"/>
                <w:szCs w:val="24"/>
              </w:rPr>
            </w:pPr>
            <w:r w:rsidRPr="004D12BC">
              <w:rPr>
                <w:color w:val="000000"/>
                <w:sz w:val="24"/>
                <w:szCs w:val="24"/>
              </w:rPr>
              <w:t>42</w:t>
            </w:r>
          </w:p>
        </w:tc>
      </w:tr>
      <w:tr w:rsidR="004D12BC" w:rsidRPr="004D12BC" w:rsidTr="004D12BC">
        <w:tblPrEx>
          <w:tblCellMar>
            <w:top w:w="0" w:type="dxa"/>
            <w:bottom w:w="0" w:type="dxa"/>
          </w:tblCellMar>
        </w:tblPrEx>
        <w:tc>
          <w:tcPr>
            <w:tcW w:w="5636" w:type="dxa"/>
          </w:tcPr>
          <w:p w:rsidR="004D12BC" w:rsidRPr="004D12BC" w:rsidRDefault="004D12BC" w:rsidP="004D12BC">
            <w:pPr>
              <w:ind w:firstLine="142"/>
              <w:jc w:val="both"/>
              <w:rPr>
                <w:sz w:val="24"/>
              </w:rPr>
            </w:pPr>
            <w:r w:rsidRPr="004D12BC">
              <w:rPr>
                <w:sz w:val="24"/>
              </w:rPr>
              <w:t>Новоутворень</w:t>
            </w:r>
          </w:p>
        </w:tc>
        <w:tc>
          <w:tcPr>
            <w:tcW w:w="1808" w:type="dxa"/>
            <w:vAlign w:val="bottom"/>
          </w:tcPr>
          <w:p w:rsidR="004D12BC" w:rsidRPr="004D12BC" w:rsidRDefault="004D12BC" w:rsidP="004D12BC">
            <w:pPr>
              <w:jc w:val="right"/>
              <w:rPr>
                <w:sz w:val="24"/>
                <w:szCs w:val="24"/>
                <w:lang w:val="en-US"/>
              </w:rPr>
            </w:pPr>
            <w:r w:rsidRPr="004D12BC">
              <w:rPr>
                <w:sz w:val="24"/>
                <w:szCs w:val="24"/>
                <w:lang w:val="en-US"/>
              </w:rPr>
              <w:t>714</w:t>
            </w:r>
          </w:p>
        </w:tc>
        <w:tc>
          <w:tcPr>
            <w:tcW w:w="1808" w:type="dxa"/>
            <w:vAlign w:val="bottom"/>
          </w:tcPr>
          <w:p w:rsidR="004D12BC" w:rsidRPr="004D12BC" w:rsidRDefault="004D12BC" w:rsidP="004D12BC">
            <w:pPr>
              <w:jc w:val="right"/>
              <w:rPr>
                <w:color w:val="000000"/>
                <w:sz w:val="24"/>
                <w:szCs w:val="24"/>
              </w:rPr>
            </w:pPr>
            <w:r w:rsidRPr="004D12BC">
              <w:rPr>
                <w:color w:val="000000"/>
                <w:sz w:val="24"/>
                <w:szCs w:val="24"/>
              </w:rPr>
              <w:t>723</w:t>
            </w:r>
          </w:p>
        </w:tc>
      </w:tr>
      <w:tr w:rsidR="004D12BC" w:rsidRPr="004D12BC" w:rsidTr="004D12BC">
        <w:tblPrEx>
          <w:tblCellMar>
            <w:top w:w="0" w:type="dxa"/>
            <w:bottom w:w="0" w:type="dxa"/>
          </w:tblCellMar>
        </w:tblPrEx>
        <w:tc>
          <w:tcPr>
            <w:tcW w:w="5636" w:type="dxa"/>
            <w:vAlign w:val="bottom"/>
          </w:tcPr>
          <w:p w:rsidR="004D12BC" w:rsidRPr="004D12BC" w:rsidRDefault="004D12BC" w:rsidP="004D12BC">
            <w:pPr>
              <w:spacing w:line="240" w:lineRule="exact"/>
              <w:ind w:left="142"/>
              <w:rPr>
                <w:sz w:val="24"/>
              </w:rPr>
            </w:pPr>
            <w:r w:rsidRPr="004D12BC">
              <w:rPr>
                <w:sz w:val="24"/>
              </w:rPr>
              <w:t>Хвороб крові й кровотворних органів та окремих порушень із залученням імунного механізму</w:t>
            </w:r>
          </w:p>
        </w:tc>
        <w:tc>
          <w:tcPr>
            <w:tcW w:w="1808" w:type="dxa"/>
            <w:vAlign w:val="bottom"/>
          </w:tcPr>
          <w:p w:rsidR="004D12BC" w:rsidRPr="004D12BC" w:rsidRDefault="004D12BC" w:rsidP="004D12BC">
            <w:pPr>
              <w:jc w:val="right"/>
              <w:rPr>
                <w:sz w:val="24"/>
                <w:szCs w:val="24"/>
                <w:lang w:val="en-US"/>
              </w:rPr>
            </w:pPr>
            <w:r w:rsidRPr="004D12BC">
              <w:rPr>
                <w:sz w:val="24"/>
                <w:szCs w:val="24"/>
                <w:lang w:val="en-US"/>
              </w:rPr>
              <w:t>–</w:t>
            </w:r>
          </w:p>
        </w:tc>
        <w:tc>
          <w:tcPr>
            <w:tcW w:w="1808" w:type="dxa"/>
            <w:vAlign w:val="bottom"/>
          </w:tcPr>
          <w:p w:rsidR="004D12BC" w:rsidRPr="004D12BC" w:rsidRDefault="004D12BC" w:rsidP="004D12BC">
            <w:pPr>
              <w:jc w:val="right"/>
              <w:rPr>
                <w:color w:val="000000"/>
                <w:sz w:val="24"/>
                <w:szCs w:val="24"/>
              </w:rPr>
            </w:pPr>
            <w:r w:rsidRPr="004D12BC">
              <w:rPr>
                <w:color w:val="000000"/>
                <w:sz w:val="24"/>
                <w:szCs w:val="24"/>
              </w:rPr>
              <w:t>3</w:t>
            </w:r>
          </w:p>
        </w:tc>
      </w:tr>
      <w:tr w:rsidR="004D12BC" w:rsidRPr="004D12BC" w:rsidTr="004D12BC">
        <w:tblPrEx>
          <w:tblCellMar>
            <w:top w:w="0" w:type="dxa"/>
            <w:bottom w:w="0" w:type="dxa"/>
          </w:tblCellMar>
        </w:tblPrEx>
        <w:tc>
          <w:tcPr>
            <w:tcW w:w="5636" w:type="dxa"/>
            <w:tcMar>
              <w:left w:w="0" w:type="dxa"/>
              <w:right w:w="0" w:type="dxa"/>
            </w:tcMar>
            <w:vAlign w:val="bottom"/>
          </w:tcPr>
          <w:p w:rsidR="004D12BC" w:rsidRPr="004D12BC" w:rsidRDefault="004D12BC" w:rsidP="004D12BC">
            <w:pPr>
              <w:spacing w:line="240" w:lineRule="exact"/>
              <w:ind w:left="275"/>
              <w:rPr>
                <w:sz w:val="24"/>
              </w:rPr>
            </w:pPr>
            <w:r w:rsidRPr="004D12BC">
              <w:rPr>
                <w:sz w:val="24"/>
              </w:rPr>
              <w:t>Ендокринних хвороб, розладів харчування та порушень обміну речовин</w:t>
            </w:r>
          </w:p>
        </w:tc>
        <w:tc>
          <w:tcPr>
            <w:tcW w:w="1808" w:type="dxa"/>
            <w:vAlign w:val="bottom"/>
          </w:tcPr>
          <w:p w:rsidR="004D12BC" w:rsidRPr="004D12BC" w:rsidRDefault="004D12BC" w:rsidP="004D12BC">
            <w:pPr>
              <w:jc w:val="right"/>
              <w:rPr>
                <w:sz w:val="24"/>
                <w:szCs w:val="24"/>
                <w:lang w:val="en-US"/>
              </w:rPr>
            </w:pPr>
            <w:r w:rsidRPr="004D12BC">
              <w:rPr>
                <w:sz w:val="24"/>
                <w:szCs w:val="24"/>
                <w:lang w:val="en-US"/>
              </w:rPr>
              <w:t>29</w:t>
            </w:r>
          </w:p>
        </w:tc>
        <w:tc>
          <w:tcPr>
            <w:tcW w:w="1808" w:type="dxa"/>
            <w:vAlign w:val="bottom"/>
          </w:tcPr>
          <w:p w:rsidR="004D12BC" w:rsidRPr="004D12BC" w:rsidRDefault="004D12BC" w:rsidP="004D12BC">
            <w:pPr>
              <w:jc w:val="right"/>
              <w:rPr>
                <w:color w:val="000000"/>
                <w:sz w:val="24"/>
                <w:szCs w:val="24"/>
              </w:rPr>
            </w:pPr>
            <w:r w:rsidRPr="004D12BC">
              <w:rPr>
                <w:color w:val="000000"/>
                <w:sz w:val="24"/>
                <w:szCs w:val="24"/>
              </w:rPr>
              <w:t>26</w:t>
            </w:r>
          </w:p>
        </w:tc>
      </w:tr>
      <w:tr w:rsidR="004D12BC" w:rsidRPr="004D12BC" w:rsidTr="004D12BC">
        <w:tblPrEx>
          <w:tblCellMar>
            <w:top w:w="0" w:type="dxa"/>
            <w:bottom w:w="0" w:type="dxa"/>
          </w:tblCellMar>
        </w:tblPrEx>
        <w:tc>
          <w:tcPr>
            <w:tcW w:w="5636" w:type="dxa"/>
          </w:tcPr>
          <w:p w:rsidR="004D12BC" w:rsidRPr="004D12BC" w:rsidRDefault="004D12BC" w:rsidP="004D12BC">
            <w:pPr>
              <w:ind w:firstLine="142"/>
              <w:rPr>
                <w:sz w:val="24"/>
              </w:rPr>
            </w:pPr>
            <w:r w:rsidRPr="004D12BC">
              <w:rPr>
                <w:sz w:val="24"/>
              </w:rPr>
              <w:t xml:space="preserve">Розладів психіки та поведінки </w:t>
            </w:r>
          </w:p>
        </w:tc>
        <w:tc>
          <w:tcPr>
            <w:tcW w:w="1808" w:type="dxa"/>
            <w:vAlign w:val="bottom"/>
          </w:tcPr>
          <w:p w:rsidR="004D12BC" w:rsidRPr="004D12BC" w:rsidRDefault="004D12BC" w:rsidP="004D12BC">
            <w:pPr>
              <w:jc w:val="right"/>
              <w:rPr>
                <w:sz w:val="24"/>
                <w:szCs w:val="24"/>
                <w:lang w:val="en-US"/>
              </w:rPr>
            </w:pPr>
            <w:r w:rsidRPr="004D12BC">
              <w:rPr>
                <w:sz w:val="24"/>
                <w:szCs w:val="24"/>
                <w:lang w:val="en-US"/>
              </w:rPr>
              <w:t>29</w:t>
            </w:r>
          </w:p>
        </w:tc>
        <w:tc>
          <w:tcPr>
            <w:tcW w:w="1808" w:type="dxa"/>
            <w:vAlign w:val="bottom"/>
          </w:tcPr>
          <w:p w:rsidR="004D12BC" w:rsidRPr="004D12BC" w:rsidRDefault="004D12BC" w:rsidP="004D12BC">
            <w:pPr>
              <w:jc w:val="right"/>
              <w:rPr>
                <w:color w:val="000000"/>
                <w:sz w:val="24"/>
                <w:szCs w:val="24"/>
              </w:rPr>
            </w:pPr>
            <w:r w:rsidRPr="004D12BC">
              <w:rPr>
                <w:color w:val="000000"/>
                <w:sz w:val="24"/>
                <w:szCs w:val="24"/>
              </w:rPr>
              <w:t>20</w:t>
            </w:r>
          </w:p>
        </w:tc>
      </w:tr>
      <w:tr w:rsidR="004D12BC" w:rsidRPr="004D12BC" w:rsidTr="004D12BC">
        <w:tblPrEx>
          <w:tblCellMar>
            <w:top w:w="0" w:type="dxa"/>
            <w:bottom w:w="0" w:type="dxa"/>
          </w:tblCellMar>
        </w:tblPrEx>
        <w:tc>
          <w:tcPr>
            <w:tcW w:w="5636" w:type="dxa"/>
          </w:tcPr>
          <w:p w:rsidR="004D12BC" w:rsidRPr="004D12BC" w:rsidRDefault="004D12BC" w:rsidP="004D12BC">
            <w:pPr>
              <w:spacing w:line="220" w:lineRule="exact"/>
              <w:ind w:left="851" w:hanging="567"/>
              <w:rPr>
                <w:iCs/>
                <w:sz w:val="24"/>
                <w:szCs w:val="24"/>
              </w:rPr>
            </w:pPr>
            <w:r w:rsidRPr="004D12BC">
              <w:rPr>
                <w:iCs/>
                <w:sz w:val="24"/>
                <w:szCs w:val="24"/>
              </w:rPr>
              <w:t>з них розладів психіки та поведінки внаслідок вживання алкоголю</w:t>
            </w:r>
          </w:p>
        </w:tc>
        <w:tc>
          <w:tcPr>
            <w:tcW w:w="1808" w:type="dxa"/>
            <w:vAlign w:val="bottom"/>
          </w:tcPr>
          <w:p w:rsidR="004D12BC" w:rsidRPr="004D12BC" w:rsidRDefault="004D12BC" w:rsidP="004D12BC">
            <w:pPr>
              <w:jc w:val="right"/>
              <w:rPr>
                <w:sz w:val="24"/>
                <w:szCs w:val="24"/>
                <w:lang w:val="en-US"/>
              </w:rPr>
            </w:pPr>
            <w:r w:rsidRPr="004D12BC">
              <w:rPr>
                <w:sz w:val="24"/>
                <w:szCs w:val="24"/>
                <w:lang w:val="en-US"/>
              </w:rPr>
              <w:t>28</w:t>
            </w:r>
          </w:p>
        </w:tc>
        <w:tc>
          <w:tcPr>
            <w:tcW w:w="1808" w:type="dxa"/>
            <w:vAlign w:val="bottom"/>
          </w:tcPr>
          <w:p w:rsidR="004D12BC" w:rsidRPr="004D12BC" w:rsidRDefault="004D12BC" w:rsidP="004D12BC">
            <w:pPr>
              <w:jc w:val="right"/>
              <w:rPr>
                <w:color w:val="000000"/>
                <w:sz w:val="24"/>
                <w:szCs w:val="24"/>
              </w:rPr>
            </w:pPr>
            <w:r w:rsidRPr="004D12BC">
              <w:rPr>
                <w:color w:val="000000"/>
                <w:sz w:val="24"/>
                <w:szCs w:val="24"/>
              </w:rPr>
              <w:t>19</w:t>
            </w:r>
          </w:p>
        </w:tc>
      </w:tr>
      <w:tr w:rsidR="004D12BC" w:rsidRPr="004D12BC" w:rsidTr="004D12BC">
        <w:tblPrEx>
          <w:tblCellMar>
            <w:top w:w="0" w:type="dxa"/>
            <w:bottom w:w="0" w:type="dxa"/>
          </w:tblCellMar>
        </w:tblPrEx>
        <w:tc>
          <w:tcPr>
            <w:tcW w:w="5636" w:type="dxa"/>
          </w:tcPr>
          <w:p w:rsidR="004D12BC" w:rsidRPr="004D12BC" w:rsidRDefault="004D12BC" w:rsidP="004D12BC">
            <w:pPr>
              <w:ind w:firstLine="142"/>
              <w:jc w:val="both"/>
              <w:rPr>
                <w:sz w:val="24"/>
              </w:rPr>
            </w:pPr>
            <w:r w:rsidRPr="004D12BC">
              <w:rPr>
                <w:sz w:val="24"/>
              </w:rPr>
              <w:t xml:space="preserve">Хвороб нервової системи </w:t>
            </w:r>
          </w:p>
        </w:tc>
        <w:tc>
          <w:tcPr>
            <w:tcW w:w="1808" w:type="dxa"/>
            <w:vAlign w:val="bottom"/>
          </w:tcPr>
          <w:p w:rsidR="004D12BC" w:rsidRPr="004D12BC" w:rsidRDefault="004D12BC" w:rsidP="004D12BC">
            <w:pPr>
              <w:jc w:val="right"/>
              <w:rPr>
                <w:sz w:val="24"/>
                <w:szCs w:val="24"/>
                <w:lang w:val="en-US"/>
              </w:rPr>
            </w:pPr>
            <w:r w:rsidRPr="004D12BC">
              <w:rPr>
                <w:sz w:val="24"/>
                <w:szCs w:val="24"/>
                <w:lang w:val="en-US"/>
              </w:rPr>
              <w:t>21</w:t>
            </w:r>
          </w:p>
        </w:tc>
        <w:tc>
          <w:tcPr>
            <w:tcW w:w="1808" w:type="dxa"/>
            <w:vAlign w:val="bottom"/>
          </w:tcPr>
          <w:p w:rsidR="004D12BC" w:rsidRPr="004D12BC" w:rsidRDefault="004D12BC" w:rsidP="004D12BC">
            <w:pPr>
              <w:jc w:val="right"/>
              <w:rPr>
                <w:color w:val="000000"/>
                <w:sz w:val="24"/>
                <w:szCs w:val="24"/>
              </w:rPr>
            </w:pPr>
            <w:r w:rsidRPr="004D12BC">
              <w:rPr>
                <w:color w:val="000000"/>
                <w:sz w:val="24"/>
                <w:szCs w:val="24"/>
              </w:rPr>
              <w:t>21</w:t>
            </w:r>
          </w:p>
        </w:tc>
      </w:tr>
      <w:tr w:rsidR="004D12BC" w:rsidRPr="004D12BC" w:rsidTr="004D12BC">
        <w:tblPrEx>
          <w:tblCellMar>
            <w:top w:w="0" w:type="dxa"/>
            <w:bottom w:w="0" w:type="dxa"/>
          </w:tblCellMar>
        </w:tblPrEx>
        <w:tc>
          <w:tcPr>
            <w:tcW w:w="5636" w:type="dxa"/>
          </w:tcPr>
          <w:p w:rsidR="004D12BC" w:rsidRPr="004D12BC" w:rsidRDefault="004D12BC" w:rsidP="004D12BC">
            <w:pPr>
              <w:ind w:firstLine="142"/>
              <w:rPr>
                <w:sz w:val="24"/>
              </w:rPr>
            </w:pPr>
            <w:r w:rsidRPr="004D12BC">
              <w:rPr>
                <w:sz w:val="24"/>
                <w:szCs w:val="24"/>
              </w:rPr>
              <w:t>Хвороб ока та його придаткового апарату</w:t>
            </w:r>
          </w:p>
        </w:tc>
        <w:tc>
          <w:tcPr>
            <w:tcW w:w="1808" w:type="dxa"/>
            <w:vAlign w:val="bottom"/>
          </w:tcPr>
          <w:p w:rsidR="004D12BC" w:rsidRPr="004D12BC" w:rsidRDefault="004D12BC" w:rsidP="004D12BC">
            <w:pPr>
              <w:jc w:val="right"/>
              <w:rPr>
                <w:sz w:val="24"/>
                <w:szCs w:val="24"/>
                <w:lang w:val="en-US"/>
              </w:rPr>
            </w:pPr>
            <w:r w:rsidRPr="004D12BC">
              <w:rPr>
                <w:sz w:val="24"/>
                <w:szCs w:val="24"/>
                <w:lang w:val="en-US"/>
              </w:rPr>
              <w:t>–</w:t>
            </w:r>
          </w:p>
        </w:tc>
        <w:tc>
          <w:tcPr>
            <w:tcW w:w="1808" w:type="dxa"/>
            <w:vAlign w:val="bottom"/>
          </w:tcPr>
          <w:p w:rsidR="004D12BC" w:rsidRPr="004D12BC" w:rsidRDefault="004D12BC" w:rsidP="004D12BC">
            <w:pPr>
              <w:jc w:val="right"/>
              <w:rPr>
                <w:color w:val="000000"/>
                <w:sz w:val="24"/>
                <w:szCs w:val="24"/>
              </w:rPr>
            </w:pPr>
            <w:r w:rsidRPr="004D12BC">
              <w:rPr>
                <w:color w:val="000000"/>
                <w:sz w:val="24"/>
                <w:szCs w:val="24"/>
              </w:rPr>
              <w:t>–</w:t>
            </w:r>
          </w:p>
        </w:tc>
      </w:tr>
      <w:tr w:rsidR="004D12BC" w:rsidRPr="004D12BC" w:rsidTr="004D12BC">
        <w:tblPrEx>
          <w:tblCellMar>
            <w:top w:w="0" w:type="dxa"/>
            <w:bottom w:w="0" w:type="dxa"/>
          </w:tblCellMar>
        </w:tblPrEx>
        <w:tc>
          <w:tcPr>
            <w:tcW w:w="5636" w:type="dxa"/>
          </w:tcPr>
          <w:p w:rsidR="004D12BC" w:rsidRPr="004D12BC" w:rsidRDefault="004D12BC" w:rsidP="004D12BC">
            <w:pPr>
              <w:ind w:firstLine="142"/>
              <w:rPr>
                <w:sz w:val="24"/>
              </w:rPr>
            </w:pPr>
            <w:r w:rsidRPr="004D12BC">
              <w:rPr>
                <w:sz w:val="24"/>
              </w:rPr>
              <w:t>Хвороб вуха та соскоподібного відростка</w:t>
            </w:r>
          </w:p>
        </w:tc>
        <w:tc>
          <w:tcPr>
            <w:tcW w:w="1808" w:type="dxa"/>
            <w:vAlign w:val="bottom"/>
          </w:tcPr>
          <w:p w:rsidR="004D12BC" w:rsidRPr="004D12BC" w:rsidRDefault="004D12BC" w:rsidP="004D12BC">
            <w:pPr>
              <w:jc w:val="right"/>
              <w:rPr>
                <w:sz w:val="24"/>
                <w:szCs w:val="24"/>
                <w:lang w:val="en-US"/>
              </w:rPr>
            </w:pPr>
            <w:r w:rsidRPr="004D12BC">
              <w:rPr>
                <w:sz w:val="24"/>
                <w:szCs w:val="24"/>
                <w:lang w:val="en-US"/>
              </w:rPr>
              <w:t>–</w:t>
            </w:r>
          </w:p>
        </w:tc>
        <w:tc>
          <w:tcPr>
            <w:tcW w:w="1808" w:type="dxa"/>
            <w:vAlign w:val="bottom"/>
          </w:tcPr>
          <w:p w:rsidR="004D12BC" w:rsidRPr="004D12BC" w:rsidRDefault="004D12BC" w:rsidP="004D12BC">
            <w:pPr>
              <w:jc w:val="right"/>
              <w:rPr>
                <w:color w:val="000000"/>
                <w:sz w:val="24"/>
                <w:szCs w:val="24"/>
              </w:rPr>
            </w:pPr>
            <w:r w:rsidRPr="004D12BC">
              <w:rPr>
                <w:color w:val="000000"/>
                <w:sz w:val="24"/>
                <w:szCs w:val="24"/>
              </w:rPr>
              <w:t>1</w:t>
            </w:r>
          </w:p>
        </w:tc>
      </w:tr>
      <w:tr w:rsidR="004D12BC" w:rsidRPr="004D12BC" w:rsidTr="004D12BC">
        <w:tblPrEx>
          <w:tblCellMar>
            <w:top w:w="0" w:type="dxa"/>
            <w:bottom w:w="0" w:type="dxa"/>
          </w:tblCellMar>
        </w:tblPrEx>
        <w:tc>
          <w:tcPr>
            <w:tcW w:w="5636" w:type="dxa"/>
          </w:tcPr>
          <w:p w:rsidR="004D12BC" w:rsidRPr="004D12BC" w:rsidRDefault="004D12BC" w:rsidP="004D12BC">
            <w:pPr>
              <w:ind w:firstLine="142"/>
              <w:rPr>
                <w:sz w:val="24"/>
              </w:rPr>
            </w:pPr>
            <w:r w:rsidRPr="004D12BC">
              <w:rPr>
                <w:sz w:val="24"/>
              </w:rPr>
              <w:t>Хвороб системи кровообігу</w:t>
            </w:r>
          </w:p>
        </w:tc>
        <w:tc>
          <w:tcPr>
            <w:tcW w:w="1808" w:type="dxa"/>
            <w:vAlign w:val="bottom"/>
          </w:tcPr>
          <w:p w:rsidR="004D12BC" w:rsidRPr="004D12BC" w:rsidRDefault="004D12BC" w:rsidP="004D12BC">
            <w:pPr>
              <w:jc w:val="right"/>
              <w:rPr>
                <w:sz w:val="24"/>
                <w:szCs w:val="24"/>
                <w:lang w:val="en-US"/>
              </w:rPr>
            </w:pPr>
            <w:r w:rsidRPr="004D12BC">
              <w:rPr>
                <w:sz w:val="24"/>
                <w:szCs w:val="24"/>
                <w:lang w:val="en-US"/>
              </w:rPr>
              <w:t>5341</w:t>
            </w:r>
          </w:p>
        </w:tc>
        <w:tc>
          <w:tcPr>
            <w:tcW w:w="1808" w:type="dxa"/>
            <w:vAlign w:val="bottom"/>
          </w:tcPr>
          <w:p w:rsidR="004D12BC" w:rsidRPr="004D12BC" w:rsidRDefault="004D12BC" w:rsidP="004D12BC">
            <w:pPr>
              <w:jc w:val="right"/>
              <w:rPr>
                <w:color w:val="000000"/>
                <w:sz w:val="24"/>
                <w:szCs w:val="24"/>
              </w:rPr>
            </w:pPr>
            <w:r w:rsidRPr="004D12BC">
              <w:rPr>
                <w:color w:val="000000"/>
                <w:sz w:val="24"/>
                <w:szCs w:val="24"/>
              </w:rPr>
              <w:t>5324</w:t>
            </w:r>
          </w:p>
        </w:tc>
      </w:tr>
      <w:tr w:rsidR="004D12BC" w:rsidRPr="004D12BC" w:rsidTr="004D12BC">
        <w:tblPrEx>
          <w:tblCellMar>
            <w:top w:w="0" w:type="dxa"/>
            <w:bottom w:w="0" w:type="dxa"/>
          </w:tblCellMar>
        </w:tblPrEx>
        <w:tc>
          <w:tcPr>
            <w:tcW w:w="5636" w:type="dxa"/>
          </w:tcPr>
          <w:p w:rsidR="004D12BC" w:rsidRPr="004D12BC" w:rsidRDefault="004D12BC" w:rsidP="004D12BC">
            <w:pPr>
              <w:ind w:firstLine="284"/>
              <w:jc w:val="both"/>
              <w:rPr>
                <w:sz w:val="24"/>
              </w:rPr>
            </w:pPr>
            <w:r w:rsidRPr="004D12BC">
              <w:rPr>
                <w:sz w:val="24"/>
              </w:rPr>
              <w:t>з них алкогольної кардіоміопатії</w:t>
            </w:r>
          </w:p>
        </w:tc>
        <w:tc>
          <w:tcPr>
            <w:tcW w:w="1808" w:type="dxa"/>
            <w:vAlign w:val="bottom"/>
          </w:tcPr>
          <w:p w:rsidR="004D12BC" w:rsidRPr="004D12BC" w:rsidRDefault="004D12BC" w:rsidP="004D12BC">
            <w:pPr>
              <w:jc w:val="right"/>
              <w:rPr>
                <w:sz w:val="24"/>
                <w:szCs w:val="24"/>
                <w:lang w:val="en-US"/>
              </w:rPr>
            </w:pPr>
            <w:r w:rsidRPr="004D12BC">
              <w:rPr>
                <w:sz w:val="24"/>
                <w:szCs w:val="24"/>
                <w:lang w:val="en-US"/>
              </w:rPr>
              <w:t>79</w:t>
            </w:r>
          </w:p>
        </w:tc>
        <w:tc>
          <w:tcPr>
            <w:tcW w:w="1808" w:type="dxa"/>
            <w:vAlign w:val="bottom"/>
          </w:tcPr>
          <w:p w:rsidR="004D12BC" w:rsidRPr="004D12BC" w:rsidRDefault="004D12BC" w:rsidP="004D12BC">
            <w:pPr>
              <w:jc w:val="right"/>
              <w:rPr>
                <w:color w:val="000000"/>
                <w:sz w:val="24"/>
                <w:szCs w:val="24"/>
              </w:rPr>
            </w:pPr>
            <w:r w:rsidRPr="004D12BC">
              <w:rPr>
                <w:color w:val="000000"/>
                <w:sz w:val="24"/>
                <w:szCs w:val="24"/>
              </w:rPr>
              <w:t>61</w:t>
            </w:r>
          </w:p>
        </w:tc>
      </w:tr>
      <w:tr w:rsidR="004D12BC" w:rsidRPr="004D12BC" w:rsidTr="004D12BC">
        <w:tblPrEx>
          <w:tblCellMar>
            <w:top w:w="0" w:type="dxa"/>
            <w:bottom w:w="0" w:type="dxa"/>
          </w:tblCellMar>
        </w:tblPrEx>
        <w:tc>
          <w:tcPr>
            <w:tcW w:w="5636" w:type="dxa"/>
          </w:tcPr>
          <w:p w:rsidR="004D12BC" w:rsidRPr="004D12BC" w:rsidRDefault="004D12BC" w:rsidP="004D12BC">
            <w:pPr>
              <w:ind w:firstLine="142"/>
              <w:rPr>
                <w:sz w:val="24"/>
              </w:rPr>
            </w:pPr>
            <w:r w:rsidRPr="004D12BC">
              <w:rPr>
                <w:sz w:val="24"/>
              </w:rPr>
              <w:t xml:space="preserve">Хвороб органів дихання </w:t>
            </w:r>
          </w:p>
        </w:tc>
        <w:tc>
          <w:tcPr>
            <w:tcW w:w="1808" w:type="dxa"/>
            <w:vAlign w:val="bottom"/>
          </w:tcPr>
          <w:p w:rsidR="004D12BC" w:rsidRPr="004D12BC" w:rsidRDefault="004D12BC" w:rsidP="004D12BC">
            <w:pPr>
              <w:jc w:val="right"/>
              <w:rPr>
                <w:sz w:val="24"/>
                <w:szCs w:val="24"/>
                <w:lang w:val="en-US"/>
              </w:rPr>
            </w:pPr>
            <w:r w:rsidRPr="004D12BC">
              <w:rPr>
                <w:sz w:val="24"/>
                <w:szCs w:val="24"/>
                <w:lang w:val="en-US"/>
              </w:rPr>
              <w:t>216</w:t>
            </w:r>
          </w:p>
        </w:tc>
        <w:tc>
          <w:tcPr>
            <w:tcW w:w="1808" w:type="dxa"/>
            <w:vAlign w:val="bottom"/>
          </w:tcPr>
          <w:p w:rsidR="004D12BC" w:rsidRPr="004D12BC" w:rsidRDefault="004D12BC" w:rsidP="004D12BC">
            <w:pPr>
              <w:jc w:val="right"/>
              <w:rPr>
                <w:color w:val="000000"/>
                <w:sz w:val="24"/>
                <w:szCs w:val="24"/>
              </w:rPr>
            </w:pPr>
            <w:r w:rsidRPr="004D12BC">
              <w:rPr>
                <w:color w:val="000000"/>
                <w:sz w:val="24"/>
                <w:szCs w:val="24"/>
              </w:rPr>
              <w:t>212</w:t>
            </w:r>
          </w:p>
        </w:tc>
      </w:tr>
      <w:tr w:rsidR="004D12BC" w:rsidRPr="004D12BC" w:rsidTr="004D12BC">
        <w:tblPrEx>
          <w:tblCellMar>
            <w:top w:w="0" w:type="dxa"/>
            <w:bottom w:w="0" w:type="dxa"/>
          </w:tblCellMar>
        </w:tblPrEx>
        <w:tc>
          <w:tcPr>
            <w:tcW w:w="5636" w:type="dxa"/>
          </w:tcPr>
          <w:p w:rsidR="004D12BC" w:rsidRPr="004D12BC" w:rsidRDefault="004D12BC" w:rsidP="004D12BC">
            <w:pPr>
              <w:ind w:firstLine="284"/>
              <w:jc w:val="both"/>
              <w:rPr>
                <w:sz w:val="24"/>
              </w:rPr>
            </w:pPr>
            <w:r w:rsidRPr="004D12BC">
              <w:rPr>
                <w:sz w:val="24"/>
              </w:rPr>
              <w:t>з них грипу і пневмонії</w:t>
            </w:r>
          </w:p>
        </w:tc>
        <w:tc>
          <w:tcPr>
            <w:tcW w:w="1808" w:type="dxa"/>
            <w:vAlign w:val="bottom"/>
          </w:tcPr>
          <w:p w:rsidR="004D12BC" w:rsidRPr="004D12BC" w:rsidRDefault="004D12BC" w:rsidP="004D12BC">
            <w:pPr>
              <w:jc w:val="right"/>
              <w:rPr>
                <w:sz w:val="24"/>
                <w:szCs w:val="24"/>
                <w:lang w:val="en-US"/>
              </w:rPr>
            </w:pPr>
            <w:r w:rsidRPr="004D12BC">
              <w:rPr>
                <w:sz w:val="24"/>
                <w:szCs w:val="24"/>
                <w:lang w:val="en-US"/>
              </w:rPr>
              <w:t>52</w:t>
            </w:r>
          </w:p>
        </w:tc>
        <w:tc>
          <w:tcPr>
            <w:tcW w:w="1808" w:type="dxa"/>
            <w:vAlign w:val="bottom"/>
          </w:tcPr>
          <w:p w:rsidR="004D12BC" w:rsidRPr="004D12BC" w:rsidRDefault="004D12BC" w:rsidP="004D12BC">
            <w:pPr>
              <w:jc w:val="right"/>
              <w:rPr>
                <w:color w:val="000000"/>
                <w:sz w:val="24"/>
                <w:szCs w:val="24"/>
              </w:rPr>
            </w:pPr>
            <w:r w:rsidRPr="004D12BC">
              <w:rPr>
                <w:color w:val="000000"/>
                <w:sz w:val="24"/>
                <w:szCs w:val="24"/>
              </w:rPr>
              <w:t>67</w:t>
            </w:r>
          </w:p>
        </w:tc>
      </w:tr>
      <w:tr w:rsidR="004D12BC" w:rsidRPr="004D12BC" w:rsidTr="004D12BC">
        <w:tblPrEx>
          <w:tblCellMar>
            <w:top w:w="0" w:type="dxa"/>
            <w:bottom w:w="0" w:type="dxa"/>
          </w:tblCellMar>
        </w:tblPrEx>
        <w:tc>
          <w:tcPr>
            <w:tcW w:w="5636" w:type="dxa"/>
          </w:tcPr>
          <w:p w:rsidR="004D12BC" w:rsidRPr="004D12BC" w:rsidRDefault="004D12BC" w:rsidP="004D12BC">
            <w:pPr>
              <w:ind w:firstLine="142"/>
              <w:jc w:val="both"/>
              <w:rPr>
                <w:sz w:val="24"/>
              </w:rPr>
            </w:pPr>
            <w:r w:rsidRPr="004D12BC">
              <w:rPr>
                <w:sz w:val="24"/>
              </w:rPr>
              <w:t>Хвороб органів травлення</w:t>
            </w:r>
          </w:p>
        </w:tc>
        <w:tc>
          <w:tcPr>
            <w:tcW w:w="1808" w:type="dxa"/>
            <w:vAlign w:val="bottom"/>
          </w:tcPr>
          <w:p w:rsidR="004D12BC" w:rsidRPr="004D12BC" w:rsidRDefault="004D12BC" w:rsidP="004D12BC">
            <w:pPr>
              <w:jc w:val="right"/>
              <w:rPr>
                <w:sz w:val="24"/>
                <w:szCs w:val="24"/>
                <w:lang w:val="en-US"/>
              </w:rPr>
            </w:pPr>
            <w:r w:rsidRPr="004D12BC">
              <w:rPr>
                <w:sz w:val="24"/>
                <w:szCs w:val="24"/>
                <w:lang w:val="en-US"/>
              </w:rPr>
              <w:t>193</w:t>
            </w:r>
          </w:p>
        </w:tc>
        <w:tc>
          <w:tcPr>
            <w:tcW w:w="1808" w:type="dxa"/>
            <w:vAlign w:val="bottom"/>
          </w:tcPr>
          <w:p w:rsidR="004D12BC" w:rsidRPr="004D12BC" w:rsidRDefault="004D12BC" w:rsidP="004D12BC">
            <w:pPr>
              <w:jc w:val="right"/>
              <w:rPr>
                <w:color w:val="000000"/>
                <w:sz w:val="24"/>
                <w:szCs w:val="24"/>
              </w:rPr>
            </w:pPr>
            <w:r w:rsidRPr="004D12BC">
              <w:rPr>
                <w:color w:val="000000"/>
                <w:sz w:val="24"/>
                <w:szCs w:val="24"/>
              </w:rPr>
              <w:t>193</w:t>
            </w:r>
          </w:p>
        </w:tc>
      </w:tr>
      <w:tr w:rsidR="004D12BC" w:rsidRPr="004D12BC" w:rsidTr="004D12BC">
        <w:tblPrEx>
          <w:tblCellMar>
            <w:top w:w="0" w:type="dxa"/>
            <w:bottom w:w="0" w:type="dxa"/>
          </w:tblCellMar>
        </w:tblPrEx>
        <w:tc>
          <w:tcPr>
            <w:tcW w:w="5636" w:type="dxa"/>
          </w:tcPr>
          <w:p w:rsidR="004D12BC" w:rsidRPr="004D12BC" w:rsidRDefault="004D12BC" w:rsidP="004D12BC">
            <w:pPr>
              <w:ind w:firstLine="284"/>
              <w:rPr>
                <w:sz w:val="24"/>
              </w:rPr>
            </w:pPr>
            <w:r w:rsidRPr="004D12BC">
              <w:rPr>
                <w:sz w:val="24"/>
              </w:rPr>
              <w:t>з них алкогольної хвороби печінки</w:t>
            </w:r>
          </w:p>
        </w:tc>
        <w:tc>
          <w:tcPr>
            <w:tcW w:w="1808" w:type="dxa"/>
            <w:vAlign w:val="bottom"/>
          </w:tcPr>
          <w:p w:rsidR="004D12BC" w:rsidRPr="004D12BC" w:rsidRDefault="004D12BC" w:rsidP="004D12BC">
            <w:pPr>
              <w:jc w:val="right"/>
              <w:rPr>
                <w:sz w:val="24"/>
                <w:szCs w:val="24"/>
                <w:lang w:val="en-US"/>
              </w:rPr>
            </w:pPr>
            <w:r w:rsidRPr="004D12BC">
              <w:rPr>
                <w:sz w:val="24"/>
                <w:szCs w:val="24"/>
                <w:lang w:val="en-US"/>
              </w:rPr>
              <w:t>31</w:t>
            </w:r>
          </w:p>
        </w:tc>
        <w:tc>
          <w:tcPr>
            <w:tcW w:w="1808" w:type="dxa"/>
            <w:vAlign w:val="bottom"/>
          </w:tcPr>
          <w:p w:rsidR="004D12BC" w:rsidRPr="004D12BC" w:rsidRDefault="004D12BC" w:rsidP="004D12BC">
            <w:pPr>
              <w:jc w:val="right"/>
              <w:rPr>
                <w:color w:val="000000"/>
                <w:sz w:val="24"/>
                <w:szCs w:val="24"/>
              </w:rPr>
            </w:pPr>
            <w:r w:rsidRPr="004D12BC">
              <w:rPr>
                <w:color w:val="000000"/>
                <w:sz w:val="24"/>
                <w:szCs w:val="24"/>
              </w:rPr>
              <w:t>31</w:t>
            </w:r>
          </w:p>
        </w:tc>
      </w:tr>
      <w:tr w:rsidR="004D12BC" w:rsidRPr="004D12BC" w:rsidTr="004D12BC">
        <w:tblPrEx>
          <w:tblCellMar>
            <w:top w:w="0" w:type="dxa"/>
            <w:bottom w:w="0" w:type="dxa"/>
          </w:tblCellMar>
        </w:tblPrEx>
        <w:tc>
          <w:tcPr>
            <w:tcW w:w="5636" w:type="dxa"/>
          </w:tcPr>
          <w:p w:rsidR="004D12BC" w:rsidRPr="004D12BC" w:rsidRDefault="004D12BC" w:rsidP="004D12BC">
            <w:pPr>
              <w:ind w:firstLine="142"/>
              <w:rPr>
                <w:sz w:val="24"/>
              </w:rPr>
            </w:pPr>
            <w:r w:rsidRPr="004D12BC">
              <w:rPr>
                <w:sz w:val="24"/>
              </w:rPr>
              <w:t>Хвороб шкіри та підшкірної клітковини</w:t>
            </w:r>
          </w:p>
        </w:tc>
        <w:tc>
          <w:tcPr>
            <w:tcW w:w="1808" w:type="dxa"/>
            <w:vAlign w:val="bottom"/>
          </w:tcPr>
          <w:p w:rsidR="004D12BC" w:rsidRPr="004D12BC" w:rsidRDefault="004D12BC" w:rsidP="004D12BC">
            <w:pPr>
              <w:jc w:val="right"/>
              <w:rPr>
                <w:sz w:val="24"/>
                <w:szCs w:val="24"/>
                <w:lang w:val="en-US"/>
              </w:rPr>
            </w:pPr>
            <w:r w:rsidRPr="004D12BC">
              <w:rPr>
                <w:sz w:val="24"/>
                <w:szCs w:val="24"/>
                <w:lang w:val="en-US"/>
              </w:rPr>
              <w:t>3</w:t>
            </w:r>
          </w:p>
        </w:tc>
        <w:tc>
          <w:tcPr>
            <w:tcW w:w="1808" w:type="dxa"/>
            <w:vAlign w:val="bottom"/>
          </w:tcPr>
          <w:p w:rsidR="004D12BC" w:rsidRPr="004D12BC" w:rsidRDefault="004D12BC" w:rsidP="004D12BC">
            <w:pPr>
              <w:jc w:val="right"/>
              <w:rPr>
                <w:color w:val="000000"/>
                <w:sz w:val="24"/>
                <w:szCs w:val="24"/>
              </w:rPr>
            </w:pPr>
            <w:r w:rsidRPr="004D12BC">
              <w:rPr>
                <w:color w:val="000000"/>
                <w:sz w:val="24"/>
                <w:szCs w:val="24"/>
              </w:rPr>
              <w:t>–</w:t>
            </w:r>
          </w:p>
        </w:tc>
      </w:tr>
      <w:tr w:rsidR="004D12BC" w:rsidRPr="004D12BC" w:rsidTr="004D12BC">
        <w:tblPrEx>
          <w:tblCellMar>
            <w:top w:w="0" w:type="dxa"/>
            <w:bottom w:w="0" w:type="dxa"/>
          </w:tblCellMar>
        </w:tblPrEx>
        <w:tc>
          <w:tcPr>
            <w:tcW w:w="5636" w:type="dxa"/>
          </w:tcPr>
          <w:p w:rsidR="004D12BC" w:rsidRPr="004D12BC" w:rsidRDefault="004D12BC" w:rsidP="004D12BC">
            <w:pPr>
              <w:spacing w:line="240" w:lineRule="exact"/>
              <w:ind w:left="142"/>
              <w:rPr>
                <w:sz w:val="24"/>
              </w:rPr>
            </w:pPr>
            <w:r w:rsidRPr="004D12BC">
              <w:rPr>
                <w:sz w:val="24"/>
              </w:rPr>
              <w:t>Хвороб кістково-м’язової системи та сполучної тканини</w:t>
            </w:r>
          </w:p>
        </w:tc>
        <w:tc>
          <w:tcPr>
            <w:tcW w:w="1808" w:type="dxa"/>
            <w:vAlign w:val="bottom"/>
          </w:tcPr>
          <w:p w:rsidR="004D12BC" w:rsidRPr="004D12BC" w:rsidRDefault="004D12BC" w:rsidP="004D12BC">
            <w:pPr>
              <w:jc w:val="right"/>
              <w:rPr>
                <w:sz w:val="24"/>
                <w:szCs w:val="24"/>
                <w:lang w:val="en-US"/>
              </w:rPr>
            </w:pPr>
            <w:r w:rsidRPr="004D12BC">
              <w:rPr>
                <w:sz w:val="24"/>
                <w:szCs w:val="24"/>
                <w:lang w:val="en-US"/>
              </w:rPr>
              <w:t>6</w:t>
            </w:r>
          </w:p>
        </w:tc>
        <w:tc>
          <w:tcPr>
            <w:tcW w:w="1808" w:type="dxa"/>
            <w:vAlign w:val="bottom"/>
          </w:tcPr>
          <w:p w:rsidR="004D12BC" w:rsidRPr="004D12BC" w:rsidRDefault="004D12BC" w:rsidP="004D12BC">
            <w:pPr>
              <w:jc w:val="right"/>
              <w:rPr>
                <w:color w:val="000000"/>
                <w:sz w:val="24"/>
                <w:szCs w:val="24"/>
              </w:rPr>
            </w:pPr>
            <w:r w:rsidRPr="004D12BC">
              <w:rPr>
                <w:color w:val="000000"/>
                <w:sz w:val="24"/>
                <w:szCs w:val="24"/>
              </w:rPr>
              <w:t>8</w:t>
            </w:r>
          </w:p>
        </w:tc>
      </w:tr>
      <w:tr w:rsidR="004D12BC" w:rsidRPr="004D12BC" w:rsidTr="004D12BC">
        <w:tblPrEx>
          <w:tblCellMar>
            <w:top w:w="0" w:type="dxa"/>
            <w:bottom w:w="0" w:type="dxa"/>
          </w:tblCellMar>
        </w:tblPrEx>
        <w:tc>
          <w:tcPr>
            <w:tcW w:w="5636" w:type="dxa"/>
          </w:tcPr>
          <w:p w:rsidR="004D12BC" w:rsidRPr="004D12BC" w:rsidRDefault="004D12BC" w:rsidP="004D12BC">
            <w:pPr>
              <w:ind w:firstLine="142"/>
              <w:rPr>
                <w:sz w:val="24"/>
              </w:rPr>
            </w:pPr>
            <w:r w:rsidRPr="004D12BC">
              <w:rPr>
                <w:sz w:val="24"/>
              </w:rPr>
              <w:t>Хвороб сечостатевої системи</w:t>
            </w:r>
          </w:p>
        </w:tc>
        <w:tc>
          <w:tcPr>
            <w:tcW w:w="1808" w:type="dxa"/>
            <w:vAlign w:val="bottom"/>
          </w:tcPr>
          <w:p w:rsidR="004D12BC" w:rsidRPr="004D12BC" w:rsidRDefault="004D12BC" w:rsidP="004D12BC">
            <w:pPr>
              <w:jc w:val="right"/>
              <w:rPr>
                <w:sz w:val="24"/>
                <w:szCs w:val="24"/>
                <w:lang w:val="en-US"/>
              </w:rPr>
            </w:pPr>
            <w:r w:rsidRPr="004D12BC">
              <w:rPr>
                <w:sz w:val="24"/>
                <w:szCs w:val="24"/>
                <w:lang w:val="en-US"/>
              </w:rPr>
              <w:t>35</w:t>
            </w:r>
          </w:p>
        </w:tc>
        <w:tc>
          <w:tcPr>
            <w:tcW w:w="1808" w:type="dxa"/>
            <w:vAlign w:val="bottom"/>
          </w:tcPr>
          <w:p w:rsidR="004D12BC" w:rsidRPr="004D12BC" w:rsidRDefault="004D12BC" w:rsidP="004D12BC">
            <w:pPr>
              <w:jc w:val="right"/>
              <w:rPr>
                <w:color w:val="000000"/>
                <w:sz w:val="24"/>
                <w:szCs w:val="24"/>
              </w:rPr>
            </w:pPr>
            <w:r w:rsidRPr="004D12BC">
              <w:rPr>
                <w:color w:val="000000"/>
                <w:sz w:val="24"/>
                <w:szCs w:val="24"/>
              </w:rPr>
              <w:t>33</w:t>
            </w:r>
          </w:p>
        </w:tc>
      </w:tr>
      <w:tr w:rsidR="004D12BC" w:rsidRPr="004D12BC" w:rsidTr="004D12BC">
        <w:tblPrEx>
          <w:tblCellMar>
            <w:top w:w="0" w:type="dxa"/>
            <w:bottom w:w="0" w:type="dxa"/>
          </w:tblCellMar>
        </w:tblPrEx>
        <w:tc>
          <w:tcPr>
            <w:tcW w:w="5636" w:type="dxa"/>
          </w:tcPr>
          <w:p w:rsidR="004D12BC" w:rsidRPr="004D12BC" w:rsidRDefault="004D12BC" w:rsidP="004D12BC">
            <w:pPr>
              <w:ind w:left="142"/>
              <w:rPr>
                <w:sz w:val="24"/>
              </w:rPr>
            </w:pPr>
            <w:r w:rsidRPr="004D12BC">
              <w:rPr>
                <w:sz w:val="24"/>
              </w:rPr>
              <w:t>Ускладнень під час вагітності, пологів та в післяпологовому періоді</w:t>
            </w:r>
          </w:p>
        </w:tc>
        <w:tc>
          <w:tcPr>
            <w:tcW w:w="1808" w:type="dxa"/>
            <w:vAlign w:val="bottom"/>
          </w:tcPr>
          <w:p w:rsidR="004D12BC" w:rsidRPr="004D12BC" w:rsidRDefault="004D12BC" w:rsidP="004D12BC">
            <w:pPr>
              <w:jc w:val="right"/>
              <w:rPr>
                <w:sz w:val="24"/>
                <w:szCs w:val="24"/>
                <w:lang w:val="en-US"/>
              </w:rPr>
            </w:pPr>
            <w:r w:rsidRPr="004D12BC">
              <w:rPr>
                <w:sz w:val="24"/>
                <w:szCs w:val="24"/>
                <w:lang w:val="en-US"/>
              </w:rPr>
              <w:t>–</w:t>
            </w:r>
          </w:p>
        </w:tc>
        <w:tc>
          <w:tcPr>
            <w:tcW w:w="1808" w:type="dxa"/>
            <w:vAlign w:val="bottom"/>
          </w:tcPr>
          <w:p w:rsidR="004D12BC" w:rsidRPr="004D12BC" w:rsidRDefault="004D12BC" w:rsidP="004D12BC">
            <w:pPr>
              <w:jc w:val="right"/>
              <w:rPr>
                <w:color w:val="000000"/>
                <w:sz w:val="24"/>
                <w:szCs w:val="24"/>
              </w:rPr>
            </w:pPr>
            <w:r w:rsidRPr="004D12BC">
              <w:rPr>
                <w:color w:val="000000"/>
                <w:sz w:val="24"/>
                <w:szCs w:val="24"/>
              </w:rPr>
              <w:t>3</w:t>
            </w:r>
          </w:p>
        </w:tc>
      </w:tr>
      <w:tr w:rsidR="004D12BC" w:rsidRPr="004D12BC" w:rsidTr="004D12BC">
        <w:tblPrEx>
          <w:tblCellMar>
            <w:top w:w="0" w:type="dxa"/>
            <w:bottom w:w="0" w:type="dxa"/>
          </w:tblCellMar>
        </w:tblPrEx>
        <w:tc>
          <w:tcPr>
            <w:tcW w:w="5636" w:type="dxa"/>
          </w:tcPr>
          <w:p w:rsidR="004D12BC" w:rsidRPr="004D12BC" w:rsidRDefault="004D12BC" w:rsidP="004D12BC">
            <w:pPr>
              <w:ind w:left="142"/>
              <w:rPr>
                <w:sz w:val="24"/>
              </w:rPr>
            </w:pPr>
            <w:r w:rsidRPr="004D12BC">
              <w:rPr>
                <w:sz w:val="24"/>
              </w:rPr>
              <w:t xml:space="preserve">Окремих станів, що виникають у перинатальному періоді </w:t>
            </w:r>
          </w:p>
        </w:tc>
        <w:tc>
          <w:tcPr>
            <w:tcW w:w="1808" w:type="dxa"/>
            <w:vAlign w:val="bottom"/>
          </w:tcPr>
          <w:p w:rsidR="004D12BC" w:rsidRPr="004D12BC" w:rsidRDefault="004D12BC" w:rsidP="004D12BC">
            <w:pPr>
              <w:jc w:val="right"/>
              <w:rPr>
                <w:sz w:val="24"/>
                <w:szCs w:val="24"/>
                <w:lang w:val="en-US"/>
              </w:rPr>
            </w:pPr>
            <w:r w:rsidRPr="004D12BC">
              <w:rPr>
                <w:sz w:val="24"/>
                <w:szCs w:val="24"/>
                <w:lang w:val="en-US"/>
              </w:rPr>
              <w:t>13</w:t>
            </w:r>
          </w:p>
        </w:tc>
        <w:tc>
          <w:tcPr>
            <w:tcW w:w="1808" w:type="dxa"/>
            <w:vAlign w:val="bottom"/>
          </w:tcPr>
          <w:p w:rsidR="004D12BC" w:rsidRPr="004D12BC" w:rsidRDefault="004D12BC" w:rsidP="004D12BC">
            <w:pPr>
              <w:jc w:val="right"/>
              <w:rPr>
                <w:color w:val="000000"/>
                <w:sz w:val="24"/>
                <w:szCs w:val="24"/>
              </w:rPr>
            </w:pPr>
            <w:r w:rsidRPr="004D12BC">
              <w:rPr>
                <w:color w:val="000000"/>
                <w:sz w:val="24"/>
                <w:szCs w:val="24"/>
              </w:rPr>
              <w:t>14</w:t>
            </w:r>
          </w:p>
        </w:tc>
      </w:tr>
      <w:tr w:rsidR="004D12BC" w:rsidRPr="004D12BC" w:rsidTr="004D12BC">
        <w:tblPrEx>
          <w:tblCellMar>
            <w:top w:w="0" w:type="dxa"/>
            <w:bottom w:w="0" w:type="dxa"/>
          </w:tblCellMar>
        </w:tblPrEx>
        <w:tc>
          <w:tcPr>
            <w:tcW w:w="5636" w:type="dxa"/>
          </w:tcPr>
          <w:p w:rsidR="004D12BC" w:rsidRPr="004D12BC" w:rsidRDefault="004D12BC" w:rsidP="004D12BC">
            <w:pPr>
              <w:ind w:left="142"/>
              <w:rPr>
                <w:sz w:val="24"/>
              </w:rPr>
            </w:pPr>
            <w:r w:rsidRPr="004D12BC">
              <w:rPr>
                <w:sz w:val="24"/>
              </w:rPr>
              <w:t>Природжених вад розвитку, деформацій та хромосомних аномалій</w:t>
            </w:r>
          </w:p>
        </w:tc>
        <w:tc>
          <w:tcPr>
            <w:tcW w:w="1808" w:type="dxa"/>
            <w:vAlign w:val="bottom"/>
          </w:tcPr>
          <w:p w:rsidR="004D12BC" w:rsidRPr="004D12BC" w:rsidRDefault="004D12BC" w:rsidP="004D12BC">
            <w:pPr>
              <w:jc w:val="right"/>
              <w:rPr>
                <w:sz w:val="24"/>
                <w:szCs w:val="24"/>
                <w:lang w:val="en-US"/>
              </w:rPr>
            </w:pPr>
            <w:r w:rsidRPr="004D12BC">
              <w:rPr>
                <w:sz w:val="24"/>
                <w:szCs w:val="24"/>
                <w:lang w:val="en-US"/>
              </w:rPr>
              <w:t>12</w:t>
            </w:r>
          </w:p>
        </w:tc>
        <w:tc>
          <w:tcPr>
            <w:tcW w:w="1808" w:type="dxa"/>
            <w:vAlign w:val="bottom"/>
          </w:tcPr>
          <w:p w:rsidR="004D12BC" w:rsidRPr="004D12BC" w:rsidRDefault="004D12BC" w:rsidP="004D12BC">
            <w:pPr>
              <w:jc w:val="right"/>
              <w:rPr>
                <w:color w:val="000000"/>
                <w:sz w:val="24"/>
                <w:szCs w:val="24"/>
              </w:rPr>
            </w:pPr>
            <w:r w:rsidRPr="004D12BC">
              <w:rPr>
                <w:color w:val="000000"/>
                <w:sz w:val="24"/>
                <w:szCs w:val="24"/>
              </w:rPr>
              <w:t>13</w:t>
            </w:r>
          </w:p>
        </w:tc>
      </w:tr>
      <w:tr w:rsidR="004D12BC" w:rsidRPr="004D12BC" w:rsidTr="004D12BC">
        <w:tblPrEx>
          <w:tblCellMar>
            <w:top w:w="0" w:type="dxa"/>
            <w:bottom w:w="0" w:type="dxa"/>
          </w:tblCellMar>
        </w:tblPrEx>
        <w:tc>
          <w:tcPr>
            <w:tcW w:w="5636" w:type="dxa"/>
          </w:tcPr>
          <w:p w:rsidR="004D12BC" w:rsidRPr="004D12BC" w:rsidRDefault="004D12BC" w:rsidP="004D12BC">
            <w:pPr>
              <w:ind w:firstLine="142"/>
              <w:rPr>
                <w:sz w:val="24"/>
              </w:rPr>
            </w:pPr>
            <w:r w:rsidRPr="004D12BC">
              <w:rPr>
                <w:sz w:val="24"/>
              </w:rPr>
              <w:t xml:space="preserve">Неуточнених та невідомих причин смерті </w:t>
            </w:r>
          </w:p>
        </w:tc>
        <w:tc>
          <w:tcPr>
            <w:tcW w:w="1808" w:type="dxa"/>
            <w:vAlign w:val="bottom"/>
          </w:tcPr>
          <w:p w:rsidR="004D12BC" w:rsidRPr="004D12BC" w:rsidRDefault="004D12BC" w:rsidP="004D12BC">
            <w:pPr>
              <w:jc w:val="right"/>
              <w:rPr>
                <w:sz w:val="24"/>
                <w:szCs w:val="24"/>
                <w:lang w:val="en-US"/>
              </w:rPr>
            </w:pPr>
            <w:r w:rsidRPr="004D12BC">
              <w:rPr>
                <w:sz w:val="24"/>
                <w:szCs w:val="24"/>
                <w:lang w:val="en-US"/>
              </w:rPr>
              <w:t>51</w:t>
            </w:r>
          </w:p>
        </w:tc>
        <w:tc>
          <w:tcPr>
            <w:tcW w:w="1808" w:type="dxa"/>
            <w:vAlign w:val="bottom"/>
          </w:tcPr>
          <w:p w:rsidR="004D12BC" w:rsidRPr="004D12BC" w:rsidRDefault="004D12BC" w:rsidP="004D12BC">
            <w:pPr>
              <w:jc w:val="right"/>
              <w:rPr>
                <w:color w:val="000000"/>
                <w:sz w:val="24"/>
                <w:szCs w:val="24"/>
              </w:rPr>
            </w:pPr>
            <w:r w:rsidRPr="004D12BC">
              <w:rPr>
                <w:color w:val="000000"/>
                <w:sz w:val="24"/>
                <w:szCs w:val="24"/>
              </w:rPr>
              <w:t>60</w:t>
            </w:r>
          </w:p>
        </w:tc>
      </w:tr>
      <w:tr w:rsidR="004D12BC" w:rsidRPr="004D12BC" w:rsidTr="004D12BC">
        <w:tblPrEx>
          <w:tblCellMar>
            <w:top w:w="0" w:type="dxa"/>
            <w:bottom w:w="0" w:type="dxa"/>
          </w:tblCellMar>
        </w:tblPrEx>
        <w:tc>
          <w:tcPr>
            <w:tcW w:w="5636" w:type="dxa"/>
          </w:tcPr>
          <w:p w:rsidR="004D12BC" w:rsidRPr="004D12BC" w:rsidRDefault="004D12BC" w:rsidP="004D12BC">
            <w:pPr>
              <w:ind w:firstLine="142"/>
              <w:rPr>
                <w:sz w:val="24"/>
              </w:rPr>
            </w:pPr>
            <w:r w:rsidRPr="004D12BC">
              <w:rPr>
                <w:sz w:val="24"/>
              </w:rPr>
              <w:t>Зовнішніх причин смерті</w:t>
            </w:r>
          </w:p>
        </w:tc>
        <w:tc>
          <w:tcPr>
            <w:tcW w:w="1808" w:type="dxa"/>
            <w:vAlign w:val="bottom"/>
          </w:tcPr>
          <w:p w:rsidR="004D12BC" w:rsidRPr="004D12BC" w:rsidRDefault="004D12BC" w:rsidP="004D12BC">
            <w:pPr>
              <w:jc w:val="right"/>
              <w:rPr>
                <w:sz w:val="24"/>
                <w:szCs w:val="24"/>
                <w:lang w:val="en-US"/>
              </w:rPr>
            </w:pPr>
            <w:r w:rsidRPr="004D12BC">
              <w:rPr>
                <w:sz w:val="24"/>
                <w:szCs w:val="24"/>
                <w:lang w:val="en-US"/>
              </w:rPr>
              <w:t>400</w:t>
            </w:r>
          </w:p>
        </w:tc>
        <w:tc>
          <w:tcPr>
            <w:tcW w:w="1808" w:type="dxa"/>
            <w:vAlign w:val="bottom"/>
          </w:tcPr>
          <w:p w:rsidR="004D12BC" w:rsidRPr="004D12BC" w:rsidRDefault="004D12BC" w:rsidP="004D12BC">
            <w:pPr>
              <w:jc w:val="right"/>
              <w:rPr>
                <w:color w:val="000000"/>
                <w:sz w:val="24"/>
                <w:szCs w:val="24"/>
              </w:rPr>
            </w:pPr>
            <w:r w:rsidRPr="004D12BC">
              <w:rPr>
                <w:color w:val="000000"/>
                <w:sz w:val="24"/>
                <w:szCs w:val="24"/>
              </w:rPr>
              <w:t>386</w:t>
            </w:r>
          </w:p>
        </w:tc>
      </w:tr>
      <w:tr w:rsidR="004D12BC" w:rsidRPr="004D12BC" w:rsidTr="004D12BC">
        <w:tblPrEx>
          <w:tblCellMar>
            <w:top w:w="0" w:type="dxa"/>
            <w:bottom w:w="0" w:type="dxa"/>
          </w:tblCellMar>
        </w:tblPrEx>
        <w:tc>
          <w:tcPr>
            <w:tcW w:w="5636" w:type="dxa"/>
          </w:tcPr>
          <w:p w:rsidR="004D12BC" w:rsidRPr="004D12BC" w:rsidRDefault="004D12BC" w:rsidP="004D12BC">
            <w:pPr>
              <w:ind w:firstLine="284"/>
              <w:rPr>
                <w:sz w:val="24"/>
              </w:rPr>
            </w:pPr>
            <w:r w:rsidRPr="004D12BC">
              <w:rPr>
                <w:sz w:val="24"/>
              </w:rPr>
              <w:t>з них транспортних нещасних випадків</w:t>
            </w:r>
          </w:p>
        </w:tc>
        <w:tc>
          <w:tcPr>
            <w:tcW w:w="1808" w:type="dxa"/>
            <w:vAlign w:val="bottom"/>
          </w:tcPr>
          <w:p w:rsidR="004D12BC" w:rsidRPr="004D12BC" w:rsidRDefault="004D12BC" w:rsidP="004D12BC">
            <w:pPr>
              <w:jc w:val="right"/>
              <w:rPr>
                <w:sz w:val="24"/>
                <w:szCs w:val="24"/>
                <w:lang w:val="en-US" w:eastAsia="uk-UA"/>
              </w:rPr>
            </w:pPr>
            <w:r w:rsidRPr="004D12BC">
              <w:rPr>
                <w:sz w:val="24"/>
                <w:szCs w:val="24"/>
                <w:lang w:val="en-US" w:eastAsia="uk-UA"/>
              </w:rPr>
              <w:t>41</w:t>
            </w:r>
          </w:p>
        </w:tc>
        <w:tc>
          <w:tcPr>
            <w:tcW w:w="1808" w:type="dxa"/>
            <w:vAlign w:val="bottom"/>
          </w:tcPr>
          <w:p w:rsidR="004D12BC" w:rsidRPr="004D12BC" w:rsidRDefault="004D12BC" w:rsidP="004D12BC">
            <w:pPr>
              <w:jc w:val="right"/>
              <w:rPr>
                <w:color w:val="000000"/>
                <w:sz w:val="24"/>
                <w:szCs w:val="24"/>
              </w:rPr>
            </w:pPr>
            <w:r w:rsidRPr="004D12BC">
              <w:rPr>
                <w:color w:val="000000"/>
                <w:sz w:val="24"/>
                <w:szCs w:val="24"/>
              </w:rPr>
              <w:t>33</w:t>
            </w:r>
          </w:p>
        </w:tc>
      </w:tr>
      <w:tr w:rsidR="004D12BC" w:rsidRPr="004D12BC" w:rsidTr="004D12BC">
        <w:tblPrEx>
          <w:tblCellMar>
            <w:top w:w="0" w:type="dxa"/>
            <w:bottom w:w="0" w:type="dxa"/>
          </w:tblCellMar>
        </w:tblPrEx>
        <w:tc>
          <w:tcPr>
            <w:tcW w:w="5636" w:type="dxa"/>
          </w:tcPr>
          <w:p w:rsidR="004D12BC" w:rsidRPr="004D12BC" w:rsidRDefault="004D12BC" w:rsidP="004D12BC">
            <w:pPr>
              <w:ind w:left="868"/>
              <w:rPr>
                <w:sz w:val="24"/>
              </w:rPr>
            </w:pPr>
            <w:r w:rsidRPr="004D12BC">
              <w:rPr>
                <w:sz w:val="24"/>
              </w:rPr>
              <w:t>випадкових утоплень та занурень у воду</w:t>
            </w:r>
          </w:p>
        </w:tc>
        <w:tc>
          <w:tcPr>
            <w:tcW w:w="1808" w:type="dxa"/>
            <w:vAlign w:val="bottom"/>
          </w:tcPr>
          <w:p w:rsidR="004D12BC" w:rsidRPr="004D12BC" w:rsidRDefault="004D12BC" w:rsidP="004D12BC">
            <w:pPr>
              <w:jc w:val="right"/>
              <w:rPr>
                <w:sz w:val="24"/>
                <w:szCs w:val="24"/>
                <w:lang w:val="en-US"/>
              </w:rPr>
            </w:pPr>
            <w:r w:rsidRPr="004D12BC">
              <w:rPr>
                <w:sz w:val="24"/>
                <w:szCs w:val="24"/>
                <w:lang w:val="en-US"/>
              </w:rPr>
              <w:t>11</w:t>
            </w:r>
          </w:p>
        </w:tc>
        <w:tc>
          <w:tcPr>
            <w:tcW w:w="1808" w:type="dxa"/>
            <w:vAlign w:val="bottom"/>
          </w:tcPr>
          <w:p w:rsidR="004D12BC" w:rsidRPr="004D12BC" w:rsidRDefault="004D12BC" w:rsidP="004D12BC">
            <w:pPr>
              <w:jc w:val="right"/>
              <w:rPr>
                <w:color w:val="000000"/>
                <w:sz w:val="24"/>
                <w:szCs w:val="24"/>
              </w:rPr>
            </w:pPr>
            <w:r w:rsidRPr="004D12BC">
              <w:rPr>
                <w:color w:val="000000"/>
                <w:sz w:val="24"/>
                <w:szCs w:val="24"/>
              </w:rPr>
              <w:t>12</w:t>
            </w:r>
          </w:p>
        </w:tc>
      </w:tr>
      <w:tr w:rsidR="004D12BC" w:rsidRPr="004D12BC" w:rsidTr="004D12BC">
        <w:tblPrEx>
          <w:tblCellMar>
            <w:top w:w="0" w:type="dxa"/>
            <w:bottom w:w="0" w:type="dxa"/>
          </w:tblCellMar>
        </w:tblPrEx>
        <w:tc>
          <w:tcPr>
            <w:tcW w:w="5636" w:type="dxa"/>
          </w:tcPr>
          <w:p w:rsidR="004D12BC" w:rsidRPr="004D12BC" w:rsidRDefault="004D12BC" w:rsidP="004D12BC">
            <w:pPr>
              <w:ind w:left="868"/>
              <w:rPr>
                <w:sz w:val="24"/>
              </w:rPr>
            </w:pPr>
            <w:r w:rsidRPr="004D12BC">
              <w:rPr>
                <w:sz w:val="24"/>
              </w:rPr>
              <w:t>нещасних випадків, спричинених дією диму, вогню та полум’я</w:t>
            </w:r>
          </w:p>
        </w:tc>
        <w:tc>
          <w:tcPr>
            <w:tcW w:w="1808" w:type="dxa"/>
            <w:vAlign w:val="bottom"/>
          </w:tcPr>
          <w:p w:rsidR="004D12BC" w:rsidRPr="004D12BC" w:rsidRDefault="004D12BC" w:rsidP="004D12BC">
            <w:pPr>
              <w:jc w:val="right"/>
              <w:rPr>
                <w:sz w:val="24"/>
                <w:szCs w:val="24"/>
                <w:lang w:val="en-US"/>
              </w:rPr>
            </w:pPr>
            <w:r w:rsidRPr="004D12BC">
              <w:rPr>
                <w:sz w:val="24"/>
                <w:szCs w:val="24"/>
                <w:lang w:val="en-US"/>
              </w:rPr>
              <w:t>37</w:t>
            </w:r>
          </w:p>
        </w:tc>
        <w:tc>
          <w:tcPr>
            <w:tcW w:w="1808" w:type="dxa"/>
            <w:vAlign w:val="bottom"/>
          </w:tcPr>
          <w:p w:rsidR="004D12BC" w:rsidRPr="004D12BC" w:rsidRDefault="004D12BC" w:rsidP="004D12BC">
            <w:pPr>
              <w:jc w:val="right"/>
              <w:rPr>
                <w:color w:val="000000"/>
                <w:sz w:val="24"/>
                <w:szCs w:val="24"/>
              </w:rPr>
            </w:pPr>
            <w:r w:rsidRPr="004D12BC">
              <w:rPr>
                <w:color w:val="000000"/>
                <w:sz w:val="24"/>
                <w:szCs w:val="24"/>
              </w:rPr>
              <w:t>48</w:t>
            </w:r>
          </w:p>
        </w:tc>
      </w:tr>
      <w:tr w:rsidR="004D12BC" w:rsidRPr="004D12BC" w:rsidTr="004D12BC">
        <w:tblPrEx>
          <w:tblCellMar>
            <w:top w:w="0" w:type="dxa"/>
            <w:bottom w:w="0" w:type="dxa"/>
          </w:tblCellMar>
        </w:tblPrEx>
        <w:tc>
          <w:tcPr>
            <w:tcW w:w="5636" w:type="dxa"/>
          </w:tcPr>
          <w:p w:rsidR="004D12BC" w:rsidRPr="004D12BC" w:rsidRDefault="004D12BC" w:rsidP="004D12BC">
            <w:pPr>
              <w:ind w:left="868"/>
              <w:rPr>
                <w:sz w:val="24"/>
              </w:rPr>
            </w:pPr>
            <w:r w:rsidRPr="004D12BC">
              <w:rPr>
                <w:sz w:val="24"/>
              </w:rPr>
              <w:t>випадкових отруєнь та дії алкоголю</w:t>
            </w:r>
          </w:p>
        </w:tc>
        <w:tc>
          <w:tcPr>
            <w:tcW w:w="1808" w:type="dxa"/>
            <w:vAlign w:val="bottom"/>
          </w:tcPr>
          <w:p w:rsidR="004D12BC" w:rsidRPr="004D12BC" w:rsidRDefault="004D12BC" w:rsidP="004D12BC">
            <w:pPr>
              <w:jc w:val="right"/>
              <w:rPr>
                <w:sz w:val="24"/>
                <w:szCs w:val="24"/>
                <w:lang w:val="en-US"/>
              </w:rPr>
            </w:pPr>
            <w:r w:rsidRPr="004D12BC">
              <w:rPr>
                <w:sz w:val="24"/>
                <w:szCs w:val="24"/>
                <w:lang w:val="en-US"/>
              </w:rPr>
              <w:t>69</w:t>
            </w:r>
          </w:p>
        </w:tc>
        <w:tc>
          <w:tcPr>
            <w:tcW w:w="1808" w:type="dxa"/>
            <w:vAlign w:val="bottom"/>
          </w:tcPr>
          <w:p w:rsidR="004D12BC" w:rsidRPr="004D12BC" w:rsidRDefault="004D12BC" w:rsidP="004D12BC">
            <w:pPr>
              <w:jc w:val="right"/>
              <w:rPr>
                <w:color w:val="000000"/>
                <w:sz w:val="24"/>
                <w:szCs w:val="24"/>
              </w:rPr>
            </w:pPr>
            <w:r w:rsidRPr="004D12BC">
              <w:rPr>
                <w:color w:val="000000"/>
                <w:sz w:val="24"/>
                <w:szCs w:val="24"/>
              </w:rPr>
              <w:t>70</w:t>
            </w:r>
          </w:p>
        </w:tc>
      </w:tr>
      <w:tr w:rsidR="004D12BC" w:rsidRPr="004D12BC" w:rsidTr="004D12BC">
        <w:tblPrEx>
          <w:tblCellMar>
            <w:top w:w="0" w:type="dxa"/>
            <w:bottom w:w="0" w:type="dxa"/>
          </w:tblCellMar>
        </w:tblPrEx>
        <w:tc>
          <w:tcPr>
            <w:tcW w:w="5636" w:type="dxa"/>
          </w:tcPr>
          <w:p w:rsidR="004D12BC" w:rsidRPr="004D12BC" w:rsidRDefault="004D12BC" w:rsidP="004D12BC">
            <w:pPr>
              <w:ind w:left="868"/>
              <w:rPr>
                <w:sz w:val="24"/>
              </w:rPr>
            </w:pPr>
            <w:r w:rsidRPr="004D12BC">
              <w:rPr>
                <w:sz w:val="24"/>
              </w:rPr>
              <w:t>випадкових отруєнь, спричинених іншими отруйними речовинами</w:t>
            </w:r>
          </w:p>
        </w:tc>
        <w:tc>
          <w:tcPr>
            <w:tcW w:w="1808" w:type="dxa"/>
            <w:vAlign w:val="bottom"/>
          </w:tcPr>
          <w:p w:rsidR="004D12BC" w:rsidRPr="004D12BC" w:rsidRDefault="004D12BC" w:rsidP="004D12BC">
            <w:pPr>
              <w:jc w:val="right"/>
              <w:rPr>
                <w:sz w:val="24"/>
                <w:szCs w:val="24"/>
                <w:lang w:val="en-US"/>
              </w:rPr>
            </w:pPr>
            <w:r w:rsidRPr="004D12BC">
              <w:rPr>
                <w:sz w:val="24"/>
                <w:szCs w:val="24"/>
                <w:lang w:val="en-US"/>
              </w:rPr>
              <w:t>7</w:t>
            </w:r>
          </w:p>
        </w:tc>
        <w:tc>
          <w:tcPr>
            <w:tcW w:w="1808" w:type="dxa"/>
            <w:vAlign w:val="bottom"/>
          </w:tcPr>
          <w:p w:rsidR="004D12BC" w:rsidRPr="004D12BC" w:rsidRDefault="004D12BC" w:rsidP="004D12BC">
            <w:pPr>
              <w:jc w:val="right"/>
              <w:rPr>
                <w:color w:val="000000"/>
                <w:sz w:val="24"/>
                <w:szCs w:val="24"/>
              </w:rPr>
            </w:pPr>
            <w:r w:rsidRPr="004D12BC">
              <w:rPr>
                <w:color w:val="000000"/>
                <w:sz w:val="24"/>
                <w:szCs w:val="24"/>
              </w:rPr>
              <w:t>12</w:t>
            </w:r>
          </w:p>
        </w:tc>
      </w:tr>
      <w:tr w:rsidR="004D12BC" w:rsidRPr="004D12BC" w:rsidTr="004D12BC">
        <w:tblPrEx>
          <w:tblCellMar>
            <w:top w:w="0" w:type="dxa"/>
            <w:bottom w:w="0" w:type="dxa"/>
          </w:tblCellMar>
        </w:tblPrEx>
        <w:tc>
          <w:tcPr>
            <w:tcW w:w="5636" w:type="dxa"/>
          </w:tcPr>
          <w:p w:rsidR="004D12BC" w:rsidRPr="004D12BC" w:rsidRDefault="004D12BC" w:rsidP="004D12BC">
            <w:pPr>
              <w:ind w:left="868"/>
              <w:rPr>
                <w:sz w:val="24"/>
              </w:rPr>
            </w:pPr>
            <w:r w:rsidRPr="004D12BC">
              <w:rPr>
                <w:sz w:val="24"/>
              </w:rPr>
              <w:t>навмисних</w:t>
            </w:r>
            <w:r w:rsidRPr="004D12BC">
              <w:rPr>
                <w:sz w:val="24"/>
                <w:lang w:val="ru-RU"/>
              </w:rPr>
              <w:t xml:space="preserve"> </w:t>
            </w:r>
            <w:r w:rsidRPr="004D12BC">
              <w:rPr>
                <w:sz w:val="24"/>
              </w:rPr>
              <w:t>самоушкоджень</w:t>
            </w:r>
          </w:p>
        </w:tc>
        <w:tc>
          <w:tcPr>
            <w:tcW w:w="1808" w:type="dxa"/>
            <w:vAlign w:val="bottom"/>
          </w:tcPr>
          <w:p w:rsidR="004D12BC" w:rsidRPr="004D12BC" w:rsidRDefault="004D12BC" w:rsidP="004D12BC">
            <w:pPr>
              <w:jc w:val="right"/>
              <w:rPr>
                <w:sz w:val="24"/>
                <w:szCs w:val="24"/>
                <w:lang w:val="en-US"/>
              </w:rPr>
            </w:pPr>
            <w:r w:rsidRPr="004D12BC">
              <w:rPr>
                <w:sz w:val="24"/>
                <w:szCs w:val="24"/>
                <w:lang w:val="en-US"/>
              </w:rPr>
              <w:t>96</w:t>
            </w:r>
          </w:p>
        </w:tc>
        <w:tc>
          <w:tcPr>
            <w:tcW w:w="1808" w:type="dxa"/>
            <w:vAlign w:val="bottom"/>
          </w:tcPr>
          <w:p w:rsidR="004D12BC" w:rsidRPr="004D12BC" w:rsidRDefault="004D12BC" w:rsidP="004D12BC">
            <w:pPr>
              <w:jc w:val="right"/>
              <w:rPr>
                <w:sz w:val="24"/>
                <w:szCs w:val="24"/>
              </w:rPr>
            </w:pPr>
            <w:r w:rsidRPr="004D12BC">
              <w:rPr>
                <w:sz w:val="24"/>
                <w:szCs w:val="24"/>
              </w:rPr>
              <w:t>111</w:t>
            </w:r>
          </w:p>
        </w:tc>
      </w:tr>
      <w:tr w:rsidR="004D12BC" w:rsidRPr="004D12BC" w:rsidTr="004D12BC">
        <w:tblPrEx>
          <w:tblCellMar>
            <w:top w:w="0" w:type="dxa"/>
            <w:bottom w:w="0" w:type="dxa"/>
          </w:tblCellMar>
        </w:tblPrEx>
        <w:tc>
          <w:tcPr>
            <w:tcW w:w="5636" w:type="dxa"/>
          </w:tcPr>
          <w:p w:rsidR="004D12BC" w:rsidRPr="004D12BC" w:rsidRDefault="004D12BC" w:rsidP="004D12BC">
            <w:pPr>
              <w:ind w:left="868"/>
              <w:rPr>
                <w:sz w:val="24"/>
              </w:rPr>
            </w:pPr>
            <w:r w:rsidRPr="004D12BC">
              <w:rPr>
                <w:sz w:val="24"/>
              </w:rPr>
              <w:t>наслідків нападу з</w:t>
            </w:r>
            <w:r w:rsidRPr="004D12BC">
              <w:rPr>
                <w:sz w:val="24"/>
                <w:lang w:val="ru-RU"/>
              </w:rPr>
              <w:t xml:space="preserve"> </w:t>
            </w:r>
            <w:r w:rsidRPr="004D12BC">
              <w:rPr>
                <w:sz w:val="24"/>
              </w:rPr>
              <w:t>метою убивства чи нанесення ушкодження</w:t>
            </w:r>
          </w:p>
        </w:tc>
        <w:tc>
          <w:tcPr>
            <w:tcW w:w="1808" w:type="dxa"/>
            <w:vAlign w:val="bottom"/>
          </w:tcPr>
          <w:p w:rsidR="004D12BC" w:rsidRPr="004D12BC" w:rsidRDefault="004D12BC" w:rsidP="004D12BC">
            <w:pPr>
              <w:jc w:val="right"/>
              <w:rPr>
                <w:sz w:val="24"/>
                <w:szCs w:val="24"/>
                <w:lang w:val="en-US"/>
              </w:rPr>
            </w:pPr>
            <w:r w:rsidRPr="004D12BC">
              <w:rPr>
                <w:sz w:val="24"/>
                <w:szCs w:val="24"/>
                <w:lang w:val="en-US"/>
              </w:rPr>
              <w:t>28</w:t>
            </w:r>
          </w:p>
        </w:tc>
        <w:tc>
          <w:tcPr>
            <w:tcW w:w="1808" w:type="dxa"/>
            <w:vAlign w:val="bottom"/>
          </w:tcPr>
          <w:p w:rsidR="004D12BC" w:rsidRPr="004D12BC" w:rsidRDefault="004D12BC" w:rsidP="004D12BC">
            <w:pPr>
              <w:jc w:val="right"/>
              <w:rPr>
                <w:sz w:val="24"/>
                <w:szCs w:val="24"/>
              </w:rPr>
            </w:pPr>
            <w:r w:rsidRPr="004D12BC">
              <w:rPr>
                <w:sz w:val="24"/>
                <w:szCs w:val="24"/>
              </w:rPr>
              <w:t>16</w:t>
            </w:r>
          </w:p>
        </w:tc>
      </w:tr>
    </w:tbl>
    <w:p w:rsidR="004D12BC" w:rsidRPr="004D12BC" w:rsidRDefault="004D12BC" w:rsidP="004D12BC">
      <w:pPr>
        <w:jc w:val="center"/>
        <w:rPr>
          <w:rFonts w:cs="Verdana"/>
          <w:b/>
          <w:color w:val="000000"/>
          <w:sz w:val="28"/>
          <w:szCs w:val="28"/>
          <w:lang w:val="ru-RU" w:eastAsia="en-US"/>
        </w:rPr>
      </w:pPr>
    </w:p>
    <w:p w:rsidR="004D12BC" w:rsidRPr="004D12BC" w:rsidRDefault="004D12BC" w:rsidP="004D12BC">
      <w:pPr>
        <w:jc w:val="center"/>
        <w:rPr>
          <w:rFonts w:cs="Verdana"/>
          <w:b/>
          <w:color w:val="000000"/>
          <w:sz w:val="28"/>
          <w:szCs w:val="28"/>
          <w:lang w:val="ru-RU" w:eastAsia="en-US"/>
        </w:rPr>
      </w:pPr>
    </w:p>
    <w:p w:rsidR="004D12BC" w:rsidRPr="004D12BC" w:rsidRDefault="004D12BC" w:rsidP="004D12BC">
      <w:pPr>
        <w:jc w:val="center"/>
        <w:rPr>
          <w:rFonts w:cs="Verdana"/>
          <w:b/>
          <w:sz w:val="28"/>
          <w:szCs w:val="28"/>
          <w:lang w:val="ru-RU" w:eastAsia="en-US"/>
        </w:rPr>
      </w:pPr>
      <w:r w:rsidRPr="004D12BC">
        <w:rPr>
          <w:rFonts w:cs="Verdana"/>
          <w:b/>
          <w:color w:val="000000"/>
          <w:sz w:val="28"/>
          <w:szCs w:val="28"/>
          <w:lang w:val="ru-RU" w:eastAsia="en-US"/>
        </w:rPr>
        <w:lastRenderedPageBreak/>
        <w:t>Кількі</w:t>
      </w:r>
      <w:r w:rsidRPr="004D12BC">
        <w:rPr>
          <w:rFonts w:cs="Verdana"/>
          <w:b/>
          <w:sz w:val="28"/>
          <w:szCs w:val="28"/>
          <w:lang w:val="ru-RU" w:eastAsia="en-US"/>
        </w:rPr>
        <w:t xml:space="preserve">сть померлих дітей </w:t>
      </w:r>
      <w:r w:rsidRPr="004D12BC">
        <w:rPr>
          <w:rFonts w:cs="Verdana"/>
          <w:b/>
          <w:sz w:val="28"/>
          <w:szCs w:val="28"/>
          <w:lang w:eastAsia="en-US"/>
        </w:rPr>
        <w:t>у віці</w:t>
      </w:r>
      <w:r w:rsidRPr="004D12BC">
        <w:rPr>
          <w:rFonts w:cs="Verdana"/>
          <w:b/>
          <w:sz w:val="28"/>
          <w:szCs w:val="28"/>
          <w:lang w:val="ru-RU" w:eastAsia="en-US"/>
        </w:rPr>
        <w:t xml:space="preserve"> до 1 року </w:t>
      </w:r>
      <w:r w:rsidRPr="004D12BC">
        <w:rPr>
          <w:b/>
          <w:sz w:val="28"/>
          <w:lang w:val="ru-RU"/>
        </w:rPr>
        <w:t>за містами та районами</w:t>
      </w:r>
    </w:p>
    <w:p w:rsidR="004D12BC" w:rsidRPr="004D12BC" w:rsidRDefault="004D12BC" w:rsidP="004D12BC">
      <w:pPr>
        <w:jc w:val="center"/>
        <w:rPr>
          <w:rFonts w:cs="Verdana"/>
          <w:sz w:val="24"/>
          <w:lang w:eastAsia="en-US"/>
        </w:rPr>
      </w:pPr>
      <w:r w:rsidRPr="004D12BC">
        <w:rPr>
          <w:rFonts w:cs="Verdana"/>
          <w:b/>
          <w:sz w:val="28"/>
          <w:szCs w:val="28"/>
          <w:lang w:eastAsia="en-US"/>
        </w:rPr>
        <w:t>в</w:t>
      </w:r>
      <w:r w:rsidRPr="004D12BC">
        <w:rPr>
          <w:rFonts w:cs="Verdana"/>
          <w:b/>
          <w:sz w:val="28"/>
          <w:szCs w:val="28"/>
          <w:lang w:val="ru-RU" w:eastAsia="en-US"/>
        </w:rPr>
        <w:t xml:space="preserve"> січн</w:t>
      </w:r>
      <w:r w:rsidRPr="004D12BC">
        <w:rPr>
          <w:rFonts w:cs="Verdana"/>
          <w:b/>
          <w:sz w:val="28"/>
          <w:szCs w:val="28"/>
          <w:lang w:eastAsia="en-US"/>
        </w:rPr>
        <w:t>і</w:t>
      </w:r>
      <w:r w:rsidRPr="004D12BC">
        <w:rPr>
          <w:rFonts w:cs="Verdana"/>
          <w:b/>
          <w:sz w:val="28"/>
          <w:szCs w:val="28"/>
          <w:lang w:val="en-US" w:eastAsia="en-US"/>
        </w:rPr>
        <w:t>–</w:t>
      </w:r>
      <w:r w:rsidRPr="004D12BC">
        <w:rPr>
          <w:rFonts w:cs="Verdana"/>
          <w:b/>
          <w:sz w:val="28"/>
          <w:szCs w:val="28"/>
          <w:lang w:eastAsia="en-US"/>
        </w:rPr>
        <w:t>квітні</w:t>
      </w:r>
    </w:p>
    <w:p w:rsidR="004D12BC" w:rsidRPr="004D12BC" w:rsidRDefault="004D12BC" w:rsidP="004D12BC">
      <w:pPr>
        <w:jc w:val="right"/>
        <w:rPr>
          <w:sz w:val="24"/>
          <w:szCs w:val="24"/>
          <w:lang w:val="ru-RU" w:eastAsia="en-US"/>
        </w:rPr>
      </w:pPr>
    </w:p>
    <w:p w:rsidR="004D12BC" w:rsidRPr="004D12BC" w:rsidRDefault="004D12BC" w:rsidP="004D12BC">
      <w:pPr>
        <w:ind w:right="13"/>
        <w:jc w:val="right"/>
        <w:rPr>
          <w:sz w:val="24"/>
          <w:szCs w:val="24"/>
          <w:lang w:val="ru-RU" w:eastAsia="en-US"/>
        </w:rPr>
      </w:pPr>
      <w:r w:rsidRPr="004D12BC">
        <w:rPr>
          <w:sz w:val="24"/>
          <w:szCs w:val="24"/>
          <w:lang w:val="ru-RU" w:eastAsia="en-US"/>
        </w:rPr>
        <w:t xml:space="preserve"> (осіб)</w:t>
      </w:r>
    </w:p>
    <w:tbl>
      <w:tblPr>
        <w:tblW w:w="0" w:type="auto"/>
        <w:tblInd w:w="289" w:type="dxa"/>
        <w:tblLayout w:type="fixed"/>
        <w:tblCellMar>
          <w:left w:w="107" w:type="dxa"/>
          <w:right w:w="107" w:type="dxa"/>
        </w:tblCellMar>
        <w:tblLook w:val="0000"/>
      </w:tblPr>
      <w:tblGrid>
        <w:gridCol w:w="4638"/>
        <w:gridCol w:w="2127"/>
        <w:gridCol w:w="2128"/>
      </w:tblGrid>
      <w:tr w:rsidR="004D12BC" w:rsidRPr="004D12BC" w:rsidTr="004D12BC">
        <w:tblPrEx>
          <w:tblCellMar>
            <w:top w:w="0" w:type="dxa"/>
            <w:bottom w:w="0" w:type="dxa"/>
          </w:tblCellMar>
        </w:tblPrEx>
        <w:trPr>
          <w:cantSplit/>
        </w:trPr>
        <w:tc>
          <w:tcPr>
            <w:tcW w:w="4638" w:type="dxa"/>
            <w:vMerge w:val="restart"/>
            <w:tcBorders>
              <w:top w:val="single" w:sz="4" w:space="0" w:color="auto"/>
              <w:bottom w:val="single" w:sz="4" w:space="0" w:color="auto"/>
              <w:right w:val="single" w:sz="4" w:space="0" w:color="auto"/>
            </w:tcBorders>
          </w:tcPr>
          <w:p w:rsidR="004D12BC" w:rsidRPr="004D12BC" w:rsidRDefault="004D12BC" w:rsidP="004D12BC">
            <w:pPr>
              <w:jc w:val="both"/>
              <w:rPr>
                <w:sz w:val="24"/>
                <w:szCs w:val="24"/>
                <w:lang w:val="ru-RU" w:eastAsia="en-US"/>
              </w:rPr>
            </w:pPr>
          </w:p>
        </w:tc>
        <w:tc>
          <w:tcPr>
            <w:tcW w:w="4255" w:type="dxa"/>
            <w:gridSpan w:val="2"/>
            <w:tcBorders>
              <w:top w:val="single" w:sz="4" w:space="0" w:color="auto"/>
              <w:left w:val="single" w:sz="4" w:space="0" w:color="auto"/>
              <w:bottom w:val="single" w:sz="4" w:space="0" w:color="auto"/>
            </w:tcBorders>
            <w:vAlign w:val="center"/>
          </w:tcPr>
          <w:p w:rsidR="004D12BC" w:rsidRPr="004D12BC" w:rsidRDefault="004D12BC" w:rsidP="004D12BC">
            <w:pPr>
              <w:jc w:val="center"/>
              <w:rPr>
                <w:sz w:val="24"/>
                <w:szCs w:val="24"/>
                <w:lang w:val="ru-RU" w:eastAsia="en-US"/>
              </w:rPr>
            </w:pPr>
            <w:r w:rsidRPr="004D12BC">
              <w:rPr>
                <w:sz w:val="24"/>
                <w:szCs w:val="24"/>
                <w:lang w:val="ru-RU" w:eastAsia="en-US"/>
              </w:rPr>
              <w:t>Кількість померлих дітей</w:t>
            </w:r>
          </w:p>
        </w:tc>
      </w:tr>
      <w:tr w:rsidR="004D12BC" w:rsidRPr="004D12BC" w:rsidTr="004D12BC">
        <w:tblPrEx>
          <w:tblCellMar>
            <w:top w:w="0" w:type="dxa"/>
            <w:bottom w:w="0" w:type="dxa"/>
          </w:tblCellMar>
        </w:tblPrEx>
        <w:trPr>
          <w:cantSplit/>
        </w:trPr>
        <w:tc>
          <w:tcPr>
            <w:tcW w:w="4638" w:type="dxa"/>
            <w:vMerge/>
            <w:tcBorders>
              <w:top w:val="single" w:sz="4" w:space="0" w:color="auto"/>
              <w:bottom w:val="single" w:sz="4" w:space="0" w:color="auto"/>
              <w:right w:val="single" w:sz="4" w:space="0" w:color="auto"/>
            </w:tcBorders>
          </w:tcPr>
          <w:p w:rsidR="004D12BC" w:rsidRPr="004D12BC" w:rsidRDefault="004D12BC" w:rsidP="004D12BC">
            <w:pPr>
              <w:jc w:val="both"/>
              <w:rPr>
                <w:sz w:val="24"/>
                <w:szCs w:val="24"/>
                <w:lang w:val="ru-RU" w:eastAsia="en-US"/>
              </w:rPr>
            </w:pPr>
          </w:p>
        </w:tc>
        <w:tc>
          <w:tcPr>
            <w:tcW w:w="2127" w:type="dxa"/>
            <w:tcBorders>
              <w:top w:val="single" w:sz="4" w:space="0" w:color="auto"/>
              <w:left w:val="single" w:sz="4" w:space="0" w:color="auto"/>
              <w:bottom w:val="single" w:sz="4" w:space="0" w:color="auto"/>
              <w:right w:val="single" w:sz="4" w:space="0" w:color="auto"/>
            </w:tcBorders>
          </w:tcPr>
          <w:p w:rsidR="004D12BC" w:rsidRPr="004D12BC" w:rsidRDefault="004D12BC" w:rsidP="004D12BC">
            <w:pPr>
              <w:jc w:val="center"/>
              <w:rPr>
                <w:sz w:val="24"/>
                <w:szCs w:val="24"/>
                <w:vertAlign w:val="superscript"/>
                <w:lang w:eastAsia="en-US"/>
              </w:rPr>
            </w:pPr>
            <w:r w:rsidRPr="004D12BC">
              <w:rPr>
                <w:sz w:val="24"/>
                <w:szCs w:val="24"/>
                <w:lang w:val="ru-RU" w:eastAsia="en-US"/>
              </w:rPr>
              <w:t>201</w:t>
            </w:r>
            <w:r w:rsidRPr="004D12BC">
              <w:rPr>
                <w:sz w:val="24"/>
                <w:szCs w:val="24"/>
                <w:lang w:eastAsia="en-US"/>
              </w:rPr>
              <w:t>4</w:t>
            </w:r>
            <w:r w:rsidRPr="004D12BC">
              <w:rPr>
                <w:sz w:val="24"/>
                <w:szCs w:val="24"/>
                <w:lang w:val="ru-RU" w:eastAsia="en-US"/>
              </w:rPr>
              <w:t>р.</w:t>
            </w:r>
          </w:p>
        </w:tc>
        <w:tc>
          <w:tcPr>
            <w:tcW w:w="2128" w:type="dxa"/>
            <w:tcBorders>
              <w:top w:val="single" w:sz="4" w:space="0" w:color="auto"/>
              <w:left w:val="single" w:sz="4" w:space="0" w:color="auto"/>
              <w:bottom w:val="single" w:sz="4" w:space="0" w:color="auto"/>
            </w:tcBorders>
          </w:tcPr>
          <w:p w:rsidR="004D12BC" w:rsidRPr="004D12BC" w:rsidRDefault="004D12BC" w:rsidP="004D12BC">
            <w:pPr>
              <w:jc w:val="center"/>
              <w:rPr>
                <w:sz w:val="24"/>
                <w:szCs w:val="24"/>
                <w:lang w:val="ru-RU" w:eastAsia="en-US"/>
              </w:rPr>
            </w:pPr>
            <w:r w:rsidRPr="004D12BC">
              <w:rPr>
                <w:sz w:val="24"/>
                <w:szCs w:val="24"/>
                <w:lang w:val="ru-RU" w:eastAsia="en-US"/>
              </w:rPr>
              <w:t>201</w:t>
            </w:r>
            <w:r w:rsidRPr="004D12BC">
              <w:rPr>
                <w:sz w:val="24"/>
                <w:szCs w:val="24"/>
                <w:lang w:eastAsia="en-US"/>
              </w:rPr>
              <w:t>3</w:t>
            </w:r>
            <w:r w:rsidRPr="004D12BC">
              <w:rPr>
                <w:sz w:val="24"/>
                <w:szCs w:val="24"/>
                <w:lang w:val="ru-RU" w:eastAsia="en-US"/>
              </w:rPr>
              <w:t>р.</w:t>
            </w:r>
          </w:p>
        </w:tc>
      </w:tr>
      <w:tr w:rsidR="004D12BC" w:rsidRPr="004D12BC" w:rsidTr="004D12BC">
        <w:tblPrEx>
          <w:tblCellMar>
            <w:top w:w="0" w:type="dxa"/>
            <w:bottom w:w="0" w:type="dxa"/>
          </w:tblCellMar>
        </w:tblPrEx>
        <w:tc>
          <w:tcPr>
            <w:tcW w:w="4638" w:type="dxa"/>
            <w:tcBorders>
              <w:top w:val="single" w:sz="4" w:space="0" w:color="auto"/>
            </w:tcBorders>
          </w:tcPr>
          <w:p w:rsidR="004D12BC" w:rsidRPr="004D12BC" w:rsidRDefault="004D12BC" w:rsidP="004D12BC">
            <w:pPr>
              <w:jc w:val="both"/>
              <w:rPr>
                <w:sz w:val="24"/>
                <w:szCs w:val="24"/>
                <w:lang w:val="ru-RU" w:eastAsia="en-US"/>
              </w:rPr>
            </w:pPr>
          </w:p>
        </w:tc>
        <w:tc>
          <w:tcPr>
            <w:tcW w:w="2127" w:type="dxa"/>
            <w:tcBorders>
              <w:top w:val="single" w:sz="4" w:space="0" w:color="auto"/>
            </w:tcBorders>
            <w:vAlign w:val="center"/>
          </w:tcPr>
          <w:p w:rsidR="004D12BC" w:rsidRPr="004D12BC" w:rsidRDefault="004D12BC" w:rsidP="004D12BC">
            <w:pPr>
              <w:jc w:val="both"/>
              <w:rPr>
                <w:sz w:val="24"/>
                <w:szCs w:val="24"/>
                <w:lang w:val="ru-RU" w:eastAsia="en-US"/>
              </w:rPr>
            </w:pPr>
          </w:p>
        </w:tc>
        <w:tc>
          <w:tcPr>
            <w:tcW w:w="2128" w:type="dxa"/>
            <w:tcBorders>
              <w:top w:val="single" w:sz="4" w:space="0" w:color="auto"/>
            </w:tcBorders>
            <w:vAlign w:val="center"/>
          </w:tcPr>
          <w:p w:rsidR="004D12BC" w:rsidRPr="004D12BC" w:rsidRDefault="004D12BC" w:rsidP="004D12BC">
            <w:pPr>
              <w:jc w:val="both"/>
              <w:rPr>
                <w:sz w:val="24"/>
                <w:szCs w:val="24"/>
                <w:lang w:val="ru-RU" w:eastAsia="en-US"/>
              </w:rPr>
            </w:pPr>
          </w:p>
        </w:tc>
      </w:tr>
      <w:tr w:rsidR="004D12BC" w:rsidRPr="004D12BC" w:rsidTr="004D12BC">
        <w:tblPrEx>
          <w:tblCellMar>
            <w:top w:w="0" w:type="dxa"/>
            <w:bottom w:w="0" w:type="dxa"/>
          </w:tblCellMar>
        </w:tblPrEx>
        <w:tc>
          <w:tcPr>
            <w:tcW w:w="4638" w:type="dxa"/>
            <w:vAlign w:val="bottom"/>
          </w:tcPr>
          <w:p w:rsidR="004D12BC" w:rsidRPr="004D12BC" w:rsidRDefault="004D12BC" w:rsidP="004D12BC">
            <w:pPr>
              <w:jc w:val="both"/>
              <w:rPr>
                <w:b/>
                <w:sz w:val="24"/>
                <w:szCs w:val="24"/>
                <w:lang w:val="ru-RU" w:eastAsia="en-US"/>
              </w:rPr>
            </w:pPr>
            <w:bookmarkStart w:id="1" w:name="_Hlk339436934"/>
            <w:r w:rsidRPr="004D12BC">
              <w:rPr>
                <w:b/>
                <w:sz w:val="24"/>
                <w:szCs w:val="24"/>
                <w:lang w:val="ru-RU" w:eastAsia="en-US"/>
              </w:rPr>
              <w:t>Чернігівська область</w:t>
            </w:r>
          </w:p>
        </w:tc>
        <w:tc>
          <w:tcPr>
            <w:tcW w:w="2127" w:type="dxa"/>
            <w:vAlign w:val="bottom"/>
          </w:tcPr>
          <w:p w:rsidR="004D12BC" w:rsidRPr="004D12BC" w:rsidRDefault="004D12BC" w:rsidP="004D12BC">
            <w:pPr>
              <w:jc w:val="right"/>
              <w:rPr>
                <w:b/>
                <w:sz w:val="24"/>
                <w:szCs w:val="24"/>
                <w:lang w:eastAsia="uk-UA"/>
              </w:rPr>
            </w:pPr>
            <w:r w:rsidRPr="004D12BC">
              <w:rPr>
                <w:b/>
                <w:sz w:val="24"/>
                <w:szCs w:val="24"/>
              </w:rPr>
              <w:t>21</w:t>
            </w:r>
          </w:p>
        </w:tc>
        <w:tc>
          <w:tcPr>
            <w:tcW w:w="2128" w:type="dxa"/>
            <w:vAlign w:val="bottom"/>
          </w:tcPr>
          <w:p w:rsidR="004D12BC" w:rsidRPr="004D12BC" w:rsidRDefault="004D12BC" w:rsidP="004D12BC">
            <w:pPr>
              <w:jc w:val="right"/>
              <w:rPr>
                <w:b/>
                <w:sz w:val="24"/>
                <w:szCs w:val="24"/>
              </w:rPr>
            </w:pPr>
            <w:r w:rsidRPr="004D12BC">
              <w:rPr>
                <w:b/>
                <w:sz w:val="24"/>
                <w:szCs w:val="24"/>
              </w:rPr>
              <w:t>29</w:t>
            </w:r>
          </w:p>
        </w:tc>
      </w:tr>
      <w:tr w:rsidR="004D12BC" w:rsidRPr="004D12BC" w:rsidTr="004D12BC">
        <w:tblPrEx>
          <w:tblCellMar>
            <w:top w:w="0" w:type="dxa"/>
            <w:bottom w:w="0" w:type="dxa"/>
          </w:tblCellMar>
        </w:tblPrEx>
        <w:tc>
          <w:tcPr>
            <w:tcW w:w="4638" w:type="dxa"/>
            <w:vAlign w:val="bottom"/>
          </w:tcPr>
          <w:p w:rsidR="004D12BC" w:rsidRPr="004D12BC" w:rsidRDefault="004D12BC" w:rsidP="004D12BC">
            <w:pPr>
              <w:jc w:val="both"/>
              <w:rPr>
                <w:sz w:val="24"/>
                <w:szCs w:val="24"/>
                <w:lang w:val="ru-RU" w:eastAsia="en-US"/>
              </w:rPr>
            </w:pPr>
            <w:r w:rsidRPr="004D12BC">
              <w:rPr>
                <w:sz w:val="24"/>
                <w:szCs w:val="24"/>
                <w:lang w:val="ru-RU" w:eastAsia="en-US"/>
              </w:rPr>
              <w:t>міські поселення</w:t>
            </w:r>
          </w:p>
        </w:tc>
        <w:tc>
          <w:tcPr>
            <w:tcW w:w="2127" w:type="dxa"/>
            <w:vAlign w:val="bottom"/>
          </w:tcPr>
          <w:p w:rsidR="004D12BC" w:rsidRPr="004D12BC" w:rsidRDefault="004D12BC" w:rsidP="004D12BC">
            <w:pPr>
              <w:jc w:val="right"/>
              <w:rPr>
                <w:sz w:val="24"/>
                <w:szCs w:val="24"/>
              </w:rPr>
            </w:pPr>
            <w:r w:rsidRPr="004D12BC">
              <w:rPr>
                <w:sz w:val="24"/>
                <w:szCs w:val="24"/>
              </w:rPr>
              <w:t>13</w:t>
            </w:r>
          </w:p>
        </w:tc>
        <w:tc>
          <w:tcPr>
            <w:tcW w:w="2128" w:type="dxa"/>
            <w:vAlign w:val="bottom"/>
          </w:tcPr>
          <w:p w:rsidR="004D12BC" w:rsidRPr="004D12BC" w:rsidRDefault="004D12BC" w:rsidP="004D12BC">
            <w:pPr>
              <w:jc w:val="right"/>
              <w:rPr>
                <w:sz w:val="24"/>
                <w:szCs w:val="24"/>
              </w:rPr>
            </w:pPr>
            <w:r w:rsidRPr="004D12BC">
              <w:rPr>
                <w:sz w:val="24"/>
                <w:szCs w:val="24"/>
              </w:rPr>
              <w:t>15</w:t>
            </w:r>
          </w:p>
        </w:tc>
      </w:tr>
      <w:tr w:rsidR="004D12BC" w:rsidRPr="004D12BC" w:rsidTr="004D12BC">
        <w:tblPrEx>
          <w:tblCellMar>
            <w:top w:w="0" w:type="dxa"/>
            <w:bottom w:w="0" w:type="dxa"/>
          </w:tblCellMar>
        </w:tblPrEx>
        <w:tc>
          <w:tcPr>
            <w:tcW w:w="4638" w:type="dxa"/>
            <w:vAlign w:val="bottom"/>
          </w:tcPr>
          <w:p w:rsidR="004D12BC" w:rsidRPr="004D12BC" w:rsidRDefault="004D12BC" w:rsidP="004D12BC">
            <w:pPr>
              <w:jc w:val="both"/>
              <w:rPr>
                <w:sz w:val="24"/>
                <w:szCs w:val="24"/>
                <w:lang w:val="ru-RU" w:eastAsia="en-US"/>
              </w:rPr>
            </w:pPr>
            <w:r w:rsidRPr="004D12BC">
              <w:rPr>
                <w:sz w:val="24"/>
                <w:szCs w:val="24"/>
                <w:lang w:val="ru-RU" w:eastAsia="en-US"/>
              </w:rPr>
              <w:t>сільська місцевість</w:t>
            </w:r>
          </w:p>
        </w:tc>
        <w:tc>
          <w:tcPr>
            <w:tcW w:w="2127" w:type="dxa"/>
            <w:vAlign w:val="bottom"/>
          </w:tcPr>
          <w:p w:rsidR="004D12BC" w:rsidRPr="004D12BC" w:rsidRDefault="004D12BC" w:rsidP="004D12BC">
            <w:pPr>
              <w:jc w:val="right"/>
              <w:rPr>
                <w:sz w:val="24"/>
                <w:szCs w:val="24"/>
              </w:rPr>
            </w:pPr>
            <w:r w:rsidRPr="004D12BC">
              <w:rPr>
                <w:sz w:val="24"/>
                <w:szCs w:val="24"/>
              </w:rPr>
              <w:t>8</w:t>
            </w:r>
          </w:p>
        </w:tc>
        <w:tc>
          <w:tcPr>
            <w:tcW w:w="2128" w:type="dxa"/>
            <w:vAlign w:val="bottom"/>
          </w:tcPr>
          <w:p w:rsidR="004D12BC" w:rsidRPr="004D12BC" w:rsidRDefault="004D12BC" w:rsidP="004D12BC">
            <w:pPr>
              <w:jc w:val="right"/>
              <w:rPr>
                <w:sz w:val="24"/>
                <w:szCs w:val="24"/>
              </w:rPr>
            </w:pPr>
            <w:r w:rsidRPr="004D12BC">
              <w:rPr>
                <w:sz w:val="24"/>
                <w:szCs w:val="24"/>
              </w:rPr>
              <w:t>14</w:t>
            </w:r>
          </w:p>
        </w:tc>
      </w:tr>
      <w:tr w:rsidR="004D12BC" w:rsidRPr="004D12BC" w:rsidTr="004D12BC">
        <w:tblPrEx>
          <w:tblCellMar>
            <w:top w:w="0" w:type="dxa"/>
            <w:bottom w:w="0" w:type="dxa"/>
          </w:tblCellMar>
        </w:tblPrEx>
        <w:tc>
          <w:tcPr>
            <w:tcW w:w="4638" w:type="dxa"/>
            <w:vAlign w:val="bottom"/>
          </w:tcPr>
          <w:p w:rsidR="004D12BC" w:rsidRPr="004D12BC" w:rsidRDefault="004D12BC" w:rsidP="004D12BC">
            <w:pPr>
              <w:jc w:val="both"/>
              <w:rPr>
                <w:sz w:val="24"/>
                <w:szCs w:val="24"/>
                <w:lang w:val="ru-RU" w:eastAsia="en-US"/>
              </w:rPr>
            </w:pPr>
            <w:r w:rsidRPr="004D12BC">
              <w:rPr>
                <w:sz w:val="24"/>
                <w:szCs w:val="24"/>
                <w:lang w:val="ru-RU" w:eastAsia="en-US"/>
              </w:rPr>
              <w:t>м.Чернігів</w:t>
            </w:r>
          </w:p>
        </w:tc>
        <w:tc>
          <w:tcPr>
            <w:tcW w:w="2127" w:type="dxa"/>
            <w:vAlign w:val="bottom"/>
          </w:tcPr>
          <w:p w:rsidR="004D12BC" w:rsidRPr="004D12BC" w:rsidRDefault="004D12BC" w:rsidP="004D12BC">
            <w:pPr>
              <w:jc w:val="right"/>
              <w:rPr>
                <w:sz w:val="24"/>
                <w:szCs w:val="24"/>
              </w:rPr>
            </w:pPr>
            <w:r w:rsidRPr="004D12BC">
              <w:rPr>
                <w:sz w:val="24"/>
                <w:szCs w:val="24"/>
              </w:rPr>
              <w:t>7</w:t>
            </w:r>
          </w:p>
        </w:tc>
        <w:tc>
          <w:tcPr>
            <w:tcW w:w="2128" w:type="dxa"/>
            <w:vAlign w:val="bottom"/>
          </w:tcPr>
          <w:p w:rsidR="004D12BC" w:rsidRPr="004D12BC" w:rsidRDefault="004D12BC" w:rsidP="004D12BC">
            <w:pPr>
              <w:jc w:val="right"/>
              <w:rPr>
                <w:sz w:val="24"/>
                <w:szCs w:val="24"/>
              </w:rPr>
            </w:pPr>
            <w:r w:rsidRPr="004D12BC">
              <w:rPr>
                <w:sz w:val="24"/>
                <w:szCs w:val="24"/>
              </w:rPr>
              <w:t>7</w:t>
            </w:r>
          </w:p>
        </w:tc>
      </w:tr>
      <w:tr w:rsidR="004D12BC" w:rsidRPr="004D12BC" w:rsidTr="004D12BC">
        <w:tblPrEx>
          <w:tblCellMar>
            <w:top w:w="0" w:type="dxa"/>
            <w:bottom w:w="0" w:type="dxa"/>
          </w:tblCellMar>
        </w:tblPrEx>
        <w:tc>
          <w:tcPr>
            <w:tcW w:w="4638" w:type="dxa"/>
            <w:vAlign w:val="bottom"/>
          </w:tcPr>
          <w:p w:rsidR="004D12BC" w:rsidRPr="004D12BC" w:rsidRDefault="004D12BC" w:rsidP="004D12BC">
            <w:pPr>
              <w:jc w:val="both"/>
              <w:rPr>
                <w:sz w:val="24"/>
                <w:szCs w:val="24"/>
                <w:lang w:val="ru-RU" w:eastAsia="en-US"/>
              </w:rPr>
            </w:pPr>
            <w:r w:rsidRPr="004D12BC">
              <w:rPr>
                <w:sz w:val="24"/>
                <w:szCs w:val="24"/>
                <w:lang w:val="ru-RU" w:eastAsia="en-US"/>
              </w:rPr>
              <w:t>м.Ніжин</w:t>
            </w:r>
          </w:p>
        </w:tc>
        <w:tc>
          <w:tcPr>
            <w:tcW w:w="2127" w:type="dxa"/>
            <w:vAlign w:val="bottom"/>
          </w:tcPr>
          <w:p w:rsidR="004D12BC" w:rsidRPr="004D12BC" w:rsidRDefault="004D12BC" w:rsidP="004D12BC">
            <w:pPr>
              <w:jc w:val="right"/>
              <w:rPr>
                <w:sz w:val="24"/>
                <w:szCs w:val="24"/>
              </w:rPr>
            </w:pPr>
            <w:r w:rsidRPr="004D12BC">
              <w:rPr>
                <w:sz w:val="24"/>
                <w:szCs w:val="24"/>
              </w:rPr>
              <w:t>4</w:t>
            </w:r>
          </w:p>
        </w:tc>
        <w:tc>
          <w:tcPr>
            <w:tcW w:w="2128" w:type="dxa"/>
            <w:vAlign w:val="bottom"/>
          </w:tcPr>
          <w:p w:rsidR="004D12BC" w:rsidRPr="004D12BC" w:rsidRDefault="004D12BC" w:rsidP="004D12BC">
            <w:pPr>
              <w:jc w:val="right"/>
              <w:rPr>
                <w:sz w:val="24"/>
                <w:szCs w:val="24"/>
                <w:lang w:val="en-US"/>
              </w:rPr>
            </w:pPr>
            <w:r w:rsidRPr="004D12BC">
              <w:rPr>
                <w:sz w:val="24"/>
                <w:szCs w:val="24"/>
                <w:lang w:val="en-US"/>
              </w:rPr>
              <w:t>–</w:t>
            </w:r>
          </w:p>
        </w:tc>
      </w:tr>
      <w:tr w:rsidR="004D12BC" w:rsidRPr="004D12BC" w:rsidTr="004D12BC">
        <w:tblPrEx>
          <w:tblCellMar>
            <w:top w:w="0" w:type="dxa"/>
            <w:bottom w:w="0" w:type="dxa"/>
          </w:tblCellMar>
        </w:tblPrEx>
        <w:tc>
          <w:tcPr>
            <w:tcW w:w="4638" w:type="dxa"/>
            <w:vAlign w:val="bottom"/>
          </w:tcPr>
          <w:p w:rsidR="004D12BC" w:rsidRPr="004D12BC" w:rsidRDefault="004D12BC" w:rsidP="004D12BC">
            <w:pPr>
              <w:jc w:val="both"/>
              <w:rPr>
                <w:sz w:val="24"/>
                <w:szCs w:val="24"/>
                <w:lang w:val="ru-RU" w:eastAsia="en-US"/>
              </w:rPr>
            </w:pPr>
            <w:r w:rsidRPr="004D12BC">
              <w:rPr>
                <w:sz w:val="24"/>
                <w:szCs w:val="24"/>
                <w:lang w:val="ru-RU" w:eastAsia="en-US"/>
              </w:rPr>
              <w:t>м.Прилуки</w:t>
            </w:r>
          </w:p>
        </w:tc>
        <w:tc>
          <w:tcPr>
            <w:tcW w:w="2127" w:type="dxa"/>
            <w:vAlign w:val="bottom"/>
          </w:tcPr>
          <w:p w:rsidR="004D12BC" w:rsidRPr="004D12BC" w:rsidRDefault="004D12BC" w:rsidP="004D12BC">
            <w:pPr>
              <w:jc w:val="right"/>
              <w:rPr>
                <w:sz w:val="24"/>
                <w:szCs w:val="24"/>
              </w:rPr>
            </w:pPr>
            <w:r w:rsidRPr="004D12BC">
              <w:rPr>
                <w:sz w:val="24"/>
                <w:szCs w:val="24"/>
              </w:rPr>
              <w:t>1</w:t>
            </w:r>
          </w:p>
        </w:tc>
        <w:tc>
          <w:tcPr>
            <w:tcW w:w="2128" w:type="dxa"/>
            <w:vAlign w:val="bottom"/>
          </w:tcPr>
          <w:p w:rsidR="004D12BC" w:rsidRPr="004D12BC" w:rsidRDefault="004D12BC" w:rsidP="004D12BC">
            <w:pPr>
              <w:jc w:val="right"/>
              <w:rPr>
                <w:sz w:val="24"/>
                <w:szCs w:val="24"/>
              </w:rPr>
            </w:pPr>
            <w:r w:rsidRPr="004D12BC">
              <w:rPr>
                <w:sz w:val="24"/>
                <w:szCs w:val="24"/>
              </w:rPr>
              <w:t>1</w:t>
            </w:r>
          </w:p>
        </w:tc>
      </w:tr>
      <w:tr w:rsidR="004D12BC" w:rsidRPr="004D12BC" w:rsidTr="004D12BC">
        <w:tblPrEx>
          <w:tblCellMar>
            <w:top w:w="0" w:type="dxa"/>
            <w:bottom w:w="0" w:type="dxa"/>
          </w:tblCellMar>
        </w:tblPrEx>
        <w:tc>
          <w:tcPr>
            <w:tcW w:w="4638" w:type="dxa"/>
            <w:vAlign w:val="bottom"/>
          </w:tcPr>
          <w:p w:rsidR="004D12BC" w:rsidRPr="004D12BC" w:rsidRDefault="004D12BC" w:rsidP="004D12BC">
            <w:pPr>
              <w:jc w:val="both"/>
              <w:rPr>
                <w:sz w:val="24"/>
                <w:szCs w:val="24"/>
                <w:lang w:val="ru-RU" w:eastAsia="en-US"/>
              </w:rPr>
            </w:pPr>
            <w:r w:rsidRPr="004D12BC">
              <w:rPr>
                <w:sz w:val="24"/>
                <w:szCs w:val="24"/>
                <w:lang w:val="ru-RU" w:eastAsia="en-US"/>
              </w:rPr>
              <w:t>райони</w:t>
            </w:r>
          </w:p>
        </w:tc>
        <w:tc>
          <w:tcPr>
            <w:tcW w:w="2127" w:type="dxa"/>
            <w:vAlign w:val="bottom"/>
          </w:tcPr>
          <w:p w:rsidR="004D12BC" w:rsidRPr="004D12BC" w:rsidRDefault="004D12BC" w:rsidP="004D12BC">
            <w:pPr>
              <w:jc w:val="right"/>
              <w:rPr>
                <w:sz w:val="24"/>
                <w:szCs w:val="24"/>
              </w:rPr>
            </w:pPr>
          </w:p>
        </w:tc>
        <w:tc>
          <w:tcPr>
            <w:tcW w:w="2128" w:type="dxa"/>
            <w:vAlign w:val="bottom"/>
          </w:tcPr>
          <w:p w:rsidR="004D12BC" w:rsidRPr="004D12BC" w:rsidRDefault="004D12BC" w:rsidP="004D12BC">
            <w:pPr>
              <w:rPr>
                <w:sz w:val="24"/>
                <w:szCs w:val="24"/>
              </w:rPr>
            </w:pPr>
          </w:p>
        </w:tc>
      </w:tr>
      <w:tr w:rsidR="004D12BC" w:rsidRPr="004D12BC" w:rsidTr="004D12BC">
        <w:tblPrEx>
          <w:tblCellMar>
            <w:top w:w="0" w:type="dxa"/>
            <w:bottom w:w="0" w:type="dxa"/>
          </w:tblCellMar>
        </w:tblPrEx>
        <w:tc>
          <w:tcPr>
            <w:tcW w:w="4638" w:type="dxa"/>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Бахмацький </w:t>
            </w:r>
          </w:p>
        </w:tc>
        <w:tc>
          <w:tcPr>
            <w:tcW w:w="2127" w:type="dxa"/>
            <w:vAlign w:val="bottom"/>
          </w:tcPr>
          <w:p w:rsidR="004D12BC" w:rsidRPr="004D12BC" w:rsidRDefault="004D12BC" w:rsidP="004D12BC">
            <w:pPr>
              <w:jc w:val="right"/>
              <w:rPr>
                <w:sz w:val="24"/>
                <w:szCs w:val="24"/>
              </w:rPr>
            </w:pPr>
            <w:r w:rsidRPr="004D12BC">
              <w:rPr>
                <w:sz w:val="24"/>
                <w:szCs w:val="24"/>
              </w:rPr>
              <w:t>1</w:t>
            </w:r>
          </w:p>
        </w:tc>
        <w:tc>
          <w:tcPr>
            <w:tcW w:w="2128" w:type="dxa"/>
            <w:vAlign w:val="bottom"/>
          </w:tcPr>
          <w:p w:rsidR="004D12BC" w:rsidRPr="004D12BC" w:rsidRDefault="004D12BC" w:rsidP="004D12BC">
            <w:pPr>
              <w:jc w:val="right"/>
              <w:rPr>
                <w:sz w:val="24"/>
                <w:szCs w:val="24"/>
              </w:rPr>
            </w:pPr>
            <w:r w:rsidRPr="004D12BC">
              <w:rPr>
                <w:sz w:val="24"/>
                <w:szCs w:val="24"/>
              </w:rPr>
              <w:t>1</w:t>
            </w:r>
          </w:p>
        </w:tc>
      </w:tr>
      <w:tr w:rsidR="004D12BC" w:rsidRPr="004D12BC" w:rsidTr="004D12BC">
        <w:tblPrEx>
          <w:tblCellMar>
            <w:top w:w="0" w:type="dxa"/>
            <w:bottom w:w="0" w:type="dxa"/>
          </w:tblCellMar>
        </w:tblPrEx>
        <w:tc>
          <w:tcPr>
            <w:tcW w:w="4638" w:type="dxa"/>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Бобровицький </w:t>
            </w:r>
          </w:p>
        </w:tc>
        <w:tc>
          <w:tcPr>
            <w:tcW w:w="2127" w:type="dxa"/>
            <w:vAlign w:val="bottom"/>
          </w:tcPr>
          <w:p w:rsidR="004D12BC" w:rsidRPr="004D12BC" w:rsidRDefault="004D12BC" w:rsidP="004D12BC">
            <w:pPr>
              <w:jc w:val="right"/>
              <w:rPr>
                <w:sz w:val="24"/>
                <w:szCs w:val="24"/>
              </w:rPr>
            </w:pPr>
            <w:r w:rsidRPr="004D12BC">
              <w:rPr>
                <w:sz w:val="24"/>
                <w:szCs w:val="24"/>
              </w:rPr>
              <w:t>–</w:t>
            </w:r>
          </w:p>
        </w:tc>
        <w:tc>
          <w:tcPr>
            <w:tcW w:w="2128" w:type="dxa"/>
            <w:vAlign w:val="bottom"/>
          </w:tcPr>
          <w:p w:rsidR="004D12BC" w:rsidRPr="004D12BC" w:rsidRDefault="004D12BC" w:rsidP="004D12BC">
            <w:pPr>
              <w:jc w:val="right"/>
              <w:rPr>
                <w:sz w:val="24"/>
                <w:szCs w:val="24"/>
              </w:rPr>
            </w:pPr>
            <w:r w:rsidRPr="004D12BC">
              <w:rPr>
                <w:sz w:val="24"/>
                <w:szCs w:val="24"/>
              </w:rPr>
              <w:t>5</w:t>
            </w:r>
          </w:p>
        </w:tc>
      </w:tr>
      <w:tr w:rsidR="004D12BC" w:rsidRPr="004D12BC" w:rsidTr="004D12BC">
        <w:tblPrEx>
          <w:tblCellMar>
            <w:top w:w="0" w:type="dxa"/>
            <w:bottom w:w="0" w:type="dxa"/>
          </w:tblCellMar>
        </w:tblPrEx>
        <w:tc>
          <w:tcPr>
            <w:tcW w:w="4638" w:type="dxa"/>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Борзнянський </w:t>
            </w:r>
          </w:p>
        </w:tc>
        <w:tc>
          <w:tcPr>
            <w:tcW w:w="2127" w:type="dxa"/>
            <w:vAlign w:val="bottom"/>
          </w:tcPr>
          <w:p w:rsidR="004D12BC" w:rsidRPr="004D12BC" w:rsidRDefault="004D12BC" w:rsidP="004D12BC">
            <w:pPr>
              <w:jc w:val="right"/>
              <w:rPr>
                <w:sz w:val="24"/>
                <w:szCs w:val="24"/>
              </w:rPr>
            </w:pPr>
            <w:r w:rsidRPr="004D12BC">
              <w:rPr>
                <w:sz w:val="24"/>
                <w:szCs w:val="24"/>
              </w:rPr>
              <w:t>2</w:t>
            </w:r>
          </w:p>
        </w:tc>
        <w:tc>
          <w:tcPr>
            <w:tcW w:w="2128" w:type="dxa"/>
            <w:vAlign w:val="bottom"/>
          </w:tcPr>
          <w:p w:rsidR="004D12BC" w:rsidRPr="004D12BC" w:rsidRDefault="004D12BC" w:rsidP="004D12BC">
            <w:pPr>
              <w:jc w:val="right"/>
              <w:rPr>
                <w:sz w:val="24"/>
                <w:szCs w:val="24"/>
              </w:rPr>
            </w:pPr>
            <w:r w:rsidRPr="004D12BC">
              <w:rPr>
                <w:sz w:val="24"/>
                <w:szCs w:val="24"/>
              </w:rPr>
              <w:t>2</w:t>
            </w:r>
          </w:p>
        </w:tc>
      </w:tr>
      <w:tr w:rsidR="004D12BC" w:rsidRPr="004D12BC" w:rsidTr="004D12BC">
        <w:tblPrEx>
          <w:tblCellMar>
            <w:top w:w="0" w:type="dxa"/>
            <w:bottom w:w="0" w:type="dxa"/>
          </w:tblCellMar>
        </w:tblPrEx>
        <w:tc>
          <w:tcPr>
            <w:tcW w:w="4638" w:type="dxa"/>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Варвинський </w:t>
            </w:r>
          </w:p>
        </w:tc>
        <w:tc>
          <w:tcPr>
            <w:tcW w:w="2127" w:type="dxa"/>
            <w:vAlign w:val="bottom"/>
          </w:tcPr>
          <w:p w:rsidR="004D12BC" w:rsidRPr="004D12BC" w:rsidRDefault="004D12BC" w:rsidP="004D12BC">
            <w:pPr>
              <w:jc w:val="right"/>
              <w:rPr>
                <w:sz w:val="24"/>
                <w:szCs w:val="24"/>
              </w:rPr>
            </w:pPr>
            <w:r w:rsidRPr="004D12BC">
              <w:rPr>
                <w:sz w:val="24"/>
                <w:szCs w:val="24"/>
              </w:rPr>
              <w:t>–</w:t>
            </w:r>
          </w:p>
        </w:tc>
        <w:tc>
          <w:tcPr>
            <w:tcW w:w="2128" w:type="dxa"/>
            <w:vAlign w:val="bottom"/>
          </w:tcPr>
          <w:p w:rsidR="004D12BC" w:rsidRPr="004D12BC" w:rsidRDefault="004D12BC" w:rsidP="004D12BC">
            <w:pPr>
              <w:jc w:val="right"/>
              <w:rPr>
                <w:sz w:val="24"/>
                <w:szCs w:val="24"/>
              </w:rPr>
            </w:pPr>
            <w:r w:rsidRPr="004D12BC">
              <w:rPr>
                <w:sz w:val="24"/>
                <w:szCs w:val="24"/>
              </w:rPr>
              <w:t>–</w:t>
            </w:r>
          </w:p>
        </w:tc>
      </w:tr>
      <w:tr w:rsidR="004D12BC" w:rsidRPr="004D12BC" w:rsidTr="004D12BC">
        <w:tblPrEx>
          <w:tblCellMar>
            <w:top w:w="0" w:type="dxa"/>
            <w:bottom w:w="0" w:type="dxa"/>
          </w:tblCellMar>
        </w:tblPrEx>
        <w:tc>
          <w:tcPr>
            <w:tcW w:w="4638" w:type="dxa"/>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Городнянський  </w:t>
            </w:r>
          </w:p>
        </w:tc>
        <w:tc>
          <w:tcPr>
            <w:tcW w:w="2127" w:type="dxa"/>
            <w:vAlign w:val="bottom"/>
          </w:tcPr>
          <w:p w:rsidR="004D12BC" w:rsidRPr="004D12BC" w:rsidRDefault="004D12BC" w:rsidP="004D12BC">
            <w:pPr>
              <w:jc w:val="right"/>
              <w:rPr>
                <w:sz w:val="24"/>
                <w:szCs w:val="24"/>
              </w:rPr>
            </w:pPr>
            <w:r w:rsidRPr="004D12BC">
              <w:rPr>
                <w:sz w:val="24"/>
                <w:szCs w:val="24"/>
              </w:rPr>
              <w:t>–</w:t>
            </w:r>
          </w:p>
        </w:tc>
        <w:tc>
          <w:tcPr>
            <w:tcW w:w="2128" w:type="dxa"/>
            <w:vAlign w:val="bottom"/>
          </w:tcPr>
          <w:p w:rsidR="004D12BC" w:rsidRPr="004D12BC" w:rsidRDefault="004D12BC" w:rsidP="004D12BC">
            <w:pPr>
              <w:jc w:val="right"/>
              <w:rPr>
                <w:sz w:val="24"/>
                <w:szCs w:val="24"/>
              </w:rPr>
            </w:pPr>
            <w:r w:rsidRPr="004D12BC">
              <w:rPr>
                <w:sz w:val="24"/>
                <w:szCs w:val="24"/>
              </w:rPr>
              <w:t>–</w:t>
            </w:r>
          </w:p>
        </w:tc>
      </w:tr>
      <w:tr w:rsidR="004D12BC" w:rsidRPr="004D12BC" w:rsidTr="004D12BC">
        <w:tblPrEx>
          <w:tblCellMar>
            <w:top w:w="0" w:type="dxa"/>
            <w:bottom w:w="0" w:type="dxa"/>
          </w:tblCellMar>
        </w:tblPrEx>
        <w:tc>
          <w:tcPr>
            <w:tcW w:w="4638" w:type="dxa"/>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Ічнянський </w:t>
            </w:r>
          </w:p>
        </w:tc>
        <w:tc>
          <w:tcPr>
            <w:tcW w:w="2127" w:type="dxa"/>
            <w:vAlign w:val="bottom"/>
          </w:tcPr>
          <w:p w:rsidR="004D12BC" w:rsidRPr="004D12BC" w:rsidRDefault="004D12BC" w:rsidP="004D12BC">
            <w:pPr>
              <w:jc w:val="right"/>
              <w:rPr>
                <w:sz w:val="24"/>
                <w:szCs w:val="24"/>
              </w:rPr>
            </w:pPr>
            <w:r w:rsidRPr="004D12BC">
              <w:rPr>
                <w:sz w:val="24"/>
                <w:szCs w:val="24"/>
              </w:rPr>
              <w:t>1</w:t>
            </w:r>
          </w:p>
        </w:tc>
        <w:tc>
          <w:tcPr>
            <w:tcW w:w="2128" w:type="dxa"/>
            <w:vAlign w:val="bottom"/>
          </w:tcPr>
          <w:p w:rsidR="004D12BC" w:rsidRPr="004D12BC" w:rsidRDefault="004D12BC" w:rsidP="004D12BC">
            <w:pPr>
              <w:jc w:val="right"/>
              <w:rPr>
                <w:sz w:val="24"/>
                <w:szCs w:val="24"/>
              </w:rPr>
            </w:pPr>
            <w:r w:rsidRPr="004D12BC">
              <w:rPr>
                <w:sz w:val="24"/>
                <w:szCs w:val="24"/>
              </w:rPr>
              <w:t>1</w:t>
            </w:r>
          </w:p>
        </w:tc>
      </w:tr>
      <w:tr w:rsidR="004D12BC" w:rsidRPr="004D12BC" w:rsidTr="004D12BC">
        <w:tblPrEx>
          <w:tblCellMar>
            <w:top w:w="0" w:type="dxa"/>
            <w:bottom w:w="0" w:type="dxa"/>
          </w:tblCellMar>
        </w:tblPrEx>
        <w:tc>
          <w:tcPr>
            <w:tcW w:w="4638" w:type="dxa"/>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Козелецький </w:t>
            </w:r>
          </w:p>
        </w:tc>
        <w:tc>
          <w:tcPr>
            <w:tcW w:w="2127" w:type="dxa"/>
            <w:vAlign w:val="bottom"/>
          </w:tcPr>
          <w:p w:rsidR="004D12BC" w:rsidRPr="004D12BC" w:rsidRDefault="004D12BC" w:rsidP="004D12BC">
            <w:pPr>
              <w:jc w:val="right"/>
              <w:rPr>
                <w:sz w:val="24"/>
                <w:szCs w:val="24"/>
              </w:rPr>
            </w:pPr>
            <w:r w:rsidRPr="004D12BC">
              <w:rPr>
                <w:sz w:val="24"/>
                <w:szCs w:val="24"/>
              </w:rPr>
              <w:t>2</w:t>
            </w:r>
          </w:p>
        </w:tc>
        <w:tc>
          <w:tcPr>
            <w:tcW w:w="2128" w:type="dxa"/>
            <w:vAlign w:val="bottom"/>
          </w:tcPr>
          <w:p w:rsidR="004D12BC" w:rsidRPr="004D12BC" w:rsidRDefault="004D12BC" w:rsidP="004D12BC">
            <w:pPr>
              <w:jc w:val="right"/>
              <w:rPr>
                <w:sz w:val="24"/>
                <w:szCs w:val="24"/>
              </w:rPr>
            </w:pPr>
            <w:r w:rsidRPr="004D12BC">
              <w:rPr>
                <w:sz w:val="24"/>
                <w:szCs w:val="24"/>
              </w:rPr>
              <w:t>1</w:t>
            </w:r>
          </w:p>
        </w:tc>
      </w:tr>
      <w:tr w:rsidR="004D12BC" w:rsidRPr="004D12BC" w:rsidTr="004D12BC">
        <w:tblPrEx>
          <w:tblCellMar>
            <w:top w:w="0" w:type="dxa"/>
            <w:bottom w:w="0" w:type="dxa"/>
          </w:tblCellMar>
        </w:tblPrEx>
        <w:tc>
          <w:tcPr>
            <w:tcW w:w="4638" w:type="dxa"/>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Коропський </w:t>
            </w:r>
          </w:p>
        </w:tc>
        <w:tc>
          <w:tcPr>
            <w:tcW w:w="2127" w:type="dxa"/>
            <w:vAlign w:val="bottom"/>
          </w:tcPr>
          <w:p w:rsidR="004D12BC" w:rsidRPr="004D12BC" w:rsidRDefault="004D12BC" w:rsidP="004D12BC">
            <w:pPr>
              <w:jc w:val="right"/>
              <w:rPr>
                <w:sz w:val="24"/>
                <w:szCs w:val="24"/>
              </w:rPr>
            </w:pPr>
            <w:r w:rsidRPr="004D12BC">
              <w:rPr>
                <w:sz w:val="24"/>
                <w:szCs w:val="24"/>
              </w:rPr>
              <w:t>–</w:t>
            </w:r>
          </w:p>
        </w:tc>
        <w:tc>
          <w:tcPr>
            <w:tcW w:w="2128" w:type="dxa"/>
            <w:vAlign w:val="bottom"/>
          </w:tcPr>
          <w:p w:rsidR="004D12BC" w:rsidRPr="004D12BC" w:rsidRDefault="004D12BC" w:rsidP="004D12BC">
            <w:pPr>
              <w:jc w:val="right"/>
              <w:rPr>
                <w:sz w:val="24"/>
                <w:szCs w:val="24"/>
              </w:rPr>
            </w:pPr>
            <w:r w:rsidRPr="004D12BC">
              <w:rPr>
                <w:sz w:val="24"/>
                <w:szCs w:val="24"/>
              </w:rPr>
              <w:t>–</w:t>
            </w:r>
          </w:p>
        </w:tc>
      </w:tr>
      <w:tr w:rsidR="004D12BC" w:rsidRPr="004D12BC" w:rsidTr="004D12BC">
        <w:tblPrEx>
          <w:tblCellMar>
            <w:top w:w="0" w:type="dxa"/>
            <w:bottom w:w="0" w:type="dxa"/>
          </w:tblCellMar>
        </w:tblPrEx>
        <w:tc>
          <w:tcPr>
            <w:tcW w:w="4638" w:type="dxa"/>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Корюківський </w:t>
            </w:r>
          </w:p>
        </w:tc>
        <w:tc>
          <w:tcPr>
            <w:tcW w:w="2127" w:type="dxa"/>
            <w:vAlign w:val="bottom"/>
          </w:tcPr>
          <w:p w:rsidR="004D12BC" w:rsidRPr="004D12BC" w:rsidRDefault="004D12BC" w:rsidP="004D12BC">
            <w:pPr>
              <w:jc w:val="right"/>
              <w:rPr>
                <w:sz w:val="24"/>
                <w:szCs w:val="24"/>
              </w:rPr>
            </w:pPr>
            <w:r w:rsidRPr="004D12BC">
              <w:rPr>
                <w:sz w:val="24"/>
                <w:szCs w:val="24"/>
              </w:rPr>
              <w:t>–</w:t>
            </w:r>
          </w:p>
        </w:tc>
        <w:tc>
          <w:tcPr>
            <w:tcW w:w="2128" w:type="dxa"/>
            <w:vAlign w:val="bottom"/>
          </w:tcPr>
          <w:p w:rsidR="004D12BC" w:rsidRPr="004D12BC" w:rsidRDefault="004D12BC" w:rsidP="004D12BC">
            <w:pPr>
              <w:jc w:val="right"/>
              <w:rPr>
                <w:sz w:val="24"/>
                <w:szCs w:val="24"/>
              </w:rPr>
            </w:pPr>
            <w:r w:rsidRPr="004D12BC">
              <w:rPr>
                <w:sz w:val="24"/>
                <w:szCs w:val="24"/>
              </w:rPr>
              <w:t>–</w:t>
            </w:r>
          </w:p>
        </w:tc>
      </w:tr>
      <w:tr w:rsidR="004D12BC" w:rsidRPr="004D12BC" w:rsidTr="004D12BC">
        <w:tblPrEx>
          <w:tblCellMar>
            <w:top w:w="0" w:type="dxa"/>
            <w:bottom w:w="0" w:type="dxa"/>
          </w:tblCellMar>
        </w:tblPrEx>
        <w:tc>
          <w:tcPr>
            <w:tcW w:w="4638" w:type="dxa"/>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Куликівський </w:t>
            </w:r>
          </w:p>
        </w:tc>
        <w:tc>
          <w:tcPr>
            <w:tcW w:w="2127" w:type="dxa"/>
            <w:vAlign w:val="bottom"/>
          </w:tcPr>
          <w:p w:rsidR="004D12BC" w:rsidRPr="004D12BC" w:rsidRDefault="004D12BC" w:rsidP="004D12BC">
            <w:pPr>
              <w:jc w:val="right"/>
              <w:rPr>
                <w:sz w:val="24"/>
                <w:szCs w:val="24"/>
              </w:rPr>
            </w:pPr>
            <w:r w:rsidRPr="004D12BC">
              <w:rPr>
                <w:sz w:val="24"/>
                <w:szCs w:val="24"/>
              </w:rPr>
              <w:t>–</w:t>
            </w:r>
          </w:p>
        </w:tc>
        <w:tc>
          <w:tcPr>
            <w:tcW w:w="2128" w:type="dxa"/>
            <w:vAlign w:val="bottom"/>
          </w:tcPr>
          <w:p w:rsidR="004D12BC" w:rsidRPr="004D12BC" w:rsidRDefault="004D12BC" w:rsidP="004D12BC">
            <w:pPr>
              <w:jc w:val="right"/>
              <w:rPr>
                <w:sz w:val="24"/>
                <w:szCs w:val="24"/>
              </w:rPr>
            </w:pPr>
            <w:r w:rsidRPr="004D12BC">
              <w:rPr>
                <w:sz w:val="24"/>
                <w:szCs w:val="24"/>
              </w:rPr>
              <w:t>–</w:t>
            </w:r>
          </w:p>
        </w:tc>
      </w:tr>
      <w:tr w:rsidR="004D12BC" w:rsidRPr="004D12BC" w:rsidTr="004D12BC">
        <w:tblPrEx>
          <w:tblCellMar>
            <w:top w:w="0" w:type="dxa"/>
            <w:bottom w:w="0" w:type="dxa"/>
          </w:tblCellMar>
        </w:tblPrEx>
        <w:tc>
          <w:tcPr>
            <w:tcW w:w="4638" w:type="dxa"/>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Менський </w:t>
            </w:r>
          </w:p>
        </w:tc>
        <w:tc>
          <w:tcPr>
            <w:tcW w:w="2127" w:type="dxa"/>
            <w:vAlign w:val="bottom"/>
          </w:tcPr>
          <w:p w:rsidR="004D12BC" w:rsidRPr="004D12BC" w:rsidRDefault="004D12BC" w:rsidP="004D12BC">
            <w:pPr>
              <w:jc w:val="right"/>
              <w:rPr>
                <w:sz w:val="24"/>
                <w:szCs w:val="24"/>
              </w:rPr>
            </w:pPr>
            <w:r w:rsidRPr="004D12BC">
              <w:rPr>
                <w:sz w:val="24"/>
                <w:szCs w:val="24"/>
              </w:rPr>
              <w:t>–</w:t>
            </w:r>
          </w:p>
        </w:tc>
        <w:tc>
          <w:tcPr>
            <w:tcW w:w="2128" w:type="dxa"/>
            <w:vAlign w:val="bottom"/>
          </w:tcPr>
          <w:p w:rsidR="004D12BC" w:rsidRPr="004D12BC" w:rsidRDefault="004D12BC" w:rsidP="004D12BC">
            <w:pPr>
              <w:jc w:val="right"/>
              <w:rPr>
                <w:sz w:val="24"/>
                <w:szCs w:val="24"/>
              </w:rPr>
            </w:pPr>
            <w:r w:rsidRPr="004D12BC">
              <w:rPr>
                <w:sz w:val="24"/>
                <w:szCs w:val="24"/>
              </w:rPr>
              <w:t>–</w:t>
            </w:r>
          </w:p>
        </w:tc>
      </w:tr>
      <w:tr w:rsidR="004D12BC" w:rsidRPr="004D12BC" w:rsidTr="004D12BC">
        <w:tblPrEx>
          <w:tblCellMar>
            <w:top w:w="0" w:type="dxa"/>
            <w:bottom w:w="0" w:type="dxa"/>
          </w:tblCellMar>
        </w:tblPrEx>
        <w:tc>
          <w:tcPr>
            <w:tcW w:w="4638" w:type="dxa"/>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Ніжинський </w:t>
            </w:r>
          </w:p>
        </w:tc>
        <w:tc>
          <w:tcPr>
            <w:tcW w:w="2127" w:type="dxa"/>
            <w:vAlign w:val="bottom"/>
          </w:tcPr>
          <w:p w:rsidR="004D12BC" w:rsidRPr="004D12BC" w:rsidRDefault="004D12BC" w:rsidP="004D12BC">
            <w:pPr>
              <w:jc w:val="right"/>
              <w:rPr>
                <w:sz w:val="24"/>
                <w:szCs w:val="24"/>
              </w:rPr>
            </w:pPr>
            <w:r w:rsidRPr="004D12BC">
              <w:rPr>
                <w:sz w:val="24"/>
                <w:szCs w:val="24"/>
              </w:rPr>
              <w:t>–</w:t>
            </w:r>
          </w:p>
        </w:tc>
        <w:tc>
          <w:tcPr>
            <w:tcW w:w="2128" w:type="dxa"/>
            <w:vAlign w:val="bottom"/>
          </w:tcPr>
          <w:p w:rsidR="004D12BC" w:rsidRPr="004D12BC" w:rsidRDefault="004D12BC" w:rsidP="004D12BC">
            <w:pPr>
              <w:jc w:val="right"/>
              <w:rPr>
                <w:sz w:val="24"/>
                <w:szCs w:val="24"/>
              </w:rPr>
            </w:pPr>
            <w:r w:rsidRPr="004D12BC">
              <w:rPr>
                <w:sz w:val="24"/>
                <w:szCs w:val="24"/>
              </w:rPr>
              <w:t>1</w:t>
            </w:r>
          </w:p>
        </w:tc>
      </w:tr>
      <w:tr w:rsidR="004D12BC" w:rsidRPr="004D12BC" w:rsidTr="004D12BC">
        <w:tblPrEx>
          <w:tblCellMar>
            <w:top w:w="0" w:type="dxa"/>
            <w:bottom w:w="0" w:type="dxa"/>
          </w:tblCellMar>
        </w:tblPrEx>
        <w:tc>
          <w:tcPr>
            <w:tcW w:w="4638" w:type="dxa"/>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Н.-Сіверський </w:t>
            </w:r>
          </w:p>
        </w:tc>
        <w:tc>
          <w:tcPr>
            <w:tcW w:w="2127" w:type="dxa"/>
            <w:vAlign w:val="bottom"/>
          </w:tcPr>
          <w:p w:rsidR="004D12BC" w:rsidRPr="004D12BC" w:rsidRDefault="004D12BC" w:rsidP="004D12BC">
            <w:pPr>
              <w:jc w:val="right"/>
              <w:rPr>
                <w:sz w:val="24"/>
                <w:szCs w:val="24"/>
              </w:rPr>
            </w:pPr>
            <w:r w:rsidRPr="004D12BC">
              <w:rPr>
                <w:sz w:val="24"/>
                <w:szCs w:val="24"/>
              </w:rPr>
              <w:t>1</w:t>
            </w:r>
          </w:p>
        </w:tc>
        <w:tc>
          <w:tcPr>
            <w:tcW w:w="2128" w:type="dxa"/>
            <w:vAlign w:val="bottom"/>
          </w:tcPr>
          <w:p w:rsidR="004D12BC" w:rsidRPr="004D12BC" w:rsidRDefault="004D12BC" w:rsidP="004D12BC">
            <w:pPr>
              <w:jc w:val="right"/>
              <w:rPr>
                <w:sz w:val="24"/>
                <w:szCs w:val="24"/>
              </w:rPr>
            </w:pPr>
            <w:r w:rsidRPr="004D12BC">
              <w:rPr>
                <w:sz w:val="24"/>
                <w:szCs w:val="24"/>
              </w:rPr>
              <w:t>3</w:t>
            </w:r>
          </w:p>
        </w:tc>
      </w:tr>
      <w:tr w:rsidR="004D12BC" w:rsidRPr="004D12BC" w:rsidTr="004D12BC">
        <w:tblPrEx>
          <w:tblCellMar>
            <w:top w:w="0" w:type="dxa"/>
            <w:bottom w:w="0" w:type="dxa"/>
          </w:tblCellMar>
        </w:tblPrEx>
        <w:tc>
          <w:tcPr>
            <w:tcW w:w="4638" w:type="dxa"/>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Носівський </w:t>
            </w:r>
          </w:p>
        </w:tc>
        <w:tc>
          <w:tcPr>
            <w:tcW w:w="2127" w:type="dxa"/>
            <w:vAlign w:val="bottom"/>
          </w:tcPr>
          <w:p w:rsidR="004D12BC" w:rsidRPr="004D12BC" w:rsidRDefault="004D12BC" w:rsidP="004D12BC">
            <w:pPr>
              <w:jc w:val="right"/>
              <w:rPr>
                <w:sz w:val="24"/>
                <w:szCs w:val="24"/>
              </w:rPr>
            </w:pPr>
            <w:r w:rsidRPr="004D12BC">
              <w:rPr>
                <w:sz w:val="24"/>
                <w:szCs w:val="24"/>
              </w:rPr>
              <w:t>–</w:t>
            </w:r>
          </w:p>
        </w:tc>
        <w:tc>
          <w:tcPr>
            <w:tcW w:w="2128" w:type="dxa"/>
            <w:vAlign w:val="bottom"/>
          </w:tcPr>
          <w:p w:rsidR="004D12BC" w:rsidRPr="004D12BC" w:rsidRDefault="004D12BC" w:rsidP="004D12BC">
            <w:pPr>
              <w:jc w:val="right"/>
              <w:rPr>
                <w:sz w:val="24"/>
                <w:szCs w:val="24"/>
              </w:rPr>
            </w:pPr>
            <w:r w:rsidRPr="004D12BC">
              <w:rPr>
                <w:sz w:val="24"/>
                <w:szCs w:val="24"/>
              </w:rPr>
              <w:t>2</w:t>
            </w:r>
          </w:p>
        </w:tc>
      </w:tr>
      <w:tr w:rsidR="004D12BC" w:rsidRPr="004D12BC" w:rsidTr="004D12BC">
        <w:tblPrEx>
          <w:tblCellMar>
            <w:top w:w="0" w:type="dxa"/>
            <w:bottom w:w="0" w:type="dxa"/>
          </w:tblCellMar>
        </w:tblPrEx>
        <w:tc>
          <w:tcPr>
            <w:tcW w:w="4638" w:type="dxa"/>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Прилуцький </w:t>
            </w:r>
          </w:p>
        </w:tc>
        <w:tc>
          <w:tcPr>
            <w:tcW w:w="2127" w:type="dxa"/>
            <w:vAlign w:val="bottom"/>
          </w:tcPr>
          <w:p w:rsidR="004D12BC" w:rsidRPr="004D12BC" w:rsidRDefault="004D12BC" w:rsidP="004D12BC">
            <w:pPr>
              <w:jc w:val="right"/>
              <w:rPr>
                <w:sz w:val="24"/>
                <w:szCs w:val="24"/>
              </w:rPr>
            </w:pPr>
            <w:r w:rsidRPr="004D12BC">
              <w:rPr>
                <w:sz w:val="24"/>
                <w:szCs w:val="24"/>
              </w:rPr>
              <w:t>1</w:t>
            </w:r>
          </w:p>
        </w:tc>
        <w:tc>
          <w:tcPr>
            <w:tcW w:w="2128" w:type="dxa"/>
            <w:vAlign w:val="bottom"/>
          </w:tcPr>
          <w:p w:rsidR="004D12BC" w:rsidRPr="004D12BC" w:rsidRDefault="004D12BC" w:rsidP="004D12BC">
            <w:pPr>
              <w:jc w:val="right"/>
              <w:rPr>
                <w:sz w:val="24"/>
                <w:szCs w:val="24"/>
              </w:rPr>
            </w:pPr>
            <w:r w:rsidRPr="004D12BC">
              <w:rPr>
                <w:sz w:val="24"/>
                <w:szCs w:val="24"/>
              </w:rPr>
              <w:t>1</w:t>
            </w:r>
          </w:p>
        </w:tc>
      </w:tr>
      <w:tr w:rsidR="004D12BC" w:rsidRPr="004D12BC" w:rsidTr="004D12BC">
        <w:tblPrEx>
          <w:tblCellMar>
            <w:top w:w="0" w:type="dxa"/>
            <w:bottom w:w="0" w:type="dxa"/>
          </w:tblCellMar>
        </w:tblPrEx>
        <w:tc>
          <w:tcPr>
            <w:tcW w:w="4638" w:type="dxa"/>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Ріпкинський </w:t>
            </w:r>
          </w:p>
        </w:tc>
        <w:tc>
          <w:tcPr>
            <w:tcW w:w="2127" w:type="dxa"/>
            <w:vAlign w:val="bottom"/>
          </w:tcPr>
          <w:p w:rsidR="004D12BC" w:rsidRPr="004D12BC" w:rsidRDefault="004D12BC" w:rsidP="004D12BC">
            <w:pPr>
              <w:jc w:val="right"/>
              <w:rPr>
                <w:sz w:val="24"/>
                <w:szCs w:val="24"/>
              </w:rPr>
            </w:pPr>
            <w:r w:rsidRPr="004D12BC">
              <w:rPr>
                <w:sz w:val="24"/>
                <w:szCs w:val="24"/>
              </w:rPr>
              <w:t>–</w:t>
            </w:r>
          </w:p>
        </w:tc>
        <w:tc>
          <w:tcPr>
            <w:tcW w:w="2128" w:type="dxa"/>
            <w:vAlign w:val="bottom"/>
          </w:tcPr>
          <w:p w:rsidR="004D12BC" w:rsidRPr="004D12BC" w:rsidRDefault="004D12BC" w:rsidP="004D12BC">
            <w:pPr>
              <w:jc w:val="right"/>
              <w:rPr>
                <w:sz w:val="24"/>
                <w:szCs w:val="24"/>
              </w:rPr>
            </w:pPr>
            <w:r w:rsidRPr="004D12BC">
              <w:rPr>
                <w:sz w:val="24"/>
                <w:szCs w:val="24"/>
              </w:rPr>
              <w:t>1</w:t>
            </w:r>
          </w:p>
        </w:tc>
      </w:tr>
      <w:tr w:rsidR="004D12BC" w:rsidRPr="004D12BC" w:rsidTr="004D12BC">
        <w:tblPrEx>
          <w:tblCellMar>
            <w:top w:w="0" w:type="dxa"/>
            <w:bottom w:w="0" w:type="dxa"/>
          </w:tblCellMar>
        </w:tblPrEx>
        <w:tc>
          <w:tcPr>
            <w:tcW w:w="4638" w:type="dxa"/>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Семенівський </w:t>
            </w:r>
          </w:p>
        </w:tc>
        <w:tc>
          <w:tcPr>
            <w:tcW w:w="2127" w:type="dxa"/>
            <w:vAlign w:val="bottom"/>
          </w:tcPr>
          <w:p w:rsidR="004D12BC" w:rsidRPr="004D12BC" w:rsidRDefault="004D12BC" w:rsidP="004D12BC">
            <w:pPr>
              <w:jc w:val="right"/>
              <w:rPr>
                <w:sz w:val="24"/>
                <w:szCs w:val="24"/>
              </w:rPr>
            </w:pPr>
            <w:r w:rsidRPr="004D12BC">
              <w:rPr>
                <w:sz w:val="24"/>
                <w:szCs w:val="24"/>
              </w:rPr>
              <w:t>–</w:t>
            </w:r>
          </w:p>
        </w:tc>
        <w:tc>
          <w:tcPr>
            <w:tcW w:w="2128" w:type="dxa"/>
            <w:vAlign w:val="bottom"/>
          </w:tcPr>
          <w:p w:rsidR="004D12BC" w:rsidRPr="004D12BC" w:rsidRDefault="004D12BC" w:rsidP="004D12BC">
            <w:pPr>
              <w:jc w:val="right"/>
              <w:rPr>
                <w:sz w:val="24"/>
                <w:szCs w:val="24"/>
              </w:rPr>
            </w:pPr>
            <w:r w:rsidRPr="004D12BC">
              <w:rPr>
                <w:sz w:val="24"/>
                <w:szCs w:val="24"/>
              </w:rPr>
              <w:t>–</w:t>
            </w:r>
          </w:p>
        </w:tc>
      </w:tr>
      <w:tr w:rsidR="004D12BC" w:rsidRPr="004D12BC" w:rsidTr="004D12BC">
        <w:tblPrEx>
          <w:tblCellMar>
            <w:top w:w="0" w:type="dxa"/>
            <w:bottom w:w="0" w:type="dxa"/>
          </w:tblCellMar>
        </w:tblPrEx>
        <w:tc>
          <w:tcPr>
            <w:tcW w:w="4638" w:type="dxa"/>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Сосницький </w:t>
            </w:r>
          </w:p>
        </w:tc>
        <w:tc>
          <w:tcPr>
            <w:tcW w:w="2127" w:type="dxa"/>
            <w:vAlign w:val="bottom"/>
          </w:tcPr>
          <w:p w:rsidR="004D12BC" w:rsidRPr="004D12BC" w:rsidRDefault="004D12BC" w:rsidP="004D12BC">
            <w:pPr>
              <w:jc w:val="right"/>
              <w:rPr>
                <w:sz w:val="24"/>
                <w:szCs w:val="24"/>
              </w:rPr>
            </w:pPr>
            <w:r w:rsidRPr="004D12BC">
              <w:rPr>
                <w:sz w:val="24"/>
                <w:szCs w:val="24"/>
              </w:rPr>
              <w:t>1</w:t>
            </w:r>
          </w:p>
        </w:tc>
        <w:tc>
          <w:tcPr>
            <w:tcW w:w="2128" w:type="dxa"/>
            <w:vAlign w:val="bottom"/>
          </w:tcPr>
          <w:p w:rsidR="004D12BC" w:rsidRPr="004D12BC" w:rsidRDefault="004D12BC" w:rsidP="004D12BC">
            <w:pPr>
              <w:jc w:val="right"/>
              <w:rPr>
                <w:sz w:val="24"/>
                <w:szCs w:val="24"/>
              </w:rPr>
            </w:pPr>
            <w:r w:rsidRPr="004D12BC">
              <w:rPr>
                <w:sz w:val="24"/>
                <w:szCs w:val="24"/>
              </w:rPr>
              <w:t>1</w:t>
            </w:r>
          </w:p>
        </w:tc>
      </w:tr>
      <w:tr w:rsidR="004D12BC" w:rsidRPr="004D12BC" w:rsidTr="004D12BC">
        <w:tblPrEx>
          <w:tblCellMar>
            <w:top w:w="0" w:type="dxa"/>
            <w:bottom w:w="0" w:type="dxa"/>
          </w:tblCellMar>
        </w:tblPrEx>
        <w:tc>
          <w:tcPr>
            <w:tcW w:w="4638" w:type="dxa"/>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Срібнянський </w:t>
            </w:r>
          </w:p>
        </w:tc>
        <w:tc>
          <w:tcPr>
            <w:tcW w:w="2127" w:type="dxa"/>
            <w:vAlign w:val="bottom"/>
          </w:tcPr>
          <w:p w:rsidR="004D12BC" w:rsidRPr="004D12BC" w:rsidRDefault="004D12BC" w:rsidP="004D12BC">
            <w:pPr>
              <w:jc w:val="right"/>
              <w:rPr>
                <w:sz w:val="24"/>
                <w:szCs w:val="24"/>
              </w:rPr>
            </w:pPr>
            <w:r w:rsidRPr="004D12BC">
              <w:rPr>
                <w:sz w:val="24"/>
                <w:szCs w:val="24"/>
              </w:rPr>
              <w:t>–</w:t>
            </w:r>
          </w:p>
        </w:tc>
        <w:tc>
          <w:tcPr>
            <w:tcW w:w="2128" w:type="dxa"/>
            <w:vAlign w:val="bottom"/>
          </w:tcPr>
          <w:p w:rsidR="004D12BC" w:rsidRPr="004D12BC" w:rsidRDefault="004D12BC" w:rsidP="004D12BC">
            <w:pPr>
              <w:jc w:val="right"/>
              <w:rPr>
                <w:sz w:val="24"/>
                <w:szCs w:val="24"/>
              </w:rPr>
            </w:pPr>
            <w:r w:rsidRPr="004D12BC">
              <w:rPr>
                <w:sz w:val="24"/>
                <w:szCs w:val="24"/>
              </w:rPr>
              <w:t>1</w:t>
            </w:r>
          </w:p>
        </w:tc>
      </w:tr>
      <w:tr w:rsidR="004D12BC" w:rsidRPr="004D12BC" w:rsidTr="004D12BC">
        <w:tblPrEx>
          <w:tblCellMar>
            <w:top w:w="0" w:type="dxa"/>
            <w:bottom w:w="0" w:type="dxa"/>
          </w:tblCellMar>
        </w:tblPrEx>
        <w:tc>
          <w:tcPr>
            <w:tcW w:w="4638" w:type="dxa"/>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Талалаївський </w:t>
            </w:r>
          </w:p>
        </w:tc>
        <w:tc>
          <w:tcPr>
            <w:tcW w:w="2127" w:type="dxa"/>
            <w:vAlign w:val="bottom"/>
          </w:tcPr>
          <w:p w:rsidR="004D12BC" w:rsidRPr="004D12BC" w:rsidRDefault="004D12BC" w:rsidP="004D12BC">
            <w:pPr>
              <w:jc w:val="right"/>
              <w:rPr>
                <w:sz w:val="24"/>
                <w:szCs w:val="24"/>
              </w:rPr>
            </w:pPr>
            <w:r w:rsidRPr="004D12BC">
              <w:rPr>
                <w:sz w:val="24"/>
                <w:szCs w:val="24"/>
              </w:rPr>
              <w:t>–</w:t>
            </w:r>
          </w:p>
        </w:tc>
        <w:tc>
          <w:tcPr>
            <w:tcW w:w="2128" w:type="dxa"/>
            <w:vAlign w:val="bottom"/>
          </w:tcPr>
          <w:p w:rsidR="004D12BC" w:rsidRPr="004D12BC" w:rsidRDefault="004D12BC" w:rsidP="004D12BC">
            <w:pPr>
              <w:jc w:val="right"/>
              <w:rPr>
                <w:sz w:val="24"/>
                <w:szCs w:val="24"/>
              </w:rPr>
            </w:pPr>
            <w:r w:rsidRPr="004D12BC">
              <w:rPr>
                <w:sz w:val="24"/>
                <w:szCs w:val="24"/>
              </w:rPr>
              <w:t>–</w:t>
            </w:r>
          </w:p>
        </w:tc>
      </w:tr>
      <w:tr w:rsidR="004D12BC" w:rsidRPr="004D12BC" w:rsidTr="004D12BC">
        <w:tblPrEx>
          <w:tblCellMar>
            <w:top w:w="0" w:type="dxa"/>
            <w:bottom w:w="0" w:type="dxa"/>
          </w:tblCellMar>
        </w:tblPrEx>
        <w:tc>
          <w:tcPr>
            <w:tcW w:w="4638" w:type="dxa"/>
            <w:vAlign w:val="bottom"/>
          </w:tcPr>
          <w:p w:rsidR="004D12BC" w:rsidRPr="004D12BC" w:rsidRDefault="004D12BC" w:rsidP="004D12BC">
            <w:pPr>
              <w:jc w:val="both"/>
              <w:rPr>
                <w:sz w:val="24"/>
                <w:szCs w:val="24"/>
                <w:lang w:val="ru-RU" w:eastAsia="en-US"/>
              </w:rPr>
            </w:pPr>
            <w:r w:rsidRPr="004D12BC">
              <w:rPr>
                <w:sz w:val="24"/>
                <w:szCs w:val="24"/>
                <w:lang w:val="ru-RU" w:eastAsia="en-US"/>
              </w:rPr>
              <w:t xml:space="preserve">Чернігівський </w:t>
            </w:r>
          </w:p>
        </w:tc>
        <w:tc>
          <w:tcPr>
            <w:tcW w:w="2127" w:type="dxa"/>
            <w:vAlign w:val="bottom"/>
          </w:tcPr>
          <w:p w:rsidR="004D12BC" w:rsidRPr="004D12BC" w:rsidRDefault="004D12BC" w:rsidP="004D12BC">
            <w:pPr>
              <w:jc w:val="right"/>
              <w:rPr>
                <w:sz w:val="24"/>
                <w:szCs w:val="24"/>
              </w:rPr>
            </w:pPr>
            <w:r w:rsidRPr="004D12BC">
              <w:rPr>
                <w:sz w:val="24"/>
                <w:szCs w:val="24"/>
              </w:rPr>
              <w:t>–</w:t>
            </w:r>
          </w:p>
        </w:tc>
        <w:tc>
          <w:tcPr>
            <w:tcW w:w="2128" w:type="dxa"/>
            <w:vAlign w:val="bottom"/>
          </w:tcPr>
          <w:p w:rsidR="004D12BC" w:rsidRPr="004D12BC" w:rsidRDefault="004D12BC" w:rsidP="004D12BC">
            <w:pPr>
              <w:jc w:val="right"/>
              <w:rPr>
                <w:sz w:val="24"/>
                <w:szCs w:val="24"/>
              </w:rPr>
            </w:pPr>
            <w:r w:rsidRPr="004D12BC">
              <w:rPr>
                <w:sz w:val="24"/>
                <w:szCs w:val="24"/>
              </w:rPr>
              <w:t>1</w:t>
            </w:r>
          </w:p>
        </w:tc>
      </w:tr>
      <w:tr w:rsidR="004D12BC" w:rsidRPr="004D12BC" w:rsidTr="004D12BC">
        <w:tblPrEx>
          <w:tblCellMar>
            <w:top w:w="0" w:type="dxa"/>
            <w:bottom w:w="0" w:type="dxa"/>
          </w:tblCellMar>
        </w:tblPrEx>
        <w:tc>
          <w:tcPr>
            <w:tcW w:w="4638" w:type="dxa"/>
            <w:vAlign w:val="bottom"/>
          </w:tcPr>
          <w:p w:rsidR="004D12BC" w:rsidRPr="004D12BC" w:rsidRDefault="004D12BC" w:rsidP="004D12BC">
            <w:pPr>
              <w:jc w:val="both"/>
              <w:rPr>
                <w:sz w:val="24"/>
                <w:szCs w:val="24"/>
                <w:lang w:val="ru-RU" w:eastAsia="en-US"/>
              </w:rPr>
            </w:pPr>
            <w:r w:rsidRPr="004D12BC">
              <w:rPr>
                <w:sz w:val="24"/>
                <w:szCs w:val="24"/>
                <w:lang w:val="ru-RU" w:eastAsia="en-US"/>
              </w:rPr>
              <w:t>Щорський</w:t>
            </w:r>
          </w:p>
        </w:tc>
        <w:tc>
          <w:tcPr>
            <w:tcW w:w="2127" w:type="dxa"/>
            <w:vAlign w:val="bottom"/>
          </w:tcPr>
          <w:p w:rsidR="004D12BC" w:rsidRPr="004D12BC" w:rsidRDefault="004D12BC" w:rsidP="004D12BC">
            <w:pPr>
              <w:jc w:val="right"/>
              <w:rPr>
                <w:sz w:val="24"/>
                <w:szCs w:val="24"/>
              </w:rPr>
            </w:pPr>
            <w:r w:rsidRPr="004D12BC">
              <w:rPr>
                <w:sz w:val="24"/>
                <w:szCs w:val="24"/>
              </w:rPr>
              <w:t>–</w:t>
            </w:r>
          </w:p>
        </w:tc>
        <w:tc>
          <w:tcPr>
            <w:tcW w:w="2128" w:type="dxa"/>
            <w:vAlign w:val="bottom"/>
          </w:tcPr>
          <w:p w:rsidR="004D12BC" w:rsidRPr="004D12BC" w:rsidRDefault="004D12BC" w:rsidP="004D12BC">
            <w:pPr>
              <w:jc w:val="right"/>
              <w:rPr>
                <w:sz w:val="24"/>
                <w:szCs w:val="24"/>
              </w:rPr>
            </w:pPr>
            <w:r w:rsidRPr="004D12BC">
              <w:rPr>
                <w:sz w:val="24"/>
                <w:szCs w:val="24"/>
              </w:rPr>
              <w:t>–</w:t>
            </w:r>
          </w:p>
        </w:tc>
      </w:tr>
    </w:tbl>
    <w:bookmarkEnd w:id="1"/>
    <w:p w:rsidR="004D12BC" w:rsidRPr="004D12BC" w:rsidRDefault="004D12BC" w:rsidP="004D12BC">
      <w:pPr>
        <w:jc w:val="both"/>
        <w:rPr>
          <w:rFonts w:cs="Verdana"/>
          <w:sz w:val="24"/>
          <w:lang w:val="ru-RU" w:eastAsia="en-US"/>
        </w:rPr>
      </w:pPr>
      <w:r w:rsidRPr="004D12BC">
        <w:rPr>
          <w:rFonts w:cs="Verdana"/>
          <w:sz w:val="24"/>
          <w:lang w:val="ru-RU" w:eastAsia="en-US"/>
        </w:rPr>
        <w:t xml:space="preserve">   </w:t>
      </w:r>
    </w:p>
    <w:p w:rsidR="004D12BC" w:rsidRPr="004D12BC" w:rsidRDefault="004D12BC" w:rsidP="004D12BC">
      <w:pPr>
        <w:jc w:val="both"/>
        <w:rPr>
          <w:rFonts w:cs="Verdana"/>
          <w:sz w:val="24"/>
          <w:lang w:val="ru-RU" w:eastAsia="en-US"/>
        </w:rPr>
      </w:pPr>
    </w:p>
    <w:p w:rsidR="004D12BC" w:rsidRPr="004D12BC" w:rsidRDefault="004D12BC" w:rsidP="004D12BC">
      <w:pPr>
        <w:jc w:val="both"/>
        <w:rPr>
          <w:rFonts w:cs="Verdana"/>
          <w:sz w:val="24"/>
          <w:lang w:val="ru-RU" w:eastAsia="en-US"/>
        </w:rPr>
      </w:pPr>
    </w:p>
    <w:p w:rsidR="004D12BC" w:rsidRPr="004D12BC" w:rsidRDefault="004D12BC" w:rsidP="004D12BC">
      <w:pPr>
        <w:jc w:val="both"/>
        <w:rPr>
          <w:rFonts w:cs="Verdana"/>
          <w:sz w:val="24"/>
          <w:lang w:val="ru-RU" w:eastAsia="en-US"/>
        </w:rPr>
      </w:pPr>
    </w:p>
    <w:p w:rsidR="004D12BC" w:rsidRPr="004D12BC" w:rsidRDefault="004D12BC" w:rsidP="004D12BC">
      <w:pPr>
        <w:jc w:val="both"/>
        <w:rPr>
          <w:rFonts w:cs="Verdana"/>
          <w:sz w:val="24"/>
          <w:lang w:eastAsia="en-US"/>
        </w:rPr>
      </w:pPr>
    </w:p>
    <w:p w:rsidR="004D12BC" w:rsidRPr="004D12BC" w:rsidRDefault="004D12BC" w:rsidP="004D12BC">
      <w:pPr>
        <w:jc w:val="both"/>
        <w:rPr>
          <w:rFonts w:cs="Verdana"/>
          <w:sz w:val="24"/>
          <w:lang w:eastAsia="en-US"/>
        </w:rPr>
      </w:pPr>
    </w:p>
    <w:p w:rsidR="004D12BC" w:rsidRPr="004D12BC" w:rsidRDefault="004D12BC" w:rsidP="004D12BC">
      <w:pPr>
        <w:jc w:val="both"/>
        <w:rPr>
          <w:rFonts w:cs="Verdana"/>
          <w:sz w:val="24"/>
          <w:lang w:eastAsia="en-US"/>
        </w:rPr>
      </w:pPr>
    </w:p>
    <w:p w:rsidR="004D12BC" w:rsidRPr="004D12BC" w:rsidRDefault="004D12BC" w:rsidP="004D12BC">
      <w:pPr>
        <w:jc w:val="both"/>
        <w:rPr>
          <w:rFonts w:cs="Verdana"/>
          <w:sz w:val="24"/>
          <w:lang w:val="en-US" w:eastAsia="en-US"/>
        </w:rPr>
      </w:pPr>
    </w:p>
    <w:p w:rsidR="004D12BC" w:rsidRPr="004D12BC" w:rsidRDefault="004D12BC" w:rsidP="004D12BC">
      <w:pPr>
        <w:jc w:val="both"/>
        <w:rPr>
          <w:rFonts w:cs="Verdana"/>
          <w:sz w:val="24"/>
          <w:lang w:val="ru-RU" w:eastAsia="en-US"/>
        </w:rPr>
      </w:pPr>
    </w:p>
    <w:p w:rsidR="004D12BC" w:rsidRPr="004D12BC" w:rsidRDefault="004D12BC" w:rsidP="004D12BC">
      <w:pPr>
        <w:jc w:val="both"/>
        <w:rPr>
          <w:rFonts w:cs="Verdana"/>
          <w:sz w:val="24"/>
          <w:lang w:eastAsia="en-US"/>
        </w:rPr>
      </w:pPr>
    </w:p>
    <w:p w:rsidR="004D12BC" w:rsidRPr="004D12BC" w:rsidRDefault="004D12BC" w:rsidP="004D12BC">
      <w:pPr>
        <w:jc w:val="both"/>
        <w:rPr>
          <w:rFonts w:cs="Verdana"/>
          <w:sz w:val="24"/>
          <w:lang w:eastAsia="en-US"/>
        </w:rPr>
      </w:pPr>
    </w:p>
    <w:p w:rsidR="004D12BC" w:rsidRPr="004D12BC" w:rsidRDefault="004D12BC" w:rsidP="004D12BC">
      <w:pPr>
        <w:jc w:val="both"/>
        <w:rPr>
          <w:rFonts w:cs="Verdana"/>
          <w:sz w:val="24"/>
          <w:lang w:val="ru-RU" w:eastAsia="en-US"/>
        </w:rPr>
      </w:pPr>
    </w:p>
    <w:p w:rsidR="004D12BC" w:rsidRPr="004D12BC" w:rsidRDefault="004D12BC" w:rsidP="004D12BC">
      <w:pPr>
        <w:jc w:val="both"/>
        <w:rPr>
          <w:rFonts w:cs="Verdana"/>
          <w:sz w:val="24"/>
          <w:lang w:val="ru-RU" w:eastAsia="en-US"/>
        </w:rPr>
      </w:pPr>
    </w:p>
    <w:p w:rsidR="004D12BC" w:rsidRPr="004D12BC" w:rsidRDefault="004D12BC" w:rsidP="004D12BC">
      <w:pPr>
        <w:jc w:val="both"/>
        <w:rPr>
          <w:rFonts w:cs="Verdana"/>
          <w:sz w:val="24"/>
          <w:lang w:val="ru-RU" w:eastAsia="en-US"/>
        </w:rPr>
      </w:pPr>
    </w:p>
    <w:p w:rsidR="004D12BC" w:rsidRPr="004D12BC" w:rsidRDefault="004D12BC" w:rsidP="004D12BC">
      <w:pPr>
        <w:jc w:val="center"/>
        <w:rPr>
          <w:b/>
          <w:sz w:val="28"/>
          <w:szCs w:val="28"/>
        </w:rPr>
      </w:pPr>
      <w:r w:rsidRPr="004D12BC">
        <w:rPr>
          <w:b/>
          <w:sz w:val="28"/>
          <w:szCs w:val="28"/>
        </w:rPr>
        <w:lastRenderedPageBreak/>
        <w:t xml:space="preserve">Розподіл померлих </w:t>
      </w:r>
      <w:r w:rsidR="001F2C8A">
        <w:rPr>
          <w:b/>
          <w:sz w:val="28"/>
          <w:szCs w:val="28"/>
        </w:rPr>
        <w:t xml:space="preserve">в області </w:t>
      </w:r>
      <w:r w:rsidRPr="004D12BC">
        <w:rPr>
          <w:b/>
          <w:sz w:val="28"/>
          <w:szCs w:val="28"/>
        </w:rPr>
        <w:t>від зовнішніх причин</w:t>
      </w:r>
    </w:p>
    <w:p w:rsidR="004D12BC" w:rsidRPr="004D12BC" w:rsidRDefault="004D12BC" w:rsidP="004D12BC">
      <w:pPr>
        <w:jc w:val="center"/>
        <w:rPr>
          <w:b/>
          <w:sz w:val="28"/>
          <w:szCs w:val="28"/>
        </w:rPr>
      </w:pPr>
      <w:r w:rsidRPr="004D12BC">
        <w:rPr>
          <w:b/>
          <w:sz w:val="28"/>
          <w:szCs w:val="28"/>
        </w:rPr>
        <w:t>у побуті за причинами смерті</w:t>
      </w:r>
    </w:p>
    <w:p w:rsidR="004D12BC" w:rsidRPr="004D12BC" w:rsidRDefault="004D12BC" w:rsidP="004D12BC">
      <w:pPr>
        <w:jc w:val="center"/>
        <w:rPr>
          <w:b/>
          <w:sz w:val="28"/>
          <w:szCs w:val="28"/>
        </w:rPr>
      </w:pPr>
      <w:r w:rsidRPr="004D12BC">
        <w:rPr>
          <w:b/>
          <w:sz w:val="28"/>
          <w:szCs w:val="28"/>
        </w:rPr>
        <w:t>в січні–березні</w:t>
      </w:r>
    </w:p>
    <w:p w:rsidR="004D12BC" w:rsidRPr="004D12BC" w:rsidRDefault="004D12BC" w:rsidP="004D12BC">
      <w:pPr>
        <w:rPr>
          <w:b/>
          <w:sz w:val="28"/>
          <w:szCs w:val="28"/>
        </w:rPr>
      </w:pPr>
    </w:p>
    <w:p w:rsidR="004D12BC" w:rsidRPr="004D12BC" w:rsidRDefault="004D12BC" w:rsidP="004D12BC">
      <w:pPr>
        <w:ind w:right="-211"/>
        <w:jc w:val="right"/>
        <w:rPr>
          <w:sz w:val="24"/>
          <w:szCs w:val="24"/>
        </w:rPr>
      </w:pPr>
      <w:r w:rsidRPr="004D12BC">
        <w:rPr>
          <w:sz w:val="24"/>
          <w:szCs w:val="24"/>
        </w:rPr>
        <w:t xml:space="preserve"> (осіб)</w:t>
      </w:r>
    </w:p>
    <w:tbl>
      <w:tblPr>
        <w:tblW w:w="9349" w:type="dxa"/>
        <w:tblInd w:w="51" w:type="dxa"/>
        <w:tblLayout w:type="fixed"/>
        <w:tblCellMar>
          <w:left w:w="107" w:type="dxa"/>
          <w:right w:w="107" w:type="dxa"/>
        </w:tblCellMar>
        <w:tblLook w:val="0000"/>
      </w:tblPr>
      <w:tblGrid>
        <w:gridCol w:w="3934"/>
        <w:gridCol w:w="854"/>
        <w:gridCol w:w="1021"/>
        <w:gridCol w:w="826"/>
        <w:gridCol w:w="840"/>
        <w:gridCol w:w="868"/>
        <w:gridCol w:w="1006"/>
      </w:tblGrid>
      <w:tr w:rsidR="004D12BC" w:rsidRPr="004D12BC" w:rsidTr="00760344">
        <w:tblPrEx>
          <w:tblCellMar>
            <w:top w:w="0" w:type="dxa"/>
            <w:bottom w:w="0" w:type="dxa"/>
          </w:tblCellMar>
        </w:tblPrEx>
        <w:trPr>
          <w:cantSplit/>
        </w:trPr>
        <w:tc>
          <w:tcPr>
            <w:tcW w:w="3934" w:type="dxa"/>
            <w:vMerge w:val="restart"/>
            <w:tcBorders>
              <w:top w:val="single" w:sz="6" w:space="0" w:color="auto"/>
              <w:bottom w:val="single" w:sz="6" w:space="0" w:color="auto"/>
              <w:right w:val="single" w:sz="6" w:space="0" w:color="auto"/>
            </w:tcBorders>
          </w:tcPr>
          <w:p w:rsidR="004D12BC" w:rsidRPr="004D12BC" w:rsidRDefault="004D12BC" w:rsidP="004D12BC">
            <w:pPr>
              <w:rPr>
                <w:sz w:val="24"/>
              </w:rPr>
            </w:pPr>
          </w:p>
        </w:tc>
        <w:tc>
          <w:tcPr>
            <w:tcW w:w="1875" w:type="dxa"/>
            <w:gridSpan w:val="2"/>
            <w:tcBorders>
              <w:top w:val="single" w:sz="6" w:space="0" w:color="auto"/>
              <w:left w:val="single" w:sz="6" w:space="0" w:color="auto"/>
              <w:bottom w:val="single" w:sz="6" w:space="0" w:color="auto"/>
              <w:right w:val="single" w:sz="6" w:space="0" w:color="auto"/>
            </w:tcBorders>
            <w:tcMar>
              <w:left w:w="0" w:type="dxa"/>
              <w:right w:w="0" w:type="dxa"/>
            </w:tcMar>
            <w:vAlign w:val="center"/>
          </w:tcPr>
          <w:p w:rsidR="004D12BC" w:rsidRPr="004D12BC" w:rsidRDefault="004D12BC" w:rsidP="004D12BC">
            <w:pPr>
              <w:jc w:val="center"/>
              <w:rPr>
                <w:sz w:val="24"/>
              </w:rPr>
            </w:pPr>
            <w:r w:rsidRPr="004D12BC">
              <w:rPr>
                <w:sz w:val="24"/>
              </w:rPr>
              <w:t>Міські поселення</w:t>
            </w:r>
          </w:p>
          <w:p w:rsidR="004D12BC" w:rsidRPr="004D12BC" w:rsidRDefault="004D12BC" w:rsidP="004D12BC">
            <w:pPr>
              <w:ind w:right="174"/>
              <w:jc w:val="center"/>
              <w:rPr>
                <w:sz w:val="24"/>
              </w:rPr>
            </w:pPr>
            <w:r w:rsidRPr="004D12BC">
              <w:rPr>
                <w:sz w:val="24"/>
              </w:rPr>
              <w:t>та сільська місцевість</w:t>
            </w:r>
          </w:p>
        </w:tc>
        <w:tc>
          <w:tcPr>
            <w:tcW w:w="1666" w:type="dxa"/>
            <w:gridSpan w:val="2"/>
            <w:tcBorders>
              <w:top w:val="single" w:sz="6" w:space="0" w:color="auto"/>
              <w:left w:val="single" w:sz="6" w:space="0" w:color="auto"/>
              <w:bottom w:val="single" w:sz="6" w:space="0" w:color="auto"/>
              <w:right w:val="single" w:sz="6" w:space="0" w:color="auto"/>
            </w:tcBorders>
            <w:vAlign w:val="center"/>
          </w:tcPr>
          <w:p w:rsidR="004D12BC" w:rsidRPr="004D12BC" w:rsidRDefault="004D12BC" w:rsidP="004D12BC">
            <w:pPr>
              <w:jc w:val="center"/>
              <w:rPr>
                <w:sz w:val="24"/>
              </w:rPr>
            </w:pPr>
            <w:r w:rsidRPr="004D12BC">
              <w:rPr>
                <w:sz w:val="24"/>
              </w:rPr>
              <w:t>Міські</w:t>
            </w:r>
          </w:p>
          <w:p w:rsidR="004D12BC" w:rsidRPr="004D12BC" w:rsidRDefault="004D12BC" w:rsidP="004D12BC">
            <w:pPr>
              <w:jc w:val="center"/>
              <w:rPr>
                <w:sz w:val="24"/>
              </w:rPr>
            </w:pPr>
            <w:r w:rsidRPr="004D12BC">
              <w:rPr>
                <w:sz w:val="24"/>
              </w:rPr>
              <w:t>поселення</w:t>
            </w:r>
          </w:p>
        </w:tc>
        <w:tc>
          <w:tcPr>
            <w:tcW w:w="1874" w:type="dxa"/>
            <w:gridSpan w:val="2"/>
            <w:tcBorders>
              <w:top w:val="single" w:sz="6" w:space="0" w:color="auto"/>
              <w:left w:val="single" w:sz="6" w:space="0" w:color="auto"/>
              <w:bottom w:val="single" w:sz="6" w:space="0" w:color="auto"/>
            </w:tcBorders>
            <w:vAlign w:val="center"/>
          </w:tcPr>
          <w:p w:rsidR="004D12BC" w:rsidRPr="004D12BC" w:rsidRDefault="004D12BC" w:rsidP="004D12BC">
            <w:pPr>
              <w:jc w:val="center"/>
              <w:rPr>
                <w:sz w:val="24"/>
                <w:szCs w:val="24"/>
              </w:rPr>
            </w:pPr>
            <w:r w:rsidRPr="004D12BC">
              <w:rPr>
                <w:sz w:val="24"/>
                <w:szCs w:val="24"/>
              </w:rPr>
              <w:t>Сільська</w:t>
            </w:r>
          </w:p>
          <w:p w:rsidR="004D12BC" w:rsidRPr="004D12BC" w:rsidRDefault="004D12BC" w:rsidP="004D12BC">
            <w:pPr>
              <w:jc w:val="center"/>
            </w:pPr>
            <w:r w:rsidRPr="004D12BC">
              <w:rPr>
                <w:sz w:val="24"/>
                <w:szCs w:val="24"/>
              </w:rPr>
              <w:t>місцевість</w:t>
            </w:r>
          </w:p>
        </w:tc>
      </w:tr>
      <w:tr w:rsidR="004D12BC" w:rsidRPr="004D12BC" w:rsidTr="00760344">
        <w:tblPrEx>
          <w:tblCellMar>
            <w:top w:w="0" w:type="dxa"/>
            <w:bottom w:w="0" w:type="dxa"/>
          </w:tblCellMar>
        </w:tblPrEx>
        <w:trPr>
          <w:cantSplit/>
        </w:trPr>
        <w:tc>
          <w:tcPr>
            <w:tcW w:w="3934" w:type="dxa"/>
            <w:vMerge/>
            <w:tcBorders>
              <w:top w:val="single" w:sz="6" w:space="0" w:color="auto"/>
              <w:bottom w:val="single" w:sz="6" w:space="0" w:color="auto"/>
              <w:right w:val="single" w:sz="6" w:space="0" w:color="auto"/>
            </w:tcBorders>
            <w:vAlign w:val="center"/>
          </w:tcPr>
          <w:p w:rsidR="004D12BC" w:rsidRPr="004D12BC" w:rsidRDefault="004D12BC" w:rsidP="004D12BC"/>
        </w:tc>
        <w:tc>
          <w:tcPr>
            <w:tcW w:w="854" w:type="dxa"/>
            <w:tcBorders>
              <w:bottom w:val="single" w:sz="6" w:space="0" w:color="auto"/>
              <w:right w:val="single" w:sz="6" w:space="0" w:color="auto"/>
            </w:tcBorders>
            <w:tcMar>
              <w:left w:w="0" w:type="dxa"/>
              <w:right w:w="0" w:type="dxa"/>
            </w:tcMar>
          </w:tcPr>
          <w:p w:rsidR="004D12BC" w:rsidRPr="004D12BC" w:rsidRDefault="004D12BC" w:rsidP="004D12BC">
            <w:pPr>
              <w:jc w:val="center"/>
              <w:rPr>
                <w:sz w:val="24"/>
                <w:szCs w:val="24"/>
                <w:vertAlign w:val="superscript"/>
                <w:lang w:eastAsia="en-US"/>
              </w:rPr>
            </w:pPr>
            <w:r w:rsidRPr="004D12BC">
              <w:rPr>
                <w:sz w:val="24"/>
                <w:szCs w:val="24"/>
                <w:lang w:val="ru-RU" w:eastAsia="en-US"/>
              </w:rPr>
              <w:t>201</w:t>
            </w:r>
            <w:r w:rsidRPr="004D12BC">
              <w:rPr>
                <w:sz w:val="24"/>
                <w:szCs w:val="24"/>
                <w:lang w:eastAsia="en-US"/>
              </w:rPr>
              <w:t>4</w:t>
            </w:r>
            <w:r w:rsidRPr="004D12BC">
              <w:rPr>
                <w:sz w:val="24"/>
                <w:szCs w:val="24"/>
                <w:lang w:val="ru-RU" w:eastAsia="en-US"/>
              </w:rPr>
              <w:t>р.</w:t>
            </w:r>
          </w:p>
        </w:tc>
        <w:tc>
          <w:tcPr>
            <w:tcW w:w="1021" w:type="dxa"/>
            <w:tcBorders>
              <w:left w:val="single" w:sz="6" w:space="0" w:color="auto"/>
              <w:bottom w:val="single" w:sz="6" w:space="0" w:color="auto"/>
              <w:right w:val="single" w:sz="6" w:space="0" w:color="auto"/>
            </w:tcBorders>
            <w:tcMar>
              <w:left w:w="0" w:type="dxa"/>
              <w:right w:w="0" w:type="dxa"/>
            </w:tcMar>
          </w:tcPr>
          <w:p w:rsidR="004D12BC" w:rsidRPr="004D12BC" w:rsidRDefault="004D12BC" w:rsidP="004D12BC">
            <w:pPr>
              <w:jc w:val="center"/>
              <w:rPr>
                <w:sz w:val="24"/>
                <w:szCs w:val="24"/>
                <w:lang w:val="ru-RU" w:eastAsia="en-US"/>
              </w:rPr>
            </w:pPr>
            <w:r w:rsidRPr="004D12BC">
              <w:rPr>
                <w:sz w:val="24"/>
                <w:szCs w:val="24"/>
                <w:lang w:val="ru-RU" w:eastAsia="en-US"/>
              </w:rPr>
              <w:t>201</w:t>
            </w:r>
            <w:r w:rsidRPr="004D12BC">
              <w:rPr>
                <w:sz w:val="24"/>
                <w:szCs w:val="24"/>
                <w:lang w:eastAsia="en-US"/>
              </w:rPr>
              <w:t>3</w:t>
            </w:r>
            <w:r w:rsidRPr="004D12BC">
              <w:rPr>
                <w:sz w:val="24"/>
                <w:szCs w:val="24"/>
                <w:lang w:val="ru-RU" w:eastAsia="en-US"/>
              </w:rPr>
              <w:t>р.</w:t>
            </w:r>
          </w:p>
        </w:tc>
        <w:tc>
          <w:tcPr>
            <w:tcW w:w="826" w:type="dxa"/>
            <w:tcBorders>
              <w:left w:val="single" w:sz="6" w:space="0" w:color="auto"/>
              <w:bottom w:val="single" w:sz="6" w:space="0" w:color="auto"/>
              <w:right w:val="single" w:sz="6" w:space="0" w:color="auto"/>
            </w:tcBorders>
            <w:tcMar>
              <w:left w:w="0" w:type="dxa"/>
              <w:right w:w="0" w:type="dxa"/>
            </w:tcMar>
          </w:tcPr>
          <w:p w:rsidR="004D12BC" w:rsidRPr="004D12BC" w:rsidRDefault="004D12BC" w:rsidP="004D12BC">
            <w:pPr>
              <w:jc w:val="center"/>
              <w:rPr>
                <w:sz w:val="24"/>
                <w:szCs w:val="24"/>
                <w:vertAlign w:val="superscript"/>
                <w:lang w:eastAsia="en-US"/>
              </w:rPr>
            </w:pPr>
            <w:r w:rsidRPr="004D12BC">
              <w:rPr>
                <w:sz w:val="24"/>
                <w:szCs w:val="24"/>
                <w:lang w:val="ru-RU" w:eastAsia="en-US"/>
              </w:rPr>
              <w:t>201</w:t>
            </w:r>
            <w:r w:rsidRPr="004D12BC">
              <w:rPr>
                <w:sz w:val="24"/>
                <w:szCs w:val="24"/>
                <w:lang w:eastAsia="en-US"/>
              </w:rPr>
              <w:t>4</w:t>
            </w:r>
            <w:r w:rsidRPr="004D12BC">
              <w:rPr>
                <w:sz w:val="24"/>
                <w:szCs w:val="24"/>
                <w:lang w:val="ru-RU" w:eastAsia="en-US"/>
              </w:rPr>
              <w:t>р.</w:t>
            </w:r>
          </w:p>
        </w:tc>
        <w:tc>
          <w:tcPr>
            <w:tcW w:w="840" w:type="dxa"/>
            <w:tcBorders>
              <w:left w:val="single" w:sz="6" w:space="0" w:color="auto"/>
              <w:bottom w:val="single" w:sz="6" w:space="0" w:color="auto"/>
              <w:right w:val="single" w:sz="6" w:space="0" w:color="auto"/>
            </w:tcBorders>
            <w:tcMar>
              <w:left w:w="0" w:type="dxa"/>
              <w:right w:w="0" w:type="dxa"/>
            </w:tcMar>
          </w:tcPr>
          <w:p w:rsidR="004D12BC" w:rsidRPr="004D12BC" w:rsidRDefault="004D12BC" w:rsidP="004D12BC">
            <w:pPr>
              <w:jc w:val="center"/>
              <w:rPr>
                <w:sz w:val="24"/>
                <w:szCs w:val="24"/>
                <w:lang w:val="ru-RU" w:eastAsia="en-US"/>
              </w:rPr>
            </w:pPr>
            <w:r w:rsidRPr="004D12BC">
              <w:rPr>
                <w:sz w:val="24"/>
                <w:szCs w:val="24"/>
                <w:lang w:val="ru-RU" w:eastAsia="en-US"/>
              </w:rPr>
              <w:t>201</w:t>
            </w:r>
            <w:r w:rsidRPr="004D12BC">
              <w:rPr>
                <w:sz w:val="24"/>
                <w:szCs w:val="24"/>
                <w:lang w:eastAsia="en-US"/>
              </w:rPr>
              <w:t>3</w:t>
            </w:r>
            <w:r w:rsidRPr="004D12BC">
              <w:rPr>
                <w:sz w:val="24"/>
                <w:szCs w:val="24"/>
                <w:lang w:val="ru-RU" w:eastAsia="en-US"/>
              </w:rPr>
              <w:t>р.</w:t>
            </w:r>
          </w:p>
        </w:tc>
        <w:tc>
          <w:tcPr>
            <w:tcW w:w="868" w:type="dxa"/>
            <w:tcBorders>
              <w:left w:val="single" w:sz="6" w:space="0" w:color="auto"/>
              <w:bottom w:val="single" w:sz="6" w:space="0" w:color="auto"/>
              <w:right w:val="single" w:sz="6" w:space="0" w:color="auto"/>
            </w:tcBorders>
            <w:tcMar>
              <w:left w:w="0" w:type="dxa"/>
              <w:right w:w="0" w:type="dxa"/>
            </w:tcMar>
          </w:tcPr>
          <w:p w:rsidR="004D12BC" w:rsidRPr="004D12BC" w:rsidRDefault="004D12BC" w:rsidP="004D12BC">
            <w:pPr>
              <w:jc w:val="center"/>
              <w:rPr>
                <w:sz w:val="24"/>
                <w:szCs w:val="24"/>
                <w:vertAlign w:val="superscript"/>
                <w:lang w:eastAsia="en-US"/>
              </w:rPr>
            </w:pPr>
            <w:r w:rsidRPr="004D12BC">
              <w:rPr>
                <w:sz w:val="24"/>
                <w:szCs w:val="24"/>
                <w:lang w:val="ru-RU" w:eastAsia="en-US"/>
              </w:rPr>
              <w:t>201</w:t>
            </w:r>
            <w:r w:rsidRPr="004D12BC">
              <w:rPr>
                <w:sz w:val="24"/>
                <w:szCs w:val="24"/>
                <w:lang w:eastAsia="en-US"/>
              </w:rPr>
              <w:t>4</w:t>
            </w:r>
            <w:r w:rsidRPr="004D12BC">
              <w:rPr>
                <w:sz w:val="24"/>
                <w:szCs w:val="24"/>
                <w:lang w:val="ru-RU" w:eastAsia="en-US"/>
              </w:rPr>
              <w:t>р.</w:t>
            </w:r>
          </w:p>
        </w:tc>
        <w:tc>
          <w:tcPr>
            <w:tcW w:w="1006" w:type="dxa"/>
            <w:tcBorders>
              <w:left w:val="single" w:sz="6" w:space="0" w:color="auto"/>
              <w:bottom w:val="single" w:sz="6" w:space="0" w:color="auto"/>
            </w:tcBorders>
            <w:tcMar>
              <w:left w:w="0" w:type="dxa"/>
              <w:right w:w="0" w:type="dxa"/>
            </w:tcMar>
          </w:tcPr>
          <w:p w:rsidR="004D12BC" w:rsidRPr="004D12BC" w:rsidRDefault="004D12BC" w:rsidP="004D12BC">
            <w:pPr>
              <w:jc w:val="center"/>
              <w:rPr>
                <w:sz w:val="24"/>
                <w:szCs w:val="24"/>
                <w:lang w:val="ru-RU" w:eastAsia="en-US"/>
              </w:rPr>
            </w:pPr>
            <w:r w:rsidRPr="004D12BC">
              <w:rPr>
                <w:sz w:val="24"/>
                <w:szCs w:val="24"/>
                <w:lang w:val="ru-RU" w:eastAsia="en-US"/>
              </w:rPr>
              <w:t>201</w:t>
            </w:r>
            <w:r w:rsidRPr="004D12BC">
              <w:rPr>
                <w:sz w:val="24"/>
                <w:szCs w:val="24"/>
                <w:lang w:eastAsia="en-US"/>
              </w:rPr>
              <w:t>3</w:t>
            </w:r>
            <w:r w:rsidRPr="004D12BC">
              <w:rPr>
                <w:sz w:val="24"/>
                <w:szCs w:val="24"/>
                <w:lang w:val="ru-RU" w:eastAsia="en-US"/>
              </w:rPr>
              <w:t>р.</w:t>
            </w:r>
          </w:p>
        </w:tc>
      </w:tr>
      <w:tr w:rsidR="004D12BC" w:rsidRPr="004D12BC" w:rsidTr="00760344">
        <w:tblPrEx>
          <w:tblCellMar>
            <w:top w:w="0" w:type="dxa"/>
            <w:bottom w:w="0" w:type="dxa"/>
          </w:tblCellMar>
        </w:tblPrEx>
        <w:tc>
          <w:tcPr>
            <w:tcW w:w="3934" w:type="dxa"/>
          </w:tcPr>
          <w:p w:rsidR="004D12BC" w:rsidRPr="004D12BC" w:rsidRDefault="004D12BC" w:rsidP="004D12BC">
            <w:pPr>
              <w:rPr>
                <w:sz w:val="16"/>
              </w:rPr>
            </w:pPr>
          </w:p>
        </w:tc>
        <w:tc>
          <w:tcPr>
            <w:tcW w:w="854" w:type="dxa"/>
          </w:tcPr>
          <w:p w:rsidR="004D12BC" w:rsidRPr="004D12BC" w:rsidRDefault="004D12BC" w:rsidP="004D12BC">
            <w:pPr>
              <w:rPr>
                <w:sz w:val="16"/>
              </w:rPr>
            </w:pPr>
          </w:p>
        </w:tc>
        <w:tc>
          <w:tcPr>
            <w:tcW w:w="1021" w:type="dxa"/>
          </w:tcPr>
          <w:p w:rsidR="004D12BC" w:rsidRPr="004D12BC" w:rsidRDefault="004D12BC" w:rsidP="004D12BC">
            <w:pPr>
              <w:rPr>
                <w:sz w:val="16"/>
              </w:rPr>
            </w:pPr>
          </w:p>
        </w:tc>
        <w:tc>
          <w:tcPr>
            <w:tcW w:w="826" w:type="dxa"/>
          </w:tcPr>
          <w:p w:rsidR="004D12BC" w:rsidRPr="004D12BC" w:rsidRDefault="004D12BC" w:rsidP="004D12BC">
            <w:pPr>
              <w:rPr>
                <w:sz w:val="16"/>
              </w:rPr>
            </w:pPr>
          </w:p>
        </w:tc>
        <w:tc>
          <w:tcPr>
            <w:tcW w:w="840" w:type="dxa"/>
          </w:tcPr>
          <w:p w:rsidR="004D12BC" w:rsidRPr="004D12BC" w:rsidRDefault="004D12BC" w:rsidP="004D12BC">
            <w:pPr>
              <w:rPr>
                <w:sz w:val="16"/>
              </w:rPr>
            </w:pPr>
          </w:p>
        </w:tc>
        <w:tc>
          <w:tcPr>
            <w:tcW w:w="868" w:type="dxa"/>
          </w:tcPr>
          <w:p w:rsidR="004D12BC" w:rsidRPr="004D12BC" w:rsidRDefault="004D12BC" w:rsidP="004D12BC">
            <w:pPr>
              <w:rPr>
                <w:sz w:val="16"/>
              </w:rPr>
            </w:pPr>
          </w:p>
        </w:tc>
        <w:tc>
          <w:tcPr>
            <w:tcW w:w="1006" w:type="dxa"/>
          </w:tcPr>
          <w:p w:rsidR="004D12BC" w:rsidRPr="004D12BC" w:rsidRDefault="004D12BC" w:rsidP="004D12BC">
            <w:pPr>
              <w:rPr>
                <w:sz w:val="16"/>
              </w:rPr>
            </w:pPr>
          </w:p>
        </w:tc>
      </w:tr>
      <w:tr w:rsidR="004D12BC" w:rsidRPr="004D12BC" w:rsidTr="00760344">
        <w:tblPrEx>
          <w:tblCellMar>
            <w:top w:w="0" w:type="dxa"/>
            <w:bottom w:w="0" w:type="dxa"/>
          </w:tblCellMar>
        </w:tblPrEx>
        <w:tc>
          <w:tcPr>
            <w:tcW w:w="3934" w:type="dxa"/>
          </w:tcPr>
          <w:p w:rsidR="004D12BC" w:rsidRPr="004D12BC" w:rsidRDefault="004D12BC" w:rsidP="004D12BC">
            <w:pPr>
              <w:rPr>
                <w:b/>
                <w:sz w:val="24"/>
              </w:rPr>
            </w:pPr>
            <w:r w:rsidRPr="004D12BC">
              <w:rPr>
                <w:b/>
                <w:sz w:val="24"/>
              </w:rPr>
              <w:t xml:space="preserve">Усього померло від </w:t>
            </w:r>
          </w:p>
          <w:p w:rsidR="004D12BC" w:rsidRPr="004D12BC" w:rsidRDefault="004D12BC" w:rsidP="004D12BC">
            <w:pPr>
              <w:rPr>
                <w:sz w:val="24"/>
              </w:rPr>
            </w:pPr>
            <w:r w:rsidRPr="004D12BC">
              <w:rPr>
                <w:b/>
                <w:sz w:val="24"/>
              </w:rPr>
              <w:t>зовнішніх причин</w:t>
            </w:r>
          </w:p>
        </w:tc>
        <w:tc>
          <w:tcPr>
            <w:tcW w:w="854" w:type="dxa"/>
            <w:vAlign w:val="bottom"/>
          </w:tcPr>
          <w:p w:rsidR="004D12BC" w:rsidRPr="004D12BC" w:rsidRDefault="004D12BC" w:rsidP="004D12BC">
            <w:pPr>
              <w:jc w:val="right"/>
              <w:rPr>
                <w:b/>
                <w:sz w:val="24"/>
                <w:szCs w:val="24"/>
              </w:rPr>
            </w:pPr>
            <w:r w:rsidRPr="004D12BC">
              <w:rPr>
                <w:b/>
                <w:sz w:val="24"/>
                <w:szCs w:val="24"/>
              </w:rPr>
              <w:t>286</w:t>
            </w:r>
          </w:p>
        </w:tc>
        <w:tc>
          <w:tcPr>
            <w:tcW w:w="1021" w:type="dxa"/>
            <w:vAlign w:val="bottom"/>
          </w:tcPr>
          <w:p w:rsidR="004D12BC" w:rsidRPr="004D12BC" w:rsidRDefault="004D12BC" w:rsidP="004D12BC">
            <w:pPr>
              <w:jc w:val="right"/>
              <w:rPr>
                <w:b/>
                <w:sz w:val="24"/>
                <w:szCs w:val="24"/>
              </w:rPr>
            </w:pPr>
            <w:r w:rsidRPr="004D12BC">
              <w:rPr>
                <w:b/>
                <w:sz w:val="24"/>
                <w:szCs w:val="24"/>
              </w:rPr>
              <w:t>286</w:t>
            </w:r>
          </w:p>
        </w:tc>
        <w:tc>
          <w:tcPr>
            <w:tcW w:w="826" w:type="dxa"/>
            <w:vAlign w:val="bottom"/>
          </w:tcPr>
          <w:p w:rsidR="004D12BC" w:rsidRPr="004D12BC" w:rsidRDefault="004D12BC" w:rsidP="004D12BC">
            <w:pPr>
              <w:jc w:val="right"/>
              <w:rPr>
                <w:b/>
                <w:sz w:val="24"/>
                <w:szCs w:val="24"/>
              </w:rPr>
            </w:pPr>
            <w:r w:rsidRPr="004D12BC">
              <w:rPr>
                <w:b/>
                <w:sz w:val="24"/>
                <w:szCs w:val="24"/>
              </w:rPr>
              <w:t>141</w:t>
            </w:r>
          </w:p>
        </w:tc>
        <w:tc>
          <w:tcPr>
            <w:tcW w:w="840" w:type="dxa"/>
            <w:vAlign w:val="bottom"/>
          </w:tcPr>
          <w:p w:rsidR="004D12BC" w:rsidRPr="004D12BC" w:rsidRDefault="004D12BC" w:rsidP="004D12BC">
            <w:pPr>
              <w:jc w:val="right"/>
              <w:rPr>
                <w:b/>
                <w:bCs/>
                <w:sz w:val="24"/>
                <w:szCs w:val="24"/>
              </w:rPr>
            </w:pPr>
            <w:r w:rsidRPr="004D12BC">
              <w:rPr>
                <w:b/>
                <w:bCs/>
                <w:sz w:val="24"/>
                <w:szCs w:val="24"/>
              </w:rPr>
              <w:t>128</w:t>
            </w:r>
          </w:p>
        </w:tc>
        <w:tc>
          <w:tcPr>
            <w:tcW w:w="868" w:type="dxa"/>
            <w:vAlign w:val="bottom"/>
          </w:tcPr>
          <w:p w:rsidR="004D12BC" w:rsidRPr="004D12BC" w:rsidRDefault="004D12BC" w:rsidP="004D12BC">
            <w:pPr>
              <w:jc w:val="right"/>
              <w:rPr>
                <w:b/>
                <w:bCs/>
                <w:sz w:val="24"/>
                <w:szCs w:val="24"/>
              </w:rPr>
            </w:pPr>
            <w:r w:rsidRPr="004D12BC">
              <w:rPr>
                <w:b/>
                <w:bCs/>
                <w:sz w:val="24"/>
                <w:szCs w:val="24"/>
              </w:rPr>
              <w:t>145</w:t>
            </w:r>
          </w:p>
        </w:tc>
        <w:tc>
          <w:tcPr>
            <w:tcW w:w="1006" w:type="dxa"/>
            <w:vAlign w:val="bottom"/>
          </w:tcPr>
          <w:p w:rsidR="004D12BC" w:rsidRPr="004D12BC" w:rsidRDefault="004D12BC" w:rsidP="004D12BC">
            <w:pPr>
              <w:jc w:val="right"/>
              <w:rPr>
                <w:b/>
                <w:bCs/>
                <w:sz w:val="24"/>
                <w:szCs w:val="24"/>
              </w:rPr>
            </w:pPr>
            <w:r w:rsidRPr="004D12BC">
              <w:rPr>
                <w:b/>
                <w:bCs/>
                <w:sz w:val="24"/>
                <w:szCs w:val="24"/>
              </w:rPr>
              <w:t>158</w:t>
            </w:r>
          </w:p>
        </w:tc>
      </w:tr>
      <w:tr w:rsidR="004D12BC" w:rsidRPr="004D12BC" w:rsidTr="00760344">
        <w:tblPrEx>
          <w:tblCellMar>
            <w:top w:w="0" w:type="dxa"/>
            <w:bottom w:w="0" w:type="dxa"/>
          </w:tblCellMar>
        </w:tblPrEx>
        <w:tc>
          <w:tcPr>
            <w:tcW w:w="3934" w:type="dxa"/>
          </w:tcPr>
          <w:p w:rsidR="004D12BC" w:rsidRPr="004D12BC" w:rsidRDefault="004D12BC" w:rsidP="004D12BC">
            <w:pPr>
              <w:rPr>
                <w:sz w:val="24"/>
              </w:rPr>
            </w:pPr>
            <w:r w:rsidRPr="004D12BC">
              <w:rPr>
                <w:sz w:val="24"/>
              </w:rPr>
              <w:t xml:space="preserve">  у тому числі</w:t>
            </w:r>
          </w:p>
        </w:tc>
        <w:tc>
          <w:tcPr>
            <w:tcW w:w="854" w:type="dxa"/>
          </w:tcPr>
          <w:p w:rsidR="004D12BC" w:rsidRPr="004D12BC" w:rsidRDefault="004D12BC" w:rsidP="004D12BC">
            <w:pPr>
              <w:jc w:val="right"/>
              <w:rPr>
                <w:sz w:val="24"/>
                <w:szCs w:val="24"/>
              </w:rPr>
            </w:pPr>
          </w:p>
        </w:tc>
        <w:tc>
          <w:tcPr>
            <w:tcW w:w="1021" w:type="dxa"/>
          </w:tcPr>
          <w:p w:rsidR="004D12BC" w:rsidRPr="004D12BC" w:rsidRDefault="004D12BC" w:rsidP="004D12BC">
            <w:pPr>
              <w:jc w:val="right"/>
              <w:rPr>
                <w:sz w:val="24"/>
                <w:szCs w:val="24"/>
              </w:rPr>
            </w:pPr>
          </w:p>
        </w:tc>
        <w:tc>
          <w:tcPr>
            <w:tcW w:w="826" w:type="dxa"/>
          </w:tcPr>
          <w:p w:rsidR="004D12BC" w:rsidRPr="004D12BC" w:rsidRDefault="004D12BC" w:rsidP="004D12BC">
            <w:pPr>
              <w:jc w:val="right"/>
              <w:rPr>
                <w:sz w:val="24"/>
                <w:szCs w:val="24"/>
              </w:rPr>
            </w:pPr>
          </w:p>
        </w:tc>
        <w:tc>
          <w:tcPr>
            <w:tcW w:w="840" w:type="dxa"/>
          </w:tcPr>
          <w:p w:rsidR="004D12BC" w:rsidRPr="004D12BC" w:rsidRDefault="004D12BC" w:rsidP="004D12BC">
            <w:pPr>
              <w:jc w:val="right"/>
              <w:rPr>
                <w:sz w:val="24"/>
                <w:szCs w:val="24"/>
              </w:rPr>
            </w:pPr>
          </w:p>
        </w:tc>
        <w:tc>
          <w:tcPr>
            <w:tcW w:w="868" w:type="dxa"/>
          </w:tcPr>
          <w:p w:rsidR="004D12BC" w:rsidRPr="004D12BC" w:rsidRDefault="004D12BC" w:rsidP="004D12BC">
            <w:pPr>
              <w:jc w:val="right"/>
              <w:rPr>
                <w:sz w:val="24"/>
                <w:szCs w:val="24"/>
              </w:rPr>
            </w:pPr>
          </w:p>
        </w:tc>
        <w:tc>
          <w:tcPr>
            <w:tcW w:w="1006" w:type="dxa"/>
          </w:tcPr>
          <w:p w:rsidR="004D12BC" w:rsidRPr="004D12BC" w:rsidRDefault="004D12BC" w:rsidP="004D12BC">
            <w:pPr>
              <w:jc w:val="right"/>
              <w:rPr>
                <w:sz w:val="24"/>
                <w:szCs w:val="24"/>
              </w:rPr>
            </w:pPr>
          </w:p>
        </w:tc>
      </w:tr>
      <w:tr w:rsidR="004D12BC" w:rsidRPr="004D12BC" w:rsidTr="00760344">
        <w:tblPrEx>
          <w:tblCellMar>
            <w:top w:w="0" w:type="dxa"/>
            <w:bottom w:w="0" w:type="dxa"/>
          </w:tblCellMar>
        </w:tblPrEx>
        <w:tc>
          <w:tcPr>
            <w:tcW w:w="3934" w:type="dxa"/>
          </w:tcPr>
          <w:p w:rsidR="004D12BC" w:rsidRPr="004D12BC" w:rsidRDefault="004D12BC" w:rsidP="004D12BC">
            <w:pPr>
              <w:rPr>
                <w:sz w:val="24"/>
              </w:rPr>
            </w:pPr>
            <w:r w:rsidRPr="004D12BC">
              <w:rPr>
                <w:sz w:val="24"/>
              </w:rPr>
              <w:t xml:space="preserve">  Пішоходи, потерпілі внаслідок</w:t>
            </w:r>
          </w:p>
          <w:p w:rsidR="004D12BC" w:rsidRPr="004D12BC" w:rsidRDefault="004D12BC" w:rsidP="004D12BC">
            <w:pPr>
              <w:rPr>
                <w:sz w:val="24"/>
              </w:rPr>
            </w:pPr>
            <w:r w:rsidRPr="004D12BC">
              <w:rPr>
                <w:sz w:val="24"/>
              </w:rPr>
              <w:t xml:space="preserve">  транспортного нещасного</w:t>
            </w:r>
          </w:p>
          <w:p w:rsidR="004D12BC" w:rsidRPr="004D12BC" w:rsidRDefault="004D12BC" w:rsidP="004D12BC">
            <w:pPr>
              <w:rPr>
                <w:sz w:val="24"/>
              </w:rPr>
            </w:pPr>
            <w:r w:rsidRPr="004D12BC">
              <w:rPr>
                <w:sz w:val="24"/>
              </w:rPr>
              <w:t xml:space="preserve">  випадку</w:t>
            </w:r>
          </w:p>
        </w:tc>
        <w:tc>
          <w:tcPr>
            <w:tcW w:w="854" w:type="dxa"/>
            <w:vAlign w:val="bottom"/>
          </w:tcPr>
          <w:p w:rsidR="004D12BC" w:rsidRPr="004D12BC" w:rsidRDefault="004D12BC" w:rsidP="004D12BC">
            <w:pPr>
              <w:jc w:val="right"/>
              <w:rPr>
                <w:sz w:val="24"/>
                <w:szCs w:val="24"/>
              </w:rPr>
            </w:pPr>
            <w:r w:rsidRPr="004D12BC">
              <w:rPr>
                <w:sz w:val="24"/>
                <w:szCs w:val="24"/>
              </w:rPr>
              <w:t>16</w:t>
            </w:r>
          </w:p>
        </w:tc>
        <w:tc>
          <w:tcPr>
            <w:tcW w:w="1021" w:type="dxa"/>
            <w:vAlign w:val="bottom"/>
          </w:tcPr>
          <w:p w:rsidR="004D12BC" w:rsidRPr="004D12BC" w:rsidRDefault="004D12BC" w:rsidP="004D12BC">
            <w:pPr>
              <w:jc w:val="right"/>
              <w:rPr>
                <w:sz w:val="24"/>
                <w:szCs w:val="24"/>
              </w:rPr>
            </w:pPr>
            <w:r w:rsidRPr="004D12BC">
              <w:rPr>
                <w:sz w:val="24"/>
                <w:szCs w:val="24"/>
              </w:rPr>
              <w:t>13</w:t>
            </w:r>
          </w:p>
        </w:tc>
        <w:tc>
          <w:tcPr>
            <w:tcW w:w="826" w:type="dxa"/>
            <w:vAlign w:val="bottom"/>
          </w:tcPr>
          <w:p w:rsidR="004D12BC" w:rsidRPr="004D12BC" w:rsidRDefault="004D12BC" w:rsidP="004D12BC">
            <w:pPr>
              <w:jc w:val="right"/>
              <w:rPr>
                <w:sz w:val="24"/>
                <w:szCs w:val="24"/>
              </w:rPr>
            </w:pPr>
            <w:r w:rsidRPr="004D12BC">
              <w:rPr>
                <w:sz w:val="24"/>
                <w:szCs w:val="24"/>
              </w:rPr>
              <w:t>8</w:t>
            </w:r>
          </w:p>
        </w:tc>
        <w:tc>
          <w:tcPr>
            <w:tcW w:w="840" w:type="dxa"/>
            <w:vAlign w:val="bottom"/>
          </w:tcPr>
          <w:p w:rsidR="004D12BC" w:rsidRPr="004D12BC" w:rsidRDefault="004D12BC" w:rsidP="004D12BC">
            <w:pPr>
              <w:jc w:val="right"/>
              <w:rPr>
                <w:sz w:val="24"/>
                <w:szCs w:val="24"/>
              </w:rPr>
            </w:pPr>
            <w:r w:rsidRPr="004D12BC">
              <w:rPr>
                <w:sz w:val="24"/>
                <w:szCs w:val="24"/>
              </w:rPr>
              <w:t>7</w:t>
            </w:r>
          </w:p>
        </w:tc>
        <w:tc>
          <w:tcPr>
            <w:tcW w:w="868" w:type="dxa"/>
            <w:vAlign w:val="bottom"/>
          </w:tcPr>
          <w:p w:rsidR="004D12BC" w:rsidRPr="004D12BC" w:rsidRDefault="004D12BC" w:rsidP="004D12BC">
            <w:pPr>
              <w:jc w:val="right"/>
              <w:rPr>
                <w:sz w:val="24"/>
                <w:szCs w:val="24"/>
              </w:rPr>
            </w:pPr>
            <w:r w:rsidRPr="004D12BC">
              <w:rPr>
                <w:sz w:val="24"/>
                <w:szCs w:val="24"/>
              </w:rPr>
              <w:t>8</w:t>
            </w:r>
          </w:p>
        </w:tc>
        <w:tc>
          <w:tcPr>
            <w:tcW w:w="1006" w:type="dxa"/>
            <w:vAlign w:val="bottom"/>
          </w:tcPr>
          <w:p w:rsidR="004D12BC" w:rsidRPr="004D12BC" w:rsidRDefault="004D12BC" w:rsidP="004D12BC">
            <w:pPr>
              <w:jc w:val="right"/>
              <w:rPr>
                <w:sz w:val="24"/>
                <w:szCs w:val="24"/>
              </w:rPr>
            </w:pPr>
            <w:r w:rsidRPr="004D12BC">
              <w:rPr>
                <w:sz w:val="24"/>
                <w:szCs w:val="24"/>
              </w:rPr>
              <w:t>6</w:t>
            </w:r>
          </w:p>
        </w:tc>
      </w:tr>
      <w:tr w:rsidR="004D12BC" w:rsidRPr="004D12BC" w:rsidTr="00760344">
        <w:tblPrEx>
          <w:tblCellMar>
            <w:top w:w="0" w:type="dxa"/>
            <w:bottom w:w="0" w:type="dxa"/>
          </w:tblCellMar>
        </w:tblPrEx>
        <w:trPr>
          <w:trHeight w:val="360"/>
        </w:trPr>
        <w:tc>
          <w:tcPr>
            <w:tcW w:w="3934" w:type="dxa"/>
            <w:vAlign w:val="bottom"/>
          </w:tcPr>
          <w:p w:rsidR="004D12BC" w:rsidRPr="004D12BC" w:rsidRDefault="004D12BC" w:rsidP="004D12BC">
            <w:pPr>
              <w:rPr>
                <w:sz w:val="24"/>
              </w:rPr>
            </w:pPr>
            <w:r w:rsidRPr="004D12BC">
              <w:rPr>
                <w:sz w:val="24"/>
                <w:lang w:val="ru-RU"/>
              </w:rPr>
              <w:t xml:space="preserve">  Особи, </w:t>
            </w:r>
            <w:r w:rsidRPr="004D12BC">
              <w:rPr>
                <w:sz w:val="24"/>
              </w:rPr>
              <w:t xml:space="preserve">що знаходились у </w:t>
            </w:r>
          </w:p>
          <w:p w:rsidR="004D12BC" w:rsidRPr="004D12BC" w:rsidRDefault="004D12BC" w:rsidP="004D12BC">
            <w:pPr>
              <w:rPr>
                <w:sz w:val="24"/>
              </w:rPr>
            </w:pPr>
            <w:r w:rsidRPr="004D12BC">
              <w:rPr>
                <w:sz w:val="24"/>
              </w:rPr>
              <w:t xml:space="preserve">  легковому автомобілі, потерпілі  </w:t>
            </w:r>
          </w:p>
          <w:p w:rsidR="004D12BC" w:rsidRPr="004D12BC" w:rsidRDefault="004D12BC" w:rsidP="004D12BC">
            <w:pPr>
              <w:rPr>
                <w:sz w:val="24"/>
              </w:rPr>
            </w:pPr>
            <w:r w:rsidRPr="004D12BC">
              <w:rPr>
                <w:sz w:val="24"/>
              </w:rPr>
              <w:t xml:space="preserve">  внаслідок транспортного  </w:t>
            </w:r>
          </w:p>
          <w:p w:rsidR="004D12BC" w:rsidRPr="004D12BC" w:rsidRDefault="004D12BC" w:rsidP="004D12BC">
            <w:pPr>
              <w:rPr>
                <w:sz w:val="24"/>
              </w:rPr>
            </w:pPr>
            <w:r w:rsidRPr="004D12BC">
              <w:rPr>
                <w:sz w:val="24"/>
              </w:rPr>
              <w:t xml:space="preserve">  нещасного випадку </w:t>
            </w:r>
          </w:p>
        </w:tc>
        <w:tc>
          <w:tcPr>
            <w:tcW w:w="854" w:type="dxa"/>
            <w:vAlign w:val="bottom"/>
          </w:tcPr>
          <w:p w:rsidR="004D12BC" w:rsidRPr="004D12BC" w:rsidRDefault="004D12BC" w:rsidP="004D12BC">
            <w:pPr>
              <w:jc w:val="right"/>
              <w:rPr>
                <w:sz w:val="24"/>
                <w:szCs w:val="24"/>
              </w:rPr>
            </w:pPr>
            <w:r w:rsidRPr="004D12BC">
              <w:rPr>
                <w:sz w:val="24"/>
                <w:szCs w:val="24"/>
              </w:rPr>
              <w:t>5</w:t>
            </w:r>
          </w:p>
        </w:tc>
        <w:tc>
          <w:tcPr>
            <w:tcW w:w="1021" w:type="dxa"/>
            <w:vAlign w:val="bottom"/>
          </w:tcPr>
          <w:p w:rsidR="004D12BC" w:rsidRPr="004D12BC" w:rsidRDefault="004D12BC" w:rsidP="004D12BC">
            <w:pPr>
              <w:jc w:val="right"/>
              <w:rPr>
                <w:sz w:val="24"/>
                <w:szCs w:val="24"/>
              </w:rPr>
            </w:pPr>
            <w:r w:rsidRPr="004D12BC">
              <w:rPr>
                <w:sz w:val="24"/>
                <w:szCs w:val="24"/>
              </w:rPr>
              <w:t>4</w:t>
            </w:r>
          </w:p>
        </w:tc>
        <w:tc>
          <w:tcPr>
            <w:tcW w:w="826" w:type="dxa"/>
            <w:vAlign w:val="bottom"/>
          </w:tcPr>
          <w:p w:rsidR="004D12BC" w:rsidRPr="004D12BC" w:rsidRDefault="004D12BC" w:rsidP="004D12BC">
            <w:pPr>
              <w:jc w:val="right"/>
              <w:rPr>
                <w:sz w:val="24"/>
                <w:szCs w:val="24"/>
              </w:rPr>
            </w:pPr>
            <w:r w:rsidRPr="004D12BC">
              <w:rPr>
                <w:sz w:val="24"/>
                <w:szCs w:val="24"/>
              </w:rPr>
              <w:t>3</w:t>
            </w:r>
          </w:p>
        </w:tc>
        <w:tc>
          <w:tcPr>
            <w:tcW w:w="840" w:type="dxa"/>
            <w:vAlign w:val="bottom"/>
          </w:tcPr>
          <w:p w:rsidR="004D12BC" w:rsidRPr="004D12BC" w:rsidRDefault="004D12BC" w:rsidP="004D12BC">
            <w:pPr>
              <w:jc w:val="right"/>
              <w:rPr>
                <w:sz w:val="24"/>
                <w:szCs w:val="24"/>
              </w:rPr>
            </w:pPr>
            <w:r w:rsidRPr="004D12BC">
              <w:rPr>
                <w:sz w:val="24"/>
                <w:szCs w:val="24"/>
              </w:rPr>
              <w:t>1</w:t>
            </w:r>
          </w:p>
        </w:tc>
        <w:tc>
          <w:tcPr>
            <w:tcW w:w="868" w:type="dxa"/>
            <w:vAlign w:val="bottom"/>
          </w:tcPr>
          <w:p w:rsidR="004D12BC" w:rsidRPr="004D12BC" w:rsidRDefault="004D12BC" w:rsidP="004D12BC">
            <w:pPr>
              <w:jc w:val="right"/>
              <w:rPr>
                <w:sz w:val="24"/>
                <w:szCs w:val="24"/>
              </w:rPr>
            </w:pPr>
            <w:r w:rsidRPr="004D12BC">
              <w:rPr>
                <w:sz w:val="24"/>
                <w:szCs w:val="24"/>
              </w:rPr>
              <w:t>2</w:t>
            </w:r>
          </w:p>
        </w:tc>
        <w:tc>
          <w:tcPr>
            <w:tcW w:w="1006" w:type="dxa"/>
            <w:vAlign w:val="bottom"/>
          </w:tcPr>
          <w:p w:rsidR="004D12BC" w:rsidRPr="004D12BC" w:rsidRDefault="004D12BC" w:rsidP="004D12BC">
            <w:pPr>
              <w:jc w:val="right"/>
              <w:rPr>
                <w:sz w:val="24"/>
                <w:szCs w:val="24"/>
              </w:rPr>
            </w:pPr>
            <w:r w:rsidRPr="004D12BC">
              <w:rPr>
                <w:sz w:val="24"/>
                <w:szCs w:val="24"/>
              </w:rPr>
              <w:t>3</w:t>
            </w:r>
          </w:p>
        </w:tc>
      </w:tr>
      <w:tr w:rsidR="004D12BC" w:rsidRPr="004D12BC" w:rsidTr="00760344">
        <w:tblPrEx>
          <w:tblCellMar>
            <w:top w:w="0" w:type="dxa"/>
            <w:bottom w:w="0" w:type="dxa"/>
          </w:tblCellMar>
        </w:tblPrEx>
        <w:trPr>
          <w:trHeight w:val="360"/>
        </w:trPr>
        <w:tc>
          <w:tcPr>
            <w:tcW w:w="3934" w:type="dxa"/>
            <w:vAlign w:val="bottom"/>
          </w:tcPr>
          <w:p w:rsidR="004D12BC" w:rsidRPr="004D12BC" w:rsidRDefault="004D12BC" w:rsidP="004D12BC">
            <w:pPr>
              <w:rPr>
                <w:sz w:val="24"/>
              </w:rPr>
            </w:pPr>
            <w:r w:rsidRPr="004D12BC">
              <w:rPr>
                <w:sz w:val="24"/>
              </w:rPr>
              <w:t xml:space="preserve">  Від інших транспортних </w:t>
            </w:r>
          </w:p>
          <w:p w:rsidR="004D12BC" w:rsidRPr="004D12BC" w:rsidRDefault="004D12BC" w:rsidP="004D12BC">
            <w:pPr>
              <w:rPr>
                <w:sz w:val="24"/>
              </w:rPr>
            </w:pPr>
            <w:r w:rsidRPr="004D12BC">
              <w:rPr>
                <w:sz w:val="24"/>
              </w:rPr>
              <w:t xml:space="preserve">  нещасних випадків</w:t>
            </w:r>
          </w:p>
        </w:tc>
        <w:tc>
          <w:tcPr>
            <w:tcW w:w="854" w:type="dxa"/>
            <w:vAlign w:val="bottom"/>
          </w:tcPr>
          <w:p w:rsidR="004D12BC" w:rsidRPr="004D12BC" w:rsidRDefault="004D12BC" w:rsidP="004D12BC">
            <w:pPr>
              <w:jc w:val="right"/>
              <w:rPr>
                <w:sz w:val="24"/>
                <w:szCs w:val="24"/>
              </w:rPr>
            </w:pPr>
            <w:r w:rsidRPr="004D12BC">
              <w:rPr>
                <w:sz w:val="24"/>
                <w:szCs w:val="24"/>
              </w:rPr>
              <w:t>5</w:t>
            </w:r>
          </w:p>
        </w:tc>
        <w:tc>
          <w:tcPr>
            <w:tcW w:w="1021" w:type="dxa"/>
            <w:vAlign w:val="bottom"/>
          </w:tcPr>
          <w:p w:rsidR="004D12BC" w:rsidRPr="004D12BC" w:rsidRDefault="004D12BC" w:rsidP="004D12BC">
            <w:pPr>
              <w:jc w:val="right"/>
              <w:rPr>
                <w:sz w:val="24"/>
                <w:szCs w:val="24"/>
              </w:rPr>
            </w:pPr>
            <w:r w:rsidRPr="004D12BC">
              <w:rPr>
                <w:sz w:val="24"/>
                <w:szCs w:val="24"/>
              </w:rPr>
              <w:t>5</w:t>
            </w:r>
          </w:p>
        </w:tc>
        <w:tc>
          <w:tcPr>
            <w:tcW w:w="826" w:type="dxa"/>
            <w:vAlign w:val="bottom"/>
          </w:tcPr>
          <w:p w:rsidR="004D12BC" w:rsidRPr="004D12BC" w:rsidRDefault="004D12BC" w:rsidP="004D12BC">
            <w:pPr>
              <w:jc w:val="right"/>
              <w:rPr>
                <w:color w:val="000000"/>
                <w:sz w:val="24"/>
                <w:szCs w:val="24"/>
              </w:rPr>
            </w:pPr>
            <w:r w:rsidRPr="004D12BC">
              <w:rPr>
                <w:color w:val="000000"/>
                <w:sz w:val="24"/>
                <w:szCs w:val="24"/>
              </w:rPr>
              <w:t>3</w:t>
            </w:r>
          </w:p>
        </w:tc>
        <w:tc>
          <w:tcPr>
            <w:tcW w:w="840" w:type="dxa"/>
            <w:vAlign w:val="bottom"/>
          </w:tcPr>
          <w:p w:rsidR="004D12BC" w:rsidRPr="004D12BC" w:rsidRDefault="004D12BC" w:rsidP="004D12BC">
            <w:pPr>
              <w:jc w:val="right"/>
              <w:rPr>
                <w:sz w:val="24"/>
                <w:szCs w:val="24"/>
              </w:rPr>
            </w:pPr>
            <w:r w:rsidRPr="004D12BC">
              <w:rPr>
                <w:sz w:val="24"/>
                <w:szCs w:val="24"/>
              </w:rPr>
              <w:t>2</w:t>
            </w:r>
          </w:p>
        </w:tc>
        <w:tc>
          <w:tcPr>
            <w:tcW w:w="868" w:type="dxa"/>
            <w:vAlign w:val="bottom"/>
          </w:tcPr>
          <w:p w:rsidR="004D12BC" w:rsidRPr="004D12BC" w:rsidRDefault="004D12BC" w:rsidP="004D12BC">
            <w:pPr>
              <w:jc w:val="right"/>
              <w:rPr>
                <w:sz w:val="24"/>
                <w:szCs w:val="24"/>
              </w:rPr>
            </w:pPr>
            <w:r w:rsidRPr="004D12BC">
              <w:rPr>
                <w:sz w:val="24"/>
                <w:szCs w:val="24"/>
              </w:rPr>
              <w:t>2</w:t>
            </w:r>
          </w:p>
        </w:tc>
        <w:tc>
          <w:tcPr>
            <w:tcW w:w="1006" w:type="dxa"/>
            <w:vAlign w:val="bottom"/>
          </w:tcPr>
          <w:p w:rsidR="004D12BC" w:rsidRPr="004D12BC" w:rsidRDefault="004D12BC" w:rsidP="004D12BC">
            <w:pPr>
              <w:jc w:val="right"/>
              <w:rPr>
                <w:sz w:val="24"/>
                <w:szCs w:val="24"/>
              </w:rPr>
            </w:pPr>
            <w:r w:rsidRPr="004D12BC">
              <w:rPr>
                <w:sz w:val="24"/>
                <w:szCs w:val="24"/>
              </w:rPr>
              <w:t>3</w:t>
            </w:r>
          </w:p>
        </w:tc>
      </w:tr>
      <w:tr w:rsidR="004D12BC" w:rsidRPr="004D12BC" w:rsidTr="00760344">
        <w:tblPrEx>
          <w:tblCellMar>
            <w:top w:w="0" w:type="dxa"/>
            <w:bottom w:w="0" w:type="dxa"/>
          </w:tblCellMar>
        </w:tblPrEx>
        <w:tc>
          <w:tcPr>
            <w:tcW w:w="3934" w:type="dxa"/>
            <w:vAlign w:val="bottom"/>
          </w:tcPr>
          <w:p w:rsidR="004D12BC" w:rsidRPr="004D12BC" w:rsidRDefault="004D12BC" w:rsidP="004D12BC">
            <w:pPr>
              <w:rPr>
                <w:sz w:val="24"/>
              </w:rPr>
            </w:pPr>
            <w:r w:rsidRPr="004D12BC">
              <w:rPr>
                <w:sz w:val="24"/>
              </w:rPr>
              <w:t xml:space="preserve">  Від падінь</w:t>
            </w:r>
          </w:p>
        </w:tc>
        <w:tc>
          <w:tcPr>
            <w:tcW w:w="854" w:type="dxa"/>
            <w:vAlign w:val="bottom"/>
          </w:tcPr>
          <w:p w:rsidR="004D12BC" w:rsidRPr="004D12BC" w:rsidRDefault="004D12BC" w:rsidP="004D12BC">
            <w:pPr>
              <w:jc w:val="right"/>
              <w:rPr>
                <w:sz w:val="24"/>
                <w:szCs w:val="24"/>
              </w:rPr>
            </w:pPr>
            <w:r w:rsidRPr="004D12BC">
              <w:rPr>
                <w:sz w:val="24"/>
                <w:szCs w:val="24"/>
              </w:rPr>
              <w:t>21</w:t>
            </w:r>
          </w:p>
        </w:tc>
        <w:tc>
          <w:tcPr>
            <w:tcW w:w="1021" w:type="dxa"/>
            <w:vAlign w:val="bottom"/>
          </w:tcPr>
          <w:p w:rsidR="004D12BC" w:rsidRPr="004D12BC" w:rsidRDefault="004D12BC" w:rsidP="004D12BC">
            <w:pPr>
              <w:jc w:val="right"/>
              <w:rPr>
                <w:sz w:val="24"/>
                <w:szCs w:val="24"/>
              </w:rPr>
            </w:pPr>
            <w:r w:rsidRPr="004D12BC">
              <w:rPr>
                <w:sz w:val="24"/>
                <w:szCs w:val="24"/>
              </w:rPr>
              <w:t>15</w:t>
            </w:r>
          </w:p>
        </w:tc>
        <w:tc>
          <w:tcPr>
            <w:tcW w:w="826" w:type="dxa"/>
            <w:vAlign w:val="bottom"/>
          </w:tcPr>
          <w:p w:rsidR="004D12BC" w:rsidRPr="004D12BC" w:rsidRDefault="004D12BC" w:rsidP="004D12BC">
            <w:pPr>
              <w:jc w:val="right"/>
              <w:rPr>
                <w:sz w:val="24"/>
                <w:szCs w:val="24"/>
              </w:rPr>
            </w:pPr>
            <w:r w:rsidRPr="004D12BC">
              <w:rPr>
                <w:sz w:val="24"/>
                <w:szCs w:val="24"/>
              </w:rPr>
              <w:t>12</w:t>
            </w:r>
          </w:p>
        </w:tc>
        <w:tc>
          <w:tcPr>
            <w:tcW w:w="840" w:type="dxa"/>
            <w:vAlign w:val="bottom"/>
          </w:tcPr>
          <w:p w:rsidR="004D12BC" w:rsidRPr="004D12BC" w:rsidRDefault="004D12BC" w:rsidP="004D12BC">
            <w:pPr>
              <w:jc w:val="right"/>
              <w:rPr>
                <w:sz w:val="24"/>
                <w:szCs w:val="24"/>
              </w:rPr>
            </w:pPr>
            <w:r w:rsidRPr="004D12BC">
              <w:rPr>
                <w:sz w:val="24"/>
                <w:szCs w:val="24"/>
              </w:rPr>
              <w:t>7</w:t>
            </w:r>
          </w:p>
        </w:tc>
        <w:tc>
          <w:tcPr>
            <w:tcW w:w="868" w:type="dxa"/>
            <w:vAlign w:val="bottom"/>
          </w:tcPr>
          <w:p w:rsidR="004D12BC" w:rsidRPr="004D12BC" w:rsidRDefault="004D12BC" w:rsidP="004D12BC">
            <w:pPr>
              <w:jc w:val="right"/>
              <w:rPr>
                <w:sz w:val="24"/>
                <w:szCs w:val="24"/>
              </w:rPr>
            </w:pPr>
            <w:r w:rsidRPr="004D12BC">
              <w:rPr>
                <w:sz w:val="24"/>
                <w:szCs w:val="24"/>
              </w:rPr>
              <w:t>9</w:t>
            </w:r>
          </w:p>
        </w:tc>
        <w:tc>
          <w:tcPr>
            <w:tcW w:w="1006" w:type="dxa"/>
            <w:vAlign w:val="bottom"/>
          </w:tcPr>
          <w:p w:rsidR="004D12BC" w:rsidRPr="004D12BC" w:rsidRDefault="004D12BC" w:rsidP="004D12BC">
            <w:pPr>
              <w:jc w:val="right"/>
              <w:rPr>
                <w:sz w:val="24"/>
                <w:szCs w:val="24"/>
              </w:rPr>
            </w:pPr>
            <w:r w:rsidRPr="004D12BC">
              <w:rPr>
                <w:sz w:val="24"/>
                <w:szCs w:val="24"/>
              </w:rPr>
              <w:t>8</w:t>
            </w:r>
          </w:p>
        </w:tc>
      </w:tr>
      <w:tr w:rsidR="004D12BC" w:rsidRPr="004D12BC" w:rsidTr="00760344">
        <w:tblPrEx>
          <w:tblCellMar>
            <w:top w:w="0" w:type="dxa"/>
            <w:bottom w:w="0" w:type="dxa"/>
          </w:tblCellMar>
        </w:tblPrEx>
        <w:tc>
          <w:tcPr>
            <w:tcW w:w="3934" w:type="dxa"/>
            <w:vAlign w:val="bottom"/>
          </w:tcPr>
          <w:p w:rsidR="004D12BC" w:rsidRPr="004D12BC" w:rsidRDefault="004D12BC" w:rsidP="004D12BC">
            <w:pPr>
              <w:rPr>
                <w:sz w:val="24"/>
              </w:rPr>
            </w:pPr>
            <w:r w:rsidRPr="004D12BC">
              <w:rPr>
                <w:sz w:val="24"/>
              </w:rPr>
              <w:t xml:space="preserve">  Від випадкової дії неживих  </w:t>
            </w:r>
          </w:p>
          <w:p w:rsidR="004D12BC" w:rsidRPr="004D12BC" w:rsidRDefault="004D12BC" w:rsidP="004D12BC">
            <w:pPr>
              <w:rPr>
                <w:sz w:val="24"/>
              </w:rPr>
            </w:pPr>
            <w:r w:rsidRPr="004D12BC">
              <w:rPr>
                <w:sz w:val="24"/>
              </w:rPr>
              <w:t xml:space="preserve">  механічних сил</w:t>
            </w:r>
          </w:p>
        </w:tc>
        <w:tc>
          <w:tcPr>
            <w:tcW w:w="854" w:type="dxa"/>
            <w:vAlign w:val="bottom"/>
          </w:tcPr>
          <w:p w:rsidR="004D12BC" w:rsidRPr="004D12BC" w:rsidRDefault="004D12BC" w:rsidP="004D12BC">
            <w:pPr>
              <w:jc w:val="right"/>
              <w:rPr>
                <w:sz w:val="24"/>
                <w:szCs w:val="24"/>
              </w:rPr>
            </w:pPr>
            <w:r w:rsidRPr="004D12BC">
              <w:rPr>
                <w:sz w:val="24"/>
                <w:szCs w:val="24"/>
              </w:rPr>
              <w:t>5</w:t>
            </w:r>
          </w:p>
        </w:tc>
        <w:tc>
          <w:tcPr>
            <w:tcW w:w="1021" w:type="dxa"/>
            <w:vAlign w:val="bottom"/>
          </w:tcPr>
          <w:p w:rsidR="004D12BC" w:rsidRPr="004D12BC" w:rsidRDefault="004D12BC" w:rsidP="004D12BC">
            <w:pPr>
              <w:jc w:val="right"/>
              <w:rPr>
                <w:sz w:val="24"/>
                <w:szCs w:val="24"/>
              </w:rPr>
            </w:pPr>
            <w:r w:rsidRPr="004D12BC">
              <w:rPr>
                <w:sz w:val="24"/>
                <w:szCs w:val="24"/>
              </w:rPr>
              <w:t>4</w:t>
            </w:r>
          </w:p>
        </w:tc>
        <w:tc>
          <w:tcPr>
            <w:tcW w:w="826" w:type="dxa"/>
            <w:vAlign w:val="bottom"/>
          </w:tcPr>
          <w:p w:rsidR="004D12BC" w:rsidRPr="004D12BC" w:rsidRDefault="004D12BC" w:rsidP="004D12BC">
            <w:pPr>
              <w:jc w:val="right"/>
              <w:rPr>
                <w:sz w:val="24"/>
                <w:szCs w:val="24"/>
              </w:rPr>
            </w:pPr>
            <w:r w:rsidRPr="004D12BC">
              <w:rPr>
                <w:sz w:val="24"/>
                <w:szCs w:val="24"/>
              </w:rPr>
              <w:t>2</w:t>
            </w:r>
          </w:p>
        </w:tc>
        <w:tc>
          <w:tcPr>
            <w:tcW w:w="840" w:type="dxa"/>
            <w:vAlign w:val="bottom"/>
          </w:tcPr>
          <w:p w:rsidR="004D12BC" w:rsidRPr="004D12BC" w:rsidRDefault="004D12BC" w:rsidP="004D12BC">
            <w:pPr>
              <w:jc w:val="right"/>
              <w:rPr>
                <w:sz w:val="24"/>
                <w:szCs w:val="24"/>
              </w:rPr>
            </w:pPr>
            <w:r w:rsidRPr="004D12BC">
              <w:rPr>
                <w:sz w:val="24"/>
                <w:szCs w:val="24"/>
              </w:rPr>
              <w:t>3</w:t>
            </w:r>
          </w:p>
        </w:tc>
        <w:tc>
          <w:tcPr>
            <w:tcW w:w="868" w:type="dxa"/>
            <w:vAlign w:val="bottom"/>
          </w:tcPr>
          <w:p w:rsidR="004D12BC" w:rsidRPr="004D12BC" w:rsidRDefault="004D12BC" w:rsidP="004D12BC">
            <w:pPr>
              <w:jc w:val="right"/>
              <w:rPr>
                <w:sz w:val="24"/>
                <w:szCs w:val="24"/>
              </w:rPr>
            </w:pPr>
            <w:r w:rsidRPr="004D12BC">
              <w:rPr>
                <w:sz w:val="24"/>
                <w:szCs w:val="24"/>
              </w:rPr>
              <w:t>3</w:t>
            </w:r>
          </w:p>
        </w:tc>
        <w:tc>
          <w:tcPr>
            <w:tcW w:w="1006" w:type="dxa"/>
            <w:vAlign w:val="bottom"/>
          </w:tcPr>
          <w:p w:rsidR="004D12BC" w:rsidRPr="004D12BC" w:rsidRDefault="004D12BC" w:rsidP="004D12BC">
            <w:pPr>
              <w:jc w:val="right"/>
              <w:rPr>
                <w:sz w:val="24"/>
                <w:szCs w:val="24"/>
              </w:rPr>
            </w:pPr>
            <w:r w:rsidRPr="004D12BC">
              <w:rPr>
                <w:sz w:val="24"/>
                <w:szCs w:val="24"/>
              </w:rPr>
              <w:t>1</w:t>
            </w:r>
          </w:p>
        </w:tc>
      </w:tr>
      <w:tr w:rsidR="004D12BC" w:rsidRPr="004D12BC" w:rsidTr="00760344">
        <w:tblPrEx>
          <w:tblCellMar>
            <w:top w:w="0" w:type="dxa"/>
            <w:bottom w:w="0" w:type="dxa"/>
          </w:tblCellMar>
        </w:tblPrEx>
        <w:tc>
          <w:tcPr>
            <w:tcW w:w="3934" w:type="dxa"/>
            <w:vAlign w:val="bottom"/>
          </w:tcPr>
          <w:p w:rsidR="004D12BC" w:rsidRPr="004D12BC" w:rsidRDefault="004D12BC" w:rsidP="004D12BC">
            <w:pPr>
              <w:rPr>
                <w:sz w:val="24"/>
              </w:rPr>
            </w:pPr>
            <w:r w:rsidRPr="004D12BC">
              <w:rPr>
                <w:sz w:val="24"/>
              </w:rPr>
              <w:t xml:space="preserve">  Від утоплення та занурення у  </w:t>
            </w:r>
          </w:p>
          <w:p w:rsidR="004D12BC" w:rsidRPr="004D12BC" w:rsidRDefault="004D12BC" w:rsidP="004D12BC">
            <w:pPr>
              <w:rPr>
                <w:sz w:val="24"/>
              </w:rPr>
            </w:pPr>
            <w:r w:rsidRPr="004D12BC">
              <w:rPr>
                <w:sz w:val="24"/>
              </w:rPr>
              <w:t xml:space="preserve">  воду</w:t>
            </w:r>
          </w:p>
        </w:tc>
        <w:tc>
          <w:tcPr>
            <w:tcW w:w="854" w:type="dxa"/>
            <w:vAlign w:val="bottom"/>
          </w:tcPr>
          <w:p w:rsidR="004D12BC" w:rsidRPr="004D12BC" w:rsidRDefault="004D12BC" w:rsidP="004D12BC">
            <w:pPr>
              <w:jc w:val="right"/>
              <w:rPr>
                <w:color w:val="000000"/>
                <w:sz w:val="24"/>
                <w:szCs w:val="24"/>
              </w:rPr>
            </w:pPr>
            <w:r w:rsidRPr="004D12BC">
              <w:rPr>
                <w:color w:val="000000"/>
                <w:sz w:val="24"/>
                <w:szCs w:val="24"/>
              </w:rPr>
              <w:t>8</w:t>
            </w:r>
          </w:p>
        </w:tc>
        <w:tc>
          <w:tcPr>
            <w:tcW w:w="1021" w:type="dxa"/>
            <w:vAlign w:val="bottom"/>
          </w:tcPr>
          <w:p w:rsidR="004D12BC" w:rsidRPr="004D12BC" w:rsidRDefault="004D12BC" w:rsidP="004D12BC">
            <w:pPr>
              <w:jc w:val="right"/>
              <w:rPr>
                <w:sz w:val="24"/>
                <w:szCs w:val="24"/>
              </w:rPr>
            </w:pPr>
            <w:r w:rsidRPr="004D12BC">
              <w:rPr>
                <w:sz w:val="24"/>
                <w:szCs w:val="24"/>
              </w:rPr>
              <w:t>8</w:t>
            </w:r>
          </w:p>
        </w:tc>
        <w:tc>
          <w:tcPr>
            <w:tcW w:w="826" w:type="dxa"/>
            <w:vAlign w:val="bottom"/>
          </w:tcPr>
          <w:p w:rsidR="004D12BC" w:rsidRPr="004D12BC" w:rsidRDefault="004D12BC" w:rsidP="004D12BC">
            <w:pPr>
              <w:jc w:val="right"/>
              <w:rPr>
                <w:sz w:val="24"/>
                <w:szCs w:val="24"/>
              </w:rPr>
            </w:pPr>
            <w:r w:rsidRPr="004D12BC">
              <w:rPr>
                <w:sz w:val="24"/>
                <w:szCs w:val="24"/>
              </w:rPr>
              <w:t>5</w:t>
            </w:r>
          </w:p>
        </w:tc>
        <w:tc>
          <w:tcPr>
            <w:tcW w:w="840" w:type="dxa"/>
            <w:vAlign w:val="bottom"/>
          </w:tcPr>
          <w:p w:rsidR="004D12BC" w:rsidRPr="004D12BC" w:rsidRDefault="004D12BC" w:rsidP="004D12BC">
            <w:pPr>
              <w:jc w:val="right"/>
              <w:rPr>
                <w:sz w:val="24"/>
                <w:szCs w:val="24"/>
              </w:rPr>
            </w:pPr>
            <w:r w:rsidRPr="004D12BC">
              <w:rPr>
                <w:sz w:val="24"/>
                <w:szCs w:val="24"/>
              </w:rPr>
              <w:t>3</w:t>
            </w:r>
          </w:p>
        </w:tc>
        <w:tc>
          <w:tcPr>
            <w:tcW w:w="868" w:type="dxa"/>
            <w:vAlign w:val="bottom"/>
          </w:tcPr>
          <w:p w:rsidR="004D12BC" w:rsidRPr="004D12BC" w:rsidRDefault="004D12BC" w:rsidP="004D12BC">
            <w:pPr>
              <w:jc w:val="right"/>
              <w:rPr>
                <w:sz w:val="24"/>
                <w:szCs w:val="24"/>
              </w:rPr>
            </w:pPr>
            <w:r w:rsidRPr="004D12BC">
              <w:rPr>
                <w:sz w:val="24"/>
                <w:szCs w:val="24"/>
              </w:rPr>
              <w:t>3</w:t>
            </w:r>
          </w:p>
        </w:tc>
        <w:tc>
          <w:tcPr>
            <w:tcW w:w="1006" w:type="dxa"/>
            <w:vAlign w:val="bottom"/>
          </w:tcPr>
          <w:p w:rsidR="004D12BC" w:rsidRPr="004D12BC" w:rsidRDefault="004D12BC" w:rsidP="004D12BC">
            <w:pPr>
              <w:jc w:val="right"/>
              <w:rPr>
                <w:sz w:val="24"/>
                <w:szCs w:val="24"/>
              </w:rPr>
            </w:pPr>
            <w:r w:rsidRPr="004D12BC">
              <w:rPr>
                <w:sz w:val="24"/>
                <w:szCs w:val="24"/>
              </w:rPr>
              <w:t>5</w:t>
            </w:r>
          </w:p>
        </w:tc>
      </w:tr>
      <w:tr w:rsidR="004D12BC" w:rsidRPr="004D12BC" w:rsidTr="00760344">
        <w:tblPrEx>
          <w:tblCellMar>
            <w:top w:w="0" w:type="dxa"/>
            <w:bottom w:w="0" w:type="dxa"/>
          </w:tblCellMar>
        </w:tblPrEx>
        <w:tc>
          <w:tcPr>
            <w:tcW w:w="3934" w:type="dxa"/>
            <w:vAlign w:val="bottom"/>
          </w:tcPr>
          <w:p w:rsidR="004D12BC" w:rsidRPr="004D12BC" w:rsidRDefault="004D12BC" w:rsidP="004D12BC">
            <w:pPr>
              <w:rPr>
                <w:sz w:val="24"/>
              </w:rPr>
            </w:pPr>
            <w:r w:rsidRPr="004D12BC">
              <w:rPr>
                <w:sz w:val="24"/>
              </w:rPr>
              <w:t xml:space="preserve">  Від інших нещасних випадків із</w:t>
            </w:r>
          </w:p>
          <w:p w:rsidR="004D12BC" w:rsidRPr="004D12BC" w:rsidRDefault="004D12BC" w:rsidP="004D12BC">
            <w:pPr>
              <w:rPr>
                <w:sz w:val="24"/>
              </w:rPr>
            </w:pPr>
            <w:r w:rsidRPr="004D12BC">
              <w:rPr>
                <w:sz w:val="24"/>
              </w:rPr>
              <w:t xml:space="preserve">  загрозою диханню</w:t>
            </w:r>
          </w:p>
        </w:tc>
        <w:tc>
          <w:tcPr>
            <w:tcW w:w="854" w:type="dxa"/>
            <w:vAlign w:val="bottom"/>
          </w:tcPr>
          <w:p w:rsidR="004D12BC" w:rsidRPr="004D12BC" w:rsidRDefault="004D12BC" w:rsidP="004D12BC">
            <w:pPr>
              <w:jc w:val="right"/>
              <w:rPr>
                <w:sz w:val="24"/>
                <w:szCs w:val="24"/>
              </w:rPr>
            </w:pPr>
            <w:r w:rsidRPr="004D12BC">
              <w:rPr>
                <w:sz w:val="24"/>
                <w:szCs w:val="24"/>
              </w:rPr>
              <w:t>21</w:t>
            </w:r>
          </w:p>
        </w:tc>
        <w:tc>
          <w:tcPr>
            <w:tcW w:w="1021" w:type="dxa"/>
            <w:vAlign w:val="bottom"/>
          </w:tcPr>
          <w:p w:rsidR="004D12BC" w:rsidRPr="004D12BC" w:rsidRDefault="004D12BC" w:rsidP="004D12BC">
            <w:pPr>
              <w:jc w:val="right"/>
              <w:rPr>
                <w:sz w:val="24"/>
                <w:szCs w:val="24"/>
              </w:rPr>
            </w:pPr>
            <w:r w:rsidRPr="004D12BC">
              <w:rPr>
                <w:sz w:val="24"/>
                <w:szCs w:val="24"/>
              </w:rPr>
              <w:t>8</w:t>
            </w:r>
          </w:p>
        </w:tc>
        <w:tc>
          <w:tcPr>
            <w:tcW w:w="826" w:type="dxa"/>
            <w:vAlign w:val="bottom"/>
          </w:tcPr>
          <w:p w:rsidR="004D12BC" w:rsidRPr="004D12BC" w:rsidRDefault="004D12BC" w:rsidP="004D12BC">
            <w:pPr>
              <w:jc w:val="right"/>
              <w:rPr>
                <w:sz w:val="24"/>
                <w:szCs w:val="24"/>
              </w:rPr>
            </w:pPr>
            <w:r w:rsidRPr="004D12BC">
              <w:rPr>
                <w:sz w:val="24"/>
                <w:szCs w:val="24"/>
              </w:rPr>
              <w:t>10</w:t>
            </w:r>
          </w:p>
        </w:tc>
        <w:tc>
          <w:tcPr>
            <w:tcW w:w="840" w:type="dxa"/>
            <w:vAlign w:val="bottom"/>
          </w:tcPr>
          <w:p w:rsidR="004D12BC" w:rsidRPr="004D12BC" w:rsidRDefault="004D12BC" w:rsidP="004D12BC">
            <w:pPr>
              <w:jc w:val="right"/>
              <w:rPr>
                <w:sz w:val="24"/>
                <w:szCs w:val="24"/>
              </w:rPr>
            </w:pPr>
            <w:r w:rsidRPr="004D12BC">
              <w:rPr>
                <w:sz w:val="24"/>
                <w:szCs w:val="24"/>
              </w:rPr>
              <w:t>1</w:t>
            </w:r>
          </w:p>
        </w:tc>
        <w:tc>
          <w:tcPr>
            <w:tcW w:w="868" w:type="dxa"/>
            <w:vAlign w:val="bottom"/>
          </w:tcPr>
          <w:p w:rsidR="004D12BC" w:rsidRPr="004D12BC" w:rsidRDefault="004D12BC" w:rsidP="004D12BC">
            <w:pPr>
              <w:jc w:val="right"/>
              <w:rPr>
                <w:sz w:val="24"/>
                <w:szCs w:val="24"/>
              </w:rPr>
            </w:pPr>
            <w:r w:rsidRPr="004D12BC">
              <w:rPr>
                <w:sz w:val="24"/>
                <w:szCs w:val="24"/>
              </w:rPr>
              <w:t>11</w:t>
            </w:r>
          </w:p>
        </w:tc>
        <w:tc>
          <w:tcPr>
            <w:tcW w:w="1006" w:type="dxa"/>
            <w:vAlign w:val="bottom"/>
          </w:tcPr>
          <w:p w:rsidR="004D12BC" w:rsidRPr="004D12BC" w:rsidRDefault="004D12BC" w:rsidP="004D12BC">
            <w:pPr>
              <w:jc w:val="right"/>
              <w:rPr>
                <w:sz w:val="24"/>
                <w:szCs w:val="24"/>
              </w:rPr>
            </w:pPr>
            <w:r w:rsidRPr="004D12BC">
              <w:rPr>
                <w:sz w:val="24"/>
                <w:szCs w:val="24"/>
              </w:rPr>
              <w:t>7</w:t>
            </w:r>
          </w:p>
        </w:tc>
      </w:tr>
      <w:tr w:rsidR="004D12BC" w:rsidRPr="004D12BC" w:rsidTr="00760344">
        <w:tblPrEx>
          <w:tblCellMar>
            <w:top w:w="0" w:type="dxa"/>
            <w:bottom w:w="0" w:type="dxa"/>
          </w:tblCellMar>
        </w:tblPrEx>
        <w:tc>
          <w:tcPr>
            <w:tcW w:w="3934" w:type="dxa"/>
            <w:vAlign w:val="bottom"/>
          </w:tcPr>
          <w:p w:rsidR="004D12BC" w:rsidRPr="004D12BC" w:rsidRDefault="004D12BC" w:rsidP="004D12BC">
            <w:pPr>
              <w:rPr>
                <w:sz w:val="24"/>
              </w:rPr>
            </w:pPr>
            <w:r w:rsidRPr="004D12BC">
              <w:rPr>
                <w:sz w:val="24"/>
              </w:rPr>
              <w:t xml:space="preserve">  Від нещасних випадків, </w:t>
            </w:r>
          </w:p>
          <w:p w:rsidR="004D12BC" w:rsidRPr="004D12BC" w:rsidRDefault="004D12BC" w:rsidP="004D12BC">
            <w:pPr>
              <w:rPr>
                <w:sz w:val="24"/>
              </w:rPr>
            </w:pPr>
            <w:r w:rsidRPr="004D12BC">
              <w:rPr>
                <w:sz w:val="24"/>
              </w:rPr>
              <w:t xml:space="preserve">  спричинених дією диму, вогню </w:t>
            </w:r>
          </w:p>
          <w:p w:rsidR="004D12BC" w:rsidRPr="004D12BC" w:rsidRDefault="004D12BC" w:rsidP="004D12BC">
            <w:pPr>
              <w:rPr>
                <w:sz w:val="24"/>
              </w:rPr>
            </w:pPr>
            <w:r w:rsidRPr="004D12BC">
              <w:rPr>
                <w:sz w:val="24"/>
              </w:rPr>
              <w:t xml:space="preserve">  та полум’я</w:t>
            </w:r>
          </w:p>
        </w:tc>
        <w:tc>
          <w:tcPr>
            <w:tcW w:w="854" w:type="dxa"/>
            <w:vAlign w:val="bottom"/>
          </w:tcPr>
          <w:p w:rsidR="004D12BC" w:rsidRPr="004D12BC" w:rsidRDefault="004D12BC" w:rsidP="004D12BC">
            <w:pPr>
              <w:jc w:val="right"/>
              <w:rPr>
                <w:sz w:val="24"/>
                <w:szCs w:val="24"/>
              </w:rPr>
            </w:pPr>
            <w:r w:rsidRPr="004D12BC">
              <w:rPr>
                <w:sz w:val="24"/>
                <w:szCs w:val="24"/>
              </w:rPr>
              <w:t>34</w:t>
            </w:r>
          </w:p>
        </w:tc>
        <w:tc>
          <w:tcPr>
            <w:tcW w:w="1021" w:type="dxa"/>
            <w:vAlign w:val="bottom"/>
          </w:tcPr>
          <w:p w:rsidR="004D12BC" w:rsidRPr="004D12BC" w:rsidRDefault="004D12BC" w:rsidP="004D12BC">
            <w:pPr>
              <w:jc w:val="right"/>
              <w:rPr>
                <w:sz w:val="24"/>
                <w:szCs w:val="24"/>
              </w:rPr>
            </w:pPr>
            <w:r w:rsidRPr="004D12BC">
              <w:rPr>
                <w:sz w:val="24"/>
                <w:szCs w:val="24"/>
              </w:rPr>
              <w:t>37</w:t>
            </w:r>
          </w:p>
        </w:tc>
        <w:tc>
          <w:tcPr>
            <w:tcW w:w="826" w:type="dxa"/>
            <w:vAlign w:val="bottom"/>
          </w:tcPr>
          <w:p w:rsidR="004D12BC" w:rsidRPr="004D12BC" w:rsidRDefault="004D12BC" w:rsidP="004D12BC">
            <w:pPr>
              <w:jc w:val="right"/>
              <w:rPr>
                <w:sz w:val="24"/>
                <w:szCs w:val="24"/>
              </w:rPr>
            </w:pPr>
            <w:r w:rsidRPr="004D12BC">
              <w:rPr>
                <w:sz w:val="24"/>
                <w:szCs w:val="24"/>
              </w:rPr>
              <w:t>10</w:t>
            </w:r>
          </w:p>
        </w:tc>
        <w:tc>
          <w:tcPr>
            <w:tcW w:w="840" w:type="dxa"/>
            <w:vAlign w:val="bottom"/>
          </w:tcPr>
          <w:p w:rsidR="004D12BC" w:rsidRPr="004D12BC" w:rsidRDefault="004D12BC" w:rsidP="004D12BC">
            <w:pPr>
              <w:jc w:val="right"/>
              <w:rPr>
                <w:sz w:val="24"/>
                <w:szCs w:val="24"/>
              </w:rPr>
            </w:pPr>
            <w:r w:rsidRPr="004D12BC">
              <w:rPr>
                <w:sz w:val="24"/>
                <w:szCs w:val="24"/>
              </w:rPr>
              <w:t>13</w:t>
            </w:r>
          </w:p>
        </w:tc>
        <w:tc>
          <w:tcPr>
            <w:tcW w:w="868" w:type="dxa"/>
            <w:vAlign w:val="bottom"/>
          </w:tcPr>
          <w:p w:rsidR="004D12BC" w:rsidRPr="004D12BC" w:rsidRDefault="004D12BC" w:rsidP="004D12BC">
            <w:pPr>
              <w:jc w:val="right"/>
              <w:rPr>
                <w:sz w:val="24"/>
                <w:szCs w:val="24"/>
              </w:rPr>
            </w:pPr>
            <w:r w:rsidRPr="004D12BC">
              <w:rPr>
                <w:sz w:val="24"/>
                <w:szCs w:val="24"/>
              </w:rPr>
              <w:t>24</w:t>
            </w:r>
          </w:p>
        </w:tc>
        <w:tc>
          <w:tcPr>
            <w:tcW w:w="1006" w:type="dxa"/>
            <w:vAlign w:val="bottom"/>
          </w:tcPr>
          <w:p w:rsidR="004D12BC" w:rsidRPr="004D12BC" w:rsidRDefault="004D12BC" w:rsidP="004D12BC">
            <w:pPr>
              <w:jc w:val="right"/>
              <w:rPr>
                <w:sz w:val="24"/>
                <w:szCs w:val="24"/>
              </w:rPr>
            </w:pPr>
            <w:r w:rsidRPr="004D12BC">
              <w:rPr>
                <w:sz w:val="24"/>
                <w:szCs w:val="24"/>
              </w:rPr>
              <w:t>24</w:t>
            </w:r>
          </w:p>
        </w:tc>
      </w:tr>
      <w:tr w:rsidR="004D12BC" w:rsidRPr="004D12BC" w:rsidTr="00760344">
        <w:tblPrEx>
          <w:tblCellMar>
            <w:top w:w="0" w:type="dxa"/>
            <w:bottom w:w="0" w:type="dxa"/>
          </w:tblCellMar>
        </w:tblPrEx>
        <w:tc>
          <w:tcPr>
            <w:tcW w:w="3934" w:type="dxa"/>
            <w:vAlign w:val="bottom"/>
          </w:tcPr>
          <w:p w:rsidR="004D12BC" w:rsidRPr="004D12BC" w:rsidRDefault="004D12BC" w:rsidP="004D12BC">
            <w:pPr>
              <w:rPr>
                <w:sz w:val="24"/>
              </w:rPr>
            </w:pPr>
            <w:r w:rsidRPr="004D12BC">
              <w:rPr>
                <w:sz w:val="24"/>
              </w:rPr>
              <w:t xml:space="preserve">  Від нещасних випадків,  </w:t>
            </w:r>
          </w:p>
          <w:p w:rsidR="004D12BC" w:rsidRPr="004D12BC" w:rsidRDefault="004D12BC" w:rsidP="004D12BC">
            <w:pPr>
              <w:rPr>
                <w:sz w:val="24"/>
              </w:rPr>
            </w:pPr>
            <w:r w:rsidRPr="004D12BC">
              <w:rPr>
                <w:sz w:val="24"/>
              </w:rPr>
              <w:t xml:space="preserve">  пов’язаних з дією природних </w:t>
            </w:r>
          </w:p>
          <w:p w:rsidR="004D12BC" w:rsidRPr="004D12BC" w:rsidRDefault="004D12BC" w:rsidP="004D12BC">
            <w:pPr>
              <w:rPr>
                <w:sz w:val="24"/>
              </w:rPr>
            </w:pPr>
            <w:r w:rsidRPr="004D12BC">
              <w:rPr>
                <w:sz w:val="24"/>
              </w:rPr>
              <w:t xml:space="preserve">  факторів</w:t>
            </w:r>
          </w:p>
        </w:tc>
        <w:tc>
          <w:tcPr>
            <w:tcW w:w="854" w:type="dxa"/>
            <w:vAlign w:val="bottom"/>
          </w:tcPr>
          <w:p w:rsidR="004D12BC" w:rsidRPr="004D12BC" w:rsidRDefault="004D12BC" w:rsidP="004D12BC">
            <w:pPr>
              <w:jc w:val="right"/>
              <w:rPr>
                <w:sz w:val="24"/>
                <w:szCs w:val="24"/>
              </w:rPr>
            </w:pPr>
            <w:r w:rsidRPr="004D12BC">
              <w:rPr>
                <w:sz w:val="24"/>
                <w:szCs w:val="24"/>
              </w:rPr>
              <w:t>3</w:t>
            </w:r>
          </w:p>
        </w:tc>
        <w:tc>
          <w:tcPr>
            <w:tcW w:w="1021" w:type="dxa"/>
            <w:vAlign w:val="bottom"/>
          </w:tcPr>
          <w:p w:rsidR="004D12BC" w:rsidRPr="004D12BC" w:rsidRDefault="004D12BC" w:rsidP="004D12BC">
            <w:pPr>
              <w:jc w:val="right"/>
              <w:rPr>
                <w:sz w:val="24"/>
                <w:szCs w:val="24"/>
              </w:rPr>
            </w:pPr>
            <w:r w:rsidRPr="004D12BC">
              <w:rPr>
                <w:sz w:val="24"/>
                <w:szCs w:val="24"/>
              </w:rPr>
              <w:t>4</w:t>
            </w:r>
          </w:p>
        </w:tc>
        <w:tc>
          <w:tcPr>
            <w:tcW w:w="826" w:type="dxa"/>
            <w:vAlign w:val="bottom"/>
          </w:tcPr>
          <w:p w:rsidR="004D12BC" w:rsidRPr="004D12BC" w:rsidRDefault="004D12BC" w:rsidP="004D12BC">
            <w:pPr>
              <w:jc w:val="right"/>
              <w:rPr>
                <w:sz w:val="24"/>
                <w:szCs w:val="24"/>
              </w:rPr>
            </w:pPr>
            <w:r w:rsidRPr="004D12BC">
              <w:rPr>
                <w:sz w:val="24"/>
                <w:szCs w:val="24"/>
              </w:rPr>
              <w:t>1</w:t>
            </w:r>
          </w:p>
        </w:tc>
        <w:tc>
          <w:tcPr>
            <w:tcW w:w="840" w:type="dxa"/>
            <w:vAlign w:val="bottom"/>
          </w:tcPr>
          <w:p w:rsidR="004D12BC" w:rsidRPr="004D12BC" w:rsidRDefault="004D12BC" w:rsidP="004D12BC">
            <w:pPr>
              <w:jc w:val="right"/>
              <w:rPr>
                <w:sz w:val="24"/>
                <w:szCs w:val="24"/>
              </w:rPr>
            </w:pPr>
            <w:r w:rsidRPr="004D12BC">
              <w:rPr>
                <w:sz w:val="24"/>
                <w:szCs w:val="24"/>
              </w:rPr>
              <w:t>1</w:t>
            </w:r>
          </w:p>
        </w:tc>
        <w:tc>
          <w:tcPr>
            <w:tcW w:w="868" w:type="dxa"/>
            <w:vAlign w:val="bottom"/>
          </w:tcPr>
          <w:p w:rsidR="004D12BC" w:rsidRPr="004D12BC" w:rsidRDefault="004D12BC" w:rsidP="004D12BC">
            <w:pPr>
              <w:jc w:val="right"/>
              <w:rPr>
                <w:sz w:val="24"/>
                <w:szCs w:val="24"/>
              </w:rPr>
            </w:pPr>
            <w:r w:rsidRPr="004D12BC">
              <w:rPr>
                <w:sz w:val="24"/>
                <w:szCs w:val="24"/>
              </w:rPr>
              <w:t>2</w:t>
            </w:r>
          </w:p>
        </w:tc>
        <w:tc>
          <w:tcPr>
            <w:tcW w:w="1006" w:type="dxa"/>
            <w:vAlign w:val="bottom"/>
          </w:tcPr>
          <w:p w:rsidR="004D12BC" w:rsidRPr="004D12BC" w:rsidRDefault="004D12BC" w:rsidP="004D12BC">
            <w:pPr>
              <w:jc w:val="right"/>
              <w:rPr>
                <w:sz w:val="24"/>
                <w:szCs w:val="24"/>
              </w:rPr>
            </w:pPr>
            <w:r w:rsidRPr="004D12BC">
              <w:rPr>
                <w:sz w:val="24"/>
                <w:szCs w:val="24"/>
              </w:rPr>
              <w:t>3</w:t>
            </w:r>
          </w:p>
        </w:tc>
      </w:tr>
      <w:tr w:rsidR="004D12BC" w:rsidRPr="004D12BC" w:rsidTr="00760344">
        <w:tblPrEx>
          <w:tblCellMar>
            <w:top w:w="0" w:type="dxa"/>
            <w:bottom w:w="0" w:type="dxa"/>
          </w:tblCellMar>
        </w:tblPrEx>
        <w:tc>
          <w:tcPr>
            <w:tcW w:w="3934" w:type="dxa"/>
            <w:vAlign w:val="bottom"/>
          </w:tcPr>
          <w:p w:rsidR="004D12BC" w:rsidRPr="004D12BC" w:rsidRDefault="004D12BC" w:rsidP="004D12BC">
            <w:pPr>
              <w:rPr>
                <w:sz w:val="24"/>
              </w:rPr>
            </w:pPr>
            <w:r w:rsidRPr="004D12BC">
              <w:rPr>
                <w:sz w:val="24"/>
              </w:rPr>
              <w:t xml:space="preserve">  Від випадкового отруєння та дії</w:t>
            </w:r>
          </w:p>
          <w:p w:rsidR="004D12BC" w:rsidRPr="004D12BC" w:rsidRDefault="004D12BC" w:rsidP="004D12BC">
            <w:pPr>
              <w:rPr>
                <w:sz w:val="24"/>
              </w:rPr>
            </w:pPr>
            <w:r w:rsidRPr="004D12BC">
              <w:rPr>
                <w:sz w:val="24"/>
              </w:rPr>
              <w:t xml:space="preserve">  алкоголю</w:t>
            </w:r>
          </w:p>
        </w:tc>
        <w:tc>
          <w:tcPr>
            <w:tcW w:w="854" w:type="dxa"/>
            <w:vAlign w:val="bottom"/>
          </w:tcPr>
          <w:p w:rsidR="004D12BC" w:rsidRPr="004D12BC" w:rsidRDefault="004D12BC" w:rsidP="004D12BC">
            <w:pPr>
              <w:jc w:val="right"/>
              <w:rPr>
                <w:sz w:val="24"/>
                <w:szCs w:val="24"/>
              </w:rPr>
            </w:pPr>
            <w:r w:rsidRPr="004D12BC">
              <w:rPr>
                <w:sz w:val="24"/>
                <w:szCs w:val="24"/>
              </w:rPr>
              <w:t>57</w:t>
            </w:r>
          </w:p>
        </w:tc>
        <w:tc>
          <w:tcPr>
            <w:tcW w:w="1021" w:type="dxa"/>
            <w:vAlign w:val="bottom"/>
          </w:tcPr>
          <w:p w:rsidR="004D12BC" w:rsidRPr="004D12BC" w:rsidRDefault="004D12BC" w:rsidP="004D12BC">
            <w:pPr>
              <w:jc w:val="right"/>
              <w:rPr>
                <w:sz w:val="24"/>
                <w:szCs w:val="24"/>
              </w:rPr>
            </w:pPr>
            <w:r w:rsidRPr="004D12BC">
              <w:rPr>
                <w:sz w:val="24"/>
                <w:szCs w:val="24"/>
              </w:rPr>
              <w:t>58</w:t>
            </w:r>
          </w:p>
        </w:tc>
        <w:tc>
          <w:tcPr>
            <w:tcW w:w="826" w:type="dxa"/>
            <w:vAlign w:val="bottom"/>
          </w:tcPr>
          <w:p w:rsidR="004D12BC" w:rsidRPr="004D12BC" w:rsidRDefault="004D12BC" w:rsidP="004D12BC">
            <w:pPr>
              <w:jc w:val="right"/>
              <w:rPr>
                <w:sz w:val="24"/>
                <w:szCs w:val="24"/>
              </w:rPr>
            </w:pPr>
            <w:r w:rsidRPr="004D12BC">
              <w:rPr>
                <w:sz w:val="24"/>
                <w:szCs w:val="24"/>
              </w:rPr>
              <w:t>27</w:t>
            </w:r>
          </w:p>
        </w:tc>
        <w:tc>
          <w:tcPr>
            <w:tcW w:w="840" w:type="dxa"/>
            <w:vAlign w:val="bottom"/>
          </w:tcPr>
          <w:p w:rsidR="004D12BC" w:rsidRPr="004D12BC" w:rsidRDefault="004D12BC" w:rsidP="004D12BC">
            <w:pPr>
              <w:jc w:val="right"/>
              <w:rPr>
                <w:sz w:val="24"/>
                <w:szCs w:val="24"/>
              </w:rPr>
            </w:pPr>
            <w:r w:rsidRPr="004D12BC">
              <w:rPr>
                <w:sz w:val="24"/>
                <w:szCs w:val="24"/>
              </w:rPr>
              <w:t>23</w:t>
            </w:r>
          </w:p>
        </w:tc>
        <w:tc>
          <w:tcPr>
            <w:tcW w:w="868" w:type="dxa"/>
            <w:vAlign w:val="bottom"/>
          </w:tcPr>
          <w:p w:rsidR="004D12BC" w:rsidRPr="004D12BC" w:rsidRDefault="004D12BC" w:rsidP="004D12BC">
            <w:pPr>
              <w:jc w:val="right"/>
              <w:rPr>
                <w:sz w:val="24"/>
                <w:szCs w:val="24"/>
              </w:rPr>
            </w:pPr>
            <w:r w:rsidRPr="004D12BC">
              <w:rPr>
                <w:sz w:val="24"/>
                <w:szCs w:val="24"/>
              </w:rPr>
              <w:t>30</w:t>
            </w:r>
          </w:p>
        </w:tc>
        <w:tc>
          <w:tcPr>
            <w:tcW w:w="1006" w:type="dxa"/>
            <w:vAlign w:val="bottom"/>
          </w:tcPr>
          <w:p w:rsidR="004D12BC" w:rsidRPr="004D12BC" w:rsidRDefault="004D12BC" w:rsidP="004D12BC">
            <w:pPr>
              <w:jc w:val="right"/>
              <w:rPr>
                <w:sz w:val="24"/>
                <w:szCs w:val="24"/>
              </w:rPr>
            </w:pPr>
            <w:r w:rsidRPr="004D12BC">
              <w:rPr>
                <w:sz w:val="24"/>
                <w:szCs w:val="24"/>
              </w:rPr>
              <w:t>35</w:t>
            </w:r>
          </w:p>
        </w:tc>
      </w:tr>
      <w:tr w:rsidR="004D12BC" w:rsidRPr="004D12BC" w:rsidTr="00760344">
        <w:tblPrEx>
          <w:tblCellMar>
            <w:top w:w="0" w:type="dxa"/>
            <w:bottom w:w="0" w:type="dxa"/>
          </w:tblCellMar>
        </w:tblPrEx>
        <w:tc>
          <w:tcPr>
            <w:tcW w:w="3934" w:type="dxa"/>
            <w:vAlign w:val="bottom"/>
          </w:tcPr>
          <w:p w:rsidR="004D12BC" w:rsidRPr="004D12BC" w:rsidRDefault="004D12BC" w:rsidP="004D12BC">
            <w:pPr>
              <w:rPr>
                <w:sz w:val="24"/>
              </w:rPr>
            </w:pPr>
            <w:r w:rsidRPr="004D12BC">
              <w:rPr>
                <w:sz w:val="24"/>
              </w:rPr>
              <w:t xml:space="preserve">  Від випадкового отруєння,  </w:t>
            </w:r>
          </w:p>
          <w:p w:rsidR="004D12BC" w:rsidRPr="004D12BC" w:rsidRDefault="004D12BC" w:rsidP="004D12BC">
            <w:pPr>
              <w:rPr>
                <w:sz w:val="24"/>
              </w:rPr>
            </w:pPr>
            <w:r w:rsidRPr="004D12BC">
              <w:rPr>
                <w:sz w:val="24"/>
              </w:rPr>
              <w:t xml:space="preserve">  спричиненого іншими отруйними </w:t>
            </w:r>
          </w:p>
          <w:p w:rsidR="004D12BC" w:rsidRPr="004D12BC" w:rsidRDefault="004D12BC" w:rsidP="004D12BC">
            <w:pPr>
              <w:rPr>
                <w:sz w:val="24"/>
              </w:rPr>
            </w:pPr>
            <w:r w:rsidRPr="004D12BC">
              <w:rPr>
                <w:sz w:val="24"/>
              </w:rPr>
              <w:t xml:space="preserve">  речовинами </w:t>
            </w:r>
          </w:p>
        </w:tc>
        <w:tc>
          <w:tcPr>
            <w:tcW w:w="854" w:type="dxa"/>
            <w:vAlign w:val="bottom"/>
          </w:tcPr>
          <w:p w:rsidR="004D12BC" w:rsidRPr="004D12BC" w:rsidRDefault="004D12BC" w:rsidP="004D12BC">
            <w:pPr>
              <w:jc w:val="right"/>
              <w:rPr>
                <w:color w:val="000000"/>
                <w:sz w:val="24"/>
                <w:szCs w:val="24"/>
              </w:rPr>
            </w:pPr>
            <w:r w:rsidRPr="004D12BC">
              <w:rPr>
                <w:color w:val="000000"/>
                <w:sz w:val="24"/>
                <w:szCs w:val="24"/>
              </w:rPr>
              <w:t>6</w:t>
            </w:r>
          </w:p>
        </w:tc>
        <w:tc>
          <w:tcPr>
            <w:tcW w:w="1021" w:type="dxa"/>
            <w:vAlign w:val="bottom"/>
          </w:tcPr>
          <w:p w:rsidR="004D12BC" w:rsidRPr="004D12BC" w:rsidRDefault="004D12BC" w:rsidP="004D12BC">
            <w:pPr>
              <w:jc w:val="right"/>
              <w:rPr>
                <w:sz w:val="24"/>
                <w:szCs w:val="24"/>
              </w:rPr>
            </w:pPr>
            <w:r w:rsidRPr="004D12BC">
              <w:rPr>
                <w:sz w:val="24"/>
                <w:szCs w:val="24"/>
              </w:rPr>
              <w:t>11</w:t>
            </w:r>
          </w:p>
        </w:tc>
        <w:tc>
          <w:tcPr>
            <w:tcW w:w="826" w:type="dxa"/>
            <w:vAlign w:val="bottom"/>
          </w:tcPr>
          <w:p w:rsidR="004D12BC" w:rsidRPr="004D12BC" w:rsidRDefault="004D12BC" w:rsidP="004D12BC">
            <w:pPr>
              <w:jc w:val="right"/>
              <w:rPr>
                <w:sz w:val="24"/>
                <w:szCs w:val="24"/>
              </w:rPr>
            </w:pPr>
            <w:r w:rsidRPr="004D12BC">
              <w:rPr>
                <w:sz w:val="24"/>
                <w:szCs w:val="24"/>
              </w:rPr>
              <w:t>3</w:t>
            </w:r>
          </w:p>
        </w:tc>
        <w:tc>
          <w:tcPr>
            <w:tcW w:w="840" w:type="dxa"/>
            <w:vAlign w:val="bottom"/>
          </w:tcPr>
          <w:p w:rsidR="004D12BC" w:rsidRPr="004D12BC" w:rsidRDefault="004D12BC" w:rsidP="004D12BC">
            <w:pPr>
              <w:jc w:val="right"/>
              <w:rPr>
                <w:sz w:val="24"/>
                <w:szCs w:val="24"/>
              </w:rPr>
            </w:pPr>
            <w:r w:rsidRPr="004D12BC">
              <w:rPr>
                <w:sz w:val="24"/>
                <w:szCs w:val="24"/>
              </w:rPr>
              <w:t>6</w:t>
            </w:r>
          </w:p>
        </w:tc>
        <w:tc>
          <w:tcPr>
            <w:tcW w:w="868" w:type="dxa"/>
            <w:vAlign w:val="bottom"/>
          </w:tcPr>
          <w:p w:rsidR="004D12BC" w:rsidRPr="004D12BC" w:rsidRDefault="004D12BC" w:rsidP="004D12BC">
            <w:pPr>
              <w:jc w:val="right"/>
              <w:rPr>
                <w:sz w:val="24"/>
                <w:szCs w:val="24"/>
              </w:rPr>
            </w:pPr>
            <w:r w:rsidRPr="004D12BC">
              <w:rPr>
                <w:sz w:val="24"/>
                <w:szCs w:val="24"/>
              </w:rPr>
              <w:t>3</w:t>
            </w:r>
          </w:p>
        </w:tc>
        <w:tc>
          <w:tcPr>
            <w:tcW w:w="1006" w:type="dxa"/>
            <w:vAlign w:val="bottom"/>
          </w:tcPr>
          <w:p w:rsidR="004D12BC" w:rsidRPr="004D12BC" w:rsidRDefault="004D12BC" w:rsidP="004D12BC">
            <w:pPr>
              <w:jc w:val="right"/>
              <w:rPr>
                <w:sz w:val="24"/>
                <w:szCs w:val="24"/>
              </w:rPr>
            </w:pPr>
            <w:r w:rsidRPr="004D12BC">
              <w:rPr>
                <w:sz w:val="24"/>
                <w:szCs w:val="24"/>
              </w:rPr>
              <w:t>5</w:t>
            </w:r>
          </w:p>
        </w:tc>
      </w:tr>
      <w:tr w:rsidR="004D12BC" w:rsidRPr="004D12BC" w:rsidTr="00760344">
        <w:tblPrEx>
          <w:tblCellMar>
            <w:top w:w="0" w:type="dxa"/>
            <w:bottom w:w="0" w:type="dxa"/>
          </w:tblCellMar>
        </w:tblPrEx>
        <w:tc>
          <w:tcPr>
            <w:tcW w:w="3934" w:type="dxa"/>
          </w:tcPr>
          <w:p w:rsidR="004D12BC" w:rsidRPr="004D12BC" w:rsidRDefault="004D12BC" w:rsidP="004D12BC">
            <w:pPr>
              <w:rPr>
                <w:sz w:val="24"/>
              </w:rPr>
            </w:pPr>
            <w:r w:rsidRPr="004D12BC">
              <w:rPr>
                <w:sz w:val="24"/>
              </w:rPr>
              <w:t xml:space="preserve">  Від навмисного самоушкодження </w:t>
            </w:r>
          </w:p>
        </w:tc>
        <w:tc>
          <w:tcPr>
            <w:tcW w:w="854" w:type="dxa"/>
            <w:vAlign w:val="bottom"/>
          </w:tcPr>
          <w:p w:rsidR="004D12BC" w:rsidRPr="004D12BC" w:rsidRDefault="004D12BC" w:rsidP="004D12BC">
            <w:pPr>
              <w:jc w:val="right"/>
              <w:rPr>
                <w:sz w:val="24"/>
                <w:szCs w:val="24"/>
              </w:rPr>
            </w:pPr>
            <w:r w:rsidRPr="004D12BC">
              <w:rPr>
                <w:sz w:val="24"/>
                <w:szCs w:val="24"/>
              </w:rPr>
              <w:t>59</w:t>
            </w:r>
          </w:p>
        </w:tc>
        <w:tc>
          <w:tcPr>
            <w:tcW w:w="1021" w:type="dxa"/>
            <w:vAlign w:val="bottom"/>
          </w:tcPr>
          <w:p w:rsidR="004D12BC" w:rsidRPr="004D12BC" w:rsidRDefault="004D12BC" w:rsidP="004D12BC">
            <w:pPr>
              <w:jc w:val="right"/>
              <w:rPr>
                <w:sz w:val="24"/>
                <w:szCs w:val="24"/>
              </w:rPr>
            </w:pPr>
            <w:r w:rsidRPr="004D12BC">
              <w:rPr>
                <w:sz w:val="24"/>
                <w:szCs w:val="24"/>
              </w:rPr>
              <w:t>68</w:t>
            </w:r>
          </w:p>
        </w:tc>
        <w:tc>
          <w:tcPr>
            <w:tcW w:w="826" w:type="dxa"/>
            <w:vAlign w:val="bottom"/>
          </w:tcPr>
          <w:p w:rsidR="004D12BC" w:rsidRPr="004D12BC" w:rsidRDefault="004D12BC" w:rsidP="004D12BC">
            <w:pPr>
              <w:jc w:val="right"/>
              <w:rPr>
                <w:sz w:val="24"/>
                <w:szCs w:val="24"/>
              </w:rPr>
            </w:pPr>
            <w:r w:rsidRPr="004D12BC">
              <w:rPr>
                <w:sz w:val="24"/>
                <w:szCs w:val="24"/>
              </w:rPr>
              <w:t>28</w:t>
            </w:r>
          </w:p>
        </w:tc>
        <w:tc>
          <w:tcPr>
            <w:tcW w:w="840" w:type="dxa"/>
            <w:vAlign w:val="bottom"/>
          </w:tcPr>
          <w:p w:rsidR="004D12BC" w:rsidRPr="004D12BC" w:rsidRDefault="004D12BC" w:rsidP="004D12BC">
            <w:pPr>
              <w:jc w:val="right"/>
              <w:rPr>
                <w:sz w:val="24"/>
                <w:szCs w:val="24"/>
                <w:lang w:val="en-US"/>
              </w:rPr>
            </w:pPr>
            <w:r w:rsidRPr="004D12BC">
              <w:rPr>
                <w:sz w:val="24"/>
                <w:szCs w:val="24"/>
              </w:rPr>
              <w:t>3</w:t>
            </w:r>
            <w:r w:rsidRPr="004D12BC">
              <w:rPr>
                <w:sz w:val="24"/>
                <w:szCs w:val="24"/>
                <w:lang w:val="en-US"/>
              </w:rPr>
              <w:t>4</w:t>
            </w:r>
          </w:p>
        </w:tc>
        <w:tc>
          <w:tcPr>
            <w:tcW w:w="868" w:type="dxa"/>
            <w:vAlign w:val="bottom"/>
          </w:tcPr>
          <w:p w:rsidR="004D12BC" w:rsidRPr="004D12BC" w:rsidRDefault="004D12BC" w:rsidP="004D12BC">
            <w:pPr>
              <w:jc w:val="right"/>
              <w:rPr>
                <w:sz w:val="24"/>
                <w:szCs w:val="24"/>
              </w:rPr>
            </w:pPr>
            <w:r w:rsidRPr="004D12BC">
              <w:rPr>
                <w:sz w:val="24"/>
                <w:szCs w:val="24"/>
              </w:rPr>
              <w:t>31</w:t>
            </w:r>
          </w:p>
        </w:tc>
        <w:tc>
          <w:tcPr>
            <w:tcW w:w="1006" w:type="dxa"/>
            <w:vAlign w:val="bottom"/>
          </w:tcPr>
          <w:p w:rsidR="004D12BC" w:rsidRPr="004D12BC" w:rsidRDefault="004D12BC" w:rsidP="004D12BC">
            <w:pPr>
              <w:jc w:val="right"/>
              <w:rPr>
                <w:sz w:val="24"/>
                <w:szCs w:val="24"/>
              </w:rPr>
            </w:pPr>
            <w:r w:rsidRPr="004D12BC">
              <w:rPr>
                <w:sz w:val="24"/>
                <w:szCs w:val="24"/>
              </w:rPr>
              <w:t>34</w:t>
            </w:r>
          </w:p>
        </w:tc>
      </w:tr>
      <w:tr w:rsidR="004D12BC" w:rsidRPr="004D12BC" w:rsidTr="00760344">
        <w:tblPrEx>
          <w:tblCellMar>
            <w:top w:w="0" w:type="dxa"/>
            <w:bottom w:w="0" w:type="dxa"/>
          </w:tblCellMar>
        </w:tblPrEx>
        <w:tc>
          <w:tcPr>
            <w:tcW w:w="3934" w:type="dxa"/>
          </w:tcPr>
          <w:p w:rsidR="004D12BC" w:rsidRPr="004D12BC" w:rsidRDefault="004D12BC" w:rsidP="004D12BC">
            <w:pPr>
              <w:rPr>
                <w:sz w:val="24"/>
              </w:rPr>
            </w:pPr>
            <w:r w:rsidRPr="004D12BC">
              <w:rPr>
                <w:sz w:val="24"/>
              </w:rPr>
              <w:t xml:space="preserve">  Від наслідків нападу з метою </w:t>
            </w:r>
          </w:p>
          <w:p w:rsidR="004D12BC" w:rsidRPr="004D12BC" w:rsidRDefault="004D12BC" w:rsidP="004D12BC">
            <w:pPr>
              <w:rPr>
                <w:sz w:val="24"/>
              </w:rPr>
            </w:pPr>
            <w:r w:rsidRPr="004D12BC">
              <w:rPr>
                <w:sz w:val="24"/>
              </w:rPr>
              <w:t xml:space="preserve">  убивства чи нанесення </w:t>
            </w:r>
          </w:p>
          <w:p w:rsidR="004D12BC" w:rsidRPr="004D12BC" w:rsidRDefault="004D12BC" w:rsidP="004D12BC">
            <w:pPr>
              <w:rPr>
                <w:sz w:val="24"/>
              </w:rPr>
            </w:pPr>
            <w:r w:rsidRPr="004D12BC">
              <w:rPr>
                <w:sz w:val="24"/>
              </w:rPr>
              <w:t xml:space="preserve">  ушкодження </w:t>
            </w:r>
          </w:p>
        </w:tc>
        <w:tc>
          <w:tcPr>
            <w:tcW w:w="854" w:type="dxa"/>
            <w:vAlign w:val="bottom"/>
          </w:tcPr>
          <w:p w:rsidR="004D12BC" w:rsidRPr="004D12BC" w:rsidRDefault="004D12BC" w:rsidP="004D12BC">
            <w:pPr>
              <w:jc w:val="right"/>
              <w:rPr>
                <w:sz w:val="24"/>
                <w:szCs w:val="24"/>
              </w:rPr>
            </w:pPr>
            <w:r w:rsidRPr="004D12BC">
              <w:rPr>
                <w:sz w:val="24"/>
                <w:szCs w:val="24"/>
              </w:rPr>
              <w:t>18</w:t>
            </w:r>
          </w:p>
        </w:tc>
        <w:tc>
          <w:tcPr>
            <w:tcW w:w="1021" w:type="dxa"/>
            <w:vAlign w:val="bottom"/>
          </w:tcPr>
          <w:p w:rsidR="004D12BC" w:rsidRPr="004D12BC" w:rsidRDefault="004D12BC" w:rsidP="004D12BC">
            <w:pPr>
              <w:jc w:val="right"/>
              <w:rPr>
                <w:sz w:val="24"/>
                <w:szCs w:val="24"/>
              </w:rPr>
            </w:pPr>
            <w:r w:rsidRPr="004D12BC">
              <w:rPr>
                <w:sz w:val="24"/>
                <w:szCs w:val="24"/>
              </w:rPr>
              <w:t>14</w:t>
            </w:r>
          </w:p>
        </w:tc>
        <w:tc>
          <w:tcPr>
            <w:tcW w:w="826" w:type="dxa"/>
            <w:vAlign w:val="bottom"/>
          </w:tcPr>
          <w:p w:rsidR="004D12BC" w:rsidRPr="004D12BC" w:rsidRDefault="004D12BC" w:rsidP="004D12BC">
            <w:pPr>
              <w:jc w:val="right"/>
              <w:rPr>
                <w:sz w:val="24"/>
                <w:szCs w:val="24"/>
              </w:rPr>
            </w:pPr>
            <w:r w:rsidRPr="004D12BC">
              <w:rPr>
                <w:sz w:val="24"/>
                <w:szCs w:val="24"/>
              </w:rPr>
              <w:t>10</w:t>
            </w:r>
          </w:p>
        </w:tc>
        <w:tc>
          <w:tcPr>
            <w:tcW w:w="840" w:type="dxa"/>
            <w:vAlign w:val="bottom"/>
          </w:tcPr>
          <w:p w:rsidR="004D12BC" w:rsidRPr="004D12BC" w:rsidRDefault="004D12BC" w:rsidP="004D12BC">
            <w:pPr>
              <w:jc w:val="right"/>
              <w:rPr>
                <w:sz w:val="24"/>
                <w:szCs w:val="24"/>
              </w:rPr>
            </w:pPr>
            <w:r w:rsidRPr="004D12BC">
              <w:rPr>
                <w:sz w:val="24"/>
                <w:szCs w:val="24"/>
              </w:rPr>
              <w:t>4</w:t>
            </w:r>
          </w:p>
        </w:tc>
        <w:tc>
          <w:tcPr>
            <w:tcW w:w="868" w:type="dxa"/>
            <w:vAlign w:val="bottom"/>
          </w:tcPr>
          <w:p w:rsidR="004D12BC" w:rsidRPr="004D12BC" w:rsidRDefault="004D12BC" w:rsidP="004D12BC">
            <w:pPr>
              <w:jc w:val="right"/>
              <w:rPr>
                <w:sz w:val="24"/>
                <w:szCs w:val="24"/>
              </w:rPr>
            </w:pPr>
            <w:r w:rsidRPr="004D12BC">
              <w:rPr>
                <w:sz w:val="24"/>
                <w:szCs w:val="24"/>
              </w:rPr>
              <w:t>8</w:t>
            </w:r>
          </w:p>
        </w:tc>
        <w:tc>
          <w:tcPr>
            <w:tcW w:w="1006" w:type="dxa"/>
            <w:vAlign w:val="bottom"/>
          </w:tcPr>
          <w:p w:rsidR="004D12BC" w:rsidRPr="004D12BC" w:rsidRDefault="004D12BC" w:rsidP="004D12BC">
            <w:pPr>
              <w:jc w:val="right"/>
              <w:rPr>
                <w:sz w:val="24"/>
                <w:szCs w:val="24"/>
              </w:rPr>
            </w:pPr>
            <w:r w:rsidRPr="004D12BC">
              <w:rPr>
                <w:sz w:val="24"/>
                <w:szCs w:val="24"/>
              </w:rPr>
              <w:t>10</w:t>
            </w:r>
          </w:p>
        </w:tc>
      </w:tr>
      <w:tr w:rsidR="004D12BC" w:rsidRPr="004D12BC" w:rsidTr="00760344">
        <w:tblPrEx>
          <w:tblCellMar>
            <w:top w:w="0" w:type="dxa"/>
            <w:bottom w:w="0" w:type="dxa"/>
          </w:tblCellMar>
        </w:tblPrEx>
        <w:tc>
          <w:tcPr>
            <w:tcW w:w="3934" w:type="dxa"/>
          </w:tcPr>
          <w:p w:rsidR="004D12BC" w:rsidRPr="004D12BC" w:rsidRDefault="004D12BC" w:rsidP="004D12BC">
            <w:pPr>
              <w:rPr>
                <w:sz w:val="24"/>
              </w:rPr>
            </w:pPr>
            <w:r w:rsidRPr="004D12BC">
              <w:rPr>
                <w:sz w:val="24"/>
              </w:rPr>
              <w:t xml:space="preserve">  Від випадків ушкодження з</w:t>
            </w:r>
          </w:p>
          <w:p w:rsidR="004D12BC" w:rsidRPr="004D12BC" w:rsidRDefault="004D12BC" w:rsidP="004D12BC">
            <w:pPr>
              <w:rPr>
                <w:sz w:val="24"/>
              </w:rPr>
            </w:pPr>
            <w:r w:rsidRPr="004D12BC">
              <w:rPr>
                <w:sz w:val="24"/>
              </w:rPr>
              <w:t xml:space="preserve">  невизначеним наміром</w:t>
            </w:r>
          </w:p>
        </w:tc>
        <w:tc>
          <w:tcPr>
            <w:tcW w:w="854" w:type="dxa"/>
            <w:vAlign w:val="bottom"/>
          </w:tcPr>
          <w:p w:rsidR="004D12BC" w:rsidRPr="004D12BC" w:rsidRDefault="004D12BC" w:rsidP="004D12BC">
            <w:pPr>
              <w:jc w:val="right"/>
              <w:rPr>
                <w:sz w:val="24"/>
                <w:szCs w:val="24"/>
              </w:rPr>
            </w:pPr>
            <w:r w:rsidRPr="004D12BC">
              <w:rPr>
                <w:sz w:val="24"/>
                <w:szCs w:val="24"/>
              </w:rPr>
              <w:t>25</w:t>
            </w:r>
          </w:p>
        </w:tc>
        <w:tc>
          <w:tcPr>
            <w:tcW w:w="1021" w:type="dxa"/>
            <w:vAlign w:val="bottom"/>
          </w:tcPr>
          <w:p w:rsidR="004D12BC" w:rsidRPr="004D12BC" w:rsidRDefault="004D12BC" w:rsidP="004D12BC">
            <w:pPr>
              <w:jc w:val="right"/>
              <w:rPr>
                <w:sz w:val="24"/>
                <w:szCs w:val="24"/>
              </w:rPr>
            </w:pPr>
            <w:r w:rsidRPr="004D12BC">
              <w:rPr>
                <w:sz w:val="24"/>
                <w:szCs w:val="24"/>
              </w:rPr>
              <w:t>31</w:t>
            </w:r>
          </w:p>
        </w:tc>
        <w:tc>
          <w:tcPr>
            <w:tcW w:w="826" w:type="dxa"/>
            <w:vAlign w:val="bottom"/>
          </w:tcPr>
          <w:p w:rsidR="004D12BC" w:rsidRPr="004D12BC" w:rsidRDefault="004D12BC" w:rsidP="004D12BC">
            <w:pPr>
              <w:jc w:val="right"/>
              <w:rPr>
                <w:sz w:val="24"/>
                <w:szCs w:val="24"/>
              </w:rPr>
            </w:pPr>
            <w:r w:rsidRPr="004D12BC">
              <w:rPr>
                <w:sz w:val="24"/>
                <w:szCs w:val="24"/>
              </w:rPr>
              <w:t>18</w:t>
            </w:r>
          </w:p>
        </w:tc>
        <w:tc>
          <w:tcPr>
            <w:tcW w:w="840" w:type="dxa"/>
            <w:vAlign w:val="bottom"/>
          </w:tcPr>
          <w:p w:rsidR="004D12BC" w:rsidRPr="004D12BC" w:rsidRDefault="004D12BC" w:rsidP="004D12BC">
            <w:pPr>
              <w:jc w:val="right"/>
              <w:rPr>
                <w:sz w:val="24"/>
                <w:szCs w:val="24"/>
              </w:rPr>
            </w:pPr>
            <w:r w:rsidRPr="004D12BC">
              <w:rPr>
                <w:sz w:val="24"/>
                <w:szCs w:val="24"/>
              </w:rPr>
              <w:t>19</w:t>
            </w:r>
          </w:p>
        </w:tc>
        <w:tc>
          <w:tcPr>
            <w:tcW w:w="868" w:type="dxa"/>
            <w:vAlign w:val="bottom"/>
          </w:tcPr>
          <w:p w:rsidR="004D12BC" w:rsidRPr="004D12BC" w:rsidRDefault="004D12BC" w:rsidP="004D12BC">
            <w:pPr>
              <w:jc w:val="right"/>
              <w:rPr>
                <w:sz w:val="24"/>
                <w:szCs w:val="24"/>
              </w:rPr>
            </w:pPr>
            <w:r w:rsidRPr="004D12BC">
              <w:rPr>
                <w:sz w:val="24"/>
                <w:szCs w:val="24"/>
              </w:rPr>
              <w:t>7</w:t>
            </w:r>
          </w:p>
        </w:tc>
        <w:tc>
          <w:tcPr>
            <w:tcW w:w="1006" w:type="dxa"/>
            <w:vAlign w:val="bottom"/>
          </w:tcPr>
          <w:p w:rsidR="004D12BC" w:rsidRPr="004D12BC" w:rsidRDefault="004D12BC" w:rsidP="004D12BC">
            <w:pPr>
              <w:jc w:val="right"/>
              <w:rPr>
                <w:sz w:val="24"/>
                <w:szCs w:val="24"/>
              </w:rPr>
            </w:pPr>
            <w:r w:rsidRPr="004D12BC">
              <w:rPr>
                <w:sz w:val="24"/>
                <w:szCs w:val="24"/>
              </w:rPr>
              <w:t>12</w:t>
            </w:r>
          </w:p>
        </w:tc>
      </w:tr>
      <w:tr w:rsidR="004D12BC" w:rsidRPr="004D12BC" w:rsidTr="00760344">
        <w:tblPrEx>
          <w:tblCellMar>
            <w:top w:w="0" w:type="dxa"/>
            <w:bottom w:w="0" w:type="dxa"/>
          </w:tblCellMar>
        </w:tblPrEx>
        <w:tc>
          <w:tcPr>
            <w:tcW w:w="3934" w:type="dxa"/>
          </w:tcPr>
          <w:p w:rsidR="004D12BC" w:rsidRPr="004D12BC" w:rsidRDefault="004D12BC" w:rsidP="004D12BC">
            <w:pPr>
              <w:rPr>
                <w:sz w:val="24"/>
              </w:rPr>
            </w:pPr>
            <w:r w:rsidRPr="004D12BC">
              <w:rPr>
                <w:sz w:val="24"/>
              </w:rPr>
              <w:t xml:space="preserve">  Від інших причин</w:t>
            </w:r>
          </w:p>
        </w:tc>
        <w:tc>
          <w:tcPr>
            <w:tcW w:w="854" w:type="dxa"/>
            <w:vAlign w:val="bottom"/>
          </w:tcPr>
          <w:p w:rsidR="004D12BC" w:rsidRPr="004D12BC" w:rsidRDefault="004D12BC" w:rsidP="004D12BC">
            <w:pPr>
              <w:jc w:val="right"/>
              <w:rPr>
                <w:color w:val="000000"/>
                <w:sz w:val="24"/>
                <w:szCs w:val="24"/>
              </w:rPr>
            </w:pPr>
            <w:r w:rsidRPr="004D12BC">
              <w:rPr>
                <w:color w:val="000000"/>
                <w:sz w:val="24"/>
                <w:szCs w:val="24"/>
              </w:rPr>
              <w:t>3</w:t>
            </w:r>
          </w:p>
        </w:tc>
        <w:tc>
          <w:tcPr>
            <w:tcW w:w="1021" w:type="dxa"/>
            <w:vAlign w:val="bottom"/>
          </w:tcPr>
          <w:p w:rsidR="004D12BC" w:rsidRPr="004D12BC" w:rsidRDefault="004D12BC" w:rsidP="004D12BC">
            <w:pPr>
              <w:jc w:val="right"/>
              <w:rPr>
                <w:sz w:val="24"/>
                <w:szCs w:val="24"/>
              </w:rPr>
            </w:pPr>
            <w:r w:rsidRPr="004D12BC">
              <w:rPr>
                <w:sz w:val="24"/>
                <w:szCs w:val="24"/>
              </w:rPr>
              <w:t>6</w:t>
            </w:r>
          </w:p>
        </w:tc>
        <w:tc>
          <w:tcPr>
            <w:tcW w:w="826" w:type="dxa"/>
            <w:vAlign w:val="bottom"/>
          </w:tcPr>
          <w:p w:rsidR="004D12BC" w:rsidRPr="004D12BC" w:rsidRDefault="004D12BC" w:rsidP="004D12BC">
            <w:pPr>
              <w:jc w:val="right"/>
              <w:rPr>
                <w:sz w:val="24"/>
                <w:szCs w:val="24"/>
              </w:rPr>
            </w:pPr>
            <w:r w:rsidRPr="004D12BC">
              <w:rPr>
                <w:sz w:val="24"/>
                <w:szCs w:val="24"/>
              </w:rPr>
              <w:t>1</w:t>
            </w:r>
          </w:p>
        </w:tc>
        <w:tc>
          <w:tcPr>
            <w:tcW w:w="840" w:type="dxa"/>
            <w:vAlign w:val="bottom"/>
          </w:tcPr>
          <w:p w:rsidR="004D12BC" w:rsidRPr="004D12BC" w:rsidRDefault="004D12BC" w:rsidP="004D12BC">
            <w:pPr>
              <w:jc w:val="right"/>
              <w:rPr>
                <w:sz w:val="24"/>
                <w:szCs w:val="24"/>
              </w:rPr>
            </w:pPr>
            <w:r w:rsidRPr="004D12BC">
              <w:rPr>
                <w:sz w:val="24"/>
                <w:szCs w:val="24"/>
              </w:rPr>
              <w:t>4</w:t>
            </w:r>
          </w:p>
        </w:tc>
        <w:tc>
          <w:tcPr>
            <w:tcW w:w="868" w:type="dxa"/>
            <w:vAlign w:val="bottom"/>
          </w:tcPr>
          <w:p w:rsidR="004D12BC" w:rsidRPr="004D12BC" w:rsidRDefault="004D12BC" w:rsidP="004D12BC">
            <w:pPr>
              <w:jc w:val="right"/>
              <w:rPr>
                <w:sz w:val="24"/>
                <w:szCs w:val="24"/>
              </w:rPr>
            </w:pPr>
            <w:r w:rsidRPr="004D12BC">
              <w:rPr>
                <w:sz w:val="24"/>
                <w:szCs w:val="24"/>
              </w:rPr>
              <w:t>2</w:t>
            </w:r>
          </w:p>
        </w:tc>
        <w:tc>
          <w:tcPr>
            <w:tcW w:w="1006" w:type="dxa"/>
            <w:vAlign w:val="bottom"/>
          </w:tcPr>
          <w:p w:rsidR="004D12BC" w:rsidRPr="004D12BC" w:rsidRDefault="004D12BC" w:rsidP="004D12BC">
            <w:pPr>
              <w:jc w:val="right"/>
              <w:rPr>
                <w:sz w:val="24"/>
                <w:szCs w:val="24"/>
              </w:rPr>
            </w:pPr>
            <w:r w:rsidRPr="004D12BC">
              <w:rPr>
                <w:sz w:val="24"/>
                <w:szCs w:val="24"/>
              </w:rPr>
              <w:t>2</w:t>
            </w:r>
          </w:p>
        </w:tc>
      </w:tr>
    </w:tbl>
    <w:p w:rsidR="004D12BC" w:rsidRPr="004D12BC" w:rsidRDefault="004D12BC" w:rsidP="004D12BC">
      <w:pPr>
        <w:rPr>
          <w:rFonts w:cs="Verdana"/>
          <w:sz w:val="24"/>
          <w:lang w:val="ru-RU" w:eastAsia="en-US"/>
        </w:rPr>
      </w:pPr>
    </w:p>
    <w:p w:rsidR="004D12BC" w:rsidRPr="004D12BC" w:rsidRDefault="004D12BC" w:rsidP="004D12BC">
      <w:pPr>
        <w:rPr>
          <w:rFonts w:cs="Verdana"/>
          <w:lang w:val="ru-RU" w:eastAsia="en-US"/>
        </w:rPr>
      </w:pPr>
    </w:p>
    <w:p w:rsidR="004D12BC" w:rsidRPr="004D12BC" w:rsidRDefault="004D12BC" w:rsidP="004D12BC">
      <w:pPr>
        <w:rPr>
          <w:rFonts w:cs="Verdana"/>
          <w:lang w:val="ru-RU" w:eastAsia="en-US"/>
        </w:rPr>
      </w:pPr>
    </w:p>
    <w:p w:rsidR="004D12BC" w:rsidRPr="004D12BC" w:rsidRDefault="004D12BC" w:rsidP="004D12BC">
      <w:pPr>
        <w:jc w:val="center"/>
        <w:rPr>
          <w:rFonts w:cs="Verdana"/>
          <w:b/>
          <w:sz w:val="28"/>
          <w:szCs w:val="28"/>
          <w:lang w:val="ru-RU" w:eastAsia="en-US"/>
        </w:rPr>
      </w:pPr>
      <w:r w:rsidRPr="004D12BC">
        <w:rPr>
          <w:rFonts w:cs="Verdana"/>
          <w:b/>
          <w:sz w:val="28"/>
          <w:szCs w:val="28"/>
          <w:lang w:val="ru-RU" w:eastAsia="en-US"/>
        </w:rPr>
        <w:lastRenderedPageBreak/>
        <w:t xml:space="preserve">Розподіл мігрантів </w:t>
      </w:r>
      <w:r w:rsidR="001F2C8A">
        <w:rPr>
          <w:rFonts w:cs="Verdana"/>
          <w:b/>
          <w:sz w:val="28"/>
          <w:szCs w:val="28"/>
          <w:lang w:val="ru-RU" w:eastAsia="en-US"/>
        </w:rPr>
        <w:t xml:space="preserve">в області </w:t>
      </w:r>
      <w:r w:rsidRPr="004D12BC">
        <w:rPr>
          <w:rFonts w:cs="Verdana"/>
          <w:b/>
          <w:sz w:val="28"/>
          <w:szCs w:val="28"/>
          <w:lang w:val="ru-RU" w:eastAsia="en-US"/>
        </w:rPr>
        <w:t>за потоками і типом поселень</w:t>
      </w:r>
    </w:p>
    <w:p w:rsidR="004D12BC" w:rsidRPr="004D12BC" w:rsidRDefault="004D12BC" w:rsidP="004D12BC">
      <w:pPr>
        <w:jc w:val="center"/>
        <w:rPr>
          <w:rFonts w:cs="Verdana"/>
          <w:sz w:val="24"/>
          <w:szCs w:val="24"/>
          <w:lang w:eastAsia="en-US"/>
        </w:rPr>
      </w:pPr>
      <w:r w:rsidRPr="004D12BC">
        <w:rPr>
          <w:rFonts w:cs="Verdana"/>
          <w:b/>
          <w:sz w:val="28"/>
          <w:szCs w:val="28"/>
          <w:lang w:eastAsia="en-US"/>
        </w:rPr>
        <w:t>у</w:t>
      </w:r>
      <w:r w:rsidRPr="004D12BC">
        <w:rPr>
          <w:rFonts w:cs="Verdana"/>
          <w:b/>
          <w:sz w:val="28"/>
          <w:szCs w:val="28"/>
          <w:lang w:val="ru-RU" w:eastAsia="en-US"/>
        </w:rPr>
        <w:t xml:space="preserve"> січн</w:t>
      </w:r>
      <w:r w:rsidRPr="004D12BC">
        <w:rPr>
          <w:rFonts w:cs="Verdana"/>
          <w:b/>
          <w:sz w:val="28"/>
          <w:szCs w:val="28"/>
          <w:lang w:eastAsia="en-US"/>
        </w:rPr>
        <w:t>і</w:t>
      </w:r>
      <w:r w:rsidRPr="004D12BC">
        <w:rPr>
          <w:rFonts w:cs="Verdana"/>
          <w:b/>
          <w:sz w:val="28"/>
          <w:szCs w:val="28"/>
          <w:lang w:val="ru-RU" w:eastAsia="en-US"/>
        </w:rPr>
        <w:t>–</w:t>
      </w:r>
      <w:r w:rsidRPr="004D12BC">
        <w:rPr>
          <w:rFonts w:cs="Verdana"/>
          <w:b/>
          <w:sz w:val="28"/>
          <w:szCs w:val="28"/>
          <w:lang w:eastAsia="en-US"/>
        </w:rPr>
        <w:t>квітні</w:t>
      </w:r>
    </w:p>
    <w:p w:rsidR="004D12BC" w:rsidRPr="004D12BC" w:rsidRDefault="004D12BC" w:rsidP="004D12BC">
      <w:pPr>
        <w:ind w:right="181"/>
        <w:jc w:val="right"/>
        <w:rPr>
          <w:rFonts w:cs="Verdana"/>
          <w:sz w:val="24"/>
          <w:szCs w:val="24"/>
          <w:lang w:val="ru-RU" w:eastAsia="en-US"/>
        </w:rPr>
      </w:pPr>
      <w:r w:rsidRPr="004D12BC">
        <w:rPr>
          <w:rFonts w:cs="Verdana"/>
          <w:sz w:val="24"/>
          <w:szCs w:val="24"/>
          <w:lang w:val="ru-RU" w:eastAsia="en-US"/>
        </w:rPr>
        <w:t xml:space="preserve"> (осіб)</w:t>
      </w:r>
    </w:p>
    <w:tbl>
      <w:tblPr>
        <w:tblW w:w="8973" w:type="dxa"/>
        <w:tblInd w:w="38" w:type="dxa"/>
        <w:tblLayout w:type="fixed"/>
        <w:tblLook w:val="01E0"/>
      </w:tblPr>
      <w:tblGrid>
        <w:gridCol w:w="2842"/>
        <w:gridCol w:w="966"/>
        <w:gridCol w:w="966"/>
        <w:gridCol w:w="1119"/>
        <w:gridCol w:w="966"/>
        <w:gridCol w:w="924"/>
        <w:gridCol w:w="1190"/>
      </w:tblGrid>
      <w:tr w:rsidR="004D12BC" w:rsidRPr="004D12BC" w:rsidTr="00885423">
        <w:trPr>
          <w:cantSplit/>
        </w:trPr>
        <w:tc>
          <w:tcPr>
            <w:tcW w:w="2842" w:type="dxa"/>
            <w:vMerge w:val="restart"/>
            <w:tcBorders>
              <w:top w:val="single" w:sz="4" w:space="0" w:color="auto"/>
              <w:bottom w:val="single" w:sz="4" w:space="0" w:color="auto"/>
              <w:right w:val="single" w:sz="4" w:space="0" w:color="auto"/>
            </w:tcBorders>
          </w:tcPr>
          <w:p w:rsidR="004D12BC" w:rsidRPr="004D12BC" w:rsidRDefault="004D12BC" w:rsidP="004D12BC">
            <w:pPr>
              <w:ind w:left="-120" w:right="-96"/>
              <w:jc w:val="both"/>
              <w:rPr>
                <w:sz w:val="24"/>
                <w:szCs w:val="24"/>
                <w:lang w:val="ru-RU" w:eastAsia="en-US"/>
              </w:rPr>
            </w:pPr>
          </w:p>
        </w:tc>
        <w:tc>
          <w:tcPr>
            <w:tcW w:w="3051" w:type="dxa"/>
            <w:gridSpan w:val="3"/>
            <w:tcBorders>
              <w:top w:val="single" w:sz="4" w:space="0" w:color="auto"/>
              <w:left w:val="single" w:sz="4" w:space="0" w:color="auto"/>
              <w:bottom w:val="single" w:sz="4" w:space="0" w:color="auto"/>
              <w:right w:val="single" w:sz="4" w:space="0" w:color="auto"/>
            </w:tcBorders>
          </w:tcPr>
          <w:p w:rsidR="004D12BC" w:rsidRPr="004D12BC" w:rsidRDefault="004D12BC" w:rsidP="004D12BC">
            <w:pPr>
              <w:ind w:left="-120" w:right="-96"/>
              <w:jc w:val="center"/>
              <w:rPr>
                <w:sz w:val="24"/>
                <w:szCs w:val="24"/>
                <w:vertAlign w:val="superscript"/>
                <w:lang w:eastAsia="en-US"/>
              </w:rPr>
            </w:pPr>
            <w:r w:rsidRPr="004D12BC">
              <w:rPr>
                <w:sz w:val="24"/>
                <w:szCs w:val="24"/>
                <w:lang w:val="ru-RU" w:eastAsia="en-US"/>
              </w:rPr>
              <w:t>201</w:t>
            </w:r>
            <w:r w:rsidRPr="004D12BC">
              <w:rPr>
                <w:sz w:val="24"/>
                <w:szCs w:val="24"/>
                <w:lang w:eastAsia="en-US"/>
              </w:rPr>
              <w:t>4</w:t>
            </w:r>
            <w:r w:rsidRPr="004D12BC">
              <w:rPr>
                <w:sz w:val="24"/>
                <w:szCs w:val="24"/>
                <w:lang w:val="ru-RU" w:eastAsia="en-US"/>
              </w:rPr>
              <w:t>р.</w:t>
            </w:r>
          </w:p>
        </w:tc>
        <w:tc>
          <w:tcPr>
            <w:tcW w:w="3080" w:type="dxa"/>
            <w:gridSpan w:val="3"/>
            <w:tcBorders>
              <w:top w:val="single" w:sz="4" w:space="0" w:color="auto"/>
              <w:left w:val="single" w:sz="4" w:space="0" w:color="auto"/>
              <w:bottom w:val="single" w:sz="4" w:space="0" w:color="auto"/>
            </w:tcBorders>
          </w:tcPr>
          <w:p w:rsidR="004D12BC" w:rsidRPr="004D12BC" w:rsidRDefault="004D12BC" w:rsidP="004D12BC">
            <w:pPr>
              <w:ind w:left="-120" w:right="-96"/>
              <w:jc w:val="center"/>
              <w:rPr>
                <w:sz w:val="24"/>
                <w:szCs w:val="24"/>
                <w:lang w:val="ru-RU" w:eastAsia="en-US"/>
              </w:rPr>
            </w:pPr>
            <w:r w:rsidRPr="004D12BC">
              <w:rPr>
                <w:sz w:val="24"/>
                <w:szCs w:val="24"/>
                <w:lang w:val="ru-RU" w:eastAsia="en-US"/>
              </w:rPr>
              <w:t>201</w:t>
            </w:r>
            <w:r w:rsidRPr="004D12BC">
              <w:rPr>
                <w:sz w:val="24"/>
                <w:szCs w:val="24"/>
                <w:lang w:eastAsia="en-US"/>
              </w:rPr>
              <w:t>3</w:t>
            </w:r>
            <w:r w:rsidRPr="004D12BC">
              <w:rPr>
                <w:sz w:val="24"/>
                <w:szCs w:val="24"/>
                <w:lang w:val="ru-RU" w:eastAsia="en-US"/>
              </w:rPr>
              <w:t>р.</w:t>
            </w:r>
          </w:p>
        </w:tc>
      </w:tr>
      <w:tr w:rsidR="004D12BC" w:rsidRPr="004D12BC" w:rsidTr="00885423">
        <w:trPr>
          <w:cantSplit/>
        </w:trPr>
        <w:tc>
          <w:tcPr>
            <w:tcW w:w="2842" w:type="dxa"/>
            <w:vMerge/>
            <w:tcBorders>
              <w:top w:val="single" w:sz="4" w:space="0" w:color="auto"/>
              <w:bottom w:val="single" w:sz="4" w:space="0" w:color="auto"/>
              <w:right w:val="single" w:sz="4" w:space="0" w:color="auto"/>
            </w:tcBorders>
          </w:tcPr>
          <w:p w:rsidR="004D12BC" w:rsidRPr="004D12BC" w:rsidRDefault="004D12BC" w:rsidP="004D12BC">
            <w:pPr>
              <w:ind w:left="-120" w:right="-96"/>
              <w:jc w:val="both"/>
              <w:rPr>
                <w:sz w:val="24"/>
                <w:szCs w:val="24"/>
                <w:lang w:val="ru-RU" w:eastAsia="en-US"/>
              </w:rPr>
            </w:pPr>
          </w:p>
        </w:tc>
        <w:tc>
          <w:tcPr>
            <w:tcW w:w="966" w:type="dxa"/>
            <w:tcBorders>
              <w:top w:val="single" w:sz="4" w:space="0" w:color="auto"/>
              <w:left w:val="single" w:sz="4" w:space="0" w:color="auto"/>
              <w:bottom w:val="single" w:sz="4" w:space="0" w:color="auto"/>
              <w:right w:val="single" w:sz="4" w:space="0" w:color="auto"/>
            </w:tcBorders>
            <w:vAlign w:val="center"/>
          </w:tcPr>
          <w:p w:rsidR="004D12BC" w:rsidRPr="004D12BC" w:rsidRDefault="004D12BC" w:rsidP="004D12BC">
            <w:pPr>
              <w:ind w:left="-120" w:right="-96"/>
              <w:jc w:val="center"/>
              <w:rPr>
                <w:sz w:val="24"/>
                <w:szCs w:val="24"/>
                <w:lang w:val="ru-RU" w:eastAsia="en-US"/>
              </w:rPr>
            </w:pPr>
            <w:r w:rsidRPr="004D12BC">
              <w:rPr>
                <w:sz w:val="24"/>
                <w:szCs w:val="24"/>
                <w:lang w:val="ru-RU" w:eastAsia="en-US"/>
              </w:rPr>
              <w:t>кількість прибу</w:t>
            </w:r>
            <w:r w:rsidRPr="004D12BC">
              <w:rPr>
                <w:sz w:val="24"/>
                <w:szCs w:val="24"/>
                <w:lang w:val="en-US" w:eastAsia="en-US"/>
              </w:rPr>
              <w:t>-</w:t>
            </w:r>
            <w:r w:rsidRPr="004D12BC">
              <w:rPr>
                <w:sz w:val="24"/>
                <w:szCs w:val="24"/>
                <w:lang w:val="ru-RU" w:eastAsia="en-US"/>
              </w:rPr>
              <w:t>лих</w:t>
            </w:r>
          </w:p>
        </w:tc>
        <w:tc>
          <w:tcPr>
            <w:tcW w:w="966" w:type="dxa"/>
            <w:tcBorders>
              <w:top w:val="single" w:sz="4" w:space="0" w:color="auto"/>
              <w:left w:val="single" w:sz="4" w:space="0" w:color="auto"/>
              <w:bottom w:val="single" w:sz="4" w:space="0" w:color="auto"/>
              <w:right w:val="single" w:sz="4" w:space="0" w:color="auto"/>
            </w:tcBorders>
            <w:vAlign w:val="center"/>
          </w:tcPr>
          <w:p w:rsidR="004D12BC" w:rsidRPr="004D12BC" w:rsidRDefault="004D12BC" w:rsidP="004D12BC">
            <w:pPr>
              <w:ind w:left="-120" w:right="-96"/>
              <w:jc w:val="center"/>
              <w:rPr>
                <w:sz w:val="24"/>
                <w:szCs w:val="24"/>
                <w:lang w:val="en-US" w:eastAsia="en-US"/>
              </w:rPr>
            </w:pPr>
            <w:r w:rsidRPr="004D12BC">
              <w:rPr>
                <w:sz w:val="24"/>
                <w:szCs w:val="24"/>
                <w:lang w:val="ru-RU" w:eastAsia="en-US"/>
              </w:rPr>
              <w:t>кількість вибу</w:t>
            </w:r>
            <w:r w:rsidRPr="004D12BC">
              <w:rPr>
                <w:sz w:val="24"/>
                <w:szCs w:val="24"/>
                <w:lang w:val="en-US" w:eastAsia="en-US"/>
              </w:rPr>
              <w:t>-</w:t>
            </w:r>
          </w:p>
          <w:p w:rsidR="004D12BC" w:rsidRPr="004D12BC" w:rsidRDefault="004D12BC" w:rsidP="004D12BC">
            <w:pPr>
              <w:ind w:left="-120" w:right="-96"/>
              <w:jc w:val="center"/>
              <w:rPr>
                <w:sz w:val="24"/>
                <w:szCs w:val="24"/>
                <w:lang w:val="ru-RU" w:eastAsia="en-US"/>
              </w:rPr>
            </w:pPr>
            <w:r w:rsidRPr="004D12BC">
              <w:rPr>
                <w:sz w:val="24"/>
                <w:szCs w:val="24"/>
                <w:lang w:val="ru-RU" w:eastAsia="en-US"/>
              </w:rPr>
              <w:t>лих</w:t>
            </w:r>
          </w:p>
        </w:tc>
        <w:tc>
          <w:tcPr>
            <w:tcW w:w="1119" w:type="dxa"/>
            <w:tcBorders>
              <w:top w:val="single" w:sz="4" w:space="0" w:color="auto"/>
              <w:left w:val="single" w:sz="4" w:space="0" w:color="auto"/>
              <w:bottom w:val="single" w:sz="4" w:space="0" w:color="auto"/>
              <w:right w:val="single" w:sz="4" w:space="0" w:color="auto"/>
            </w:tcBorders>
            <w:vAlign w:val="center"/>
          </w:tcPr>
          <w:p w:rsidR="004D12BC" w:rsidRPr="004D12BC" w:rsidRDefault="004D12BC" w:rsidP="004D12BC">
            <w:pPr>
              <w:ind w:left="-120" w:right="-96"/>
              <w:jc w:val="center"/>
              <w:rPr>
                <w:rFonts w:cs="Verdana"/>
                <w:sz w:val="24"/>
                <w:szCs w:val="24"/>
                <w:lang w:eastAsia="en-US"/>
              </w:rPr>
            </w:pPr>
            <w:bookmarkStart w:id="2" w:name="OLE_LINK1"/>
            <w:bookmarkStart w:id="3" w:name="OLE_LINK2"/>
            <w:r w:rsidRPr="004D12BC">
              <w:rPr>
                <w:rFonts w:cs="Verdana"/>
                <w:sz w:val="24"/>
                <w:szCs w:val="24"/>
                <w:lang w:eastAsia="en-US"/>
              </w:rPr>
              <w:t xml:space="preserve"> міграцій-ний</w:t>
            </w:r>
          </w:p>
          <w:p w:rsidR="004D12BC" w:rsidRPr="004D12BC" w:rsidRDefault="004D12BC" w:rsidP="004D12BC">
            <w:pPr>
              <w:ind w:left="-120" w:right="-96"/>
              <w:jc w:val="center"/>
              <w:rPr>
                <w:rFonts w:cs="Verdana"/>
                <w:sz w:val="24"/>
                <w:szCs w:val="24"/>
                <w:lang w:val="ru-RU" w:eastAsia="en-US"/>
              </w:rPr>
            </w:pPr>
            <w:r w:rsidRPr="004D12BC">
              <w:rPr>
                <w:rFonts w:cs="Verdana"/>
                <w:sz w:val="24"/>
                <w:szCs w:val="24"/>
                <w:lang w:eastAsia="en-US"/>
              </w:rPr>
              <w:t xml:space="preserve"> </w:t>
            </w:r>
            <w:r w:rsidRPr="004D12BC">
              <w:rPr>
                <w:rFonts w:cs="Verdana"/>
                <w:sz w:val="24"/>
                <w:szCs w:val="24"/>
                <w:lang w:val="ru-RU" w:eastAsia="en-US"/>
              </w:rPr>
              <w:t>приріст,</w:t>
            </w:r>
          </w:p>
          <w:p w:rsidR="004D12BC" w:rsidRPr="004D12BC" w:rsidRDefault="004D12BC" w:rsidP="004D12BC">
            <w:pPr>
              <w:ind w:left="-120" w:right="-96"/>
              <w:jc w:val="center"/>
              <w:rPr>
                <w:sz w:val="24"/>
                <w:szCs w:val="24"/>
                <w:lang w:val="ru-RU"/>
              </w:rPr>
            </w:pPr>
            <w:r w:rsidRPr="004D12BC">
              <w:rPr>
                <w:rFonts w:cs="Verdana"/>
                <w:sz w:val="24"/>
                <w:szCs w:val="24"/>
                <w:lang w:val="ru-RU" w:eastAsia="en-US"/>
              </w:rPr>
              <w:t>скоро-</w:t>
            </w:r>
          </w:p>
          <w:p w:rsidR="004D12BC" w:rsidRPr="004D12BC" w:rsidRDefault="004D12BC" w:rsidP="004D12BC">
            <w:pPr>
              <w:ind w:left="-120" w:right="-96"/>
              <w:jc w:val="center"/>
              <w:rPr>
                <w:sz w:val="24"/>
                <w:szCs w:val="24"/>
                <w:lang w:val="ru-RU" w:eastAsia="en-US"/>
              </w:rPr>
            </w:pPr>
            <w:r w:rsidRPr="004D12BC">
              <w:rPr>
                <w:rFonts w:cs="Verdana"/>
                <w:sz w:val="24"/>
                <w:szCs w:val="24"/>
                <w:lang w:val="ru-RU" w:eastAsia="en-US"/>
              </w:rPr>
              <w:t>чення (–)</w:t>
            </w:r>
            <w:bookmarkEnd w:id="2"/>
            <w:bookmarkEnd w:id="3"/>
          </w:p>
        </w:tc>
        <w:tc>
          <w:tcPr>
            <w:tcW w:w="966" w:type="dxa"/>
            <w:tcBorders>
              <w:top w:val="single" w:sz="4" w:space="0" w:color="auto"/>
              <w:left w:val="single" w:sz="4" w:space="0" w:color="auto"/>
              <w:bottom w:val="single" w:sz="4" w:space="0" w:color="auto"/>
              <w:right w:val="single" w:sz="4" w:space="0" w:color="auto"/>
            </w:tcBorders>
            <w:vAlign w:val="center"/>
          </w:tcPr>
          <w:p w:rsidR="004D12BC" w:rsidRPr="004D12BC" w:rsidRDefault="004D12BC" w:rsidP="004D12BC">
            <w:pPr>
              <w:ind w:left="-120" w:right="-96"/>
              <w:jc w:val="center"/>
              <w:rPr>
                <w:sz w:val="24"/>
                <w:szCs w:val="24"/>
                <w:lang w:val="ru-RU" w:eastAsia="en-US"/>
              </w:rPr>
            </w:pPr>
            <w:r w:rsidRPr="004D12BC">
              <w:rPr>
                <w:sz w:val="24"/>
                <w:szCs w:val="24"/>
                <w:lang w:val="ru-RU" w:eastAsia="en-US"/>
              </w:rPr>
              <w:t>кількість прибу</w:t>
            </w:r>
            <w:r w:rsidRPr="004D12BC">
              <w:rPr>
                <w:sz w:val="24"/>
                <w:szCs w:val="24"/>
                <w:lang w:val="en-US" w:eastAsia="en-US"/>
              </w:rPr>
              <w:t>-</w:t>
            </w:r>
            <w:r w:rsidRPr="004D12BC">
              <w:rPr>
                <w:sz w:val="24"/>
                <w:szCs w:val="24"/>
                <w:lang w:val="ru-RU" w:eastAsia="en-US"/>
              </w:rPr>
              <w:t>лих</w:t>
            </w:r>
          </w:p>
        </w:tc>
        <w:tc>
          <w:tcPr>
            <w:tcW w:w="924" w:type="dxa"/>
            <w:tcBorders>
              <w:top w:val="single" w:sz="4" w:space="0" w:color="auto"/>
              <w:left w:val="single" w:sz="4" w:space="0" w:color="auto"/>
              <w:bottom w:val="single" w:sz="4" w:space="0" w:color="auto"/>
              <w:right w:val="single" w:sz="4" w:space="0" w:color="auto"/>
            </w:tcBorders>
            <w:vAlign w:val="center"/>
          </w:tcPr>
          <w:p w:rsidR="004D12BC" w:rsidRPr="004D12BC" w:rsidRDefault="004D12BC" w:rsidP="004D12BC">
            <w:pPr>
              <w:ind w:left="-120" w:right="-96"/>
              <w:jc w:val="center"/>
              <w:rPr>
                <w:sz w:val="24"/>
                <w:szCs w:val="24"/>
                <w:lang w:val="ru-RU" w:eastAsia="en-US"/>
              </w:rPr>
            </w:pPr>
            <w:r w:rsidRPr="004D12BC">
              <w:rPr>
                <w:sz w:val="24"/>
                <w:szCs w:val="24"/>
                <w:lang w:val="ru-RU" w:eastAsia="en-US"/>
              </w:rPr>
              <w:t xml:space="preserve">кількість </w:t>
            </w:r>
          </w:p>
          <w:p w:rsidR="004D12BC" w:rsidRPr="004D12BC" w:rsidRDefault="004D12BC" w:rsidP="004D12BC">
            <w:pPr>
              <w:ind w:left="-120" w:right="-96"/>
              <w:jc w:val="center"/>
              <w:rPr>
                <w:sz w:val="24"/>
                <w:szCs w:val="24"/>
                <w:lang w:val="ru-RU" w:eastAsia="en-US"/>
              </w:rPr>
            </w:pPr>
            <w:r w:rsidRPr="004D12BC">
              <w:rPr>
                <w:sz w:val="24"/>
                <w:szCs w:val="24"/>
                <w:lang w:val="ru-RU" w:eastAsia="en-US"/>
              </w:rPr>
              <w:t>вибу</w:t>
            </w:r>
            <w:r w:rsidRPr="004D12BC">
              <w:rPr>
                <w:sz w:val="24"/>
                <w:szCs w:val="24"/>
                <w:lang w:val="en-US" w:eastAsia="en-US"/>
              </w:rPr>
              <w:t>-</w:t>
            </w:r>
            <w:r w:rsidRPr="004D12BC">
              <w:rPr>
                <w:sz w:val="24"/>
                <w:szCs w:val="24"/>
                <w:lang w:val="ru-RU" w:eastAsia="en-US"/>
              </w:rPr>
              <w:t>лих</w:t>
            </w:r>
          </w:p>
        </w:tc>
        <w:tc>
          <w:tcPr>
            <w:tcW w:w="1190" w:type="dxa"/>
            <w:tcBorders>
              <w:top w:val="single" w:sz="4" w:space="0" w:color="auto"/>
              <w:left w:val="single" w:sz="4" w:space="0" w:color="auto"/>
              <w:bottom w:val="single" w:sz="4" w:space="0" w:color="auto"/>
            </w:tcBorders>
            <w:vAlign w:val="center"/>
          </w:tcPr>
          <w:p w:rsidR="004D12BC" w:rsidRPr="004D12BC" w:rsidRDefault="004D12BC" w:rsidP="004D12BC">
            <w:pPr>
              <w:ind w:left="-120" w:right="-96"/>
              <w:jc w:val="center"/>
              <w:rPr>
                <w:rFonts w:cs="Verdana"/>
                <w:sz w:val="24"/>
                <w:szCs w:val="24"/>
                <w:lang w:val="ru-RU" w:eastAsia="en-US"/>
              </w:rPr>
            </w:pPr>
            <w:r w:rsidRPr="004D12BC">
              <w:rPr>
                <w:rFonts w:cs="Verdana"/>
                <w:sz w:val="24"/>
                <w:szCs w:val="24"/>
                <w:lang w:eastAsia="en-US"/>
              </w:rPr>
              <w:t xml:space="preserve"> міграцій-ний </w:t>
            </w:r>
            <w:r w:rsidRPr="004D12BC">
              <w:rPr>
                <w:rFonts w:cs="Verdana"/>
                <w:sz w:val="24"/>
                <w:szCs w:val="24"/>
                <w:lang w:val="ru-RU" w:eastAsia="en-US"/>
              </w:rPr>
              <w:t>приріст,</w:t>
            </w:r>
          </w:p>
          <w:p w:rsidR="004D12BC" w:rsidRPr="004D12BC" w:rsidRDefault="004D12BC" w:rsidP="004D12BC">
            <w:pPr>
              <w:ind w:left="-120" w:right="-96"/>
              <w:jc w:val="center"/>
              <w:rPr>
                <w:sz w:val="24"/>
                <w:szCs w:val="24"/>
                <w:lang w:val="ru-RU"/>
              </w:rPr>
            </w:pPr>
            <w:r w:rsidRPr="004D12BC">
              <w:rPr>
                <w:rFonts w:cs="Verdana"/>
                <w:sz w:val="24"/>
                <w:szCs w:val="24"/>
                <w:lang w:val="ru-RU" w:eastAsia="en-US"/>
              </w:rPr>
              <w:t>скоро-</w:t>
            </w:r>
          </w:p>
          <w:p w:rsidR="004D12BC" w:rsidRPr="004D12BC" w:rsidRDefault="004D12BC" w:rsidP="004D12BC">
            <w:pPr>
              <w:ind w:left="-120" w:right="-96"/>
              <w:jc w:val="center"/>
              <w:rPr>
                <w:sz w:val="24"/>
                <w:szCs w:val="24"/>
                <w:lang w:val="ru-RU" w:eastAsia="en-US"/>
              </w:rPr>
            </w:pPr>
            <w:r w:rsidRPr="004D12BC">
              <w:rPr>
                <w:rFonts w:cs="Verdana"/>
                <w:sz w:val="24"/>
                <w:szCs w:val="24"/>
                <w:lang w:val="ru-RU" w:eastAsia="en-US"/>
              </w:rPr>
              <w:t>чення (–)</w:t>
            </w:r>
          </w:p>
        </w:tc>
      </w:tr>
      <w:tr w:rsidR="004D12BC" w:rsidRPr="004D12BC" w:rsidTr="00885423">
        <w:tc>
          <w:tcPr>
            <w:tcW w:w="2842" w:type="dxa"/>
            <w:tcBorders>
              <w:top w:val="nil"/>
              <w:left w:val="nil"/>
              <w:bottom w:val="nil"/>
              <w:right w:val="nil"/>
            </w:tcBorders>
          </w:tcPr>
          <w:p w:rsidR="004D12BC" w:rsidRPr="004D12BC" w:rsidRDefault="004D12BC" w:rsidP="004D12BC">
            <w:pPr>
              <w:jc w:val="both"/>
              <w:rPr>
                <w:sz w:val="24"/>
                <w:szCs w:val="24"/>
                <w:lang w:val="ru-RU" w:eastAsia="en-US"/>
              </w:rPr>
            </w:pPr>
          </w:p>
        </w:tc>
        <w:tc>
          <w:tcPr>
            <w:tcW w:w="6131" w:type="dxa"/>
            <w:gridSpan w:val="6"/>
            <w:tcBorders>
              <w:top w:val="nil"/>
              <w:left w:val="nil"/>
              <w:bottom w:val="nil"/>
              <w:right w:val="nil"/>
            </w:tcBorders>
            <w:vAlign w:val="center"/>
          </w:tcPr>
          <w:p w:rsidR="004D12BC" w:rsidRPr="004D12BC" w:rsidRDefault="004D12BC" w:rsidP="004D12BC">
            <w:pPr>
              <w:jc w:val="both"/>
              <w:rPr>
                <w:sz w:val="24"/>
                <w:szCs w:val="24"/>
                <w:lang w:val="ru-RU" w:eastAsia="en-US"/>
              </w:rPr>
            </w:pPr>
          </w:p>
        </w:tc>
      </w:tr>
      <w:tr w:rsidR="004D12BC" w:rsidRPr="004D12BC" w:rsidTr="00885423">
        <w:tc>
          <w:tcPr>
            <w:tcW w:w="2842" w:type="dxa"/>
            <w:tcBorders>
              <w:top w:val="nil"/>
              <w:left w:val="nil"/>
              <w:bottom w:val="nil"/>
              <w:right w:val="nil"/>
            </w:tcBorders>
            <w:vAlign w:val="bottom"/>
          </w:tcPr>
          <w:p w:rsidR="004D12BC" w:rsidRPr="004D12BC" w:rsidRDefault="004D12BC" w:rsidP="004D12BC">
            <w:pPr>
              <w:rPr>
                <w:sz w:val="24"/>
                <w:szCs w:val="24"/>
                <w:lang w:val="ru-RU" w:eastAsia="en-US"/>
              </w:rPr>
            </w:pPr>
          </w:p>
        </w:tc>
        <w:tc>
          <w:tcPr>
            <w:tcW w:w="6131" w:type="dxa"/>
            <w:gridSpan w:val="6"/>
            <w:tcBorders>
              <w:top w:val="nil"/>
              <w:left w:val="nil"/>
              <w:bottom w:val="nil"/>
              <w:right w:val="nil"/>
            </w:tcBorders>
            <w:vAlign w:val="bottom"/>
          </w:tcPr>
          <w:p w:rsidR="004D12BC" w:rsidRPr="004D12BC" w:rsidRDefault="004D12BC" w:rsidP="004D12BC">
            <w:pPr>
              <w:jc w:val="center"/>
              <w:rPr>
                <w:sz w:val="24"/>
                <w:szCs w:val="24"/>
                <w:lang w:val="ru-RU" w:eastAsia="en-US"/>
              </w:rPr>
            </w:pPr>
            <w:r w:rsidRPr="004D12BC">
              <w:rPr>
                <w:sz w:val="24"/>
                <w:szCs w:val="24"/>
                <w:lang w:val="ru-RU" w:eastAsia="en-US"/>
              </w:rPr>
              <w:t>Міські поселення та сільська місцевість</w:t>
            </w:r>
          </w:p>
        </w:tc>
      </w:tr>
      <w:tr w:rsidR="004D12BC" w:rsidRPr="004D12BC" w:rsidTr="00885423">
        <w:tc>
          <w:tcPr>
            <w:tcW w:w="2842" w:type="dxa"/>
            <w:tcBorders>
              <w:top w:val="nil"/>
              <w:left w:val="nil"/>
              <w:bottom w:val="nil"/>
              <w:right w:val="nil"/>
            </w:tcBorders>
            <w:vAlign w:val="bottom"/>
          </w:tcPr>
          <w:p w:rsidR="004D12BC" w:rsidRPr="004D12BC" w:rsidRDefault="004D12BC" w:rsidP="004D12BC">
            <w:pPr>
              <w:rPr>
                <w:sz w:val="24"/>
                <w:szCs w:val="24"/>
                <w:lang w:val="ru-RU" w:eastAsia="en-US"/>
              </w:rPr>
            </w:pPr>
          </w:p>
        </w:tc>
        <w:tc>
          <w:tcPr>
            <w:tcW w:w="6131" w:type="dxa"/>
            <w:gridSpan w:val="6"/>
            <w:tcBorders>
              <w:top w:val="nil"/>
              <w:left w:val="nil"/>
              <w:bottom w:val="nil"/>
              <w:right w:val="nil"/>
            </w:tcBorders>
            <w:vAlign w:val="center"/>
          </w:tcPr>
          <w:p w:rsidR="004D12BC" w:rsidRPr="004D12BC" w:rsidRDefault="004D12BC" w:rsidP="004D12BC">
            <w:pPr>
              <w:jc w:val="both"/>
              <w:rPr>
                <w:sz w:val="24"/>
                <w:szCs w:val="24"/>
                <w:lang w:val="ru-RU" w:eastAsia="en-US"/>
              </w:rPr>
            </w:pPr>
          </w:p>
        </w:tc>
      </w:tr>
      <w:tr w:rsidR="004D12BC" w:rsidRPr="004D12BC" w:rsidTr="00885423">
        <w:tc>
          <w:tcPr>
            <w:tcW w:w="2842" w:type="dxa"/>
            <w:tcBorders>
              <w:top w:val="nil"/>
              <w:left w:val="nil"/>
              <w:bottom w:val="nil"/>
              <w:right w:val="nil"/>
            </w:tcBorders>
            <w:vAlign w:val="bottom"/>
          </w:tcPr>
          <w:p w:rsidR="004D12BC" w:rsidRPr="004D12BC" w:rsidRDefault="004D12BC" w:rsidP="004D12BC">
            <w:pPr>
              <w:rPr>
                <w:b/>
                <w:sz w:val="24"/>
                <w:szCs w:val="24"/>
                <w:lang w:val="ru-RU" w:eastAsia="en-US"/>
              </w:rPr>
            </w:pPr>
            <w:r w:rsidRPr="004D12BC">
              <w:rPr>
                <w:b/>
                <w:sz w:val="24"/>
                <w:szCs w:val="24"/>
                <w:lang w:val="ru-RU" w:eastAsia="en-US"/>
              </w:rPr>
              <w:t>Усього</w:t>
            </w:r>
          </w:p>
        </w:tc>
        <w:tc>
          <w:tcPr>
            <w:tcW w:w="966" w:type="dxa"/>
            <w:tcBorders>
              <w:top w:val="nil"/>
              <w:left w:val="nil"/>
              <w:bottom w:val="nil"/>
              <w:right w:val="nil"/>
            </w:tcBorders>
            <w:vAlign w:val="bottom"/>
          </w:tcPr>
          <w:p w:rsidR="004D12BC" w:rsidRPr="004D12BC" w:rsidRDefault="004D12BC" w:rsidP="004D12BC">
            <w:pPr>
              <w:jc w:val="right"/>
              <w:rPr>
                <w:b/>
                <w:sz w:val="24"/>
                <w:szCs w:val="24"/>
                <w:lang w:eastAsia="uk-UA"/>
              </w:rPr>
            </w:pPr>
            <w:r w:rsidRPr="004D12BC">
              <w:rPr>
                <w:b/>
                <w:sz w:val="24"/>
                <w:szCs w:val="24"/>
              </w:rPr>
              <w:t>3604</w:t>
            </w:r>
          </w:p>
        </w:tc>
        <w:tc>
          <w:tcPr>
            <w:tcW w:w="966" w:type="dxa"/>
            <w:tcBorders>
              <w:top w:val="nil"/>
              <w:left w:val="nil"/>
              <w:bottom w:val="nil"/>
              <w:right w:val="nil"/>
            </w:tcBorders>
            <w:vAlign w:val="bottom"/>
          </w:tcPr>
          <w:p w:rsidR="004D12BC" w:rsidRPr="004D12BC" w:rsidRDefault="004D12BC" w:rsidP="004D12BC">
            <w:pPr>
              <w:jc w:val="right"/>
              <w:rPr>
                <w:b/>
                <w:sz w:val="24"/>
                <w:szCs w:val="24"/>
              </w:rPr>
            </w:pPr>
            <w:r w:rsidRPr="004D12BC">
              <w:rPr>
                <w:b/>
                <w:sz w:val="24"/>
                <w:szCs w:val="24"/>
              </w:rPr>
              <w:t>3556</w:t>
            </w:r>
          </w:p>
        </w:tc>
        <w:tc>
          <w:tcPr>
            <w:tcW w:w="1119" w:type="dxa"/>
            <w:tcBorders>
              <w:top w:val="nil"/>
              <w:left w:val="nil"/>
              <w:bottom w:val="nil"/>
              <w:right w:val="nil"/>
            </w:tcBorders>
            <w:vAlign w:val="bottom"/>
          </w:tcPr>
          <w:p w:rsidR="004D12BC" w:rsidRPr="004D12BC" w:rsidRDefault="004D12BC" w:rsidP="004D12BC">
            <w:pPr>
              <w:jc w:val="right"/>
              <w:rPr>
                <w:b/>
                <w:sz w:val="24"/>
                <w:szCs w:val="24"/>
              </w:rPr>
            </w:pPr>
            <w:r w:rsidRPr="004D12BC">
              <w:rPr>
                <w:b/>
                <w:sz w:val="24"/>
                <w:szCs w:val="24"/>
              </w:rPr>
              <w:t>48</w:t>
            </w:r>
          </w:p>
        </w:tc>
        <w:tc>
          <w:tcPr>
            <w:tcW w:w="966" w:type="dxa"/>
            <w:tcBorders>
              <w:top w:val="nil"/>
              <w:left w:val="nil"/>
              <w:bottom w:val="nil"/>
              <w:right w:val="nil"/>
            </w:tcBorders>
            <w:vAlign w:val="bottom"/>
          </w:tcPr>
          <w:p w:rsidR="004D12BC" w:rsidRPr="004D12BC" w:rsidRDefault="004D12BC" w:rsidP="004D12BC">
            <w:pPr>
              <w:jc w:val="right"/>
              <w:rPr>
                <w:b/>
                <w:sz w:val="24"/>
                <w:szCs w:val="24"/>
              </w:rPr>
            </w:pPr>
            <w:r w:rsidRPr="004D12BC">
              <w:rPr>
                <w:b/>
                <w:sz w:val="24"/>
                <w:szCs w:val="24"/>
              </w:rPr>
              <w:t>4117</w:t>
            </w:r>
          </w:p>
        </w:tc>
        <w:tc>
          <w:tcPr>
            <w:tcW w:w="924" w:type="dxa"/>
            <w:tcBorders>
              <w:top w:val="nil"/>
              <w:left w:val="nil"/>
              <w:bottom w:val="nil"/>
              <w:right w:val="nil"/>
            </w:tcBorders>
            <w:vAlign w:val="bottom"/>
          </w:tcPr>
          <w:p w:rsidR="004D12BC" w:rsidRPr="004D12BC" w:rsidRDefault="004D12BC" w:rsidP="004D12BC">
            <w:pPr>
              <w:jc w:val="right"/>
              <w:rPr>
                <w:b/>
                <w:sz w:val="24"/>
                <w:szCs w:val="24"/>
              </w:rPr>
            </w:pPr>
            <w:r w:rsidRPr="004D12BC">
              <w:rPr>
                <w:b/>
                <w:sz w:val="24"/>
                <w:szCs w:val="24"/>
              </w:rPr>
              <w:t>3799</w:t>
            </w:r>
          </w:p>
        </w:tc>
        <w:tc>
          <w:tcPr>
            <w:tcW w:w="1190" w:type="dxa"/>
            <w:tcBorders>
              <w:top w:val="nil"/>
              <w:left w:val="nil"/>
              <w:bottom w:val="nil"/>
              <w:right w:val="nil"/>
            </w:tcBorders>
            <w:vAlign w:val="bottom"/>
          </w:tcPr>
          <w:p w:rsidR="004D12BC" w:rsidRPr="004D12BC" w:rsidRDefault="004D12BC" w:rsidP="004D12BC">
            <w:pPr>
              <w:jc w:val="right"/>
              <w:rPr>
                <w:b/>
                <w:sz w:val="24"/>
                <w:szCs w:val="24"/>
              </w:rPr>
            </w:pPr>
            <w:r w:rsidRPr="004D12BC">
              <w:rPr>
                <w:b/>
                <w:sz w:val="24"/>
                <w:szCs w:val="24"/>
              </w:rPr>
              <w:t>318</w:t>
            </w:r>
          </w:p>
        </w:tc>
      </w:tr>
      <w:tr w:rsidR="004D12BC" w:rsidRPr="004D12BC" w:rsidTr="00885423">
        <w:tc>
          <w:tcPr>
            <w:tcW w:w="2842" w:type="dxa"/>
            <w:tcBorders>
              <w:top w:val="nil"/>
              <w:left w:val="nil"/>
              <w:bottom w:val="nil"/>
              <w:right w:val="nil"/>
            </w:tcBorders>
            <w:vAlign w:val="bottom"/>
          </w:tcPr>
          <w:p w:rsidR="004D12BC" w:rsidRPr="004D12BC" w:rsidRDefault="004D12BC" w:rsidP="004D12BC">
            <w:pPr>
              <w:rPr>
                <w:sz w:val="24"/>
                <w:szCs w:val="24"/>
                <w:lang w:val="ru-RU" w:eastAsia="en-US"/>
              </w:rPr>
            </w:pPr>
            <w:r w:rsidRPr="004D12BC">
              <w:rPr>
                <w:sz w:val="24"/>
                <w:szCs w:val="24"/>
                <w:lang w:val="ru-RU" w:eastAsia="en-US"/>
              </w:rPr>
              <w:t xml:space="preserve">   у тому числі </w:t>
            </w:r>
          </w:p>
        </w:tc>
        <w:tc>
          <w:tcPr>
            <w:tcW w:w="966" w:type="dxa"/>
            <w:tcBorders>
              <w:top w:val="nil"/>
              <w:left w:val="nil"/>
              <w:bottom w:val="nil"/>
              <w:right w:val="nil"/>
            </w:tcBorders>
            <w:vAlign w:val="bottom"/>
          </w:tcPr>
          <w:p w:rsidR="004D12BC" w:rsidRPr="004D12BC" w:rsidRDefault="004D12BC" w:rsidP="004D12BC">
            <w:pPr>
              <w:jc w:val="right"/>
              <w:rPr>
                <w:sz w:val="24"/>
                <w:szCs w:val="24"/>
              </w:rPr>
            </w:pPr>
          </w:p>
        </w:tc>
        <w:tc>
          <w:tcPr>
            <w:tcW w:w="966" w:type="dxa"/>
            <w:tcBorders>
              <w:top w:val="nil"/>
              <w:left w:val="nil"/>
              <w:bottom w:val="nil"/>
              <w:right w:val="nil"/>
            </w:tcBorders>
            <w:vAlign w:val="bottom"/>
          </w:tcPr>
          <w:p w:rsidR="004D12BC" w:rsidRPr="004D12BC" w:rsidRDefault="004D12BC" w:rsidP="004D12BC">
            <w:pPr>
              <w:jc w:val="right"/>
              <w:rPr>
                <w:sz w:val="24"/>
                <w:szCs w:val="24"/>
              </w:rPr>
            </w:pPr>
          </w:p>
        </w:tc>
        <w:tc>
          <w:tcPr>
            <w:tcW w:w="1119" w:type="dxa"/>
            <w:tcBorders>
              <w:top w:val="nil"/>
              <w:left w:val="nil"/>
              <w:bottom w:val="nil"/>
              <w:right w:val="nil"/>
            </w:tcBorders>
            <w:vAlign w:val="bottom"/>
          </w:tcPr>
          <w:p w:rsidR="004D12BC" w:rsidRPr="004D12BC" w:rsidRDefault="004D12BC" w:rsidP="004D12BC">
            <w:pPr>
              <w:jc w:val="right"/>
              <w:rPr>
                <w:sz w:val="24"/>
                <w:szCs w:val="24"/>
              </w:rPr>
            </w:pPr>
          </w:p>
        </w:tc>
        <w:tc>
          <w:tcPr>
            <w:tcW w:w="966" w:type="dxa"/>
            <w:tcBorders>
              <w:top w:val="nil"/>
              <w:left w:val="nil"/>
              <w:bottom w:val="nil"/>
              <w:right w:val="nil"/>
            </w:tcBorders>
            <w:vAlign w:val="bottom"/>
          </w:tcPr>
          <w:p w:rsidR="004D12BC" w:rsidRPr="004D12BC" w:rsidRDefault="004D12BC" w:rsidP="004D12BC">
            <w:pPr>
              <w:jc w:val="right"/>
              <w:rPr>
                <w:sz w:val="24"/>
                <w:szCs w:val="24"/>
              </w:rPr>
            </w:pPr>
          </w:p>
        </w:tc>
        <w:tc>
          <w:tcPr>
            <w:tcW w:w="924" w:type="dxa"/>
            <w:tcBorders>
              <w:top w:val="nil"/>
              <w:left w:val="nil"/>
              <w:bottom w:val="nil"/>
              <w:right w:val="nil"/>
            </w:tcBorders>
            <w:vAlign w:val="bottom"/>
          </w:tcPr>
          <w:p w:rsidR="004D12BC" w:rsidRPr="004D12BC" w:rsidRDefault="004D12BC" w:rsidP="004D12BC">
            <w:pPr>
              <w:jc w:val="right"/>
              <w:rPr>
                <w:sz w:val="24"/>
                <w:szCs w:val="24"/>
              </w:rPr>
            </w:pPr>
          </w:p>
        </w:tc>
        <w:tc>
          <w:tcPr>
            <w:tcW w:w="1190" w:type="dxa"/>
            <w:tcBorders>
              <w:top w:val="nil"/>
              <w:left w:val="nil"/>
              <w:bottom w:val="nil"/>
              <w:right w:val="nil"/>
            </w:tcBorders>
            <w:vAlign w:val="bottom"/>
          </w:tcPr>
          <w:p w:rsidR="004D12BC" w:rsidRPr="004D12BC" w:rsidRDefault="004D12BC" w:rsidP="004D12BC">
            <w:pPr>
              <w:jc w:val="right"/>
              <w:rPr>
                <w:sz w:val="24"/>
                <w:szCs w:val="24"/>
                <w:lang w:val="en-US"/>
              </w:rPr>
            </w:pPr>
          </w:p>
        </w:tc>
      </w:tr>
      <w:tr w:rsidR="004D12BC" w:rsidRPr="004D12BC" w:rsidTr="00885423">
        <w:tc>
          <w:tcPr>
            <w:tcW w:w="2842" w:type="dxa"/>
            <w:tcBorders>
              <w:top w:val="nil"/>
              <w:left w:val="nil"/>
              <w:bottom w:val="nil"/>
              <w:right w:val="nil"/>
            </w:tcBorders>
            <w:vAlign w:val="bottom"/>
          </w:tcPr>
          <w:p w:rsidR="004D12BC" w:rsidRPr="004D12BC" w:rsidRDefault="004D12BC" w:rsidP="004D12BC">
            <w:pPr>
              <w:rPr>
                <w:sz w:val="24"/>
                <w:szCs w:val="24"/>
                <w:lang w:val="ru-RU" w:eastAsia="en-US"/>
              </w:rPr>
            </w:pPr>
            <w:r w:rsidRPr="004D12BC">
              <w:rPr>
                <w:sz w:val="24"/>
                <w:szCs w:val="24"/>
                <w:lang w:val="ru-RU" w:eastAsia="en-US"/>
              </w:rPr>
              <w:t xml:space="preserve">   внутрішньорегіональна</w:t>
            </w:r>
          </w:p>
          <w:p w:rsidR="004D12BC" w:rsidRPr="004D12BC" w:rsidRDefault="004D12BC" w:rsidP="004D12BC">
            <w:pPr>
              <w:rPr>
                <w:sz w:val="24"/>
                <w:szCs w:val="24"/>
                <w:lang w:val="ru-RU" w:eastAsia="en-US"/>
              </w:rPr>
            </w:pPr>
            <w:r w:rsidRPr="004D12BC">
              <w:rPr>
                <w:sz w:val="24"/>
                <w:szCs w:val="24"/>
                <w:lang w:val="ru-RU" w:eastAsia="en-US"/>
              </w:rPr>
              <w:t xml:space="preserve">   міграція</w:t>
            </w:r>
          </w:p>
        </w:tc>
        <w:tc>
          <w:tcPr>
            <w:tcW w:w="966" w:type="dxa"/>
            <w:tcBorders>
              <w:top w:val="nil"/>
              <w:left w:val="nil"/>
              <w:bottom w:val="nil"/>
              <w:right w:val="nil"/>
            </w:tcBorders>
            <w:vAlign w:val="bottom"/>
          </w:tcPr>
          <w:p w:rsidR="004D12BC" w:rsidRPr="004D12BC" w:rsidRDefault="004D12BC" w:rsidP="004D12BC">
            <w:pPr>
              <w:jc w:val="right"/>
              <w:rPr>
                <w:sz w:val="24"/>
                <w:szCs w:val="24"/>
                <w:lang w:eastAsia="uk-UA"/>
              </w:rPr>
            </w:pPr>
            <w:r w:rsidRPr="004D12BC">
              <w:rPr>
                <w:sz w:val="24"/>
                <w:szCs w:val="24"/>
              </w:rPr>
              <w:t>1987</w:t>
            </w:r>
          </w:p>
        </w:tc>
        <w:tc>
          <w:tcPr>
            <w:tcW w:w="966"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1987</w:t>
            </w:r>
          </w:p>
        </w:tc>
        <w:tc>
          <w:tcPr>
            <w:tcW w:w="1119" w:type="dxa"/>
            <w:tcBorders>
              <w:top w:val="nil"/>
              <w:left w:val="nil"/>
              <w:bottom w:val="nil"/>
              <w:right w:val="nil"/>
            </w:tcBorders>
            <w:vAlign w:val="bottom"/>
          </w:tcPr>
          <w:p w:rsidR="004D12BC" w:rsidRPr="004D12BC" w:rsidRDefault="004D12BC" w:rsidP="004D12BC">
            <w:pPr>
              <w:jc w:val="right"/>
              <w:rPr>
                <w:sz w:val="24"/>
                <w:szCs w:val="24"/>
                <w:lang w:val="en-US"/>
              </w:rPr>
            </w:pPr>
            <w:r w:rsidRPr="004D12BC">
              <w:rPr>
                <w:sz w:val="24"/>
                <w:szCs w:val="24"/>
                <w:lang w:val="en-US"/>
              </w:rPr>
              <w:t>x</w:t>
            </w:r>
          </w:p>
        </w:tc>
        <w:tc>
          <w:tcPr>
            <w:tcW w:w="966"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2243</w:t>
            </w:r>
          </w:p>
        </w:tc>
        <w:tc>
          <w:tcPr>
            <w:tcW w:w="924"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2243</w:t>
            </w:r>
          </w:p>
        </w:tc>
        <w:tc>
          <w:tcPr>
            <w:tcW w:w="1190"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х</w:t>
            </w:r>
          </w:p>
        </w:tc>
      </w:tr>
      <w:tr w:rsidR="004D12BC" w:rsidRPr="004D12BC" w:rsidTr="00885423">
        <w:tc>
          <w:tcPr>
            <w:tcW w:w="2842" w:type="dxa"/>
            <w:tcBorders>
              <w:top w:val="nil"/>
              <w:left w:val="nil"/>
              <w:bottom w:val="nil"/>
              <w:right w:val="nil"/>
            </w:tcBorders>
            <w:tcMar>
              <w:right w:w="0" w:type="dxa"/>
            </w:tcMar>
            <w:vAlign w:val="bottom"/>
          </w:tcPr>
          <w:p w:rsidR="004D12BC" w:rsidRPr="004D12BC" w:rsidRDefault="004D12BC" w:rsidP="004D12BC">
            <w:pPr>
              <w:rPr>
                <w:sz w:val="24"/>
                <w:szCs w:val="24"/>
                <w:lang w:val="ru-RU" w:eastAsia="en-US"/>
              </w:rPr>
            </w:pPr>
            <w:r w:rsidRPr="004D12BC">
              <w:rPr>
                <w:sz w:val="24"/>
                <w:szCs w:val="24"/>
                <w:lang w:val="ru-RU" w:eastAsia="en-US"/>
              </w:rPr>
              <w:t xml:space="preserve">   міжрегіональна міграція</w:t>
            </w:r>
          </w:p>
        </w:tc>
        <w:tc>
          <w:tcPr>
            <w:tcW w:w="966" w:type="dxa"/>
            <w:tcBorders>
              <w:top w:val="nil"/>
              <w:left w:val="nil"/>
              <w:bottom w:val="nil"/>
              <w:right w:val="nil"/>
            </w:tcBorders>
            <w:vAlign w:val="bottom"/>
          </w:tcPr>
          <w:p w:rsidR="004D12BC" w:rsidRPr="004D12BC" w:rsidRDefault="004D12BC" w:rsidP="004D12BC">
            <w:pPr>
              <w:jc w:val="right"/>
              <w:rPr>
                <w:sz w:val="24"/>
                <w:szCs w:val="24"/>
                <w:lang w:eastAsia="uk-UA"/>
              </w:rPr>
            </w:pPr>
            <w:r w:rsidRPr="004D12BC">
              <w:rPr>
                <w:sz w:val="24"/>
                <w:szCs w:val="24"/>
                <w:lang w:eastAsia="uk-UA"/>
              </w:rPr>
              <w:t>1448</w:t>
            </w:r>
          </w:p>
        </w:tc>
        <w:tc>
          <w:tcPr>
            <w:tcW w:w="966" w:type="dxa"/>
            <w:tcBorders>
              <w:top w:val="nil"/>
              <w:left w:val="nil"/>
              <w:bottom w:val="nil"/>
              <w:right w:val="nil"/>
            </w:tcBorders>
            <w:vAlign w:val="bottom"/>
          </w:tcPr>
          <w:p w:rsidR="004D12BC" w:rsidRPr="004D12BC" w:rsidRDefault="004D12BC" w:rsidP="004D12BC">
            <w:pPr>
              <w:jc w:val="right"/>
              <w:rPr>
                <w:sz w:val="24"/>
                <w:szCs w:val="24"/>
                <w:lang w:eastAsia="uk-UA"/>
              </w:rPr>
            </w:pPr>
            <w:r w:rsidRPr="004D12BC">
              <w:rPr>
                <w:sz w:val="24"/>
                <w:szCs w:val="24"/>
                <w:lang w:eastAsia="uk-UA"/>
              </w:rPr>
              <w:t>1519</w:t>
            </w:r>
          </w:p>
        </w:tc>
        <w:tc>
          <w:tcPr>
            <w:tcW w:w="1119" w:type="dxa"/>
            <w:tcBorders>
              <w:top w:val="nil"/>
              <w:left w:val="nil"/>
              <w:bottom w:val="nil"/>
              <w:right w:val="nil"/>
            </w:tcBorders>
            <w:vAlign w:val="bottom"/>
          </w:tcPr>
          <w:p w:rsidR="004D12BC" w:rsidRPr="004D12BC" w:rsidRDefault="004D12BC" w:rsidP="004D12BC">
            <w:pPr>
              <w:jc w:val="right"/>
              <w:rPr>
                <w:sz w:val="24"/>
                <w:szCs w:val="24"/>
                <w:lang w:eastAsia="uk-UA"/>
              </w:rPr>
            </w:pPr>
            <w:r w:rsidRPr="004D12BC">
              <w:rPr>
                <w:sz w:val="24"/>
                <w:szCs w:val="24"/>
                <w:lang w:val="en-US" w:eastAsia="uk-UA"/>
              </w:rPr>
              <w:t>–</w:t>
            </w:r>
            <w:r w:rsidRPr="004D12BC">
              <w:rPr>
                <w:sz w:val="24"/>
                <w:szCs w:val="24"/>
                <w:lang w:eastAsia="uk-UA"/>
              </w:rPr>
              <w:t>71</w:t>
            </w:r>
          </w:p>
        </w:tc>
        <w:tc>
          <w:tcPr>
            <w:tcW w:w="966"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1607</w:t>
            </w:r>
          </w:p>
        </w:tc>
        <w:tc>
          <w:tcPr>
            <w:tcW w:w="924"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1495</w:t>
            </w:r>
          </w:p>
        </w:tc>
        <w:tc>
          <w:tcPr>
            <w:tcW w:w="1190"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112</w:t>
            </w:r>
          </w:p>
        </w:tc>
      </w:tr>
      <w:tr w:rsidR="004D12BC" w:rsidRPr="004D12BC" w:rsidTr="00885423">
        <w:tc>
          <w:tcPr>
            <w:tcW w:w="2842" w:type="dxa"/>
            <w:tcBorders>
              <w:top w:val="nil"/>
              <w:left w:val="nil"/>
              <w:bottom w:val="nil"/>
              <w:right w:val="nil"/>
            </w:tcBorders>
            <w:vAlign w:val="bottom"/>
          </w:tcPr>
          <w:p w:rsidR="004D12BC" w:rsidRPr="004D12BC" w:rsidRDefault="004D12BC" w:rsidP="004D12BC">
            <w:pPr>
              <w:rPr>
                <w:sz w:val="24"/>
                <w:szCs w:val="24"/>
                <w:lang w:val="ru-RU" w:eastAsia="en-US"/>
              </w:rPr>
            </w:pPr>
            <w:r w:rsidRPr="004D12BC">
              <w:rPr>
                <w:sz w:val="24"/>
                <w:szCs w:val="24"/>
                <w:lang w:val="ru-RU" w:eastAsia="en-US"/>
              </w:rPr>
              <w:t xml:space="preserve">   міждержавна міграція</w:t>
            </w:r>
          </w:p>
        </w:tc>
        <w:tc>
          <w:tcPr>
            <w:tcW w:w="966" w:type="dxa"/>
            <w:tcBorders>
              <w:top w:val="nil"/>
              <w:left w:val="nil"/>
              <w:bottom w:val="nil"/>
              <w:right w:val="nil"/>
            </w:tcBorders>
            <w:vAlign w:val="bottom"/>
          </w:tcPr>
          <w:p w:rsidR="004D12BC" w:rsidRPr="004D12BC" w:rsidRDefault="004D12BC" w:rsidP="004D12BC">
            <w:pPr>
              <w:jc w:val="right"/>
              <w:rPr>
                <w:sz w:val="24"/>
                <w:szCs w:val="24"/>
                <w:lang w:eastAsia="uk-UA"/>
              </w:rPr>
            </w:pPr>
            <w:r w:rsidRPr="004D12BC">
              <w:rPr>
                <w:sz w:val="24"/>
                <w:szCs w:val="24"/>
                <w:lang w:eastAsia="uk-UA"/>
              </w:rPr>
              <w:t>169</w:t>
            </w:r>
          </w:p>
        </w:tc>
        <w:tc>
          <w:tcPr>
            <w:tcW w:w="966" w:type="dxa"/>
            <w:tcBorders>
              <w:top w:val="nil"/>
              <w:left w:val="nil"/>
              <w:bottom w:val="nil"/>
              <w:right w:val="nil"/>
            </w:tcBorders>
            <w:vAlign w:val="bottom"/>
          </w:tcPr>
          <w:p w:rsidR="004D12BC" w:rsidRPr="004D12BC" w:rsidRDefault="004D12BC" w:rsidP="004D12BC">
            <w:pPr>
              <w:jc w:val="right"/>
              <w:rPr>
                <w:sz w:val="24"/>
                <w:szCs w:val="24"/>
                <w:lang w:eastAsia="uk-UA"/>
              </w:rPr>
            </w:pPr>
            <w:r w:rsidRPr="004D12BC">
              <w:rPr>
                <w:sz w:val="24"/>
                <w:szCs w:val="24"/>
                <w:lang w:eastAsia="uk-UA"/>
              </w:rPr>
              <w:t>50</w:t>
            </w:r>
          </w:p>
        </w:tc>
        <w:tc>
          <w:tcPr>
            <w:tcW w:w="1119" w:type="dxa"/>
            <w:tcBorders>
              <w:top w:val="nil"/>
              <w:left w:val="nil"/>
              <w:bottom w:val="nil"/>
              <w:right w:val="nil"/>
            </w:tcBorders>
            <w:vAlign w:val="bottom"/>
          </w:tcPr>
          <w:p w:rsidR="004D12BC" w:rsidRPr="004D12BC" w:rsidRDefault="004D12BC" w:rsidP="004D12BC">
            <w:pPr>
              <w:jc w:val="right"/>
              <w:rPr>
                <w:sz w:val="24"/>
                <w:szCs w:val="24"/>
                <w:lang w:eastAsia="uk-UA"/>
              </w:rPr>
            </w:pPr>
            <w:r w:rsidRPr="004D12BC">
              <w:rPr>
                <w:sz w:val="24"/>
                <w:szCs w:val="24"/>
                <w:lang w:eastAsia="uk-UA"/>
              </w:rPr>
              <w:t>119</w:t>
            </w:r>
          </w:p>
        </w:tc>
        <w:tc>
          <w:tcPr>
            <w:tcW w:w="966"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267</w:t>
            </w:r>
          </w:p>
        </w:tc>
        <w:tc>
          <w:tcPr>
            <w:tcW w:w="924"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61</w:t>
            </w:r>
          </w:p>
        </w:tc>
        <w:tc>
          <w:tcPr>
            <w:tcW w:w="1190"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206</w:t>
            </w:r>
          </w:p>
        </w:tc>
      </w:tr>
      <w:tr w:rsidR="004D12BC" w:rsidRPr="004D12BC" w:rsidTr="00885423">
        <w:tc>
          <w:tcPr>
            <w:tcW w:w="2842" w:type="dxa"/>
            <w:tcBorders>
              <w:top w:val="nil"/>
              <w:left w:val="nil"/>
              <w:bottom w:val="nil"/>
              <w:right w:val="nil"/>
            </w:tcBorders>
            <w:vAlign w:val="bottom"/>
          </w:tcPr>
          <w:p w:rsidR="004D12BC" w:rsidRPr="004D12BC" w:rsidRDefault="004D12BC" w:rsidP="004D12BC">
            <w:pPr>
              <w:rPr>
                <w:sz w:val="24"/>
                <w:szCs w:val="24"/>
                <w:lang w:val="ru-RU" w:eastAsia="en-US"/>
              </w:rPr>
            </w:pPr>
          </w:p>
        </w:tc>
        <w:tc>
          <w:tcPr>
            <w:tcW w:w="6131" w:type="dxa"/>
            <w:gridSpan w:val="6"/>
            <w:tcBorders>
              <w:top w:val="nil"/>
              <w:left w:val="nil"/>
              <w:bottom w:val="nil"/>
              <w:right w:val="nil"/>
            </w:tcBorders>
            <w:vAlign w:val="center"/>
          </w:tcPr>
          <w:p w:rsidR="004D12BC" w:rsidRPr="004D12BC" w:rsidRDefault="004D12BC" w:rsidP="004D12BC">
            <w:pPr>
              <w:jc w:val="both"/>
              <w:rPr>
                <w:sz w:val="24"/>
                <w:szCs w:val="24"/>
                <w:lang w:val="ru-RU" w:eastAsia="en-US"/>
              </w:rPr>
            </w:pPr>
          </w:p>
        </w:tc>
      </w:tr>
      <w:tr w:rsidR="004D12BC" w:rsidRPr="004D12BC" w:rsidTr="00885423">
        <w:tc>
          <w:tcPr>
            <w:tcW w:w="2842" w:type="dxa"/>
            <w:tcBorders>
              <w:top w:val="nil"/>
              <w:left w:val="nil"/>
              <w:bottom w:val="nil"/>
              <w:right w:val="nil"/>
            </w:tcBorders>
            <w:vAlign w:val="bottom"/>
          </w:tcPr>
          <w:p w:rsidR="004D12BC" w:rsidRPr="004D12BC" w:rsidRDefault="004D12BC" w:rsidP="004D12BC">
            <w:pPr>
              <w:rPr>
                <w:sz w:val="24"/>
                <w:szCs w:val="24"/>
                <w:lang w:val="ru-RU" w:eastAsia="en-US"/>
              </w:rPr>
            </w:pPr>
          </w:p>
        </w:tc>
        <w:tc>
          <w:tcPr>
            <w:tcW w:w="6131" w:type="dxa"/>
            <w:gridSpan w:val="6"/>
            <w:tcBorders>
              <w:top w:val="nil"/>
              <w:left w:val="nil"/>
              <w:bottom w:val="nil"/>
              <w:right w:val="nil"/>
            </w:tcBorders>
            <w:vAlign w:val="bottom"/>
          </w:tcPr>
          <w:p w:rsidR="004D12BC" w:rsidRPr="004D12BC" w:rsidRDefault="004D12BC" w:rsidP="004D12BC">
            <w:pPr>
              <w:rPr>
                <w:sz w:val="24"/>
                <w:szCs w:val="24"/>
                <w:lang w:val="ru-RU" w:eastAsia="en-US"/>
              </w:rPr>
            </w:pPr>
            <w:r w:rsidRPr="004D12BC">
              <w:rPr>
                <w:sz w:val="24"/>
                <w:szCs w:val="24"/>
                <w:lang w:val="en-US" w:eastAsia="en-US"/>
              </w:rPr>
              <w:t xml:space="preserve">               </w:t>
            </w:r>
            <w:r w:rsidRPr="004D12BC">
              <w:rPr>
                <w:sz w:val="24"/>
                <w:szCs w:val="24"/>
                <w:lang w:val="ru-RU" w:eastAsia="en-US"/>
              </w:rPr>
              <w:t>Міські поселення</w:t>
            </w:r>
          </w:p>
        </w:tc>
      </w:tr>
      <w:tr w:rsidR="004D12BC" w:rsidRPr="004D12BC" w:rsidTr="00885423">
        <w:tc>
          <w:tcPr>
            <w:tcW w:w="2842" w:type="dxa"/>
            <w:tcBorders>
              <w:top w:val="nil"/>
              <w:left w:val="nil"/>
              <w:bottom w:val="nil"/>
              <w:right w:val="nil"/>
            </w:tcBorders>
            <w:vAlign w:val="bottom"/>
          </w:tcPr>
          <w:p w:rsidR="004D12BC" w:rsidRPr="004D12BC" w:rsidRDefault="004D12BC" w:rsidP="004D12BC">
            <w:pPr>
              <w:rPr>
                <w:sz w:val="24"/>
                <w:szCs w:val="24"/>
                <w:lang w:val="ru-RU" w:eastAsia="en-US"/>
              </w:rPr>
            </w:pPr>
          </w:p>
        </w:tc>
        <w:tc>
          <w:tcPr>
            <w:tcW w:w="6131" w:type="dxa"/>
            <w:gridSpan w:val="6"/>
            <w:tcBorders>
              <w:top w:val="nil"/>
              <w:left w:val="nil"/>
              <w:bottom w:val="nil"/>
              <w:right w:val="nil"/>
            </w:tcBorders>
            <w:vAlign w:val="center"/>
          </w:tcPr>
          <w:p w:rsidR="004D12BC" w:rsidRPr="004D12BC" w:rsidRDefault="004D12BC" w:rsidP="004D12BC">
            <w:pPr>
              <w:jc w:val="both"/>
              <w:rPr>
                <w:sz w:val="24"/>
                <w:szCs w:val="24"/>
                <w:lang w:val="ru-RU" w:eastAsia="en-US"/>
              </w:rPr>
            </w:pPr>
          </w:p>
        </w:tc>
      </w:tr>
      <w:tr w:rsidR="004D12BC" w:rsidRPr="004D12BC" w:rsidTr="00885423">
        <w:tc>
          <w:tcPr>
            <w:tcW w:w="2842" w:type="dxa"/>
            <w:tcBorders>
              <w:top w:val="nil"/>
              <w:left w:val="nil"/>
              <w:bottom w:val="nil"/>
              <w:right w:val="nil"/>
            </w:tcBorders>
            <w:vAlign w:val="bottom"/>
          </w:tcPr>
          <w:p w:rsidR="004D12BC" w:rsidRPr="004D12BC" w:rsidRDefault="004D12BC" w:rsidP="004D12BC">
            <w:pPr>
              <w:rPr>
                <w:b/>
                <w:sz w:val="24"/>
                <w:szCs w:val="24"/>
                <w:lang w:val="ru-RU" w:eastAsia="en-US"/>
              </w:rPr>
            </w:pPr>
            <w:r w:rsidRPr="004D12BC">
              <w:rPr>
                <w:b/>
                <w:sz w:val="24"/>
                <w:szCs w:val="24"/>
                <w:lang w:val="ru-RU" w:eastAsia="en-US"/>
              </w:rPr>
              <w:t>Усього</w:t>
            </w:r>
          </w:p>
        </w:tc>
        <w:tc>
          <w:tcPr>
            <w:tcW w:w="966" w:type="dxa"/>
            <w:tcBorders>
              <w:top w:val="nil"/>
              <w:left w:val="nil"/>
              <w:bottom w:val="nil"/>
              <w:right w:val="nil"/>
            </w:tcBorders>
            <w:vAlign w:val="bottom"/>
          </w:tcPr>
          <w:p w:rsidR="004D12BC" w:rsidRPr="004D12BC" w:rsidRDefault="004D12BC" w:rsidP="004D12BC">
            <w:pPr>
              <w:jc w:val="right"/>
              <w:rPr>
                <w:b/>
                <w:sz w:val="24"/>
                <w:szCs w:val="24"/>
              </w:rPr>
            </w:pPr>
            <w:r w:rsidRPr="004D12BC">
              <w:rPr>
                <w:b/>
                <w:sz w:val="24"/>
                <w:szCs w:val="24"/>
              </w:rPr>
              <w:t>2233</w:t>
            </w:r>
          </w:p>
        </w:tc>
        <w:tc>
          <w:tcPr>
            <w:tcW w:w="966" w:type="dxa"/>
            <w:tcBorders>
              <w:top w:val="nil"/>
              <w:left w:val="nil"/>
              <w:bottom w:val="nil"/>
              <w:right w:val="nil"/>
            </w:tcBorders>
            <w:vAlign w:val="bottom"/>
          </w:tcPr>
          <w:p w:rsidR="004D12BC" w:rsidRPr="004D12BC" w:rsidRDefault="004D12BC" w:rsidP="004D12BC">
            <w:pPr>
              <w:jc w:val="right"/>
              <w:rPr>
                <w:b/>
                <w:sz w:val="24"/>
                <w:szCs w:val="24"/>
              </w:rPr>
            </w:pPr>
            <w:r w:rsidRPr="004D12BC">
              <w:rPr>
                <w:b/>
                <w:sz w:val="24"/>
                <w:szCs w:val="24"/>
              </w:rPr>
              <w:t>2070</w:t>
            </w:r>
          </w:p>
        </w:tc>
        <w:tc>
          <w:tcPr>
            <w:tcW w:w="1119" w:type="dxa"/>
            <w:tcBorders>
              <w:top w:val="nil"/>
              <w:left w:val="nil"/>
              <w:bottom w:val="nil"/>
              <w:right w:val="nil"/>
            </w:tcBorders>
            <w:vAlign w:val="bottom"/>
          </w:tcPr>
          <w:p w:rsidR="004D12BC" w:rsidRPr="004D12BC" w:rsidRDefault="004D12BC" w:rsidP="004D12BC">
            <w:pPr>
              <w:jc w:val="right"/>
              <w:rPr>
                <w:b/>
                <w:sz w:val="24"/>
                <w:szCs w:val="24"/>
              </w:rPr>
            </w:pPr>
            <w:r w:rsidRPr="004D12BC">
              <w:rPr>
                <w:b/>
                <w:sz w:val="24"/>
                <w:szCs w:val="24"/>
              </w:rPr>
              <w:t>163</w:t>
            </w:r>
          </w:p>
        </w:tc>
        <w:tc>
          <w:tcPr>
            <w:tcW w:w="966" w:type="dxa"/>
            <w:tcBorders>
              <w:top w:val="nil"/>
              <w:left w:val="nil"/>
              <w:bottom w:val="nil"/>
              <w:right w:val="nil"/>
            </w:tcBorders>
            <w:vAlign w:val="bottom"/>
          </w:tcPr>
          <w:p w:rsidR="004D12BC" w:rsidRPr="004D12BC" w:rsidRDefault="004D12BC" w:rsidP="004D12BC">
            <w:pPr>
              <w:jc w:val="right"/>
              <w:rPr>
                <w:b/>
                <w:sz w:val="24"/>
                <w:szCs w:val="24"/>
              </w:rPr>
            </w:pPr>
            <w:r w:rsidRPr="004D12BC">
              <w:rPr>
                <w:b/>
                <w:sz w:val="24"/>
                <w:szCs w:val="24"/>
              </w:rPr>
              <w:t>2659</w:t>
            </w:r>
          </w:p>
        </w:tc>
        <w:tc>
          <w:tcPr>
            <w:tcW w:w="924" w:type="dxa"/>
            <w:tcBorders>
              <w:top w:val="nil"/>
              <w:left w:val="nil"/>
              <w:bottom w:val="nil"/>
              <w:right w:val="nil"/>
            </w:tcBorders>
            <w:vAlign w:val="bottom"/>
          </w:tcPr>
          <w:p w:rsidR="004D12BC" w:rsidRPr="004D12BC" w:rsidRDefault="004D12BC" w:rsidP="004D12BC">
            <w:pPr>
              <w:jc w:val="right"/>
              <w:rPr>
                <w:b/>
                <w:sz w:val="24"/>
                <w:szCs w:val="24"/>
              </w:rPr>
            </w:pPr>
            <w:r w:rsidRPr="004D12BC">
              <w:rPr>
                <w:b/>
                <w:sz w:val="24"/>
                <w:szCs w:val="24"/>
              </w:rPr>
              <w:t>2199</w:t>
            </w:r>
          </w:p>
        </w:tc>
        <w:tc>
          <w:tcPr>
            <w:tcW w:w="1190" w:type="dxa"/>
            <w:tcBorders>
              <w:top w:val="nil"/>
              <w:left w:val="nil"/>
              <w:bottom w:val="nil"/>
              <w:right w:val="nil"/>
            </w:tcBorders>
            <w:vAlign w:val="bottom"/>
          </w:tcPr>
          <w:p w:rsidR="004D12BC" w:rsidRPr="004D12BC" w:rsidRDefault="004D12BC" w:rsidP="004D12BC">
            <w:pPr>
              <w:jc w:val="right"/>
              <w:rPr>
                <w:b/>
                <w:sz w:val="24"/>
                <w:szCs w:val="24"/>
              </w:rPr>
            </w:pPr>
            <w:r w:rsidRPr="004D12BC">
              <w:rPr>
                <w:b/>
                <w:sz w:val="24"/>
                <w:szCs w:val="24"/>
              </w:rPr>
              <w:t>460</w:t>
            </w:r>
          </w:p>
        </w:tc>
      </w:tr>
      <w:tr w:rsidR="004D12BC" w:rsidRPr="004D12BC" w:rsidTr="00885423">
        <w:tc>
          <w:tcPr>
            <w:tcW w:w="2842" w:type="dxa"/>
            <w:tcBorders>
              <w:top w:val="nil"/>
              <w:left w:val="nil"/>
              <w:bottom w:val="nil"/>
              <w:right w:val="nil"/>
            </w:tcBorders>
            <w:vAlign w:val="bottom"/>
          </w:tcPr>
          <w:p w:rsidR="004D12BC" w:rsidRPr="004D12BC" w:rsidRDefault="004D12BC" w:rsidP="004D12BC">
            <w:pPr>
              <w:rPr>
                <w:sz w:val="24"/>
                <w:szCs w:val="24"/>
                <w:lang w:val="ru-RU" w:eastAsia="en-US"/>
              </w:rPr>
            </w:pPr>
            <w:r w:rsidRPr="004D12BC">
              <w:rPr>
                <w:sz w:val="24"/>
                <w:szCs w:val="24"/>
                <w:lang w:val="ru-RU" w:eastAsia="en-US"/>
              </w:rPr>
              <w:t xml:space="preserve">   у тому числі </w:t>
            </w:r>
          </w:p>
        </w:tc>
        <w:tc>
          <w:tcPr>
            <w:tcW w:w="966" w:type="dxa"/>
            <w:tcBorders>
              <w:top w:val="nil"/>
              <w:left w:val="nil"/>
              <w:bottom w:val="nil"/>
              <w:right w:val="nil"/>
            </w:tcBorders>
            <w:vAlign w:val="bottom"/>
          </w:tcPr>
          <w:p w:rsidR="004D12BC" w:rsidRPr="004D12BC" w:rsidRDefault="004D12BC" w:rsidP="004D12BC">
            <w:pPr>
              <w:spacing w:line="223" w:lineRule="auto"/>
              <w:jc w:val="right"/>
              <w:rPr>
                <w:sz w:val="24"/>
                <w:szCs w:val="24"/>
                <w:lang w:val="ru-RU"/>
              </w:rPr>
            </w:pPr>
          </w:p>
        </w:tc>
        <w:tc>
          <w:tcPr>
            <w:tcW w:w="966" w:type="dxa"/>
            <w:tcBorders>
              <w:top w:val="nil"/>
              <w:left w:val="nil"/>
              <w:bottom w:val="nil"/>
              <w:right w:val="nil"/>
            </w:tcBorders>
            <w:vAlign w:val="bottom"/>
          </w:tcPr>
          <w:p w:rsidR="004D12BC" w:rsidRPr="004D12BC" w:rsidRDefault="004D12BC" w:rsidP="004D12BC">
            <w:pPr>
              <w:spacing w:line="223" w:lineRule="auto"/>
              <w:jc w:val="right"/>
              <w:rPr>
                <w:sz w:val="24"/>
                <w:szCs w:val="24"/>
                <w:lang w:val="ru-RU"/>
              </w:rPr>
            </w:pPr>
          </w:p>
        </w:tc>
        <w:tc>
          <w:tcPr>
            <w:tcW w:w="1119" w:type="dxa"/>
            <w:tcBorders>
              <w:top w:val="nil"/>
              <w:left w:val="nil"/>
              <w:bottom w:val="nil"/>
              <w:right w:val="nil"/>
            </w:tcBorders>
            <w:vAlign w:val="bottom"/>
          </w:tcPr>
          <w:p w:rsidR="004D12BC" w:rsidRPr="004D12BC" w:rsidRDefault="004D12BC" w:rsidP="004D12BC">
            <w:pPr>
              <w:spacing w:line="223" w:lineRule="auto"/>
              <w:jc w:val="right"/>
              <w:rPr>
                <w:sz w:val="24"/>
                <w:szCs w:val="24"/>
                <w:lang w:val="ru-RU"/>
              </w:rPr>
            </w:pPr>
          </w:p>
        </w:tc>
        <w:tc>
          <w:tcPr>
            <w:tcW w:w="966" w:type="dxa"/>
            <w:tcBorders>
              <w:top w:val="nil"/>
              <w:left w:val="nil"/>
              <w:bottom w:val="nil"/>
              <w:right w:val="nil"/>
            </w:tcBorders>
            <w:vAlign w:val="bottom"/>
          </w:tcPr>
          <w:p w:rsidR="004D12BC" w:rsidRPr="004D12BC" w:rsidRDefault="004D12BC" w:rsidP="004D12BC">
            <w:pPr>
              <w:spacing w:line="223" w:lineRule="auto"/>
              <w:jc w:val="right"/>
              <w:rPr>
                <w:sz w:val="24"/>
                <w:szCs w:val="24"/>
              </w:rPr>
            </w:pPr>
          </w:p>
        </w:tc>
        <w:tc>
          <w:tcPr>
            <w:tcW w:w="924" w:type="dxa"/>
            <w:tcBorders>
              <w:top w:val="nil"/>
              <w:left w:val="nil"/>
              <w:bottom w:val="nil"/>
              <w:right w:val="nil"/>
            </w:tcBorders>
            <w:vAlign w:val="bottom"/>
          </w:tcPr>
          <w:p w:rsidR="004D12BC" w:rsidRPr="004D12BC" w:rsidRDefault="004D12BC" w:rsidP="004D12BC">
            <w:pPr>
              <w:spacing w:line="223" w:lineRule="auto"/>
              <w:jc w:val="right"/>
              <w:rPr>
                <w:sz w:val="24"/>
                <w:szCs w:val="24"/>
              </w:rPr>
            </w:pPr>
          </w:p>
        </w:tc>
        <w:tc>
          <w:tcPr>
            <w:tcW w:w="1190" w:type="dxa"/>
            <w:tcBorders>
              <w:top w:val="nil"/>
              <w:left w:val="nil"/>
              <w:bottom w:val="nil"/>
              <w:right w:val="nil"/>
            </w:tcBorders>
            <w:vAlign w:val="bottom"/>
          </w:tcPr>
          <w:p w:rsidR="004D12BC" w:rsidRPr="004D12BC" w:rsidRDefault="004D12BC" w:rsidP="004D12BC">
            <w:pPr>
              <w:spacing w:line="223" w:lineRule="auto"/>
              <w:jc w:val="right"/>
              <w:rPr>
                <w:sz w:val="24"/>
                <w:szCs w:val="24"/>
              </w:rPr>
            </w:pPr>
          </w:p>
        </w:tc>
      </w:tr>
      <w:tr w:rsidR="004D12BC" w:rsidRPr="004D12BC" w:rsidTr="00885423">
        <w:tc>
          <w:tcPr>
            <w:tcW w:w="2842" w:type="dxa"/>
            <w:tcBorders>
              <w:top w:val="nil"/>
              <w:left w:val="nil"/>
              <w:bottom w:val="nil"/>
              <w:right w:val="nil"/>
            </w:tcBorders>
            <w:vAlign w:val="bottom"/>
          </w:tcPr>
          <w:p w:rsidR="004D12BC" w:rsidRPr="004D12BC" w:rsidRDefault="004D12BC" w:rsidP="004D12BC">
            <w:pPr>
              <w:rPr>
                <w:sz w:val="24"/>
                <w:szCs w:val="24"/>
                <w:lang w:val="ru-RU" w:eastAsia="en-US"/>
              </w:rPr>
            </w:pPr>
            <w:r w:rsidRPr="004D12BC">
              <w:rPr>
                <w:sz w:val="24"/>
                <w:szCs w:val="24"/>
                <w:lang w:val="ru-RU" w:eastAsia="en-US"/>
              </w:rPr>
              <w:t xml:space="preserve">   внутрішньорегіональна    </w:t>
            </w:r>
          </w:p>
          <w:p w:rsidR="004D12BC" w:rsidRPr="004D12BC" w:rsidRDefault="004D12BC" w:rsidP="004D12BC">
            <w:pPr>
              <w:rPr>
                <w:sz w:val="24"/>
                <w:szCs w:val="24"/>
                <w:lang w:val="ru-RU" w:eastAsia="en-US"/>
              </w:rPr>
            </w:pPr>
            <w:r w:rsidRPr="004D12BC">
              <w:rPr>
                <w:sz w:val="24"/>
                <w:szCs w:val="24"/>
                <w:lang w:val="ru-RU" w:eastAsia="en-US"/>
              </w:rPr>
              <w:t xml:space="preserve">   міграція</w:t>
            </w:r>
          </w:p>
        </w:tc>
        <w:tc>
          <w:tcPr>
            <w:tcW w:w="966"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1205</w:t>
            </w:r>
          </w:p>
        </w:tc>
        <w:tc>
          <w:tcPr>
            <w:tcW w:w="966"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1090</w:t>
            </w:r>
          </w:p>
        </w:tc>
        <w:tc>
          <w:tcPr>
            <w:tcW w:w="1119"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115</w:t>
            </w:r>
          </w:p>
        </w:tc>
        <w:tc>
          <w:tcPr>
            <w:tcW w:w="966"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1451</w:t>
            </w:r>
          </w:p>
        </w:tc>
        <w:tc>
          <w:tcPr>
            <w:tcW w:w="924"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1209</w:t>
            </w:r>
          </w:p>
        </w:tc>
        <w:tc>
          <w:tcPr>
            <w:tcW w:w="1190"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242</w:t>
            </w:r>
          </w:p>
        </w:tc>
      </w:tr>
      <w:tr w:rsidR="004D12BC" w:rsidRPr="004D12BC" w:rsidTr="00885423">
        <w:tc>
          <w:tcPr>
            <w:tcW w:w="2842" w:type="dxa"/>
            <w:tcBorders>
              <w:top w:val="nil"/>
              <w:left w:val="nil"/>
              <w:bottom w:val="nil"/>
              <w:right w:val="nil"/>
            </w:tcBorders>
            <w:tcMar>
              <w:right w:w="0" w:type="dxa"/>
            </w:tcMar>
            <w:vAlign w:val="bottom"/>
          </w:tcPr>
          <w:p w:rsidR="004D12BC" w:rsidRPr="004D12BC" w:rsidRDefault="004D12BC" w:rsidP="004D12BC">
            <w:pPr>
              <w:rPr>
                <w:sz w:val="24"/>
                <w:szCs w:val="24"/>
                <w:lang w:val="ru-RU" w:eastAsia="en-US"/>
              </w:rPr>
            </w:pPr>
            <w:r w:rsidRPr="004D12BC">
              <w:rPr>
                <w:sz w:val="24"/>
                <w:szCs w:val="24"/>
                <w:lang w:val="ru-RU" w:eastAsia="en-US"/>
              </w:rPr>
              <w:t xml:space="preserve">   міжрегіональна міграція</w:t>
            </w:r>
          </w:p>
        </w:tc>
        <w:tc>
          <w:tcPr>
            <w:tcW w:w="966" w:type="dxa"/>
            <w:tcBorders>
              <w:top w:val="nil"/>
              <w:left w:val="nil"/>
              <w:bottom w:val="nil"/>
              <w:right w:val="nil"/>
            </w:tcBorders>
            <w:vAlign w:val="bottom"/>
          </w:tcPr>
          <w:p w:rsidR="004D12BC" w:rsidRPr="004D12BC" w:rsidRDefault="004D12BC" w:rsidP="004D12BC">
            <w:pPr>
              <w:jc w:val="right"/>
              <w:rPr>
                <w:sz w:val="24"/>
                <w:szCs w:val="24"/>
                <w:lang w:eastAsia="uk-UA"/>
              </w:rPr>
            </w:pPr>
            <w:r w:rsidRPr="004D12BC">
              <w:rPr>
                <w:sz w:val="24"/>
                <w:szCs w:val="24"/>
                <w:lang w:eastAsia="uk-UA"/>
              </w:rPr>
              <w:t>913</w:t>
            </w:r>
          </w:p>
        </w:tc>
        <w:tc>
          <w:tcPr>
            <w:tcW w:w="966" w:type="dxa"/>
            <w:tcBorders>
              <w:top w:val="nil"/>
              <w:left w:val="nil"/>
              <w:bottom w:val="nil"/>
              <w:right w:val="nil"/>
            </w:tcBorders>
            <w:vAlign w:val="bottom"/>
          </w:tcPr>
          <w:p w:rsidR="004D12BC" w:rsidRPr="004D12BC" w:rsidRDefault="004D12BC" w:rsidP="004D12BC">
            <w:pPr>
              <w:jc w:val="right"/>
              <w:rPr>
                <w:sz w:val="24"/>
                <w:szCs w:val="24"/>
                <w:lang w:eastAsia="uk-UA"/>
              </w:rPr>
            </w:pPr>
            <w:r w:rsidRPr="004D12BC">
              <w:rPr>
                <w:sz w:val="24"/>
                <w:szCs w:val="24"/>
                <w:lang w:eastAsia="uk-UA"/>
              </w:rPr>
              <w:t>943</w:t>
            </w:r>
          </w:p>
        </w:tc>
        <w:tc>
          <w:tcPr>
            <w:tcW w:w="1119" w:type="dxa"/>
            <w:tcBorders>
              <w:top w:val="nil"/>
              <w:left w:val="nil"/>
              <w:bottom w:val="nil"/>
              <w:right w:val="nil"/>
            </w:tcBorders>
            <w:vAlign w:val="bottom"/>
          </w:tcPr>
          <w:p w:rsidR="004D12BC" w:rsidRPr="004D12BC" w:rsidRDefault="004D12BC" w:rsidP="004D12BC">
            <w:pPr>
              <w:jc w:val="right"/>
              <w:rPr>
                <w:sz w:val="24"/>
                <w:szCs w:val="24"/>
                <w:lang w:eastAsia="uk-UA"/>
              </w:rPr>
            </w:pPr>
            <w:r w:rsidRPr="004D12BC">
              <w:rPr>
                <w:sz w:val="24"/>
                <w:szCs w:val="24"/>
                <w:lang w:val="en-US" w:eastAsia="uk-UA"/>
              </w:rPr>
              <w:t>–</w:t>
            </w:r>
            <w:r w:rsidRPr="004D12BC">
              <w:rPr>
                <w:sz w:val="24"/>
                <w:szCs w:val="24"/>
                <w:lang w:eastAsia="uk-UA"/>
              </w:rPr>
              <w:t>30</w:t>
            </w:r>
          </w:p>
        </w:tc>
        <w:tc>
          <w:tcPr>
            <w:tcW w:w="966"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1005</w:t>
            </w:r>
          </w:p>
        </w:tc>
        <w:tc>
          <w:tcPr>
            <w:tcW w:w="924"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935</w:t>
            </w:r>
          </w:p>
        </w:tc>
        <w:tc>
          <w:tcPr>
            <w:tcW w:w="1190"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70</w:t>
            </w:r>
          </w:p>
        </w:tc>
      </w:tr>
      <w:tr w:rsidR="004D12BC" w:rsidRPr="004D12BC" w:rsidTr="00885423">
        <w:tc>
          <w:tcPr>
            <w:tcW w:w="2842" w:type="dxa"/>
            <w:tcBorders>
              <w:top w:val="nil"/>
              <w:left w:val="nil"/>
              <w:bottom w:val="nil"/>
              <w:right w:val="nil"/>
            </w:tcBorders>
            <w:vAlign w:val="bottom"/>
          </w:tcPr>
          <w:p w:rsidR="004D12BC" w:rsidRPr="004D12BC" w:rsidRDefault="004D12BC" w:rsidP="004D12BC">
            <w:pPr>
              <w:rPr>
                <w:sz w:val="24"/>
                <w:szCs w:val="24"/>
                <w:lang w:val="ru-RU" w:eastAsia="en-US"/>
              </w:rPr>
            </w:pPr>
            <w:r w:rsidRPr="004D12BC">
              <w:rPr>
                <w:sz w:val="24"/>
                <w:szCs w:val="24"/>
                <w:lang w:val="ru-RU" w:eastAsia="en-US"/>
              </w:rPr>
              <w:t xml:space="preserve">   міждержавна міграція</w:t>
            </w:r>
          </w:p>
        </w:tc>
        <w:tc>
          <w:tcPr>
            <w:tcW w:w="966" w:type="dxa"/>
            <w:tcBorders>
              <w:top w:val="nil"/>
              <w:left w:val="nil"/>
              <w:bottom w:val="nil"/>
              <w:right w:val="nil"/>
            </w:tcBorders>
            <w:vAlign w:val="bottom"/>
          </w:tcPr>
          <w:p w:rsidR="004D12BC" w:rsidRPr="004D12BC" w:rsidRDefault="004D12BC" w:rsidP="004D12BC">
            <w:pPr>
              <w:jc w:val="right"/>
              <w:rPr>
                <w:sz w:val="24"/>
                <w:szCs w:val="24"/>
                <w:lang w:eastAsia="uk-UA"/>
              </w:rPr>
            </w:pPr>
            <w:r w:rsidRPr="004D12BC">
              <w:rPr>
                <w:sz w:val="24"/>
                <w:szCs w:val="24"/>
                <w:lang w:eastAsia="uk-UA"/>
              </w:rPr>
              <w:t>115</w:t>
            </w:r>
          </w:p>
        </w:tc>
        <w:tc>
          <w:tcPr>
            <w:tcW w:w="966" w:type="dxa"/>
            <w:tcBorders>
              <w:top w:val="nil"/>
              <w:left w:val="nil"/>
              <w:bottom w:val="nil"/>
              <w:right w:val="nil"/>
            </w:tcBorders>
            <w:vAlign w:val="bottom"/>
          </w:tcPr>
          <w:p w:rsidR="004D12BC" w:rsidRPr="004D12BC" w:rsidRDefault="004D12BC" w:rsidP="004D12BC">
            <w:pPr>
              <w:jc w:val="right"/>
              <w:rPr>
                <w:sz w:val="24"/>
                <w:szCs w:val="24"/>
                <w:lang w:eastAsia="uk-UA"/>
              </w:rPr>
            </w:pPr>
            <w:r w:rsidRPr="004D12BC">
              <w:rPr>
                <w:sz w:val="24"/>
                <w:szCs w:val="24"/>
                <w:lang w:eastAsia="uk-UA"/>
              </w:rPr>
              <w:t>37</w:t>
            </w:r>
          </w:p>
        </w:tc>
        <w:tc>
          <w:tcPr>
            <w:tcW w:w="1119" w:type="dxa"/>
            <w:tcBorders>
              <w:top w:val="nil"/>
              <w:left w:val="nil"/>
              <w:bottom w:val="nil"/>
              <w:right w:val="nil"/>
            </w:tcBorders>
            <w:vAlign w:val="bottom"/>
          </w:tcPr>
          <w:p w:rsidR="004D12BC" w:rsidRPr="004D12BC" w:rsidRDefault="004D12BC" w:rsidP="004D12BC">
            <w:pPr>
              <w:jc w:val="right"/>
              <w:rPr>
                <w:sz w:val="24"/>
                <w:szCs w:val="24"/>
                <w:lang w:eastAsia="uk-UA"/>
              </w:rPr>
            </w:pPr>
            <w:r w:rsidRPr="004D12BC">
              <w:rPr>
                <w:sz w:val="24"/>
                <w:szCs w:val="24"/>
                <w:lang w:eastAsia="uk-UA"/>
              </w:rPr>
              <w:t>78</w:t>
            </w:r>
          </w:p>
        </w:tc>
        <w:tc>
          <w:tcPr>
            <w:tcW w:w="966"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203</w:t>
            </w:r>
          </w:p>
        </w:tc>
        <w:tc>
          <w:tcPr>
            <w:tcW w:w="924"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55</w:t>
            </w:r>
          </w:p>
        </w:tc>
        <w:tc>
          <w:tcPr>
            <w:tcW w:w="1190"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148</w:t>
            </w:r>
          </w:p>
        </w:tc>
      </w:tr>
      <w:tr w:rsidR="004D12BC" w:rsidRPr="004D12BC" w:rsidTr="00885423">
        <w:tc>
          <w:tcPr>
            <w:tcW w:w="2842" w:type="dxa"/>
            <w:tcBorders>
              <w:top w:val="nil"/>
              <w:left w:val="nil"/>
              <w:bottom w:val="nil"/>
              <w:right w:val="nil"/>
            </w:tcBorders>
            <w:vAlign w:val="bottom"/>
          </w:tcPr>
          <w:p w:rsidR="004D12BC" w:rsidRPr="004D12BC" w:rsidRDefault="004D12BC" w:rsidP="004D12BC">
            <w:pPr>
              <w:rPr>
                <w:sz w:val="24"/>
                <w:szCs w:val="24"/>
                <w:lang w:val="ru-RU" w:eastAsia="en-US"/>
              </w:rPr>
            </w:pPr>
          </w:p>
        </w:tc>
        <w:tc>
          <w:tcPr>
            <w:tcW w:w="6131" w:type="dxa"/>
            <w:gridSpan w:val="6"/>
            <w:tcBorders>
              <w:top w:val="nil"/>
              <w:left w:val="nil"/>
              <w:bottom w:val="nil"/>
              <w:right w:val="nil"/>
            </w:tcBorders>
            <w:vAlign w:val="center"/>
          </w:tcPr>
          <w:p w:rsidR="004D12BC" w:rsidRPr="004D12BC" w:rsidRDefault="004D12BC" w:rsidP="004D12BC">
            <w:pPr>
              <w:jc w:val="both"/>
              <w:rPr>
                <w:sz w:val="24"/>
                <w:szCs w:val="24"/>
                <w:lang w:val="ru-RU" w:eastAsia="en-US"/>
              </w:rPr>
            </w:pPr>
          </w:p>
        </w:tc>
      </w:tr>
      <w:tr w:rsidR="004D12BC" w:rsidRPr="004D12BC" w:rsidTr="00885423">
        <w:tc>
          <w:tcPr>
            <w:tcW w:w="2842" w:type="dxa"/>
            <w:tcBorders>
              <w:top w:val="nil"/>
              <w:left w:val="nil"/>
              <w:bottom w:val="nil"/>
              <w:right w:val="nil"/>
            </w:tcBorders>
            <w:vAlign w:val="bottom"/>
          </w:tcPr>
          <w:p w:rsidR="004D12BC" w:rsidRPr="004D12BC" w:rsidRDefault="004D12BC" w:rsidP="004D12BC">
            <w:pPr>
              <w:rPr>
                <w:sz w:val="24"/>
                <w:szCs w:val="24"/>
                <w:lang w:val="ru-RU" w:eastAsia="en-US"/>
              </w:rPr>
            </w:pPr>
          </w:p>
        </w:tc>
        <w:tc>
          <w:tcPr>
            <w:tcW w:w="6131" w:type="dxa"/>
            <w:gridSpan w:val="6"/>
            <w:tcBorders>
              <w:top w:val="nil"/>
              <w:left w:val="nil"/>
              <w:bottom w:val="nil"/>
              <w:right w:val="nil"/>
            </w:tcBorders>
            <w:vAlign w:val="bottom"/>
          </w:tcPr>
          <w:p w:rsidR="004D12BC" w:rsidRPr="004D12BC" w:rsidRDefault="004D12BC" w:rsidP="004D12BC">
            <w:pPr>
              <w:rPr>
                <w:sz w:val="24"/>
                <w:szCs w:val="24"/>
                <w:lang w:val="ru-RU" w:eastAsia="en-US"/>
              </w:rPr>
            </w:pPr>
            <w:r w:rsidRPr="004D12BC">
              <w:rPr>
                <w:sz w:val="24"/>
                <w:szCs w:val="24"/>
                <w:lang w:val="en-US" w:eastAsia="en-US"/>
              </w:rPr>
              <w:t xml:space="preserve">               </w:t>
            </w:r>
            <w:r w:rsidRPr="004D12BC">
              <w:rPr>
                <w:sz w:val="24"/>
                <w:szCs w:val="24"/>
                <w:lang w:val="ru-RU" w:eastAsia="en-US"/>
              </w:rPr>
              <w:t>Сільська місцевість</w:t>
            </w:r>
          </w:p>
        </w:tc>
      </w:tr>
      <w:tr w:rsidR="004D12BC" w:rsidRPr="004D12BC" w:rsidTr="00885423">
        <w:tc>
          <w:tcPr>
            <w:tcW w:w="2842" w:type="dxa"/>
            <w:tcBorders>
              <w:top w:val="nil"/>
              <w:left w:val="nil"/>
              <w:bottom w:val="nil"/>
              <w:right w:val="nil"/>
            </w:tcBorders>
            <w:vAlign w:val="bottom"/>
          </w:tcPr>
          <w:p w:rsidR="004D12BC" w:rsidRPr="004D12BC" w:rsidRDefault="004D12BC" w:rsidP="004D12BC">
            <w:pPr>
              <w:rPr>
                <w:sz w:val="24"/>
                <w:szCs w:val="24"/>
                <w:lang w:val="ru-RU" w:eastAsia="en-US"/>
              </w:rPr>
            </w:pPr>
          </w:p>
        </w:tc>
        <w:tc>
          <w:tcPr>
            <w:tcW w:w="6131" w:type="dxa"/>
            <w:gridSpan w:val="6"/>
            <w:tcBorders>
              <w:top w:val="nil"/>
              <w:left w:val="nil"/>
              <w:bottom w:val="nil"/>
              <w:right w:val="nil"/>
            </w:tcBorders>
            <w:vAlign w:val="center"/>
          </w:tcPr>
          <w:p w:rsidR="004D12BC" w:rsidRPr="004D12BC" w:rsidRDefault="004D12BC" w:rsidP="004D12BC">
            <w:pPr>
              <w:jc w:val="both"/>
              <w:rPr>
                <w:sz w:val="24"/>
                <w:szCs w:val="24"/>
                <w:lang w:val="ru-RU" w:eastAsia="en-US"/>
              </w:rPr>
            </w:pPr>
          </w:p>
        </w:tc>
      </w:tr>
      <w:tr w:rsidR="004D12BC" w:rsidRPr="004D12BC" w:rsidTr="00885423">
        <w:tc>
          <w:tcPr>
            <w:tcW w:w="2842" w:type="dxa"/>
            <w:tcBorders>
              <w:top w:val="nil"/>
              <w:left w:val="nil"/>
              <w:bottom w:val="nil"/>
              <w:right w:val="nil"/>
            </w:tcBorders>
            <w:vAlign w:val="bottom"/>
          </w:tcPr>
          <w:p w:rsidR="004D12BC" w:rsidRPr="004D12BC" w:rsidRDefault="004D12BC" w:rsidP="004D12BC">
            <w:pPr>
              <w:rPr>
                <w:b/>
                <w:sz w:val="24"/>
                <w:szCs w:val="24"/>
                <w:lang w:val="ru-RU" w:eastAsia="en-US"/>
              </w:rPr>
            </w:pPr>
            <w:r w:rsidRPr="004D12BC">
              <w:rPr>
                <w:b/>
                <w:sz w:val="24"/>
                <w:szCs w:val="24"/>
                <w:lang w:val="ru-RU" w:eastAsia="en-US"/>
              </w:rPr>
              <w:t>Усього</w:t>
            </w:r>
          </w:p>
        </w:tc>
        <w:tc>
          <w:tcPr>
            <w:tcW w:w="966" w:type="dxa"/>
            <w:tcBorders>
              <w:top w:val="nil"/>
              <w:left w:val="nil"/>
              <w:bottom w:val="nil"/>
              <w:right w:val="nil"/>
            </w:tcBorders>
            <w:vAlign w:val="bottom"/>
          </w:tcPr>
          <w:p w:rsidR="004D12BC" w:rsidRPr="004D12BC" w:rsidRDefault="004D12BC" w:rsidP="004D12BC">
            <w:pPr>
              <w:jc w:val="right"/>
              <w:rPr>
                <w:b/>
                <w:sz w:val="24"/>
                <w:szCs w:val="24"/>
              </w:rPr>
            </w:pPr>
            <w:r w:rsidRPr="004D12BC">
              <w:rPr>
                <w:b/>
                <w:sz w:val="24"/>
                <w:szCs w:val="24"/>
              </w:rPr>
              <w:t>1371</w:t>
            </w:r>
          </w:p>
        </w:tc>
        <w:tc>
          <w:tcPr>
            <w:tcW w:w="966" w:type="dxa"/>
            <w:tcBorders>
              <w:top w:val="nil"/>
              <w:left w:val="nil"/>
              <w:bottom w:val="nil"/>
              <w:right w:val="nil"/>
            </w:tcBorders>
            <w:vAlign w:val="bottom"/>
          </w:tcPr>
          <w:p w:rsidR="004D12BC" w:rsidRPr="004D12BC" w:rsidRDefault="004D12BC" w:rsidP="004D12BC">
            <w:pPr>
              <w:jc w:val="right"/>
              <w:rPr>
                <w:b/>
                <w:sz w:val="24"/>
                <w:szCs w:val="24"/>
              </w:rPr>
            </w:pPr>
            <w:r w:rsidRPr="004D12BC">
              <w:rPr>
                <w:b/>
                <w:sz w:val="24"/>
                <w:szCs w:val="24"/>
              </w:rPr>
              <w:t>1486</w:t>
            </w:r>
          </w:p>
        </w:tc>
        <w:tc>
          <w:tcPr>
            <w:tcW w:w="1119" w:type="dxa"/>
            <w:tcBorders>
              <w:top w:val="nil"/>
              <w:left w:val="nil"/>
              <w:bottom w:val="nil"/>
              <w:right w:val="nil"/>
            </w:tcBorders>
            <w:vAlign w:val="bottom"/>
          </w:tcPr>
          <w:p w:rsidR="004D12BC" w:rsidRPr="004D12BC" w:rsidRDefault="004D12BC" w:rsidP="004D12BC">
            <w:pPr>
              <w:jc w:val="right"/>
              <w:rPr>
                <w:b/>
                <w:sz w:val="24"/>
                <w:szCs w:val="24"/>
              </w:rPr>
            </w:pPr>
            <w:r w:rsidRPr="004D12BC">
              <w:rPr>
                <w:b/>
                <w:sz w:val="24"/>
                <w:szCs w:val="24"/>
                <w:lang w:val="en-US"/>
              </w:rPr>
              <w:t>–</w:t>
            </w:r>
            <w:r w:rsidRPr="004D12BC">
              <w:rPr>
                <w:b/>
                <w:sz w:val="24"/>
                <w:szCs w:val="24"/>
              </w:rPr>
              <w:t>115</w:t>
            </w:r>
          </w:p>
        </w:tc>
        <w:tc>
          <w:tcPr>
            <w:tcW w:w="966" w:type="dxa"/>
            <w:tcBorders>
              <w:top w:val="nil"/>
              <w:left w:val="nil"/>
              <w:bottom w:val="nil"/>
              <w:right w:val="nil"/>
            </w:tcBorders>
            <w:vAlign w:val="bottom"/>
          </w:tcPr>
          <w:p w:rsidR="004D12BC" w:rsidRPr="004D12BC" w:rsidRDefault="004D12BC" w:rsidP="004D12BC">
            <w:pPr>
              <w:jc w:val="right"/>
              <w:rPr>
                <w:b/>
                <w:sz w:val="24"/>
                <w:szCs w:val="24"/>
              </w:rPr>
            </w:pPr>
            <w:r w:rsidRPr="004D12BC">
              <w:rPr>
                <w:b/>
                <w:sz w:val="24"/>
                <w:szCs w:val="24"/>
              </w:rPr>
              <w:t>1458</w:t>
            </w:r>
          </w:p>
        </w:tc>
        <w:tc>
          <w:tcPr>
            <w:tcW w:w="924" w:type="dxa"/>
            <w:tcBorders>
              <w:top w:val="nil"/>
              <w:left w:val="nil"/>
              <w:bottom w:val="nil"/>
              <w:right w:val="nil"/>
            </w:tcBorders>
            <w:vAlign w:val="bottom"/>
          </w:tcPr>
          <w:p w:rsidR="004D12BC" w:rsidRPr="004D12BC" w:rsidRDefault="004D12BC" w:rsidP="004D12BC">
            <w:pPr>
              <w:jc w:val="right"/>
              <w:rPr>
                <w:b/>
                <w:sz w:val="24"/>
                <w:szCs w:val="24"/>
              </w:rPr>
            </w:pPr>
            <w:r w:rsidRPr="004D12BC">
              <w:rPr>
                <w:b/>
                <w:sz w:val="24"/>
                <w:szCs w:val="24"/>
              </w:rPr>
              <w:t>1600</w:t>
            </w:r>
          </w:p>
        </w:tc>
        <w:tc>
          <w:tcPr>
            <w:tcW w:w="1190" w:type="dxa"/>
            <w:tcBorders>
              <w:top w:val="nil"/>
              <w:left w:val="nil"/>
              <w:bottom w:val="nil"/>
              <w:right w:val="nil"/>
            </w:tcBorders>
            <w:vAlign w:val="bottom"/>
          </w:tcPr>
          <w:p w:rsidR="004D12BC" w:rsidRPr="004D12BC" w:rsidRDefault="004D12BC" w:rsidP="004D12BC">
            <w:pPr>
              <w:jc w:val="right"/>
              <w:rPr>
                <w:b/>
                <w:sz w:val="24"/>
                <w:szCs w:val="24"/>
              </w:rPr>
            </w:pPr>
            <w:r w:rsidRPr="004D12BC">
              <w:rPr>
                <w:b/>
                <w:sz w:val="24"/>
                <w:szCs w:val="24"/>
              </w:rPr>
              <w:t>–142</w:t>
            </w:r>
          </w:p>
        </w:tc>
      </w:tr>
      <w:tr w:rsidR="004D12BC" w:rsidRPr="004D12BC" w:rsidTr="00885423">
        <w:tc>
          <w:tcPr>
            <w:tcW w:w="2842" w:type="dxa"/>
            <w:tcBorders>
              <w:top w:val="nil"/>
              <w:left w:val="nil"/>
              <w:bottom w:val="nil"/>
              <w:right w:val="nil"/>
            </w:tcBorders>
            <w:vAlign w:val="bottom"/>
          </w:tcPr>
          <w:p w:rsidR="004D12BC" w:rsidRPr="004D12BC" w:rsidRDefault="004D12BC" w:rsidP="004D12BC">
            <w:pPr>
              <w:rPr>
                <w:sz w:val="24"/>
                <w:szCs w:val="24"/>
                <w:lang w:val="ru-RU" w:eastAsia="en-US"/>
              </w:rPr>
            </w:pPr>
            <w:r w:rsidRPr="004D12BC">
              <w:rPr>
                <w:sz w:val="24"/>
                <w:szCs w:val="24"/>
                <w:lang w:val="ru-RU" w:eastAsia="en-US"/>
              </w:rPr>
              <w:t xml:space="preserve">   у тому числі </w:t>
            </w:r>
          </w:p>
        </w:tc>
        <w:tc>
          <w:tcPr>
            <w:tcW w:w="966" w:type="dxa"/>
            <w:tcBorders>
              <w:top w:val="nil"/>
              <w:left w:val="nil"/>
              <w:bottom w:val="nil"/>
              <w:right w:val="nil"/>
            </w:tcBorders>
            <w:vAlign w:val="bottom"/>
          </w:tcPr>
          <w:p w:rsidR="004D12BC" w:rsidRPr="004D12BC" w:rsidRDefault="004D12BC" w:rsidP="004D12BC">
            <w:pPr>
              <w:spacing w:line="223" w:lineRule="auto"/>
              <w:jc w:val="right"/>
              <w:rPr>
                <w:sz w:val="24"/>
                <w:szCs w:val="24"/>
                <w:lang w:val="ru-RU"/>
              </w:rPr>
            </w:pPr>
          </w:p>
        </w:tc>
        <w:tc>
          <w:tcPr>
            <w:tcW w:w="966" w:type="dxa"/>
            <w:tcBorders>
              <w:top w:val="nil"/>
              <w:left w:val="nil"/>
              <w:bottom w:val="nil"/>
              <w:right w:val="nil"/>
            </w:tcBorders>
            <w:vAlign w:val="bottom"/>
          </w:tcPr>
          <w:p w:rsidR="004D12BC" w:rsidRPr="004D12BC" w:rsidRDefault="004D12BC" w:rsidP="004D12BC">
            <w:pPr>
              <w:spacing w:line="223" w:lineRule="auto"/>
              <w:jc w:val="right"/>
              <w:rPr>
                <w:sz w:val="24"/>
                <w:szCs w:val="24"/>
                <w:lang w:val="ru-RU"/>
              </w:rPr>
            </w:pPr>
          </w:p>
        </w:tc>
        <w:tc>
          <w:tcPr>
            <w:tcW w:w="1119" w:type="dxa"/>
            <w:tcBorders>
              <w:top w:val="nil"/>
              <w:left w:val="nil"/>
              <w:bottom w:val="nil"/>
              <w:right w:val="nil"/>
            </w:tcBorders>
            <w:vAlign w:val="bottom"/>
          </w:tcPr>
          <w:p w:rsidR="004D12BC" w:rsidRPr="004D12BC" w:rsidRDefault="004D12BC" w:rsidP="004D12BC">
            <w:pPr>
              <w:spacing w:line="223" w:lineRule="auto"/>
              <w:jc w:val="right"/>
              <w:rPr>
                <w:sz w:val="24"/>
                <w:szCs w:val="24"/>
                <w:lang w:val="ru-RU"/>
              </w:rPr>
            </w:pPr>
          </w:p>
        </w:tc>
        <w:tc>
          <w:tcPr>
            <w:tcW w:w="966" w:type="dxa"/>
            <w:tcBorders>
              <w:top w:val="nil"/>
              <w:left w:val="nil"/>
              <w:bottom w:val="nil"/>
              <w:right w:val="nil"/>
            </w:tcBorders>
            <w:vAlign w:val="bottom"/>
          </w:tcPr>
          <w:p w:rsidR="004D12BC" w:rsidRPr="004D12BC" w:rsidRDefault="004D12BC" w:rsidP="004D12BC">
            <w:pPr>
              <w:spacing w:line="223" w:lineRule="auto"/>
              <w:jc w:val="right"/>
              <w:rPr>
                <w:sz w:val="24"/>
                <w:szCs w:val="24"/>
              </w:rPr>
            </w:pPr>
          </w:p>
        </w:tc>
        <w:tc>
          <w:tcPr>
            <w:tcW w:w="924" w:type="dxa"/>
            <w:tcBorders>
              <w:top w:val="nil"/>
              <w:left w:val="nil"/>
              <w:bottom w:val="nil"/>
              <w:right w:val="nil"/>
            </w:tcBorders>
            <w:vAlign w:val="bottom"/>
          </w:tcPr>
          <w:p w:rsidR="004D12BC" w:rsidRPr="004D12BC" w:rsidRDefault="004D12BC" w:rsidP="004D12BC">
            <w:pPr>
              <w:spacing w:line="223" w:lineRule="auto"/>
              <w:jc w:val="right"/>
              <w:rPr>
                <w:sz w:val="24"/>
                <w:szCs w:val="24"/>
              </w:rPr>
            </w:pPr>
          </w:p>
        </w:tc>
        <w:tc>
          <w:tcPr>
            <w:tcW w:w="1190" w:type="dxa"/>
            <w:tcBorders>
              <w:top w:val="nil"/>
              <w:left w:val="nil"/>
              <w:bottom w:val="nil"/>
              <w:right w:val="nil"/>
            </w:tcBorders>
            <w:vAlign w:val="bottom"/>
          </w:tcPr>
          <w:p w:rsidR="004D12BC" w:rsidRPr="004D12BC" w:rsidRDefault="004D12BC" w:rsidP="004D12BC">
            <w:pPr>
              <w:spacing w:line="223" w:lineRule="auto"/>
              <w:jc w:val="right"/>
              <w:rPr>
                <w:sz w:val="24"/>
                <w:szCs w:val="24"/>
              </w:rPr>
            </w:pPr>
          </w:p>
        </w:tc>
      </w:tr>
      <w:tr w:rsidR="004D12BC" w:rsidRPr="004D12BC" w:rsidTr="00885423">
        <w:tc>
          <w:tcPr>
            <w:tcW w:w="2842" w:type="dxa"/>
            <w:tcBorders>
              <w:top w:val="nil"/>
              <w:left w:val="nil"/>
              <w:bottom w:val="nil"/>
              <w:right w:val="nil"/>
            </w:tcBorders>
            <w:vAlign w:val="bottom"/>
          </w:tcPr>
          <w:p w:rsidR="004D12BC" w:rsidRPr="004D12BC" w:rsidRDefault="004D12BC" w:rsidP="004D12BC">
            <w:pPr>
              <w:rPr>
                <w:sz w:val="24"/>
                <w:szCs w:val="24"/>
                <w:lang w:val="ru-RU" w:eastAsia="en-US"/>
              </w:rPr>
            </w:pPr>
            <w:r w:rsidRPr="004D12BC">
              <w:rPr>
                <w:sz w:val="24"/>
                <w:szCs w:val="24"/>
                <w:lang w:val="ru-RU" w:eastAsia="en-US"/>
              </w:rPr>
              <w:t xml:space="preserve">   внутрішньорегіональна    </w:t>
            </w:r>
          </w:p>
          <w:p w:rsidR="004D12BC" w:rsidRPr="004D12BC" w:rsidRDefault="004D12BC" w:rsidP="004D12BC">
            <w:pPr>
              <w:rPr>
                <w:sz w:val="24"/>
                <w:szCs w:val="24"/>
                <w:lang w:val="ru-RU" w:eastAsia="en-US"/>
              </w:rPr>
            </w:pPr>
            <w:r w:rsidRPr="004D12BC">
              <w:rPr>
                <w:sz w:val="24"/>
                <w:szCs w:val="24"/>
                <w:lang w:val="ru-RU" w:eastAsia="en-US"/>
              </w:rPr>
              <w:t xml:space="preserve">   міграція</w:t>
            </w:r>
          </w:p>
        </w:tc>
        <w:tc>
          <w:tcPr>
            <w:tcW w:w="966"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782</w:t>
            </w:r>
          </w:p>
        </w:tc>
        <w:tc>
          <w:tcPr>
            <w:tcW w:w="966"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897</w:t>
            </w:r>
          </w:p>
        </w:tc>
        <w:tc>
          <w:tcPr>
            <w:tcW w:w="1119"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–115</w:t>
            </w:r>
          </w:p>
        </w:tc>
        <w:tc>
          <w:tcPr>
            <w:tcW w:w="966"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792</w:t>
            </w:r>
          </w:p>
        </w:tc>
        <w:tc>
          <w:tcPr>
            <w:tcW w:w="924"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1034</w:t>
            </w:r>
          </w:p>
        </w:tc>
        <w:tc>
          <w:tcPr>
            <w:tcW w:w="1190"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–242</w:t>
            </w:r>
          </w:p>
        </w:tc>
      </w:tr>
      <w:tr w:rsidR="004D12BC" w:rsidRPr="004D12BC" w:rsidTr="00885423">
        <w:tc>
          <w:tcPr>
            <w:tcW w:w="2842" w:type="dxa"/>
            <w:tcBorders>
              <w:top w:val="nil"/>
              <w:left w:val="nil"/>
              <w:bottom w:val="nil"/>
              <w:right w:val="nil"/>
            </w:tcBorders>
            <w:tcMar>
              <w:right w:w="0" w:type="dxa"/>
            </w:tcMar>
            <w:vAlign w:val="bottom"/>
          </w:tcPr>
          <w:p w:rsidR="004D12BC" w:rsidRPr="004D12BC" w:rsidRDefault="004D12BC" w:rsidP="004D12BC">
            <w:pPr>
              <w:rPr>
                <w:sz w:val="24"/>
                <w:szCs w:val="24"/>
                <w:lang w:val="ru-RU" w:eastAsia="en-US"/>
              </w:rPr>
            </w:pPr>
            <w:r w:rsidRPr="004D12BC">
              <w:rPr>
                <w:sz w:val="24"/>
                <w:szCs w:val="24"/>
                <w:lang w:val="ru-RU" w:eastAsia="en-US"/>
              </w:rPr>
              <w:t xml:space="preserve">   міжрегіональна міграція</w:t>
            </w:r>
          </w:p>
        </w:tc>
        <w:tc>
          <w:tcPr>
            <w:tcW w:w="966" w:type="dxa"/>
            <w:tcBorders>
              <w:top w:val="nil"/>
              <w:left w:val="nil"/>
              <w:bottom w:val="nil"/>
              <w:right w:val="nil"/>
            </w:tcBorders>
            <w:vAlign w:val="bottom"/>
          </w:tcPr>
          <w:p w:rsidR="004D12BC" w:rsidRPr="004D12BC" w:rsidRDefault="004D12BC" w:rsidP="004D12BC">
            <w:pPr>
              <w:jc w:val="right"/>
              <w:rPr>
                <w:sz w:val="24"/>
                <w:szCs w:val="24"/>
                <w:lang w:eastAsia="uk-UA"/>
              </w:rPr>
            </w:pPr>
            <w:r w:rsidRPr="004D12BC">
              <w:rPr>
                <w:sz w:val="24"/>
                <w:szCs w:val="24"/>
              </w:rPr>
              <w:t>535</w:t>
            </w:r>
          </w:p>
        </w:tc>
        <w:tc>
          <w:tcPr>
            <w:tcW w:w="966"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576</w:t>
            </w:r>
          </w:p>
        </w:tc>
        <w:tc>
          <w:tcPr>
            <w:tcW w:w="1119"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lang w:val="en-US"/>
              </w:rPr>
              <w:t>–</w:t>
            </w:r>
            <w:r w:rsidRPr="004D12BC">
              <w:rPr>
                <w:sz w:val="24"/>
                <w:szCs w:val="24"/>
              </w:rPr>
              <w:t>41</w:t>
            </w:r>
          </w:p>
        </w:tc>
        <w:tc>
          <w:tcPr>
            <w:tcW w:w="966"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602</w:t>
            </w:r>
          </w:p>
        </w:tc>
        <w:tc>
          <w:tcPr>
            <w:tcW w:w="924"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560</w:t>
            </w:r>
          </w:p>
        </w:tc>
        <w:tc>
          <w:tcPr>
            <w:tcW w:w="1190"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42</w:t>
            </w:r>
          </w:p>
        </w:tc>
      </w:tr>
      <w:tr w:rsidR="004D12BC" w:rsidRPr="004D12BC" w:rsidTr="00885423">
        <w:tc>
          <w:tcPr>
            <w:tcW w:w="2842" w:type="dxa"/>
            <w:tcBorders>
              <w:top w:val="nil"/>
              <w:left w:val="nil"/>
              <w:bottom w:val="nil"/>
              <w:right w:val="nil"/>
            </w:tcBorders>
            <w:vAlign w:val="bottom"/>
          </w:tcPr>
          <w:p w:rsidR="004D12BC" w:rsidRPr="004D12BC" w:rsidRDefault="004D12BC" w:rsidP="004D12BC">
            <w:pPr>
              <w:rPr>
                <w:sz w:val="24"/>
                <w:szCs w:val="24"/>
                <w:lang w:val="ru-RU" w:eastAsia="en-US"/>
              </w:rPr>
            </w:pPr>
            <w:r w:rsidRPr="004D12BC">
              <w:rPr>
                <w:sz w:val="24"/>
                <w:szCs w:val="24"/>
                <w:lang w:val="ru-RU" w:eastAsia="en-US"/>
              </w:rPr>
              <w:t xml:space="preserve">   міждержавна міграція</w:t>
            </w:r>
          </w:p>
        </w:tc>
        <w:tc>
          <w:tcPr>
            <w:tcW w:w="966" w:type="dxa"/>
            <w:tcBorders>
              <w:top w:val="nil"/>
              <w:left w:val="nil"/>
              <w:bottom w:val="nil"/>
              <w:right w:val="nil"/>
            </w:tcBorders>
            <w:vAlign w:val="bottom"/>
          </w:tcPr>
          <w:p w:rsidR="004D12BC" w:rsidRPr="004D12BC" w:rsidRDefault="004D12BC" w:rsidP="004D12BC">
            <w:pPr>
              <w:jc w:val="right"/>
              <w:rPr>
                <w:sz w:val="24"/>
                <w:szCs w:val="24"/>
                <w:lang w:val="en-US" w:eastAsia="uk-UA"/>
              </w:rPr>
            </w:pPr>
            <w:r w:rsidRPr="004D12BC">
              <w:rPr>
                <w:sz w:val="24"/>
                <w:szCs w:val="24"/>
                <w:lang w:val="en-US" w:eastAsia="uk-UA"/>
              </w:rPr>
              <w:t>54</w:t>
            </w:r>
          </w:p>
        </w:tc>
        <w:tc>
          <w:tcPr>
            <w:tcW w:w="966" w:type="dxa"/>
            <w:tcBorders>
              <w:top w:val="nil"/>
              <w:left w:val="nil"/>
              <w:bottom w:val="nil"/>
              <w:right w:val="nil"/>
            </w:tcBorders>
            <w:vAlign w:val="bottom"/>
          </w:tcPr>
          <w:p w:rsidR="004D12BC" w:rsidRPr="004D12BC" w:rsidRDefault="004D12BC" w:rsidP="004D12BC">
            <w:pPr>
              <w:jc w:val="right"/>
              <w:rPr>
                <w:sz w:val="24"/>
                <w:szCs w:val="24"/>
                <w:lang w:val="en-US" w:eastAsia="uk-UA"/>
              </w:rPr>
            </w:pPr>
            <w:r w:rsidRPr="004D12BC">
              <w:rPr>
                <w:sz w:val="24"/>
                <w:szCs w:val="24"/>
                <w:lang w:val="en-US" w:eastAsia="uk-UA"/>
              </w:rPr>
              <w:t>13</w:t>
            </w:r>
          </w:p>
        </w:tc>
        <w:tc>
          <w:tcPr>
            <w:tcW w:w="1119" w:type="dxa"/>
            <w:tcBorders>
              <w:top w:val="nil"/>
              <w:left w:val="nil"/>
              <w:bottom w:val="nil"/>
              <w:right w:val="nil"/>
            </w:tcBorders>
            <w:vAlign w:val="bottom"/>
          </w:tcPr>
          <w:p w:rsidR="004D12BC" w:rsidRPr="004D12BC" w:rsidRDefault="004D12BC" w:rsidP="004D12BC">
            <w:pPr>
              <w:jc w:val="right"/>
              <w:rPr>
                <w:sz w:val="24"/>
                <w:szCs w:val="24"/>
                <w:lang w:val="en-US" w:eastAsia="uk-UA"/>
              </w:rPr>
            </w:pPr>
            <w:r w:rsidRPr="004D12BC">
              <w:rPr>
                <w:sz w:val="24"/>
                <w:szCs w:val="24"/>
                <w:lang w:val="en-US" w:eastAsia="uk-UA"/>
              </w:rPr>
              <w:t>41</w:t>
            </w:r>
          </w:p>
        </w:tc>
        <w:tc>
          <w:tcPr>
            <w:tcW w:w="966"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64</w:t>
            </w:r>
          </w:p>
        </w:tc>
        <w:tc>
          <w:tcPr>
            <w:tcW w:w="924"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6</w:t>
            </w:r>
          </w:p>
        </w:tc>
        <w:tc>
          <w:tcPr>
            <w:tcW w:w="1190"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58</w:t>
            </w:r>
          </w:p>
        </w:tc>
      </w:tr>
      <w:tr w:rsidR="004D12BC" w:rsidRPr="004D12BC" w:rsidTr="00885423">
        <w:tc>
          <w:tcPr>
            <w:tcW w:w="2842" w:type="dxa"/>
            <w:tcBorders>
              <w:top w:val="nil"/>
              <w:left w:val="nil"/>
              <w:bottom w:val="nil"/>
              <w:right w:val="nil"/>
            </w:tcBorders>
            <w:vAlign w:val="bottom"/>
          </w:tcPr>
          <w:p w:rsidR="004D12BC" w:rsidRPr="004D12BC" w:rsidRDefault="004D12BC" w:rsidP="004D12BC">
            <w:pPr>
              <w:rPr>
                <w:sz w:val="24"/>
                <w:szCs w:val="24"/>
                <w:lang w:val="ru-RU" w:eastAsia="en-US"/>
              </w:rPr>
            </w:pPr>
          </w:p>
        </w:tc>
        <w:tc>
          <w:tcPr>
            <w:tcW w:w="966" w:type="dxa"/>
            <w:tcBorders>
              <w:top w:val="nil"/>
              <w:left w:val="nil"/>
              <w:bottom w:val="nil"/>
              <w:right w:val="nil"/>
            </w:tcBorders>
            <w:vAlign w:val="bottom"/>
          </w:tcPr>
          <w:p w:rsidR="004D12BC" w:rsidRPr="004D12BC" w:rsidRDefault="004D12BC" w:rsidP="004D12BC">
            <w:pPr>
              <w:jc w:val="right"/>
              <w:rPr>
                <w:sz w:val="24"/>
                <w:szCs w:val="24"/>
                <w:lang w:val="ru-RU"/>
              </w:rPr>
            </w:pPr>
          </w:p>
        </w:tc>
        <w:tc>
          <w:tcPr>
            <w:tcW w:w="966" w:type="dxa"/>
            <w:tcBorders>
              <w:top w:val="nil"/>
              <w:left w:val="nil"/>
              <w:bottom w:val="nil"/>
              <w:right w:val="nil"/>
            </w:tcBorders>
            <w:vAlign w:val="bottom"/>
          </w:tcPr>
          <w:p w:rsidR="004D12BC" w:rsidRPr="004D12BC" w:rsidRDefault="004D12BC" w:rsidP="004D12BC">
            <w:pPr>
              <w:jc w:val="right"/>
              <w:rPr>
                <w:sz w:val="24"/>
                <w:szCs w:val="24"/>
                <w:lang w:val="ru-RU"/>
              </w:rPr>
            </w:pPr>
          </w:p>
        </w:tc>
        <w:tc>
          <w:tcPr>
            <w:tcW w:w="1119" w:type="dxa"/>
            <w:tcBorders>
              <w:top w:val="nil"/>
              <w:left w:val="nil"/>
              <w:bottom w:val="nil"/>
              <w:right w:val="nil"/>
            </w:tcBorders>
            <w:vAlign w:val="bottom"/>
          </w:tcPr>
          <w:p w:rsidR="004D12BC" w:rsidRPr="004D12BC" w:rsidRDefault="004D12BC" w:rsidP="004D12BC">
            <w:pPr>
              <w:jc w:val="right"/>
              <w:rPr>
                <w:sz w:val="24"/>
                <w:szCs w:val="24"/>
                <w:lang w:val="ru-RU"/>
              </w:rPr>
            </w:pPr>
          </w:p>
        </w:tc>
        <w:tc>
          <w:tcPr>
            <w:tcW w:w="966" w:type="dxa"/>
            <w:tcBorders>
              <w:top w:val="nil"/>
              <w:left w:val="nil"/>
              <w:bottom w:val="nil"/>
              <w:right w:val="nil"/>
            </w:tcBorders>
            <w:vAlign w:val="bottom"/>
          </w:tcPr>
          <w:p w:rsidR="004D12BC" w:rsidRPr="004D12BC" w:rsidRDefault="004D12BC" w:rsidP="004D12BC">
            <w:pPr>
              <w:jc w:val="right"/>
              <w:rPr>
                <w:sz w:val="24"/>
                <w:szCs w:val="24"/>
                <w:lang w:val="ru-RU"/>
              </w:rPr>
            </w:pPr>
          </w:p>
        </w:tc>
        <w:tc>
          <w:tcPr>
            <w:tcW w:w="924" w:type="dxa"/>
            <w:tcBorders>
              <w:top w:val="nil"/>
              <w:left w:val="nil"/>
              <w:bottom w:val="nil"/>
              <w:right w:val="nil"/>
            </w:tcBorders>
            <w:vAlign w:val="bottom"/>
          </w:tcPr>
          <w:p w:rsidR="004D12BC" w:rsidRPr="004D12BC" w:rsidRDefault="004D12BC" w:rsidP="004D12BC">
            <w:pPr>
              <w:jc w:val="right"/>
              <w:rPr>
                <w:sz w:val="24"/>
                <w:szCs w:val="24"/>
                <w:lang w:val="ru-RU"/>
              </w:rPr>
            </w:pPr>
          </w:p>
        </w:tc>
        <w:tc>
          <w:tcPr>
            <w:tcW w:w="1190" w:type="dxa"/>
            <w:tcBorders>
              <w:top w:val="nil"/>
              <w:left w:val="nil"/>
              <w:bottom w:val="nil"/>
              <w:right w:val="nil"/>
            </w:tcBorders>
            <w:vAlign w:val="bottom"/>
          </w:tcPr>
          <w:p w:rsidR="004D12BC" w:rsidRPr="004D12BC" w:rsidRDefault="004D12BC" w:rsidP="004D12BC">
            <w:pPr>
              <w:jc w:val="right"/>
              <w:rPr>
                <w:sz w:val="24"/>
                <w:szCs w:val="24"/>
                <w:lang w:val="ru-RU"/>
              </w:rPr>
            </w:pPr>
          </w:p>
        </w:tc>
      </w:tr>
    </w:tbl>
    <w:p w:rsidR="004D12BC" w:rsidRPr="004D12BC" w:rsidRDefault="004D12BC" w:rsidP="004D12BC">
      <w:pPr>
        <w:jc w:val="both"/>
        <w:rPr>
          <w:b/>
          <w:sz w:val="28"/>
          <w:lang w:val="ru-RU"/>
        </w:rPr>
      </w:pPr>
      <w:r w:rsidRPr="004D12BC">
        <w:t xml:space="preserve">    </w:t>
      </w:r>
    </w:p>
    <w:p w:rsidR="004D12BC" w:rsidRPr="004D12BC" w:rsidRDefault="004D12BC" w:rsidP="004D12BC">
      <w:pPr>
        <w:jc w:val="both"/>
        <w:rPr>
          <w:sz w:val="24"/>
          <w:szCs w:val="24"/>
          <w:lang w:val="ru-RU" w:eastAsia="en-US"/>
        </w:rPr>
      </w:pPr>
    </w:p>
    <w:p w:rsidR="004D12BC" w:rsidRPr="004D12BC" w:rsidRDefault="004D12BC" w:rsidP="004D12BC">
      <w:pPr>
        <w:jc w:val="both"/>
        <w:rPr>
          <w:rFonts w:cs="Verdana"/>
          <w:sz w:val="24"/>
          <w:lang w:val="ru-RU" w:eastAsia="en-US"/>
        </w:rPr>
      </w:pPr>
      <w:r w:rsidRPr="004D12BC">
        <w:rPr>
          <w:rFonts w:cs="Verdana"/>
          <w:sz w:val="24"/>
          <w:lang w:val="ru-RU" w:eastAsia="en-US"/>
        </w:rPr>
        <w:t xml:space="preserve">   </w:t>
      </w:r>
    </w:p>
    <w:p w:rsidR="004D12BC" w:rsidRPr="004D12BC" w:rsidRDefault="004D12BC" w:rsidP="004D12BC">
      <w:pPr>
        <w:jc w:val="both"/>
        <w:rPr>
          <w:rFonts w:cs="Verdana"/>
          <w:sz w:val="24"/>
          <w:lang w:val="ru-RU" w:eastAsia="en-US"/>
        </w:rPr>
      </w:pPr>
    </w:p>
    <w:p w:rsidR="004D12BC" w:rsidRPr="004D12BC" w:rsidRDefault="004D12BC" w:rsidP="004D12BC">
      <w:pPr>
        <w:jc w:val="both"/>
        <w:rPr>
          <w:rFonts w:cs="Verdana"/>
          <w:sz w:val="24"/>
          <w:lang w:val="ru-RU" w:eastAsia="en-US"/>
        </w:rPr>
      </w:pPr>
    </w:p>
    <w:p w:rsidR="004D12BC" w:rsidRPr="004D12BC" w:rsidRDefault="004D12BC" w:rsidP="004D12BC">
      <w:pPr>
        <w:jc w:val="both"/>
        <w:rPr>
          <w:rFonts w:cs="Verdana"/>
          <w:sz w:val="24"/>
          <w:lang w:val="ru-RU" w:eastAsia="en-US"/>
        </w:rPr>
      </w:pPr>
    </w:p>
    <w:p w:rsidR="004D12BC" w:rsidRPr="004D12BC" w:rsidRDefault="004D12BC" w:rsidP="004D12BC">
      <w:pPr>
        <w:jc w:val="both"/>
        <w:rPr>
          <w:rFonts w:cs="Verdana"/>
          <w:sz w:val="24"/>
          <w:lang w:val="ru-RU" w:eastAsia="en-US"/>
        </w:rPr>
      </w:pPr>
    </w:p>
    <w:p w:rsidR="004D12BC" w:rsidRPr="004D12BC" w:rsidRDefault="004D12BC" w:rsidP="004D12BC">
      <w:pPr>
        <w:jc w:val="both"/>
        <w:rPr>
          <w:rFonts w:cs="Verdana"/>
          <w:sz w:val="24"/>
          <w:lang w:val="ru-RU" w:eastAsia="en-US"/>
        </w:rPr>
      </w:pPr>
    </w:p>
    <w:p w:rsidR="004D12BC" w:rsidRPr="004D12BC" w:rsidRDefault="004D12BC" w:rsidP="004D12BC">
      <w:pPr>
        <w:jc w:val="both"/>
        <w:rPr>
          <w:rFonts w:cs="Verdana"/>
          <w:sz w:val="24"/>
          <w:lang w:val="ru-RU" w:eastAsia="en-US"/>
        </w:rPr>
      </w:pPr>
    </w:p>
    <w:p w:rsidR="004D12BC" w:rsidRPr="004D12BC" w:rsidRDefault="004D12BC" w:rsidP="004D12BC">
      <w:pPr>
        <w:jc w:val="both"/>
        <w:rPr>
          <w:rFonts w:cs="Verdana"/>
          <w:sz w:val="24"/>
          <w:lang w:val="ru-RU" w:eastAsia="en-US"/>
        </w:rPr>
      </w:pPr>
    </w:p>
    <w:p w:rsidR="004D12BC" w:rsidRPr="004D12BC" w:rsidRDefault="004D12BC" w:rsidP="004D12BC">
      <w:pPr>
        <w:jc w:val="both"/>
        <w:rPr>
          <w:rFonts w:cs="Verdana"/>
          <w:b/>
          <w:sz w:val="28"/>
          <w:szCs w:val="28"/>
          <w:lang w:val="ru-RU" w:eastAsia="en-US"/>
        </w:rPr>
      </w:pPr>
    </w:p>
    <w:p w:rsidR="004D12BC" w:rsidRPr="004D12BC" w:rsidRDefault="001F2C8A" w:rsidP="004D12BC">
      <w:pPr>
        <w:jc w:val="center"/>
        <w:rPr>
          <w:rFonts w:cs="Verdana"/>
          <w:b/>
          <w:sz w:val="28"/>
          <w:szCs w:val="28"/>
          <w:lang w:eastAsia="en-US"/>
        </w:rPr>
      </w:pPr>
      <w:r>
        <w:rPr>
          <w:rFonts w:cs="Verdana"/>
          <w:b/>
          <w:sz w:val="28"/>
          <w:szCs w:val="28"/>
          <w:lang w:val="ru-RU" w:eastAsia="en-US"/>
        </w:rPr>
        <w:br w:type="page"/>
      </w:r>
      <w:r w:rsidR="004D12BC" w:rsidRPr="004D12BC">
        <w:rPr>
          <w:rFonts w:cs="Verdana"/>
          <w:b/>
          <w:sz w:val="28"/>
          <w:szCs w:val="28"/>
          <w:lang w:val="ru-RU" w:eastAsia="en-US"/>
        </w:rPr>
        <w:lastRenderedPageBreak/>
        <w:t>Міграці</w:t>
      </w:r>
      <w:r w:rsidR="004D12BC" w:rsidRPr="004D12BC">
        <w:rPr>
          <w:rFonts w:cs="Verdana"/>
          <w:b/>
          <w:sz w:val="28"/>
          <w:szCs w:val="28"/>
          <w:lang w:eastAsia="en-US"/>
        </w:rPr>
        <w:t>йний рух</w:t>
      </w:r>
      <w:r w:rsidR="004D12BC" w:rsidRPr="004D12BC">
        <w:rPr>
          <w:rFonts w:cs="Verdana"/>
          <w:b/>
          <w:sz w:val="28"/>
          <w:szCs w:val="28"/>
          <w:lang w:val="ru-RU" w:eastAsia="en-US"/>
        </w:rPr>
        <w:t xml:space="preserve"> населення </w:t>
      </w:r>
      <w:r w:rsidR="004D12BC" w:rsidRPr="004D12BC">
        <w:rPr>
          <w:b/>
          <w:sz w:val="28"/>
        </w:rPr>
        <w:t>за</w:t>
      </w:r>
      <w:r w:rsidR="004D12BC" w:rsidRPr="004D12BC">
        <w:rPr>
          <w:b/>
          <w:sz w:val="28"/>
          <w:lang w:val="ru-RU"/>
        </w:rPr>
        <w:t xml:space="preserve"> </w:t>
      </w:r>
      <w:r w:rsidR="004D12BC" w:rsidRPr="004D12BC">
        <w:rPr>
          <w:b/>
          <w:sz w:val="28"/>
        </w:rPr>
        <w:t>містами та районами</w:t>
      </w:r>
    </w:p>
    <w:p w:rsidR="004D12BC" w:rsidRPr="004D12BC" w:rsidRDefault="004D12BC" w:rsidP="004D12BC">
      <w:pPr>
        <w:jc w:val="center"/>
        <w:rPr>
          <w:rFonts w:cs="Verdana"/>
          <w:sz w:val="24"/>
          <w:szCs w:val="24"/>
          <w:lang w:eastAsia="en-US"/>
        </w:rPr>
      </w:pPr>
      <w:r w:rsidRPr="004D12BC">
        <w:rPr>
          <w:rFonts w:cs="Verdana"/>
          <w:b/>
          <w:sz w:val="28"/>
          <w:szCs w:val="28"/>
          <w:lang w:eastAsia="en-US"/>
        </w:rPr>
        <w:t>в</w:t>
      </w:r>
      <w:r w:rsidRPr="004D12BC">
        <w:rPr>
          <w:rFonts w:cs="Verdana"/>
          <w:b/>
          <w:sz w:val="28"/>
          <w:szCs w:val="28"/>
          <w:lang w:val="ru-RU" w:eastAsia="en-US"/>
        </w:rPr>
        <w:t xml:space="preserve"> січн</w:t>
      </w:r>
      <w:r w:rsidRPr="004D12BC">
        <w:rPr>
          <w:rFonts w:cs="Verdana"/>
          <w:b/>
          <w:sz w:val="28"/>
          <w:szCs w:val="28"/>
          <w:lang w:eastAsia="en-US"/>
        </w:rPr>
        <w:t>і</w:t>
      </w:r>
      <w:r w:rsidRPr="004D12BC">
        <w:rPr>
          <w:rFonts w:cs="Verdana"/>
          <w:b/>
          <w:sz w:val="28"/>
          <w:szCs w:val="28"/>
          <w:lang w:val="en-US" w:eastAsia="en-US"/>
        </w:rPr>
        <w:t>–</w:t>
      </w:r>
      <w:r w:rsidRPr="004D12BC">
        <w:rPr>
          <w:rFonts w:cs="Verdana"/>
          <w:b/>
          <w:sz w:val="28"/>
          <w:szCs w:val="28"/>
          <w:lang w:eastAsia="en-US"/>
        </w:rPr>
        <w:t>квітні</w:t>
      </w:r>
    </w:p>
    <w:p w:rsidR="004D12BC" w:rsidRPr="004D12BC" w:rsidRDefault="004D12BC" w:rsidP="004D12BC">
      <w:pPr>
        <w:jc w:val="center"/>
        <w:rPr>
          <w:rFonts w:cs="Verdana"/>
          <w:b/>
          <w:sz w:val="28"/>
          <w:szCs w:val="28"/>
          <w:lang w:eastAsia="en-US"/>
        </w:rPr>
      </w:pPr>
    </w:p>
    <w:p w:rsidR="004D12BC" w:rsidRPr="004D12BC" w:rsidRDefault="004D12BC" w:rsidP="004D12BC">
      <w:pPr>
        <w:jc w:val="center"/>
        <w:rPr>
          <w:sz w:val="24"/>
          <w:szCs w:val="24"/>
          <w:lang w:eastAsia="en-US"/>
        </w:rPr>
      </w:pPr>
    </w:p>
    <w:p w:rsidR="004D12BC" w:rsidRPr="004D12BC" w:rsidRDefault="004D12BC" w:rsidP="004D12BC">
      <w:pPr>
        <w:ind w:right="-43"/>
        <w:jc w:val="right"/>
        <w:rPr>
          <w:sz w:val="24"/>
          <w:szCs w:val="24"/>
          <w:lang w:val="ru-RU" w:eastAsia="en-US"/>
        </w:rPr>
      </w:pPr>
      <w:r w:rsidRPr="004D12BC">
        <w:rPr>
          <w:sz w:val="24"/>
          <w:szCs w:val="24"/>
          <w:lang w:val="ru-RU" w:eastAsia="en-US"/>
        </w:rPr>
        <w:t>(осіб)</w:t>
      </w:r>
    </w:p>
    <w:tbl>
      <w:tblPr>
        <w:tblW w:w="9141" w:type="dxa"/>
        <w:tblInd w:w="108" w:type="dxa"/>
        <w:tblLayout w:type="fixed"/>
        <w:tblLook w:val="01E0"/>
      </w:tblPr>
      <w:tblGrid>
        <w:gridCol w:w="2590"/>
        <w:gridCol w:w="1091"/>
        <w:gridCol w:w="1092"/>
        <w:gridCol w:w="1078"/>
        <w:gridCol w:w="14"/>
        <w:gridCol w:w="1092"/>
        <w:gridCol w:w="1092"/>
        <w:gridCol w:w="1092"/>
      </w:tblGrid>
      <w:tr w:rsidR="004D12BC" w:rsidRPr="004D12BC" w:rsidTr="004D12BC">
        <w:tc>
          <w:tcPr>
            <w:tcW w:w="2590" w:type="dxa"/>
            <w:vMerge w:val="restart"/>
            <w:tcBorders>
              <w:top w:val="single" w:sz="4" w:space="0" w:color="auto"/>
              <w:left w:val="nil"/>
              <w:right w:val="single" w:sz="4" w:space="0" w:color="auto"/>
            </w:tcBorders>
          </w:tcPr>
          <w:p w:rsidR="004D12BC" w:rsidRPr="004D12BC" w:rsidRDefault="004D12BC" w:rsidP="004D12BC">
            <w:pPr>
              <w:jc w:val="both"/>
              <w:rPr>
                <w:sz w:val="24"/>
                <w:szCs w:val="24"/>
                <w:lang w:val="ru-RU" w:eastAsia="en-US"/>
              </w:rPr>
            </w:pPr>
          </w:p>
        </w:tc>
        <w:tc>
          <w:tcPr>
            <w:tcW w:w="3261" w:type="dxa"/>
            <w:gridSpan w:val="3"/>
            <w:tcBorders>
              <w:top w:val="single" w:sz="4" w:space="0" w:color="auto"/>
              <w:left w:val="single" w:sz="4" w:space="0" w:color="auto"/>
              <w:bottom w:val="single" w:sz="4" w:space="0" w:color="auto"/>
              <w:right w:val="single" w:sz="4" w:space="0" w:color="auto"/>
            </w:tcBorders>
          </w:tcPr>
          <w:p w:rsidR="004D12BC" w:rsidRPr="004D12BC" w:rsidRDefault="004D12BC" w:rsidP="004D12BC">
            <w:pPr>
              <w:jc w:val="center"/>
              <w:rPr>
                <w:sz w:val="24"/>
                <w:szCs w:val="24"/>
                <w:vertAlign w:val="superscript"/>
                <w:lang w:eastAsia="en-US"/>
              </w:rPr>
            </w:pPr>
            <w:r w:rsidRPr="004D12BC">
              <w:rPr>
                <w:sz w:val="24"/>
                <w:szCs w:val="24"/>
                <w:lang w:val="ru-RU" w:eastAsia="en-US"/>
              </w:rPr>
              <w:t>201</w:t>
            </w:r>
            <w:r w:rsidRPr="004D12BC">
              <w:rPr>
                <w:sz w:val="24"/>
                <w:szCs w:val="24"/>
                <w:lang w:eastAsia="en-US"/>
              </w:rPr>
              <w:t>4</w:t>
            </w:r>
            <w:r w:rsidRPr="004D12BC">
              <w:rPr>
                <w:sz w:val="24"/>
                <w:szCs w:val="24"/>
                <w:lang w:val="ru-RU" w:eastAsia="en-US"/>
              </w:rPr>
              <w:t>р.</w:t>
            </w:r>
          </w:p>
        </w:tc>
        <w:tc>
          <w:tcPr>
            <w:tcW w:w="3290" w:type="dxa"/>
            <w:gridSpan w:val="4"/>
            <w:tcBorders>
              <w:top w:val="single" w:sz="4" w:space="0" w:color="auto"/>
              <w:left w:val="single" w:sz="4" w:space="0" w:color="auto"/>
              <w:bottom w:val="single" w:sz="4" w:space="0" w:color="auto"/>
              <w:right w:val="nil"/>
            </w:tcBorders>
          </w:tcPr>
          <w:p w:rsidR="004D12BC" w:rsidRPr="004D12BC" w:rsidRDefault="004D12BC" w:rsidP="004D12BC">
            <w:pPr>
              <w:jc w:val="center"/>
              <w:rPr>
                <w:sz w:val="24"/>
                <w:szCs w:val="24"/>
                <w:lang w:val="ru-RU" w:eastAsia="en-US"/>
              </w:rPr>
            </w:pPr>
            <w:r w:rsidRPr="004D12BC">
              <w:rPr>
                <w:sz w:val="24"/>
                <w:szCs w:val="24"/>
                <w:lang w:val="ru-RU" w:eastAsia="en-US"/>
              </w:rPr>
              <w:t>201</w:t>
            </w:r>
            <w:r w:rsidRPr="004D12BC">
              <w:rPr>
                <w:sz w:val="24"/>
                <w:szCs w:val="24"/>
                <w:lang w:eastAsia="en-US"/>
              </w:rPr>
              <w:t>3</w:t>
            </w:r>
            <w:r w:rsidRPr="004D12BC">
              <w:rPr>
                <w:sz w:val="24"/>
                <w:szCs w:val="24"/>
                <w:lang w:val="ru-RU" w:eastAsia="en-US"/>
              </w:rPr>
              <w:t>р.</w:t>
            </w:r>
          </w:p>
        </w:tc>
      </w:tr>
      <w:tr w:rsidR="004D12BC" w:rsidRPr="004D12BC" w:rsidTr="004D12BC">
        <w:tc>
          <w:tcPr>
            <w:tcW w:w="2590" w:type="dxa"/>
            <w:vMerge/>
            <w:tcBorders>
              <w:left w:val="nil"/>
              <w:bottom w:val="single" w:sz="4" w:space="0" w:color="auto"/>
              <w:right w:val="single" w:sz="4" w:space="0" w:color="auto"/>
            </w:tcBorders>
            <w:vAlign w:val="bottom"/>
          </w:tcPr>
          <w:p w:rsidR="004D12BC" w:rsidRPr="004D12BC" w:rsidRDefault="004D12BC" w:rsidP="004D12BC">
            <w:pPr>
              <w:ind w:right="-108"/>
              <w:jc w:val="both"/>
              <w:rPr>
                <w:sz w:val="24"/>
                <w:szCs w:val="24"/>
                <w:lang w:val="ru-RU" w:eastAsia="en-US"/>
              </w:rPr>
            </w:pPr>
          </w:p>
        </w:tc>
        <w:tc>
          <w:tcPr>
            <w:tcW w:w="1091" w:type="dxa"/>
            <w:tcBorders>
              <w:top w:val="single" w:sz="4" w:space="0" w:color="auto"/>
              <w:left w:val="single" w:sz="4" w:space="0" w:color="auto"/>
              <w:bottom w:val="single" w:sz="4" w:space="0" w:color="auto"/>
              <w:right w:val="single" w:sz="4" w:space="0" w:color="auto"/>
            </w:tcBorders>
            <w:vAlign w:val="center"/>
          </w:tcPr>
          <w:p w:rsidR="004D12BC" w:rsidRPr="004D12BC" w:rsidRDefault="004D12BC" w:rsidP="004D12BC">
            <w:pPr>
              <w:ind w:left="-120" w:right="-96"/>
              <w:jc w:val="center"/>
              <w:rPr>
                <w:sz w:val="24"/>
                <w:szCs w:val="24"/>
                <w:lang w:val="en-US" w:eastAsia="en-US"/>
              </w:rPr>
            </w:pPr>
            <w:r w:rsidRPr="004D12BC">
              <w:rPr>
                <w:sz w:val="24"/>
                <w:szCs w:val="24"/>
                <w:lang w:val="ru-RU" w:eastAsia="en-US"/>
              </w:rPr>
              <w:t>кількість прибу</w:t>
            </w:r>
            <w:r w:rsidRPr="004D12BC">
              <w:rPr>
                <w:sz w:val="24"/>
                <w:szCs w:val="24"/>
                <w:lang w:val="en-US" w:eastAsia="en-US"/>
              </w:rPr>
              <w:t>-</w:t>
            </w:r>
          </w:p>
          <w:p w:rsidR="004D12BC" w:rsidRPr="004D12BC" w:rsidRDefault="004D12BC" w:rsidP="004D12BC">
            <w:pPr>
              <w:ind w:left="-120" w:right="-96"/>
              <w:jc w:val="center"/>
              <w:rPr>
                <w:sz w:val="24"/>
                <w:szCs w:val="24"/>
                <w:lang w:val="ru-RU" w:eastAsia="en-US"/>
              </w:rPr>
            </w:pPr>
            <w:r w:rsidRPr="004D12BC">
              <w:rPr>
                <w:sz w:val="24"/>
                <w:szCs w:val="24"/>
                <w:lang w:val="ru-RU" w:eastAsia="en-US"/>
              </w:rPr>
              <w:t>лих</w:t>
            </w:r>
          </w:p>
        </w:tc>
        <w:tc>
          <w:tcPr>
            <w:tcW w:w="1092" w:type="dxa"/>
            <w:tcBorders>
              <w:top w:val="single" w:sz="4" w:space="0" w:color="auto"/>
              <w:left w:val="single" w:sz="4" w:space="0" w:color="auto"/>
              <w:bottom w:val="single" w:sz="4" w:space="0" w:color="auto"/>
              <w:right w:val="single" w:sz="4" w:space="0" w:color="auto"/>
            </w:tcBorders>
            <w:vAlign w:val="center"/>
          </w:tcPr>
          <w:p w:rsidR="004D12BC" w:rsidRPr="004D12BC" w:rsidRDefault="004D12BC" w:rsidP="004D12BC">
            <w:pPr>
              <w:ind w:left="-120" w:right="-96"/>
              <w:jc w:val="center"/>
              <w:rPr>
                <w:sz w:val="24"/>
                <w:szCs w:val="24"/>
                <w:lang w:val="en-US" w:eastAsia="en-US"/>
              </w:rPr>
            </w:pPr>
            <w:r w:rsidRPr="004D12BC">
              <w:rPr>
                <w:sz w:val="24"/>
                <w:szCs w:val="24"/>
                <w:lang w:val="ru-RU" w:eastAsia="en-US"/>
              </w:rPr>
              <w:t>кількість вибу</w:t>
            </w:r>
            <w:r w:rsidRPr="004D12BC">
              <w:rPr>
                <w:sz w:val="24"/>
                <w:szCs w:val="24"/>
                <w:lang w:val="en-US" w:eastAsia="en-US"/>
              </w:rPr>
              <w:t>-</w:t>
            </w:r>
          </w:p>
          <w:p w:rsidR="004D12BC" w:rsidRPr="004D12BC" w:rsidRDefault="004D12BC" w:rsidP="004D12BC">
            <w:pPr>
              <w:ind w:left="-120" w:right="-96"/>
              <w:jc w:val="center"/>
              <w:rPr>
                <w:sz w:val="24"/>
                <w:szCs w:val="24"/>
                <w:lang w:val="ru-RU" w:eastAsia="en-US"/>
              </w:rPr>
            </w:pPr>
            <w:r w:rsidRPr="004D12BC">
              <w:rPr>
                <w:sz w:val="24"/>
                <w:szCs w:val="24"/>
                <w:lang w:val="ru-RU" w:eastAsia="en-US"/>
              </w:rPr>
              <w:t>лих</w:t>
            </w:r>
          </w:p>
        </w:tc>
        <w:tc>
          <w:tcPr>
            <w:tcW w:w="1092" w:type="dxa"/>
            <w:gridSpan w:val="2"/>
            <w:tcBorders>
              <w:top w:val="single" w:sz="4" w:space="0" w:color="auto"/>
              <w:left w:val="single" w:sz="4" w:space="0" w:color="auto"/>
              <w:bottom w:val="single" w:sz="4" w:space="0" w:color="auto"/>
              <w:right w:val="single" w:sz="4" w:space="0" w:color="auto"/>
            </w:tcBorders>
            <w:vAlign w:val="center"/>
          </w:tcPr>
          <w:p w:rsidR="004D12BC" w:rsidRPr="004D12BC" w:rsidRDefault="004D12BC" w:rsidP="004D12BC">
            <w:pPr>
              <w:ind w:left="-120" w:right="-96"/>
              <w:jc w:val="center"/>
              <w:rPr>
                <w:rFonts w:cs="Verdana"/>
                <w:sz w:val="24"/>
                <w:szCs w:val="24"/>
                <w:lang w:eastAsia="en-US"/>
              </w:rPr>
            </w:pPr>
            <w:r w:rsidRPr="004D12BC">
              <w:rPr>
                <w:rFonts w:cs="Verdana"/>
                <w:sz w:val="24"/>
                <w:szCs w:val="24"/>
                <w:lang w:eastAsia="en-US"/>
              </w:rPr>
              <w:t xml:space="preserve"> міграцій-ний</w:t>
            </w:r>
          </w:p>
          <w:p w:rsidR="004D12BC" w:rsidRPr="004D12BC" w:rsidRDefault="004D12BC" w:rsidP="004D12BC">
            <w:pPr>
              <w:ind w:left="-120" w:right="-96"/>
              <w:jc w:val="center"/>
              <w:rPr>
                <w:rFonts w:cs="Verdana"/>
                <w:sz w:val="24"/>
                <w:szCs w:val="24"/>
                <w:lang w:val="ru-RU" w:eastAsia="en-US"/>
              </w:rPr>
            </w:pPr>
            <w:r w:rsidRPr="004D12BC">
              <w:rPr>
                <w:rFonts w:cs="Verdana"/>
                <w:sz w:val="24"/>
                <w:szCs w:val="24"/>
                <w:lang w:eastAsia="en-US"/>
              </w:rPr>
              <w:t xml:space="preserve"> </w:t>
            </w:r>
            <w:r w:rsidRPr="004D12BC">
              <w:rPr>
                <w:rFonts w:cs="Verdana"/>
                <w:sz w:val="24"/>
                <w:szCs w:val="24"/>
                <w:lang w:val="ru-RU" w:eastAsia="en-US"/>
              </w:rPr>
              <w:t>приріст,</w:t>
            </w:r>
          </w:p>
          <w:p w:rsidR="004D12BC" w:rsidRPr="004D12BC" w:rsidRDefault="004D12BC" w:rsidP="004D12BC">
            <w:pPr>
              <w:ind w:left="-120" w:right="-96"/>
              <w:jc w:val="center"/>
              <w:rPr>
                <w:sz w:val="24"/>
                <w:szCs w:val="24"/>
                <w:lang w:val="ru-RU"/>
              </w:rPr>
            </w:pPr>
            <w:r w:rsidRPr="004D12BC">
              <w:rPr>
                <w:rFonts w:cs="Verdana"/>
                <w:sz w:val="24"/>
                <w:szCs w:val="24"/>
                <w:lang w:val="ru-RU" w:eastAsia="en-US"/>
              </w:rPr>
              <w:t>скоро-</w:t>
            </w:r>
          </w:p>
          <w:p w:rsidR="004D12BC" w:rsidRPr="004D12BC" w:rsidRDefault="004D12BC" w:rsidP="004D12BC">
            <w:pPr>
              <w:ind w:left="-120" w:right="-96"/>
              <w:jc w:val="center"/>
              <w:rPr>
                <w:sz w:val="24"/>
                <w:szCs w:val="24"/>
                <w:lang w:val="ru-RU" w:eastAsia="en-US"/>
              </w:rPr>
            </w:pPr>
            <w:r w:rsidRPr="004D12BC">
              <w:rPr>
                <w:rFonts w:cs="Verdana"/>
                <w:sz w:val="24"/>
                <w:szCs w:val="24"/>
                <w:lang w:val="ru-RU" w:eastAsia="en-US"/>
              </w:rPr>
              <w:t>чення (–)</w:t>
            </w:r>
          </w:p>
        </w:tc>
        <w:tc>
          <w:tcPr>
            <w:tcW w:w="1092" w:type="dxa"/>
            <w:tcBorders>
              <w:top w:val="single" w:sz="4" w:space="0" w:color="auto"/>
              <w:left w:val="single" w:sz="4" w:space="0" w:color="auto"/>
              <w:bottom w:val="single" w:sz="4" w:space="0" w:color="auto"/>
              <w:right w:val="single" w:sz="4" w:space="0" w:color="auto"/>
            </w:tcBorders>
            <w:vAlign w:val="center"/>
          </w:tcPr>
          <w:p w:rsidR="004D12BC" w:rsidRPr="004D12BC" w:rsidRDefault="004D12BC" w:rsidP="004D12BC">
            <w:pPr>
              <w:ind w:left="-120" w:right="-96"/>
              <w:jc w:val="center"/>
              <w:rPr>
                <w:sz w:val="24"/>
                <w:szCs w:val="24"/>
                <w:lang w:val="en-US" w:eastAsia="en-US"/>
              </w:rPr>
            </w:pPr>
            <w:r w:rsidRPr="004D12BC">
              <w:rPr>
                <w:sz w:val="24"/>
                <w:szCs w:val="24"/>
                <w:lang w:val="ru-RU" w:eastAsia="en-US"/>
              </w:rPr>
              <w:t>кількість прибу</w:t>
            </w:r>
            <w:r w:rsidRPr="004D12BC">
              <w:rPr>
                <w:sz w:val="24"/>
                <w:szCs w:val="24"/>
                <w:lang w:val="en-US" w:eastAsia="en-US"/>
              </w:rPr>
              <w:t>-</w:t>
            </w:r>
          </w:p>
          <w:p w:rsidR="004D12BC" w:rsidRPr="004D12BC" w:rsidRDefault="004D12BC" w:rsidP="004D12BC">
            <w:pPr>
              <w:ind w:left="-120" w:right="-96"/>
              <w:jc w:val="center"/>
              <w:rPr>
                <w:sz w:val="24"/>
                <w:szCs w:val="24"/>
                <w:lang w:val="ru-RU" w:eastAsia="en-US"/>
              </w:rPr>
            </w:pPr>
            <w:r w:rsidRPr="004D12BC">
              <w:rPr>
                <w:sz w:val="24"/>
                <w:szCs w:val="24"/>
                <w:lang w:val="ru-RU" w:eastAsia="en-US"/>
              </w:rPr>
              <w:t>лих</w:t>
            </w:r>
          </w:p>
        </w:tc>
        <w:tc>
          <w:tcPr>
            <w:tcW w:w="1092" w:type="dxa"/>
            <w:tcBorders>
              <w:top w:val="single" w:sz="4" w:space="0" w:color="auto"/>
              <w:left w:val="single" w:sz="4" w:space="0" w:color="auto"/>
              <w:bottom w:val="single" w:sz="4" w:space="0" w:color="auto"/>
              <w:right w:val="single" w:sz="4" w:space="0" w:color="auto"/>
            </w:tcBorders>
            <w:vAlign w:val="center"/>
          </w:tcPr>
          <w:p w:rsidR="004D12BC" w:rsidRPr="004D12BC" w:rsidRDefault="004D12BC" w:rsidP="004D12BC">
            <w:pPr>
              <w:ind w:left="-120" w:right="-96"/>
              <w:jc w:val="center"/>
              <w:rPr>
                <w:sz w:val="24"/>
                <w:szCs w:val="24"/>
                <w:lang w:val="ru-RU" w:eastAsia="en-US"/>
              </w:rPr>
            </w:pPr>
            <w:r w:rsidRPr="004D12BC">
              <w:rPr>
                <w:sz w:val="24"/>
                <w:szCs w:val="24"/>
                <w:lang w:val="ru-RU" w:eastAsia="en-US"/>
              </w:rPr>
              <w:t xml:space="preserve">кількість </w:t>
            </w:r>
          </w:p>
          <w:p w:rsidR="004D12BC" w:rsidRPr="004D12BC" w:rsidRDefault="004D12BC" w:rsidP="004D12BC">
            <w:pPr>
              <w:ind w:left="-120" w:right="-96"/>
              <w:jc w:val="center"/>
              <w:rPr>
                <w:sz w:val="24"/>
                <w:szCs w:val="24"/>
                <w:lang w:val="en-US" w:eastAsia="en-US"/>
              </w:rPr>
            </w:pPr>
            <w:r w:rsidRPr="004D12BC">
              <w:rPr>
                <w:sz w:val="24"/>
                <w:szCs w:val="24"/>
                <w:lang w:val="ru-RU" w:eastAsia="en-US"/>
              </w:rPr>
              <w:t>вибу</w:t>
            </w:r>
            <w:r w:rsidRPr="004D12BC">
              <w:rPr>
                <w:sz w:val="24"/>
                <w:szCs w:val="24"/>
                <w:lang w:val="en-US" w:eastAsia="en-US"/>
              </w:rPr>
              <w:t>-</w:t>
            </w:r>
          </w:p>
          <w:p w:rsidR="004D12BC" w:rsidRPr="004D12BC" w:rsidRDefault="004D12BC" w:rsidP="004D12BC">
            <w:pPr>
              <w:ind w:left="-120" w:right="-96"/>
              <w:jc w:val="center"/>
              <w:rPr>
                <w:sz w:val="24"/>
                <w:szCs w:val="24"/>
                <w:lang w:val="ru-RU" w:eastAsia="en-US"/>
              </w:rPr>
            </w:pPr>
            <w:r w:rsidRPr="004D12BC">
              <w:rPr>
                <w:sz w:val="24"/>
                <w:szCs w:val="24"/>
                <w:lang w:val="ru-RU" w:eastAsia="en-US"/>
              </w:rPr>
              <w:t>лих</w:t>
            </w:r>
          </w:p>
        </w:tc>
        <w:tc>
          <w:tcPr>
            <w:tcW w:w="1092" w:type="dxa"/>
            <w:tcBorders>
              <w:top w:val="single" w:sz="4" w:space="0" w:color="auto"/>
              <w:left w:val="single" w:sz="4" w:space="0" w:color="auto"/>
              <w:bottom w:val="single" w:sz="4" w:space="0" w:color="auto"/>
            </w:tcBorders>
            <w:vAlign w:val="center"/>
          </w:tcPr>
          <w:p w:rsidR="004D12BC" w:rsidRPr="004D12BC" w:rsidRDefault="004D12BC" w:rsidP="004D12BC">
            <w:pPr>
              <w:ind w:left="-120" w:right="-96"/>
              <w:jc w:val="center"/>
              <w:rPr>
                <w:rFonts w:cs="Verdana"/>
                <w:sz w:val="24"/>
                <w:szCs w:val="24"/>
                <w:lang w:val="ru-RU" w:eastAsia="en-US"/>
              </w:rPr>
            </w:pPr>
            <w:r w:rsidRPr="004D12BC">
              <w:rPr>
                <w:rFonts w:cs="Verdana"/>
                <w:sz w:val="24"/>
                <w:szCs w:val="24"/>
                <w:lang w:eastAsia="en-US"/>
              </w:rPr>
              <w:t xml:space="preserve"> міграцій-ний </w:t>
            </w:r>
            <w:r w:rsidRPr="004D12BC">
              <w:rPr>
                <w:rFonts w:cs="Verdana"/>
                <w:sz w:val="24"/>
                <w:szCs w:val="24"/>
                <w:lang w:val="ru-RU" w:eastAsia="en-US"/>
              </w:rPr>
              <w:t>приріст,</w:t>
            </w:r>
          </w:p>
          <w:p w:rsidR="004D12BC" w:rsidRPr="004D12BC" w:rsidRDefault="004D12BC" w:rsidP="004D12BC">
            <w:pPr>
              <w:ind w:left="-120" w:right="-96"/>
              <w:jc w:val="center"/>
              <w:rPr>
                <w:sz w:val="24"/>
                <w:szCs w:val="24"/>
                <w:lang w:val="ru-RU"/>
              </w:rPr>
            </w:pPr>
            <w:r w:rsidRPr="004D12BC">
              <w:rPr>
                <w:rFonts w:cs="Verdana"/>
                <w:sz w:val="24"/>
                <w:szCs w:val="24"/>
                <w:lang w:val="ru-RU" w:eastAsia="en-US"/>
              </w:rPr>
              <w:t>скоро-</w:t>
            </w:r>
          </w:p>
          <w:p w:rsidR="004D12BC" w:rsidRPr="004D12BC" w:rsidRDefault="004D12BC" w:rsidP="004D12BC">
            <w:pPr>
              <w:ind w:left="-120" w:right="-96"/>
              <w:jc w:val="center"/>
              <w:rPr>
                <w:sz w:val="24"/>
                <w:szCs w:val="24"/>
                <w:lang w:val="ru-RU" w:eastAsia="en-US"/>
              </w:rPr>
            </w:pPr>
            <w:r w:rsidRPr="004D12BC">
              <w:rPr>
                <w:rFonts w:cs="Verdana"/>
                <w:sz w:val="24"/>
                <w:szCs w:val="24"/>
                <w:lang w:val="ru-RU" w:eastAsia="en-US"/>
              </w:rPr>
              <w:t>чення (–)</w:t>
            </w:r>
          </w:p>
        </w:tc>
      </w:tr>
      <w:tr w:rsidR="004D12BC" w:rsidRPr="004D12BC" w:rsidTr="004D12BC">
        <w:tc>
          <w:tcPr>
            <w:tcW w:w="2590" w:type="dxa"/>
            <w:tcBorders>
              <w:top w:val="single" w:sz="4" w:space="0" w:color="auto"/>
              <w:left w:val="nil"/>
              <w:bottom w:val="nil"/>
              <w:right w:val="nil"/>
            </w:tcBorders>
            <w:vAlign w:val="bottom"/>
          </w:tcPr>
          <w:p w:rsidR="004D12BC" w:rsidRPr="004D12BC" w:rsidRDefault="004D12BC" w:rsidP="004D12BC">
            <w:pPr>
              <w:jc w:val="both"/>
              <w:rPr>
                <w:sz w:val="24"/>
                <w:szCs w:val="24"/>
                <w:lang w:val="ru-RU" w:eastAsia="en-US"/>
              </w:rPr>
            </w:pPr>
          </w:p>
        </w:tc>
        <w:tc>
          <w:tcPr>
            <w:tcW w:w="1091" w:type="dxa"/>
            <w:tcBorders>
              <w:top w:val="single" w:sz="4" w:space="0" w:color="auto"/>
              <w:left w:val="nil"/>
              <w:bottom w:val="nil"/>
              <w:right w:val="nil"/>
            </w:tcBorders>
            <w:vAlign w:val="bottom"/>
          </w:tcPr>
          <w:p w:rsidR="004D12BC" w:rsidRPr="004D12BC" w:rsidRDefault="004D12BC" w:rsidP="004D12BC">
            <w:pPr>
              <w:jc w:val="both"/>
              <w:rPr>
                <w:sz w:val="24"/>
                <w:szCs w:val="24"/>
                <w:lang w:val="ru-RU" w:eastAsia="en-US"/>
              </w:rPr>
            </w:pPr>
          </w:p>
        </w:tc>
        <w:tc>
          <w:tcPr>
            <w:tcW w:w="1092" w:type="dxa"/>
            <w:tcBorders>
              <w:top w:val="single" w:sz="4" w:space="0" w:color="auto"/>
              <w:left w:val="nil"/>
              <w:bottom w:val="nil"/>
              <w:right w:val="nil"/>
            </w:tcBorders>
            <w:vAlign w:val="bottom"/>
          </w:tcPr>
          <w:p w:rsidR="004D12BC" w:rsidRPr="004D12BC" w:rsidRDefault="004D12BC" w:rsidP="004D12BC">
            <w:pPr>
              <w:jc w:val="both"/>
              <w:rPr>
                <w:sz w:val="24"/>
                <w:szCs w:val="24"/>
                <w:lang w:val="ru-RU" w:eastAsia="en-US"/>
              </w:rPr>
            </w:pPr>
          </w:p>
        </w:tc>
        <w:tc>
          <w:tcPr>
            <w:tcW w:w="1092" w:type="dxa"/>
            <w:gridSpan w:val="2"/>
            <w:tcBorders>
              <w:top w:val="single" w:sz="4" w:space="0" w:color="auto"/>
              <w:left w:val="nil"/>
              <w:bottom w:val="nil"/>
              <w:right w:val="nil"/>
            </w:tcBorders>
            <w:vAlign w:val="bottom"/>
          </w:tcPr>
          <w:p w:rsidR="004D12BC" w:rsidRPr="004D12BC" w:rsidRDefault="004D12BC" w:rsidP="004D12BC">
            <w:pPr>
              <w:jc w:val="both"/>
              <w:rPr>
                <w:sz w:val="24"/>
                <w:szCs w:val="24"/>
                <w:lang w:val="ru-RU" w:eastAsia="en-US"/>
              </w:rPr>
            </w:pPr>
          </w:p>
        </w:tc>
        <w:tc>
          <w:tcPr>
            <w:tcW w:w="1092" w:type="dxa"/>
            <w:tcBorders>
              <w:top w:val="single" w:sz="4" w:space="0" w:color="auto"/>
              <w:left w:val="nil"/>
              <w:bottom w:val="nil"/>
              <w:right w:val="nil"/>
            </w:tcBorders>
            <w:vAlign w:val="bottom"/>
          </w:tcPr>
          <w:p w:rsidR="004D12BC" w:rsidRPr="004D12BC" w:rsidRDefault="004D12BC" w:rsidP="004D12BC">
            <w:pPr>
              <w:jc w:val="both"/>
              <w:rPr>
                <w:sz w:val="24"/>
                <w:szCs w:val="24"/>
                <w:lang w:val="ru-RU" w:eastAsia="en-US"/>
              </w:rPr>
            </w:pPr>
          </w:p>
        </w:tc>
        <w:tc>
          <w:tcPr>
            <w:tcW w:w="1092" w:type="dxa"/>
            <w:tcBorders>
              <w:top w:val="single" w:sz="4" w:space="0" w:color="auto"/>
              <w:left w:val="nil"/>
              <w:bottom w:val="nil"/>
              <w:right w:val="nil"/>
            </w:tcBorders>
            <w:vAlign w:val="bottom"/>
          </w:tcPr>
          <w:p w:rsidR="004D12BC" w:rsidRPr="004D12BC" w:rsidRDefault="004D12BC" w:rsidP="004D12BC">
            <w:pPr>
              <w:jc w:val="both"/>
              <w:rPr>
                <w:sz w:val="24"/>
                <w:szCs w:val="24"/>
                <w:lang w:val="ru-RU" w:eastAsia="en-US"/>
              </w:rPr>
            </w:pPr>
          </w:p>
        </w:tc>
        <w:tc>
          <w:tcPr>
            <w:tcW w:w="1092" w:type="dxa"/>
            <w:tcBorders>
              <w:top w:val="single" w:sz="4" w:space="0" w:color="auto"/>
              <w:left w:val="nil"/>
              <w:bottom w:val="nil"/>
              <w:right w:val="nil"/>
            </w:tcBorders>
            <w:vAlign w:val="bottom"/>
          </w:tcPr>
          <w:p w:rsidR="004D12BC" w:rsidRPr="004D12BC" w:rsidRDefault="004D12BC" w:rsidP="004D12BC">
            <w:pPr>
              <w:jc w:val="both"/>
              <w:rPr>
                <w:sz w:val="24"/>
                <w:szCs w:val="24"/>
                <w:lang w:val="ru-RU" w:eastAsia="en-US"/>
              </w:rPr>
            </w:pPr>
          </w:p>
        </w:tc>
      </w:tr>
      <w:tr w:rsidR="004D12BC" w:rsidRPr="004D12BC" w:rsidTr="004D12BC">
        <w:trPr>
          <w:trHeight w:val="315"/>
        </w:trPr>
        <w:tc>
          <w:tcPr>
            <w:tcW w:w="2590" w:type="dxa"/>
            <w:tcBorders>
              <w:top w:val="nil"/>
              <w:left w:val="nil"/>
              <w:bottom w:val="nil"/>
              <w:right w:val="nil"/>
            </w:tcBorders>
            <w:vAlign w:val="bottom"/>
          </w:tcPr>
          <w:p w:rsidR="004D12BC" w:rsidRPr="004D12BC" w:rsidRDefault="004D12BC" w:rsidP="004D12BC">
            <w:pPr>
              <w:rPr>
                <w:b/>
                <w:sz w:val="24"/>
                <w:lang w:val="ru-RU" w:eastAsia="en-US"/>
              </w:rPr>
            </w:pPr>
            <w:r w:rsidRPr="004D12BC">
              <w:rPr>
                <w:b/>
                <w:sz w:val="24"/>
                <w:lang w:val="ru-RU" w:eastAsia="en-US"/>
              </w:rPr>
              <w:t>Чернігівська область</w:t>
            </w:r>
          </w:p>
        </w:tc>
        <w:tc>
          <w:tcPr>
            <w:tcW w:w="1091" w:type="dxa"/>
            <w:tcBorders>
              <w:top w:val="nil"/>
              <w:left w:val="nil"/>
              <w:bottom w:val="nil"/>
              <w:right w:val="nil"/>
            </w:tcBorders>
            <w:vAlign w:val="bottom"/>
          </w:tcPr>
          <w:p w:rsidR="004D12BC" w:rsidRPr="004D12BC" w:rsidRDefault="004D12BC" w:rsidP="004D12BC">
            <w:pPr>
              <w:jc w:val="right"/>
              <w:rPr>
                <w:b/>
                <w:sz w:val="24"/>
                <w:szCs w:val="24"/>
                <w:lang w:eastAsia="uk-UA"/>
              </w:rPr>
            </w:pPr>
            <w:r w:rsidRPr="004D12BC">
              <w:rPr>
                <w:b/>
                <w:sz w:val="24"/>
                <w:szCs w:val="24"/>
              </w:rPr>
              <w:t>3604</w:t>
            </w:r>
          </w:p>
        </w:tc>
        <w:tc>
          <w:tcPr>
            <w:tcW w:w="1092" w:type="dxa"/>
            <w:tcBorders>
              <w:top w:val="nil"/>
              <w:left w:val="nil"/>
              <w:bottom w:val="nil"/>
              <w:right w:val="nil"/>
            </w:tcBorders>
            <w:vAlign w:val="bottom"/>
          </w:tcPr>
          <w:p w:rsidR="004D12BC" w:rsidRPr="004D12BC" w:rsidRDefault="004D12BC" w:rsidP="004D12BC">
            <w:pPr>
              <w:jc w:val="right"/>
              <w:rPr>
                <w:b/>
                <w:sz w:val="24"/>
                <w:szCs w:val="24"/>
              </w:rPr>
            </w:pPr>
            <w:r w:rsidRPr="004D12BC">
              <w:rPr>
                <w:b/>
                <w:sz w:val="24"/>
                <w:szCs w:val="24"/>
              </w:rPr>
              <w:t>3556</w:t>
            </w:r>
          </w:p>
        </w:tc>
        <w:tc>
          <w:tcPr>
            <w:tcW w:w="1092" w:type="dxa"/>
            <w:gridSpan w:val="2"/>
            <w:tcBorders>
              <w:top w:val="nil"/>
              <w:left w:val="nil"/>
              <w:bottom w:val="nil"/>
              <w:right w:val="nil"/>
            </w:tcBorders>
            <w:vAlign w:val="bottom"/>
          </w:tcPr>
          <w:p w:rsidR="004D12BC" w:rsidRPr="004D12BC" w:rsidRDefault="004D12BC" w:rsidP="004D12BC">
            <w:pPr>
              <w:jc w:val="right"/>
              <w:rPr>
                <w:b/>
                <w:sz w:val="24"/>
                <w:szCs w:val="24"/>
              </w:rPr>
            </w:pPr>
            <w:r w:rsidRPr="004D12BC">
              <w:rPr>
                <w:b/>
                <w:sz w:val="24"/>
                <w:szCs w:val="24"/>
              </w:rPr>
              <w:t>48</w:t>
            </w:r>
          </w:p>
        </w:tc>
        <w:tc>
          <w:tcPr>
            <w:tcW w:w="1092" w:type="dxa"/>
            <w:tcBorders>
              <w:top w:val="nil"/>
              <w:left w:val="nil"/>
              <w:bottom w:val="nil"/>
              <w:right w:val="nil"/>
            </w:tcBorders>
            <w:vAlign w:val="bottom"/>
          </w:tcPr>
          <w:p w:rsidR="004D12BC" w:rsidRPr="004D12BC" w:rsidRDefault="004D12BC" w:rsidP="004D12BC">
            <w:pPr>
              <w:jc w:val="right"/>
              <w:rPr>
                <w:b/>
                <w:sz w:val="24"/>
                <w:szCs w:val="24"/>
                <w:lang w:val="en-US" w:eastAsia="en-US"/>
              </w:rPr>
            </w:pPr>
            <w:r w:rsidRPr="004D12BC">
              <w:rPr>
                <w:b/>
                <w:sz w:val="24"/>
                <w:szCs w:val="24"/>
                <w:lang w:val="en-US" w:eastAsia="en-US"/>
              </w:rPr>
              <w:t>4117</w:t>
            </w:r>
          </w:p>
        </w:tc>
        <w:tc>
          <w:tcPr>
            <w:tcW w:w="1092" w:type="dxa"/>
            <w:tcBorders>
              <w:top w:val="nil"/>
              <w:left w:val="nil"/>
              <w:bottom w:val="nil"/>
              <w:right w:val="nil"/>
            </w:tcBorders>
            <w:vAlign w:val="bottom"/>
          </w:tcPr>
          <w:p w:rsidR="004D12BC" w:rsidRPr="004D12BC" w:rsidRDefault="004D12BC" w:rsidP="004D12BC">
            <w:pPr>
              <w:jc w:val="right"/>
              <w:rPr>
                <w:b/>
                <w:sz w:val="24"/>
                <w:szCs w:val="24"/>
                <w:lang w:val="en-US" w:eastAsia="en-US"/>
              </w:rPr>
            </w:pPr>
            <w:r w:rsidRPr="004D12BC">
              <w:rPr>
                <w:b/>
                <w:sz w:val="24"/>
                <w:szCs w:val="24"/>
                <w:lang w:val="en-US" w:eastAsia="en-US"/>
              </w:rPr>
              <w:t>3799</w:t>
            </w:r>
          </w:p>
        </w:tc>
        <w:tc>
          <w:tcPr>
            <w:tcW w:w="1092" w:type="dxa"/>
            <w:tcBorders>
              <w:top w:val="nil"/>
              <w:left w:val="nil"/>
              <w:bottom w:val="nil"/>
              <w:right w:val="nil"/>
            </w:tcBorders>
            <w:vAlign w:val="bottom"/>
          </w:tcPr>
          <w:p w:rsidR="004D12BC" w:rsidRPr="004D12BC" w:rsidRDefault="004D12BC" w:rsidP="004D12BC">
            <w:pPr>
              <w:jc w:val="right"/>
              <w:rPr>
                <w:b/>
                <w:sz w:val="24"/>
                <w:szCs w:val="24"/>
                <w:lang w:val="en-US" w:eastAsia="en-US"/>
              </w:rPr>
            </w:pPr>
            <w:r w:rsidRPr="004D12BC">
              <w:rPr>
                <w:b/>
                <w:sz w:val="24"/>
                <w:szCs w:val="24"/>
                <w:lang w:val="en-US" w:eastAsia="en-US"/>
              </w:rPr>
              <w:t>318</w:t>
            </w:r>
          </w:p>
        </w:tc>
      </w:tr>
      <w:tr w:rsidR="004D12BC" w:rsidRPr="004D12BC" w:rsidTr="004D12BC">
        <w:trPr>
          <w:trHeight w:val="315"/>
        </w:trPr>
        <w:tc>
          <w:tcPr>
            <w:tcW w:w="2590" w:type="dxa"/>
            <w:tcBorders>
              <w:top w:val="nil"/>
              <w:left w:val="nil"/>
              <w:bottom w:val="nil"/>
              <w:right w:val="nil"/>
            </w:tcBorders>
            <w:vAlign w:val="bottom"/>
          </w:tcPr>
          <w:p w:rsidR="004D12BC" w:rsidRPr="004D12BC" w:rsidRDefault="004D12BC" w:rsidP="004D12BC">
            <w:pPr>
              <w:rPr>
                <w:sz w:val="24"/>
                <w:lang w:val="en-US" w:eastAsia="en-US"/>
              </w:rPr>
            </w:pPr>
            <w:r w:rsidRPr="004D12BC">
              <w:rPr>
                <w:sz w:val="24"/>
                <w:lang w:val="en-US" w:eastAsia="en-US"/>
              </w:rPr>
              <w:t>міські поселення</w:t>
            </w:r>
          </w:p>
        </w:tc>
        <w:tc>
          <w:tcPr>
            <w:tcW w:w="1091"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2233</w:t>
            </w:r>
          </w:p>
        </w:tc>
        <w:tc>
          <w:tcPr>
            <w:tcW w:w="1092"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2070</w:t>
            </w:r>
          </w:p>
        </w:tc>
        <w:tc>
          <w:tcPr>
            <w:tcW w:w="1092" w:type="dxa"/>
            <w:gridSpan w:val="2"/>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163</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2659</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2199</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460</w:t>
            </w:r>
          </w:p>
        </w:tc>
      </w:tr>
      <w:tr w:rsidR="004D12BC" w:rsidRPr="004D12BC" w:rsidTr="004D12BC">
        <w:trPr>
          <w:trHeight w:val="315"/>
        </w:trPr>
        <w:tc>
          <w:tcPr>
            <w:tcW w:w="2590" w:type="dxa"/>
            <w:tcBorders>
              <w:top w:val="nil"/>
              <w:left w:val="nil"/>
              <w:bottom w:val="nil"/>
              <w:right w:val="nil"/>
            </w:tcBorders>
            <w:vAlign w:val="bottom"/>
          </w:tcPr>
          <w:p w:rsidR="004D12BC" w:rsidRPr="004D12BC" w:rsidRDefault="004D12BC" w:rsidP="004D12BC">
            <w:pPr>
              <w:rPr>
                <w:sz w:val="24"/>
                <w:lang w:val="en-US" w:eastAsia="en-US"/>
              </w:rPr>
            </w:pPr>
            <w:r w:rsidRPr="004D12BC">
              <w:rPr>
                <w:sz w:val="24"/>
                <w:lang w:val="en-US" w:eastAsia="en-US"/>
              </w:rPr>
              <w:t>сільська місцевість</w:t>
            </w:r>
          </w:p>
        </w:tc>
        <w:tc>
          <w:tcPr>
            <w:tcW w:w="1091"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1371</w:t>
            </w:r>
          </w:p>
        </w:tc>
        <w:tc>
          <w:tcPr>
            <w:tcW w:w="1092"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1486</w:t>
            </w:r>
          </w:p>
        </w:tc>
        <w:tc>
          <w:tcPr>
            <w:tcW w:w="1092" w:type="dxa"/>
            <w:gridSpan w:val="2"/>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–115</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1458</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1600</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eastAsia="en-US"/>
              </w:rPr>
              <w:t>–</w:t>
            </w:r>
            <w:r w:rsidRPr="004D12BC">
              <w:rPr>
                <w:sz w:val="24"/>
                <w:szCs w:val="24"/>
                <w:lang w:val="en-US" w:eastAsia="en-US"/>
              </w:rPr>
              <w:t>142</w:t>
            </w:r>
          </w:p>
        </w:tc>
      </w:tr>
      <w:tr w:rsidR="004D12BC" w:rsidRPr="004D12BC" w:rsidTr="004D12BC">
        <w:trPr>
          <w:trHeight w:val="315"/>
        </w:trPr>
        <w:tc>
          <w:tcPr>
            <w:tcW w:w="2590" w:type="dxa"/>
            <w:tcBorders>
              <w:top w:val="nil"/>
              <w:left w:val="nil"/>
              <w:bottom w:val="nil"/>
              <w:right w:val="nil"/>
            </w:tcBorders>
            <w:vAlign w:val="bottom"/>
          </w:tcPr>
          <w:p w:rsidR="004D12BC" w:rsidRPr="004D12BC" w:rsidRDefault="004D12BC" w:rsidP="004D12BC">
            <w:pPr>
              <w:rPr>
                <w:sz w:val="24"/>
                <w:lang w:val="ru-RU" w:eastAsia="en-US"/>
              </w:rPr>
            </w:pPr>
            <w:r w:rsidRPr="004D12BC">
              <w:rPr>
                <w:sz w:val="24"/>
                <w:lang w:val="ru-RU" w:eastAsia="en-US"/>
              </w:rPr>
              <w:t>м.Чернігів</w:t>
            </w:r>
          </w:p>
        </w:tc>
        <w:tc>
          <w:tcPr>
            <w:tcW w:w="1091"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776</w:t>
            </w:r>
          </w:p>
        </w:tc>
        <w:tc>
          <w:tcPr>
            <w:tcW w:w="1092"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723</w:t>
            </w:r>
          </w:p>
        </w:tc>
        <w:tc>
          <w:tcPr>
            <w:tcW w:w="1092" w:type="dxa"/>
            <w:gridSpan w:val="2"/>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53</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914</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803</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111</w:t>
            </w:r>
          </w:p>
        </w:tc>
      </w:tr>
      <w:tr w:rsidR="004D12BC" w:rsidRPr="004D12BC" w:rsidTr="004D12BC">
        <w:trPr>
          <w:trHeight w:val="315"/>
        </w:trPr>
        <w:tc>
          <w:tcPr>
            <w:tcW w:w="2590" w:type="dxa"/>
            <w:tcBorders>
              <w:top w:val="nil"/>
              <w:left w:val="nil"/>
              <w:bottom w:val="nil"/>
              <w:right w:val="nil"/>
            </w:tcBorders>
            <w:vAlign w:val="bottom"/>
          </w:tcPr>
          <w:p w:rsidR="004D12BC" w:rsidRPr="004D12BC" w:rsidRDefault="004D12BC" w:rsidP="004D12BC">
            <w:pPr>
              <w:rPr>
                <w:sz w:val="24"/>
                <w:lang w:val="ru-RU" w:eastAsia="en-US"/>
              </w:rPr>
            </w:pPr>
            <w:r w:rsidRPr="004D12BC">
              <w:rPr>
                <w:sz w:val="24"/>
                <w:lang w:val="ru-RU" w:eastAsia="en-US"/>
              </w:rPr>
              <w:t>м.Ніжин</w:t>
            </w:r>
          </w:p>
        </w:tc>
        <w:tc>
          <w:tcPr>
            <w:tcW w:w="1091"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211</w:t>
            </w:r>
          </w:p>
        </w:tc>
        <w:tc>
          <w:tcPr>
            <w:tcW w:w="1092"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313</w:t>
            </w:r>
          </w:p>
        </w:tc>
        <w:tc>
          <w:tcPr>
            <w:tcW w:w="1092" w:type="dxa"/>
            <w:gridSpan w:val="2"/>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–102</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283</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257</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26</w:t>
            </w:r>
          </w:p>
        </w:tc>
      </w:tr>
      <w:tr w:rsidR="004D12BC" w:rsidRPr="004D12BC" w:rsidTr="004D12BC">
        <w:trPr>
          <w:trHeight w:val="315"/>
        </w:trPr>
        <w:tc>
          <w:tcPr>
            <w:tcW w:w="2590" w:type="dxa"/>
            <w:tcBorders>
              <w:top w:val="nil"/>
              <w:left w:val="nil"/>
              <w:bottom w:val="nil"/>
              <w:right w:val="nil"/>
            </w:tcBorders>
            <w:vAlign w:val="bottom"/>
          </w:tcPr>
          <w:p w:rsidR="004D12BC" w:rsidRPr="004D12BC" w:rsidRDefault="004D12BC" w:rsidP="004D12BC">
            <w:pPr>
              <w:rPr>
                <w:sz w:val="24"/>
                <w:lang w:val="ru-RU" w:eastAsia="en-US"/>
              </w:rPr>
            </w:pPr>
            <w:r w:rsidRPr="004D12BC">
              <w:rPr>
                <w:sz w:val="24"/>
                <w:lang w:val="ru-RU" w:eastAsia="en-US"/>
              </w:rPr>
              <w:t>м.Прилуки</w:t>
            </w:r>
          </w:p>
        </w:tc>
        <w:tc>
          <w:tcPr>
            <w:tcW w:w="1091"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190</w:t>
            </w:r>
          </w:p>
        </w:tc>
        <w:tc>
          <w:tcPr>
            <w:tcW w:w="1092"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209</w:t>
            </w:r>
          </w:p>
        </w:tc>
        <w:tc>
          <w:tcPr>
            <w:tcW w:w="1092" w:type="dxa"/>
            <w:gridSpan w:val="2"/>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–19</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247</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179</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68</w:t>
            </w:r>
          </w:p>
        </w:tc>
      </w:tr>
      <w:tr w:rsidR="004D12BC" w:rsidRPr="004D12BC" w:rsidTr="004D12BC">
        <w:trPr>
          <w:trHeight w:val="315"/>
        </w:trPr>
        <w:tc>
          <w:tcPr>
            <w:tcW w:w="2590" w:type="dxa"/>
            <w:tcBorders>
              <w:top w:val="nil"/>
              <w:left w:val="nil"/>
              <w:bottom w:val="nil"/>
              <w:right w:val="nil"/>
            </w:tcBorders>
            <w:vAlign w:val="bottom"/>
          </w:tcPr>
          <w:p w:rsidR="004D12BC" w:rsidRPr="004D12BC" w:rsidRDefault="004D12BC" w:rsidP="004D12BC">
            <w:pPr>
              <w:rPr>
                <w:sz w:val="24"/>
                <w:lang w:val="ru-RU" w:eastAsia="en-US"/>
              </w:rPr>
            </w:pPr>
            <w:r w:rsidRPr="004D12BC">
              <w:rPr>
                <w:sz w:val="24"/>
                <w:lang w:val="ru-RU" w:eastAsia="en-US"/>
              </w:rPr>
              <w:t>райони</w:t>
            </w:r>
          </w:p>
        </w:tc>
        <w:tc>
          <w:tcPr>
            <w:tcW w:w="1091" w:type="dxa"/>
            <w:tcBorders>
              <w:top w:val="nil"/>
              <w:left w:val="nil"/>
              <w:bottom w:val="nil"/>
              <w:right w:val="nil"/>
            </w:tcBorders>
            <w:vAlign w:val="bottom"/>
          </w:tcPr>
          <w:p w:rsidR="004D12BC" w:rsidRPr="004D12BC" w:rsidRDefault="004D12BC" w:rsidP="004D12BC">
            <w:pPr>
              <w:jc w:val="right"/>
              <w:rPr>
                <w:sz w:val="24"/>
                <w:szCs w:val="24"/>
              </w:rPr>
            </w:pPr>
          </w:p>
        </w:tc>
        <w:tc>
          <w:tcPr>
            <w:tcW w:w="1092" w:type="dxa"/>
            <w:tcBorders>
              <w:top w:val="nil"/>
              <w:left w:val="nil"/>
              <w:bottom w:val="nil"/>
              <w:right w:val="nil"/>
            </w:tcBorders>
            <w:vAlign w:val="bottom"/>
          </w:tcPr>
          <w:p w:rsidR="004D12BC" w:rsidRPr="004D12BC" w:rsidRDefault="004D12BC" w:rsidP="004D12BC">
            <w:pPr>
              <w:rPr>
                <w:sz w:val="24"/>
                <w:szCs w:val="24"/>
              </w:rPr>
            </w:pPr>
          </w:p>
        </w:tc>
        <w:tc>
          <w:tcPr>
            <w:tcW w:w="1092" w:type="dxa"/>
            <w:gridSpan w:val="2"/>
            <w:tcBorders>
              <w:top w:val="nil"/>
              <w:left w:val="nil"/>
              <w:bottom w:val="nil"/>
              <w:right w:val="nil"/>
            </w:tcBorders>
            <w:vAlign w:val="bottom"/>
          </w:tcPr>
          <w:p w:rsidR="004D12BC" w:rsidRPr="004D12BC" w:rsidRDefault="004D12BC" w:rsidP="004D12BC">
            <w:pPr>
              <w:rPr>
                <w:sz w:val="24"/>
                <w:szCs w:val="24"/>
              </w:rPr>
            </w:pP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p>
        </w:tc>
      </w:tr>
      <w:tr w:rsidR="004D12BC" w:rsidRPr="004D12BC" w:rsidTr="004D12BC">
        <w:trPr>
          <w:trHeight w:val="315"/>
        </w:trPr>
        <w:tc>
          <w:tcPr>
            <w:tcW w:w="2590" w:type="dxa"/>
            <w:tcBorders>
              <w:top w:val="nil"/>
              <w:left w:val="nil"/>
              <w:bottom w:val="nil"/>
              <w:right w:val="nil"/>
            </w:tcBorders>
            <w:vAlign w:val="bottom"/>
          </w:tcPr>
          <w:p w:rsidR="004D12BC" w:rsidRPr="004D12BC" w:rsidRDefault="004D12BC" w:rsidP="004D12BC">
            <w:pPr>
              <w:rPr>
                <w:sz w:val="24"/>
                <w:lang w:val="ru-RU" w:eastAsia="en-US"/>
              </w:rPr>
            </w:pPr>
            <w:r w:rsidRPr="004D12BC">
              <w:rPr>
                <w:sz w:val="24"/>
                <w:lang w:val="ru-RU" w:eastAsia="en-US"/>
              </w:rPr>
              <w:t xml:space="preserve">Бахмацький </w:t>
            </w:r>
          </w:p>
        </w:tc>
        <w:tc>
          <w:tcPr>
            <w:tcW w:w="1091"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219</w:t>
            </w:r>
          </w:p>
        </w:tc>
        <w:tc>
          <w:tcPr>
            <w:tcW w:w="1092"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161</w:t>
            </w:r>
          </w:p>
        </w:tc>
        <w:tc>
          <w:tcPr>
            <w:tcW w:w="1092" w:type="dxa"/>
            <w:gridSpan w:val="2"/>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58</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222</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168</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54</w:t>
            </w:r>
          </w:p>
        </w:tc>
      </w:tr>
      <w:tr w:rsidR="004D12BC" w:rsidRPr="004D12BC" w:rsidTr="004D12BC">
        <w:trPr>
          <w:trHeight w:val="315"/>
        </w:trPr>
        <w:tc>
          <w:tcPr>
            <w:tcW w:w="2590" w:type="dxa"/>
            <w:tcBorders>
              <w:top w:val="nil"/>
              <w:left w:val="nil"/>
              <w:bottom w:val="nil"/>
              <w:right w:val="nil"/>
            </w:tcBorders>
            <w:vAlign w:val="bottom"/>
          </w:tcPr>
          <w:p w:rsidR="004D12BC" w:rsidRPr="004D12BC" w:rsidRDefault="004D12BC" w:rsidP="004D12BC">
            <w:pPr>
              <w:rPr>
                <w:sz w:val="24"/>
                <w:lang w:val="ru-RU" w:eastAsia="en-US"/>
              </w:rPr>
            </w:pPr>
            <w:r w:rsidRPr="004D12BC">
              <w:rPr>
                <w:sz w:val="24"/>
                <w:lang w:val="ru-RU" w:eastAsia="en-US"/>
              </w:rPr>
              <w:t xml:space="preserve">Бобровицький </w:t>
            </w:r>
          </w:p>
        </w:tc>
        <w:tc>
          <w:tcPr>
            <w:tcW w:w="1091"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134</w:t>
            </w:r>
          </w:p>
        </w:tc>
        <w:tc>
          <w:tcPr>
            <w:tcW w:w="1092"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115</w:t>
            </w:r>
          </w:p>
        </w:tc>
        <w:tc>
          <w:tcPr>
            <w:tcW w:w="1092" w:type="dxa"/>
            <w:gridSpan w:val="2"/>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19</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168</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133</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35</w:t>
            </w:r>
          </w:p>
        </w:tc>
      </w:tr>
      <w:tr w:rsidR="004D12BC" w:rsidRPr="004D12BC" w:rsidTr="004D12BC">
        <w:trPr>
          <w:trHeight w:val="315"/>
        </w:trPr>
        <w:tc>
          <w:tcPr>
            <w:tcW w:w="2590" w:type="dxa"/>
            <w:tcBorders>
              <w:top w:val="nil"/>
              <w:left w:val="nil"/>
              <w:bottom w:val="nil"/>
              <w:right w:val="nil"/>
            </w:tcBorders>
            <w:vAlign w:val="bottom"/>
          </w:tcPr>
          <w:p w:rsidR="004D12BC" w:rsidRPr="004D12BC" w:rsidRDefault="004D12BC" w:rsidP="004D12BC">
            <w:pPr>
              <w:rPr>
                <w:sz w:val="24"/>
                <w:lang w:val="ru-RU" w:eastAsia="en-US"/>
              </w:rPr>
            </w:pPr>
            <w:r w:rsidRPr="004D12BC">
              <w:rPr>
                <w:sz w:val="24"/>
                <w:lang w:val="ru-RU" w:eastAsia="en-US"/>
              </w:rPr>
              <w:t xml:space="preserve">Борзнянський </w:t>
            </w:r>
          </w:p>
        </w:tc>
        <w:tc>
          <w:tcPr>
            <w:tcW w:w="1091"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76</w:t>
            </w:r>
          </w:p>
        </w:tc>
        <w:tc>
          <w:tcPr>
            <w:tcW w:w="1092"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106</w:t>
            </w:r>
          </w:p>
        </w:tc>
        <w:tc>
          <w:tcPr>
            <w:tcW w:w="1092" w:type="dxa"/>
            <w:gridSpan w:val="2"/>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–30</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135</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124</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11</w:t>
            </w:r>
          </w:p>
        </w:tc>
      </w:tr>
      <w:tr w:rsidR="004D12BC" w:rsidRPr="004D12BC" w:rsidTr="004D12BC">
        <w:trPr>
          <w:trHeight w:val="315"/>
        </w:trPr>
        <w:tc>
          <w:tcPr>
            <w:tcW w:w="2590" w:type="dxa"/>
            <w:tcBorders>
              <w:top w:val="nil"/>
              <w:left w:val="nil"/>
              <w:bottom w:val="nil"/>
              <w:right w:val="nil"/>
            </w:tcBorders>
            <w:vAlign w:val="bottom"/>
          </w:tcPr>
          <w:p w:rsidR="004D12BC" w:rsidRPr="004D12BC" w:rsidRDefault="004D12BC" w:rsidP="004D12BC">
            <w:pPr>
              <w:rPr>
                <w:sz w:val="24"/>
                <w:lang w:val="ru-RU" w:eastAsia="en-US"/>
              </w:rPr>
            </w:pPr>
            <w:r w:rsidRPr="004D12BC">
              <w:rPr>
                <w:sz w:val="24"/>
                <w:lang w:val="ru-RU" w:eastAsia="en-US"/>
              </w:rPr>
              <w:t xml:space="preserve">Варвинський </w:t>
            </w:r>
          </w:p>
        </w:tc>
        <w:tc>
          <w:tcPr>
            <w:tcW w:w="1091"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55</w:t>
            </w:r>
          </w:p>
        </w:tc>
        <w:tc>
          <w:tcPr>
            <w:tcW w:w="1092"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76</w:t>
            </w:r>
          </w:p>
        </w:tc>
        <w:tc>
          <w:tcPr>
            <w:tcW w:w="1092" w:type="dxa"/>
            <w:gridSpan w:val="2"/>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–21</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80</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91</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eastAsia="en-US"/>
              </w:rPr>
              <w:t>–</w:t>
            </w:r>
            <w:r w:rsidRPr="004D12BC">
              <w:rPr>
                <w:sz w:val="24"/>
                <w:szCs w:val="24"/>
                <w:lang w:val="en-US" w:eastAsia="en-US"/>
              </w:rPr>
              <w:t>11</w:t>
            </w:r>
          </w:p>
        </w:tc>
      </w:tr>
      <w:tr w:rsidR="004D12BC" w:rsidRPr="004D12BC" w:rsidTr="004D12BC">
        <w:trPr>
          <w:trHeight w:val="315"/>
        </w:trPr>
        <w:tc>
          <w:tcPr>
            <w:tcW w:w="2590" w:type="dxa"/>
            <w:tcBorders>
              <w:top w:val="nil"/>
              <w:left w:val="nil"/>
              <w:bottom w:val="nil"/>
              <w:right w:val="nil"/>
            </w:tcBorders>
            <w:vAlign w:val="bottom"/>
          </w:tcPr>
          <w:p w:rsidR="004D12BC" w:rsidRPr="004D12BC" w:rsidRDefault="004D12BC" w:rsidP="004D12BC">
            <w:pPr>
              <w:rPr>
                <w:sz w:val="24"/>
                <w:lang w:val="ru-RU" w:eastAsia="en-US"/>
              </w:rPr>
            </w:pPr>
            <w:r w:rsidRPr="004D12BC">
              <w:rPr>
                <w:sz w:val="24"/>
                <w:lang w:val="ru-RU" w:eastAsia="en-US"/>
              </w:rPr>
              <w:t xml:space="preserve">Городнянський  </w:t>
            </w:r>
          </w:p>
        </w:tc>
        <w:tc>
          <w:tcPr>
            <w:tcW w:w="1091"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91</w:t>
            </w:r>
          </w:p>
        </w:tc>
        <w:tc>
          <w:tcPr>
            <w:tcW w:w="1092"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96</w:t>
            </w:r>
          </w:p>
        </w:tc>
        <w:tc>
          <w:tcPr>
            <w:tcW w:w="1092" w:type="dxa"/>
            <w:gridSpan w:val="2"/>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–5</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94</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119</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eastAsia="en-US"/>
              </w:rPr>
              <w:t>–</w:t>
            </w:r>
            <w:r w:rsidRPr="004D12BC">
              <w:rPr>
                <w:sz w:val="24"/>
                <w:szCs w:val="24"/>
                <w:lang w:val="en-US" w:eastAsia="en-US"/>
              </w:rPr>
              <w:t>25</w:t>
            </w:r>
          </w:p>
        </w:tc>
      </w:tr>
      <w:tr w:rsidR="004D12BC" w:rsidRPr="004D12BC" w:rsidTr="004D12BC">
        <w:trPr>
          <w:trHeight w:val="315"/>
        </w:trPr>
        <w:tc>
          <w:tcPr>
            <w:tcW w:w="2590" w:type="dxa"/>
            <w:tcBorders>
              <w:top w:val="nil"/>
              <w:left w:val="nil"/>
              <w:bottom w:val="nil"/>
              <w:right w:val="nil"/>
            </w:tcBorders>
            <w:vAlign w:val="bottom"/>
          </w:tcPr>
          <w:p w:rsidR="004D12BC" w:rsidRPr="004D12BC" w:rsidRDefault="004D12BC" w:rsidP="004D12BC">
            <w:pPr>
              <w:rPr>
                <w:sz w:val="24"/>
                <w:lang w:val="ru-RU" w:eastAsia="en-US"/>
              </w:rPr>
            </w:pPr>
            <w:r w:rsidRPr="004D12BC">
              <w:rPr>
                <w:sz w:val="24"/>
                <w:lang w:val="ru-RU" w:eastAsia="en-US"/>
              </w:rPr>
              <w:t xml:space="preserve">Ічнянський </w:t>
            </w:r>
          </w:p>
        </w:tc>
        <w:tc>
          <w:tcPr>
            <w:tcW w:w="1091"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118</w:t>
            </w:r>
          </w:p>
        </w:tc>
        <w:tc>
          <w:tcPr>
            <w:tcW w:w="1092"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133</w:t>
            </w:r>
          </w:p>
        </w:tc>
        <w:tc>
          <w:tcPr>
            <w:tcW w:w="1092" w:type="dxa"/>
            <w:gridSpan w:val="2"/>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–15</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114</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129</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eastAsia="en-US"/>
              </w:rPr>
              <w:t>–</w:t>
            </w:r>
            <w:r w:rsidRPr="004D12BC">
              <w:rPr>
                <w:sz w:val="24"/>
                <w:szCs w:val="24"/>
                <w:lang w:val="en-US" w:eastAsia="en-US"/>
              </w:rPr>
              <w:t>15</w:t>
            </w:r>
          </w:p>
        </w:tc>
      </w:tr>
      <w:tr w:rsidR="004D12BC" w:rsidRPr="004D12BC" w:rsidTr="004D12BC">
        <w:trPr>
          <w:trHeight w:val="315"/>
        </w:trPr>
        <w:tc>
          <w:tcPr>
            <w:tcW w:w="2590" w:type="dxa"/>
            <w:tcBorders>
              <w:top w:val="nil"/>
              <w:left w:val="nil"/>
              <w:bottom w:val="nil"/>
              <w:right w:val="nil"/>
            </w:tcBorders>
            <w:vAlign w:val="bottom"/>
          </w:tcPr>
          <w:p w:rsidR="004D12BC" w:rsidRPr="004D12BC" w:rsidRDefault="004D12BC" w:rsidP="004D12BC">
            <w:pPr>
              <w:rPr>
                <w:sz w:val="24"/>
                <w:lang w:val="ru-RU" w:eastAsia="en-US"/>
              </w:rPr>
            </w:pPr>
            <w:r w:rsidRPr="004D12BC">
              <w:rPr>
                <w:sz w:val="24"/>
                <w:lang w:val="ru-RU" w:eastAsia="en-US"/>
              </w:rPr>
              <w:t xml:space="preserve">Козелецький </w:t>
            </w:r>
          </w:p>
        </w:tc>
        <w:tc>
          <w:tcPr>
            <w:tcW w:w="1091"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175</w:t>
            </w:r>
          </w:p>
        </w:tc>
        <w:tc>
          <w:tcPr>
            <w:tcW w:w="1092"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210</w:t>
            </w:r>
          </w:p>
        </w:tc>
        <w:tc>
          <w:tcPr>
            <w:tcW w:w="1092" w:type="dxa"/>
            <w:gridSpan w:val="2"/>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–35</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187</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203</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eastAsia="en-US"/>
              </w:rPr>
              <w:t>–</w:t>
            </w:r>
            <w:r w:rsidRPr="004D12BC">
              <w:rPr>
                <w:sz w:val="24"/>
                <w:szCs w:val="24"/>
                <w:lang w:val="en-US" w:eastAsia="en-US"/>
              </w:rPr>
              <w:t>16</w:t>
            </w:r>
          </w:p>
        </w:tc>
      </w:tr>
      <w:tr w:rsidR="004D12BC" w:rsidRPr="004D12BC" w:rsidTr="004D12BC">
        <w:trPr>
          <w:trHeight w:val="315"/>
        </w:trPr>
        <w:tc>
          <w:tcPr>
            <w:tcW w:w="2590" w:type="dxa"/>
            <w:tcBorders>
              <w:top w:val="nil"/>
              <w:left w:val="nil"/>
              <w:bottom w:val="nil"/>
              <w:right w:val="nil"/>
            </w:tcBorders>
            <w:vAlign w:val="bottom"/>
          </w:tcPr>
          <w:p w:rsidR="004D12BC" w:rsidRPr="004D12BC" w:rsidRDefault="004D12BC" w:rsidP="004D12BC">
            <w:pPr>
              <w:rPr>
                <w:sz w:val="24"/>
                <w:lang w:val="ru-RU" w:eastAsia="en-US"/>
              </w:rPr>
            </w:pPr>
            <w:r w:rsidRPr="004D12BC">
              <w:rPr>
                <w:sz w:val="24"/>
                <w:lang w:val="ru-RU" w:eastAsia="en-US"/>
              </w:rPr>
              <w:t xml:space="preserve">Коропський </w:t>
            </w:r>
          </w:p>
        </w:tc>
        <w:tc>
          <w:tcPr>
            <w:tcW w:w="1091"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98</w:t>
            </w:r>
          </w:p>
        </w:tc>
        <w:tc>
          <w:tcPr>
            <w:tcW w:w="1092"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111</w:t>
            </w:r>
          </w:p>
        </w:tc>
        <w:tc>
          <w:tcPr>
            <w:tcW w:w="1092" w:type="dxa"/>
            <w:gridSpan w:val="2"/>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–13</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114</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98</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16</w:t>
            </w:r>
          </w:p>
        </w:tc>
      </w:tr>
      <w:tr w:rsidR="004D12BC" w:rsidRPr="004D12BC" w:rsidTr="004D12BC">
        <w:trPr>
          <w:trHeight w:val="315"/>
        </w:trPr>
        <w:tc>
          <w:tcPr>
            <w:tcW w:w="2590" w:type="dxa"/>
            <w:tcBorders>
              <w:top w:val="nil"/>
              <w:left w:val="nil"/>
              <w:bottom w:val="nil"/>
              <w:right w:val="nil"/>
            </w:tcBorders>
            <w:vAlign w:val="bottom"/>
          </w:tcPr>
          <w:p w:rsidR="004D12BC" w:rsidRPr="004D12BC" w:rsidRDefault="004D12BC" w:rsidP="004D12BC">
            <w:pPr>
              <w:rPr>
                <w:sz w:val="24"/>
                <w:lang w:val="ru-RU" w:eastAsia="en-US"/>
              </w:rPr>
            </w:pPr>
            <w:r w:rsidRPr="004D12BC">
              <w:rPr>
                <w:sz w:val="24"/>
                <w:lang w:val="ru-RU" w:eastAsia="en-US"/>
              </w:rPr>
              <w:t xml:space="preserve">Корюківський </w:t>
            </w:r>
          </w:p>
        </w:tc>
        <w:tc>
          <w:tcPr>
            <w:tcW w:w="1091"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122</w:t>
            </w:r>
          </w:p>
        </w:tc>
        <w:tc>
          <w:tcPr>
            <w:tcW w:w="1092"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90</w:t>
            </w:r>
          </w:p>
        </w:tc>
        <w:tc>
          <w:tcPr>
            <w:tcW w:w="1092" w:type="dxa"/>
            <w:gridSpan w:val="2"/>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32</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122</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91</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31</w:t>
            </w:r>
          </w:p>
        </w:tc>
      </w:tr>
      <w:tr w:rsidR="004D12BC" w:rsidRPr="004D12BC" w:rsidTr="004D12BC">
        <w:trPr>
          <w:trHeight w:val="315"/>
        </w:trPr>
        <w:tc>
          <w:tcPr>
            <w:tcW w:w="2590" w:type="dxa"/>
            <w:tcBorders>
              <w:top w:val="nil"/>
              <w:left w:val="nil"/>
              <w:bottom w:val="nil"/>
              <w:right w:val="nil"/>
            </w:tcBorders>
            <w:vAlign w:val="bottom"/>
          </w:tcPr>
          <w:p w:rsidR="004D12BC" w:rsidRPr="004D12BC" w:rsidRDefault="004D12BC" w:rsidP="004D12BC">
            <w:pPr>
              <w:rPr>
                <w:sz w:val="24"/>
                <w:lang w:val="ru-RU" w:eastAsia="en-US"/>
              </w:rPr>
            </w:pPr>
            <w:r w:rsidRPr="004D12BC">
              <w:rPr>
                <w:sz w:val="24"/>
                <w:lang w:val="ru-RU" w:eastAsia="en-US"/>
              </w:rPr>
              <w:t xml:space="preserve">Куликівський </w:t>
            </w:r>
          </w:p>
        </w:tc>
        <w:tc>
          <w:tcPr>
            <w:tcW w:w="1091"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79</w:t>
            </w:r>
          </w:p>
        </w:tc>
        <w:tc>
          <w:tcPr>
            <w:tcW w:w="1092"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69</w:t>
            </w:r>
          </w:p>
        </w:tc>
        <w:tc>
          <w:tcPr>
            <w:tcW w:w="1092" w:type="dxa"/>
            <w:gridSpan w:val="2"/>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10</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42</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51</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eastAsia="en-US"/>
              </w:rPr>
              <w:t>–</w:t>
            </w:r>
            <w:r w:rsidRPr="004D12BC">
              <w:rPr>
                <w:sz w:val="24"/>
                <w:szCs w:val="24"/>
                <w:lang w:val="en-US" w:eastAsia="en-US"/>
              </w:rPr>
              <w:t>9</w:t>
            </w:r>
          </w:p>
        </w:tc>
      </w:tr>
      <w:tr w:rsidR="004D12BC" w:rsidRPr="004D12BC" w:rsidTr="004D12BC">
        <w:trPr>
          <w:trHeight w:val="315"/>
        </w:trPr>
        <w:tc>
          <w:tcPr>
            <w:tcW w:w="2590" w:type="dxa"/>
            <w:tcBorders>
              <w:top w:val="nil"/>
              <w:left w:val="nil"/>
              <w:bottom w:val="nil"/>
              <w:right w:val="nil"/>
            </w:tcBorders>
            <w:vAlign w:val="bottom"/>
          </w:tcPr>
          <w:p w:rsidR="004D12BC" w:rsidRPr="004D12BC" w:rsidRDefault="004D12BC" w:rsidP="004D12BC">
            <w:pPr>
              <w:rPr>
                <w:sz w:val="24"/>
                <w:lang w:val="ru-RU" w:eastAsia="en-US"/>
              </w:rPr>
            </w:pPr>
            <w:r w:rsidRPr="004D12BC">
              <w:rPr>
                <w:sz w:val="24"/>
                <w:lang w:val="ru-RU" w:eastAsia="en-US"/>
              </w:rPr>
              <w:t xml:space="preserve">Менський </w:t>
            </w:r>
          </w:p>
        </w:tc>
        <w:tc>
          <w:tcPr>
            <w:tcW w:w="1091"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106</w:t>
            </w:r>
          </w:p>
        </w:tc>
        <w:tc>
          <w:tcPr>
            <w:tcW w:w="1092"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91</w:t>
            </w:r>
          </w:p>
        </w:tc>
        <w:tc>
          <w:tcPr>
            <w:tcW w:w="1092" w:type="dxa"/>
            <w:gridSpan w:val="2"/>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15</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123</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137</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eastAsia="en-US"/>
              </w:rPr>
              <w:t>–</w:t>
            </w:r>
            <w:r w:rsidRPr="004D12BC">
              <w:rPr>
                <w:sz w:val="24"/>
                <w:szCs w:val="24"/>
                <w:lang w:val="en-US" w:eastAsia="en-US"/>
              </w:rPr>
              <w:t>14</w:t>
            </w:r>
          </w:p>
        </w:tc>
      </w:tr>
      <w:tr w:rsidR="004D12BC" w:rsidRPr="004D12BC" w:rsidTr="004D12BC">
        <w:trPr>
          <w:trHeight w:val="315"/>
        </w:trPr>
        <w:tc>
          <w:tcPr>
            <w:tcW w:w="2590" w:type="dxa"/>
            <w:tcBorders>
              <w:top w:val="nil"/>
              <w:left w:val="nil"/>
              <w:bottom w:val="nil"/>
              <w:right w:val="nil"/>
            </w:tcBorders>
            <w:vAlign w:val="bottom"/>
          </w:tcPr>
          <w:p w:rsidR="004D12BC" w:rsidRPr="004D12BC" w:rsidRDefault="004D12BC" w:rsidP="004D12BC">
            <w:pPr>
              <w:rPr>
                <w:sz w:val="24"/>
                <w:lang w:val="ru-RU" w:eastAsia="en-US"/>
              </w:rPr>
            </w:pPr>
            <w:r w:rsidRPr="004D12BC">
              <w:rPr>
                <w:sz w:val="24"/>
                <w:lang w:val="ru-RU" w:eastAsia="en-US"/>
              </w:rPr>
              <w:t xml:space="preserve">Ніжинський </w:t>
            </w:r>
          </w:p>
        </w:tc>
        <w:tc>
          <w:tcPr>
            <w:tcW w:w="1091"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136</w:t>
            </w:r>
          </w:p>
        </w:tc>
        <w:tc>
          <w:tcPr>
            <w:tcW w:w="1092"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101</w:t>
            </w:r>
          </w:p>
        </w:tc>
        <w:tc>
          <w:tcPr>
            <w:tcW w:w="1092" w:type="dxa"/>
            <w:gridSpan w:val="2"/>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35</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170</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154</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16</w:t>
            </w:r>
          </w:p>
        </w:tc>
      </w:tr>
      <w:tr w:rsidR="004D12BC" w:rsidRPr="004D12BC" w:rsidTr="004D12BC">
        <w:trPr>
          <w:trHeight w:val="315"/>
        </w:trPr>
        <w:tc>
          <w:tcPr>
            <w:tcW w:w="2590" w:type="dxa"/>
            <w:tcBorders>
              <w:top w:val="nil"/>
              <w:left w:val="nil"/>
              <w:bottom w:val="nil"/>
              <w:right w:val="nil"/>
            </w:tcBorders>
            <w:vAlign w:val="bottom"/>
          </w:tcPr>
          <w:p w:rsidR="004D12BC" w:rsidRPr="004D12BC" w:rsidRDefault="004D12BC" w:rsidP="004D12BC">
            <w:pPr>
              <w:rPr>
                <w:sz w:val="24"/>
                <w:lang w:val="ru-RU" w:eastAsia="en-US"/>
              </w:rPr>
            </w:pPr>
            <w:r w:rsidRPr="004D12BC">
              <w:rPr>
                <w:sz w:val="24"/>
                <w:lang w:val="ru-RU" w:eastAsia="en-US"/>
              </w:rPr>
              <w:t>Н.</w:t>
            </w:r>
            <w:r w:rsidRPr="004D12BC">
              <w:rPr>
                <w:sz w:val="24"/>
                <w:lang w:eastAsia="en-US"/>
              </w:rPr>
              <w:t>-</w:t>
            </w:r>
            <w:r w:rsidRPr="004D12BC">
              <w:rPr>
                <w:sz w:val="24"/>
                <w:lang w:val="ru-RU" w:eastAsia="en-US"/>
              </w:rPr>
              <w:t xml:space="preserve">Сіверський </w:t>
            </w:r>
          </w:p>
        </w:tc>
        <w:tc>
          <w:tcPr>
            <w:tcW w:w="1091"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102</w:t>
            </w:r>
          </w:p>
        </w:tc>
        <w:tc>
          <w:tcPr>
            <w:tcW w:w="1092"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112</w:t>
            </w:r>
          </w:p>
        </w:tc>
        <w:tc>
          <w:tcPr>
            <w:tcW w:w="1092" w:type="dxa"/>
            <w:gridSpan w:val="2"/>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–10</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104</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96</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8</w:t>
            </w:r>
          </w:p>
        </w:tc>
      </w:tr>
      <w:tr w:rsidR="004D12BC" w:rsidRPr="004D12BC" w:rsidTr="004D12BC">
        <w:trPr>
          <w:trHeight w:val="315"/>
        </w:trPr>
        <w:tc>
          <w:tcPr>
            <w:tcW w:w="2590" w:type="dxa"/>
            <w:tcBorders>
              <w:top w:val="nil"/>
              <w:left w:val="nil"/>
              <w:bottom w:val="nil"/>
              <w:right w:val="nil"/>
            </w:tcBorders>
            <w:vAlign w:val="bottom"/>
          </w:tcPr>
          <w:p w:rsidR="004D12BC" w:rsidRPr="004D12BC" w:rsidRDefault="004D12BC" w:rsidP="004D12BC">
            <w:pPr>
              <w:rPr>
                <w:sz w:val="24"/>
                <w:lang w:val="ru-RU" w:eastAsia="en-US"/>
              </w:rPr>
            </w:pPr>
            <w:r w:rsidRPr="004D12BC">
              <w:rPr>
                <w:sz w:val="24"/>
                <w:lang w:val="ru-RU" w:eastAsia="en-US"/>
              </w:rPr>
              <w:t xml:space="preserve">Носівський </w:t>
            </w:r>
          </w:p>
        </w:tc>
        <w:tc>
          <w:tcPr>
            <w:tcW w:w="1091"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82</w:t>
            </w:r>
          </w:p>
        </w:tc>
        <w:tc>
          <w:tcPr>
            <w:tcW w:w="1092"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92</w:t>
            </w:r>
          </w:p>
        </w:tc>
        <w:tc>
          <w:tcPr>
            <w:tcW w:w="1092" w:type="dxa"/>
            <w:gridSpan w:val="2"/>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–10</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87</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108</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eastAsia="en-US"/>
              </w:rPr>
              <w:t>–</w:t>
            </w:r>
            <w:r w:rsidRPr="004D12BC">
              <w:rPr>
                <w:sz w:val="24"/>
                <w:szCs w:val="24"/>
                <w:lang w:val="en-US" w:eastAsia="en-US"/>
              </w:rPr>
              <w:t>21</w:t>
            </w:r>
          </w:p>
        </w:tc>
      </w:tr>
      <w:tr w:rsidR="004D12BC" w:rsidRPr="004D12BC" w:rsidTr="004D12BC">
        <w:trPr>
          <w:trHeight w:val="315"/>
        </w:trPr>
        <w:tc>
          <w:tcPr>
            <w:tcW w:w="2590" w:type="dxa"/>
            <w:tcBorders>
              <w:top w:val="nil"/>
              <w:left w:val="nil"/>
              <w:bottom w:val="nil"/>
              <w:right w:val="nil"/>
            </w:tcBorders>
            <w:vAlign w:val="bottom"/>
          </w:tcPr>
          <w:p w:rsidR="004D12BC" w:rsidRPr="004D12BC" w:rsidRDefault="004D12BC" w:rsidP="004D12BC">
            <w:pPr>
              <w:rPr>
                <w:sz w:val="24"/>
                <w:lang w:val="ru-RU" w:eastAsia="en-US"/>
              </w:rPr>
            </w:pPr>
            <w:r w:rsidRPr="004D12BC">
              <w:rPr>
                <w:sz w:val="24"/>
                <w:lang w:val="ru-RU" w:eastAsia="en-US"/>
              </w:rPr>
              <w:t xml:space="preserve">Прилуцький </w:t>
            </w:r>
          </w:p>
        </w:tc>
        <w:tc>
          <w:tcPr>
            <w:tcW w:w="1091"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155</w:t>
            </w:r>
          </w:p>
        </w:tc>
        <w:tc>
          <w:tcPr>
            <w:tcW w:w="1092"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115</w:t>
            </w:r>
          </w:p>
        </w:tc>
        <w:tc>
          <w:tcPr>
            <w:tcW w:w="1092" w:type="dxa"/>
            <w:gridSpan w:val="2"/>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40</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171</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180</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eastAsia="en-US"/>
              </w:rPr>
              <w:t>–</w:t>
            </w:r>
            <w:r w:rsidRPr="004D12BC">
              <w:rPr>
                <w:sz w:val="24"/>
                <w:szCs w:val="24"/>
                <w:lang w:val="en-US" w:eastAsia="en-US"/>
              </w:rPr>
              <w:t>9</w:t>
            </w:r>
          </w:p>
        </w:tc>
      </w:tr>
      <w:tr w:rsidR="004D12BC" w:rsidRPr="004D12BC" w:rsidTr="004D12BC">
        <w:trPr>
          <w:trHeight w:val="315"/>
        </w:trPr>
        <w:tc>
          <w:tcPr>
            <w:tcW w:w="2590" w:type="dxa"/>
            <w:tcBorders>
              <w:top w:val="nil"/>
              <w:left w:val="nil"/>
              <w:bottom w:val="nil"/>
              <w:right w:val="nil"/>
            </w:tcBorders>
            <w:vAlign w:val="bottom"/>
          </w:tcPr>
          <w:p w:rsidR="004D12BC" w:rsidRPr="004D12BC" w:rsidRDefault="004D12BC" w:rsidP="004D12BC">
            <w:pPr>
              <w:rPr>
                <w:sz w:val="24"/>
                <w:lang w:val="ru-RU" w:eastAsia="en-US"/>
              </w:rPr>
            </w:pPr>
            <w:r w:rsidRPr="004D12BC">
              <w:rPr>
                <w:sz w:val="24"/>
                <w:lang w:val="ru-RU" w:eastAsia="en-US"/>
              </w:rPr>
              <w:t xml:space="preserve">Ріпкинський </w:t>
            </w:r>
          </w:p>
        </w:tc>
        <w:tc>
          <w:tcPr>
            <w:tcW w:w="1091"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79</w:t>
            </w:r>
          </w:p>
        </w:tc>
        <w:tc>
          <w:tcPr>
            <w:tcW w:w="1092"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90</w:t>
            </w:r>
          </w:p>
        </w:tc>
        <w:tc>
          <w:tcPr>
            <w:tcW w:w="1092" w:type="dxa"/>
            <w:gridSpan w:val="2"/>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–11</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114</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145</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eastAsia="en-US"/>
              </w:rPr>
              <w:t>–</w:t>
            </w:r>
            <w:r w:rsidRPr="004D12BC">
              <w:rPr>
                <w:sz w:val="24"/>
                <w:szCs w:val="24"/>
                <w:lang w:val="en-US" w:eastAsia="en-US"/>
              </w:rPr>
              <w:t>31</w:t>
            </w:r>
          </w:p>
        </w:tc>
      </w:tr>
      <w:tr w:rsidR="004D12BC" w:rsidRPr="004D12BC" w:rsidTr="004D12BC">
        <w:trPr>
          <w:trHeight w:val="315"/>
        </w:trPr>
        <w:tc>
          <w:tcPr>
            <w:tcW w:w="2590" w:type="dxa"/>
            <w:tcBorders>
              <w:top w:val="nil"/>
              <w:left w:val="nil"/>
              <w:bottom w:val="nil"/>
              <w:right w:val="nil"/>
            </w:tcBorders>
            <w:vAlign w:val="bottom"/>
          </w:tcPr>
          <w:p w:rsidR="004D12BC" w:rsidRPr="004D12BC" w:rsidRDefault="004D12BC" w:rsidP="004D12BC">
            <w:pPr>
              <w:rPr>
                <w:sz w:val="24"/>
                <w:lang w:val="ru-RU" w:eastAsia="en-US"/>
              </w:rPr>
            </w:pPr>
            <w:r w:rsidRPr="004D12BC">
              <w:rPr>
                <w:sz w:val="24"/>
                <w:lang w:val="ru-RU" w:eastAsia="en-US"/>
              </w:rPr>
              <w:t xml:space="preserve">Семенівський </w:t>
            </w:r>
          </w:p>
        </w:tc>
        <w:tc>
          <w:tcPr>
            <w:tcW w:w="1091"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42</w:t>
            </w:r>
          </w:p>
        </w:tc>
        <w:tc>
          <w:tcPr>
            <w:tcW w:w="1092"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73</w:t>
            </w:r>
          </w:p>
        </w:tc>
        <w:tc>
          <w:tcPr>
            <w:tcW w:w="1092" w:type="dxa"/>
            <w:gridSpan w:val="2"/>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–31</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59</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59</w:t>
            </w:r>
          </w:p>
        </w:tc>
        <w:tc>
          <w:tcPr>
            <w:tcW w:w="1092" w:type="dxa"/>
            <w:tcBorders>
              <w:top w:val="nil"/>
              <w:left w:val="nil"/>
              <w:bottom w:val="nil"/>
              <w:right w:val="nil"/>
            </w:tcBorders>
            <w:vAlign w:val="bottom"/>
          </w:tcPr>
          <w:p w:rsidR="004D12BC" w:rsidRPr="004D12BC" w:rsidRDefault="004D12BC" w:rsidP="004D12BC">
            <w:pPr>
              <w:jc w:val="right"/>
              <w:rPr>
                <w:sz w:val="24"/>
                <w:szCs w:val="24"/>
                <w:lang w:eastAsia="en-US"/>
              </w:rPr>
            </w:pPr>
            <w:r w:rsidRPr="004D12BC">
              <w:rPr>
                <w:sz w:val="24"/>
                <w:szCs w:val="24"/>
                <w:lang w:eastAsia="en-US"/>
              </w:rPr>
              <w:t>–</w:t>
            </w:r>
          </w:p>
        </w:tc>
      </w:tr>
      <w:tr w:rsidR="004D12BC" w:rsidRPr="004D12BC" w:rsidTr="004D12BC">
        <w:trPr>
          <w:trHeight w:val="315"/>
        </w:trPr>
        <w:tc>
          <w:tcPr>
            <w:tcW w:w="2590" w:type="dxa"/>
            <w:tcBorders>
              <w:top w:val="nil"/>
              <w:left w:val="nil"/>
              <w:bottom w:val="nil"/>
              <w:right w:val="nil"/>
            </w:tcBorders>
            <w:vAlign w:val="bottom"/>
          </w:tcPr>
          <w:p w:rsidR="004D12BC" w:rsidRPr="004D12BC" w:rsidRDefault="004D12BC" w:rsidP="004D12BC">
            <w:pPr>
              <w:rPr>
                <w:sz w:val="24"/>
                <w:lang w:val="ru-RU" w:eastAsia="en-US"/>
              </w:rPr>
            </w:pPr>
            <w:r w:rsidRPr="004D12BC">
              <w:rPr>
                <w:sz w:val="24"/>
                <w:lang w:val="ru-RU" w:eastAsia="en-US"/>
              </w:rPr>
              <w:t xml:space="preserve">Сосницький </w:t>
            </w:r>
          </w:p>
        </w:tc>
        <w:tc>
          <w:tcPr>
            <w:tcW w:w="1091"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67</w:t>
            </w:r>
          </w:p>
        </w:tc>
        <w:tc>
          <w:tcPr>
            <w:tcW w:w="1092"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72</w:t>
            </w:r>
          </w:p>
        </w:tc>
        <w:tc>
          <w:tcPr>
            <w:tcW w:w="1092" w:type="dxa"/>
            <w:gridSpan w:val="2"/>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–5</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68</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69</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eastAsia="en-US"/>
              </w:rPr>
              <w:t>–</w:t>
            </w:r>
            <w:r w:rsidRPr="004D12BC">
              <w:rPr>
                <w:sz w:val="24"/>
                <w:szCs w:val="24"/>
                <w:lang w:val="en-US" w:eastAsia="en-US"/>
              </w:rPr>
              <w:t>1</w:t>
            </w:r>
          </w:p>
        </w:tc>
      </w:tr>
      <w:tr w:rsidR="004D12BC" w:rsidRPr="004D12BC" w:rsidTr="004D12BC">
        <w:trPr>
          <w:trHeight w:val="315"/>
        </w:trPr>
        <w:tc>
          <w:tcPr>
            <w:tcW w:w="2590" w:type="dxa"/>
            <w:tcBorders>
              <w:top w:val="nil"/>
              <w:left w:val="nil"/>
              <w:bottom w:val="nil"/>
              <w:right w:val="nil"/>
            </w:tcBorders>
            <w:vAlign w:val="bottom"/>
          </w:tcPr>
          <w:p w:rsidR="004D12BC" w:rsidRPr="004D12BC" w:rsidRDefault="004D12BC" w:rsidP="004D12BC">
            <w:pPr>
              <w:rPr>
                <w:sz w:val="24"/>
                <w:lang w:val="ru-RU" w:eastAsia="en-US"/>
              </w:rPr>
            </w:pPr>
            <w:r w:rsidRPr="004D12BC">
              <w:rPr>
                <w:sz w:val="24"/>
                <w:lang w:val="ru-RU" w:eastAsia="en-US"/>
              </w:rPr>
              <w:t xml:space="preserve">Срібнянський </w:t>
            </w:r>
          </w:p>
        </w:tc>
        <w:tc>
          <w:tcPr>
            <w:tcW w:w="1091"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46</w:t>
            </w:r>
          </w:p>
        </w:tc>
        <w:tc>
          <w:tcPr>
            <w:tcW w:w="1092"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44</w:t>
            </w:r>
          </w:p>
        </w:tc>
        <w:tc>
          <w:tcPr>
            <w:tcW w:w="1092" w:type="dxa"/>
            <w:gridSpan w:val="2"/>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2</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49</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70</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eastAsia="en-US"/>
              </w:rPr>
              <w:t>–</w:t>
            </w:r>
            <w:r w:rsidRPr="004D12BC">
              <w:rPr>
                <w:sz w:val="24"/>
                <w:szCs w:val="24"/>
                <w:lang w:val="en-US" w:eastAsia="en-US"/>
              </w:rPr>
              <w:t>21</w:t>
            </w:r>
          </w:p>
        </w:tc>
      </w:tr>
      <w:tr w:rsidR="004D12BC" w:rsidRPr="004D12BC" w:rsidTr="004D12BC">
        <w:trPr>
          <w:trHeight w:val="315"/>
        </w:trPr>
        <w:tc>
          <w:tcPr>
            <w:tcW w:w="2590" w:type="dxa"/>
            <w:tcBorders>
              <w:top w:val="nil"/>
              <w:left w:val="nil"/>
              <w:bottom w:val="nil"/>
              <w:right w:val="nil"/>
            </w:tcBorders>
            <w:vAlign w:val="bottom"/>
          </w:tcPr>
          <w:p w:rsidR="004D12BC" w:rsidRPr="004D12BC" w:rsidRDefault="004D12BC" w:rsidP="004D12BC">
            <w:pPr>
              <w:rPr>
                <w:sz w:val="24"/>
                <w:lang w:val="ru-RU" w:eastAsia="en-US"/>
              </w:rPr>
            </w:pPr>
            <w:r w:rsidRPr="004D12BC">
              <w:rPr>
                <w:sz w:val="24"/>
                <w:lang w:val="ru-RU" w:eastAsia="en-US"/>
              </w:rPr>
              <w:t xml:space="preserve">Талалаївський </w:t>
            </w:r>
          </w:p>
        </w:tc>
        <w:tc>
          <w:tcPr>
            <w:tcW w:w="1091"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54</w:t>
            </w:r>
          </w:p>
        </w:tc>
        <w:tc>
          <w:tcPr>
            <w:tcW w:w="1092"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42</w:t>
            </w:r>
          </w:p>
        </w:tc>
        <w:tc>
          <w:tcPr>
            <w:tcW w:w="1092" w:type="dxa"/>
            <w:gridSpan w:val="2"/>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12</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64</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60</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4</w:t>
            </w:r>
          </w:p>
        </w:tc>
      </w:tr>
      <w:tr w:rsidR="004D12BC" w:rsidRPr="004D12BC" w:rsidTr="004D12BC">
        <w:trPr>
          <w:trHeight w:val="315"/>
        </w:trPr>
        <w:tc>
          <w:tcPr>
            <w:tcW w:w="2590" w:type="dxa"/>
            <w:tcBorders>
              <w:top w:val="nil"/>
              <w:left w:val="nil"/>
              <w:bottom w:val="nil"/>
              <w:right w:val="nil"/>
            </w:tcBorders>
            <w:vAlign w:val="bottom"/>
          </w:tcPr>
          <w:p w:rsidR="004D12BC" w:rsidRPr="004D12BC" w:rsidRDefault="004D12BC" w:rsidP="004D12BC">
            <w:pPr>
              <w:rPr>
                <w:sz w:val="24"/>
                <w:lang w:val="ru-RU" w:eastAsia="en-US"/>
              </w:rPr>
            </w:pPr>
            <w:r w:rsidRPr="004D12BC">
              <w:rPr>
                <w:sz w:val="24"/>
                <w:lang w:val="ru-RU" w:eastAsia="en-US"/>
              </w:rPr>
              <w:t xml:space="preserve">Чернігівський </w:t>
            </w:r>
          </w:p>
        </w:tc>
        <w:tc>
          <w:tcPr>
            <w:tcW w:w="1091"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313</w:t>
            </w:r>
          </w:p>
        </w:tc>
        <w:tc>
          <w:tcPr>
            <w:tcW w:w="1092"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222</w:t>
            </w:r>
          </w:p>
        </w:tc>
        <w:tc>
          <w:tcPr>
            <w:tcW w:w="1092" w:type="dxa"/>
            <w:gridSpan w:val="2"/>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91</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295</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173</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122</w:t>
            </w:r>
          </w:p>
        </w:tc>
      </w:tr>
      <w:tr w:rsidR="004D12BC" w:rsidRPr="004D12BC" w:rsidTr="004D12BC">
        <w:trPr>
          <w:trHeight w:val="315"/>
        </w:trPr>
        <w:tc>
          <w:tcPr>
            <w:tcW w:w="2590" w:type="dxa"/>
            <w:tcBorders>
              <w:top w:val="nil"/>
              <w:left w:val="nil"/>
              <w:bottom w:val="nil"/>
              <w:right w:val="nil"/>
            </w:tcBorders>
            <w:vAlign w:val="bottom"/>
          </w:tcPr>
          <w:p w:rsidR="004D12BC" w:rsidRPr="004D12BC" w:rsidRDefault="004D12BC" w:rsidP="004D12BC">
            <w:pPr>
              <w:rPr>
                <w:sz w:val="24"/>
                <w:lang w:val="ru-RU" w:eastAsia="en-US"/>
              </w:rPr>
            </w:pPr>
            <w:r w:rsidRPr="004D12BC">
              <w:rPr>
                <w:sz w:val="24"/>
                <w:lang w:val="ru-RU" w:eastAsia="en-US"/>
              </w:rPr>
              <w:t>Щорський</w:t>
            </w:r>
          </w:p>
        </w:tc>
        <w:tc>
          <w:tcPr>
            <w:tcW w:w="1091"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78</w:t>
            </w:r>
          </w:p>
        </w:tc>
        <w:tc>
          <w:tcPr>
            <w:tcW w:w="1092" w:type="dxa"/>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90</w:t>
            </w:r>
          </w:p>
        </w:tc>
        <w:tc>
          <w:tcPr>
            <w:tcW w:w="1092" w:type="dxa"/>
            <w:gridSpan w:val="2"/>
            <w:tcBorders>
              <w:top w:val="nil"/>
              <w:left w:val="nil"/>
              <w:bottom w:val="nil"/>
              <w:right w:val="nil"/>
            </w:tcBorders>
            <w:vAlign w:val="bottom"/>
          </w:tcPr>
          <w:p w:rsidR="004D12BC" w:rsidRPr="004D12BC" w:rsidRDefault="004D12BC" w:rsidP="004D12BC">
            <w:pPr>
              <w:jc w:val="right"/>
              <w:rPr>
                <w:sz w:val="24"/>
                <w:szCs w:val="24"/>
              </w:rPr>
            </w:pPr>
            <w:r w:rsidRPr="004D12BC">
              <w:rPr>
                <w:sz w:val="24"/>
                <w:szCs w:val="24"/>
              </w:rPr>
              <w:t>–12</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91</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val="en-US" w:eastAsia="en-US"/>
              </w:rPr>
              <w:t>102</w:t>
            </w:r>
          </w:p>
        </w:tc>
        <w:tc>
          <w:tcPr>
            <w:tcW w:w="1092" w:type="dxa"/>
            <w:tcBorders>
              <w:top w:val="nil"/>
              <w:left w:val="nil"/>
              <w:bottom w:val="nil"/>
              <w:right w:val="nil"/>
            </w:tcBorders>
            <w:vAlign w:val="bottom"/>
          </w:tcPr>
          <w:p w:rsidR="004D12BC" w:rsidRPr="004D12BC" w:rsidRDefault="004D12BC" w:rsidP="004D12BC">
            <w:pPr>
              <w:jc w:val="right"/>
              <w:rPr>
                <w:sz w:val="24"/>
                <w:szCs w:val="24"/>
                <w:lang w:val="en-US" w:eastAsia="en-US"/>
              </w:rPr>
            </w:pPr>
            <w:r w:rsidRPr="004D12BC">
              <w:rPr>
                <w:sz w:val="24"/>
                <w:szCs w:val="24"/>
                <w:lang w:eastAsia="en-US"/>
              </w:rPr>
              <w:t>–</w:t>
            </w:r>
            <w:r w:rsidRPr="004D12BC">
              <w:rPr>
                <w:sz w:val="24"/>
                <w:szCs w:val="24"/>
                <w:lang w:val="en-US" w:eastAsia="en-US"/>
              </w:rPr>
              <w:t>11</w:t>
            </w:r>
          </w:p>
        </w:tc>
      </w:tr>
    </w:tbl>
    <w:p w:rsidR="004D12BC" w:rsidRPr="004D12BC" w:rsidRDefault="004D12BC" w:rsidP="004D12BC">
      <w:pPr>
        <w:jc w:val="both"/>
        <w:rPr>
          <w:rFonts w:cs="Verdana"/>
          <w:sz w:val="24"/>
          <w:lang w:val="ru-RU" w:eastAsia="en-US"/>
        </w:rPr>
      </w:pPr>
    </w:p>
    <w:p w:rsidR="004D12BC" w:rsidRPr="004D12BC" w:rsidRDefault="004D12BC" w:rsidP="004D12BC">
      <w:pPr>
        <w:jc w:val="center"/>
        <w:rPr>
          <w:rFonts w:cs="Verdana"/>
          <w:b/>
          <w:sz w:val="28"/>
          <w:szCs w:val="28"/>
          <w:lang w:eastAsia="en-US"/>
        </w:rPr>
      </w:pPr>
    </w:p>
    <w:p w:rsidR="004D12BC" w:rsidRPr="004D12BC" w:rsidRDefault="004D12BC" w:rsidP="004D12BC">
      <w:pPr>
        <w:jc w:val="both"/>
        <w:rPr>
          <w:highlight w:val="yellow"/>
        </w:rPr>
      </w:pPr>
      <w:r w:rsidRPr="004D12BC">
        <w:rPr>
          <w:highlight w:val="yellow"/>
        </w:rPr>
        <w:t xml:space="preserve">    </w:t>
      </w:r>
    </w:p>
    <w:p w:rsidR="000F5FF7" w:rsidRPr="00AE6610" w:rsidRDefault="000F5FF7" w:rsidP="000F5FF7">
      <w:pPr>
        <w:jc w:val="center"/>
        <w:rPr>
          <w:rFonts w:cs="Verdana"/>
          <w:b/>
          <w:sz w:val="28"/>
          <w:szCs w:val="28"/>
          <w:highlight w:val="yellow"/>
          <w:lang w:eastAsia="en-US"/>
        </w:rPr>
      </w:pPr>
    </w:p>
    <w:p w:rsidR="000F5FF7" w:rsidRPr="00AE6610" w:rsidRDefault="000F5FF7" w:rsidP="000F5FF7">
      <w:pPr>
        <w:jc w:val="both"/>
        <w:rPr>
          <w:highlight w:val="yellow"/>
        </w:rPr>
      </w:pPr>
      <w:r w:rsidRPr="00AE6610">
        <w:rPr>
          <w:highlight w:val="yellow"/>
        </w:rPr>
        <w:t xml:space="preserve">    </w:t>
      </w:r>
    </w:p>
    <w:p w:rsidR="00F9667D" w:rsidRPr="00356ABA" w:rsidRDefault="00F9667D" w:rsidP="00F9667D">
      <w:pPr>
        <w:jc w:val="center"/>
        <w:rPr>
          <w:b/>
          <w:sz w:val="28"/>
          <w:szCs w:val="28"/>
        </w:rPr>
      </w:pPr>
      <w:r w:rsidRPr="00356ABA">
        <w:rPr>
          <w:b/>
          <w:sz w:val="28"/>
          <w:szCs w:val="28"/>
        </w:rPr>
        <w:lastRenderedPageBreak/>
        <w:t>Оплата населенням житлово-комунальних послуг</w:t>
      </w:r>
    </w:p>
    <w:p w:rsidR="00F9667D" w:rsidRPr="00356ABA" w:rsidRDefault="00F9667D" w:rsidP="00F9667D">
      <w:pPr>
        <w:jc w:val="center"/>
        <w:rPr>
          <w:b/>
          <w:sz w:val="28"/>
          <w:szCs w:val="28"/>
        </w:rPr>
      </w:pPr>
      <w:r w:rsidRPr="00356ABA">
        <w:rPr>
          <w:b/>
          <w:sz w:val="28"/>
          <w:szCs w:val="28"/>
        </w:rPr>
        <w:t xml:space="preserve">по містах та районах </w:t>
      </w:r>
    </w:p>
    <w:p w:rsidR="00F9667D" w:rsidRPr="00356ABA" w:rsidRDefault="00F9667D" w:rsidP="00F9667D">
      <w:pPr>
        <w:jc w:val="center"/>
        <w:rPr>
          <w:b/>
          <w:sz w:val="28"/>
          <w:szCs w:val="28"/>
        </w:rPr>
      </w:pPr>
      <w:r>
        <w:rPr>
          <w:b/>
          <w:sz w:val="28"/>
          <w:szCs w:val="28"/>
        </w:rPr>
        <w:t>у</w:t>
      </w:r>
      <w:r w:rsidRPr="00356ABA">
        <w:rPr>
          <w:b/>
          <w:sz w:val="28"/>
          <w:szCs w:val="28"/>
        </w:rPr>
        <w:t xml:space="preserve"> </w:t>
      </w:r>
      <w:r>
        <w:rPr>
          <w:b/>
          <w:sz w:val="28"/>
          <w:szCs w:val="28"/>
          <w:lang w:val="en-US"/>
        </w:rPr>
        <w:t>квіт</w:t>
      </w:r>
      <w:r>
        <w:rPr>
          <w:b/>
          <w:sz w:val="28"/>
          <w:szCs w:val="28"/>
        </w:rPr>
        <w:t>ні</w:t>
      </w:r>
      <w:r w:rsidRPr="00356ABA">
        <w:rPr>
          <w:b/>
          <w:sz w:val="28"/>
          <w:szCs w:val="28"/>
        </w:rPr>
        <w:t xml:space="preserve"> 201</w:t>
      </w:r>
      <w:r>
        <w:rPr>
          <w:b/>
          <w:sz w:val="28"/>
          <w:szCs w:val="28"/>
        </w:rPr>
        <w:t>4</w:t>
      </w:r>
      <w:r w:rsidRPr="00356ABA">
        <w:rPr>
          <w:b/>
          <w:sz w:val="28"/>
          <w:szCs w:val="28"/>
        </w:rPr>
        <w:t xml:space="preserve"> року</w:t>
      </w:r>
    </w:p>
    <w:p w:rsidR="00F9667D" w:rsidRPr="00C6155A" w:rsidRDefault="00F9667D" w:rsidP="00F9667D">
      <w:pPr>
        <w:jc w:val="center"/>
        <w:rPr>
          <w:b/>
          <w:sz w:val="28"/>
        </w:rPr>
      </w:pPr>
    </w:p>
    <w:tbl>
      <w:tblPr>
        <w:tblW w:w="9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35"/>
        <w:gridCol w:w="975"/>
        <w:gridCol w:w="1036"/>
        <w:gridCol w:w="1022"/>
        <w:gridCol w:w="1049"/>
        <w:gridCol w:w="1036"/>
        <w:gridCol w:w="966"/>
        <w:gridCol w:w="1344"/>
      </w:tblGrid>
      <w:tr w:rsidR="00F9667D" w:rsidRPr="009630D8" w:rsidTr="00F9667D">
        <w:trPr>
          <w:trHeight w:val="839"/>
        </w:trPr>
        <w:tc>
          <w:tcPr>
            <w:tcW w:w="1835" w:type="dxa"/>
            <w:vMerge w:val="restart"/>
            <w:tcBorders>
              <w:left w:val="nil"/>
            </w:tcBorders>
            <w:shd w:val="clear" w:color="auto" w:fill="auto"/>
            <w:vAlign w:val="center"/>
          </w:tcPr>
          <w:p w:rsidR="00F9667D" w:rsidRPr="009630D8" w:rsidRDefault="00F9667D" w:rsidP="00F9667D">
            <w:pPr>
              <w:jc w:val="center"/>
              <w:rPr>
                <w:b/>
                <w:sz w:val="28"/>
              </w:rPr>
            </w:pPr>
          </w:p>
        </w:tc>
        <w:tc>
          <w:tcPr>
            <w:tcW w:w="2011" w:type="dxa"/>
            <w:gridSpan w:val="2"/>
            <w:tcBorders>
              <w:bottom w:val="single" w:sz="4" w:space="0" w:color="auto"/>
            </w:tcBorders>
            <w:shd w:val="clear" w:color="auto" w:fill="auto"/>
            <w:vAlign w:val="center"/>
          </w:tcPr>
          <w:p w:rsidR="00F9667D" w:rsidRPr="009630D8" w:rsidRDefault="00F9667D" w:rsidP="00F9667D">
            <w:pPr>
              <w:jc w:val="center"/>
              <w:rPr>
                <w:sz w:val="24"/>
                <w:szCs w:val="24"/>
              </w:rPr>
            </w:pPr>
            <w:r w:rsidRPr="009630D8">
              <w:rPr>
                <w:sz w:val="24"/>
                <w:szCs w:val="24"/>
              </w:rPr>
              <w:t xml:space="preserve">Нараховано населенню </w:t>
            </w:r>
          </w:p>
          <w:p w:rsidR="00F9667D" w:rsidRPr="009630D8" w:rsidRDefault="00F9667D" w:rsidP="00F9667D">
            <w:pPr>
              <w:jc w:val="center"/>
              <w:rPr>
                <w:sz w:val="24"/>
                <w:szCs w:val="24"/>
              </w:rPr>
            </w:pPr>
            <w:r w:rsidRPr="009630D8">
              <w:rPr>
                <w:sz w:val="24"/>
                <w:szCs w:val="24"/>
              </w:rPr>
              <w:t>до сплати,</w:t>
            </w:r>
          </w:p>
          <w:p w:rsidR="00F9667D" w:rsidRPr="009630D8" w:rsidRDefault="00F9667D" w:rsidP="00F9667D">
            <w:pPr>
              <w:jc w:val="center"/>
              <w:rPr>
                <w:sz w:val="24"/>
                <w:szCs w:val="24"/>
              </w:rPr>
            </w:pPr>
            <w:r w:rsidRPr="009630D8">
              <w:rPr>
                <w:sz w:val="24"/>
                <w:szCs w:val="24"/>
              </w:rPr>
              <w:t>тис.грн.</w:t>
            </w:r>
          </w:p>
        </w:tc>
        <w:tc>
          <w:tcPr>
            <w:tcW w:w="2071" w:type="dxa"/>
            <w:gridSpan w:val="2"/>
            <w:tcBorders>
              <w:bottom w:val="single" w:sz="4" w:space="0" w:color="auto"/>
            </w:tcBorders>
            <w:shd w:val="clear" w:color="auto" w:fill="auto"/>
            <w:vAlign w:val="center"/>
          </w:tcPr>
          <w:p w:rsidR="00F9667D" w:rsidRPr="009630D8" w:rsidRDefault="00F9667D" w:rsidP="00F9667D">
            <w:pPr>
              <w:jc w:val="center"/>
              <w:rPr>
                <w:sz w:val="24"/>
                <w:szCs w:val="24"/>
              </w:rPr>
            </w:pPr>
            <w:r w:rsidRPr="009630D8">
              <w:rPr>
                <w:sz w:val="24"/>
                <w:szCs w:val="24"/>
              </w:rPr>
              <w:t>Оплачено населенням,</w:t>
            </w:r>
          </w:p>
          <w:p w:rsidR="00F9667D" w:rsidRPr="009630D8" w:rsidRDefault="00F9667D" w:rsidP="00F9667D">
            <w:pPr>
              <w:jc w:val="center"/>
              <w:rPr>
                <w:sz w:val="24"/>
                <w:szCs w:val="24"/>
              </w:rPr>
            </w:pPr>
            <w:r w:rsidRPr="009630D8">
              <w:rPr>
                <w:sz w:val="24"/>
                <w:szCs w:val="24"/>
              </w:rPr>
              <w:t>тис.грн.</w:t>
            </w:r>
          </w:p>
        </w:tc>
        <w:tc>
          <w:tcPr>
            <w:tcW w:w="2002" w:type="dxa"/>
            <w:gridSpan w:val="2"/>
            <w:tcBorders>
              <w:bottom w:val="single" w:sz="4" w:space="0" w:color="auto"/>
            </w:tcBorders>
            <w:shd w:val="clear" w:color="auto" w:fill="auto"/>
            <w:vAlign w:val="center"/>
          </w:tcPr>
          <w:p w:rsidR="00F9667D" w:rsidRPr="009630D8" w:rsidRDefault="00F9667D" w:rsidP="00F9667D">
            <w:pPr>
              <w:jc w:val="center"/>
              <w:rPr>
                <w:sz w:val="24"/>
                <w:szCs w:val="24"/>
              </w:rPr>
            </w:pPr>
            <w:r w:rsidRPr="009630D8">
              <w:rPr>
                <w:sz w:val="24"/>
                <w:szCs w:val="24"/>
              </w:rPr>
              <w:t>Рівень оплати</w:t>
            </w:r>
          </w:p>
          <w:p w:rsidR="00F9667D" w:rsidRPr="009630D8" w:rsidRDefault="00F9667D" w:rsidP="00F9667D">
            <w:pPr>
              <w:jc w:val="center"/>
              <w:rPr>
                <w:sz w:val="24"/>
                <w:szCs w:val="24"/>
              </w:rPr>
            </w:pPr>
            <w:r w:rsidRPr="009630D8">
              <w:rPr>
                <w:sz w:val="24"/>
                <w:szCs w:val="24"/>
              </w:rPr>
              <w:t>населенням,</w:t>
            </w:r>
          </w:p>
          <w:p w:rsidR="00F9667D" w:rsidRPr="009630D8" w:rsidRDefault="00F9667D" w:rsidP="00F9667D">
            <w:pPr>
              <w:jc w:val="center"/>
              <w:rPr>
                <w:sz w:val="24"/>
                <w:szCs w:val="24"/>
              </w:rPr>
            </w:pPr>
            <w:r w:rsidRPr="009630D8">
              <w:rPr>
                <w:sz w:val="24"/>
                <w:szCs w:val="24"/>
              </w:rPr>
              <w:t>у %</w:t>
            </w:r>
          </w:p>
        </w:tc>
        <w:tc>
          <w:tcPr>
            <w:tcW w:w="1344" w:type="dxa"/>
            <w:vMerge w:val="restart"/>
            <w:tcBorders>
              <w:right w:val="nil"/>
            </w:tcBorders>
            <w:shd w:val="clear" w:color="auto" w:fill="auto"/>
            <w:vAlign w:val="center"/>
          </w:tcPr>
          <w:p w:rsidR="00F9667D" w:rsidRPr="009630D8" w:rsidRDefault="00F9667D" w:rsidP="00F9667D">
            <w:pPr>
              <w:tabs>
                <w:tab w:val="left" w:pos="1800"/>
              </w:tabs>
              <w:jc w:val="center"/>
              <w:rPr>
                <w:sz w:val="24"/>
                <w:szCs w:val="24"/>
              </w:rPr>
            </w:pPr>
            <w:r w:rsidRPr="009630D8">
              <w:rPr>
                <w:sz w:val="24"/>
                <w:szCs w:val="24"/>
              </w:rPr>
              <w:t xml:space="preserve">Заборгова-ність населення </w:t>
            </w:r>
          </w:p>
          <w:p w:rsidR="00F9667D" w:rsidRPr="009630D8" w:rsidRDefault="00F9667D" w:rsidP="00F9667D">
            <w:pPr>
              <w:tabs>
                <w:tab w:val="left" w:pos="1800"/>
              </w:tabs>
              <w:jc w:val="center"/>
              <w:rPr>
                <w:sz w:val="24"/>
                <w:szCs w:val="24"/>
              </w:rPr>
            </w:pPr>
            <w:r w:rsidRPr="009630D8">
              <w:rPr>
                <w:sz w:val="24"/>
                <w:szCs w:val="24"/>
              </w:rPr>
              <w:t>з платежів,</w:t>
            </w:r>
          </w:p>
          <w:p w:rsidR="00F9667D" w:rsidRPr="009630D8" w:rsidRDefault="00F9667D" w:rsidP="00F9667D">
            <w:pPr>
              <w:tabs>
                <w:tab w:val="left" w:pos="1800"/>
              </w:tabs>
              <w:jc w:val="center"/>
              <w:rPr>
                <w:sz w:val="24"/>
                <w:szCs w:val="24"/>
              </w:rPr>
            </w:pPr>
            <w:r w:rsidRPr="009630D8">
              <w:rPr>
                <w:sz w:val="24"/>
                <w:szCs w:val="24"/>
              </w:rPr>
              <w:t xml:space="preserve"> на кінець </w:t>
            </w:r>
            <w:r>
              <w:rPr>
                <w:sz w:val="24"/>
                <w:szCs w:val="24"/>
              </w:rPr>
              <w:t>квітня</w:t>
            </w:r>
            <w:r w:rsidRPr="009630D8">
              <w:rPr>
                <w:sz w:val="24"/>
                <w:szCs w:val="24"/>
              </w:rPr>
              <w:t>, (тис.грн.)</w:t>
            </w:r>
          </w:p>
        </w:tc>
      </w:tr>
      <w:tr w:rsidR="00F9667D" w:rsidRPr="009630D8" w:rsidTr="00F9667D">
        <w:trPr>
          <w:trHeight w:val="840"/>
        </w:trPr>
        <w:tc>
          <w:tcPr>
            <w:tcW w:w="1835" w:type="dxa"/>
            <w:vMerge/>
            <w:tcBorders>
              <w:left w:val="nil"/>
            </w:tcBorders>
            <w:shd w:val="clear" w:color="auto" w:fill="auto"/>
            <w:vAlign w:val="center"/>
          </w:tcPr>
          <w:p w:rsidR="00F9667D" w:rsidRPr="009630D8" w:rsidRDefault="00F9667D" w:rsidP="00F9667D">
            <w:pPr>
              <w:jc w:val="center"/>
              <w:rPr>
                <w:b/>
                <w:sz w:val="28"/>
              </w:rPr>
            </w:pPr>
          </w:p>
        </w:tc>
        <w:tc>
          <w:tcPr>
            <w:tcW w:w="975" w:type="dxa"/>
            <w:tcBorders>
              <w:top w:val="single" w:sz="4" w:space="0" w:color="auto"/>
              <w:bottom w:val="single" w:sz="4" w:space="0" w:color="auto"/>
            </w:tcBorders>
            <w:shd w:val="clear" w:color="auto" w:fill="auto"/>
            <w:vAlign w:val="center"/>
          </w:tcPr>
          <w:p w:rsidR="00F9667D" w:rsidRPr="009630D8" w:rsidRDefault="00F9667D" w:rsidP="00F9667D">
            <w:pPr>
              <w:ind w:left="-57"/>
              <w:jc w:val="center"/>
              <w:rPr>
                <w:sz w:val="24"/>
                <w:szCs w:val="24"/>
              </w:rPr>
            </w:pPr>
            <w:r w:rsidRPr="009630D8">
              <w:rPr>
                <w:sz w:val="24"/>
                <w:szCs w:val="24"/>
              </w:rPr>
              <w:t xml:space="preserve">усього </w:t>
            </w:r>
          </w:p>
          <w:p w:rsidR="00F9667D" w:rsidRPr="009630D8" w:rsidRDefault="00F9667D" w:rsidP="00F9667D">
            <w:pPr>
              <w:ind w:left="-57" w:right="-100"/>
              <w:jc w:val="center"/>
              <w:rPr>
                <w:sz w:val="24"/>
                <w:szCs w:val="24"/>
              </w:rPr>
            </w:pPr>
            <w:r w:rsidRPr="009630D8">
              <w:rPr>
                <w:sz w:val="24"/>
                <w:szCs w:val="24"/>
              </w:rPr>
              <w:t>з початку року</w:t>
            </w:r>
          </w:p>
        </w:tc>
        <w:tc>
          <w:tcPr>
            <w:tcW w:w="1036" w:type="dxa"/>
            <w:tcBorders>
              <w:top w:val="single" w:sz="4" w:space="0" w:color="auto"/>
              <w:bottom w:val="single" w:sz="4" w:space="0" w:color="auto"/>
            </w:tcBorders>
            <w:shd w:val="clear" w:color="auto" w:fill="auto"/>
            <w:vAlign w:val="center"/>
          </w:tcPr>
          <w:p w:rsidR="00F9667D" w:rsidRPr="009630D8" w:rsidRDefault="00F9667D" w:rsidP="00F9667D">
            <w:pPr>
              <w:ind w:left="-57"/>
              <w:jc w:val="center"/>
              <w:rPr>
                <w:sz w:val="24"/>
                <w:szCs w:val="24"/>
              </w:rPr>
            </w:pPr>
            <w:r w:rsidRPr="009630D8">
              <w:rPr>
                <w:sz w:val="24"/>
                <w:szCs w:val="24"/>
              </w:rPr>
              <w:t>у т.ч.</w:t>
            </w:r>
          </w:p>
          <w:p w:rsidR="00F9667D" w:rsidRDefault="00F9667D" w:rsidP="00F9667D">
            <w:pPr>
              <w:ind w:left="-57"/>
              <w:jc w:val="center"/>
              <w:rPr>
                <w:sz w:val="24"/>
                <w:szCs w:val="24"/>
              </w:rPr>
            </w:pPr>
            <w:r w:rsidRPr="009630D8">
              <w:rPr>
                <w:sz w:val="24"/>
                <w:szCs w:val="24"/>
              </w:rPr>
              <w:t xml:space="preserve"> </w:t>
            </w:r>
            <w:r>
              <w:rPr>
                <w:sz w:val="24"/>
                <w:szCs w:val="24"/>
              </w:rPr>
              <w:t>у</w:t>
            </w:r>
            <w:r w:rsidRPr="009630D8">
              <w:rPr>
                <w:sz w:val="24"/>
                <w:szCs w:val="24"/>
              </w:rPr>
              <w:t xml:space="preserve"> </w:t>
            </w:r>
          </w:p>
          <w:p w:rsidR="00F9667D" w:rsidRPr="009630D8" w:rsidRDefault="00F9667D" w:rsidP="00F9667D">
            <w:pPr>
              <w:ind w:left="-57"/>
              <w:jc w:val="center"/>
              <w:rPr>
                <w:sz w:val="24"/>
                <w:szCs w:val="24"/>
              </w:rPr>
            </w:pPr>
            <w:r>
              <w:rPr>
                <w:sz w:val="24"/>
                <w:szCs w:val="24"/>
              </w:rPr>
              <w:t>квітні</w:t>
            </w:r>
          </w:p>
        </w:tc>
        <w:tc>
          <w:tcPr>
            <w:tcW w:w="1022" w:type="dxa"/>
            <w:tcBorders>
              <w:top w:val="single" w:sz="4" w:space="0" w:color="auto"/>
              <w:bottom w:val="single" w:sz="4" w:space="0" w:color="auto"/>
            </w:tcBorders>
            <w:shd w:val="clear" w:color="auto" w:fill="auto"/>
            <w:vAlign w:val="center"/>
          </w:tcPr>
          <w:p w:rsidR="00F9667D" w:rsidRPr="009630D8" w:rsidRDefault="00F9667D" w:rsidP="00F9667D">
            <w:pPr>
              <w:ind w:left="-57"/>
              <w:jc w:val="center"/>
              <w:rPr>
                <w:sz w:val="24"/>
                <w:szCs w:val="24"/>
              </w:rPr>
            </w:pPr>
            <w:r w:rsidRPr="009630D8">
              <w:rPr>
                <w:sz w:val="24"/>
                <w:szCs w:val="24"/>
              </w:rPr>
              <w:t xml:space="preserve">усього </w:t>
            </w:r>
          </w:p>
          <w:p w:rsidR="00F9667D" w:rsidRPr="009630D8" w:rsidRDefault="00F9667D" w:rsidP="00F9667D">
            <w:pPr>
              <w:ind w:left="-57"/>
              <w:jc w:val="center"/>
              <w:rPr>
                <w:sz w:val="24"/>
                <w:szCs w:val="24"/>
              </w:rPr>
            </w:pPr>
            <w:r w:rsidRPr="009630D8">
              <w:rPr>
                <w:sz w:val="24"/>
                <w:szCs w:val="24"/>
              </w:rPr>
              <w:t>з початку року</w:t>
            </w:r>
          </w:p>
        </w:tc>
        <w:tc>
          <w:tcPr>
            <w:tcW w:w="1049" w:type="dxa"/>
            <w:tcBorders>
              <w:top w:val="single" w:sz="4" w:space="0" w:color="auto"/>
              <w:bottom w:val="single" w:sz="4" w:space="0" w:color="auto"/>
            </w:tcBorders>
            <w:shd w:val="clear" w:color="auto" w:fill="auto"/>
            <w:vAlign w:val="center"/>
          </w:tcPr>
          <w:p w:rsidR="00F9667D" w:rsidRPr="009630D8" w:rsidRDefault="00F9667D" w:rsidP="00F9667D">
            <w:pPr>
              <w:ind w:left="-57"/>
              <w:jc w:val="center"/>
              <w:rPr>
                <w:sz w:val="24"/>
                <w:szCs w:val="24"/>
              </w:rPr>
            </w:pPr>
            <w:r w:rsidRPr="009630D8">
              <w:rPr>
                <w:sz w:val="24"/>
                <w:szCs w:val="24"/>
              </w:rPr>
              <w:t>у т.ч.</w:t>
            </w:r>
          </w:p>
          <w:p w:rsidR="00F9667D" w:rsidRDefault="00F9667D" w:rsidP="00F9667D">
            <w:pPr>
              <w:ind w:left="-57"/>
              <w:jc w:val="center"/>
              <w:rPr>
                <w:sz w:val="24"/>
                <w:szCs w:val="24"/>
              </w:rPr>
            </w:pPr>
            <w:r>
              <w:rPr>
                <w:sz w:val="24"/>
                <w:szCs w:val="24"/>
              </w:rPr>
              <w:t>у</w:t>
            </w:r>
            <w:r w:rsidRPr="009630D8">
              <w:rPr>
                <w:sz w:val="24"/>
                <w:szCs w:val="24"/>
              </w:rPr>
              <w:t xml:space="preserve"> </w:t>
            </w:r>
          </w:p>
          <w:p w:rsidR="00F9667D" w:rsidRPr="009630D8" w:rsidRDefault="00F9667D" w:rsidP="00F9667D">
            <w:pPr>
              <w:ind w:left="-57"/>
              <w:jc w:val="center"/>
              <w:rPr>
                <w:sz w:val="24"/>
                <w:szCs w:val="24"/>
              </w:rPr>
            </w:pPr>
            <w:r>
              <w:rPr>
                <w:sz w:val="24"/>
                <w:szCs w:val="24"/>
              </w:rPr>
              <w:t>квітні</w:t>
            </w:r>
          </w:p>
        </w:tc>
        <w:tc>
          <w:tcPr>
            <w:tcW w:w="1036" w:type="dxa"/>
            <w:tcBorders>
              <w:top w:val="single" w:sz="4" w:space="0" w:color="auto"/>
              <w:bottom w:val="single" w:sz="4" w:space="0" w:color="auto"/>
            </w:tcBorders>
            <w:shd w:val="clear" w:color="auto" w:fill="auto"/>
            <w:vAlign w:val="center"/>
          </w:tcPr>
          <w:p w:rsidR="00F9667D" w:rsidRPr="009630D8" w:rsidRDefault="00F9667D" w:rsidP="00F9667D">
            <w:pPr>
              <w:ind w:left="-57"/>
              <w:jc w:val="center"/>
              <w:rPr>
                <w:sz w:val="24"/>
                <w:szCs w:val="24"/>
              </w:rPr>
            </w:pPr>
            <w:r w:rsidRPr="009630D8">
              <w:rPr>
                <w:sz w:val="24"/>
                <w:szCs w:val="24"/>
              </w:rPr>
              <w:t xml:space="preserve">усього </w:t>
            </w:r>
          </w:p>
          <w:p w:rsidR="00F9667D" w:rsidRPr="009630D8" w:rsidRDefault="00F9667D" w:rsidP="00F9667D">
            <w:pPr>
              <w:ind w:left="-57"/>
              <w:jc w:val="center"/>
              <w:rPr>
                <w:sz w:val="24"/>
                <w:szCs w:val="24"/>
              </w:rPr>
            </w:pPr>
            <w:r w:rsidRPr="009630D8">
              <w:rPr>
                <w:sz w:val="24"/>
                <w:szCs w:val="24"/>
              </w:rPr>
              <w:t>з початку року</w:t>
            </w:r>
          </w:p>
        </w:tc>
        <w:tc>
          <w:tcPr>
            <w:tcW w:w="966" w:type="dxa"/>
            <w:tcBorders>
              <w:top w:val="single" w:sz="4" w:space="0" w:color="auto"/>
              <w:bottom w:val="single" w:sz="4" w:space="0" w:color="auto"/>
            </w:tcBorders>
            <w:shd w:val="clear" w:color="auto" w:fill="auto"/>
            <w:vAlign w:val="center"/>
          </w:tcPr>
          <w:p w:rsidR="00F9667D" w:rsidRPr="009630D8" w:rsidRDefault="00F9667D" w:rsidP="00F9667D">
            <w:pPr>
              <w:ind w:left="-57"/>
              <w:jc w:val="center"/>
              <w:rPr>
                <w:sz w:val="24"/>
                <w:szCs w:val="24"/>
              </w:rPr>
            </w:pPr>
            <w:r w:rsidRPr="009630D8">
              <w:rPr>
                <w:sz w:val="24"/>
                <w:szCs w:val="24"/>
              </w:rPr>
              <w:t>у т.ч.</w:t>
            </w:r>
          </w:p>
          <w:p w:rsidR="00F9667D" w:rsidRDefault="00F9667D" w:rsidP="00F9667D">
            <w:pPr>
              <w:ind w:left="-57"/>
              <w:jc w:val="center"/>
              <w:rPr>
                <w:sz w:val="24"/>
                <w:szCs w:val="24"/>
              </w:rPr>
            </w:pPr>
            <w:r>
              <w:rPr>
                <w:sz w:val="24"/>
                <w:szCs w:val="24"/>
              </w:rPr>
              <w:t>у</w:t>
            </w:r>
            <w:r w:rsidRPr="009630D8">
              <w:rPr>
                <w:sz w:val="24"/>
                <w:szCs w:val="24"/>
              </w:rPr>
              <w:t xml:space="preserve"> </w:t>
            </w:r>
          </w:p>
          <w:p w:rsidR="00F9667D" w:rsidRPr="009630D8" w:rsidRDefault="00F9667D" w:rsidP="00F9667D">
            <w:pPr>
              <w:ind w:left="-57"/>
              <w:jc w:val="center"/>
              <w:rPr>
                <w:sz w:val="24"/>
                <w:szCs w:val="24"/>
              </w:rPr>
            </w:pPr>
            <w:r>
              <w:rPr>
                <w:sz w:val="24"/>
                <w:szCs w:val="24"/>
              </w:rPr>
              <w:t>квітні</w:t>
            </w:r>
          </w:p>
        </w:tc>
        <w:tc>
          <w:tcPr>
            <w:tcW w:w="1344" w:type="dxa"/>
            <w:vMerge/>
            <w:tcBorders>
              <w:right w:val="nil"/>
            </w:tcBorders>
            <w:shd w:val="clear" w:color="auto" w:fill="auto"/>
            <w:vAlign w:val="center"/>
          </w:tcPr>
          <w:p w:rsidR="00F9667D" w:rsidRPr="009630D8" w:rsidRDefault="00F9667D" w:rsidP="00F9667D">
            <w:pPr>
              <w:tabs>
                <w:tab w:val="left" w:pos="1800"/>
              </w:tabs>
              <w:jc w:val="center"/>
              <w:rPr>
                <w:sz w:val="24"/>
                <w:szCs w:val="24"/>
              </w:rPr>
            </w:pPr>
          </w:p>
        </w:tc>
      </w:tr>
      <w:tr w:rsidR="00F9667D" w:rsidRPr="009630D8" w:rsidTr="00F9667D">
        <w:tc>
          <w:tcPr>
            <w:tcW w:w="1835" w:type="dxa"/>
            <w:tcBorders>
              <w:top w:val="single" w:sz="4" w:space="0" w:color="auto"/>
              <w:left w:val="nil"/>
              <w:bottom w:val="nil"/>
              <w:right w:val="nil"/>
            </w:tcBorders>
            <w:shd w:val="clear" w:color="auto" w:fill="auto"/>
          </w:tcPr>
          <w:p w:rsidR="00F9667D" w:rsidRPr="009630D8" w:rsidRDefault="00F9667D" w:rsidP="00F9667D">
            <w:pPr>
              <w:rPr>
                <w:b/>
                <w:sz w:val="24"/>
                <w:szCs w:val="24"/>
              </w:rPr>
            </w:pPr>
            <w:r w:rsidRPr="009630D8">
              <w:rPr>
                <w:b/>
                <w:sz w:val="24"/>
                <w:szCs w:val="24"/>
              </w:rPr>
              <w:t>Чернігівська область</w:t>
            </w:r>
          </w:p>
        </w:tc>
        <w:tc>
          <w:tcPr>
            <w:tcW w:w="975" w:type="dxa"/>
            <w:tcBorders>
              <w:top w:val="nil"/>
              <w:left w:val="nil"/>
              <w:bottom w:val="nil"/>
              <w:right w:val="nil"/>
            </w:tcBorders>
            <w:shd w:val="clear" w:color="auto" w:fill="auto"/>
            <w:vAlign w:val="bottom"/>
          </w:tcPr>
          <w:p w:rsidR="00F9667D" w:rsidRPr="00D35AD4" w:rsidRDefault="00F9667D" w:rsidP="00F9667D">
            <w:pPr>
              <w:jc w:val="right"/>
              <w:rPr>
                <w:b/>
                <w:bCs/>
                <w:sz w:val="24"/>
                <w:szCs w:val="24"/>
              </w:rPr>
            </w:pPr>
            <w:r>
              <w:rPr>
                <w:b/>
                <w:bCs/>
                <w:sz w:val="24"/>
                <w:szCs w:val="24"/>
              </w:rPr>
              <w:t>297106</w:t>
            </w:r>
          </w:p>
        </w:tc>
        <w:tc>
          <w:tcPr>
            <w:tcW w:w="1036" w:type="dxa"/>
            <w:tcBorders>
              <w:top w:val="nil"/>
              <w:left w:val="nil"/>
              <w:bottom w:val="nil"/>
              <w:right w:val="nil"/>
            </w:tcBorders>
            <w:shd w:val="clear" w:color="auto" w:fill="auto"/>
            <w:vAlign w:val="bottom"/>
          </w:tcPr>
          <w:p w:rsidR="00F9667D" w:rsidRPr="00D35AD4" w:rsidRDefault="00F9667D" w:rsidP="00F9667D">
            <w:pPr>
              <w:jc w:val="right"/>
              <w:rPr>
                <w:b/>
                <w:bCs/>
                <w:sz w:val="24"/>
                <w:szCs w:val="24"/>
              </w:rPr>
            </w:pPr>
            <w:r w:rsidRPr="00D35AD4">
              <w:rPr>
                <w:b/>
                <w:bCs/>
                <w:sz w:val="24"/>
                <w:szCs w:val="24"/>
              </w:rPr>
              <w:t>53552</w:t>
            </w:r>
          </w:p>
        </w:tc>
        <w:tc>
          <w:tcPr>
            <w:tcW w:w="1022" w:type="dxa"/>
            <w:tcBorders>
              <w:top w:val="nil"/>
              <w:left w:val="nil"/>
              <w:bottom w:val="nil"/>
              <w:right w:val="nil"/>
            </w:tcBorders>
            <w:shd w:val="clear" w:color="auto" w:fill="auto"/>
            <w:vAlign w:val="bottom"/>
          </w:tcPr>
          <w:p w:rsidR="00F9667D" w:rsidRPr="00D35AD4" w:rsidRDefault="00F9667D" w:rsidP="00F9667D">
            <w:pPr>
              <w:jc w:val="right"/>
              <w:rPr>
                <w:b/>
                <w:bCs/>
                <w:sz w:val="24"/>
                <w:szCs w:val="24"/>
              </w:rPr>
            </w:pPr>
            <w:r w:rsidRPr="00D35AD4">
              <w:rPr>
                <w:b/>
                <w:bCs/>
                <w:sz w:val="24"/>
                <w:szCs w:val="24"/>
              </w:rPr>
              <w:t>306546</w:t>
            </w:r>
          </w:p>
        </w:tc>
        <w:tc>
          <w:tcPr>
            <w:tcW w:w="1049" w:type="dxa"/>
            <w:tcBorders>
              <w:top w:val="nil"/>
              <w:left w:val="nil"/>
              <w:bottom w:val="nil"/>
              <w:right w:val="nil"/>
            </w:tcBorders>
            <w:shd w:val="clear" w:color="auto" w:fill="auto"/>
            <w:vAlign w:val="bottom"/>
          </w:tcPr>
          <w:p w:rsidR="00F9667D" w:rsidRPr="00D35AD4" w:rsidRDefault="00F9667D" w:rsidP="00F9667D">
            <w:pPr>
              <w:jc w:val="right"/>
              <w:rPr>
                <w:b/>
                <w:bCs/>
                <w:sz w:val="24"/>
                <w:szCs w:val="24"/>
              </w:rPr>
            </w:pPr>
            <w:r w:rsidRPr="00D35AD4">
              <w:rPr>
                <w:b/>
                <w:bCs/>
                <w:sz w:val="24"/>
                <w:szCs w:val="24"/>
              </w:rPr>
              <w:t>69674</w:t>
            </w:r>
          </w:p>
        </w:tc>
        <w:tc>
          <w:tcPr>
            <w:tcW w:w="1036" w:type="dxa"/>
            <w:tcBorders>
              <w:top w:val="nil"/>
              <w:left w:val="nil"/>
              <w:bottom w:val="nil"/>
              <w:right w:val="nil"/>
            </w:tcBorders>
            <w:shd w:val="clear" w:color="auto" w:fill="auto"/>
            <w:vAlign w:val="bottom"/>
          </w:tcPr>
          <w:p w:rsidR="00F9667D" w:rsidRPr="00D35AD4" w:rsidRDefault="00F9667D" w:rsidP="00F9667D">
            <w:pPr>
              <w:jc w:val="right"/>
              <w:rPr>
                <w:b/>
                <w:bCs/>
                <w:sz w:val="24"/>
                <w:szCs w:val="24"/>
              </w:rPr>
            </w:pPr>
            <w:r w:rsidRPr="00D35AD4">
              <w:rPr>
                <w:b/>
                <w:bCs/>
                <w:sz w:val="24"/>
                <w:szCs w:val="24"/>
              </w:rPr>
              <w:t>103,2</w:t>
            </w:r>
          </w:p>
        </w:tc>
        <w:tc>
          <w:tcPr>
            <w:tcW w:w="966" w:type="dxa"/>
            <w:tcBorders>
              <w:top w:val="nil"/>
              <w:left w:val="nil"/>
              <w:bottom w:val="nil"/>
              <w:right w:val="nil"/>
            </w:tcBorders>
            <w:shd w:val="clear" w:color="auto" w:fill="auto"/>
            <w:vAlign w:val="bottom"/>
          </w:tcPr>
          <w:p w:rsidR="00F9667D" w:rsidRPr="00D35AD4" w:rsidRDefault="00F9667D" w:rsidP="00F9667D">
            <w:pPr>
              <w:jc w:val="right"/>
              <w:rPr>
                <w:b/>
                <w:bCs/>
                <w:sz w:val="24"/>
                <w:szCs w:val="24"/>
              </w:rPr>
            </w:pPr>
            <w:r w:rsidRPr="00D35AD4">
              <w:rPr>
                <w:b/>
                <w:bCs/>
                <w:sz w:val="24"/>
                <w:szCs w:val="24"/>
              </w:rPr>
              <w:t>130,1</w:t>
            </w:r>
          </w:p>
        </w:tc>
        <w:tc>
          <w:tcPr>
            <w:tcW w:w="1344" w:type="dxa"/>
            <w:tcBorders>
              <w:top w:val="single" w:sz="4" w:space="0" w:color="auto"/>
              <w:left w:val="nil"/>
              <w:bottom w:val="nil"/>
              <w:right w:val="nil"/>
            </w:tcBorders>
            <w:shd w:val="clear" w:color="auto" w:fill="auto"/>
            <w:vAlign w:val="bottom"/>
          </w:tcPr>
          <w:p w:rsidR="00F9667D" w:rsidRPr="00D35AD4" w:rsidRDefault="00F9667D" w:rsidP="00F9667D">
            <w:pPr>
              <w:jc w:val="right"/>
              <w:rPr>
                <w:b/>
                <w:bCs/>
                <w:sz w:val="24"/>
                <w:szCs w:val="24"/>
                <w:lang w:val="en-US"/>
              </w:rPr>
            </w:pPr>
            <w:r w:rsidRPr="00D35AD4">
              <w:rPr>
                <w:b/>
                <w:bCs/>
                <w:sz w:val="24"/>
                <w:szCs w:val="24"/>
                <w:lang w:val="en-US"/>
              </w:rPr>
              <w:t>11301</w:t>
            </w:r>
            <w:r>
              <w:rPr>
                <w:b/>
                <w:bCs/>
                <w:sz w:val="24"/>
                <w:szCs w:val="24"/>
                <w:lang w:val="en-US"/>
              </w:rPr>
              <w:t>4</w:t>
            </w:r>
          </w:p>
        </w:tc>
      </w:tr>
      <w:tr w:rsidR="00F9667D" w:rsidRPr="009630D8" w:rsidTr="00F9667D">
        <w:tc>
          <w:tcPr>
            <w:tcW w:w="1835" w:type="dxa"/>
            <w:tcBorders>
              <w:top w:val="nil"/>
              <w:left w:val="nil"/>
              <w:bottom w:val="nil"/>
              <w:right w:val="nil"/>
            </w:tcBorders>
            <w:shd w:val="clear" w:color="auto" w:fill="auto"/>
          </w:tcPr>
          <w:p w:rsidR="00F9667D" w:rsidRPr="009630D8" w:rsidRDefault="00F9667D" w:rsidP="00F9667D">
            <w:pPr>
              <w:rPr>
                <w:sz w:val="24"/>
                <w:szCs w:val="24"/>
              </w:rPr>
            </w:pPr>
            <w:r w:rsidRPr="009630D8">
              <w:rPr>
                <w:sz w:val="24"/>
                <w:szCs w:val="24"/>
              </w:rPr>
              <w:t>м.Чернігів</w:t>
            </w:r>
          </w:p>
        </w:tc>
        <w:tc>
          <w:tcPr>
            <w:tcW w:w="975" w:type="dxa"/>
            <w:tcBorders>
              <w:top w:val="nil"/>
              <w:left w:val="nil"/>
              <w:bottom w:val="nil"/>
              <w:right w:val="nil"/>
            </w:tcBorders>
            <w:shd w:val="clear" w:color="auto" w:fill="auto"/>
            <w:vAlign w:val="bottom"/>
          </w:tcPr>
          <w:p w:rsidR="00F9667D" w:rsidRPr="00FB2318" w:rsidRDefault="00F9667D" w:rsidP="00F9667D">
            <w:pPr>
              <w:jc w:val="right"/>
              <w:rPr>
                <w:sz w:val="24"/>
                <w:szCs w:val="24"/>
                <w:lang w:val="en-US"/>
              </w:rPr>
            </w:pPr>
            <w:r w:rsidRPr="00D35AD4">
              <w:rPr>
                <w:sz w:val="24"/>
                <w:szCs w:val="24"/>
              </w:rPr>
              <w:t>13268</w:t>
            </w:r>
            <w:r>
              <w:rPr>
                <w:sz w:val="24"/>
                <w:szCs w:val="24"/>
                <w:lang w:val="en-US"/>
              </w:rPr>
              <w:t>4</w:t>
            </w:r>
          </w:p>
        </w:tc>
        <w:tc>
          <w:tcPr>
            <w:tcW w:w="103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27977</w:t>
            </w:r>
          </w:p>
        </w:tc>
        <w:tc>
          <w:tcPr>
            <w:tcW w:w="1022"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134080</w:t>
            </w:r>
          </w:p>
        </w:tc>
        <w:tc>
          <w:tcPr>
            <w:tcW w:w="1049"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31880</w:t>
            </w:r>
          </w:p>
        </w:tc>
        <w:tc>
          <w:tcPr>
            <w:tcW w:w="103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101,1</w:t>
            </w:r>
          </w:p>
        </w:tc>
        <w:tc>
          <w:tcPr>
            <w:tcW w:w="96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113,9</w:t>
            </w:r>
          </w:p>
        </w:tc>
        <w:tc>
          <w:tcPr>
            <w:tcW w:w="1344" w:type="dxa"/>
            <w:tcBorders>
              <w:top w:val="nil"/>
              <w:left w:val="nil"/>
              <w:bottom w:val="nil"/>
              <w:right w:val="nil"/>
            </w:tcBorders>
            <w:shd w:val="clear" w:color="auto" w:fill="auto"/>
            <w:vAlign w:val="bottom"/>
          </w:tcPr>
          <w:p w:rsidR="00F9667D" w:rsidRPr="00D35AD4" w:rsidRDefault="00F9667D" w:rsidP="00F9667D">
            <w:pPr>
              <w:jc w:val="right"/>
              <w:rPr>
                <w:sz w:val="24"/>
                <w:szCs w:val="24"/>
                <w:lang w:val="en-US"/>
              </w:rPr>
            </w:pPr>
            <w:r w:rsidRPr="00D35AD4">
              <w:rPr>
                <w:sz w:val="24"/>
                <w:szCs w:val="24"/>
                <w:lang w:val="en-US"/>
              </w:rPr>
              <w:t>60534</w:t>
            </w:r>
          </w:p>
        </w:tc>
      </w:tr>
      <w:tr w:rsidR="00F9667D" w:rsidRPr="009630D8" w:rsidTr="00F9667D">
        <w:tc>
          <w:tcPr>
            <w:tcW w:w="1835" w:type="dxa"/>
            <w:tcBorders>
              <w:top w:val="nil"/>
              <w:left w:val="nil"/>
              <w:bottom w:val="nil"/>
              <w:right w:val="nil"/>
            </w:tcBorders>
            <w:shd w:val="clear" w:color="auto" w:fill="auto"/>
          </w:tcPr>
          <w:p w:rsidR="00F9667D" w:rsidRPr="009630D8" w:rsidRDefault="00F9667D" w:rsidP="00F9667D">
            <w:pPr>
              <w:rPr>
                <w:sz w:val="24"/>
                <w:szCs w:val="24"/>
              </w:rPr>
            </w:pPr>
            <w:r w:rsidRPr="009630D8">
              <w:rPr>
                <w:sz w:val="24"/>
                <w:szCs w:val="24"/>
              </w:rPr>
              <w:t>м.Ніжин</w:t>
            </w:r>
          </w:p>
        </w:tc>
        <w:tc>
          <w:tcPr>
            <w:tcW w:w="975"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28259</w:t>
            </w:r>
          </w:p>
        </w:tc>
        <w:tc>
          <w:tcPr>
            <w:tcW w:w="103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4377</w:t>
            </w:r>
          </w:p>
        </w:tc>
        <w:tc>
          <w:tcPr>
            <w:tcW w:w="1022"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28955</w:t>
            </w:r>
          </w:p>
        </w:tc>
        <w:tc>
          <w:tcPr>
            <w:tcW w:w="1049"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6317</w:t>
            </w:r>
          </w:p>
        </w:tc>
        <w:tc>
          <w:tcPr>
            <w:tcW w:w="103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102,5</w:t>
            </w:r>
          </w:p>
        </w:tc>
        <w:tc>
          <w:tcPr>
            <w:tcW w:w="96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144,3</w:t>
            </w:r>
          </w:p>
        </w:tc>
        <w:tc>
          <w:tcPr>
            <w:tcW w:w="1344" w:type="dxa"/>
            <w:tcBorders>
              <w:top w:val="nil"/>
              <w:left w:val="nil"/>
              <w:bottom w:val="nil"/>
              <w:right w:val="nil"/>
            </w:tcBorders>
            <w:shd w:val="clear" w:color="auto" w:fill="auto"/>
            <w:vAlign w:val="bottom"/>
          </w:tcPr>
          <w:p w:rsidR="00F9667D" w:rsidRPr="00D35AD4" w:rsidRDefault="00F9667D" w:rsidP="00F9667D">
            <w:pPr>
              <w:jc w:val="right"/>
              <w:rPr>
                <w:sz w:val="24"/>
                <w:szCs w:val="24"/>
                <w:lang w:val="en-US"/>
              </w:rPr>
            </w:pPr>
            <w:r w:rsidRPr="00D35AD4">
              <w:rPr>
                <w:sz w:val="24"/>
                <w:szCs w:val="24"/>
                <w:lang w:val="en-US"/>
              </w:rPr>
              <w:t>10174</w:t>
            </w:r>
          </w:p>
        </w:tc>
      </w:tr>
      <w:tr w:rsidR="00F9667D" w:rsidRPr="009630D8" w:rsidTr="00F9667D">
        <w:tc>
          <w:tcPr>
            <w:tcW w:w="1835" w:type="dxa"/>
            <w:tcBorders>
              <w:top w:val="nil"/>
              <w:left w:val="nil"/>
              <w:bottom w:val="nil"/>
              <w:right w:val="nil"/>
            </w:tcBorders>
            <w:shd w:val="clear" w:color="auto" w:fill="auto"/>
          </w:tcPr>
          <w:p w:rsidR="00F9667D" w:rsidRPr="009630D8" w:rsidRDefault="00F9667D" w:rsidP="00F9667D">
            <w:pPr>
              <w:rPr>
                <w:sz w:val="24"/>
                <w:szCs w:val="24"/>
              </w:rPr>
            </w:pPr>
            <w:r w:rsidRPr="009630D8">
              <w:rPr>
                <w:sz w:val="24"/>
                <w:szCs w:val="24"/>
              </w:rPr>
              <w:t>м.Прилуки</w:t>
            </w:r>
          </w:p>
        </w:tc>
        <w:tc>
          <w:tcPr>
            <w:tcW w:w="975"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23818</w:t>
            </w:r>
          </w:p>
        </w:tc>
        <w:tc>
          <w:tcPr>
            <w:tcW w:w="103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3772</w:t>
            </w:r>
          </w:p>
        </w:tc>
        <w:tc>
          <w:tcPr>
            <w:tcW w:w="1022"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23933</w:t>
            </w:r>
          </w:p>
        </w:tc>
        <w:tc>
          <w:tcPr>
            <w:tcW w:w="1049"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5878</w:t>
            </w:r>
          </w:p>
        </w:tc>
        <w:tc>
          <w:tcPr>
            <w:tcW w:w="103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100,5</w:t>
            </w:r>
          </w:p>
        </w:tc>
        <w:tc>
          <w:tcPr>
            <w:tcW w:w="96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155,8</w:t>
            </w:r>
          </w:p>
        </w:tc>
        <w:tc>
          <w:tcPr>
            <w:tcW w:w="1344" w:type="dxa"/>
            <w:tcBorders>
              <w:top w:val="nil"/>
              <w:left w:val="nil"/>
              <w:bottom w:val="nil"/>
              <w:right w:val="nil"/>
            </w:tcBorders>
            <w:shd w:val="clear" w:color="auto" w:fill="auto"/>
            <w:vAlign w:val="bottom"/>
          </w:tcPr>
          <w:p w:rsidR="00F9667D" w:rsidRPr="00D35AD4" w:rsidRDefault="00F9667D" w:rsidP="00F9667D">
            <w:pPr>
              <w:jc w:val="right"/>
              <w:rPr>
                <w:sz w:val="24"/>
                <w:szCs w:val="24"/>
                <w:lang w:val="en-US"/>
              </w:rPr>
            </w:pPr>
            <w:r w:rsidRPr="00D35AD4">
              <w:rPr>
                <w:sz w:val="24"/>
                <w:szCs w:val="24"/>
                <w:lang w:val="en-US"/>
              </w:rPr>
              <w:t>17149</w:t>
            </w:r>
          </w:p>
        </w:tc>
      </w:tr>
      <w:tr w:rsidR="00F9667D" w:rsidRPr="009630D8" w:rsidTr="00F9667D">
        <w:tc>
          <w:tcPr>
            <w:tcW w:w="1835" w:type="dxa"/>
            <w:tcBorders>
              <w:top w:val="nil"/>
              <w:left w:val="nil"/>
              <w:bottom w:val="nil"/>
              <w:right w:val="nil"/>
            </w:tcBorders>
            <w:shd w:val="clear" w:color="auto" w:fill="auto"/>
          </w:tcPr>
          <w:p w:rsidR="00F9667D" w:rsidRPr="009630D8" w:rsidRDefault="00F9667D" w:rsidP="00F9667D">
            <w:pPr>
              <w:rPr>
                <w:sz w:val="24"/>
                <w:szCs w:val="24"/>
              </w:rPr>
            </w:pPr>
            <w:r w:rsidRPr="009630D8">
              <w:rPr>
                <w:sz w:val="24"/>
                <w:szCs w:val="24"/>
              </w:rPr>
              <w:t>райони</w:t>
            </w:r>
          </w:p>
        </w:tc>
        <w:tc>
          <w:tcPr>
            <w:tcW w:w="975" w:type="dxa"/>
            <w:tcBorders>
              <w:top w:val="nil"/>
              <w:left w:val="nil"/>
              <w:bottom w:val="nil"/>
              <w:right w:val="nil"/>
            </w:tcBorders>
            <w:shd w:val="clear" w:color="auto" w:fill="auto"/>
            <w:vAlign w:val="bottom"/>
          </w:tcPr>
          <w:p w:rsidR="00F9667D" w:rsidRPr="00D35AD4" w:rsidRDefault="00F9667D" w:rsidP="00F9667D">
            <w:pPr>
              <w:jc w:val="center"/>
              <w:rPr>
                <w:sz w:val="24"/>
                <w:szCs w:val="24"/>
              </w:rPr>
            </w:pPr>
          </w:p>
        </w:tc>
        <w:tc>
          <w:tcPr>
            <w:tcW w:w="1036" w:type="dxa"/>
            <w:tcBorders>
              <w:top w:val="nil"/>
              <w:left w:val="nil"/>
              <w:bottom w:val="nil"/>
              <w:right w:val="nil"/>
            </w:tcBorders>
            <w:shd w:val="clear" w:color="auto" w:fill="auto"/>
            <w:vAlign w:val="bottom"/>
          </w:tcPr>
          <w:p w:rsidR="00F9667D" w:rsidRPr="00D35AD4" w:rsidRDefault="00F9667D" w:rsidP="00F9667D">
            <w:pPr>
              <w:jc w:val="center"/>
              <w:rPr>
                <w:sz w:val="24"/>
                <w:szCs w:val="24"/>
              </w:rPr>
            </w:pPr>
          </w:p>
        </w:tc>
        <w:tc>
          <w:tcPr>
            <w:tcW w:w="1022" w:type="dxa"/>
            <w:tcBorders>
              <w:top w:val="nil"/>
              <w:left w:val="nil"/>
              <w:bottom w:val="nil"/>
              <w:right w:val="nil"/>
            </w:tcBorders>
            <w:shd w:val="clear" w:color="auto" w:fill="auto"/>
            <w:vAlign w:val="bottom"/>
          </w:tcPr>
          <w:p w:rsidR="00F9667D" w:rsidRPr="00D35AD4" w:rsidRDefault="00F9667D" w:rsidP="00F9667D">
            <w:pPr>
              <w:rPr>
                <w:sz w:val="24"/>
                <w:szCs w:val="24"/>
              </w:rPr>
            </w:pPr>
          </w:p>
        </w:tc>
        <w:tc>
          <w:tcPr>
            <w:tcW w:w="1049" w:type="dxa"/>
            <w:tcBorders>
              <w:top w:val="nil"/>
              <w:left w:val="nil"/>
              <w:bottom w:val="nil"/>
              <w:right w:val="nil"/>
            </w:tcBorders>
            <w:shd w:val="clear" w:color="auto" w:fill="auto"/>
            <w:vAlign w:val="bottom"/>
          </w:tcPr>
          <w:p w:rsidR="00F9667D" w:rsidRPr="00D35AD4" w:rsidRDefault="00F9667D" w:rsidP="00F9667D">
            <w:pPr>
              <w:rPr>
                <w:sz w:val="24"/>
                <w:szCs w:val="24"/>
              </w:rPr>
            </w:pPr>
          </w:p>
        </w:tc>
        <w:tc>
          <w:tcPr>
            <w:tcW w:w="1036" w:type="dxa"/>
            <w:tcBorders>
              <w:top w:val="nil"/>
              <w:left w:val="nil"/>
              <w:bottom w:val="nil"/>
              <w:right w:val="nil"/>
            </w:tcBorders>
            <w:shd w:val="clear" w:color="auto" w:fill="auto"/>
            <w:vAlign w:val="bottom"/>
          </w:tcPr>
          <w:p w:rsidR="00F9667D" w:rsidRPr="00D35AD4" w:rsidRDefault="00F9667D" w:rsidP="00F9667D">
            <w:pPr>
              <w:rPr>
                <w:sz w:val="24"/>
                <w:szCs w:val="24"/>
              </w:rPr>
            </w:pPr>
          </w:p>
        </w:tc>
        <w:tc>
          <w:tcPr>
            <w:tcW w:w="966" w:type="dxa"/>
            <w:tcBorders>
              <w:top w:val="nil"/>
              <w:left w:val="nil"/>
              <w:bottom w:val="nil"/>
              <w:right w:val="nil"/>
            </w:tcBorders>
            <w:shd w:val="clear" w:color="auto" w:fill="auto"/>
            <w:vAlign w:val="bottom"/>
          </w:tcPr>
          <w:p w:rsidR="00F9667D" w:rsidRPr="00D35AD4" w:rsidRDefault="00F9667D" w:rsidP="00F9667D">
            <w:pPr>
              <w:rPr>
                <w:sz w:val="24"/>
                <w:szCs w:val="24"/>
              </w:rPr>
            </w:pPr>
          </w:p>
        </w:tc>
        <w:tc>
          <w:tcPr>
            <w:tcW w:w="1344"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p>
        </w:tc>
      </w:tr>
      <w:tr w:rsidR="00F9667D" w:rsidRPr="009630D8" w:rsidTr="00F9667D">
        <w:tc>
          <w:tcPr>
            <w:tcW w:w="1835" w:type="dxa"/>
            <w:tcBorders>
              <w:top w:val="nil"/>
              <w:left w:val="nil"/>
              <w:bottom w:val="nil"/>
              <w:right w:val="nil"/>
            </w:tcBorders>
            <w:shd w:val="clear" w:color="auto" w:fill="auto"/>
          </w:tcPr>
          <w:p w:rsidR="00F9667D" w:rsidRPr="009630D8" w:rsidRDefault="00F9667D" w:rsidP="00F9667D">
            <w:pPr>
              <w:rPr>
                <w:sz w:val="24"/>
                <w:szCs w:val="24"/>
              </w:rPr>
            </w:pPr>
            <w:r w:rsidRPr="009630D8">
              <w:rPr>
                <w:sz w:val="24"/>
                <w:szCs w:val="24"/>
              </w:rPr>
              <w:t>Бахмацький</w:t>
            </w:r>
          </w:p>
        </w:tc>
        <w:tc>
          <w:tcPr>
            <w:tcW w:w="975"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7092</w:t>
            </w:r>
          </w:p>
        </w:tc>
        <w:tc>
          <w:tcPr>
            <w:tcW w:w="103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1192</w:t>
            </w:r>
          </w:p>
        </w:tc>
        <w:tc>
          <w:tcPr>
            <w:tcW w:w="1022"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7500</w:t>
            </w:r>
          </w:p>
        </w:tc>
        <w:tc>
          <w:tcPr>
            <w:tcW w:w="1049"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1580</w:t>
            </w:r>
          </w:p>
        </w:tc>
        <w:tc>
          <w:tcPr>
            <w:tcW w:w="103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105,7</w:t>
            </w:r>
          </w:p>
        </w:tc>
        <w:tc>
          <w:tcPr>
            <w:tcW w:w="96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132,5</w:t>
            </w:r>
          </w:p>
        </w:tc>
        <w:tc>
          <w:tcPr>
            <w:tcW w:w="1344" w:type="dxa"/>
            <w:tcBorders>
              <w:top w:val="nil"/>
              <w:left w:val="nil"/>
              <w:bottom w:val="nil"/>
              <w:right w:val="nil"/>
            </w:tcBorders>
            <w:shd w:val="clear" w:color="auto" w:fill="auto"/>
            <w:vAlign w:val="bottom"/>
          </w:tcPr>
          <w:p w:rsidR="00F9667D" w:rsidRPr="00D35AD4" w:rsidRDefault="00F9667D" w:rsidP="00F9667D">
            <w:pPr>
              <w:jc w:val="right"/>
              <w:rPr>
                <w:sz w:val="24"/>
                <w:szCs w:val="24"/>
                <w:lang w:val="en-US"/>
              </w:rPr>
            </w:pPr>
            <w:r w:rsidRPr="00D35AD4">
              <w:rPr>
                <w:sz w:val="24"/>
                <w:szCs w:val="24"/>
                <w:lang w:val="en-US"/>
              </w:rPr>
              <w:t>4215</w:t>
            </w:r>
          </w:p>
        </w:tc>
      </w:tr>
      <w:tr w:rsidR="00F9667D" w:rsidRPr="009630D8" w:rsidTr="00F9667D">
        <w:tc>
          <w:tcPr>
            <w:tcW w:w="1835" w:type="dxa"/>
            <w:tcBorders>
              <w:top w:val="nil"/>
              <w:left w:val="nil"/>
              <w:bottom w:val="nil"/>
              <w:right w:val="nil"/>
            </w:tcBorders>
            <w:shd w:val="clear" w:color="auto" w:fill="auto"/>
          </w:tcPr>
          <w:p w:rsidR="00F9667D" w:rsidRPr="009630D8" w:rsidRDefault="00F9667D" w:rsidP="00F9667D">
            <w:pPr>
              <w:rPr>
                <w:sz w:val="24"/>
                <w:szCs w:val="24"/>
              </w:rPr>
            </w:pPr>
            <w:r w:rsidRPr="009630D8">
              <w:rPr>
                <w:sz w:val="24"/>
                <w:szCs w:val="24"/>
              </w:rPr>
              <w:t>Бобровицький</w:t>
            </w:r>
          </w:p>
        </w:tc>
        <w:tc>
          <w:tcPr>
            <w:tcW w:w="975"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9648</w:t>
            </w:r>
          </w:p>
        </w:tc>
        <w:tc>
          <w:tcPr>
            <w:tcW w:w="103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1537</w:t>
            </w:r>
          </w:p>
        </w:tc>
        <w:tc>
          <w:tcPr>
            <w:tcW w:w="1022"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9843</w:t>
            </w:r>
          </w:p>
        </w:tc>
        <w:tc>
          <w:tcPr>
            <w:tcW w:w="1049"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2228</w:t>
            </w:r>
          </w:p>
        </w:tc>
        <w:tc>
          <w:tcPr>
            <w:tcW w:w="103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102,0</w:t>
            </w:r>
          </w:p>
        </w:tc>
        <w:tc>
          <w:tcPr>
            <w:tcW w:w="96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145,0</w:t>
            </w:r>
          </w:p>
        </w:tc>
        <w:tc>
          <w:tcPr>
            <w:tcW w:w="1344" w:type="dxa"/>
            <w:tcBorders>
              <w:top w:val="nil"/>
              <w:left w:val="nil"/>
              <w:bottom w:val="nil"/>
              <w:right w:val="nil"/>
            </w:tcBorders>
            <w:shd w:val="clear" w:color="auto" w:fill="auto"/>
            <w:vAlign w:val="bottom"/>
          </w:tcPr>
          <w:p w:rsidR="00F9667D" w:rsidRPr="00D35AD4" w:rsidRDefault="00F9667D" w:rsidP="00F9667D">
            <w:pPr>
              <w:jc w:val="right"/>
              <w:rPr>
                <w:sz w:val="24"/>
                <w:szCs w:val="24"/>
                <w:lang w:val="en-US"/>
              </w:rPr>
            </w:pPr>
            <w:r w:rsidRPr="00D35AD4">
              <w:rPr>
                <w:sz w:val="24"/>
                <w:szCs w:val="24"/>
                <w:lang w:val="en-US"/>
              </w:rPr>
              <w:t>476</w:t>
            </w:r>
            <w:r>
              <w:rPr>
                <w:sz w:val="24"/>
                <w:szCs w:val="24"/>
                <w:lang w:val="en-US"/>
              </w:rPr>
              <w:t>1</w:t>
            </w:r>
          </w:p>
        </w:tc>
      </w:tr>
      <w:tr w:rsidR="00F9667D" w:rsidRPr="009630D8" w:rsidTr="00F9667D">
        <w:tc>
          <w:tcPr>
            <w:tcW w:w="1835" w:type="dxa"/>
            <w:tcBorders>
              <w:top w:val="nil"/>
              <w:left w:val="nil"/>
              <w:bottom w:val="nil"/>
              <w:right w:val="nil"/>
            </w:tcBorders>
            <w:shd w:val="clear" w:color="auto" w:fill="auto"/>
          </w:tcPr>
          <w:p w:rsidR="00F9667D" w:rsidRPr="009630D8" w:rsidRDefault="00F9667D" w:rsidP="00F9667D">
            <w:pPr>
              <w:rPr>
                <w:sz w:val="24"/>
                <w:szCs w:val="24"/>
              </w:rPr>
            </w:pPr>
            <w:r w:rsidRPr="009630D8">
              <w:rPr>
                <w:sz w:val="24"/>
                <w:szCs w:val="24"/>
              </w:rPr>
              <w:t>Борзнянський</w:t>
            </w:r>
          </w:p>
        </w:tc>
        <w:tc>
          <w:tcPr>
            <w:tcW w:w="975"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3157</w:t>
            </w:r>
          </w:p>
        </w:tc>
        <w:tc>
          <w:tcPr>
            <w:tcW w:w="103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496</w:t>
            </w:r>
          </w:p>
        </w:tc>
        <w:tc>
          <w:tcPr>
            <w:tcW w:w="1022"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3288</w:t>
            </w:r>
          </w:p>
        </w:tc>
        <w:tc>
          <w:tcPr>
            <w:tcW w:w="1049"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691</w:t>
            </w:r>
          </w:p>
        </w:tc>
        <w:tc>
          <w:tcPr>
            <w:tcW w:w="103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104,1</w:t>
            </w:r>
          </w:p>
        </w:tc>
        <w:tc>
          <w:tcPr>
            <w:tcW w:w="96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139,4</w:t>
            </w:r>
          </w:p>
        </w:tc>
        <w:tc>
          <w:tcPr>
            <w:tcW w:w="1344" w:type="dxa"/>
            <w:tcBorders>
              <w:top w:val="nil"/>
              <w:left w:val="nil"/>
              <w:bottom w:val="nil"/>
              <w:right w:val="nil"/>
            </w:tcBorders>
            <w:shd w:val="clear" w:color="auto" w:fill="auto"/>
            <w:vAlign w:val="bottom"/>
          </w:tcPr>
          <w:p w:rsidR="00F9667D" w:rsidRPr="00D35AD4" w:rsidRDefault="00F9667D" w:rsidP="00F9667D">
            <w:pPr>
              <w:jc w:val="right"/>
              <w:rPr>
                <w:sz w:val="24"/>
                <w:szCs w:val="24"/>
                <w:lang w:val="en-US"/>
              </w:rPr>
            </w:pPr>
            <w:r w:rsidRPr="00D35AD4">
              <w:rPr>
                <w:sz w:val="24"/>
                <w:szCs w:val="24"/>
                <w:lang w:val="en-US"/>
              </w:rPr>
              <w:t>1095</w:t>
            </w:r>
          </w:p>
        </w:tc>
      </w:tr>
      <w:tr w:rsidR="00F9667D" w:rsidRPr="009630D8" w:rsidTr="00F9667D">
        <w:tc>
          <w:tcPr>
            <w:tcW w:w="1835" w:type="dxa"/>
            <w:tcBorders>
              <w:top w:val="nil"/>
              <w:left w:val="nil"/>
              <w:bottom w:val="nil"/>
              <w:right w:val="nil"/>
            </w:tcBorders>
            <w:shd w:val="clear" w:color="auto" w:fill="auto"/>
          </w:tcPr>
          <w:p w:rsidR="00F9667D" w:rsidRPr="009630D8" w:rsidRDefault="00F9667D" w:rsidP="00F9667D">
            <w:pPr>
              <w:rPr>
                <w:sz w:val="24"/>
                <w:szCs w:val="24"/>
              </w:rPr>
            </w:pPr>
            <w:r w:rsidRPr="009630D8">
              <w:rPr>
                <w:sz w:val="24"/>
                <w:szCs w:val="24"/>
              </w:rPr>
              <w:t>Варвинський</w:t>
            </w:r>
          </w:p>
        </w:tc>
        <w:tc>
          <w:tcPr>
            <w:tcW w:w="975"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4951</w:t>
            </w:r>
          </w:p>
        </w:tc>
        <w:tc>
          <w:tcPr>
            <w:tcW w:w="103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900</w:t>
            </w:r>
          </w:p>
        </w:tc>
        <w:tc>
          <w:tcPr>
            <w:tcW w:w="1022"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5405</w:t>
            </w:r>
          </w:p>
        </w:tc>
        <w:tc>
          <w:tcPr>
            <w:tcW w:w="1049"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1236</w:t>
            </w:r>
          </w:p>
        </w:tc>
        <w:tc>
          <w:tcPr>
            <w:tcW w:w="103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109,2</w:t>
            </w:r>
          </w:p>
        </w:tc>
        <w:tc>
          <w:tcPr>
            <w:tcW w:w="96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137,3</w:t>
            </w:r>
          </w:p>
        </w:tc>
        <w:tc>
          <w:tcPr>
            <w:tcW w:w="1344" w:type="dxa"/>
            <w:tcBorders>
              <w:top w:val="nil"/>
              <w:left w:val="nil"/>
              <w:bottom w:val="nil"/>
              <w:right w:val="nil"/>
            </w:tcBorders>
            <w:shd w:val="clear" w:color="auto" w:fill="auto"/>
            <w:vAlign w:val="bottom"/>
          </w:tcPr>
          <w:p w:rsidR="00F9667D" w:rsidRPr="00D35AD4" w:rsidRDefault="00F9667D" w:rsidP="00F9667D">
            <w:pPr>
              <w:jc w:val="right"/>
              <w:rPr>
                <w:sz w:val="24"/>
                <w:szCs w:val="24"/>
                <w:lang w:val="en-US"/>
              </w:rPr>
            </w:pPr>
            <w:r w:rsidRPr="00D35AD4">
              <w:rPr>
                <w:sz w:val="24"/>
                <w:szCs w:val="24"/>
                <w:lang w:val="en-US"/>
              </w:rPr>
              <w:t>615</w:t>
            </w:r>
          </w:p>
        </w:tc>
      </w:tr>
      <w:tr w:rsidR="00F9667D" w:rsidRPr="009630D8" w:rsidTr="00F9667D">
        <w:tc>
          <w:tcPr>
            <w:tcW w:w="1835" w:type="dxa"/>
            <w:tcBorders>
              <w:top w:val="nil"/>
              <w:left w:val="nil"/>
              <w:bottom w:val="nil"/>
              <w:right w:val="nil"/>
            </w:tcBorders>
            <w:shd w:val="clear" w:color="auto" w:fill="auto"/>
          </w:tcPr>
          <w:p w:rsidR="00F9667D" w:rsidRPr="009630D8" w:rsidRDefault="00F9667D" w:rsidP="00F9667D">
            <w:pPr>
              <w:rPr>
                <w:sz w:val="24"/>
                <w:szCs w:val="24"/>
              </w:rPr>
            </w:pPr>
            <w:r w:rsidRPr="009630D8">
              <w:rPr>
                <w:sz w:val="24"/>
                <w:szCs w:val="24"/>
              </w:rPr>
              <w:t>Городнянський</w:t>
            </w:r>
          </w:p>
        </w:tc>
        <w:tc>
          <w:tcPr>
            <w:tcW w:w="975"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5312</w:t>
            </w:r>
          </w:p>
        </w:tc>
        <w:tc>
          <w:tcPr>
            <w:tcW w:w="103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888</w:t>
            </w:r>
          </w:p>
        </w:tc>
        <w:tc>
          <w:tcPr>
            <w:tcW w:w="1022"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5649</w:t>
            </w:r>
          </w:p>
        </w:tc>
        <w:tc>
          <w:tcPr>
            <w:tcW w:w="1049"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1247</w:t>
            </w:r>
          </w:p>
        </w:tc>
        <w:tc>
          <w:tcPr>
            <w:tcW w:w="103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106,4</w:t>
            </w:r>
          </w:p>
        </w:tc>
        <w:tc>
          <w:tcPr>
            <w:tcW w:w="96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140,3</w:t>
            </w:r>
          </w:p>
        </w:tc>
        <w:tc>
          <w:tcPr>
            <w:tcW w:w="1344" w:type="dxa"/>
            <w:tcBorders>
              <w:top w:val="nil"/>
              <w:left w:val="nil"/>
              <w:bottom w:val="nil"/>
              <w:right w:val="nil"/>
            </w:tcBorders>
            <w:shd w:val="clear" w:color="auto" w:fill="auto"/>
            <w:vAlign w:val="bottom"/>
          </w:tcPr>
          <w:p w:rsidR="00F9667D" w:rsidRPr="00D35AD4" w:rsidRDefault="00F9667D" w:rsidP="00F9667D">
            <w:pPr>
              <w:jc w:val="right"/>
              <w:rPr>
                <w:sz w:val="24"/>
                <w:szCs w:val="24"/>
                <w:lang w:val="en-US"/>
              </w:rPr>
            </w:pPr>
            <w:r w:rsidRPr="00D35AD4">
              <w:rPr>
                <w:sz w:val="24"/>
                <w:szCs w:val="24"/>
                <w:lang w:val="en-US"/>
              </w:rPr>
              <w:t>1133</w:t>
            </w:r>
          </w:p>
        </w:tc>
      </w:tr>
      <w:tr w:rsidR="00F9667D" w:rsidRPr="009630D8" w:rsidTr="00F9667D">
        <w:tc>
          <w:tcPr>
            <w:tcW w:w="1835" w:type="dxa"/>
            <w:tcBorders>
              <w:top w:val="nil"/>
              <w:left w:val="nil"/>
              <w:bottom w:val="nil"/>
              <w:right w:val="nil"/>
            </w:tcBorders>
            <w:shd w:val="clear" w:color="auto" w:fill="auto"/>
          </w:tcPr>
          <w:p w:rsidR="00F9667D" w:rsidRPr="009630D8" w:rsidRDefault="00F9667D" w:rsidP="00F9667D">
            <w:pPr>
              <w:rPr>
                <w:sz w:val="24"/>
                <w:szCs w:val="24"/>
              </w:rPr>
            </w:pPr>
            <w:r w:rsidRPr="009630D8">
              <w:rPr>
                <w:sz w:val="24"/>
                <w:szCs w:val="24"/>
              </w:rPr>
              <w:t>Ічнянський</w:t>
            </w:r>
          </w:p>
        </w:tc>
        <w:tc>
          <w:tcPr>
            <w:tcW w:w="975"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4548</w:t>
            </w:r>
          </w:p>
        </w:tc>
        <w:tc>
          <w:tcPr>
            <w:tcW w:w="103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467</w:t>
            </w:r>
          </w:p>
        </w:tc>
        <w:tc>
          <w:tcPr>
            <w:tcW w:w="1022"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4794</w:t>
            </w:r>
          </w:p>
        </w:tc>
        <w:tc>
          <w:tcPr>
            <w:tcW w:w="1049"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977</w:t>
            </w:r>
          </w:p>
        </w:tc>
        <w:tc>
          <w:tcPr>
            <w:tcW w:w="103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105,4</w:t>
            </w:r>
          </w:p>
        </w:tc>
        <w:tc>
          <w:tcPr>
            <w:tcW w:w="96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209,3</w:t>
            </w:r>
          </w:p>
        </w:tc>
        <w:tc>
          <w:tcPr>
            <w:tcW w:w="1344" w:type="dxa"/>
            <w:tcBorders>
              <w:top w:val="nil"/>
              <w:left w:val="nil"/>
              <w:bottom w:val="nil"/>
              <w:right w:val="nil"/>
            </w:tcBorders>
            <w:shd w:val="clear" w:color="auto" w:fill="auto"/>
            <w:vAlign w:val="bottom"/>
          </w:tcPr>
          <w:p w:rsidR="00F9667D" w:rsidRPr="00D35AD4" w:rsidRDefault="00F9667D" w:rsidP="00F9667D">
            <w:pPr>
              <w:jc w:val="right"/>
              <w:rPr>
                <w:sz w:val="24"/>
                <w:szCs w:val="24"/>
                <w:lang w:val="en-US"/>
              </w:rPr>
            </w:pPr>
            <w:r w:rsidRPr="00D35AD4">
              <w:rPr>
                <w:sz w:val="24"/>
                <w:szCs w:val="24"/>
                <w:lang w:val="en-US"/>
              </w:rPr>
              <w:t>430</w:t>
            </w:r>
          </w:p>
        </w:tc>
      </w:tr>
      <w:tr w:rsidR="00F9667D" w:rsidRPr="009630D8" w:rsidTr="00F9667D">
        <w:tc>
          <w:tcPr>
            <w:tcW w:w="1835" w:type="dxa"/>
            <w:tcBorders>
              <w:top w:val="nil"/>
              <w:left w:val="nil"/>
              <w:bottom w:val="nil"/>
              <w:right w:val="nil"/>
            </w:tcBorders>
            <w:shd w:val="clear" w:color="auto" w:fill="auto"/>
          </w:tcPr>
          <w:p w:rsidR="00F9667D" w:rsidRPr="009630D8" w:rsidRDefault="00F9667D" w:rsidP="00F9667D">
            <w:pPr>
              <w:rPr>
                <w:sz w:val="24"/>
                <w:szCs w:val="24"/>
              </w:rPr>
            </w:pPr>
            <w:r w:rsidRPr="009630D8">
              <w:rPr>
                <w:sz w:val="24"/>
                <w:szCs w:val="24"/>
              </w:rPr>
              <w:t>Козелецький</w:t>
            </w:r>
          </w:p>
        </w:tc>
        <w:tc>
          <w:tcPr>
            <w:tcW w:w="975"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11648</w:t>
            </w:r>
          </w:p>
        </w:tc>
        <w:tc>
          <w:tcPr>
            <w:tcW w:w="103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1667</w:t>
            </w:r>
          </w:p>
        </w:tc>
        <w:tc>
          <w:tcPr>
            <w:tcW w:w="1022"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13383</w:t>
            </w:r>
          </w:p>
        </w:tc>
        <w:tc>
          <w:tcPr>
            <w:tcW w:w="1049"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2888</w:t>
            </w:r>
          </w:p>
        </w:tc>
        <w:tc>
          <w:tcPr>
            <w:tcW w:w="103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114,9</w:t>
            </w:r>
          </w:p>
        </w:tc>
        <w:tc>
          <w:tcPr>
            <w:tcW w:w="96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173,2</w:t>
            </w:r>
          </w:p>
        </w:tc>
        <w:tc>
          <w:tcPr>
            <w:tcW w:w="1344" w:type="dxa"/>
            <w:tcBorders>
              <w:top w:val="nil"/>
              <w:left w:val="nil"/>
              <w:bottom w:val="nil"/>
              <w:right w:val="nil"/>
            </w:tcBorders>
            <w:shd w:val="clear" w:color="auto" w:fill="auto"/>
            <w:vAlign w:val="bottom"/>
          </w:tcPr>
          <w:p w:rsidR="00F9667D" w:rsidRPr="00D35AD4" w:rsidRDefault="00985916" w:rsidP="00F9667D">
            <w:pPr>
              <w:jc w:val="right"/>
              <w:rPr>
                <w:sz w:val="24"/>
                <w:szCs w:val="24"/>
                <w:lang w:val="en-US"/>
              </w:rPr>
            </w:pPr>
            <w:r>
              <w:rPr>
                <w:sz w:val="24"/>
                <w:szCs w:val="24"/>
              </w:rPr>
              <w:t>–</w:t>
            </w:r>
            <w:r w:rsidR="00F9667D" w:rsidRPr="00D35AD4">
              <w:rPr>
                <w:sz w:val="24"/>
                <w:szCs w:val="24"/>
                <w:lang w:val="en-US"/>
              </w:rPr>
              <w:t>141</w:t>
            </w:r>
          </w:p>
        </w:tc>
      </w:tr>
      <w:tr w:rsidR="00F9667D" w:rsidRPr="009630D8" w:rsidTr="00F9667D">
        <w:tc>
          <w:tcPr>
            <w:tcW w:w="1835" w:type="dxa"/>
            <w:tcBorders>
              <w:top w:val="nil"/>
              <w:left w:val="nil"/>
              <w:bottom w:val="nil"/>
              <w:right w:val="nil"/>
            </w:tcBorders>
            <w:shd w:val="clear" w:color="auto" w:fill="auto"/>
          </w:tcPr>
          <w:p w:rsidR="00F9667D" w:rsidRPr="009630D8" w:rsidRDefault="00F9667D" w:rsidP="00F9667D">
            <w:pPr>
              <w:rPr>
                <w:sz w:val="24"/>
                <w:szCs w:val="24"/>
              </w:rPr>
            </w:pPr>
            <w:r w:rsidRPr="009630D8">
              <w:rPr>
                <w:sz w:val="24"/>
                <w:szCs w:val="24"/>
              </w:rPr>
              <w:t>Коропський</w:t>
            </w:r>
          </w:p>
        </w:tc>
        <w:tc>
          <w:tcPr>
            <w:tcW w:w="975"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2486</w:t>
            </w:r>
          </w:p>
        </w:tc>
        <w:tc>
          <w:tcPr>
            <w:tcW w:w="103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395</w:t>
            </w:r>
          </w:p>
        </w:tc>
        <w:tc>
          <w:tcPr>
            <w:tcW w:w="1022"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2587</w:t>
            </w:r>
          </w:p>
        </w:tc>
        <w:tc>
          <w:tcPr>
            <w:tcW w:w="1049"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439</w:t>
            </w:r>
          </w:p>
        </w:tc>
        <w:tc>
          <w:tcPr>
            <w:tcW w:w="103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104,1</w:t>
            </w:r>
          </w:p>
        </w:tc>
        <w:tc>
          <w:tcPr>
            <w:tcW w:w="96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111,3</w:t>
            </w:r>
          </w:p>
        </w:tc>
        <w:tc>
          <w:tcPr>
            <w:tcW w:w="1344" w:type="dxa"/>
            <w:tcBorders>
              <w:top w:val="nil"/>
              <w:left w:val="nil"/>
              <w:bottom w:val="nil"/>
              <w:right w:val="nil"/>
            </w:tcBorders>
            <w:shd w:val="clear" w:color="auto" w:fill="auto"/>
            <w:vAlign w:val="bottom"/>
          </w:tcPr>
          <w:p w:rsidR="00F9667D" w:rsidRPr="00D35AD4" w:rsidRDefault="00F9667D" w:rsidP="00F9667D">
            <w:pPr>
              <w:jc w:val="right"/>
              <w:rPr>
                <w:sz w:val="24"/>
                <w:szCs w:val="24"/>
                <w:lang w:val="en-US"/>
              </w:rPr>
            </w:pPr>
            <w:r w:rsidRPr="00D35AD4">
              <w:rPr>
                <w:sz w:val="24"/>
                <w:szCs w:val="24"/>
                <w:lang w:val="en-US"/>
              </w:rPr>
              <w:t>48</w:t>
            </w:r>
          </w:p>
        </w:tc>
      </w:tr>
      <w:tr w:rsidR="00F9667D" w:rsidRPr="009630D8" w:rsidTr="00F9667D">
        <w:tc>
          <w:tcPr>
            <w:tcW w:w="1835" w:type="dxa"/>
            <w:tcBorders>
              <w:top w:val="nil"/>
              <w:left w:val="nil"/>
              <w:bottom w:val="nil"/>
              <w:right w:val="nil"/>
            </w:tcBorders>
            <w:shd w:val="clear" w:color="auto" w:fill="auto"/>
          </w:tcPr>
          <w:p w:rsidR="00F9667D" w:rsidRPr="009630D8" w:rsidRDefault="00F9667D" w:rsidP="00F9667D">
            <w:pPr>
              <w:rPr>
                <w:sz w:val="24"/>
                <w:szCs w:val="24"/>
              </w:rPr>
            </w:pPr>
            <w:r w:rsidRPr="009630D8">
              <w:rPr>
                <w:sz w:val="24"/>
                <w:szCs w:val="24"/>
              </w:rPr>
              <w:t>Корюківський</w:t>
            </w:r>
          </w:p>
        </w:tc>
        <w:tc>
          <w:tcPr>
            <w:tcW w:w="975"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4431</w:t>
            </w:r>
          </w:p>
        </w:tc>
        <w:tc>
          <w:tcPr>
            <w:tcW w:w="103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855</w:t>
            </w:r>
          </w:p>
        </w:tc>
        <w:tc>
          <w:tcPr>
            <w:tcW w:w="1022"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4438</w:t>
            </w:r>
          </w:p>
        </w:tc>
        <w:tc>
          <w:tcPr>
            <w:tcW w:w="1049"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986</w:t>
            </w:r>
          </w:p>
        </w:tc>
        <w:tc>
          <w:tcPr>
            <w:tcW w:w="103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100,2</w:t>
            </w:r>
          </w:p>
        </w:tc>
        <w:tc>
          <w:tcPr>
            <w:tcW w:w="96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115,2</w:t>
            </w:r>
          </w:p>
        </w:tc>
        <w:tc>
          <w:tcPr>
            <w:tcW w:w="1344" w:type="dxa"/>
            <w:tcBorders>
              <w:top w:val="nil"/>
              <w:left w:val="nil"/>
              <w:bottom w:val="nil"/>
              <w:right w:val="nil"/>
            </w:tcBorders>
            <w:shd w:val="clear" w:color="auto" w:fill="auto"/>
            <w:vAlign w:val="bottom"/>
          </w:tcPr>
          <w:p w:rsidR="00F9667D" w:rsidRPr="00D35AD4" w:rsidRDefault="00F9667D" w:rsidP="00F9667D">
            <w:pPr>
              <w:jc w:val="right"/>
              <w:rPr>
                <w:sz w:val="24"/>
                <w:szCs w:val="24"/>
                <w:lang w:val="en-US"/>
              </w:rPr>
            </w:pPr>
            <w:r w:rsidRPr="00D35AD4">
              <w:rPr>
                <w:sz w:val="24"/>
                <w:szCs w:val="24"/>
                <w:lang w:val="en-US"/>
              </w:rPr>
              <w:t>709</w:t>
            </w:r>
          </w:p>
        </w:tc>
      </w:tr>
      <w:tr w:rsidR="00F9667D" w:rsidRPr="009630D8" w:rsidTr="00F9667D">
        <w:tc>
          <w:tcPr>
            <w:tcW w:w="1835" w:type="dxa"/>
            <w:tcBorders>
              <w:top w:val="nil"/>
              <w:left w:val="nil"/>
              <w:bottom w:val="nil"/>
              <w:right w:val="nil"/>
            </w:tcBorders>
            <w:shd w:val="clear" w:color="auto" w:fill="auto"/>
          </w:tcPr>
          <w:p w:rsidR="00F9667D" w:rsidRPr="009630D8" w:rsidRDefault="00F9667D" w:rsidP="00F9667D">
            <w:pPr>
              <w:rPr>
                <w:sz w:val="24"/>
                <w:szCs w:val="24"/>
              </w:rPr>
            </w:pPr>
            <w:r w:rsidRPr="009630D8">
              <w:rPr>
                <w:sz w:val="24"/>
                <w:szCs w:val="24"/>
              </w:rPr>
              <w:t>Куликівський</w:t>
            </w:r>
          </w:p>
        </w:tc>
        <w:tc>
          <w:tcPr>
            <w:tcW w:w="975"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3345</w:t>
            </w:r>
          </w:p>
        </w:tc>
        <w:tc>
          <w:tcPr>
            <w:tcW w:w="103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412</w:t>
            </w:r>
          </w:p>
        </w:tc>
        <w:tc>
          <w:tcPr>
            <w:tcW w:w="1022"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3782</w:t>
            </w:r>
          </w:p>
        </w:tc>
        <w:tc>
          <w:tcPr>
            <w:tcW w:w="1049"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751</w:t>
            </w:r>
          </w:p>
        </w:tc>
        <w:tc>
          <w:tcPr>
            <w:tcW w:w="103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113,1</w:t>
            </w:r>
          </w:p>
        </w:tc>
        <w:tc>
          <w:tcPr>
            <w:tcW w:w="96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182,4</w:t>
            </w:r>
          </w:p>
        </w:tc>
        <w:tc>
          <w:tcPr>
            <w:tcW w:w="1344" w:type="dxa"/>
            <w:tcBorders>
              <w:top w:val="nil"/>
              <w:left w:val="nil"/>
              <w:bottom w:val="nil"/>
              <w:right w:val="nil"/>
            </w:tcBorders>
            <w:shd w:val="clear" w:color="auto" w:fill="auto"/>
            <w:vAlign w:val="bottom"/>
          </w:tcPr>
          <w:p w:rsidR="00F9667D" w:rsidRPr="00D35AD4" w:rsidRDefault="00F9667D" w:rsidP="00F9667D">
            <w:pPr>
              <w:jc w:val="right"/>
              <w:rPr>
                <w:sz w:val="24"/>
                <w:szCs w:val="24"/>
                <w:lang w:val="en-US"/>
              </w:rPr>
            </w:pPr>
            <w:r w:rsidRPr="00D35AD4">
              <w:rPr>
                <w:sz w:val="24"/>
                <w:szCs w:val="24"/>
                <w:lang w:val="en-US"/>
              </w:rPr>
              <w:t>996</w:t>
            </w:r>
          </w:p>
        </w:tc>
      </w:tr>
      <w:tr w:rsidR="00F9667D" w:rsidRPr="009630D8" w:rsidTr="00F9667D">
        <w:tc>
          <w:tcPr>
            <w:tcW w:w="1835" w:type="dxa"/>
            <w:tcBorders>
              <w:top w:val="nil"/>
              <w:left w:val="nil"/>
              <w:bottom w:val="nil"/>
              <w:right w:val="nil"/>
            </w:tcBorders>
            <w:shd w:val="clear" w:color="auto" w:fill="auto"/>
          </w:tcPr>
          <w:p w:rsidR="00F9667D" w:rsidRPr="009630D8" w:rsidRDefault="00F9667D" w:rsidP="00F9667D">
            <w:pPr>
              <w:rPr>
                <w:sz w:val="24"/>
                <w:szCs w:val="24"/>
              </w:rPr>
            </w:pPr>
            <w:r w:rsidRPr="009630D8">
              <w:rPr>
                <w:sz w:val="24"/>
                <w:szCs w:val="24"/>
              </w:rPr>
              <w:t>Менський</w:t>
            </w:r>
          </w:p>
        </w:tc>
        <w:tc>
          <w:tcPr>
            <w:tcW w:w="975"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6997</w:t>
            </w:r>
          </w:p>
        </w:tc>
        <w:tc>
          <w:tcPr>
            <w:tcW w:w="103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1067</w:t>
            </w:r>
          </w:p>
        </w:tc>
        <w:tc>
          <w:tcPr>
            <w:tcW w:w="1022"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7094</w:t>
            </w:r>
          </w:p>
        </w:tc>
        <w:tc>
          <w:tcPr>
            <w:tcW w:w="1049"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1371</w:t>
            </w:r>
          </w:p>
        </w:tc>
        <w:tc>
          <w:tcPr>
            <w:tcW w:w="103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101,4</w:t>
            </w:r>
          </w:p>
        </w:tc>
        <w:tc>
          <w:tcPr>
            <w:tcW w:w="96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128,5</w:t>
            </w:r>
          </w:p>
        </w:tc>
        <w:tc>
          <w:tcPr>
            <w:tcW w:w="1344" w:type="dxa"/>
            <w:tcBorders>
              <w:top w:val="nil"/>
              <w:left w:val="nil"/>
              <w:bottom w:val="nil"/>
              <w:right w:val="nil"/>
            </w:tcBorders>
            <w:shd w:val="clear" w:color="auto" w:fill="auto"/>
            <w:vAlign w:val="bottom"/>
          </w:tcPr>
          <w:p w:rsidR="00F9667D" w:rsidRPr="00D35AD4" w:rsidRDefault="00F9667D" w:rsidP="00F9667D">
            <w:pPr>
              <w:jc w:val="right"/>
              <w:rPr>
                <w:sz w:val="24"/>
                <w:szCs w:val="24"/>
                <w:lang w:val="en-US"/>
              </w:rPr>
            </w:pPr>
            <w:r w:rsidRPr="00D35AD4">
              <w:rPr>
                <w:sz w:val="24"/>
                <w:szCs w:val="24"/>
                <w:lang w:val="en-US"/>
              </w:rPr>
              <w:t>1187</w:t>
            </w:r>
          </w:p>
        </w:tc>
      </w:tr>
      <w:tr w:rsidR="00F9667D" w:rsidRPr="009630D8" w:rsidTr="00F9667D">
        <w:tc>
          <w:tcPr>
            <w:tcW w:w="1835" w:type="dxa"/>
            <w:tcBorders>
              <w:top w:val="nil"/>
              <w:left w:val="nil"/>
              <w:bottom w:val="nil"/>
              <w:right w:val="nil"/>
            </w:tcBorders>
            <w:shd w:val="clear" w:color="auto" w:fill="auto"/>
          </w:tcPr>
          <w:p w:rsidR="00F9667D" w:rsidRPr="009630D8" w:rsidRDefault="00F9667D" w:rsidP="00F9667D">
            <w:pPr>
              <w:rPr>
                <w:sz w:val="24"/>
                <w:szCs w:val="24"/>
              </w:rPr>
            </w:pPr>
            <w:r w:rsidRPr="009630D8">
              <w:rPr>
                <w:sz w:val="24"/>
                <w:szCs w:val="24"/>
              </w:rPr>
              <w:t>Ніжинський</w:t>
            </w:r>
          </w:p>
        </w:tc>
        <w:tc>
          <w:tcPr>
            <w:tcW w:w="975"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3990</w:t>
            </w:r>
          </w:p>
        </w:tc>
        <w:tc>
          <w:tcPr>
            <w:tcW w:w="103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564</w:t>
            </w:r>
          </w:p>
        </w:tc>
        <w:tc>
          <w:tcPr>
            <w:tcW w:w="1022"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4276</w:t>
            </w:r>
          </w:p>
        </w:tc>
        <w:tc>
          <w:tcPr>
            <w:tcW w:w="1049"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863</w:t>
            </w:r>
          </w:p>
        </w:tc>
        <w:tc>
          <w:tcPr>
            <w:tcW w:w="103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107,2</w:t>
            </w:r>
          </w:p>
        </w:tc>
        <w:tc>
          <w:tcPr>
            <w:tcW w:w="96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153,2</w:t>
            </w:r>
          </w:p>
        </w:tc>
        <w:tc>
          <w:tcPr>
            <w:tcW w:w="1344" w:type="dxa"/>
            <w:tcBorders>
              <w:top w:val="nil"/>
              <w:left w:val="nil"/>
              <w:bottom w:val="nil"/>
              <w:right w:val="nil"/>
            </w:tcBorders>
            <w:shd w:val="clear" w:color="auto" w:fill="auto"/>
            <w:vAlign w:val="bottom"/>
          </w:tcPr>
          <w:p w:rsidR="00F9667D" w:rsidRPr="00D35AD4" w:rsidRDefault="00F9667D" w:rsidP="00F9667D">
            <w:pPr>
              <w:jc w:val="right"/>
              <w:rPr>
                <w:sz w:val="24"/>
                <w:szCs w:val="24"/>
                <w:lang w:val="en-US"/>
              </w:rPr>
            </w:pPr>
            <w:r w:rsidRPr="00D35AD4">
              <w:rPr>
                <w:sz w:val="24"/>
                <w:szCs w:val="24"/>
                <w:lang w:val="en-US"/>
              </w:rPr>
              <w:t>327</w:t>
            </w:r>
          </w:p>
        </w:tc>
      </w:tr>
      <w:tr w:rsidR="00F9667D" w:rsidRPr="009630D8" w:rsidTr="00F9667D">
        <w:tc>
          <w:tcPr>
            <w:tcW w:w="1835" w:type="dxa"/>
            <w:tcBorders>
              <w:top w:val="nil"/>
              <w:left w:val="nil"/>
              <w:bottom w:val="nil"/>
              <w:right w:val="nil"/>
            </w:tcBorders>
            <w:shd w:val="clear" w:color="auto" w:fill="auto"/>
          </w:tcPr>
          <w:p w:rsidR="00F9667D" w:rsidRPr="009630D8" w:rsidRDefault="00F9667D" w:rsidP="00F9667D">
            <w:pPr>
              <w:rPr>
                <w:sz w:val="24"/>
                <w:szCs w:val="24"/>
              </w:rPr>
            </w:pPr>
            <w:r w:rsidRPr="009630D8">
              <w:rPr>
                <w:sz w:val="24"/>
                <w:szCs w:val="24"/>
              </w:rPr>
              <w:t>Н.-Сіверський</w:t>
            </w:r>
          </w:p>
        </w:tc>
        <w:tc>
          <w:tcPr>
            <w:tcW w:w="975"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3710</w:t>
            </w:r>
          </w:p>
        </w:tc>
        <w:tc>
          <w:tcPr>
            <w:tcW w:w="103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704</w:t>
            </w:r>
          </w:p>
        </w:tc>
        <w:tc>
          <w:tcPr>
            <w:tcW w:w="1022"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3855</w:t>
            </w:r>
          </w:p>
        </w:tc>
        <w:tc>
          <w:tcPr>
            <w:tcW w:w="1049"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871</w:t>
            </w:r>
          </w:p>
        </w:tc>
        <w:tc>
          <w:tcPr>
            <w:tcW w:w="103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103,9</w:t>
            </w:r>
          </w:p>
        </w:tc>
        <w:tc>
          <w:tcPr>
            <w:tcW w:w="96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123,8</w:t>
            </w:r>
          </w:p>
        </w:tc>
        <w:tc>
          <w:tcPr>
            <w:tcW w:w="1344" w:type="dxa"/>
            <w:tcBorders>
              <w:top w:val="nil"/>
              <w:left w:val="nil"/>
              <w:bottom w:val="nil"/>
              <w:right w:val="nil"/>
            </w:tcBorders>
            <w:shd w:val="clear" w:color="auto" w:fill="auto"/>
            <w:vAlign w:val="bottom"/>
          </w:tcPr>
          <w:p w:rsidR="00F9667D" w:rsidRPr="00D35AD4" w:rsidRDefault="00F9667D" w:rsidP="00F9667D">
            <w:pPr>
              <w:jc w:val="right"/>
              <w:rPr>
                <w:sz w:val="24"/>
                <w:szCs w:val="24"/>
                <w:lang w:val="en-US"/>
              </w:rPr>
            </w:pPr>
            <w:r w:rsidRPr="00D35AD4">
              <w:rPr>
                <w:sz w:val="24"/>
                <w:szCs w:val="24"/>
                <w:lang w:val="en-US"/>
              </w:rPr>
              <w:t>146</w:t>
            </w:r>
          </w:p>
        </w:tc>
      </w:tr>
      <w:tr w:rsidR="00F9667D" w:rsidRPr="009630D8" w:rsidTr="00F9667D">
        <w:tc>
          <w:tcPr>
            <w:tcW w:w="1835" w:type="dxa"/>
            <w:tcBorders>
              <w:top w:val="nil"/>
              <w:left w:val="nil"/>
              <w:bottom w:val="nil"/>
              <w:right w:val="nil"/>
            </w:tcBorders>
            <w:shd w:val="clear" w:color="auto" w:fill="auto"/>
          </w:tcPr>
          <w:p w:rsidR="00F9667D" w:rsidRPr="009630D8" w:rsidRDefault="00F9667D" w:rsidP="00F9667D">
            <w:pPr>
              <w:rPr>
                <w:sz w:val="24"/>
                <w:szCs w:val="24"/>
              </w:rPr>
            </w:pPr>
            <w:r w:rsidRPr="009630D8">
              <w:rPr>
                <w:sz w:val="24"/>
                <w:szCs w:val="24"/>
              </w:rPr>
              <w:t>Носівський</w:t>
            </w:r>
          </w:p>
        </w:tc>
        <w:tc>
          <w:tcPr>
            <w:tcW w:w="975"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8682</w:t>
            </w:r>
          </w:p>
        </w:tc>
        <w:tc>
          <w:tcPr>
            <w:tcW w:w="103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1277</w:t>
            </w:r>
          </w:p>
        </w:tc>
        <w:tc>
          <w:tcPr>
            <w:tcW w:w="1022"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9023</w:t>
            </w:r>
          </w:p>
        </w:tc>
        <w:tc>
          <w:tcPr>
            <w:tcW w:w="1049"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1933</w:t>
            </w:r>
          </w:p>
        </w:tc>
        <w:tc>
          <w:tcPr>
            <w:tcW w:w="103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103,9</w:t>
            </w:r>
          </w:p>
        </w:tc>
        <w:tc>
          <w:tcPr>
            <w:tcW w:w="96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151,4</w:t>
            </w:r>
          </w:p>
        </w:tc>
        <w:tc>
          <w:tcPr>
            <w:tcW w:w="1344" w:type="dxa"/>
            <w:tcBorders>
              <w:top w:val="nil"/>
              <w:left w:val="nil"/>
              <w:bottom w:val="nil"/>
              <w:right w:val="nil"/>
            </w:tcBorders>
            <w:shd w:val="clear" w:color="auto" w:fill="auto"/>
            <w:vAlign w:val="bottom"/>
          </w:tcPr>
          <w:p w:rsidR="00F9667D" w:rsidRPr="00D35AD4" w:rsidRDefault="00F9667D" w:rsidP="00F9667D">
            <w:pPr>
              <w:jc w:val="right"/>
              <w:rPr>
                <w:sz w:val="24"/>
                <w:szCs w:val="24"/>
                <w:lang w:val="en-US"/>
              </w:rPr>
            </w:pPr>
            <w:r w:rsidRPr="00D35AD4">
              <w:rPr>
                <w:sz w:val="24"/>
                <w:szCs w:val="24"/>
                <w:lang w:val="en-US"/>
              </w:rPr>
              <w:t>224</w:t>
            </w:r>
          </w:p>
        </w:tc>
      </w:tr>
      <w:tr w:rsidR="00F9667D" w:rsidRPr="009630D8" w:rsidTr="00F9667D">
        <w:tc>
          <w:tcPr>
            <w:tcW w:w="1835" w:type="dxa"/>
            <w:tcBorders>
              <w:top w:val="nil"/>
              <w:left w:val="nil"/>
              <w:bottom w:val="nil"/>
              <w:right w:val="nil"/>
            </w:tcBorders>
            <w:shd w:val="clear" w:color="auto" w:fill="auto"/>
          </w:tcPr>
          <w:p w:rsidR="00F9667D" w:rsidRPr="009630D8" w:rsidRDefault="00F9667D" w:rsidP="00F9667D">
            <w:pPr>
              <w:rPr>
                <w:sz w:val="24"/>
                <w:szCs w:val="24"/>
              </w:rPr>
            </w:pPr>
            <w:r w:rsidRPr="009630D8">
              <w:rPr>
                <w:sz w:val="24"/>
                <w:szCs w:val="24"/>
              </w:rPr>
              <w:t>Прилуцький</w:t>
            </w:r>
          </w:p>
        </w:tc>
        <w:tc>
          <w:tcPr>
            <w:tcW w:w="975"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7499</w:t>
            </w:r>
          </w:p>
        </w:tc>
        <w:tc>
          <w:tcPr>
            <w:tcW w:w="103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985</w:t>
            </w:r>
          </w:p>
        </w:tc>
        <w:tc>
          <w:tcPr>
            <w:tcW w:w="1022"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7581</w:t>
            </w:r>
          </w:p>
        </w:tc>
        <w:tc>
          <w:tcPr>
            <w:tcW w:w="1049" w:type="dxa"/>
            <w:tcBorders>
              <w:top w:val="nil"/>
              <w:left w:val="nil"/>
              <w:bottom w:val="nil"/>
              <w:right w:val="nil"/>
            </w:tcBorders>
            <w:shd w:val="clear" w:color="auto" w:fill="auto"/>
            <w:vAlign w:val="bottom"/>
          </w:tcPr>
          <w:p w:rsidR="00F9667D" w:rsidRPr="00D35AD4" w:rsidRDefault="00F9667D" w:rsidP="00F9667D">
            <w:pPr>
              <w:spacing w:line="204" w:lineRule="auto"/>
              <w:jc w:val="right"/>
              <w:rPr>
                <w:sz w:val="24"/>
                <w:szCs w:val="24"/>
              </w:rPr>
            </w:pPr>
            <w:r w:rsidRPr="00D35AD4">
              <w:rPr>
                <w:sz w:val="24"/>
                <w:szCs w:val="24"/>
              </w:rPr>
              <w:t>1771</w:t>
            </w:r>
          </w:p>
        </w:tc>
        <w:tc>
          <w:tcPr>
            <w:tcW w:w="103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101,1</w:t>
            </w:r>
          </w:p>
        </w:tc>
        <w:tc>
          <w:tcPr>
            <w:tcW w:w="96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179,7</w:t>
            </w:r>
          </w:p>
        </w:tc>
        <w:tc>
          <w:tcPr>
            <w:tcW w:w="1344" w:type="dxa"/>
            <w:tcBorders>
              <w:top w:val="nil"/>
              <w:left w:val="nil"/>
              <w:bottom w:val="nil"/>
              <w:right w:val="nil"/>
            </w:tcBorders>
            <w:shd w:val="clear" w:color="auto" w:fill="auto"/>
            <w:vAlign w:val="bottom"/>
          </w:tcPr>
          <w:p w:rsidR="00F9667D" w:rsidRPr="00D35AD4" w:rsidRDefault="00F9667D" w:rsidP="00F9667D">
            <w:pPr>
              <w:jc w:val="right"/>
              <w:rPr>
                <w:sz w:val="24"/>
                <w:szCs w:val="24"/>
                <w:lang w:val="en-US"/>
              </w:rPr>
            </w:pPr>
            <w:r w:rsidRPr="00D35AD4">
              <w:rPr>
                <w:sz w:val="24"/>
                <w:szCs w:val="24"/>
                <w:lang w:val="en-US"/>
              </w:rPr>
              <w:t>4035</w:t>
            </w:r>
          </w:p>
        </w:tc>
      </w:tr>
      <w:tr w:rsidR="00F9667D" w:rsidRPr="009630D8" w:rsidTr="00F9667D">
        <w:tc>
          <w:tcPr>
            <w:tcW w:w="1835" w:type="dxa"/>
            <w:tcBorders>
              <w:top w:val="nil"/>
              <w:left w:val="nil"/>
              <w:bottom w:val="nil"/>
              <w:right w:val="nil"/>
            </w:tcBorders>
            <w:shd w:val="clear" w:color="auto" w:fill="auto"/>
          </w:tcPr>
          <w:p w:rsidR="00F9667D" w:rsidRPr="009630D8" w:rsidRDefault="00F9667D" w:rsidP="00F9667D">
            <w:pPr>
              <w:rPr>
                <w:sz w:val="24"/>
                <w:szCs w:val="24"/>
              </w:rPr>
            </w:pPr>
            <w:r w:rsidRPr="009630D8">
              <w:rPr>
                <w:sz w:val="24"/>
                <w:szCs w:val="24"/>
              </w:rPr>
              <w:t>Ріпкинський</w:t>
            </w:r>
          </w:p>
        </w:tc>
        <w:tc>
          <w:tcPr>
            <w:tcW w:w="975"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3870</w:t>
            </w:r>
          </w:p>
        </w:tc>
        <w:tc>
          <w:tcPr>
            <w:tcW w:w="103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661</w:t>
            </w:r>
          </w:p>
        </w:tc>
        <w:tc>
          <w:tcPr>
            <w:tcW w:w="1022"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4143</w:t>
            </w:r>
          </w:p>
        </w:tc>
        <w:tc>
          <w:tcPr>
            <w:tcW w:w="1049"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874</w:t>
            </w:r>
          </w:p>
        </w:tc>
        <w:tc>
          <w:tcPr>
            <w:tcW w:w="103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107,1</w:t>
            </w:r>
          </w:p>
        </w:tc>
        <w:tc>
          <w:tcPr>
            <w:tcW w:w="96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132,3</w:t>
            </w:r>
          </w:p>
        </w:tc>
        <w:tc>
          <w:tcPr>
            <w:tcW w:w="1344" w:type="dxa"/>
            <w:tcBorders>
              <w:top w:val="nil"/>
              <w:left w:val="nil"/>
              <w:bottom w:val="nil"/>
              <w:right w:val="nil"/>
            </w:tcBorders>
            <w:shd w:val="clear" w:color="auto" w:fill="auto"/>
            <w:vAlign w:val="bottom"/>
          </w:tcPr>
          <w:p w:rsidR="00F9667D" w:rsidRPr="00D35AD4" w:rsidRDefault="00F9667D" w:rsidP="00F9667D">
            <w:pPr>
              <w:jc w:val="right"/>
              <w:rPr>
                <w:sz w:val="24"/>
                <w:szCs w:val="24"/>
                <w:lang w:val="en-US"/>
              </w:rPr>
            </w:pPr>
            <w:r w:rsidRPr="00D35AD4">
              <w:rPr>
                <w:sz w:val="24"/>
                <w:szCs w:val="24"/>
                <w:lang w:val="en-US"/>
              </w:rPr>
              <w:t>1738</w:t>
            </w:r>
          </w:p>
        </w:tc>
      </w:tr>
      <w:tr w:rsidR="00F9667D" w:rsidRPr="009630D8" w:rsidTr="00F9667D">
        <w:tc>
          <w:tcPr>
            <w:tcW w:w="1835" w:type="dxa"/>
            <w:tcBorders>
              <w:top w:val="nil"/>
              <w:left w:val="nil"/>
              <w:bottom w:val="nil"/>
              <w:right w:val="nil"/>
            </w:tcBorders>
            <w:shd w:val="clear" w:color="auto" w:fill="auto"/>
          </w:tcPr>
          <w:p w:rsidR="00F9667D" w:rsidRPr="009630D8" w:rsidRDefault="00F9667D" w:rsidP="00F9667D">
            <w:pPr>
              <w:rPr>
                <w:sz w:val="24"/>
                <w:szCs w:val="24"/>
              </w:rPr>
            </w:pPr>
            <w:r w:rsidRPr="009630D8">
              <w:rPr>
                <w:sz w:val="24"/>
                <w:szCs w:val="24"/>
              </w:rPr>
              <w:t>Семенівський</w:t>
            </w:r>
          </w:p>
        </w:tc>
        <w:tc>
          <w:tcPr>
            <w:tcW w:w="975"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2345</w:t>
            </w:r>
          </w:p>
        </w:tc>
        <w:tc>
          <w:tcPr>
            <w:tcW w:w="103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394</w:t>
            </w:r>
          </w:p>
        </w:tc>
        <w:tc>
          <w:tcPr>
            <w:tcW w:w="1022"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2548</w:t>
            </w:r>
          </w:p>
        </w:tc>
        <w:tc>
          <w:tcPr>
            <w:tcW w:w="1049"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520</w:t>
            </w:r>
          </w:p>
        </w:tc>
        <w:tc>
          <w:tcPr>
            <w:tcW w:w="103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108,6</w:t>
            </w:r>
          </w:p>
        </w:tc>
        <w:tc>
          <w:tcPr>
            <w:tcW w:w="96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132,1</w:t>
            </w:r>
          </w:p>
        </w:tc>
        <w:tc>
          <w:tcPr>
            <w:tcW w:w="1344" w:type="dxa"/>
            <w:tcBorders>
              <w:top w:val="nil"/>
              <w:left w:val="nil"/>
              <w:bottom w:val="nil"/>
              <w:right w:val="nil"/>
            </w:tcBorders>
            <w:shd w:val="clear" w:color="auto" w:fill="auto"/>
            <w:vAlign w:val="bottom"/>
          </w:tcPr>
          <w:p w:rsidR="00F9667D" w:rsidRPr="00D35AD4" w:rsidRDefault="00F9667D" w:rsidP="00F9667D">
            <w:pPr>
              <w:jc w:val="right"/>
              <w:rPr>
                <w:sz w:val="24"/>
                <w:szCs w:val="24"/>
                <w:lang w:val="en-US"/>
              </w:rPr>
            </w:pPr>
            <w:r w:rsidRPr="00D35AD4">
              <w:rPr>
                <w:sz w:val="24"/>
                <w:szCs w:val="24"/>
                <w:lang w:val="en-US"/>
              </w:rPr>
              <w:t>990</w:t>
            </w:r>
          </w:p>
        </w:tc>
      </w:tr>
      <w:tr w:rsidR="00F9667D" w:rsidRPr="009630D8" w:rsidTr="00F9667D">
        <w:tc>
          <w:tcPr>
            <w:tcW w:w="1835" w:type="dxa"/>
            <w:tcBorders>
              <w:top w:val="nil"/>
              <w:left w:val="nil"/>
              <w:bottom w:val="nil"/>
              <w:right w:val="nil"/>
            </w:tcBorders>
            <w:shd w:val="clear" w:color="auto" w:fill="auto"/>
          </w:tcPr>
          <w:p w:rsidR="00F9667D" w:rsidRPr="009630D8" w:rsidRDefault="00F9667D" w:rsidP="00F9667D">
            <w:pPr>
              <w:rPr>
                <w:sz w:val="24"/>
                <w:szCs w:val="24"/>
              </w:rPr>
            </w:pPr>
            <w:r w:rsidRPr="009630D8">
              <w:rPr>
                <w:sz w:val="24"/>
                <w:szCs w:val="24"/>
              </w:rPr>
              <w:t>Сосницький</w:t>
            </w:r>
          </w:p>
        </w:tc>
        <w:tc>
          <w:tcPr>
            <w:tcW w:w="975"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1750</w:t>
            </w:r>
          </w:p>
        </w:tc>
        <w:tc>
          <w:tcPr>
            <w:tcW w:w="103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292</w:t>
            </w:r>
          </w:p>
        </w:tc>
        <w:tc>
          <w:tcPr>
            <w:tcW w:w="1022"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1908</w:t>
            </w:r>
          </w:p>
        </w:tc>
        <w:tc>
          <w:tcPr>
            <w:tcW w:w="1049"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374</w:t>
            </w:r>
          </w:p>
        </w:tc>
        <w:tc>
          <w:tcPr>
            <w:tcW w:w="103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109,0</w:t>
            </w:r>
          </w:p>
        </w:tc>
        <w:tc>
          <w:tcPr>
            <w:tcW w:w="96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128,1</w:t>
            </w:r>
          </w:p>
        </w:tc>
        <w:tc>
          <w:tcPr>
            <w:tcW w:w="1344" w:type="dxa"/>
            <w:tcBorders>
              <w:top w:val="nil"/>
              <w:left w:val="nil"/>
              <w:bottom w:val="nil"/>
              <w:right w:val="nil"/>
            </w:tcBorders>
            <w:shd w:val="clear" w:color="auto" w:fill="auto"/>
            <w:vAlign w:val="bottom"/>
          </w:tcPr>
          <w:p w:rsidR="00F9667D" w:rsidRPr="00D35AD4" w:rsidRDefault="00F9667D" w:rsidP="00F9667D">
            <w:pPr>
              <w:jc w:val="right"/>
              <w:rPr>
                <w:sz w:val="24"/>
                <w:szCs w:val="24"/>
                <w:lang w:val="en-US"/>
              </w:rPr>
            </w:pPr>
            <w:r w:rsidRPr="00D35AD4">
              <w:rPr>
                <w:sz w:val="24"/>
                <w:szCs w:val="24"/>
                <w:lang w:val="en-US"/>
              </w:rPr>
              <w:t>405</w:t>
            </w:r>
          </w:p>
        </w:tc>
      </w:tr>
      <w:tr w:rsidR="00F9667D" w:rsidRPr="009630D8" w:rsidTr="00F9667D">
        <w:tc>
          <w:tcPr>
            <w:tcW w:w="1835" w:type="dxa"/>
            <w:tcBorders>
              <w:top w:val="nil"/>
              <w:left w:val="nil"/>
              <w:bottom w:val="nil"/>
              <w:right w:val="nil"/>
            </w:tcBorders>
            <w:shd w:val="clear" w:color="auto" w:fill="auto"/>
          </w:tcPr>
          <w:p w:rsidR="00F9667D" w:rsidRPr="009630D8" w:rsidRDefault="00F9667D" w:rsidP="00F9667D">
            <w:pPr>
              <w:rPr>
                <w:sz w:val="24"/>
                <w:szCs w:val="24"/>
              </w:rPr>
            </w:pPr>
            <w:r w:rsidRPr="009630D8">
              <w:rPr>
                <w:sz w:val="24"/>
                <w:szCs w:val="24"/>
              </w:rPr>
              <w:t>Срібнянський</w:t>
            </w:r>
          </w:p>
        </w:tc>
        <w:tc>
          <w:tcPr>
            <w:tcW w:w="975"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189</w:t>
            </w:r>
          </w:p>
        </w:tc>
        <w:tc>
          <w:tcPr>
            <w:tcW w:w="103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48</w:t>
            </w:r>
          </w:p>
        </w:tc>
        <w:tc>
          <w:tcPr>
            <w:tcW w:w="1022"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176</w:t>
            </w:r>
          </w:p>
        </w:tc>
        <w:tc>
          <w:tcPr>
            <w:tcW w:w="1049"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43</w:t>
            </w:r>
          </w:p>
        </w:tc>
        <w:tc>
          <w:tcPr>
            <w:tcW w:w="103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92,9</w:t>
            </w:r>
          </w:p>
        </w:tc>
        <w:tc>
          <w:tcPr>
            <w:tcW w:w="96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90,3</w:t>
            </w:r>
          </w:p>
        </w:tc>
        <w:tc>
          <w:tcPr>
            <w:tcW w:w="1344" w:type="dxa"/>
            <w:tcBorders>
              <w:top w:val="nil"/>
              <w:left w:val="nil"/>
              <w:bottom w:val="nil"/>
              <w:right w:val="nil"/>
            </w:tcBorders>
            <w:shd w:val="clear" w:color="auto" w:fill="auto"/>
            <w:vAlign w:val="bottom"/>
          </w:tcPr>
          <w:p w:rsidR="00F9667D" w:rsidRPr="00D35AD4" w:rsidRDefault="00F9667D" w:rsidP="00F9667D">
            <w:pPr>
              <w:jc w:val="right"/>
              <w:rPr>
                <w:sz w:val="24"/>
                <w:szCs w:val="24"/>
                <w:lang w:val="en-US"/>
              </w:rPr>
            </w:pPr>
            <w:r w:rsidRPr="00D35AD4">
              <w:rPr>
                <w:sz w:val="24"/>
                <w:szCs w:val="24"/>
                <w:lang w:val="en-US"/>
              </w:rPr>
              <w:t>116</w:t>
            </w:r>
          </w:p>
        </w:tc>
      </w:tr>
      <w:tr w:rsidR="00F9667D" w:rsidRPr="009630D8" w:rsidTr="00F9667D">
        <w:tc>
          <w:tcPr>
            <w:tcW w:w="1835" w:type="dxa"/>
            <w:tcBorders>
              <w:top w:val="nil"/>
              <w:left w:val="nil"/>
              <w:bottom w:val="nil"/>
              <w:right w:val="nil"/>
            </w:tcBorders>
            <w:shd w:val="clear" w:color="auto" w:fill="auto"/>
          </w:tcPr>
          <w:p w:rsidR="00F9667D" w:rsidRPr="009630D8" w:rsidRDefault="00F9667D" w:rsidP="00F9667D">
            <w:pPr>
              <w:rPr>
                <w:sz w:val="24"/>
                <w:szCs w:val="24"/>
              </w:rPr>
            </w:pPr>
            <w:r w:rsidRPr="009630D8">
              <w:rPr>
                <w:sz w:val="24"/>
                <w:szCs w:val="24"/>
              </w:rPr>
              <w:t>Талалаївський</w:t>
            </w:r>
          </w:p>
        </w:tc>
        <w:tc>
          <w:tcPr>
            <w:tcW w:w="975"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2001</w:t>
            </w:r>
          </w:p>
        </w:tc>
        <w:tc>
          <w:tcPr>
            <w:tcW w:w="103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346</w:t>
            </w:r>
          </w:p>
        </w:tc>
        <w:tc>
          <w:tcPr>
            <w:tcW w:w="1022"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2206</w:t>
            </w:r>
          </w:p>
        </w:tc>
        <w:tc>
          <w:tcPr>
            <w:tcW w:w="1049"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411</w:t>
            </w:r>
          </w:p>
        </w:tc>
        <w:tc>
          <w:tcPr>
            <w:tcW w:w="103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110,3</w:t>
            </w:r>
          </w:p>
        </w:tc>
        <w:tc>
          <w:tcPr>
            <w:tcW w:w="96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118,6</w:t>
            </w:r>
          </w:p>
        </w:tc>
        <w:tc>
          <w:tcPr>
            <w:tcW w:w="1344" w:type="dxa"/>
            <w:tcBorders>
              <w:top w:val="nil"/>
              <w:left w:val="nil"/>
              <w:bottom w:val="nil"/>
              <w:right w:val="nil"/>
            </w:tcBorders>
            <w:shd w:val="clear" w:color="auto" w:fill="auto"/>
            <w:vAlign w:val="bottom"/>
          </w:tcPr>
          <w:p w:rsidR="00F9667D" w:rsidRPr="00D35AD4" w:rsidRDefault="00F9667D" w:rsidP="00F9667D">
            <w:pPr>
              <w:jc w:val="right"/>
              <w:rPr>
                <w:sz w:val="24"/>
                <w:szCs w:val="24"/>
                <w:lang w:val="en-US"/>
              </w:rPr>
            </w:pPr>
            <w:r w:rsidRPr="00D35AD4">
              <w:rPr>
                <w:sz w:val="24"/>
                <w:szCs w:val="24"/>
                <w:lang w:val="en-US"/>
              </w:rPr>
              <w:t>273</w:t>
            </w:r>
          </w:p>
        </w:tc>
      </w:tr>
      <w:tr w:rsidR="00F9667D" w:rsidRPr="009630D8" w:rsidTr="00F9667D">
        <w:tc>
          <w:tcPr>
            <w:tcW w:w="1835" w:type="dxa"/>
            <w:tcBorders>
              <w:top w:val="nil"/>
              <w:left w:val="nil"/>
              <w:bottom w:val="nil"/>
              <w:right w:val="nil"/>
            </w:tcBorders>
            <w:shd w:val="clear" w:color="auto" w:fill="auto"/>
          </w:tcPr>
          <w:p w:rsidR="00F9667D" w:rsidRPr="009630D8" w:rsidRDefault="00F9667D" w:rsidP="00F9667D">
            <w:pPr>
              <w:rPr>
                <w:sz w:val="24"/>
                <w:szCs w:val="24"/>
              </w:rPr>
            </w:pPr>
            <w:r w:rsidRPr="009630D8">
              <w:rPr>
                <w:sz w:val="24"/>
                <w:szCs w:val="24"/>
              </w:rPr>
              <w:t>Чернігівський</w:t>
            </w:r>
          </w:p>
        </w:tc>
        <w:tc>
          <w:tcPr>
            <w:tcW w:w="975"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11659</w:t>
            </w:r>
          </w:p>
        </w:tc>
        <w:tc>
          <w:tcPr>
            <w:tcW w:w="103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1703</w:t>
            </w:r>
          </w:p>
        </w:tc>
        <w:tc>
          <w:tcPr>
            <w:tcW w:w="1022"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12779</w:t>
            </w:r>
          </w:p>
        </w:tc>
        <w:tc>
          <w:tcPr>
            <w:tcW w:w="1049"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2823</w:t>
            </w:r>
          </w:p>
        </w:tc>
        <w:tc>
          <w:tcPr>
            <w:tcW w:w="103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109,6</w:t>
            </w:r>
          </w:p>
        </w:tc>
        <w:tc>
          <w:tcPr>
            <w:tcW w:w="96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165,8</w:t>
            </w:r>
          </w:p>
        </w:tc>
        <w:tc>
          <w:tcPr>
            <w:tcW w:w="1344" w:type="dxa"/>
            <w:tcBorders>
              <w:top w:val="nil"/>
              <w:left w:val="nil"/>
              <w:bottom w:val="nil"/>
              <w:right w:val="nil"/>
            </w:tcBorders>
            <w:shd w:val="clear" w:color="auto" w:fill="auto"/>
            <w:vAlign w:val="bottom"/>
          </w:tcPr>
          <w:p w:rsidR="00F9667D" w:rsidRPr="00D35AD4" w:rsidRDefault="00F9667D" w:rsidP="00F9667D">
            <w:pPr>
              <w:jc w:val="right"/>
              <w:rPr>
                <w:sz w:val="24"/>
                <w:szCs w:val="24"/>
                <w:lang w:val="en-US"/>
              </w:rPr>
            </w:pPr>
            <w:r w:rsidRPr="00D35AD4">
              <w:rPr>
                <w:sz w:val="24"/>
                <w:szCs w:val="24"/>
                <w:lang w:val="en-US"/>
              </w:rPr>
              <w:t>1256</w:t>
            </w:r>
          </w:p>
        </w:tc>
      </w:tr>
      <w:tr w:rsidR="00F9667D" w:rsidRPr="009630D8" w:rsidTr="00F9667D">
        <w:tc>
          <w:tcPr>
            <w:tcW w:w="1835" w:type="dxa"/>
            <w:tcBorders>
              <w:top w:val="nil"/>
              <w:left w:val="nil"/>
              <w:bottom w:val="nil"/>
              <w:right w:val="nil"/>
            </w:tcBorders>
            <w:shd w:val="clear" w:color="auto" w:fill="auto"/>
          </w:tcPr>
          <w:p w:rsidR="00F9667D" w:rsidRPr="009630D8" w:rsidRDefault="00F9667D" w:rsidP="00F9667D">
            <w:pPr>
              <w:rPr>
                <w:sz w:val="24"/>
                <w:szCs w:val="24"/>
              </w:rPr>
            </w:pPr>
            <w:r w:rsidRPr="009630D8">
              <w:rPr>
                <w:sz w:val="24"/>
                <w:szCs w:val="24"/>
              </w:rPr>
              <w:t>Щорський</w:t>
            </w:r>
          </w:p>
        </w:tc>
        <w:tc>
          <w:tcPr>
            <w:tcW w:w="975"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3035</w:t>
            </w:r>
          </w:p>
        </w:tc>
        <w:tc>
          <w:tcPr>
            <w:tcW w:w="103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576</w:t>
            </w:r>
          </w:p>
        </w:tc>
        <w:tc>
          <w:tcPr>
            <w:tcW w:w="1022"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3320</w:t>
            </w:r>
          </w:p>
        </w:tc>
        <w:tc>
          <w:tcPr>
            <w:tcW w:w="1049"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722</w:t>
            </w:r>
          </w:p>
        </w:tc>
        <w:tc>
          <w:tcPr>
            <w:tcW w:w="103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109,4</w:t>
            </w:r>
          </w:p>
        </w:tc>
        <w:tc>
          <w:tcPr>
            <w:tcW w:w="966" w:type="dxa"/>
            <w:tcBorders>
              <w:top w:val="nil"/>
              <w:left w:val="nil"/>
              <w:bottom w:val="nil"/>
              <w:right w:val="nil"/>
            </w:tcBorders>
            <w:shd w:val="clear" w:color="auto" w:fill="auto"/>
            <w:vAlign w:val="bottom"/>
          </w:tcPr>
          <w:p w:rsidR="00F9667D" w:rsidRPr="00D35AD4" w:rsidRDefault="00F9667D" w:rsidP="00F9667D">
            <w:pPr>
              <w:jc w:val="right"/>
              <w:rPr>
                <w:sz w:val="24"/>
                <w:szCs w:val="24"/>
              </w:rPr>
            </w:pPr>
            <w:r w:rsidRPr="00D35AD4">
              <w:rPr>
                <w:sz w:val="24"/>
                <w:szCs w:val="24"/>
              </w:rPr>
              <w:t>125,3</w:t>
            </w:r>
          </w:p>
        </w:tc>
        <w:tc>
          <w:tcPr>
            <w:tcW w:w="1344" w:type="dxa"/>
            <w:tcBorders>
              <w:top w:val="nil"/>
              <w:left w:val="nil"/>
              <w:bottom w:val="nil"/>
              <w:right w:val="nil"/>
            </w:tcBorders>
            <w:shd w:val="clear" w:color="auto" w:fill="auto"/>
            <w:vAlign w:val="bottom"/>
          </w:tcPr>
          <w:p w:rsidR="00F9667D" w:rsidRPr="00D35AD4" w:rsidRDefault="00F9667D" w:rsidP="00F9667D">
            <w:pPr>
              <w:jc w:val="right"/>
              <w:rPr>
                <w:sz w:val="24"/>
                <w:szCs w:val="24"/>
                <w:lang w:val="en-US"/>
              </w:rPr>
            </w:pPr>
            <w:r w:rsidRPr="00D35AD4">
              <w:rPr>
                <w:sz w:val="24"/>
                <w:szCs w:val="24"/>
                <w:lang w:val="en-US"/>
              </w:rPr>
              <w:t>599</w:t>
            </w:r>
          </w:p>
        </w:tc>
      </w:tr>
    </w:tbl>
    <w:p w:rsidR="00F9667D" w:rsidRDefault="00F9667D" w:rsidP="00F9667D">
      <w:pPr>
        <w:jc w:val="center"/>
        <w:rPr>
          <w:b/>
          <w:sz w:val="28"/>
          <w:lang w:val="en-US"/>
        </w:rPr>
      </w:pPr>
    </w:p>
    <w:p w:rsidR="00F9667D" w:rsidRPr="00356ABA" w:rsidRDefault="00F9667D" w:rsidP="00F9667D"/>
    <w:p w:rsidR="007912BF" w:rsidRPr="00AE6610" w:rsidRDefault="007912BF" w:rsidP="007912BF">
      <w:pPr>
        <w:jc w:val="center"/>
        <w:rPr>
          <w:b/>
          <w:sz w:val="28"/>
          <w:highlight w:val="yellow"/>
          <w:lang w:val="en-US"/>
        </w:rPr>
      </w:pPr>
    </w:p>
    <w:p w:rsidR="007912BF" w:rsidRPr="00AE6610" w:rsidRDefault="007912BF" w:rsidP="007912BF">
      <w:pPr>
        <w:rPr>
          <w:highlight w:val="yellow"/>
        </w:rPr>
      </w:pPr>
    </w:p>
    <w:p w:rsidR="002B2FDD" w:rsidRPr="00AE6610" w:rsidRDefault="002B2FDD" w:rsidP="002B2FDD">
      <w:pPr>
        <w:jc w:val="center"/>
        <w:rPr>
          <w:b/>
          <w:sz w:val="28"/>
          <w:highlight w:val="yellow"/>
          <w:lang w:val="en-US"/>
        </w:rPr>
      </w:pPr>
    </w:p>
    <w:p w:rsidR="002B2FDD" w:rsidRPr="00AE6610" w:rsidRDefault="002B2FDD" w:rsidP="002B2FDD">
      <w:pPr>
        <w:rPr>
          <w:highlight w:val="yellow"/>
        </w:rPr>
      </w:pPr>
    </w:p>
    <w:p w:rsidR="00B651AA" w:rsidRPr="00AE6610" w:rsidRDefault="00B651AA" w:rsidP="00B651AA">
      <w:pPr>
        <w:jc w:val="center"/>
        <w:rPr>
          <w:b/>
          <w:sz w:val="28"/>
          <w:highlight w:val="yellow"/>
          <w:lang w:val="en-US"/>
        </w:rPr>
      </w:pPr>
    </w:p>
    <w:p w:rsidR="00B651AA" w:rsidRPr="00AE6610" w:rsidRDefault="00B651AA" w:rsidP="00B651AA">
      <w:pPr>
        <w:jc w:val="center"/>
        <w:rPr>
          <w:b/>
          <w:sz w:val="28"/>
          <w:highlight w:val="yellow"/>
          <w:lang w:val="en-US"/>
        </w:rPr>
      </w:pPr>
    </w:p>
    <w:p w:rsidR="00B651AA" w:rsidRPr="00AE6610" w:rsidRDefault="00B651AA" w:rsidP="00B651AA">
      <w:pPr>
        <w:jc w:val="center"/>
        <w:rPr>
          <w:b/>
          <w:sz w:val="28"/>
          <w:highlight w:val="yellow"/>
          <w:lang w:val="en-US"/>
        </w:rPr>
      </w:pPr>
    </w:p>
    <w:p w:rsidR="000715EB" w:rsidRPr="000715EB" w:rsidRDefault="000715EB" w:rsidP="000715EB">
      <w:pPr>
        <w:pStyle w:val="1"/>
        <w:rPr>
          <w:caps/>
          <w:u w:val="single"/>
        </w:rPr>
      </w:pPr>
      <w:r w:rsidRPr="000715EB">
        <w:rPr>
          <w:caps/>
          <w:u w:val="single"/>
        </w:rPr>
        <w:lastRenderedPageBreak/>
        <w:t xml:space="preserve">ПРИРОДНІ РЕСУРСИ Й Охорона навколишнього </w:t>
      </w:r>
    </w:p>
    <w:p w:rsidR="000715EB" w:rsidRPr="000715EB" w:rsidRDefault="000715EB" w:rsidP="000715EB">
      <w:pPr>
        <w:pStyle w:val="1"/>
        <w:rPr>
          <w:caps/>
          <w:u w:val="single"/>
        </w:rPr>
      </w:pPr>
      <w:r w:rsidRPr="000715EB">
        <w:rPr>
          <w:caps/>
          <w:u w:val="single"/>
        </w:rPr>
        <w:t>природного середовища</w:t>
      </w:r>
    </w:p>
    <w:p w:rsidR="000715EB" w:rsidRDefault="000715EB" w:rsidP="000715EB">
      <w:pPr>
        <w:rPr>
          <w:sz w:val="16"/>
          <w:szCs w:val="16"/>
        </w:rPr>
      </w:pPr>
    </w:p>
    <w:p w:rsidR="000715EB" w:rsidRDefault="000715EB" w:rsidP="000715EB">
      <w:pPr>
        <w:rPr>
          <w:sz w:val="16"/>
          <w:szCs w:val="16"/>
        </w:rPr>
      </w:pPr>
    </w:p>
    <w:p w:rsidR="000715EB" w:rsidRPr="000715EB" w:rsidRDefault="000715EB" w:rsidP="000715EB">
      <w:pPr>
        <w:pStyle w:val="2"/>
        <w:spacing w:line="240" w:lineRule="auto"/>
        <w:ind w:firstLine="68"/>
        <w:rPr>
          <w:sz w:val="28"/>
          <w:szCs w:val="28"/>
        </w:rPr>
      </w:pPr>
      <w:r w:rsidRPr="000715EB">
        <w:rPr>
          <w:sz w:val="28"/>
          <w:szCs w:val="28"/>
        </w:rPr>
        <w:t xml:space="preserve">Викиди забруднюючих речовин та діоксиду вуглецю </w:t>
      </w:r>
      <w:r w:rsidRPr="000715EB">
        <w:rPr>
          <w:sz w:val="28"/>
          <w:szCs w:val="28"/>
          <w:lang w:val="ru-RU"/>
        </w:rPr>
        <w:t>в</w:t>
      </w:r>
      <w:r w:rsidRPr="000715EB">
        <w:rPr>
          <w:sz w:val="28"/>
          <w:szCs w:val="28"/>
        </w:rPr>
        <w:t xml:space="preserve"> атмосферу</w:t>
      </w:r>
      <w:r w:rsidRPr="000715EB">
        <w:rPr>
          <w:sz w:val="28"/>
          <w:szCs w:val="28"/>
          <w:vertAlign w:val="superscript"/>
          <w:lang w:val="ru-RU"/>
        </w:rPr>
        <w:t>1</w:t>
      </w:r>
      <w:r w:rsidRPr="000715EB">
        <w:rPr>
          <w:sz w:val="28"/>
          <w:szCs w:val="28"/>
        </w:rPr>
        <w:t xml:space="preserve"> </w:t>
      </w:r>
    </w:p>
    <w:p w:rsidR="000715EB" w:rsidRPr="000715EB" w:rsidRDefault="000715EB" w:rsidP="000715EB">
      <w:pPr>
        <w:pStyle w:val="2"/>
        <w:spacing w:line="240" w:lineRule="auto"/>
        <w:ind w:firstLine="68"/>
        <w:rPr>
          <w:snapToGrid w:val="0"/>
          <w:color w:val="000000"/>
          <w:sz w:val="28"/>
          <w:szCs w:val="28"/>
        </w:rPr>
      </w:pPr>
      <w:r w:rsidRPr="000715EB">
        <w:rPr>
          <w:sz w:val="28"/>
          <w:szCs w:val="28"/>
        </w:rPr>
        <w:t>по містах та районах у</w:t>
      </w:r>
      <w:r w:rsidRPr="000715EB">
        <w:rPr>
          <w:snapToGrid w:val="0"/>
          <w:color w:val="000000"/>
          <w:sz w:val="28"/>
          <w:szCs w:val="28"/>
        </w:rPr>
        <w:t xml:space="preserve"> 201</w:t>
      </w:r>
      <w:r w:rsidRPr="000715EB">
        <w:rPr>
          <w:snapToGrid w:val="0"/>
          <w:color w:val="000000"/>
          <w:sz w:val="28"/>
          <w:szCs w:val="28"/>
          <w:lang w:val="ru-RU"/>
        </w:rPr>
        <w:t>3</w:t>
      </w:r>
      <w:r w:rsidRPr="000715EB">
        <w:rPr>
          <w:snapToGrid w:val="0"/>
          <w:color w:val="000000"/>
          <w:sz w:val="28"/>
          <w:szCs w:val="28"/>
        </w:rPr>
        <w:t xml:space="preserve"> році</w:t>
      </w:r>
    </w:p>
    <w:p w:rsidR="000715EB" w:rsidRDefault="000715EB" w:rsidP="000715EB">
      <w:pPr>
        <w:ind w:left="2880" w:right="-2" w:firstLine="720"/>
        <w:jc w:val="right"/>
        <w:rPr>
          <w:snapToGrid w:val="0"/>
          <w:color w:val="000000"/>
          <w:sz w:val="24"/>
          <w:lang w:val="ru-RU"/>
        </w:rPr>
      </w:pPr>
      <w:r>
        <w:rPr>
          <w:snapToGrid w:val="0"/>
          <w:color w:val="000000"/>
          <w:sz w:val="24"/>
          <w:lang w:val="ru-RU"/>
        </w:rPr>
        <w:t xml:space="preserve">                                             </w:t>
      </w:r>
    </w:p>
    <w:tbl>
      <w:tblPr>
        <w:tblW w:w="9190" w:type="dxa"/>
        <w:jc w:val="center"/>
        <w:tblInd w:w="-709" w:type="dxa"/>
        <w:tblLayout w:type="fixed"/>
        <w:tblCellMar>
          <w:left w:w="30" w:type="dxa"/>
          <w:right w:w="30" w:type="dxa"/>
        </w:tblCellMar>
        <w:tblLook w:val="0000"/>
      </w:tblPr>
      <w:tblGrid>
        <w:gridCol w:w="1810"/>
        <w:gridCol w:w="952"/>
        <w:gridCol w:w="1008"/>
        <w:gridCol w:w="1008"/>
        <w:gridCol w:w="770"/>
        <w:gridCol w:w="881"/>
        <w:gridCol w:w="980"/>
        <w:gridCol w:w="957"/>
        <w:gridCol w:w="824"/>
      </w:tblGrid>
      <w:tr w:rsidR="000715EB" w:rsidTr="00EF7F5B">
        <w:trPr>
          <w:jc w:val="center"/>
        </w:trPr>
        <w:tc>
          <w:tcPr>
            <w:tcW w:w="1810" w:type="dxa"/>
            <w:vMerge w:val="restart"/>
            <w:tcBorders>
              <w:top w:val="single" w:sz="4" w:space="0" w:color="auto"/>
              <w:left w:val="nil"/>
              <w:bottom w:val="single" w:sz="4" w:space="0" w:color="auto"/>
              <w:right w:val="single" w:sz="4" w:space="0" w:color="auto"/>
            </w:tcBorders>
          </w:tcPr>
          <w:p w:rsidR="000715EB" w:rsidRDefault="000715EB" w:rsidP="000715EB">
            <w:pPr>
              <w:spacing w:line="216" w:lineRule="auto"/>
              <w:jc w:val="right"/>
              <w:rPr>
                <w:color w:val="000000"/>
                <w:sz w:val="24"/>
                <w:szCs w:val="24"/>
              </w:rPr>
            </w:pPr>
          </w:p>
          <w:p w:rsidR="000715EB" w:rsidRDefault="000715EB" w:rsidP="000715EB">
            <w:pPr>
              <w:spacing w:line="216" w:lineRule="auto"/>
              <w:jc w:val="right"/>
              <w:rPr>
                <w:color w:val="000000"/>
                <w:sz w:val="24"/>
                <w:szCs w:val="24"/>
              </w:rPr>
            </w:pPr>
          </w:p>
        </w:tc>
        <w:tc>
          <w:tcPr>
            <w:tcW w:w="3738" w:type="dxa"/>
            <w:gridSpan w:val="4"/>
            <w:tcBorders>
              <w:top w:val="single" w:sz="4" w:space="0" w:color="auto"/>
              <w:left w:val="single" w:sz="4" w:space="0" w:color="auto"/>
              <w:bottom w:val="single" w:sz="4" w:space="0" w:color="auto"/>
              <w:right w:val="single" w:sz="4" w:space="0" w:color="auto"/>
            </w:tcBorders>
            <w:vAlign w:val="center"/>
          </w:tcPr>
          <w:p w:rsidR="000715EB" w:rsidRDefault="000715EB" w:rsidP="000715EB">
            <w:pPr>
              <w:spacing w:line="216" w:lineRule="auto"/>
              <w:jc w:val="center"/>
              <w:rPr>
                <w:color w:val="000000"/>
                <w:sz w:val="24"/>
                <w:szCs w:val="24"/>
              </w:rPr>
            </w:pPr>
            <w:r>
              <w:rPr>
                <w:color w:val="000000"/>
                <w:sz w:val="24"/>
                <w:szCs w:val="24"/>
              </w:rPr>
              <w:t xml:space="preserve">Обсяги викидів, т </w:t>
            </w:r>
          </w:p>
        </w:tc>
        <w:tc>
          <w:tcPr>
            <w:tcW w:w="3642" w:type="dxa"/>
            <w:gridSpan w:val="4"/>
            <w:tcBorders>
              <w:top w:val="single" w:sz="4" w:space="0" w:color="auto"/>
              <w:left w:val="single" w:sz="4" w:space="0" w:color="auto"/>
              <w:bottom w:val="single" w:sz="4" w:space="0" w:color="auto"/>
              <w:right w:val="nil"/>
            </w:tcBorders>
            <w:vAlign w:val="center"/>
          </w:tcPr>
          <w:p w:rsidR="000715EB" w:rsidRDefault="000715EB" w:rsidP="000715EB">
            <w:pPr>
              <w:spacing w:line="216" w:lineRule="auto"/>
              <w:jc w:val="center"/>
              <w:rPr>
                <w:color w:val="000000"/>
                <w:sz w:val="24"/>
                <w:szCs w:val="24"/>
              </w:rPr>
            </w:pPr>
            <w:r>
              <w:rPr>
                <w:color w:val="000000"/>
                <w:sz w:val="24"/>
                <w:szCs w:val="24"/>
              </w:rPr>
              <w:t xml:space="preserve">Крім того, викиди діоксиду </w:t>
            </w:r>
          </w:p>
          <w:p w:rsidR="000715EB" w:rsidRDefault="000715EB" w:rsidP="000715EB">
            <w:pPr>
              <w:spacing w:line="216" w:lineRule="auto"/>
              <w:jc w:val="center"/>
              <w:rPr>
                <w:color w:val="000000"/>
                <w:sz w:val="24"/>
                <w:szCs w:val="24"/>
              </w:rPr>
            </w:pPr>
            <w:r>
              <w:rPr>
                <w:color w:val="000000"/>
                <w:sz w:val="24"/>
                <w:szCs w:val="24"/>
              </w:rPr>
              <w:t>вуглецю, тис.т</w:t>
            </w:r>
          </w:p>
        </w:tc>
      </w:tr>
      <w:tr w:rsidR="000715EB" w:rsidTr="00EF7F5B">
        <w:trPr>
          <w:jc w:val="center"/>
        </w:trPr>
        <w:tc>
          <w:tcPr>
            <w:tcW w:w="1810" w:type="dxa"/>
            <w:vMerge/>
            <w:tcBorders>
              <w:top w:val="single" w:sz="4" w:space="0" w:color="auto"/>
              <w:left w:val="nil"/>
              <w:bottom w:val="single" w:sz="4" w:space="0" w:color="auto"/>
              <w:right w:val="single" w:sz="4" w:space="0" w:color="auto"/>
            </w:tcBorders>
            <w:vAlign w:val="center"/>
          </w:tcPr>
          <w:p w:rsidR="000715EB" w:rsidRDefault="000715EB" w:rsidP="000715EB">
            <w:pPr>
              <w:rPr>
                <w:color w:val="000000"/>
                <w:sz w:val="24"/>
                <w:szCs w:val="24"/>
              </w:rPr>
            </w:pPr>
          </w:p>
        </w:tc>
        <w:tc>
          <w:tcPr>
            <w:tcW w:w="952" w:type="dxa"/>
            <w:vMerge w:val="restart"/>
            <w:tcBorders>
              <w:top w:val="single" w:sz="4" w:space="0" w:color="auto"/>
              <w:left w:val="single" w:sz="4" w:space="0" w:color="auto"/>
              <w:bottom w:val="single" w:sz="4" w:space="0" w:color="auto"/>
              <w:right w:val="single" w:sz="4" w:space="0" w:color="auto"/>
            </w:tcBorders>
            <w:vAlign w:val="center"/>
          </w:tcPr>
          <w:p w:rsidR="000715EB" w:rsidRDefault="000715EB" w:rsidP="000715EB">
            <w:pPr>
              <w:spacing w:line="216" w:lineRule="auto"/>
              <w:jc w:val="center"/>
              <w:rPr>
                <w:color w:val="000000"/>
                <w:sz w:val="24"/>
                <w:szCs w:val="24"/>
              </w:rPr>
            </w:pPr>
            <w:r>
              <w:rPr>
                <w:color w:val="000000"/>
                <w:sz w:val="24"/>
                <w:szCs w:val="24"/>
                <w:lang w:val="en-US"/>
              </w:rPr>
              <w:t>у</w:t>
            </w:r>
            <w:r>
              <w:rPr>
                <w:color w:val="000000"/>
                <w:sz w:val="24"/>
                <w:szCs w:val="24"/>
              </w:rPr>
              <w:t>сього</w:t>
            </w:r>
          </w:p>
        </w:tc>
        <w:tc>
          <w:tcPr>
            <w:tcW w:w="2016" w:type="dxa"/>
            <w:gridSpan w:val="2"/>
            <w:tcBorders>
              <w:top w:val="single" w:sz="4" w:space="0" w:color="auto"/>
              <w:left w:val="nil"/>
              <w:bottom w:val="single" w:sz="4" w:space="0" w:color="auto"/>
              <w:right w:val="single" w:sz="4" w:space="0" w:color="auto"/>
            </w:tcBorders>
            <w:vAlign w:val="center"/>
          </w:tcPr>
          <w:p w:rsidR="000715EB" w:rsidRDefault="000715EB" w:rsidP="000715EB">
            <w:pPr>
              <w:spacing w:line="216" w:lineRule="auto"/>
              <w:jc w:val="center"/>
              <w:rPr>
                <w:color w:val="000000"/>
                <w:sz w:val="24"/>
                <w:szCs w:val="24"/>
              </w:rPr>
            </w:pPr>
            <w:r>
              <w:rPr>
                <w:color w:val="000000"/>
                <w:sz w:val="24"/>
                <w:szCs w:val="24"/>
              </w:rPr>
              <w:t>у тому числі</w:t>
            </w:r>
          </w:p>
        </w:tc>
        <w:tc>
          <w:tcPr>
            <w:tcW w:w="770" w:type="dxa"/>
            <w:vMerge w:val="restart"/>
            <w:tcBorders>
              <w:top w:val="nil"/>
              <w:left w:val="single" w:sz="4" w:space="0" w:color="auto"/>
              <w:bottom w:val="nil"/>
              <w:right w:val="single" w:sz="4" w:space="0" w:color="auto"/>
            </w:tcBorders>
            <w:vAlign w:val="center"/>
          </w:tcPr>
          <w:p w:rsidR="000715EB" w:rsidRDefault="000715EB" w:rsidP="000715EB">
            <w:pPr>
              <w:spacing w:line="216" w:lineRule="auto"/>
              <w:jc w:val="center"/>
              <w:rPr>
                <w:color w:val="000000"/>
                <w:sz w:val="24"/>
                <w:szCs w:val="24"/>
              </w:rPr>
            </w:pPr>
            <w:r>
              <w:rPr>
                <w:color w:val="000000"/>
                <w:sz w:val="24"/>
                <w:szCs w:val="24"/>
              </w:rPr>
              <w:t xml:space="preserve">у % до </w:t>
            </w:r>
          </w:p>
          <w:p w:rsidR="000715EB" w:rsidRDefault="000715EB" w:rsidP="000715EB">
            <w:pPr>
              <w:spacing w:line="216" w:lineRule="auto"/>
              <w:jc w:val="center"/>
              <w:rPr>
                <w:color w:val="000000"/>
                <w:sz w:val="24"/>
                <w:szCs w:val="24"/>
              </w:rPr>
            </w:pPr>
            <w:r>
              <w:rPr>
                <w:color w:val="000000"/>
                <w:sz w:val="24"/>
                <w:szCs w:val="24"/>
              </w:rPr>
              <w:t>20</w:t>
            </w:r>
            <w:r>
              <w:rPr>
                <w:color w:val="000000"/>
                <w:sz w:val="24"/>
                <w:szCs w:val="24"/>
                <w:lang w:val="en-US"/>
              </w:rPr>
              <w:t>12</w:t>
            </w:r>
            <w:r>
              <w:rPr>
                <w:color w:val="000000"/>
                <w:sz w:val="24"/>
                <w:szCs w:val="24"/>
              </w:rPr>
              <w:t>р.</w:t>
            </w:r>
          </w:p>
        </w:tc>
        <w:tc>
          <w:tcPr>
            <w:tcW w:w="881" w:type="dxa"/>
            <w:vMerge w:val="restart"/>
            <w:tcBorders>
              <w:top w:val="single" w:sz="4" w:space="0" w:color="auto"/>
              <w:left w:val="single" w:sz="4" w:space="0" w:color="auto"/>
              <w:bottom w:val="nil"/>
              <w:right w:val="single" w:sz="4" w:space="0" w:color="auto"/>
            </w:tcBorders>
            <w:vAlign w:val="center"/>
          </w:tcPr>
          <w:p w:rsidR="000715EB" w:rsidRDefault="000715EB" w:rsidP="000715EB">
            <w:pPr>
              <w:spacing w:line="216" w:lineRule="auto"/>
              <w:jc w:val="center"/>
              <w:rPr>
                <w:color w:val="000000"/>
                <w:sz w:val="24"/>
                <w:szCs w:val="24"/>
              </w:rPr>
            </w:pPr>
            <w:r>
              <w:rPr>
                <w:color w:val="000000"/>
                <w:sz w:val="24"/>
                <w:szCs w:val="24"/>
                <w:lang w:val="en-US"/>
              </w:rPr>
              <w:t>у</w:t>
            </w:r>
            <w:r>
              <w:rPr>
                <w:color w:val="000000"/>
                <w:sz w:val="24"/>
                <w:szCs w:val="24"/>
              </w:rPr>
              <w:t>сього</w:t>
            </w:r>
          </w:p>
        </w:tc>
        <w:tc>
          <w:tcPr>
            <w:tcW w:w="1937" w:type="dxa"/>
            <w:gridSpan w:val="2"/>
            <w:tcBorders>
              <w:top w:val="single" w:sz="4" w:space="0" w:color="auto"/>
              <w:left w:val="single" w:sz="4" w:space="0" w:color="auto"/>
              <w:bottom w:val="single" w:sz="4" w:space="0" w:color="auto"/>
              <w:right w:val="single" w:sz="4" w:space="0" w:color="auto"/>
            </w:tcBorders>
          </w:tcPr>
          <w:p w:rsidR="000715EB" w:rsidRDefault="000715EB" w:rsidP="000715EB">
            <w:pPr>
              <w:spacing w:line="216" w:lineRule="auto"/>
              <w:jc w:val="center"/>
              <w:rPr>
                <w:color w:val="000000"/>
                <w:sz w:val="24"/>
                <w:szCs w:val="24"/>
              </w:rPr>
            </w:pPr>
            <w:r>
              <w:rPr>
                <w:color w:val="000000"/>
                <w:sz w:val="24"/>
                <w:szCs w:val="24"/>
              </w:rPr>
              <w:t>у тому числі</w:t>
            </w:r>
          </w:p>
        </w:tc>
        <w:tc>
          <w:tcPr>
            <w:tcW w:w="824" w:type="dxa"/>
            <w:vMerge w:val="restart"/>
            <w:tcBorders>
              <w:top w:val="single" w:sz="4" w:space="0" w:color="auto"/>
              <w:left w:val="single" w:sz="4" w:space="0" w:color="auto"/>
              <w:bottom w:val="single" w:sz="4" w:space="0" w:color="auto"/>
              <w:right w:val="nil"/>
            </w:tcBorders>
            <w:vAlign w:val="center"/>
          </w:tcPr>
          <w:p w:rsidR="000715EB" w:rsidRDefault="000715EB" w:rsidP="000715EB">
            <w:pPr>
              <w:spacing w:line="216" w:lineRule="auto"/>
              <w:jc w:val="center"/>
              <w:rPr>
                <w:color w:val="000000"/>
                <w:sz w:val="24"/>
                <w:szCs w:val="24"/>
              </w:rPr>
            </w:pPr>
            <w:r>
              <w:rPr>
                <w:color w:val="000000"/>
                <w:sz w:val="24"/>
                <w:szCs w:val="24"/>
              </w:rPr>
              <w:t xml:space="preserve">у % до </w:t>
            </w:r>
          </w:p>
          <w:p w:rsidR="000715EB" w:rsidRDefault="000715EB" w:rsidP="000715EB">
            <w:pPr>
              <w:spacing w:line="216" w:lineRule="auto"/>
              <w:jc w:val="center"/>
              <w:rPr>
                <w:color w:val="000000"/>
                <w:sz w:val="24"/>
                <w:szCs w:val="24"/>
              </w:rPr>
            </w:pPr>
            <w:r>
              <w:rPr>
                <w:color w:val="000000"/>
                <w:sz w:val="24"/>
                <w:szCs w:val="24"/>
              </w:rPr>
              <w:t>20</w:t>
            </w:r>
            <w:r>
              <w:rPr>
                <w:color w:val="000000"/>
                <w:sz w:val="24"/>
                <w:szCs w:val="24"/>
                <w:lang w:val="en-US"/>
              </w:rPr>
              <w:t>12</w:t>
            </w:r>
            <w:r>
              <w:rPr>
                <w:color w:val="000000"/>
                <w:sz w:val="24"/>
                <w:szCs w:val="24"/>
              </w:rPr>
              <w:t>р.</w:t>
            </w:r>
          </w:p>
        </w:tc>
      </w:tr>
      <w:tr w:rsidR="000715EB" w:rsidTr="00EF7F5B">
        <w:trPr>
          <w:jc w:val="center"/>
        </w:trPr>
        <w:tc>
          <w:tcPr>
            <w:tcW w:w="1810" w:type="dxa"/>
            <w:vMerge/>
            <w:tcBorders>
              <w:top w:val="single" w:sz="4" w:space="0" w:color="auto"/>
              <w:left w:val="nil"/>
              <w:bottom w:val="single" w:sz="4" w:space="0" w:color="auto"/>
              <w:right w:val="single" w:sz="4" w:space="0" w:color="auto"/>
            </w:tcBorders>
            <w:vAlign w:val="center"/>
          </w:tcPr>
          <w:p w:rsidR="000715EB" w:rsidRDefault="000715EB" w:rsidP="000715EB">
            <w:pPr>
              <w:rPr>
                <w:color w:val="000000"/>
                <w:sz w:val="24"/>
                <w:szCs w:val="24"/>
              </w:rPr>
            </w:pPr>
          </w:p>
        </w:tc>
        <w:tc>
          <w:tcPr>
            <w:tcW w:w="952" w:type="dxa"/>
            <w:vMerge/>
            <w:tcBorders>
              <w:top w:val="single" w:sz="4" w:space="0" w:color="auto"/>
              <w:left w:val="single" w:sz="4" w:space="0" w:color="auto"/>
              <w:bottom w:val="single" w:sz="4" w:space="0" w:color="auto"/>
              <w:right w:val="single" w:sz="4" w:space="0" w:color="auto"/>
            </w:tcBorders>
            <w:vAlign w:val="center"/>
          </w:tcPr>
          <w:p w:rsidR="000715EB" w:rsidRDefault="000715EB" w:rsidP="000715EB">
            <w:pPr>
              <w:rPr>
                <w:color w:val="000000"/>
                <w:sz w:val="24"/>
                <w:szCs w:val="24"/>
              </w:rPr>
            </w:pPr>
          </w:p>
        </w:tc>
        <w:tc>
          <w:tcPr>
            <w:tcW w:w="1008" w:type="dxa"/>
            <w:tcBorders>
              <w:top w:val="single" w:sz="4" w:space="0" w:color="auto"/>
              <w:left w:val="single" w:sz="4" w:space="0" w:color="auto"/>
              <w:bottom w:val="single" w:sz="4" w:space="0" w:color="auto"/>
              <w:right w:val="single" w:sz="4" w:space="0" w:color="auto"/>
            </w:tcBorders>
            <w:vAlign w:val="center"/>
          </w:tcPr>
          <w:p w:rsidR="000715EB" w:rsidRDefault="000715EB" w:rsidP="000715EB">
            <w:pPr>
              <w:spacing w:line="216" w:lineRule="auto"/>
              <w:jc w:val="center"/>
              <w:rPr>
                <w:sz w:val="24"/>
                <w:szCs w:val="24"/>
              </w:rPr>
            </w:pPr>
            <w:r>
              <w:rPr>
                <w:sz w:val="24"/>
                <w:szCs w:val="24"/>
              </w:rPr>
              <w:t>стаціо-нарними дже-релами</w:t>
            </w:r>
          </w:p>
        </w:tc>
        <w:tc>
          <w:tcPr>
            <w:tcW w:w="1008" w:type="dxa"/>
            <w:tcBorders>
              <w:top w:val="single" w:sz="4" w:space="0" w:color="auto"/>
              <w:left w:val="single" w:sz="4" w:space="0" w:color="auto"/>
              <w:bottom w:val="single" w:sz="4" w:space="0" w:color="auto"/>
              <w:right w:val="single" w:sz="4" w:space="0" w:color="auto"/>
            </w:tcBorders>
            <w:vAlign w:val="center"/>
          </w:tcPr>
          <w:p w:rsidR="000715EB" w:rsidRDefault="000715EB" w:rsidP="000715EB">
            <w:pPr>
              <w:spacing w:line="216" w:lineRule="auto"/>
              <w:jc w:val="center"/>
              <w:rPr>
                <w:sz w:val="24"/>
                <w:szCs w:val="24"/>
              </w:rPr>
            </w:pPr>
            <w:r>
              <w:rPr>
                <w:sz w:val="24"/>
                <w:szCs w:val="24"/>
              </w:rPr>
              <w:t>пере-сувними дже-релами</w:t>
            </w:r>
          </w:p>
        </w:tc>
        <w:tc>
          <w:tcPr>
            <w:tcW w:w="770" w:type="dxa"/>
            <w:vMerge/>
            <w:tcBorders>
              <w:top w:val="nil"/>
              <w:left w:val="single" w:sz="4" w:space="0" w:color="auto"/>
              <w:bottom w:val="single" w:sz="4" w:space="0" w:color="auto"/>
              <w:right w:val="single" w:sz="4" w:space="0" w:color="auto"/>
            </w:tcBorders>
            <w:vAlign w:val="center"/>
          </w:tcPr>
          <w:p w:rsidR="000715EB" w:rsidRDefault="000715EB" w:rsidP="000715EB">
            <w:pPr>
              <w:rPr>
                <w:color w:val="000000"/>
                <w:sz w:val="24"/>
                <w:szCs w:val="24"/>
              </w:rPr>
            </w:pPr>
          </w:p>
        </w:tc>
        <w:tc>
          <w:tcPr>
            <w:tcW w:w="881" w:type="dxa"/>
            <w:vMerge/>
            <w:tcBorders>
              <w:top w:val="single" w:sz="4" w:space="0" w:color="auto"/>
              <w:left w:val="single" w:sz="4" w:space="0" w:color="auto"/>
              <w:bottom w:val="single" w:sz="4" w:space="0" w:color="auto"/>
              <w:right w:val="single" w:sz="4" w:space="0" w:color="auto"/>
            </w:tcBorders>
            <w:vAlign w:val="center"/>
          </w:tcPr>
          <w:p w:rsidR="000715EB" w:rsidRDefault="000715EB" w:rsidP="000715EB">
            <w:pPr>
              <w:rPr>
                <w:color w:val="000000"/>
                <w:sz w:val="24"/>
                <w:szCs w:val="24"/>
              </w:rPr>
            </w:pPr>
          </w:p>
        </w:tc>
        <w:tc>
          <w:tcPr>
            <w:tcW w:w="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715EB" w:rsidRDefault="000715EB" w:rsidP="000715EB">
            <w:pPr>
              <w:spacing w:line="216" w:lineRule="auto"/>
              <w:jc w:val="center"/>
              <w:rPr>
                <w:sz w:val="24"/>
                <w:szCs w:val="24"/>
              </w:rPr>
            </w:pPr>
            <w:r>
              <w:rPr>
                <w:sz w:val="24"/>
                <w:szCs w:val="24"/>
              </w:rPr>
              <w:t>стаціо-нарни-ми дже-релами</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715EB" w:rsidRDefault="000715EB" w:rsidP="000715EB">
            <w:pPr>
              <w:spacing w:line="216" w:lineRule="auto"/>
              <w:jc w:val="center"/>
              <w:rPr>
                <w:sz w:val="24"/>
                <w:szCs w:val="24"/>
              </w:rPr>
            </w:pPr>
            <w:r>
              <w:rPr>
                <w:sz w:val="24"/>
                <w:szCs w:val="24"/>
              </w:rPr>
              <w:t>пере-сувни-ми дже-релами</w:t>
            </w:r>
          </w:p>
        </w:tc>
        <w:tc>
          <w:tcPr>
            <w:tcW w:w="824" w:type="dxa"/>
            <w:vMerge/>
            <w:tcBorders>
              <w:top w:val="single" w:sz="4" w:space="0" w:color="auto"/>
              <w:left w:val="single" w:sz="4" w:space="0" w:color="auto"/>
              <w:bottom w:val="single" w:sz="4" w:space="0" w:color="auto"/>
              <w:right w:val="nil"/>
            </w:tcBorders>
            <w:vAlign w:val="center"/>
          </w:tcPr>
          <w:p w:rsidR="000715EB" w:rsidRDefault="000715EB" w:rsidP="000715EB">
            <w:pPr>
              <w:rPr>
                <w:color w:val="000000"/>
                <w:sz w:val="24"/>
                <w:szCs w:val="24"/>
              </w:rPr>
            </w:pPr>
          </w:p>
        </w:tc>
      </w:tr>
      <w:tr w:rsidR="000715EB" w:rsidTr="00EF7F5B">
        <w:trPr>
          <w:jc w:val="center"/>
        </w:trPr>
        <w:tc>
          <w:tcPr>
            <w:tcW w:w="1810" w:type="dxa"/>
            <w:tcBorders>
              <w:top w:val="single" w:sz="4" w:space="0" w:color="auto"/>
            </w:tcBorders>
            <w:tcMar>
              <w:top w:w="0" w:type="dxa"/>
              <w:left w:w="108" w:type="dxa"/>
              <w:bottom w:w="0" w:type="dxa"/>
              <w:right w:w="108" w:type="dxa"/>
            </w:tcMar>
          </w:tcPr>
          <w:p w:rsidR="000715EB" w:rsidRDefault="000715EB" w:rsidP="000715EB">
            <w:pPr>
              <w:rPr>
                <w:sz w:val="24"/>
                <w:szCs w:val="24"/>
              </w:rPr>
            </w:pPr>
            <w:r>
              <w:rPr>
                <w:b/>
                <w:sz w:val="24"/>
                <w:szCs w:val="24"/>
              </w:rPr>
              <w:t>Чернігівська область</w:t>
            </w:r>
          </w:p>
        </w:tc>
        <w:tc>
          <w:tcPr>
            <w:tcW w:w="952" w:type="dxa"/>
            <w:tcBorders>
              <w:top w:val="single" w:sz="4" w:space="0" w:color="auto"/>
            </w:tcBorders>
            <w:tcMar>
              <w:top w:w="0" w:type="dxa"/>
              <w:left w:w="108" w:type="dxa"/>
              <w:bottom w:w="0" w:type="dxa"/>
              <w:right w:w="108" w:type="dxa"/>
            </w:tcMar>
            <w:vAlign w:val="bottom"/>
          </w:tcPr>
          <w:p w:rsidR="000715EB" w:rsidRPr="00F92337" w:rsidRDefault="000715EB" w:rsidP="00EF7F5B">
            <w:pPr>
              <w:ind w:right="-66"/>
              <w:jc w:val="right"/>
              <w:rPr>
                <w:b/>
                <w:bCs/>
                <w:sz w:val="24"/>
                <w:szCs w:val="24"/>
              </w:rPr>
            </w:pPr>
            <w:r w:rsidRPr="00F92337">
              <w:rPr>
                <w:b/>
                <w:bCs/>
                <w:sz w:val="24"/>
                <w:szCs w:val="24"/>
                <w:lang w:val="en-US"/>
              </w:rPr>
              <w:t>91026,4</w:t>
            </w:r>
          </w:p>
        </w:tc>
        <w:tc>
          <w:tcPr>
            <w:tcW w:w="1008" w:type="dxa"/>
            <w:tcBorders>
              <w:top w:val="single" w:sz="4" w:space="0" w:color="auto"/>
            </w:tcBorders>
            <w:tcMar>
              <w:top w:w="0" w:type="dxa"/>
              <w:left w:w="108" w:type="dxa"/>
              <w:bottom w:w="0" w:type="dxa"/>
              <w:right w:w="108" w:type="dxa"/>
            </w:tcMar>
            <w:vAlign w:val="bottom"/>
          </w:tcPr>
          <w:p w:rsidR="000715EB" w:rsidRPr="00F92337" w:rsidRDefault="000715EB" w:rsidP="000715EB">
            <w:pPr>
              <w:jc w:val="right"/>
              <w:rPr>
                <w:b/>
                <w:bCs/>
                <w:sz w:val="24"/>
                <w:szCs w:val="24"/>
              </w:rPr>
            </w:pPr>
            <w:r w:rsidRPr="00F92337">
              <w:rPr>
                <w:b/>
                <w:bCs/>
                <w:sz w:val="24"/>
                <w:szCs w:val="24"/>
                <w:lang w:val="en-US"/>
              </w:rPr>
              <w:t>43677,9</w:t>
            </w:r>
          </w:p>
        </w:tc>
        <w:tc>
          <w:tcPr>
            <w:tcW w:w="1008" w:type="dxa"/>
            <w:tcBorders>
              <w:top w:val="single" w:sz="4" w:space="0" w:color="auto"/>
            </w:tcBorders>
            <w:tcMar>
              <w:top w:w="0" w:type="dxa"/>
              <w:left w:w="108" w:type="dxa"/>
              <w:bottom w:w="0" w:type="dxa"/>
              <w:right w:w="108" w:type="dxa"/>
            </w:tcMar>
            <w:vAlign w:val="bottom"/>
          </w:tcPr>
          <w:p w:rsidR="000715EB" w:rsidRPr="00F92337" w:rsidRDefault="000715EB" w:rsidP="000715EB">
            <w:pPr>
              <w:jc w:val="right"/>
              <w:rPr>
                <w:b/>
                <w:bCs/>
                <w:sz w:val="24"/>
                <w:szCs w:val="24"/>
              </w:rPr>
            </w:pPr>
            <w:r w:rsidRPr="00F92337">
              <w:rPr>
                <w:b/>
                <w:bCs/>
                <w:sz w:val="24"/>
                <w:szCs w:val="24"/>
                <w:lang w:val="en-US"/>
              </w:rPr>
              <w:t>47348,5</w:t>
            </w:r>
          </w:p>
        </w:tc>
        <w:tc>
          <w:tcPr>
            <w:tcW w:w="770" w:type="dxa"/>
            <w:tcBorders>
              <w:top w:val="single" w:sz="4" w:space="0" w:color="auto"/>
            </w:tcBorders>
            <w:tcMar>
              <w:top w:w="0" w:type="dxa"/>
              <w:left w:w="108" w:type="dxa"/>
              <w:bottom w:w="0" w:type="dxa"/>
              <w:right w:w="108" w:type="dxa"/>
            </w:tcMar>
            <w:vAlign w:val="bottom"/>
          </w:tcPr>
          <w:p w:rsidR="000715EB" w:rsidRPr="00EF0CD4" w:rsidRDefault="000715EB" w:rsidP="000715EB">
            <w:pPr>
              <w:jc w:val="right"/>
              <w:rPr>
                <w:b/>
                <w:sz w:val="24"/>
                <w:szCs w:val="24"/>
              </w:rPr>
            </w:pPr>
            <w:r>
              <w:rPr>
                <w:b/>
                <w:sz w:val="24"/>
                <w:szCs w:val="24"/>
              </w:rPr>
              <w:t>97,3</w:t>
            </w:r>
          </w:p>
        </w:tc>
        <w:tc>
          <w:tcPr>
            <w:tcW w:w="881" w:type="dxa"/>
            <w:tcBorders>
              <w:top w:val="single" w:sz="4" w:space="0" w:color="auto"/>
            </w:tcBorders>
            <w:tcMar>
              <w:top w:w="0" w:type="dxa"/>
              <w:left w:w="108" w:type="dxa"/>
              <w:bottom w:w="0" w:type="dxa"/>
              <w:right w:w="108" w:type="dxa"/>
            </w:tcMar>
            <w:vAlign w:val="bottom"/>
          </w:tcPr>
          <w:p w:rsidR="000715EB" w:rsidRPr="0084172F" w:rsidRDefault="000715EB" w:rsidP="000715EB">
            <w:pPr>
              <w:jc w:val="right"/>
              <w:rPr>
                <w:b/>
                <w:bCs/>
                <w:sz w:val="24"/>
                <w:szCs w:val="24"/>
              </w:rPr>
            </w:pPr>
            <w:r w:rsidRPr="0084172F">
              <w:rPr>
                <w:b/>
                <w:bCs/>
                <w:sz w:val="24"/>
                <w:szCs w:val="24"/>
              </w:rPr>
              <w:t>2403,0</w:t>
            </w:r>
          </w:p>
        </w:tc>
        <w:tc>
          <w:tcPr>
            <w:tcW w:w="980" w:type="dxa"/>
            <w:tcBorders>
              <w:top w:val="single" w:sz="4" w:space="0" w:color="auto"/>
            </w:tcBorders>
            <w:tcMar>
              <w:top w:w="0" w:type="dxa"/>
              <w:left w:w="108" w:type="dxa"/>
              <w:bottom w:w="0" w:type="dxa"/>
              <w:right w:w="108" w:type="dxa"/>
            </w:tcMar>
            <w:vAlign w:val="bottom"/>
          </w:tcPr>
          <w:p w:rsidR="000715EB" w:rsidRPr="0084172F" w:rsidRDefault="000715EB" w:rsidP="000715EB">
            <w:pPr>
              <w:jc w:val="right"/>
              <w:rPr>
                <w:b/>
                <w:bCs/>
                <w:sz w:val="24"/>
                <w:szCs w:val="24"/>
              </w:rPr>
            </w:pPr>
            <w:r w:rsidRPr="0084172F">
              <w:rPr>
                <w:b/>
                <w:bCs/>
                <w:sz w:val="24"/>
                <w:szCs w:val="24"/>
              </w:rPr>
              <w:t>1799,5</w:t>
            </w:r>
          </w:p>
        </w:tc>
        <w:tc>
          <w:tcPr>
            <w:tcW w:w="957" w:type="dxa"/>
            <w:tcBorders>
              <w:top w:val="single" w:sz="4" w:space="0" w:color="auto"/>
            </w:tcBorders>
            <w:tcMar>
              <w:top w:w="0" w:type="dxa"/>
              <w:left w:w="108" w:type="dxa"/>
              <w:bottom w:w="0" w:type="dxa"/>
              <w:right w:w="108" w:type="dxa"/>
            </w:tcMar>
            <w:vAlign w:val="bottom"/>
          </w:tcPr>
          <w:p w:rsidR="000715EB" w:rsidRPr="0084172F" w:rsidRDefault="000715EB" w:rsidP="000715EB">
            <w:pPr>
              <w:jc w:val="right"/>
              <w:rPr>
                <w:b/>
                <w:bCs/>
                <w:sz w:val="24"/>
                <w:szCs w:val="24"/>
              </w:rPr>
            </w:pPr>
            <w:r w:rsidRPr="0084172F">
              <w:rPr>
                <w:b/>
                <w:bCs/>
                <w:sz w:val="24"/>
                <w:szCs w:val="24"/>
              </w:rPr>
              <w:t>603,5</w:t>
            </w:r>
          </w:p>
        </w:tc>
        <w:tc>
          <w:tcPr>
            <w:tcW w:w="824" w:type="dxa"/>
            <w:tcBorders>
              <w:top w:val="single" w:sz="4" w:space="0" w:color="auto"/>
            </w:tcBorders>
            <w:tcMar>
              <w:top w:w="0" w:type="dxa"/>
              <w:left w:w="108" w:type="dxa"/>
              <w:bottom w:w="0" w:type="dxa"/>
              <w:right w:w="108" w:type="dxa"/>
            </w:tcMar>
            <w:vAlign w:val="bottom"/>
          </w:tcPr>
          <w:p w:rsidR="000715EB" w:rsidRPr="00EF0CD4" w:rsidRDefault="000715EB" w:rsidP="000715EB">
            <w:pPr>
              <w:jc w:val="right"/>
              <w:rPr>
                <w:b/>
                <w:sz w:val="24"/>
                <w:szCs w:val="24"/>
              </w:rPr>
            </w:pPr>
            <w:r>
              <w:rPr>
                <w:b/>
                <w:sz w:val="24"/>
                <w:szCs w:val="24"/>
              </w:rPr>
              <w:t>97,9</w:t>
            </w:r>
          </w:p>
        </w:tc>
      </w:tr>
      <w:tr w:rsidR="000715EB" w:rsidTr="00EF7F5B">
        <w:trPr>
          <w:jc w:val="center"/>
        </w:trPr>
        <w:tc>
          <w:tcPr>
            <w:tcW w:w="1810" w:type="dxa"/>
            <w:tcMar>
              <w:top w:w="0" w:type="dxa"/>
              <w:left w:w="108" w:type="dxa"/>
              <w:bottom w:w="0" w:type="dxa"/>
              <w:right w:w="108" w:type="dxa"/>
            </w:tcMar>
          </w:tcPr>
          <w:p w:rsidR="000715EB" w:rsidRDefault="000715EB" w:rsidP="000715EB">
            <w:pPr>
              <w:rPr>
                <w:sz w:val="24"/>
                <w:szCs w:val="24"/>
              </w:rPr>
            </w:pPr>
            <w:r>
              <w:rPr>
                <w:sz w:val="24"/>
                <w:szCs w:val="24"/>
              </w:rPr>
              <w:t>м.Чернігів</w:t>
            </w:r>
          </w:p>
        </w:tc>
        <w:tc>
          <w:tcPr>
            <w:tcW w:w="952" w:type="dxa"/>
            <w:tcMar>
              <w:top w:w="0" w:type="dxa"/>
              <w:left w:w="108" w:type="dxa"/>
              <w:bottom w:w="0" w:type="dxa"/>
              <w:right w:w="108" w:type="dxa"/>
            </w:tcMar>
            <w:vAlign w:val="bottom"/>
          </w:tcPr>
          <w:p w:rsidR="000715EB" w:rsidRPr="00F92337" w:rsidRDefault="000715EB" w:rsidP="00EF7F5B">
            <w:pPr>
              <w:ind w:right="-66"/>
              <w:jc w:val="right"/>
              <w:rPr>
                <w:sz w:val="24"/>
                <w:szCs w:val="24"/>
              </w:rPr>
            </w:pPr>
            <w:r w:rsidRPr="00F92337">
              <w:rPr>
                <w:sz w:val="24"/>
                <w:szCs w:val="24"/>
                <w:lang w:val="en-US"/>
              </w:rPr>
              <w:t>32690,1</w:t>
            </w:r>
          </w:p>
        </w:tc>
        <w:tc>
          <w:tcPr>
            <w:tcW w:w="1008" w:type="dxa"/>
            <w:tcMar>
              <w:top w:w="0" w:type="dxa"/>
              <w:left w:w="108" w:type="dxa"/>
              <w:bottom w:w="0" w:type="dxa"/>
              <w:right w:w="108" w:type="dxa"/>
            </w:tcMar>
            <w:vAlign w:val="bottom"/>
          </w:tcPr>
          <w:p w:rsidR="000715EB" w:rsidRPr="00F92337" w:rsidRDefault="000715EB" w:rsidP="000715EB">
            <w:pPr>
              <w:jc w:val="right"/>
              <w:rPr>
                <w:sz w:val="24"/>
                <w:szCs w:val="24"/>
              </w:rPr>
            </w:pPr>
            <w:r w:rsidRPr="00F92337">
              <w:rPr>
                <w:sz w:val="24"/>
                <w:szCs w:val="24"/>
                <w:lang w:val="en-US"/>
              </w:rPr>
              <w:t>21059,7</w:t>
            </w:r>
          </w:p>
        </w:tc>
        <w:tc>
          <w:tcPr>
            <w:tcW w:w="1008" w:type="dxa"/>
            <w:tcMar>
              <w:top w:w="0" w:type="dxa"/>
              <w:left w:w="108" w:type="dxa"/>
              <w:bottom w:w="0" w:type="dxa"/>
              <w:right w:w="108" w:type="dxa"/>
            </w:tcMar>
          </w:tcPr>
          <w:p w:rsidR="000715EB" w:rsidRPr="00F92337" w:rsidRDefault="000715EB" w:rsidP="000715EB">
            <w:pPr>
              <w:jc w:val="right"/>
              <w:rPr>
                <w:sz w:val="24"/>
                <w:szCs w:val="24"/>
              </w:rPr>
            </w:pPr>
            <w:r w:rsidRPr="00F92337">
              <w:rPr>
                <w:sz w:val="24"/>
                <w:szCs w:val="24"/>
                <w:lang w:val="en-US"/>
              </w:rPr>
              <w:t>11630,4</w:t>
            </w:r>
          </w:p>
        </w:tc>
        <w:tc>
          <w:tcPr>
            <w:tcW w:w="770" w:type="dxa"/>
            <w:tcMar>
              <w:top w:w="0" w:type="dxa"/>
              <w:left w:w="108" w:type="dxa"/>
              <w:bottom w:w="0" w:type="dxa"/>
              <w:right w:w="108" w:type="dxa"/>
            </w:tcMar>
          </w:tcPr>
          <w:p w:rsidR="000715EB" w:rsidRDefault="000715EB" w:rsidP="000715EB">
            <w:pPr>
              <w:jc w:val="right"/>
              <w:rPr>
                <w:sz w:val="24"/>
                <w:szCs w:val="24"/>
              </w:rPr>
            </w:pPr>
            <w:r>
              <w:rPr>
                <w:sz w:val="24"/>
                <w:szCs w:val="24"/>
              </w:rPr>
              <w:t>98,2</w:t>
            </w:r>
          </w:p>
        </w:tc>
        <w:tc>
          <w:tcPr>
            <w:tcW w:w="881" w:type="dxa"/>
            <w:tcMar>
              <w:top w:w="0" w:type="dxa"/>
              <w:left w:w="108" w:type="dxa"/>
              <w:bottom w:w="0" w:type="dxa"/>
              <w:right w:w="108" w:type="dxa"/>
            </w:tcMar>
          </w:tcPr>
          <w:p w:rsidR="000715EB" w:rsidRPr="0084172F" w:rsidRDefault="000715EB" w:rsidP="000715EB">
            <w:pPr>
              <w:jc w:val="right"/>
              <w:rPr>
                <w:sz w:val="24"/>
                <w:szCs w:val="24"/>
              </w:rPr>
            </w:pPr>
            <w:r w:rsidRPr="0084172F">
              <w:rPr>
                <w:sz w:val="24"/>
                <w:szCs w:val="24"/>
              </w:rPr>
              <w:t>1526,2</w:t>
            </w:r>
          </w:p>
        </w:tc>
        <w:tc>
          <w:tcPr>
            <w:tcW w:w="980" w:type="dxa"/>
            <w:tcMar>
              <w:top w:w="0" w:type="dxa"/>
              <w:left w:w="108" w:type="dxa"/>
              <w:bottom w:w="0" w:type="dxa"/>
              <w:right w:w="108" w:type="dxa"/>
            </w:tcMar>
            <w:vAlign w:val="bottom"/>
          </w:tcPr>
          <w:p w:rsidR="000715EB" w:rsidRPr="0084172F" w:rsidRDefault="000715EB" w:rsidP="000715EB">
            <w:pPr>
              <w:jc w:val="right"/>
              <w:rPr>
                <w:sz w:val="24"/>
                <w:szCs w:val="24"/>
              </w:rPr>
            </w:pPr>
            <w:r w:rsidRPr="0084172F">
              <w:rPr>
                <w:sz w:val="24"/>
                <w:szCs w:val="24"/>
              </w:rPr>
              <w:t>1402,3</w:t>
            </w:r>
          </w:p>
        </w:tc>
        <w:tc>
          <w:tcPr>
            <w:tcW w:w="957" w:type="dxa"/>
            <w:tcMar>
              <w:top w:w="0" w:type="dxa"/>
              <w:left w:w="108" w:type="dxa"/>
              <w:bottom w:w="0" w:type="dxa"/>
              <w:right w:w="108" w:type="dxa"/>
            </w:tcMar>
          </w:tcPr>
          <w:p w:rsidR="000715EB" w:rsidRPr="0084172F" w:rsidRDefault="000715EB" w:rsidP="000715EB">
            <w:pPr>
              <w:jc w:val="right"/>
              <w:rPr>
                <w:sz w:val="24"/>
                <w:szCs w:val="24"/>
              </w:rPr>
            </w:pPr>
            <w:r w:rsidRPr="0084172F">
              <w:rPr>
                <w:sz w:val="24"/>
                <w:szCs w:val="24"/>
              </w:rPr>
              <w:t>123,9</w:t>
            </w:r>
          </w:p>
        </w:tc>
        <w:tc>
          <w:tcPr>
            <w:tcW w:w="824" w:type="dxa"/>
            <w:tcMar>
              <w:top w:w="0" w:type="dxa"/>
              <w:left w:w="108" w:type="dxa"/>
              <w:bottom w:w="0" w:type="dxa"/>
              <w:right w:w="108" w:type="dxa"/>
            </w:tcMar>
          </w:tcPr>
          <w:p w:rsidR="000715EB" w:rsidRDefault="000715EB" w:rsidP="000715EB">
            <w:pPr>
              <w:jc w:val="right"/>
              <w:rPr>
                <w:sz w:val="24"/>
                <w:szCs w:val="24"/>
              </w:rPr>
            </w:pPr>
            <w:r>
              <w:rPr>
                <w:sz w:val="24"/>
                <w:szCs w:val="24"/>
              </w:rPr>
              <w:t>98,4</w:t>
            </w:r>
          </w:p>
        </w:tc>
      </w:tr>
      <w:tr w:rsidR="000715EB" w:rsidTr="00EF7F5B">
        <w:trPr>
          <w:jc w:val="center"/>
        </w:trPr>
        <w:tc>
          <w:tcPr>
            <w:tcW w:w="1810" w:type="dxa"/>
            <w:tcMar>
              <w:top w:w="0" w:type="dxa"/>
              <w:left w:w="108" w:type="dxa"/>
              <w:bottom w:w="0" w:type="dxa"/>
              <w:right w:w="108" w:type="dxa"/>
            </w:tcMar>
          </w:tcPr>
          <w:p w:rsidR="000715EB" w:rsidRDefault="000715EB" w:rsidP="000715EB">
            <w:pPr>
              <w:rPr>
                <w:sz w:val="24"/>
                <w:szCs w:val="24"/>
              </w:rPr>
            </w:pPr>
            <w:r>
              <w:rPr>
                <w:sz w:val="24"/>
                <w:szCs w:val="24"/>
              </w:rPr>
              <w:t>м.Ніжин</w:t>
            </w:r>
          </w:p>
        </w:tc>
        <w:tc>
          <w:tcPr>
            <w:tcW w:w="952" w:type="dxa"/>
            <w:tcMar>
              <w:top w:w="0" w:type="dxa"/>
              <w:left w:w="108" w:type="dxa"/>
              <w:bottom w:w="0" w:type="dxa"/>
              <w:right w:w="108" w:type="dxa"/>
            </w:tcMar>
            <w:vAlign w:val="bottom"/>
          </w:tcPr>
          <w:p w:rsidR="000715EB" w:rsidRPr="00F92337" w:rsidRDefault="000715EB" w:rsidP="00EF7F5B">
            <w:pPr>
              <w:ind w:right="-66"/>
              <w:jc w:val="right"/>
              <w:rPr>
                <w:sz w:val="24"/>
                <w:szCs w:val="24"/>
              </w:rPr>
            </w:pPr>
            <w:r w:rsidRPr="00F92337">
              <w:rPr>
                <w:sz w:val="24"/>
                <w:szCs w:val="24"/>
                <w:lang w:val="en-US"/>
              </w:rPr>
              <w:t>3359,6</w:t>
            </w:r>
          </w:p>
        </w:tc>
        <w:tc>
          <w:tcPr>
            <w:tcW w:w="1008" w:type="dxa"/>
            <w:tcMar>
              <w:top w:w="0" w:type="dxa"/>
              <w:left w:w="108" w:type="dxa"/>
              <w:bottom w:w="0" w:type="dxa"/>
              <w:right w:w="108" w:type="dxa"/>
            </w:tcMar>
            <w:vAlign w:val="bottom"/>
          </w:tcPr>
          <w:p w:rsidR="000715EB" w:rsidRPr="00F92337" w:rsidRDefault="000715EB" w:rsidP="000715EB">
            <w:pPr>
              <w:jc w:val="right"/>
              <w:rPr>
                <w:sz w:val="24"/>
                <w:szCs w:val="24"/>
              </w:rPr>
            </w:pPr>
            <w:r w:rsidRPr="00F92337">
              <w:rPr>
                <w:sz w:val="24"/>
                <w:szCs w:val="24"/>
                <w:lang w:val="en-US"/>
              </w:rPr>
              <w:t>973,4</w:t>
            </w:r>
          </w:p>
        </w:tc>
        <w:tc>
          <w:tcPr>
            <w:tcW w:w="1008" w:type="dxa"/>
            <w:tcMar>
              <w:top w:w="0" w:type="dxa"/>
              <w:left w:w="108" w:type="dxa"/>
              <w:bottom w:w="0" w:type="dxa"/>
              <w:right w:w="108" w:type="dxa"/>
            </w:tcMar>
          </w:tcPr>
          <w:p w:rsidR="000715EB" w:rsidRPr="00F92337" w:rsidRDefault="000715EB" w:rsidP="000715EB">
            <w:pPr>
              <w:jc w:val="right"/>
              <w:rPr>
                <w:sz w:val="24"/>
                <w:szCs w:val="24"/>
              </w:rPr>
            </w:pPr>
            <w:r w:rsidRPr="00F92337">
              <w:rPr>
                <w:sz w:val="24"/>
                <w:szCs w:val="24"/>
                <w:lang w:val="en-US"/>
              </w:rPr>
              <w:t>2386,2</w:t>
            </w:r>
          </w:p>
        </w:tc>
        <w:tc>
          <w:tcPr>
            <w:tcW w:w="770" w:type="dxa"/>
            <w:tcMar>
              <w:top w:w="0" w:type="dxa"/>
              <w:left w:w="108" w:type="dxa"/>
              <w:bottom w:w="0" w:type="dxa"/>
              <w:right w:w="108" w:type="dxa"/>
            </w:tcMar>
          </w:tcPr>
          <w:p w:rsidR="000715EB" w:rsidRDefault="000715EB" w:rsidP="000715EB">
            <w:pPr>
              <w:jc w:val="right"/>
              <w:rPr>
                <w:sz w:val="24"/>
                <w:szCs w:val="24"/>
              </w:rPr>
            </w:pPr>
            <w:r>
              <w:rPr>
                <w:sz w:val="24"/>
                <w:szCs w:val="24"/>
              </w:rPr>
              <w:t>96,9</w:t>
            </w:r>
          </w:p>
        </w:tc>
        <w:tc>
          <w:tcPr>
            <w:tcW w:w="881" w:type="dxa"/>
            <w:tcMar>
              <w:top w:w="0" w:type="dxa"/>
              <w:left w:w="108" w:type="dxa"/>
              <w:bottom w:w="0" w:type="dxa"/>
              <w:right w:w="108" w:type="dxa"/>
            </w:tcMar>
          </w:tcPr>
          <w:p w:rsidR="000715EB" w:rsidRPr="0084172F" w:rsidRDefault="000715EB" w:rsidP="000715EB">
            <w:pPr>
              <w:jc w:val="right"/>
              <w:rPr>
                <w:sz w:val="24"/>
                <w:szCs w:val="24"/>
              </w:rPr>
            </w:pPr>
            <w:r w:rsidRPr="0084172F">
              <w:rPr>
                <w:sz w:val="24"/>
                <w:szCs w:val="24"/>
              </w:rPr>
              <w:t>71,1</w:t>
            </w:r>
          </w:p>
        </w:tc>
        <w:tc>
          <w:tcPr>
            <w:tcW w:w="980" w:type="dxa"/>
            <w:tcMar>
              <w:top w:w="0" w:type="dxa"/>
              <w:left w:w="108" w:type="dxa"/>
              <w:bottom w:w="0" w:type="dxa"/>
              <w:right w:w="108" w:type="dxa"/>
            </w:tcMar>
            <w:vAlign w:val="bottom"/>
          </w:tcPr>
          <w:p w:rsidR="000715EB" w:rsidRPr="0084172F" w:rsidRDefault="000715EB" w:rsidP="000715EB">
            <w:pPr>
              <w:jc w:val="right"/>
              <w:rPr>
                <w:sz w:val="24"/>
                <w:szCs w:val="24"/>
              </w:rPr>
            </w:pPr>
            <w:r w:rsidRPr="0084172F">
              <w:rPr>
                <w:sz w:val="24"/>
                <w:szCs w:val="24"/>
              </w:rPr>
              <w:t>50,3</w:t>
            </w:r>
          </w:p>
        </w:tc>
        <w:tc>
          <w:tcPr>
            <w:tcW w:w="957" w:type="dxa"/>
            <w:tcMar>
              <w:top w:w="0" w:type="dxa"/>
              <w:left w:w="108" w:type="dxa"/>
              <w:bottom w:w="0" w:type="dxa"/>
              <w:right w:w="108" w:type="dxa"/>
            </w:tcMar>
          </w:tcPr>
          <w:p w:rsidR="000715EB" w:rsidRPr="0084172F" w:rsidRDefault="000715EB" w:rsidP="000715EB">
            <w:pPr>
              <w:jc w:val="right"/>
              <w:rPr>
                <w:sz w:val="24"/>
                <w:szCs w:val="24"/>
              </w:rPr>
            </w:pPr>
            <w:r w:rsidRPr="0084172F">
              <w:rPr>
                <w:sz w:val="24"/>
                <w:szCs w:val="24"/>
              </w:rPr>
              <w:t>20,8</w:t>
            </w:r>
          </w:p>
        </w:tc>
        <w:tc>
          <w:tcPr>
            <w:tcW w:w="824" w:type="dxa"/>
            <w:tcMar>
              <w:top w:w="0" w:type="dxa"/>
              <w:left w:w="108" w:type="dxa"/>
              <w:bottom w:w="0" w:type="dxa"/>
              <w:right w:w="108" w:type="dxa"/>
            </w:tcMar>
          </w:tcPr>
          <w:p w:rsidR="000715EB" w:rsidRDefault="000715EB" w:rsidP="000715EB">
            <w:pPr>
              <w:jc w:val="right"/>
              <w:rPr>
                <w:sz w:val="24"/>
                <w:szCs w:val="24"/>
              </w:rPr>
            </w:pPr>
            <w:r>
              <w:rPr>
                <w:sz w:val="24"/>
                <w:szCs w:val="24"/>
              </w:rPr>
              <w:t>91,9</w:t>
            </w:r>
          </w:p>
        </w:tc>
      </w:tr>
      <w:tr w:rsidR="000715EB" w:rsidTr="00EF7F5B">
        <w:trPr>
          <w:jc w:val="center"/>
        </w:trPr>
        <w:tc>
          <w:tcPr>
            <w:tcW w:w="1810" w:type="dxa"/>
            <w:tcMar>
              <w:top w:w="0" w:type="dxa"/>
              <w:left w:w="108" w:type="dxa"/>
              <w:bottom w:w="0" w:type="dxa"/>
              <w:right w:w="108" w:type="dxa"/>
            </w:tcMar>
          </w:tcPr>
          <w:p w:rsidR="000715EB" w:rsidRDefault="000715EB" w:rsidP="000715EB">
            <w:pPr>
              <w:rPr>
                <w:sz w:val="24"/>
                <w:szCs w:val="24"/>
              </w:rPr>
            </w:pPr>
            <w:r>
              <w:rPr>
                <w:sz w:val="24"/>
                <w:szCs w:val="24"/>
              </w:rPr>
              <w:t>м.Прилуки</w:t>
            </w:r>
          </w:p>
        </w:tc>
        <w:tc>
          <w:tcPr>
            <w:tcW w:w="952" w:type="dxa"/>
            <w:tcMar>
              <w:top w:w="0" w:type="dxa"/>
              <w:left w:w="108" w:type="dxa"/>
              <w:bottom w:w="0" w:type="dxa"/>
              <w:right w:w="108" w:type="dxa"/>
            </w:tcMar>
            <w:vAlign w:val="bottom"/>
          </w:tcPr>
          <w:p w:rsidR="000715EB" w:rsidRPr="00F92337" w:rsidRDefault="000715EB" w:rsidP="00EF7F5B">
            <w:pPr>
              <w:ind w:right="-66"/>
              <w:jc w:val="right"/>
              <w:rPr>
                <w:sz w:val="24"/>
                <w:szCs w:val="24"/>
              </w:rPr>
            </w:pPr>
            <w:r w:rsidRPr="00F92337">
              <w:rPr>
                <w:sz w:val="24"/>
                <w:szCs w:val="24"/>
                <w:lang w:val="en-US"/>
              </w:rPr>
              <w:t>4055,0</w:t>
            </w:r>
          </w:p>
        </w:tc>
        <w:tc>
          <w:tcPr>
            <w:tcW w:w="1008" w:type="dxa"/>
            <w:tcMar>
              <w:top w:w="0" w:type="dxa"/>
              <w:left w:w="108" w:type="dxa"/>
              <w:bottom w:w="0" w:type="dxa"/>
              <w:right w:w="108" w:type="dxa"/>
            </w:tcMar>
            <w:vAlign w:val="bottom"/>
          </w:tcPr>
          <w:p w:rsidR="000715EB" w:rsidRPr="00F92337" w:rsidRDefault="000715EB" w:rsidP="000715EB">
            <w:pPr>
              <w:jc w:val="right"/>
              <w:rPr>
                <w:sz w:val="24"/>
                <w:szCs w:val="24"/>
              </w:rPr>
            </w:pPr>
            <w:r w:rsidRPr="00F92337">
              <w:rPr>
                <w:sz w:val="24"/>
                <w:szCs w:val="24"/>
                <w:lang w:val="en-US"/>
              </w:rPr>
              <w:t>834,3</w:t>
            </w:r>
          </w:p>
        </w:tc>
        <w:tc>
          <w:tcPr>
            <w:tcW w:w="1008" w:type="dxa"/>
            <w:tcMar>
              <w:top w:w="0" w:type="dxa"/>
              <w:left w:w="108" w:type="dxa"/>
              <w:bottom w:w="0" w:type="dxa"/>
              <w:right w:w="108" w:type="dxa"/>
            </w:tcMar>
          </w:tcPr>
          <w:p w:rsidR="000715EB" w:rsidRPr="00F92337" w:rsidRDefault="000715EB" w:rsidP="000715EB">
            <w:pPr>
              <w:jc w:val="right"/>
              <w:rPr>
                <w:sz w:val="24"/>
                <w:szCs w:val="24"/>
              </w:rPr>
            </w:pPr>
            <w:r w:rsidRPr="00F92337">
              <w:rPr>
                <w:sz w:val="24"/>
                <w:szCs w:val="24"/>
                <w:lang w:val="en-US"/>
              </w:rPr>
              <w:t>3220,7</w:t>
            </w:r>
          </w:p>
        </w:tc>
        <w:tc>
          <w:tcPr>
            <w:tcW w:w="770" w:type="dxa"/>
            <w:tcMar>
              <w:top w:w="0" w:type="dxa"/>
              <w:left w:w="108" w:type="dxa"/>
              <w:bottom w:w="0" w:type="dxa"/>
              <w:right w:w="108" w:type="dxa"/>
            </w:tcMar>
          </w:tcPr>
          <w:p w:rsidR="000715EB" w:rsidRDefault="000715EB" w:rsidP="000715EB">
            <w:pPr>
              <w:jc w:val="right"/>
              <w:rPr>
                <w:sz w:val="24"/>
                <w:szCs w:val="24"/>
              </w:rPr>
            </w:pPr>
            <w:r>
              <w:rPr>
                <w:sz w:val="24"/>
                <w:szCs w:val="24"/>
              </w:rPr>
              <w:t>100,6</w:t>
            </w:r>
          </w:p>
        </w:tc>
        <w:tc>
          <w:tcPr>
            <w:tcW w:w="881" w:type="dxa"/>
            <w:tcMar>
              <w:top w:w="0" w:type="dxa"/>
              <w:left w:w="108" w:type="dxa"/>
              <w:bottom w:w="0" w:type="dxa"/>
              <w:right w:w="108" w:type="dxa"/>
            </w:tcMar>
          </w:tcPr>
          <w:p w:rsidR="000715EB" w:rsidRPr="0084172F" w:rsidRDefault="000715EB" w:rsidP="000715EB">
            <w:pPr>
              <w:jc w:val="right"/>
              <w:rPr>
                <w:sz w:val="24"/>
                <w:szCs w:val="24"/>
              </w:rPr>
            </w:pPr>
            <w:r w:rsidRPr="0084172F">
              <w:rPr>
                <w:sz w:val="24"/>
                <w:szCs w:val="24"/>
              </w:rPr>
              <w:t>73,2</w:t>
            </w:r>
          </w:p>
        </w:tc>
        <w:tc>
          <w:tcPr>
            <w:tcW w:w="980" w:type="dxa"/>
            <w:tcMar>
              <w:top w:w="0" w:type="dxa"/>
              <w:left w:w="108" w:type="dxa"/>
              <w:bottom w:w="0" w:type="dxa"/>
              <w:right w:w="108" w:type="dxa"/>
            </w:tcMar>
            <w:vAlign w:val="bottom"/>
          </w:tcPr>
          <w:p w:rsidR="000715EB" w:rsidRPr="0084172F" w:rsidRDefault="000715EB" w:rsidP="000715EB">
            <w:pPr>
              <w:jc w:val="right"/>
              <w:rPr>
                <w:sz w:val="24"/>
                <w:szCs w:val="24"/>
              </w:rPr>
            </w:pPr>
            <w:r w:rsidRPr="0084172F">
              <w:rPr>
                <w:sz w:val="24"/>
                <w:szCs w:val="24"/>
              </w:rPr>
              <w:t>38,1</w:t>
            </w:r>
          </w:p>
        </w:tc>
        <w:tc>
          <w:tcPr>
            <w:tcW w:w="957" w:type="dxa"/>
            <w:tcMar>
              <w:top w:w="0" w:type="dxa"/>
              <w:left w:w="108" w:type="dxa"/>
              <w:bottom w:w="0" w:type="dxa"/>
              <w:right w:w="108" w:type="dxa"/>
            </w:tcMar>
          </w:tcPr>
          <w:p w:rsidR="000715EB" w:rsidRPr="0084172F" w:rsidRDefault="000715EB" w:rsidP="000715EB">
            <w:pPr>
              <w:jc w:val="right"/>
              <w:rPr>
                <w:sz w:val="24"/>
                <w:szCs w:val="24"/>
              </w:rPr>
            </w:pPr>
            <w:r w:rsidRPr="0084172F">
              <w:rPr>
                <w:sz w:val="24"/>
                <w:szCs w:val="24"/>
              </w:rPr>
              <w:t>35,1</w:t>
            </w:r>
          </w:p>
        </w:tc>
        <w:tc>
          <w:tcPr>
            <w:tcW w:w="824" w:type="dxa"/>
            <w:tcMar>
              <w:top w:w="0" w:type="dxa"/>
              <w:left w:w="108" w:type="dxa"/>
              <w:bottom w:w="0" w:type="dxa"/>
              <w:right w:w="108" w:type="dxa"/>
            </w:tcMar>
          </w:tcPr>
          <w:p w:rsidR="000715EB" w:rsidRDefault="000715EB" w:rsidP="000715EB">
            <w:pPr>
              <w:jc w:val="right"/>
              <w:rPr>
                <w:sz w:val="24"/>
                <w:szCs w:val="24"/>
              </w:rPr>
            </w:pPr>
            <w:r>
              <w:rPr>
                <w:sz w:val="24"/>
                <w:szCs w:val="24"/>
              </w:rPr>
              <w:t>100,2</w:t>
            </w:r>
          </w:p>
        </w:tc>
      </w:tr>
      <w:tr w:rsidR="000715EB" w:rsidTr="00EF7F5B">
        <w:trPr>
          <w:jc w:val="center"/>
        </w:trPr>
        <w:tc>
          <w:tcPr>
            <w:tcW w:w="1810" w:type="dxa"/>
            <w:tcMar>
              <w:top w:w="0" w:type="dxa"/>
              <w:left w:w="108" w:type="dxa"/>
              <w:bottom w:w="0" w:type="dxa"/>
              <w:right w:w="108" w:type="dxa"/>
            </w:tcMar>
          </w:tcPr>
          <w:p w:rsidR="000715EB" w:rsidRDefault="000715EB" w:rsidP="000715EB">
            <w:pPr>
              <w:rPr>
                <w:sz w:val="24"/>
                <w:szCs w:val="24"/>
              </w:rPr>
            </w:pPr>
            <w:r>
              <w:rPr>
                <w:sz w:val="24"/>
                <w:szCs w:val="24"/>
              </w:rPr>
              <w:t>райони</w:t>
            </w:r>
          </w:p>
        </w:tc>
        <w:tc>
          <w:tcPr>
            <w:tcW w:w="952" w:type="dxa"/>
            <w:tcMar>
              <w:top w:w="0" w:type="dxa"/>
              <w:left w:w="108" w:type="dxa"/>
              <w:bottom w:w="0" w:type="dxa"/>
              <w:right w:w="108" w:type="dxa"/>
            </w:tcMar>
            <w:vAlign w:val="bottom"/>
          </w:tcPr>
          <w:p w:rsidR="000715EB" w:rsidRPr="00F92337" w:rsidRDefault="000715EB" w:rsidP="00EF7F5B">
            <w:pPr>
              <w:ind w:right="-66"/>
              <w:jc w:val="right"/>
              <w:rPr>
                <w:sz w:val="24"/>
                <w:szCs w:val="24"/>
              </w:rPr>
            </w:pPr>
          </w:p>
        </w:tc>
        <w:tc>
          <w:tcPr>
            <w:tcW w:w="1008" w:type="dxa"/>
            <w:tcMar>
              <w:top w:w="0" w:type="dxa"/>
              <w:left w:w="108" w:type="dxa"/>
              <w:bottom w:w="0" w:type="dxa"/>
              <w:right w:w="108" w:type="dxa"/>
            </w:tcMar>
            <w:vAlign w:val="bottom"/>
          </w:tcPr>
          <w:p w:rsidR="000715EB" w:rsidRPr="00F92337" w:rsidRDefault="000715EB" w:rsidP="000715EB">
            <w:pPr>
              <w:jc w:val="right"/>
              <w:rPr>
                <w:sz w:val="24"/>
                <w:szCs w:val="24"/>
              </w:rPr>
            </w:pPr>
          </w:p>
        </w:tc>
        <w:tc>
          <w:tcPr>
            <w:tcW w:w="1008" w:type="dxa"/>
            <w:tcMar>
              <w:top w:w="0" w:type="dxa"/>
              <w:left w:w="108" w:type="dxa"/>
              <w:bottom w:w="0" w:type="dxa"/>
              <w:right w:w="108" w:type="dxa"/>
            </w:tcMar>
          </w:tcPr>
          <w:p w:rsidR="000715EB" w:rsidRPr="00F92337" w:rsidRDefault="000715EB" w:rsidP="000715EB">
            <w:pPr>
              <w:jc w:val="right"/>
              <w:rPr>
                <w:sz w:val="24"/>
                <w:szCs w:val="24"/>
              </w:rPr>
            </w:pPr>
          </w:p>
        </w:tc>
        <w:tc>
          <w:tcPr>
            <w:tcW w:w="770" w:type="dxa"/>
            <w:tcMar>
              <w:top w:w="0" w:type="dxa"/>
              <w:left w:w="108" w:type="dxa"/>
              <w:bottom w:w="0" w:type="dxa"/>
              <w:right w:w="108" w:type="dxa"/>
            </w:tcMar>
          </w:tcPr>
          <w:p w:rsidR="000715EB" w:rsidRDefault="000715EB" w:rsidP="000715EB">
            <w:pPr>
              <w:jc w:val="right"/>
              <w:rPr>
                <w:sz w:val="24"/>
                <w:szCs w:val="24"/>
              </w:rPr>
            </w:pPr>
          </w:p>
        </w:tc>
        <w:tc>
          <w:tcPr>
            <w:tcW w:w="881" w:type="dxa"/>
            <w:tcMar>
              <w:top w:w="0" w:type="dxa"/>
              <w:left w:w="108" w:type="dxa"/>
              <w:bottom w:w="0" w:type="dxa"/>
              <w:right w:w="108" w:type="dxa"/>
            </w:tcMar>
          </w:tcPr>
          <w:p w:rsidR="000715EB" w:rsidRPr="0084172F" w:rsidRDefault="000715EB" w:rsidP="000715EB">
            <w:pPr>
              <w:jc w:val="right"/>
              <w:rPr>
                <w:sz w:val="24"/>
                <w:szCs w:val="24"/>
              </w:rPr>
            </w:pPr>
          </w:p>
        </w:tc>
        <w:tc>
          <w:tcPr>
            <w:tcW w:w="980" w:type="dxa"/>
            <w:tcMar>
              <w:top w:w="0" w:type="dxa"/>
              <w:left w:w="108" w:type="dxa"/>
              <w:bottom w:w="0" w:type="dxa"/>
              <w:right w:w="108" w:type="dxa"/>
            </w:tcMar>
            <w:vAlign w:val="bottom"/>
          </w:tcPr>
          <w:p w:rsidR="000715EB" w:rsidRPr="0084172F" w:rsidRDefault="000715EB" w:rsidP="000715EB">
            <w:pPr>
              <w:jc w:val="right"/>
              <w:rPr>
                <w:sz w:val="24"/>
                <w:szCs w:val="24"/>
              </w:rPr>
            </w:pPr>
          </w:p>
        </w:tc>
        <w:tc>
          <w:tcPr>
            <w:tcW w:w="957" w:type="dxa"/>
            <w:tcMar>
              <w:top w:w="0" w:type="dxa"/>
              <w:left w:w="108" w:type="dxa"/>
              <w:bottom w:w="0" w:type="dxa"/>
              <w:right w:w="108" w:type="dxa"/>
            </w:tcMar>
          </w:tcPr>
          <w:p w:rsidR="000715EB" w:rsidRPr="0084172F" w:rsidRDefault="000715EB" w:rsidP="000715EB">
            <w:pPr>
              <w:jc w:val="right"/>
              <w:rPr>
                <w:sz w:val="24"/>
                <w:szCs w:val="24"/>
              </w:rPr>
            </w:pPr>
          </w:p>
        </w:tc>
        <w:tc>
          <w:tcPr>
            <w:tcW w:w="824" w:type="dxa"/>
            <w:tcMar>
              <w:top w:w="0" w:type="dxa"/>
              <w:left w:w="108" w:type="dxa"/>
              <w:bottom w:w="0" w:type="dxa"/>
              <w:right w:w="108" w:type="dxa"/>
            </w:tcMar>
          </w:tcPr>
          <w:p w:rsidR="000715EB" w:rsidRDefault="000715EB" w:rsidP="000715EB">
            <w:pPr>
              <w:jc w:val="right"/>
              <w:rPr>
                <w:sz w:val="24"/>
                <w:szCs w:val="24"/>
              </w:rPr>
            </w:pPr>
          </w:p>
        </w:tc>
      </w:tr>
      <w:tr w:rsidR="000715EB" w:rsidTr="00EF7F5B">
        <w:trPr>
          <w:jc w:val="center"/>
        </w:trPr>
        <w:tc>
          <w:tcPr>
            <w:tcW w:w="1810" w:type="dxa"/>
            <w:tcMar>
              <w:top w:w="0" w:type="dxa"/>
              <w:left w:w="108" w:type="dxa"/>
              <w:bottom w:w="0" w:type="dxa"/>
              <w:right w:w="108" w:type="dxa"/>
            </w:tcMar>
          </w:tcPr>
          <w:p w:rsidR="000715EB" w:rsidRDefault="000715EB" w:rsidP="000715EB">
            <w:pPr>
              <w:keepLines/>
              <w:jc w:val="both"/>
              <w:rPr>
                <w:color w:val="000000"/>
                <w:sz w:val="24"/>
              </w:rPr>
            </w:pPr>
            <w:r>
              <w:rPr>
                <w:color w:val="000000"/>
                <w:sz w:val="24"/>
              </w:rPr>
              <w:t>Бахмацький</w:t>
            </w:r>
          </w:p>
        </w:tc>
        <w:tc>
          <w:tcPr>
            <w:tcW w:w="952" w:type="dxa"/>
            <w:tcMar>
              <w:top w:w="0" w:type="dxa"/>
              <w:left w:w="108" w:type="dxa"/>
              <w:bottom w:w="0" w:type="dxa"/>
              <w:right w:w="108" w:type="dxa"/>
            </w:tcMar>
            <w:vAlign w:val="bottom"/>
          </w:tcPr>
          <w:p w:rsidR="000715EB" w:rsidRPr="00F92337" w:rsidRDefault="000715EB" w:rsidP="00EF7F5B">
            <w:pPr>
              <w:ind w:right="-66"/>
              <w:jc w:val="right"/>
              <w:rPr>
                <w:sz w:val="24"/>
                <w:szCs w:val="24"/>
              </w:rPr>
            </w:pPr>
            <w:r w:rsidRPr="00F92337">
              <w:rPr>
                <w:sz w:val="24"/>
                <w:szCs w:val="24"/>
                <w:lang w:val="en-US"/>
              </w:rPr>
              <w:t>3758,9</w:t>
            </w:r>
          </w:p>
        </w:tc>
        <w:tc>
          <w:tcPr>
            <w:tcW w:w="1008" w:type="dxa"/>
            <w:tcMar>
              <w:top w:w="0" w:type="dxa"/>
              <w:left w:w="108" w:type="dxa"/>
              <w:bottom w:w="0" w:type="dxa"/>
              <w:right w:w="108" w:type="dxa"/>
            </w:tcMar>
            <w:vAlign w:val="bottom"/>
          </w:tcPr>
          <w:p w:rsidR="000715EB" w:rsidRPr="00F92337" w:rsidRDefault="000715EB" w:rsidP="000715EB">
            <w:pPr>
              <w:jc w:val="right"/>
              <w:rPr>
                <w:sz w:val="24"/>
                <w:szCs w:val="24"/>
              </w:rPr>
            </w:pPr>
            <w:r w:rsidRPr="00F92337">
              <w:rPr>
                <w:sz w:val="24"/>
                <w:szCs w:val="24"/>
                <w:lang w:val="en-US"/>
              </w:rPr>
              <w:t>1652,7</w:t>
            </w:r>
          </w:p>
        </w:tc>
        <w:tc>
          <w:tcPr>
            <w:tcW w:w="1008" w:type="dxa"/>
            <w:tcMar>
              <w:top w:w="0" w:type="dxa"/>
              <w:left w:w="108" w:type="dxa"/>
              <w:bottom w:w="0" w:type="dxa"/>
              <w:right w:w="108" w:type="dxa"/>
            </w:tcMar>
          </w:tcPr>
          <w:p w:rsidR="000715EB" w:rsidRPr="00F92337" w:rsidRDefault="000715EB" w:rsidP="000715EB">
            <w:pPr>
              <w:jc w:val="right"/>
              <w:rPr>
                <w:sz w:val="24"/>
                <w:szCs w:val="24"/>
              </w:rPr>
            </w:pPr>
            <w:r w:rsidRPr="00F92337">
              <w:rPr>
                <w:sz w:val="24"/>
                <w:szCs w:val="24"/>
                <w:lang w:val="en-US"/>
              </w:rPr>
              <w:t>2106,2</w:t>
            </w:r>
          </w:p>
        </w:tc>
        <w:tc>
          <w:tcPr>
            <w:tcW w:w="770" w:type="dxa"/>
            <w:tcMar>
              <w:top w:w="0" w:type="dxa"/>
              <w:left w:w="108" w:type="dxa"/>
              <w:bottom w:w="0" w:type="dxa"/>
              <w:right w:w="108" w:type="dxa"/>
            </w:tcMar>
          </w:tcPr>
          <w:p w:rsidR="000715EB" w:rsidRDefault="000715EB" w:rsidP="000715EB">
            <w:pPr>
              <w:jc w:val="right"/>
              <w:rPr>
                <w:sz w:val="24"/>
                <w:szCs w:val="24"/>
              </w:rPr>
            </w:pPr>
            <w:r>
              <w:rPr>
                <w:sz w:val="24"/>
                <w:szCs w:val="24"/>
              </w:rPr>
              <w:t>92,4</w:t>
            </w:r>
          </w:p>
        </w:tc>
        <w:tc>
          <w:tcPr>
            <w:tcW w:w="881" w:type="dxa"/>
            <w:tcMar>
              <w:top w:w="0" w:type="dxa"/>
              <w:left w:w="108" w:type="dxa"/>
              <w:bottom w:w="0" w:type="dxa"/>
              <w:right w:w="108" w:type="dxa"/>
            </w:tcMar>
          </w:tcPr>
          <w:p w:rsidR="000715EB" w:rsidRPr="0084172F" w:rsidRDefault="000715EB" w:rsidP="000715EB">
            <w:pPr>
              <w:jc w:val="right"/>
              <w:rPr>
                <w:sz w:val="24"/>
                <w:szCs w:val="24"/>
              </w:rPr>
            </w:pPr>
            <w:r w:rsidRPr="0084172F">
              <w:rPr>
                <w:sz w:val="24"/>
                <w:szCs w:val="24"/>
              </w:rPr>
              <w:t>41,2</w:t>
            </w:r>
          </w:p>
        </w:tc>
        <w:tc>
          <w:tcPr>
            <w:tcW w:w="980" w:type="dxa"/>
            <w:tcMar>
              <w:top w:w="0" w:type="dxa"/>
              <w:left w:w="108" w:type="dxa"/>
              <w:bottom w:w="0" w:type="dxa"/>
              <w:right w:w="108" w:type="dxa"/>
            </w:tcMar>
            <w:vAlign w:val="bottom"/>
          </w:tcPr>
          <w:p w:rsidR="000715EB" w:rsidRPr="0084172F" w:rsidRDefault="000715EB" w:rsidP="000715EB">
            <w:pPr>
              <w:jc w:val="right"/>
              <w:rPr>
                <w:sz w:val="24"/>
                <w:szCs w:val="24"/>
              </w:rPr>
            </w:pPr>
            <w:r w:rsidRPr="0084172F">
              <w:rPr>
                <w:sz w:val="24"/>
                <w:szCs w:val="24"/>
              </w:rPr>
              <w:t>7,9</w:t>
            </w:r>
          </w:p>
        </w:tc>
        <w:tc>
          <w:tcPr>
            <w:tcW w:w="957" w:type="dxa"/>
            <w:tcMar>
              <w:top w:w="0" w:type="dxa"/>
              <w:left w:w="108" w:type="dxa"/>
              <w:bottom w:w="0" w:type="dxa"/>
              <w:right w:w="108" w:type="dxa"/>
            </w:tcMar>
          </w:tcPr>
          <w:p w:rsidR="000715EB" w:rsidRPr="0084172F" w:rsidRDefault="000715EB" w:rsidP="000715EB">
            <w:pPr>
              <w:jc w:val="right"/>
              <w:rPr>
                <w:sz w:val="24"/>
                <w:szCs w:val="24"/>
              </w:rPr>
            </w:pPr>
            <w:r w:rsidRPr="0084172F">
              <w:rPr>
                <w:sz w:val="24"/>
                <w:szCs w:val="24"/>
              </w:rPr>
              <w:t>33,3</w:t>
            </w:r>
          </w:p>
        </w:tc>
        <w:tc>
          <w:tcPr>
            <w:tcW w:w="824" w:type="dxa"/>
            <w:tcMar>
              <w:top w:w="0" w:type="dxa"/>
              <w:left w:w="108" w:type="dxa"/>
              <w:bottom w:w="0" w:type="dxa"/>
              <w:right w:w="108" w:type="dxa"/>
            </w:tcMar>
          </w:tcPr>
          <w:p w:rsidR="000715EB" w:rsidRDefault="000715EB" w:rsidP="000715EB">
            <w:pPr>
              <w:jc w:val="right"/>
              <w:rPr>
                <w:sz w:val="24"/>
                <w:szCs w:val="24"/>
              </w:rPr>
            </w:pPr>
            <w:r>
              <w:rPr>
                <w:sz w:val="24"/>
                <w:szCs w:val="24"/>
              </w:rPr>
              <w:t>97,1</w:t>
            </w:r>
          </w:p>
        </w:tc>
      </w:tr>
      <w:tr w:rsidR="000715EB" w:rsidTr="00EF7F5B">
        <w:trPr>
          <w:jc w:val="center"/>
        </w:trPr>
        <w:tc>
          <w:tcPr>
            <w:tcW w:w="1810" w:type="dxa"/>
            <w:tcMar>
              <w:top w:w="0" w:type="dxa"/>
              <w:left w:w="108" w:type="dxa"/>
              <w:bottom w:w="0" w:type="dxa"/>
              <w:right w:w="108" w:type="dxa"/>
            </w:tcMar>
          </w:tcPr>
          <w:p w:rsidR="000715EB" w:rsidRDefault="000715EB" w:rsidP="000715EB">
            <w:pPr>
              <w:keepLines/>
              <w:jc w:val="both"/>
              <w:rPr>
                <w:color w:val="000000"/>
                <w:sz w:val="24"/>
              </w:rPr>
            </w:pPr>
            <w:r>
              <w:rPr>
                <w:color w:val="000000"/>
                <w:sz w:val="24"/>
              </w:rPr>
              <w:t>Бобровицький</w:t>
            </w:r>
          </w:p>
        </w:tc>
        <w:tc>
          <w:tcPr>
            <w:tcW w:w="952" w:type="dxa"/>
            <w:tcMar>
              <w:top w:w="0" w:type="dxa"/>
              <w:left w:w="108" w:type="dxa"/>
              <w:bottom w:w="0" w:type="dxa"/>
              <w:right w:w="108" w:type="dxa"/>
            </w:tcMar>
            <w:vAlign w:val="bottom"/>
          </w:tcPr>
          <w:p w:rsidR="000715EB" w:rsidRPr="00F92337" w:rsidRDefault="000715EB" w:rsidP="00EF7F5B">
            <w:pPr>
              <w:ind w:right="-66"/>
              <w:jc w:val="right"/>
              <w:rPr>
                <w:sz w:val="24"/>
                <w:szCs w:val="24"/>
              </w:rPr>
            </w:pPr>
            <w:r w:rsidRPr="00F92337">
              <w:rPr>
                <w:sz w:val="24"/>
                <w:szCs w:val="24"/>
                <w:lang w:val="en-US"/>
              </w:rPr>
              <w:t>3083,0</w:t>
            </w:r>
          </w:p>
        </w:tc>
        <w:tc>
          <w:tcPr>
            <w:tcW w:w="1008" w:type="dxa"/>
            <w:tcMar>
              <w:top w:w="0" w:type="dxa"/>
              <w:left w:w="108" w:type="dxa"/>
              <w:bottom w:w="0" w:type="dxa"/>
              <w:right w:w="108" w:type="dxa"/>
            </w:tcMar>
            <w:vAlign w:val="bottom"/>
          </w:tcPr>
          <w:p w:rsidR="000715EB" w:rsidRPr="00F92337" w:rsidRDefault="000715EB" w:rsidP="000715EB">
            <w:pPr>
              <w:jc w:val="right"/>
              <w:rPr>
                <w:sz w:val="24"/>
                <w:szCs w:val="24"/>
              </w:rPr>
            </w:pPr>
            <w:r w:rsidRPr="00F92337">
              <w:rPr>
                <w:sz w:val="24"/>
                <w:szCs w:val="24"/>
                <w:lang w:val="en-US"/>
              </w:rPr>
              <w:t>603,3</w:t>
            </w:r>
          </w:p>
        </w:tc>
        <w:tc>
          <w:tcPr>
            <w:tcW w:w="1008" w:type="dxa"/>
            <w:tcMar>
              <w:top w:w="0" w:type="dxa"/>
              <w:left w:w="108" w:type="dxa"/>
              <w:bottom w:w="0" w:type="dxa"/>
              <w:right w:w="108" w:type="dxa"/>
            </w:tcMar>
          </w:tcPr>
          <w:p w:rsidR="000715EB" w:rsidRPr="00F92337" w:rsidRDefault="000715EB" w:rsidP="000715EB">
            <w:pPr>
              <w:jc w:val="right"/>
              <w:rPr>
                <w:sz w:val="24"/>
                <w:szCs w:val="24"/>
              </w:rPr>
            </w:pPr>
            <w:r w:rsidRPr="00F92337">
              <w:rPr>
                <w:sz w:val="24"/>
                <w:szCs w:val="24"/>
                <w:lang w:val="en-US"/>
              </w:rPr>
              <w:t>2479,7</w:t>
            </w:r>
          </w:p>
        </w:tc>
        <w:tc>
          <w:tcPr>
            <w:tcW w:w="770" w:type="dxa"/>
            <w:tcMar>
              <w:top w:w="0" w:type="dxa"/>
              <w:left w:w="108" w:type="dxa"/>
              <w:bottom w:w="0" w:type="dxa"/>
              <w:right w:w="108" w:type="dxa"/>
            </w:tcMar>
          </w:tcPr>
          <w:p w:rsidR="000715EB" w:rsidRDefault="000715EB" w:rsidP="000715EB">
            <w:pPr>
              <w:jc w:val="right"/>
              <w:rPr>
                <w:sz w:val="24"/>
                <w:szCs w:val="24"/>
              </w:rPr>
            </w:pPr>
            <w:r>
              <w:rPr>
                <w:sz w:val="24"/>
                <w:szCs w:val="24"/>
              </w:rPr>
              <w:t>113,1</w:t>
            </w:r>
          </w:p>
        </w:tc>
        <w:tc>
          <w:tcPr>
            <w:tcW w:w="881" w:type="dxa"/>
            <w:tcMar>
              <w:top w:w="0" w:type="dxa"/>
              <w:left w:w="108" w:type="dxa"/>
              <w:bottom w:w="0" w:type="dxa"/>
              <w:right w:w="108" w:type="dxa"/>
            </w:tcMar>
          </w:tcPr>
          <w:p w:rsidR="000715EB" w:rsidRPr="0084172F" w:rsidRDefault="000715EB" w:rsidP="000715EB">
            <w:pPr>
              <w:jc w:val="right"/>
              <w:rPr>
                <w:sz w:val="24"/>
                <w:szCs w:val="24"/>
              </w:rPr>
            </w:pPr>
            <w:r w:rsidRPr="0084172F">
              <w:rPr>
                <w:sz w:val="24"/>
                <w:szCs w:val="24"/>
              </w:rPr>
              <w:t>55,4</w:t>
            </w:r>
          </w:p>
        </w:tc>
        <w:tc>
          <w:tcPr>
            <w:tcW w:w="980" w:type="dxa"/>
            <w:tcMar>
              <w:top w:w="0" w:type="dxa"/>
              <w:left w:w="108" w:type="dxa"/>
              <w:bottom w:w="0" w:type="dxa"/>
              <w:right w:w="108" w:type="dxa"/>
            </w:tcMar>
            <w:vAlign w:val="bottom"/>
          </w:tcPr>
          <w:p w:rsidR="000715EB" w:rsidRPr="0084172F" w:rsidRDefault="000715EB" w:rsidP="000715EB">
            <w:pPr>
              <w:jc w:val="right"/>
              <w:rPr>
                <w:sz w:val="24"/>
                <w:szCs w:val="24"/>
              </w:rPr>
            </w:pPr>
            <w:r w:rsidRPr="0084172F">
              <w:rPr>
                <w:sz w:val="24"/>
                <w:szCs w:val="24"/>
              </w:rPr>
              <w:t>17,1</w:t>
            </w:r>
          </w:p>
        </w:tc>
        <w:tc>
          <w:tcPr>
            <w:tcW w:w="957" w:type="dxa"/>
            <w:tcMar>
              <w:top w:w="0" w:type="dxa"/>
              <w:left w:w="108" w:type="dxa"/>
              <w:bottom w:w="0" w:type="dxa"/>
              <w:right w:w="108" w:type="dxa"/>
            </w:tcMar>
          </w:tcPr>
          <w:p w:rsidR="000715EB" w:rsidRPr="0084172F" w:rsidRDefault="000715EB" w:rsidP="000715EB">
            <w:pPr>
              <w:jc w:val="right"/>
              <w:rPr>
                <w:sz w:val="24"/>
                <w:szCs w:val="24"/>
              </w:rPr>
            </w:pPr>
            <w:r w:rsidRPr="0084172F">
              <w:rPr>
                <w:sz w:val="24"/>
                <w:szCs w:val="24"/>
              </w:rPr>
              <w:t>38,3</w:t>
            </w:r>
          </w:p>
        </w:tc>
        <w:tc>
          <w:tcPr>
            <w:tcW w:w="824" w:type="dxa"/>
            <w:tcMar>
              <w:top w:w="0" w:type="dxa"/>
              <w:left w:w="108" w:type="dxa"/>
              <w:bottom w:w="0" w:type="dxa"/>
              <w:right w:w="108" w:type="dxa"/>
            </w:tcMar>
          </w:tcPr>
          <w:p w:rsidR="000715EB" w:rsidRDefault="000715EB" w:rsidP="000715EB">
            <w:pPr>
              <w:jc w:val="right"/>
              <w:rPr>
                <w:sz w:val="24"/>
                <w:szCs w:val="24"/>
              </w:rPr>
            </w:pPr>
            <w:r>
              <w:rPr>
                <w:sz w:val="24"/>
                <w:szCs w:val="24"/>
              </w:rPr>
              <w:t>126,1</w:t>
            </w:r>
          </w:p>
        </w:tc>
      </w:tr>
      <w:tr w:rsidR="000715EB" w:rsidTr="00EF7F5B">
        <w:trPr>
          <w:jc w:val="center"/>
        </w:trPr>
        <w:tc>
          <w:tcPr>
            <w:tcW w:w="1810" w:type="dxa"/>
            <w:tcMar>
              <w:top w:w="0" w:type="dxa"/>
              <w:left w:w="108" w:type="dxa"/>
              <w:bottom w:w="0" w:type="dxa"/>
              <w:right w:w="108" w:type="dxa"/>
            </w:tcMar>
          </w:tcPr>
          <w:p w:rsidR="000715EB" w:rsidRPr="00774718" w:rsidRDefault="000715EB" w:rsidP="000715EB">
            <w:pPr>
              <w:keepLines/>
              <w:jc w:val="both"/>
              <w:rPr>
                <w:color w:val="000000"/>
                <w:sz w:val="24"/>
              </w:rPr>
            </w:pPr>
            <w:r w:rsidRPr="00774718">
              <w:rPr>
                <w:color w:val="000000"/>
                <w:sz w:val="24"/>
              </w:rPr>
              <w:t>Борзнянський</w:t>
            </w:r>
          </w:p>
        </w:tc>
        <w:tc>
          <w:tcPr>
            <w:tcW w:w="952" w:type="dxa"/>
            <w:tcMar>
              <w:top w:w="0" w:type="dxa"/>
              <w:left w:w="108" w:type="dxa"/>
              <w:bottom w:w="0" w:type="dxa"/>
              <w:right w:w="108" w:type="dxa"/>
            </w:tcMar>
            <w:vAlign w:val="bottom"/>
          </w:tcPr>
          <w:p w:rsidR="000715EB" w:rsidRPr="00F92337" w:rsidRDefault="000715EB" w:rsidP="00EF7F5B">
            <w:pPr>
              <w:ind w:right="-66"/>
              <w:jc w:val="right"/>
              <w:rPr>
                <w:sz w:val="24"/>
                <w:szCs w:val="24"/>
              </w:rPr>
            </w:pPr>
            <w:r w:rsidRPr="00F92337">
              <w:rPr>
                <w:sz w:val="24"/>
                <w:szCs w:val="24"/>
                <w:lang w:val="en-US"/>
              </w:rPr>
              <w:t>2378,9</w:t>
            </w:r>
          </w:p>
        </w:tc>
        <w:tc>
          <w:tcPr>
            <w:tcW w:w="1008" w:type="dxa"/>
            <w:tcMar>
              <w:top w:w="0" w:type="dxa"/>
              <w:left w:w="108" w:type="dxa"/>
              <w:bottom w:w="0" w:type="dxa"/>
              <w:right w:w="108" w:type="dxa"/>
            </w:tcMar>
            <w:vAlign w:val="bottom"/>
          </w:tcPr>
          <w:p w:rsidR="000715EB" w:rsidRPr="00F92337" w:rsidRDefault="000715EB" w:rsidP="000715EB">
            <w:pPr>
              <w:jc w:val="right"/>
              <w:rPr>
                <w:sz w:val="24"/>
                <w:szCs w:val="24"/>
              </w:rPr>
            </w:pPr>
            <w:r w:rsidRPr="00F92337">
              <w:rPr>
                <w:sz w:val="24"/>
                <w:szCs w:val="24"/>
                <w:lang w:val="en-US"/>
              </w:rPr>
              <w:t>913,4</w:t>
            </w:r>
          </w:p>
        </w:tc>
        <w:tc>
          <w:tcPr>
            <w:tcW w:w="1008" w:type="dxa"/>
            <w:tcMar>
              <w:top w:w="0" w:type="dxa"/>
              <w:left w:w="108" w:type="dxa"/>
              <w:bottom w:w="0" w:type="dxa"/>
              <w:right w:w="108" w:type="dxa"/>
            </w:tcMar>
          </w:tcPr>
          <w:p w:rsidR="000715EB" w:rsidRPr="00F92337" w:rsidRDefault="000715EB" w:rsidP="000715EB">
            <w:pPr>
              <w:jc w:val="right"/>
              <w:rPr>
                <w:sz w:val="24"/>
                <w:szCs w:val="24"/>
              </w:rPr>
            </w:pPr>
            <w:r w:rsidRPr="00F92337">
              <w:rPr>
                <w:sz w:val="24"/>
                <w:szCs w:val="24"/>
                <w:lang w:val="en-US"/>
              </w:rPr>
              <w:t>1465,5</w:t>
            </w:r>
          </w:p>
        </w:tc>
        <w:tc>
          <w:tcPr>
            <w:tcW w:w="770" w:type="dxa"/>
            <w:tcMar>
              <w:top w:w="0" w:type="dxa"/>
              <w:left w:w="108" w:type="dxa"/>
              <w:bottom w:w="0" w:type="dxa"/>
              <w:right w:w="108" w:type="dxa"/>
            </w:tcMar>
          </w:tcPr>
          <w:p w:rsidR="000715EB" w:rsidRDefault="000715EB" w:rsidP="000715EB">
            <w:pPr>
              <w:jc w:val="right"/>
              <w:rPr>
                <w:sz w:val="24"/>
                <w:szCs w:val="24"/>
              </w:rPr>
            </w:pPr>
            <w:r>
              <w:rPr>
                <w:sz w:val="24"/>
                <w:szCs w:val="24"/>
              </w:rPr>
              <w:t>89,6</w:t>
            </w:r>
          </w:p>
        </w:tc>
        <w:tc>
          <w:tcPr>
            <w:tcW w:w="881" w:type="dxa"/>
            <w:tcMar>
              <w:top w:w="0" w:type="dxa"/>
              <w:left w:w="108" w:type="dxa"/>
              <w:bottom w:w="0" w:type="dxa"/>
              <w:right w:w="108" w:type="dxa"/>
            </w:tcMar>
          </w:tcPr>
          <w:p w:rsidR="000715EB" w:rsidRPr="0084172F" w:rsidRDefault="000715EB" w:rsidP="000715EB">
            <w:pPr>
              <w:jc w:val="right"/>
              <w:rPr>
                <w:sz w:val="24"/>
                <w:szCs w:val="24"/>
              </w:rPr>
            </w:pPr>
            <w:r w:rsidRPr="0084172F">
              <w:rPr>
                <w:sz w:val="24"/>
                <w:szCs w:val="24"/>
              </w:rPr>
              <w:t>25,1</w:t>
            </w:r>
          </w:p>
        </w:tc>
        <w:tc>
          <w:tcPr>
            <w:tcW w:w="980" w:type="dxa"/>
            <w:tcMar>
              <w:top w:w="0" w:type="dxa"/>
              <w:left w:w="108" w:type="dxa"/>
              <w:bottom w:w="0" w:type="dxa"/>
              <w:right w:w="108" w:type="dxa"/>
            </w:tcMar>
            <w:vAlign w:val="bottom"/>
          </w:tcPr>
          <w:p w:rsidR="000715EB" w:rsidRPr="0084172F" w:rsidRDefault="000715EB" w:rsidP="000715EB">
            <w:pPr>
              <w:jc w:val="right"/>
              <w:rPr>
                <w:sz w:val="24"/>
                <w:szCs w:val="24"/>
              </w:rPr>
            </w:pPr>
            <w:r w:rsidRPr="0084172F">
              <w:rPr>
                <w:sz w:val="24"/>
                <w:szCs w:val="24"/>
              </w:rPr>
              <w:t>5,1</w:t>
            </w:r>
          </w:p>
        </w:tc>
        <w:tc>
          <w:tcPr>
            <w:tcW w:w="957" w:type="dxa"/>
            <w:tcMar>
              <w:top w:w="0" w:type="dxa"/>
              <w:left w:w="108" w:type="dxa"/>
              <w:bottom w:w="0" w:type="dxa"/>
              <w:right w:w="108" w:type="dxa"/>
            </w:tcMar>
          </w:tcPr>
          <w:p w:rsidR="000715EB" w:rsidRPr="0084172F" w:rsidRDefault="000715EB" w:rsidP="000715EB">
            <w:pPr>
              <w:jc w:val="right"/>
              <w:rPr>
                <w:sz w:val="24"/>
                <w:szCs w:val="24"/>
              </w:rPr>
            </w:pPr>
            <w:r w:rsidRPr="0084172F">
              <w:rPr>
                <w:sz w:val="24"/>
                <w:szCs w:val="24"/>
              </w:rPr>
              <w:t>20,0</w:t>
            </w:r>
          </w:p>
        </w:tc>
        <w:tc>
          <w:tcPr>
            <w:tcW w:w="824" w:type="dxa"/>
            <w:tcMar>
              <w:top w:w="0" w:type="dxa"/>
              <w:left w:w="108" w:type="dxa"/>
              <w:bottom w:w="0" w:type="dxa"/>
              <w:right w:w="108" w:type="dxa"/>
            </w:tcMar>
          </w:tcPr>
          <w:p w:rsidR="000715EB" w:rsidRDefault="000715EB" w:rsidP="000715EB">
            <w:pPr>
              <w:jc w:val="right"/>
              <w:rPr>
                <w:sz w:val="24"/>
                <w:szCs w:val="24"/>
              </w:rPr>
            </w:pPr>
            <w:r>
              <w:rPr>
                <w:sz w:val="24"/>
                <w:szCs w:val="24"/>
              </w:rPr>
              <w:t>111,3</w:t>
            </w:r>
          </w:p>
        </w:tc>
      </w:tr>
      <w:tr w:rsidR="000715EB" w:rsidTr="00EF7F5B">
        <w:trPr>
          <w:jc w:val="center"/>
        </w:trPr>
        <w:tc>
          <w:tcPr>
            <w:tcW w:w="1810" w:type="dxa"/>
            <w:tcMar>
              <w:top w:w="0" w:type="dxa"/>
              <w:left w:w="108" w:type="dxa"/>
              <w:bottom w:w="0" w:type="dxa"/>
              <w:right w:w="108" w:type="dxa"/>
            </w:tcMar>
          </w:tcPr>
          <w:p w:rsidR="000715EB" w:rsidRDefault="000715EB" w:rsidP="000715EB">
            <w:pPr>
              <w:keepLines/>
              <w:jc w:val="both"/>
              <w:rPr>
                <w:color w:val="000000"/>
                <w:sz w:val="24"/>
              </w:rPr>
            </w:pPr>
            <w:r>
              <w:rPr>
                <w:color w:val="000000"/>
                <w:sz w:val="24"/>
              </w:rPr>
              <w:t>Варвинський</w:t>
            </w:r>
          </w:p>
        </w:tc>
        <w:tc>
          <w:tcPr>
            <w:tcW w:w="952" w:type="dxa"/>
            <w:tcMar>
              <w:top w:w="0" w:type="dxa"/>
              <w:left w:w="108" w:type="dxa"/>
              <w:bottom w:w="0" w:type="dxa"/>
              <w:right w:w="108" w:type="dxa"/>
            </w:tcMar>
            <w:vAlign w:val="bottom"/>
          </w:tcPr>
          <w:p w:rsidR="000715EB" w:rsidRPr="00F92337" w:rsidRDefault="000715EB" w:rsidP="00EF7F5B">
            <w:pPr>
              <w:ind w:right="-66"/>
              <w:jc w:val="right"/>
              <w:rPr>
                <w:sz w:val="24"/>
                <w:szCs w:val="24"/>
              </w:rPr>
            </w:pPr>
            <w:r w:rsidRPr="00F92337">
              <w:rPr>
                <w:sz w:val="24"/>
                <w:szCs w:val="24"/>
                <w:lang w:val="en-US"/>
              </w:rPr>
              <w:t>3932,3</w:t>
            </w:r>
          </w:p>
        </w:tc>
        <w:tc>
          <w:tcPr>
            <w:tcW w:w="1008" w:type="dxa"/>
            <w:tcMar>
              <w:top w:w="0" w:type="dxa"/>
              <w:left w:w="108" w:type="dxa"/>
              <w:bottom w:w="0" w:type="dxa"/>
              <w:right w:w="108" w:type="dxa"/>
            </w:tcMar>
            <w:vAlign w:val="bottom"/>
          </w:tcPr>
          <w:p w:rsidR="000715EB" w:rsidRPr="00F92337" w:rsidRDefault="000715EB" w:rsidP="000715EB">
            <w:pPr>
              <w:jc w:val="right"/>
              <w:rPr>
                <w:sz w:val="24"/>
                <w:szCs w:val="24"/>
              </w:rPr>
            </w:pPr>
            <w:r w:rsidRPr="00F92337">
              <w:rPr>
                <w:sz w:val="24"/>
                <w:szCs w:val="24"/>
                <w:lang w:val="en-US"/>
              </w:rPr>
              <w:t>2313,8</w:t>
            </w:r>
          </w:p>
        </w:tc>
        <w:tc>
          <w:tcPr>
            <w:tcW w:w="1008" w:type="dxa"/>
            <w:tcMar>
              <w:top w:w="0" w:type="dxa"/>
              <w:left w:w="108" w:type="dxa"/>
              <w:bottom w:w="0" w:type="dxa"/>
              <w:right w:w="108" w:type="dxa"/>
            </w:tcMar>
          </w:tcPr>
          <w:p w:rsidR="000715EB" w:rsidRPr="00F92337" w:rsidRDefault="000715EB" w:rsidP="000715EB">
            <w:pPr>
              <w:jc w:val="right"/>
              <w:rPr>
                <w:sz w:val="24"/>
                <w:szCs w:val="24"/>
              </w:rPr>
            </w:pPr>
            <w:r w:rsidRPr="00F92337">
              <w:rPr>
                <w:sz w:val="24"/>
                <w:szCs w:val="24"/>
                <w:lang w:val="en-US"/>
              </w:rPr>
              <w:t>1618,5</w:t>
            </w:r>
          </w:p>
        </w:tc>
        <w:tc>
          <w:tcPr>
            <w:tcW w:w="770" w:type="dxa"/>
            <w:tcMar>
              <w:top w:w="0" w:type="dxa"/>
              <w:left w:w="108" w:type="dxa"/>
              <w:bottom w:w="0" w:type="dxa"/>
              <w:right w:w="108" w:type="dxa"/>
            </w:tcMar>
          </w:tcPr>
          <w:p w:rsidR="000715EB" w:rsidRDefault="000715EB" w:rsidP="000715EB">
            <w:pPr>
              <w:jc w:val="right"/>
              <w:rPr>
                <w:sz w:val="24"/>
                <w:szCs w:val="24"/>
              </w:rPr>
            </w:pPr>
            <w:r>
              <w:rPr>
                <w:sz w:val="24"/>
                <w:szCs w:val="24"/>
              </w:rPr>
              <w:t>103,9</w:t>
            </w:r>
          </w:p>
        </w:tc>
        <w:tc>
          <w:tcPr>
            <w:tcW w:w="881" w:type="dxa"/>
            <w:tcMar>
              <w:top w:w="0" w:type="dxa"/>
              <w:left w:w="108" w:type="dxa"/>
              <w:bottom w:w="0" w:type="dxa"/>
              <w:right w:w="108" w:type="dxa"/>
            </w:tcMar>
          </w:tcPr>
          <w:p w:rsidR="000715EB" w:rsidRPr="0084172F" w:rsidRDefault="000715EB" w:rsidP="000715EB">
            <w:pPr>
              <w:jc w:val="right"/>
              <w:rPr>
                <w:sz w:val="24"/>
                <w:szCs w:val="24"/>
              </w:rPr>
            </w:pPr>
            <w:r w:rsidRPr="0084172F">
              <w:rPr>
                <w:sz w:val="24"/>
                <w:szCs w:val="24"/>
              </w:rPr>
              <w:t>121,9</w:t>
            </w:r>
          </w:p>
        </w:tc>
        <w:tc>
          <w:tcPr>
            <w:tcW w:w="980" w:type="dxa"/>
            <w:tcMar>
              <w:top w:w="0" w:type="dxa"/>
              <w:left w:w="108" w:type="dxa"/>
              <w:bottom w:w="0" w:type="dxa"/>
              <w:right w:w="108" w:type="dxa"/>
            </w:tcMar>
            <w:vAlign w:val="bottom"/>
          </w:tcPr>
          <w:p w:rsidR="000715EB" w:rsidRPr="0084172F" w:rsidRDefault="000715EB" w:rsidP="000715EB">
            <w:pPr>
              <w:jc w:val="right"/>
              <w:rPr>
                <w:sz w:val="24"/>
                <w:szCs w:val="24"/>
              </w:rPr>
            </w:pPr>
            <w:r w:rsidRPr="0084172F">
              <w:rPr>
                <w:sz w:val="24"/>
                <w:szCs w:val="24"/>
              </w:rPr>
              <w:t>95,7</w:t>
            </w:r>
          </w:p>
        </w:tc>
        <w:tc>
          <w:tcPr>
            <w:tcW w:w="957" w:type="dxa"/>
            <w:tcMar>
              <w:top w:w="0" w:type="dxa"/>
              <w:left w:w="108" w:type="dxa"/>
              <w:bottom w:w="0" w:type="dxa"/>
              <w:right w:w="108" w:type="dxa"/>
            </w:tcMar>
          </w:tcPr>
          <w:p w:rsidR="000715EB" w:rsidRPr="0084172F" w:rsidRDefault="000715EB" w:rsidP="000715EB">
            <w:pPr>
              <w:jc w:val="right"/>
              <w:rPr>
                <w:sz w:val="24"/>
                <w:szCs w:val="24"/>
              </w:rPr>
            </w:pPr>
            <w:r w:rsidRPr="0084172F">
              <w:rPr>
                <w:sz w:val="24"/>
                <w:szCs w:val="24"/>
              </w:rPr>
              <w:t>26,2</w:t>
            </w:r>
          </w:p>
        </w:tc>
        <w:tc>
          <w:tcPr>
            <w:tcW w:w="824" w:type="dxa"/>
            <w:tcMar>
              <w:top w:w="0" w:type="dxa"/>
              <w:left w:w="108" w:type="dxa"/>
              <w:bottom w:w="0" w:type="dxa"/>
              <w:right w:w="108" w:type="dxa"/>
            </w:tcMar>
          </w:tcPr>
          <w:p w:rsidR="000715EB" w:rsidRDefault="000715EB" w:rsidP="000715EB">
            <w:pPr>
              <w:jc w:val="right"/>
              <w:rPr>
                <w:sz w:val="24"/>
                <w:szCs w:val="24"/>
              </w:rPr>
            </w:pPr>
            <w:r>
              <w:rPr>
                <w:sz w:val="24"/>
                <w:szCs w:val="24"/>
              </w:rPr>
              <w:t>94,9</w:t>
            </w:r>
          </w:p>
        </w:tc>
      </w:tr>
      <w:tr w:rsidR="000715EB" w:rsidTr="00EF7F5B">
        <w:trPr>
          <w:jc w:val="center"/>
        </w:trPr>
        <w:tc>
          <w:tcPr>
            <w:tcW w:w="1810" w:type="dxa"/>
            <w:tcMar>
              <w:top w:w="0" w:type="dxa"/>
              <w:left w:w="108" w:type="dxa"/>
              <w:bottom w:w="0" w:type="dxa"/>
              <w:right w:w="108" w:type="dxa"/>
            </w:tcMar>
          </w:tcPr>
          <w:p w:rsidR="000715EB" w:rsidRDefault="000715EB" w:rsidP="000715EB">
            <w:pPr>
              <w:keepLines/>
              <w:jc w:val="both"/>
              <w:rPr>
                <w:color w:val="000000"/>
                <w:sz w:val="24"/>
              </w:rPr>
            </w:pPr>
            <w:r>
              <w:rPr>
                <w:color w:val="000000"/>
                <w:sz w:val="24"/>
              </w:rPr>
              <w:t>Городнянський</w:t>
            </w:r>
          </w:p>
        </w:tc>
        <w:tc>
          <w:tcPr>
            <w:tcW w:w="952" w:type="dxa"/>
            <w:tcMar>
              <w:top w:w="0" w:type="dxa"/>
              <w:left w:w="108" w:type="dxa"/>
              <w:bottom w:w="0" w:type="dxa"/>
              <w:right w:w="108" w:type="dxa"/>
            </w:tcMar>
            <w:vAlign w:val="bottom"/>
          </w:tcPr>
          <w:p w:rsidR="000715EB" w:rsidRPr="00F92337" w:rsidRDefault="000715EB" w:rsidP="00EF7F5B">
            <w:pPr>
              <w:ind w:right="-66"/>
              <w:jc w:val="right"/>
              <w:rPr>
                <w:sz w:val="24"/>
                <w:szCs w:val="24"/>
              </w:rPr>
            </w:pPr>
            <w:r w:rsidRPr="00F92337">
              <w:rPr>
                <w:sz w:val="24"/>
                <w:szCs w:val="24"/>
                <w:lang w:val="en-US"/>
              </w:rPr>
              <w:t>1986,2</w:t>
            </w:r>
          </w:p>
        </w:tc>
        <w:tc>
          <w:tcPr>
            <w:tcW w:w="1008" w:type="dxa"/>
            <w:tcMar>
              <w:top w:w="0" w:type="dxa"/>
              <w:left w:w="108" w:type="dxa"/>
              <w:bottom w:w="0" w:type="dxa"/>
              <w:right w:w="108" w:type="dxa"/>
            </w:tcMar>
            <w:vAlign w:val="bottom"/>
          </w:tcPr>
          <w:p w:rsidR="000715EB" w:rsidRPr="00F92337" w:rsidRDefault="000715EB" w:rsidP="000715EB">
            <w:pPr>
              <w:jc w:val="right"/>
              <w:rPr>
                <w:sz w:val="24"/>
                <w:szCs w:val="24"/>
              </w:rPr>
            </w:pPr>
            <w:r w:rsidRPr="00F92337">
              <w:rPr>
                <w:sz w:val="24"/>
                <w:szCs w:val="24"/>
                <w:lang w:val="en-US"/>
              </w:rPr>
              <w:t>784,3</w:t>
            </w:r>
          </w:p>
        </w:tc>
        <w:tc>
          <w:tcPr>
            <w:tcW w:w="1008" w:type="dxa"/>
            <w:tcMar>
              <w:top w:w="0" w:type="dxa"/>
              <w:left w:w="108" w:type="dxa"/>
              <w:bottom w:w="0" w:type="dxa"/>
              <w:right w:w="108" w:type="dxa"/>
            </w:tcMar>
          </w:tcPr>
          <w:p w:rsidR="000715EB" w:rsidRPr="00F92337" w:rsidRDefault="000715EB" w:rsidP="000715EB">
            <w:pPr>
              <w:jc w:val="right"/>
              <w:rPr>
                <w:sz w:val="24"/>
                <w:szCs w:val="24"/>
              </w:rPr>
            </w:pPr>
            <w:r w:rsidRPr="00F92337">
              <w:rPr>
                <w:sz w:val="24"/>
                <w:szCs w:val="24"/>
                <w:lang w:val="en-US"/>
              </w:rPr>
              <w:t>1201,9</w:t>
            </w:r>
          </w:p>
        </w:tc>
        <w:tc>
          <w:tcPr>
            <w:tcW w:w="770" w:type="dxa"/>
            <w:tcMar>
              <w:top w:w="0" w:type="dxa"/>
              <w:left w:w="108" w:type="dxa"/>
              <w:bottom w:w="0" w:type="dxa"/>
              <w:right w:w="108" w:type="dxa"/>
            </w:tcMar>
          </w:tcPr>
          <w:p w:rsidR="000715EB" w:rsidRDefault="000715EB" w:rsidP="000715EB">
            <w:pPr>
              <w:jc w:val="right"/>
              <w:rPr>
                <w:sz w:val="24"/>
                <w:szCs w:val="24"/>
              </w:rPr>
            </w:pPr>
            <w:r>
              <w:rPr>
                <w:sz w:val="24"/>
                <w:szCs w:val="24"/>
              </w:rPr>
              <w:t>102,8</w:t>
            </w:r>
          </w:p>
        </w:tc>
        <w:tc>
          <w:tcPr>
            <w:tcW w:w="881" w:type="dxa"/>
            <w:tcMar>
              <w:top w:w="0" w:type="dxa"/>
              <w:left w:w="108" w:type="dxa"/>
              <w:bottom w:w="0" w:type="dxa"/>
              <w:right w:w="108" w:type="dxa"/>
            </w:tcMar>
          </w:tcPr>
          <w:p w:rsidR="000715EB" w:rsidRPr="0084172F" w:rsidRDefault="000715EB" w:rsidP="000715EB">
            <w:pPr>
              <w:jc w:val="right"/>
              <w:rPr>
                <w:sz w:val="24"/>
                <w:szCs w:val="24"/>
              </w:rPr>
            </w:pPr>
            <w:r w:rsidRPr="0084172F">
              <w:rPr>
                <w:sz w:val="24"/>
                <w:szCs w:val="24"/>
              </w:rPr>
              <w:t>20,5</w:t>
            </w:r>
          </w:p>
        </w:tc>
        <w:tc>
          <w:tcPr>
            <w:tcW w:w="980" w:type="dxa"/>
            <w:tcMar>
              <w:top w:w="0" w:type="dxa"/>
              <w:left w:w="108" w:type="dxa"/>
              <w:bottom w:w="0" w:type="dxa"/>
              <w:right w:w="108" w:type="dxa"/>
            </w:tcMar>
            <w:vAlign w:val="bottom"/>
          </w:tcPr>
          <w:p w:rsidR="000715EB" w:rsidRPr="0084172F" w:rsidRDefault="000715EB" w:rsidP="000715EB">
            <w:pPr>
              <w:jc w:val="right"/>
              <w:rPr>
                <w:sz w:val="24"/>
                <w:szCs w:val="24"/>
              </w:rPr>
            </w:pPr>
            <w:r w:rsidRPr="0084172F">
              <w:rPr>
                <w:sz w:val="24"/>
                <w:szCs w:val="24"/>
              </w:rPr>
              <w:t>5,1</w:t>
            </w:r>
          </w:p>
        </w:tc>
        <w:tc>
          <w:tcPr>
            <w:tcW w:w="957" w:type="dxa"/>
            <w:tcMar>
              <w:top w:w="0" w:type="dxa"/>
              <w:left w:w="108" w:type="dxa"/>
              <w:bottom w:w="0" w:type="dxa"/>
              <w:right w:w="108" w:type="dxa"/>
            </w:tcMar>
          </w:tcPr>
          <w:p w:rsidR="000715EB" w:rsidRPr="0084172F" w:rsidRDefault="000715EB" w:rsidP="000715EB">
            <w:pPr>
              <w:jc w:val="right"/>
              <w:rPr>
                <w:sz w:val="24"/>
                <w:szCs w:val="24"/>
              </w:rPr>
            </w:pPr>
            <w:r w:rsidRPr="0084172F">
              <w:rPr>
                <w:sz w:val="24"/>
                <w:szCs w:val="24"/>
              </w:rPr>
              <w:t>15,4</w:t>
            </w:r>
          </w:p>
        </w:tc>
        <w:tc>
          <w:tcPr>
            <w:tcW w:w="824" w:type="dxa"/>
            <w:tcMar>
              <w:top w:w="0" w:type="dxa"/>
              <w:left w:w="108" w:type="dxa"/>
              <w:bottom w:w="0" w:type="dxa"/>
              <w:right w:w="108" w:type="dxa"/>
            </w:tcMar>
          </w:tcPr>
          <w:p w:rsidR="000715EB" w:rsidRDefault="000715EB" w:rsidP="000715EB">
            <w:pPr>
              <w:jc w:val="right"/>
              <w:rPr>
                <w:sz w:val="24"/>
                <w:szCs w:val="24"/>
              </w:rPr>
            </w:pPr>
            <w:r>
              <w:rPr>
                <w:sz w:val="24"/>
                <w:szCs w:val="24"/>
              </w:rPr>
              <w:t>99,5</w:t>
            </w:r>
          </w:p>
        </w:tc>
      </w:tr>
      <w:tr w:rsidR="000715EB" w:rsidTr="00EF7F5B">
        <w:trPr>
          <w:jc w:val="center"/>
        </w:trPr>
        <w:tc>
          <w:tcPr>
            <w:tcW w:w="1810" w:type="dxa"/>
            <w:tcMar>
              <w:top w:w="0" w:type="dxa"/>
              <w:left w:w="108" w:type="dxa"/>
              <w:bottom w:w="0" w:type="dxa"/>
              <w:right w:w="108" w:type="dxa"/>
            </w:tcMar>
          </w:tcPr>
          <w:p w:rsidR="000715EB" w:rsidRDefault="000715EB" w:rsidP="000715EB">
            <w:pPr>
              <w:keepLines/>
              <w:jc w:val="both"/>
              <w:rPr>
                <w:color w:val="000000"/>
                <w:sz w:val="24"/>
              </w:rPr>
            </w:pPr>
            <w:r>
              <w:rPr>
                <w:color w:val="000000"/>
                <w:sz w:val="24"/>
              </w:rPr>
              <w:t>Ічнянський</w:t>
            </w:r>
          </w:p>
        </w:tc>
        <w:tc>
          <w:tcPr>
            <w:tcW w:w="952" w:type="dxa"/>
            <w:tcMar>
              <w:top w:w="0" w:type="dxa"/>
              <w:left w:w="108" w:type="dxa"/>
              <w:bottom w:w="0" w:type="dxa"/>
              <w:right w:w="108" w:type="dxa"/>
            </w:tcMar>
            <w:vAlign w:val="bottom"/>
          </w:tcPr>
          <w:p w:rsidR="000715EB" w:rsidRPr="00F92337" w:rsidRDefault="000715EB" w:rsidP="00EF7F5B">
            <w:pPr>
              <w:ind w:right="-66"/>
              <w:jc w:val="right"/>
              <w:rPr>
                <w:sz w:val="24"/>
                <w:szCs w:val="24"/>
              </w:rPr>
            </w:pPr>
            <w:r w:rsidRPr="00F92337">
              <w:rPr>
                <w:sz w:val="24"/>
                <w:szCs w:val="24"/>
                <w:lang w:val="en-US"/>
              </w:rPr>
              <w:t>3387,8</w:t>
            </w:r>
          </w:p>
        </w:tc>
        <w:tc>
          <w:tcPr>
            <w:tcW w:w="1008" w:type="dxa"/>
            <w:tcMar>
              <w:top w:w="0" w:type="dxa"/>
              <w:left w:w="108" w:type="dxa"/>
              <w:bottom w:w="0" w:type="dxa"/>
              <w:right w:w="108" w:type="dxa"/>
            </w:tcMar>
            <w:vAlign w:val="bottom"/>
          </w:tcPr>
          <w:p w:rsidR="000715EB" w:rsidRPr="00F92337" w:rsidRDefault="000715EB" w:rsidP="000715EB">
            <w:pPr>
              <w:jc w:val="right"/>
              <w:rPr>
                <w:sz w:val="24"/>
                <w:szCs w:val="24"/>
              </w:rPr>
            </w:pPr>
            <w:r w:rsidRPr="00F92337">
              <w:rPr>
                <w:sz w:val="24"/>
                <w:szCs w:val="24"/>
                <w:lang w:val="en-US"/>
              </w:rPr>
              <w:t>1255,7</w:t>
            </w:r>
          </w:p>
        </w:tc>
        <w:tc>
          <w:tcPr>
            <w:tcW w:w="1008" w:type="dxa"/>
            <w:tcMar>
              <w:top w:w="0" w:type="dxa"/>
              <w:left w:w="108" w:type="dxa"/>
              <w:bottom w:w="0" w:type="dxa"/>
              <w:right w:w="108" w:type="dxa"/>
            </w:tcMar>
          </w:tcPr>
          <w:p w:rsidR="000715EB" w:rsidRPr="00F92337" w:rsidRDefault="000715EB" w:rsidP="000715EB">
            <w:pPr>
              <w:jc w:val="right"/>
              <w:rPr>
                <w:sz w:val="24"/>
                <w:szCs w:val="24"/>
              </w:rPr>
            </w:pPr>
            <w:r w:rsidRPr="00F92337">
              <w:rPr>
                <w:sz w:val="24"/>
                <w:szCs w:val="24"/>
                <w:lang w:val="en-US"/>
              </w:rPr>
              <w:t>2132,1</w:t>
            </w:r>
          </w:p>
        </w:tc>
        <w:tc>
          <w:tcPr>
            <w:tcW w:w="770" w:type="dxa"/>
            <w:tcMar>
              <w:top w:w="0" w:type="dxa"/>
              <w:left w:w="108" w:type="dxa"/>
              <w:bottom w:w="0" w:type="dxa"/>
              <w:right w:w="108" w:type="dxa"/>
            </w:tcMar>
          </w:tcPr>
          <w:p w:rsidR="000715EB" w:rsidRDefault="000715EB" w:rsidP="000715EB">
            <w:pPr>
              <w:jc w:val="right"/>
              <w:rPr>
                <w:sz w:val="24"/>
                <w:szCs w:val="24"/>
              </w:rPr>
            </w:pPr>
            <w:r>
              <w:rPr>
                <w:sz w:val="24"/>
                <w:szCs w:val="24"/>
              </w:rPr>
              <w:t>101,6</w:t>
            </w:r>
          </w:p>
        </w:tc>
        <w:tc>
          <w:tcPr>
            <w:tcW w:w="881" w:type="dxa"/>
            <w:tcMar>
              <w:top w:w="0" w:type="dxa"/>
              <w:left w:w="108" w:type="dxa"/>
              <w:bottom w:w="0" w:type="dxa"/>
              <w:right w:w="108" w:type="dxa"/>
            </w:tcMar>
          </w:tcPr>
          <w:p w:rsidR="000715EB" w:rsidRPr="0084172F" w:rsidRDefault="000715EB" w:rsidP="000715EB">
            <w:pPr>
              <w:jc w:val="right"/>
              <w:rPr>
                <w:sz w:val="24"/>
                <w:szCs w:val="24"/>
              </w:rPr>
            </w:pPr>
            <w:r w:rsidRPr="0084172F">
              <w:rPr>
                <w:sz w:val="24"/>
                <w:szCs w:val="24"/>
              </w:rPr>
              <w:t>39,0</w:t>
            </w:r>
          </w:p>
        </w:tc>
        <w:tc>
          <w:tcPr>
            <w:tcW w:w="980" w:type="dxa"/>
            <w:tcMar>
              <w:top w:w="0" w:type="dxa"/>
              <w:left w:w="108" w:type="dxa"/>
              <w:bottom w:w="0" w:type="dxa"/>
              <w:right w:w="108" w:type="dxa"/>
            </w:tcMar>
            <w:vAlign w:val="bottom"/>
          </w:tcPr>
          <w:p w:rsidR="000715EB" w:rsidRPr="0084172F" w:rsidRDefault="000715EB" w:rsidP="000715EB">
            <w:pPr>
              <w:jc w:val="right"/>
              <w:rPr>
                <w:sz w:val="24"/>
                <w:szCs w:val="24"/>
              </w:rPr>
            </w:pPr>
            <w:r w:rsidRPr="0084172F">
              <w:rPr>
                <w:sz w:val="24"/>
                <w:szCs w:val="24"/>
              </w:rPr>
              <w:t>8,3</w:t>
            </w:r>
          </w:p>
        </w:tc>
        <w:tc>
          <w:tcPr>
            <w:tcW w:w="957" w:type="dxa"/>
            <w:tcMar>
              <w:top w:w="0" w:type="dxa"/>
              <w:left w:w="108" w:type="dxa"/>
              <w:bottom w:w="0" w:type="dxa"/>
              <w:right w:w="108" w:type="dxa"/>
            </w:tcMar>
          </w:tcPr>
          <w:p w:rsidR="000715EB" w:rsidRPr="0084172F" w:rsidRDefault="000715EB" w:rsidP="000715EB">
            <w:pPr>
              <w:jc w:val="right"/>
              <w:rPr>
                <w:sz w:val="24"/>
                <w:szCs w:val="24"/>
              </w:rPr>
            </w:pPr>
            <w:r w:rsidRPr="0084172F">
              <w:rPr>
                <w:sz w:val="24"/>
                <w:szCs w:val="24"/>
              </w:rPr>
              <w:t>30,7</w:t>
            </w:r>
          </w:p>
        </w:tc>
        <w:tc>
          <w:tcPr>
            <w:tcW w:w="824" w:type="dxa"/>
            <w:tcMar>
              <w:top w:w="0" w:type="dxa"/>
              <w:left w:w="108" w:type="dxa"/>
              <w:bottom w:w="0" w:type="dxa"/>
              <w:right w:w="108" w:type="dxa"/>
            </w:tcMar>
          </w:tcPr>
          <w:p w:rsidR="000715EB" w:rsidRDefault="000715EB" w:rsidP="000715EB">
            <w:pPr>
              <w:jc w:val="right"/>
              <w:rPr>
                <w:sz w:val="24"/>
                <w:szCs w:val="24"/>
              </w:rPr>
            </w:pPr>
            <w:r>
              <w:rPr>
                <w:sz w:val="24"/>
                <w:szCs w:val="24"/>
              </w:rPr>
              <w:t>111,8</w:t>
            </w:r>
          </w:p>
        </w:tc>
      </w:tr>
      <w:tr w:rsidR="000715EB" w:rsidTr="00EF7F5B">
        <w:trPr>
          <w:jc w:val="center"/>
        </w:trPr>
        <w:tc>
          <w:tcPr>
            <w:tcW w:w="1810" w:type="dxa"/>
            <w:tcMar>
              <w:top w:w="0" w:type="dxa"/>
              <w:left w:w="108" w:type="dxa"/>
              <w:bottom w:w="0" w:type="dxa"/>
              <w:right w:w="108" w:type="dxa"/>
            </w:tcMar>
          </w:tcPr>
          <w:p w:rsidR="000715EB" w:rsidRDefault="000715EB" w:rsidP="000715EB">
            <w:pPr>
              <w:keepLines/>
              <w:jc w:val="both"/>
              <w:rPr>
                <w:color w:val="000000"/>
                <w:sz w:val="24"/>
              </w:rPr>
            </w:pPr>
            <w:r>
              <w:rPr>
                <w:color w:val="000000"/>
                <w:sz w:val="24"/>
              </w:rPr>
              <w:t xml:space="preserve">Козелецький </w:t>
            </w:r>
          </w:p>
        </w:tc>
        <w:tc>
          <w:tcPr>
            <w:tcW w:w="952" w:type="dxa"/>
            <w:tcMar>
              <w:top w:w="0" w:type="dxa"/>
              <w:left w:w="108" w:type="dxa"/>
              <w:bottom w:w="0" w:type="dxa"/>
              <w:right w:w="108" w:type="dxa"/>
            </w:tcMar>
            <w:vAlign w:val="bottom"/>
          </w:tcPr>
          <w:p w:rsidR="000715EB" w:rsidRPr="00F92337" w:rsidRDefault="000715EB" w:rsidP="00EF7F5B">
            <w:pPr>
              <w:ind w:right="-66"/>
              <w:jc w:val="right"/>
              <w:rPr>
                <w:sz w:val="24"/>
                <w:szCs w:val="24"/>
              </w:rPr>
            </w:pPr>
            <w:r w:rsidRPr="00F92337">
              <w:rPr>
                <w:sz w:val="24"/>
                <w:szCs w:val="24"/>
                <w:lang w:val="en-US"/>
              </w:rPr>
              <w:t>2393,3</w:t>
            </w:r>
          </w:p>
        </w:tc>
        <w:tc>
          <w:tcPr>
            <w:tcW w:w="1008" w:type="dxa"/>
            <w:tcMar>
              <w:top w:w="0" w:type="dxa"/>
              <w:left w:w="108" w:type="dxa"/>
              <w:bottom w:w="0" w:type="dxa"/>
              <w:right w:w="108" w:type="dxa"/>
            </w:tcMar>
            <w:vAlign w:val="bottom"/>
          </w:tcPr>
          <w:p w:rsidR="000715EB" w:rsidRPr="00F92337" w:rsidRDefault="000715EB" w:rsidP="000715EB">
            <w:pPr>
              <w:jc w:val="right"/>
              <w:rPr>
                <w:sz w:val="24"/>
                <w:szCs w:val="24"/>
              </w:rPr>
            </w:pPr>
            <w:r w:rsidRPr="00F92337">
              <w:rPr>
                <w:sz w:val="24"/>
                <w:szCs w:val="24"/>
                <w:lang w:val="en-US"/>
              </w:rPr>
              <w:t>634,1</w:t>
            </w:r>
          </w:p>
        </w:tc>
        <w:tc>
          <w:tcPr>
            <w:tcW w:w="1008" w:type="dxa"/>
            <w:tcMar>
              <w:top w:w="0" w:type="dxa"/>
              <w:left w:w="108" w:type="dxa"/>
              <w:bottom w:w="0" w:type="dxa"/>
              <w:right w:w="108" w:type="dxa"/>
            </w:tcMar>
          </w:tcPr>
          <w:p w:rsidR="000715EB" w:rsidRPr="00F92337" w:rsidRDefault="000715EB" w:rsidP="000715EB">
            <w:pPr>
              <w:jc w:val="right"/>
              <w:rPr>
                <w:sz w:val="24"/>
                <w:szCs w:val="24"/>
              </w:rPr>
            </w:pPr>
            <w:r w:rsidRPr="00F92337">
              <w:rPr>
                <w:sz w:val="24"/>
                <w:szCs w:val="24"/>
                <w:lang w:val="en-US"/>
              </w:rPr>
              <w:t>1759,2</w:t>
            </w:r>
          </w:p>
        </w:tc>
        <w:tc>
          <w:tcPr>
            <w:tcW w:w="770" w:type="dxa"/>
            <w:tcMar>
              <w:top w:w="0" w:type="dxa"/>
              <w:left w:w="108" w:type="dxa"/>
              <w:bottom w:w="0" w:type="dxa"/>
              <w:right w:w="108" w:type="dxa"/>
            </w:tcMar>
          </w:tcPr>
          <w:p w:rsidR="000715EB" w:rsidRDefault="000715EB" w:rsidP="000715EB">
            <w:pPr>
              <w:jc w:val="right"/>
              <w:rPr>
                <w:sz w:val="24"/>
                <w:szCs w:val="24"/>
              </w:rPr>
            </w:pPr>
            <w:r>
              <w:rPr>
                <w:sz w:val="24"/>
                <w:szCs w:val="24"/>
              </w:rPr>
              <w:t>93,5</w:t>
            </w:r>
          </w:p>
        </w:tc>
        <w:tc>
          <w:tcPr>
            <w:tcW w:w="881" w:type="dxa"/>
            <w:tcMar>
              <w:top w:w="0" w:type="dxa"/>
              <w:left w:w="108" w:type="dxa"/>
              <w:bottom w:w="0" w:type="dxa"/>
              <w:right w:w="108" w:type="dxa"/>
            </w:tcMar>
          </w:tcPr>
          <w:p w:rsidR="000715EB" w:rsidRPr="0084172F" w:rsidRDefault="000715EB" w:rsidP="000715EB">
            <w:pPr>
              <w:jc w:val="right"/>
              <w:rPr>
                <w:sz w:val="24"/>
                <w:szCs w:val="24"/>
              </w:rPr>
            </w:pPr>
            <w:r w:rsidRPr="0084172F">
              <w:rPr>
                <w:sz w:val="24"/>
                <w:szCs w:val="24"/>
              </w:rPr>
              <w:t>38,4</w:t>
            </w:r>
          </w:p>
        </w:tc>
        <w:tc>
          <w:tcPr>
            <w:tcW w:w="980" w:type="dxa"/>
            <w:tcMar>
              <w:top w:w="0" w:type="dxa"/>
              <w:left w:w="108" w:type="dxa"/>
              <w:bottom w:w="0" w:type="dxa"/>
              <w:right w:w="108" w:type="dxa"/>
            </w:tcMar>
            <w:vAlign w:val="bottom"/>
          </w:tcPr>
          <w:p w:rsidR="000715EB" w:rsidRPr="0084172F" w:rsidRDefault="000715EB" w:rsidP="000715EB">
            <w:pPr>
              <w:jc w:val="right"/>
              <w:rPr>
                <w:sz w:val="24"/>
                <w:szCs w:val="24"/>
              </w:rPr>
            </w:pPr>
            <w:r w:rsidRPr="0084172F">
              <w:rPr>
                <w:sz w:val="24"/>
                <w:szCs w:val="24"/>
              </w:rPr>
              <w:t>17,9</w:t>
            </w:r>
          </w:p>
        </w:tc>
        <w:tc>
          <w:tcPr>
            <w:tcW w:w="957" w:type="dxa"/>
            <w:tcMar>
              <w:top w:w="0" w:type="dxa"/>
              <w:left w:w="108" w:type="dxa"/>
              <w:bottom w:w="0" w:type="dxa"/>
              <w:right w:w="108" w:type="dxa"/>
            </w:tcMar>
          </w:tcPr>
          <w:p w:rsidR="000715EB" w:rsidRPr="0084172F" w:rsidRDefault="000715EB" w:rsidP="000715EB">
            <w:pPr>
              <w:jc w:val="right"/>
              <w:rPr>
                <w:sz w:val="24"/>
                <w:szCs w:val="24"/>
              </w:rPr>
            </w:pPr>
            <w:r w:rsidRPr="0084172F">
              <w:rPr>
                <w:sz w:val="24"/>
                <w:szCs w:val="24"/>
              </w:rPr>
              <w:t>20,5</w:t>
            </w:r>
          </w:p>
        </w:tc>
        <w:tc>
          <w:tcPr>
            <w:tcW w:w="824" w:type="dxa"/>
            <w:tcMar>
              <w:top w:w="0" w:type="dxa"/>
              <w:left w:w="108" w:type="dxa"/>
              <w:bottom w:w="0" w:type="dxa"/>
              <w:right w:w="108" w:type="dxa"/>
            </w:tcMar>
          </w:tcPr>
          <w:p w:rsidR="000715EB" w:rsidRDefault="000715EB" w:rsidP="000715EB">
            <w:pPr>
              <w:jc w:val="right"/>
              <w:rPr>
                <w:sz w:val="24"/>
                <w:szCs w:val="24"/>
              </w:rPr>
            </w:pPr>
            <w:r>
              <w:rPr>
                <w:sz w:val="24"/>
                <w:szCs w:val="24"/>
              </w:rPr>
              <w:t>94,2</w:t>
            </w:r>
          </w:p>
        </w:tc>
      </w:tr>
      <w:tr w:rsidR="000715EB" w:rsidTr="00EF7F5B">
        <w:trPr>
          <w:jc w:val="center"/>
        </w:trPr>
        <w:tc>
          <w:tcPr>
            <w:tcW w:w="1810" w:type="dxa"/>
            <w:tcMar>
              <w:top w:w="0" w:type="dxa"/>
              <w:left w:w="108" w:type="dxa"/>
              <w:bottom w:w="0" w:type="dxa"/>
              <w:right w:w="108" w:type="dxa"/>
            </w:tcMar>
          </w:tcPr>
          <w:p w:rsidR="000715EB" w:rsidRDefault="000715EB" w:rsidP="000715EB">
            <w:pPr>
              <w:keepLines/>
              <w:jc w:val="both"/>
              <w:rPr>
                <w:color w:val="000000"/>
                <w:sz w:val="24"/>
              </w:rPr>
            </w:pPr>
            <w:r>
              <w:rPr>
                <w:color w:val="000000"/>
                <w:sz w:val="24"/>
              </w:rPr>
              <w:t>Коропський</w:t>
            </w:r>
          </w:p>
        </w:tc>
        <w:tc>
          <w:tcPr>
            <w:tcW w:w="952" w:type="dxa"/>
            <w:tcMar>
              <w:top w:w="0" w:type="dxa"/>
              <w:left w:w="108" w:type="dxa"/>
              <w:bottom w:w="0" w:type="dxa"/>
              <w:right w:w="108" w:type="dxa"/>
            </w:tcMar>
            <w:vAlign w:val="bottom"/>
          </w:tcPr>
          <w:p w:rsidR="000715EB" w:rsidRPr="00F92337" w:rsidRDefault="000715EB" w:rsidP="00EF7F5B">
            <w:pPr>
              <w:ind w:right="-66"/>
              <w:jc w:val="right"/>
              <w:rPr>
                <w:sz w:val="24"/>
                <w:szCs w:val="24"/>
              </w:rPr>
            </w:pPr>
            <w:r w:rsidRPr="00F92337">
              <w:rPr>
                <w:sz w:val="24"/>
                <w:szCs w:val="24"/>
                <w:lang w:val="en-US"/>
              </w:rPr>
              <w:t>1380,4</w:t>
            </w:r>
          </w:p>
        </w:tc>
        <w:tc>
          <w:tcPr>
            <w:tcW w:w="1008" w:type="dxa"/>
            <w:tcMar>
              <w:top w:w="0" w:type="dxa"/>
              <w:left w:w="108" w:type="dxa"/>
              <w:bottom w:w="0" w:type="dxa"/>
              <w:right w:w="108" w:type="dxa"/>
            </w:tcMar>
            <w:vAlign w:val="bottom"/>
          </w:tcPr>
          <w:p w:rsidR="000715EB" w:rsidRPr="00F92337" w:rsidRDefault="000715EB" w:rsidP="000715EB">
            <w:pPr>
              <w:jc w:val="right"/>
              <w:rPr>
                <w:sz w:val="24"/>
                <w:szCs w:val="24"/>
              </w:rPr>
            </w:pPr>
            <w:r w:rsidRPr="00F92337">
              <w:rPr>
                <w:sz w:val="24"/>
                <w:szCs w:val="24"/>
                <w:lang w:val="en-US"/>
              </w:rPr>
              <w:t>445,3</w:t>
            </w:r>
          </w:p>
        </w:tc>
        <w:tc>
          <w:tcPr>
            <w:tcW w:w="1008" w:type="dxa"/>
            <w:tcMar>
              <w:top w:w="0" w:type="dxa"/>
              <w:left w:w="108" w:type="dxa"/>
              <w:bottom w:w="0" w:type="dxa"/>
              <w:right w:w="108" w:type="dxa"/>
            </w:tcMar>
          </w:tcPr>
          <w:p w:rsidR="000715EB" w:rsidRPr="00F92337" w:rsidRDefault="000715EB" w:rsidP="000715EB">
            <w:pPr>
              <w:jc w:val="right"/>
              <w:rPr>
                <w:sz w:val="24"/>
                <w:szCs w:val="24"/>
              </w:rPr>
            </w:pPr>
            <w:r w:rsidRPr="00F92337">
              <w:rPr>
                <w:sz w:val="24"/>
                <w:szCs w:val="24"/>
                <w:lang w:val="en-US"/>
              </w:rPr>
              <w:t>935,1</w:t>
            </w:r>
          </w:p>
        </w:tc>
        <w:tc>
          <w:tcPr>
            <w:tcW w:w="770" w:type="dxa"/>
            <w:tcMar>
              <w:top w:w="0" w:type="dxa"/>
              <w:left w:w="108" w:type="dxa"/>
              <w:bottom w:w="0" w:type="dxa"/>
              <w:right w:w="108" w:type="dxa"/>
            </w:tcMar>
          </w:tcPr>
          <w:p w:rsidR="000715EB" w:rsidRDefault="000715EB" w:rsidP="000715EB">
            <w:pPr>
              <w:jc w:val="right"/>
              <w:rPr>
                <w:sz w:val="24"/>
                <w:szCs w:val="24"/>
              </w:rPr>
            </w:pPr>
            <w:r>
              <w:rPr>
                <w:sz w:val="24"/>
                <w:szCs w:val="24"/>
              </w:rPr>
              <w:t>96,4</w:t>
            </w:r>
          </w:p>
        </w:tc>
        <w:tc>
          <w:tcPr>
            <w:tcW w:w="881" w:type="dxa"/>
            <w:tcMar>
              <w:top w:w="0" w:type="dxa"/>
              <w:left w:w="108" w:type="dxa"/>
              <w:bottom w:w="0" w:type="dxa"/>
              <w:right w:w="108" w:type="dxa"/>
            </w:tcMar>
          </w:tcPr>
          <w:p w:rsidR="000715EB" w:rsidRPr="0084172F" w:rsidRDefault="000715EB" w:rsidP="000715EB">
            <w:pPr>
              <w:jc w:val="right"/>
              <w:rPr>
                <w:sz w:val="24"/>
                <w:szCs w:val="24"/>
              </w:rPr>
            </w:pPr>
            <w:r w:rsidRPr="0084172F">
              <w:rPr>
                <w:sz w:val="24"/>
                <w:szCs w:val="24"/>
              </w:rPr>
              <w:t>12,2</w:t>
            </w:r>
          </w:p>
        </w:tc>
        <w:tc>
          <w:tcPr>
            <w:tcW w:w="980" w:type="dxa"/>
            <w:tcMar>
              <w:top w:w="0" w:type="dxa"/>
              <w:left w:w="108" w:type="dxa"/>
              <w:bottom w:w="0" w:type="dxa"/>
              <w:right w:w="108" w:type="dxa"/>
            </w:tcMar>
            <w:vAlign w:val="bottom"/>
          </w:tcPr>
          <w:p w:rsidR="000715EB" w:rsidRPr="0084172F" w:rsidRDefault="000715EB" w:rsidP="000715EB">
            <w:pPr>
              <w:jc w:val="right"/>
              <w:rPr>
                <w:sz w:val="24"/>
                <w:szCs w:val="24"/>
              </w:rPr>
            </w:pPr>
            <w:r w:rsidRPr="0084172F">
              <w:rPr>
                <w:sz w:val="24"/>
                <w:szCs w:val="24"/>
              </w:rPr>
              <w:t>1,1</w:t>
            </w:r>
          </w:p>
        </w:tc>
        <w:tc>
          <w:tcPr>
            <w:tcW w:w="957" w:type="dxa"/>
            <w:tcMar>
              <w:top w:w="0" w:type="dxa"/>
              <w:left w:w="108" w:type="dxa"/>
              <w:bottom w:w="0" w:type="dxa"/>
              <w:right w:w="108" w:type="dxa"/>
            </w:tcMar>
          </w:tcPr>
          <w:p w:rsidR="000715EB" w:rsidRPr="0084172F" w:rsidRDefault="000715EB" w:rsidP="000715EB">
            <w:pPr>
              <w:jc w:val="right"/>
              <w:rPr>
                <w:sz w:val="24"/>
                <w:szCs w:val="24"/>
              </w:rPr>
            </w:pPr>
            <w:r w:rsidRPr="0084172F">
              <w:rPr>
                <w:sz w:val="24"/>
                <w:szCs w:val="24"/>
              </w:rPr>
              <w:t>11,1</w:t>
            </w:r>
          </w:p>
        </w:tc>
        <w:tc>
          <w:tcPr>
            <w:tcW w:w="824" w:type="dxa"/>
            <w:tcMar>
              <w:top w:w="0" w:type="dxa"/>
              <w:left w:w="108" w:type="dxa"/>
              <w:bottom w:w="0" w:type="dxa"/>
              <w:right w:w="108" w:type="dxa"/>
            </w:tcMar>
          </w:tcPr>
          <w:p w:rsidR="000715EB" w:rsidRDefault="000715EB" w:rsidP="000715EB">
            <w:pPr>
              <w:jc w:val="right"/>
              <w:rPr>
                <w:sz w:val="24"/>
                <w:szCs w:val="24"/>
              </w:rPr>
            </w:pPr>
            <w:r>
              <w:rPr>
                <w:sz w:val="24"/>
                <w:szCs w:val="24"/>
              </w:rPr>
              <w:t>94,1</w:t>
            </w:r>
          </w:p>
        </w:tc>
      </w:tr>
      <w:tr w:rsidR="000715EB" w:rsidTr="00EF7F5B">
        <w:trPr>
          <w:jc w:val="center"/>
        </w:trPr>
        <w:tc>
          <w:tcPr>
            <w:tcW w:w="1810" w:type="dxa"/>
            <w:tcMar>
              <w:top w:w="0" w:type="dxa"/>
              <w:left w:w="108" w:type="dxa"/>
              <w:bottom w:w="0" w:type="dxa"/>
              <w:right w:w="108" w:type="dxa"/>
            </w:tcMar>
          </w:tcPr>
          <w:p w:rsidR="000715EB" w:rsidRDefault="000715EB" w:rsidP="000715EB">
            <w:pPr>
              <w:keepLines/>
              <w:jc w:val="both"/>
              <w:rPr>
                <w:color w:val="000000"/>
                <w:sz w:val="24"/>
              </w:rPr>
            </w:pPr>
            <w:r>
              <w:rPr>
                <w:color w:val="000000"/>
                <w:sz w:val="24"/>
              </w:rPr>
              <w:t xml:space="preserve">Корюківський </w:t>
            </w:r>
          </w:p>
        </w:tc>
        <w:tc>
          <w:tcPr>
            <w:tcW w:w="952" w:type="dxa"/>
            <w:tcMar>
              <w:top w:w="0" w:type="dxa"/>
              <w:left w:w="108" w:type="dxa"/>
              <w:bottom w:w="0" w:type="dxa"/>
              <w:right w:w="108" w:type="dxa"/>
            </w:tcMar>
            <w:vAlign w:val="bottom"/>
          </w:tcPr>
          <w:p w:rsidR="000715EB" w:rsidRPr="00F92337" w:rsidRDefault="000715EB" w:rsidP="00EF7F5B">
            <w:pPr>
              <w:ind w:right="-66"/>
              <w:jc w:val="right"/>
              <w:rPr>
                <w:sz w:val="24"/>
                <w:szCs w:val="24"/>
              </w:rPr>
            </w:pPr>
            <w:r w:rsidRPr="00F92337">
              <w:rPr>
                <w:sz w:val="24"/>
                <w:szCs w:val="24"/>
                <w:lang w:val="en-US"/>
              </w:rPr>
              <w:t>2724,0</w:t>
            </w:r>
          </w:p>
        </w:tc>
        <w:tc>
          <w:tcPr>
            <w:tcW w:w="1008" w:type="dxa"/>
            <w:tcMar>
              <w:top w:w="0" w:type="dxa"/>
              <w:left w:w="108" w:type="dxa"/>
              <w:bottom w:w="0" w:type="dxa"/>
              <w:right w:w="108" w:type="dxa"/>
            </w:tcMar>
            <w:vAlign w:val="bottom"/>
          </w:tcPr>
          <w:p w:rsidR="000715EB" w:rsidRPr="00F92337" w:rsidRDefault="000715EB" w:rsidP="000715EB">
            <w:pPr>
              <w:jc w:val="right"/>
              <w:rPr>
                <w:sz w:val="24"/>
                <w:szCs w:val="24"/>
              </w:rPr>
            </w:pPr>
            <w:r w:rsidRPr="00F92337">
              <w:rPr>
                <w:sz w:val="24"/>
                <w:szCs w:val="24"/>
                <w:lang w:val="en-US"/>
              </w:rPr>
              <w:t>1551,8</w:t>
            </w:r>
          </w:p>
        </w:tc>
        <w:tc>
          <w:tcPr>
            <w:tcW w:w="1008" w:type="dxa"/>
            <w:tcMar>
              <w:top w:w="0" w:type="dxa"/>
              <w:left w:w="108" w:type="dxa"/>
              <w:bottom w:w="0" w:type="dxa"/>
              <w:right w:w="108" w:type="dxa"/>
            </w:tcMar>
            <w:vAlign w:val="bottom"/>
          </w:tcPr>
          <w:p w:rsidR="000715EB" w:rsidRPr="00F92337" w:rsidRDefault="000715EB" w:rsidP="000715EB">
            <w:pPr>
              <w:jc w:val="right"/>
              <w:rPr>
                <w:sz w:val="24"/>
                <w:szCs w:val="24"/>
              </w:rPr>
            </w:pPr>
            <w:r w:rsidRPr="00F92337">
              <w:rPr>
                <w:sz w:val="24"/>
                <w:szCs w:val="24"/>
                <w:lang w:val="en-US"/>
              </w:rPr>
              <w:t>1172,2</w:t>
            </w:r>
          </w:p>
        </w:tc>
        <w:tc>
          <w:tcPr>
            <w:tcW w:w="770" w:type="dxa"/>
            <w:tcMar>
              <w:top w:w="0" w:type="dxa"/>
              <w:left w:w="108" w:type="dxa"/>
              <w:bottom w:w="0" w:type="dxa"/>
              <w:right w:w="108" w:type="dxa"/>
            </w:tcMar>
            <w:vAlign w:val="bottom"/>
          </w:tcPr>
          <w:p w:rsidR="000715EB" w:rsidRDefault="000715EB" w:rsidP="000715EB">
            <w:pPr>
              <w:jc w:val="right"/>
              <w:rPr>
                <w:sz w:val="24"/>
                <w:szCs w:val="24"/>
              </w:rPr>
            </w:pPr>
            <w:r>
              <w:rPr>
                <w:sz w:val="24"/>
                <w:szCs w:val="24"/>
              </w:rPr>
              <w:t>97,0</w:t>
            </w:r>
          </w:p>
        </w:tc>
        <w:tc>
          <w:tcPr>
            <w:tcW w:w="881" w:type="dxa"/>
            <w:tcMar>
              <w:top w:w="0" w:type="dxa"/>
              <w:left w:w="108" w:type="dxa"/>
              <w:bottom w:w="0" w:type="dxa"/>
              <w:right w:w="108" w:type="dxa"/>
            </w:tcMar>
            <w:vAlign w:val="bottom"/>
          </w:tcPr>
          <w:p w:rsidR="000715EB" w:rsidRPr="0084172F" w:rsidRDefault="000715EB" w:rsidP="000715EB">
            <w:pPr>
              <w:jc w:val="right"/>
              <w:rPr>
                <w:sz w:val="24"/>
                <w:szCs w:val="24"/>
              </w:rPr>
            </w:pPr>
            <w:r w:rsidRPr="0084172F">
              <w:rPr>
                <w:sz w:val="24"/>
                <w:szCs w:val="24"/>
              </w:rPr>
              <w:t>57,8</w:t>
            </w:r>
          </w:p>
        </w:tc>
        <w:tc>
          <w:tcPr>
            <w:tcW w:w="980" w:type="dxa"/>
            <w:tcMar>
              <w:top w:w="0" w:type="dxa"/>
              <w:left w:w="108" w:type="dxa"/>
              <w:bottom w:w="0" w:type="dxa"/>
              <w:right w:w="108" w:type="dxa"/>
            </w:tcMar>
            <w:vAlign w:val="bottom"/>
          </w:tcPr>
          <w:p w:rsidR="000715EB" w:rsidRPr="0084172F" w:rsidRDefault="000715EB" w:rsidP="000715EB">
            <w:pPr>
              <w:jc w:val="right"/>
              <w:rPr>
                <w:sz w:val="24"/>
                <w:szCs w:val="24"/>
              </w:rPr>
            </w:pPr>
            <w:r w:rsidRPr="0084172F">
              <w:rPr>
                <w:sz w:val="24"/>
                <w:szCs w:val="24"/>
              </w:rPr>
              <w:t>43,6</w:t>
            </w:r>
          </w:p>
        </w:tc>
        <w:tc>
          <w:tcPr>
            <w:tcW w:w="957" w:type="dxa"/>
            <w:tcMar>
              <w:top w:w="0" w:type="dxa"/>
              <w:left w:w="108" w:type="dxa"/>
              <w:bottom w:w="0" w:type="dxa"/>
              <w:right w:w="108" w:type="dxa"/>
            </w:tcMar>
            <w:vAlign w:val="bottom"/>
          </w:tcPr>
          <w:p w:rsidR="000715EB" w:rsidRPr="0084172F" w:rsidRDefault="000715EB" w:rsidP="000715EB">
            <w:pPr>
              <w:jc w:val="right"/>
              <w:rPr>
                <w:sz w:val="24"/>
                <w:szCs w:val="24"/>
              </w:rPr>
            </w:pPr>
            <w:r w:rsidRPr="0084172F">
              <w:rPr>
                <w:sz w:val="24"/>
                <w:szCs w:val="24"/>
              </w:rPr>
              <w:t>14,2</w:t>
            </w:r>
          </w:p>
        </w:tc>
        <w:tc>
          <w:tcPr>
            <w:tcW w:w="824" w:type="dxa"/>
            <w:tcMar>
              <w:top w:w="0" w:type="dxa"/>
              <w:left w:w="108" w:type="dxa"/>
              <w:bottom w:w="0" w:type="dxa"/>
              <w:right w:w="108" w:type="dxa"/>
            </w:tcMar>
            <w:vAlign w:val="bottom"/>
          </w:tcPr>
          <w:p w:rsidR="000715EB" w:rsidRDefault="000715EB" w:rsidP="000715EB">
            <w:pPr>
              <w:jc w:val="right"/>
              <w:rPr>
                <w:sz w:val="24"/>
                <w:szCs w:val="24"/>
              </w:rPr>
            </w:pPr>
            <w:r>
              <w:rPr>
                <w:sz w:val="24"/>
                <w:szCs w:val="24"/>
              </w:rPr>
              <w:t>103,6</w:t>
            </w:r>
          </w:p>
        </w:tc>
      </w:tr>
      <w:tr w:rsidR="000715EB" w:rsidTr="00EF7F5B">
        <w:trPr>
          <w:jc w:val="center"/>
        </w:trPr>
        <w:tc>
          <w:tcPr>
            <w:tcW w:w="1810" w:type="dxa"/>
            <w:tcMar>
              <w:top w:w="0" w:type="dxa"/>
              <w:left w:w="108" w:type="dxa"/>
              <w:bottom w:w="0" w:type="dxa"/>
              <w:right w:w="108" w:type="dxa"/>
            </w:tcMar>
          </w:tcPr>
          <w:p w:rsidR="000715EB" w:rsidRDefault="000715EB" w:rsidP="000715EB">
            <w:pPr>
              <w:keepLines/>
              <w:jc w:val="both"/>
              <w:rPr>
                <w:color w:val="000000"/>
                <w:sz w:val="24"/>
              </w:rPr>
            </w:pPr>
            <w:r>
              <w:rPr>
                <w:color w:val="000000"/>
                <w:sz w:val="24"/>
              </w:rPr>
              <w:t xml:space="preserve">Куликівський </w:t>
            </w:r>
          </w:p>
        </w:tc>
        <w:tc>
          <w:tcPr>
            <w:tcW w:w="952" w:type="dxa"/>
            <w:tcMar>
              <w:top w:w="0" w:type="dxa"/>
              <w:left w:w="108" w:type="dxa"/>
              <w:bottom w:w="0" w:type="dxa"/>
              <w:right w:w="108" w:type="dxa"/>
            </w:tcMar>
            <w:vAlign w:val="bottom"/>
          </w:tcPr>
          <w:p w:rsidR="000715EB" w:rsidRPr="00F92337" w:rsidRDefault="000715EB" w:rsidP="00EF7F5B">
            <w:pPr>
              <w:ind w:right="-66"/>
              <w:jc w:val="right"/>
              <w:rPr>
                <w:sz w:val="24"/>
                <w:szCs w:val="24"/>
              </w:rPr>
            </w:pPr>
            <w:r w:rsidRPr="00F92337">
              <w:rPr>
                <w:sz w:val="24"/>
                <w:szCs w:val="24"/>
                <w:lang w:val="en-US"/>
              </w:rPr>
              <w:t>1697,8</w:t>
            </w:r>
          </w:p>
        </w:tc>
        <w:tc>
          <w:tcPr>
            <w:tcW w:w="1008" w:type="dxa"/>
            <w:tcMar>
              <w:top w:w="0" w:type="dxa"/>
              <w:left w:w="108" w:type="dxa"/>
              <w:bottom w:w="0" w:type="dxa"/>
              <w:right w:w="108" w:type="dxa"/>
            </w:tcMar>
            <w:vAlign w:val="bottom"/>
          </w:tcPr>
          <w:p w:rsidR="000715EB" w:rsidRPr="00F92337" w:rsidRDefault="000715EB" w:rsidP="000715EB">
            <w:pPr>
              <w:jc w:val="right"/>
              <w:rPr>
                <w:sz w:val="24"/>
                <w:szCs w:val="24"/>
              </w:rPr>
            </w:pPr>
            <w:r w:rsidRPr="00F92337">
              <w:rPr>
                <w:sz w:val="24"/>
                <w:szCs w:val="24"/>
                <w:lang w:val="en-US"/>
              </w:rPr>
              <w:t>799,2</w:t>
            </w:r>
          </w:p>
        </w:tc>
        <w:tc>
          <w:tcPr>
            <w:tcW w:w="1008" w:type="dxa"/>
            <w:tcMar>
              <w:top w:w="0" w:type="dxa"/>
              <w:left w:w="108" w:type="dxa"/>
              <w:bottom w:w="0" w:type="dxa"/>
              <w:right w:w="108" w:type="dxa"/>
            </w:tcMar>
          </w:tcPr>
          <w:p w:rsidR="000715EB" w:rsidRPr="00F92337" w:rsidRDefault="000715EB" w:rsidP="000715EB">
            <w:pPr>
              <w:jc w:val="right"/>
              <w:rPr>
                <w:sz w:val="24"/>
                <w:szCs w:val="24"/>
              </w:rPr>
            </w:pPr>
            <w:r w:rsidRPr="00F92337">
              <w:rPr>
                <w:sz w:val="24"/>
                <w:szCs w:val="24"/>
                <w:lang w:val="en-US"/>
              </w:rPr>
              <w:t>898,6</w:t>
            </w:r>
          </w:p>
        </w:tc>
        <w:tc>
          <w:tcPr>
            <w:tcW w:w="770" w:type="dxa"/>
            <w:tcMar>
              <w:top w:w="0" w:type="dxa"/>
              <w:left w:w="108" w:type="dxa"/>
              <w:bottom w:w="0" w:type="dxa"/>
              <w:right w:w="108" w:type="dxa"/>
            </w:tcMar>
          </w:tcPr>
          <w:p w:rsidR="000715EB" w:rsidRDefault="000715EB" w:rsidP="000715EB">
            <w:pPr>
              <w:jc w:val="right"/>
              <w:rPr>
                <w:sz w:val="24"/>
                <w:szCs w:val="24"/>
              </w:rPr>
            </w:pPr>
            <w:r>
              <w:rPr>
                <w:sz w:val="24"/>
                <w:szCs w:val="24"/>
              </w:rPr>
              <w:t>98,9</w:t>
            </w:r>
          </w:p>
        </w:tc>
        <w:tc>
          <w:tcPr>
            <w:tcW w:w="881" w:type="dxa"/>
            <w:tcMar>
              <w:top w:w="0" w:type="dxa"/>
              <w:left w:w="108" w:type="dxa"/>
              <w:bottom w:w="0" w:type="dxa"/>
              <w:right w:w="108" w:type="dxa"/>
            </w:tcMar>
          </w:tcPr>
          <w:p w:rsidR="000715EB" w:rsidRPr="0084172F" w:rsidRDefault="000715EB" w:rsidP="000715EB">
            <w:pPr>
              <w:jc w:val="right"/>
              <w:rPr>
                <w:sz w:val="24"/>
                <w:szCs w:val="24"/>
              </w:rPr>
            </w:pPr>
            <w:r w:rsidRPr="0084172F">
              <w:rPr>
                <w:sz w:val="24"/>
                <w:szCs w:val="24"/>
              </w:rPr>
              <w:t>15,4</w:t>
            </w:r>
          </w:p>
        </w:tc>
        <w:tc>
          <w:tcPr>
            <w:tcW w:w="980" w:type="dxa"/>
            <w:tcMar>
              <w:top w:w="0" w:type="dxa"/>
              <w:left w:w="108" w:type="dxa"/>
              <w:bottom w:w="0" w:type="dxa"/>
              <w:right w:w="108" w:type="dxa"/>
            </w:tcMar>
            <w:vAlign w:val="bottom"/>
          </w:tcPr>
          <w:p w:rsidR="000715EB" w:rsidRPr="0084172F" w:rsidRDefault="000715EB" w:rsidP="000715EB">
            <w:pPr>
              <w:jc w:val="right"/>
              <w:rPr>
                <w:sz w:val="24"/>
                <w:szCs w:val="24"/>
              </w:rPr>
            </w:pPr>
            <w:r w:rsidRPr="0084172F">
              <w:rPr>
                <w:sz w:val="24"/>
                <w:szCs w:val="24"/>
              </w:rPr>
              <w:t>4,4</w:t>
            </w:r>
          </w:p>
        </w:tc>
        <w:tc>
          <w:tcPr>
            <w:tcW w:w="957" w:type="dxa"/>
            <w:tcMar>
              <w:top w:w="0" w:type="dxa"/>
              <w:left w:w="108" w:type="dxa"/>
              <w:bottom w:w="0" w:type="dxa"/>
              <w:right w:w="108" w:type="dxa"/>
            </w:tcMar>
          </w:tcPr>
          <w:p w:rsidR="000715EB" w:rsidRPr="0084172F" w:rsidRDefault="000715EB" w:rsidP="000715EB">
            <w:pPr>
              <w:jc w:val="right"/>
              <w:rPr>
                <w:sz w:val="24"/>
                <w:szCs w:val="24"/>
              </w:rPr>
            </w:pPr>
            <w:r w:rsidRPr="0084172F">
              <w:rPr>
                <w:sz w:val="24"/>
                <w:szCs w:val="24"/>
              </w:rPr>
              <w:t>11,0</w:t>
            </w:r>
          </w:p>
        </w:tc>
        <w:tc>
          <w:tcPr>
            <w:tcW w:w="824" w:type="dxa"/>
            <w:tcMar>
              <w:top w:w="0" w:type="dxa"/>
              <w:left w:w="108" w:type="dxa"/>
              <w:bottom w:w="0" w:type="dxa"/>
              <w:right w:w="108" w:type="dxa"/>
            </w:tcMar>
          </w:tcPr>
          <w:p w:rsidR="000715EB" w:rsidRDefault="000715EB" w:rsidP="000715EB">
            <w:pPr>
              <w:jc w:val="right"/>
              <w:rPr>
                <w:sz w:val="24"/>
                <w:szCs w:val="24"/>
              </w:rPr>
            </w:pPr>
            <w:r>
              <w:rPr>
                <w:sz w:val="24"/>
                <w:szCs w:val="24"/>
              </w:rPr>
              <w:t>93,3</w:t>
            </w:r>
          </w:p>
        </w:tc>
      </w:tr>
      <w:tr w:rsidR="000715EB" w:rsidTr="00EF7F5B">
        <w:trPr>
          <w:jc w:val="center"/>
        </w:trPr>
        <w:tc>
          <w:tcPr>
            <w:tcW w:w="1810" w:type="dxa"/>
            <w:tcMar>
              <w:top w:w="0" w:type="dxa"/>
              <w:left w:w="108" w:type="dxa"/>
              <w:bottom w:w="0" w:type="dxa"/>
              <w:right w:w="108" w:type="dxa"/>
            </w:tcMar>
          </w:tcPr>
          <w:p w:rsidR="000715EB" w:rsidRDefault="000715EB" w:rsidP="000715EB">
            <w:pPr>
              <w:keepLines/>
              <w:jc w:val="both"/>
              <w:rPr>
                <w:color w:val="000000"/>
                <w:sz w:val="24"/>
              </w:rPr>
            </w:pPr>
            <w:r>
              <w:rPr>
                <w:color w:val="000000"/>
                <w:sz w:val="24"/>
              </w:rPr>
              <w:t>Менський</w:t>
            </w:r>
          </w:p>
        </w:tc>
        <w:tc>
          <w:tcPr>
            <w:tcW w:w="952" w:type="dxa"/>
            <w:tcMar>
              <w:top w:w="0" w:type="dxa"/>
              <w:left w:w="108" w:type="dxa"/>
              <w:bottom w:w="0" w:type="dxa"/>
              <w:right w:w="108" w:type="dxa"/>
            </w:tcMar>
            <w:vAlign w:val="bottom"/>
          </w:tcPr>
          <w:p w:rsidR="000715EB" w:rsidRPr="00F92337" w:rsidRDefault="000715EB" w:rsidP="00EF7F5B">
            <w:pPr>
              <w:ind w:right="-66"/>
              <w:jc w:val="right"/>
              <w:rPr>
                <w:sz w:val="24"/>
                <w:szCs w:val="24"/>
              </w:rPr>
            </w:pPr>
            <w:r w:rsidRPr="00F92337">
              <w:rPr>
                <w:sz w:val="24"/>
                <w:szCs w:val="24"/>
                <w:lang w:val="en-US"/>
              </w:rPr>
              <w:t>2572,0</w:t>
            </w:r>
          </w:p>
        </w:tc>
        <w:tc>
          <w:tcPr>
            <w:tcW w:w="1008" w:type="dxa"/>
            <w:tcMar>
              <w:top w:w="0" w:type="dxa"/>
              <w:left w:w="108" w:type="dxa"/>
              <w:bottom w:w="0" w:type="dxa"/>
              <w:right w:w="108" w:type="dxa"/>
            </w:tcMar>
            <w:vAlign w:val="bottom"/>
          </w:tcPr>
          <w:p w:rsidR="000715EB" w:rsidRPr="00F92337" w:rsidRDefault="000715EB" w:rsidP="000715EB">
            <w:pPr>
              <w:jc w:val="right"/>
              <w:rPr>
                <w:sz w:val="24"/>
                <w:szCs w:val="24"/>
              </w:rPr>
            </w:pPr>
            <w:r w:rsidRPr="00F92337">
              <w:rPr>
                <w:sz w:val="24"/>
                <w:szCs w:val="24"/>
                <w:lang w:val="en-US"/>
              </w:rPr>
              <w:t>985,2</w:t>
            </w:r>
          </w:p>
        </w:tc>
        <w:tc>
          <w:tcPr>
            <w:tcW w:w="1008" w:type="dxa"/>
            <w:tcMar>
              <w:top w:w="0" w:type="dxa"/>
              <w:left w:w="108" w:type="dxa"/>
              <w:bottom w:w="0" w:type="dxa"/>
              <w:right w:w="108" w:type="dxa"/>
            </w:tcMar>
          </w:tcPr>
          <w:p w:rsidR="000715EB" w:rsidRPr="00F92337" w:rsidRDefault="000715EB" w:rsidP="000715EB">
            <w:pPr>
              <w:jc w:val="right"/>
              <w:rPr>
                <w:sz w:val="24"/>
                <w:szCs w:val="24"/>
              </w:rPr>
            </w:pPr>
            <w:r w:rsidRPr="00F92337">
              <w:rPr>
                <w:sz w:val="24"/>
                <w:szCs w:val="24"/>
                <w:lang w:val="en-US"/>
              </w:rPr>
              <w:t>1586,8</w:t>
            </w:r>
          </w:p>
        </w:tc>
        <w:tc>
          <w:tcPr>
            <w:tcW w:w="770" w:type="dxa"/>
            <w:tcMar>
              <w:top w:w="0" w:type="dxa"/>
              <w:left w:w="108" w:type="dxa"/>
              <w:bottom w:w="0" w:type="dxa"/>
              <w:right w:w="108" w:type="dxa"/>
            </w:tcMar>
          </w:tcPr>
          <w:p w:rsidR="000715EB" w:rsidRDefault="000715EB" w:rsidP="000715EB">
            <w:pPr>
              <w:jc w:val="right"/>
              <w:rPr>
                <w:sz w:val="24"/>
                <w:szCs w:val="24"/>
              </w:rPr>
            </w:pPr>
            <w:r>
              <w:rPr>
                <w:sz w:val="24"/>
                <w:szCs w:val="24"/>
              </w:rPr>
              <w:t>95,7</w:t>
            </w:r>
          </w:p>
        </w:tc>
        <w:tc>
          <w:tcPr>
            <w:tcW w:w="881" w:type="dxa"/>
            <w:tcMar>
              <w:top w:w="0" w:type="dxa"/>
              <w:left w:w="108" w:type="dxa"/>
              <w:bottom w:w="0" w:type="dxa"/>
              <w:right w:w="108" w:type="dxa"/>
            </w:tcMar>
          </w:tcPr>
          <w:p w:rsidR="000715EB" w:rsidRPr="0084172F" w:rsidRDefault="000715EB" w:rsidP="000715EB">
            <w:pPr>
              <w:jc w:val="right"/>
              <w:rPr>
                <w:sz w:val="24"/>
                <w:szCs w:val="24"/>
              </w:rPr>
            </w:pPr>
            <w:r w:rsidRPr="0084172F">
              <w:rPr>
                <w:sz w:val="24"/>
                <w:szCs w:val="24"/>
              </w:rPr>
              <w:t>36,0</w:t>
            </w:r>
          </w:p>
        </w:tc>
        <w:tc>
          <w:tcPr>
            <w:tcW w:w="980" w:type="dxa"/>
            <w:tcMar>
              <w:top w:w="0" w:type="dxa"/>
              <w:left w:w="108" w:type="dxa"/>
              <w:bottom w:w="0" w:type="dxa"/>
              <w:right w:w="108" w:type="dxa"/>
            </w:tcMar>
            <w:vAlign w:val="bottom"/>
          </w:tcPr>
          <w:p w:rsidR="000715EB" w:rsidRPr="0084172F" w:rsidRDefault="000715EB" w:rsidP="000715EB">
            <w:pPr>
              <w:jc w:val="right"/>
              <w:rPr>
                <w:sz w:val="24"/>
                <w:szCs w:val="24"/>
              </w:rPr>
            </w:pPr>
            <w:r w:rsidRPr="0084172F">
              <w:rPr>
                <w:sz w:val="24"/>
                <w:szCs w:val="24"/>
              </w:rPr>
              <w:t>14,8</w:t>
            </w:r>
          </w:p>
        </w:tc>
        <w:tc>
          <w:tcPr>
            <w:tcW w:w="957" w:type="dxa"/>
            <w:tcMar>
              <w:top w:w="0" w:type="dxa"/>
              <w:left w:w="108" w:type="dxa"/>
              <w:bottom w:w="0" w:type="dxa"/>
              <w:right w:w="108" w:type="dxa"/>
            </w:tcMar>
          </w:tcPr>
          <w:p w:rsidR="000715EB" w:rsidRPr="0084172F" w:rsidRDefault="000715EB" w:rsidP="000715EB">
            <w:pPr>
              <w:jc w:val="right"/>
              <w:rPr>
                <w:sz w:val="24"/>
                <w:szCs w:val="24"/>
              </w:rPr>
            </w:pPr>
            <w:r w:rsidRPr="0084172F">
              <w:rPr>
                <w:sz w:val="24"/>
                <w:szCs w:val="24"/>
              </w:rPr>
              <w:t>21,2</w:t>
            </w:r>
          </w:p>
        </w:tc>
        <w:tc>
          <w:tcPr>
            <w:tcW w:w="824" w:type="dxa"/>
            <w:tcMar>
              <w:top w:w="0" w:type="dxa"/>
              <w:left w:w="108" w:type="dxa"/>
              <w:bottom w:w="0" w:type="dxa"/>
              <w:right w:w="108" w:type="dxa"/>
            </w:tcMar>
          </w:tcPr>
          <w:p w:rsidR="000715EB" w:rsidRDefault="000715EB" w:rsidP="000715EB">
            <w:pPr>
              <w:jc w:val="right"/>
              <w:rPr>
                <w:sz w:val="24"/>
                <w:szCs w:val="24"/>
              </w:rPr>
            </w:pPr>
            <w:r>
              <w:rPr>
                <w:sz w:val="24"/>
                <w:szCs w:val="24"/>
              </w:rPr>
              <w:t>110,4</w:t>
            </w:r>
          </w:p>
        </w:tc>
      </w:tr>
      <w:tr w:rsidR="000715EB" w:rsidTr="00EF7F5B">
        <w:trPr>
          <w:jc w:val="center"/>
        </w:trPr>
        <w:tc>
          <w:tcPr>
            <w:tcW w:w="1810" w:type="dxa"/>
            <w:tcMar>
              <w:top w:w="0" w:type="dxa"/>
              <w:left w:w="108" w:type="dxa"/>
              <w:bottom w:w="0" w:type="dxa"/>
              <w:right w:w="108" w:type="dxa"/>
            </w:tcMar>
          </w:tcPr>
          <w:p w:rsidR="000715EB" w:rsidRDefault="000715EB" w:rsidP="000715EB">
            <w:pPr>
              <w:keepLines/>
              <w:jc w:val="both"/>
              <w:rPr>
                <w:color w:val="000000"/>
                <w:sz w:val="24"/>
              </w:rPr>
            </w:pPr>
            <w:r>
              <w:rPr>
                <w:color w:val="000000"/>
                <w:sz w:val="24"/>
              </w:rPr>
              <w:t>Ніжинський</w:t>
            </w:r>
          </w:p>
        </w:tc>
        <w:tc>
          <w:tcPr>
            <w:tcW w:w="952" w:type="dxa"/>
            <w:tcMar>
              <w:top w:w="0" w:type="dxa"/>
              <w:left w:w="108" w:type="dxa"/>
              <w:bottom w:w="0" w:type="dxa"/>
              <w:right w:w="108" w:type="dxa"/>
            </w:tcMar>
            <w:vAlign w:val="bottom"/>
          </w:tcPr>
          <w:p w:rsidR="000715EB" w:rsidRPr="00F92337" w:rsidRDefault="000715EB" w:rsidP="00EF7F5B">
            <w:pPr>
              <w:ind w:right="-66"/>
              <w:jc w:val="right"/>
              <w:rPr>
                <w:sz w:val="24"/>
                <w:szCs w:val="24"/>
              </w:rPr>
            </w:pPr>
            <w:r w:rsidRPr="00F92337">
              <w:rPr>
                <w:sz w:val="24"/>
                <w:szCs w:val="24"/>
                <w:lang w:val="en-US"/>
              </w:rPr>
              <w:t>1607,3</w:t>
            </w:r>
          </w:p>
        </w:tc>
        <w:tc>
          <w:tcPr>
            <w:tcW w:w="1008" w:type="dxa"/>
            <w:tcMar>
              <w:top w:w="0" w:type="dxa"/>
              <w:left w:w="108" w:type="dxa"/>
              <w:bottom w:w="0" w:type="dxa"/>
              <w:right w:w="108" w:type="dxa"/>
            </w:tcMar>
            <w:vAlign w:val="bottom"/>
          </w:tcPr>
          <w:p w:rsidR="000715EB" w:rsidRPr="00F92337" w:rsidRDefault="000715EB" w:rsidP="000715EB">
            <w:pPr>
              <w:jc w:val="right"/>
              <w:rPr>
                <w:sz w:val="24"/>
                <w:szCs w:val="24"/>
              </w:rPr>
            </w:pPr>
            <w:r w:rsidRPr="00F92337">
              <w:rPr>
                <w:sz w:val="24"/>
                <w:szCs w:val="24"/>
                <w:lang w:val="en-US"/>
              </w:rPr>
              <w:t>377,4</w:t>
            </w:r>
          </w:p>
        </w:tc>
        <w:tc>
          <w:tcPr>
            <w:tcW w:w="1008" w:type="dxa"/>
            <w:tcMar>
              <w:top w:w="0" w:type="dxa"/>
              <w:left w:w="108" w:type="dxa"/>
              <w:bottom w:w="0" w:type="dxa"/>
              <w:right w:w="108" w:type="dxa"/>
            </w:tcMar>
          </w:tcPr>
          <w:p w:rsidR="000715EB" w:rsidRPr="00F92337" w:rsidRDefault="000715EB" w:rsidP="000715EB">
            <w:pPr>
              <w:jc w:val="right"/>
              <w:rPr>
                <w:sz w:val="24"/>
                <w:szCs w:val="24"/>
              </w:rPr>
            </w:pPr>
            <w:r w:rsidRPr="00F92337">
              <w:rPr>
                <w:sz w:val="24"/>
                <w:szCs w:val="24"/>
                <w:lang w:val="en-US"/>
              </w:rPr>
              <w:t>1229,9</w:t>
            </w:r>
          </w:p>
        </w:tc>
        <w:tc>
          <w:tcPr>
            <w:tcW w:w="770" w:type="dxa"/>
            <w:tcMar>
              <w:top w:w="0" w:type="dxa"/>
              <w:left w:w="108" w:type="dxa"/>
              <w:bottom w:w="0" w:type="dxa"/>
              <w:right w:w="108" w:type="dxa"/>
            </w:tcMar>
          </w:tcPr>
          <w:p w:rsidR="000715EB" w:rsidRDefault="000715EB" w:rsidP="000715EB">
            <w:pPr>
              <w:jc w:val="right"/>
              <w:rPr>
                <w:sz w:val="24"/>
                <w:szCs w:val="24"/>
              </w:rPr>
            </w:pPr>
            <w:r>
              <w:rPr>
                <w:sz w:val="24"/>
                <w:szCs w:val="24"/>
              </w:rPr>
              <w:t>102,8</w:t>
            </w:r>
          </w:p>
        </w:tc>
        <w:tc>
          <w:tcPr>
            <w:tcW w:w="881" w:type="dxa"/>
            <w:tcMar>
              <w:top w:w="0" w:type="dxa"/>
              <w:left w:w="108" w:type="dxa"/>
              <w:bottom w:w="0" w:type="dxa"/>
              <w:right w:w="108" w:type="dxa"/>
            </w:tcMar>
          </w:tcPr>
          <w:p w:rsidR="000715EB" w:rsidRPr="0084172F" w:rsidRDefault="000715EB" w:rsidP="000715EB">
            <w:pPr>
              <w:jc w:val="right"/>
              <w:rPr>
                <w:sz w:val="24"/>
                <w:szCs w:val="24"/>
              </w:rPr>
            </w:pPr>
            <w:r w:rsidRPr="0084172F">
              <w:rPr>
                <w:sz w:val="24"/>
                <w:szCs w:val="24"/>
              </w:rPr>
              <w:t>17,3</w:t>
            </w:r>
          </w:p>
        </w:tc>
        <w:tc>
          <w:tcPr>
            <w:tcW w:w="980" w:type="dxa"/>
            <w:tcMar>
              <w:top w:w="0" w:type="dxa"/>
              <w:left w:w="108" w:type="dxa"/>
              <w:bottom w:w="0" w:type="dxa"/>
              <w:right w:w="108" w:type="dxa"/>
            </w:tcMar>
            <w:vAlign w:val="bottom"/>
          </w:tcPr>
          <w:p w:rsidR="000715EB" w:rsidRPr="0084172F" w:rsidRDefault="000715EB" w:rsidP="000715EB">
            <w:pPr>
              <w:jc w:val="right"/>
              <w:rPr>
                <w:sz w:val="24"/>
                <w:szCs w:val="24"/>
              </w:rPr>
            </w:pPr>
            <w:r w:rsidRPr="0084172F">
              <w:rPr>
                <w:sz w:val="24"/>
                <w:szCs w:val="24"/>
              </w:rPr>
              <w:t>0,8</w:t>
            </w:r>
          </w:p>
        </w:tc>
        <w:tc>
          <w:tcPr>
            <w:tcW w:w="957" w:type="dxa"/>
            <w:tcMar>
              <w:top w:w="0" w:type="dxa"/>
              <w:left w:w="108" w:type="dxa"/>
              <w:bottom w:w="0" w:type="dxa"/>
              <w:right w:w="108" w:type="dxa"/>
            </w:tcMar>
          </w:tcPr>
          <w:p w:rsidR="000715EB" w:rsidRPr="0084172F" w:rsidRDefault="000715EB" w:rsidP="000715EB">
            <w:pPr>
              <w:jc w:val="right"/>
              <w:rPr>
                <w:sz w:val="24"/>
                <w:szCs w:val="24"/>
              </w:rPr>
            </w:pPr>
            <w:r w:rsidRPr="0084172F">
              <w:rPr>
                <w:sz w:val="24"/>
                <w:szCs w:val="24"/>
              </w:rPr>
              <w:t>16,5</w:t>
            </w:r>
          </w:p>
        </w:tc>
        <w:tc>
          <w:tcPr>
            <w:tcW w:w="824" w:type="dxa"/>
            <w:tcMar>
              <w:top w:w="0" w:type="dxa"/>
              <w:left w:w="108" w:type="dxa"/>
              <w:bottom w:w="0" w:type="dxa"/>
              <w:right w:w="108" w:type="dxa"/>
            </w:tcMar>
          </w:tcPr>
          <w:p w:rsidR="000715EB" w:rsidRDefault="000715EB" w:rsidP="000715EB">
            <w:pPr>
              <w:jc w:val="right"/>
              <w:rPr>
                <w:sz w:val="24"/>
                <w:szCs w:val="24"/>
              </w:rPr>
            </w:pPr>
            <w:r>
              <w:rPr>
                <w:sz w:val="24"/>
                <w:szCs w:val="24"/>
              </w:rPr>
              <w:t>89,1</w:t>
            </w:r>
          </w:p>
        </w:tc>
      </w:tr>
      <w:tr w:rsidR="000715EB" w:rsidTr="00EF7F5B">
        <w:trPr>
          <w:jc w:val="center"/>
        </w:trPr>
        <w:tc>
          <w:tcPr>
            <w:tcW w:w="1810" w:type="dxa"/>
            <w:tcMar>
              <w:top w:w="0" w:type="dxa"/>
              <w:left w:w="108" w:type="dxa"/>
              <w:bottom w:w="0" w:type="dxa"/>
              <w:right w:w="108" w:type="dxa"/>
            </w:tcMar>
          </w:tcPr>
          <w:p w:rsidR="000715EB" w:rsidRDefault="000715EB" w:rsidP="000715EB">
            <w:pPr>
              <w:keepLines/>
              <w:jc w:val="both"/>
              <w:rPr>
                <w:color w:val="000000"/>
                <w:sz w:val="24"/>
              </w:rPr>
            </w:pPr>
            <w:r>
              <w:rPr>
                <w:color w:val="000000"/>
                <w:sz w:val="24"/>
              </w:rPr>
              <w:t>Н.-Сіверський</w:t>
            </w:r>
          </w:p>
        </w:tc>
        <w:tc>
          <w:tcPr>
            <w:tcW w:w="952" w:type="dxa"/>
            <w:tcMar>
              <w:top w:w="0" w:type="dxa"/>
              <w:left w:w="108" w:type="dxa"/>
              <w:bottom w:w="0" w:type="dxa"/>
              <w:right w:w="108" w:type="dxa"/>
            </w:tcMar>
            <w:vAlign w:val="bottom"/>
          </w:tcPr>
          <w:p w:rsidR="000715EB" w:rsidRPr="00F92337" w:rsidRDefault="000715EB" w:rsidP="00EF7F5B">
            <w:pPr>
              <w:ind w:right="-66"/>
              <w:jc w:val="right"/>
              <w:rPr>
                <w:sz w:val="24"/>
                <w:szCs w:val="24"/>
              </w:rPr>
            </w:pPr>
            <w:r w:rsidRPr="00F92337">
              <w:rPr>
                <w:sz w:val="24"/>
                <w:szCs w:val="24"/>
                <w:lang w:val="en-US"/>
              </w:rPr>
              <w:t>1685,0</w:t>
            </w:r>
          </w:p>
        </w:tc>
        <w:tc>
          <w:tcPr>
            <w:tcW w:w="1008" w:type="dxa"/>
            <w:tcMar>
              <w:top w:w="0" w:type="dxa"/>
              <w:left w:w="108" w:type="dxa"/>
              <w:bottom w:w="0" w:type="dxa"/>
              <w:right w:w="108" w:type="dxa"/>
            </w:tcMar>
            <w:vAlign w:val="bottom"/>
          </w:tcPr>
          <w:p w:rsidR="000715EB" w:rsidRPr="00F92337" w:rsidRDefault="000715EB" w:rsidP="000715EB">
            <w:pPr>
              <w:jc w:val="right"/>
              <w:rPr>
                <w:sz w:val="24"/>
                <w:szCs w:val="24"/>
              </w:rPr>
            </w:pPr>
            <w:r w:rsidRPr="00F92337">
              <w:rPr>
                <w:sz w:val="24"/>
                <w:szCs w:val="24"/>
                <w:lang w:val="en-US"/>
              </w:rPr>
              <w:t>487,6</w:t>
            </w:r>
          </w:p>
        </w:tc>
        <w:tc>
          <w:tcPr>
            <w:tcW w:w="1008" w:type="dxa"/>
            <w:tcMar>
              <w:top w:w="0" w:type="dxa"/>
              <w:left w:w="108" w:type="dxa"/>
              <w:bottom w:w="0" w:type="dxa"/>
              <w:right w:w="108" w:type="dxa"/>
            </w:tcMar>
          </w:tcPr>
          <w:p w:rsidR="000715EB" w:rsidRPr="00F92337" w:rsidRDefault="000715EB" w:rsidP="000715EB">
            <w:pPr>
              <w:jc w:val="right"/>
              <w:rPr>
                <w:sz w:val="24"/>
                <w:szCs w:val="24"/>
              </w:rPr>
            </w:pPr>
            <w:r w:rsidRPr="00F92337">
              <w:rPr>
                <w:sz w:val="24"/>
                <w:szCs w:val="24"/>
                <w:lang w:val="en-US"/>
              </w:rPr>
              <w:t>1197,4</w:t>
            </w:r>
          </w:p>
        </w:tc>
        <w:tc>
          <w:tcPr>
            <w:tcW w:w="770" w:type="dxa"/>
            <w:tcMar>
              <w:top w:w="0" w:type="dxa"/>
              <w:left w:w="108" w:type="dxa"/>
              <w:bottom w:w="0" w:type="dxa"/>
              <w:right w:w="108" w:type="dxa"/>
            </w:tcMar>
          </w:tcPr>
          <w:p w:rsidR="000715EB" w:rsidRDefault="000715EB" w:rsidP="000715EB">
            <w:pPr>
              <w:jc w:val="right"/>
              <w:rPr>
                <w:sz w:val="24"/>
                <w:szCs w:val="24"/>
              </w:rPr>
            </w:pPr>
            <w:r>
              <w:rPr>
                <w:sz w:val="24"/>
                <w:szCs w:val="24"/>
              </w:rPr>
              <w:t>94,3</w:t>
            </w:r>
          </w:p>
        </w:tc>
        <w:tc>
          <w:tcPr>
            <w:tcW w:w="881" w:type="dxa"/>
            <w:tcMar>
              <w:top w:w="0" w:type="dxa"/>
              <w:left w:w="108" w:type="dxa"/>
              <w:bottom w:w="0" w:type="dxa"/>
              <w:right w:w="108" w:type="dxa"/>
            </w:tcMar>
          </w:tcPr>
          <w:p w:rsidR="000715EB" w:rsidRPr="0084172F" w:rsidRDefault="000715EB" w:rsidP="000715EB">
            <w:pPr>
              <w:jc w:val="right"/>
              <w:rPr>
                <w:sz w:val="24"/>
                <w:szCs w:val="24"/>
              </w:rPr>
            </w:pPr>
            <w:r w:rsidRPr="0084172F">
              <w:rPr>
                <w:sz w:val="24"/>
                <w:szCs w:val="24"/>
              </w:rPr>
              <w:t>17,6</w:t>
            </w:r>
          </w:p>
        </w:tc>
        <w:tc>
          <w:tcPr>
            <w:tcW w:w="980" w:type="dxa"/>
            <w:tcMar>
              <w:top w:w="0" w:type="dxa"/>
              <w:left w:w="108" w:type="dxa"/>
              <w:bottom w:w="0" w:type="dxa"/>
              <w:right w:w="108" w:type="dxa"/>
            </w:tcMar>
            <w:vAlign w:val="bottom"/>
          </w:tcPr>
          <w:p w:rsidR="000715EB" w:rsidRPr="0084172F" w:rsidRDefault="000715EB" w:rsidP="000715EB">
            <w:pPr>
              <w:jc w:val="right"/>
              <w:rPr>
                <w:sz w:val="24"/>
                <w:szCs w:val="24"/>
              </w:rPr>
            </w:pPr>
            <w:r w:rsidRPr="0084172F">
              <w:rPr>
                <w:sz w:val="24"/>
                <w:szCs w:val="24"/>
              </w:rPr>
              <w:t>3,5</w:t>
            </w:r>
          </w:p>
        </w:tc>
        <w:tc>
          <w:tcPr>
            <w:tcW w:w="957" w:type="dxa"/>
            <w:tcMar>
              <w:top w:w="0" w:type="dxa"/>
              <w:left w:w="108" w:type="dxa"/>
              <w:bottom w:w="0" w:type="dxa"/>
              <w:right w:w="108" w:type="dxa"/>
            </w:tcMar>
          </w:tcPr>
          <w:p w:rsidR="000715EB" w:rsidRPr="0084172F" w:rsidRDefault="000715EB" w:rsidP="000715EB">
            <w:pPr>
              <w:jc w:val="right"/>
              <w:rPr>
                <w:sz w:val="24"/>
                <w:szCs w:val="24"/>
              </w:rPr>
            </w:pPr>
            <w:r w:rsidRPr="0084172F">
              <w:rPr>
                <w:sz w:val="24"/>
                <w:szCs w:val="24"/>
              </w:rPr>
              <w:t>14,1</w:t>
            </w:r>
          </w:p>
        </w:tc>
        <w:tc>
          <w:tcPr>
            <w:tcW w:w="824" w:type="dxa"/>
            <w:tcMar>
              <w:top w:w="0" w:type="dxa"/>
              <w:left w:w="108" w:type="dxa"/>
              <w:bottom w:w="0" w:type="dxa"/>
              <w:right w:w="108" w:type="dxa"/>
            </w:tcMar>
          </w:tcPr>
          <w:p w:rsidR="000715EB" w:rsidRDefault="000715EB" w:rsidP="000715EB">
            <w:pPr>
              <w:jc w:val="right"/>
              <w:rPr>
                <w:sz w:val="24"/>
                <w:szCs w:val="24"/>
              </w:rPr>
            </w:pPr>
            <w:r>
              <w:rPr>
                <w:sz w:val="24"/>
                <w:szCs w:val="24"/>
              </w:rPr>
              <w:t>91,3</w:t>
            </w:r>
          </w:p>
        </w:tc>
      </w:tr>
      <w:tr w:rsidR="000715EB" w:rsidTr="00EF7F5B">
        <w:trPr>
          <w:jc w:val="center"/>
        </w:trPr>
        <w:tc>
          <w:tcPr>
            <w:tcW w:w="1810" w:type="dxa"/>
            <w:tcMar>
              <w:top w:w="0" w:type="dxa"/>
              <w:left w:w="108" w:type="dxa"/>
              <w:bottom w:w="0" w:type="dxa"/>
              <w:right w:w="108" w:type="dxa"/>
            </w:tcMar>
          </w:tcPr>
          <w:p w:rsidR="000715EB" w:rsidRDefault="000715EB" w:rsidP="000715EB">
            <w:pPr>
              <w:keepLines/>
              <w:jc w:val="both"/>
              <w:rPr>
                <w:color w:val="000000"/>
                <w:sz w:val="24"/>
              </w:rPr>
            </w:pPr>
            <w:r>
              <w:rPr>
                <w:color w:val="000000"/>
                <w:sz w:val="24"/>
              </w:rPr>
              <w:t>Носівський</w:t>
            </w:r>
          </w:p>
        </w:tc>
        <w:tc>
          <w:tcPr>
            <w:tcW w:w="952" w:type="dxa"/>
            <w:tcMar>
              <w:top w:w="0" w:type="dxa"/>
              <w:left w:w="108" w:type="dxa"/>
              <w:bottom w:w="0" w:type="dxa"/>
              <w:right w:w="108" w:type="dxa"/>
            </w:tcMar>
            <w:vAlign w:val="bottom"/>
          </w:tcPr>
          <w:p w:rsidR="000715EB" w:rsidRPr="00F92337" w:rsidRDefault="000715EB" w:rsidP="00EF7F5B">
            <w:pPr>
              <w:ind w:right="-66"/>
              <w:jc w:val="right"/>
              <w:rPr>
                <w:sz w:val="24"/>
                <w:szCs w:val="24"/>
              </w:rPr>
            </w:pPr>
            <w:r w:rsidRPr="00F92337">
              <w:rPr>
                <w:sz w:val="24"/>
                <w:szCs w:val="24"/>
                <w:lang w:val="en-US"/>
              </w:rPr>
              <w:t>2586,9</w:t>
            </w:r>
          </w:p>
        </w:tc>
        <w:tc>
          <w:tcPr>
            <w:tcW w:w="1008" w:type="dxa"/>
            <w:tcMar>
              <w:top w:w="0" w:type="dxa"/>
              <w:left w:w="108" w:type="dxa"/>
              <w:bottom w:w="0" w:type="dxa"/>
              <w:right w:w="108" w:type="dxa"/>
            </w:tcMar>
            <w:vAlign w:val="bottom"/>
          </w:tcPr>
          <w:p w:rsidR="000715EB" w:rsidRPr="00F92337" w:rsidRDefault="000715EB" w:rsidP="000715EB">
            <w:pPr>
              <w:jc w:val="right"/>
              <w:rPr>
                <w:sz w:val="24"/>
                <w:szCs w:val="24"/>
              </w:rPr>
            </w:pPr>
            <w:r w:rsidRPr="00F92337">
              <w:rPr>
                <w:sz w:val="24"/>
                <w:szCs w:val="24"/>
                <w:lang w:val="en-US"/>
              </w:rPr>
              <w:t>1453,8</w:t>
            </w:r>
          </w:p>
        </w:tc>
        <w:tc>
          <w:tcPr>
            <w:tcW w:w="1008" w:type="dxa"/>
            <w:tcMar>
              <w:top w:w="0" w:type="dxa"/>
              <w:left w:w="108" w:type="dxa"/>
              <w:bottom w:w="0" w:type="dxa"/>
              <w:right w:w="108" w:type="dxa"/>
            </w:tcMar>
          </w:tcPr>
          <w:p w:rsidR="000715EB" w:rsidRPr="00F92337" w:rsidRDefault="000715EB" w:rsidP="000715EB">
            <w:pPr>
              <w:jc w:val="right"/>
              <w:rPr>
                <w:sz w:val="24"/>
                <w:szCs w:val="24"/>
              </w:rPr>
            </w:pPr>
            <w:r w:rsidRPr="00F92337">
              <w:rPr>
                <w:sz w:val="24"/>
                <w:szCs w:val="24"/>
                <w:lang w:val="en-US"/>
              </w:rPr>
              <w:t>1133,1</w:t>
            </w:r>
          </w:p>
        </w:tc>
        <w:tc>
          <w:tcPr>
            <w:tcW w:w="770" w:type="dxa"/>
            <w:tcMar>
              <w:top w:w="0" w:type="dxa"/>
              <w:left w:w="108" w:type="dxa"/>
              <w:bottom w:w="0" w:type="dxa"/>
              <w:right w:w="108" w:type="dxa"/>
            </w:tcMar>
          </w:tcPr>
          <w:p w:rsidR="000715EB" w:rsidRDefault="000715EB" w:rsidP="000715EB">
            <w:pPr>
              <w:jc w:val="right"/>
              <w:rPr>
                <w:sz w:val="24"/>
                <w:szCs w:val="24"/>
              </w:rPr>
            </w:pPr>
            <w:r>
              <w:rPr>
                <w:sz w:val="24"/>
                <w:szCs w:val="24"/>
              </w:rPr>
              <w:t>90,6</w:t>
            </w:r>
          </w:p>
        </w:tc>
        <w:tc>
          <w:tcPr>
            <w:tcW w:w="881" w:type="dxa"/>
            <w:tcMar>
              <w:top w:w="0" w:type="dxa"/>
              <w:left w:w="108" w:type="dxa"/>
              <w:bottom w:w="0" w:type="dxa"/>
              <w:right w:w="108" w:type="dxa"/>
            </w:tcMar>
          </w:tcPr>
          <w:p w:rsidR="000715EB" w:rsidRPr="0084172F" w:rsidRDefault="000715EB" w:rsidP="000715EB">
            <w:pPr>
              <w:jc w:val="right"/>
              <w:rPr>
                <w:sz w:val="24"/>
                <w:szCs w:val="24"/>
              </w:rPr>
            </w:pPr>
            <w:r w:rsidRPr="0084172F">
              <w:rPr>
                <w:sz w:val="24"/>
                <w:szCs w:val="24"/>
              </w:rPr>
              <w:t>45,9</w:t>
            </w:r>
          </w:p>
        </w:tc>
        <w:tc>
          <w:tcPr>
            <w:tcW w:w="980" w:type="dxa"/>
            <w:tcMar>
              <w:top w:w="0" w:type="dxa"/>
              <w:left w:w="108" w:type="dxa"/>
              <w:bottom w:w="0" w:type="dxa"/>
              <w:right w:w="108" w:type="dxa"/>
            </w:tcMar>
            <w:vAlign w:val="bottom"/>
          </w:tcPr>
          <w:p w:rsidR="000715EB" w:rsidRPr="0084172F" w:rsidRDefault="000715EB" w:rsidP="000715EB">
            <w:pPr>
              <w:jc w:val="right"/>
              <w:rPr>
                <w:sz w:val="24"/>
                <w:szCs w:val="24"/>
              </w:rPr>
            </w:pPr>
            <w:r w:rsidRPr="0084172F">
              <w:rPr>
                <w:sz w:val="24"/>
                <w:szCs w:val="24"/>
              </w:rPr>
              <w:t>31,1</w:t>
            </w:r>
          </w:p>
        </w:tc>
        <w:tc>
          <w:tcPr>
            <w:tcW w:w="957" w:type="dxa"/>
            <w:tcMar>
              <w:top w:w="0" w:type="dxa"/>
              <w:left w:w="108" w:type="dxa"/>
              <w:bottom w:w="0" w:type="dxa"/>
              <w:right w:w="108" w:type="dxa"/>
            </w:tcMar>
          </w:tcPr>
          <w:p w:rsidR="000715EB" w:rsidRPr="0084172F" w:rsidRDefault="000715EB" w:rsidP="000715EB">
            <w:pPr>
              <w:jc w:val="right"/>
              <w:rPr>
                <w:sz w:val="24"/>
                <w:szCs w:val="24"/>
              </w:rPr>
            </w:pPr>
            <w:r w:rsidRPr="0084172F">
              <w:rPr>
                <w:sz w:val="24"/>
                <w:szCs w:val="24"/>
              </w:rPr>
              <w:t>14,8</w:t>
            </w:r>
          </w:p>
        </w:tc>
        <w:tc>
          <w:tcPr>
            <w:tcW w:w="824" w:type="dxa"/>
            <w:tcMar>
              <w:top w:w="0" w:type="dxa"/>
              <w:left w:w="108" w:type="dxa"/>
              <w:bottom w:w="0" w:type="dxa"/>
              <w:right w:w="108" w:type="dxa"/>
            </w:tcMar>
          </w:tcPr>
          <w:p w:rsidR="000715EB" w:rsidRDefault="000715EB" w:rsidP="000715EB">
            <w:pPr>
              <w:jc w:val="right"/>
              <w:rPr>
                <w:sz w:val="24"/>
                <w:szCs w:val="24"/>
              </w:rPr>
            </w:pPr>
            <w:r>
              <w:rPr>
                <w:sz w:val="24"/>
                <w:szCs w:val="24"/>
              </w:rPr>
              <w:t>82,5</w:t>
            </w:r>
          </w:p>
        </w:tc>
      </w:tr>
      <w:tr w:rsidR="000715EB" w:rsidTr="00EF7F5B">
        <w:trPr>
          <w:jc w:val="center"/>
        </w:trPr>
        <w:tc>
          <w:tcPr>
            <w:tcW w:w="1810" w:type="dxa"/>
            <w:tcMar>
              <w:top w:w="0" w:type="dxa"/>
              <w:left w:w="108" w:type="dxa"/>
              <w:bottom w:w="0" w:type="dxa"/>
              <w:right w:w="108" w:type="dxa"/>
            </w:tcMar>
          </w:tcPr>
          <w:p w:rsidR="000715EB" w:rsidRDefault="000715EB" w:rsidP="000715EB">
            <w:pPr>
              <w:keepLines/>
              <w:jc w:val="both"/>
              <w:rPr>
                <w:color w:val="000000"/>
                <w:sz w:val="24"/>
              </w:rPr>
            </w:pPr>
            <w:r>
              <w:rPr>
                <w:color w:val="000000"/>
                <w:sz w:val="24"/>
              </w:rPr>
              <w:t>Прилуцький</w:t>
            </w:r>
          </w:p>
        </w:tc>
        <w:tc>
          <w:tcPr>
            <w:tcW w:w="952" w:type="dxa"/>
            <w:tcMar>
              <w:top w:w="0" w:type="dxa"/>
              <w:left w:w="108" w:type="dxa"/>
              <w:bottom w:w="0" w:type="dxa"/>
              <w:right w:w="108" w:type="dxa"/>
            </w:tcMar>
            <w:vAlign w:val="bottom"/>
          </w:tcPr>
          <w:p w:rsidR="000715EB" w:rsidRPr="00F92337" w:rsidRDefault="000715EB" w:rsidP="00EF7F5B">
            <w:pPr>
              <w:ind w:right="-66"/>
              <w:jc w:val="right"/>
              <w:rPr>
                <w:sz w:val="24"/>
                <w:szCs w:val="24"/>
              </w:rPr>
            </w:pPr>
            <w:r w:rsidRPr="00F92337">
              <w:rPr>
                <w:sz w:val="24"/>
                <w:szCs w:val="24"/>
                <w:lang w:val="en-US"/>
              </w:rPr>
              <w:t>3246,7</w:t>
            </w:r>
          </w:p>
        </w:tc>
        <w:tc>
          <w:tcPr>
            <w:tcW w:w="1008" w:type="dxa"/>
            <w:tcMar>
              <w:top w:w="0" w:type="dxa"/>
              <w:left w:w="108" w:type="dxa"/>
              <w:bottom w:w="0" w:type="dxa"/>
              <w:right w:w="108" w:type="dxa"/>
            </w:tcMar>
            <w:vAlign w:val="bottom"/>
          </w:tcPr>
          <w:p w:rsidR="000715EB" w:rsidRPr="00F92337" w:rsidRDefault="000715EB" w:rsidP="000715EB">
            <w:pPr>
              <w:jc w:val="right"/>
              <w:rPr>
                <w:sz w:val="24"/>
                <w:szCs w:val="24"/>
              </w:rPr>
            </w:pPr>
            <w:r w:rsidRPr="00F92337">
              <w:rPr>
                <w:sz w:val="24"/>
                <w:szCs w:val="24"/>
                <w:lang w:val="en-US"/>
              </w:rPr>
              <w:t>1051,2</w:t>
            </w:r>
          </w:p>
        </w:tc>
        <w:tc>
          <w:tcPr>
            <w:tcW w:w="1008" w:type="dxa"/>
            <w:tcMar>
              <w:top w:w="0" w:type="dxa"/>
              <w:left w:w="108" w:type="dxa"/>
              <w:bottom w:w="0" w:type="dxa"/>
              <w:right w:w="108" w:type="dxa"/>
            </w:tcMar>
          </w:tcPr>
          <w:p w:rsidR="000715EB" w:rsidRPr="00F92337" w:rsidRDefault="000715EB" w:rsidP="000715EB">
            <w:pPr>
              <w:jc w:val="right"/>
              <w:rPr>
                <w:sz w:val="24"/>
                <w:szCs w:val="24"/>
              </w:rPr>
            </w:pPr>
            <w:r w:rsidRPr="00F92337">
              <w:rPr>
                <w:sz w:val="24"/>
                <w:szCs w:val="24"/>
                <w:lang w:val="en-US"/>
              </w:rPr>
              <w:t>2195,5</w:t>
            </w:r>
          </w:p>
        </w:tc>
        <w:tc>
          <w:tcPr>
            <w:tcW w:w="770" w:type="dxa"/>
            <w:tcMar>
              <w:top w:w="0" w:type="dxa"/>
              <w:left w:w="108" w:type="dxa"/>
              <w:bottom w:w="0" w:type="dxa"/>
              <w:right w:w="108" w:type="dxa"/>
            </w:tcMar>
          </w:tcPr>
          <w:p w:rsidR="000715EB" w:rsidRDefault="000715EB" w:rsidP="000715EB">
            <w:pPr>
              <w:jc w:val="right"/>
              <w:rPr>
                <w:sz w:val="24"/>
                <w:szCs w:val="24"/>
              </w:rPr>
            </w:pPr>
            <w:r>
              <w:rPr>
                <w:sz w:val="24"/>
                <w:szCs w:val="24"/>
              </w:rPr>
              <w:t>90,3</w:t>
            </w:r>
          </w:p>
        </w:tc>
        <w:tc>
          <w:tcPr>
            <w:tcW w:w="881" w:type="dxa"/>
            <w:tcMar>
              <w:top w:w="0" w:type="dxa"/>
              <w:left w:w="108" w:type="dxa"/>
              <w:bottom w:w="0" w:type="dxa"/>
              <w:right w:w="108" w:type="dxa"/>
            </w:tcMar>
          </w:tcPr>
          <w:p w:rsidR="000715EB" w:rsidRPr="0084172F" w:rsidRDefault="000715EB" w:rsidP="000715EB">
            <w:pPr>
              <w:jc w:val="right"/>
              <w:rPr>
                <w:sz w:val="24"/>
                <w:szCs w:val="24"/>
              </w:rPr>
            </w:pPr>
            <w:r w:rsidRPr="0084172F">
              <w:rPr>
                <w:sz w:val="24"/>
                <w:szCs w:val="24"/>
              </w:rPr>
              <w:t>64,5</w:t>
            </w:r>
          </w:p>
        </w:tc>
        <w:tc>
          <w:tcPr>
            <w:tcW w:w="980" w:type="dxa"/>
            <w:tcMar>
              <w:top w:w="0" w:type="dxa"/>
              <w:left w:w="108" w:type="dxa"/>
              <w:bottom w:w="0" w:type="dxa"/>
              <w:right w:w="108" w:type="dxa"/>
            </w:tcMar>
            <w:vAlign w:val="bottom"/>
          </w:tcPr>
          <w:p w:rsidR="000715EB" w:rsidRPr="0084172F" w:rsidRDefault="000715EB" w:rsidP="000715EB">
            <w:pPr>
              <w:jc w:val="right"/>
              <w:rPr>
                <w:sz w:val="24"/>
                <w:szCs w:val="24"/>
              </w:rPr>
            </w:pPr>
            <w:r w:rsidRPr="0084172F">
              <w:rPr>
                <w:sz w:val="24"/>
                <w:szCs w:val="24"/>
              </w:rPr>
              <w:t>24,2</w:t>
            </w:r>
          </w:p>
        </w:tc>
        <w:tc>
          <w:tcPr>
            <w:tcW w:w="957" w:type="dxa"/>
            <w:tcMar>
              <w:top w:w="0" w:type="dxa"/>
              <w:left w:w="108" w:type="dxa"/>
              <w:bottom w:w="0" w:type="dxa"/>
              <w:right w:w="108" w:type="dxa"/>
            </w:tcMar>
          </w:tcPr>
          <w:p w:rsidR="000715EB" w:rsidRPr="0084172F" w:rsidRDefault="000715EB" w:rsidP="000715EB">
            <w:pPr>
              <w:jc w:val="right"/>
              <w:rPr>
                <w:sz w:val="24"/>
                <w:szCs w:val="24"/>
              </w:rPr>
            </w:pPr>
            <w:r w:rsidRPr="0084172F">
              <w:rPr>
                <w:sz w:val="24"/>
                <w:szCs w:val="24"/>
              </w:rPr>
              <w:t>40,3</w:t>
            </w:r>
          </w:p>
        </w:tc>
        <w:tc>
          <w:tcPr>
            <w:tcW w:w="824" w:type="dxa"/>
            <w:tcMar>
              <w:top w:w="0" w:type="dxa"/>
              <w:left w:w="108" w:type="dxa"/>
              <w:bottom w:w="0" w:type="dxa"/>
              <w:right w:w="108" w:type="dxa"/>
            </w:tcMar>
          </w:tcPr>
          <w:p w:rsidR="000715EB" w:rsidRDefault="000715EB" w:rsidP="000715EB">
            <w:pPr>
              <w:jc w:val="right"/>
              <w:rPr>
                <w:sz w:val="24"/>
                <w:szCs w:val="24"/>
              </w:rPr>
            </w:pPr>
            <w:r>
              <w:rPr>
                <w:sz w:val="24"/>
                <w:szCs w:val="24"/>
              </w:rPr>
              <w:t>84,8</w:t>
            </w:r>
          </w:p>
        </w:tc>
      </w:tr>
      <w:tr w:rsidR="000715EB" w:rsidTr="00EF7F5B">
        <w:trPr>
          <w:jc w:val="center"/>
        </w:trPr>
        <w:tc>
          <w:tcPr>
            <w:tcW w:w="1810" w:type="dxa"/>
            <w:tcMar>
              <w:top w:w="0" w:type="dxa"/>
              <w:left w:w="108" w:type="dxa"/>
              <w:bottom w:w="0" w:type="dxa"/>
              <w:right w:w="108" w:type="dxa"/>
            </w:tcMar>
          </w:tcPr>
          <w:p w:rsidR="000715EB" w:rsidRDefault="000715EB" w:rsidP="000715EB">
            <w:pPr>
              <w:keepLines/>
              <w:jc w:val="both"/>
              <w:rPr>
                <w:color w:val="000000"/>
                <w:sz w:val="24"/>
              </w:rPr>
            </w:pPr>
            <w:r>
              <w:rPr>
                <w:color w:val="000000"/>
                <w:sz w:val="24"/>
              </w:rPr>
              <w:t>Ріпкинський</w:t>
            </w:r>
          </w:p>
        </w:tc>
        <w:tc>
          <w:tcPr>
            <w:tcW w:w="952" w:type="dxa"/>
            <w:tcMar>
              <w:top w:w="0" w:type="dxa"/>
              <w:left w:w="108" w:type="dxa"/>
              <w:bottom w:w="0" w:type="dxa"/>
              <w:right w:w="108" w:type="dxa"/>
            </w:tcMar>
            <w:vAlign w:val="bottom"/>
          </w:tcPr>
          <w:p w:rsidR="000715EB" w:rsidRPr="00F92337" w:rsidRDefault="000715EB" w:rsidP="00EF7F5B">
            <w:pPr>
              <w:ind w:right="-66"/>
              <w:jc w:val="right"/>
              <w:rPr>
                <w:sz w:val="24"/>
                <w:szCs w:val="24"/>
              </w:rPr>
            </w:pPr>
            <w:r w:rsidRPr="00F92337">
              <w:rPr>
                <w:sz w:val="24"/>
                <w:szCs w:val="24"/>
                <w:lang w:val="en-US"/>
              </w:rPr>
              <w:t>1481,7</w:t>
            </w:r>
          </w:p>
        </w:tc>
        <w:tc>
          <w:tcPr>
            <w:tcW w:w="1008" w:type="dxa"/>
            <w:tcMar>
              <w:top w:w="0" w:type="dxa"/>
              <w:left w:w="108" w:type="dxa"/>
              <w:bottom w:w="0" w:type="dxa"/>
              <w:right w:w="108" w:type="dxa"/>
            </w:tcMar>
            <w:vAlign w:val="bottom"/>
          </w:tcPr>
          <w:p w:rsidR="000715EB" w:rsidRPr="00F92337" w:rsidRDefault="000715EB" w:rsidP="000715EB">
            <w:pPr>
              <w:jc w:val="right"/>
              <w:rPr>
                <w:sz w:val="24"/>
                <w:szCs w:val="24"/>
              </w:rPr>
            </w:pPr>
            <w:r w:rsidRPr="00F92337">
              <w:rPr>
                <w:sz w:val="24"/>
                <w:szCs w:val="24"/>
                <w:lang w:val="en-US"/>
              </w:rPr>
              <w:t>359,5</w:t>
            </w:r>
          </w:p>
        </w:tc>
        <w:tc>
          <w:tcPr>
            <w:tcW w:w="1008" w:type="dxa"/>
            <w:tcMar>
              <w:top w:w="0" w:type="dxa"/>
              <w:left w:w="108" w:type="dxa"/>
              <w:bottom w:w="0" w:type="dxa"/>
              <w:right w:w="108" w:type="dxa"/>
            </w:tcMar>
          </w:tcPr>
          <w:p w:rsidR="000715EB" w:rsidRPr="00F92337" w:rsidRDefault="000715EB" w:rsidP="000715EB">
            <w:pPr>
              <w:jc w:val="right"/>
              <w:rPr>
                <w:sz w:val="24"/>
                <w:szCs w:val="24"/>
              </w:rPr>
            </w:pPr>
            <w:r w:rsidRPr="00F92337">
              <w:rPr>
                <w:sz w:val="24"/>
                <w:szCs w:val="24"/>
                <w:lang w:val="en-US"/>
              </w:rPr>
              <w:t>1122,2</w:t>
            </w:r>
          </w:p>
        </w:tc>
        <w:tc>
          <w:tcPr>
            <w:tcW w:w="770" w:type="dxa"/>
            <w:tcMar>
              <w:top w:w="0" w:type="dxa"/>
              <w:left w:w="108" w:type="dxa"/>
              <w:bottom w:w="0" w:type="dxa"/>
              <w:right w:w="108" w:type="dxa"/>
            </w:tcMar>
          </w:tcPr>
          <w:p w:rsidR="000715EB" w:rsidRDefault="000715EB" w:rsidP="000715EB">
            <w:pPr>
              <w:jc w:val="right"/>
              <w:rPr>
                <w:sz w:val="24"/>
                <w:szCs w:val="24"/>
              </w:rPr>
            </w:pPr>
            <w:r>
              <w:rPr>
                <w:sz w:val="24"/>
                <w:szCs w:val="24"/>
              </w:rPr>
              <w:t>94,2</w:t>
            </w:r>
          </w:p>
        </w:tc>
        <w:tc>
          <w:tcPr>
            <w:tcW w:w="881" w:type="dxa"/>
            <w:tcMar>
              <w:top w:w="0" w:type="dxa"/>
              <w:left w:w="108" w:type="dxa"/>
              <w:bottom w:w="0" w:type="dxa"/>
              <w:right w:w="108" w:type="dxa"/>
            </w:tcMar>
          </w:tcPr>
          <w:p w:rsidR="000715EB" w:rsidRPr="0084172F" w:rsidRDefault="000715EB" w:rsidP="000715EB">
            <w:pPr>
              <w:jc w:val="right"/>
              <w:rPr>
                <w:sz w:val="24"/>
                <w:szCs w:val="24"/>
              </w:rPr>
            </w:pPr>
            <w:r w:rsidRPr="0084172F">
              <w:rPr>
                <w:sz w:val="24"/>
                <w:szCs w:val="24"/>
              </w:rPr>
              <w:t>18,4</w:t>
            </w:r>
          </w:p>
        </w:tc>
        <w:tc>
          <w:tcPr>
            <w:tcW w:w="980" w:type="dxa"/>
            <w:tcMar>
              <w:top w:w="0" w:type="dxa"/>
              <w:left w:w="108" w:type="dxa"/>
              <w:bottom w:w="0" w:type="dxa"/>
              <w:right w:w="108" w:type="dxa"/>
            </w:tcMar>
            <w:vAlign w:val="bottom"/>
          </w:tcPr>
          <w:p w:rsidR="000715EB" w:rsidRPr="0084172F" w:rsidRDefault="000715EB" w:rsidP="000715EB">
            <w:pPr>
              <w:jc w:val="right"/>
              <w:rPr>
                <w:sz w:val="24"/>
                <w:szCs w:val="24"/>
              </w:rPr>
            </w:pPr>
            <w:r w:rsidRPr="0084172F">
              <w:rPr>
                <w:sz w:val="24"/>
                <w:szCs w:val="24"/>
              </w:rPr>
              <w:t>4,9</w:t>
            </w:r>
          </w:p>
        </w:tc>
        <w:tc>
          <w:tcPr>
            <w:tcW w:w="957" w:type="dxa"/>
            <w:tcMar>
              <w:top w:w="0" w:type="dxa"/>
              <w:left w:w="108" w:type="dxa"/>
              <w:bottom w:w="0" w:type="dxa"/>
              <w:right w:w="108" w:type="dxa"/>
            </w:tcMar>
          </w:tcPr>
          <w:p w:rsidR="000715EB" w:rsidRPr="0084172F" w:rsidRDefault="000715EB" w:rsidP="000715EB">
            <w:pPr>
              <w:jc w:val="right"/>
              <w:rPr>
                <w:sz w:val="24"/>
                <w:szCs w:val="24"/>
              </w:rPr>
            </w:pPr>
            <w:r w:rsidRPr="0084172F">
              <w:rPr>
                <w:sz w:val="24"/>
                <w:szCs w:val="24"/>
              </w:rPr>
              <w:t>13,5</w:t>
            </w:r>
          </w:p>
        </w:tc>
        <w:tc>
          <w:tcPr>
            <w:tcW w:w="824" w:type="dxa"/>
            <w:tcMar>
              <w:top w:w="0" w:type="dxa"/>
              <w:left w:w="108" w:type="dxa"/>
              <w:bottom w:w="0" w:type="dxa"/>
              <w:right w:w="108" w:type="dxa"/>
            </w:tcMar>
          </w:tcPr>
          <w:p w:rsidR="000715EB" w:rsidRDefault="000715EB" w:rsidP="000715EB">
            <w:pPr>
              <w:jc w:val="right"/>
              <w:rPr>
                <w:sz w:val="24"/>
                <w:szCs w:val="24"/>
              </w:rPr>
            </w:pPr>
            <w:r>
              <w:rPr>
                <w:sz w:val="24"/>
                <w:szCs w:val="24"/>
              </w:rPr>
              <w:t>98,8</w:t>
            </w:r>
          </w:p>
        </w:tc>
      </w:tr>
      <w:tr w:rsidR="000715EB" w:rsidTr="00EF7F5B">
        <w:trPr>
          <w:jc w:val="center"/>
        </w:trPr>
        <w:tc>
          <w:tcPr>
            <w:tcW w:w="1810" w:type="dxa"/>
            <w:tcMar>
              <w:top w:w="0" w:type="dxa"/>
              <w:left w:w="108" w:type="dxa"/>
              <w:bottom w:w="0" w:type="dxa"/>
              <w:right w:w="108" w:type="dxa"/>
            </w:tcMar>
          </w:tcPr>
          <w:p w:rsidR="000715EB" w:rsidRDefault="000715EB" w:rsidP="000715EB">
            <w:pPr>
              <w:keepLines/>
              <w:jc w:val="both"/>
              <w:rPr>
                <w:color w:val="000000"/>
                <w:sz w:val="24"/>
              </w:rPr>
            </w:pPr>
            <w:r>
              <w:rPr>
                <w:color w:val="000000"/>
                <w:sz w:val="24"/>
              </w:rPr>
              <w:t>Семенівський</w:t>
            </w:r>
          </w:p>
        </w:tc>
        <w:tc>
          <w:tcPr>
            <w:tcW w:w="952" w:type="dxa"/>
            <w:tcMar>
              <w:top w:w="0" w:type="dxa"/>
              <w:left w:w="108" w:type="dxa"/>
              <w:bottom w:w="0" w:type="dxa"/>
              <w:right w:w="108" w:type="dxa"/>
            </w:tcMar>
            <w:vAlign w:val="bottom"/>
          </w:tcPr>
          <w:p w:rsidR="000715EB" w:rsidRPr="00F92337" w:rsidRDefault="000715EB" w:rsidP="00EF7F5B">
            <w:pPr>
              <w:ind w:right="-66"/>
              <w:jc w:val="right"/>
              <w:rPr>
                <w:sz w:val="24"/>
                <w:szCs w:val="24"/>
              </w:rPr>
            </w:pPr>
            <w:r w:rsidRPr="00F92337">
              <w:rPr>
                <w:sz w:val="24"/>
                <w:szCs w:val="24"/>
                <w:lang w:val="en-US"/>
              </w:rPr>
              <w:t>1384,3</w:t>
            </w:r>
          </w:p>
        </w:tc>
        <w:tc>
          <w:tcPr>
            <w:tcW w:w="1008" w:type="dxa"/>
            <w:tcMar>
              <w:top w:w="0" w:type="dxa"/>
              <w:left w:w="108" w:type="dxa"/>
              <w:bottom w:w="0" w:type="dxa"/>
              <w:right w:w="108" w:type="dxa"/>
            </w:tcMar>
            <w:vAlign w:val="bottom"/>
          </w:tcPr>
          <w:p w:rsidR="000715EB" w:rsidRPr="00F92337" w:rsidRDefault="000715EB" w:rsidP="000715EB">
            <w:pPr>
              <w:jc w:val="right"/>
              <w:rPr>
                <w:sz w:val="24"/>
                <w:szCs w:val="24"/>
              </w:rPr>
            </w:pPr>
            <w:r w:rsidRPr="00F92337">
              <w:rPr>
                <w:sz w:val="24"/>
                <w:szCs w:val="24"/>
                <w:lang w:val="en-US"/>
              </w:rPr>
              <w:t>570,5</w:t>
            </w:r>
          </w:p>
        </w:tc>
        <w:tc>
          <w:tcPr>
            <w:tcW w:w="1008" w:type="dxa"/>
            <w:tcMar>
              <w:top w:w="0" w:type="dxa"/>
              <w:left w:w="108" w:type="dxa"/>
              <w:bottom w:w="0" w:type="dxa"/>
              <w:right w:w="108" w:type="dxa"/>
            </w:tcMar>
          </w:tcPr>
          <w:p w:rsidR="000715EB" w:rsidRPr="00F92337" w:rsidRDefault="000715EB" w:rsidP="000715EB">
            <w:pPr>
              <w:jc w:val="right"/>
              <w:rPr>
                <w:sz w:val="24"/>
                <w:szCs w:val="24"/>
              </w:rPr>
            </w:pPr>
            <w:r w:rsidRPr="00F92337">
              <w:rPr>
                <w:sz w:val="24"/>
                <w:szCs w:val="24"/>
                <w:lang w:val="en-US"/>
              </w:rPr>
              <w:t>813,8</w:t>
            </w:r>
          </w:p>
        </w:tc>
        <w:tc>
          <w:tcPr>
            <w:tcW w:w="770" w:type="dxa"/>
            <w:tcMar>
              <w:top w:w="0" w:type="dxa"/>
              <w:left w:w="108" w:type="dxa"/>
              <w:bottom w:w="0" w:type="dxa"/>
              <w:right w:w="108" w:type="dxa"/>
            </w:tcMar>
          </w:tcPr>
          <w:p w:rsidR="000715EB" w:rsidRDefault="000715EB" w:rsidP="000715EB">
            <w:pPr>
              <w:jc w:val="right"/>
              <w:rPr>
                <w:sz w:val="24"/>
                <w:szCs w:val="24"/>
              </w:rPr>
            </w:pPr>
            <w:r>
              <w:rPr>
                <w:sz w:val="24"/>
                <w:szCs w:val="24"/>
              </w:rPr>
              <w:t>95,2</w:t>
            </w:r>
          </w:p>
        </w:tc>
        <w:tc>
          <w:tcPr>
            <w:tcW w:w="881" w:type="dxa"/>
            <w:tcMar>
              <w:top w:w="0" w:type="dxa"/>
              <w:left w:w="108" w:type="dxa"/>
              <w:bottom w:w="0" w:type="dxa"/>
              <w:right w:w="108" w:type="dxa"/>
            </w:tcMar>
          </w:tcPr>
          <w:p w:rsidR="000715EB" w:rsidRPr="0084172F" w:rsidRDefault="000715EB" w:rsidP="000715EB">
            <w:pPr>
              <w:jc w:val="right"/>
              <w:rPr>
                <w:sz w:val="24"/>
                <w:szCs w:val="24"/>
              </w:rPr>
            </w:pPr>
            <w:r w:rsidRPr="0084172F">
              <w:rPr>
                <w:sz w:val="24"/>
                <w:szCs w:val="24"/>
              </w:rPr>
              <w:t>17,0</w:t>
            </w:r>
          </w:p>
        </w:tc>
        <w:tc>
          <w:tcPr>
            <w:tcW w:w="980" w:type="dxa"/>
            <w:tcMar>
              <w:top w:w="0" w:type="dxa"/>
              <w:left w:w="108" w:type="dxa"/>
              <w:bottom w:w="0" w:type="dxa"/>
              <w:right w:w="108" w:type="dxa"/>
            </w:tcMar>
            <w:vAlign w:val="bottom"/>
          </w:tcPr>
          <w:p w:rsidR="000715EB" w:rsidRPr="0084172F" w:rsidRDefault="000715EB" w:rsidP="000715EB">
            <w:pPr>
              <w:jc w:val="right"/>
              <w:rPr>
                <w:sz w:val="24"/>
                <w:szCs w:val="24"/>
              </w:rPr>
            </w:pPr>
            <w:r w:rsidRPr="0084172F">
              <w:rPr>
                <w:sz w:val="24"/>
                <w:szCs w:val="24"/>
              </w:rPr>
              <w:t>4,9</w:t>
            </w:r>
          </w:p>
        </w:tc>
        <w:tc>
          <w:tcPr>
            <w:tcW w:w="957" w:type="dxa"/>
            <w:tcMar>
              <w:top w:w="0" w:type="dxa"/>
              <w:left w:w="108" w:type="dxa"/>
              <w:bottom w:w="0" w:type="dxa"/>
              <w:right w:w="108" w:type="dxa"/>
            </w:tcMar>
          </w:tcPr>
          <w:p w:rsidR="000715EB" w:rsidRPr="0084172F" w:rsidRDefault="000715EB" w:rsidP="000715EB">
            <w:pPr>
              <w:jc w:val="right"/>
              <w:rPr>
                <w:sz w:val="24"/>
                <w:szCs w:val="24"/>
              </w:rPr>
            </w:pPr>
            <w:r w:rsidRPr="0084172F">
              <w:rPr>
                <w:sz w:val="24"/>
                <w:szCs w:val="24"/>
              </w:rPr>
              <w:t>12,1</w:t>
            </w:r>
          </w:p>
        </w:tc>
        <w:tc>
          <w:tcPr>
            <w:tcW w:w="824" w:type="dxa"/>
            <w:tcMar>
              <w:top w:w="0" w:type="dxa"/>
              <w:left w:w="108" w:type="dxa"/>
              <w:bottom w:w="0" w:type="dxa"/>
              <w:right w:w="108" w:type="dxa"/>
            </w:tcMar>
          </w:tcPr>
          <w:p w:rsidR="000715EB" w:rsidRDefault="000715EB" w:rsidP="000715EB">
            <w:pPr>
              <w:jc w:val="right"/>
              <w:rPr>
                <w:sz w:val="24"/>
                <w:szCs w:val="24"/>
              </w:rPr>
            </w:pPr>
            <w:r>
              <w:rPr>
                <w:sz w:val="24"/>
                <w:szCs w:val="24"/>
              </w:rPr>
              <w:t>103,6</w:t>
            </w:r>
          </w:p>
        </w:tc>
      </w:tr>
      <w:tr w:rsidR="000715EB" w:rsidTr="00EF7F5B">
        <w:trPr>
          <w:jc w:val="center"/>
        </w:trPr>
        <w:tc>
          <w:tcPr>
            <w:tcW w:w="1810" w:type="dxa"/>
            <w:tcMar>
              <w:top w:w="0" w:type="dxa"/>
              <w:left w:w="108" w:type="dxa"/>
              <w:bottom w:w="0" w:type="dxa"/>
              <w:right w:w="108" w:type="dxa"/>
            </w:tcMar>
          </w:tcPr>
          <w:p w:rsidR="000715EB" w:rsidRDefault="000715EB" w:rsidP="000715EB">
            <w:pPr>
              <w:keepLines/>
              <w:jc w:val="both"/>
              <w:rPr>
                <w:color w:val="000000"/>
                <w:sz w:val="24"/>
              </w:rPr>
            </w:pPr>
            <w:r>
              <w:rPr>
                <w:color w:val="000000"/>
                <w:sz w:val="24"/>
              </w:rPr>
              <w:t>Сосницький</w:t>
            </w:r>
          </w:p>
        </w:tc>
        <w:tc>
          <w:tcPr>
            <w:tcW w:w="952" w:type="dxa"/>
            <w:tcMar>
              <w:top w:w="0" w:type="dxa"/>
              <w:left w:w="108" w:type="dxa"/>
              <w:bottom w:w="0" w:type="dxa"/>
              <w:right w:w="108" w:type="dxa"/>
            </w:tcMar>
            <w:vAlign w:val="bottom"/>
          </w:tcPr>
          <w:p w:rsidR="000715EB" w:rsidRPr="00F92337" w:rsidRDefault="000715EB" w:rsidP="00EF7F5B">
            <w:pPr>
              <w:ind w:right="-66"/>
              <w:jc w:val="right"/>
              <w:rPr>
                <w:sz w:val="24"/>
                <w:szCs w:val="24"/>
              </w:rPr>
            </w:pPr>
            <w:r w:rsidRPr="00F92337">
              <w:rPr>
                <w:sz w:val="24"/>
                <w:szCs w:val="24"/>
                <w:lang w:val="en-US"/>
              </w:rPr>
              <w:t>844,1</w:t>
            </w:r>
          </w:p>
        </w:tc>
        <w:tc>
          <w:tcPr>
            <w:tcW w:w="1008" w:type="dxa"/>
            <w:tcMar>
              <w:top w:w="0" w:type="dxa"/>
              <w:left w:w="108" w:type="dxa"/>
              <w:bottom w:w="0" w:type="dxa"/>
              <w:right w:w="108" w:type="dxa"/>
            </w:tcMar>
            <w:vAlign w:val="bottom"/>
          </w:tcPr>
          <w:p w:rsidR="000715EB" w:rsidRPr="00F92337" w:rsidRDefault="000715EB" w:rsidP="000715EB">
            <w:pPr>
              <w:jc w:val="right"/>
              <w:rPr>
                <w:sz w:val="24"/>
                <w:szCs w:val="24"/>
              </w:rPr>
            </w:pPr>
            <w:r w:rsidRPr="00F92337">
              <w:rPr>
                <w:sz w:val="24"/>
                <w:szCs w:val="24"/>
                <w:lang w:val="en-US"/>
              </w:rPr>
              <w:t>186,5</w:t>
            </w:r>
          </w:p>
        </w:tc>
        <w:tc>
          <w:tcPr>
            <w:tcW w:w="1008" w:type="dxa"/>
            <w:tcMar>
              <w:top w:w="0" w:type="dxa"/>
              <w:left w:w="108" w:type="dxa"/>
              <w:bottom w:w="0" w:type="dxa"/>
              <w:right w:w="108" w:type="dxa"/>
            </w:tcMar>
          </w:tcPr>
          <w:p w:rsidR="000715EB" w:rsidRPr="00F92337" w:rsidRDefault="000715EB" w:rsidP="000715EB">
            <w:pPr>
              <w:jc w:val="right"/>
              <w:rPr>
                <w:sz w:val="24"/>
                <w:szCs w:val="24"/>
              </w:rPr>
            </w:pPr>
            <w:r w:rsidRPr="00F92337">
              <w:rPr>
                <w:sz w:val="24"/>
                <w:szCs w:val="24"/>
                <w:lang w:val="en-US"/>
              </w:rPr>
              <w:t>657,6</w:t>
            </w:r>
          </w:p>
        </w:tc>
        <w:tc>
          <w:tcPr>
            <w:tcW w:w="770" w:type="dxa"/>
            <w:tcMar>
              <w:top w:w="0" w:type="dxa"/>
              <w:left w:w="108" w:type="dxa"/>
              <w:bottom w:w="0" w:type="dxa"/>
              <w:right w:w="108" w:type="dxa"/>
            </w:tcMar>
          </w:tcPr>
          <w:p w:rsidR="000715EB" w:rsidRDefault="000715EB" w:rsidP="000715EB">
            <w:pPr>
              <w:jc w:val="right"/>
              <w:rPr>
                <w:sz w:val="24"/>
                <w:szCs w:val="24"/>
              </w:rPr>
            </w:pPr>
            <w:r>
              <w:rPr>
                <w:sz w:val="24"/>
                <w:szCs w:val="24"/>
              </w:rPr>
              <w:t>96,6</w:t>
            </w:r>
          </w:p>
        </w:tc>
        <w:tc>
          <w:tcPr>
            <w:tcW w:w="881" w:type="dxa"/>
            <w:tcMar>
              <w:top w:w="0" w:type="dxa"/>
              <w:left w:w="108" w:type="dxa"/>
              <w:bottom w:w="0" w:type="dxa"/>
              <w:right w:w="108" w:type="dxa"/>
            </w:tcMar>
          </w:tcPr>
          <w:p w:rsidR="000715EB" w:rsidRPr="0084172F" w:rsidRDefault="000715EB" w:rsidP="000715EB">
            <w:pPr>
              <w:jc w:val="right"/>
              <w:rPr>
                <w:sz w:val="24"/>
                <w:szCs w:val="24"/>
              </w:rPr>
            </w:pPr>
            <w:r w:rsidRPr="0084172F">
              <w:rPr>
                <w:sz w:val="24"/>
                <w:szCs w:val="24"/>
              </w:rPr>
              <w:t>8,4</w:t>
            </w:r>
          </w:p>
        </w:tc>
        <w:tc>
          <w:tcPr>
            <w:tcW w:w="980" w:type="dxa"/>
            <w:tcMar>
              <w:top w:w="0" w:type="dxa"/>
              <w:left w:w="108" w:type="dxa"/>
              <w:bottom w:w="0" w:type="dxa"/>
              <w:right w:w="108" w:type="dxa"/>
            </w:tcMar>
            <w:vAlign w:val="bottom"/>
          </w:tcPr>
          <w:p w:rsidR="000715EB" w:rsidRPr="0084172F" w:rsidRDefault="000715EB" w:rsidP="000715EB">
            <w:pPr>
              <w:jc w:val="right"/>
              <w:rPr>
                <w:sz w:val="24"/>
                <w:szCs w:val="24"/>
              </w:rPr>
            </w:pPr>
            <w:r w:rsidRPr="0084172F">
              <w:rPr>
                <w:sz w:val="24"/>
                <w:szCs w:val="24"/>
              </w:rPr>
              <w:t>0,9</w:t>
            </w:r>
          </w:p>
        </w:tc>
        <w:tc>
          <w:tcPr>
            <w:tcW w:w="957" w:type="dxa"/>
            <w:tcMar>
              <w:top w:w="0" w:type="dxa"/>
              <w:left w:w="108" w:type="dxa"/>
              <w:bottom w:w="0" w:type="dxa"/>
              <w:right w:w="108" w:type="dxa"/>
            </w:tcMar>
          </w:tcPr>
          <w:p w:rsidR="000715EB" w:rsidRPr="0084172F" w:rsidRDefault="000715EB" w:rsidP="000715EB">
            <w:pPr>
              <w:jc w:val="right"/>
              <w:rPr>
                <w:sz w:val="24"/>
                <w:szCs w:val="24"/>
              </w:rPr>
            </w:pPr>
            <w:r w:rsidRPr="0084172F">
              <w:rPr>
                <w:sz w:val="24"/>
                <w:szCs w:val="24"/>
              </w:rPr>
              <w:t>7,5</w:t>
            </w:r>
          </w:p>
        </w:tc>
        <w:tc>
          <w:tcPr>
            <w:tcW w:w="824" w:type="dxa"/>
            <w:tcMar>
              <w:top w:w="0" w:type="dxa"/>
              <w:left w:w="108" w:type="dxa"/>
              <w:bottom w:w="0" w:type="dxa"/>
              <w:right w:w="108" w:type="dxa"/>
            </w:tcMar>
          </w:tcPr>
          <w:p w:rsidR="000715EB" w:rsidRDefault="000715EB" w:rsidP="000715EB">
            <w:pPr>
              <w:jc w:val="right"/>
              <w:rPr>
                <w:sz w:val="24"/>
                <w:szCs w:val="24"/>
              </w:rPr>
            </w:pPr>
            <w:r>
              <w:rPr>
                <w:sz w:val="24"/>
                <w:szCs w:val="24"/>
              </w:rPr>
              <w:t>102,7</w:t>
            </w:r>
          </w:p>
        </w:tc>
      </w:tr>
      <w:tr w:rsidR="000715EB" w:rsidTr="00EF7F5B">
        <w:trPr>
          <w:jc w:val="center"/>
        </w:trPr>
        <w:tc>
          <w:tcPr>
            <w:tcW w:w="1810" w:type="dxa"/>
            <w:tcMar>
              <w:top w:w="0" w:type="dxa"/>
              <w:left w:w="108" w:type="dxa"/>
              <w:bottom w:w="0" w:type="dxa"/>
              <w:right w:w="108" w:type="dxa"/>
            </w:tcMar>
          </w:tcPr>
          <w:p w:rsidR="000715EB" w:rsidRDefault="000715EB" w:rsidP="000715EB">
            <w:pPr>
              <w:keepLines/>
              <w:jc w:val="both"/>
              <w:rPr>
                <w:color w:val="000000"/>
                <w:sz w:val="24"/>
              </w:rPr>
            </w:pPr>
            <w:r>
              <w:rPr>
                <w:color w:val="000000"/>
                <w:sz w:val="24"/>
              </w:rPr>
              <w:t>Срібнянський</w:t>
            </w:r>
          </w:p>
        </w:tc>
        <w:tc>
          <w:tcPr>
            <w:tcW w:w="952" w:type="dxa"/>
            <w:tcMar>
              <w:top w:w="0" w:type="dxa"/>
              <w:left w:w="108" w:type="dxa"/>
              <w:bottom w:w="0" w:type="dxa"/>
              <w:right w:w="108" w:type="dxa"/>
            </w:tcMar>
            <w:vAlign w:val="bottom"/>
          </w:tcPr>
          <w:p w:rsidR="000715EB" w:rsidRPr="00F92337" w:rsidRDefault="000715EB" w:rsidP="00EF7F5B">
            <w:pPr>
              <w:ind w:right="-66"/>
              <w:jc w:val="right"/>
              <w:rPr>
                <w:sz w:val="24"/>
                <w:szCs w:val="24"/>
              </w:rPr>
            </w:pPr>
            <w:r w:rsidRPr="00F92337">
              <w:rPr>
                <w:sz w:val="24"/>
                <w:szCs w:val="24"/>
                <w:lang w:val="en-US"/>
              </w:rPr>
              <w:t>1113,7</w:t>
            </w:r>
          </w:p>
        </w:tc>
        <w:tc>
          <w:tcPr>
            <w:tcW w:w="1008" w:type="dxa"/>
            <w:tcMar>
              <w:top w:w="0" w:type="dxa"/>
              <w:left w:w="108" w:type="dxa"/>
              <w:bottom w:w="0" w:type="dxa"/>
              <w:right w:w="108" w:type="dxa"/>
            </w:tcMar>
            <w:vAlign w:val="bottom"/>
          </w:tcPr>
          <w:p w:rsidR="000715EB" w:rsidRPr="00F92337" w:rsidRDefault="000715EB" w:rsidP="000715EB">
            <w:pPr>
              <w:jc w:val="right"/>
              <w:rPr>
                <w:sz w:val="24"/>
                <w:szCs w:val="24"/>
              </w:rPr>
            </w:pPr>
            <w:r w:rsidRPr="00F92337">
              <w:rPr>
                <w:sz w:val="24"/>
                <w:szCs w:val="24"/>
                <w:lang w:val="en-US"/>
              </w:rPr>
              <w:t>462,2</w:t>
            </w:r>
          </w:p>
        </w:tc>
        <w:tc>
          <w:tcPr>
            <w:tcW w:w="1008" w:type="dxa"/>
            <w:tcMar>
              <w:top w:w="0" w:type="dxa"/>
              <w:left w:w="108" w:type="dxa"/>
              <w:bottom w:w="0" w:type="dxa"/>
              <w:right w:w="108" w:type="dxa"/>
            </w:tcMar>
          </w:tcPr>
          <w:p w:rsidR="000715EB" w:rsidRPr="00F92337" w:rsidRDefault="000715EB" w:rsidP="000715EB">
            <w:pPr>
              <w:jc w:val="right"/>
              <w:rPr>
                <w:sz w:val="24"/>
                <w:szCs w:val="24"/>
              </w:rPr>
            </w:pPr>
            <w:r w:rsidRPr="00F92337">
              <w:rPr>
                <w:sz w:val="24"/>
                <w:szCs w:val="24"/>
                <w:lang w:val="en-US"/>
              </w:rPr>
              <w:t>651,5</w:t>
            </w:r>
          </w:p>
        </w:tc>
        <w:tc>
          <w:tcPr>
            <w:tcW w:w="770" w:type="dxa"/>
            <w:tcMar>
              <w:top w:w="0" w:type="dxa"/>
              <w:left w:w="108" w:type="dxa"/>
              <w:bottom w:w="0" w:type="dxa"/>
              <w:right w:w="108" w:type="dxa"/>
            </w:tcMar>
          </w:tcPr>
          <w:p w:rsidR="000715EB" w:rsidRDefault="000715EB" w:rsidP="000715EB">
            <w:pPr>
              <w:jc w:val="right"/>
              <w:rPr>
                <w:sz w:val="24"/>
                <w:szCs w:val="24"/>
              </w:rPr>
            </w:pPr>
            <w:r>
              <w:rPr>
                <w:sz w:val="24"/>
                <w:szCs w:val="24"/>
              </w:rPr>
              <w:t>106,1</w:t>
            </w:r>
          </w:p>
        </w:tc>
        <w:tc>
          <w:tcPr>
            <w:tcW w:w="881" w:type="dxa"/>
            <w:tcMar>
              <w:top w:w="0" w:type="dxa"/>
              <w:left w:w="108" w:type="dxa"/>
              <w:bottom w:w="0" w:type="dxa"/>
              <w:right w:w="108" w:type="dxa"/>
            </w:tcMar>
          </w:tcPr>
          <w:p w:rsidR="000715EB" w:rsidRPr="0084172F" w:rsidRDefault="000715EB" w:rsidP="000715EB">
            <w:pPr>
              <w:jc w:val="right"/>
              <w:rPr>
                <w:sz w:val="24"/>
                <w:szCs w:val="24"/>
              </w:rPr>
            </w:pPr>
            <w:r w:rsidRPr="0084172F">
              <w:rPr>
                <w:sz w:val="24"/>
                <w:szCs w:val="24"/>
              </w:rPr>
              <w:t>11,8</w:t>
            </w:r>
          </w:p>
        </w:tc>
        <w:tc>
          <w:tcPr>
            <w:tcW w:w="980" w:type="dxa"/>
            <w:tcMar>
              <w:top w:w="0" w:type="dxa"/>
              <w:left w:w="108" w:type="dxa"/>
              <w:bottom w:w="0" w:type="dxa"/>
              <w:right w:w="108" w:type="dxa"/>
            </w:tcMar>
            <w:vAlign w:val="bottom"/>
          </w:tcPr>
          <w:p w:rsidR="000715EB" w:rsidRPr="0084172F" w:rsidRDefault="000715EB" w:rsidP="000715EB">
            <w:pPr>
              <w:jc w:val="right"/>
              <w:rPr>
                <w:sz w:val="24"/>
                <w:szCs w:val="24"/>
              </w:rPr>
            </w:pPr>
            <w:r w:rsidRPr="0084172F">
              <w:rPr>
                <w:sz w:val="24"/>
                <w:szCs w:val="24"/>
              </w:rPr>
              <w:t>0,7</w:t>
            </w:r>
          </w:p>
        </w:tc>
        <w:tc>
          <w:tcPr>
            <w:tcW w:w="957" w:type="dxa"/>
            <w:tcMar>
              <w:top w:w="0" w:type="dxa"/>
              <w:left w:w="108" w:type="dxa"/>
              <w:bottom w:w="0" w:type="dxa"/>
              <w:right w:w="108" w:type="dxa"/>
            </w:tcMar>
          </w:tcPr>
          <w:p w:rsidR="000715EB" w:rsidRPr="0084172F" w:rsidRDefault="000715EB" w:rsidP="000715EB">
            <w:pPr>
              <w:jc w:val="right"/>
              <w:rPr>
                <w:sz w:val="24"/>
                <w:szCs w:val="24"/>
              </w:rPr>
            </w:pPr>
            <w:r w:rsidRPr="0084172F">
              <w:rPr>
                <w:sz w:val="24"/>
                <w:szCs w:val="24"/>
              </w:rPr>
              <w:t>11,1</w:t>
            </w:r>
          </w:p>
        </w:tc>
        <w:tc>
          <w:tcPr>
            <w:tcW w:w="824" w:type="dxa"/>
            <w:tcMar>
              <w:top w:w="0" w:type="dxa"/>
              <w:left w:w="108" w:type="dxa"/>
              <w:bottom w:w="0" w:type="dxa"/>
              <w:right w:w="108" w:type="dxa"/>
            </w:tcMar>
          </w:tcPr>
          <w:p w:rsidR="000715EB" w:rsidRDefault="000715EB" w:rsidP="000715EB">
            <w:pPr>
              <w:jc w:val="right"/>
              <w:rPr>
                <w:sz w:val="24"/>
                <w:szCs w:val="24"/>
              </w:rPr>
            </w:pPr>
            <w:r>
              <w:rPr>
                <w:sz w:val="24"/>
                <w:szCs w:val="24"/>
              </w:rPr>
              <w:t>118,8</w:t>
            </w:r>
          </w:p>
        </w:tc>
      </w:tr>
      <w:tr w:rsidR="000715EB" w:rsidTr="00EF7F5B">
        <w:trPr>
          <w:jc w:val="center"/>
        </w:trPr>
        <w:tc>
          <w:tcPr>
            <w:tcW w:w="1810" w:type="dxa"/>
            <w:tcMar>
              <w:top w:w="0" w:type="dxa"/>
              <w:left w:w="108" w:type="dxa"/>
              <w:bottom w:w="0" w:type="dxa"/>
              <w:right w:w="108" w:type="dxa"/>
            </w:tcMar>
          </w:tcPr>
          <w:p w:rsidR="000715EB" w:rsidRDefault="000715EB" w:rsidP="000715EB">
            <w:pPr>
              <w:keepLines/>
              <w:jc w:val="both"/>
              <w:rPr>
                <w:color w:val="000000"/>
                <w:sz w:val="24"/>
              </w:rPr>
            </w:pPr>
            <w:r>
              <w:rPr>
                <w:color w:val="000000"/>
                <w:sz w:val="24"/>
              </w:rPr>
              <w:t>Талалаївський</w:t>
            </w:r>
          </w:p>
        </w:tc>
        <w:tc>
          <w:tcPr>
            <w:tcW w:w="952" w:type="dxa"/>
            <w:tcMar>
              <w:top w:w="0" w:type="dxa"/>
              <w:left w:w="108" w:type="dxa"/>
              <w:bottom w:w="0" w:type="dxa"/>
              <w:right w:w="108" w:type="dxa"/>
            </w:tcMar>
            <w:vAlign w:val="bottom"/>
          </w:tcPr>
          <w:p w:rsidR="000715EB" w:rsidRPr="00F92337" w:rsidRDefault="000715EB" w:rsidP="00EF7F5B">
            <w:pPr>
              <w:ind w:right="-66"/>
              <w:jc w:val="right"/>
              <w:rPr>
                <w:sz w:val="24"/>
                <w:szCs w:val="24"/>
              </w:rPr>
            </w:pPr>
            <w:r w:rsidRPr="00F92337">
              <w:rPr>
                <w:sz w:val="24"/>
                <w:szCs w:val="24"/>
                <w:lang w:val="en-US"/>
              </w:rPr>
              <w:t>902,9</w:t>
            </w:r>
          </w:p>
        </w:tc>
        <w:tc>
          <w:tcPr>
            <w:tcW w:w="1008" w:type="dxa"/>
            <w:tcMar>
              <w:top w:w="0" w:type="dxa"/>
              <w:left w:w="108" w:type="dxa"/>
              <w:bottom w:w="0" w:type="dxa"/>
              <w:right w:w="108" w:type="dxa"/>
            </w:tcMar>
            <w:vAlign w:val="bottom"/>
          </w:tcPr>
          <w:p w:rsidR="000715EB" w:rsidRPr="008B2721" w:rsidRDefault="000715EB" w:rsidP="000715EB">
            <w:pPr>
              <w:jc w:val="right"/>
              <w:rPr>
                <w:sz w:val="24"/>
                <w:szCs w:val="24"/>
              </w:rPr>
            </w:pPr>
            <w:r w:rsidRPr="00F92337">
              <w:rPr>
                <w:sz w:val="24"/>
                <w:szCs w:val="24"/>
                <w:lang w:val="en-US"/>
              </w:rPr>
              <w:t>318</w:t>
            </w:r>
            <w:r>
              <w:rPr>
                <w:sz w:val="24"/>
                <w:szCs w:val="24"/>
              </w:rPr>
              <w:t>,0</w:t>
            </w:r>
          </w:p>
        </w:tc>
        <w:tc>
          <w:tcPr>
            <w:tcW w:w="1008" w:type="dxa"/>
            <w:tcMar>
              <w:top w:w="0" w:type="dxa"/>
              <w:left w:w="108" w:type="dxa"/>
              <w:bottom w:w="0" w:type="dxa"/>
              <w:right w:w="108" w:type="dxa"/>
            </w:tcMar>
          </w:tcPr>
          <w:p w:rsidR="000715EB" w:rsidRPr="00F92337" w:rsidRDefault="000715EB" w:rsidP="000715EB">
            <w:pPr>
              <w:jc w:val="right"/>
              <w:rPr>
                <w:sz w:val="24"/>
                <w:szCs w:val="24"/>
              </w:rPr>
            </w:pPr>
            <w:r w:rsidRPr="00F92337">
              <w:rPr>
                <w:sz w:val="24"/>
                <w:szCs w:val="24"/>
                <w:lang w:val="en-US"/>
              </w:rPr>
              <w:t>584,9</w:t>
            </w:r>
          </w:p>
        </w:tc>
        <w:tc>
          <w:tcPr>
            <w:tcW w:w="770" w:type="dxa"/>
            <w:tcMar>
              <w:top w:w="0" w:type="dxa"/>
              <w:left w:w="108" w:type="dxa"/>
              <w:bottom w:w="0" w:type="dxa"/>
              <w:right w:w="108" w:type="dxa"/>
            </w:tcMar>
          </w:tcPr>
          <w:p w:rsidR="000715EB" w:rsidRDefault="000715EB" w:rsidP="000715EB">
            <w:pPr>
              <w:jc w:val="right"/>
              <w:rPr>
                <w:sz w:val="24"/>
                <w:szCs w:val="24"/>
              </w:rPr>
            </w:pPr>
            <w:r>
              <w:rPr>
                <w:sz w:val="24"/>
                <w:szCs w:val="24"/>
              </w:rPr>
              <w:t>85,8</w:t>
            </w:r>
          </w:p>
        </w:tc>
        <w:tc>
          <w:tcPr>
            <w:tcW w:w="881" w:type="dxa"/>
            <w:tcMar>
              <w:top w:w="0" w:type="dxa"/>
              <w:left w:w="108" w:type="dxa"/>
              <w:bottom w:w="0" w:type="dxa"/>
              <w:right w:w="108" w:type="dxa"/>
            </w:tcMar>
          </w:tcPr>
          <w:p w:rsidR="000715EB" w:rsidRPr="0084172F" w:rsidRDefault="000715EB" w:rsidP="000715EB">
            <w:pPr>
              <w:jc w:val="right"/>
              <w:rPr>
                <w:sz w:val="24"/>
                <w:szCs w:val="24"/>
              </w:rPr>
            </w:pPr>
            <w:r w:rsidRPr="0084172F">
              <w:rPr>
                <w:sz w:val="24"/>
                <w:szCs w:val="24"/>
              </w:rPr>
              <w:t>9,7</w:t>
            </w:r>
          </w:p>
        </w:tc>
        <w:tc>
          <w:tcPr>
            <w:tcW w:w="980" w:type="dxa"/>
            <w:tcMar>
              <w:top w:w="0" w:type="dxa"/>
              <w:left w:w="108" w:type="dxa"/>
              <w:bottom w:w="0" w:type="dxa"/>
              <w:right w:w="108" w:type="dxa"/>
            </w:tcMar>
            <w:vAlign w:val="bottom"/>
          </w:tcPr>
          <w:p w:rsidR="000715EB" w:rsidRPr="0084172F" w:rsidRDefault="000715EB" w:rsidP="000715EB">
            <w:pPr>
              <w:jc w:val="right"/>
              <w:rPr>
                <w:sz w:val="24"/>
                <w:szCs w:val="24"/>
              </w:rPr>
            </w:pPr>
            <w:r w:rsidRPr="0084172F">
              <w:rPr>
                <w:sz w:val="24"/>
                <w:szCs w:val="24"/>
              </w:rPr>
              <w:t>0,3</w:t>
            </w:r>
          </w:p>
        </w:tc>
        <w:tc>
          <w:tcPr>
            <w:tcW w:w="957" w:type="dxa"/>
            <w:tcMar>
              <w:top w:w="0" w:type="dxa"/>
              <w:left w:w="108" w:type="dxa"/>
              <w:bottom w:w="0" w:type="dxa"/>
              <w:right w:w="108" w:type="dxa"/>
            </w:tcMar>
          </w:tcPr>
          <w:p w:rsidR="000715EB" w:rsidRPr="0084172F" w:rsidRDefault="000715EB" w:rsidP="000715EB">
            <w:pPr>
              <w:jc w:val="right"/>
              <w:rPr>
                <w:sz w:val="24"/>
                <w:szCs w:val="24"/>
              </w:rPr>
            </w:pPr>
            <w:r w:rsidRPr="0084172F">
              <w:rPr>
                <w:sz w:val="24"/>
                <w:szCs w:val="24"/>
              </w:rPr>
              <w:t>9,4</w:t>
            </w:r>
          </w:p>
        </w:tc>
        <w:tc>
          <w:tcPr>
            <w:tcW w:w="824" w:type="dxa"/>
            <w:tcMar>
              <w:top w:w="0" w:type="dxa"/>
              <w:left w:w="108" w:type="dxa"/>
              <w:bottom w:w="0" w:type="dxa"/>
              <w:right w:w="108" w:type="dxa"/>
            </w:tcMar>
          </w:tcPr>
          <w:p w:rsidR="000715EB" w:rsidRDefault="000715EB" w:rsidP="000715EB">
            <w:pPr>
              <w:jc w:val="right"/>
              <w:rPr>
                <w:sz w:val="24"/>
                <w:szCs w:val="24"/>
              </w:rPr>
            </w:pPr>
            <w:r>
              <w:rPr>
                <w:sz w:val="24"/>
                <w:szCs w:val="24"/>
              </w:rPr>
              <w:t>106,3</w:t>
            </w:r>
          </w:p>
        </w:tc>
      </w:tr>
      <w:tr w:rsidR="000715EB" w:rsidTr="00EF7F5B">
        <w:trPr>
          <w:jc w:val="center"/>
        </w:trPr>
        <w:tc>
          <w:tcPr>
            <w:tcW w:w="1810" w:type="dxa"/>
            <w:tcMar>
              <w:top w:w="0" w:type="dxa"/>
              <w:left w:w="108" w:type="dxa"/>
              <w:bottom w:w="0" w:type="dxa"/>
              <w:right w:w="108" w:type="dxa"/>
            </w:tcMar>
          </w:tcPr>
          <w:p w:rsidR="000715EB" w:rsidRDefault="000715EB" w:rsidP="000715EB">
            <w:pPr>
              <w:keepLines/>
              <w:jc w:val="both"/>
              <w:rPr>
                <w:color w:val="000000"/>
                <w:sz w:val="24"/>
              </w:rPr>
            </w:pPr>
            <w:r>
              <w:rPr>
                <w:color w:val="000000"/>
                <w:sz w:val="24"/>
              </w:rPr>
              <w:t>Чернігівський</w:t>
            </w:r>
          </w:p>
        </w:tc>
        <w:tc>
          <w:tcPr>
            <w:tcW w:w="952" w:type="dxa"/>
            <w:tcMar>
              <w:top w:w="0" w:type="dxa"/>
              <w:left w:w="108" w:type="dxa"/>
              <w:bottom w:w="0" w:type="dxa"/>
              <w:right w:w="108" w:type="dxa"/>
            </w:tcMar>
            <w:vAlign w:val="bottom"/>
          </w:tcPr>
          <w:p w:rsidR="000715EB" w:rsidRPr="00F92337" w:rsidRDefault="000715EB" w:rsidP="00EF7F5B">
            <w:pPr>
              <w:ind w:right="-66"/>
              <w:jc w:val="right"/>
              <w:rPr>
                <w:sz w:val="24"/>
                <w:szCs w:val="24"/>
              </w:rPr>
            </w:pPr>
            <w:r w:rsidRPr="00F92337">
              <w:rPr>
                <w:sz w:val="24"/>
                <w:szCs w:val="24"/>
                <w:lang w:val="en-US"/>
              </w:rPr>
              <w:t>5577,8</w:t>
            </w:r>
          </w:p>
        </w:tc>
        <w:tc>
          <w:tcPr>
            <w:tcW w:w="1008" w:type="dxa"/>
            <w:tcMar>
              <w:top w:w="0" w:type="dxa"/>
              <w:left w:w="108" w:type="dxa"/>
              <w:bottom w:w="0" w:type="dxa"/>
              <w:right w:w="108" w:type="dxa"/>
            </w:tcMar>
            <w:vAlign w:val="bottom"/>
          </w:tcPr>
          <w:p w:rsidR="000715EB" w:rsidRPr="00F92337" w:rsidRDefault="000715EB" w:rsidP="000715EB">
            <w:pPr>
              <w:jc w:val="right"/>
              <w:rPr>
                <w:sz w:val="24"/>
                <w:szCs w:val="24"/>
              </w:rPr>
            </w:pPr>
            <w:r w:rsidRPr="00F92337">
              <w:rPr>
                <w:sz w:val="24"/>
                <w:szCs w:val="24"/>
                <w:lang w:val="en-US"/>
              </w:rPr>
              <w:t>3389,7</w:t>
            </w:r>
          </w:p>
        </w:tc>
        <w:tc>
          <w:tcPr>
            <w:tcW w:w="1008" w:type="dxa"/>
            <w:tcMar>
              <w:top w:w="0" w:type="dxa"/>
              <w:left w:w="108" w:type="dxa"/>
              <w:bottom w:w="0" w:type="dxa"/>
              <w:right w:w="108" w:type="dxa"/>
            </w:tcMar>
          </w:tcPr>
          <w:p w:rsidR="000715EB" w:rsidRPr="00F92337" w:rsidRDefault="000715EB" w:rsidP="000715EB">
            <w:pPr>
              <w:jc w:val="right"/>
              <w:rPr>
                <w:sz w:val="24"/>
                <w:szCs w:val="24"/>
              </w:rPr>
            </w:pPr>
            <w:r w:rsidRPr="00F92337">
              <w:rPr>
                <w:sz w:val="24"/>
                <w:szCs w:val="24"/>
                <w:lang w:val="en-US"/>
              </w:rPr>
              <w:t>2188,1</w:t>
            </w:r>
          </w:p>
        </w:tc>
        <w:tc>
          <w:tcPr>
            <w:tcW w:w="770" w:type="dxa"/>
            <w:tcMar>
              <w:top w:w="0" w:type="dxa"/>
              <w:left w:w="108" w:type="dxa"/>
              <w:bottom w:w="0" w:type="dxa"/>
              <w:right w:w="108" w:type="dxa"/>
            </w:tcMar>
          </w:tcPr>
          <w:p w:rsidR="000715EB" w:rsidRDefault="000715EB" w:rsidP="000715EB">
            <w:pPr>
              <w:jc w:val="right"/>
              <w:rPr>
                <w:sz w:val="24"/>
                <w:szCs w:val="24"/>
              </w:rPr>
            </w:pPr>
            <w:r>
              <w:rPr>
                <w:sz w:val="24"/>
                <w:szCs w:val="24"/>
              </w:rPr>
              <w:t>92,3</w:t>
            </w:r>
          </w:p>
        </w:tc>
        <w:tc>
          <w:tcPr>
            <w:tcW w:w="881" w:type="dxa"/>
            <w:tcMar>
              <w:top w:w="0" w:type="dxa"/>
              <w:left w:w="108" w:type="dxa"/>
              <w:bottom w:w="0" w:type="dxa"/>
              <w:right w:w="108" w:type="dxa"/>
            </w:tcMar>
          </w:tcPr>
          <w:p w:rsidR="000715EB" w:rsidRPr="0084172F" w:rsidRDefault="000715EB" w:rsidP="000715EB">
            <w:pPr>
              <w:jc w:val="right"/>
              <w:rPr>
                <w:sz w:val="24"/>
                <w:szCs w:val="24"/>
              </w:rPr>
            </w:pPr>
            <w:r w:rsidRPr="0084172F">
              <w:rPr>
                <w:sz w:val="24"/>
                <w:szCs w:val="24"/>
              </w:rPr>
              <w:t>43,4</w:t>
            </w:r>
          </w:p>
        </w:tc>
        <w:tc>
          <w:tcPr>
            <w:tcW w:w="980" w:type="dxa"/>
            <w:tcMar>
              <w:top w:w="0" w:type="dxa"/>
              <w:left w:w="108" w:type="dxa"/>
              <w:bottom w:w="0" w:type="dxa"/>
              <w:right w:w="108" w:type="dxa"/>
            </w:tcMar>
            <w:vAlign w:val="bottom"/>
          </w:tcPr>
          <w:p w:rsidR="000715EB" w:rsidRPr="0084172F" w:rsidRDefault="000715EB" w:rsidP="000715EB">
            <w:pPr>
              <w:jc w:val="right"/>
              <w:rPr>
                <w:sz w:val="24"/>
                <w:szCs w:val="24"/>
              </w:rPr>
            </w:pPr>
            <w:r w:rsidRPr="0084172F">
              <w:rPr>
                <w:sz w:val="24"/>
                <w:szCs w:val="24"/>
              </w:rPr>
              <w:t>13,0</w:t>
            </w:r>
          </w:p>
        </w:tc>
        <w:tc>
          <w:tcPr>
            <w:tcW w:w="957" w:type="dxa"/>
            <w:tcMar>
              <w:top w:w="0" w:type="dxa"/>
              <w:left w:w="108" w:type="dxa"/>
              <w:bottom w:w="0" w:type="dxa"/>
              <w:right w:w="108" w:type="dxa"/>
            </w:tcMar>
          </w:tcPr>
          <w:p w:rsidR="000715EB" w:rsidRPr="0084172F" w:rsidRDefault="000715EB" w:rsidP="000715EB">
            <w:pPr>
              <w:jc w:val="right"/>
              <w:rPr>
                <w:sz w:val="24"/>
                <w:szCs w:val="24"/>
              </w:rPr>
            </w:pPr>
            <w:r w:rsidRPr="0084172F">
              <w:rPr>
                <w:sz w:val="24"/>
                <w:szCs w:val="24"/>
              </w:rPr>
              <w:t>30,4</w:t>
            </w:r>
          </w:p>
        </w:tc>
        <w:tc>
          <w:tcPr>
            <w:tcW w:w="824" w:type="dxa"/>
            <w:tcMar>
              <w:top w:w="0" w:type="dxa"/>
              <w:left w:w="108" w:type="dxa"/>
              <w:bottom w:w="0" w:type="dxa"/>
              <w:right w:w="108" w:type="dxa"/>
            </w:tcMar>
          </w:tcPr>
          <w:p w:rsidR="000715EB" w:rsidRDefault="000715EB" w:rsidP="000715EB">
            <w:pPr>
              <w:jc w:val="right"/>
              <w:rPr>
                <w:sz w:val="24"/>
                <w:szCs w:val="24"/>
              </w:rPr>
            </w:pPr>
            <w:r>
              <w:rPr>
                <w:sz w:val="24"/>
                <w:szCs w:val="24"/>
              </w:rPr>
              <w:t>79,6</w:t>
            </w:r>
          </w:p>
        </w:tc>
      </w:tr>
      <w:tr w:rsidR="000715EB" w:rsidTr="00EF7F5B">
        <w:trPr>
          <w:jc w:val="center"/>
        </w:trPr>
        <w:tc>
          <w:tcPr>
            <w:tcW w:w="1810" w:type="dxa"/>
            <w:tcMar>
              <w:top w:w="0" w:type="dxa"/>
              <w:left w:w="108" w:type="dxa"/>
              <w:bottom w:w="0" w:type="dxa"/>
              <w:right w:w="108" w:type="dxa"/>
            </w:tcMar>
          </w:tcPr>
          <w:p w:rsidR="000715EB" w:rsidRDefault="000715EB" w:rsidP="000715EB">
            <w:pPr>
              <w:keepLines/>
              <w:jc w:val="both"/>
              <w:rPr>
                <w:color w:val="000000"/>
                <w:sz w:val="24"/>
              </w:rPr>
            </w:pPr>
            <w:r>
              <w:rPr>
                <w:color w:val="000000"/>
                <w:sz w:val="24"/>
              </w:rPr>
              <w:t>Щорський</w:t>
            </w:r>
          </w:p>
        </w:tc>
        <w:tc>
          <w:tcPr>
            <w:tcW w:w="952" w:type="dxa"/>
            <w:tcMar>
              <w:top w:w="0" w:type="dxa"/>
              <w:left w:w="108" w:type="dxa"/>
              <w:bottom w:w="0" w:type="dxa"/>
              <w:right w:w="108" w:type="dxa"/>
            </w:tcMar>
            <w:vAlign w:val="bottom"/>
          </w:tcPr>
          <w:p w:rsidR="000715EB" w:rsidRPr="00F92337" w:rsidRDefault="000715EB" w:rsidP="00EF7F5B">
            <w:pPr>
              <w:ind w:right="-66"/>
              <w:jc w:val="right"/>
              <w:rPr>
                <w:sz w:val="24"/>
                <w:szCs w:val="24"/>
              </w:rPr>
            </w:pPr>
            <w:r w:rsidRPr="00F92337">
              <w:rPr>
                <w:sz w:val="24"/>
                <w:szCs w:val="24"/>
                <w:lang w:val="en-US"/>
              </w:rPr>
              <w:t>1196,7</w:t>
            </w:r>
          </w:p>
        </w:tc>
        <w:tc>
          <w:tcPr>
            <w:tcW w:w="1008" w:type="dxa"/>
            <w:tcMar>
              <w:top w:w="0" w:type="dxa"/>
              <w:left w:w="108" w:type="dxa"/>
              <w:bottom w:w="0" w:type="dxa"/>
              <w:right w:w="108" w:type="dxa"/>
            </w:tcMar>
            <w:vAlign w:val="bottom"/>
          </w:tcPr>
          <w:p w:rsidR="000715EB" w:rsidRPr="00F92337" w:rsidRDefault="000715EB" w:rsidP="000715EB">
            <w:pPr>
              <w:jc w:val="right"/>
              <w:rPr>
                <w:sz w:val="24"/>
                <w:szCs w:val="24"/>
              </w:rPr>
            </w:pPr>
            <w:r w:rsidRPr="00F92337">
              <w:rPr>
                <w:sz w:val="24"/>
                <w:szCs w:val="24"/>
                <w:lang w:val="en-US"/>
              </w:rPr>
              <w:t>215,3</w:t>
            </w:r>
          </w:p>
        </w:tc>
        <w:tc>
          <w:tcPr>
            <w:tcW w:w="1008" w:type="dxa"/>
            <w:tcMar>
              <w:top w:w="0" w:type="dxa"/>
              <w:left w:w="108" w:type="dxa"/>
              <w:bottom w:w="0" w:type="dxa"/>
              <w:right w:w="108" w:type="dxa"/>
            </w:tcMar>
          </w:tcPr>
          <w:p w:rsidR="000715EB" w:rsidRPr="00F92337" w:rsidRDefault="000715EB" w:rsidP="000715EB">
            <w:pPr>
              <w:jc w:val="right"/>
              <w:rPr>
                <w:sz w:val="24"/>
                <w:szCs w:val="24"/>
              </w:rPr>
            </w:pPr>
            <w:r w:rsidRPr="00F92337">
              <w:rPr>
                <w:sz w:val="24"/>
                <w:szCs w:val="24"/>
                <w:lang w:val="en-US"/>
              </w:rPr>
              <w:t>981,4</w:t>
            </w:r>
          </w:p>
        </w:tc>
        <w:tc>
          <w:tcPr>
            <w:tcW w:w="770" w:type="dxa"/>
            <w:tcMar>
              <w:top w:w="0" w:type="dxa"/>
              <w:left w:w="108" w:type="dxa"/>
              <w:bottom w:w="0" w:type="dxa"/>
              <w:right w:w="108" w:type="dxa"/>
            </w:tcMar>
          </w:tcPr>
          <w:p w:rsidR="000715EB" w:rsidRDefault="000715EB" w:rsidP="000715EB">
            <w:pPr>
              <w:jc w:val="right"/>
              <w:rPr>
                <w:sz w:val="24"/>
                <w:szCs w:val="24"/>
              </w:rPr>
            </w:pPr>
            <w:r>
              <w:rPr>
                <w:sz w:val="24"/>
                <w:szCs w:val="24"/>
              </w:rPr>
              <w:t>97,9</w:t>
            </w:r>
          </w:p>
        </w:tc>
        <w:tc>
          <w:tcPr>
            <w:tcW w:w="881" w:type="dxa"/>
            <w:tcMar>
              <w:top w:w="0" w:type="dxa"/>
              <w:left w:w="108" w:type="dxa"/>
              <w:bottom w:w="0" w:type="dxa"/>
              <w:right w:w="108" w:type="dxa"/>
            </w:tcMar>
          </w:tcPr>
          <w:p w:rsidR="000715EB" w:rsidRPr="0084172F" w:rsidRDefault="000715EB" w:rsidP="000715EB">
            <w:pPr>
              <w:jc w:val="right"/>
              <w:rPr>
                <w:sz w:val="24"/>
                <w:szCs w:val="24"/>
              </w:rPr>
            </w:pPr>
            <w:r w:rsidRPr="0084172F">
              <w:rPr>
                <w:sz w:val="24"/>
                <w:szCs w:val="24"/>
              </w:rPr>
              <w:t>15,6</w:t>
            </w:r>
          </w:p>
        </w:tc>
        <w:tc>
          <w:tcPr>
            <w:tcW w:w="980" w:type="dxa"/>
            <w:tcMar>
              <w:top w:w="0" w:type="dxa"/>
              <w:left w:w="108" w:type="dxa"/>
              <w:bottom w:w="0" w:type="dxa"/>
              <w:right w:w="108" w:type="dxa"/>
            </w:tcMar>
            <w:vAlign w:val="bottom"/>
          </w:tcPr>
          <w:p w:rsidR="000715EB" w:rsidRPr="0084172F" w:rsidRDefault="000715EB" w:rsidP="000715EB">
            <w:pPr>
              <w:jc w:val="right"/>
              <w:rPr>
                <w:sz w:val="24"/>
                <w:szCs w:val="24"/>
              </w:rPr>
            </w:pPr>
            <w:r w:rsidRPr="0084172F">
              <w:rPr>
                <w:sz w:val="24"/>
                <w:szCs w:val="24"/>
              </w:rPr>
              <w:t>3,5</w:t>
            </w:r>
          </w:p>
        </w:tc>
        <w:tc>
          <w:tcPr>
            <w:tcW w:w="957" w:type="dxa"/>
            <w:tcMar>
              <w:top w:w="0" w:type="dxa"/>
              <w:left w:w="108" w:type="dxa"/>
              <w:bottom w:w="0" w:type="dxa"/>
              <w:right w:w="108" w:type="dxa"/>
            </w:tcMar>
          </w:tcPr>
          <w:p w:rsidR="000715EB" w:rsidRPr="0084172F" w:rsidRDefault="000715EB" w:rsidP="000715EB">
            <w:pPr>
              <w:jc w:val="right"/>
              <w:rPr>
                <w:sz w:val="24"/>
                <w:szCs w:val="24"/>
              </w:rPr>
            </w:pPr>
            <w:r w:rsidRPr="0084172F">
              <w:rPr>
                <w:sz w:val="24"/>
                <w:szCs w:val="24"/>
              </w:rPr>
              <w:t>12,1</w:t>
            </w:r>
          </w:p>
        </w:tc>
        <w:tc>
          <w:tcPr>
            <w:tcW w:w="824" w:type="dxa"/>
            <w:tcMar>
              <w:top w:w="0" w:type="dxa"/>
              <w:left w:w="108" w:type="dxa"/>
              <w:bottom w:w="0" w:type="dxa"/>
              <w:right w:w="108" w:type="dxa"/>
            </w:tcMar>
          </w:tcPr>
          <w:p w:rsidR="000715EB" w:rsidRDefault="000715EB" w:rsidP="000715EB">
            <w:pPr>
              <w:jc w:val="right"/>
              <w:rPr>
                <w:sz w:val="24"/>
                <w:szCs w:val="24"/>
              </w:rPr>
            </w:pPr>
            <w:r>
              <w:rPr>
                <w:sz w:val="24"/>
                <w:szCs w:val="24"/>
              </w:rPr>
              <w:t>102,4</w:t>
            </w:r>
          </w:p>
        </w:tc>
      </w:tr>
      <w:tr w:rsidR="000715EB" w:rsidTr="00EF7F5B">
        <w:trPr>
          <w:jc w:val="center"/>
        </w:trPr>
        <w:tc>
          <w:tcPr>
            <w:tcW w:w="9190" w:type="dxa"/>
            <w:gridSpan w:val="9"/>
            <w:tcMar>
              <w:top w:w="0" w:type="dxa"/>
              <w:left w:w="108" w:type="dxa"/>
              <w:bottom w:w="0" w:type="dxa"/>
              <w:right w:w="108" w:type="dxa"/>
            </w:tcMar>
          </w:tcPr>
          <w:p w:rsidR="000715EB" w:rsidRDefault="000715EB" w:rsidP="000715EB">
            <w:pPr>
              <w:ind w:left="168" w:hanging="168"/>
              <w:jc w:val="both"/>
              <w:rPr>
                <w:vertAlign w:val="superscript"/>
              </w:rPr>
            </w:pPr>
            <w:r w:rsidRPr="00893897">
              <w:rPr>
                <w:sz w:val="22"/>
                <w:szCs w:val="22"/>
              </w:rPr>
              <w:t>____________</w:t>
            </w:r>
          </w:p>
          <w:p w:rsidR="000715EB" w:rsidRPr="00AA279E" w:rsidRDefault="000715EB" w:rsidP="000715EB">
            <w:pPr>
              <w:ind w:left="168" w:hanging="168"/>
              <w:jc w:val="both"/>
              <w:rPr>
                <w:sz w:val="22"/>
                <w:szCs w:val="22"/>
                <w:vertAlign w:val="superscript"/>
              </w:rPr>
            </w:pPr>
            <w:r>
              <w:rPr>
                <w:vertAlign w:val="superscript"/>
              </w:rPr>
              <w:t xml:space="preserve"> </w:t>
            </w:r>
            <w:r w:rsidRPr="00AA279E">
              <w:rPr>
                <w:sz w:val="22"/>
                <w:szCs w:val="22"/>
                <w:vertAlign w:val="superscript"/>
              </w:rPr>
              <w:t xml:space="preserve">1 </w:t>
            </w:r>
            <w:r w:rsidR="001F2C8A">
              <w:rPr>
                <w:sz w:val="22"/>
                <w:szCs w:val="22"/>
              </w:rPr>
              <w:t>В</w:t>
            </w:r>
            <w:r w:rsidRPr="00AA279E">
              <w:rPr>
                <w:sz w:val="22"/>
                <w:szCs w:val="22"/>
              </w:rPr>
              <w:t>икиди від стаціонарних та пересувних (автомобільного, залізничного, ав</w:t>
            </w:r>
            <w:r>
              <w:rPr>
                <w:sz w:val="22"/>
                <w:szCs w:val="22"/>
              </w:rPr>
              <w:t>іаційного, водного транспорту</w:t>
            </w:r>
            <w:r w:rsidRPr="00AA279E">
              <w:rPr>
                <w:sz w:val="22"/>
                <w:szCs w:val="22"/>
              </w:rPr>
              <w:t xml:space="preserve"> та виробничої техніки) джерел забруднення.</w:t>
            </w:r>
          </w:p>
          <w:p w:rsidR="000715EB" w:rsidRDefault="000715EB" w:rsidP="000715EB">
            <w:pPr>
              <w:rPr>
                <w:sz w:val="24"/>
                <w:szCs w:val="24"/>
              </w:rPr>
            </w:pPr>
          </w:p>
        </w:tc>
      </w:tr>
    </w:tbl>
    <w:p w:rsidR="000715EB" w:rsidRPr="00182ABB" w:rsidRDefault="000715EB" w:rsidP="000715EB">
      <w:pPr>
        <w:jc w:val="center"/>
        <w:rPr>
          <w:b/>
          <w:lang w:val="ru-RU"/>
        </w:rPr>
      </w:pPr>
    </w:p>
    <w:p w:rsidR="000715EB" w:rsidRPr="00182ABB" w:rsidRDefault="000715EB" w:rsidP="000715EB">
      <w:pPr>
        <w:jc w:val="center"/>
        <w:rPr>
          <w:b/>
          <w:lang w:val="ru-RU"/>
        </w:rPr>
      </w:pPr>
    </w:p>
    <w:p w:rsidR="000715EB" w:rsidRPr="00182ABB" w:rsidRDefault="000715EB" w:rsidP="000715EB">
      <w:pPr>
        <w:jc w:val="center"/>
        <w:rPr>
          <w:b/>
          <w:lang w:val="ru-RU"/>
        </w:rPr>
      </w:pPr>
    </w:p>
    <w:p w:rsidR="000715EB" w:rsidRDefault="000715EB" w:rsidP="000715EB">
      <w:pPr>
        <w:jc w:val="center"/>
        <w:rPr>
          <w:b/>
          <w:lang w:val="ru-RU"/>
        </w:rPr>
      </w:pPr>
    </w:p>
    <w:p w:rsidR="000715EB" w:rsidRPr="006A2A48" w:rsidRDefault="000715EB" w:rsidP="000715EB">
      <w:pPr>
        <w:jc w:val="center"/>
        <w:rPr>
          <w:b/>
          <w:caps/>
          <w:lang w:val="ru-RU"/>
        </w:rPr>
      </w:pPr>
    </w:p>
    <w:p w:rsidR="000715EB" w:rsidRPr="00EF7F5B" w:rsidRDefault="000715EB" w:rsidP="000715EB">
      <w:pPr>
        <w:pStyle w:val="2"/>
        <w:spacing w:line="240" w:lineRule="auto"/>
        <w:ind w:firstLine="68"/>
        <w:rPr>
          <w:sz w:val="28"/>
          <w:szCs w:val="28"/>
        </w:rPr>
      </w:pPr>
      <w:r w:rsidRPr="00EF7F5B">
        <w:rPr>
          <w:sz w:val="28"/>
          <w:szCs w:val="28"/>
        </w:rPr>
        <w:lastRenderedPageBreak/>
        <w:t xml:space="preserve">Утворення та поводження з відходами   </w:t>
      </w:r>
    </w:p>
    <w:p w:rsidR="000715EB" w:rsidRPr="00EF7F5B" w:rsidRDefault="000715EB" w:rsidP="000715EB">
      <w:pPr>
        <w:pStyle w:val="2"/>
        <w:spacing w:line="240" w:lineRule="auto"/>
        <w:ind w:firstLine="68"/>
        <w:rPr>
          <w:snapToGrid w:val="0"/>
          <w:color w:val="000000"/>
          <w:sz w:val="28"/>
          <w:szCs w:val="28"/>
          <w:lang w:val="ru-RU"/>
        </w:rPr>
      </w:pPr>
      <w:r w:rsidRPr="00EF7F5B">
        <w:rPr>
          <w:sz w:val="28"/>
          <w:szCs w:val="28"/>
        </w:rPr>
        <w:t>по містах та районах у</w:t>
      </w:r>
      <w:r w:rsidRPr="00EF7F5B">
        <w:rPr>
          <w:snapToGrid w:val="0"/>
          <w:color w:val="000000"/>
          <w:sz w:val="28"/>
          <w:szCs w:val="28"/>
        </w:rPr>
        <w:t xml:space="preserve"> 2013 році</w:t>
      </w:r>
    </w:p>
    <w:p w:rsidR="000715EB" w:rsidRPr="003D391F" w:rsidRDefault="000715EB" w:rsidP="000715EB">
      <w:pPr>
        <w:rPr>
          <w:lang w:val="ru-RU"/>
        </w:rPr>
      </w:pPr>
    </w:p>
    <w:p w:rsidR="000715EB" w:rsidRDefault="000715EB" w:rsidP="000715EB">
      <w:pPr>
        <w:ind w:left="2880" w:right="-2" w:firstLine="720"/>
        <w:jc w:val="right"/>
        <w:rPr>
          <w:snapToGrid w:val="0"/>
          <w:color w:val="000000"/>
          <w:sz w:val="24"/>
          <w:lang w:val="ru-RU"/>
        </w:rPr>
      </w:pPr>
      <w:r>
        <w:rPr>
          <w:snapToGrid w:val="0"/>
          <w:color w:val="000000"/>
          <w:sz w:val="24"/>
          <w:lang w:val="en-US"/>
        </w:rPr>
        <w:t>(т)</w:t>
      </w:r>
    </w:p>
    <w:tbl>
      <w:tblPr>
        <w:tblW w:w="9001" w:type="dxa"/>
        <w:tblInd w:w="206" w:type="dxa"/>
        <w:tblLayout w:type="fixed"/>
        <w:tblCellMar>
          <w:left w:w="30" w:type="dxa"/>
          <w:right w:w="30" w:type="dxa"/>
        </w:tblCellMar>
        <w:tblLook w:val="0000"/>
      </w:tblPr>
      <w:tblGrid>
        <w:gridCol w:w="1862"/>
        <w:gridCol w:w="1059"/>
        <w:gridCol w:w="1121"/>
        <w:gridCol w:w="1111"/>
        <w:gridCol w:w="1286"/>
        <w:gridCol w:w="1246"/>
        <w:gridCol w:w="1316"/>
      </w:tblGrid>
      <w:tr w:rsidR="000715EB" w:rsidTr="00EF7F5B">
        <w:tc>
          <w:tcPr>
            <w:tcW w:w="1862" w:type="dxa"/>
            <w:vMerge w:val="restart"/>
            <w:tcBorders>
              <w:top w:val="single" w:sz="4" w:space="0" w:color="auto"/>
              <w:left w:val="nil"/>
              <w:bottom w:val="single" w:sz="4" w:space="0" w:color="auto"/>
              <w:right w:val="single" w:sz="4" w:space="0" w:color="auto"/>
            </w:tcBorders>
            <w:tcMar>
              <w:top w:w="0" w:type="dxa"/>
              <w:left w:w="108" w:type="dxa"/>
              <w:bottom w:w="0" w:type="dxa"/>
              <w:right w:w="108" w:type="dxa"/>
            </w:tcMar>
          </w:tcPr>
          <w:p w:rsidR="000715EB" w:rsidRDefault="000715EB" w:rsidP="000715EB">
            <w:pPr>
              <w:rPr>
                <w:b/>
                <w:sz w:val="24"/>
                <w:szCs w:val="24"/>
              </w:rPr>
            </w:pPr>
          </w:p>
        </w:tc>
        <w:tc>
          <w:tcPr>
            <w:tcW w:w="105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715EB" w:rsidRDefault="000715EB" w:rsidP="000715EB">
            <w:pPr>
              <w:jc w:val="center"/>
              <w:rPr>
                <w:sz w:val="24"/>
                <w:szCs w:val="24"/>
              </w:rPr>
            </w:pPr>
            <w:r>
              <w:rPr>
                <w:sz w:val="24"/>
                <w:szCs w:val="24"/>
              </w:rPr>
              <w:t>Утвори-лось</w:t>
            </w:r>
          </w:p>
        </w:tc>
        <w:tc>
          <w:tcPr>
            <w:tcW w:w="112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715EB" w:rsidRDefault="000715EB" w:rsidP="000715EB">
            <w:pPr>
              <w:jc w:val="center"/>
              <w:rPr>
                <w:sz w:val="24"/>
                <w:szCs w:val="24"/>
              </w:rPr>
            </w:pPr>
            <w:r>
              <w:rPr>
                <w:sz w:val="24"/>
                <w:szCs w:val="24"/>
              </w:rPr>
              <w:t>Утилі-зовано (пере-роб-лено)</w:t>
            </w:r>
          </w:p>
        </w:tc>
        <w:tc>
          <w:tcPr>
            <w:tcW w:w="111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715EB" w:rsidRDefault="000715EB" w:rsidP="000715EB">
            <w:pPr>
              <w:jc w:val="center"/>
              <w:rPr>
                <w:sz w:val="24"/>
                <w:szCs w:val="24"/>
              </w:rPr>
            </w:pPr>
            <w:r>
              <w:rPr>
                <w:sz w:val="24"/>
                <w:szCs w:val="24"/>
              </w:rPr>
              <w:t>Спалено</w:t>
            </w:r>
          </w:p>
        </w:tc>
        <w:tc>
          <w:tcPr>
            <w:tcW w:w="128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715EB" w:rsidRDefault="000715EB" w:rsidP="000715EB">
            <w:pPr>
              <w:jc w:val="center"/>
              <w:rPr>
                <w:sz w:val="24"/>
                <w:szCs w:val="24"/>
              </w:rPr>
            </w:pPr>
            <w:r>
              <w:rPr>
                <w:sz w:val="24"/>
                <w:szCs w:val="24"/>
              </w:rPr>
              <w:t>Видале-но у спе-ціально відведені місця та об</w:t>
            </w:r>
            <w:r>
              <w:rPr>
                <w:sz w:val="24"/>
                <w:szCs w:val="24"/>
                <w:lang w:val="ru-RU"/>
              </w:rPr>
              <w:t>’</w:t>
            </w:r>
            <w:r>
              <w:rPr>
                <w:sz w:val="24"/>
                <w:szCs w:val="24"/>
              </w:rPr>
              <w:t>єкти</w:t>
            </w:r>
          </w:p>
        </w:tc>
        <w:tc>
          <w:tcPr>
            <w:tcW w:w="2562" w:type="dxa"/>
            <w:gridSpan w:val="2"/>
            <w:tcBorders>
              <w:top w:val="single" w:sz="4" w:space="0" w:color="auto"/>
              <w:left w:val="single" w:sz="4" w:space="0" w:color="auto"/>
              <w:bottom w:val="single" w:sz="4" w:space="0" w:color="auto"/>
              <w:right w:val="nil"/>
            </w:tcBorders>
            <w:tcMar>
              <w:top w:w="0" w:type="dxa"/>
              <w:left w:w="108" w:type="dxa"/>
              <w:bottom w:w="0" w:type="dxa"/>
              <w:right w:w="108" w:type="dxa"/>
            </w:tcMar>
            <w:vAlign w:val="center"/>
          </w:tcPr>
          <w:p w:rsidR="000715EB" w:rsidRDefault="000715EB" w:rsidP="000715EB">
            <w:pPr>
              <w:jc w:val="center"/>
              <w:rPr>
                <w:sz w:val="24"/>
                <w:szCs w:val="24"/>
              </w:rPr>
            </w:pPr>
            <w:r>
              <w:rPr>
                <w:sz w:val="24"/>
                <w:szCs w:val="24"/>
              </w:rPr>
              <w:t>Наявність</w:t>
            </w:r>
          </w:p>
          <w:p w:rsidR="000715EB" w:rsidRDefault="000715EB" w:rsidP="000715EB">
            <w:pPr>
              <w:jc w:val="center"/>
              <w:rPr>
                <w:sz w:val="24"/>
                <w:szCs w:val="24"/>
              </w:rPr>
            </w:pPr>
            <w:r>
              <w:rPr>
                <w:sz w:val="24"/>
                <w:szCs w:val="24"/>
              </w:rPr>
              <w:t xml:space="preserve"> на кінець року</w:t>
            </w:r>
          </w:p>
        </w:tc>
      </w:tr>
      <w:tr w:rsidR="000715EB" w:rsidTr="00EF7F5B">
        <w:tc>
          <w:tcPr>
            <w:tcW w:w="1862" w:type="dxa"/>
            <w:vMerge/>
            <w:tcBorders>
              <w:top w:val="single" w:sz="4" w:space="0" w:color="auto"/>
              <w:left w:val="nil"/>
              <w:bottom w:val="single" w:sz="4" w:space="0" w:color="auto"/>
              <w:right w:val="single" w:sz="4" w:space="0" w:color="auto"/>
            </w:tcBorders>
            <w:vAlign w:val="center"/>
          </w:tcPr>
          <w:p w:rsidR="000715EB" w:rsidRDefault="000715EB" w:rsidP="000715EB">
            <w:pPr>
              <w:rPr>
                <w:b/>
                <w:sz w:val="24"/>
                <w:szCs w:val="24"/>
              </w:rPr>
            </w:pPr>
          </w:p>
        </w:tc>
        <w:tc>
          <w:tcPr>
            <w:tcW w:w="1059" w:type="dxa"/>
            <w:vMerge/>
            <w:tcBorders>
              <w:top w:val="single" w:sz="4" w:space="0" w:color="auto"/>
              <w:left w:val="single" w:sz="4" w:space="0" w:color="auto"/>
              <w:bottom w:val="single" w:sz="4" w:space="0" w:color="auto"/>
              <w:right w:val="single" w:sz="4" w:space="0" w:color="auto"/>
            </w:tcBorders>
            <w:vAlign w:val="center"/>
          </w:tcPr>
          <w:p w:rsidR="000715EB" w:rsidRDefault="000715EB" w:rsidP="000715EB">
            <w:pPr>
              <w:rPr>
                <w:sz w:val="24"/>
                <w:szCs w:val="24"/>
              </w:rPr>
            </w:pPr>
          </w:p>
        </w:tc>
        <w:tc>
          <w:tcPr>
            <w:tcW w:w="1121" w:type="dxa"/>
            <w:vMerge/>
            <w:tcBorders>
              <w:top w:val="single" w:sz="4" w:space="0" w:color="auto"/>
              <w:left w:val="single" w:sz="4" w:space="0" w:color="auto"/>
              <w:bottom w:val="single" w:sz="4" w:space="0" w:color="auto"/>
              <w:right w:val="single" w:sz="4" w:space="0" w:color="auto"/>
            </w:tcBorders>
            <w:vAlign w:val="center"/>
          </w:tcPr>
          <w:p w:rsidR="000715EB" w:rsidRDefault="000715EB" w:rsidP="000715EB">
            <w:pPr>
              <w:rPr>
                <w:sz w:val="24"/>
                <w:szCs w:val="24"/>
              </w:rPr>
            </w:pPr>
          </w:p>
        </w:tc>
        <w:tc>
          <w:tcPr>
            <w:tcW w:w="1111" w:type="dxa"/>
            <w:vMerge/>
            <w:tcBorders>
              <w:top w:val="single" w:sz="4" w:space="0" w:color="auto"/>
              <w:left w:val="single" w:sz="4" w:space="0" w:color="auto"/>
              <w:bottom w:val="single" w:sz="4" w:space="0" w:color="auto"/>
              <w:right w:val="single" w:sz="4" w:space="0" w:color="auto"/>
            </w:tcBorders>
            <w:vAlign w:val="center"/>
          </w:tcPr>
          <w:p w:rsidR="000715EB" w:rsidRDefault="000715EB" w:rsidP="000715EB">
            <w:pPr>
              <w:rPr>
                <w:sz w:val="24"/>
                <w:szCs w:val="24"/>
              </w:rPr>
            </w:pPr>
          </w:p>
        </w:tc>
        <w:tc>
          <w:tcPr>
            <w:tcW w:w="1286" w:type="dxa"/>
            <w:vMerge/>
            <w:tcBorders>
              <w:top w:val="single" w:sz="4" w:space="0" w:color="auto"/>
              <w:left w:val="single" w:sz="4" w:space="0" w:color="auto"/>
              <w:bottom w:val="single" w:sz="4" w:space="0" w:color="auto"/>
              <w:right w:val="single" w:sz="4" w:space="0" w:color="auto"/>
            </w:tcBorders>
            <w:vAlign w:val="center"/>
          </w:tcPr>
          <w:p w:rsidR="000715EB" w:rsidRDefault="000715EB" w:rsidP="000715EB">
            <w:pPr>
              <w:rPr>
                <w:sz w:val="24"/>
                <w:szCs w:val="24"/>
              </w:rPr>
            </w:pPr>
          </w:p>
        </w:tc>
        <w:tc>
          <w:tcPr>
            <w:tcW w:w="12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715EB" w:rsidRDefault="000715EB" w:rsidP="000715EB">
            <w:pPr>
              <w:jc w:val="center"/>
              <w:rPr>
                <w:sz w:val="24"/>
                <w:szCs w:val="24"/>
              </w:rPr>
            </w:pPr>
            <w:r>
              <w:rPr>
                <w:sz w:val="24"/>
                <w:szCs w:val="24"/>
              </w:rPr>
              <w:t>усього</w:t>
            </w:r>
          </w:p>
        </w:tc>
        <w:tc>
          <w:tcPr>
            <w:tcW w:w="1316" w:type="dxa"/>
            <w:tcBorders>
              <w:top w:val="single" w:sz="4" w:space="0" w:color="auto"/>
              <w:left w:val="single" w:sz="4" w:space="0" w:color="auto"/>
              <w:bottom w:val="single" w:sz="4" w:space="0" w:color="auto"/>
              <w:right w:val="nil"/>
            </w:tcBorders>
            <w:tcMar>
              <w:top w:w="0" w:type="dxa"/>
              <w:left w:w="108" w:type="dxa"/>
              <w:bottom w:w="0" w:type="dxa"/>
              <w:right w:w="108" w:type="dxa"/>
            </w:tcMar>
            <w:vAlign w:val="center"/>
          </w:tcPr>
          <w:p w:rsidR="000715EB" w:rsidRDefault="000715EB" w:rsidP="000715EB">
            <w:pPr>
              <w:jc w:val="center"/>
              <w:rPr>
                <w:sz w:val="24"/>
                <w:szCs w:val="24"/>
              </w:rPr>
            </w:pPr>
            <w:r>
              <w:rPr>
                <w:sz w:val="24"/>
                <w:szCs w:val="24"/>
              </w:rPr>
              <w:t>у т.ч. на території підпри-ємств</w:t>
            </w:r>
          </w:p>
        </w:tc>
      </w:tr>
      <w:tr w:rsidR="000715EB" w:rsidTr="00EF7F5B">
        <w:tc>
          <w:tcPr>
            <w:tcW w:w="1862" w:type="dxa"/>
            <w:tcBorders>
              <w:top w:val="single" w:sz="4" w:space="0" w:color="auto"/>
              <w:left w:val="nil"/>
              <w:bottom w:val="nil"/>
              <w:right w:val="nil"/>
            </w:tcBorders>
            <w:tcMar>
              <w:top w:w="0" w:type="dxa"/>
              <w:left w:w="108" w:type="dxa"/>
              <w:bottom w:w="0" w:type="dxa"/>
              <w:right w:w="108" w:type="dxa"/>
            </w:tcMar>
          </w:tcPr>
          <w:p w:rsidR="000715EB" w:rsidRDefault="000715EB" w:rsidP="000715EB">
            <w:pPr>
              <w:rPr>
                <w:sz w:val="24"/>
                <w:szCs w:val="24"/>
              </w:rPr>
            </w:pPr>
            <w:r>
              <w:rPr>
                <w:b/>
                <w:sz w:val="24"/>
                <w:szCs w:val="24"/>
              </w:rPr>
              <w:t>Чернігівська область</w:t>
            </w:r>
          </w:p>
        </w:tc>
        <w:tc>
          <w:tcPr>
            <w:tcW w:w="1059" w:type="dxa"/>
            <w:tcBorders>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pStyle w:val="affff7"/>
              <w:ind w:left="-116" w:right="-29"/>
              <w:jc w:val="right"/>
              <w:rPr>
                <w:rFonts w:ascii="Times New Roman" w:hAnsi="Times New Roman" w:cs="Arial CYR"/>
                <w:b/>
                <w:sz w:val="24"/>
                <w:szCs w:val="24"/>
              </w:rPr>
            </w:pPr>
            <w:r w:rsidRPr="00EF7F5B">
              <w:rPr>
                <w:rFonts w:ascii="Times New Roman" w:hAnsi="Times New Roman" w:cs="Arial CYR"/>
                <w:b/>
                <w:sz w:val="24"/>
                <w:szCs w:val="24"/>
                <w:lang w:val="uk-UA"/>
              </w:rPr>
              <w:t>67468</w:t>
            </w:r>
            <w:r w:rsidRPr="00EF7F5B">
              <w:rPr>
                <w:rFonts w:ascii="Times New Roman" w:hAnsi="Times New Roman" w:cs="Arial CYR"/>
                <w:b/>
                <w:sz w:val="24"/>
                <w:szCs w:val="24"/>
              </w:rPr>
              <w:t>9</w:t>
            </w:r>
            <w:r w:rsidRPr="00EF7F5B">
              <w:rPr>
                <w:rFonts w:ascii="Times New Roman" w:hAnsi="Times New Roman" w:cs="Arial CYR"/>
                <w:b/>
                <w:sz w:val="24"/>
                <w:szCs w:val="24"/>
                <w:lang w:val="uk-UA"/>
              </w:rPr>
              <w:t>,</w:t>
            </w:r>
            <w:r w:rsidRPr="00EF7F5B">
              <w:rPr>
                <w:rFonts w:ascii="Times New Roman" w:hAnsi="Times New Roman" w:cs="Arial CYR"/>
                <w:b/>
                <w:sz w:val="24"/>
                <w:szCs w:val="24"/>
              </w:rPr>
              <w:t>2</w:t>
            </w:r>
          </w:p>
        </w:tc>
        <w:tc>
          <w:tcPr>
            <w:tcW w:w="1121"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ind w:left="-116" w:right="-29"/>
              <w:jc w:val="right"/>
              <w:rPr>
                <w:b/>
                <w:bCs/>
                <w:color w:val="000000"/>
                <w:sz w:val="24"/>
                <w:szCs w:val="24"/>
                <w:lang w:eastAsia="uk-UA"/>
              </w:rPr>
            </w:pPr>
            <w:r w:rsidRPr="00EF7F5B">
              <w:rPr>
                <w:b/>
                <w:bCs/>
                <w:color w:val="000000"/>
                <w:sz w:val="24"/>
                <w:szCs w:val="24"/>
              </w:rPr>
              <w:t>233391,7</w:t>
            </w:r>
          </w:p>
        </w:tc>
        <w:tc>
          <w:tcPr>
            <w:tcW w:w="1111" w:type="dxa"/>
            <w:tcBorders>
              <w:top w:val="single" w:sz="4" w:space="0" w:color="auto"/>
              <w:left w:val="nil"/>
              <w:bottom w:val="nil"/>
              <w:right w:val="nil"/>
            </w:tcBorders>
            <w:tcMar>
              <w:top w:w="0" w:type="dxa"/>
              <w:left w:w="108" w:type="dxa"/>
              <w:bottom w:w="0" w:type="dxa"/>
              <w:right w:w="108" w:type="dxa"/>
            </w:tcMar>
            <w:vAlign w:val="bottom"/>
          </w:tcPr>
          <w:p w:rsidR="000715EB" w:rsidRPr="00EF7F5B" w:rsidRDefault="000715EB" w:rsidP="00EF7F5B">
            <w:pPr>
              <w:ind w:left="-116" w:right="-29"/>
              <w:jc w:val="right"/>
              <w:rPr>
                <w:b/>
                <w:sz w:val="24"/>
                <w:szCs w:val="24"/>
              </w:rPr>
            </w:pPr>
            <w:r w:rsidRPr="00EF7F5B">
              <w:rPr>
                <w:b/>
                <w:sz w:val="24"/>
                <w:szCs w:val="24"/>
              </w:rPr>
              <w:t>8234,9</w:t>
            </w:r>
          </w:p>
        </w:tc>
        <w:tc>
          <w:tcPr>
            <w:tcW w:w="1286"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ind w:left="-116" w:right="-29"/>
              <w:jc w:val="right"/>
              <w:rPr>
                <w:b/>
                <w:bCs/>
                <w:color w:val="000000"/>
                <w:sz w:val="24"/>
                <w:szCs w:val="24"/>
                <w:lang w:eastAsia="uk-UA"/>
              </w:rPr>
            </w:pPr>
            <w:r w:rsidRPr="00EF7F5B">
              <w:rPr>
                <w:b/>
                <w:bCs/>
                <w:color w:val="000000"/>
                <w:sz w:val="24"/>
                <w:szCs w:val="24"/>
              </w:rPr>
              <w:t>325922,9</w:t>
            </w:r>
          </w:p>
        </w:tc>
        <w:tc>
          <w:tcPr>
            <w:tcW w:w="1246" w:type="dxa"/>
            <w:tcBorders>
              <w:top w:val="single" w:sz="4" w:space="0" w:color="auto"/>
            </w:tcBorders>
            <w:shd w:val="clear" w:color="auto" w:fill="auto"/>
            <w:tcMar>
              <w:top w:w="0" w:type="dxa"/>
              <w:left w:w="108" w:type="dxa"/>
              <w:bottom w:w="0" w:type="dxa"/>
              <w:right w:w="108" w:type="dxa"/>
            </w:tcMar>
            <w:vAlign w:val="bottom"/>
          </w:tcPr>
          <w:p w:rsidR="000715EB" w:rsidRPr="00EF7F5B" w:rsidRDefault="000715EB" w:rsidP="00EF7F5B">
            <w:pPr>
              <w:pStyle w:val="affff7"/>
              <w:ind w:left="-116" w:right="-29"/>
              <w:jc w:val="right"/>
              <w:rPr>
                <w:rFonts w:ascii="Times New Roman" w:hAnsi="Times New Roman" w:cs="Arial CYR"/>
                <w:b/>
                <w:sz w:val="24"/>
                <w:szCs w:val="24"/>
                <w:lang w:val="uk-UA"/>
              </w:rPr>
            </w:pPr>
            <w:r w:rsidRPr="00EF7F5B">
              <w:rPr>
                <w:rFonts w:ascii="Times New Roman" w:hAnsi="Times New Roman" w:cs="Arial CYR"/>
                <w:b/>
                <w:sz w:val="24"/>
                <w:szCs w:val="24"/>
                <w:lang w:val="uk-UA"/>
              </w:rPr>
              <w:t>9891021,1</w:t>
            </w:r>
          </w:p>
        </w:tc>
        <w:tc>
          <w:tcPr>
            <w:tcW w:w="1316" w:type="dxa"/>
            <w:tcBorders>
              <w:top w:val="single" w:sz="4" w:space="0" w:color="auto"/>
              <w:left w:val="nil"/>
              <w:bottom w:val="nil"/>
              <w:right w:val="nil"/>
            </w:tcBorders>
            <w:tcMar>
              <w:top w:w="0" w:type="dxa"/>
              <w:left w:w="108" w:type="dxa"/>
              <w:bottom w:w="0" w:type="dxa"/>
              <w:right w:w="108" w:type="dxa"/>
            </w:tcMar>
            <w:vAlign w:val="bottom"/>
          </w:tcPr>
          <w:p w:rsidR="000715EB" w:rsidRPr="00EF7F5B" w:rsidRDefault="000715EB" w:rsidP="00EF7F5B">
            <w:pPr>
              <w:ind w:left="-116" w:right="-29"/>
              <w:jc w:val="right"/>
              <w:rPr>
                <w:b/>
                <w:sz w:val="24"/>
                <w:szCs w:val="24"/>
              </w:rPr>
            </w:pPr>
            <w:r w:rsidRPr="00EF7F5B">
              <w:rPr>
                <w:b/>
                <w:sz w:val="24"/>
                <w:szCs w:val="24"/>
              </w:rPr>
              <w:t>2963162,3</w:t>
            </w:r>
          </w:p>
        </w:tc>
      </w:tr>
      <w:tr w:rsidR="000715EB" w:rsidTr="00EF7F5B">
        <w:tc>
          <w:tcPr>
            <w:tcW w:w="1862" w:type="dxa"/>
            <w:tcMar>
              <w:top w:w="0" w:type="dxa"/>
              <w:left w:w="108" w:type="dxa"/>
              <w:bottom w:w="0" w:type="dxa"/>
              <w:right w:w="108" w:type="dxa"/>
            </w:tcMar>
          </w:tcPr>
          <w:p w:rsidR="000715EB" w:rsidRDefault="000715EB" w:rsidP="000715EB">
            <w:pPr>
              <w:rPr>
                <w:sz w:val="24"/>
                <w:szCs w:val="24"/>
              </w:rPr>
            </w:pPr>
            <w:r>
              <w:rPr>
                <w:sz w:val="24"/>
                <w:szCs w:val="24"/>
              </w:rPr>
              <w:t>м.Чернігів</w:t>
            </w:r>
          </w:p>
        </w:tc>
        <w:tc>
          <w:tcPr>
            <w:tcW w:w="1059"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pStyle w:val="affff7"/>
              <w:ind w:left="-116" w:right="-29"/>
              <w:jc w:val="right"/>
              <w:rPr>
                <w:rFonts w:ascii="Times New Roman" w:hAnsi="Times New Roman" w:cs="Arial CYR"/>
                <w:sz w:val="24"/>
                <w:szCs w:val="24"/>
                <w:lang w:val="uk-UA"/>
              </w:rPr>
            </w:pPr>
            <w:r w:rsidRPr="00EF7F5B">
              <w:rPr>
                <w:rFonts w:ascii="Times New Roman" w:hAnsi="Times New Roman" w:cs="Arial CYR"/>
                <w:sz w:val="24"/>
                <w:szCs w:val="24"/>
                <w:lang w:val="uk-UA"/>
              </w:rPr>
              <w:t>367964,1</w:t>
            </w:r>
          </w:p>
        </w:tc>
        <w:tc>
          <w:tcPr>
            <w:tcW w:w="1121"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ind w:left="-116" w:right="-29"/>
              <w:jc w:val="right"/>
              <w:rPr>
                <w:color w:val="000000"/>
                <w:sz w:val="24"/>
                <w:szCs w:val="24"/>
              </w:rPr>
            </w:pPr>
            <w:r w:rsidRPr="00EF7F5B">
              <w:rPr>
                <w:color w:val="000000"/>
                <w:sz w:val="24"/>
                <w:szCs w:val="24"/>
              </w:rPr>
              <w:t>47916,0</w:t>
            </w:r>
          </w:p>
        </w:tc>
        <w:tc>
          <w:tcPr>
            <w:tcW w:w="1111" w:type="dxa"/>
            <w:tcMar>
              <w:top w:w="0" w:type="dxa"/>
              <w:left w:w="108" w:type="dxa"/>
              <w:bottom w:w="0" w:type="dxa"/>
              <w:right w:w="108" w:type="dxa"/>
            </w:tcMar>
            <w:vAlign w:val="bottom"/>
          </w:tcPr>
          <w:p w:rsidR="000715EB" w:rsidRPr="00EF7F5B" w:rsidRDefault="000715EB" w:rsidP="00EF7F5B">
            <w:pPr>
              <w:ind w:left="-116" w:right="-29"/>
              <w:jc w:val="right"/>
              <w:rPr>
                <w:sz w:val="24"/>
                <w:szCs w:val="24"/>
              </w:rPr>
            </w:pPr>
            <w:r w:rsidRPr="00EF7F5B">
              <w:rPr>
                <w:sz w:val="24"/>
                <w:szCs w:val="24"/>
              </w:rPr>
              <w:t>415,8</w:t>
            </w:r>
          </w:p>
        </w:tc>
        <w:tc>
          <w:tcPr>
            <w:tcW w:w="1286"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ind w:left="-116" w:right="-29"/>
              <w:jc w:val="right"/>
              <w:rPr>
                <w:color w:val="000000"/>
                <w:sz w:val="24"/>
                <w:szCs w:val="24"/>
              </w:rPr>
            </w:pPr>
            <w:r w:rsidRPr="00EF7F5B">
              <w:rPr>
                <w:color w:val="000000"/>
                <w:sz w:val="24"/>
                <w:szCs w:val="24"/>
              </w:rPr>
              <w:t>235291,6</w:t>
            </w:r>
          </w:p>
        </w:tc>
        <w:tc>
          <w:tcPr>
            <w:tcW w:w="1246" w:type="dxa"/>
            <w:shd w:val="clear" w:color="auto" w:fill="auto"/>
            <w:tcMar>
              <w:top w:w="0" w:type="dxa"/>
              <w:left w:w="108" w:type="dxa"/>
              <w:bottom w:w="0" w:type="dxa"/>
              <w:right w:w="108" w:type="dxa"/>
            </w:tcMar>
            <w:vAlign w:val="bottom"/>
          </w:tcPr>
          <w:p w:rsidR="000715EB" w:rsidRPr="00EF7F5B" w:rsidRDefault="000715EB" w:rsidP="00EF7F5B">
            <w:pPr>
              <w:pStyle w:val="affff7"/>
              <w:ind w:left="-116" w:right="-29"/>
              <w:jc w:val="right"/>
              <w:rPr>
                <w:rFonts w:ascii="Times New Roman" w:hAnsi="Times New Roman" w:cs="Arial CYR"/>
                <w:sz w:val="24"/>
                <w:szCs w:val="24"/>
                <w:lang w:val="uk-UA"/>
              </w:rPr>
            </w:pPr>
            <w:r w:rsidRPr="00EF7F5B">
              <w:rPr>
                <w:rFonts w:ascii="Times New Roman" w:hAnsi="Times New Roman" w:cs="Arial CYR"/>
                <w:sz w:val="24"/>
                <w:szCs w:val="24"/>
                <w:lang w:val="uk-UA"/>
              </w:rPr>
              <w:t>8343337,0</w:t>
            </w:r>
          </w:p>
        </w:tc>
        <w:tc>
          <w:tcPr>
            <w:tcW w:w="1316" w:type="dxa"/>
            <w:tcMar>
              <w:top w:w="0" w:type="dxa"/>
              <w:left w:w="108" w:type="dxa"/>
              <w:bottom w:w="0" w:type="dxa"/>
              <w:right w:w="108" w:type="dxa"/>
            </w:tcMar>
            <w:vAlign w:val="bottom"/>
          </w:tcPr>
          <w:p w:rsidR="000715EB" w:rsidRPr="00EF7F5B" w:rsidRDefault="000715EB" w:rsidP="00EF7F5B">
            <w:pPr>
              <w:ind w:left="-116" w:right="-29"/>
              <w:jc w:val="right"/>
              <w:rPr>
                <w:sz w:val="24"/>
                <w:szCs w:val="24"/>
              </w:rPr>
            </w:pPr>
            <w:r w:rsidRPr="00EF7F5B">
              <w:rPr>
                <w:sz w:val="24"/>
                <w:szCs w:val="24"/>
              </w:rPr>
              <w:t>2917684,5</w:t>
            </w:r>
          </w:p>
        </w:tc>
      </w:tr>
      <w:tr w:rsidR="000715EB" w:rsidTr="00EF7F5B">
        <w:tc>
          <w:tcPr>
            <w:tcW w:w="1862" w:type="dxa"/>
            <w:tcMar>
              <w:top w:w="0" w:type="dxa"/>
              <w:left w:w="108" w:type="dxa"/>
              <w:bottom w:w="0" w:type="dxa"/>
              <w:right w:w="108" w:type="dxa"/>
            </w:tcMar>
          </w:tcPr>
          <w:p w:rsidR="000715EB" w:rsidRDefault="000715EB" w:rsidP="000715EB">
            <w:pPr>
              <w:rPr>
                <w:sz w:val="24"/>
                <w:szCs w:val="24"/>
              </w:rPr>
            </w:pPr>
            <w:r>
              <w:rPr>
                <w:sz w:val="24"/>
                <w:szCs w:val="24"/>
              </w:rPr>
              <w:t>м.Ніжин</w:t>
            </w:r>
          </w:p>
        </w:tc>
        <w:tc>
          <w:tcPr>
            <w:tcW w:w="1059"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pStyle w:val="affff7"/>
              <w:ind w:left="-116" w:right="-29"/>
              <w:jc w:val="right"/>
              <w:rPr>
                <w:rFonts w:ascii="Times New Roman" w:hAnsi="Times New Roman" w:cs="Arial CYR"/>
                <w:sz w:val="24"/>
                <w:szCs w:val="24"/>
                <w:lang w:val="uk-UA"/>
              </w:rPr>
            </w:pPr>
            <w:r w:rsidRPr="00EF7F5B">
              <w:rPr>
                <w:rFonts w:ascii="Times New Roman" w:hAnsi="Times New Roman" w:cs="Arial CYR"/>
                <w:sz w:val="24"/>
                <w:szCs w:val="24"/>
                <w:lang w:val="uk-UA"/>
              </w:rPr>
              <w:t>7219,4</w:t>
            </w:r>
          </w:p>
        </w:tc>
        <w:tc>
          <w:tcPr>
            <w:tcW w:w="1121"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ind w:left="-116" w:right="-29"/>
              <w:jc w:val="right"/>
              <w:rPr>
                <w:color w:val="000000"/>
                <w:sz w:val="24"/>
                <w:szCs w:val="24"/>
              </w:rPr>
            </w:pPr>
            <w:r w:rsidRPr="00EF7F5B">
              <w:rPr>
                <w:color w:val="000000"/>
                <w:sz w:val="24"/>
                <w:szCs w:val="24"/>
              </w:rPr>
              <w:t>375,4</w:t>
            </w:r>
          </w:p>
        </w:tc>
        <w:tc>
          <w:tcPr>
            <w:tcW w:w="1111" w:type="dxa"/>
            <w:tcMar>
              <w:top w:w="0" w:type="dxa"/>
              <w:left w:w="108" w:type="dxa"/>
              <w:bottom w:w="0" w:type="dxa"/>
              <w:right w:w="108" w:type="dxa"/>
            </w:tcMar>
            <w:vAlign w:val="bottom"/>
          </w:tcPr>
          <w:p w:rsidR="000715EB" w:rsidRPr="00EF7F5B" w:rsidRDefault="000715EB" w:rsidP="00EF7F5B">
            <w:pPr>
              <w:ind w:left="-116" w:right="-29"/>
              <w:jc w:val="right"/>
              <w:rPr>
                <w:sz w:val="24"/>
                <w:szCs w:val="24"/>
              </w:rPr>
            </w:pPr>
            <w:r w:rsidRPr="00EF7F5B">
              <w:rPr>
                <w:sz w:val="24"/>
                <w:szCs w:val="24"/>
              </w:rPr>
              <w:t>2745,2</w:t>
            </w:r>
          </w:p>
        </w:tc>
        <w:tc>
          <w:tcPr>
            <w:tcW w:w="1286"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ind w:left="-116" w:right="-29"/>
              <w:jc w:val="right"/>
              <w:rPr>
                <w:color w:val="000000"/>
                <w:sz w:val="24"/>
                <w:szCs w:val="24"/>
              </w:rPr>
            </w:pPr>
            <w:r w:rsidRPr="00EF7F5B">
              <w:rPr>
                <w:color w:val="000000"/>
                <w:sz w:val="24"/>
                <w:szCs w:val="24"/>
              </w:rPr>
              <w:t>24333,5</w:t>
            </w:r>
          </w:p>
        </w:tc>
        <w:tc>
          <w:tcPr>
            <w:tcW w:w="1246" w:type="dxa"/>
            <w:shd w:val="clear" w:color="auto" w:fill="auto"/>
            <w:tcMar>
              <w:top w:w="0" w:type="dxa"/>
              <w:left w:w="108" w:type="dxa"/>
              <w:bottom w:w="0" w:type="dxa"/>
              <w:right w:w="108" w:type="dxa"/>
            </w:tcMar>
            <w:vAlign w:val="bottom"/>
          </w:tcPr>
          <w:p w:rsidR="000715EB" w:rsidRPr="00EF7F5B" w:rsidRDefault="000715EB" w:rsidP="00EF7F5B">
            <w:pPr>
              <w:pStyle w:val="affff7"/>
              <w:ind w:left="-116" w:right="-29"/>
              <w:jc w:val="right"/>
              <w:rPr>
                <w:rFonts w:ascii="Times New Roman" w:hAnsi="Times New Roman" w:cs="Arial CYR"/>
                <w:sz w:val="24"/>
                <w:szCs w:val="24"/>
                <w:lang w:val="uk-UA"/>
              </w:rPr>
            </w:pPr>
            <w:r w:rsidRPr="00EF7F5B">
              <w:rPr>
                <w:rFonts w:ascii="Times New Roman" w:hAnsi="Times New Roman" w:cs="Arial CYR"/>
                <w:sz w:val="24"/>
                <w:szCs w:val="24"/>
                <w:lang w:val="uk-UA"/>
              </w:rPr>
              <w:t>687429,5</w:t>
            </w:r>
          </w:p>
        </w:tc>
        <w:tc>
          <w:tcPr>
            <w:tcW w:w="1316" w:type="dxa"/>
            <w:tcMar>
              <w:top w:w="0" w:type="dxa"/>
              <w:left w:w="108" w:type="dxa"/>
              <w:bottom w:w="0" w:type="dxa"/>
              <w:right w:w="108" w:type="dxa"/>
            </w:tcMar>
            <w:vAlign w:val="bottom"/>
          </w:tcPr>
          <w:p w:rsidR="000715EB" w:rsidRPr="00EF7F5B" w:rsidRDefault="000715EB" w:rsidP="00EF7F5B">
            <w:pPr>
              <w:ind w:left="-116" w:right="-29"/>
              <w:jc w:val="right"/>
              <w:rPr>
                <w:sz w:val="24"/>
                <w:szCs w:val="24"/>
              </w:rPr>
            </w:pPr>
            <w:r w:rsidRPr="00EF7F5B">
              <w:rPr>
                <w:sz w:val="24"/>
                <w:szCs w:val="24"/>
              </w:rPr>
              <w:t>626,9</w:t>
            </w:r>
          </w:p>
        </w:tc>
      </w:tr>
      <w:tr w:rsidR="000715EB" w:rsidTr="00EF7F5B">
        <w:tc>
          <w:tcPr>
            <w:tcW w:w="1862" w:type="dxa"/>
            <w:tcMar>
              <w:top w:w="0" w:type="dxa"/>
              <w:left w:w="108" w:type="dxa"/>
              <w:bottom w:w="0" w:type="dxa"/>
              <w:right w:w="108" w:type="dxa"/>
            </w:tcMar>
          </w:tcPr>
          <w:p w:rsidR="000715EB" w:rsidRDefault="000715EB" w:rsidP="000715EB">
            <w:pPr>
              <w:rPr>
                <w:sz w:val="24"/>
                <w:szCs w:val="24"/>
              </w:rPr>
            </w:pPr>
            <w:r>
              <w:rPr>
                <w:sz w:val="24"/>
                <w:szCs w:val="24"/>
              </w:rPr>
              <w:t>м.Прилуки</w:t>
            </w:r>
          </w:p>
        </w:tc>
        <w:tc>
          <w:tcPr>
            <w:tcW w:w="1059"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pStyle w:val="affff7"/>
              <w:ind w:left="-116" w:right="-29"/>
              <w:jc w:val="right"/>
              <w:rPr>
                <w:rFonts w:ascii="Times New Roman" w:hAnsi="Times New Roman" w:cs="Arial CYR"/>
                <w:sz w:val="24"/>
                <w:szCs w:val="24"/>
                <w:lang w:val="uk-UA"/>
              </w:rPr>
            </w:pPr>
            <w:r w:rsidRPr="00EF7F5B">
              <w:rPr>
                <w:rFonts w:ascii="Times New Roman" w:hAnsi="Times New Roman" w:cs="Arial CYR"/>
                <w:sz w:val="24"/>
                <w:szCs w:val="24"/>
                <w:lang w:val="uk-UA"/>
              </w:rPr>
              <w:t>38903,5</w:t>
            </w:r>
          </w:p>
        </w:tc>
        <w:tc>
          <w:tcPr>
            <w:tcW w:w="1121"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ind w:left="-116" w:right="-29"/>
              <w:jc w:val="right"/>
              <w:rPr>
                <w:color w:val="000000"/>
                <w:sz w:val="24"/>
                <w:szCs w:val="24"/>
              </w:rPr>
            </w:pPr>
            <w:r w:rsidRPr="00EF7F5B">
              <w:rPr>
                <w:color w:val="000000"/>
                <w:sz w:val="24"/>
                <w:szCs w:val="24"/>
              </w:rPr>
              <w:t>297,0</w:t>
            </w:r>
          </w:p>
        </w:tc>
        <w:tc>
          <w:tcPr>
            <w:tcW w:w="1111" w:type="dxa"/>
            <w:tcMar>
              <w:top w:w="0" w:type="dxa"/>
              <w:left w:w="108" w:type="dxa"/>
              <w:bottom w:w="0" w:type="dxa"/>
              <w:right w:w="108" w:type="dxa"/>
            </w:tcMar>
            <w:vAlign w:val="bottom"/>
          </w:tcPr>
          <w:p w:rsidR="000715EB" w:rsidRPr="00EF7F5B" w:rsidRDefault="000715EB" w:rsidP="00EF7F5B">
            <w:pPr>
              <w:ind w:left="-116" w:right="-29"/>
              <w:jc w:val="right"/>
              <w:rPr>
                <w:sz w:val="24"/>
                <w:szCs w:val="24"/>
              </w:rPr>
            </w:pPr>
            <w:r w:rsidRPr="00EF7F5B">
              <w:rPr>
                <w:sz w:val="24"/>
                <w:szCs w:val="24"/>
              </w:rPr>
              <w:t>20,6</w:t>
            </w:r>
          </w:p>
        </w:tc>
        <w:tc>
          <w:tcPr>
            <w:tcW w:w="1286"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ind w:left="-116" w:right="-29"/>
              <w:jc w:val="right"/>
              <w:rPr>
                <w:color w:val="000000"/>
                <w:sz w:val="24"/>
                <w:szCs w:val="24"/>
              </w:rPr>
            </w:pPr>
            <w:r w:rsidRPr="00EF7F5B">
              <w:rPr>
                <w:color w:val="000000"/>
                <w:sz w:val="24"/>
                <w:szCs w:val="24"/>
              </w:rPr>
              <w:t>21185,4</w:t>
            </w:r>
          </w:p>
        </w:tc>
        <w:tc>
          <w:tcPr>
            <w:tcW w:w="1246" w:type="dxa"/>
            <w:shd w:val="clear" w:color="auto" w:fill="auto"/>
            <w:tcMar>
              <w:top w:w="0" w:type="dxa"/>
              <w:left w:w="108" w:type="dxa"/>
              <w:bottom w:w="0" w:type="dxa"/>
              <w:right w:w="108" w:type="dxa"/>
            </w:tcMar>
            <w:vAlign w:val="bottom"/>
          </w:tcPr>
          <w:p w:rsidR="000715EB" w:rsidRPr="00EF7F5B" w:rsidRDefault="000715EB" w:rsidP="00EF7F5B">
            <w:pPr>
              <w:pStyle w:val="affff7"/>
              <w:ind w:left="-116" w:right="-29"/>
              <w:jc w:val="right"/>
              <w:rPr>
                <w:rFonts w:ascii="Times New Roman" w:hAnsi="Times New Roman" w:cs="Arial CYR"/>
                <w:sz w:val="24"/>
                <w:szCs w:val="24"/>
                <w:lang w:val="uk-UA"/>
              </w:rPr>
            </w:pPr>
            <w:r w:rsidRPr="00EF7F5B">
              <w:rPr>
                <w:rFonts w:ascii="Times New Roman" w:hAnsi="Times New Roman" w:cs="Arial CYR"/>
                <w:sz w:val="24"/>
                <w:szCs w:val="24"/>
                <w:lang w:val="uk-UA"/>
              </w:rPr>
              <w:t>44764,9</w:t>
            </w:r>
          </w:p>
        </w:tc>
        <w:tc>
          <w:tcPr>
            <w:tcW w:w="1316" w:type="dxa"/>
            <w:tcMar>
              <w:top w:w="0" w:type="dxa"/>
              <w:left w:w="108" w:type="dxa"/>
              <w:bottom w:w="0" w:type="dxa"/>
              <w:right w:w="108" w:type="dxa"/>
            </w:tcMar>
            <w:vAlign w:val="bottom"/>
          </w:tcPr>
          <w:p w:rsidR="000715EB" w:rsidRPr="00EF7F5B" w:rsidRDefault="000715EB" w:rsidP="00EF7F5B">
            <w:pPr>
              <w:ind w:left="-116" w:right="-29"/>
              <w:jc w:val="right"/>
              <w:rPr>
                <w:sz w:val="24"/>
                <w:szCs w:val="24"/>
              </w:rPr>
            </w:pPr>
            <w:r w:rsidRPr="00EF7F5B">
              <w:rPr>
                <w:sz w:val="24"/>
                <w:szCs w:val="24"/>
              </w:rPr>
              <w:t>1515,1</w:t>
            </w:r>
          </w:p>
        </w:tc>
      </w:tr>
      <w:tr w:rsidR="000715EB" w:rsidTr="00EF7F5B">
        <w:tc>
          <w:tcPr>
            <w:tcW w:w="1862" w:type="dxa"/>
            <w:tcMar>
              <w:top w:w="0" w:type="dxa"/>
              <w:left w:w="108" w:type="dxa"/>
              <w:bottom w:w="0" w:type="dxa"/>
              <w:right w:w="108" w:type="dxa"/>
            </w:tcMar>
          </w:tcPr>
          <w:p w:rsidR="000715EB" w:rsidRDefault="000715EB" w:rsidP="000715EB">
            <w:pPr>
              <w:rPr>
                <w:sz w:val="24"/>
                <w:szCs w:val="24"/>
              </w:rPr>
            </w:pPr>
            <w:r>
              <w:rPr>
                <w:sz w:val="24"/>
                <w:szCs w:val="24"/>
              </w:rPr>
              <w:t>райони</w:t>
            </w:r>
          </w:p>
        </w:tc>
        <w:tc>
          <w:tcPr>
            <w:tcW w:w="1059"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pStyle w:val="affff7"/>
              <w:ind w:left="-116" w:right="-29"/>
              <w:jc w:val="right"/>
              <w:rPr>
                <w:rFonts w:ascii="Times New Roman" w:hAnsi="Times New Roman" w:cs="Arial CYR"/>
                <w:sz w:val="24"/>
                <w:szCs w:val="24"/>
                <w:lang w:val="uk-UA"/>
              </w:rPr>
            </w:pPr>
          </w:p>
        </w:tc>
        <w:tc>
          <w:tcPr>
            <w:tcW w:w="1121"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ind w:left="-116" w:right="-29"/>
              <w:jc w:val="right"/>
              <w:rPr>
                <w:color w:val="000000"/>
                <w:sz w:val="24"/>
                <w:szCs w:val="24"/>
              </w:rPr>
            </w:pPr>
          </w:p>
        </w:tc>
        <w:tc>
          <w:tcPr>
            <w:tcW w:w="1111" w:type="dxa"/>
            <w:tcMar>
              <w:top w:w="0" w:type="dxa"/>
              <w:left w:w="108" w:type="dxa"/>
              <w:bottom w:w="0" w:type="dxa"/>
              <w:right w:w="108" w:type="dxa"/>
            </w:tcMar>
            <w:vAlign w:val="bottom"/>
          </w:tcPr>
          <w:p w:rsidR="000715EB" w:rsidRPr="00EF7F5B" w:rsidRDefault="000715EB" w:rsidP="00EF7F5B">
            <w:pPr>
              <w:ind w:left="-116" w:right="-29"/>
              <w:jc w:val="right"/>
              <w:rPr>
                <w:sz w:val="24"/>
                <w:szCs w:val="24"/>
              </w:rPr>
            </w:pPr>
          </w:p>
        </w:tc>
        <w:tc>
          <w:tcPr>
            <w:tcW w:w="1286"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ind w:left="-116" w:right="-29"/>
              <w:jc w:val="right"/>
              <w:rPr>
                <w:color w:val="000000"/>
                <w:sz w:val="24"/>
                <w:szCs w:val="24"/>
              </w:rPr>
            </w:pPr>
          </w:p>
        </w:tc>
        <w:tc>
          <w:tcPr>
            <w:tcW w:w="1246" w:type="dxa"/>
            <w:shd w:val="clear" w:color="auto" w:fill="auto"/>
            <w:tcMar>
              <w:top w:w="0" w:type="dxa"/>
              <w:left w:w="108" w:type="dxa"/>
              <w:bottom w:w="0" w:type="dxa"/>
              <w:right w:w="108" w:type="dxa"/>
            </w:tcMar>
            <w:vAlign w:val="bottom"/>
          </w:tcPr>
          <w:p w:rsidR="000715EB" w:rsidRPr="00EF7F5B" w:rsidRDefault="000715EB" w:rsidP="00EF7F5B">
            <w:pPr>
              <w:pStyle w:val="affff7"/>
              <w:ind w:left="-116" w:right="-29"/>
              <w:jc w:val="right"/>
              <w:rPr>
                <w:rFonts w:ascii="Times New Roman" w:hAnsi="Times New Roman" w:cs="Arial CYR"/>
                <w:sz w:val="24"/>
                <w:szCs w:val="24"/>
              </w:rPr>
            </w:pPr>
          </w:p>
        </w:tc>
        <w:tc>
          <w:tcPr>
            <w:tcW w:w="1316" w:type="dxa"/>
            <w:tcMar>
              <w:top w:w="0" w:type="dxa"/>
              <w:left w:w="108" w:type="dxa"/>
              <w:bottom w:w="0" w:type="dxa"/>
              <w:right w:w="108" w:type="dxa"/>
            </w:tcMar>
            <w:vAlign w:val="bottom"/>
          </w:tcPr>
          <w:p w:rsidR="000715EB" w:rsidRPr="00EF7F5B" w:rsidRDefault="000715EB" w:rsidP="00EF7F5B">
            <w:pPr>
              <w:ind w:left="-116" w:right="-29"/>
              <w:jc w:val="right"/>
              <w:rPr>
                <w:sz w:val="24"/>
                <w:szCs w:val="24"/>
              </w:rPr>
            </w:pPr>
          </w:p>
        </w:tc>
      </w:tr>
      <w:tr w:rsidR="000715EB" w:rsidTr="00EF7F5B">
        <w:tc>
          <w:tcPr>
            <w:tcW w:w="1862" w:type="dxa"/>
            <w:tcMar>
              <w:top w:w="0" w:type="dxa"/>
              <w:left w:w="108" w:type="dxa"/>
              <w:bottom w:w="0" w:type="dxa"/>
              <w:right w:w="108" w:type="dxa"/>
            </w:tcMar>
          </w:tcPr>
          <w:p w:rsidR="000715EB" w:rsidRDefault="000715EB" w:rsidP="000715EB">
            <w:pPr>
              <w:keepLines/>
              <w:jc w:val="both"/>
              <w:rPr>
                <w:color w:val="000000"/>
                <w:sz w:val="24"/>
              </w:rPr>
            </w:pPr>
            <w:r>
              <w:rPr>
                <w:color w:val="000000"/>
                <w:sz w:val="24"/>
              </w:rPr>
              <w:t>Бахмацький</w:t>
            </w:r>
          </w:p>
        </w:tc>
        <w:tc>
          <w:tcPr>
            <w:tcW w:w="1059"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pStyle w:val="affff7"/>
              <w:ind w:left="-116" w:right="-29"/>
              <w:jc w:val="right"/>
              <w:rPr>
                <w:rFonts w:ascii="Times New Roman" w:hAnsi="Times New Roman" w:cs="Arial CYR"/>
                <w:sz w:val="24"/>
                <w:szCs w:val="24"/>
                <w:lang w:val="uk-UA"/>
              </w:rPr>
            </w:pPr>
            <w:r w:rsidRPr="00EF7F5B">
              <w:rPr>
                <w:rFonts w:ascii="Times New Roman" w:hAnsi="Times New Roman" w:cs="Arial CYR"/>
                <w:sz w:val="24"/>
                <w:szCs w:val="24"/>
                <w:lang w:val="uk-UA"/>
              </w:rPr>
              <w:t>4433,0</w:t>
            </w:r>
          </w:p>
        </w:tc>
        <w:tc>
          <w:tcPr>
            <w:tcW w:w="1121"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ind w:left="-116" w:right="-29"/>
              <w:jc w:val="right"/>
              <w:rPr>
                <w:color w:val="000000"/>
                <w:sz w:val="24"/>
                <w:szCs w:val="24"/>
              </w:rPr>
            </w:pPr>
            <w:r w:rsidRPr="00EF7F5B">
              <w:rPr>
                <w:color w:val="000000"/>
                <w:sz w:val="24"/>
                <w:szCs w:val="24"/>
              </w:rPr>
              <w:t>288,6</w:t>
            </w:r>
          </w:p>
        </w:tc>
        <w:tc>
          <w:tcPr>
            <w:tcW w:w="1111" w:type="dxa"/>
            <w:tcMar>
              <w:top w:w="0" w:type="dxa"/>
              <w:left w:w="108" w:type="dxa"/>
              <w:bottom w:w="0" w:type="dxa"/>
              <w:right w:w="108" w:type="dxa"/>
            </w:tcMar>
            <w:vAlign w:val="bottom"/>
          </w:tcPr>
          <w:p w:rsidR="000715EB" w:rsidRPr="00EF7F5B" w:rsidRDefault="000715EB" w:rsidP="00EF7F5B">
            <w:pPr>
              <w:ind w:left="-116" w:right="-29"/>
              <w:jc w:val="right"/>
              <w:rPr>
                <w:sz w:val="24"/>
                <w:szCs w:val="24"/>
              </w:rPr>
            </w:pPr>
            <w:r w:rsidRPr="00EF7F5B">
              <w:rPr>
                <w:sz w:val="24"/>
                <w:szCs w:val="24"/>
              </w:rPr>
              <w:t>1,5</w:t>
            </w:r>
          </w:p>
        </w:tc>
        <w:tc>
          <w:tcPr>
            <w:tcW w:w="1286"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ind w:left="-116" w:right="-29"/>
              <w:jc w:val="right"/>
              <w:rPr>
                <w:color w:val="000000"/>
                <w:sz w:val="24"/>
                <w:szCs w:val="24"/>
              </w:rPr>
            </w:pPr>
            <w:r w:rsidRPr="00EF7F5B">
              <w:rPr>
                <w:color w:val="000000"/>
                <w:sz w:val="24"/>
                <w:szCs w:val="24"/>
              </w:rPr>
              <w:t>4492,5</w:t>
            </w:r>
          </w:p>
        </w:tc>
        <w:tc>
          <w:tcPr>
            <w:tcW w:w="1246" w:type="dxa"/>
            <w:shd w:val="clear" w:color="auto" w:fill="auto"/>
            <w:tcMar>
              <w:top w:w="0" w:type="dxa"/>
              <w:left w:w="108" w:type="dxa"/>
              <w:bottom w:w="0" w:type="dxa"/>
              <w:right w:w="108" w:type="dxa"/>
            </w:tcMar>
            <w:vAlign w:val="bottom"/>
          </w:tcPr>
          <w:p w:rsidR="000715EB" w:rsidRPr="00EF7F5B" w:rsidRDefault="000715EB" w:rsidP="00EF7F5B">
            <w:pPr>
              <w:pStyle w:val="affff7"/>
              <w:ind w:left="-116" w:right="-29"/>
              <w:jc w:val="right"/>
              <w:rPr>
                <w:rFonts w:ascii="Times New Roman" w:hAnsi="Times New Roman" w:cs="Arial CYR"/>
                <w:sz w:val="24"/>
                <w:szCs w:val="24"/>
                <w:lang w:val="uk-UA"/>
              </w:rPr>
            </w:pPr>
            <w:r w:rsidRPr="00EF7F5B">
              <w:rPr>
                <w:rFonts w:ascii="Times New Roman" w:hAnsi="Times New Roman" w:cs="Arial CYR"/>
                <w:sz w:val="24"/>
                <w:szCs w:val="24"/>
                <w:lang w:val="uk-UA"/>
              </w:rPr>
              <w:t>104064,1</w:t>
            </w:r>
          </w:p>
        </w:tc>
        <w:tc>
          <w:tcPr>
            <w:tcW w:w="1316" w:type="dxa"/>
            <w:tcMar>
              <w:top w:w="0" w:type="dxa"/>
              <w:left w:w="108" w:type="dxa"/>
              <w:bottom w:w="0" w:type="dxa"/>
              <w:right w:w="108" w:type="dxa"/>
            </w:tcMar>
            <w:vAlign w:val="bottom"/>
          </w:tcPr>
          <w:p w:rsidR="000715EB" w:rsidRPr="00EF7F5B" w:rsidRDefault="000715EB" w:rsidP="00EF7F5B">
            <w:pPr>
              <w:ind w:left="-116" w:right="-29"/>
              <w:jc w:val="right"/>
              <w:rPr>
                <w:sz w:val="24"/>
                <w:szCs w:val="24"/>
              </w:rPr>
            </w:pPr>
            <w:r w:rsidRPr="00EF7F5B">
              <w:rPr>
                <w:sz w:val="24"/>
                <w:szCs w:val="24"/>
              </w:rPr>
              <w:t>871,0</w:t>
            </w:r>
          </w:p>
        </w:tc>
      </w:tr>
      <w:tr w:rsidR="000715EB" w:rsidTr="00EF7F5B">
        <w:tc>
          <w:tcPr>
            <w:tcW w:w="1862" w:type="dxa"/>
            <w:tcMar>
              <w:top w:w="0" w:type="dxa"/>
              <w:left w:w="108" w:type="dxa"/>
              <w:bottom w:w="0" w:type="dxa"/>
              <w:right w:w="108" w:type="dxa"/>
            </w:tcMar>
          </w:tcPr>
          <w:p w:rsidR="000715EB" w:rsidRDefault="000715EB" w:rsidP="000715EB">
            <w:pPr>
              <w:keepLines/>
              <w:jc w:val="both"/>
              <w:rPr>
                <w:color w:val="000000"/>
                <w:sz w:val="24"/>
              </w:rPr>
            </w:pPr>
            <w:r>
              <w:rPr>
                <w:color w:val="000000"/>
                <w:sz w:val="24"/>
              </w:rPr>
              <w:t>Бобровицький</w:t>
            </w:r>
          </w:p>
        </w:tc>
        <w:tc>
          <w:tcPr>
            <w:tcW w:w="1059"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pStyle w:val="affff7"/>
              <w:ind w:left="-116" w:right="-29"/>
              <w:jc w:val="right"/>
              <w:rPr>
                <w:rFonts w:ascii="Times New Roman" w:hAnsi="Times New Roman" w:cs="Arial CYR"/>
                <w:sz w:val="24"/>
                <w:szCs w:val="24"/>
                <w:lang w:val="uk-UA"/>
              </w:rPr>
            </w:pPr>
            <w:r w:rsidRPr="00EF7F5B">
              <w:rPr>
                <w:rFonts w:ascii="Times New Roman" w:hAnsi="Times New Roman" w:cs="Arial CYR"/>
                <w:sz w:val="24"/>
                <w:szCs w:val="24"/>
                <w:lang w:val="uk-UA"/>
              </w:rPr>
              <w:t>2106,8</w:t>
            </w:r>
          </w:p>
        </w:tc>
        <w:tc>
          <w:tcPr>
            <w:tcW w:w="1121"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ind w:left="-116" w:right="-29"/>
              <w:jc w:val="right"/>
              <w:rPr>
                <w:color w:val="000000"/>
                <w:sz w:val="24"/>
                <w:szCs w:val="24"/>
              </w:rPr>
            </w:pPr>
            <w:r w:rsidRPr="00EF7F5B">
              <w:rPr>
                <w:color w:val="000000"/>
                <w:sz w:val="24"/>
                <w:szCs w:val="24"/>
              </w:rPr>
              <w:t>164,4</w:t>
            </w:r>
          </w:p>
        </w:tc>
        <w:tc>
          <w:tcPr>
            <w:tcW w:w="1111" w:type="dxa"/>
            <w:tcMar>
              <w:top w:w="0" w:type="dxa"/>
              <w:left w:w="108" w:type="dxa"/>
              <w:bottom w:w="0" w:type="dxa"/>
              <w:right w:w="108" w:type="dxa"/>
            </w:tcMar>
            <w:vAlign w:val="bottom"/>
          </w:tcPr>
          <w:p w:rsidR="000715EB" w:rsidRPr="00EF7F5B" w:rsidRDefault="000715EB" w:rsidP="00EF7F5B">
            <w:pPr>
              <w:ind w:left="-116" w:right="-29"/>
              <w:jc w:val="right"/>
              <w:rPr>
                <w:sz w:val="24"/>
                <w:szCs w:val="24"/>
              </w:rPr>
            </w:pPr>
            <w:r w:rsidRPr="00EF7F5B">
              <w:rPr>
                <w:sz w:val="24"/>
                <w:szCs w:val="24"/>
              </w:rPr>
              <w:t>37,0</w:t>
            </w:r>
          </w:p>
        </w:tc>
        <w:tc>
          <w:tcPr>
            <w:tcW w:w="1286"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ind w:left="-116" w:right="-29"/>
              <w:jc w:val="right"/>
              <w:rPr>
                <w:color w:val="000000"/>
                <w:sz w:val="24"/>
                <w:szCs w:val="24"/>
              </w:rPr>
            </w:pPr>
            <w:r w:rsidRPr="00EF7F5B">
              <w:rPr>
                <w:color w:val="000000"/>
                <w:sz w:val="24"/>
                <w:szCs w:val="24"/>
              </w:rPr>
              <w:t>3331,7</w:t>
            </w:r>
          </w:p>
        </w:tc>
        <w:tc>
          <w:tcPr>
            <w:tcW w:w="1246" w:type="dxa"/>
            <w:shd w:val="clear" w:color="auto" w:fill="auto"/>
            <w:tcMar>
              <w:top w:w="0" w:type="dxa"/>
              <w:left w:w="108" w:type="dxa"/>
              <w:bottom w:w="0" w:type="dxa"/>
              <w:right w:w="108" w:type="dxa"/>
            </w:tcMar>
            <w:vAlign w:val="bottom"/>
          </w:tcPr>
          <w:p w:rsidR="000715EB" w:rsidRPr="00EF7F5B" w:rsidRDefault="000715EB" w:rsidP="00EF7F5B">
            <w:pPr>
              <w:pStyle w:val="affff7"/>
              <w:ind w:left="-116" w:right="-29"/>
              <w:jc w:val="right"/>
              <w:rPr>
                <w:rFonts w:ascii="Times New Roman" w:hAnsi="Times New Roman" w:cs="Arial CYR"/>
                <w:sz w:val="24"/>
                <w:szCs w:val="24"/>
                <w:lang w:val="uk-UA"/>
              </w:rPr>
            </w:pPr>
            <w:r w:rsidRPr="00EF7F5B">
              <w:rPr>
                <w:rFonts w:ascii="Times New Roman" w:hAnsi="Times New Roman" w:cs="Arial CYR"/>
                <w:sz w:val="24"/>
                <w:szCs w:val="24"/>
                <w:lang w:val="uk-UA"/>
              </w:rPr>
              <w:t>133590,5</w:t>
            </w:r>
          </w:p>
        </w:tc>
        <w:tc>
          <w:tcPr>
            <w:tcW w:w="1316" w:type="dxa"/>
            <w:tcMar>
              <w:top w:w="0" w:type="dxa"/>
              <w:left w:w="108" w:type="dxa"/>
              <w:bottom w:w="0" w:type="dxa"/>
              <w:right w:w="108" w:type="dxa"/>
            </w:tcMar>
            <w:vAlign w:val="bottom"/>
          </w:tcPr>
          <w:p w:rsidR="000715EB" w:rsidRPr="00EF7F5B" w:rsidRDefault="000715EB" w:rsidP="00EF7F5B">
            <w:pPr>
              <w:ind w:left="-116" w:right="-29"/>
              <w:jc w:val="right"/>
              <w:rPr>
                <w:sz w:val="24"/>
                <w:szCs w:val="24"/>
              </w:rPr>
            </w:pPr>
            <w:r w:rsidRPr="00EF7F5B">
              <w:rPr>
                <w:sz w:val="24"/>
                <w:szCs w:val="24"/>
              </w:rPr>
              <w:t>0,7</w:t>
            </w:r>
          </w:p>
        </w:tc>
      </w:tr>
      <w:tr w:rsidR="000715EB" w:rsidTr="00EF7F5B">
        <w:tc>
          <w:tcPr>
            <w:tcW w:w="1862" w:type="dxa"/>
            <w:tcMar>
              <w:top w:w="0" w:type="dxa"/>
              <w:left w:w="108" w:type="dxa"/>
              <w:bottom w:w="0" w:type="dxa"/>
              <w:right w:w="108" w:type="dxa"/>
            </w:tcMar>
          </w:tcPr>
          <w:p w:rsidR="000715EB" w:rsidRDefault="000715EB" w:rsidP="000715EB">
            <w:pPr>
              <w:keepLines/>
              <w:jc w:val="both"/>
              <w:rPr>
                <w:color w:val="000000"/>
                <w:sz w:val="24"/>
              </w:rPr>
            </w:pPr>
            <w:r>
              <w:rPr>
                <w:color w:val="000000"/>
                <w:sz w:val="24"/>
              </w:rPr>
              <w:t>Борзнянський</w:t>
            </w:r>
          </w:p>
        </w:tc>
        <w:tc>
          <w:tcPr>
            <w:tcW w:w="1059"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pStyle w:val="affff7"/>
              <w:ind w:left="-116" w:right="-29"/>
              <w:jc w:val="right"/>
              <w:rPr>
                <w:rFonts w:ascii="Times New Roman" w:hAnsi="Times New Roman" w:cs="Arial CYR"/>
                <w:sz w:val="24"/>
                <w:szCs w:val="24"/>
                <w:lang w:val="uk-UA"/>
              </w:rPr>
            </w:pPr>
            <w:r w:rsidRPr="00EF7F5B">
              <w:rPr>
                <w:rFonts w:ascii="Times New Roman" w:hAnsi="Times New Roman" w:cs="Arial CYR"/>
                <w:sz w:val="24"/>
                <w:szCs w:val="24"/>
                <w:lang w:val="uk-UA"/>
              </w:rPr>
              <w:t>10075,9</w:t>
            </w:r>
          </w:p>
        </w:tc>
        <w:tc>
          <w:tcPr>
            <w:tcW w:w="1121"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ind w:left="-116" w:right="-29"/>
              <w:jc w:val="right"/>
              <w:rPr>
                <w:color w:val="000000"/>
                <w:sz w:val="24"/>
                <w:szCs w:val="24"/>
              </w:rPr>
            </w:pPr>
            <w:r w:rsidRPr="00EF7F5B">
              <w:rPr>
                <w:color w:val="000000"/>
                <w:sz w:val="24"/>
                <w:szCs w:val="24"/>
              </w:rPr>
              <w:t>164763,0</w:t>
            </w:r>
          </w:p>
        </w:tc>
        <w:tc>
          <w:tcPr>
            <w:tcW w:w="1111" w:type="dxa"/>
            <w:tcMar>
              <w:top w:w="0" w:type="dxa"/>
              <w:left w:w="108" w:type="dxa"/>
              <w:bottom w:w="0" w:type="dxa"/>
              <w:right w:w="108" w:type="dxa"/>
            </w:tcMar>
            <w:vAlign w:val="bottom"/>
          </w:tcPr>
          <w:p w:rsidR="000715EB" w:rsidRPr="00EF7F5B" w:rsidRDefault="000715EB" w:rsidP="00EF7F5B">
            <w:pPr>
              <w:ind w:left="-116" w:right="-29"/>
              <w:jc w:val="right"/>
              <w:rPr>
                <w:sz w:val="24"/>
                <w:szCs w:val="24"/>
              </w:rPr>
            </w:pPr>
            <w:r w:rsidRPr="00EF7F5B">
              <w:rPr>
                <w:sz w:val="24"/>
                <w:szCs w:val="24"/>
              </w:rPr>
              <w:t>5,0</w:t>
            </w:r>
          </w:p>
        </w:tc>
        <w:tc>
          <w:tcPr>
            <w:tcW w:w="1286"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ind w:left="-116" w:right="-29"/>
              <w:jc w:val="right"/>
              <w:rPr>
                <w:color w:val="000000"/>
                <w:sz w:val="24"/>
                <w:szCs w:val="24"/>
              </w:rPr>
            </w:pPr>
            <w:r w:rsidRPr="00EF7F5B">
              <w:rPr>
                <w:color w:val="000000"/>
                <w:sz w:val="24"/>
                <w:szCs w:val="24"/>
              </w:rPr>
              <w:t>6874,0</w:t>
            </w:r>
          </w:p>
        </w:tc>
        <w:tc>
          <w:tcPr>
            <w:tcW w:w="1246" w:type="dxa"/>
            <w:shd w:val="clear" w:color="auto" w:fill="auto"/>
            <w:tcMar>
              <w:top w:w="0" w:type="dxa"/>
              <w:left w:w="108" w:type="dxa"/>
              <w:bottom w:w="0" w:type="dxa"/>
              <w:right w:w="108" w:type="dxa"/>
            </w:tcMar>
            <w:vAlign w:val="bottom"/>
          </w:tcPr>
          <w:p w:rsidR="000715EB" w:rsidRPr="00EF7F5B" w:rsidRDefault="000715EB" w:rsidP="00EF7F5B">
            <w:pPr>
              <w:pStyle w:val="affff7"/>
              <w:ind w:left="-116" w:right="-29"/>
              <w:jc w:val="right"/>
              <w:rPr>
                <w:rFonts w:ascii="Times New Roman" w:hAnsi="Times New Roman" w:cs="Arial CYR"/>
                <w:sz w:val="24"/>
                <w:szCs w:val="24"/>
                <w:lang w:val="uk-UA"/>
              </w:rPr>
            </w:pPr>
            <w:r w:rsidRPr="00EF7F5B">
              <w:rPr>
                <w:rFonts w:ascii="Times New Roman" w:hAnsi="Times New Roman" w:cs="Arial CYR"/>
                <w:sz w:val="24"/>
                <w:szCs w:val="24"/>
                <w:lang w:val="uk-UA"/>
              </w:rPr>
              <w:t>207631,5</w:t>
            </w:r>
          </w:p>
        </w:tc>
        <w:tc>
          <w:tcPr>
            <w:tcW w:w="1316" w:type="dxa"/>
            <w:tcMar>
              <w:top w:w="0" w:type="dxa"/>
              <w:left w:w="108" w:type="dxa"/>
              <w:bottom w:w="0" w:type="dxa"/>
              <w:right w:w="108" w:type="dxa"/>
            </w:tcMar>
            <w:vAlign w:val="bottom"/>
          </w:tcPr>
          <w:p w:rsidR="000715EB" w:rsidRPr="00EF7F5B" w:rsidRDefault="000715EB" w:rsidP="00EF7F5B">
            <w:pPr>
              <w:ind w:left="-116" w:right="-29"/>
              <w:jc w:val="right"/>
              <w:rPr>
                <w:sz w:val="24"/>
                <w:szCs w:val="24"/>
              </w:rPr>
            </w:pPr>
            <w:r w:rsidRPr="00EF7F5B">
              <w:rPr>
                <w:sz w:val="24"/>
                <w:szCs w:val="24"/>
              </w:rPr>
              <w:t>1037,0</w:t>
            </w:r>
          </w:p>
        </w:tc>
      </w:tr>
      <w:tr w:rsidR="000715EB" w:rsidTr="00EF7F5B">
        <w:tc>
          <w:tcPr>
            <w:tcW w:w="1862" w:type="dxa"/>
            <w:tcMar>
              <w:top w:w="0" w:type="dxa"/>
              <w:left w:w="108" w:type="dxa"/>
              <w:bottom w:w="0" w:type="dxa"/>
              <w:right w:w="108" w:type="dxa"/>
            </w:tcMar>
          </w:tcPr>
          <w:p w:rsidR="000715EB" w:rsidRDefault="000715EB" w:rsidP="000715EB">
            <w:pPr>
              <w:keepLines/>
              <w:jc w:val="both"/>
              <w:rPr>
                <w:color w:val="000000"/>
                <w:sz w:val="24"/>
              </w:rPr>
            </w:pPr>
            <w:r>
              <w:rPr>
                <w:color w:val="000000"/>
                <w:sz w:val="24"/>
              </w:rPr>
              <w:t>Варвинський</w:t>
            </w:r>
          </w:p>
        </w:tc>
        <w:tc>
          <w:tcPr>
            <w:tcW w:w="1059"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pStyle w:val="affff7"/>
              <w:ind w:left="-116" w:right="-29"/>
              <w:jc w:val="right"/>
              <w:rPr>
                <w:rFonts w:ascii="Times New Roman" w:hAnsi="Times New Roman" w:cs="Arial CYR"/>
                <w:sz w:val="24"/>
                <w:szCs w:val="24"/>
              </w:rPr>
            </w:pPr>
            <w:r w:rsidRPr="00EF7F5B">
              <w:rPr>
                <w:rFonts w:ascii="Times New Roman" w:hAnsi="Times New Roman" w:cs="Arial CYR"/>
                <w:sz w:val="24"/>
                <w:szCs w:val="24"/>
                <w:lang w:val="uk-UA"/>
              </w:rPr>
              <w:t>78</w:t>
            </w:r>
            <w:r w:rsidRPr="00EF7F5B">
              <w:rPr>
                <w:rFonts w:ascii="Times New Roman" w:hAnsi="Times New Roman" w:cs="Arial CYR"/>
                <w:sz w:val="24"/>
                <w:szCs w:val="24"/>
              </w:rPr>
              <w:t>10</w:t>
            </w:r>
            <w:r w:rsidRPr="00EF7F5B">
              <w:rPr>
                <w:rFonts w:ascii="Times New Roman" w:hAnsi="Times New Roman" w:cs="Arial CYR"/>
                <w:sz w:val="24"/>
                <w:szCs w:val="24"/>
                <w:lang w:val="uk-UA"/>
              </w:rPr>
              <w:t>,</w:t>
            </w:r>
            <w:r w:rsidRPr="00EF7F5B">
              <w:rPr>
                <w:rFonts w:ascii="Times New Roman" w:hAnsi="Times New Roman" w:cs="Arial CYR"/>
                <w:sz w:val="24"/>
                <w:szCs w:val="24"/>
              </w:rPr>
              <w:t>4</w:t>
            </w:r>
          </w:p>
        </w:tc>
        <w:tc>
          <w:tcPr>
            <w:tcW w:w="1121"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ind w:left="-116" w:right="-29"/>
              <w:jc w:val="right"/>
              <w:rPr>
                <w:color w:val="000000"/>
                <w:sz w:val="24"/>
                <w:szCs w:val="24"/>
              </w:rPr>
            </w:pPr>
            <w:r w:rsidRPr="00EF7F5B">
              <w:rPr>
                <w:color w:val="000000"/>
                <w:sz w:val="24"/>
                <w:szCs w:val="24"/>
              </w:rPr>
              <w:t>649,4</w:t>
            </w:r>
          </w:p>
        </w:tc>
        <w:tc>
          <w:tcPr>
            <w:tcW w:w="1111" w:type="dxa"/>
            <w:tcMar>
              <w:top w:w="0" w:type="dxa"/>
              <w:left w:w="108" w:type="dxa"/>
              <w:bottom w:w="0" w:type="dxa"/>
              <w:right w:w="108" w:type="dxa"/>
            </w:tcMar>
            <w:vAlign w:val="bottom"/>
          </w:tcPr>
          <w:p w:rsidR="000715EB" w:rsidRPr="00EF7F5B" w:rsidRDefault="000715EB" w:rsidP="00EF7F5B">
            <w:pPr>
              <w:ind w:left="-116" w:right="-29"/>
              <w:jc w:val="right"/>
              <w:rPr>
                <w:sz w:val="24"/>
                <w:szCs w:val="24"/>
              </w:rPr>
            </w:pPr>
            <w:r w:rsidRPr="00EF7F5B">
              <w:rPr>
                <w:sz w:val="24"/>
                <w:szCs w:val="24"/>
              </w:rPr>
              <w:t>–</w:t>
            </w:r>
          </w:p>
        </w:tc>
        <w:tc>
          <w:tcPr>
            <w:tcW w:w="1286"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ind w:left="-116" w:right="-29"/>
              <w:jc w:val="right"/>
              <w:rPr>
                <w:color w:val="000000"/>
                <w:sz w:val="24"/>
                <w:szCs w:val="24"/>
              </w:rPr>
            </w:pPr>
            <w:r w:rsidRPr="00EF7F5B">
              <w:rPr>
                <w:color w:val="000000"/>
                <w:sz w:val="24"/>
                <w:szCs w:val="24"/>
              </w:rPr>
              <w:t>2059,3</w:t>
            </w:r>
          </w:p>
        </w:tc>
        <w:tc>
          <w:tcPr>
            <w:tcW w:w="1246" w:type="dxa"/>
            <w:shd w:val="clear" w:color="auto" w:fill="auto"/>
            <w:tcMar>
              <w:top w:w="0" w:type="dxa"/>
              <w:left w:w="108" w:type="dxa"/>
              <w:bottom w:w="0" w:type="dxa"/>
              <w:right w:w="108" w:type="dxa"/>
            </w:tcMar>
            <w:vAlign w:val="bottom"/>
          </w:tcPr>
          <w:p w:rsidR="000715EB" w:rsidRPr="00EF7F5B" w:rsidRDefault="000715EB" w:rsidP="00EF7F5B">
            <w:pPr>
              <w:pStyle w:val="affff7"/>
              <w:ind w:left="-116" w:right="-29"/>
              <w:jc w:val="right"/>
              <w:rPr>
                <w:rFonts w:ascii="Times New Roman" w:hAnsi="Times New Roman" w:cs="Arial CYR"/>
                <w:sz w:val="24"/>
                <w:szCs w:val="24"/>
                <w:lang w:val="uk-UA"/>
              </w:rPr>
            </w:pPr>
            <w:r w:rsidRPr="00EF7F5B">
              <w:rPr>
                <w:rFonts w:ascii="Times New Roman" w:hAnsi="Times New Roman" w:cs="Arial CYR"/>
                <w:sz w:val="24"/>
                <w:szCs w:val="24"/>
                <w:lang w:val="uk-UA"/>
              </w:rPr>
              <w:t>14667,0</w:t>
            </w:r>
          </w:p>
        </w:tc>
        <w:tc>
          <w:tcPr>
            <w:tcW w:w="1316" w:type="dxa"/>
            <w:tcMar>
              <w:top w:w="0" w:type="dxa"/>
              <w:left w:w="108" w:type="dxa"/>
              <w:bottom w:w="0" w:type="dxa"/>
              <w:right w:w="108" w:type="dxa"/>
            </w:tcMar>
            <w:vAlign w:val="bottom"/>
          </w:tcPr>
          <w:p w:rsidR="000715EB" w:rsidRPr="00EF7F5B" w:rsidRDefault="000715EB" w:rsidP="00EF7F5B">
            <w:pPr>
              <w:ind w:left="-116" w:right="-29"/>
              <w:jc w:val="right"/>
              <w:rPr>
                <w:sz w:val="24"/>
                <w:szCs w:val="24"/>
              </w:rPr>
            </w:pPr>
            <w:r w:rsidRPr="00EF7F5B">
              <w:rPr>
                <w:sz w:val="24"/>
                <w:szCs w:val="24"/>
              </w:rPr>
              <w:t>382,5</w:t>
            </w:r>
          </w:p>
        </w:tc>
      </w:tr>
      <w:tr w:rsidR="000715EB" w:rsidTr="00EF7F5B">
        <w:tc>
          <w:tcPr>
            <w:tcW w:w="1862" w:type="dxa"/>
            <w:tcMar>
              <w:top w:w="0" w:type="dxa"/>
              <w:left w:w="108" w:type="dxa"/>
              <w:bottom w:w="0" w:type="dxa"/>
              <w:right w:w="108" w:type="dxa"/>
            </w:tcMar>
          </w:tcPr>
          <w:p w:rsidR="000715EB" w:rsidRDefault="000715EB" w:rsidP="000715EB">
            <w:pPr>
              <w:keepLines/>
              <w:jc w:val="both"/>
              <w:rPr>
                <w:color w:val="000000"/>
                <w:sz w:val="24"/>
              </w:rPr>
            </w:pPr>
            <w:r>
              <w:rPr>
                <w:color w:val="000000"/>
                <w:sz w:val="24"/>
              </w:rPr>
              <w:t>Городнянський</w:t>
            </w:r>
          </w:p>
        </w:tc>
        <w:tc>
          <w:tcPr>
            <w:tcW w:w="1059"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pStyle w:val="affff7"/>
              <w:ind w:left="-116" w:right="-29"/>
              <w:jc w:val="right"/>
              <w:rPr>
                <w:rFonts w:ascii="Times New Roman" w:hAnsi="Times New Roman" w:cs="Arial CYR"/>
                <w:sz w:val="24"/>
                <w:szCs w:val="24"/>
                <w:lang w:val="uk-UA"/>
              </w:rPr>
            </w:pPr>
            <w:r w:rsidRPr="00EF7F5B">
              <w:rPr>
                <w:rFonts w:ascii="Times New Roman" w:hAnsi="Times New Roman" w:cs="Arial CYR"/>
                <w:sz w:val="24"/>
                <w:szCs w:val="24"/>
                <w:lang w:val="uk-UA"/>
              </w:rPr>
              <w:t>4202,6</w:t>
            </w:r>
          </w:p>
        </w:tc>
        <w:tc>
          <w:tcPr>
            <w:tcW w:w="1121"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ind w:left="-116" w:right="-29"/>
              <w:jc w:val="right"/>
              <w:rPr>
                <w:color w:val="000000"/>
                <w:sz w:val="24"/>
                <w:szCs w:val="24"/>
              </w:rPr>
            </w:pPr>
            <w:r w:rsidRPr="00EF7F5B">
              <w:rPr>
                <w:color w:val="000000"/>
                <w:sz w:val="24"/>
                <w:szCs w:val="24"/>
              </w:rPr>
              <w:t>0,1</w:t>
            </w:r>
          </w:p>
        </w:tc>
        <w:tc>
          <w:tcPr>
            <w:tcW w:w="1111" w:type="dxa"/>
            <w:tcMar>
              <w:top w:w="0" w:type="dxa"/>
              <w:left w:w="108" w:type="dxa"/>
              <w:bottom w:w="0" w:type="dxa"/>
              <w:right w:w="108" w:type="dxa"/>
            </w:tcMar>
            <w:vAlign w:val="bottom"/>
          </w:tcPr>
          <w:p w:rsidR="000715EB" w:rsidRPr="00EF7F5B" w:rsidRDefault="000715EB" w:rsidP="00EF7F5B">
            <w:pPr>
              <w:ind w:left="-116" w:right="-29"/>
              <w:jc w:val="right"/>
              <w:rPr>
                <w:sz w:val="24"/>
                <w:szCs w:val="24"/>
              </w:rPr>
            </w:pPr>
            <w:r w:rsidRPr="00EF7F5B">
              <w:rPr>
                <w:sz w:val="24"/>
                <w:szCs w:val="24"/>
              </w:rPr>
              <w:t>24,3</w:t>
            </w:r>
          </w:p>
        </w:tc>
        <w:tc>
          <w:tcPr>
            <w:tcW w:w="1286"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ind w:left="-116" w:right="-29"/>
              <w:jc w:val="right"/>
              <w:rPr>
                <w:color w:val="000000"/>
                <w:sz w:val="24"/>
                <w:szCs w:val="24"/>
              </w:rPr>
            </w:pPr>
            <w:r w:rsidRPr="00EF7F5B">
              <w:rPr>
                <w:color w:val="000000"/>
                <w:sz w:val="24"/>
                <w:szCs w:val="24"/>
              </w:rPr>
              <w:t>3670,8</w:t>
            </w:r>
          </w:p>
        </w:tc>
        <w:tc>
          <w:tcPr>
            <w:tcW w:w="1246" w:type="dxa"/>
            <w:shd w:val="clear" w:color="auto" w:fill="auto"/>
            <w:tcMar>
              <w:top w:w="0" w:type="dxa"/>
              <w:left w:w="108" w:type="dxa"/>
              <w:bottom w:w="0" w:type="dxa"/>
              <w:right w:w="108" w:type="dxa"/>
            </w:tcMar>
            <w:vAlign w:val="bottom"/>
          </w:tcPr>
          <w:p w:rsidR="000715EB" w:rsidRPr="00EF7F5B" w:rsidRDefault="000715EB" w:rsidP="00EF7F5B">
            <w:pPr>
              <w:pStyle w:val="affff7"/>
              <w:ind w:left="-116" w:right="-29"/>
              <w:jc w:val="right"/>
              <w:rPr>
                <w:rFonts w:ascii="Times New Roman" w:hAnsi="Times New Roman" w:cs="Arial CYR"/>
                <w:sz w:val="24"/>
                <w:szCs w:val="24"/>
                <w:lang w:val="uk-UA"/>
              </w:rPr>
            </w:pPr>
            <w:r w:rsidRPr="00EF7F5B">
              <w:rPr>
                <w:rFonts w:ascii="Times New Roman" w:hAnsi="Times New Roman" w:cs="Arial CYR"/>
                <w:sz w:val="24"/>
                <w:szCs w:val="24"/>
                <w:lang w:val="uk-UA"/>
              </w:rPr>
              <w:t>80224,3</w:t>
            </w:r>
          </w:p>
        </w:tc>
        <w:tc>
          <w:tcPr>
            <w:tcW w:w="1316" w:type="dxa"/>
            <w:tcMar>
              <w:top w:w="0" w:type="dxa"/>
              <w:left w:w="108" w:type="dxa"/>
              <w:bottom w:w="0" w:type="dxa"/>
              <w:right w:w="108" w:type="dxa"/>
            </w:tcMar>
            <w:vAlign w:val="bottom"/>
          </w:tcPr>
          <w:p w:rsidR="000715EB" w:rsidRPr="00EF7F5B" w:rsidRDefault="000715EB" w:rsidP="00EF7F5B">
            <w:pPr>
              <w:ind w:left="-116" w:right="-29"/>
              <w:jc w:val="right"/>
              <w:rPr>
                <w:sz w:val="24"/>
                <w:szCs w:val="24"/>
              </w:rPr>
            </w:pPr>
            <w:r w:rsidRPr="00EF7F5B">
              <w:rPr>
                <w:sz w:val="24"/>
                <w:szCs w:val="24"/>
              </w:rPr>
              <w:t>3,2</w:t>
            </w:r>
          </w:p>
        </w:tc>
      </w:tr>
      <w:tr w:rsidR="000715EB" w:rsidTr="00EF7F5B">
        <w:tc>
          <w:tcPr>
            <w:tcW w:w="1862" w:type="dxa"/>
            <w:tcMar>
              <w:top w:w="0" w:type="dxa"/>
              <w:left w:w="108" w:type="dxa"/>
              <w:bottom w:w="0" w:type="dxa"/>
              <w:right w:w="108" w:type="dxa"/>
            </w:tcMar>
          </w:tcPr>
          <w:p w:rsidR="000715EB" w:rsidRDefault="000715EB" w:rsidP="000715EB">
            <w:pPr>
              <w:keepLines/>
              <w:jc w:val="both"/>
              <w:rPr>
                <w:color w:val="000000"/>
                <w:sz w:val="24"/>
              </w:rPr>
            </w:pPr>
            <w:r>
              <w:rPr>
                <w:color w:val="000000"/>
                <w:sz w:val="24"/>
              </w:rPr>
              <w:t>Ічнянський</w:t>
            </w:r>
          </w:p>
        </w:tc>
        <w:tc>
          <w:tcPr>
            <w:tcW w:w="1059"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pStyle w:val="affff7"/>
              <w:ind w:left="-116" w:right="-29"/>
              <w:jc w:val="right"/>
              <w:rPr>
                <w:rFonts w:ascii="Times New Roman" w:hAnsi="Times New Roman" w:cs="Arial CYR"/>
                <w:sz w:val="24"/>
                <w:szCs w:val="24"/>
                <w:lang w:val="uk-UA"/>
              </w:rPr>
            </w:pPr>
            <w:r w:rsidRPr="00EF7F5B">
              <w:rPr>
                <w:rFonts w:ascii="Times New Roman" w:hAnsi="Times New Roman" w:cs="Arial CYR"/>
                <w:sz w:val="24"/>
                <w:szCs w:val="24"/>
                <w:lang w:val="uk-UA"/>
              </w:rPr>
              <w:t>755,7</w:t>
            </w:r>
          </w:p>
        </w:tc>
        <w:tc>
          <w:tcPr>
            <w:tcW w:w="1121"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ind w:left="-116" w:right="-29"/>
              <w:jc w:val="right"/>
              <w:rPr>
                <w:color w:val="000000"/>
                <w:sz w:val="24"/>
                <w:szCs w:val="24"/>
              </w:rPr>
            </w:pPr>
            <w:r w:rsidRPr="00EF7F5B">
              <w:rPr>
                <w:color w:val="000000"/>
                <w:sz w:val="24"/>
                <w:szCs w:val="24"/>
              </w:rPr>
              <w:t>42,3</w:t>
            </w:r>
          </w:p>
        </w:tc>
        <w:tc>
          <w:tcPr>
            <w:tcW w:w="1111" w:type="dxa"/>
            <w:tcMar>
              <w:top w:w="0" w:type="dxa"/>
              <w:left w:w="108" w:type="dxa"/>
              <w:bottom w:w="0" w:type="dxa"/>
              <w:right w:w="108" w:type="dxa"/>
            </w:tcMar>
            <w:vAlign w:val="bottom"/>
          </w:tcPr>
          <w:p w:rsidR="000715EB" w:rsidRPr="00EF7F5B" w:rsidRDefault="000715EB" w:rsidP="00EF7F5B">
            <w:pPr>
              <w:ind w:left="-116" w:right="-29"/>
              <w:jc w:val="right"/>
              <w:rPr>
                <w:sz w:val="24"/>
                <w:szCs w:val="24"/>
              </w:rPr>
            </w:pPr>
            <w:r w:rsidRPr="00EF7F5B">
              <w:rPr>
                <w:sz w:val="24"/>
                <w:szCs w:val="24"/>
              </w:rPr>
              <w:t>–</w:t>
            </w:r>
          </w:p>
        </w:tc>
        <w:tc>
          <w:tcPr>
            <w:tcW w:w="1286"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ind w:left="-116" w:right="-29"/>
              <w:jc w:val="right"/>
              <w:rPr>
                <w:color w:val="000000"/>
                <w:sz w:val="24"/>
                <w:szCs w:val="24"/>
              </w:rPr>
            </w:pPr>
            <w:r w:rsidRPr="00EF7F5B">
              <w:rPr>
                <w:color w:val="000000"/>
                <w:sz w:val="24"/>
                <w:szCs w:val="24"/>
              </w:rPr>
              <w:t>702,5</w:t>
            </w:r>
          </w:p>
        </w:tc>
        <w:tc>
          <w:tcPr>
            <w:tcW w:w="1246" w:type="dxa"/>
            <w:shd w:val="clear" w:color="auto" w:fill="auto"/>
            <w:tcMar>
              <w:top w:w="0" w:type="dxa"/>
              <w:left w:w="108" w:type="dxa"/>
              <w:bottom w:w="0" w:type="dxa"/>
              <w:right w:w="108" w:type="dxa"/>
            </w:tcMar>
            <w:vAlign w:val="bottom"/>
          </w:tcPr>
          <w:p w:rsidR="000715EB" w:rsidRPr="00EF7F5B" w:rsidRDefault="000715EB" w:rsidP="00EF7F5B">
            <w:pPr>
              <w:pStyle w:val="affff7"/>
              <w:ind w:left="-116" w:right="-29"/>
              <w:jc w:val="right"/>
              <w:rPr>
                <w:rFonts w:ascii="Times New Roman" w:hAnsi="Times New Roman" w:cs="Arial CYR"/>
                <w:sz w:val="24"/>
                <w:szCs w:val="24"/>
                <w:lang w:val="uk-UA"/>
              </w:rPr>
            </w:pPr>
            <w:r w:rsidRPr="00EF7F5B">
              <w:rPr>
                <w:rFonts w:ascii="Times New Roman" w:hAnsi="Times New Roman" w:cs="Arial CYR"/>
                <w:sz w:val="24"/>
                <w:szCs w:val="24"/>
                <w:lang w:val="uk-UA"/>
              </w:rPr>
              <w:t>7639,0</w:t>
            </w:r>
          </w:p>
        </w:tc>
        <w:tc>
          <w:tcPr>
            <w:tcW w:w="1316" w:type="dxa"/>
            <w:tcMar>
              <w:top w:w="0" w:type="dxa"/>
              <w:left w:w="108" w:type="dxa"/>
              <w:bottom w:w="0" w:type="dxa"/>
              <w:right w:w="108" w:type="dxa"/>
            </w:tcMar>
            <w:vAlign w:val="bottom"/>
          </w:tcPr>
          <w:p w:rsidR="000715EB" w:rsidRPr="00EF7F5B" w:rsidRDefault="000715EB" w:rsidP="00EF7F5B">
            <w:pPr>
              <w:ind w:left="-116" w:right="-29"/>
              <w:jc w:val="right"/>
              <w:rPr>
                <w:sz w:val="24"/>
                <w:szCs w:val="24"/>
              </w:rPr>
            </w:pPr>
            <w:r w:rsidRPr="00EF7F5B">
              <w:rPr>
                <w:sz w:val="24"/>
                <w:szCs w:val="24"/>
              </w:rPr>
              <w:t>12,3</w:t>
            </w:r>
          </w:p>
        </w:tc>
      </w:tr>
      <w:tr w:rsidR="000715EB" w:rsidTr="00EF7F5B">
        <w:tc>
          <w:tcPr>
            <w:tcW w:w="1862" w:type="dxa"/>
            <w:tcMar>
              <w:top w:w="0" w:type="dxa"/>
              <w:left w:w="108" w:type="dxa"/>
              <w:bottom w:w="0" w:type="dxa"/>
              <w:right w:w="108" w:type="dxa"/>
            </w:tcMar>
          </w:tcPr>
          <w:p w:rsidR="000715EB" w:rsidRDefault="000715EB" w:rsidP="000715EB">
            <w:pPr>
              <w:keepLines/>
              <w:jc w:val="both"/>
              <w:rPr>
                <w:color w:val="000000"/>
                <w:sz w:val="24"/>
              </w:rPr>
            </w:pPr>
            <w:r>
              <w:rPr>
                <w:color w:val="000000"/>
                <w:sz w:val="24"/>
              </w:rPr>
              <w:t xml:space="preserve">Козелецький </w:t>
            </w:r>
          </w:p>
        </w:tc>
        <w:tc>
          <w:tcPr>
            <w:tcW w:w="1059"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pStyle w:val="affff7"/>
              <w:ind w:left="-116" w:right="-29"/>
              <w:jc w:val="right"/>
              <w:rPr>
                <w:rFonts w:ascii="Times New Roman" w:hAnsi="Times New Roman" w:cs="Arial CYR"/>
                <w:sz w:val="24"/>
                <w:szCs w:val="24"/>
                <w:lang w:val="uk-UA"/>
              </w:rPr>
            </w:pPr>
            <w:r w:rsidRPr="00EF7F5B">
              <w:rPr>
                <w:rFonts w:ascii="Times New Roman" w:hAnsi="Times New Roman" w:cs="Arial CYR"/>
                <w:sz w:val="24"/>
                <w:szCs w:val="24"/>
                <w:lang w:val="uk-UA"/>
              </w:rPr>
              <w:t>4674,6</w:t>
            </w:r>
          </w:p>
        </w:tc>
        <w:tc>
          <w:tcPr>
            <w:tcW w:w="1121"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ind w:left="-116" w:right="-29"/>
              <w:jc w:val="right"/>
              <w:rPr>
                <w:color w:val="000000"/>
                <w:sz w:val="24"/>
                <w:szCs w:val="24"/>
              </w:rPr>
            </w:pPr>
            <w:r w:rsidRPr="00EF7F5B">
              <w:rPr>
                <w:color w:val="000000"/>
                <w:sz w:val="24"/>
                <w:szCs w:val="24"/>
              </w:rPr>
              <w:t>0,6</w:t>
            </w:r>
          </w:p>
        </w:tc>
        <w:tc>
          <w:tcPr>
            <w:tcW w:w="1111" w:type="dxa"/>
            <w:tcMar>
              <w:top w:w="0" w:type="dxa"/>
              <w:left w:w="108" w:type="dxa"/>
              <w:bottom w:w="0" w:type="dxa"/>
              <w:right w:w="108" w:type="dxa"/>
            </w:tcMar>
            <w:vAlign w:val="bottom"/>
          </w:tcPr>
          <w:p w:rsidR="000715EB" w:rsidRPr="00EF7F5B" w:rsidRDefault="000715EB" w:rsidP="00EF7F5B">
            <w:pPr>
              <w:ind w:left="-116" w:right="-29"/>
              <w:jc w:val="right"/>
              <w:rPr>
                <w:sz w:val="24"/>
                <w:szCs w:val="24"/>
              </w:rPr>
            </w:pPr>
            <w:r w:rsidRPr="00EF7F5B">
              <w:rPr>
                <w:sz w:val="24"/>
                <w:szCs w:val="24"/>
              </w:rPr>
              <w:t>814,0</w:t>
            </w:r>
          </w:p>
        </w:tc>
        <w:tc>
          <w:tcPr>
            <w:tcW w:w="1286"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ind w:left="-116" w:right="-29"/>
              <w:jc w:val="right"/>
              <w:rPr>
                <w:color w:val="000000"/>
                <w:sz w:val="24"/>
                <w:szCs w:val="24"/>
              </w:rPr>
            </w:pPr>
            <w:r w:rsidRPr="00EF7F5B">
              <w:rPr>
                <w:color w:val="000000"/>
                <w:sz w:val="24"/>
                <w:szCs w:val="24"/>
              </w:rPr>
              <w:t>3248,5</w:t>
            </w:r>
          </w:p>
        </w:tc>
        <w:tc>
          <w:tcPr>
            <w:tcW w:w="1246" w:type="dxa"/>
            <w:shd w:val="clear" w:color="auto" w:fill="auto"/>
            <w:tcMar>
              <w:top w:w="0" w:type="dxa"/>
              <w:left w:w="108" w:type="dxa"/>
              <w:bottom w:w="0" w:type="dxa"/>
              <w:right w:w="108" w:type="dxa"/>
            </w:tcMar>
            <w:vAlign w:val="bottom"/>
          </w:tcPr>
          <w:p w:rsidR="000715EB" w:rsidRPr="00EF7F5B" w:rsidRDefault="000715EB" w:rsidP="00EF7F5B">
            <w:pPr>
              <w:pStyle w:val="affff7"/>
              <w:ind w:left="-116" w:right="-29"/>
              <w:jc w:val="right"/>
              <w:rPr>
                <w:rFonts w:ascii="Times New Roman" w:hAnsi="Times New Roman" w:cs="Arial CYR"/>
                <w:sz w:val="24"/>
                <w:szCs w:val="24"/>
                <w:lang w:val="uk-UA"/>
              </w:rPr>
            </w:pPr>
            <w:r w:rsidRPr="00EF7F5B">
              <w:rPr>
                <w:rFonts w:ascii="Times New Roman" w:hAnsi="Times New Roman" w:cs="Arial CYR"/>
                <w:sz w:val="24"/>
                <w:szCs w:val="24"/>
                <w:lang w:val="uk-UA"/>
              </w:rPr>
              <w:t>6878,6</w:t>
            </w:r>
          </w:p>
        </w:tc>
        <w:tc>
          <w:tcPr>
            <w:tcW w:w="1316" w:type="dxa"/>
            <w:tcMar>
              <w:top w:w="0" w:type="dxa"/>
              <w:left w:w="108" w:type="dxa"/>
              <w:bottom w:w="0" w:type="dxa"/>
              <w:right w:w="108" w:type="dxa"/>
            </w:tcMar>
            <w:vAlign w:val="bottom"/>
          </w:tcPr>
          <w:p w:rsidR="000715EB" w:rsidRPr="00EF7F5B" w:rsidRDefault="000715EB" w:rsidP="00EF7F5B">
            <w:pPr>
              <w:ind w:left="-116" w:right="-29"/>
              <w:jc w:val="right"/>
              <w:rPr>
                <w:sz w:val="24"/>
                <w:szCs w:val="24"/>
              </w:rPr>
            </w:pPr>
            <w:r w:rsidRPr="00EF7F5B">
              <w:rPr>
                <w:sz w:val="24"/>
                <w:szCs w:val="24"/>
              </w:rPr>
              <w:t>0,6</w:t>
            </w:r>
          </w:p>
        </w:tc>
      </w:tr>
      <w:tr w:rsidR="000715EB" w:rsidTr="00EF7F5B">
        <w:tc>
          <w:tcPr>
            <w:tcW w:w="1862" w:type="dxa"/>
            <w:tcMar>
              <w:top w:w="0" w:type="dxa"/>
              <w:left w:w="108" w:type="dxa"/>
              <w:bottom w:w="0" w:type="dxa"/>
              <w:right w:w="108" w:type="dxa"/>
            </w:tcMar>
          </w:tcPr>
          <w:p w:rsidR="000715EB" w:rsidRDefault="000715EB" w:rsidP="000715EB">
            <w:pPr>
              <w:keepLines/>
              <w:jc w:val="both"/>
              <w:rPr>
                <w:color w:val="000000"/>
                <w:sz w:val="24"/>
              </w:rPr>
            </w:pPr>
            <w:r>
              <w:rPr>
                <w:color w:val="000000"/>
                <w:sz w:val="24"/>
              </w:rPr>
              <w:t>Коропський</w:t>
            </w:r>
          </w:p>
        </w:tc>
        <w:tc>
          <w:tcPr>
            <w:tcW w:w="1059"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pStyle w:val="affff7"/>
              <w:ind w:left="-116" w:right="-29"/>
              <w:jc w:val="right"/>
              <w:rPr>
                <w:rFonts w:ascii="Times New Roman" w:hAnsi="Times New Roman" w:cs="Arial CYR"/>
                <w:sz w:val="24"/>
                <w:szCs w:val="24"/>
                <w:lang w:val="uk-UA"/>
              </w:rPr>
            </w:pPr>
            <w:r w:rsidRPr="00EF7F5B">
              <w:rPr>
                <w:rFonts w:ascii="Times New Roman" w:hAnsi="Times New Roman" w:cs="Arial CYR"/>
                <w:sz w:val="24"/>
                <w:szCs w:val="24"/>
                <w:lang w:val="uk-UA"/>
              </w:rPr>
              <w:t>913,3</w:t>
            </w:r>
          </w:p>
        </w:tc>
        <w:tc>
          <w:tcPr>
            <w:tcW w:w="1121"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ind w:left="-116" w:right="-29"/>
              <w:jc w:val="right"/>
              <w:rPr>
                <w:color w:val="000000"/>
                <w:sz w:val="24"/>
                <w:szCs w:val="24"/>
              </w:rPr>
            </w:pPr>
            <w:r w:rsidRPr="00EF7F5B">
              <w:rPr>
                <w:color w:val="000000"/>
                <w:sz w:val="24"/>
                <w:szCs w:val="24"/>
              </w:rPr>
              <w:t>0,0</w:t>
            </w:r>
          </w:p>
        </w:tc>
        <w:tc>
          <w:tcPr>
            <w:tcW w:w="1111" w:type="dxa"/>
            <w:tcMar>
              <w:top w:w="0" w:type="dxa"/>
              <w:left w:w="108" w:type="dxa"/>
              <w:bottom w:w="0" w:type="dxa"/>
              <w:right w:w="108" w:type="dxa"/>
            </w:tcMar>
            <w:vAlign w:val="bottom"/>
          </w:tcPr>
          <w:p w:rsidR="000715EB" w:rsidRPr="00EF7F5B" w:rsidRDefault="000715EB" w:rsidP="00EF7F5B">
            <w:pPr>
              <w:ind w:left="-116" w:right="-29"/>
              <w:jc w:val="right"/>
              <w:rPr>
                <w:sz w:val="24"/>
                <w:szCs w:val="24"/>
              </w:rPr>
            </w:pPr>
            <w:r w:rsidRPr="00EF7F5B">
              <w:rPr>
                <w:sz w:val="24"/>
                <w:szCs w:val="24"/>
              </w:rPr>
              <w:t>–</w:t>
            </w:r>
          </w:p>
        </w:tc>
        <w:tc>
          <w:tcPr>
            <w:tcW w:w="1286"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ind w:left="-116" w:right="-29"/>
              <w:jc w:val="right"/>
              <w:rPr>
                <w:color w:val="000000"/>
                <w:sz w:val="24"/>
                <w:szCs w:val="24"/>
              </w:rPr>
            </w:pPr>
            <w:r w:rsidRPr="00EF7F5B">
              <w:rPr>
                <w:color w:val="000000"/>
                <w:sz w:val="24"/>
                <w:szCs w:val="24"/>
              </w:rPr>
              <w:t>176,5</w:t>
            </w:r>
          </w:p>
        </w:tc>
        <w:tc>
          <w:tcPr>
            <w:tcW w:w="1246" w:type="dxa"/>
            <w:shd w:val="clear" w:color="auto" w:fill="auto"/>
            <w:tcMar>
              <w:top w:w="0" w:type="dxa"/>
              <w:left w:w="108" w:type="dxa"/>
              <w:bottom w:w="0" w:type="dxa"/>
              <w:right w:w="108" w:type="dxa"/>
            </w:tcMar>
            <w:vAlign w:val="bottom"/>
          </w:tcPr>
          <w:p w:rsidR="000715EB" w:rsidRPr="00EF7F5B" w:rsidRDefault="000715EB" w:rsidP="00EF7F5B">
            <w:pPr>
              <w:pStyle w:val="affff7"/>
              <w:ind w:left="-116" w:right="-29"/>
              <w:jc w:val="right"/>
              <w:rPr>
                <w:rFonts w:ascii="Times New Roman" w:hAnsi="Times New Roman" w:cs="Arial CYR"/>
                <w:sz w:val="24"/>
                <w:szCs w:val="24"/>
                <w:lang w:val="uk-UA"/>
              </w:rPr>
            </w:pPr>
            <w:r w:rsidRPr="00EF7F5B">
              <w:rPr>
                <w:rFonts w:ascii="Times New Roman" w:hAnsi="Times New Roman" w:cs="Arial CYR"/>
                <w:sz w:val="24"/>
                <w:szCs w:val="24"/>
                <w:lang w:val="uk-UA"/>
              </w:rPr>
              <w:t>385,7</w:t>
            </w:r>
          </w:p>
        </w:tc>
        <w:tc>
          <w:tcPr>
            <w:tcW w:w="1316" w:type="dxa"/>
            <w:tcMar>
              <w:top w:w="0" w:type="dxa"/>
              <w:left w:w="108" w:type="dxa"/>
              <w:bottom w:w="0" w:type="dxa"/>
              <w:right w:w="108" w:type="dxa"/>
            </w:tcMar>
            <w:vAlign w:val="bottom"/>
          </w:tcPr>
          <w:p w:rsidR="000715EB" w:rsidRPr="00EF7F5B" w:rsidRDefault="000715EB" w:rsidP="00EF7F5B">
            <w:pPr>
              <w:ind w:left="-116" w:right="-29"/>
              <w:jc w:val="right"/>
              <w:rPr>
                <w:sz w:val="24"/>
                <w:szCs w:val="24"/>
              </w:rPr>
            </w:pPr>
            <w:r w:rsidRPr="00EF7F5B">
              <w:rPr>
                <w:sz w:val="24"/>
                <w:szCs w:val="24"/>
              </w:rPr>
              <w:t>1,7</w:t>
            </w:r>
          </w:p>
        </w:tc>
      </w:tr>
      <w:tr w:rsidR="000715EB" w:rsidTr="00EF7F5B">
        <w:tc>
          <w:tcPr>
            <w:tcW w:w="1862" w:type="dxa"/>
            <w:tcMar>
              <w:top w:w="0" w:type="dxa"/>
              <w:left w:w="108" w:type="dxa"/>
              <w:bottom w:w="0" w:type="dxa"/>
              <w:right w:w="108" w:type="dxa"/>
            </w:tcMar>
          </w:tcPr>
          <w:p w:rsidR="000715EB" w:rsidRDefault="000715EB" w:rsidP="000715EB">
            <w:pPr>
              <w:keepLines/>
              <w:jc w:val="both"/>
              <w:rPr>
                <w:color w:val="000000"/>
                <w:sz w:val="24"/>
              </w:rPr>
            </w:pPr>
            <w:r>
              <w:rPr>
                <w:color w:val="000000"/>
                <w:sz w:val="24"/>
              </w:rPr>
              <w:t xml:space="preserve">Корюківський </w:t>
            </w:r>
          </w:p>
        </w:tc>
        <w:tc>
          <w:tcPr>
            <w:tcW w:w="1059"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pStyle w:val="affff7"/>
              <w:ind w:left="-116" w:right="-29"/>
              <w:jc w:val="right"/>
              <w:rPr>
                <w:rFonts w:ascii="Times New Roman" w:hAnsi="Times New Roman" w:cs="Arial CYR"/>
                <w:sz w:val="24"/>
                <w:szCs w:val="24"/>
                <w:lang w:val="uk-UA"/>
              </w:rPr>
            </w:pPr>
            <w:r w:rsidRPr="00EF7F5B">
              <w:rPr>
                <w:rFonts w:ascii="Times New Roman" w:hAnsi="Times New Roman" w:cs="Arial CYR"/>
                <w:sz w:val="24"/>
                <w:szCs w:val="24"/>
                <w:lang w:val="uk-UA"/>
              </w:rPr>
              <w:t>14766,8</w:t>
            </w:r>
          </w:p>
        </w:tc>
        <w:tc>
          <w:tcPr>
            <w:tcW w:w="1121"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ind w:left="-116" w:right="-29"/>
              <w:jc w:val="right"/>
              <w:rPr>
                <w:color w:val="000000"/>
                <w:sz w:val="24"/>
                <w:szCs w:val="24"/>
              </w:rPr>
            </w:pPr>
            <w:r w:rsidRPr="00EF7F5B">
              <w:rPr>
                <w:color w:val="000000"/>
                <w:sz w:val="24"/>
                <w:szCs w:val="24"/>
              </w:rPr>
              <w:t>15,1</w:t>
            </w:r>
          </w:p>
        </w:tc>
        <w:tc>
          <w:tcPr>
            <w:tcW w:w="1111" w:type="dxa"/>
            <w:tcMar>
              <w:top w:w="0" w:type="dxa"/>
              <w:left w:w="108" w:type="dxa"/>
              <w:bottom w:w="0" w:type="dxa"/>
              <w:right w:w="108" w:type="dxa"/>
            </w:tcMar>
            <w:vAlign w:val="bottom"/>
          </w:tcPr>
          <w:p w:rsidR="000715EB" w:rsidRPr="00EF7F5B" w:rsidRDefault="000715EB" w:rsidP="00EF7F5B">
            <w:pPr>
              <w:ind w:left="-116" w:right="-29"/>
              <w:jc w:val="right"/>
              <w:rPr>
                <w:sz w:val="24"/>
                <w:szCs w:val="24"/>
              </w:rPr>
            </w:pPr>
            <w:r w:rsidRPr="00EF7F5B">
              <w:rPr>
                <w:sz w:val="24"/>
                <w:szCs w:val="24"/>
              </w:rPr>
              <w:t>621,0</w:t>
            </w:r>
          </w:p>
        </w:tc>
        <w:tc>
          <w:tcPr>
            <w:tcW w:w="1286"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ind w:left="-116" w:right="-29"/>
              <w:jc w:val="right"/>
              <w:rPr>
                <w:color w:val="000000"/>
                <w:sz w:val="24"/>
                <w:szCs w:val="24"/>
              </w:rPr>
            </w:pPr>
            <w:r w:rsidRPr="00EF7F5B">
              <w:rPr>
                <w:color w:val="000000"/>
                <w:sz w:val="24"/>
                <w:szCs w:val="24"/>
              </w:rPr>
              <w:t>4297,0</w:t>
            </w:r>
          </w:p>
        </w:tc>
        <w:tc>
          <w:tcPr>
            <w:tcW w:w="1246" w:type="dxa"/>
            <w:shd w:val="clear" w:color="auto" w:fill="auto"/>
            <w:tcMar>
              <w:top w:w="0" w:type="dxa"/>
              <w:left w:w="108" w:type="dxa"/>
              <w:bottom w:w="0" w:type="dxa"/>
              <w:right w:w="108" w:type="dxa"/>
            </w:tcMar>
            <w:vAlign w:val="bottom"/>
          </w:tcPr>
          <w:p w:rsidR="000715EB" w:rsidRPr="00EF7F5B" w:rsidRDefault="000715EB" w:rsidP="00EF7F5B">
            <w:pPr>
              <w:pStyle w:val="affff7"/>
              <w:ind w:left="-116" w:right="-29"/>
              <w:jc w:val="right"/>
              <w:rPr>
                <w:rFonts w:ascii="Times New Roman" w:hAnsi="Times New Roman" w:cs="Arial CYR"/>
                <w:sz w:val="24"/>
                <w:szCs w:val="24"/>
                <w:lang w:val="uk-UA"/>
              </w:rPr>
            </w:pPr>
            <w:r w:rsidRPr="00EF7F5B">
              <w:rPr>
                <w:rFonts w:ascii="Times New Roman" w:hAnsi="Times New Roman" w:cs="Arial CYR"/>
                <w:sz w:val="24"/>
                <w:szCs w:val="24"/>
                <w:lang w:val="uk-UA"/>
              </w:rPr>
              <w:t>59043,4</w:t>
            </w:r>
          </w:p>
        </w:tc>
        <w:tc>
          <w:tcPr>
            <w:tcW w:w="1316" w:type="dxa"/>
            <w:tcMar>
              <w:top w:w="0" w:type="dxa"/>
              <w:left w:w="108" w:type="dxa"/>
              <w:bottom w:w="0" w:type="dxa"/>
              <w:right w:w="108" w:type="dxa"/>
            </w:tcMar>
            <w:vAlign w:val="bottom"/>
          </w:tcPr>
          <w:p w:rsidR="000715EB" w:rsidRPr="00EF7F5B" w:rsidRDefault="000715EB" w:rsidP="00EF7F5B">
            <w:pPr>
              <w:ind w:left="-116" w:right="-29"/>
              <w:jc w:val="right"/>
              <w:rPr>
                <w:sz w:val="24"/>
                <w:szCs w:val="24"/>
              </w:rPr>
            </w:pPr>
            <w:r w:rsidRPr="00EF7F5B">
              <w:rPr>
                <w:sz w:val="24"/>
                <w:szCs w:val="24"/>
              </w:rPr>
              <w:t>31229,3</w:t>
            </w:r>
          </w:p>
        </w:tc>
      </w:tr>
      <w:tr w:rsidR="000715EB" w:rsidTr="00EF7F5B">
        <w:tc>
          <w:tcPr>
            <w:tcW w:w="1862" w:type="dxa"/>
            <w:tcMar>
              <w:top w:w="0" w:type="dxa"/>
              <w:left w:w="108" w:type="dxa"/>
              <w:bottom w:w="0" w:type="dxa"/>
              <w:right w:w="108" w:type="dxa"/>
            </w:tcMar>
          </w:tcPr>
          <w:p w:rsidR="000715EB" w:rsidRDefault="000715EB" w:rsidP="000715EB">
            <w:pPr>
              <w:keepLines/>
              <w:jc w:val="both"/>
              <w:rPr>
                <w:color w:val="000000"/>
                <w:sz w:val="24"/>
              </w:rPr>
            </w:pPr>
            <w:r>
              <w:rPr>
                <w:color w:val="000000"/>
                <w:sz w:val="24"/>
              </w:rPr>
              <w:t xml:space="preserve">Куликівський </w:t>
            </w:r>
          </w:p>
        </w:tc>
        <w:tc>
          <w:tcPr>
            <w:tcW w:w="1059"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pStyle w:val="affff7"/>
              <w:ind w:left="-116" w:right="-29"/>
              <w:jc w:val="right"/>
              <w:rPr>
                <w:rFonts w:ascii="Times New Roman" w:hAnsi="Times New Roman" w:cs="Arial CYR"/>
                <w:sz w:val="24"/>
                <w:szCs w:val="24"/>
                <w:lang w:val="uk-UA"/>
              </w:rPr>
            </w:pPr>
            <w:r w:rsidRPr="00EF7F5B">
              <w:rPr>
                <w:rFonts w:ascii="Times New Roman" w:hAnsi="Times New Roman" w:cs="Arial CYR"/>
                <w:sz w:val="24"/>
                <w:szCs w:val="24"/>
                <w:lang w:val="uk-UA"/>
              </w:rPr>
              <w:t>3624,7</w:t>
            </w:r>
          </w:p>
        </w:tc>
        <w:tc>
          <w:tcPr>
            <w:tcW w:w="1121"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ind w:left="-116" w:right="-29"/>
              <w:jc w:val="right"/>
              <w:rPr>
                <w:color w:val="000000"/>
                <w:sz w:val="24"/>
                <w:szCs w:val="24"/>
              </w:rPr>
            </w:pPr>
            <w:r w:rsidRPr="00EF7F5B">
              <w:rPr>
                <w:color w:val="000000"/>
                <w:sz w:val="24"/>
                <w:szCs w:val="24"/>
              </w:rPr>
              <w:t>1575,2</w:t>
            </w:r>
          </w:p>
        </w:tc>
        <w:tc>
          <w:tcPr>
            <w:tcW w:w="1111" w:type="dxa"/>
            <w:tcMar>
              <w:top w:w="0" w:type="dxa"/>
              <w:left w:w="108" w:type="dxa"/>
              <w:bottom w:w="0" w:type="dxa"/>
              <w:right w:w="108" w:type="dxa"/>
            </w:tcMar>
            <w:vAlign w:val="bottom"/>
          </w:tcPr>
          <w:p w:rsidR="000715EB" w:rsidRPr="00EF7F5B" w:rsidRDefault="000715EB" w:rsidP="00EF7F5B">
            <w:pPr>
              <w:ind w:left="-116" w:right="-29"/>
              <w:jc w:val="right"/>
              <w:rPr>
                <w:sz w:val="24"/>
                <w:szCs w:val="24"/>
              </w:rPr>
            </w:pPr>
            <w:r w:rsidRPr="00EF7F5B">
              <w:rPr>
                <w:sz w:val="24"/>
                <w:szCs w:val="24"/>
              </w:rPr>
              <w:t>5,1</w:t>
            </w:r>
          </w:p>
        </w:tc>
        <w:tc>
          <w:tcPr>
            <w:tcW w:w="1286"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ind w:left="-116" w:right="-29"/>
              <w:jc w:val="right"/>
              <w:rPr>
                <w:color w:val="000000"/>
                <w:sz w:val="24"/>
                <w:szCs w:val="24"/>
              </w:rPr>
            </w:pPr>
            <w:r w:rsidRPr="00EF7F5B">
              <w:rPr>
                <w:color w:val="000000"/>
                <w:sz w:val="24"/>
                <w:szCs w:val="24"/>
              </w:rPr>
              <w:t>1035,9</w:t>
            </w:r>
          </w:p>
        </w:tc>
        <w:tc>
          <w:tcPr>
            <w:tcW w:w="1246" w:type="dxa"/>
            <w:shd w:val="clear" w:color="auto" w:fill="auto"/>
            <w:tcMar>
              <w:top w:w="0" w:type="dxa"/>
              <w:left w:w="108" w:type="dxa"/>
              <w:bottom w:w="0" w:type="dxa"/>
              <w:right w:w="108" w:type="dxa"/>
            </w:tcMar>
            <w:vAlign w:val="bottom"/>
          </w:tcPr>
          <w:p w:rsidR="000715EB" w:rsidRPr="00EF7F5B" w:rsidRDefault="000715EB" w:rsidP="00EF7F5B">
            <w:pPr>
              <w:pStyle w:val="affff7"/>
              <w:ind w:left="-116" w:right="-29"/>
              <w:jc w:val="right"/>
              <w:rPr>
                <w:rFonts w:ascii="Times New Roman" w:hAnsi="Times New Roman" w:cs="Arial CYR"/>
                <w:sz w:val="24"/>
                <w:szCs w:val="24"/>
                <w:lang w:val="uk-UA"/>
              </w:rPr>
            </w:pPr>
            <w:r w:rsidRPr="00EF7F5B">
              <w:rPr>
                <w:rFonts w:ascii="Times New Roman" w:hAnsi="Times New Roman" w:cs="Arial CYR"/>
                <w:sz w:val="24"/>
                <w:szCs w:val="24"/>
                <w:lang w:val="uk-UA"/>
              </w:rPr>
              <w:t>3579,4</w:t>
            </w:r>
          </w:p>
        </w:tc>
        <w:tc>
          <w:tcPr>
            <w:tcW w:w="1316" w:type="dxa"/>
            <w:tcMar>
              <w:top w:w="0" w:type="dxa"/>
              <w:left w:w="108" w:type="dxa"/>
              <w:bottom w:w="0" w:type="dxa"/>
              <w:right w:w="108" w:type="dxa"/>
            </w:tcMar>
            <w:vAlign w:val="bottom"/>
          </w:tcPr>
          <w:p w:rsidR="000715EB" w:rsidRPr="00EF7F5B" w:rsidRDefault="000715EB" w:rsidP="00EF7F5B">
            <w:pPr>
              <w:ind w:left="-116" w:right="-29"/>
              <w:jc w:val="right"/>
              <w:rPr>
                <w:sz w:val="24"/>
                <w:szCs w:val="24"/>
              </w:rPr>
            </w:pPr>
            <w:r w:rsidRPr="00EF7F5B">
              <w:rPr>
                <w:sz w:val="24"/>
                <w:szCs w:val="24"/>
              </w:rPr>
              <w:t>32,6</w:t>
            </w:r>
          </w:p>
        </w:tc>
      </w:tr>
      <w:tr w:rsidR="000715EB" w:rsidTr="00EF7F5B">
        <w:tc>
          <w:tcPr>
            <w:tcW w:w="1862" w:type="dxa"/>
            <w:tcMar>
              <w:top w:w="0" w:type="dxa"/>
              <w:left w:w="108" w:type="dxa"/>
              <w:bottom w:w="0" w:type="dxa"/>
              <w:right w:w="108" w:type="dxa"/>
            </w:tcMar>
          </w:tcPr>
          <w:p w:rsidR="000715EB" w:rsidRDefault="000715EB" w:rsidP="000715EB">
            <w:pPr>
              <w:keepLines/>
              <w:jc w:val="both"/>
              <w:rPr>
                <w:color w:val="000000"/>
                <w:sz w:val="24"/>
              </w:rPr>
            </w:pPr>
            <w:r>
              <w:rPr>
                <w:color w:val="000000"/>
                <w:sz w:val="24"/>
              </w:rPr>
              <w:t>Менський</w:t>
            </w:r>
          </w:p>
        </w:tc>
        <w:tc>
          <w:tcPr>
            <w:tcW w:w="1059"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pStyle w:val="affff7"/>
              <w:ind w:left="-116" w:right="-29"/>
              <w:jc w:val="right"/>
              <w:rPr>
                <w:rFonts w:ascii="Times New Roman" w:hAnsi="Times New Roman" w:cs="Arial CYR"/>
                <w:sz w:val="24"/>
                <w:szCs w:val="24"/>
                <w:lang w:val="uk-UA"/>
              </w:rPr>
            </w:pPr>
            <w:r w:rsidRPr="00EF7F5B">
              <w:rPr>
                <w:rFonts w:ascii="Times New Roman" w:hAnsi="Times New Roman" w:cs="Arial CYR"/>
                <w:sz w:val="24"/>
                <w:szCs w:val="24"/>
                <w:lang w:val="uk-UA"/>
              </w:rPr>
              <w:t>16043,3</w:t>
            </w:r>
          </w:p>
        </w:tc>
        <w:tc>
          <w:tcPr>
            <w:tcW w:w="1121"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ind w:left="-116" w:right="-29"/>
              <w:jc w:val="right"/>
              <w:rPr>
                <w:color w:val="000000"/>
                <w:sz w:val="24"/>
                <w:szCs w:val="24"/>
              </w:rPr>
            </w:pPr>
            <w:r w:rsidRPr="00EF7F5B">
              <w:rPr>
                <w:color w:val="000000"/>
                <w:sz w:val="24"/>
                <w:szCs w:val="24"/>
              </w:rPr>
              <w:t>0,6</w:t>
            </w:r>
          </w:p>
        </w:tc>
        <w:tc>
          <w:tcPr>
            <w:tcW w:w="1111" w:type="dxa"/>
            <w:tcMar>
              <w:top w:w="0" w:type="dxa"/>
              <w:left w:w="108" w:type="dxa"/>
              <w:bottom w:w="0" w:type="dxa"/>
              <w:right w:w="108" w:type="dxa"/>
            </w:tcMar>
          </w:tcPr>
          <w:p w:rsidR="000715EB" w:rsidRPr="00EF7F5B" w:rsidRDefault="000715EB" w:rsidP="00EF7F5B">
            <w:pPr>
              <w:ind w:left="-116" w:right="-29"/>
              <w:jc w:val="right"/>
              <w:rPr>
                <w:sz w:val="24"/>
                <w:szCs w:val="24"/>
              </w:rPr>
            </w:pPr>
            <w:r w:rsidRPr="00EF7F5B">
              <w:rPr>
                <w:sz w:val="24"/>
                <w:szCs w:val="24"/>
              </w:rPr>
              <w:t>–</w:t>
            </w:r>
          </w:p>
        </w:tc>
        <w:tc>
          <w:tcPr>
            <w:tcW w:w="1286"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ind w:left="-116" w:right="-29"/>
              <w:jc w:val="right"/>
              <w:rPr>
                <w:color w:val="000000"/>
                <w:sz w:val="24"/>
                <w:szCs w:val="24"/>
              </w:rPr>
            </w:pPr>
            <w:r w:rsidRPr="00EF7F5B">
              <w:rPr>
                <w:color w:val="000000"/>
                <w:sz w:val="24"/>
                <w:szCs w:val="24"/>
              </w:rPr>
              <w:t>4539,0</w:t>
            </w:r>
          </w:p>
        </w:tc>
        <w:tc>
          <w:tcPr>
            <w:tcW w:w="1246" w:type="dxa"/>
            <w:shd w:val="clear" w:color="auto" w:fill="auto"/>
            <w:tcMar>
              <w:top w:w="0" w:type="dxa"/>
              <w:left w:w="108" w:type="dxa"/>
              <w:bottom w:w="0" w:type="dxa"/>
              <w:right w:w="108" w:type="dxa"/>
            </w:tcMar>
            <w:vAlign w:val="bottom"/>
          </w:tcPr>
          <w:p w:rsidR="000715EB" w:rsidRPr="00EF7F5B" w:rsidRDefault="000715EB" w:rsidP="00EF7F5B">
            <w:pPr>
              <w:pStyle w:val="affff7"/>
              <w:ind w:left="-116" w:right="-29"/>
              <w:jc w:val="right"/>
              <w:rPr>
                <w:rFonts w:ascii="Times New Roman" w:hAnsi="Times New Roman" w:cs="Arial CYR"/>
                <w:sz w:val="24"/>
                <w:szCs w:val="24"/>
                <w:lang w:val="uk-UA"/>
              </w:rPr>
            </w:pPr>
            <w:r w:rsidRPr="00EF7F5B">
              <w:rPr>
                <w:rFonts w:ascii="Times New Roman" w:hAnsi="Times New Roman" w:cs="Arial CYR"/>
                <w:sz w:val="24"/>
                <w:szCs w:val="24"/>
                <w:lang w:val="uk-UA"/>
              </w:rPr>
              <w:t>62498,9</w:t>
            </w:r>
          </w:p>
        </w:tc>
        <w:tc>
          <w:tcPr>
            <w:tcW w:w="1316" w:type="dxa"/>
            <w:tcMar>
              <w:top w:w="0" w:type="dxa"/>
              <w:left w:w="108" w:type="dxa"/>
              <w:bottom w:w="0" w:type="dxa"/>
              <w:right w:w="108" w:type="dxa"/>
            </w:tcMar>
            <w:vAlign w:val="bottom"/>
          </w:tcPr>
          <w:p w:rsidR="000715EB" w:rsidRPr="00EF7F5B" w:rsidRDefault="000715EB" w:rsidP="00EF7F5B">
            <w:pPr>
              <w:ind w:left="-116" w:right="-29"/>
              <w:jc w:val="right"/>
              <w:rPr>
                <w:sz w:val="24"/>
                <w:szCs w:val="24"/>
              </w:rPr>
            </w:pPr>
            <w:r w:rsidRPr="00EF7F5B">
              <w:rPr>
                <w:sz w:val="24"/>
                <w:szCs w:val="24"/>
              </w:rPr>
              <w:t>7,0</w:t>
            </w:r>
          </w:p>
        </w:tc>
      </w:tr>
      <w:tr w:rsidR="000715EB" w:rsidTr="00EF7F5B">
        <w:tc>
          <w:tcPr>
            <w:tcW w:w="1862" w:type="dxa"/>
            <w:tcMar>
              <w:top w:w="0" w:type="dxa"/>
              <w:left w:w="108" w:type="dxa"/>
              <w:bottom w:w="0" w:type="dxa"/>
              <w:right w:w="108" w:type="dxa"/>
            </w:tcMar>
          </w:tcPr>
          <w:p w:rsidR="000715EB" w:rsidRDefault="000715EB" w:rsidP="000715EB">
            <w:pPr>
              <w:keepLines/>
              <w:jc w:val="both"/>
              <w:rPr>
                <w:color w:val="000000"/>
                <w:sz w:val="24"/>
              </w:rPr>
            </w:pPr>
            <w:r>
              <w:rPr>
                <w:color w:val="000000"/>
                <w:sz w:val="24"/>
              </w:rPr>
              <w:t>Ніжинський</w:t>
            </w:r>
          </w:p>
        </w:tc>
        <w:tc>
          <w:tcPr>
            <w:tcW w:w="1059"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pStyle w:val="affff7"/>
              <w:ind w:left="-116" w:right="-29"/>
              <w:jc w:val="right"/>
              <w:rPr>
                <w:rFonts w:ascii="Times New Roman" w:hAnsi="Times New Roman" w:cs="Arial CYR"/>
                <w:sz w:val="24"/>
                <w:szCs w:val="24"/>
                <w:lang w:val="uk-UA"/>
              </w:rPr>
            </w:pPr>
            <w:r w:rsidRPr="00EF7F5B">
              <w:rPr>
                <w:rFonts w:ascii="Times New Roman" w:hAnsi="Times New Roman" w:cs="Arial CYR"/>
                <w:sz w:val="24"/>
                <w:szCs w:val="24"/>
                <w:lang w:val="uk-UA"/>
              </w:rPr>
              <w:t>115,5</w:t>
            </w:r>
          </w:p>
        </w:tc>
        <w:tc>
          <w:tcPr>
            <w:tcW w:w="1121"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ind w:left="-116" w:right="-29"/>
              <w:jc w:val="right"/>
              <w:rPr>
                <w:color w:val="000000"/>
                <w:sz w:val="24"/>
                <w:szCs w:val="24"/>
              </w:rPr>
            </w:pPr>
            <w:r w:rsidRPr="00EF7F5B">
              <w:rPr>
                <w:color w:val="000000"/>
                <w:sz w:val="24"/>
                <w:szCs w:val="24"/>
              </w:rPr>
              <w:t>11,0</w:t>
            </w:r>
          </w:p>
        </w:tc>
        <w:tc>
          <w:tcPr>
            <w:tcW w:w="1111" w:type="dxa"/>
            <w:tcMar>
              <w:top w:w="0" w:type="dxa"/>
              <w:left w:w="108" w:type="dxa"/>
              <w:bottom w:w="0" w:type="dxa"/>
              <w:right w:w="108" w:type="dxa"/>
            </w:tcMar>
          </w:tcPr>
          <w:p w:rsidR="000715EB" w:rsidRPr="00EF7F5B" w:rsidRDefault="000715EB" w:rsidP="00EF7F5B">
            <w:pPr>
              <w:ind w:left="-116" w:right="-29"/>
              <w:jc w:val="right"/>
              <w:rPr>
                <w:sz w:val="24"/>
                <w:szCs w:val="24"/>
              </w:rPr>
            </w:pPr>
            <w:r w:rsidRPr="00EF7F5B">
              <w:rPr>
                <w:sz w:val="24"/>
                <w:szCs w:val="24"/>
              </w:rPr>
              <w:t>–</w:t>
            </w:r>
          </w:p>
        </w:tc>
        <w:tc>
          <w:tcPr>
            <w:tcW w:w="1286" w:type="dxa"/>
            <w:tcBorders>
              <w:top w:val="nil"/>
              <w:left w:val="nil"/>
              <w:bottom w:val="nil"/>
              <w:right w:val="nil"/>
            </w:tcBorders>
            <w:shd w:val="clear" w:color="auto" w:fill="auto"/>
            <w:tcMar>
              <w:top w:w="0" w:type="dxa"/>
              <w:left w:w="108" w:type="dxa"/>
              <w:bottom w:w="0" w:type="dxa"/>
              <w:right w:w="108" w:type="dxa"/>
            </w:tcMar>
          </w:tcPr>
          <w:p w:rsidR="000715EB" w:rsidRPr="00EF7F5B" w:rsidRDefault="000715EB" w:rsidP="00EF7F5B">
            <w:pPr>
              <w:ind w:left="-116" w:right="-29"/>
              <w:jc w:val="right"/>
              <w:rPr>
                <w:sz w:val="24"/>
                <w:szCs w:val="24"/>
              </w:rPr>
            </w:pPr>
            <w:r w:rsidRPr="00EF7F5B">
              <w:rPr>
                <w:sz w:val="24"/>
                <w:szCs w:val="24"/>
              </w:rPr>
              <w:t>–</w:t>
            </w:r>
          </w:p>
        </w:tc>
        <w:tc>
          <w:tcPr>
            <w:tcW w:w="1246" w:type="dxa"/>
            <w:shd w:val="clear" w:color="auto" w:fill="auto"/>
            <w:tcMar>
              <w:top w:w="0" w:type="dxa"/>
              <w:left w:w="108" w:type="dxa"/>
              <w:bottom w:w="0" w:type="dxa"/>
              <w:right w:w="108" w:type="dxa"/>
            </w:tcMar>
            <w:vAlign w:val="bottom"/>
          </w:tcPr>
          <w:p w:rsidR="000715EB" w:rsidRPr="00EF7F5B" w:rsidRDefault="000715EB" w:rsidP="00EF7F5B">
            <w:pPr>
              <w:pStyle w:val="affff7"/>
              <w:ind w:left="-116" w:right="-29"/>
              <w:jc w:val="right"/>
              <w:rPr>
                <w:rFonts w:ascii="Times New Roman" w:hAnsi="Times New Roman" w:cs="Arial CYR"/>
                <w:sz w:val="24"/>
                <w:szCs w:val="24"/>
                <w:lang w:val="uk-UA"/>
              </w:rPr>
            </w:pPr>
            <w:r w:rsidRPr="00EF7F5B">
              <w:rPr>
                <w:rFonts w:ascii="Times New Roman" w:hAnsi="Times New Roman" w:cs="Arial CYR"/>
                <w:sz w:val="24"/>
                <w:szCs w:val="24"/>
                <w:lang w:val="uk-UA"/>
              </w:rPr>
              <w:t>0,5</w:t>
            </w:r>
          </w:p>
        </w:tc>
        <w:tc>
          <w:tcPr>
            <w:tcW w:w="1316" w:type="dxa"/>
            <w:tcMar>
              <w:top w:w="0" w:type="dxa"/>
              <w:left w:w="108" w:type="dxa"/>
              <w:bottom w:w="0" w:type="dxa"/>
              <w:right w:w="108" w:type="dxa"/>
            </w:tcMar>
            <w:vAlign w:val="bottom"/>
          </w:tcPr>
          <w:p w:rsidR="000715EB" w:rsidRPr="00EF7F5B" w:rsidRDefault="000715EB" w:rsidP="00EF7F5B">
            <w:pPr>
              <w:ind w:left="-116" w:right="-29"/>
              <w:jc w:val="right"/>
              <w:rPr>
                <w:sz w:val="24"/>
                <w:szCs w:val="24"/>
              </w:rPr>
            </w:pPr>
            <w:r w:rsidRPr="00EF7F5B">
              <w:rPr>
                <w:sz w:val="24"/>
                <w:szCs w:val="24"/>
              </w:rPr>
              <w:t>0,5</w:t>
            </w:r>
          </w:p>
        </w:tc>
      </w:tr>
      <w:tr w:rsidR="000715EB" w:rsidTr="00EF7F5B">
        <w:tc>
          <w:tcPr>
            <w:tcW w:w="1862" w:type="dxa"/>
            <w:tcMar>
              <w:top w:w="0" w:type="dxa"/>
              <w:left w:w="108" w:type="dxa"/>
              <w:bottom w:w="0" w:type="dxa"/>
              <w:right w:w="108" w:type="dxa"/>
            </w:tcMar>
          </w:tcPr>
          <w:p w:rsidR="000715EB" w:rsidRDefault="000715EB" w:rsidP="000715EB">
            <w:pPr>
              <w:keepLines/>
              <w:jc w:val="both"/>
              <w:rPr>
                <w:color w:val="000000"/>
                <w:sz w:val="24"/>
              </w:rPr>
            </w:pPr>
            <w:r>
              <w:rPr>
                <w:color w:val="000000"/>
                <w:sz w:val="24"/>
              </w:rPr>
              <w:t>Н.-Сіверський</w:t>
            </w:r>
          </w:p>
        </w:tc>
        <w:tc>
          <w:tcPr>
            <w:tcW w:w="1059"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pStyle w:val="affff7"/>
              <w:ind w:left="-116" w:right="-29"/>
              <w:jc w:val="right"/>
              <w:rPr>
                <w:rFonts w:ascii="Times New Roman" w:hAnsi="Times New Roman" w:cs="Arial CYR"/>
                <w:sz w:val="24"/>
                <w:szCs w:val="24"/>
                <w:lang w:val="uk-UA"/>
              </w:rPr>
            </w:pPr>
            <w:r w:rsidRPr="00EF7F5B">
              <w:rPr>
                <w:rFonts w:ascii="Times New Roman" w:hAnsi="Times New Roman" w:cs="Arial CYR"/>
                <w:sz w:val="24"/>
                <w:szCs w:val="24"/>
                <w:lang w:val="uk-UA"/>
              </w:rPr>
              <w:t>4794,4</w:t>
            </w:r>
          </w:p>
        </w:tc>
        <w:tc>
          <w:tcPr>
            <w:tcW w:w="1121"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ind w:left="-116" w:right="-29"/>
              <w:jc w:val="right"/>
              <w:rPr>
                <w:color w:val="000000"/>
                <w:sz w:val="24"/>
                <w:szCs w:val="24"/>
              </w:rPr>
            </w:pPr>
            <w:r w:rsidRPr="00EF7F5B">
              <w:rPr>
                <w:color w:val="000000"/>
                <w:sz w:val="24"/>
                <w:szCs w:val="24"/>
              </w:rPr>
              <w:t>44,2</w:t>
            </w:r>
          </w:p>
        </w:tc>
        <w:tc>
          <w:tcPr>
            <w:tcW w:w="1111" w:type="dxa"/>
            <w:tcMar>
              <w:top w:w="0" w:type="dxa"/>
              <w:left w:w="108" w:type="dxa"/>
              <w:bottom w:w="0" w:type="dxa"/>
              <w:right w:w="108" w:type="dxa"/>
            </w:tcMar>
            <w:vAlign w:val="bottom"/>
          </w:tcPr>
          <w:p w:rsidR="000715EB" w:rsidRPr="00EF7F5B" w:rsidRDefault="000715EB" w:rsidP="00EF7F5B">
            <w:pPr>
              <w:ind w:left="-116" w:right="-29"/>
              <w:jc w:val="right"/>
              <w:rPr>
                <w:sz w:val="24"/>
                <w:szCs w:val="24"/>
              </w:rPr>
            </w:pPr>
            <w:r w:rsidRPr="00EF7F5B">
              <w:rPr>
                <w:sz w:val="24"/>
                <w:szCs w:val="24"/>
              </w:rPr>
              <w:t>1431,0</w:t>
            </w:r>
          </w:p>
        </w:tc>
        <w:tc>
          <w:tcPr>
            <w:tcW w:w="1286" w:type="dxa"/>
            <w:tcBorders>
              <w:top w:val="nil"/>
              <w:left w:val="nil"/>
              <w:bottom w:val="nil"/>
              <w:right w:val="nil"/>
            </w:tcBorders>
            <w:shd w:val="clear" w:color="auto" w:fill="auto"/>
            <w:tcMar>
              <w:top w:w="0" w:type="dxa"/>
              <w:left w:w="108" w:type="dxa"/>
              <w:bottom w:w="0" w:type="dxa"/>
              <w:right w:w="108" w:type="dxa"/>
            </w:tcMar>
          </w:tcPr>
          <w:p w:rsidR="000715EB" w:rsidRPr="00EF7F5B" w:rsidRDefault="000715EB" w:rsidP="00EF7F5B">
            <w:pPr>
              <w:ind w:left="-116" w:right="-29"/>
              <w:jc w:val="right"/>
              <w:rPr>
                <w:sz w:val="24"/>
                <w:szCs w:val="24"/>
              </w:rPr>
            </w:pPr>
            <w:r w:rsidRPr="00EF7F5B">
              <w:rPr>
                <w:color w:val="000000"/>
                <w:sz w:val="24"/>
                <w:szCs w:val="24"/>
              </w:rPr>
              <w:t>1676,9</w:t>
            </w:r>
          </w:p>
        </w:tc>
        <w:tc>
          <w:tcPr>
            <w:tcW w:w="1246" w:type="dxa"/>
            <w:shd w:val="clear" w:color="auto" w:fill="auto"/>
            <w:tcMar>
              <w:top w:w="0" w:type="dxa"/>
              <w:left w:w="108" w:type="dxa"/>
              <w:bottom w:w="0" w:type="dxa"/>
              <w:right w:w="108" w:type="dxa"/>
            </w:tcMar>
            <w:vAlign w:val="bottom"/>
          </w:tcPr>
          <w:p w:rsidR="000715EB" w:rsidRPr="00EF7F5B" w:rsidRDefault="000715EB" w:rsidP="00EF7F5B">
            <w:pPr>
              <w:pStyle w:val="affff7"/>
              <w:ind w:left="-116" w:right="-29"/>
              <w:jc w:val="right"/>
              <w:rPr>
                <w:rFonts w:ascii="Times New Roman" w:hAnsi="Times New Roman" w:cs="Arial CYR"/>
                <w:sz w:val="24"/>
                <w:szCs w:val="24"/>
                <w:lang w:val="uk-UA"/>
              </w:rPr>
            </w:pPr>
            <w:r w:rsidRPr="00EF7F5B">
              <w:rPr>
                <w:rFonts w:ascii="Times New Roman" w:hAnsi="Times New Roman" w:cs="Arial CYR"/>
                <w:sz w:val="24"/>
                <w:szCs w:val="24"/>
                <w:lang w:val="uk-UA"/>
              </w:rPr>
              <w:t>24315,6</w:t>
            </w:r>
          </w:p>
        </w:tc>
        <w:tc>
          <w:tcPr>
            <w:tcW w:w="1316" w:type="dxa"/>
            <w:tcMar>
              <w:top w:w="0" w:type="dxa"/>
              <w:left w:w="108" w:type="dxa"/>
              <w:bottom w:w="0" w:type="dxa"/>
              <w:right w:w="108" w:type="dxa"/>
            </w:tcMar>
            <w:vAlign w:val="bottom"/>
          </w:tcPr>
          <w:p w:rsidR="000715EB" w:rsidRPr="00EF7F5B" w:rsidRDefault="000715EB" w:rsidP="00EF7F5B">
            <w:pPr>
              <w:ind w:left="-116" w:right="-29"/>
              <w:jc w:val="right"/>
              <w:rPr>
                <w:sz w:val="24"/>
                <w:szCs w:val="24"/>
              </w:rPr>
            </w:pPr>
            <w:r w:rsidRPr="00EF7F5B">
              <w:rPr>
                <w:sz w:val="24"/>
                <w:szCs w:val="24"/>
              </w:rPr>
              <w:t>99,4</w:t>
            </w:r>
          </w:p>
        </w:tc>
      </w:tr>
      <w:tr w:rsidR="000715EB" w:rsidTr="00EF7F5B">
        <w:tc>
          <w:tcPr>
            <w:tcW w:w="1862" w:type="dxa"/>
            <w:tcMar>
              <w:top w:w="0" w:type="dxa"/>
              <w:left w:w="108" w:type="dxa"/>
              <w:bottom w:w="0" w:type="dxa"/>
              <w:right w:w="108" w:type="dxa"/>
            </w:tcMar>
          </w:tcPr>
          <w:p w:rsidR="000715EB" w:rsidRDefault="000715EB" w:rsidP="000715EB">
            <w:pPr>
              <w:keepLines/>
              <w:jc w:val="both"/>
              <w:rPr>
                <w:color w:val="000000"/>
                <w:sz w:val="24"/>
              </w:rPr>
            </w:pPr>
            <w:r>
              <w:rPr>
                <w:color w:val="000000"/>
                <w:sz w:val="24"/>
              </w:rPr>
              <w:t>Носівський</w:t>
            </w:r>
          </w:p>
        </w:tc>
        <w:tc>
          <w:tcPr>
            <w:tcW w:w="1059"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pStyle w:val="affff7"/>
              <w:ind w:left="-116" w:right="-29"/>
              <w:jc w:val="right"/>
              <w:rPr>
                <w:rFonts w:ascii="Times New Roman" w:hAnsi="Times New Roman" w:cs="Arial CYR"/>
                <w:sz w:val="24"/>
                <w:szCs w:val="24"/>
                <w:lang w:val="uk-UA"/>
              </w:rPr>
            </w:pPr>
            <w:r w:rsidRPr="00EF7F5B">
              <w:rPr>
                <w:rFonts w:ascii="Times New Roman" w:hAnsi="Times New Roman" w:cs="Arial CYR"/>
                <w:sz w:val="24"/>
                <w:szCs w:val="24"/>
                <w:lang w:val="uk-UA"/>
              </w:rPr>
              <w:t>9016,6</w:t>
            </w:r>
          </w:p>
        </w:tc>
        <w:tc>
          <w:tcPr>
            <w:tcW w:w="1121"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ind w:left="-116" w:right="-29"/>
              <w:jc w:val="right"/>
              <w:rPr>
                <w:color w:val="000000"/>
                <w:sz w:val="24"/>
                <w:szCs w:val="24"/>
              </w:rPr>
            </w:pPr>
            <w:r w:rsidRPr="00EF7F5B">
              <w:rPr>
                <w:color w:val="000000"/>
                <w:sz w:val="24"/>
                <w:szCs w:val="24"/>
              </w:rPr>
              <w:t>0,1</w:t>
            </w:r>
          </w:p>
        </w:tc>
        <w:tc>
          <w:tcPr>
            <w:tcW w:w="1111" w:type="dxa"/>
            <w:tcMar>
              <w:top w:w="0" w:type="dxa"/>
              <w:left w:w="108" w:type="dxa"/>
              <w:bottom w:w="0" w:type="dxa"/>
              <w:right w:w="108" w:type="dxa"/>
            </w:tcMar>
            <w:vAlign w:val="bottom"/>
          </w:tcPr>
          <w:p w:rsidR="000715EB" w:rsidRPr="00EF7F5B" w:rsidRDefault="000715EB" w:rsidP="00EF7F5B">
            <w:pPr>
              <w:ind w:left="-116" w:right="-29"/>
              <w:jc w:val="right"/>
              <w:rPr>
                <w:sz w:val="24"/>
                <w:szCs w:val="24"/>
              </w:rPr>
            </w:pPr>
            <w:r w:rsidRPr="00EF7F5B">
              <w:rPr>
                <w:sz w:val="24"/>
                <w:szCs w:val="24"/>
              </w:rPr>
              <w:t>–</w:t>
            </w:r>
          </w:p>
        </w:tc>
        <w:tc>
          <w:tcPr>
            <w:tcW w:w="1286"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ind w:left="-116" w:right="-29"/>
              <w:jc w:val="right"/>
              <w:rPr>
                <w:color w:val="000000"/>
                <w:sz w:val="24"/>
                <w:szCs w:val="24"/>
                <w:lang w:eastAsia="uk-UA"/>
              </w:rPr>
            </w:pPr>
            <w:r w:rsidRPr="00EF7F5B">
              <w:rPr>
                <w:color w:val="000000"/>
                <w:sz w:val="24"/>
                <w:szCs w:val="24"/>
              </w:rPr>
              <w:t>3413,0</w:t>
            </w:r>
          </w:p>
        </w:tc>
        <w:tc>
          <w:tcPr>
            <w:tcW w:w="1246" w:type="dxa"/>
            <w:shd w:val="clear" w:color="auto" w:fill="auto"/>
            <w:tcMar>
              <w:top w:w="0" w:type="dxa"/>
              <w:left w:w="108" w:type="dxa"/>
              <w:bottom w:w="0" w:type="dxa"/>
              <w:right w:w="108" w:type="dxa"/>
            </w:tcMar>
            <w:vAlign w:val="bottom"/>
          </w:tcPr>
          <w:p w:rsidR="000715EB" w:rsidRPr="00EF7F5B" w:rsidRDefault="000715EB" w:rsidP="00EF7F5B">
            <w:pPr>
              <w:pStyle w:val="affff7"/>
              <w:ind w:left="-116" w:right="-29"/>
              <w:jc w:val="right"/>
              <w:rPr>
                <w:rFonts w:ascii="Times New Roman" w:hAnsi="Times New Roman" w:cs="Arial CYR"/>
                <w:sz w:val="24"/>
                <w:szCs w:val="24"/>
                <w:lang w:val="uk-UA"/>
              </w:rPr>
            </w:pPr>
            <w:r w:rsidRPr="00EF7F5B">
              <w:rPr>
                <w:rFonts w:ascii="Times New Roman" w:hAnsi="Times New Roman" w:cs="Arial CYR"/>
                <w:sz w:val="24"/>
                <w:szCs w:val="24"/>
                <w:lang w:val="uk-UA"/>
              </w:rPr>
              <w:t>6265,1</w:t>
            </w:r>
          </w:p>
        </w:tc>
        <w:tc>
          <w:tcPr>
            <w:tcW w:w="1316" w:type="dxa"/>
            <w:tcMar>
              <w:top w:w="0" w:type="dxa"/>
              <w:left w:w="108" w:type="dxa"/>
              <w:bottom w:w="0" w:type="dxa"/>
              <w:right w:w="108" w:type="dxa"/>
            </w:tcMar>
            <w:vAlign w:val="bottom"/>
          </w:tcPr>
          <w:p w:rsidR="000715EB" w:rsidRPr="00EF7F5B" w:rsidRDefault="000715EB" w:rsidP="00EF7F5B">
            <w:pPr>
              <w:ind w:left="-116" w:right="-29"/>
              <w:jc w:val="right"/>
              <w:rPr>
                <w:sz w:val="24"/>
                <w:szCs w:val="24"/>
              </w:rPr>
            </w:pPr>
            <w:r w:rsidRPr="00EF7F5B">
              <w:rPr>
                <w:sz w:val="24"/>
                <w:szCs w:val="24"/>
              </w:rPr>
              <w:t>8,8</w:t>
            </w:r>
          </w:p>
        </w:tc>
      </w:tr>
      <w:tr w:rsidR="000715EB" w:rsidTr="00EF7F5B">
        <w:tc>
          <w:tcPr>
            <w:tcW w:w="1862" w:type="dxa"/>
            <w:tcMar>
              <w:top w:w="0" w:type="dxa"/>
              <w:left w:w="108" w:type="dxa"/>
              <w:bottom w:w="0" w:type="dxa"/>
              <w:right w:w="108" w:type="dxa"/>
            </w:tcMar>
          </w:tcPr>
          <w:p w:rsidR="000715EB" w:rsidRDefault="000715EB" w:rsidP="000715EB">
            <w:pPr>
              <w:keepLines/>
              <w:jc w:val="both"/>
              <w:rPr>
                <w:color w:val="000000"/>
                <w:sz w:val="24"/>
              </w:rPr>
            </w:pPr>
            <w:r>
              <w:rPr>
                <w:color w:val="000000"/>
                <w:sz w:val="24"/>
              </w:rPr>
              <w:t>Прилуцький</w:t>
            </w:r>
          </w:p>
        </w:tc>
        <w:tc>
          <w:tcPr>
            <w:tcW w:w="1059"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pStyle w:val="affff7"/>
              <w:ind w:left="-116" w:right="-29"/>
              <w:jc w:val="right"/>
              <w:rPr>
                <w:rFonts w:ascii="Times New Roman" w:hAnsi="Times New Roman" w:cs="Arial CYR"/>
                <w:sz w:val="24"/>
                <w:szCs w:val="24"/>
                <w:lang w:val="uk-UA"/>
              </w:rPr>
            </w:pPr>
            <w:r w:rsidRPr="00EF7F5B">
              <w:rPr>
                <w:rFonts w:ascii="Times New Roman" w:hAnsi="Times New Roman" w:cs="Arial CYR"/>
                <w:sz w:val="24"/>
                <w:szCs w:val="24"/>
                <w:lang w:val="uk-UA"/>
              </w:rPr>
              <w:t>138037,2</w:t>
            </w:r>
          </w:p>
        </w:tc>
        <w:tc>
          <w:tcPr>
            <w:tcW w:w="1121"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ind w:left="-116" w:right="-29"/>
              <w:jc w:val="right"/>
              <w:rPr>
                <w:color w:val="000000"/>
                <w:sz w:val="24"/>
                <w:szCs w:val="24"/>
              </w:rPr>
            </w:pPr>
            <w:r w:rsidRPr="00EF7F5B">
              <w:rPr>
                <w:color w:val="000000"/>
                <w:sz w:val="24"/>
                <w:szCs w:val="24"/>
              </w:rPr>
              <w:t>842,1</w:t>
            </w:r>
          </w:p>
        </w:tc>
        <w:tc>
          <w:tcPr>
            <w:tcW w:w="1111" w:type="dxa"/>
            <w:tcMar>
              <w:top w:w="0" w:type="dxa"/>
              <w:left w:w="108" w:type="dxa"/>
              <w:bottom w:w="0" w:type="dxa"/>
              <w:right w:w="108" w:type="dxa"/>
            </w:tcMar>
            <w:vAlign w:val="bottom"/>
          </w:tcPr>
          <w:p w:rsidR="000715EB" w:rsidRPr="00EF7F5B" w:rsidRDefault="000715EB" w:rsidP="00EF7F5B">
            <w:pPr>
              <w:ind w:left="-116" w:right="-29"/>
              <w:jc w:val="right"/>
              <w:rPr>
                <w:sz w:val="24"/>
                <w:szCs w:val="24"/>
              </w:rPr>
            </w:pPr>
            <w:r w:rsidRPr="00EF7F5B">
              <w:rPr>
                <w:sz w:val="24"/>
                <w:szCs w:val="24"/>
              </w:rPr>
              <w:t>–</w:t>
            </w:r>
          </w:p>
        </w:tc>
        <w:tc>
          <w:tcPr>
            <w:tcW w:w="1286"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ind w:left="-116" w:right="-29"/>
              <w:jc w:val="right"/>
              <w:rPr>
                <w:color w:val="000000"/>
                <w:sz w:val="24"/>
                <w:szCs w:val="24"/>
              </w:rPr>
            </w:pPr>
            <w:r w:rsidRPr="00EF7F5B">
              <w:rPr>
                <w:color w:val="000000"/>
                <w:sz w:val="24"/>
                <w:szCs w:val="24"/>
              </w:rPr>
              <w:t>–</w:t>
            </w:r>
          </w:p>
        </w:tc>
        <w:tc>
          <w:tcPr>
            <w:tcW w:w="1246" w:type="dxa"/>
            <w:shd w:val="clear" w:color="auto" w:fill="auto"/>
            <w:tcMar>
              <w:top w:w="0" w:type="dxa"/>
              <w:left w:w="108" w:type="dxa"/>
              <w:bottom w:w="0" w:type="dxa"/>
              <w:right w:w="108" w:type="dxa"/>
            </w:tcMar>
            <w:vAlign w:val="bottom"/>
          </w:tcPr>
          <w:p w:rsidR="000715EB" w:rsidRPr="00EF7F5B" w:rsidRDefault="000715EB" w:rsidP="00EF7F5B">
            <w:pPr>
              <w:pStyle w:val="affff7"/>
              <w:ind w:left="-116" w:right="-29"/>
              <w:jc w:val="right"/>
              <w:rPr>
                <w:rFonts w:ascii="Times New Roman" w:hAnsi="Times New Roman" w:cs="Arial CYR"/>
                <w:sz w:val="24"/>
                <w:szCs w:val="24"/>
                <w:lang w:val="uk-UA"/>
              </w:rPr>
            </w:pPr>
            <w:r w:rsidRPr="00EF7F5B">
              <w:rPr>
                <w:rFonts w:ascii="Times New Roman" w:hAnsi="Times New Roman" w:cs="Arial CYR"/>
                <w:sz w:val="24"/>
                <w:szCs w:val="24"/>
                <w:lang w:val="uk-UA"/>
              </w:rPr>
              <w:t>7251,0</w:t>
            </w:r>
          </w:p>
        </w:tc>
        <w:tc>
          <w:tcPr>
            <w:tcW w:w="1316" w:type="dxa"/>
            <w:tcMar>
              <w:top w:w="0" w:type="dxa"/>
              <w:left w:w="108" w:type="dxa"/>
              <w:bottom w:w="0" w:type="dxa"/>
              <w:right w:w="108" w:type="dxa"/>
            </w:tcMar>
            <w:vAlign w:val="bottom"/>
          </w:tcPr>
          <w:p w:rsidR="000715EB" w:rsidRPr="00EF7F5B" w:rsidRDefault="000715EB" w:rsidP="00EF7F5B">
            <w:pPr>
              <w:ind w:left="-116" w:right="-29"/>
              <w:jc w:val="right"/>
              <w:rPr>
                <w:sz w:val="24"/>
                <w:szCs w:val="24"/>
              </w:rPr>
            </w:pPr>
            <w:r w:rsidRPr="00EF7F5B">
              <w:rPr>
                <w:sz w:val="24"/>
                <w:szCs w:val="24"/>
              </w:rPr>
              <w:t>7200,0</w:t>
            </w:r>
          </w:p>
        </w:tc>
      </w:tr>
      <w:tr w:rsidR="000715EB" w:rsidTr="00EF7F5B">
        <w:tc>
          <w:tcPr>
            <w:tcW w:w="1862" w:type="dxa"/>
            <w:tcMar>
              <w:top w:w="0" w:type="dxa"/>
              <w:left w:w="108" w:type="dxa"/>
              <w:bottom w:w="0" w:type="dxa"/>
              <w:right w:w="108" w:type="dxa"/>
            </w:tcMar>
          </w:tcPr>
          <w:p w:rsidR="000715EB" w:rsidRDefault="000715EB" w:rsidP="000715EB">
            <w:pPr>
              <w:keepLines/>
              <w:jc w:val="both"/>
              <w:rPr>
                <w:color w:val="000000"/>
                <w:sz w:val="24"/>
              </w:rPr>
            </w:pPr>
            <w:r>
              <w:rPr>
                <w:color w:val="000000"/>
                <w:sz w:val="24"/>
              </w:rPr>
              <w:t>Ріпкинський</w:t>
            </w:r>
          </w:p>
        </w:tc>
        <w:tc>
          <w:tcPr>
            <w:tcW w:w="1059"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pStyle w:val="affff7"/>
              <w:ind w:left="-116" w:right="-29"/>
              <w:jc w:val="right"/>
              <w:rPr>
                <w:rFonts w:ascii="Times New Roman" w:hAnsi="Times New Roman" w:cs="Arial CYR"/>
                <w:sz w:val="24"/>
                <w:szCs w:val="24"/>
                <w:lang w:val="uk-UA"/>
              </w:rPr>
            </w:pPr>
            <w:r w:rsidRPr="00EF7F5B">
              <w:rPr>
                <w:rFonts w:ascii="Times New Roman" w:hAnsi="Times New Roman" w:cs="Arial CYR"/>
                <w:sz w:val="24"/>
                <w:szCs w:val="24"/>
                <w:lang w:val="uk-UA"/>
              </w:rPr>
              <w:t>2339,4</w:t>
            </w:r>
          </w:p>
        </w:tc>
        <w:tc>
          <w:tcPr>
            <w:tcW w:w="1121"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ind w:left="-116" w:right="-29"/>
              <w:jc w:val="right"/>
              <w:rPr>
                <w:color w:val="000000"/>
                <w:sz w:val="24"/>
                <w:szCs w:val="24"/>
              </w:rPr>
            </w:pPr>
            <w:r w:rsidRPr="00EF7F5B">
              <w:rPr>
                <w:color w:val="000000"/>
                <w:sz w:val="24"/>
                <w:szCs w:val="24"/>
              </w:rPr>
              <w:t>341,8</w:t>
            </w:r>
          </w:p>
        </w:tc>
        <w:tc>
          <w:tcPr>
            <w:tcW w:w="1111" w:type="dxa"/>
            <w:tcMar>
              <w:top w:w="0" w:type="dxa"/>
              <w:left w:w="108" w:type="dxa"/>
              <w:bottom w:w="0" w:type="dxa"/>
              <w:right w:w="108" w:type="dxa"/>
            </w:tcMar>
            <w:vAlign w:val="bottom"/>
          </w:tcPr>
          <w:p w:rsidR="000715EB" w:rsidRPr="00EF7F5B" w:rsidRDefault="000715EB" w:rsidP="00EF7F5B">
            <w:pPr>
              <w:ind w:left="-116" w:right="-29"/>
              <w:jc w:val="right"/>
              <w:rPr>
                <w:sz w:val="24"/>
                <w:szCs w:val="24"/>
              </w:rPr>
            </w:pPr>
            <w:r w:rsidRPr="00EF7F5B">
              <w:rPr>
                <w:sz w:val="24"/>
                <w:szCs w:val="24"/>
              </w:rPr>
              <w:t>215,0</w:t>
            </w:r>
          </w:p>
        </w:tc>
        <w:tc>
          <w:tcPr>
            <w:tcW w:w="1286"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ind w:left="-116" w:right="-29"/>
              <w:jc w:val="right"/>
              <w:rPr>
                <w:color w:val="000000"/>
                <w:sz w:val="24"/>
                <w:szCs w:val="24"/>
              </w:rPr>
            </w:pPr>
            <w:r w:rsidRPr="00EF7F5B">
              <w:rPr>
                <w:color w:val="000000"/>
                <w:sz w:val="24"/>
                <w:szCs w:val="24"/>
              </w:rPr>
              <w:t>388,6</w:t>
            </w:r>
          </w:p>
        </w:tc>
        <w:tc>
          <w:tcPr>
            <w:tcW w:w="1246" w:type="dxa"/>
            <w:shd w:val="clear" w:color="auto" w:fill="auto"/>
            <w:tcMar>
              <w:top w:w="0" w:type="dxa"/>
              <w:left w:w="108" w:type="dxa"/>
              <w:bottom w:w="0" w:type="dxa"/>
              <w:right w:w="108" w:type="dxa"/>
            </w:tcMar>
            <w:vAlign w:val="bottom"/>
          </w:tcPr>
          <w:p w:rsidR="000715EB" w:rsidRPr="00EF7F5B" w:rsidRDefault="000715EB" w:rsidP="00EF7F5B">
            <w:pPr>
              <w:pStyle w:val="affff7"/>
              <w:ind w:left="-116" w:right="-29"/>
              <w:jc w:val="right"/>
              <w:rPr>
                <w:rFonts w:ascii="Times New Roman" w:hAnsi="Times New Roman" w:cs="Arial CYR"/>
                <w:sz w:val="24"/>
                <w:szCs w:val="24"/>
                <w:lang w:val="uk-UA"/>
              </w:rPr>
            </w:pPr>
            <w:r w:rsidRPr="00EF7F5B">
              <w:rPr>
                <w:rFonts w:ascii="Times New Roman" w:hAnsi="Times New Roman" w:cs="Arial CYR"/>
                <w:sz w:val="24"/>
                <w:szCs w:val="24"/>
                <w:lang w:val="uk-UA"/>
              </w:rPr>
              <w:t>1825,3</w:t>
            </w:r>
          </w:p>
        </w:tc>
        <w:tc>
          <w:tcPr>
            <w:tcW w:w="1316" w:type="dxa"/>
            <w:tcMar>
              <w:top w:w="0" w:type="dxa"/>
              <w:left w:w="108" w:type="dxa"/>
              <w:bottom w:w="0" w:type="dxa"/>
              <w:right w:w="108" w:type="dxa"/>
            </w:tcMar>
            <w:vAlign w:val="bottom"/>
          </w:tcPr>
          <w:p w:rsidR="000715EB" w:rsidRPr="00EF7F5B" w:rsidRDefault="000715EB" w:rsidP="00EF7F5B">
            <w:pPr>
              <w:ind w:left="-116" w:right="-29"/>
              <w:jc w:val="right"/>
              <w:rPr>
                <w:sz w:val="24"/>
                <w:szCs w:val="24"/>
              </w:rPr>
            </w:pPr>
            <w:r w:rsidRPr="00EF7F5B">
              <w:rPr>
                <w:sz w:val="24"/>
                <w:szCs w:val="24"/>
              </w:rPr>
              <w:t>39,2</w:t>
            </w:r>
          </w:p>
        </w:tc>
      </w:tr>
      <w:tr w:rsidR="000715EB" w:rsidTr="00EF7F5B">
        <w:tc>
          <w:tcPr>
            <w:tcW w:w="1862" w:type="dxa"/>
            <w:tcMar>
              <w:top w:w="0" w:type="dxa"/>
              <w:left w:w="108" w:type="dxa"/>
              <w:bottom w:w="0" w:type="dxa"/>
              <w:right w:w="108" w:type="dxa"/>
            </w:tcMar>
          </w:tcPr>
          <w:p w:rsidR="000715EB" w:rsidRDefault="000715EB" w:rsidP="000715EB">
            <w:pPr>
              <w:keepLines/>
              <w:jc w:val="both"/>
              <w:rPr>
                <w:color w:val="000000"/>
                <w:sz w:val="24"/>
              </w:rPr>
            </w:pPr>
            <w:r>
              <w:rPr>
                <w:color w:val="000000"/>
                <w:sz w:val="24"/>
              </w:rPr>
              <w:t>Семенівський</w:t>
            </w:r>
          </w:p>
        </w:tc>
        <w:tc>
          <w:tcPr>
            <w:tcW w:w="1059"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pStyle w:val="affff7"/>
              <w:ind w:left="-116" w:right="-29"/>
              <w:jc w:val="right"/>
              <w:rPr>
                <w:rFonts w:ascii="Times New Roman" w:hAnsi="Times New Roman" w:cs="Arial CYR"/>
                <w:sz w:val="24"/>
                <w:szCs w:val="24"/>
                <w:lang w:val="uk-UA"/>
              </w:rPr>
            </w:pPr>
            <w:r w:rsidRPr="00EF7F5B">
              <w:rPr>
                <w:rFonts w:ascii="Times New Roman" w:hAnsi="Times New Roman" w:cs="Arial CYR"/>
                <w:sz w:val="24"/>
                <w:szCs w:val="24"/>
                <w:lang w:val="uk-UA"/>
              </w:rPr>
              <w:t>12999,1</w:t>
            </w:r>
          </w:p>
        </w:tc>
        <w:tc>
          <w:tcPr>
            <w:tcW w:w="1121"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ind w:left="-116" w:right="-29"/>
              <w:jc w:val="right"/>
              <w:rPr>
                <w:color w:val="000000"/>
                <w:sz w:val="24"/>
                <w:szCs w:val="24"/>
              </w:rPr>
            </w:pPr>
            <w:r w:rsidRPr="00EF7F5B">
              <w:rPr>
                <w:color w:val="000000"/>
                <w:sz w:val="24"/>
                <w:szCs w:val="24"/>
              </w:rPr>
              <w:t>9503,8</w:t>
            </w:r>
          </w:p>
        </w:tc>
        <w:tc>
          <w:tcPr>
            <w:tcW w:w="1111" w:type="dxa"/>
            <w:tcMar>
              <w:top w:w="0" w:type="dxa"/>
              <w:left w:w="108" w:type="dxa"/>
              <w:bottom w:w="0" w:type="dxa"/>
              <w:right w:w="108" w:type="dxa"/>
            </w:tcMar>
            <w:vAlign w:val="bottom"/>
          </w:tcPr>
          <w:p w:rsidR="000715EB" w:rsidRPr="00EF7F5B" w:rsidRDefault="000715EB" w:rsidP="00EF7F5B">
            <w:pPr>
              <w:ind w:left="-116" w:right="-29"/>
              <w:jc w:val="right"/>
              <w:rPr>
                <w:sz w:val="24"/>
                <w:szCs w:val="24"/>
              </w:rPr>
            </w:pPr>
            <w:r w:rsidRPr="00EF7F5B">
              <w:rPr>
                <w:sz w:val="24"/>
                <w:szCs w:val="24"/>
              </w:rPr>
              <w:t>1663,0</w:t>
            </w:r>
          </w:p>
        </w:tc>
        <w:tc>
          <w:tcPr>
            <w:tcW w:w="1286"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ind w:left="-116" w:right="-29"/>
              <w:jc w:val="right"/>
              <w:rPr>
                <w:color w:val="000000"/>
                <w:sz w:val="24"/>
                <w:szCs w:val="24"/>
              </w:rPr>
            </w:pPr>
            <w:r w:rsidRPr="00EF7F5B">
              <w:rPr>
                <w:color w:val="000000"/>
                <w:sz w:val="24"/>
                <w:szCs w:val="24"/>
              </w:rPr>
              <w:t>1476,8</w:t>
            </w:r>
          </w:p>
        </w:tc>
        <w:tc>
          <w:tcPr>
            <w:tcW w:w="1246" w:type="dxa"/>
            <w:shd w:val="clear" w:color="auto" w:fill="auto"/>
            <w:tcMar>
              <w:top w:w="0" w:type="dxa"/>
              <w:left w:w="108" w:type="dxa"/>
              <w:bottom w:w="0" w:type="dxa"/>
              <w:right w:w="108" w:type="dxa"/>
            </w:tcMar>
            <w:vAlign w:val="bottom"/>
          </w:tcPr>
          <w:p w:rsidR="000715EB" w:rsidRPr="00EF7F5B" w:rsidRDefault="000715EB" w:rsidP="00EF7F5B">
            <w:pPr>
              <w:pStyle w:val="affff7"/>
              <w:ind w:left="-116" w:right="-29"/>
              <w:jc w:val="right"/>
              <w:rPr>
                <w:rFonts w:ascii="Times New Roman" w:hAnsi="Times New Roman" w:cs="Arial CYR"/>
                <w:sz w:val="24"/>
                <w:szCs w:val="24"/>
                <w:lang w:val="uk-UA"/>
              </w:rPr>
            </w:pPr>
            <w:r w:rsidRPr="00EF7F5B">
              <w:rPr>
                <w:rFonts w:ascii="Times New Roman" w:hAnsi="Times New Roman" w:cs="Arial CYR"/>
                <w:sz w:val="24"/>
                <w:szCs w:val="24"/>
                <w:lang w:val="uk-UA"/>
              </w:rPr>
              <w:t>9139,2</w:t>
            </w:r>
          </w:p>
        </w:tc>
        <w:tc>
          <w:tcPr>
            <w:tcW w:w="1316" w:type="dxa"/>
            <w:tcMar>
              <w:top w:w="0" w:type="dxa"/>
              <w:left w:w="108" w:type="dxa"/>
              <w:bottom w:w="0" w:type="dxa"/>
              <w:right w:w="108" w:type="dxa"/>
            </w:tcMar>
            <w:vAlign w:val="bottom"/>
          </w:tcPr>
          <w:p w:rsidR="000715EB" w:rsidRPr="00EF7F5B" w:rsidRDefault="000715EB" w:rsidP="00EF7F5B">
            <w:pPr>
              <w:ind w:left="-116" w:right="-29"/>
              <w:jc w:val="right"/>
              <w:rPr>
                <w:sz w:val="24"/>
                <w:szCs w:val="24"/>
              </w:rPr>
            </w:pPr>
            <w:r w:rsidRPr="00EF7F5B">
              <w:rPr>
                <w:sz w:val="24"/>
                <w:szCs w:val="24"/>
              </w:rPr>
              <w:t>1874,6</w:t>
            </w:r>
          </w:p>
        </w:tc>
      </w:tr>
      <w:tr w:rsidR="000715EB" w:rsidTr="00EF7F5B">
        <w:tc>
          <w:tcPr>
            <w:tcW w:w="1862" w:type="dxa"/>
            <w:tcMar>
              <w:top w:w="0" w:type="dxa"/>
              <w:left w:w="108" w:type="dxa"/>
              <w:bottom w:w="0" w:type="dxa"/>
              <w:right w:w="108" w:type="dxa"/>
            </w:tcMar>
          </w:tcPr>
          <w:p w:rsidR="000715EB" w:rsidRDefault="000715EB" w:rsidP="000715EB">
            <w:pPr>
              <w:keepLines/>
              <w:jc w:val="both"/>
              <w:rPr>
                <w:color w:val="000000"/>
                <w:sz w:val="24"/>
              </w:rPr>
            </w:pPr>
            <w:r>
              <w:rPr>
                <w:color w:val="000000"/>
                <w:sz w:val="24"/>
              </w:rPr>
              <w:t>Сосницький</w:t>
            </w:r>
          </w:p>
        </w:tc>
        <w:tc>
          <w:tcPr>
            <w:tcW w:w="1059"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pStyle w:val="affff7"/>
              <w:ind w:left="-116" w:right="-29"/>
              <w:jc w:val="right"/>
              <w:rPr>
                <w:rFonts w:ascii="Times New Roman" w:hAnsi="Times New Roman" w:cs="Arial CYR"/>
                <w:sz w:val="24"/>
                <w:szCs w:val="24"/>
                <w:lang w:val="uk-UA"/>
              </w:rPr>
            </w:pPr>
            <w:r w:rsidRPr="00EF7F5B">
              <w:rPr>
                <w:rFonts w:ascii="Times New Roman" w:hAnsi="Times New Roman" w:cs="Arial CYR"/>
                <w:sz w:val="24"/>
                <w:szCs w:val="24"/>
                <w:lang w:val="uk-UA"/>
              </w:rPr>
              <w:t>1929,9</w:t>
            </w:r>
          </w:p>
        </w:tc>
        <w:tc>
          <w:tcPr>
            <w:tcW w:w="1121"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ind w:left="-116" w:right="-29"/>
              <w:jc w:val="right"/>
              <w:rPr>
                <w:color w:val="000000"/>
                <w:sz w:val="24"/>
                <w:szCs w:val="24"/>
              </w:rPr>
            </w:pPr>
            <w:r w:rsidRPr="00EF7F5B">
              <w:rPr>
                <w:color w:val="000000"/>
                <w:sz w:val="24"/>
                <w:szCs w:val="24"/>
              </w:rPr>
              <w:t>–</w:t>
            </w:r>
          </w:p>
        </w:tc>
        <w:tc>
          <w:tcPr>
            <w:tcW w:w="1111" w:type="dxa"/>
            <w:tcMar>
              <w:top w:w="0" w:type="dxa"/>
              <w:left w:w="108" w:type="dxa"/>
              <w:bottom w:w="0" w:type="dxa"/>
              <w:right w:w="108" w:type="dxa"/>
            </w:tcMar>
          </w:tcPr>
          <w:p w:rsidR="000715EB" w:rsidRPr="00EF7F5B" w:rsidRDefault="000715EB" w:rsidP="00EF7F5B">
            <w:pPr>
              <w:ind w:left="-116" w:right="-29"/>
              <w:jc w:val="right"/>
              <w:rPr>
                <w:sz w:val="24"/>
                <w:szCs w:val="24"/>
              </w:rPr>
            </w:pPr>
            <w:r w:rsidRPr="00EF7F5B">
              <w:rPr>
                <w:sz w:val="24"/>
                <w:szCs w:val="24"/>
              </w:rPr>
              <w:t>–</w:t>
            </w:r>
          </w:p>
        </w:tc>
        <w:tc>
          <w:tcPr>
            <w:tcW w:w="1286"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ind w:left="-116" w:right="-29"/>
              <w:jc w:val="right"/>
              <w:rPr>
                <w:color w:val="000000"/>
                <w:sz w:val="24"/>
                <w:szCs w:val="24"/>
              </w:rPr>
            </w:pPr>
            <w:r w:rsidRPr="00EF7F5B">
              <w:rPr>
                <w:color w:val="000000"/>
                <w:sz w:val="24"/>
                <w:szCs w:val="24"/>
              </w:rPr>
              <w:t>325,0</w:t>
            </w:r>
          </w:p>
        </w:tc>
        <w:tc>
          <w:tcPr>
            <w:tcW w:w="1246" w:type="dxa"/>
            <w:shd w:val="clear" w:color="auto" w:fill="auto"/>
            <w:tcMar>
              <w:top w:w="0" w:type="dxa"/>
              <w:left w:w="108" w:type="dxa"/>
              <w:bottom w:w="0" w:type="dxa"/>
              <w:right w:w="108" w:type="dxa"/>
            </w:tcMar>
            <w:vAlign w:val="bottom"/>
          </w:tcPr>
          <w:p w:rsidR="000715EB" w:rsidRPr="00EF7F5B" w:rsidRDefault="000715EB" w:rsidP="00EF7F5B">
            <w:pPr>
              <w:pStyle w:val="affff7"/>
              <w:ind w:left="-116" w:right="-29"/>
              <w:jc w:val="right"/>
              <w:rPr>
                <w:rFonts w:ascii="Times New Roman" w:hAnsi="Times New Roman" w:cs="Arial CYR"/>
                <w:sz w:val="24"/>
                <w:szCs w:val="24"/>
                <w:lang w:val="uk-UA"/>
              </w:rPr>
            </w:pPr>
            <w:r w:rsidRPr="00EF7F5B">
              <w:rPr>
                <w:rFonts w:ascii="Times New Roman" w:hAnsi="Times New Roman" w:cs="Arial CYR"/>
                <w:sz w:val="24"/>
                <w:szCs w:val="24"/>
                <w:lang w:val="uk-UA"/>
              </w:rPr>
              <w:t>325,0</w:t>
            </w:r>
          </w:p>
        </w:tc>
        <w:tc>
          <w:tcPr>
            <w:tcW w:w="1316" w:type="dxa"/>
            <w:tcMar>
              <w:top w:w="0" w:type="dxa"/>
              <w:left w:w="108" w:type="dxa"/>
              <w:bottom w:w="0" w:type="dxa"/>
              <w:right w:w="108" w:type="dxa"/>
            </w:tcMar>
            <w:vAlign w:val="bottom"/>
          </w:tcPr>
          <w:p w:rsidR="000715EB" w:rsidRPr="00EF7F5B" w:rsidRDefault="000715EB" w:rsidP="00EF7F5B">
            <w:pPr>
              <w:ind w:left="-116" w:right="-29"/>
              <w:jc w:val="right"/>
              <w:rPr>
                <w:sz w:val="24"/>
                <w:szCs w:val="24"/>
              </w:rPr>
            </w:pPr>
            <w:r w:rsidRPr="00EF7F5B">
              <w:rPr>
                <w:sz w:val="24"/>
                <w:szCs w:val="24"/>
              </w:rPr>
              <w:t>–</w:t>
            </w:r>
          </w:p>
        </w:tc>
      </w:tr>
      <w:tr w:rsidR="000715EB" w:rsidTr="00EF7F5B">
        <w:tc>
          <w:tcPr>
            <w:tcW w:w="1862" w:type="dxa"/>
            <w:tcMar>
              <w:top w:w="0" w:type="dxa"/>
              <w:left w:w="108" w:type="dxa"/>
              <w:bottom w:w="0" w:type="dxa"/>
              <w:right w:w="108" w:type="dxa"/>
            </w:tcMar>
          </w:tcPr>
          <w:p w:rsidR="000715EB" w:rsidRDefault="000715EB" w:rsidP="000715EB">
            <w:pPr>
              <w:keepLines/>
              <w:jc w:val="both"/>
              <w:rPr>
                <w:color w:val="000000"/>
                <w:sz w:val="24"/>
              </w:rPr>
            </w:pPr>
            <w:r>
              <w:rPr>
                <w:color w:val="000000"/>
                <w:sz w:val="24"/>
              </w:rPr>
              <w:t>Срібнянський</w:t>
            </w:r>
          </w:p>
        </w:tc>
        <w:tc>
          <w:tcPr>
            <w:tcW w:w="1059"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pStyle w:val="affff7"/>
              <w:ind w:left="-116" w:right="-29"/>
              <w:jc w:val="right"/>
              <w:rPr>
                <w:rFonts w:ascii="Times New Roman" w:hAnsi="Times New Roman" w:cs="Arial CYR"/>
                <w:sz w:val="24"/>
                <w:szCs w:val="24"/>
                <w:lang w:val="uk-UA"/>
              </w:rPr>
            </w:pPr>
            <w:r w:rsidRPr="00EF7F5B">
              <w:rPr>
                <w:rFonts w:ascii="Times New Roman" w:hAnsi="Times New Roman" w:cs="Arial CYR"/>
                <w:sz w:val="24"/>
                <w:szCs w:val="24"/>
                <w:lang w:val="uk-UA"/>
              </w:rPr>
              <w:t>569,1</w:t>
            </w:r>
          </w:p>
        </w:tc>
        <w:tc>
          <w:tcPr>
            <w:tcW w:w="1121"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ind w:left="-116" w:right="-29"/>
              <w:jc w:val="right"/>
              <w:rPr>
                <w:color w:val="000000"/>
                <w:sz w:val="24"/>
                <w:szCs w:val="24"/>
              </w:rPr>
            </w:pPr>
            <w:r w:rsidRPr="00EF7F5B">
              <w:rPr>
                <w:color w:val="000000"/>
                <w:sz w:val="24"/>
                <w:szCs w:val="24"/>
              </w:rPr>
              <w:t>1,1</w:t>
            </w:r>
          </w:p>
        </w:tc>
        <w:tc>
          <w:tcPr>
            <w:tcW w:w="1111" w:type="dxa"/>
            <w:tcMar>
              <w:top w:w="0" w:type="dxa"/>
              <w:left w:w="108" w:type="dxa"/>
              <w:bottom w:w="0" w:type="dxa"/>
              <w:right w:w="108" w:type="dxa"/>
            </w:tcMar>
          </w:tcPr>
          <w:p w:rsidR="000715EB" w:rsidRPr="00EF7F5B" w:rsidRDefault="000715EB" w:rsidP="00EF7F5B">
            <w:pPr>
              <w:ind w:left="-116" w:right="-29"/>
              <w:jc w:val="right"/>
              <w:rPr>
                <w:sz w:val="24"/>
                <w:szCs w:val="24"/>
              </w:rPr>
            </w:pPr>
            <w:r w:rsidRPr="00EF7F5B">
              <w:rPr>
                <w:sz w:val="24"/>
                <w:szCs w:val="24"/>
              </w:rPr>
              <w:t>–</w:t>
            </w:r>
          </w:p>
        </w:tc>
        <w:tc>
          <w:tcPr>
            <w:tcW w:w="1286"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ind w:left="-116" w:right="-29"/>
              <w:jc w:val="right"/>
              <w:rPr>
                <w:color w:val="000000"/>
                <w:sz w:val="24"/>
                <w:szCs w:val="24"/>
              </w:rPr>
            </w:pPr>
            <w:r w:rsidRPr="00EF7F5B">
              <w:rPr>
                <w:color w:val="000000"/>
                <w:sz w:val="24"/>
                <w:szCs w:val="24"/>
              </w:rPr>
              <w:t>59,7</w:t>
            </w:r>
          </w:p>
        </w:tc>
        <w:tc>
          <w:tcPr>
            <w:tcW w:w="1246" w:type="dxa"/>
            <w:shd w:val="clear" w:color="auto" w:fill="auto"/>
            <w:tcMar>
              <w:top w:w="0" w:type="dxa"/>
              <w:left w:w="108" w:type="dxa"/>
              <w:bottom w:w="0" w:type="dxa"/>
              <w:right w:w="108" w:type="dxa"/>
            </w:tcMar>
            <w:vAlign w:val="bottom"/>
          </w:tcPr>
          <w:p w:rsidR="000715EB" w:rsidRPr="00EF7F5B" w:rsidRDefault="000715EB" w:rsidP="00EF7F5B">
            <w:pPr>
              <w:pStyle w:val="affff7"/>
              <w:ind w:left="-116" w:right="-29"/>
              <w:jc w:val="right"/>
              <w:rPr>
                <w:rFonts w:ascii="Times New Roman" w:hAnsi="Times New Roman" w:cs="Arial CYR"/>
                <w:sz w:val="24"/>
                <w:szCs w:val="24"/>
                <w:lang w:val="uk-UA"/>
              </w:rPr>
            </w:pPr>
            <w:r w:rsidRPr="00EF7F5B">
              <w:rPr>
                <w:rFonts w:ascii="Times New Roman" w:hAnsi="Times New Roman" w:cs="Arial CYR"/>
                <w:sz w:val="24"/>
                <w:szCs w:val="24"/>
                <w:lang w:val="uk-UA"/>
              </w:rPr>
              <w:t>124,8</w:t>
            </w:r>
          </w:p>
        </w:tc>
        <w:tc>
          <w:tcPr>
            <w:tcW w:w="1316" w:type="dxa"/>
            <w:tcMar>
              <w:top w:w="0" w:type="dxa"/>
              <w:left w:w="108" w:type="dxa"/>
              <w:bottom w:w="0" w:type="dxa"/>
              <w:right w:w="108" w:type="dxa"/>
            </w:tcMar>
            <w:vAlign w:val="bottom"/>
          </w:tcPr>
          <w:p w:rsidR="000715EB" w:rsidRPr="00EF7F5B" w:rsidRDefault="000715EB" w:rsidP="00EF7F5B">
            <w:pPr>
              <w:ind w:left="-116" w:right="-29"/>
              <w:jc w:val="right"/>
              <w:rPr>
                <w:sz w:val="24"/>
                <w:szCs w:val="24"/>
              </w:rPr>
            </w:pPr>
            <w:r w:rsidRPr="00EF7F5B">
              <w:rPr>
                <w:sz w:val="24"/>
                <w:szCs w:val="24"/>
              </w:rPr>
              <w:t>0,3</w:t>
            </w:r>
          </w:p>
        </w:tc>
      </w:tr>
      <w:tr w:rsidR="000715EB" w:rsidTr="00EF7F5B">
        <w:tc>
          <w:tcPr>
            <w:tcW w:w="1862" w:type="dxa"/>
            <w:tcMar>
              <w:top w:w="0" w:type="dxa"/>
              <w:left w:w="108" w:type="dxa"/>
              <w:bottom w:w="0" w:type="dxa"/>
              <w:right w:w="108" w:type="dxa"/>
            </w:tcMar>
          </w:tcPr>
          <w:p w:rsidR="000715EB" w:rsidRDefault="000715EB" w:rsidP="000715EB">
            <w:pPr>
              <w:keepLines/>
              <w:jc w:val="both"/>
              <w:rPr>
                <w:color w:val="000000"/>
                <w:sz w:val="24"/>
              </w:rPr>
            </w:pPr>
            <w:r>
              <w:rPr>
                <w:color w:val="000000"/>
                <w:sz w:val="24"/>
              </w:rPr>
              <w:t>Талалаївський</w:t>
            </w:r>
          </w:p>
        </w:tc>
        <w:tc>
          <w:tcPr>
            <w:tcW w:w="1059"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pStyle w:val="affff7"/>
              <w:ind w:left="-116" w:right="-29"/>
              <w:jc w:val="right"/>
              <w:rPr>
                <w:rFonts w:ascii="Times New Roman" w:hAnsi="Times New Roman" w:cs="Arial CYR"/>
                <w:sz w:val="24"/>
                <w:szCs w:val="24"/>
                <w:lang w:val="uk-UA"/>
              </w:rPr>
            </w:pPr>
            <w:r w:rsidRPr="00EF7F5B">
              <w:rPr>
                <w:rFonts w:ascii="Times New Roman" w:hAnsi="Times New Roman" w:cs="Arial CYR"/>
                <w:sz w:val="24"/>
                <w:szCs w:val="24"/>
                <w:lang w:val="uk-UA"/>
              </w:rPr>
              <w:t>359,4</w:t>
            </w:r>
          </w:p>
        </w:tc>
        <w:tc>
          <w:tcPr>
            <w:tcW w:w="1121"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ind w:left="-116" w:right="-29"/>
              <w:jc w:val="right"/>
              <w:rPr>
                <w:color w:val="000000"/>
                <w:sz w:val="24"/>
                <w:szCs w:val="24"/>
              </w:rPr>
            </w:pPr>
            <w:r w:rsidRPr="00EF7F5B">
              <w:rPr>
                <w:color w:val="000000"/>
                <w:sz w:val="24"/>
                <w:szCs w:val="24"/>
              </w:rPr>
              <w:t>0,0</w:t>
            </w:r>
          </w:p>
        </w:tc>
        <w:tc>
          <w:tcPr>
            <w:tcW w:w="1111" w:type="dxa"/>
            <w:tcMar>
              <w:top w:w="0" w:type="dxa"/>
              <w:left w:w="108" w:type="dxa"/>
              <w:bottom w:w="0" w:type="dxa"/>
              <w:right w:w="108" w:type="dxa"/>
            </w:tcMar>
          </w:tcPr>
          <w:p w:rsidR="000715EB" w:rsidRPr="00EF7F5B" w:rsidRDefault="000715EB" w:rsidP="00EF7F5B">
            <w:pPr>
              <w:ind w:left="-116" w:right="-29"/>
              <w:jc w:val="right"/>
              <w:rPr>
                <w:sz w:val="24"/>
                <w:szCs w:val="24"/>
              </w:rPr>
            </w:pPr>
            <w:r w:rsidRPr="00EF7F5B">
              <w:rPr>
                <w:sz w:val="24"/>
                <w:szCs w:val="24"/>
              </w:rPr>
              <w:t>–</w:t>
            </w:r>
          </w:p>
        </w:tc>
        <w:tc>
          <w:tcPr>
            <w:tcW w:w="1286"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ind w:left="-116" w:right="-29"/>
              <w:jc w:val="right"/>
              <w:rPr>
                <w:color w:val="000000"/>
                <w:sz w:val="24"/>
                <w:szCs w:val="24"/>
              </w:rPr>
            </w:pPr>
            <w:r w:rsidRPr="00EF7F5B">
              <w:rPr>
                <w:color w:val="000000"/>
                <w:sz w:val="24"/>
                <w:szCs w:val="24"/>
              </w:rPr>
              <w:t>562,0</w:t>
            </w:r>
          </w:p>
        </w:tc>
        <w:tc>
          <w:tcPr>
            <w:tcW w:w="1246" w:type="dxa"/>
            <w:shd w:val="clear" w:color="auto" w:fill="auto"/>
            <w:tcMar>
              <w:top w:w="0" w:type="dxa"/>
              <w:left w:w="108" w:type="dxa"/>
              <w:bottom w:w="0" w:type="dxa"/>
              <w:right w:w="108" w:type="dxa"/>
            </w:tcMar>
            <w:vAlign w:val="bottom"/>
          </w:tcPr>
          <w:p w:rsidR="000715EB" w:rsidRPr="00EF7F5B" w:rsidRDefault="000715EB" w:rsidP="00EF7F5B">
            <w:pPr>
              <w:pStyle w:val="affff7"/>
              <w:ind w:left="-116" w:right="-29"/>
              <w:jc w:val="right"/>
              <w:rPr>
                <w:rFonts w:ascii="Times New Roman" w:hAnsi="Times New Roman" w:cs="Arial CYR"/>
                <w:sz w:val="24"/>
                <w:szCs w:val="24"/>
                <w:lang w:val="uk-UA"/>
              </w:rPr>
            </w:pPr>
            <w:r w:rsidRPr="00EF7F5B">
              <w:rPr>
                <w:rFonts w:ascii="Times New Roman" w:hAnsi="Times New Roman" w:cs="Arial CYR"/>
                <w:sz w:val="24"/>
                <w:szCs w:val="24"/>
                <w:lang w:val="uk-UA"/>
              </w:rPr>
              <w:t>52655,7</w:t>
            </w:r>
          </w:p>
        </w:tc>
        <w:tc>
          <w:tcPr>
            <w:tcW w:w="1316" w:type="dxa"/>
            <w:tcMar>
              <w:top w:w="0" w:type="dxa"/>
              <w:left w:w="108" w:type="dxa"/>
              <w:bottom w:w="0" w:type="dxa"/>
              <w:right w:w="108" w:type="dxa"/>
            </w:tcMar>
            <w:vAlign w:val="bottom"/>
          </w:tcPr>
          <w:p w:rsidR="000715EB" w:rsidRPr="00EF7F5B" w:rsidRDefault="000715EB" w:rsidP="00EF7F5B">
            <w:pPr>
              <w:ind w:left="-116" w:right="-29"/>
              <w:jc w:val="right"/>
              <w:rPr>
                <w:sz w:val="24"/>
                <w:szCs w:val="24"/>
              </w:rPr>
            </w:pPr>
            <w:r w:rsidRPr="00EF7F5B">
              <w:rPr>
                <w:sz w:val="24"/>
                <w:szCs w:val="24"/>
              </w:rPr>
              <w:t>1,5</w:t>
            </w:r>
          </w:p>
        </w:tc>
      </w:tr>
      <w:tr w:rsidR="000715EB" w:rsidTr="00EF7F5B">
        <w:tc>
          <w:tcPr>
            <w:tcW w:w="1862" w:type="dxa"/>
            <w:tcMar>
              <w:top w:w="0" w:type="dxa"/>
              <w:left w:w="108" w:type="dxa"/>
              <w:bottom w:w="0" w:type="dxa"/>
              <w:right w:w="108" w:type="dxa"/>
            </w:tcMar>
          </w:tcPr>
          <w:p w:rsidR="000715EB" w:rsidRDefault="000715EB" w:rsidP="000715EB">
            <w:pPr>
              <w:keepLines/>
              <w:jc w:val="both"/>
              <w:rPr>
                <w:color w:val="000000"/>
                <w:sz w:val="24"/>
              </w:rPr>
            </w:pPr>
            <w:r>
              <w:rPr>
                <w:color w:val="000000"/>
                <w:sz w:val="24"/>
              </w:rPr>
              <w:t>Чернігівський</w:t>
            </w:r>
          </w:p>
        </w:tc>
        <w:tc>
          <w:tcPr>
            <w:tcW w:w="1059"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pStyle w:val="affff7"/>
              <w:ind w:left="-116" w:right="-29"/>
              <w:jc w:val="right"/>
              <w:rPr>
                <w:rFonts w:ascii="Times New Roman" w:hAnsi="Times New Roman" w:cs="Arial CYR"/>
                <w:sz w:val="24"/>
                <w:szCs w:val="24"/>
                <w:lang w:val="uk-UA"/>
              </w:rPr>
            </w:pPr>
            <w:r w:rsidRPr="00EF7F5B">
              <w:rPr>
                <w:rFonts w:ascii="Times New Roman" w:hAnsi="Times New Roman" w:cs="Arial CYR"/>
                <w:sz w:val="24"/>
                <w:szCs w:val="24"/>
                <w:lang w:val="uk-UA"/>
              </w:rPr>
              <w:t>4612,4</w:t>
            </w:r>
          </w:p>
        </w:tc>
        <w:tc>
          <w:tcPr>
            <w:tcW w:w="1121"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ind w:left="-116" w:right="-29"/>
              <w:jc w:val="right"/>
              <w:rPr>
                <w:color w:val="000000"/>
                <w:sz w:val="24"/>
                <w:szCs w:val="24"/>
              </w:rPr>
            </w:pPr>
            <w:r w:rsidRPr="00EF7F5B">
              <w:rPr>
                <w:color w:val="000000"/>
                <w:sz w:val="24"/>
                <w:szCs w:val="24"/>
              </w:rPr>
              <w:t>1884,9</w:t>
            </w:r>
          </w:p>
        </w:tc>
        <w:tc>
          <w:tcPr>
            <w:tcW w:w="1111" w:type="dxa"/>
            <w:tcMar>
              <w:top w:w="0" w:type="dxa"/>
              <w:left w:w="108" w:type="dxa"/>
              <w:bottom w:w="0" w:type="dxa"/>
              <w:right w:w="108" w:type="dxa"/>
            </w:tcMar>
          </w:tcPr>
          <w:p w:rsidR="000715EB" w:rsidRPr="00EF7F5B" w:rsidRDefault="000715EB" w:rsidP="00EF7F5B">
            <w:pPr>
              <w:ind w:left="-116" w:right="-29"/>
              <w:jc w:val="right"/>
              <w:rPr>
                <w:sz w:val="24"/>
                <w:szCs w:val="24"/>
              </w:rPr>
            </w:pPr>
            <w:r w:rsidRPr="00EF7F5B">
              <w:rPr>
                <w:sz w:val="24"/>
                <w:szCs w:val="24"/>
              </w:rPr>
              <w:t>53,7</w:t>
            </w:r>
          </w:p>
        </w:tc>
        <w:tc>
          <w:tcPr>
            <w:tcW w:w="1286"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ind w:left="-116" w:right="-29"/>
              <w:jc w:val="right"/>
              <w:rPr>
                <w:color w:val="000000"/>
                <w:sz w:val="24"/>
                <w:szCs w:val="24"/>
              </w:rPr>
            </w:pPr>
            <w:r w:rsidRPr="00EF7F5B">
              <w:rPr>
                <w:color w:val="000000"/>
                <w:sz w:val="24"/>
                <w:szCs w:val="24"/>
              </w:rPr>
              <w:t>1115,0</w:t>
            </w:r>
          </w:p>
        </w:tc>
        <w:tc>
          <w:tcPr>
            <w:tcW w:w="1246" w:type="dxa"/>
            <w:shd w:val="clear" w:color="auto" w:fill="auto"/>
            <w:tcMar>
              <w:top w:w="0" w:type="dxa"/>
              <w:left w:w="108" w:type="dxa"/>
              <w:bottom w:w="0" w:type="dxa"/>
              <w:right w:w="108" w:type="dxa"/>
            </w:tcMar>
            <w:vAlign w:val="bottom"/>
          </w:tcPr>
          <w:p w:rsidR="000715EB" w:rsidRPr="00EF7F5B" w:rsidRDefault="000715EB" w:rsidP="00EF7F5B">
            <w:pPr>
              <w:pStyle w:val="affff7"/>
              <w:ind w:left="-116" w:right="-29"/>
              <w:jc w:val="right"/>
              <w:rPr>
                <w:rFonts w:ascii="Times New Roman" w:hAnsi="Times New Roman" w:cs="Arial CYR"/>
                <w:sz w:val="24"/>
                <w:szCs w:val="24"/>
                <w:lang w:val="uk-UA"/>
              </w:rPr>
            </w:pPr>
            <w:r w:rsidRPr="00EF7F5B">
              <w:rPr>
                <w:rFonts w:ascii="Times New Roman" w:hAnsi="Times New Roman" w:cs="Arial CYR"/>
                <w:sz w:val="24"/>
                <w:szCs w:val="24"/>
                <w:lang w:val="uk-UA"/>
              </w:rPr>
              <w:t>30210,2</w:t>
            </w:r>
          </w:p>
        </w:tc>
        <w:tc>
          <w:tcPr>
            <w:tcW w:w="1316" w:type="dxa"/>
            <w:tcMar>
              <w:top w:w="0" w:type="dxa"/>
              <w:left w:w="108" w:type="dxa"/>
              <w:bottom w:w="0" w:type="dxa"/>
              <w:right w:w="108" w:type="dxa"/>
            </w:tcMar>
            <w:vAlign w:val="bottom"/>
          </w:tcPr>
          <w:p w:rsidR="000715EB" w:rsidRPr="00EF7F5B" w:rsidRDefault="000715EB" w:rsidP="00EF7F5B">
            <w:pPr>
              <w:ind w:left="-116" w:right="-29"/>
              <w:jc w:val="right"/>
              <w:rPr>
                <w:sz w:val="24"/>
                <w:szCs w:val="24"/>
              </w:rPr>
            </w:pPr>
            <w:r w:rsidRPr="00EF7F5B">
              <w:rPr>
                <w:sz w:val="24"/>
                <w:szCs w:val="24"/>
              </w:rPr>
              <w:t>140,3</w:t>
            </w:r>
          </w:p>
        </w:tc>
      </w:tr>
      <w:tr w:rsidR="000715EB" w:rsidTr="00EF7F5B">
        <w:tc>
          <w:tcPr>
            <w:tcW w:w="1862" w:type="dxa"/>
            <w:tcMar>
              <w:top w:w="0" w:type="dxa"/>
              <w:left w:w="108" w:type="dxa"/>
              <w:bottom w:w="0" w:type="dxa"/>
              <w:right w:w="108" w:type="dxa"/>
            </w:tcMar>
          </w:tcPr>
          <w:p w:rsidR="000715EB" w:rsidRDefault="000715EB" w:rsidP="000715EB">
            <w:pPr>
              <w:keepLines/>
              <w:jc w:val="both"/>
              <w:rPr>
                <w:color w:val="000000"/>
                <w:sz w:val="24"/>
              </w:rPr>
            </w:pPr>
            <w:r>
              <w:rPr>
                <w:color w:val="000000"/>
                <w:sz w:val="24"/>
              </w:rPr>
              <w:t>Щорський</w:t>
            </w:r>
          </w:p>
        </w:tc>
        <w:tc>
          <w:tcPr>
            <w:tcW w:w="1059"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pStyle w:val="affff7"/>
              <w:ind w:left="-116" w:right="-29"/>
              <w:jc w:val="right"/>
              <w:rPr>
                <w:rFonts w:ascii="Times New Roman" w:hAnsi="Times New Roman" w:cs="Arial CYR"/>
                <w:sz w:val="24"/>
                <w:szCs w:val="24"/>
                <w:lang w:val="uk-UA"/>
              </w:rPr>
            </w:pPr>
            <w:r w:rsidRPr="00EF7F5B">
              <w:rPr>
                <w:rFonts w:ascii="Times New Roman" w:hAnsi="Times New Roman" w:cs="Arial CYR"/>
                <w:sz w:val="24"/>
                <w:szCs w:val="24"/>
                <w:lang w:val="uk-UA"/>
              </w:rPr>
              <w:t>16422,1</w:t>
            </w:r>
          </w:p>
        </w:tc>
        <w:tc>
          <w:tcPr>
            <w:tcW w:w="1121"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ind w:left="-116" w:right="-29"/>
              <w:jc w:val="right"/>
              <w:rPr>
                <w:color w:val="000000"/>
                <w:sz w:val="24"/>
                <w:szCs w:val="24"/>
              </w:rPr>
            </w:pPr>
            <w:r w:rsidRPr="00EF7F5B">
              <w:rPr>
                <w:color w:val="000000"/>
                <w:sz w:val="24"/>
                <w:szCs w:val="24"/>
              </w:rPr>
              <w:t>4675,0</w:t>
            </w:r>
          </w:p>
        </w:tc>
        <w:tc>
          <w:tcPr>
            <w:tcW w:w="1111" w:type="dxa"/>
            <w:tcMar>
              <w:top w:w="0" w:type="dxa"/>
              <w:left w:w="108" w:type="dxa"/>
              <w:bottom w:w="0" w:type="dxa"/>
              <w:right w:w="108" w:type="dxa"/>
            </w:tcMar>
            <w:vAlign w:val="bottom"/>
          </w:tcPr>
          <w:p w:rsidR="000715EB" w:rsidRPr="00EF7F5B" w:rsidRDefault="000715EB" w:rsidP="00EF7F5B">
            <w:pPr>
              <w:ind w:left="-116" w:right="-29"/>
              <w:jc w:val="right"/>
              <w:rPr>
                <w:sz w:val="24"/>
                <w:szCs w:val="24"/>
              </w:rPr>
            </w:pPr>
            <w:r w:rsidRPr="00EF7F5B">
              <w:rPr>
                <w:sz w:val="24"/>
                <w:szCs w:val="24"/>
              </w:rPr>
              <w:t>182,7</w:t>
            </w:r>
          </w:p>
        </w:tc>
        <w:tc>
          <w:tcPr>
            <w:tcW w:w="1286" w:type="dxa"/>
            <w:tcBorders>
              <w:top w:val="nil"/>
              <w:left w:val="nil"/>
              <w:bottom w:val="nil"/>
              <w:right w:val="nil"/>
            </w:tcBorders>
            <w:shd w:val="clear" w:color="auto" w:fill="auto"/>
            <w:tcMar>
              <w:top w:w="0" w:type="dxa"/>
              <w:left w:w="108" w:type="dxa"/>
              <w:bottom w:w="0" w:type="dxa"/>
              <w:right w:w="108" w:type="dxa"/>
            </w:tcMar>
            <w:vAlign w:val="bottom"/>
          </w:tcPr>
          <w:p w:rsidR="000715EB" w:rsidRPr="00EF7F5B" w:rsidRDefault="000715EB" w:rsidP="00EF7F5B">
            <w:pPr>
              <w:ind w:left="-116" w:right="-29"/>
              <w:jc w:val="right"/>
              <w:rPr>
                <w:color w:val="000000"/>
                <w:sz w:val="24"/>
                <w:szCs w:val="24"/>
              </w:rPr>
            </w:pPr>
            <w:r w:rsidRPr="00EF7F5B">
              <w:rPr>
                <w:color w:val="000000"/>
                <w:sz w:val="24"/>
                <w:szCs w:val="24"/>
              </w:rPr>
              <w:t>1667,7</w:t>
            </w:r>
          </w:p>
        </w:tc>
        <w:tc>
          <w:tcPr>
            <w:tcW w:w="1246" w:type="dxa"/>
            <w:shd w:val="clear" w:color="auto" w:fill="auto"/>
            <w:tcMar>
              <w:top w:w="0" w:type="dxa"/>
              <w:left w:w="108" w:type="dxa"/>
              <w:bottom w:w="0" w:type="dxa"/>
              <w:right w:w="108" w:type="dxa"/>
            </w:tcMar>
            <w:vAlign w:val="bottom"/>
          </w:tcPr>
          <w:p w:rsidR="000715EB" w:rsidRPr="00EF7F5B" w:rsidRDefault="000715EB" w:rsidP="00EF7F5B">
            <w:pPr>
              <w:pStyle w:val="affff7"/>
              <w:ind w:left="-116" w:right="-29"/>
              <w:jc w:val="right"/>
              <w:rPr>
                <w:rFonts w:ascii="Times New Roman" w:hAnsi="Times New Roman" w:cs="Arial CYR"/>
                <w:sz w:val="24"/>
                <w:szCs w:val="24"/>
                <w:lang w:val="uk-UA"/>
              </w:rPr>
            </w:pPr>
            <w:r w:rsidRPr="00EF7F5B">
              <w:rPr>
                <w:rFonts w:ascii="Times New Roman" w:hAnsi="Times New Roman" w:cs="Arial CYR"/>
                <w:sz w:val="24"/>
                <w:szCs w:val="24"/>
                <w:lang w:val="uk-UA"/>
              </w:rPr>
              <w:t>3174,9</w:t>
            </w:r>
          </w:p>
        </w:tc>
        <w:tc>
          <w:tcPr>
            <w:tcW w:w="1316" w:type="dxa"/>
            <w:tcMar>
              <w:top w:w="0" w:type="dxa"/>
              <w:left w:w="108" w:type="dxa"/>
              <w:bottom w:w="0" w:type="dxa"/>
              <w:right w:w="108" w:type="dxa"/>
            </w:tcMar>
            <w:vAlign w:val="bottom"/>
          </w:tcPr>
          <w:p w:rsidR="000715EB" w:rsidRPr="00EF7F5B" w:rsidRDefault="000715EB" w:rsidP="00EF7F5B">
            <w:pPr>
              <w:ind w:left="-116" w:right="-29"/>
              <w:jc w:val="right"/>
              <w:rPr>
                <w:sz w:val="24"/>
                <w:szCs w:val="24"/>
              </w:rPr>
            </w:pPr>
            <w:r w:rsidRPr="00EF7F5B">
              <w:rPr>
                <w:sz w:val="24"/>
                <w:szCs w:val="24"/>
              </w:rPr>
              <w:t>393,3</w:t>
            </w:r>
          </w:p>
        </w:tc>
      </w:tr>
    </w:tbl>
    <w:p w:rsidR="000715EB" w:rsidRDefault="000715EB" w:rsidP="000715EB"/>
    <w:p w:rsidR="000715EB" w:rsidRPr="006A2A48" w:rsidRDefault="000715EB" w:rsidP="000715EB">
      <w:pPr>
        <w:jc w:val="center"/>
        <w:rPr>
          <w:b/>
          <w:caps/>
          <w:lang w:val="ru-RU"/>
        </w:rPr>
      </w:pPr>
    </w:p>
    <w:p w:rsidR="000715EB" w:rsidRDefault="000715EB" w:rsidP="000F5FF7">
      <w:pPr>
        <w:widowControl w:val="0"/>
        <w:jc w:val="center"/>
        <w:rPr>
          <w:b/>
          <w:color w:val="000000"/>
          <w:sz w:val="28"/>
          <w:highlight w:val="yellow"/>
          <w:u w:val="single"/>
        </w:rPr>
      </w:pPr>
    </w:p>
    <w:p w:rsidR="00EF7F5B" w:rsidRDefault="00EF7F5B" w:rsidP="000F5FF7">
      <w:pPr>
        <w:widowControl w:val="0"/>
        <w:jc w:val="center"/>
        <w:rPr>
          <w:b/>
          <w:color w:val="000000"/>
          <w:sz w:val="28"/>
          <w:highlight w:val="yellow"/>
          <w:u w:val="single"/>
        </w:rPr>
      </w:pPr>
    </w:p>
    <w:p w:rsidR="00EF7F5B" w:rsidRDefault="00EF7F5B" w:rsidP="000F5FF7">
      <w:pPr>
        <w:widowControl w:val="0"/>
        <w:jc w:val="center"/>
        <w:rPr>
          <w:b/>
          <w:color w:val="000000"/>
          <w:sz w:val="28"/>
          <w:highlight w:val="yellow"/>
          <w:u w:val="single"/>
        </w:rPr>
      </w:pPr>
    </w:p>
    <w:p w:rsidR="00EF7F5B" w:rsidRDefault="00EF7F5B" w:rsidP="000F5FF7">
      <w:pPr>
        <w:widowControl w:val="0"/>
        <w:jc w:val="center"/>
        <w:rPr>
          <w:b/>
          <w:color w:val="000000"/>
          <w:sz w:val="28"/>
          <w:highlight w:val="yellow"/>
          <w:u w:val="single"/>
        </w:rPr>
      </w:pPr>
    </w:p>
    <w:p w:rsidR="00EF7F5B" w:rsidRDefault="00EF7F5B" w:rsidP="000F5FF7">
      <w:pPr>
        <w:widowControl w:val="0"/>
        <w:jc w:val="center"/>
        <w:rPr>
          <w:b/>
          <w:color w:val="000000"/>
          <w:sz w:val="28"/>
          <w:highlight w:val="yellow"/>
          <w:u w:val="single"/>
        </w:rPr>
      </w:pPr>
    </w:p>
    <w:p w:rsidR="00EF7F5B" w:rsidRDefault="00EF7F5B" w:rsidP="000F5FF7">
      <w:pPr>
        <w:widowControl w:val="0"/>
        <w:jc w:val="center"/>
        <w:rPr>
          <w:b/>
          <w:color w:val="000000"/>
          <w:sz w:val="28"/>
          <w:highlight w:val="yellow"/>
          <w:u w:val="single"/>
        </w:rPr>
      </w:pPr>
    </w:p>
    <w:p w:rsidR="00EF7F5B" w:rsidRDefault="00EF7F5B" w:rsidP="000F5FF7">
      <w:pPr>
        <w:widowControl w:val="0"/>
        <w:jc w:val="center"/>
        <w:rPr>
          <w:b/>
          <w:color w:val="000000"/>
          <w:sz w:val="28"/>
          <w:highlight w:val="yellow"/>
          <w:u w:val="single"/>
        </w:rPr>
      </w:pPr>
    </w:p>
    <w:p w:rsidR="00EF7F5B" w:rsidRDefault="00EF7F5B" w:rsidP="000F5FF7">
      <w:pPr>
        <w:widowControl w:val="0"/>
        <w:jc w:val="center"/>
        <w:rPr>
          <w:b/>
          <w:color w:val="000000"/>
          <w:sz w:val="28"/>
          <w:highlight w:val="yellow"/>
          <w:u w:val="single"/>
        </w:rPr>
      </w:pPr>
    </w:p>
    <w:p w:rsidR="00EF7F5B" w:rsidRDefault="00EF7F5B" w:rsidP="000F5FF7">
      <w:pPr>
        <w:widowControl w:val="0"/>
        <w:jc w:val="center"/>
        <w:rPr>
          <w:b/>
          <w:color w:val="000000"/>
          <w:sz w:val="28"/>
          <w:highlight w:val="yellow"/>
          <w:u w:val="single"/>
        </w:rPr>
      </w:pPr>
    </w:p>
    <w:p w:rsidR="001F1424" w:rsidRPr="001F1424" w:rsidRDefault="001F1424" w:rsidP="001F1424">
      <w:pPr>
        <w:widowControl w:val="0"/>
        <w:jc w:val="center"/>
        <w:rPr>
          <w:b/>
          <w:color w:val="000000"/>
          <w:sz w:val="28"/>
          <w:u w:val="single"/>
        </w:rPr>
      </w:pPr>
      <w:r w:rsidRPr="001F1424">
        <w:rPr>
          <w:b/>
          <w:color w:val="000000"/>
          <w:sz w:val="28"/>
          <w:u w:val="single"/>
        </w:rPr>
        <w:lastRenderedPageBreak/>
        <w:t>ПРАВОПОРУШЕННЯ</w:t>
      </w:r>
    </w:p>
    <w:p w:rsidR="001F1424" w:rsidRPr="001F1424" w:rsidRDefault="001F1424" w:rsidP="001F1424">
      <w:pPr>
        <w:widowControl w:val="0"/>
        <w:jc w:val="center"/>
        <w:rPr>
          <w:b/>
          <w:color w:val="000000"/>
          <w:sz w:val="28"/>
          <w:u w:val="single"/>
        </w:rPr>
      </w:pPr>
    </w:p>
    <w:p w:rsidR="001F1424" w:rsidRPr="001F1424" w:rsidRDefault="001F1424" w:rsidP="001F1424">
      <w:pPr>
        <w:widowControl w:val="0"/>
        <w:jc w:val="center"/>
        <w:rPr>
          <w:b/>
          <w:color w:val="000000"/>
          <w:sz w:val="28"/>
        </w:rPr>
      </w:pPr>
      <w:r w:rsidRPr="001F1424">
        <w:rPr>
          <w:b/>
          <w:color w:val="000000"/>
          <w:sz w:val="28"/>
        </w:rPr>
        <w:t xml:space="preserve">Кількість облікованих кримінальних правопорушень </w:t>
      </w:r>
      <w:r w:rsidR="001F2C8A">
        <w:rPr>
          <w:b/>
          <w:color w:val="000000"/>
          <w:sz w:val="28"/>
        </w:rPr>
        <w:t>в області</w:t>
      </w:r>
    </w:p>
    <w:p w:rsidR="001F1424" w:rsidRPr="001F1424" w:rsidRDefault="001F1424" w:rsidP="001F1424">
      <w:pPr>
        <w:widowControl w:val="0"/>
        <w:jc w:val="center"/>
        <w:rPr>
          <w:b/>
          <w:color w:val="000000"/>
          <w:sz w:val="28"/>
        </w:rPr>
      </w:pPr>
      <w:r w:rsidRPr="001F1424">
        <w:rPr>
          <w:b/>
          <w:color w:val="000000"/>
          <w:sz w:val="28"/>
        </w:rPr>
        <w:t>за окремими видами</w:t>
      </w:r>
    </w:p>
    <w:p w:rsidR="001F1424" w:rsidRPr="001F1424" w:rsidRDefault="001F1424" w:rsidP="001F1424">
      <w:pPr>
        <w:widowControl w:val="0"/>
        <w:jc w:val="center"/>
        <w:rPr>
          <w:b/>
          <w:sz w:val="28"/>
          <w:szCs w:val="28"/>
        </w:rPr>
      </w:pPr>
      <w:r w:rsidRPr="001F1424">
        <w:rPr>
          <w:b/>
          <w:sz w:val="28"/>
          <w:szCs w:val="28"/>
        </w:rPr>
        <w:t>за січень–травень 201</w:t>
      </w:r>
      <w:r w:rsidRPr="001F1424">
        <w:rPr>
          <w:b/>
          <w:sz w:val="28"/>
          <w:szCs w:val="28"/>
          <w:lang w:val="en-US"/>
        </w:rPr>
        <w:t>4</w:t>
      </w:r>
      <w:r w:rsidRPr="001F1424">
        <w:rPr>
          <w:b/>
          <w:sz w:val="28"/>
          <w:szCs w:val="28"/>
        </w:rPr>
        <w:t xml:space="preserve"> року</w:t>
      </w:r>
    </w:p>
    <w:p w:rsidR="001F1424" w:rsidRPr="001F1424" w:rsidRDefault="001F1424" w:rsidP="001F1424">
      <w:pPr>
        <w:widowControl w:val="0"/>
        <w:jc w:val="center"/>
        <w:rPr>
          <w:i/>
          <w:sz w:val="24"/>
          <w:szCs w:val="24"/>
        </w:rPr>
      </w:pPr>
      <w:r w:rsidRPr="001F1424">
        <w:rPr>
          <w:i/>
          <w:sz w:val="24"/>
          <w:szCs w:val="24"/>
        </w:rPr>
        <w:t>(за даними Прокуратури Чернігівської області)</w:t>
      </w:r>
    </w:p>
    <w:p w:rsidR="001F1424" w:rsidRPr="001F1424" w:rsidRDefault="001F1424" w:rsidP="001F1424">
      <w:pPr>
        <w:widowControl w:val="0"/>
        <w:jc w:val="center"/>
        <w:rPr>
          <w:b/>
          <w:color w:val="000000"/>
          <w:sz w:val="28"/>
        </w:rPr>
      </w:pPr>
    </w:p>
    <w:p w:rsidR="001F1424" w:rsidRPr="001F1424" w:rsidRDefault="001F1424" w:rsidP="001F1424">
      <w:pPr>
        <w:widowControl w:val="0"/>
        <w:jc w:val="right"/>
        <w:rPr>
          <w:color w:val="000000"/>
          <w:sz w:val="22"/>
          <w:szCs w:val="22"/>
        </w:rPr>
      </w:pPr>
    </w:p>
    <w:tbl>
      <w:tblPr>
        <w:tblW w:w="9269" w:type="dxa"/>
        <w:jc w:val="center"/>
        <w:tblInd w:w="361" w:type="dxa"/>
        <w:tblLayout w:type="fixed"/>
        <w:tblLook w:val="0000"/>
      </w:tblPr>
      <w:tblGrid>
        <w:gridCol w:w="6789"/>
        <w:gridCol w:w="2480"/>
      </w:tblGrid>
      <w:tr w:rsidR="001F1424" w:rsidRPr="001F1424" w:rsidTr="00760344">
        <w:tblPrEx>
          <w:tblCellMar>
            <w:top w:w="0" w:type="dxa"/>
            <w:bottom w:w="0" w:type="dxa"/>
          </w:tblCellMar>
        </w:tblPrEx>
        <w:trPr>
          <w:cantSplit/>
          <w:trHeight w:val="950"/>
          <w:jc w:val="center"/>
        </w:trPr>
        <w:tc>
          <w:tcPr>
            <w:tcW w:w="6789" w:type="dxa"/>
            <w:tcBorders>
              <w:top w:val="single" w:sz="4" w:space="0" w:color="auto"/>
              <w:bottom w:val="single" w:sz="4" w:space="0" w:color="auto"/>
            </w:tcBorders>
            <w:vAlign w:val="center"/>
          </w:tcPr>
          <w:p w:rsidR="001F1424" w:rsidRPr="001F1424" w:rsidRDefault="001F1424" w:rsidP="001F1424">
            <w:pPr>
              <w:widowControl w:val="0"/>
              <w:jc w:val="center"/>
              <w:rPr>
                <w:color w:val="000000"/>
                <w:sz w:val="24"/>
              </w:rPr>
            </w:pPr>
          </w:p>
        </w:tc>
        <w:tc>
          <w:tcPr>
            <w:tcW w:w="2480" w:type="dxa"/>
            <w:tcBorders>
              <w:top w:val="single" w:sz="4" w:space="0" w:color="auto"/>
              <w:left w:val="single" w:sz="4" w:space="0" w:color="auto"/>
              <w:bottom w:val="single" w:sz="4" w:space="0" w:color="auto"/>
            </w:tcBorders>
            <w:vAlign w:val="center"/>
          </w:tcPr>
          <w:p w:rsidR="001F1424" w:rsidRPr="001F1424" w:rsidRDefault="001F1424" w:rsidP="001F1424">
            <w:pPr>
              <w:widowControl w:val="0"/>
              <w:jc w:val="center"/>
              <w:rPr>
                <w:color w:val="000000"/>
                <w:sz w:val="24"/>
              </w:rPr>
            </w:pPr>
            <w:r w:rsidRPr="001F1424">
              <w:rPr>
                <w:color w:val="000000"/>
                <w:sz w:val="24"/>
              </w:rPr>
              <w:t>Січень</w:t>
            </w:r>
            <w:r w:rsidRPr="001F1424">
              <w:rPr>
                <w:color w:val="000000"/>
                <w:sz w:val="24"/>
                <w:lang w:val="en-US"/>
              </w:rPr>
              <w:t>–</w:t>
            </w:r>
            <w:r w:rsidRPr="001F1424">
              <w:rPr>
                <w:color w:val="000000"/>
                <w:sz w:val="24"/>
              </w:rPr>
              <w:t>травень</w:t>
            </w:r>
          </w:p>
          <w:p w:rsidR="001F1424" w:rsidRPr="001F1424" w:rsidRDefault="001F1424" w:rsidP="001F1424">
            <w:pPr>
              <w:widowControl w:val="0"/>
              <w:jc w:val="center"/>
              <w:rPr>
                <w:color w:val="000000"/>
                <w:sz w:val="24"/>
              </w:rPr>
            </w:pPr>
            <w:r w:rsidRPr="001F1424">
              <w:rPr>
                <w:color w:val="000000"/>
                <w:sz w:val="24"/>
              </w:rPr>
              <w:t>201</w:t>
            </w:r>
            <w:r w:rsidRPr="001F1424">
              <w:rPr>
                <w:color w:val="000000"/>
                <w:sz w:val="24"/>
                <w:lang w:val="en-US"/>
              </w:rPr>
              <w:t>4</w:t>
            </w:r>
            <w:r w:rsidRPr="001F1424">
              <w:rPr>
                <w:color w:val="000000"/>
                <w:sz w:val="24"/>
              </w:rPr>
              <w:t>р.</w:t>
            </w:r>
          </w:p>
        </w:tc>
      </w:tr>
      <w:tr w:rsidR="001F1424" w:rsidRPr="001F1424" w:rsidTr="00760344">
        <w:tblPrEx>
          <w:tblCellMar>
            <w:top w:w="0" w:type="dxa"/>
            <w:left w:w="107" w:type="dxa"/>
            <w:bottom w:w="0" w:type="dxa"/>
            <w:right w:w="107" w:type="dxa"/>
          </w:tblCellMar>
        </w:tblPrEx>
        <w:trPr>
          <w:jc w:val="center"/>
        </w:trPr>
        <w:tc>
          <w:tcPr>
            <w:tcW w:w="6789" w:type="dxa"/>
            <w:vAlign w:val="bottom"/>
          </w:tcPr>
          <w:p w:rsidR="001F1424" w:rsidRPr="001F1424" w:rsidRDefault="001F1424" w:rsidP="001F1424">
            <w:pPr>
              <w:widowControl w:val="0"/>
              <w:rPr>
                <w:color w:val="000000"/>
                <w:sz w:val="24"/>
              </w:rPr>
            </w:pPr>
          </w:p>
        </w:tc>
        <w:tc>
          <w:tcPr>
            <w:tcW w:w="2480" w:type="dxa"/>
            <w:vAlign w:val="bottom"/>
          </w:tcPr>
          <w:p w:rsidR="001F1424" w:rsidRPr="001F1424" w:rsidRDefault="001F1424" w:rsidP="001F1424">
            <w:pPr>
              <w:widowControl w:val="0"/>
              <w:rPr>
                <w:color w:val="000000"/>
                <w:sz w:val="24"/>
              </w:rPr>
            </w:pPr>
          </w:p>
        </w:tc>
      </w:tr>
      <w:tr w:rsidR="001F1424" w:rsidRPr="001F1424" w:rsidTr="00760344">
        <w:tblPrEx>
          <w:tblCellMar>
            <w:top w:w="0" w:type="dxa"/>
            <w:left w:w="107" w:type="dxa"/>
            <w:bottom w:w="0" w:type="dxa"/>
            <w:right w:w="107" w:type="dxa"/>
          </w:tblCellMar>
        </w:tblPrEx>
        <w:trPr>
          <w:jc w:val="center"/>
        </w:trPr>
        <w:tc>
          <w:tcPr>
            <w:tcW w:w="6789" w:type="dxa"/>
            <w:vAlign w:val="bottom"/>
          </w:tcPr>
          <w:p w:rsidR="001F1424" w:rsidRPr="001F1424" w:rsidRDefault="001F1424" w:rsidP="001F1424">
            <w:pPr>
              <w:widowControl w:val="0"/>
              <w:rPr>
                <w:b/>
                <w:color w:val="000000"/>
                <w:sz w:val="24"/>
                <w:vertAlign w:val="superscript"/>
              </w:rPr>
            </w:pPr>
            <w:r w:rsidRPr="001F1424">
              <w:rPr>
                <w:b/>
                <w:color w:val="000000"/>
                <w:sz w:val="24"/>
                <w:szCs w:val="24"/>
              </w:rPr>
              <w:t>Усього обліковано кримінальних правопорушень</w:t>
            </w:r>
            <w:r w:rsidRPr="001F1424">
              <w:rPr>
                <w:b/>
                <w:color w:val="000000"/>
              </w:rPr>
              <w:t xml:space="preserve"> </w:t>
            </w:r>
            <w:r w:rsidRPr="001F1424">
              <w:rPr>
                <w:b/>
                <w:color w:val="000000"/>
                <w:sz w:val="24"/>
                <w:vertAlign w:val="superscript"/>
              </w:rPr>
              <w:t>1</w:t>
            </w:r>
          </w:p>
        </w:tc>
        <w:tc>
          <w:tcPr>
            <w:tcW w:w="2480" w:type="dxa"/>
            <w:shd w:val="clear" w:color="auto" w:fill="auto"/>
            <w:vAlign w:val="bottom"/>
          </w:tcPr>
          <w:p w:rsidR="001F1424" w:rsidRPr="001F1424" w:rsidRDefault="001F1424" w:rsidP="001F1424">
            <w:pPr>
              <w:widowControl w:val="0"/>
              <w:jc w:val="right"/>
              <w:rPr>
                <w:b/>
                <w:bCs/>
                <w:sz w:val="24"/>
                <w:szCs w:val="24"/>
              </w:rPr>
            </w:pPr>
            <w:r w:rsidRPr="001F1424">
              <w:rPr>
                <w:b/>
                <w:bCs/>
                <w:sz w:val="24"/>
                <w:szCs w:val="24"/>
              </w:rPr>
              <w:t>4585</w:t>
            </w:r>
          </w:p>
        </w:tc>
      </w:tr>
      <w:tr w:rsidR="001F1424" w:rsidRPr="001F1424" w:rsidTr="00760344">
        <w:tblPrEx>
          <w:tblCellMar>
            <w:top w:w="0" w:type="dxa"/>
            <w:left w:w="107" w:type="dxa"/>
            <w:bottom w:w="0" w:type="dxa"/>
            <w:right w:w="107" w:type="dxa"/>
          </w:tblCellMar>
        </w:tblPrEx>
        <w:trPr>
          <w:jc w:val="center"/>
        </w:trPr>
        <w:tc>
          <w:tcPr>
            <w:tcW w:w="6789" w:type="dxa"/>
            <w:vAlign w:val="bottom"/>
          </w:tcPr>
          <w:p w:rsidR="001F1424" w:rsidRPr="001F1424" w:rsidRDefault="001F1424" w:rsidP="001F1424">
            <w:pPr>
              <w:widowControl w:val="0"/>
              <w:rPr>
                <w:color w:val="000000"/>
                <w:sz w:val="24"/>
              </w:rPr>
            </w:pPr>
          </w:p>
        </w:tc>
        <w:tc>
          <w:tcPr>
            <w:tcW w:w="2480" w:type="dxa"/>
            <w:shd w:val="clear" w:color="auto" w:fill="auto"/>
            <w:vAlign w:val="bottom"/>
          </w:tcPr>
          <w:p w:rsidR="001F1424" w:rsidRPr="001F1424" w:rsidRDefault="001F1424" w:rsidP="001F1424">
            <w:pPr>
              <w:widowControl w:val="0"/>
              <w:jc w:val="right"/>
              <w:rPr>
                <w:color w:val="000000"/>
                <w:sz w:val="24"/>
                <w:szCs w:val="24"/>
              </w:rPr>
            </w:pPr>
          </w:p>
        </w:tc>
      </w:tr>
      <w:tr w:rsidR="001F1424" w:rsidRPr="001F1424" w:rsidTr="00760344">
        <w:tblPrEx>
          <w:tblCellMar>
            <w:top w:w="0" w:type="dxa"/>
            <w:left w:w="107" w:type="dxa"/>
            <w:bottom w:w="0" w:type="dxa"/>
            <w:right w:w="107" w:type="dxa"/>
          </w:tblCellMar>
        </w:tblPrEx>
        <w:trPr>
          <w:jc w:val="center"/>
        </w:trPr>
        <w:tc>
          <w:tcPr>
            <w:tcW w:w="6789" w:type="dxa"/>
            <w:vAlign w:val="bottom"/>
          </w:tcPr>
          <w:p w:rsidR="001F1424" w:rsidRPr="001F1424" w:rsidRDefault="001F1424" w:rsidP="001F1424">
            <w:pPr>
              <w:widowControl w:val="0"/>
              <w:rPr>
                <w:color w:val="000000"/>
                <w:sz w:val="24"/>
              </w:rPr>
            </w:pPr>
            <w:r w:rsidRPr="001F1424">
              <w:rPr>
                <w:color w:val="000000"/>
                <w:sz w:val="24"/>
              </w:rPr>
              <w:t xml:space="preserve">   із загальної кількості</w:t>
            </w:r>
          </w:p>
        </w:tc>
        <w:tc>
          <w:tcPr>
            <w:tcW w:w="2480" w:type="dxa"/>
            <w:shd w:val="clear" w:color="auto" w:fill="auto"/>
            <w:vAlign w:val="bottom"/>
          </w:tcPr>
          <w:p w:rsidR="001F1424" w:rsidRPr="001F1424" w:rsidRDefault="001F1424" w:rsidP="001F1424">
            <w:pPr>
              <w:widowControl w:val="0"/>
              <w:jc w:val="right"/>
              <w:rPr>
                <w:color w:val="000000"/>
                <w:sz w:val="24"/>
                <w:szCs w:val="24"/>
              </w:rPr>
            </w:pPr>
          </w:p>
        </w:tc>
      </w:tr>
      <w:tr w:rsidR="001F1424" w:rsidRPr="001F1424" w:rsidTr="00760344">
        <w:tblPrEx>
          <w:tblCellMar>
            <w:top w:w="0" w:type="dxa"/>
            <w:left w:w="107" w:type="dxa"/>
            <w:bottom w:w="0" w:type="dxa"/>
            <w:right w:w="107" w:type="dxa"/>
          </w:tblCellMar>
        </w:tblPrEx>
        <w:trPr>
          <w:trHeight w:val="140"/>
          <w:jc w:val="center"/>
        </w:trPr>
        <w:tc>
          <w:tcPr>
            <w:tcW w:w="6789" w:type="dxa"/>
            <w:vAlign w:val="bottom"/>
          </w:tcPr>
          <w:p w:rsidR="001F1424" w:rsidRPr="001F1424" w:rsidRDefault="001F1424" w:rsidP="001F1424">
            <w:pPr>
              <w:widowControl w:val="0"/>
              <w:rPr>
                <w:color w:val="000000"/>
                <w:sz w:val="24"/>
              </w:rPr>
            </w:pPr>
          </w:p>
        </w:tc>
        <w:tc>
          <w:tcPr>
            <w:tcW w:w="2480" w:type="dxa"/>
            <w:shd w:val="clear" w:color="auto" w:fill="auto"/>
            <w:vAlign w:val="bottom"/>
          </w:tcPr>
          <w:p w:rsidR="001F1424" w:rsidRPr="001F1424" w:rsidRDefault="001F1424" w:rsidP="001F1424">
            <w:pPr>
              <w:widowControl w:val="0"/>
              <w:jc w:val="right"/>
              <w:rPr>
                <w:color w:val="000000"/>
                <w:sz w:val="24"/>
                <w:szCs w:val="24"/>
              </w:rPr>
            </w:pPr>
          </w:p>
        </w:tc>
      </w:tr>
      <w:tr w:rsidR="001F1424" w:rsidRPr="001F1424" w:rsidTr="00760344">
        <w:tblPrEx>
          <w:tblCellMar>
            <w:top w:w="0" w:type="dxa"/>
            <w:left w:w="107" w:type="dxa"/>
            <w:bottom w:w="0" w:type="dxa"/>
            <w:right w:w="107" w:type="dxa"/>
          </w:tblCellMar>
        </w:tblPrEx>
        <w:trPr>
          <w:jc w:val="center"/>
        </w:trPr>
        <w:tc>
          <w:tcPr>
            <w:tcW w:w="6789" w:type="dxa"/>
            <w:vAlign w:val="bottom"/>
          </w:tcPr>
          <w:p w:rsidR="001F1424" w:rsidRPr="001F1424" w:rsidRDefault="001F1424" w:rsidP="001F1424">
            <w:pPr>
              <w:widowControl w:val="0"/>
              <w:rPr>
                <w:color w:val="000000"/>
                <w:sz w:val="24"/>
              </w:rPr>
            </w:pPr>
            <w:r w:rsidRPr="001F1424">
              <w:rPr>
                <w:color w:val="000000"/>
                <w:sz w:val="24"/>
              </w:rPr>
              <w:t xml:space="preserve">   тяжких та особливо тяжких</w:t>
            </w:r>
          </w:p>
        </w:tc>
        <w:tc>
          <w:tcPr>
            <w:tcW w:w="2480" w:type="dxa"/>
            <w:shd w:val="clear" w:color="auto" w:fill="auto"/>
            <w:vAlign w:val="bottom"/>
          </w:tcPr>
          <w:p w:rsidR="001F1424" w:rsidRPr="001F1424" w:rsidRDefault="001F1424" w:rsidP="001F1424">
            <w:pPr>
              <w:widowControl w:val="0"/>
              <w:jc w:val="right"/>
              <w:rPr>
                <w:color w:val="000000"/>
                <w:sz w:val="24"/>
                <w:szCs w:val="24"/>
              </w:rPr>
            </w:pPr>
            <w:r w:rsidRPr="001F1424">
              <w:rPr>
                <w:color w:val="000000"/>
                <w:sz w:val="24"/>
                <w:szCs w:val="24"/>
              </w:rPr>
              <w:t>1355</w:t>
            </w:r>
          </w:p>
        </w:tc>
      </w:tr>
      <w:tr w:rsidR="001F1424" w:rsidRPr="001F1424" w:rsidTr="00760344">
        <w:tblPrEx>
          <w:tblCellMar>
            <w:top w:w="0" w:type="dxa"/>
            <w:left w:w="107" w:type="dxa"/>
            <w:bottom w:w="0" w:type="dxa"/>
            <w:right w:w="107" w:type="dxa"/>
          </w:tblCellMar>
        </w:tblPrEx>
        <w:trPr>
          <w:jc w:val="center"/>
        </w:trPr>
        <w:tc>
          <w:tcPr>
            <w:tcW w:w="6789" w:type="dxa"/>
            <w:vAlign w:val="bottom"/>
          </w:tcPr>
          <w:p w:rsidR="001F1424" w:rsidRPr="001F1424" w:rsidRDefault="001F1424" w:rsidP="001F1424">
            <w:pPr>
              <w:widowControl w:val="0"/>
              <w:rPr>
                <w:color w:val="000000"/>
                <w:sz w:val="24"/>
              </w:rPr>
            </w:pPr>
            <w:r w:rsidRPr="001F1424">
              <w:rPr>
                <w:color w:val="000000"/>
                <w:sz w:val="24"/>
              </w:rPr>
              <w:t xml:space="preserve">   очевидне умисне вбивство (та замах)</w:t>
            </w:r>
          </w:p>
        </w:tc>
        <w:tc>
          <w:tcPr>
            <w:tcW w:w="2480" w:type="dxa"/>
            <w:shd w:val="clear" w:color="auto" w:fill="auto"/>
            <w:vAlign w:val="bottom"/>
          </w:tcPr>
          <w:p w:rsidR="001F1424" w:rsidRPr="001F1424" w:rsidRDefault="001F1424" w:rsidP="001F1424">
            <w:pPr>
              <w:widowControl w:val="0"/>
              <w:jc w:val="right"/>
              <w:rPr>
                <w:sz w:val="24"/>
                <w:szCs w:val="24"/>
              </w:rPr>
            </w:pPr>
            <w:r w:rsidRPr="001F1424">
              <w:rPr>
                <w:sz w:val="24"/>
                <w:szCs w:val="24"/>
              </w:rPr>
              <w:t>27</w:t>
            </w:r>
          </w:p>
        </w:tc>
      </w:tr>
      <w:tr w:rsidR="001F1424" w:rsidRPr="001F1424" w:rsidTr="00760344">
        <w:tblPrEx>
          <w:tblCellMar>
            <w:top w:w="0" w:type="dxa"/>
            <w:left w:w="107" w:type="dxa"/>
            <w:bottom w:w="0" w:type="dxa"/>
            <w:right w:w="107" w:type="dxa"/>
          </w:tblCellMar>
        </w:tblPrEx>
        <w:trPr>
          <w:jc w:val="center"/>
        </w:trPr>
        <w:tc>
          <w:tcPr>
            <w:tcW w:w="6789" w:type="dxa"/>
            <w:vAlign w:val="bottom"/>
          </w:tcPr>
          <w:p w:rsidR="001F1424" w:rsidRPr="001F1424" w:rsidRDefault="001F1424" w:rsidP="001F1424">
            <w:pPr>
              <w:widowControl w:val="0"/>
              <w:rPr>
                <w:color w:val="000000"/>
                <w:sz w:val="24"/>
                <w:vertAlign w:val="superscript"/>
              </w:rPr>
            </w:pPr>
            <w:r w:rsidRPr="001F1424">
              <w:rPr>
                <w:color w:val="000000"/>
                <w:sz w:val="24"/>
              </w:rPr>
              <w:t xml:space="preserve">   умисне тяжке тілесне ушкодження </w:t>
            </w:r>
            <w:r w:rsidRPr="001F1424">
              <w:rPr>
                <w:color w:val="000000"/>
                <w:sz w:val="24"/>
                <w:vertAlign w:val="superscript"/>
              </w:rPr>
              <w:t>2</w:t>
            </w:r>
          </w:p>
        </w:tc>
        <w:tc>
          <w:tcPr>
            <w:tcW w:w="2480" w:type="dxa"/>
            <w:shd w:val="clear" w:color="auto" w:fill="auto"/>
            <w:vAlign w:val="bottom"/>
          </w:tcPr>
          <w:p w:rsidR="001F1424" w:rsidRPr="001F1424" w:rsidRDefault="001F1424" w:rsidP="001F1424">
            <w:pPr>
              <w:widowControl w:val="0"/>
              <w:jc w:val="right"/>
              <w:rPr>
                <w:sz w:val="24"/>
                <w:szCs w:val="24"/>
              </w:rPr>
            </w:pPr>
            <w:r w:rsidRPr="001F1424">
              <w:rPr>
                <w:sz w:val="24"/>
                <w:szCs w:val="24"/>
              </w:rPr>
              <w:t>27</w:t>
            </w:r>
          </w:p>
        </w:tc>
      </w:tr>
      <w:tr w:rsidR="001F1424" w:rsidRPr="001F1424" w:rsidTr="00760344">
        <w:tblPrEx>
          <w:tblCellMar>
            <w:top w:w="0" w:type="dxa"/>
            <w:left w:w="107" w:type="dxa"/>
            <w:bottom w:w="0" w:type="dxa"/>
            <w:right w:w="107" w:type="dxa"/>
          </w:tblCellMar>
        </w:tblPrEx>
        <w:trPr>
          <w:jc w:val="center"/>
        </w:trPr>
        <w:tc>
          <w:tcPr>
            <w:tcW w:w="6789" w:type="dxa"/>
            <w:vAlign w:val="bottom"/>
          </w:tcPr>
          <w:p w:rsidR="001F1424" w:rsidRPr="001F1424" w:rsidRDefault="001F1424" w:rsidP="001F1424">
            <w:pPr>
              <w:widowControl w:val="0"/>
              <w:rPr>
                <w:color w:val="000000"/>
                <w:sz w:val="24"/>
              </w:rPr>
            </w:pPr>
            <w:r w:rsidRPr="001F1424">
              <w:rPr>
                <w:color w:val="000000"/>
                <w:sz w:val="24"/>
              </w:rPr>
              <w:t xml:space="preserve">   зґвалтування (та замах)</w:t>
            </w:r>
          </w:p>
        </w:tc>
        <w:tc>
          <w:tcPr>
            <w:tcW w:w="2480" w:type="dxa"/>
            <w:shd w:val="clear" w:color="auto" w:fill="auto"/>
            <w:vAlign w:val="bottom"/>
          </w:tcPr>
          <w:p w:rsidR="001F1424" w:rsidRPr="001F1424" w:rsidRDefault="001F1424" w:rsidP="001F1424">
            <w:pPr>
              <w:widowControl w:val="0"/>
              <w:jc w:val="right"/>
              <w:rPr>
                <w:color w:val="000000"/>
                <w:sz w:val="24"/>
                <w:szCs w:val="24"/>
              </w:rPr>
            </w:pPr>
            <w:r w:rsidRPr="001F1424">
              <w:rPr>
                <w:color w:val="000000"/>
                <w:sz w:val="24"/>
                <w:szCs w:val="24"/>
              </w:rPr>
              <w:t>3</w:t>
            </w:r>
          </w:p>
        </w:tc>
      </w:tr>
      <w:tr w:rsidR="001F1424" w:rsidRPr="001F1424" w:rsidTr="00760344">
        <w:tblPrEx>
          <w:tblCellMar>
            <w:top w:w="0" w:type="dxa"/>
            <w:left w:w="107" w:type="dxa"/>
            <w:bottom w:w="0" w:type="dxa"/>
            <w:right w:w="107" w:type="dxa"/>
          </w:tblCellMar>
        </w:tblPrEx>
        <w:trPr>
          <w:jc w:val="center"/>
        </w:trPr>
        <w:tc>
          <w:tcPr>
            <w:tcW w:w="6789" w:type="dxa"/>
            <w:vAlign w:val="bottom"/>
          </w:tcPr>
          <w:p w:rsidR="001F1424" w:rsidRPr="001F1424" w:rsidRDefault="001F1424" w:rsidP="001F1424">
            <w:pPr>
              <w:widowControl w:val="0"/>
              <w:rPr>
                <w:color w:val="000000"/>
                <w:sz w:val="24"/>
              </w:rPr>
            </w:pPr>
            <w:r w:rsidRPr="001F1424">
              <w:rPr>
                <w:color w:val="000000"/>
                <w:sz w:val="24"/>
              </w:rPr>
              <w:t xml:space="preserve">   крадіжка</w:t>
            </w:r>
          </w:p>
        </w:tc>
        <w:tc>
          <w:tcPr>
            <w:tcW w:w="2480" w:type="dxa"/>
            <w:shd w:val="clear" w:color="auto" w:fill="auto"/>
            <w:vAlign w:val="bottom"/>
          </w:tcPr>
          <w:p w:rsidR="001F1424" w:rsidRPr="001F1424" w:rsidRDefault="001F1424" w:rsidP="001F1424">
            <w:pPr>
              <w:widowControl w:val="0"/>
              <w:jc w:val="right"/>
              <w:rPr>
                <w:color w:val="000000"/>
                <w:sz w:val="24"/>
                <w:szCs w:val="24"/>
              </w:rPr>
            </w:pPr>
            <w:r w:rsidRPr="001F1424">
              <w:rPr>
                <w:color w:val="000000"/>
                <w:sz w:val="24"/>
                <w:szCs w:val="24"/>
              </w:rPr>
              <w:t>1622</w:t>
            </w:r>
          </w:p>
        </w:tc>
      </w:tr>
      <w:tr w:rsidR="001F1424" w:rsidRPr="001F1424" w:rsidTr="00760344">
        <w:tblPrEx>
          <w:tblCellMar>
            <w:top w:w="0" w:type="dxa"/>
            <w:left w:w="107" w:type="dxa"/>
            <w:bottom w:w="0" w:type="dxa"/>
            <w:right w:w="107" w:type="dxa"/>
          </w:tblCellMar>
        </w:tblPrEx>
        <w:trPr>
          <w:jc w:val="center"/>
        </w:trPr>
        <w:tc>
          <w:tcPr>
            <w:tcW w:w="6789" w:type="dxa"/>
            <w:vAlign w:val="bottom"/>
          </w:tcPr>
          <w:p w:rsidR="001F1424" w:rsidRPr="001F1424" w:rsidRDefault="001F1424" w:rsidP="001F1424">
            <w:pPr>
              <w:widowControl w:val="0"/>
              <w:rPr>
                <w:color w:val="000000"/>
                <w:sz w:val="24"/>
              </w:rPr>
            </w:pPr>
            <w:r w:rsidRPr="001F1424">
              <w:rPr>
                <w:color w:val="000000"/>
                <w:sz w:val="24"/>
              </w:rPr>
              <w:t xml:space="preserve">   грабіж</w:t>
            </w:r>
          </w:p>
        </w:tc>
        <w:tc>
          <w:tcPr>
            <w:tcW w:w="2480" w:type="dxa"/>
            <w:shd w:val="clear" w:color="auto" w:fill="auto"/>
            <w:vAlign w:val="bottom"/>
          </w:tcPr>
          <w:p w:rsidR="001F1424" w:rsidRPr="001F1424" w:rsidRDefault="001F1424" w:rsidP="001F1424">
            <w:pPr>
              <w:widowControl w:val="0"/>
              <w:jc w:val="right"/>
              <w:rPr>
                <w:color w:val="000000"/>
                <w:sz w:val="24"/>
                <w:szCs w:val="24"/>
              </w:rPr>
            </w:pPr>
            <w:r w:rsidRPr="001F1424">
              <w:rPr>
                <w:color w:val="000000"/>
                <w:sz w:val="24"/>
                <w:szCs w:val="24"/>
              </w:rPr>
              <w:t>94</w:t>
            </w:r>
          </w:p>
        </w:tc>
      </w:tr>
      <w:tr w:rsidR="001F1424" w:rsidRPr="001F1424" w:rsidTr="00760344">
        <w:tblPrEx>
          <w:tblCellMar>
            <w:top w:w="0" w:type="dxa"/>
            <w:left w:w="107" w:type="dxa"/>
            <w:bottom w:w="0" w:type="dxa"/>
            <w:right w:w="107" w:type="dxa"/>
          </w:tblCellMar>
        </w:tblPrEx>
        <w:trPr>
          <w:jc w:val="center"/>
        </w:trPr>
        <w:tc>
          <w:tcPr>
            <w:tcW w:w="6789" w:type="dxa"/>
            <w:vAlign w:val="bottom"/>
          </w:tcPr>
          <w:p w:rsidR="001F1424" w:rsidRPr="001F1424" w:rsidRDefault="001F1424" w:rsidP="001F1424">
            <w:pPr>
              <w:widowControl w:val="0"/>
              <w:rPr>
                <w:color w:val="000000"/>
                <w:sz w:val="24"/>
              </w:rPr>
            </w:pPr>
            <w:r w:rsidRPr="001F1424">
              <w:rPr>
                <w:color w:val="000000"/>
                <w:sz w:val="24"/>
              </w:rPr>
              <w:t xml:space="preserve">   розбій</w:t>
            </w:r>
          </w:p>
        </w:tc>
        <w:tc>
          <w:tcPr>
            <w:tcW w:w="2480" w:type="dxa"/>
            <w:shd w:val="clear" w:color="auto" w:fill="auto"/>
            <w:vAlign w:val="bottom"/>
          </w:tcPr>
          <w:p w:rsidR="001F1424" w:rsidRPr="001F1424" w:rsidRDefault="001F1424" w:rsidP="001F1424">
            <w:pPr>
              <w:widowControl w:val="0"/>
              <w:jc w:val="right"/>
              <w:rPr>
                <w:color w:val="000000"/>
                <w:sz w:val="24"/>
                <w:szCs w:val="24"/>
              </w:rPr>
            </w:pPr>
            <w:r w:rsidRPr="001F1424">
              <w:rPr>
                <w:color w:val="000000"/>
                <w:sz w:val="24"/>
                <w:szCs w:val="24"/>
              </w:rPr>
              <w:t>18</w:t>
            </w:r>
          </w:p>
        </w:tc>
      </w:tr>
      <w:tr w:rsidR="001F1424" w:rsidRPr="001F1424" w:rsidTr="00760344">
        <w:tblPrEx>
          <w:tblCellMar>
            <w:top w:w="0" w:type="dxa"/>
            <w:left w:w="107" w:type="dxa"/>
            <w:bottom w:w="0" w:type="dxa"/>
            <w:right w:w="107" w:type="dxa"/>
          </w:tblCellMar>
        </w:tblPrEx>
        <w:trPr>
          <w:jc w:val="center"/>
        </w:trPr>
        <w:tc>
          <w:tcPr>
            <w:tcW w:w="6789" w:type="dxa"/>
            <w:vAlign w:val="bottom"/>
          </w:tcPr>
          <w:p w:rsidR="001F1424" w:rsidRPr="001F1424" w:rsidRDefault="001F1424" w:rsidP="001F1424">
            <w:pPr>
              <w:widowControl w:val="0"/>
              <w:rPr>
                <w:color w:val="000000"/>
                <w:sz w:val="24"/>
              </w:rPr>
            </w:pPr>
            <w:r w:rsidRPr="001F1424">
              <w:rPr>
                <w:color w:val="000000"/>
                <w:sz w:val="24"/>
              </w:rPr>
              <w:t xml:space="preserve">   вимагання</w:t>
            </w:r>
          </w:p>
        </w:tc>
        <w:tc>
          <w:tcPr>
            <w:tcW w:w="2480" w:type="dxa"/>
            <w:shd w:val="clear" w:color="auto" w:fill="auto"/>
            <w:vAlign w:val="bottom"/>
          </w:tcPr>
          <w:p w:rsidR="001F1424" w:rsidRPr="001F1424" w:rsidRDefault="001F1424" w:rsidP="001F1424">
            <w:pPr>
              <w:widowControl w:val="0"/>
              <w:jc w:val="right"/>
              <w:rPr>
                <w:color w:val="000000"/>
                <w:sz w:val="24"/>
                <w:szCs w:val="24"/>
              </w:rPr>
            </w:pPr>
            <w:r w:rsidRPr="001F1424">
              <w:rPr>
                <w:color w:val="000000"/>
                <w:sz w:val="24"/>
                <w:szCs w:val="24"/>
              </w:rPr>
              <w:t>3</w:t>
            </w:r>
          </w:p>
        </w:tc>
      </w:tr>
      <w:tr w:rsidR="001F1424" w:rsidRPr="001F1424" w:rsidTr="00760344">
        <w:tblPrEx>
          <w:tblCellMar>
            <w:top w:w="0" w:type="dxa"/>
            <w:left w:w="107" w:type="dxa"/>
            <w:bottom w:w="0" w:type="dxa"/>
            <w:right w:w="107" w:type="dxa"/>
          </w:tblCellMar>
        </w:tblPrEx>
        <w:trPr>
          <w:jc w:val="center"/>
        </w:trPr>
        <w:tc>
          <w:tcPr>
            <w:tcW w:w="6789" w:type="dxa"/>
            <w:vAlign w:val="bottom"/>
          </w:tcPr>
          <w:p w:rsidR="001F1424" w:rsidRPr="001F1424" w:rsidRDefault="001F1424" w:rsidP="001F1424">
            <w:pPr>
              <w:widowControl w:val="0"/>
              <w:rPr>
                <w:color w:val="000000"/>
                <w:sz w:val="24"/>
                <w:vertAlign w:val="superscript"/>
              </w:rPr>
            </w:pPr>
            <w:r w:rsidRPr="001F1424">
              <w:rPr>
                <w:color w:val="000000"/>
                <w:sz w:val="24"/>
              </w:rPr>
              <w:t xml:space="preserve">   шахрайство</w:t>
            </w:r>
            <w:r w:rsidRPr="001F1424">
              <w:rPr>
                <w:color w:val="000000"/>
                <w:sz w:val="24"/>
                <w:vertAlign w:val="superscript"/>
              </w:rPr>
              <w:t xml:space="preserve"> 3</w:t>
            </w:r>
          </w:p>
        </w:tc>
        <w:tc>
          <w:tcPr>
            <w:tcW w:w="2480" w:type="dxa"/>
            <w:shd w:val="clear" w:color="auto" w:fill="auto"/>
            <w:vAlign w:val="bottom"/>
          </w:tcPr>
          <w:p w:rsidR="001F1424" w:rsidRPr="001F1424" w:rsidRDefault="001F1424" w:rsidP="001F1424">
            <w:pPr>
              <w:widowControl w:val="0"/>
              <w:jc w:val="right"/>
              <w:rPr>
                <w:color w:val="000000"/>
                <w:sz w:val="24"/>
                <w:szCs w:val="24"/>
              </w:rPr>
            </w:pPr>
            <w:r w:rsidRPr="001F1424">
              <w:rPr>
                <w:color w:val="000000"/>
                <w:sz w:val="24"/>
                <w:szCs w:val="24"/>
              </w:rPr>
              <w:t>352</w:t>
            </w:r>
          </w:p>
        </w:tc>
      </w:tr>
      <w:tr w:rsidR="001F1424" w:rsidRPr="001F1424" w:rsidTr="00760344">
        <w:tblPrEx>
          <w:tblCellMar>
            <w:top w:w="0" w:type="dxa"/>
            <w:left w:w="107" w:type="dxa"/>
            <w:bottom w:w="0" w:type="dxa"/>
            <w:right w:w="107" w:type="dxa"/>
          </w:tblCellMar>
        </w:tblPrEx>
        <w:trPr>
          <w:trHeight w:val="563"/>
          <w:jc w:val="center"/>
        </w:trPr>
        <w:tc>
          <w:tcPr>
            <w:tcW w:w="6789" w:type="dxa"/>
            <w:vAlign w:val="bottom"/>
          </w:tcPr>
          <w:p w:rsidR="001F1424" w:rsidRPr="001F1424" w:rsidRDefault="001F1424" w:rsidP="001F1424">
            <w:pPr>
              <w:widowControl w:val="0"/>
              <w:rPr>
                <w:color w:val="000000"/>
                <w:sz w:val="24"/>
              </w:rPr>
            </w:pPr>
            <w:r w:rsidRPr="001F1424">
              <w:rPr>
                <w:color w:val="000000"/>
                <w:sz w:val="24"/>
              </w:rPr>
              <w:t xml:space="preserve">   привласнення, розтрата майна або заволодіння ним шляхом </w:t>
            </w:r>
          </w:p>
          <w:p w:rsidR="001F1424" w:rsidRPr="001F1424" w:rsidRDefault="001F1424" w:rsidP="001F1424">
            <w:pPr>
              <w:widowControl w:val="0"/>
              <w:rPr>
                <w:color w:val="000000"/>
                <w:sz w:val="24"/>
              </w:rPr>
            </w:pPr>
            <w:r w:rsidRPr="001F1424">
              <w:rPr>
                <w:color w:val="000000"/>
                <w:sz w:val="24"/>
              </w:rPr>
              <w:t xml:space="preserve">   зловживання службовим становищем</w:t>
            </w:r>
          </w:p>
        </w:tc>
        <w:tc>
          <w:tcPr>
            <w:tcW w:w="2480" w:type="dxa"/>
            <w:shd w:val="clear" w:color="auto" w:fill="auto"/>
            <w:vAlign w:val="bottom"/>
          </w:tcPr>
          <w:p w:rsidR="001F1424" w:rsidRPr="001F1424" w:rsidRDefault="001F1424" w:rsidP="001F1424">
            <w:pPr>
              <w:widowControl w:val="0"/>
              <w:jc w:val="right"/>
              <w:rPr>
                <w:color w:val="000000"/>
                <w:sz w:val="24"/>
                <w:szCs w:val="24"/>
              </w:rPr>
            </w:pPr>
            <w:r w:rsidRPr="001F1424">
              <w:rPr>
                <w:color w:val="000000"/>
                <w:sz w:val="24"/>
                <w:szCs w:val="24"/>
              </w:rPr>
              <w:t>132</w:t>
            </w:r>
          </w:p>
        </w:tc>
      </w:tr>
      <w:tr w:rsidR="001F1424" w:rsidRPr="001F1424" w:rsidTr="00760344">
        <w:tblPrEx>
          <w:tblCellMar>
            <w:top w:w="0" w:type="dxa"/>
            <w:left w:w="107" w:type="dxa"/>
            <w:bottom w:w="0" w:type="dxa"/>
            <w:right w:w="107" w:type="dxa"/>
          </w:tblCellMar>
        </w:tblPrEx>
        <w:trPr>
          <w:trHeight w:val="287"/>
          <w:jc w:val="center"/>
        </w:trPr>
        <w:tc>
          <w:tcPr>
            <w:tcW w:w="6789" w:type="dxa"/>
            <w:vAlign w:val="bottom"/>
          </w:tcPr>
          <w:p w:rsidR="001F1424" w:rsidRPr="001F1424" w:rsidRDefault="001F1424" w:rsidP="001F1424">
            <w:pPr>
              <w:widowControl w:val="0"/>
              <w:rPr>
                <w:color w:val="000000"/>
                <w:sz w:val="24"/>
                <w:vertAlign w:val="superscript"/>
              </w:rPr>
            </w:pPr>
            <w:r w:rsidRPr="001F1424">
              <w:rPr>
                <w:color w:val="000000"/>
                <w:sz w:val="24"/>
              </w:rPr>
              <w:t xml:space="preserve">   незаконний обіг зброї </w:t>
            </w:r>
            <w:r w:rsidRPr="001F1424">
              <w:rPr>
                <w:color w:val="000000"/>
                <w:sz w:val="24"/>
                <w:vertAlign w:val="superscript"/>
              </w:rPr>
              <w:t>4</w:t>
            </w:r>
          </w:p>
        </w:tc>
        <w:tc>
          <w:tcPr>
            <w:tcW w:w="2480" w:type="dxa"/>
            <w:shd w:val="clear" w:color="auto" w:fill="auto"/>
            <w:vAlign w:val="bottom"/>
          </w:tcPr>
          <w:p w:rsidR="001F1424" w:rsidRPr="001F1424" w:rsidRDefault="001F1424" w:rsidP="001F1424">
            <w:pPr>
              <w:widowControl w:val="0"/>
              <w:jc w:val="right"/>
              <w:rPr>
                <w:color w:val="000000"/>
                <w:sz w:val="24"/>
                <w:szCs w:val="24"/>
              </w:rPr>
            </w:pPr>
            <w:r w:rsidRPr="001F1424">
              <w:rPr>
                <w:color w:val="000000"/>
                <w:sz w:val="24"/>
                <w:szCs w:val="24"/>
              </w:rPr>
              <w:t>128</w:t>
            </w:r>
          </w:p>
        </w:tc>
      </w:tr>
      <w:tr w:rsidR="001F1424" w:rsidRPr="001F1424" w:rsidTr="00760344">
        <w:tblPrEx>
          <w:tblCellMar>
            <w:top w:w="0" w:type="dxa"/>
            <w:left w:w="107" w:type="dxa"/>
            <w:bottom w:w="0" w:type="dxa"/>
            <w:right w:w="107" w:type="dxa"/>
          </w:tblCellMar>
        </w:tblPrEx>
        <w:trPr>
          <w:jc w:val="center"/>
        </w:trPr>
        <w:tc>
          <w:tcPr>
            <w:tcW w:w="6789" w:type="dxa"/>
            <w:vAlign w:val="bottom"/>
          </w:tcPr>
          <w:p w:rsidR="001F1424" w:rsidRPr="001F1424" w:rsidRDefault="001F1424" w:rsidP="001F1424">
            <w:pPr>
              <w:widowControl w:val="0"/>
              <w:rPr>
                <w:color w:val="000000"/>
                <w:sz w:val="24"/>
              </w:rPr>
            </w:pPr>
            <w:r w:rsidRPr="001F1424">
              <w:rPr>
                <w:color w:val="000000"/>
                <w:sz w:val="24"/>
              </w:rPr>
              <w:t xml:space="preserve">   порушення правил безпеки дорожнього руху або експлуатації </w:t>
            </w:r>
          </w:p>
          <w:p w:rsidR="001F1424" w:rsidRPr="001F1424" w:rsidRDefault="001F1424" w:rsidP="001F1424">
            <w:pPr>
              <w:widowControl w:val="0"/>
              <w:rPr>
                <w:color w:val="000000"/>
                <w:sz w:val="24"/>
              </w:rPr>
            </w:pPr>
            <w:r w:rsidRPr="001F1424">
              <w:rPr>
                <w:color w:val="000000"/>
                <w:sz w:val="24"/>
              </w:rPr>
              <w:t xml:space="preserve">   транспорту особами, які керують транспортними засобами                </w:t>
            </w:r>
          </w:p>
        </w:tc>
        <w:tc>
          <w:tcPr>
            <w:tcW w:w="2480" w:type="dxa"/>
            <w:shd w:val="clear" w:color="auto" w:fill="auto"/>
            <w:vAlign w:val="bottom"/>
          </w:tcPr>
          <w:p w:rsidR="001F1424" w:rsidRPr="001F1424" w:rsidRDefault="001F1424" w:rsidP="001F1424">
            <w:pPr>
              <w:widowControl w:val="0"/>
              <w:jc w:val="right"/>
              <w:rPr>
                <w:color w:val="000000"/>
                <w:sz w:val="24"/>
                <w:szCs w:val="24"/>
              </w:rPr>
            </w:pPr>
            <w:r w:rsidRPr="001F1424">
              <w:rPr>
                <w:color w:val="000000"/>
                <w:sz w:val="24"/>
                <w:szCs w:val="24"/>
              </w:rPr>
              <w:t>105</w:t>
            </w:r>
          </w:p>
        </w:tc>
      </w:tr>
      <w:tr w:rsidR="001F1424" w:rsidRPr="001F1424" w:rsidTr="00760344">
        <w:tblPrEx>
          <w:tblCellMar>
            <w:top w:w="0" w:type="dxa"/>
            <w:left w:w="107" w:type="dxa"/>
            <w:bottom w:w="0" w:type="dxa"/>
            <w:right w:w="107" w:type="dxa"/>
          </w:tblCellMar>
        </w:tblPrEx>
        <w:trPr>
          <w:jc w:val="center"/>
        </w:trPr>
        <w:tc>
          <w:tcPr>
            <w:tcW w:w="6789" w:type="dxa"/>
            <w:vAlign w:val="bottom"/>
          </w:tcPr>
          <w:p w:rsidR="001F1424" w:rsidRPr="001F1424" w:rsidRDefault="001F1424" w:rsidP="001F1424">
            <w:pPr>
              <w:widowControl w:val="0"/>
              <w:rPr>
                <w:color w:val="000000"/>
                <w:sz w:val="24"/>
              </w:rPr>
            </w:pPr>
            <w:r w:rsidRPr="001F1424">
              <w:rPr>
                <w:color w:val="000000"/>
                <w:sz w:val="24"/>
              </w:rPr>
              <w:t xml:space="preserve">   незаконне заволодіння транспортним засобом</w:t>
            </w:r>
          </w:p>
        </w:tc>
        <w:tc>
          <w:tcPr>
            <w:tcW w:w="2480" w:type="dxa"/>
            <w:shd w:val="clear" w:color="auto" w:fill="auto"/>
            <w:vAlign w:val="bottom"/>
          </w:tcPr>
          <w:p w:rsidR="001F1424" w:rsidRPr="001F1424" w:rsidRDefault="001F1424" w:rsidP="001F1424">
            <w:pPr>
              <w:widowControl w:val="0"/>
              <w:jc w:val="right"/>
              <w:rPr>
                <w:color w:val="000000"/>
                <w:sz w:val="24"/>
                <w:szCs w:val="24"/>
              </w:rPr>
            </w:pPr>
            <w:r w:rsidRPr="001F1424">
              <w:rPr>
                <w:color w:val="000000"/>
                <w:sz w:val="24"/>
                <w:szCs w:val="24"/>
              </w:rPr>
              <w:t>31</w:t>
            </w:r>
          </w:p>
        </w:tc>
      </w:tr>
      <w:tr w:rsidR="001F1424" w:rsidRPr="001F1424" w:rsidTr="00760344">
        <w:tblPrEx>
          <w:tblCellMar>
            <w:top w:w="0" w:type="dxa"/>
            <w:left w:w="107" w:type="dxa"/>
            <w:bottom w:w="0" w:type="dxa"/>
            <w:right w:w="107" w:type="dxa"/>
          </w:tblCellMar>
        </w:tblPrEx>
        <w:trPr>
          <w:jc w:val="center"/>
        </w:trPr>
        <w:tc>
          <w:tcPr>
            <w:tcW w:w="6789" w:type="dxa"/>
          </w:tcPr>
          <w:p w:rsidR="001F1424" w:rsidRPr="001F1424" w:rsidRDefault="001F1424" w:rsidP="001F1424">
            <w:pPr>
              <w:widowControl w:val="0"/>
              <w:rPr>
                <w:color w:val="000000"/>
                <w:sz w:val="24"/>
              </w:rPr>
            </w:pPr>
            <w:r w:rsidRPr="001F1424">
              <w:rPr>
                <w:color w:val="000000"/>
                <w:sz w:val="24"/>
              </w:rPr>
              <w:t xml:space="preserve">   хуліганство</w:t>
            </w:r>
          </w:p>
        </w:tc>
        <w:tc>
          <w:tcPr>
            <w:tcW w:w="2480" w:type="dxa"/>
            <w:shd w:val="clear" w:color="auto" w:fill="auto"/>
          </w:tcPr>
          <w:p w:rsidR="001F1424" w:rsidRPr="001F1424" w:rsidRDefault="001F1424" w:rsidP="001F1424">
            <w:pPr>
              <w:widowControl w:val="0"/>
              <w:jc w:val="right"/>
              <w:rPr>
                <w:color w:val="000000"/>
                <w:sz w:val="24"/>
                <w:szCs w:val="24"/>
              </w:rPr>
            </w:pPr>
            <w:r w:rsidRPr="001F1424">
              <w:rPr>
                <w:color w:val="000000"/>
                <w:sz w:val="24"/>
                <w:szCs w:val="24"/>
              </w:rPr>
              <w:t>32</w:t>
            </w:r>
          </w:p>
        </w:tc>
      </w:tr>
      <w:tr w:rsidR="001F1424" w:rsidRPr="001F1424" w:rsidTr="00760344">
        <w:tblPrEx>
          <w:tblCellMar>
            <w:top w:w="0" w:type="dxa"/>
            <w:left w:w="107" w:type="dxa"/>
            <w:bottom w:w="0" w:type="dxa"/>
            <w:right w:w="107" w:type="dxa"/>
          </w:tblCellMar>
        </w:tblPrEx>
        <w:trPr>
          <w:trHeight w:val="138"/>
          <w:jc w:val="center"/>
        </w:trPr>
        <w:tc>
          <w:tcPr>
            <w:tcW w:w="6789" w:type="dxa"/>
          </w:tcPr>
          <w:p w:rsidR="001F1424" w:rsidRPr="001F1424" w:rsidRDefault="001F1424" w:rsidP="001F1424">
            <w:pPr>
              <w:widowControl w:val="0"/>
              <w:rPr>
                <w:color w:val="000000"/>
                <w:sz w:val="24"/>
              </w:rPr>
            </w:pPr>
            <w:r w:rsidRPr="001F1424">
              <w:rPr>
                <w:color w:val="000000"/>
                <w:sz w:val="24"/>
              </w:rPr>
              <w:t xml:space="preserve">   втягнення неповнолітніх у злочинну діяльність</w:t>
            </w:r>
          </w:p>
        </w:tc>
        <w:tc>
          <w:tcPr>
            <w:tcW w:w="2480" w:type="dxa"/>
            <w:shd w:val="clear" w:color="auto" w:fill="auto"/>
          </w:tcPr>
          <w:p w:rsidR="001F1424" w:rsidRPr="001F1424" w:rsidRDefault="001F1424" w:rsidP="001F1424">
            <w:pPr>
              <w:widowControl w:val="0"/>
              <w:jc w:val="right"/>
              <w:rPr>
                <w:color w:val="000000"/>
                <w:sz w:val="24"/>
                <w:szCs w:val="24"/>
              </w:rPr>
            </w:pPr>
            <w:r w:rsidRPr="001F1424">
              <w:rPr>
                <w:color w:val="000000"/>
                <w:sz w:val="24"/>
                <w:szCs w:val="24"/>
              </w:rPr>
              <w:t>5</w:t>
            </w:r>
          </w:p>
        </w:tc>
      </w:tr>
    </w:tbl>
    <w:p w:rsidR="001F1424" w:rsidRPr="001F1424" w:rsidRDefault="001F1424" w:rsidP="006633A4">
      <w:pPr>
        <w:widowControl w:val="0"/>
        <w:tabs>
          <w:tab w:val="left" w:pos="1418"/>
        </w:tabs>
        <w:jc w:val="both"/>
        <w:rPr>
          <w:color w:val="000000"/>
        </w:rPr>
      </w:pPr>
      <w:r w:rsidRPr="001F1424">
        <w:rPr>
          <w:color w:val="000000"/>
        </w:rPr>
        <w:t>______________</w:t>
      </w:r>
    </w:p>
    <w:p w:rsidR="001F1424" w:rsidRPr="001F1424" w:rsidRDefault="001F1424" w:rsidP="006633A4">
      <w:pPr>
        <w:widowControl w:val="0"/>
        <w:jc w:val="both"/>
        <w:rPr>
          <w:color w:val="000000"/>
          <w:sz w:val="22"/>
        </w:rPr>
      </w:pPr>
      <w:r w:rsidRPr="001F1424">
        <w:rPr>
          <w:color w:val="000000"/>
          <w:vertAlign w:val="superscript"/>
        </w:rPr>
        <w:t>1</w:t>
      </w:r>
      <w:r w:rsidRPr="001F1424">
        <w:rPr>
          <w:color w:val="000000"/>
          <w:sz w:val="22"/>
        </w:rPr>
        <w:t xml:space="preserve"> Кримінальні правопорушення, обліковані органами внутрішніх справ, органами прокуратури, органами, що здійснюють контроль за додержанням податкового законодавства та органами безпеки.</w:t>
      </w:r>
    </w:p>
    <w:p w:rsidR="001F1424" w:rsidRPr="001F1424" w:rsidRDefault="001F1424" w:rsidP="006633A4">
      <w:pPr>
        <w:widowControl w:val="0"/>
        <w:jc w:val="both"/>
        <w:rPr>
          <w:color w:val="000000"/>
          <w:sz w:val="22"/>
          <w:szCs w:val="22"/>
          <w:vertAlign w:val="superscript"/>
        </w:rPr>
      </w:pPr>
      <w:r w:rsidRPr="001F1424">
        <w:rPr>
          <w:color w:val="000000"/>
          <w:vertAlign w:val="superscript"/>
        </w:rPr>
        <w:t>2</w:t>
      </w:r>
      <w:r w:rsidRPr="001F1424">
        <w:rPr>
          <w:color w:val="000000"/>
        </w:rPr>
        <w:t xml:space="preserve"> </w:t>
      </w:r>
      <w:r w:rsidRPr="001F1424">
        <w:rPr>
          <w:color w:val="000000"/>
          <w:sz w:val="22"/>
          <w:szCs w:val="22"/>
        </w:rPr>
        <w:t>До показника включено ст. 121, 123, 124 КК України.</w:t>
      </w:r>
      <w:r w:rsidRPr="001F1424">
        <w:rPr>
          <w:color w:val="000000"/>
          <w:sz w:val="22"/>
          <w:szCs w:val="22"/>
          <w:vertAlign w:val="superscript"/>
        </w:rPr>
        <w:t xml:space="preserve"> </w:t>
      </w:r>
    </w:p>
    <w:p w:rsidR="001F1424" w:rsidRPr="001F1424" w:rsidRDefault="001F1424" w:rsidP="001F1424">
      <w:pPr>
        <w:widowControl w:val="0"/>
        <w:rPr>
          <w:color w:val="000000"/>
          <w:sz w:val="22"/>
          <w:szCs w:val="22"/>
        </w:rPr>
      </w:pPr>
      <w:r w:rsidRPr="001F1424">
        <w:rPr>
          <w:color w:val="000000"/>
          <w:sz w:val="22"/>
          <w:szCs w:val="22"/>
          <w:vertAlign w:val="superscript"/>
        </w:rPr>
        <w:t>3</w:t>
      </w:r>
      <w:r w:rsidRPr="001F1424">
        <w:rPr>
          <w:color w:val="000000"/>
          <w:sz w:val="22"/>
          <w:szCs w:val="22"/>
        </w:rPr>
        <w:t xml:space="preserve"> До показника включено ст. 190 та 222 КК України.</w:t>
      </w:r>
    </w:p>
    <w:p w:rsidR="001F1424" w:rsidRPr="001F1424" w:rsidRDefault="001F1424" w:rsidP="001F1424">
      <w:pPr>
        <w:widowControl w:val="0"/>
        <w:rPr>
          <w:color w:val="000000"/>
          <w:sz w:val="22"/>
          <w:szCs w:val="22"/>
        </w:rPr>
      </w:pPr>
      <w:r w:rsidRPr="001F1424">
        <w:rPr>
          <w:color w:val="000000"/>
          <w:vertAlign w:val="superscript"/>
        </w:rPr>
        <w:t>4</w:t>
      </w:r>
      <w:r w:rsidRPr="001F1424">
        <w:rPr>
          <w:color w:val="000000"/>
        </w:rPr>
        <w:t xml:space="preserve"> </w:t>
      </w:r>
      <w:r w:rsidRPr="001F1424">
        <w:rPr>
          <w:color w:val="000000"/>
          <w:sz w:val="22"/>
          <w:szCs w:val="22"/>
        </w:rPr>
        <w:t>До показника включено ст. 262 та ст.263 КК України.</w:t>
      </w:r>
    </w:p>
    <w:p w:rsidR="001F1424" w:rsidRPr="001F1424" w:rsidRDefault="001F1424" w:rsidP="001F1424">
      <w:pPr>
        <w:widowControl w:val="0"/>
        <w:rPr>
          <w:color w:val="000000"/>
          <w:sz w:val="22"/>
          <w:szCs w:val="22"/>
        </w:rPr>
      </w:pPr>
    </w:p>
    <w:p w:rsidR="001F1424" w:rsidRPr="001F1424" w:rsidRDefault="001F1424" w:rsidP="001F1424">
      <w:pPr>
        <w:widowControl w:val="0"/>
        <w:rPr>
          <w:color w:val="000000"/>
          <w:sz w:val="22"/>
          <w:szCs w:val="22"/>
        </w:rPr>
      </w:pPr>
    </w:p>
    <w:p w:rsidR="001F1424" w:rsidRPr="001F1424" w:rsidRDefault="001F1424" w:rsidP="001F1424">
      <w:pPr>
        <w:widowControl w:val="0"/>
        <w:rPr>
          <w:color w:val="000000"/>
          <w:sz w:val="22"/>
          <w:szCs w:val="22"/>
        </w:rPr>
      </w:pPr>
    </w:p>
    <w:p w:rsidR="001F1424" w:rsidRPr="001F1424" w:rsidRDefault="001F1424" w:rsidP="001F1424">
      <w:pPr>
        <w:widowControl w:val="0"/>
        <w:rPr>
          <w:color w:val="000000"/>
          <w:sz w:val="22"/>
          <w:szCs w:val="22"/>
        </w:rPr>
      </w:pPr>
    </w:p>
    <w:p w:rsidR="001F1424" w:rsidRPr="001F1424" w:rsidRDefault="001F1424" w:rsidP="001F1424">
      <w:pPr>
        <w:widowControl w:val="0"/>
        <w:rPr>
          <w:color w:val="000000"/>
          <w:sz w:val="22"/>
          <w:szCs w:val="22"/>
        </w:rPr>
      </w:pPr>
    </w:p>
    <w:p w:rsidR="000F5FF7" w:rsidRPr="000F5FF7" w:rsidRDefault="000F5FF7" w:rsidP="000F5FF7">
      <w:pPr>
        <w:widowControl w:val="0"/>
        <w:rPr>
          <w:color w:val="000000"/>
          <w:sz w:val="22"/>
          <w:szCs w:val="22"/>
        </w:rPr>
      </w:pPr>
    </w:p>
    <w:p w:rsidR="000F5FF7" w:rsidRPr="000F5FF7" w:rsidRDefault="000F5FF7" w:rsidP="000F5FF7">
      <w:pPr>
        <w:widowControl w:val="0"/>
        <w:rPr>
          <w:color w:val="000000"/>
          <w:sz w:val="22"/>
          <w:szCs w:val="22"/>
        </w:rPr>
      </w:pPr>
    </w:p>
    <w:p w:rsidR="000F5FF7" w:rsidRPr="000F5FF7" w:rsidRDefault="000F5FF7" w:rsidP="000F5FF7">
      <w:pPr>
        <w:widowControl w:val="0"/>
        <w:rPr>
          <w:color w:val="000000"/>
          <w:sz w:val="22"/>
          <w:szCs w:val="22"/>
        </w:rPr>
      </w:pPr>
    </w:p>
    <w:p w:rsidR="00181B51" w:rsidRPr="001F2C8A" w:rsidRDefault="00196F2B" w:rsidP="001F2C8A">
      <w:pPr>
        <w:widowControl w:val="0"/>
        <w:jc w:val="center"/>
        <w:rPr>
          <w:b/>
          <w:sz w:val="28"/>
          <w:szCs w:val="28"/>
          <w:lang w:val="en-US"/>
        </w:rPr>
      </w:pPr>
      <w:r>
        <w:rPr>
          <w:b/>
          <w:color w:val="000000"/>
          <w:sz w:val="28"/>
          <w:highlight w:val="yellow"/>
        </w:rPr>
        <w:br w:type="page"/>
      </w:r>
      <w:r w:rsidR="00F67B11" w:rsidRPr="001F2C8A">
        <w:rPr>
          <w:b/>
          <w:sz w:val="28"/>
          <w:szCs w:val="28"/>
          <w:lang w:val="en-US"/>
        </w:rPr>
        <w:lastRenderedPageBreak/>
        <w:t>З</w:t>
      </w:r>
      <w:r w:rsidR="00181B51" w:rsidRPr="001F2C8A">
        <w:rPr>
          <w:b/>
          <w:sz w:val="28"/>
          <w:szCs w:val="28"/>
        </w:rPr>
        <w:t xml:space="preserve">  М  І  С  Т</w:t>
      </w:r>
      <w:r w:rsidR="00540272" w:rsidRPr="001F2C8A">
        <w:rPr>
          <w:b/>
          <w:sz w:val="28"/>
          <w:szCs w:val="28"/>
          <w:lang w:val="en-US"/>
        </w:rPr>
        <w:t xml:space="preserve"> </w:t>
      </w:r>
    </w:p>
    <w:p w:rsidR="00181B51" w:rsidRPr="00C56AA4" w:rsidRDefault="00181B51" w:rsidP="00181B51">
      <w:pPr>
        <w:pStyle w:val="af1"/>
        <w:spacing w:before="0" w:after="0"/>
        <w:rPr>
          <w:szCs w:val="28"/>
        </w:rPr>
      </w:pPr>
    </w:p>
    <w:p w:rsidR="00181B51" w:rsidRPr="00E27549" w:rsidRDefault="00181B51" w:rsidP="00181B51">
      <w:pPr>
        <w:jc w:val="both"/>
        <w:rPr>
          <w:sz w:val="28"/>
          <w:szCs w:val="28"/>
          <w:highlight w:val="yellow"/>
        </w:rPr>
      </w:pPr>
    </w:p>
    <w:tbl>
      <w:tblPr>
        <w:tblW w:w="9498" w:type="dxa"/>
        <w:tblInd w:w="-176" w:type="dxa"/>
        <w:tblLayout w:type="fixed"/>
        <w:tblLook w:val="0000"/>
      </w:tblPr>
      <w:tblGrid>
        <w:gridCol w:w="8931"/>
        <w:gridCol w:w="567"/>
      </w:tblGrid>
      <w:tr w:rsidR="00D241F1" w:rsidRPr="00C56AA4" w:rsidTr="00F3425F">
        <w:tblPrEx>
          <w:tblCellMar>
            <w:top w:w="0" w:type="dxa"/>
            <w:bottom w:w="0" w:type="dxa"/>
          </w:tblCellMar>
        </w:tblPrEx>
        <w:tc>
          <w:tcPr>
            <w:tcW w:w="8931" w:type="dxa"/>
          </w:tcPr>
          <w:p w:rsidR="00D241F1" w:rsidRPr="00C56AA4" w:rsidRDefault="00D241F1" w:rsidP="00F3425F">
            <w:pPr>
              <w:spacing w:line="480" w:lineRule="auto"/>
              <w:ind w:left="-76" w:right="-84"/>
              <w:rPr>
                <w:sz w:val="28"/>
                <w:szCs w:val="28"/>
              </w:rPr>
            </w:pPr>
            <w:r w:rsidRPr="00C56AA4">
              <w:rPr>
                <w:sz w:val="28"/>
                <w:szCs w:val="28"/>
              </w:rPr>
              <w:t xml:space="preserve">Основні показники соціально-економічного розвитку </w:t>
            </w:r>
            <w:r w:rsidR="001F2C8A">
              <w:rPr>
                <w:sz w:val="28"/>
                <w:szCs w:val="28"/>
              </w:rPr>
              <w:t>...........</w:t>
            </w:r>
            <w:r w:rsidRPr="00C56AA4">
              <w:rPr>
                <w:sz w:val="28"/>
                <w:szCs w:val="28"/>
              </w:rPr>
              <w:t>.................</w:t>
            </w:r>
            <w:r w:rsidR="00AE6610">
              <w:rPr>
                <w:sz w:val="28"/>
                <w:szCs w:val="28"/>
              </w:rPr>
              <w:t>....</w:t>
            </w:r>
          </w:p>
        </w:tc>
        <w:tc>
          <w:tcPr>
            <w:tcW w:w="567" w:type="dxa"/>
          </w:tcPr>
          <w:p w:rsidR="00D241F1" w:rsidRPr="00C56AA4" w:rsidRDefault="00494803" w:rsidP="00B720F9">
            <w:pPr>
              <w:spacing w:line="480" w:lineRule="auto"/>
              <w:jc w:val="right"/>
              <w:rPr>
                <w:sz w:val="28"/>
                <w:szCs w:val="28"/>
              </w:rPr>
            </w:pPr>
            <w:r>
              <w:rPr>
                <w:sz w:val="28"/>
                <w:szCs w:val="28"/>
              </w:rPr>
              <w:t>3</w:t>
            </w:r>
          </w:p>
        </w:tc>
      </w:tr>
      <w:tr w:rsidR="00D241F1" w:rsidRPr="00C56AA4" w:rsidTr="00F3425F">
        <w:tblPrEx>
          <w:tblCellMar>
            <w:top w:w="0" w:type="dxa"/>
            <w:bottom w:w="0" w:type="dxa"/>
          </w:tblCellMar>
        </w:tblPrEx>
        <w:tc>
          <w:tcPr>
            <w:tcW w:w="8931" w:type="dxa"/>
          </w:tcPr>
          <w:p w:rsidR="00D241F1" w:rsidRPr="00C56AA4" w:rsidRDefault="00D241F1" w:rsidP="00F3425F">
            <w:pPr>
              <w:spacing w:line="480" w:lineRule="auto"/>
              <w:ind w:left="-76" w:right="-84"/>
              <w:rPr>
                <w:sz w:val="28"/>
                <w:szCs w:val="28"/>
              </w:rPr>
            </w:pPr>
            <w:r w:rsidRPr="00C56AA4">
              <w:rPr>
                <w:sz w:val="28"/>
                <w:szCs w:val="28"/>
              </w:rPr>
              <w:t>Промисловість …………………………………</w:t>
            </w:r>
            <w:r w:rsidR="0066571F" w:rsidRPr="00C56AA4">
              <w:rPr>
                <w:sz w:val="28"/>
                <w:szCs w:val="28"/>
              </w:rPr>
              <w:t>.</w:t>
            </w:r>
            <w:r w:rsidRPr="00C56AA4">
              <w:rPr>
                <w:sz w:val="28"/>
                <w:szCs w:val="28"/>
              </w:rPr>
              <w:t>…………………………...</w:t>
            </w:r>
            <w:r w:rsidR="00AE6610">
              <w:rPr>
                <w:sz w:val="28"/>
                <w:szCs w:val="28"/>
              </w:rPr>
              <w:t>....</w:t>
            </w:r>
          </w:p>
        </w:tc>
        <w:tc>
          <w:tcPr>
            <w:tcW w:w="567" w:type="dxa"/>
            <w:vAlign w:val="center"/>
          </w:tcPr>
          <w:p w:rsidR="00D241F1" w:rsidRPr="00C56AA4" w:rsidRDefault="00494803" w:rsidP="00B720F9">
            <w:pPr>
              <w:spacing w:line="480" w:lineRule="auto"/>
              <w:jc w:val="right"/>
              <w:rPr>
                <w:sz w:val="28"/>
                <w:szCs w:val="28"/>
                <w:lang w:val="ru-RU"/>
              </w:rPr>
            </w:pPr>
            <w:r>
              <w:rPr>
                <w:sz w:val="28"/>
                <w:szCs w:val="28"/>
                <w:lang w:val="ru-RU"/>
              </w:rPr>
              <w:t>5</w:t>
            </w:r>
          </w:p>
        </w:tc>
      </w:tr>
      <w:tr w:rsidR="00D241F1" w:rsidRPr="00C56AA4" w:rsidTr="00F3425F">
        <w:tblPrEx>
          <w:tblCellMar>
            <w:top w:w="0" w:type="dxa"/>
            <w:bottom w:w="0" w:type="dxa"/>
          </w:tblCellMar>
        </w:tblPrEx>
        <w:tc>
          <w:tcPr>
            <w:tcW w:w="8931" w:type="dxa"/>
          </w:tcPr>
          <w:p w:rsidR="00D241F1" w:rsidRPr="00C56AA4" w:rsidRDefault="00D241F1" w:rsidP="00F3425F">
            <w:pPr>
              <w:spacing w:line="480" w:lineRule="auto"/>
              <w:ind w:left="-76" w:right="-84"/>
              <w:rPr>
                <w:sz w:val="28"/>
                <w:szCs w:val="28"/>
              </w:rPr>
            </w:pPr>
            <w:r w:rsidRPr="00C56AA4">
              <w:rPr>
                <w:sz w:val="28"/>
                <w:szCs w:val="28"/>
              </w:rPr>
              <w:t>Сільське господарство……………………………………………</w:t>
            </w:r>
            <w:r w:rsidR="0066571F" w:rsidRPr="00C56AA4">
              <w:rPr>
                <w:sz w:val="28"/>
                <w:szCs w:val="28"/>
              </w:rPr>
              <w:t>.</w:t>
            </w:r>
            <w:r w:rsidRPr="00C56AA4">
              <w:rPr>
                <w:sz w:val="28"/>
                <w:szCs w:val="28"/>
              </w:rPr>
              <w:t>…….......</w:t>
            </w:r>
            <w:r w:rsidR="00AE6610">
              <w:rPr>
                <w:sz w:val="28"/>
                <w:szCs w:val="28"/>
              </w:rPr>
              <w:t>...</w:t>
            </w:r>
          </w:p>
        </w:tc>
        <w:tc>
          <w:tcPr>
            <w:tcW w:w="567" w:type="dxa"/>
            <w:vAlign w:val="center"/>
          </w:tcPr>
          <w:p w:rsidR="00D241F1" w:rsidRPr="00C56AA4" w:rsidRDefault="00AA35DB" w:rsidP="00B720F9">
            <w:pPr>
              <w:spacing w:line="480" w:lineRule="auto"/>
              <w:jc w:val="right"/>
              <w:rPr>
                <w:sz w:val="28"/>
                <w:szCs w:val="28"/>
              </w:rPr>
            </w:pPr>
            <w:r>
              <w:rPr>
                <w:sz w:val="28"/>
                <w:szCs w:val="28"/>
              </w:rPr>
              <w:t>11</w:t>
            </w:r>
          </w:p>
        </w:tc>
      </w:tr>
      <w:tr w:rsidR="00AE6610" w:rsidRPr="00C56AA4" w:rsidTr="00F3425F">
        <w:tblPrEx>
          <w:tblCellMar>
            <w:top w:w="0" w:type="dxa"/>
            <w:bottom w:w="0" w:type="dxa"/>
          </w:tblCellMar>
        </w:tblPrEx>
        <w:tc>
          <w:tcPr>
            <w:tcW w:w="8931" w:type="dxa"/>
          </w:tcPr>
          <w:p w:rsidR="00AE6610" w:rsidRPr="00C56AA4" w:rsidRDefault="00AE6610" w:rsidP="00F3425F">
            <w:pPr>
              <w:spacing w:line="480" w:lineRule="auto"/>
              <w:ind w:left="-76" w:right="-84"/>
              <w:rPr>
                <w:sz w:val="28"/>
                <w:szCs w:val="28"/>
              </w:rPr>
            </w:pPr>
            <w:r>
              <w:rPr>
                <w:sz w:val="28"/>
                <w:szCs w:val="28"/>
              </w:rPr>
              <w:t>Капітальні інвестиції…………………………………………………………..</w:t>
            </w:r>
          </w:p>
        </w:tc>
        <w:tc>
          <w:tcPr>
            <w:tcW w:w="567" w:type="dxa"/>
            <w:vAlign w:val="center"/>
          </w:tcPr>
          <w:p w:rsidR="00AE6610" w:rsidRDefault="00AA35DB" w:rsidP="00B720F9">
            <w:pPr>
              <w:spacing w:line="480" w:lineRule="auto"/>
              <w:jc w:val="right"/>
              <w:rPr>
                <w:sz w:val="28"/>
                <w:szCs w:val="28"/>
              </w:rPr>
            </w:pPr>
            <w:r>
              <w:rPr>
                <w:sz w:val="28"/>
                <w:szCs w:val="28"/>
              </w:rPr>
              <w:t>21</w:t>
            </w:r>
          </w:p>
        </w:tc>
      </w:tr>
      <w:tr w:rsidR="00D241F1" w:rsidRPr="00C56AA4" w:rsidTr="00F3425F">
        <w:tblPrEx>
          <w:tblCellMar>
            <w:top w:w="0" w:type="dxa"/>
            <w:bottom w:w="0" w:type="dxa"/>
          </w:tblCellMar>
        </w:tblPrEx>
        <w:tc>
          <w:tcPr>
            <w:tcW w:w="8931" w:type="dxa"/>
          </w:tcPr>
          <w:p w:rsidR="00D241F1" w:rsidRPr="00C56AA4" w:rsidRDefault="00D241F1" w:rsidP="00F3425F">
            <w:pPr>
              <w:spacing w:line="480" w:lineRule="auto"/>
              <w:ind w:left="-76" w:right="-84"/>
              <w:rPr>
                <w:sz w:val="28"/>
                <w:szCs w:val="28"/>
              </w:rPr>
            </w:pPr>
            <w:r w:rsidRPr="00C56AA4">
              <w:rPr>
                <w:sz w:val="28"/>
                <w:szCs w:val="28"/>
              </w:rPr>
              <w:t>Будівельна діяльність ……………………………………………………....</w:t>
            </w:r>
            <w:r w:rsidR="00AE6610">
              <w:rPr>
                <w:sz w:val="28"/>
                <w:szCs w:val="28"/>
              </w:rPr>
              <w:t>....</w:t>
            </w:r>
          </w:p>
        </w:tc>
        <w:tc>
          <w:tcPr>
            <w:tcW w:w="567" w:type="dxa"/>
            <w:vAlign w:val="center"/>
          </w:tcPr>
          <w:p w:rsidR="00D241F1" w:rsidRPr="00C56AA4" w:rsidRDefault="00AA35DB" w:rsidP="00B720F9">
            <w:pPr>
              <w:spacing w:line="480" w:lineRule="auto"/>
              <w:jc w:val="right"/>
              <w:rPr>
                <w:sz w:val="28"/>
                <w:szCs w:val="28"/>
              </w:rPr>
            </w:pPr>
            <w:r>
              <w:rPr>
                <w:sz w:val="28"/>
                <w:szCs w:val="28"/>
              </w:rPr>
              <w:t>26</w:t>
            </w:r>
          </w:p>
        </w:tc>
      </w:tr>
      <w:tr w:rsidR="00D241F1" w:rsidRPr="00C56AA4" w:rsidTr="00F3425F">
        <w:tblPrEx>
          <w:tblCellMar>
            <w:top w:w="0" w:type="dxa"/>
            <w:bottom w:w="0" w:type="dxa"/>
          </w:tblCellMar>
        </w:tblPrEx>
        <w:tc>
          <w:tcPr>
            <w:tcW w:w="8931" w:type="dxa"/>
          </w:tcPr>
          <w:p w:rsidR="00D241F1" w:rsidRPr="00C56AA4" w:rsidRDefault="00D241F1" w:rsidP="00F3425F">
            <w:pPr>
              <w:spacing w:line="480" w:lineRule="auto"/>
              <w:ind w:left="-76" w:right="-84"/>
              <w:rPr>
                <w:sz w:val="28"/>
                <w:szCs w:val="28"/>
                <w:lang w:val="en-US"/>
              </w:rPr>
            </w:pPr>
            <w:r w:rsidRPr="00C56AA4">
              <w:rPr>
                <w:sz w:val="28"/>
                <w:szCs w:val="28"/>
              </w:rPr>
              <w:t>Транспорт і зв’язок ………………………………………………………....</w:t>
            </w:r>
            <w:r w:rsidR="00AE6610">
              <w:rPr>
                <w:sz w:val="28"/>
                <w:szCs w:val="28"/>
              </w:rPr>
              <w:t>....</w:t>
            </w:r>
          </w:p>
        </w:tc>
        <w:tc>
          <w:tcPr>
            <w:tcW w:w="567" w:type="dxa"/>
            <w:vAlign w:val="center"/>
          </w:tcPr>
          <w:p w:rsidR="00D241F1" w:rsidRPr="00C56AA4" w:rsidRDefault="00AA35DB" w:rsidP="00B720F9">
            <w:pPr>
              <w:spacing w:line="480" w:lineRule="auto"/>
              <w:jc w:val="right"/>
              <w:rPr>
                <w:sz w:val="28"/>
                <w:szCs w:val="28"/>
                <w:lang w:val="ru-RU"/>
              </w:rPr>
            </w:pPr>
            <w:r>
              <w:rPr>
                <w:sz w:val="28"/>
                <w:szCs w:val="28"/>
                <w:lang w:val="ru-RU"/>
              </w:rPr>
              <w:t>27</w:t>
            </w:r>
          </w:p>
        </w:tc>
      </w:tr>
      <w:tr w:rsidR="00D241F1" w:rsidRPr="00C56AA4" w:rsidTr="00F3425F">
        <w:tblPrEx>
          <w:tblCellMar>
            <w:top w:w="0" w:type="dxa"/>
            <w:bottom w:w="0" w:type="dxa"/>
          </w:tblCellMar>
        </w:tblPrEx>
        <w:tc>
          <w:tcPr>
            <w:tcW w:w="8931" w:type="dxa"/>
          </w:tcPr>
          <w:p w:rsidR="00D241F1" w:rsidRPr="00C56AA4" w:rsidRDefault="00D241F1" w:rsidP="00F3425F">
            <w:pPr>
              <w:spacing w:line="480" w:lineRule="auto"/>
              <w:ind w:left="-76" w:right="-84"/>
              <w:rPr>
                <w:sz w:val="28"/>
                <w:szCs w:val="28"/>
                <w:lang w:val="en-US"/>
              </w:rPr>
            </w:pPr>
            <w:r w:rsidRPr="00C56AA4">
              <w:rPr>
                <w:sz w:val="28"/>
                <w:szCs w:val="28"/>
              </w:rPr>
              <w:t>Зовнішньоекономічна діяльність ……………………………………….....</w:t>
            </w:r>
            <w:r w:rsidR="00AE6610">
              <w:rPr>
                <w:sz w:val="28"/>
                <w:szCs w:val="28"/>
              </w:rPr>
              <w:t>....</w:t>
            </w:r>
          </w:p>
        </w:tc>
        <w:tc>
          <w:tcPr>
            <w:tcW w:w="567" w:type="dxa"/>
            <w:vAlign w:val="center"/>
          </w:tcPr>
          <w:p w:rsidR="00D241F1" w:rsidRPr="00C56AA4" w:rsidRDefault="00AA35DB" w:rsidP="001D224B">
            <w:pPr>
              <w:spacing w:line="480" w:lineRule="auto"/>
              <w:jc w:val="right"/>
              <w:rPr>
                <w:sz w:val="28"/>
                <w:szCs w:val="28"/>
                <w:lang w:val="ru-RU"/>
              </w:rPr>
            </w:pPr>
            <w:r>
              <w:rPr>
                <w:sz w:val="28"/>
                <w:szCs w:val="28"/>
                <w:lang w:val="ru-RU"/>
              </w:rPr>
              <w:t>29</w:t>
            </w:r>
          </w:p>
        </w:tc>
      </w:tr>
      <w:tr w:rsidR="00D241F1" w:rsidRPr="00C56AA4" w:rsidTr="00F3425F">
        <w:tblPrEx>
          <w:tblCellMar>
            <w:top w:w="0" w:type="dxa"/>
            <w:bottom w:w="0" w:type="dxa"/>
          </w:tblCellMar>
        </w:tblPrEx>
        <w:tc>
          <w:tcPr>
            <w:tcW w:w="8931" w:type="dxa"/>
          </w:tcPr>
          <w:p w:rsidR="00D241F1" w:rsidRPr="00C56AA4" w:rsidRDefault="0066571F" w:rsidP="00F3425F">
            <w:pPr>
              <w:spacing w:line="480" w:lineRule="auto"/>
              <w:ind w:left="-76" w:right="-84"/>
              <w:rPr>
                <w:sz w:val="28"/>
                <w:szCs w:val="28"/>
              </w:rPr>
            </w:pPr>
            <w:r w:rsidRPr="00C56AA4">
              <w:rPr>
                <w:sz w:val="28"/>
                <w:szCs w:val="28"/>
              </w:rPr>
              <w:t>Внутрішня торгівля.............................</w:t>
            </w:r>
            <w:r w:rsidR="00D241F1" w:rsidRPr="00C56AA4">
              <w:rPr>
                <w:sz w:val="28"/>
                <w:szCs w:val="28"/>
              </w:rPr>
              <w:t xml:space="preserve"> ………………………......................</w:t>
            </w:r>
            <w:r w:rsidR="00AE6610">
              <w:rPr>
                <w:sz w:val="28"/>
                <w:szCs w:val="28"/>
              </w:rPr>
              <w:t>....</w:t>
            </w:r>
          </w:p>
        </w:tc>
        <w:tc>
          <w:tcPr>
            <w:tcW w:w="567" w:type="dxa"/>
            <w:vAlign w:val="center"/>
          </w:tcPr>
          <w:p w:rsidR="00D241F1" w:rsidRPr="00C56AA4" w:rsidRDefault="00AA35DB" w:rsidP="00F3425F">
            <w:pPr>
              <w:spacing w:line="480" w:lineRule="auto"/>
              <w:jc w:val="right"/>
              <w:rPr>
                <w:sz w:val="28"/>
                <w:szCs w:val="28"/>
              </w:rPr>
            </w:pPr>
            <w:r>
              <w:rPr>
                <w:sz w:val="28"/>
                <w:szCs w:val="28"/>
              </w:rPr>
              <w:t>31</w:t>
            </w:r>
          </w:p>
        </w:tc>
      </w:tr>
      <w:tr w:rsidR="00D241F1" w:rsidRPr="00C56AA4" w:rsidTr="00F3425F">
        <w:tblPrEx>
          <w:tblCellMar>
            <w:top w:w="0" w:type="dxa"/>
            <w:bottom w:w="0" w:type="dxa"/>
          </w:tblCellMar>
        </w:tblPrEx>
        <w:tc>
          <w:tcPr>
            <w:tcW w:w="8931" w:type="dxa"/>
          </w:tcPr>
          <w:p w:rsidR="00D241F1" w:rsidRPr="00C56AA4" w:rsidRDefault="00D241F1" w:rsidP="00F3425F">
            <w:pPr>
              <w:spacing w:line="480" w:lineRule="auto"/>
              <w:ind w:left="-76" w:right="-84"/>
              <w:rPr>
                <w:sz w:val="28"/>
                <w:szCs w:val="28"/>
              </w:rPr>
            </w:pPr>
            <w:r w:rsidRPr="00C56AA4">
              <w:rPr>
                <w:sz w:val="28"/>
                <w:szCs w:val="28"/>
              </w:rPr>
              <w:t>Нефінансові послуги …………………………………………………….....</w:t>
            </w:r>
            <w:r w:rsidR="00AE6610">
              <w:rPr>
                <w:sz w:val="28"/>
                <w:szCs w:val="28"/>
              </w:rPr>
              <w:t>....</w:t>
            </w:r>
          </w:p>
        </w:tc>
        <w:tc>
          <w:tcPr>
            <w:tcW w:w="567" w:type="dxa"/>
            <w:vAlign w:val="center"/>
          </w:tcPr>
          <w:p w:rsidR="00D241F1" w:rsidRPr="00C56AA4" w:rsidRDefault="00AA35DB" w:rsidP="001D224B">
            <w:pPr>
              <w:spacing w:line="480" w:lineRule="auto"/>
              <w:jc w:val="right"/>
              <w:rPr>
                <w:sz w:val="28"/>
                <w:szCs w:val="28"/>
              </w:rPr>
            </w:pPr>
            <w:r>
              <w:rPr>
                <w:sz w:val="28"/>
                <w:szCs w:val="28"/>
              </w:rPr>
              <w:t>33</w:t>
            </w:r>
          </w:p>
        </w:tc>
      </w:tr>
      <w:tr w:rsidR="00D241F1" w:rsidRPr="00C56AA4" w:rsidTr="00F3425F">
        <w:tblPrEx>
          <w:tblCellMar>
            <w:top w:w="0" w:type="dxa"/>
            <w:bottom w:w="0" w:type="dxa"/>
          </w:tblCellMar>
        </w:tblPrEx>
        <w:tc>
          <w:tcPr>
            <w:tcW w:w="8931" w:type="dxa"/>
          </w:tcPr>
          <w:p w:rsidR="00D241F1" w:rsidRPr="00C56AA4" w:rsidRDefault="00D241F1" w:rsidP="00AE6610">
            <w:pPr>
              <w:spacing w:line="480" w:lineRule="auto"/>
              <w:ind w:left="-76" w:right="-84"/>
              <w:rPr>
                <w:sz w:val="28"/>
                <w:szCs w:val="28"/>
              </w:rPr>
            </w:pPr>
            <w:r w:rsidRPr="00C56AA4">
              <w:rPr>
                <w:sz w:val="28"/>
                <w:szCs w:val="28"/>
              </w:rPr>
              <w:t>Ціни і тарифи …………………………………………………………….....</w:t>
            </w:r>
            <w:r w:rsidR="00AE6610">
              <w:rPr>
                <w:sz w:val="28"/>
                <w:szCs w:val="28"/>
              </w:rPr>
              <w:t>…</w:t>
            </w:r>
          </w:p>
        </w:tc>
        <w:tc>
          <w:tcPr>
            <w:tcW w:w="567" w:type="dxa"/>
            <w:vAlign w:val="center"/>
          </w:tcPr>
          <w:p w:rsidR="00D241F1" w:rsidRPr="00C56AA4" w:rsidRDefault="00AA35DB" w:rsidP="001D224B">
            <w:pPr>
              <w:spacing w:line="480" w:lineRule="auto"/>
              <w:jc w:val="right"/>
              <w:rPr>
                <w:sz w:val="28"/>
                <w:szCs w:val="28"/>
              </w:rPr>
            </w:pPr>
            <w:r>
              <w:rPr>
                <w:sz w:val="28"/>
                <w:szCs w:val="28"/>
              </w:rPr>
              <w:t>34</w:t>
            </w:r>
          </w:p>
        </w:tc>
      </w:tr>
      <w:tr w:rsidR="00AE6610" w:rsidRPr="00C56AA4" w:rsidTr="00F3425F">
        <w:tblPrEx>
          <w:tblCellMar>
            <w:top w:w="0" w:type="dxa"/>
            <w:bottom w:w="0" w:type="dxa"/>
          </w:tblCellMar>
        </w:tblPrEx>
        <w:tc>
          <w:tcPr>
            <w:tcW w:w="8931" w:type="dxa"/>
          </w:tcPr>
          <w:p w:rsidR="00AE6610" w:rsidRPr="00C56AA4" w:rsidRDefault="00AE6610" w:rsidP="00AE6610">
            <w:pPr>
              <w:spacing w:line="480" w:lineRule="auto"/>
              <w:ind w:left="-76" w:right="-84"/>
              <w:rPr>
                <w:sz w:val="28"/>
                <w:szCs w:val="28"/>
              </w:rPr>
            </w:pPr>
            <w:r>
              <w:rPr>
                <w:sz w:val="28"/>
                <w:szCs w:val="28"/>
              </w:rPr>
              <w:t>Фінанси…………………………………………………………………………</w:t>
            </w:r>
          </w:p>
        </w:tc>
        <w:tc>
          <w:tcPr>
            <w:tcW w:w="567" w:type="dxa"/>
            <w:vAlign w:val="center"/>
          </w:tcPr>
          <w:p w:rsidR="00AE6610" w:rsidRDefault="00AA35DB" w:rsidP="001D224B">
            <w:pPr>
              <w:spacing w:line="480" w:lineRule="auto"/>
              <w:jc w:val="right"/>
              <w:rPr>
                <w:sz w:val="28"/>
                <w:szCs w:val="28"/>
              </w:rPr>
            </w:pPr>
            <w:r>
              <w:rPr>
                <w:sz w:val="28"/>
                <w:szCs w:val="28"/>
              </w:rPr>
              <w:t>36</w:t>
            </w:r>
          </w:p>
        </w:tc>
      </w:tr>
      <w:tr w:rsidR="00D241F1" w:rsidRPr="00C56AA4" w:rsidTr="00F3425F">
        <w:tblPrEx>
          <w:tblCellMar>
            <w:top w:w="0" w:type="dxa"/>
            <w:bottom w:w="0" w:type="dxa"/>
          </w:tblCellMar>
        </w:tblPrEx>
        <w:tc>
          <w:tcPr>
            <w:tcW w:w="8931" w:type="dxa"/>
          </w:tcPr>
          <w:p w:rsidR="00D241F1" w:rsidRPr="00C56AA4" w:rsidRDefault="00D241F1" w:rsidP="00F3425F">
            <w:pPr>
              <w:spacing w:line="480" w:lineRule="auto"/>
              <w:ind w:left="-76" w:right="-84"/>
              <w:rPr>
                <w:sz w:val="28"/>
                <w:szCs w:val="28"/>
              </w:rPr>
            </w:pPr>
            <w:r w:rsidRPr="00C56AA4">
              <w:rPr>
                <w:sz w:val="28"/>
                <w:szCs w:val="28"/>
              </w:rPr>
              <w:t>Доходи населення...........................................................................................</w:t>
            </w:r>
            <w:r w:rsidR="00AE6610">
              <w:rPr>
                <w:sz w:val="28"/>
                <w:szCs w:val="28"/>
              </w:rPr>
              <w:t>....</w:t>
            </w:r>
          </w:p>
        </w:tc>
        <w:tc>
          <w:tcPr>
            <w:tcW w:w="567" w:type="dxa"/>
            <w:vAlign w:val="center"/>
          </w:tcPr>
          <w:p w:rsidR="00D241F1" w:rsidRPr="00C56AA4" w:rsidRDefault="00AA35DB" w:rsidP="00F3425F">
            <w:pPr>
              <w:spacing w:line="480" w:lineRule="auto"/>
              <w:jc w:val="right"/>
              <w:rPr>
                <w:sz w:val="28"/>
                <w:szCs w:val="28"/>
                <w:lang w:val="ru-RU"/>
              </w:rPr>
            </w:pPr>
            <w:r>
              <w:rPr>
                <w:sz w:val="28"/>
                <w:szCs w:val="28"/>
                <w:lang w:val="ru-RU"/>
              </w:rPr>
              <w:t>41</w:t>
            </w:r>
          </w:p>
        </w:tc>
      </w:tr>
      <w:tr w:rsidR="00B90556" w:rsidRPr="00C56AA4" w:rsidTr="00F3425F">
        <w:tblPrEx>
          <w:tblCellMar>
            <w:top w:w="0" w:type="dxa"/>
            <w:bottom w:w="0" w:type="dxa"/>
          </w:tblCellMar>
        </w:tblPrEx>
        <w:trPr>
          <w:trHeight w:val="100"/>
        </w:trPr>
        <w:tc>
          <w:tcPr>
            <w:tcW w:w="8931" w:type="dxa"/>
          </w:tcPr>
          <w:p w:rsidR="00B90556" w:rsidRPr="00C56AA4" w:rsidRDefault="00A7027C" w:rsidP="00F3425F">
            <w:pPr>
              <w:spacing w:line="480" w:lineRule="auto"/>
              <w:ind w:left="-76" w:right="-84"/>
              <w:rPr>
                <w:sz w:val="28"/>
                <w:szCs w:val="28"/>
                <w:lang w:val="ru-RU"/>
              </w:rPr>
            </w:pPr>
            <w:r w:rsidRPr="00C56AA4">
              <w:rPr>
                <w:sz w:val="28"/>
                <w:szCs w:val="28"/>
              </w:rPr>
              <w:t>Населення</w:t>
            </w:r>
            <w:r w:rsidR="00FF59B2" w:rsidRPr="00C56AA4">
              <w:rPr>
                <w:sz w:val="28"/>
                <w:szCs w:val="28"/>
                <w:lang w:val="ru-RU"/>
              </w:rPr>
              <w:t>, охорона здоров’я</w:t>
            </w:r>
            <w:r w:rsidRPr="00C56AA4">
              <w:rPr>
                <w:sz w:val="28"/>
                <w:szCs w:val="28"/>
              </w:rPr>
              <w:t xml:space="preserve"> та соціальне забезпечення</w:t>
            </w:r>
            <w:r w:rsidR="00FF59B2" w:rsidRPr="00C56AA4">
              <w:rPr>
                <w:sz w:val="28"/>
                <w:szCs w:val="28"/>
              </w:rPr>
              <w:t>……</w:t>
            </w:r>
            <w:r w:rsidR="000F4DCC" w:rsidRPr="00C56AA4">
              <w:rPr>
                <w:sz w:val="28"/>
                <w:szCs w:val="28"/>
              </w:rPr>
              <w:t>…</w:t>
            </w:r>
            <w:r w:rsidR="00E34D3E" w:rsidRPr="00C56AA4">
              <w:rPr>
                <w:sz w:val="28"/>
                <w:szCs w:val="28"/>
              </w:rPr>
              <w:t>..</w:t>
            </w:r>
            <w:r w:rsidR="00E95204" w:rsidRPr="00C56AA4">
              <w:rPr>
                <w:sz w:val="28"/>
                <w:szCs w:val="28"/>
              </w:rPr>
              <w:t>.....</w:t>
            </w:r>
            <w:r w:rsidRPr="00C56AA4">
              <w:rPr>
                <w:sz w:val="28"/>
                <w:szCs w:val="28"/>
              </w:rPr>
              <w:t>........</w:t>
            </w:r>
            <w:r w:rsidR="00690B5E" w:rsidRPr="00C56AA4">
              <w:rPr>
                <w:sz w:val="28"/>
                <w:szCs w:val="28"/>
              </w:rPr>
              <w:t>.</w:t>
            </w:r>
            <w:r w:rsidR="00AE6610">
              <w:rPr>
                <w:sz w:val="28"/>
                <w:szCs w:val="28"/>
              </w:rPr>
              <w:t>...</w:t>
            </w:r>
          </w:p>
        </w:tc>
        <w:tc>
          <w:tcPr>
            <w:tcW w:w="567" w:type="dxa"/>
            <w:vAlign w:val="center"/>
          </w:tcPr>
          <w:p w:rsidR="00B90556" w:rsidRPr="00494803" w:rsidRDefault="00AA35DB" w:rsidP="001D224B">
            <w:pPr>
              <w:spacing w:line="480" w:lineRule="auto"/>
              <w:ind w:left="-198"/>
              <w:jc w:val="right"/>
              <w:rPr>
                <w:sz w:val="28"/>
                <w:szCs w:val="28"/>
                <w:lang w:val="ru-RU"/>
              </w:rPr>
            </w:pPr>
            <w:r>
              <w:rPr>
                <w:sz w:val="28"/>
                <w:szCs w:val="28"/>
                <w:lang w:val="ru-RU"/>
              </w:rPr>
              <w:t>48</w:t>
            </w:r>
          </w:p>
        </w:tc>
      </w:tr>
      <w:tr w:rsidR="009859B7" w:rsidRPr="00C56AA4" w:rsidTr="00F3425F">
        <w:tblPrEx>
          <w:tblCellMar>
            <w:top w:w="0" w:type="dxa"/>
            <w:bottom w:w="0" w:type="dxa"/>
          </w:tblCellMar>
        </w:tblPrEx>
        <w:trPr>
          <w:trHeight w:val="100"/>
        </w:trPr>
        <w:tc>
          <w:tcPr>
            <w:tcW w:w="8931" w:type="dxa"/>
          </w:tcPr>
          <w:p w:rsidR="009859B7" w:rsidRPr="00C56AA4" w:rsidRDefault="009859B7" w:rsidP="00F3425F">
            <w:pPr>
              <w:spacing w:line="480" w:lineRule="auto"/>
              <w:ind w:left="-76" w:right="-84"/>
              <w:rPr>
                <w:sz w:val="28"/>
                <w:szCs w:val="28"/>
              </w:rPr>
            </w:pPr>
            <w:r w:rsidRPr="00C56AA4">
              <w:rPr>
                <w:sz w:val="28"/>
                <w:szCs w:val="28"/>
              </w:rPr>
              <w:t>Природні ресурси й охорона навколишнього природного середовища…</w:t>
            </w:r>
            <w:r w:rsidR="00AE6610">
              <w:rPr>
                <w:sz w:val="28"/>
                <w:szCs w:val="28"/>
              </w:rPr>
              <w:t>…</w:t>
            </w:r>
          </w:p>
        </w:tc>
        <w:tc>
          <w:tcPr>
            <w:tcW w:w="567" w:type="dxa"/>
            <w:vAlign w:val="center"/>
          </w:tcPr>
          <w:p w:rsidR="009859B7" w:rsidRPr="00C56AA4" w:rsidRDefault="00D708BC" w:rsidP="001D224B">
            <w:pPr>
              <w:spacing w:line="480" w:lineRule="auto"/>
              <w:ind w:left="-198"/>
              <w:jc w:val="right"/>
              <w:rPr>
                <w:sz w:val="28"/>
                <w:szCs w:val="28"/>
              </w:rPr>
            </w:pPr>
            <w:r>
              <w:rPr>
                <w:sz w:val="28"/>
                <w:szCs w:val="28"/>
              </w:rPr>
              <w:t>58</w:t>
            </w:r>
          </w:p>
        </w:tc>
      </w:tr>
      <w:tr w:rsidR="00510015" w:rsidRPr="00C56AA4" w:rsidTr="00F3425F">
        <w:tblPrEx>
          <w:tblCellMar>
            <w:top w:w="0" w:type="dxa"/>
            <w:bottom w:w="0" w:type="dxa"/>
          </w:tblCellMar>
        </w:tblPrEx>
        <w:trPr>
          <w:trHeight w:val="100"/>
        </w:trPr>
        <w:tc>
          <w:tcPr>
            <w:tcW w:w="8931" w:type="dxa"/>
          </w:tcPr>
          <w:p w:rsidR="00510015" w:rsidRPr="00C56AA4" w:rsidRDefault="003C0620" w:rsidP="00F3425F">
            <w:pPr>
              <w:spacing w:line="480" w:lineRule="auto"/>
              <w:ind w:left="-76" w:right="-84"/>
              <w:rPr>
                <w:sz w:val="28"/>
                <w:szCs w:val="28"/>
              </w:rPr>
            </w:pPr>
            <w:r w:rsidRPr="00C56AA4">
              <w:rPr>
                <w:sz w:val="28"/>
                <w:szCs w:val="28"/>
              </w:rPr>
              <w:t>Правопорушення</w:t>
            </w:r>
            <w:r w:rsidR="00FF59B2" w:rsidRPr="00C56AA4">
              <w:rPr>
                <w:sz w:val="28"/>
                <w:szCs w:val="28"/>
              </w:rPr>
              <w:t>……………………………………………………………</w:t>
            </w:r>
            <w:r w:rsidR="00AE6610">
              <w:rPr>
                <w:sz w:val="28"/>
                <w:szCs w:val="28"/>
              </w:rPr>
              <w:t>….</w:t>
            </w:r>
          </w:p>
        </w:tc>
        <w:tc>
          <w:tcPr>
            <w:tcW w:w="567" w:type="dxa"/>
            <w:vAlign w:val="center"/>
          </w:tcPr>
          <w:p w:rsidR="00510015" w:rsidRPr="00C56AA4" w:rsidRDefault="00D708BC" w:rsidP="001D224B">
            <w:pPr>
              <w:spacing w:line="480" w:lineRule="auto"/>
              <w:ind w:left="-198"/>
              <w:jc w:val="right"/>
              <w:rPr>
                <w:sz w:val="28"/>
                <w:szCs w:val="28"/>
              </w:rPr>
            </w:pPr>
            <w:r>
              <w:rPr>
                <w:noProof/>
                <w:sz w:val="28"/>
                <w:szCs w:val="28"/>
                <w:lang w:val="ru-RU"/>
              </w:rPr>
              <w:pict>
                <v:rect id="_x0000_s1235" style="position:absolute;left:0;text-align:left;margin-left:-.45pt;margin-top:229pt;width:45pt;height:27pt;z-index:251658240;mso-position-horizontal-relative:text;mso-position-vertical-relative:text" stroked="f" strokeweight=".25pt"/>
              </w:pict>
            </w:r>
            <w:r w:rsidR="0096604B">
              <w:rPr>
                <w:sz w:val="28"/>
                <w:szCs w:val="28"/>
              </w:rPr>
              <w:t>60</w:t>
            </w:r>
          </w:p>
        </w:tc>
      </w:tr>
    </w:tbl>
    <w:p w:rsidR="00626456" w:rsidRPr="00C56AA4" w:rsidRDefault="00626456" w:rsidP="00F3425F">
      <w:pPr>
        <w:pStyle w:val="3"/>
        <w:jc w:val="left"/>
        <w:rPr>
          <w:i w:val="0"/>
          <w:sz w:val="2"/>
          <w:szCs w:val="2"/>
        </w:rPr>
      </w:pPr>
    </w:p>
    <w:p w:rsidR="00626456" w:rsidRPr="00C56AA4" w:rsidRDefault="00626456" w:rsidP="00A35C70">
      <w:pPr>
        <w:pStyle w:val="3"/>
        <w:rPr>
          <w:i w:val="0"/>
          <w:sz w:val="2"/>
          <w:szCs w:val="2"/>
        </w:rPr>
      </w:pPr>
    </w:p>
    <w:p w:rsidR="00626456" w:rsidRPr="00C56AA4" w:rsidRDefault="00626456" w:rsidP="00A35C70">
      <w:pPr>
        <w:pStyle w:val="3"/>
        <w:rPr>
          <w:i w:val="0"/>
          <w:sz w:val="24"/>
          <w:szCs w:val="24"/>
        </w:rPr>
      </w:pPr>
    </w:p>
    <w:p w:rsidR="006F2945" w:rsidRPr="00824623" w:rsidRDefault="006F2945" w:rsidP="006F2945">
      <w:pPr>
        <w:rPr>
          <w:sz w:val="24"/>
          <w:szCs w:val="24"/>
          <w:lang w:val="en-US"/>
        </w:rPr>
      </w:pPr>
      <w:r w:rsidRPr="005A64F6">
        <w:rPr>
          <w:sz w:val="28"/>
          <w:szCs w:val="28"/>
        </w:rPr>
        <w:t>Вих. №</w:t>
      </w:r>
      <w:r w:rsidR="006B272B">
        <w:rPr>
          <w:sz w:val="28"/>
          <w:szCs w:val="28"/>
        </w:rPr>
        <w:t>106</w:t>
      </w:r>
      <w:r w:rsidRPr="005A64F6">
        <w:rPr>
          <w:sz w:val="28"/>
          <w:szCs w:val="28"/>
        </w:rPr>
        <w:t>/02</w:t>
      </w:r>
      <w:r>
        <w:rPr>
          <w:sz w:val="28"/>
          <w:szCs w:val="28"/>
        </w:rPr>
        <w:t>.1</w:t>
      </w:r>
      <w:r w:rsidRPr="005A64F6">
        <w:rPr>
          <w:sz w:val="28"/>
          <w:szCs w:val="28"/>
        </w:rPr>
        <w:t>-</w:t>
      </w:r>
      <w:r>
        <w:rPr>
          <w:sz w:val="28"/>
          <w:szCs w:val="28"/>
        </w:rPr>
        <w:t>08</w:t>
      </w:r>
      <w:r w:rsidRPr="005A64F6">
        <w:rPr>
          <w:sz w:val="28"/>
          <w:szCs w:val="28"/>
        </w:rPr>
        <w:t xml:space="preserve"> від </w:t>
      </w:r>
      <w:r>
        <w:rPr>
          <w:sz w:val="28"/>
          <w:szCs w:val="28"/>
        </w:rPr>
        <w:t>20</w:t>
      </w:r>
      <w:r w:rsidRPr="005A64F6">
        <w:rPr>
          <w:sz w:val="28"/>
          <w:szCs w:val="28"/>
        </w:rPr>
        <w:t>.</w:t>
      </w:r>
      <w:r>
        <w:rPr>
          <w:sz w:val="28"/>
          <w:szCs w:val="28"/>
        </w:rPr>
        <w:t>06</w:t>
      </w:r>
      <w:r w:rsidRPr="005A64F6">
        <w:rPr>
          <w:sz w:val="28"/>
          <w:szCs w:val="28"/>
        </w:rPr>
        <w:t>.</w:t>
      </w:r>
      <w:r w:rsidRPr="005A64F6">
        <w:rPr>
          <w:sz w:val="28"/>
          <w:szCs w:val="28"/>
          <w:lang w:val="ru-RU"/>
        </w:rPr>
        <w:t>201</w:t>
      </w:r>
      <w:r>
        <w:rPr>
          <w:sz w:val="28"/>
          <w:szCs w:val="28"/>
          <w:lang w:val="ru-RU"/>
        </w:rPr>
        <w:t>4</w:t>
      </w:r>
    </w:p>
    <w:p w:rsidR="00FF4946" w:rsidRPr="00C56AA4" w:rsidRDefault="00FF4946" w:rsidP="00FF4946"/>
    <w:p w:rsidR="00FF4946" w:rsidRPr="00C56AA4" w:rsidRDefault="00FF4946" w:rsidP="00FF4946"/>
    <w:p w:rsidR="00FF4946" w:rsidRPr="0073538E" w:rsidRDefault="00FF4946" w:rsidP="00FF4946">
      <w:pPr>
        <w:rPr>
          <w:highlight w:val="yellow"/>
        </w:rPr>
      </w:pPr>
    </w:p>
    <w:p w:rsidR="00FF4946" w:rsidRPr="0073538E" w:rsidRDefault="00FF4946" w:rsidP="00FF4946">
      <w:pPr>
        <w:rPr>
          <w:highlight w:val="yellow"/>
        </w:rPr>
      </w:pPr>
    </w:p>
    <w:p w:rsidR="00FF4946" w:rsidRDefault="00FF4946" w:rsidP="00FF4946">
      <w:pPr>
        <w:rPr>
          <w:highlight w:val="yellow"/>
        </w:rPr>
      </w:pPr>
    </w:p>
    <w:p w:rsidR="00C56AA4" w:rsidRDefault="00C56AA4" w:rsidP="00FF4946">
      <w:pPr>
        <w:rPr>
          <w:highlight w:val="yellow"/>
        </w:rPr>
      </w:pPr>
    </w:p>
    <w:p w:rsidR="00C56AA4" w:rsidRDefault="00C56AA4" w:rsidP="00FF4946">
      <w:pPr>
        <w:rPr>
          <w:highlight w:val="yellow"/>
        </w:rPr>
      </w:pPr>
    </w:p>
    <w:p w:rsidR="0073538E" w:rsidRDefault="0073538E" w:rsidP="00FF4946">
      <w:pPr>
        <w:rPr>
          <w:highlight w:val="yellow"/>
        </w:rPr>
      </w:pPr>
    </w:p>
    <w:sectPr w:rsidR="0073538E" w:rsidSect="00D91DCB">
      <w:footerReference w:type="default" r:id="rId12"/>
      <w:footnotePr>
        <w:numRestart w:val="eachPage"/>
      </w:footnotePr>
      <w:type w:val="continuous"/>
      <w:pgSz w:w="11906" w:h="16838" w:code="9"/>
      <w:pgMar w:top="1418" w:right="1418" w:bottom="1418" w:left="1418" w:header="567" w:footer="567" w:gutter="0"/>
      <w:pgNumType w:start="5"/>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5811" w:rsidRPr="000443A3" w:rsidRDefault="00CA5811">
      <w:pPr>
        <w:rPr>
          <w:sz w:val="19"/>
          <w:szCs w:val="19"/>
        </w:rPr>
      </w:pPr>
      <w:r w:rsidRPr="000443A3">
        <w:rPr>
          <w:sz w:val="19"/>
          <w:szCs w:val="19"/>
        </w:rPr>
        <w:separator/>
      </w:r>
    </w:p>
  </w:endnote>
  <w:endnote w:type="continuationSeparator" w:id="1">
    <w:p w:rsidR="00CA5811" w:rsidRPr="000443A3" w:rsidRDefault="00CA5811">
      <w:pPr>
        <w:rPr>
          <w:sz w:val="19"/>
          <w:szCs w:val="19"/>
        </w:rPr>
      </w:pPr>
      <w:r w:rsidRPr="000443A3">
        <w:rPr>
          <w:sz w:val="19"/>
          <w:szCs w:val="19"/>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1251 Time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0B9" w:rsidRDefault="00FE70B9">
    <w:pPr>
      <w:pStyle w:val="ad"/>
      <w:framePr w:wrap="around" w:vAnchor="text" w:hAnchor="margin" w:xAlign="right" w:y="1"/>
      <w:rPr>
        <w:rStyle w:val="ae"/>
        <w:sz w:val="19"/>
      </w:rPr>
    </w:pPr>
  </w:p>
  <w:p w:rsidR="00FE70B9" w:rsidRDefault="00FE70B9">
    <w:pPr>
      <w:pStyle w:val="ad"/>
      <w:ind w:right="360"/>
      <w:rPr>
        <w:sz w:val="19"/>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0B9" w:rsidRDefault="00FE70B9">
    <w:pPr>
      <w:pStyle w:val="ad"/>
      <w:ind w:right="360" w:firstLine="360"/>
      <w:rPr>
        <w:sz w:val="19"/>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0B9" w:rsidRDefault="00FE70B9" w:rsidP="00D91DCB">
    <w:pPr>
      <w:pStyle w:val="ad"/>
      <w:framePr w:wrap="around" w:vAnchor="text" w:hAnchor="margin" w:xAlign="outside" w:y="1"/>
      <w:rPr>
        <w:rStyle w:val="ae"/>
      </w:rPr>
    </w:pPr>
    <w:r>
      <w:rPr>
        <w:rStyle w:val="ae"/>
      </w:rPr>
      <w:fldChar w:fldCharType="begin"/>
    </w:r>
    <w:r>
      <w:rPr>
        <w:rStyle w:val="ae"/>
      </w:rPr>
      <w:instrText xml:space="preserve">PAGE  </w:instrText>
    </w:r>
    <w:r>
      <w:rPr>
        <w:rStyle w:val="ae"/>
      </w:rPr>
      <w:fldChar w:fldCharType="separate"/>
    </w:r>
    <w:r w:rsidR="00BD791F">
      <w:rPr>
        <w:rStyle w:val="ae"/>
        <w:noProof/>
      </w:rPr>
      <w:t>4</w:t>
    </w:r>
    <w:r>
      <w:rPr>
        <w:rStyle w:val="ae"/>
      </w:rPr>
      <w:fldChar w:fldCharType="end"/>
    </w:r>
  </w:p>
  <w:p w:rsidR="00FE70B9" w:rsidRDefault="00FE70B9" w:rsidP="00D91DCB">
    <w:pPr>
      <w:pStyle w:val="ad"/>
      <w:ind w:right="360" w:firstLine="360"/>
      <w:rPr>
        <w:sz w:val="19"/>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0B9" w:rsidRDefault="00FE70B9" w:rsidP="00E72CD2">
    <w:pPr>
      <w:pStyle w:val="ad"/>
      <w:framePr w:wrap="around" w:vAnchor="text" w:hAnchor="margin" w:xAlign="outside" w:y="1"/>
      <w:rPr>
        <w:rStyle w:val="ae"/>
      </w:rPr>
    </w:pPr>
    <w:r>
      <w:rPr>
        <w:rStyle w:val="ae"/>
      </w:rPr>
      <w:fldChar w:fldCharType="begin"/>
    </w:r>
    <w:r>
      <w:rPr>
        <w:rStyle w:val="ae"/>
      </w:rPr>
      <w:instrText xml:space="preserve">PAGE  </w:instrText>
    </w:r>
    <w:r>
      <w:rPr>
        <w:rStyle w:val="ae"/>
      </w:rPr>
      <w:fldChar w:fldCharType="separate"/>
    </w:r>
    <w:r w:rsidR="00BD791F">
      <w:rPr>
        <w:rStyle w:val="ae"/>
        <w:noProof/>
      </w:rPr>
      <w:t>3</w:t>
    </w:r>
    <w:r>
      <w:rPr>
        <w:rStyle w:val="ae"/>
      </w:rPr>
      <w:fldChar w:fldCharType="end"/>
    </w:r>
  </w:p>
  <w:p w:rsidR="00FE70B9" w:rsidRPr="00BA045B" w:rsidRDefault="00FE70B9" w:rsidP="00D91DCB">
    <w:pPr>
      <w:pStyle w:val="ad"/>
      <w:ind w:right="360" w:firstLine="360"/>
      <w:jc w:val="right"/>
      <w:rPr>
        <w:caps/>
      </w:rPr>
    </w:pPr>
  </w:p>
  <w:p w:rsidR="00FE70B9" w:rsidRDefault="00FE70B9">
    <w:pPr>
      <w:pStyle w:val="ad"/>
      <w:ind w:right="360" w:firstLine="360"/>
      <w:rPr>
        <w:sz w:val="19"/>
        <w:lang w:val="en-US"/>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0B9" w:rsidRDefault="00FE70B9">
    <w:pPr>
      <w:pStyle w:val="ad"/>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0B9" w:rsidRDefault="00FE70B9" w:rsidP="00E72CD2">
    <w:pPr>
      <w:pStyle w:val="ad"/>
      <w:framePr w:wrap="around" w:vAnchor="text" w:hAnchor="margin" w:xAlign="outside" w:y="1"/>
      <w:rPr>
        <w:rStyle w:val="ae"/>
      </w:rPr>
    </w:pPr>
    <w:r>
      <w:rPr>
        <w:rStyle w:val="ae"/>
      </w:rPr>
      <w:fldChar w:fldCharType="begin"/>
    </w:r>
    <w:r>
      <w:rPr>
        <w:rStyle w:val="ae"/>
      </w:rPr>
      <w:instrText xml:space="preserve">PAGE  </w:instrText>
    </w:r>
    <w:r>
      <w:rPr>
        <w:rStyle w:val="ae"/>
      </w:rPr>
      <w:fldChar w:fldCharType="separate"/>
    </w:r>
    <w:r w:rsidR="00BD791F">
      <w:rPr>
        <w:rStyle w:val="ae"/>
        <w:noProof/>
      </w:rPr>
      <w:t>9</w:t>
    </w:r>
    <w:r>
      <w:rPr>
        <w:rStyle w:val="ae"/>
      </w:rPr>
      <w:fldChar w:fldCharType="end"/>
    </w:r>
  </w:p>
  <w:p w:rsidR="00FE70B9" w:rsidRDefault="00FE70B9">
    <w:pPr>
      <w:pStyle w:val="ad"/>
      <w:ind w:right="360" w:firstLine="360"/>
      <w:rPr>
        <w:sz w:val="19"/>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5811" w:rsidRPr="000443A3" w:rsidRDefault="00CA5811">
      <w:pPr>
        <w:pStyle w:val="ad"/>
        <w:rPr>
          <w:sz w:val="19"/>
          <w:szCs w:val="19"/>
        </w:rPr>
      </w:pPr>
      <w:r w:rsidRPr="000443A3">
        <w:rPr>
          <w:sz w:val="19"/>
          <w:szCs w:val="19"/>
        </w:rPr>
        <w:t>______________</w:t>
      </w:r>
    </w:p>
  </w:footnote>
  <w:footnote w:type="continuationSeparator" w:id="1">
    <w:p w:rsidR="00CA5811" w:rsidRPr="000443A3" w:rsidRDefault="00CA5811">
      <w:pPr>
        <w:rPr>
          <w:sz w:val="19"/>
          <w:szCs w:val="19"/>
        </w:rPr>
      </w:pPr>
      <w:r w:rsidRPr="000443A3">
        <w:rPr>
          <w:sz w:val="19"/>
          <w:szCs w:val="19"/>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hideGrammaticalErrors/>
  <w:stylePaneFormatFilter w:val="3F01"/>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v:stroke weight=".25pt"/>
    </o:shapedefaults>
  </w:hdrShapeDefaults>
  <w:footnotePr>
    <w:numRestart w:val="eachPage"/>
    <w:footnote w:id="0"/>
    <w:footnote w:id="1"/>
  </w:footnotePr>
  <w:endnotePr>
    <w:endnote w:id="0"/>
    <w:endnote w:id="1"/>
  </w:endnotePr>
  <w:compat/>
  <w:rsids>
    <w:rsidRoot w:val="008A24C7"/>
    <w:rsid w:val="0000000E"/>
    <w:rsid w:val="00000BDC"/>
    <w:rsid w:val="00001005"/>
    <w:rsid w:val="0000139E"/>
    <w:rsid w:val="00001DED"/>
    <w:rsid w:val="000022D1"/>
    <w:rsid w:val="00002C63"/>
    <w:rsid w:val="0000347C"/>
    <w:rsid w:val="00003C90"/>
    <w:rsid w:val="00003FDB"/>
    <w:rsid w:val="0000417C"/>
    <w:rsid w:val="0000420B"/>
    <w:rsid w:val="000058E2"/>
    <w:rsid w:val="00005E98"/>
    <w:rsid w:val="00006792"/>
    <w:rsid w:val="00006A1C"/>
    <w:rsid w:val="00006EE6"/>
    <w:rsid w:val="00007892"/>
    <w:rsid w:val="00007BCC"/>
    <w:rsid w:val="00010AD9"/>
    <w:rsid w:val="000113BB"/>
    <w:rsid w:val="00011A5D"/>
    <w:rsid w:val="00012873"/>
    <w:rsid w:val="00012B40"/>
    <w:rsid w:val="0001379E"/>
    <w:rsid w:val="000137C2"/>
    <w:rsid w:val="00014B1B"/>
    <w:rsid w:val="00014D77"/>
    <w:rsid w:val="0001576B"/>
    <w:rsid w:val="00015CA0"/>
    <w:rsid w:val="00016F2A"/>
    <w:rsid w:val="00017112"/>
    <w:rsid w:val="00017484"/>
    <w:rsid w:val="00017751"/>
    <w:rsid w:val="00017AB0"/>
    <w:rsid w:val="00017B9A"/>
    <w:rsid w:val="00017FBC"/>
    <w:rsid w:val="00020443"/>
    <w:rsid w:val="000206EF"/>
    <w:rsid w:val="0002083C"/>
    <w:rsid w:val="0002190B"/>
    <w:rsid w:val="00021950"/>
    <w:rsid w:val="00021CAB"/>
    <w:rsid w:val="00022A45"/>
    <w:rsid w:val="00022B1D"/>
    <w:rsid w:val="00023027"/>
    <w:rsid w:val="0002394A"/>
    <w:rsid w:val="00023C63"/>
    <w:rsid w:val="00024197"/>
    <w:rsid w:val="00025182"/>
    <w:rsid w:val="0002521B"/>
    <w:rsid w:val="000258FB"/>
    <w:rsid w:val="00025E84"/>
    <w:rsid w:val="00026C0C"/>
    <w:rsid w:val="00026E31"/>
    <w:rsid w:val="0002766C"/>
    <w:rsid w:val="00027A7F"/>
    <w:rsid w:val="00027C15"/>
    <w:rsid w:val="00027C44"/>
    <w:rsid w:val="000311CE"/>
    <w:rsid w:val="00031C0C"/>
    <w:rsid w:val="00031D94"/>
    <w:rsid w:val="00032596"/>
    <w:rsid w:val="00032646"/>
    <w:rsid w:val="000326BB"/>
    <w:rsid w:val="00033089"/>
    <w:rsid w:val="000330B4"/>
    <w:rsid w:val="000338BC"/>
    <w:rsid w:val="000345E8"/>
    <w:rsid w:val="0003488B"/>
    <w:rsid w:val="00034C98"/>
    <w:rsid w:val="000350EA"/>
    <w:rsid w:val="00035479"/>
    <w:rsid w:val="0003568A"/>
    <w:rsid w:val="000356CB"/>
    <w:rsid w:val="0003588B"/>
    <w:rsid w:val="00036D71"/>
    <w:rsid w:val="00037E60"/>
    <w:rsid w:val="000404DA"/>
    <w:rsid w:val="0004099E"/>
    <w:rsid w:val="0004128C"/>
    <w:rsid w:val="00041ED7"/>
    <w:rsid w:val="00041F82"/>
    <w:rsid w:val="00042645"/>
    <w:rsid w:val="00042A03"/>
    <w:rsid w:val="00042A20"/>
    <w:rsid w:val="00043715"/>
    <w:rsid w:val="0004432E"/>
    <w:rsid w:val="000443A3"/>
    <w:rsid w:val="00044485"/>
    <w:rsid w:val="00044D3D"/>
    <w:rsid w:val="00045A4C"/>
    <w:rsid w:val="00045F32"/>
    <w:rsid w:val="000463E4"/>
    <w:rsid w:val="0004696F"/>
    <w:rsid w:val="00046C1F"/>
    <w:rsid w:val="00047683"/>
    <w:rsid w:val="0004789C"/>
    <w:rsid w:val="00047ECB"/>
    <w:rsid w:val="000507DB"/>
    <w:rsid w:val="000511ED"/>
    <w:rsid w:val="00051526"/>
    <w:rsid w:val="00051B1C"/>
    <w:rsid w:val="00052A65"/>
    <w:rsid w:val="000536E0"/>
    <w:rsid w:val="00053AA0"/>
    <w:rsid w:val="000546AE"/>
    <w:rsid w:val="0005487A"/>
    <w:rsid w:val="0005660F"/>
    <w:rsid w:val="00057983"/>
    <w:rsid w:val="00060947"/>
    <w:rsid w:val="00060987"/>
    <w:rsid w:val="000609DA"/>
    <w:rsid w:val="000610BA"/>
    <w:rsid w:val="00061345"/>
    <w:rsid w:val="00062113"/>
    <w:rsid w:val="00062A11"/>
    <w:rsid w:val="00063FFC"/>
    <w:rsid w:val="00064352"/>
    <w:rsid w:val="00065A60"/>
    <w:rsid w:val="00065BEA"/>
    <w:rsid w:val="00065E15"/>
    <w:rsid w:val="00065FDC"/>
    <w:rsid w:val="00066FB2"/>
    <w:rsid w:val="00067274"/>
    <w:rsid w:val="000673EA"/>
    <w:rsid w:val="000674C6"/>
    <w:rsid w:val="00067735"/>
    <w:rsid w:val="00070308"/>
    <w:rsid w:val="00070C05"/>
    <w:rsid w:val="00070C8E"/>
    <w:rsid w:val="00070F49"/>
    <w:rsid w:val="0007125C"/>
    <w:rsid w:val="000715EB"/>
    <w:rsid w:val="0007312B"/>
    <w:rsid w:val="00073639"/>
    <w:rsid w:val="000739D9"/>
    <w:rsid w:val="00073D5F"/>
    <w:rsid w:val="0007451E"/>
    <w:rsid w:val="00074D31"/>
    <w:rsid w:val="00075274"/>
    <w:rsid w:val="00075690"/>
    <w:rsid w:val="00075A4C"/>
    <w:rsid w:val="00075AEE"/>
    <w:rsid w:val="0007660F"/>
    <w:rsid w:val="00076830"/>
    <w:rsid w:val="00077246"/>
    <w:rsid w:val="00077A76"/>
    <w:rsid w:val="00080224"/>
    <w:rsid w:val="000808B4"/>
    <w:rsid w:val="00080AF9"/>
    <w:rsid w:val="00080BB2"/>
    <w:rsid w:val="00080F7D"/>
    <w:rsid w:val="00081794"/>
    <w:rsid w:val="0008197D"/>
    <w:rsid w:val="00082CF8"/>
    <w:rsid w:val="000832AD"/>
    <w:rsid w:val="0008386B"/>
    <w:rsid w:val="00083D31"/>
    <w:rsid w:val="00083E8D"/>
    <w:rsid w:val="00083EB1"/>
    <w:rsid w:val="00084F5A"/>
    <w:rsid w:val="0008659E"/>
    <w:rsid w:val="00086920"/>
    <w:rsid w:val="00086A79"/>
    <w:rsid w:val="00086D48"/>
    <w:rsid w:val="00086F48"/>
    <w:rsid w:val="00087B69"/>
    <w:rsid w:val="000906CB"/>
    <w:rsid w:val="00090AAC"/>
    <w:rsid w:val="00090CA9"/>
    <w:rsid w:val="00090D48"/>
    <w:rsid w:val="00091994"/>
    <w:rsid w:val="00091A5C"/>
    <w:rsid w:val="00091C0F"/>
    <w:rsid w:val="000923F1"/>
    <w:rsid w:val="00092D60"/>
    <w:rsid w:val="00093382"/>
    <w:rsid w:val="00093546"/>
    <w:rsid w:val="00093F23"/>
    <w:rsid w:val="00093F4D"/>
    <w:rsid w:val="00095AC4"/>
    <w:rsid w:val="000967C7"/>
    <w:rsid w:val="00096C10"/>
    <w:rsid w:val="00096D51"/>
    <w:rsid w:val="0009714D"/>
    <w:rsid w:val="000972E4"/>
    <w:rsid w:val="000A0450"/>
    <w:rsid w:val="000A0E53"/>
    <w:rsid w:val="000A106B"/>
    <w:rsid w:val="000A11A8"/>
    <w:rsid w:val="000A2A33"/>
    <w:rsid w:val="000A414B"/>
    <w:rsid w:val="000A417F"/>
    <w:rsid w:val="000A41D2"/>
    <w:rsid w:val="000A4431"/>
    <w:rsid w:val="000A4F9F"/>
    <w:rsid w:val="000A5023"/>
    <w:rsid w:val="000A63B8"/>
    <w:rsid w:val="000A6940"/>
    <w:rsid w:val="000B157F"/>
    <w:rsid w:val="000B1D91"/>
    <w:rsid w:val="000B206A"/>
    <w:rsid w:val="000B2A8B"/>
    <w:rsid w:val="000B2BFC"/>
    <w:rsid w:val="000B2C0E"/>
    <w:rsid w:val="000B3E51"/>
    <w:rsid w:val="000B4D7E"/>
    <w:rsid w:val="000B4FA8"/>
    <w:rsid w:val="000B58E0"/>
    <w:rsid w:val="000B6037"/>
    <w:rsid w:val="000B66A9"/>
    <w:rsid w:val="000B66B1"/>
    <w:rsid w:val="000B7074"/>
    <w:rsid w:val="000B7A84"/>
    <w:rsid w:val="000B7DB1"/>
    <w:rsid w:val="000B7E0C"/>
    <w:rsid w:val="000C0073"/>
    <w:rsid w:val="000C0CFF"/>
    <w:rsid w:val="000C0E3B"/>
    <w:rsid w:val="000C15D0"/>
    <w:rsid w:val="000C2F37"/>
    <w:rsid w:val="000C396B"/>
    <w:rsid w:val="000C3A46"/>
    <w:rsid w:val="000C3B65"/>
    <w:rsid w:val="000C425E"/>
    <w:rsid w:val="000C49AE"/>
    <w:rsid w:val="000C4BEC"/>
    <w:rsid w:val="000C5206"/>
    <w:rsid w:val="000C5356"/>
    <w:rsid w:val="000C58FB"/>
    <w:rsid w:val="000C6414"/>
    <w:rsid w:val="000C6B59"/>
    <w:rsid w:val="000C700D"/>
    <w:rsid w:val="000C7040"/>
    <w:rsid w:val="000C715E"/>
    <w:rsid w:val="000C7EE5"/>
    <w:rsid w:val="000D0095"/>
    <w:rsid w:val="000D01E0"/>
    <w:rsid w:val="000D0591"/>
    <w:rsid w:val="000D05FF"/>
    <w:rsid w:val="000D0D59"/>
    <w:rsid w:val="000D3033"/>
    <w:rsid w:val="000D311E"/>
    <w:rsid w:val="000D32D3"/>
    <w:rsid w:val="000D4D8B"/>
    <w:rsid w:val="000D4F78"/>
    <w:rsid w:val="000D5C28"/>
    <w:rsid w:val="000D5EE4"/>
    <w:rsid w:val="000D6070"/>
    <w:rsid w:val="000D646B"/>
    <w:rsid w:val="000D6917"/>
    <w:rsid w:val="000D6E0E"/>
    <w:rsid w:val="000D7275"/>
    <w:rsid w:val="000D73D5"/>
    <w:rsid w:val="000D7D8A"/>
    <w:rsid w:val="000E0B79"/>
    <w:rsid w:val="000E165C"/>
    <w:rsid w:val="000E316E"/>
    <w:rsid w:val="000E3556"/>
    <w:rsid w:val="000E35F6"/>
    <w:rsid w:val="000E3EDF"/>
    <w:rsid w:val="000E46FE"/>
    <w:rsid w:val="000E4B7C"/>
    <w:rsid w:val="000E58C4"/>
    <w:rsid w:val="000E5F32"/>
    <w:rsid w:val="000E6037"/>
    <w:rsid w:val="000E6E09"/>
    <w:rsid w:val="000E72FF"/>
    <w:rsid w:val="000E7367"/>
    <w:rsid w:val="000F0570"/>
    <w:rsid w:val="000F0719"/>
    <w:rsid w:val="000F088D"/>
    <w:rsid w:val="000F0EA4"/>
    <w:rsid w:val="000F2107"/>
    <w:rsid w:val="000F2DA9"/>
    <w:rsid w:val="000F3053"/>
    <w:rsid w:val="000F30B6"/>
    <w:rsid w:val="000F341D"/>
    <w:rsid w:val="000F422D"/>
    <w:rsid w:val="000F45C4"/>
    <w:rsid w:val="000F46FE"/>
    <w:rsid w:val="000F4DCC"/>
    <w:rsid w:val="000F4FCA"/>
    <w:rsid w:val="000F5CF9"/>
    <w:rsid w:val="000F5FF7"/>
    <w:rsid w:val="000F755A"/>
    <w:rsid w:val="000F75B9"/>
    <w:rsid w:val="000F7890"/>
    <w:rsid w:val="00100108"/>
    <w:rsid w:val="00100314"/>
    <w:rsid w:val="00100460"/>
    <w:rsid w:val="00100709"/>
    <w:rsid w:val="00101239"/>
    <w:rsid w:val="00102CEA"/>
    <w:rsid w:val="001030C5"/>
    <w:rsid w:val="00103196"/>
    <w:rsid w:val="0010385E"/>
    <w:rsid w:val="00103FFC"/>
    <w:rsid w:val="00104047"/>
    <w:rsid w:val="0010434E"/>
    <w:rsid w:val="0010470F"/>
    <w:rsid w:val="00104FA6"/>
    <w:rsid w:val="00105581"/>
    <w:rsid w:val="0010630D"/>
    <w:rsid w:val="001066A4"/>
    <w:rsid w:val="001069AB"/>
    <w:rsid w:val="001072DB"/>
    <w:rsid w:val="00107349"/>
    <w:rsid w:val="001076F9"/>
    <w:rsid w:val="00107AF0"/>
    <w:rsid w:val="0011079F"/>
    <w:rsid w:val="00110B60"/>
    <w:rsid w:val="00112BC5"/>
    <w:rsid w:val="00112CAE"/>
    <w:rsid w:val="00112F68"/>
    <w:rsid w:val="00113128"/>
    <w:rsid w:val="00113555"/>
    <w:rsid w:val="00113B4D"/>
    <w:rsid w:val="00114112"/>
    <w:rsid w:val="00114249"/>
    <w:rsid w:val="00114ED1"/>
    <w:rsid w:val="0011532F"/>
    <w:rsid w:val="00115471"/>
    <w:rsid w:val="001155E3"/>
    <w:rsid w:val="001158E0"/>
    <w:rsid w:val="001158F0"/>
    <w:rsid w:val="00115BC3"/>
    <w:rsid w:val="00116451"/>
    <w:rsid w:val="0011707C"/>
    <w:rsid w:val="00117631"/>
    <w:rsid w:val="0011773D"/>
    <w:rsid w:val="00117978"/>
    <w:rsid w:val="00120006"/>
    <w:rsid w:val="00120153"/>
    <w:rsid w:val="001201C3"/>
    <w:rsid w:val="001205B4"/>
    <w:rsid w:val="00121232"/>
    <w:rsid w:val="00121B13"/>
    <w:rsid w:val="00121F17"/>
    <w:rsid w:val="00121FD8"/>
    <w:rsid w:val="0012217D"/>
    <w:rsid w:val="00122CC9"/>
    <w:rsid w:val="0012352D"/>
    <w:rsid w:val="001244E7"/>
    <w:rsid w:val="00124E92"/>
    <w:rsid w:val="0012525D"/>
    <w:rsid w:val="00125F68"/>
    <w:rsid w:val="00126189"/>
    <w:rsid w:val="0012635D"/>
    <w:rsid w:val="001265F6"/>
    <w:rsid w:val="00126A0A"/>
    <w:rsid w:val="001273BA"/>
    <w:rsid w:val="0013032E"/>
    <w:rsid w:val="00130921"/>
    <w:rsid w:val="00131EC0"/>
    <w:rsid w:val="0013238E"/>
    <w:rsid w:val="00132A44"/>
    <w:rsid w:val="00132FE5"/>
    <w:rsid w:val="0013320B"/>
    <w:rsid w:val="0013341C"/>
    <w:rsid w:val="00133DA4"/>
    <w:rsid w:val="00133E10"/>
    <w:rsid w:val="00133E5B"/>
    <w:rsid w:val="00135801"/>
    <w:rsid w:val="00135878"/>
    <w:rsid w:val="001358FF"/>
    <w:rsid w:val="0013604F"/>
    <w:rsid w:val="0013685E"/>
    <w:rsid w:val="00136A2D"/>
    <w:rsid w:val="001371A4"/>
    <w:rsid w:val="0013745B"/>
    <w:rsid w:val="001379F8"/>
    <w:rsid w:val="00140812"/>
    <w:rsid w:val="00140D79"/>
    <w:rsid w:val="0014128F"/>
    <w:rsid w:val="0014156F"/>
    <w:rsid w:val="00141B0C"/>
    <w:rsid w:val="001422BA"/>
    <w:rsid w:val="00142310"/>
    <w:rsid w:val="0014237A"/>
    <w:rsid w:val="001425BE"/>
    <w:rsid w:val="001427B7"/>
    <w:rsid w:val="00144134"/>
    <w:rsid w:val="00144B57"/>
    <w:rsid w:val="00145A88"/>
    <w:rsid w:val="001467A3"/>
    <w:rsid w:val="0014689A"/>
    <w:rsid w:val="00152709"/>
    <w:rsid w:val="0015389C"/>
    <w:rsid w:val="00154083"/>
    <w:rsid w:val="001542D5"/>
    <w:rsid w:val="0015441C"/>
    <w:rsid w:val="00154F94"/>
    <w:rsid w:val="001553AE"/>
    <w:rsid w:val="001553F6"/>
    <w:rsid w:val="001555BD"/>
    <w:rsid w:val="0015586B"/>
    <w:rsid w:val="00155F23"/>
    <w:rsid w:val="00156119"/>
    <w:rsid w:val="00156136"/>
    <w:rsid w:val="00156308"/>
    <w:rsid w:val="00156CB8"/>
    <w:rsid w:val="00160F15"/>
    <w:rsid w:val="001611DD"/>
    <w:rsid w:val="00161564"/>
    <w:rsid w:val="00161854"/>
    <w:rsid w:val="00162680"/>
    <w:rsid w:val="001627E7"/>
    <w:rsid w:val="00162984"/>
    <w:rsid w:val="0016371F"/>
    <w:rsid w:val="001637E8"/>
    <w:rsid w:val="001639F0"/>
    <w:rsid w:val="00164547"/>
    <w:rsid w:val="00164968"/>
    <w:rsid w:val="00165206"/>
    <w:rsid w:val="001654A0"/>
    <w:rsid w:val="0016574E"/>
    <w:rsid w:val="00165D21"/>
    <w:rsid w:val="001703A2"/>
    <w:rsid w:val="0017086F"/>
    <w:rsid w:val="00170981"/>
    <w:rsid w:val="0017115B"/>
    <w:rsid w:val="001716AD"/>
    <w:rsid w:val="0017208B"/>
    <w:rsid w:val="00172DC4"/>
    <w:rsid w:val="001730A2"/>
    <w:rsid w:val="001739B7"/>
    <w:rsid w:val="00173DCD"/>
    <w:rsid w:val="0017407E"/>
    <w:rsid w:val="0017493A"/>
    <w:rsid w:val="00174A72"/>
    <w:rsid w:val="00174F4D"/>
    <w:rsid w:val="001753D1"/>
    <w:rsid w:val="001755D7"/>
    <w:rsid w:val="00176194"/>
    <w:rsid w:val="00177553"/>
    <w:rsid w:val="001801D9"/>
    <w:rsid w:val="001806B4"/>
    <w:rsid w:val="00180846"/>
    <w:rsid w:val="00180AF9"/>
    <w:rsid w:val="00180FF8"/>
    <w:rsid w:val="00181B51"/>
    <w:rsid w:val="00182E9F"/>
    <w:rsid w:val="00183545"/>
    <w:rsid w:val="00183C91"/>
    <w:rsid w:val="00183D0D"/>
    <w:rsid w:val="001858AF"/>
    <w:rsid w:val="00185C0A"/>
    <w:rsid w:val="001867AF"/>
    <w:rsid w:val="00187CDB"/>
    <w:rsid w:val="00191895"/>
    <w:rsid w:val="00191C9B"/>
    <w:rsid w:val="00191D79"/>
    <w:rsid w:val="0019214A"/>
    <w:rsid w:val="00192332"/>
    <w:rsid w:val="001932C2"/>
    <w:rsid w:val="00194008"/>
    <w:rsid w:val="00194182"/>
    <w:rsid w:val="001952B0"/>
    <w:rsid w:val="00195DD6"/>
    <w:rsid w:val="00195E4A"/>
    <w:rsid w:val="0019670A"/>
    <w:rsid w:val="00196F2B"/>
    <w:rsid w:val="00196F90"/>
    <w:rsid w:val="0019744B"/>
    <w:rsid w:val="00197628"/>
    <w:rsid w:val="00197E6A"/>
    <w:rsid w:val="00197E85"/>
    <w:rsid w:val="001A0351"/>
    <w:rsid w:val="001A03C9"/>
    <w:rsid w:val="001A0DCE"/>
    <w:rsid w:val="001A0DD3"/>
    <w:rsid w:val="001A1708"/>
    <w:rsid w:val="001A18F9"/>
    <w:rsid w:val="001A1B6D"/>
    <w:rsid w:val="001A1DBA"/>
    <w:rsid w:val="001A2564"/>
    <w:rsid w:val="001A2BFA"/>
    <w:rsid w:val="001A326D"/>
    <w:rsid w:val="001A3CE8"/>
    <w:rsid w:val="001A3EF5"/>
    <w:rsid w:val="001A46E8"/>
    <w:rsid w:val="001A497F"/>
    <w:rsid w:val="001A4D8F"/>
    <w:rsid w:val="001A5D15"/>
    <w:rsid w:val="001A6B61"/>
    <w:rsid w:val="001A6E24"/>
    <w:rsid w:val="001A7256"/>
    <w:rsid w:val="001A7435"/>
    <w:rsid w:val="001A7650"/>
    <w:rsid w:val="001A77D6"/>
    <w:rsid w:val="001A7D2C"/>
    <w:rsid w:val="001A7D4D"/>
    <w:rsid w:val="001B081A"/>
    <w:rsid w:val="001B08D9"/>
    <w:rsid w:val="001B19F3"/>
    <w:rsid w:val="001B1A54"/>
    <w:rsid w:val="001B2694"/>
    <w:rsid w:val="001B3068"/>
    <w:rsid w:val="001B310D"/>
    <w:rsid w:val="001B462C"/>
    <w:rsid w:val="001B4A84"/>
    <w:rsid w:val="001B5557"/>
    <w:rsid w:val="001B57F3"/>
    <w:rsid w:val="001B5CDA"/>
    <w:rsid w:val="001B60E1"/>
    <w:rsid w:val="001B7743"/>
    <w:rsid w:val="001B7982"/>
    <w:rsid w:val="001C0684"/>
    <w:rsid w:val="001C0DE0"/>
    <w:rsid w:val="001C0EC5"/>
    <w:rsid w:val="001C1619"/>
    <w:rsid w:val="001C24CD"/>
    <w:rsid w:val="001C2C83"/>
    <w:rsid w:val="001C35DA"/>
    <w:rsid w:val="001C3DA7"/>
    <w:rsid w:val="001D0150"/>
    <w:rsid w:val="001D0CB0"/>
    <w:rsid w:val="001D0E14"/>
    <w:rsid w:val="001D138D"/>
    <w:rsid w:val="001D1E06"/>
    <w:rsid w:val="001D20C4"/>
    <w:rsid w:val="001D224B"/>
    <w:rsid w:val="001D22EC"/>
    <w:rsid w:val="001D25EA"/>
    <w:rsid w:val="001D29B6"/>
    <w:rsid w:val="001D2A5E"/>
    <w:rsid w:val="001D2D82"/>
    <w:rsid w:val="001D2ED7"/>
    <w:rsid w:val="001D3072"/>
    <w:rsid w:val="001D3F64"/>
    <w:rsid w:val="001D40EE"/>
    <w:rsid w:val="001D661A"/>
    <w:rsid w:val="001D665B"/>
    <w:rsid w:val="001D678F"/>
    <w:rsid w:val="001D6AC1"/>
    <w:rsid w:val="001D7620"/>
    <w:rsid w:val="001D796F"/>
    <w:rsid w:val="001D7A81"/>
    <w:rsid w:val="001D7B05"/>
    <w:rsid w:val="001D7BB8"/>
    <w:rsid w:val="001D7D79"/>
    <w:rsid w:val="001D7E04"/>
    <w:rsid w:val="001E023A"/>
    <w:rsid w:val="001E0605"/>
    <w:rsid w:val="001E125F"/>
    <w:rsid w:val="001E155D"/>
    <w:rsid w:val="001E18B2"/>
    <w:rsid w:val="001E2518"/>
    <w:rsid w:val="001E2540"/>
    <w:rsid w:val="001E2948"/>
    <w:rsid w:val="001E2D34"/>
    <w:rsid w:val="001E3037"/>
    <w:rsid w:val="001E4B9A"/>
    <w:rsid w:val="001E4C92"/>
    <w:rsid w:val="001E5885"/>
    <w:rsid w:val="001E5AE0"/>
    <w:rsid w:val="001E64E3"/>
    <w:rsid w:val="001E67F7"/>
    <w:rsid w:val="001E6E23"/>
    <w:rsid w:val="001E7E21"/>
    <w:rsid w:val="001F0590"/>
    <w:rsid w:val="001F12E2"/>
    <w:rsid w:val="001F1424"/>
    <w:rsid w:val="001F18B6"/>
    <w:rsid w:val="001F2575"/>
    <w:rsid w:val="001F26DA"/>
    <w:rsid w:val="001F2A5D"/>
    <w:rsid w:val="001F2C8A"/>
    <w:rsid w:val="001F37C1"/>
    <w:rsid w:val="001F4716"/>
    <w:rsid w:val="001F4D2D"/>
    <w:rsid w:val="001F507A"/>
    <w:rsid w:val="001F507D"/>
    <w:rsid w:val="001F58E5"/>
    <w:rsid w:val="001F605C"/>
    <w:rsid w:val="001F6AF6"/>
    <w:rsid w:val="001F6DAC"/>
    <w:rsid w:val="001F7E5E"/>
    <w:rsid w:val="00200C5E"/>
    <w:rsid w:val="00200E93"/>
    <w:rsid w:val="0020157C"/>
    <w:rsid w:val="00201606"/>
    <w:rsid w:val="00201821"/>
    <w:rsid w:val="00201A7D"/>
    <w:rsid w:val="00202398"/>
    <w:rsid w:val="00202BC1"/>
    <w:rsid w:val="0020343C"/>
    <w:rsid w:val="00203A02"/>
    <w:rsid w:val="00204654"/>
    <w:rsid w:val="0020494D"/>
    <w:rsid w:val="00205D84"/>
    <w:rsid w:val="00207324"/>
    <w:rsid w:val="002075CA"/>
    <w:rsid w:val="00207866"/>
    <w:rsid w:val="0020787D"/>
    <w:rsid w:val="00207B05"/>
    <w:rsid w:val="002103B2"/>
    <w:rsid w:val="0021061F"/>
    <w:rsid w:val="00210DDC"/>
    <w:rsid w:val="00211689"/>
    <w:rsid w:val="002116C8"/>
    <w:rsid w:val="00212DF7"/>
    <w:rsid w:val="00212F4B"/>
    <w:rsid w:val="0021325B"/>
    <w:rsid w:val="00213375"/>
    <w:rsid w:val="002135FB"/>
    <w:rsid w:val="00213C76"/>
    <w:rsid w:val="002143EE"/>
    <w:rsid w:val="00214B16"/>
    <w:rsid w:val="00214FFB"/>
    <w:rsid w:val="00215162"/>
    <w:rsid w:val="00215C66"/>
    <w:rsid w:val="00215CE2"/>
    <w:rsid w:val="00215ECB"/>
    <w:rsid w:val="0021621B"/>
    <w:rsid w:val="00216268"/>
    <w:rsid w:val="002168FE"/>
    <w:rsid w:val="0021732E"/>
    <w:rsid w:val="00217608"/>
    <w:rsid w:val="00217B8E"/>
    <w:rsid w:val="00217F9C"/>
    <w:rsid w:val="002201FF"/>
    <w:rsid w:val="002204E0"/>
    <w:rsid w:val="0022167C"/>
    <w:rsid w:val="002216AA"/>
    <w:rsid w:val="0022183A"/>
    <w:rsid w:val="00221F4C"/>
    <w:rsid w:val="00221F9B"/>
    <w:rsid w:val="002225E8"/>
    <w:rsid w:val="00222AA9"/>
    <w:rsid w:val="00222AAB"/>
    <w:rsid w:val="0022327E"/>
    <w:rsid w:val="0022352A"/>
    <w:rsid w:val="00223B30"/>
    <w:rsid w:val="00223DE5"/>
    <w:rsid w:val="002240C4"/>
    <w:rsid w:val="0022530C"/>
    <w:rsid w:val="0022605E"/>
    <w:rsid w:val="00226761"/>
    <w:rsid w:val="002268E2"/>
    <w:rsid w:val="00227957"/>
    <w:rsid w:val="00227E89"/>
    <w:rsid w:val="00227F74"/>
    <w:rsid w:val="00230821"/>
    <w:rsid w:val="0023112A"/>
    <w:rsid w:val="00231B2B"/>
    <w:rsid w:val="00232AD1"/>
    <w:rsid w:val="00232D06"/>
    <w:rsid w:val="002338E1"/>
    <w:rsid w:val="00233D06"/>
    <w:rsid w:val="00234B5C"/>
    <w:rsid w:val="00234D8E"/>
    <w:rsid w:val="00234E9C"/>
    <w:rsid w:val="00235079"/>
    <w:rsid w:val="00236EA3"/>
    <w:rsid w:val="00236F98"/>
    <w:rsid w:val="0023756C"/>
    <w:rsid w:val="002400DC"/>
    <w:rsid w:val="002407F6"/>
    <w:rsid w:val="00240A4B"/>
    <w:rsid w:val="00240C38"/>
    <w:rsid w:val="00240D80"/>
    <w:rsid w:val="00241372"/>
    <w:rsid w:val="00241514"/>
    <w:rsid w:val="00241703"/>
    <w:rsid w:val="00241B1B"/>
    <w:rsid w:val="00242514"/>
    <w:rsid w:val="00242A42"/>
    <w:rsid w:val="00242DEA"/>
    <w:rsid w:val="00243267"/>
    <w:rsid w:val="002432CE"/>
    <w:rsid w:val="0024347F"/>
    <w:rsid w:val="002449A9"/>
    <w:rsid w:val="00245157"/>
    <w:rsid w:val="00245558"/>
    <w:rsid w:val="00245C70"/>
    <w:rsid w:val="0024624D"/>
    <w:rsid w:val="00246335"/>
    <w:rsid w:val="0024659E"/>
    <w:rsid w:val="002473EA"/>
    <w:rsid w:val="00247FC1"/>
    <w:rsid w:val="00250324"/>
    <w:rsid w:val="00250728"/>
    <w:rsid w:val="00250B0B"/>
    <w:rsid w:val="00250C27"/>
    <w:rsid w:val="00250F2E"/>
    <w:rsid w:val="00251172"/>
    <w:rsid w:val="0025151C"/>
    <w:rsid w:val="00251529"/>
    <w:rsid w:val="0025152A"/>
    <w:rsid w:val="00251A55"/>
    <w:rsid w:val="00252075"/>
    <w:rsid w:val="00252CB4"/>
    <w:rsid w:val="00252CC8"/>
    <w:rsid w:val="00253003"/>
    <w:rsid w:val="002538F9"/>
    <w:rsid w:val="00253CC0"/>
    <w:rsid w:val="00253E06"/>
    <w:rsid w:val="00253FB4"/>
    <w:rsid w:val="0025416D"/>
    <w:rsid w:val="00254B53"/>
    <w:rsid w:val="00256D53"/>
    <w:rsid w:val="002570A4"/>
    <w:rsid w:val="00257468"/>
    <w:rsid w:val="00257491"/>
    <w:rsid w:val="00257BF3"/>
    <w:rsid w:val="0026026E"/>
    <w:rsid w:val="00260919"/>
    <w:rsid w:val="00262069"/>
    <w:rsid w:val="00262B74"/>
    <w:rsid w:val="002633EA"/>
    <w:rsid w:val="00264D0C"/>
    <w:rsid w:val="002657F1"/>
    <w:rsid w:val="002658CC"/>
    <w:rsid w:val="00266601"/>
    <w:rsid w:val="00266762"/>
    <w:rsid w:val="002667B9"/>
    <w:rsid w:val="00266867"/>
    <w:rsid w:val="002678C7"/>
    <w:rsid w:val="00267B7C"/>
    <w:rsid w:val="002714CB"/>
    <w:rsid w:val="00271A19"/>
    <w:rsid w:val="0027238A"/>
    <w:rsid w:val="002723EA"/>
    <w:rsid w:val="00272437"/>
    <w:rsid w:val="00272A37"/>
    <w:rsid w:val="0027304D"/>
    <w:rsid w:val="00273406"/>
    <w:rsid w:val="00274184"/>
    <w:rsid w:val="0027453C"/>
    <w:rsid w:val="0027479B"/>
    <w:rsid w:val="002752B0"/>
    <w:rsid w:val="002755C0"/>
    <w:rsid w:val="00275EC3"/>
    <w:rsid w:val="002760D7"/>
    <w:rsid w:val="00276DA4"/>
    <w:rsid w:val="002777FD"/>
    <w:rsid w:val="00277EEA"/>
    <w:rsid w:val="002800CB"/>
    <w:rsid w:val="002808C7"/>
    <w:rsid w:val="00280DCA"/>
    <w:rsid w:val="002812AA"/>
    <w:rsid w:val="00281FF7"/>
    <w:rsid w:val="0028210E"/>
    <w:rsid w:val="00282292"/>
    <w:rsid w:val="002822B8"/>
    <w:rsid w:val="00282AAA"/>
    <w:rsid w:val="00282AB1"/>
    <w:rsid w:val="00283ACD"/>
    <w:rsid w:val="00283DDE"/>
    <w:rsid w:val="00283F42"/>
    <w:rsid w:val="00284C08"/>
    <w:rsid w:val="00284DB6"/>
    <w:rsid w:val="00284F0E"/>
    <w:rsid w:val="00284F1E"/>
    <w:rsid w:val="002859A4"/>
    <w:rsid w:val="00285B4C"/>
    <w:rsid w:val="002865C1"/>
    <w:rsid w:val="00286E2D"/>
    <w:rsid w:val="002879FA"/>
    <w:rsid w:val="002900BA"/>
    <w:rsid w:val="00290AE1"/>
    <w:rsid w:val="00290FBD"/>
    <w:rsid w:val="00291543"/>
    <w:rsid w:val="00291833"/>
    <w:rsid w:val="00292637"/>
    <w:rsid w:val="002929D8"/>
    <w:rsid w:val="00293228"/>
    <w:rsid w:val="002938CE"/>
    <w:rsid w:val="00293958"/>
    <w:rsid w:val="002947FF"/>
    <w:rsid w:val="0029481B"/>
    <w:rsid w:val="00294903"/>
    <w:rsid w:val="00295E2F"/>
    <w:rsid w:val="00297983"/>
    <w:rsid w:val="00297D47"/>
    <w:rsid w:val="002A019E"/>
    <w:rsid w:val="002A09DE"/>
    <w:rsid w:val="002A108E"/>
    <w:rsid w:val="002A1342"/>
    <w:rsid w:val="002A1531"/>
    <w:rsid w:val="002A1BD7"/>
    <w:rsid w:val="002A1C67"/>
    <w:rsid w:val="002A2B5F"/>
    <w:rsid w:val="002A2CCE"/>
    <w:rsid w:val="002A3074"/>
    <w:rsid w:val="002A33C0"/>
    <w:rsid w:val="002A5494"/>
    <w:rsid w:val="002A6183"/>
    <w:rsid w:val="002A6661"/>
    <w:rsid w:val="002A6DAC"/>
    <w:rsid w:val="002A7184"/>
    <w:rsid w:val="002A723D"/>
    <w:rsid w:val="002A7265"/>
    <w:rsid w:val="002A7A0F"/>
    <w:rsid w:val="002B093E"/>
    <w:rsid w:val="002B0EED"/>
    <w:rsid w:val="002B0F90"/>
    <w:rsid w:val="002B14CE"/>
    <w:rsid w:val="002B1D00"/>
    <w:rsid w:val="002B1E75"/>
    <w:rsid w:val="002B2385"/>
    <w:rsid w:val="002B243F"/>
    <w:rsid w:val="002B262B"/>
    <w:rsid w:val="002B2BB4"/>
    <w:rsid w:val="002B2E42"/>
    <w:rsid w:val="002B2FDD"/>
    <w:rsid w:val="002B3438"/>
    <w:rsid w:val="002B35C7"/>
    <w:rsid w:val="002B4309"/>
    <w:rsid w:val="002B46B8"/>
    <w:rsid w:val="002B5861"/>
    <w:rsid w:val="002B5AC7"/>
    <w:rsid w:val="002B6A4C"/>
    <w:rsid w:val="002B6C22"/>
    <w:rsid w:val="002B71C7"/>
    <w:rsid w:val="002B7460"/>
    <w:rsid w:val="002C06EC"/>
    <w:rsid w:val="002C089C"/>
    <w:rsid w:val="002C08E6"/>
    <w:rsid w:val="002C0CED"/>
    <w:rsid w:val="002C0E23"/>
    <w:rsid w:val="002C0E90"/>
    <w:rsid w:val="002C13B0"/>
    <w:rsid w:val="002C1B94"/>
    <w:rsid w:val="002C246F"/>
    <w:rsid w:val="002C265D"/>
    <w:rsid w:val="002C2BF4"/>
    <w:rsid w:val="002C31E8"/>
    <w:rsid w:val="002C38EC"/>
    <w:rsid w:val="002C3C00"/>
    <w:rsid w:val="002C3E97"/>
    <w:rsid w:val="002C3EE8"/>
    <w:rsid w:val="002C43DB"/>
    <w:rsid w:val="002C4BDA"/>
    <w:rsid w:val="002C4DAF"/>
    <w:rsid w:val="002C5619"/>
    <w:rsid w:val="002C5654"/>
    <w:rsid w:val="002C595C"/>
    <w:rsid w:val="002C629E"/>
    <w:rsid w:val="002C6665"/>
    <w:rsid w:val="002C670C"/>
    <w:rsid w:val="002C6A4B"/>
    <w:rsid w:val="002C6C3F"/>
    <w:rsid w:val="002C794C"/>
    <w:rsid w:val="002C7DB5"/>
    <w:rsid w:val="002C7FCF"/>
    <w:rsid w:val="002D0148"/>
    <w:rsid w:val="002D02CF"/>
    <w:rsid w:val="002D03CC"/>
    <w:rsid w:val="002D078E"/>
    <w:rsid w:val="002D0BC4"/>
    <w:rsid w:val="002D1985"/>
    <w:rsid w:val="002D19EB"/>
    <w:rsid w:val="002D1F84"/>
    <w:rsid w:val="002D2A53"/>
    <w:rsid w:val="002D2AAC"/>
    <w:rsid w:val="002D2E29"/>
    <w:rsid w:val="002D3340"/>
    <w:rsid w:val="002D350C"/>
    <w:rsid w:val="002D3CFF"/>
    <w:rsid w:val="002D467F"/>
    <w:rsid w:val="002D4B18"/>
    <w:rsid w:val="002D5228"/>
    <w:rsid w:val="002D5251"/>
    <w:rsid w:val="002D5303"/>
    <w:rsid w:val="002D5DA6"/>
    <w:rsid w:val="002D5E7C"/>
    <w:rsid w:val="002D5EC5"/>
    <w:rsid w:val="002D642E"/>
    <w:rsid w:val="002D678C"/>
    <w:rsid w:val="002D690A"/>
    <w:rsid w:val="002D6A72"/>
    <w:rsid w:val="002D6A87"/>
    <w:rsid w:val="002D70F1"/>
    <w:rsid w:val="002D74B9"/>
    <w:rsid w:val="002D79B7"/>
    <w:rsid w:val="002D7D56"/>
    <w:rsid w:val="002E0B12"/>
    <w:rsid w:val="002E182F"/>
    <w:rsid w:val="002E1FA5"/>
    <w:rsid w:val="002E22EF"/>
    <w:rsid w:val="002E23FB"/>
    <w:rsid w:val="002E2E64"/>
    <w:rsid w:val="002E3E25"/>
    <w:rsid w:val="002E4163"/>
    <w:rsid w:val="002E44BE"/>
    <w:rsid w:val="002E4890"/>
    <w:rsid w:val="002E4EAE"/>
    <w:rsid w:val="002E5333"/>
    <w:rsid w:val="002E549C"/>
    <w:rsid w:val="002E56E6"/>
    <w:rsid w:val="002E6552"/>
    <w:rsid w:val="002E65DB"/>
    <w:rsid w:val="002E6C2A"/>
    <w:rsid w:val="002E77D8"/>
    <w:rsid w:val="002E78E0"/>
    <w:rsid w:val="002E7AC4"/>
    <w:rsid w:val="002E7C7B"/>
    <w:rsid w:val="002F0862"/>
    <w:rsid w:val="002F0BD8"/>
    <w:rsid w:val="002F161E"/>
    <w:rsid w:val="002F1C8C"/>
    <w:rsid w:val="002F1F41"/>
    <w:rsid w:val="002F213E"/>
    <w:rsid w:val="002F247C"/>
    <w:rsid w:val="002F24D9"/>
    <w:rsid w:val="002F27FC"/>
    <w:rsid w:val="002F2978"/>
    <w:rsid w:val="002F2A69"/>
    <w:rsid w:val="002F2D91"/>
    <w:rsid w:val="002F3638"/>
    <w:rsid w:val="002F3671"/>
    <w:rsid w:val="002F3DFB"/>
    <w:rsid w:val="002F4C46"/>
    <w:rsid w:val="002F5014"/>
    <w:rsid w:val="002F57B1"/>
    <w:rsid w:val="002F5A40"/>
    <w:rsid w:val="002F5D36"/>
    <w:rsid w:val="002F684E"/>
    <w:rsid w:val="002F6854"/>
    <w:rsid w:val="002F6965"/>
    <w:rsid w:val="002F6E1B"/>
    <w:rsid w:val="002F7344"/>
    <w:rsid w:val="002F7DA5"/>
    <w:rsid w:val="003000A4"/>
    <w:rsid w:val="00300987"/>
    <w:rsid w:val="00300E77"/>
    <w:rsid w:val="0030190E"/>
    <w:rsid w:val="0030258B"/>
    <w:rsid w:val="00302CEC"/>
    <w:rsid w:val="0030479B"/>
    <w:rsid w:val="003049DC"/>
    <w:rsid w:val="00304A36"/>
    <w:rsid w:val="00305B0B"/>
    <w:rsid w:val="003069C4"/>
    <w:rsid w:val="00306A83"/>
    <w:rsid w:val="00307904"/>
    <w:rsid w:val="00307F74"/>
    <w:rsid w:val="00310054"/>
    <w:rsid w:val="003102FD"/>
    <w:rsid w:val="00310AC5"/>
    <w:rsid w:val="003117DA"/>
    <w:rsid w:val="003119B8"/>
    <w:rsid w:val="00312116"/>
    <w:rsid w:val="0031226D"/>
    <w:rsid w:val="003128C3"/>
    <w:rsid w:val="003128CE"/>
    <w:rsid w:val="00312B87"/>
    <w:rsid w:val="00312EEF"/>
    <w:rsid w:val="00313B35"/>
    <w:rsid w:val="003142CD"/>
    <w:rsid w:val="00314872"/>
    <w:rsid w:val="0031491E"/>
    <w:rsid w:val="00314998"/>
    <w:rsid w:val="00314CBE"/>
    <w:rsid w:val="00314EBB"/>
    <w:rsid w:val="00315204"/>
    <w:rsid w:val="0031533D"/>
    <w:rsid w:val="00315C3F"/>
    <w:rsid w:val="0031679D"/>
    <w:rsid w:val="00316974"/>
    <w:rsid w:val="00316995"/>
    <w:rsid w:val="00316AE7"/>
    <w:rsid w:val="00316B84"/>
    <w:rsid w:val="003171B9"/>
    <w:rsid w:val="00317AE1"/>
    <w:rsid w:val="00317B6F"/>
    <w:rsid w:val="00317F19"/>
    <w:rsid w:val="00320809"/>
    <w:rsid w:val="00320B6C"/>
    <w:rsid w:val="003213E2"/>
    <w:rsid w:val="0032144F"/>
    <w:rsid w:val="00321F77"/>
    <w:rsid w:val="003229E9"/>
    <w:rsid w:val="003231DE"/>
    <w:rsid w:val="003233D7"/>
    <w:rsid w:val="003235E5"/>
    <w:rsid w:val="003235F3"/>
    <w:rsid w:val="00323616"/>
    <w:rsid w:val="00323A3E"/>
    <w:rsid w:val="003243B4"/>
    <w:rsid w:val="0032497A"/>
    <w:rsid w:val="003249DD"/>
    <w:rsid w:val="00324C1E"/>
    <w:rsid w:val="00324D26"/>
    <w:rsid w:val="00325A47"/>
    <w:rsid w:val="00325FFC"/>
    <w:rsid w:val="00326274"/>
    <w:rsid w:val="00326E45"/>
    <w:rsid w:val="00327005"/>
    <w:rsid w:val="00330C7F"/>
    <w:rsid w:val="00331466"/>
    <w:rsid w:val="00331CD6"/>
    <w:rsid w:val="00331E91"/>
    <w:rsid w:val="00332B81"/>
    <w:rsid w:val="00333214"/>
    <w:rsid w:val="00333727"/>
    <w:rsid w:val="00333AE4"/>
    <w:rsid w:val="00334841"/>
    <w:rsid w:val="00335649"/>
    <w:rsid w:val="00336616"/>
    <w:rsid w:val="00336C99"/>
    <w:rsid w:val="00337425"/>
    <w:rsid w:val="00337566"/>
    <w:rsid w:val="003377D3"/>
    <w:rsid w:val="00340F01"/>
    <w:rsid w:val="00341026"/>
    <w:rsid w:val="00341C04"/>
    <w:rsid w:val="00341C7F"/>
    <w:rsid w:val="00342C34"/>
    <w:rsid w:val="003430B0"/>
    <w:rsid w:val="0034368F"/>
    <w:rsid w:val="00343ADC"/>
    <w:rsid w:val="00343B34"/>
    <w:rsid w:val="003456B9"/>
    <w:rsid w:val="00345C15"/>
    <w:rsid w:val="00346EFD"/>
    <w:rsid w:val="00347672"/>
    <w:rsid w:val="0035025B"/>
    <w:rsid w:val="0035078F"/>
    <w:rsid w:val="00350D2C"/>
    <w:rsid w:val="003519B8"/>
    <w:rsid w:val="00352A4C"/>
    <w:rsid w:val="00352BD3"/>
    <w:rsid w:val="00352C25"/>
    <w:rsid w:val="00352C3C"/>
    <w:rsid w:val="00352CE1"/>
    <w:rsid w:val="0035303D"/>
    <w:rsid w:val="00353181"/>
    <w:rsid w:val="00353751"/>
    <w:rsid w:val="003540AE"/>
    <w:rsid w:val="00354673"/>
    <w:rsid w:val="00354DA1"/>
    <w:rsid w:val="00355351"/>
    <w:rsid w:val="003558D8"/>
    <w:rsid w:val="00356952"/>
    <w:rsid w:val="00356AF2"/>
    <w:rsid w:val="00356B57"/>
    <w:rsid w:val="00356EAF"/>
    <w:rsid w:val="003575A3"/>
    <w:rsid w:val="00357605"/>
    <w:rsid w:val="003576D1"/>
    <w:rsid w:val="003601BD"/>
    <w:rsid w:val="00360DCA"/>
    <w:rsid w:val="00361189"/>
    <w:rsid w:val="00361653"/>
    <w:rsid w:val="003617D7"/>
    <w:rsid w:val="00362C5F"/>
    <w:rsid w:val="00362ECF"/>
    <w:rsid w:val="003630AA"/>
    <w:rsid w:val="0036365D"/>
    <w:rsid w:val="00363892"/>
    <w:rsid w:val="003638D3"/>
    <w:rsid w:val="003646F9"/>
    <w:rsid w:val="003649C7"/>
    <w:rsid w:val="003650FB"/>
    <w:rsid w:val="0036610D"/>
    <w:rsid w:val="003673A6"/>
    <w:rsid w:val="00367FAC"/>
    <w:rsid w:val="003704CE"/>
    <w:rsid w:val="003706F6"/>
    <w:rsid w:val="00370932"/>
    <w:rsid w:val="003724E7"/>
    <w:rsid w:val="00372F2E"/>
    <w:rsid w:val="00373461"/>
    <w:rsid w:val="00373528"/>
    <w:rsid w:val="0037365F"/>
    <w:rsid w:val="003749F1"/>
    <w:rsid w:val="00375CD5"/>
    <w:rsid w:val="00375F78"/>
    <w:rsid w:val="00376547"/>
    <w:rsid w:val="00376FEA"/>
    <w:rsid w:val="003775DC"/>
    <w:rsid w:val="00380461"/>
    <w:rsid w:val="00380B5A"/>
    <w:rsid w:val="0038108C"/>
    <w:rsid w:val="003818FF"/>
    <w:rsid w:val="00381A28"/>
    <w:rsid w:val="0038288B"/>
    <w:rsid w:val="00383192"/>
    <w:rsid w:val="0038359A"/>
    <w:rsid w:val="00384B67"/>
    <w:rsid w:val="00384DBF"/>
    <w:rsid w:val="0038528F"/>
    <w:rsid w:val="00385387"/>
    <w:rsid w:val="003855F4"/>
    <w:rsid w:val="00385680"/>
    <w:rsid w:val="00385A4B"/>
    <w:rsid w:val="00386549"/>
    <w:rsid w:val="00386B09"/>
    <w:rsid w:val="00386DD7"/>
    <w:rsid w:val="00387250"/>
    <w:rsid w:val="00387CE7"/>
    <w:rsid w:val="00390A40"/>
    <w:rsid w:val="00390D88"/>
    <w:rsid w:val="00390F10"/>
    <w:rsid w:val="00391058"/>
    <w:rsid w:val="00391D95"/>
    <w:rsid w:val="00391DC8"/>
    <w:rsid w:val="00391DD8"/>
    <w:rsid w:val="00392243"/>
    <w:rsid w:val="0039227B"/>
    <w:rsid w:val="00393335"/>
    <w:rsid w:val="003935BB"/>
    <w:rsid w:val="00393A2A"/>
    <w:rsid w:val="00393C76"/>
    <w:rsid w:val="00393C84"/>
    <w:rsid w:val="0039410C"/>
    <w:rsid w:val="003948F0"/>
    <w:rsid w:val="00395AF0"/>
    <w:rsid w:val="00395CFC"/>
    <w:rsid w:val="00396E20"/>
    <w:rsid w:val="003970FE"/>
    <w:rsid w:val="00397421"/>
    <w:rsid w:val="00397792"/>
    <w:rsid w:val="003A0847"/>
    <w:rsid w:val="003A0CB2"/>
    <w:rsid w:val="003A1723"/>
    <w:rsid w:val="003A1E26"/>
    <w:rsid w:val="003A1F41"/>
    <w:rsid w:val="003A3032"/>
    <w:rsid w:val="003A3117"/>
    <w:rsid w:val="003A3269"/>
    <w:rsid w:val="003A37F6"/>
    <w:rsid w:val="003A40C4"/>
    <w:rsid w:val="003A48C3"/>
    <w:rsid w:val="003A492A"/>
    <w:rsid w:val="003A497E"/>
    <w:rsid w:val="003A5D3C"/>
    <w:rsid w:val="003A5D79"/>
    <w:rsid w:val="003A5FE3"/>
    <w:rsid w:val="003A6797"/>
    <w:rsid w:val="003A7357"/>
    <w:rsid w:val="003A73A2"/>
    <w:rsid w:val="003A7D3D"/>
    <w:rsid w:val="003B06D5"/>
    <w:rsid w:val="003B1304"/>
    <w:rsid w:val="003B170E"/>
    <w:rsid w:val="003B20B3"/>
    <w:rsid w:val="003B2392"/>
    <w:rsid w:val="003B29E5"/>
    <w:rsid w:val="003B3311"/>
    <w:rsid w:val="003B3AC6"/>
    <w:rsid w:val="003B40E3"/>
    <w:rsid w:val="003B4747"/>
    <w:rsid w:val="003B47EF"/>
    <w:rsid w:val="003B4A01"/>
    <w:rsid w:val="003B5529"/>
    <w:rsid w:val="003B559D"/>
    <w:rsid w:val="003B580E"/>
    <w:rsid w:val="003B6518"/>
    <w:rsid w:val="003B749A"/>
    <w:rsid w:val="003B7B63"/>
    <w:rsid w:val="003C00A1"/>
    <w:rsid w:val="003C0620"/>
    <w:rsid w:val="003C0A9F"/>
    <w:rsid w:val="003C0D1F"/>
    <w:rsid w:val="003C12A8"/>
    <w:rsid w:val="003C17DB"/>
    <w:rsid w:val="003C183F"/>
    <w:rsid w:val="003C1CFB"/>
    <w:rsid w:val="003C232D"/>
    <w:rsid w:val="003C2ACD"/>
    <w:rsid w:val="003C3095"/>
    <w:rsid w:val="003C472C"/>
    <w:rsid w:val="003C4847"/>
    <w:rsid w:val="003C531B"/>
    <w:rsid w:val="003C5624"/>
    <w:rsid w:val="003C5D7A"/>
    <w:rsid w:val="003C5DFF"/>
    <w:rsid w:val="003C60F6"/>
    <w:rsid w:val="003C6281"/>
    <w:rsid w:val="003C64F8"/>
    <w:rsid w:val="003C67BC"/>
    <w:rsid w:val="003C6B43"/>
    <w:rsid w:val="003C6BA7"/>
    <w:rsid w:val="003C6D2E"/>
    <w:rsid w:val="003C6DA5"/>
    <w:rsid w:val="003D0843"/>
    <w:rsid w:val="003D09F0"/>
    <w:rsid w:val="003D1713"/>
    <w:rsid w:val="003D1A20"/>
    <w:rsid w:val="003D1BE6"/>
    <w:rsid w:val="003D27B1"/>
    <w:rsid w:val="003D3A32"/>
    <w:rsid w:val="003D4224"/>
    <w:rsid w:val="003D4A87"/>
    <w:rsid w:val="003D5E9C"/>
    <w:rsid w:val="003D6720"/>
    <w:rsid w:val="003D6BD7"/>
    <w:rsid w:val="003D709F"/>
    <w:rsid w:val="003D7914"/>
    <w:rsid w:val="003D7D2E"/>
    <w:rsid w:val="003D7ED5"/>
    <w:rsid w:val="003E0BE8"/>
    <w:rsid w:val="003E0D7B"/>
    <w:rsid w:val="003E1A1E"/>
    <w:rsid w:val="003E20CD"/>
    <w:rsid w:val="003E2203"/>
    <w:rsid w:val="003E3270"/>
    <w:rsid w:val="003E362F"/>
    <w:rsid w:val="003E364A"/>
    <w:rsid w:val="003E3CF9"/>
    <w:rsid w:val="003E4378"/>
    <w:rsid w:val="003E4A02"/>
    <w:rsid w:val="003E4A5B"/>
    <w:rsid w:val="003E4D74"/>
    <w:rsid w:val="003E5105"/>
    <w:rsid w:val="003E51D1"/>
    <w:rsid w:val="003E5223"/>
    <w:rsid w:val="003E5292"/>
    <w:rsid w:val="003E5890"/>
    <w:rsid w:val="003E5FD5"/>
    <w:rsid w:val="003E6281"/>
    <w:rsid w:val="003E63CC"/>
    <w:rsid w:val="003E6AB3"/>
    <w:rsid w:val="003E763D"/>
    <w:rsid w:val="003F0340"/>
    <w:rsid w:val="003F0921"/>
    <w:rsid w:val="003F0DA4"/>
    <w:rsid w:val="003F1063"/>
    <w:rsid w:val="003F1679"/>
    <w:rsid w:val="003F1D19"/>
    <w:rsid w:val="003F2C76"/>
    <w:rsid w:val="003F3289"/>
    <w:rsid w:val="003F34E8"/>
    <w:rsid w:val="003F4136"/>
    <w:rsid w:val="003F477D"/>
    <w:rsid w:val="003F55C9"/>
    <w:rsid w:val="003F5CCD"/>
    <w:rsid w:val="003F5E07"/>
    <w:rsid w:val="003F5EAC"/>
    <w:rsid w:val="003F6609"/>
    <w:rsid w:val="003F6B6F"/>
    <w:rsid w:val="003F6D88"/>
    <w:rsid w:val="003F718F"/>
    <w:rsid w:val="003F7192"/>
    <w:rsid w:val="003F73A9"/>
    <w:rsid w:val="003F762A"/>
    <w:rsid w:val="003F78AF"/>
    <w:rsid w:val="003F7D73"/>
    <w:rsid w:val="0040005E"/>
    <w:rsid w:val="00400280"/>
    <w:rsid w:val="0040079E"/>
    <w:rsid w:val="00400A8B"/>
    <w:rsid w:val="00401164"/>
    <w:rsid w:val="00401460"/>
    <w:rsid w:val="00401626"/>
    <w:rsid w:val="00401707"/>
    <w:rsid w:val="00401B60"/>
    <w:rsid w:val="00401DB2"/>
    <w:rsid w:val="0040224F"/>
    <w:rsid w:val="004023CB"/>
    <w:rsid w:val="004026B1"/>
    <w:rsid w:val="004030F5"/>
    <w:rsid w:val="00403482"/>
    <w:rsid w:val="00403786"/>
    <w:rsid w:val="00404A8A"/>
    <w:rsid w:val="00405136"/>
    <w:rsid w:val="0040525E"/>
    <w:rsid w:val="00405282"/>
    <w:rsid w:val="0040543B"/>
    <w:rsid w:val="00405A7A"/>
    <w:rsid w:val="00405E77"/>
    <w:rsid w:val="004060D5"/>
    <w:rsid w:val="004061AF"/>
    <w:rsid w:val="00406210"/>
    <w:rsid w:val="00406804"/>
    <w:rsid w:val="00406C5E"/>
    <w:rsid w:val="00406D13"/>
    <w:rsid w:val="004070B5"/>
    <w:rsid w:val="004072C4"/>
    <w:rsid w:val="004073B8"/>
    <w:rsid w:val="00407F7D"/>
    <w:rsid w:val="00410698"/>
    <w:rsid w:val="0041092B"/>
    <w:rsid w:val="00411765"/>
    <w:rsid w:val="00411940"/>
    <w:rsid w:val="004122EC"/>
    <w:rsid w:val="004127F3"/>
    <w:rsid w:val="00412E0E"/>
    <w:rsid w:val="00413F07"/>
    <w:rsid w:val="0041457F"/>
    <w:rsid w:val="00415086"/>
    <w:rsid w:val="0041538A"/>
    <w:rsid w:val="00415BB4"/>
    <w:rsid w:val="00415D9C"/>
    <w:rsid w:val="00415DF4"/>
    <w:rsid w:val="004162D9"/>
    <w:rsid w:val="00416DFC"/>
    <w:rsid w:val="00417DD3"/>
    <w:rsid w:val="00417DE0"/>
    <w:rsid w:val="004208B8"/>
    <w:rsid w:val="00420C6F"/>
    <w:rsid w:val="00421ED6"/>
    <w:rsid w:val="00422358"/>
    <w:rsid w:val="004225C2"/>
    <w:rsid w:val="0042283F"/>
    <w:rsid w:val="00422F29"/>
    <w:rsid w:val="00422F39"/>
    <w:rsid w:val="004230A8"/>
    <w:rsid w:val="00423FB7"/>
    <w:rsid w:val="00424F98"/>
    <w:rsid w:val="0042587E"/>
    <w:rsid w:val="00425E10"/>
    <w:rsid w:val="00426032"/>
    <w:rsid w:val="00426481"/>
    <w:rsid w:val="00427329"/>
    <w:rsid w:val="00427352"/>
    <w:rsid w:val="00427A3D"/>
    <w:rsid w:val="00427C17"/>
    <w:rsid w:val="0043081B"/>
    <w:rsid w:val="00430AF4"/>
    <w:rsid w:val="00430B2B"/>
    <w:rsid w:val="00430FC1"/>
    <w:rsid w:val="004320DF"/>
    <w:rsid w:val="00432DD3"/>
    <w:rsid w:val="00433002"/>
    <w:rsid w:val="00433082"/>
    <w:rsid w:val="0043398E"/>
    <w:rsid w:val="00433CCB"/>
    <w:rsid w:val="004342C8"/>
    <w:rsid w:val="00434660"/>
    <w:rsid w:val="004358A5"/>
    <w:rsid w:val="00436245"/>
    <w:rsid w:val="0043639D"/>
    <w:rsid w:val="004368A7"/>
    <w:rsid w:val="00436E1F"/>
    <w:rsid w:val="00436FD5"/>
    <w:rsid w:val="00437068"/>
    <w:rsid w:val="00437336"/>
    <w:rsid w:val="0043756A"/>
    <w:rsid w:val="00437AB4"/>
    <w:rsid w:val="00437B69"/>
    <w:rsid w:val="00437FAE"/>
    <w:rsid w:val="00437FED"/>
    <w:rsid w:val="00440148"/>
    <w:rsid w:val="0044073C"/>
    <w:rsid w:val="00440A8A"/>
    <w:rsid w:val="0044262D"/>
    <w:rsid w:val="00442C4F"/>
    <w:rsid w:val="00442D93"/>
    <w:rsid w:val="00442EA3"/>
    <w:rsid w:val="00442FFB"/>
    <w:rsid w:val="00443A54"/>
    <w:rsid w:val="004448A7"/>
    <w:rsid w:val="00444F64"/>
    <w:rsid w:val="004454E5"/>
    <w:rsid w:val="00445750"/>
    <w:rsid w:val="00445767"/>
    <w:rsid w:val="00445AE0"/>
    <w:rsid w:val="00446C10"/>
    <w:rsid w:val="00446F2A"/>
    <w:rsid w:val="00447476"/>
    <w:rsid w:val="00447994"/>
    <w:rsid w:val="004505ED"/>
    <w:rsid w:val="00450D76"/>
    <w:rsid w:val="00450FAD"/>
    <w:rsid w:val="00451AB2"/>
    <w:rsid w:val="004525BF"/>
    <w:rsid w:val="00454A97"/>
    <w:rsid w:val="00454FED"/>
    <w:rsid w:val="00455629"/>
    <w:rsid w:val="00455801"/>
    <w:rsid w:val="00455EC8"/>
    <w:rsid w:val="00455F59"/>
    <w:rsid w:val="004560A8"/>
    <w:rsid w:val="00456163"/>
    <w:rsid w:val="004562D9"/>
    <w:rsid w:val="00456BD5"/>
    <w:rsid w:val="004571CB"/>
    <w:rsid w:val="004575E6"/>
    <w:rsid w:val="00460526"/>
    <w:rsid w:val="0046127E"/>
    <w:rsid w:val="0046158A"/>
    <w:rsid w:val="00461628"/>
    <w:rsid w:val="00462345"/>
    <w:rsid w:val="00462DE7"/>
    <w:rsid w:val="00463362"/>
    <w:rsid w:val="004633EA"/>
    <w:rsid w:val="00463A0E"/>
    <w:rsid w:val="00463B1B"/>
    <w:rsid w:val="0046406A"/>
    <w:rsid w:val="004641A2"/>
    <w:rsid w:val="00464776"/>
    <w:rsid w:val="00464936"/>
    <w:rsid w:val="00464DE1"/>
    <w:rsid w:val="00464FC4"/>
    <w:rsid w:val="00465F39"/>
    <w:rsid w:val="004701A3"/>
    <w:rsid w:val="004701EE"/>
    <w:rsid w:val="00470661"/>
    <w:rsid w:val="00471B7C"/>
    <w:rsid w:val="004722B4"/>
    <w:rsid w:val="0047347D"/>
    <w:rsid w:val="00473FBC"/>
    <w:rsid w:val="00474246"/>
    <w:rsid w:val="00474267"/>
    <w:rsid w:val="0047463A"/>
    <w:rsid w:val="004750B3"/>
    <w:rsid w:val="004752CC"/>
    <w:rsid w:val="00475F13"/>
    <w:rsid w:val="004762EC"/>
    <w:rsid w:val="00480299"/>
    <w:rsid w:val="004804A4"/>
    <w:rsid w:val="004804E6"/>
    <w:rsid w:val="004806B5"/>
    <w:rsid w:val="004808EB"/>
    <w:rsid w:val="004809FE"/>
    <w:rsid w:val="00480A78"/>
    <w:rsid w:val="00480E3A"/>
    <w:rsid w:val="004813FB"/>
    <w:rsid w:val="00481F2F"/>
    <w:rsid w:val="0048215A"/>
    <w:rsid w:val="004828FD"/>
    <w:rsid w:val="00482E24"/>
    <w:rsid w:val="00483426"/>
    <w:rsid w:val="00484D6B"/>
    <w:rsid w:val="004858D6"/>
    <w:rsid w:val="00485E62"/>
    <w:rsid w:val="00485E6F"/>
    <w:rsid w:val="00486017"/>
    <w:rsid w:val="0048604F"/>
    <w:rsid w:val="00486BC7"/>
    <w:rsid w:val="00486BFE"/>
    <w:rsid w:val="0048708D"/>
    <w:rsid w:val="004904EA"/>
    <w:rsid w:val="0049180B"/>
    <w:rsid w:val="00491E0C"/>
    <w:rsid w:val="0049288C"/>
    <w:rsid w:val="004928A7"/>
    <w:rsid w:val="004935A6"/>
    <w:rsid w:val="00493D93"/>
    <w:rsid w:val="00494425"/>
    <w:rsid w:val="00494447"/>
    <w:rsid w:val="00494803"/>
    <w:rsid w:val="004949DB"/>
    <w:rsid w:val="00494BAB"/>
    <w:rsid w:val="00494D18"/>
    <w:rsid w:val="0049525C"/>
    <w:rsid w:val="004952F0"/>
    <w:rsid w:val="00496241"/>
    <w:rsid w:val="00496529"/>
    <w:rsid w:val="00496C4A"/>
    <w:rsid w:val="00496E5D"/>
    <w:rsid w:val="00496EDC"/>
    <w:rsid w:val="00497F46"/>
    <w:rsid w:val="004A00DB"/>
    <w:rsid w:val="004A0B7E"/>
    <w:rsid w:val="004A0CC6"/>
    <w:rsid w:val="004A1146"/>
    <w:rsid w:val="004A119D"/>
    <w:rsid w:val="004A1614"/>
    <w:rsid w:val="004A18AB"/>
    <w:rsid w:val="004A1CFA"/>
    <w:rsid w:val="004A3AD2"/>
    <w:rsid w:val="004A3E3E"/>
    <w:rsid w:val="004A441B"/>
    <w:rsid w:val="004A444C"/>
    <w:rsid w:val="004A46E4"/>
    <w:rsid w:val="004A574D"/>
    <w:rsid w:val="004A57DE"/>
    <w:rsid w:val="004A6222"/>
    <w:rsid w:val="004A654D"/>
    <w:rsid w:val="004A6DEE"/>
    <w:rsid w:val="004A7314"/>
    <w:rsid w:val="004A7CFB"/>
    <w:rsid w:val="004B0660"/>
    <w:rsid w:val="004B1294"/>
    <w:rsid w:val="004B1486"/>
    <w:rsid w:val="004B1511"/>
    <w:rsid w:val="004B1C6F"/>
    <w:rsid w:val="004B2593"/>
    <w:rsid w:val="004B2849"/>
    <w:rsid w:val="004B2911"/>
    <w:rsid w:val="004B2A2E"/>
    <w:rsid w:val="004B2D06"/>
    <w:rsid w:val="004B3A43"/>
    <w:rsid w:val="004B3C15"/>
    <w:rsid w:val="004B3EB4"/>
    <w:rsid w:val="004B48CA"/>
    <w:rsid w:val="004B4FF0"/>
    <w:rsid w:val="004B5DBE"/>
    <w:rsid w:val="004B5F74"/>
    <w:rsid w:val="004B60FE"/>
    <w:rsid w:val="004B6E3E"/>
    <w:rsid w:val="004B76C6"/>
    <w:rsid w:val="004B7DF8"/>
    <w:rsid w:val="004C03B3"/>
    <w:rsid w:val="004C08C3"/>
    <w:rsid w:val="004C0EC7"/>
    <w:rsid w:val="004C1D02"/>
    <w:rsid w:val="004C1F5E"/>
    <w:rsid w:val="004C2183"/>
    <w:rsid w:val="004C2D80"/>
    <w:rsid w:val="004C38D3"/>
    <w:rsid w:val="004C4375"/>
    <w:rsid w:val="004C45A8"/>
    <w:rsid w:val="004C4B77"/>
    <w:rsid w:val="004C4E9D"/>
    <w:rsid w:val="004C5194"/>
    <w:rsid w:val="004C57D9"/>
    <w:rsid w:val="004C6A99"/>
    <w:rsid w:val="004C6F05"/>
    <w:rsid w:val="004C6F84"/>
    <w:rsid w:val="004C7EAB"/>
    <w:rsid w:val="004D00B2"/>
    <w:rsid w:val="004D05AD"/>
    <w:rsid w:val="004D0984"/>
    <w:rsid w:val="004D12BC"/>
    <w:rsid w:val="004D1731"/>
    <w:rsid w:val="004D18B1"/>
    <w:rsid w:val="004D26B3"/>
    <w:rsid w:val="004D28E2"/>
    <w:rsid w:val="004D2FB7"/>
    <w:rsid w:val="004D3669"/>
    <w:rsid w:val="004D3EC5"/>
    <w:rsid w:val="004D3FE3"/>
    <w:rsid w:val="004D4AD3"/>
    <w:rsid w:val="004D528C"/>
    <w:rsid w:val="004D58D9"/>
    <w:rsid w:val="004D657A"/>
    <w:rsid w:val="004D6BFE"/>
    <w:rsid w:val="004D6E38"/>
    <w:rsid w:val="004D7225"/>
    <w:rsid w:val="004D7870"/>
    <w:rsid w:val="004D78A6"/>
    <w:rsid w:val="004D7D60"/>
    <w:rsid w:val="004D7FFB"/>
    <w:rsid w:val="004E02E4"/>
    <w:rsid w:val="004E066C"/>
    <w:rsid w:val="004E08BE"/>
    <w:rsid w:val="004E1FB9"/>
    <w:rsid w:val="004E24C3"/>
    <w:rsid w:val="004E37CC"/>
    <w:rsid w:val="004E4B72"/>
    <w:rsid w:val="004E4BA3"/>
    <w:rsid w:val="004E52E1"/>
    <w:rsid w:val="004E5412"/>
    <w:rsid w:val="004E549B"/>
    <w:rsid w:val="004E5619"/>
    <w:rsid w:val="004E597C"/>
    <w:rsid w:val="004E691B"/>
    <w:rsid w:val="004E79A4"/>
    <w:rsid w:val="004E7EF5"/>
    <w:rsid w:val="004F0FE5"/>
    <w:rsid w:val="004F105E"/>
    <w:rsid w:val="004F172A"/>
    <w:rsid w:val="004F18AD"/>
    <w:rsid w:val="004F1D47"/>
    <w:rsid w:val="004F1D8D"/>
    <w:rsid w:val="004F1EC9"/>
    <w:rsid w:val="004F212C"/>
    <w:rsid w:val="004F29E8"/>
    <w:rsid w:val="004F2B8E"/>
    <w:rsid w:val="004F2F63"/>
    <w:rsid w:val="004F313D"/>
    <w:rsid w:val="004F3401"/>
    <w:rsid w:val="004F35EA"/>
    <w:rsid w:val="004F3B29"/>
    <w:rsid w:val="004F3D41"/>
    <w:rsid w:val="004F47F6"/>
    <w:rsid w:val="004F4ED7"/>
    <w:rsid w:val="004F4EFC"/>
    <w:rsid w:val="004F69B3"/>
    <w:rsid w:val="004F6C0A"/>
    <w:rsid w:val="004F6D34"/>
    <w:rsid w:val="004F780B"/>
    <w:rsid w:val="004F79DC"/>
    <w:rsid w:val="004F7AB9"/>
    <w:rsid w:val="004F7ED3"/>
    <w:rsid w:val="005008A0"/>
    <w:rsid w:val="005008E5"/>
    <w:rsid w:val="00500A8C"/>
    <w:rsid w:val="00500AF6"/>
    <w:rsid w:val="00500BE2"/>
    <w:rsid w:val="0050112B"/>
    <w:rsid w:val="005011FA"/>
    <w:rsid w:val="0050147A"/>
    <w:rsid w:val="0050221D"/>
    <w:rsid w:val="00502331"/>
    <w:rsid w:val="00503303"/>
    <w:rsid w:val="00503E28"/>
    <w:rsid w:val="00503FA0"/>
    <w:rsid w:val="00504700"/>
    <w:rsid w:val="00504BD9"/>
    <w:rsid w:val="00504CE3"/>
    <w:rsid w:val="005051BD"/>
    <w:rsid w:val="005058BE"/>
    <w:rsid w:val="00505A0A"/>
    <w:rsid w:val="00506D4F"/>
    <w:rsid w:val="00507446"/>
    <w:rsid w:val="005075F2"/>
    <w:rsid w:val="005076EA"/>
    <w:rsid w:val="00510015"/>
    <w:rsid w:val="00510086"/>
    <w:rsid w:val="0051047B"/>
    <w:rsid w:val="005104B7"/>
    <w:rsid w:val="00510EAF"/>
    <w:rsid w:val="00511572"/>
    <w:rsid w:val="00512B86"/>
    <w:rsid w:val="00512FB4"/>
    <w:rsid w:val="005131F8"/>
    <w:rsid w:val="00513665"/>
    <w:rsid w:val="005137E6"/>
    <w:rsid w:val="00514026"/>
    <w:rsid w:val="00514254"/>
    <w:rsid w:val="005145A9"/>
    <w:rsid w:val="00514646"/>
    <w:rsid w:val="00515461"/>
    <w:rsid w:val="0051662D"/>
    <w:rsid w:val="005172FC"/>
    <w:rsid w:val="005175FE"/>
    <w:rsid w:val="005176BD"/>
    <w:rsid w:val="00517B84"/>
    <w:rsid w:val="00517F02"/>
    <w:rsid w:val="00517F4F"/>
    <w:rsid w:val="005211B6"/>
    <w:rsid w:val="00521A16"/>
    <w:rsid w:val="00521E43"/>
    <w:rsid w:val="0052204D"/>
    <w:rsid w:val="0052218B"/>
    <w:rsid w:val="0052250A"/>
    <w:rsid w:val="00523120"/>
    <w:rsid w:val="00523196"/>
    <w:rsid w:val="005236CF"/>
    <w:rsid w:val="00523DC3"/>
    <w:rsid w:val="00524DC0"/>
    <w:rsid w:val="00526134"/>
    <w:rsid w:val="005267FE"/>
    <w:rsid w:val="00526DFF"/>
    <w:rsid w:val="005275DD"/>
    <w:rsid w:val="00527665"/>
    <w:rsid w:val="00527E2B"/>
    <w:rsid w:val="005309ED"/>
    <w:rsid w:val="00532673"/>
    <w:rsid w:val="00532BDC"/>
    <w:rsid w:val="005339F8"/>
    <w:rsid w:val="00533F19"/>
    <w:rsid w:val="005342ED"/>
    <w:rsid w:val="005346A1"/>
    <w:rsid w:val="00534808"/>
    <w:rsid w:val="0053484B"/>
    <w:rsid w:val="00534868"/>
    <w:rsid w:val="0053510E"/>
    <w:rsid w:val="00535344"/>
    <w:rsid w:val="005358FB"/>
    <w:rsid w:val="00535CAD"/>
    <w:rsid w:val="005362D9"/>
    <w:rsid w:val="00537ABC"/>
    <w:rsid w:val="00537BFF"/>
    <w:rsid w:val="00540265"/>
    <w:rsid w:val="00540272"/>
    <w:rsid w:val="00540A2C"/>
    <w:rsid w:val="00541545"/>
    <w:rsid w:val="0054179D"/>
    <w:rsid w:val="005418C5"/>
    <w:rsid w:val="0054197A"/>
    <w:rsid w:val="00541C29"/>
    <w:rsid w:val="00541C73"/>
    <w:rsid w:val="0054227C"/>
    <w:rsid w:val="0054273C"/>
    <w:rsid w:val="0054280A"/>
    <w:rsid w:val="00543E62"/>
    <w:rsid w:val="005442BF"/>
    <w:rsid w:val="00544823"/>
    <w:rsid w:val="0054604C"/>
    <w:rsid w:val="005467B9"/>
    <w:rsid w:val="00547204"/>
    <w:rsid w:val="00550957"/>
    <w:rsid w:val="00552199"/>
    <w:rsid w:val="00553441"/>
    <w:rsid w:val="00554082"/>
    <w:rsid w:val="005557B3"/>
    <w:rsid w:val="005558B1"/>
    <w:rsid w:val="00555A53"/>
    <w:rsid w:val="0055786D"/>
    <w:rsid w:val="00560622"/>
    <w:rsid w:val="00560B07"/>
    <w:rsid w:val="0056119B"/>
    <w:rsid w:val="005629A7"/>
    <w:rsid w:val="00562CC8"/>
    <w:rsid w:val="00562D49"/>
    <w:rsid w:val="005640C7"/>
    <w:rsid w:val="005643D5"/>
    <w:rsid w:val="00564FF7"/>
    <w:rsid w:val="00565FD1"/>
    <w:rsid w:val="005665AF"/>
    <w:rsid w:val="00566CF0"/>
    <w:rsid w:val="00567399"/>
    <w:rsid w:val="00567617"/>
    <w:rsid w:val="00570C84"/>
    <w:rsid w:val="00570F21"/>
    <w:rsid w:val="00571638"/>
    <w:rsid w:val="00571B0D"/>
    <w:rsid w:val="00571BD5"/>
    <w:rsid w:val="00571C79"/>
    <w:rsid w:val="00572996"/>
    <w:rsid w:val="00572A84"/>
    <w:rsid w:val="00572AF8"/>
    <w:rsid w:val="00572E15"/>
    <w:rsid w:val="00572E88"/>
    <w:rsid w:val="00573253"/>
    <w:rsid w:val="0057344A"/>
    <w:rsid w:val="005742DF"/>
    <w:rsid w:val="005743EC"/>
    <w:rsid w:val="00574426"/>
    <w:rsid w:val="005753E9"/>
    <w:rsid w:val="00575A8F"/>
    <w:rsid w:val="00575CB2"/>
    <w:rsid w:val="005762A1"/>
    <w:rsid w:val="00576FF8"/>
    <w:rsid w:val="00577490"/>
    <w:rsid w:val="005774BE"/>
    <w:rsid w:val="005778BA"/>
    <w:rsid w:val="00577A45"/>
    <w:rsid w:val="0058023E"/>
    <w:rsid w:val="0058034A"/>
    <w:rsid w:val="00580C9F"/>
    <w:rsid w:val="00580EAD"/>
    <w:rsid w:val="005817CC"/>
    <w:rsid w:val="00581BB0"/>
    <w:rsid w:val="0058201D"/>
    <w:rsid w:val="00582C10"/>
    <w:rsid w:val="00582EFD"/>
    <w:rsid w:val="0058330C"/>
    <w:rsid w:val="0058389B"/>
    <w:rsid w:val="00584314"/>
    <w:rsid w:val="0058478C"/>
    <w:rsid w:val="00585075"/>
    <w:rsid w:val="00585132"/>
    <w:rsid w:val="0058518D"/>
    <w:rsid w:val="00585490"/>
    <w:rsid w:val="0058624C"/>
    <w:rsid w:val="005864B0"/>
    <w:rsid w:val="00586A76"/>
    <w:rsid w:val="00586B6D"/>
    <w:rsid w:val="00587401"/>
    <w:rsid w:val="00591D71"/>
    <w:rsid w:val="0059202B"/>
    <w:rsid w:val="00592917"/>
    <w:rsid w:val="00592EAC"/>
    <w:rsid w:val="005937BD"/>
    <w:rsid w:val="00593858"/>
    <w:rsid w:val="00593995"/>
    <w:rsid w:val="00593BD3"/>
    <w:rsid w:val="0059482D"/>
    <w:rsid w:val="005951BB"/>
    <w:rsid w:val="00595368"/>
    <w:rsid w:val="005958FC"/>
    <w:rsid w:val="0059597E"/>
    <w:rsid w:val="00595FDF"/>
    <w:rsid w:val="00596488"/>
    <w:rsid w:val="005976E2"/>
    <w:rsid w:val="005A041E"/>
    <w:rsid w:val="005A05BC"/>
    <w:rsid w:val="005A0F8D"/>
    <w:rsid w:val="005A14AC"/>
    <w:rsid w:val="005A16CD"/>
    <w:rsid w:val="005A1B6E"/>
    <w:rsid w:val="005A353D"/>
    <w:rsid w:val="005A41B0"/>
    <w:rsid w:val="005A4631"/>
    <w:rsid w:val="005A4838"/>
    <w:rsid w:val="005A4A1B"/>
    <w:rsid w:val="005A4E15"/>
    <w:rsid w:val="005A505B"/>
    <w:rsid w:val="005A50E2"/>
    <w:rsid w:val="005A57BB"/>
    <w:rsid w:val="005A5E50"/>
    <w:rsid w:val="005A6BF3"/>
    <w:rsid w:val="005A7576"/>
    <w:rsid w:val="005A7E97"/>
    <w:rsid w:val="005B017B"/>
    <w:rsid w:val="005B039A"/>
    <w:rsid w:val="005B0639"/>
    <w:rsid w:val="005B11AE"/>
    <w:rsid w:val="005B154C"/>
    <w:rsid w:val="005B1B34"/>
    <w:rsid w:val="005B1FF5"/>
    <w:rsid w:val="005B2006"/>
    <w:rsid w:val="005B2084"/>
    <w:rsid w:val="005B26F4"/>
    <w:rsid w:val="005B2AE2"/>
    <w:rsid w:val="005B2E47"/>
    <w:rsid w:val="005B2E88"/>
    <w:rsid w:val="005B374D"/>
    <w:rsid w:val="005B37F6"/>
    <w:rsid w:val="005B5376"/>
    <w:rsid w:val="005B53F0"/>
    <w:rsid w:val="005B579D"/>
    <w:rsid w:val="005B5888"/>
    <w:rsid w:val="005B5C0A"/>
    <w:rsid w:val="005B5E83"/>
    <w:rsid w:val="005B77D4"/>
    <w:rsid w:val="005B79C6"/>
    <w:rsid w:val="005B7A9E"/>
    <w:rsid w:val="005C0959"/>
    <w:rsid w:val="005C0977"/>
    <w:rsid w:val="005C0A17"/>
    <w:rsid w:val="005C0F9C"/>
    <w:rsid w:val="005C119A"/>
    <w:rsid w:val="005C1637"/>
    <w:rsid w:val="005C1854"/>
    <w:rsid w:val="005C2038"/>
    <w:rsid w:val="005C27C6"/>
    <w:rsid w:val="005C2944"/>
    <w:rsid w:val="005C2CFC"/>
    <w:rsid w:val="005C3634"/>
    <w:rsid w:val="005C3E4C"/>
    <w:rsid w:val="005C410F"/>
    <w:rsid w:val="005C4C2D"/>
    <w:rsid w:val="005C5401"/>
    <w:rsid w:val="005C574B"/>
    <w:rsid w:val="005C7D62"/>
    <w:rsid w:val="005D097A"/>
    <w:rsid w:val="005D0BFA"/>
    <w:rsid w:val="005D1177"/>
    <w:rsid w:val="005D14B7"/>
    <w:rsid w:val="005D1504"/>
    <w:rsid w:val="005D1881"/>
    <w:rsid w:val="005D1B5C"/>
    <w:rsid w:val="005D1D2D"/>
    <w:rsid w:val="005D21D2"/>
    <w:rsid w:val="005D2C61"/>
    <w:rsid w:val="005D3340"/>
    <w:rsid w:val="005D3A1D"/>
    <w:rsid w:val="005D41B6"/>
    <w:rsid w:val="005D445C"/>
    <w:rsid w:val="005D47F9"/>
    <w:rsid w:val="005D48AC"/>
    <w:rsid w:val="005D577C"/>
    <w:rsid w:val="005D5F77"/>
    <w:rsid w:val="005D6142"/>
    <w:rsid w:val="005D643F"/>
    <w:rsid w:val="005D69E1"/>
    <w:rsid w:val="005D7252"/>
    <w:rsid w:val="005D7368"/>
    <w:rsid w:val="005D7918"/>
    <w:rsid w:val="005D7C33"/>
    <w:rsid w:val="005D7DB3"/>
    <w:rsid w:val="005E01A1"/>
    <w:rsid w:val="005E062C"/>
    <w:rsid w:val="005E0785"/>
    <w:rsid w:val="005E0C0D"/>
    <w:rsid w:val="005E184E"/>
    <w:rsid w:val="005E1A42"/>
    <w:rsid w:val="005E1F10"/>
    <w:rsid w:val="005E2823"/>
    <w:rsid w:val="005E2D1F"/>
    <w:rsid w:val="005E2EDB"/>
    <w:rsid w:val="005E3D99"/>
    <w:rsid w:val="005E3EAE"/>
    <w:rsid w:val="005E472E"/>
    <w:rsid w:val="005E4C4E"/>
    <w:rsid w:val="005E5F0E"/>
    <w:rsid w:val="005E68A5"/>
    <w:rsid w:val="005E690C"/>
    <w:rsid w:val="005E69BA"/>
    <w:rsid w:val="005E6B22"/>
    <w:rsid w:val="005E733B"/>
    <w:rsid w:val="005E73CA"/>
    <w:rsid w:val="005E7D3B"/>
    <w:rsid w:val="005F03F8"/>
    <w:rsid w:val="005F04DC"/>
    <w:rsid w:val="005F0EBF"/>
    <w:rsid w:val="005F1A6F"/>
    <w:rsid w:val="005F2327"/>
    <w:rsid w:val="005F2B65"/>
    <w:rsid w:val="005F30ED"/>
    <w:rsid w:val="005F3B95"/>
    <w:rsid w:val="005F44B8"/>
    <w:rsid w:val="005F5815"/>
    <w:rsid w:val="005F6B35"/>
    <w:rsid w:val="005F7194"/>
    <w:rsid w:val="005F7B29"/>
    <w:rsid w:val="005F7B4D"/>
    <w:rsid w:val="005F7C00"/>
    <w:rsid w:val="006000D2"/>
    <w:rsid w:val="00600260"/>
    <w:rsid w:val="00600709"/>
    <w:rsid w:val="00602185"/>
    <w:rsid w:val="0060238B"/>
    <w:rsid w:val="006029BD"/>
    <w:rsid w:val="00602AB4"/>
    <w:rsid w:val="00603878"/>
    <w:rsid w:val="00603E57"/>
    <w:rsid w:val="0060448E"/>
    <w:rsid w:val="00604E98"/>
    <w:rsid w:val="00605E5E"/>
    <w:rsid w:val="00606659"/>
    <w:rsid w:val="00606C9A"/>
    <w:rsid w:val="00607177"/>
    <w:rsid w:val="006078D7"/>
    <w:rsid w:val="00607C76"/>
    <w:rsid w:val="00610649"/>
    <w:rsid w:val="0061169D"/>
    <w:rsid w:val="00612D3F"/>
    <w:rsid w:val="006137A9"/>
    <w:rsid w:val="006138F3"/>
    <w:rsid w:val="00613F72"/>
    <w:rsid w:val="00614CFF"/>
    <w:rsid w:val="0061565E"/>
    <w:rsid w:val="00615798"/>
    <w:rsid w:val="006157B1"/>
    <w:rsid w:val="00615A59"/>
    <w:rsid w:val="00615ABE"/>
    <w:rsid w:val="00615B23"/>
    <w:rsid w:val="00615EF1"/>
    <w:rsid w:val="00615F70"/>
    <w:rsid w:val="006160E4"/>
    <w:rsid w:val="006169BA"/>
    <w:rsid w:val="00616FE4"/>
    <w:rsid w:val="0061730D"/>
    <w:rsid w:val="006178E4"/>
    <w:rsid w:val="00617B14"/>
    <w:rsid w:val="00617BCF"/>
    <w:rsid w:val="00617F4A"/>
    <w:rsid w:val="006200F7"/>
    <w:rsid w:val="006201BC"/>
    <w:rsid w:val="006205B3"/>
    <w:rsid w:val="00620D31"/>
    <w:rsid w:val="006213DE"/>
    <w:rsid w:val="00621534"/>
    <w:rsid w:val="0062171F"/>
    <w:rsid w:val="00621BAA"/>
    <w:rsid w:val="00621FA5"/>
    <w:rsid w:val="006224E3"/>
    <w:rsid w:val="006228D0"/>
    <w:rsid w:val="006229BA"/>
    <w:rsid w:val="00622FA1"/>
    <w:rsid w:val="006230B4"/>
    <w:rsid w:val="00623203"/>
    <w:rsid w:val="0062382A"/>
    <w:rsid w:val="00623A0F"/>
    <w:rsid w:val="00623B44"/>
    <w:rsid w:val="00623B65"/>
    <w:rsid w:val="006242A6"/>
    <w:rsid w:val="00624656"/>
    <w:rsid w:val="00624988"/>
    <w:rsid w:val="00625238"/>
    <w:rsid w:val="006253EF"/>
    <w:rsid w:val="006256D3"/>
    <w:rsid w:val="00625D2F"/>
    <w:rsid w:val="00625E86"/>
    <w:rsid w:val="00626456"/>
    <w:rsid w:val="00626481"/>
    <w:rsid w:val="00626528"/>
    <w:rsid w:val="00630395"/>
    <w:rsid w:val="00630471"/>
    <w:rsid w:val="00630490"/>
    <w:rsid w:val="0063069F"/>
    <w:rsid w:val="0063072F"/>
    <w:rsid w:val="0063091A"/>
    <w:rsid w:val="00631B6B"/>
    <w:rsid w:val="00631CE4"/>
    <w:rsid w:val="00631CFB"/>
    <w:rsid w:val="00631E36"/>
    <w:rsid w:val="006321C4"/>
    <w:rsid w:val="00635549"/>
    <w:rsid w:val="00635774"/>
    <w:rsid w:val="00635ADC"/>
    <w:rsid w:val="006360E5"/>
    <w:rsid w:val="006369CB"/>
    <w:rsid w:val="006370A2"/>
    <w:rsid w:val="006373D7"/>
    <w:rsid w:val="00637A5A"/>
    <w:rsid w:val="00637B9E"/>
    <w:rsid w:val="00640506"/>
    <w:rsid w:val="00640901"/>
    <w:rsid w:val="006415DA"/>
    <w:rsid w:val="00641901"/>
    <w:rsid w:val="00641A15"/>
    <w:rsid w:val="00641CEA"/>
    <w:rsid w:val="00641CF2"/>
    <w:rsid w:val="00641D45"/>
    <w:rsid w:val="00641DDB"/>
    <w:rsid w:val="00641FB2"/>
    <w:rsid w:val="00644266"/>
    <w:rsid w:val="006446DF"/>
    <w:rsid w:val="0064495C"/>
    <w:rsid w:val="00644FCB"/>
    <w:rsid w:val="00646040"/>
    <w:rsid w:val="00646135"/>
    <w:rsid w:val="00647324"/>
    <w:rsid w:val="00647946"/>
    <w:rsid w:val="00647A1E"/>
    <w:rsid w:val="00650217"/>
    <w:rsid w:val="00650C12"/>
    <w:rsid w:val="00651984"/>
    <w:rsid w:val="006519CA"/>
    <w:rsid w:val="00651A55"/>
    <w:rsid w:val="00652284"/>
    <w:rsid w:val="006522E0"/>
    <w:rsid w:val="006524DB"/>
    <w:rsid w:val="0065258C"/>
    <w:rsid w:val="006528A3"/>
    <w:rsid w:val="00652B18"/>
    <w:rsid w:val="00652D7A"/>
    <w:rsid w:val="00652EAF"/>
    <w:rsid w:val="006538DE"/>
    <w:rsid w:val="00653DBD"/>
    <w:rsid w:val="00653F35"/>
    <w:rsid w:val="00654D5F"/>
    <w:rsid w:val="00654FAD"/>
    <w:rsid w:val="006553E8"/>
    <w:rsid w:val="00655D5E"/>
    <w:rsid w:val="00655EBE"/>
    <w:rsid w:val="00655F1E"/>
    <w:rsid w:val="00656167"/>
    <w:rsid w:val="0065694E"/>
    <w:rsid w:val="00657B1B"/>
    <w:rsid w:val="00657E3D"/>
    <w:rsid w:val="00657F7E"/>
    <w:rsid w:val="00660270"/>
    <w:rsid w:val="006604FE"/>
    <w:rsid w:val="00660C38"/>
    <w:rsid w:val="00660DDF"/>
    <w:rsid w:val="0066117A"/>
    <w:rsid w:val="006617E0"/>
    <w:rsid w:val="0066194D"/>
    <w:rsid w:val="00661AD2"/>
    <w:rsid w:val="00661B65"/>
    <w:rsid w:val="00661BA2"/>
    <w:rsid w:val="00661D73"/>
    <w:rsid w:val="00661DFE"/>
    <w:rsid w:val="006621CA"/>
    <w:rsid w:val="006631E5"/>
    <w:rsid w:val="006633A4"/>
    <w:rsid w:val="00663BCB"/>
    <w:rsid w:val="00664AFF"/>
    <w:rsid w:val="00665488"/>
    <w:rsid w:val="0066571F"/>
    <w:rsid w:val="00665AA5"/>
    <w:rsid w:val="00665E9B"/>
    <w:rsid w:val="00666825"/>
    <w:rsid w:val="00667738"/>
    <w:rsid w:val="006700FE"/>
    <w:rsid w:val="00670687"/>
    <w:rsid w:val="006708D1"/>
    <w:rsid w:val="00670E8A"/>
    <w:rsid w:val="00671045"/>
    <w:rsid w:val="00671072"/>
    <w:rsid w:val="0067136B"/>
    <w:rsid w:val="00671771"/>
    <w:rsid w:val="00671D9E"/>
    <w:rsid w:val="00672027"/>
    <w:rsid w:val="0067217B"/>
    <w:rsid w:val="006725FC"/>
    <w:rsid w:val="006730E3"/>
    <w:rsid w:val="006735BC"/>
    <w:rsid w:val="00673E35"/>
    <w:rsid w:val="00674AB0"/>
    <w:rsid w:val="00674EFB"/>
    <w:rsid w:val="00675482"/>
    <w:rsid w:val="00675B8A"/>
    <w:rsid w:val="00675EDF"/>
    <w:rsid w:val="006762BB"/>
    <w:rsid w:val="0067657C"/>
    <w:rsid w:val="00676888"/>
    <w:rsid w:val="00677389"/>
    <w:rsid w:val="006805C6"/>
    <w:rsid w:val="00680E4C"/>
    <w:rsid w:val="00680EFC"/>
    <w:rsid w:val="006810E7"/>
    <w:rsid w:val="006822B2"/>
    <w:rsid w:val="00682527"/>
    <w:rsid w:val="0068292C"/>
    <w:rsid w:val="00682BA3"/>
    <w:rsid w:val="00682D06"/>
    <w:rsid w:val="006830D8"/>
    <w:rsid w:val="006832B6"/>
    <w:rsid w:val="00684434"/>
    <w:rsid w:val="00687E39"/>
    <w:rsid w:val="00687FBD"/>
    <w:rsid w:val="00690B5E"/>
    <w:rsid w:val="00691B6E"/>
    <w:rsid w:val="00692D99"/>
    <w:rsid w:val="0069380E"/>
    <w:rsid w:val="006939D0"/>
    <w:rsid w:val="0069562E"/>
    <w:rsid w:val="00695747"/>
    <w:rsid w:val="00695804"/>
    <w:rsid w:val="0069653A"/>
    <w:rsid w:val="0069697F"/>
    <w:rsid w:val="006969FC"/>
    <w:rsid w:val="00696EB3"/>
    <w:rsid w:val="00696F62"/>
    <w:rsid w:val="0069788A"/>
    <w:rsid w:val="00697ACB"/>
    <w:rsid w:val="006A1F0D"/>
    <w:rsid w:val="006A25B2"/>
    <w:rsid w:val="006A25F9"/>
    <w:rsid w:val="006A32C4"/>
    <w:rsid w:val="006A3AF6"/>
    <w:rsid w:val="006A3B54"/>
    <w:rsid w:val="006A3C72"/>
    <w:rsid w:val="006A3CA9"/>
    <w:rsid w:val="006A3E2E"/>
    <w:rsid w:val="006A3FE4"/>
    <w:rsid w:val="006A40D4"/>
    <w:rsid w:val="006A46DD"/>
    <w:rsid w:val="006A496F"/>
    <w:rsid w:val="006A4CDE"/>
    <w:rsid w:val="006A5209"/>
    <w:rsid w:val="006A54BE"/>
    <w:rsid w:val="006A6B43"/>
    <w:rsid w:val="006A735D"/>
    <w:rsid w:val="006B07D5"/>
    <w:rsid w:val="006B08C8"/>
    <w:rsid w:val="006B11ED"/>
    <w:rsid w:val="006B1D88"/>
    <w:rsid w:val="006B240E"/>
    <w:rsid w:val="006B272B"/>
    <w:rsid w:val="006B4553"/>
    <w:rsid w:val="006B5046"/>
    <w:rsid w:val="006B5341"/>
    <w:rsid w:val="006B5DED"/>
    <w:rsid w:val="006B6575"/>
    <w:rsid w:val="006B6660"/>
    <w:rsid w:val="006B6F2A"/>
    <w:rsid w:val="006B7017"/>
    <w:rsid w:val="006B7F42"/>
    <w:rsid w:val="006C0516"/>
    <w:rsid w:val="006C11D2"/>
    <w:rsid w:val="006C17C1"/>
    <w:rsid w:val="006C18B8"/>
    <w:rsid w:val="006C1E97"/>
    <w:rsid w:val="006C257D"/>
    <w:rsid w:val="006C282A"/>
    <w:rsid w:val="006C29FB"/>
    <w:rsid w:val="006C2D24"/>
    <w:rsid w:val="006C2FF5"/>
    <w:rsid w:val="006C369C"/>
    <w:rsid w:val="006C3D01"/>
    <w:rsid w:val="006C47BE"/>
    <w:rsid w:val="006C5502"/>
    <w:rsid w:val="006C601A"/>
    <w:rsid w:val="006C64B4"/>
    <w:rsid w:val="006C6AFE"/>
    <w:rsid w:val="006C6BDD"/>
    <w:rsid w:val="006C6FAD"/>
    <w:rsid w:val="006D0648"/>
    <w:rsid w:val="006D08A1"/>
    <w:rsid w:val="006D0D09"/>
    <w:rsid w:val="006D12CA"/>
    <w:rsid w:val="006D13C5"/>
    <w:rsid w:val="006D1533"/>
    <w:rsid w:val="006D24BF"/>
    <w:rsid w:val="006D3E8D"/>
    <w:rsid w:val="006D408B"/>
    <w:rsid w:val="006D4858"/>
    <w:rsid w:val="006D49FD"/>
    <w:rsid w:val="006D4DC9"/>
    <w:rsid w:val="006D59BB"/>
    <w:rsid w:val="006D5D2D"/>
    <w:rsid w:val="006D6ACD"/>
    <w:rsid w:val="006D70EB"/>
    <w:rsid w:val="006D7394"/>
    <w:rsid w:val="006D77A8"/>
    <w:rsid w:val="006D7944"/>
    <w:rsid w:val="006D7BCB"/>
    <w:rsid w:val="006D7EBD"/>
    <w:rsid w:val="006E052E"/>
    <w:rsid w:val="006E076C"/>
    <w:rsid w:val="006E18EA"/>
    <w:rsid w:val="006E18F7"/>
    <w:rsid w:val="006E2285"/>
    <w:rsid w:val="006E297E"/>
    <w:rsid w:val="006E2AC2"/>
    <w:rsid w:val="006E2BF9"/>
    <w:rsid w:val="006E33BA"/>
    <w:rsid w:val="006E3537"/>
    <w:rsid w:val="006E359E"/>
    <w:rsid w:val="006E3CFD"/>
    <w:rsid w:val="006E4667"/>
    <w:rsid w:val="006E4CF6"/>
    <w:rsid w:val="006E5328"/>
    <w:rsid w:val="006E5359"/>
    <w:rsid w:val="006E5585"/>
    <w:rsid w:val="006E673F"/>
    <w:rsid w:val="006F0353"/>
    <w:rsid w:val="006F09A8"/>
    <w:rsid w:val="006F0ACE"/>
    <w:rsid w:val="006F1474"/>
    <w:rsid w:val="006F1A7C"/>
    <w:rsid w:val="006F1EEF"/>
    <w:rsid w:val="006F21B1"/>
    <w:rsid w:val="006F2304"/>
    <w:rsid w:val="006F24D3"/>
    <w:rsid w:val="006F2945"/>
    <w:rsid w:val="006F3AC0"/>
    <w:rsid w:val="006F403C"/>
    <w:rsid w:val="006F451E"/>
    <w:rsid w:val="006F4D37"/>
    <w:rsid w:val="006F5AAD"/>
    <w:rsid w:val="006F621D"/>
    <w:rsid w:val="006F63A6"/>
    <w:rsid w:val="006F64B4"/>
    <w:rsid w:val="006F657D"/>
    <w:rsid w:val="006F65B0"/>
    <w:rsid w:val="006F6708"/>
    <w:rsid w:val="006F7C2E"/>
    <w:rsid w:val="00700720"/>
    <w:rsid w:val="00700729"/>
    <w:rsid w:val="00700F86"/>
    <w:rsid w:val="00702DEB"/>
    <w:rsid w:val="00702F12"/>
    <w:rsid w:val="007033D1"/>
    <w:rsid w:val="00703FCE"/>
    <w:rsid w:val="00704035"/>
    <w:rsid w:val="007049DB"/>
    <w:rsid w:val="00704C53"/>
    <w:rsid w:val="00704F63"/>
    <w:rsid w:val="00704FFF"/>
    <w:rsid w:val="007050F1"/>
    <w:rsid w:val="00705577"/>
    <w:rsid w:val="00705CBA"/>
    <w:rsid w:val="007066CA"/>
    <w:rsid w:val="00707DD5"/>
    <w:rsid w:val="00710538"/>
    <w:rsid w:val="00710AAB"/>
    <w:rsid w:val="00710FDD"/>
    <w:rsid w:val="00711177"/>
    <w:rsid w:val="007117B1"/>
    <w:rsid w:val="00711919"/>
    <w:rsid w:val="0071232B"/>
    <w:rsid w:val="00712B1B"/>
    <w:rsid w:val="00713147"/>
    <w:rsid w:val="0071356E"/>
    <w:rsid w:val="00713797"/>
    <w:rsid w:val="00714404"/>
    <w:rsid w:val="007149EA"/>
    <w:rsid w:val="00715FDF"/>
    <w:rsid w:val="00716A87"/>
    <w:rsid w:val="00716E71"/>
    <w:rsid w:val="00717A16"/>
    <w:rsid w:val="00720A60"/>
    <w:rsid w:val="00721147"/>
    <w:rsid w:val="00721FEB"/>
    <w:rsid w:val="00722648"/>
    <w:rsid w:val="007236B5"/>
    <w:rsid w:val="0072426D"/>
    <w:rsid w:val="00724831"/>
    <w:rsid w:val="0072483B"/>
    <w:rsid w:val="0072488B"/>
    <w:rsid w:val="0072545F"/>
    <w:rsid w:val="00725839"/>
    <w:rsid w:val="0072602A"/>
    <w:rsid w:val="00726083"/>
    <w:rsid w:val="00730807"/>
    <w:rsid w:val="007320E3"/>
    <w:rsid w:val="007332E2"/>
    <w:rsid w:val="0073330D"/>
    <w:rsid w:val="00733439"/>
    <w:rsid w:val="007335CC"/>
    <w:rsid w:val="007336CE"/>
    <w:rsid w:val="00734478"/>
    <w:rsid w:val="007351DA"/>
    <w:rsid w:val="0073538E"/>
    <w:rsid w:val="00735681"/>
    <w:rsid w:val="007357E3"/>
    <w:rsid w:val="00735905"/>
    <w:rsid w:val="00736B21"/>
    <w:rsid w:val="00736DC8"/>
    <w:rsid w:val="00737358"/>
    <w:rsid w:val="007376DF"/>
    <w:rsid w:val="00737A80"/>
    <w:rsid w:val="0074075E"/>
    <w:rsid w:val="0074095A"/>
    <w:rsid w:val="007409C0"/>
    <w:rsid w:val="00740A1C"/>
    <w:rsid w:val="00740A85"/>
    <w:rsid w:val="007419FD"/>
    <w:rsid w:val="00741B54"/>
    <w:rsid w:val="00741B86"/>
    <w:rsid w:val="0074220F"/>
    <w:rsid w:val="0074251D"/>
    <w:rsid w:val="00743098"/>
    <w:rsid w:val="0074312B"/>
    <w:rsid w:val="00743805"/>
    <w:rsid w:val="00743ABA"/>
    <w:rsid w:val="00743B04"/>
    <w:rsid w:val="00744577"/>
    <w:rsid w:val="007456DE"/>
    <w:rsid w:val="0074579E"/>
    <w:rsid w:val="00745C5B"/>
    <w:rsid w:val="007464A3"/>
    <w:rsid w:val="00746ECF"/>
    <w:rsid w:val="00747790"/>
    <w:rsid w:val="00747D5A"/>
    <w:rsid w:val="00750C97"/>
    <w:rsid w:val="00751874"/>
    <w:rsid w:val="00751967"/>
    <w:rsid w:val="00751A1C"/>
    <w:rsid w:val="0075269B"/>
    <w:rsid w:val="0075278F"/>
    <w:rsid w:val="00752A1B"/>
    <w:rsid w:val="00752A45"/>
    <w:rsid w:val="00753B4F"/>
    <w:rsid w:val="0075415A"/>
    <w:rsid w:val="00754A3E"/>
    <w:rsid w:val="0075541A"/>
    <w:rsid w:val="00755F59"/>
    <w:rsid w:val="00755F7C"/>
    <w:rsid w:val="00756154"/>
    <w:rsid w:val="007569C1"/>
    <w:rsid w:val="00757895"/>
    <w:rsid w:val="00760295"/>
    <w:rsid w:val="00760344"/>
    <w:rsid w:val="00760A2A"/>
    <w:rsid w:val="00760E4B"/>
    <w:rsid w:val="007611E6"/>
    <w:rsid w:val="007613E6"/>
    <w:rsid w:val="00761730"/>
    <w:rsid w:val="007618E7"/>
    <w:rsid w:val="00762FA8"/>
    <w:rsid w:val="00763FCC"/>
    <w:rsid w:val="00764375"/>
    <w:rsid w:val="00764433"/>
    <w:rsid w:val="00764EAF"/>
    <w:rsid w:val="00764F8B"/>
    <w:rsid w:val="0076529C"/>
    <w:rsid w:val="00765976"/>
    <w:rsid w:val="00766B4C"/>
    <w:rsid w:val="00766D7A"/>
    <w:rsid w:val="00770203"/>
    <w:rsid w:val="00770AE8"/>
    <w:rsid w:val="00770D03"/>
    <w:rsid w:val="00770E1B"/>
    <w:rsid w:val="007711BC"/>
    <w:rsid w:val="00771BD4"/>
    <w:rsid w:val="0077269B"/>
    <w:rsid w:val="007728F6"/>
    <w:rsid w:val="007729AC"/>
    <w:rsid w:val="00772DF0"/>
    <w:rsid w:val="00773F5B"/>
    <w:rsid w:val="007744E2"/>
    <w:rsid w:val="00774EF2"/>
    <w:rsid w:val="007755C1"/>
    <w:rsid w:val="00775C3B"/>
    <w:rsid w:val="00775E3C"/>
    <w:rsid w:val="0077612D"/>
    <w:rsid w:val="00776165"/>
    <w:rsid w:val="007761A1"/>
    <w:rsid w:val="00776823"/>
    <w:rsid w:val="00776D44"/>
    <w:rsid w:val="00776E2F"/>
    <w:rsid w:val="0077788A"/>
    <w:rsid w:val="007801F7"/>
    <w:rsid w:val="00780708"/>
    <w:rsid w:val="00780AEA"/>
    <w:rsid w:val="00780C47"/>
    <w:rsid w:val="00780F01"/>
    <w:rsid w:val="007815E0"/>
    <w:rsid w:val="007818B1"/>
    <w:rsid w:val="00781EA7"/>
    <w:rsid w:val="007821DC"/>
    <w:rsid w:val="00782372"/>
    <w:rsid w:val="00783562"/>
    <w:rsid w:val="0078458B"/>
    <w:rsid w:val="00784D71"/>
    <w:rsid w:val="0078504C"/>
    <w:rsid w:val="00785369"/>
    <w:rsid w:val="007855C0"/>
    <w:rsid w:val="00786196"/>
    <w:rsid w:val="00786658"/>
    <w:rsid w:val="00786960"/>
    <w:rsid w:val="00786C34"/>
    <w:rsid w:val="007872D2"/>
    <w:rsid w:val="00790DDB"/>
    <w:rsid w:val="00790EFC"/>
    <w:rsid w:val="0079116B"/>
    <w:rsid w:val="007912BF"/>
    <w:rsid w:val="00791430"/>
    <w:rsid w:val="00791561"/>
    <w:rsid w:val="00791D39"/>
    <w:rsid w:val="00792450"/>
    <w:rsid w:val="00793866"/>
    <w:rsid w:val="007938E0"/>
    <w:rsid w:val="007939D9"/>
    <w:rsid w:val="00794BF1"/>
    <w:rsid w:val="00795DB9"/>
    <w:rsid w:val="00796876"/>
    <w:rsid w:val="00797118"/>
    <w:rsid w:val="00797911"/>
    <w:rsid w:val="00797AAE"/>
    <w:rsid w:val="00797AF1"/>
    <w:rsid w:val="007A0879"/>
    <w:rsid w:val="007A16FC"/>
    <w:rsid w:val="007A20DF"/>
    <w:rsid w:val="007A2724"/>
    <w:rsid w:val="007A2B0F"/>
    <w:rsid w:val="007A2D3D"/>
    <w:rsid w:val="007A3093"/>
    <w:rsid w:val="007A3290"/>
    <w:rsid w:val="007A3921"/>
    <w:rsid w:val="007A3AB1"/>
    <w:rsid w:val="007A418B"/>
    <w:rsid w:val="007A419B"/>
    <w:rsid w:val="007A4582"/>
    <w:rsid w:val="007A4749"/>
    <w:rsid w:val="007A5332"/>
    <w:rsid w:val="007A554B"/>
    <w:rsid w:val="007A5BCE"/>
    <w:rsid w:val="007A5CA3"/>
    <w:rsid w:val="007A7D08"/>
    <w:rsid w:val="007B0649"/>
    <w:rsid w:val="007B0BF3"/>
    <w:rsid w:val="007B2BF2"/>
    <w:rsid w:val="007B324E"/>
    <w:rsid w:val="007B392B"/>
    <w:rsid w:val="007B4360"/>
    <w:rsid w:val="007B4F2E"/>
    <w:rsid w:val="007B5287"/>
    <w:rsid w:val="007B572C"/>
    <w:rsid w:val="007B6617"/>
    <w:rsid w:val="007B6A17"/>
    <w:rsid w:val="007B6A66"/>
    <w:rsid w:val="007B6E83"/>
    <w:rsid w:val="007B751B"/>
    <w:rsid w:val="007B79A5"/>
    <w:rsid w:val="007B7B78"/>
    <w:rsid w:val="007C03CB"/>
    <w:rsid w:val="007C04A6"/>
    <w:rsid w:val="007C0549"/>
    <w:rsid w:val="007C181A"/>
    <w:rsid w:val="007C2378"/>
    <w:rsid w:val="007C38D1"/>
    <w:rsid w:val="007C3C8F"/>
    <w:rsid w:val="007C455B"/>
    <w:rsid w:val="007C4823"/>
    <w:rsid w:val="007C4884"/>
    <w:rsid w:val="007C4C82"/>
    <w:rsid w:val="007C4E71"/>
    <w:rsid w:val="007C5188"/>
    <w:rsid w:val="007C52C2"/>
    <w:rsid w:val="007C54F7"/>
    <w:rsid w:val="007C701B"/>
    <w:rsid w:val="007C7123"/>
    <w:rsid w:val="007C7839"/>
    <w:rsid w:val="007C795E"/>
    <w:rsid w:val="007C7E15"/>
    <w:rsid w:val="007D015B"/>
    <w:rsid w:val="007D0AAC"/>
    <w:rsid w:val="007D0B39"/>
    <w:rsid w:val="007D0B88"/>
    <w:rsid w:val="007D2072"/>
    <w:rsid w:val="007D222A"/>
    <w:rsid w:val="007D2458"/>
    <w:rsid w:val="007D270F"/>
    <w:rsid w:val="007D30C2"/>
    <w:rsid w:val="007D39C5"/>
    <w:rsid w:val="007D4159"/>
    <w:rsid w:val="007D41CF"/>
    <w:rsid w:val="007D4641"/>
    <w:rsid w:val="007D4A14"/>
    <w:rsid w:val="007D4FB2"/>
    <w:rsid w:val="007D56A4"/>
    <w:rsid w:val="007D572B"/>
    <w:rsid w:val="007D5947"/>
    <w:rsid w:val="007D67B9"/>
    <w:rsid w:val="007E0407"/>
    <w:rsid w:val="007E0FEB"/>
    <w:rsid w:val="007E12BF"/>
    <w:rsid w:val="007E173D"/>
    <w:rsid w:val="007E1BDD"/>
    <w:rsid w:val="007E1BF2"/>
    <w:rsid w:val="007E20DA"/>
    <w:rsid w:val="007E2310"/>
    <w:rsid w:val="007E2F29"/>
    <w:rsid w:val="007E3257"/>
    <w:rsid w:val="007E3407"/>
    <w:rsid w:val="007E3E44"/>
    <w:rsid w:val="007E421F"/>
    <w:rsid w:val="007E426D"/>
    <w:rsid w:val="007E434D"/>
    <w:rsid w:val="007E4702"/>
    <w:rsid w:val="007E4827"/>
    <w:rsid w:val="007E4BF4"/>
    <w:rsid w:val="007E4F7F"/>
    <w:rsid w:val="007E59DE"/>
    <w:rsid w:val="007E6E53"/>
    <w:rsid w:val="007E7647"/>
    <w:rsid w:val="007E7ADC"/>
    <w:rsid w:val="007E7BAA"/>
    <w:rsid w:val="007E7BF0"/>
    <w:rsid w:val="007E7FB1"/>
    <w:rsid w:val="007F0613"/>
    <w:rsid w:val="007F06FC"/>
    <w:rsid w:val="007F28B5"/>
    <w:rsid w:val="007F2CC9"/>
    <w:rsid w:val="007F35A1"/>
    <w:rsid w:val="007F3FE9"/>
    <w:rsid w:val="007F44F4"/>
    <w:rsid w:val="007F4AB8"/>
    <w:rsid w:val="007F528E"/>
    <w:rsid w:val="007F5434"/>
    <w:rsid w:val="007F551F"/>
    <w:rsid w:val="007F5B5F"/>
    <w:rsid w:val="007F62A2"/>
    <w:rsid w:val="007F6720"/>
    <w:rsid w:val="007F788C"/>
    <w:rsid w:val="00800599"/>
    <w:rsid w:val="00801531"/>
    <w:rsid w:val="008024B2"/>
    <w:rsid w:val="00802BE5"/>
    <w:rsid w:val="00802DA4"/>
    <w:rsid w:val="00803405"/>
    <w:rsid w:val="00803E80"/>
    <w:rsid w:val="00804B34"/>
    <w:rsid w:val="00804D12"/>
    <w:rsid w:val="00805068"/>
    <w:rsid w:val="00805720"/>
    <w:rsid w:val="00805ECF"/>
    <w:rsid w:val="00805EDC"/>
    <w:rsid w:val="00806276"/>
    <w:rsid w:val="008062E3"/>
    <w:rsid w:val="00806739"/>
    <w:rsid w:val="00806D72"/>
    <w:rsid w:val="008071CF"/>
    <w:rsid w:val="008072B4"/>
    <w:rsid w:val="008072C7"/>
    <w:rsid w:val="0080784F"/>
    <w:rsid w:val="008100B6"/>
    <w:rsid w:val="008100BA"/>
    <w:rsid w:val="008102C1"/>
    <w:rsid w:val="008103BC"/>
    <w:rsid w:val="0081069D"/>
    <w:rsid w:val="0081097C"/>
    <w:rsid w:val="00810DB9"/>
    <w:rsid w:val="00811735"/>
    <w:rsid w:val="00811AB3"/>
    <w:rsid w:val="00811CB8"/>
    <w:rsid w:val="0081200E"/>
    <w:rsid w:val="0081256E"/>
    <w:rsid w:val="00812AE8"/>
    <w:rsid w:val="00812FAF"/>
    <w:rsid w:val="00813121"/>
    <w:rsid w:val="00813714"/>
    <w:rsid w:val="00813757"/>
    <w:rsid w:val="00813B5C"/>
    <w:rsid w:val="00814E75"/>
    <w:rsid w:val="00815D27"/>
    <w:rsid w:val="00815DB9"/>
    <w:rsid w:val="00816146"/>
    <w:rsid w:val="0081683B"/>
    <w:rsid w:val="008172C8"/>
    <w:rsid w:val="00817AAC"/>
    <w:rsid w:val="00820228"/>
    <w:rsid w:val="008210FB"/>
    <w:rsid w:val="00821298"/>
    <w:rsid w:val="00821F6F"/>
    <w:rsid w:val="008227FE"/>
    <w:rsid w:val="008238BE"/>
    <w:rsid w:val="00823931"/>
    <w:rsid w:val="00823962"/>
    <w:rsid w:val="00823E01"/>
    <w:rsid w:val="00824063"/>
    <w:rsid w:val="00824623"/>
    <w:rsid w:val="0082587B"/>
    <w:rsid w:val="008258F3"/>
    <w:rsid w:val="008259B8"/>
    <w:rsid w:val="00825A16"/>
    <w:rsid w:val="00826312"/>
    <w:rsid w:val="00826ACC"/>
    <w:rsid w:val="00826AF1"/>
    <w:rsid w:val="00826EFD"/>
    <w:rsid w:val="008274F4"/>
    <w:rsid w:val="00827A4F"/>
    <w:rsid w:val="00830255"/>
    <w:rsid w:val="00832238"/>
    <w:rsid w:val="00832879"/>
    <w:rsid w:val="00832E16"/>
    <w:rsid w:val="00832EA6"/>
    <w:rsid w:val="008330A1"/>
    <w:rsid w:val="008332DB"/>
    <w:rsid w:val="00833D73"/>
    <w:rsid w:val="00834459"/>
    <w:rsid w:val="00834A71"/>
    <w:rsid w:val="0083532B"/>
    <w:rsid w:val="008353CB"/>
    <w:rsid w:val="00835649"/>
    <w:rsid w:val="008359C1"/>
    <w:rsid w:val="008359C6"/>
    <w:rsid w:val="00835E12"/>
    <w:rsid w:val="00835EEE"/>
    <w:rsid w:val="008367B7"/>
    <w:rsid w:val="00836CCB"/>
    <w:rsid w:val="00837864"/>
    <w:rsid w:val="00837B55"/>
    <w:rsid w:val="00840780"/>
    <w:rsid w:val="00840E47"/>
    <w:rsid w:val="00841539"/>
    <w:rsid w:val="00842047"/>
    <w:rsid w:val="00842B6D"/>
    <w:rsid w:val="00843787"/>
    <w:rsid w:val="00843C05"/>
    <w:rsid w:val="0084402D"/>
    <w:rsid w:val="008442CA"/>
    <w:rsid w:val="00844D87"/>
    <w:rsid w:val="00845A5F"/>
    <w:rsid w:val="00845CC3"/>
    <w:rsid w:val="008467ED"/>
    <w:rsid w:val="00846818"/>
    <w:rsid w:val="0084690B"/>
    <w:rsid w:val="00846E60"/>
    <w:rsid w:val="0085041B"/>
    <w:rsid w:val="0085046F"/>
    <w:rsid w:val="00850EDC"/>
    <w:rsid w:val="0085187C"/>
    <w:rsid w:val="00851A4A"/>
    <w:rsid w:val="008523A5"/>
    <w:rsid w:val="00852A73"/>
    <w:rsid w:val="00852CE8"/>
    <w:rsid w:val="0085301F"/>
    <w:rsid w:val="008538C0"/>
    <w:rsid w:val="00853DAF"/>
    <w:rsid w:val="00854435"/>
    <w:rsid w:val="008548C6"/>
    <w:rsid w:val="00855C3E"/>
    <w:rsid w:val="0085616C"/>
    <w:rsid w:val="008569DE"/>
    <w:rsid w:val="00856F1E"/>
    <w:rsid w:val="008572CA"/>
    <w:rsid w:val="00857391"/>
    <w:rsid w:val="0085763E"/>
    <w:rsid w:val="00857BF8"/>
    <w:rsid w:val="008601FE"/>
    <w:rsid w:val="0086212D"/>
    <w:rsid w:val="008621B3"/>
    <w:rsid w:val="00862A55"/>
    <w:rsid w:val="00862CDC"/>
    <w:rsid w:val="00863211"/>
    <w:rsid w:val="0086361C"/>
    <w:rsid w:val="0086394E"/>
    <w:rsid w:val="008639B7"/>
    <w:rsid w:val="008641EC"/>
    <w:rsid w:val="00864E83"/>
    <w:rsid w:val="00864FE6"/>
    <w:rsid w:val="0086572B"/>
    <w:rsid w:val="00865817"/>
    <w:rsid w:val="00866E9C"/>
    <w:rsid w:val="008671AF"/>
    <w:rsid w:val="008672C6"/>
    <w:rsid w:val="0086784D"/>
    <w:rsid w:val="00867AA2"/>
    <w:rsid w:val="00867F86"/>
    <w:rsid w:val="00870533"/>
    <w:rsid w:val="0087149C"/>
    <w:rsid w:val="0087186A"/>
    <w:rsid w:val="00871A53"/>
    <w:rsid w:val="00871D4C"/>
    <w:rsid w:val="008722EC"/>
    <w:rsid w:val="00872596"/>
    <w:rsid w:val="00872DF3"/>
    <w:rsid w:val="008734C6"/>
    <w:rsid w:val="00873651"/>
    <w:rsid w:val="00873DB8"/>
    <w:rsid w:val="00873E12"/>
    <w:rsid w:val="0087461B"/>
    <w:rsid w:val="00874D11"/>
    <w:rsid w:val="00874F15"/>
    <w:rsid w:val="00875681"/>
    <w:rsid w:val="008757B1"/>
    <w:rsid w:val="00875C8B"/>
    <w:rsid w:val="00876493"/>
    <w:rsid w:val="00876788"/>
    <w:rsid w:val="00876B4D"/>
    <w:rsid w:val="00876B58"/>
    <w:rsid w:val="00876C42"/>
    <w:rsid w:val="00877199"/>
    <w:rsid w:val="0087767C"/>
    <w:rsid w:val="00877D42"/>
    <w:rsid w:val="008807DC"/>
    <w:rsid w:val="00880E42"/>
    <w:rsid w:val="0088130A"/>
    <w:rsid w:val="00881444"/>
    <w:rsid w:val="008814CB"/>
    <w:rsid w:val="00883B67"/>
    <w:rsid w:val="00884A5E"/>
    <w:rsid w:val="00884F5B"/>
    <w:rsid w:val="008852C5"/>
    <w:rsid w:val="00885423"/>
    <w:rsid w:val="008854A4"/>
    <w:rsid w:val="0088559B"/>
    <w:rsid w:val="00886975"/>
    <w:rsid w:val="00886AB8"/>
    <w:rsid w:val="00886D3A"/>
    <w:rsid w:val="00886FE8"/>
    <w:rsid w:val="008877D9"/>
    <w:rsid w:val="00887BE0"/>
    <w:rsid w:val="00890037"/>
    <w:rsid w:val="00890633"/>
    <w:rsid w:val="008912F1"/>
    <w:rsid w:val="008913A6"/>
    <w:rsid w:val="008916B1"/>
    <w:rsid w:val="0089299B"/>
    <w:rsid w:val="00892BBF"/>
    <w:rsid w:val="00892C4D"/>
    <w:rsid w:val="00893C37"/>
    <w:rsid w:val="00895B00"/>
    <w:rsid w:val="00895EA5"/>
    <w:rsid w:val="00896142"/>
    <w:rsid w:val="00897291"/>
    <w:rsid w:val="0089786E"/>
    <w:rsid w:val="00897CB6"/>
    <w:rsid w:val="00897E0C"/>
    <w:rsid w:val="008A0C20"/>
    <w:rsid w:val="008A1628"/>
    <w:rsid w:val="008A1719"/>
    <w:rsid w:val="008A24C7"/>
    <w:rsid w:val="008A25B6"/>
    <w:rsid w:val="008A2754"/>
    <w:rsid w:val="008A2B10"/>
    <w:rsid w:val="008A2BC5"/>
    <w:rsid w:val="008A34BE"/>
    <w:rsid w:val="008A34FD"/>
    <w:rsid w:val="008A3811"/>
    <w:rsid w:val="008A58F0"/>
    <w:rsid w:val="008A599B"/>
    <w:rsid w:val="008A59D5"/>
    <w:rsid w:val="008A607A"/>
    <w:rsid w:val="008A68B5"/>
    <w:rsid w:val="008A6B7A"/>
    <w:rsid w:val="008A6D71"/>
    <w:rsid w:val="008A72D5"/>
    <w:rsid w:val="008A7417"/>
    <w:rsid w:val="008A745D"/>
    <w:rsid w:val="008A76F9"/>
    <w:rsid w:val="008A7CA1"/>
    <w:rsid w:val="008B0307"/>
    <w:rsid w:val="008B064C"/>
    <w:rsid w:val="008B0946"/>
    <w:rsid w:val="008B098C"/>
    <w:rsid w:val="008B2CB8"/>
    <w:rsid w:val="008B33A7"/>
    <w:rsid w:val="008B3470"/>
    <w:rsid w:val="008B3809"/>
    <w:rsid w:val="008B4A51"/>
    <w:rsid w:val="008B4B17"/>
    <w:rsid w:val="008B4EEE"/>
    <w:rsid w:val="008B4F99"/>
    <w:rsid w:val="008B509D"/>
    <w:rsid w:val="008B53E6"/>
    <w:rsid w:val="008B5A6A"/>
    <w:rsid w:val="008B5CE7"/>
    <w:rsid w:val="008B5FD8"/>
    <w:rsid w:val="008B60F2"/>
    <w:rsid w:val="008B63F2"/>
    <w:rsid w:val="008B6A17"/>
    <w:rsid w:val="008B71DD"/>
    <w:rsid w:val="008B769E"/>
    <w:rsid w:val="008C003C"/>
    <w:rsid w:val="008C1941"/>
    <w:rsid w:val="008C21B6"/>
    <w:rsid w:val="008C21F1"/>
    <w:rsid w:val="008C2725"/>
    <w:rsid w:val="008C2F9A"/>
    <w:rsid w:val="008C334D"/>
    <w:rsid w:val="008C37F0"/>
    <w:rsid w:val="008C3F88"/>
    <w:rsid w:val="008C3FD2"/>
    <w:rsid w:val="008C4EAB"/>
    <w:rsid w:val="008C5416"/>
    <w:rsid w:val="008C60FB"/>
    <w:rsid w:val="008C63CC"/>
    <w:rsid w:val="008C6BD1"/>
    <w:rsid w:val="008C6CA9"/>
    <w:rsid w:val="008C6E76"/>
    <w:rsid w:val="008C778D"/>
    <w:rsid w:val="008C7F12"/>
    <w:rsid w:val="008D0693"/>
    <w:rsid w:val="008D1B97"/>
    <w:rsid w:val="008D1E83"/>
    <w:rsid w:val="008D230B"/>
    <w:rsid w:val="008D247A"/>
    <w:rsid w:val="008D2908"/>
    <w:rsid w:val="008D2AA2"/>
    <w:rsid w:val="008D3D4D"/>
    <w:rsid w:val="008D422B"/>
    <w:rsid w:val="008D4245"/>
    <w:rsid w:val="008D4554"/>
    <w:rsid w:val="008D5438"/>
    <w:rsid w:val="008D58E0"/>
    <w:rsid w:val="008D6153"/>
    <w:rsid w:val="008D7194"/>
    <w:rsid w:val="008D7305"/>
    <w:rsid w:val="008E165B"/>
    <w:rsid w:val="008E1FDE"/>
    <w:rsid w:val="008E22CB"/>
    <w:rsid w:val="008E25A2"/>
    <w:rsid w:val="008E293B"/>
    <w:rsid w:val="008E2F6F"/>
    <w:rsid w:val="008E32BD"/>
    <w:rsid w:val="008E360D"/>
    <w:rsid w:val="008E37D0"/>
    <w:rsid w:val="008E46BA"/>
    <w:rsid w:val="008E47F7"/>
    <w:rsid w:val="008E4CD9"/>
    <w:rsid w:val="008E55CC"/>
    <w:rsid w:val="008E68FC"/>
    <w:rsid w:val="008E693F"/>
    <w:rsid w:val="008E6CB6"/>
    <w:rsid w:val="008E7222"/>
    <w:rsid w:val="008E7407"/>
    <w:rsid w:val="008E7AFA"/>
    <w:rsid w:val="008E7CFB"/>
    <w:rsid w:val="008E7D80"/>
    <w:rsid w:val="008F02EA"/>
    <w:rsid w:val="008F0720"/>
    <w:rsid w:val="008F0A91"/>
    <w:rsid w:val="008F0AD1"/>
    <w:rsid w:val="008F0D76"/>
    <w:rsid w:val="008F0F16"/>
    <w:rsid w:val="008F1210"/>
    <w:rsid w:val="008F15CE"/>
    <w:rsid w:val="008F18EC"/>
    <w:rsid w:val="008F1B50"/>
    <w:rsid w:val="008F2032"/>
    <w:rsid w:val="008F2EEA"/>
    <w:rsid w:val="008F307B"/>
    <w:rsid w:val="008F3566"/>
    <w:rsid w:val="008F386B"/>
    <w:rsid w:val="008F3FA2"/>
    <w:rsid w:val="008F46FE"/>
    <w:rsid w:val="008F55D5"/>
    <w:rsid w:val="008F567A"/>
    <w:rsid w:val="008F60B8"/>
    <w:rsid w:val="008F7192"/>
    <w:rsid w:val="008F7AD7"/>
    <w:rsid w:val="0090042E"/>
    <w:rsid w:val="0090045E"/>
    <w:rsid w:val="00900730"/>
    <w:rsid w:val="00900C44"/>
    <w:rsid w:val="00901485"/>
    <w:rsid w:val="00902459"/>
    <w:rsid w:val="009034CD"/>
    <w:rsid w:val="00903AA8"/>
    <w:rsid w:val="00903C33"/>
    <w:rsid w:val="00903E58"/>
    <w:rsid w:val="00903E7B"/>
    <w:rsid w:val="00903EDC"/>
    <w:rsid w:val="00903F06"/>
    <w:rsid w:val="009049CA"/>
    <w:rsid w:val="009060C2"/>
    <w:rsid w:val="0090689B"/>
    <w:rsid w:val="00906944"/>
    <w:rsid w:val="00906CFC"/>
    <w:rsid w:val="00906FE6"/>
    <w:rsid w:val="009076CE"/>
    <w:rsid w:val="00907E80"/>
    <w:rsid w:val="00910EE5"/>
    <w:rsid w:val="0091118D"/>
    <w:rsid w:val="009112B8"/>
    <w:rsid w:val="00912341"/>
    <w:rsid w:val="00913033"/>
    <w:rsid w:val="00913267"/>
    <w:rsid w:val="00913870"/>
    <w:rsid w:val="00913B13"/>
    <w:rsid w:val="00914442"/>
    <w:rsid w:val="0091452B"/>
    <w:rsid w:val="009150C5"/>
    <w:rsid w:val="00915AFD"/>
    <w:rsid w:val="00915D5C"/>
    <w:rsid w:val="00916076"/>
    <w:rsid w:val="009161E7"/>
    <w:rsid w:val="0091636A"/>
    <w:rsid w:val="009165A8"/>
    <w:rsid w:val="00916C87"/>
    <w:rsid w:val="009170DE"/>
    <w:rsid w:val="0091790A"/>
    <w:rsid w:val="00917A45"/>
    <w:rsid w:val="00917CC9"/>
    <w:rsid w:val="00917FD3"/>
    <w:rsid w:val="00920203"/>
    <w:rsid w:val="00920394"/>
    <w:rsid w:val="00920767"/>
    <w:rsid w:val="0092076D"/>
    <w:rsid w:val="00920A56"/>
    <w:rsid w:val="00921DA5"/>
    <w:rsid w:val="00921E17"/>
    <w:rsid w:val="009221A0"/>
    <w:rsid w:val="00923401"/>
    <w:rsid w:val="00923463"/>
    <w:rsid w:val="00923488"/>
    <w:rsid w:val="00924350"/>
    <w:rsid w:val="009244D0"/>
    <w:rsid w:val="00924615"/>
    <w:rsid w:val="00924B0A"/>
    <w:rsid w:val="009252D9"/>
    <w:rsid w:val="009254DE"/>
    <w:rsid w:val="00925556"/>
    <w:rsid w:val="0092566C"/>
    <w:rsid w:val="00926585"/>
    <w:rsid w:val="00927367"/>
    <w:rsid w:val="00927416"/>
    <w:rsid w:val="009277F2"/>
    <w:rsid w:val="009307BC"/>
    <w:rsid w:val="00930881"/>
    <w:rsid w:val="00930B45"/>
    <w:rsid w:val="00931969"/>
    <w:rsid w:val="00931E8D"/>
    <w:rsid w:val="009329C1"/>
    <w:rsid w:val="00932E90"/>
    <w:rsid w:val="009330FB"/>
    <w:rsid w:val="00933D4A"/>
    <w:rsid w:val="00933DC1"/>
    <w:rsid w:val="00935A84"/>
    <w:rsid w:val="009368AB"/>
    <w:rsid w:val="00936BE1"/>
    <w:rsid w:val="0093757F"/>
    <w:rsid w:val="0093766B"/>
    <w:rsid w:val="00937C5C"/>
    <w:rsid w:val="00937FFD"/>
    <w:rsid w:val="00940A7A"/>
    <w:rsid w:val="009415B2"/>
    <w:rsid w:val="0094166B"/>
    <w:rsid w:val="00941FFF"/>
    <w:rsid w:val="00942847"/>
    <w:rsid w:val="00942DFC"/>
    <w:rsid w:val="00943257"/>
    <w:rsid w:val="00945202"/>
    <w:rsid w:val="0094588D"/>
    <w:rsid w:val="0094598E"/>
    <w:rsid w:val="00945F49"/>
    <w:rsid w:val="00946E45"/>
    <w:rsid w:val="00947847"/>
    <w:rsid w:val="009502D3"/>
    <w:rsid w:val="00950664"/>
    <w:rsid w:val="00950A87"/>
    <w:rsid w:val="00950D7E"/>
    <w:rsid w:val="009511DA"/>
    <w:rsid w:val="009518AC"/>
    <w:rsid w:val="00951C23"/>
    <w:rsid w:val="00952959"/>
    <w:rsid w:val="009533B9"/>
    <w:rsid w:val="00953957"/>
    <w:rsid w:val="009541C3"/>
    <w:rsid w:val="0095435F"/>
    <w:rsid w:val="0095441D"/>
    <w:rsid w:val="0095496F"/>
    <w:rsid w:val="00954A19"/>
    <w:rsid w:val="009562D1"/>
    <w:rsid w:val="00956C30"/>
    <w:rsid w:val="00957517"/>
    <w:rsid w:val="00957674"/>
    <w:rsid w:val="0096080D"/>
    <w:rsid w:val="00960B5A"/>
    <w:rsid w:val="0096121A"/>
    <w:rsid w:val="00961AB5"/>
    <w:rsid w:val="00961D79"/>
    <w:rsid w:val="00961E9C"/>
    <w:rsid w:val="00961F98"/>
    <w:rsid w:val="00962675"/>
    <w:rsid w:val="0096275E"/>
    <w:rsid w:val="00962A5F"/>
    <w:rsid w:val="009630D5"/>
    <w:rsid w:val="009631C5"/>
    <w:rsid w:val="009637D3"/>
    <w:rsid w:val="00963AB3"/>
    <w:rsid w:val="00963E23"/>
    <w:rsid w:val="00964366"/>
    <w:rsid w:val="00964A2D"/>
    <w:rsid w:val="00964B0F"/>
    <w:rsid w:val="00964F6F"/>
    <w:rsid w:val="00965197"/>
    <w:rsid w:val="009654E6"/>
    <w:rsid w:val="009654EC"/>
    <w:rsid w:val="0096604B"/>
    <w:rsid w:val="00967147"/>
    <w:rsid w:val="00967BCA"/>
    <w:rsid w:val="00967BE3"/>
    <w:rsid w:val="00967C3C"/>
    <w:rsid w:val="009702FC"/>
    <w:rsid w:val="009708E8"/>
    <w:rsid w:val="00970F43"/>
    <w:rsid w:val="009718C4"/>
    <w:rsid w:val="009719CD"/>
    <w:rsid w:val="00971AFE"/>
    <w:rsid w:val="00972010"/>
    <w:rsid w:val="00972EB9"/>
    <w:rsid w:val="009741F1"/>
    <w:rsid w:val="009742CA"/>
    <w:rsid w:val="009745CE"/>
    <w:rsid w:val="00974EA7"/>
    <w:rsid w:val="00975634"/>
    <w:rsid w:val="009756BA"/>
    <w:rsid w:val="00975A4E"/>
    <w:rsid w:val="00975A55"/>
    <w:rsid w:val="00975D8C"/>
    <w:rsid w:val="009760A5"/>
    <w:rsid w:val="0097686F"/>
    <w:rsid w:val="00977C84"/>
    <w:rsid w:val="0098108C"/>
    <w:rsid w:val="00981573"/>
    <w:rsid w:val="00981954"/>
    <w:rsid w:val="009820F6"/>
    <w:rsid w:val="00982759"/>
    <w:rsid w:val="00983408"/>
    <w:rsid w:val="00984A8B"/>
    <w:rsid w:val="00984E58"/>
    <w:rsid w:val="00985916"/>
    <w:rsid w:val="009859B7"/>
    <w:rsid w:val="009865DA"/>
    <w:rsid w:val="00987051"/>
    <w:rsid w:val="00987ABA"/>
    <w:rsid w:val="00990FC6"/>
    <w:rsid w:val="0099119A"/>
    <w:rsid w:val="009914E1"/>
    <w:rsid w:val="00991EA0"/>
    <w:rsid w:val="00993602"/>
    <w:rsid w:val="0099406F"/>
    <w:rsid w:val="00994902"/>
    <w:rsid w:val="00995DBA"/>
    <w:rsid w:val="00996032"/>
    <w:rsid w:val="0099670B"/>
    <w:rsid w:val="00996837"/>
    <w:rsid w:val="00996E47"/>
    <w:rsid w:val="00996ED4"/>
    <w:rsid w:val="0099719E"/>
    <w:rsid w:val="0099722E"/>
    <w:rsid w:val="0099726C"/>
    <w:rsid w:val="00997B9E"/>
    <w:rsid w:val="009A0200"/>
    <w:rsid w:val="009A02E3"/>
    <w:rsid w:val="009A0E07"/>
    <w:rsid w:val="009A1BE5"/>
    <w:rsid w:val="009A2269"/>
    <w:rsid w:val="009A247A"/>
    <w:rsid w:val="009A2A31"/>
    <w:rsid w:val="009A3085"/>
    <w:rsid w:val="009A31D4"/>
    <w:rsid w:val="009A32EC"/>
    <w:rsid w:val="009A36AB"/>
    <w:rsid w:val="009A3B63"/>
    <w:rsid w:val="009A4229"/>
    <w:rsid w:val="009A426B"/>
    <w:rsid w:val="009A452C"/>
    <w:rsid w:val="009A4878"/>
    <w:rsid w:val="009A4F8A"/>
    <w:rsid w:val="009A54E4"/>
    <w:rsid w:val="009A5502"/>
    <w:rsid w:val="009A566B"/>
    <w:rsid w:val="009A5F54"/>
    <w:rsid w:val="009A7316"/>
    <w:rsid w:val="009A73A1"/>
    <w:rsid w:val="009A7457"/>
    <w:rsid w:val="009A78E7"/>
    <w:rsid w:val="009B04AF"/>
    <w:rsid w:val="009B0874"/>
    <w:rsid w:val="009B1A62"/>
    <w:rsid w:val="009B29BE"/>
    <w:rsid w:val="009B2BA0"/>
    <w:rsid w:val="009B2DFB"/>
    <w:rsid w:val="009B373B"/>
    <w:rsid w:val="009B4229"/>
    <w:rsid w:val="009B4B1F"/>
    <w:rsid w:val="009B4B7E"/>
    <w:rsid w:val="009B522C"/>
    <w:rsid w:val="009B5926"/>
    <w:rsid w:val="009B643D"/>
    <w:rsid w:val="009B650E"/>
    <w:rsid w:val="009B6560"/>
    <w:rsid w:val="009B6B8A"/>
    <w:rsid w:val="009B6BF8"/>
    <w:rsid w:val="009B707D"/>
    <w:rsid w:val="009B7B15"/>
    <w:rsid w:val="009B7CEE"/>
    <w:rsid w:val="009C023E"/>
    <w:rsid w:val="009C0D23"/>
    <w:rsid w:val="009C11C6"/>
    <w:rsid w:val="009C11FC"/>
    <w:rsid w:val="009C19C5"/>
    <w:rsid w:val="009C1B8E"/>
    <w:rsid w:val="009C1E63"/>
    <w:rsid w:val="009C29B7"/>
    <w:rsid w:val="009C338F"/>
    <w:rsid w:val="009C38AE"/>
    <w:rsid w:val="009C462B"/>
    <w:rsid w:val="009C4668"/>
    <w:rsid w:val="009C5851"/>
    <w:rsid w:val="009C5917"/>
    <w:rsid w:val="009C599B"/>
    <w:rsid w:val="009C5D4D"/>
    <w:rsid w:val="009C6052"/>
    <w:rsid w:val="009C6C1B"/>
    <w:rsid w:val="009C6CFD"/>
    <w:rsid w:val="009C7682"/>
    <w:rsid w:val="009C780A"/>
    <w:rsid w:val="009D0CDC"/>
    <w:rsid w:val="009D10D4"/>
    <w:rsid w:val="009D1727"/>
    <w:rsid w:val="009D19B5"/>
    <w:rsid w:val="009D1CBB"/>
    <w:rsid w:val="009D1CC4"/>
    <w:rsid w:val="009D20C9"/>
    <w:rsid w:val="009D20DB"/>
    <w:rsid w:val="009D25E4"/>
    <w:rsid w:val="009D26A1"/>
    <w:rsid w:val="009D30B7"/>
    <w:rsid w:val="009D31DB"/>
    <w:rsid w:val="009D32BA"/>
    <w:rsid w:val="009D35BA"/>
    <w:rsid w:val="009D38FC"/>
    <w:rsid w:val="009D3E93"/>
    <w:rsid w:val="009D4AF9"/>
    <w:rsid w:val="009D5028"/>
    <w:rsid w:val="009D54BE"/>
    <w:rsid w:val="009D6771"/>
    <w:rsid w:val="009D76C5"/>
    <w:rsid w:val="009D78FA"/>
    <w:rsid w:val="009D7B74"/>
    <w:rsid w:val="009E0DA2"/>
    <w:rsid w:val="009E0F40"/>
    <w:rsid w:val="009E128A"/>
    <w:rsid w:val="009E24CF"/>
    <w:rsid w:val="009E255B"/>
    <w:rsid w:val="009E2E1D"/>
    <w:rsid w:val="009E3672"/>
    <w:rsid w:val="009E39D8"/>
    <w:rsid w:val="009E40A5"/>
    <w:rsid w:val="009E4360"/>
    <w:rsid w:val="009E437D"/>
    <w:rsid w:val="009E499D"/>
    <w:rsid w:val="009E532F"/>
    <w:rsid w:val="009E58D3"/>
    <w:rsid w:val="009E5F56"/>
    <w:rsid w:val="009E6BAD"/>
    <w:rsid w:val="009E6C31"/>
    <w:rsid w:val="009E6D4C"/>
    <w:rsid w:val="009E72E2"/>
    <w:rsid w:val="009E7ACD"/>
    <w:rsid w:val="009F04B8"/>
    <w:rsid w:val="009F057C"/>
    <w:rsid w:val="009F06F0"/>
    <w:rsid w:val="009F199C"/>
    <w:rsid w:val="009F1B57"/>
    <w:rsid w:val="009F2B62"/>
    <w:rsid w:val="009F319E"/>
    <w:rsid w:val="009F4B53"/>
    <w:rsid w:val="009F4D13"/>
    <w:rsid w:val="009F4D9F"/>
    <w:rsid w:val="009F586B"/>
    <w:rsid w:val="009F5C16"/>
    <w:rsid w:val="009F5C7E"/>
    <w:rsid w:val="009F6839"/>
    <w:rsid w:val="009F6A14"/>
    <w:rsid w:val="009F76DB"/>
    <w:rsid w:val="00A0024E"/>
    <w:rsid w:val="00A00337"/>
    <w:rsid w:val="00A0034F"/>
    <w:rsid w:val="00A004B7"/>
    <w:rsid w:val="00A007C5"/>
    <w:rsid w:val="00A00E48"/>
    <w:rsid w:val="00A023BD"/>
    <w:rsid w:val="00A03078"/>
    <w:rsid w:val="00A035E5"/>
    <w:rsid w:val="00A03ABE"/>
    <w:rsid w:val="00A0424D"/>
    <w:rsid w:val="00A048AB"/>
    <w:rsid w:val="00A04D9E"/>
    <w:rsid w:val="00A055A4"/>
    <w:rsid w:val="00A05C1D"/>
    <w:rsid w:val="00A06635"/>
    <w:rsid w:val="00A066C1"/>
    <w:rsid w:val="00A0673E"/>
    <w:rsid w:val="00A0712B"/>
    <w:rsid w:val="00A07FFA"/>
    <w:rsid w:val="00A10BC4"/>
    <w:rsid w:val="00A11A33"/>
    <w:rsid w:val="00A12060"/>
    <w:rsid w:val="00A120D9"/>
    <w:rsid w:val="00A12575"/>
    <w:rsid w:val="00A12A48"/>
    <w:rsid w:val="00A131E7"/>
    <w:rsid w:val="00A13347"/>
    <w:rsid w:val="00A135D9"/>
    <w:rsid w:val="00A13A68"/>
    <w:rsid w:val="00A142A3"/>
    <w:rsid w:val="00A147AA"/>
    <w:rsid w:val="00A14C6E"/>
    <w:rsid w:val="00A14CDF"/>
    <w:rsid w:val="00A14F99"/>
    <w:rsid w:val="00A150BA"/>
    <w:rsid w:val="00A158E9"/>
    <w:rsid w:val="00A15B64"/>
    <w:rsid w:val="00A160C7"/>
    <w:rsid w:val="00A21084"/>
    <w:rsid w:val="00A212E4"/>
    <w:rsid w:val="00A21D44"/>
    <w:rsid w:val="00A22F91"/>
    <w:rsid w:val="00A237FB"/>
    <w:rsid w:val="00A2386F"/>
    <w:rsid w:val="00A23FA3"/>
    <w:rsid w:val="00A24239"/>
    <w:rsid w:val="00A25041"/>
    <w:rsid w:val="00A250E3"/>
    <w:rsid w:val="00A25E68"/>
    <w:rsid w:val="00A26BA2"/>
    <w:rsid w:val="00A273BF"/>
    <w:rsid w:val="00A278CE"/>
    <w:rsid w:val="00A27CE0"/>
    <w:rsid w:val="00A3007E"/>
    <w:rsid w:val="00A30501"/>
    <w:rsid w:val="00A30E3F"/>
    <w:rsid w:val="00A3187A"/>
    <w:rsid w:val="00A31AE1"/>
    <w:rsid w:val="00A31B39"/>
    <w:rsid w:val="00A3243B"/>
    <w:rsid w:val="00A32A7A"/>
    <w:rsid w:val="00A3387C"/>
    <w:rsid w:val="00A34F49"/>
    <w:rsid w:val="00A35470"/>
    <w:rsid w:val="00A35A70"/>
    <w:rsid w:val="00A35C70"/>
    <w:rsid w:val="00A36D02"/>
    <w:rsid w:val="00A37045"/>
    <w:rsid w:val="00A37740"/>
    <w:rsid w:val="00A377C4"/>
    <w:rsid w:val="00A37A2D"/>
    <w:rsid w:val="00A37A8D"/>
    <w:rsid w:val="00A37C1E"/>
    <w:rsid w:val="00A40227"/>
    <w:rsid w:val="00A406B2"/>
    <w:rsid w:val="00A40C2C"/>
    <w:rsid w:val="00A40F80"/>
    <w:rsid w:val="00A415F6"/>
    <w:rsid w:val="00A41617"/>
    <w:rsid w:val="00A4182D"/>
    <w:rsid w:val="00A41930"/>
    <w:rsid w:val="00A41F09"/>
    <w:rsid w:val="00A42E9C"/>
    <w:rsid w:val="00A443BE"/>
    <w:rsid w:val="00A447EB"/>
    <w:rsid w:val="00A453AB"/>
    <w:rsid w:val="00A459DA"/>
    <w:rsid w:val="00A45EF9"/>
    <w:rsid w:val="00A46199"/>
    <w:rsid w:val="00A46290"/>
    <w:rsid w:val="00A468ED"/>
    <w:rsid w:val="00A46B28"/>
    <w:rsid w:val="00A47883"/>
    <w:rsid w:val="00A50422"/>
    <w:rsid w:val="00A50925"/>
    <w:rsid w:val="00A50DD7"/>
    <w:rsid w:val="00A50F75"/>
    <w:rsid w:val="00A516FA"/>
    <w:rsid w:val="00A51FC0"/>
    <w:rsid w:val="00A52B66"/>
    <w:rsid w:val="00A52B88"/>
    <w:rsid w:val="00A52E2C"/>
    <w:rsid w:val="00A532DB"/>
    <w:rsid w:val="00A534A2"/>
    <w:rsid w:val="00A53941"/>
    <w:rsid w:val="00A5417F"/>
    <w:rsid w:val="00A5422B"/>
    <w:rsid w:val="00A55495"/>
    <w:rsid w:val="00A5583A"/>
    <w:rsid w:val="00A55937"/>
    <w:rsid w:val="00A562F9"/>
    <w:rsid w:val="00A56536"/>
    <w:rsid w:val="00A56ED6"/>
    <w:rsid w:val="00A57187"/>
    <w:rsid w:val="00A5775B"/>
    <w:rsid w:val="00A57A02"/>
    <w:rsid w:val="00A57F5C"/>
    <w:rsid w:val="00A57FDF"/>
    <w:rsid w:val="00A60005"/>
    <w:rsid w:val="00A602DD"/>
    <w:rsid w:val="00A6189D"/>
    <w:rsid w:val="00A61E85"/>
    <w:rsid w:val="00A6258C"/>
    <w:rsid w:val="00A63149"/>
    <w:rsid w:val="00A6345A"/>
    <w:rsid w:val="00A63846"/>
    <w:rsid w:val="00A6493C"/>
    <w:rsid w:val="00A64F76"/>
    <w:rsid w:val="00A65482"/>
    <w:rsid w:val="00A65B27"/>
    <w:rsid w:val="00A65CEA"/>
    <w:rsid w:val="00A65D37"/>
    <w:rsid w:val="00A65F8C"/>
    <w:rsid w:val="00A663F8"/>
    <w:rsid w:val="00A66939"/>
    <w:rsid w:val="00A670F1"/>
    <w:rsid w:val="00A67386"/>
    <w:rsid w:val="00A67569"/>
    <w:rsid w:val="00A701A3"/>
    <w:rsid w:val="00A7027C"/>
    <w:rsid w:val="00A706C6"/>
    <w:rsid w:val="00A70FBE"/>
    <w:rsid w:val="00A719BE"/>
    <w:rsid w:val="00A7291C"/>
    <w:rsid w:val="00A73461"/>
    <w:rsid w:val="00A73617"/>
    <w:rsid w:val="00A740E4"/>
    <w:rsid w:val="00A7505D"/>
    <w:rsid w:val="00A75120"/>
    <w:rsid w:val="00A7552C"/>
    <w:rsid w:val="00A7561C"/>
    <w:rsid w:val="00A756C2"/>
    <w:rsid w:val="00A760B2"/>
    <w:rsid w:val="00A76B30"/>
    <w:rsid w:val="00A770B9"/>
    <w:rsid w:val="00A80D0A"/>
    <w:rsid w:val="00A8115F"/>
    <w:rsid w:val="00A8136A"/>
    <w:rsid w:val="00A81CE6"/>
    <w:rsid w:val="00A81D46"/>
    <w:rsid w:val="00A8208B"/>
    <w:rsid w:val="00A820E4"/>
    <w:rsid w:val="00A825A2"/>
    <w:rsid w:val="00A828E2"/>
    <w:rsid w:val="00A83038"/>
    <w:rsid w:val="00A8344F"/>
    <w:rsid w:val="00A83868"/>
    <w:rsid w:val="00A83DC5"/>
    <w:rsid w:val="00A845B8"/>
    <w:rsid w:val="00A864B3"/>
    <w:rsid w:val="00A86536"/>
    <w:rsid w:val="00A86894"/>
    <w:rsid w:val="00A87289"/>
    <w:rsid w:val="00A87589"/>
    <w:rsid w:val="00A877E7"/>
    <w:rsid w:val="00A905D9"/>
    <w:rsid w:val="00A90A53"/>
    <w:rsid w:val="00A90F60"/>
    <w:rsid w:val="00A91B92"/>
    <w:rsid w:val="00A92356"/>
    <w:rsid w:val="00A923B0"/>
    <w:rsid w:val="00A93A52"/>
    <w:rsid w:val="00A93A7E"/>
    <w:rsid w:val="00A93DF5"/>
    <w:rsid w:val="00A944D5"/>
    <w:rsid w:val="00A9531D"/>
    <w:rsid w:val="00A9652F"/>
    <w:rsid w:val="00A96791"/>
    <w:rsid w:val="00A96F98"/>
    <w:rsid w:val="00A9753E"/>
    <w:rsid w:val="00A9773B"/>
    <w:rsid w:val="00A97E65"/>
    <w:rsid w:val="00AA0453"/>
    <w:rsid w:val="00AA0665"/>
    <w:rsid w:val="00AA0940"/>
    <w:rsid w:val="00AA09A7"/>
    <w:rsid w:val="00AA0A33"/>
    <w:rsid w:val="00AA0A8E"/>
    <w:rsid w:val="00AA0F5A"/>
    <w:rsid w:val="00AA1031"/>
    <w:rsid w:val="00AA104F"/>
    <w:rsid w:val="00AA155C"/>
    <w:rsid w:val="00AA164D"/>
    <w:rsid w:val="00AA1C87"/>
    <w:rsid w:val="00AA31AF"/>
    <w:rsid w:val="00AA3344"/>
    <w:rsid w:val="00AA3415"/>
    <w:rsid w:val="00AA35DB"/>
    <w:rsid w:val="00AA37CB"/>
    <w:rsid w:val="00AA37F0"/>
    <w:rsid w:val="00AA417C"/>
    <w:rsid w:val="00AA4A66"/>
    <w:rsid w:val="00AA5267"/>
    <w:rsid w:val="00AA5A71"/>
    <w:rsid w:val="00AA5FFE"/>
    <w:rsid w:val="00AA68CB"/>
    <w:rsid w:val="00AA6CFC"/>
    <w:rsid w:val="00AA7796"/>
    <w:rsid w:val="00AB0661"/>
    <w:rsid w:val="00AB0CD2"/>
    <w:rsid w:val="00AB0F86"/>
    <w:rsid w:val="00AB123E"/>
    <w:rsid w:val="00AB12A5"/>
    <w:rsid w:val="00AB1B2F"/>
    <w:rsid w:val="00AB1DC8"/>
    <w:rsid w:val="00AB1DCB"/>
    <w:rsid w:val="00AB30FF"/>
    <w:rsid w:val="00AB399A"/>
    <w:rsid w:val="00AB3AA5"/>
    <w:rsid w:val="00AB3B77"/>
    <w:rsid w:val="00AB43CB"/>
    <w:rsid w:val="00AB44D0"/>
    <w:rsid w:val="00AB4696"/>
    <w:rsid w:val="00AB4C32"/>
    <w:rsid w:val="00AB51E5"/>
    <w:rsid w:val="00AB5467"/>
    <w:rsid w:val="00AB55EC"/>
    <w:rsid w:val="00AB5A2E"/>
    <w:rsid w:val="00AB6D33"/>
    <w:rsid w:val="00AB6E3B"/>
    <w:rsid w:val="00AB7DBB"/>
    <w:rsid w:val="00AC0340"/>
    <w:rsid w:val="00AC137B"/>
    <w:rsid w:val="00AC15D3"/>
    <w:rsid w:val="00AC1688"/>
    <w:rsid w:val="00AC1EBD"/>
    <w:rsid w:val="00AC2C82"/>
    <w:rsid w:val="00AC355C"/>
    <w:rsid w:val="00AC3980"/>
    <w:rsid w:val="00AC45FC"/>
    <w:rsid w:val="00AC4FA2"/>
    <w:rsid w:val="00AC5951"/>
    <w:rsid w:val="00AC5E42"/>
    <w:rsid w:val="00AC5E84"/>
    <w:rsid w:val="00AC6F24"/>
    <w:rsid w:val="00AC72AC"/>
    <w:rsid w:val="00AC794F"/>
    <w:rsid w:val="00AC7A41"/>
    <w:rsid w:val="00AD055D"/>
    <w:rsid w:val="00AD08BD"/>
    <w:rsid w:val="00AD0953"/>
    <w:rsid w:val="00AD0BBF"/>
    <w:rsid w:val="00AD1B9C"/>
    <w:rsid w:val="00AD1F87"/>
    <w:rsid w:val="00AD238D"/>
    <w:rsid w:val="00AD2A08"/>
    <w:rsid w:val="00AD3124"/>
    <w:rsid w:val="00AD37C2"/>
    <w:rsid w:val="00AD3858"/>
    <w:rsid w:val="00AD3930"/>
    <w:rsid w:val="00AD3A70"/>
    <w:rsid w:val="00AD3B88"/>
    <w:rsid w:val="00AD3DB5"/>
    <w:rsid w:val="00AD43D8"/>
    <w:rsid w:val="00AD4C51"/>
    <w:rsid w:val="00AD51C9"/>
    <w:rsid w:val="00AD53E6"/>
    <w:rsid w:val="00AD574F"/>
    <w:rsid w:val="00AD5C6F"/>
    <w:rsid w:val="00AD5EAF"/>
    <w:rsid w:val="00AD605E"/>
    <w:rsid w:val="00AD6C4C"/>
    <w:rsid w:val="00AD7641"/>
    <w:rsid w:val="00AE03A0"/>
    <w:rsid w:val="00AE09C3"/>
    <w:rsid w:val="00AE1194"/>
    <w:rsid w:val="00AE23F8"/>
    <w:rsid w:val="00AE2526"/>
    <w:rsid w:val="00AE29AF"/>
    <w:rsid w:val="00AE2AE0"/>
    <w:rsid w:val="00AE33FC"/>
    <w:rsid w:val="00AE357B"/>
    <w:rsid w:val="00AE3685"/>
    <w:rsid w:val="00AE43E8"/>
    <w:rsid w:val="00AE46D3"/>
    <w:rsid w:val="00AE4E3C"/>
    <w:rsid w:val="00AE6362"/>
    <w:rsid w:val="00AE637B"/>
    <w:rsid w:val="00AE6610"/>
    <w:rsid w:val="00AE730E"/>
    <w:rsid w:val="00AE777F"/>
    <w:rsid w:val="00AF0426"/>
    <w:rsid w:val="00AF0AA6"/>
    <w:rsid w:val="00AF11EA"/>
    <w:rsid w:val="00AF15C6"/>
    <w:rsid w:val="00AF38EA"/>
    <w:rsid w:val="00AF5241"/>
    <w:rsid w:val="00AF543D"/>
    <w:rsid w:val="00AF5864"/>
    <w:rsid w:val="00AF5DF1"/>
    <w:rsid w:val="00AF5EA7"/>
    <w:rsid w:val="00AF6053"/>
    <w:rsid w:val="00AF62B8"/>
    <w:rsid w:val="00AF6661"/>
    <w:rsid w:val="00AF6AD5"/>
    <w:rsid w:val="00AF723E"/>
    <w:rsid w:val="00AF72B5"/>
    <w:rsid w:val="00AF75A4"/>
    <w:rsid w:val="00AF76AC"/>
    <w:rsid w:val="00AF77FC"/>
    <w:rsid w:val="00B006DB"/>
    <w:rsid w:val="00B010B1"/>
    <w:rsid w:val="00B01F10"/>
    <w:rsid w:val="00B021F8"/>
    <w:rsid w:val="00B03297"/>
    <w:rsid w:val="00B043E5"/>
    <w:rsid w:val="00B04632"/>
    <w:rsid w:val="00B046BF"/>
    <w:rsid w:val="00B0506E"/>
    <w:rsid w:val="00B05455"/>
    <w:rsid w:val="00B054B1"/>
    <w:rsid w:val="00B055D2"/>
    <w:rsid w:val="00B05D5D"/>
    <w:rsid w:val="00B06027"/>
    <w:rsid w:val="00B068AD"/>
    <w:rsid w:val="00B06E7A"/>
    <w:rsid w:val="00B06E93"/>
    <w:rsid w:val="00B07C83"/>
    <w:rsid w:val="00B100D2"/>
    <w:rsid w:val="00B105BC"/>
    <w:rsid w:val="00B112BE"/>
    <w:rsid w:val="00B112C8"/>
    <w:rsid w:val="00B117C7"/>
    <w:rsid w:val="00B117CE"/>
    <w:rsid w:val="00B11AB5"/>
    <w:rsid w:val="00B11C5D"/>
    <w:rsid w:val="00B12063"/>
    <w:rsid w:val="00B1261A"/>
    <w:rsid w:val="00B12704"/>
    <w:rsid w:val="00B12B9B"/>
    <w:rsid w:val="00B12DBF"/>
    <w:rsid w:val="00B13373"/>
    <w:rsid w:val="00B13AF9"/>
    <w:rsid w:val="00B1405A"/>
    <w:rsid w:val="00B141D5"/>
    <w:rsid w:val="00B14B5C"/>
    <w:rsid w:val="00B14D64"/>
    <w:rsid w:val="00B1570C"/>
    <w:rsid w:val="00B15ADA"/>
    <w:rsid w:val="00B167F7"/>
    <w:rsid w:val="00B16A5F"/>
    <w:rsid w:val="00B170E7"/>
    <w:rsid w:val="00B172E7"/>
    <w:rsid w:val="00B205E8"/>
    <w:rsid w:val="00B20AB2"/>
    <w:rsid w:val="00B21314"/>
    <w:rsid w:val="00B21825"/>
    <w:rsid w:val="00B218A7"/>
    <w:rsid w:val="00B2264B"/>
    <w:rsid w:val="00B22A7A"/>
    <w:rsid w:val="00B22FBD"/>
    <w:rsid w:val="00B234A4"/>
    <w:rsid w:val="00B237B1"/>
    <w:rsid w:val="00B239DD"/>
    <w:rsid w:val="00B23EB1"/>
    <w:rsid w:val="00B24257"/>
    <w:rsid w:val="00B2445E"/>
    <w:rsid w:val="00B24C12"/>
    <w:rsid w:val="00B24DB8"/>
    <w:rsid w:val="00B24FF2"/>
    <w:rsid w:val="00B25794"/>
    <w:rsid w:val="00B26145"/>
    <w:rsid w:val="00B2682E"/>
    <w:rsid w:val="00B269D1"/>
    <w:rsid w:val="00B26A00"/>
    <w:rsid w:val="00B26B31"/>
    <w:rsid w:val="00B26C21"/>
    <w:rsid w:val="00B26DC6"/>
    <w:rsid w:val="00B27041"/>
    <w:rsid w:val="00B273E0"/>
    <w:rsid w:val="00B2763B"/>
    <w:rsid w:val="00B27757"/>
    <w:rsid w:val="00B27CC1"/>
    <w:rsid w:val="00B27F16"/>
    <w:rsid w:val="00B3065B"/>
    <w:rsid w:val="00B309EA"/>
    <w:rsid w:val="00B30BEF"/>
    <w:rsid w:val="00B30D21"/>
    <w:rsid w:val="00B30EAA"/>
    <w:rsid w:val="00B31635"/>
    <w:rsid w:val="00B319E3"/>
    <w:rsid w:val="00B31B25"/>
    <w:rsid w:val="00B31C81"/>
    <w:rsid w:val="00B3308C"/>
    <w:rsid w:val="00B33234"/>
    <w:rsid w:val="00B33CB0"/>
    <w:rsid w:val="00B343B7"/>
    <w:rsid w:val="00B345E0"/>
    <w:rsid w:val="00B3555C"/>
    <w:rsid w:val="00B35A28"/>
    <w:rsid w:val="00B35E6B"/>
    <w:rsid w:val="00B35FEF"/>
    <w:rsid w:val="00B36602"/>
    <w:rsid w:val="00B36A6F"/>
    <w:rsid w:val="00B403DE"/>
    <w:rsid w:val="00B40A00"/>
    <w:rsid w:val="00B40DC6"/>
    <w:rsid w:val="00B41FBA"/>
    <w:rsid w:val="00B4255B"/>
    <w:rsid w:val="00B4273F"/>
    <w:rsid w:val="00B428E4"/>
    <w:rsid w:val="00B43689"/>
    <w:rsid w:val="00B43BBF"/>
    <w:rsid w:val="00B4486E"/>
    <w:rsid w:val="00B45A20"/>
    <w:rsid w:val="00B45CE3"/>
    <w:rsid w:val="00B45FD9"/>
    <w:rsid w:val="00B468B0"/>
    <w:rsid w:val="00B470C0"/>
    <w:rsid w:val="00B472C6"/>
    <w:rsid w:val="00B473E7"/>
    <w:rsid w:val="00B47CAF"/>
    <w:rsid w:val="00B50118"/>
    <w:rsid w:val="00B50674"/>
    <w:rsid w:val="00B50AE6"/>
    <w:rsid w:val="00B50CA2"/>
    <w:rsid w:val="00B534AB"/>
    <w:rsid w:val="00B5383D"/>
    <w:rsid w:val="00B542AA"/>
    <w:rsid w:val="00B54C26"/>
    <w:rsid w:val="00B54CC2"/>
    <w:rsid w:val="00B55875"/>
    <w:rsid w:val="00B55AFC"/>
    <w:rsid w:val="00B56C6D"/>
    <w:rsid w:val="00B573B1"/>
    <w:rsid w:val="00B575E8"/>
    <w:rsid w:val="00B578B2"/>
    <w:rsid w:val="00B578F1"/>
    <w:rsid w:val="00B60DFF"/>
    <w:rsid w:val="00B60FED"/>
    <w:rsid w:val="00B6187B"/>
    <w:rsid w:val="00B62097"/>
    <w:rsid w:val="00B6214F"/>
    <w:rsid w:val="00B631EC"/>
    <w:rsid w:val="00B63647"/>
    <w:rsid w:val="00B63985"/>
    <w:rsid w:val="00B63C9B"/>
    <w:rsid w:val="00B63CF2"/>
    <w:rsid w:val="00B647DF"/>
    <w:rsid w:val="00B64CB6"/>
    <w:rsid w:val="00B651AA"/>
    <w:rsid w:val="00B65324"/>
    <w:rsid w:val="00B655DE"/>
    <w:rsid w:val="00B65A3C"/>
    <w:rsid w:val="00B65BFB"/>
    <w:rsid w:val="00B65FCE"/>
    <w:rsid w:val="00B660BF"/>
    <w:rsid w:val="00B66E98"/>
    <w:rsid w:val="00B67F0C"/>
    <w:rsid w:val="00B700AB"/>
    <w:rsid w:val="00B70B7B"/>
    <w:rsid w:val="00B713F2"/>
    <w:rsid w:val="00B714AB"/>
    <w:rsid w:val="00B71787"/>
    <w:rsid w:val="00B71FBB"/>
    <w:rsid w:val="00B720F9"/>
    <w:rsid w:val="00B72419"/>
    <w:rsid w:val="00B72458"/>
    <w:rsid w:val="00B7277D"/>
    <w:rsid w:val="00B7301A"/>
    <w:rsid w:val="00B731E9"/>
    <w:rsid w:val="00B7386A"/>
    <w:rsid w:val="00B749CF"/>
    <w:rsid w:val="00B74C0F"/>
    <w:rsid w:val="00B74CE3"/>
    <w:rsid w:val="00B75415"/>
    <w:rsid w:val="00B75AAD"/>
    <w:rsid w:val="00B75BBF"/>
    <w:rsid w:val="00B75D59"/>
    <w:rsid w:val="00B75E5E"/>
    <w:rsid w:val="00B75ED5"/>
    <w:rsid w:val="00B7604D"/>
    <w:rsid w:val="00B76362"/>
    <w:rsid w:val="00B76E7F"/>
    <w:rsid w:val="00B801F0"/>
    <w:rsid w:val="00B8037F"/>
    <w:rsid w:val="00B8260B"/>
    <w:rsid w:val="00B82696"/>
    <w:rsid w:val="00B83203"/>
    <w:rsid w:val="00B838D7"/>
    <w:rsid w:val="00B840F6"/>
    <w:rsid w:val="00B8424B"/>
    <w:rsid w:val="00B8428C"/>
    <w:rsid w:val="00B84802"/>
    <w:rsid w:val="00B84AD3"/>
    <w:rsid w:val="00B84ED9"/>
    <w:rsid w:val="00B855E3"/>
    <w:rsid w:val="00B8588C"/>
    <w:rsid w:val="00B85B68"/>
    <w:rsid w:val="00B85E07"/>
    <w:rsid w:val="00B86C98"/>
    <w:rsid w:val="00B87892"/>
    <w:rsid w:val="00B87C66"/>
    <w:rsid w:val="00B90556"/>
    <w:rsid w:val="00B90B04"/>
    <w:rsid w:val="00B92504"/>
    <w:rsid w:val="00B932CB"/>
    <w:rsid w:val="00B93843"/>
    <w:rsid w:val="00B94C1F"/>
    <w:rsid w:val="00B94D28"/>
    <w:rsid w:val="00B96178"/>
    <w:rsid w:val="00B96927"/>
    <w:rsid w:val="00B96992"/>
    <w:rsid w:val="00B97884"/>
    <w:rsid w:val="00B9788A"/>
    <w:rsid w:val="00B978E6"/>
    <w:rsid w:val="00B97932"/>
    <w:rsid w:val="00BA045B"/>
    <w:rsid w:val="00BA155E"/>
    <w:rsid w:val="00BA1A65"/>
    <w:rsid w:val="00BA1B48"/>
    <w:rsid w:val="00BA1DA7"/>
    <w:rsid w:val="00BA1E88"/>
    <w:rsid w:val="00BA2E73"/>
    <w:rsid w:val="00BA4663"/>
    <w:rsid w:val="00BA4C72"/>
    <w:rsid w:val="00BA5206"/>
    <w:rsid w:val="00BA5501"/>
    <w:rsid w:val="00BA5E5A"/>
    <w:rsid w:val="00BA6126"/>
    <w:rsid w:val="00BA6CE6"/>
    <w:rsid w:val="00BA7118"/>
    <w:rsid w:val="00BA7EDB"/>
    <w:rsid w:val="00BB06E7"/>
    <w:rsid w:val="00BB0A47"/>
    <w:rsid w:val="00BB0BB7"/>
    <w:rsid w:val="00BB19EB"/>
    <w:rsid w:val="00BB1C62"/>
    <w:rsid w:val="00BB2229"/>
    <w:rsid w:val="00BB25FA"/>
    <w:rsid w:val="00BB2B96"/>
    <w:rsid w:val="00BB301A"/>
    <w:rsid w:val="00BB4137"/>
    <w:rsid w:val="00BB5053"/>
    <w:rsid w:val="00BB53D6"/>
    <w:rsid w:val="00BB5570"/>
    <w:rsid w:val="00BB5B02"/>
    <w:rsid w:val="00BB6313"/>
    <w:rsid w:val="00BB68F4"/>
    <w:rsid w:val="00BB6A8D"/>
    <w:rsid w:val="00BB6C28"/>
    <w:rsid w:val="00BB6C54"/>
    <w:rsid w:val="00BB6DB3"/>
    <w:rsid w:val="00BB6E5E"/>
    <w:rsid w:val="00BB7806"/>
    <w:rsid w:val="00BB797C"/>
    <w:rsid w:val="00BC053F"/>
    <w:rsid w:val="00BC1610"/>
    <w:rsid w:val="00BC211A"/>
    <w:rsid w:val="00BC2BEF"/>
    <w:rsid w:val="00BC454D"/>
    <w:rsid w:val="00BC5386"/>
    <w:rsid w:val="00BC5507"/>
    <w:rsid w:val="00BC5689"/>
    <w:rsid w:val="00BC5F37"/>
    <w:rsid w:val="00BC619B"/>
    <w:rsid w:val="00BC7745"/>
    <w:rsid w:val="00BC7F0D"/>
    <w:rsid w:val="00BD0976"/>
    <w:rsid w:val="00BD0DB9"/>
    <w:rsid w:val="00BD1001"/>
    <w:rsid w:val="00BD13CC"/>
    <w:rsid w:val="00BD1A4A"/>
    <w:rsid w:val="00BD1BBF"/>
    <w:rsid w:val="00BD1BF2"/>
    <w:rsid w:val="00BD21A9"/>
    <w:rsid w:val="00BD230A"/>
    <w:rsid w:val="00BD260E"/>
    <w:rsid w:val="00BD2DE0"/>
    <w:rsid w:val="00BD3741"/>
    <w:rsid w:val="00BD38E3"/>
    <w:rsid w:val="00BD39A3"/>
    <w:rsid w:val="00BD3D84"/>
    <w:rsid w:val="00BD66A7"/>
    <w:rsid w:val="00BD6AFC"/>
    <w:rsid w:val="00BD6D0E"/>
    <w:rsid w:val="00BD6E2B"/>
    <w:rsid w:val="00BD6EFE"/>
    <w:rsid w:val="00BD74F8"/>
    <w:rsid w:val="00BD7552"/>
    <w:rsid w:val="00BD791F"/>
    <w:rsid w:val="00BD7971"/>
    <w:rsid w:val="00BD7BAC"/>
    <w:rsid w:val="00BD7BB4"/>
    <w:rsid w:val="00BD7D59"/>
    <w:rsid w:val="00BD7EC3"/>
    <w:rsid w:val="00BE01BE"/>
    <w:rsid w:val="00BE0401"/>
    <w:rsid w:val="00BE0D0B"/>
    <w:rsid w:val="00BE13A2"/>
    <w:rsid w:val="00BE17F0"/>
    <w:rsid w:val="00BE2664"/>
    <w:rsid w:val="00BE2A8A"/>
    <w:rsid w:val="00BE2AAB"/>
    <w:rsid w:val="00BE386A"/>
    <w:rsid w:val="00BE3A99"/>
    <w:rsid w:val="00BE3BC9"/>
    <w:rsid w:val="00BE3E6F"/>
    <w:rsid w:val="00BE4739"/>
    <w:rsid w:val="00BE4817"/>
    <w:rsid w:val="00BE4E36"/>
    <w:rsid w:val="00BE51FC"/>
    <w:rsid w:val="00BE533A"/>
    <w:rsid w:val="00BE5A5A"/>
    <w:rsid w:val="00BE5DCD"/>
    <w:rsid w:val="00BE646E"/>
    <w:rsid w:val="00BE6B8F"/>
    <w:rsid w:val="00BE72AA"/>
    <w:rsid w:val="00BE7813"/>
    <w:rsid w:val="00BF0B4E"/>
    <w:rsid w:val="00BF0C46"/>
    <w:rsid w:val="00BF0D99"/>
    <w:rsid w:val="00BF0F6A"/>
    <w:rsid w:val="00BF1CFD"/>
    <w:rsid w:val="00BF2B5F"/>
    <w:rsid w:val="00BF3BC2"/>
    <w:rsid w:val="00BF41BA"/>
    <w:rsid w:val="00BF43F8"/>
    <w:rsid w:val="00BF562F"/>
    <w:rsid w:val="00BF64F3"/>
    <w:rsid w:val="00BF66E5"/>
    <w:rsid w:val="00BF672B"/>
    <w:rsid w:val="00BF7BD1"/>
    <w:rsid w:val="00BF7F8A"/>
    <w:rsid w:val="00C00058"/>
    <w:rsid w:val="00C002B7"/>
    <w:rsid w:val="00C01D08"/>
    <w:rsid w:val="00C0222C"/>
    <w:rsid w:val="00C02CFC"/>
    <w:rsid w:val="00C02D60"/>
    <w:rsid w:val="00C02F0C"/>
    <w:rsid w:val="00C04133"/>
    <w:rsid w:val="00C043BC"/>
    <w:rsid w:val="00C047F3"/>
    <w:rsid w:val="00C048D0"/>
    <w:rsid w:val="00C04C5A"/>
    <w:rsid w:val="00C04DC4"/>
    <w:rsid w:val="00C0521C"/>
    <w:rsid w:val="00C053D2"/>
    <w:rsid w:val="00C06133"/>
    <w:rsid w:val="00C06809"/>
    <w:rsid w:val="00C068F8"/>
    <w:rsid w:val="00C06B75"/>
    <w:rsid w:val="00C0742E"/>
    <w:rsid w:val="00C075BC"/>
    <w:rsid w:val="00C0770B"/>
    <w:rsid w:val="00C10236"/>
    <w:rsid w:val="00C10AFA"/>
    <w:rsid w:val="00C11212"/>
    <w:rsid w:val="00C1148B"/>
    <w:rsid w:val="00C11E6D"/>
    <w:rsid w:val="00C12794"/>
    <w:rsid w:val="00C12FB1"/>
    <w:rsid w:val="00C138F2"/>
    <w:rsid w:val="00C13C42"/>
    <w:rsid w:val="00C13E3A"/>
    <w:rsid w:val="00C15226"/>
    <w:rsid w:val="00C1532B"/>
    <w:rsid w:val="00C156CE"/>
    <w:rsid w:val="00C15851"/>
    <w:rsid w:val="00C15F35"/>
    <w:rsid w:val="00C15F4D"/>
    <w:rsid w:val="00C16641"/>
    <w:rsid w:val="00C16AC2"/>
    <w:rsid w:val="00C16B66"/>
    <w:rsid w:val="00C16C31"/>
    <w:rsid w:val="00C1728B"/>
    <w:rsid w:val="00C17627"/>
    <w:rsid w:val="00C17D6C"/>
    <w:rsid w:val="00C20B76"/>
    <w:rsid w:val="00C20F25"/>
    <w:rsid w:val="00C21B7B"/>
    <w:rsid w:val="00C22002"/>
    <w:rsid w:val="00C224E8"/>
    <w:rsid w:val="00C22EED"/>
    <w:rsid w:val="00C2386F"/>
    <w:rsid w:val="00C239D1"/>
    <w:rsid w:val="00C23A41"/>
    <w:rsid w:val="00C23AA8"/>
    <w:rsid w:val="00C2446A"/>
    <w:rsid w:val="00C24593"/>
    <w:rsid w:val="00C24A9E"/>
    <w:rsid w:val="00C2514B"/>
    <w:rsid w:val="00C25264"/>
    <w:rsid w:val="00C25687"/>
    <w:rsid w:val="00C2584C"/>
    <w:rsid w:val="00C25CF1"/>
    <w:rsid w:val="00C2663A"/>
    <w:rsid w:val="00C26D53"/>
    <w:rsid w:val="00C274D9"/>
    <w:rsid w:val="00C276C0"/>
    <w:rsid w:val="00C27AC9"/>
    <w:rsid w:val="00C27ADF"/>
    <w:rsid w:val="00C27C63"/>
    <w:rsid w:val="00C3057B"/>
    <w:rsid w:val="00C30667"/>
    <w:rsid w:val="00C311C3"/>
    <w:rsid w:val="00C311EB"/>
    <w:rsid w:val="00C3121C"/>
    <w:rsid w:val="00C31463"/>
    <w:rsid w:val="00C32046"/>
    <w:rsid w:val="00C3231E"/>
    <w:rsid w:val="00C3254C"/>
    <w:rsid w:val="00C327DB"/>
    <w:rsid w:val="00C337D7"/>
    <w:rsid w:val="00C339DD"/>
    <w:rsid w:val="00C34411"/>
    <w:rsid w:val="00C34D1A"/>
    <w:rsid w:val="00C35663"/>
    <w:rsid w:val="00C35695"/>
    <w:rsid w:val="00C356DE"/>
    <w:rsid w:val="00C359E3"/>
    <w:rsid w:val="00C360CF"/>
    <w:rsid w:val="00C36765"/>
    <w:rsid w:val="00C3691A"/>
    <w:rsid w:val="00C36A4F"/>
    <w:rsid w:val="00C36E85"/>
    <w:rsid w:val="00C376D2"/>
    <w:rsid w:val="00C37AC0"/>
    <w:rsid w:val="00C37C37"/>
    <w:rsid w:val="00C40B47"/>
    <w:rsid w:val="00C410E9"/>
    <w:rsid w:val="00C41323"/>
    <w:rsid w:val="00C4134C"/>
    <w:rsid w:val="00C414DC"/>
    <w:rsid w:val="00C42A07"/>
    <w:rsid w:val="00C42EE2"/>
    <w:rsid w:val="00C4331A"/>
    <w:rsid w:val="00C4338E"/>
    <w:rsid w:val="00C43843"/>
    <w:rsid w:val="00C43EFA"/>
    <w:rsid w:val="00C43FDC"/>
    <w:rsid w:val="00C4441D"/>
    <w:rsid w:val="00C446EE"/>
    <w:rsid w:val="00C44F72"/>
    <w:rsid w:val="00C4568B"/>
    <w:rsid w:val="00C45D95"/>
    <w:rsid w:val="00C4603E"/>
    <w:rsid w:val="00C4659D"/>
    <w:rsid w:val="00C46721"/>
    <w:rsid w:val="00C47005"/>
    <w:rsid w:val="00C472AC"/>
    <w:rsid w:val="00C472F7"/>
    <w:rsid w:val="00C507B0"/>
    <w:rsid w:val="00C51054"/>
    <w:rsid w:val="00C51283"/>
    <w:rsid w:val="00C51991"/>
    <w:rsid w:val="00C525B6"/>
    <w:rsid w:val="00C52BDC"/>
    <w:rsid w:val="00C52F7D"/>
    <w:rsid w:val="00C53F10"/>
    <w:rsid w:val="00C54536"/>
    <w:rsid w:val="00C545CC"/>
    <w:rsid w:val="00C5489E"/>
    <w:rsid w:val="00C54E14"/>
    <w:rsid w:val="00C553B2"/>
    <w:rsid w:val="00C56288"/>
    <w:rsid w:val="00C56565"/>
    <w:rsid w:val="00C56572"/>
    <w:rsid w:val="00C56AA4"/>
    <w:rsid w:val="00C5728C"/>
    <w:rsid w:val="00C5734D"/>
    <w:rsid w:val="00C57C1D"/>
    <w:rsid w:val="00C60D64"/>
    <w:rsid w:val="00C616B8"/>
    <w:rsid w:val="00C618D8"/>
    <w:rsid w:val="00C61E5F"/>
    <w:rsid w:val="00C631F8"/>
    <w:rsid w:val="00C632D0"/>
    <w:rsid w:val="00C64068"/>
    <w:rsid w:val="00C64970"/>
    <w:rsid w:val="00C64998"/>
    <w:rsid w:val="00C64C24"/>
    <w:rsid w:val="00C652DD"/>
    <w:rsid w:val="00C653CE"/>
    <w:rsid w:val="00C655C5"/>
    <w:rsid w:val="00C66522"/>
    <w:rsid w:val="00C66C7D"/>
    <w:rsid w:val="00C66EBC"/>
    <w:rsid w:val="00C67636"/>
    <w:rsid w:val="00C7005A"/>
    <w:rsid w:val="00C705BB"/>
    <w:rsid w:val="00C70969"/>
    <w:rsid w:val="00C70DDB"/>
    <w:rsid w:val="00C71293"/>
    <w:rsid w:val="00C71B7E"/>
    <w:rsid w:val="00C72281"/>
    <w:rsid w:val="00C72576"/>
    <w:rsid w:val="00C72BB2"/>
    <w:rsid w:val="00C72F8A"/>
    <w:rsid w:val="00C730CF"/>
    <w:rsid w:val="00C7321D"/>
    <w:rsid w:val="00C732D3"/>
    <w:rsid w:val="00C73B7E"/>
    <w:rsid w:val="00C73BAF"/>
    <w:rsid w:val="00C746FB"/>
    <w:rsid w:val="00C755BF"/>
    <w:rsid w:val="00C75AB7"/>
    <w:rsid w:val="00C76351"/>
    <w:rsid w:val="00C76C92"/>
    <w:rsid w:val="00C76D8C"/>
    <w:rsid w:val="00C76DDF"/>
    <w:rsid w:val="00C76E19"/>
    <w:rsid w:val="00C77327"/>
    <w:rsid w:val="00C778FE"/>
    <w:rsid w:val="00C7795E"/>
    <w:rsid w:val="00C77F3C"/>
    <w:rsid w:val="00C8077F"/>
    <w:rsid w:val="00C80857"/>
    <w:rsid w:val="00C8254C"/>
    <w:rsid w:val="00C82A75"/>
    <w:rsid w:val="00C82C5B"/>
    <w:rsid w:val="00C82E85"/>
    <w:rsid w:val="00C83B47"/>
    <w:rsid w:val="00C8554D"/>
    <w:rsid w:val="00C85AED"/>
    <w:rsid w:val="00C86F16"/>
    <w:rsid w:val="00C8769C"/>
    <w:rsid w:val="00C8781C"/>
    <w:rsid w:val="00C90A17"/>
    <w:rsid w:val="00C90FDA"/>
    <w:rsid w:val="00C91DDA"/>
    <w:rsid w:val="00C923D6"/>
    <w:rsid w:val="00C9293F"/>
    <w:rsid w:val="00C92E6A"/>
    <w:rsid w:val="00C93239"/>
    <w:rsid w:val="00C9356D"/>
    <w:rsid w:val="00C93AC9"/>
    <w:rsid w:val="00C93CBA"/>
    <w:rsid w:val="00C93E60"/>
    <w:rsid w:val="00C94561"/>
    <w:rsid w:val="00C9468A"/>
    <w:rsid w:val="00C95772"/>
    <w:rsid w:val="00C95DCB"/>
    <w:rsid w:val="00C95E37"/>
    <w:rsid w:val="00C96361"/>
    <w:rsid w:val="00C964C0"/>
    <w:rsid w:val="00C96EC7"/>
    <w:rsid w:val="00C971C0"/>
    <w:rsid w:val="00C97339"/>
    <w:rsid w:val="00CA0322"/>
    <w:rsid w:val="00CA033A"/>
    <w:rsid w:val="00CA0943"/>
    <w:rsid w:val="00CA0E7A"/>
    <w:rsid w:val="00CA16F3"/>
    <w:rsid w:val="00CA1F8C"/>
    <w:rsid w:val="00CA2AAF"/>
    <w:rsid w:val="00CA2E6F"/>
    <w:rsid w:val="00CA2F90"/>
    <w:rsid w:val="00CA3C73"/>
    <w:rsid w:val="00CA3E4B"/>
    <w:rsid w:val="00CA448A"/>
    <w:rsid w:val="00CA5301"/>
    <w:rsid w:val="00CA5659"/>
    <w:rsid w:val="00CA5790"/>
    <w:rsid w:val="00CA5811"/>
    <w:rsid w:val="00CA60E8"/>
    <w:rsid w:val="00CA6100"/>
    <w:rsid w:val="00CA62C9"/>
    <w:rsid w:val="00CA65B8"/>
    <w:rsid w:val="00CA68C5"/>
    <w:rsid w:val="00CA6A5F"/>
    <w:rsid w:val="00CB032B"/>
    <w:rsid w:val="00CB09D2"/>
    <w:rsid w:val="00CB12EB"/>
    <w:rsid w:val="00CB1594"/>
    <w:rsid w:val="00CB16A5"/>
    <w:rsid w:val="00CB1BFB"/>
    <w:rsid w:val="00CB1E41"/>
    <w:rsid w:val="00CB24E8"/>
    <w:rsid w:val="00CB2E0D"/>
    <w:rsid w:val="00CB31C5"/>
    <w:rsid w:val="00CB3BBC"/>
    <w:rsid w:val="00CB3BFA"/>
    <w:rsid w:val="00CB4474"/>
    <w:rsid w:val="00CB4974"/>
    <w:rsid w:val="00CB4CD3"/>
    <w:rsid w:val="00CB4D56"/>
    <w:rsid w:val="00CB4EA3"/>
    <w:rsid w:val="00CB5718"/>
    <w:rsid w:val="00CB5A8A"/>
    <w:rsid w:val="00CB61F6"/>
    <w:rsid w:val="00CC1061"/>
    <w:rsid w:val="00CC1068"/>
    <w:rsid w:val="00CC1490"/>
    <w:rsid w:val="00CC15A9"/>
    <w:rsid w:val="00CC16D2"/>
    <w:rsid w:val="00CC19B8"/>
    <w:rsid w:val="00CC1E1F"/>
    <w:rsid w:val="00CC2B68"/>
    <w:rsid w:val="00CC2CFC"/>
    <w:rsid w:val="00CC3316"/>
    <w:rsid w:val="00CC3C82"/>
    <w:rsid w:val="00CC41FB"/>
    <w:rsid w:val="00CC45CE"/>
    <w:rsid w:val="00CC4A67"/>
    <w:rsid w:val="00CC4E72"/>
    <w:rsid w:val="00CC5064"/>
    <w:rsid w:val="00CC7158"/>
    <w:rsid w:val="00CC79B5"/>
    <w:rsid w:val="00CD0D09"/>
    <w:rsid w:val="00CD14E2"/>
    <w:rsid w:val="00CD16A4"/>
    <w:rsid w:val="00CD1932"/>
    <w:rsid w:val="00CD2100"/>
    <w:rsid w:val="00CD25F2"/>
    <w:rsid w:val="00CD2DC5"/>
    <w:rsid w:val="00CD33FA"/>
    <w:rsid w:val="00CD37FD"/>
    <w:rsid w:val="00CD4148"/>
    <w:rsid w:val="00CD4472"/>
    <w:rsid w:val="00CD46C5"/>
    <w:rsid w:val="00CD4B11"/>
    <w:rsid w:val="00CD4C31"/>
    <w:rsid w:val="00CD535E"/>
    <w:rsid w:val="00CD53BB"/>
    <w:rsid w:val="00CD5510"/>
    <w:rsid w:val="00CD6923"/>
    <w:rsid w:val="00CD7A92"/>
    <w:rsid w:val="00CD7B6B"/>
    <w:rsid w:val="00CE0328"/>
    <w:rsid w:val="00CE070E"/>
    <w:rsid w:val="00CE0863"/>
    <w:rsid w:val="00CE1607"/>
    <w:rsid w:val="00CE1772"/>
    <w:rsid w:val="00CE1B7E"/>
    <w:rsid w:val="00CE27C1"/>
    <w:rsid w:val="00CE3183"/>
    <w:rsid w:val="00CE3744"/>
    <w:rsid w:val="00CE3773"/>
    <w:rsid w:val="00CE3E5F"/>
    <w:rsid w:val="00CE3F11"/>
    <w:rsid w:val="00CE43A1"/>
    <w:rsid w:val="00CE4762"/>
    <w:rsid w:val="00CE53C6"/>
    <w:rsid w:val="00CE5785"/>
    <w:rsid w:val="00CE617C"/>
    <w:rsid w:val="00CE6ADA"/>
    <w:rsid w:val="00CE6B1C"/>
    <w:rsid w:val="00CE6E6E"/>
    <w:rsid w:val="00CE71F9"/>
    <w:rsid w:val="00CE79AD"/>
    <w:rsid w:val="00CE79E1"/>
    <w:rsid w:val="00CE7CB1"/>
    <w:rsid w:val="00CE7F11"/>
    <w:rsid w:val="00CF0EFA"/>
    <w:rsid w:val="00CF119C"/>
    <w:rsid w:val="00CF1226"/>
    <w:rsid w:val="00CF1640"/>
    <w:rsid w:val="00CF1E2D"/>
    <w:rsid w:val="00CF214C"/>
    <w:rsid w:val="00CF258F"/>
    <w:rsid w:val="00CF2698"/>
    <w:rsid w:val="00CF328F"/>
    <w:rsid w:val="00CF3D22"/>
    <w:rsid w:val="00CF449D"/>
    <w:rsid w:val="00CF4F39"/>
    <w:rsid w:val="00CF5D4E"/>
    <w:rsid w:val="00CF5E43"/>
    <w:rsid w:val="00CF604E"/>
    <w:rsid w:val="00CF6D6A"/>
    <w:rsid w:val="00CF6E81"/>
    <w:rsid w:val="00CF7477"/>
    <w:rsid w:val="00CF7666"/>
    <w:rsid w:val="00D00374"/>
    <w:rsid w:val="00D0092B"/>
    <w:rsid w:val="00D01598"/>
    <w:rsid w:val="00D016CC"/>
    <w:rsid w:val="00D01768"/>
    <w:rsid w:val="00D01790"/>
    <w:rsid w:val="00D018CF"/>
    <w:rsid w:val="00D01A57"/>
    <w:rsid w:val="00D01E1B"/>
    <w:rsid w:val="00D01EF6"/>
    <w:rsid w:val="00D01F64"/>
    <w:rsid w:val="00D022BB"/>
    <w:rsid w:val="00D022FE"/>
    <w:rsid w:val="00D0256D"/>
    <w:rsid w:val="00D02892"/>
    <w:rsid w:val="00D030E4"/>
    <w:rsid w:val="00D03288"/>
    <w:rsid w:val="00D03A4C"/>
    <w:rsid w:val="00D03D89"/>
    <w:rsid w:val="00D04C5E"/>
    <w:rsid w:val="00D04CCB"/>
    <w:rsid w:val="00D04CFA"/>
    <w:rsid w:val="00D05563"/>
    <w:rsid w:val="00D056D2"/>
    <w:rsid w:val="00D061E5"/>
    <w:rsid w:val="00D071F6"/>
    <w:rsid w:val="00D074D8"/>
    <w:rsid w:val="00D076F9"/>
    <w:rsid w:val="00D11240"/>
    <w:rsid w:val="00D12562"/>
    <w:rsid w:val="00D12B63"/>
    <w:rsid w:val="00D13047"/>
    <w:rsid w:val="00D139DB"/>
    <w:rsid w:val="00D13DC9"/>
    <w:rsid w:val="00D14990"/>
    <w:rsid w:val="00D14CBE"/>
    <w:rsid w:val="00D156B7"/>
    <w:rsid w:val="00D15B0A"/>
    <w:rsid w:val="00D16092"/>
    <w:rsid w:val="00D16AA7"/>
    <w:rsid w:val="00D16EDF"/>
    <w:rsid w:val="00D179A1"/>
    <w:rsid w:val="00D17B9D"/>
    <w:rsid w:val="00D17BC2"/>
    <w:rsid w:val="00D17BC5"/>
    <w:rsid w:val="00D17FF3"/>
    <w:rsid w:val="00D2003F"/>
    <w:rsid w:val="00D2082F"/>
    <w:rsid w:val="00D20D41"/>
    <w:rsid w:val="00D2170F"/>
    <w:rsid w:val="00D21C64"/>
    <w:rsid w:val="00D22320"/>
    <w:rsid w:val="00D22BAB"/>
    <w:rsid w:val="00D23A01"/>
    <w:rsid w:val="00D241F1"/>
    <w:rsid w:val="00D24248"/>
    <w:rsid w:val="00D24AF8"/>
    <w:rsid w:val="00D24F6E"/>
    <w:rsid w:val="00D261CB"/>
    <w:rsid w:val="00D268F6"/>
    <w:rsid w:val="00D26AA6"/>
    <w:rsid w:val="00D26DE8"/>
    <w:rsid w:val="00D27502"/>
    <w:rsid w:val="00D27CEF"/>
    <w:rsid w:val="00D30182"/>
    <w:rsid w:val="00D306DA"/>
    <w:rsid w:val="00D30EA5"/>
    <w:rsid w:val="00D30F34"/>
    <w:rsid w:val="00D3143B"/>
    <w:rsid w:val="00D314B5"/>
    <w:rsid w:val="00D317E4"/>
    <w:rsid w:val="00D31AAC"/>
    <w:rsid w:val="00D32C21"/>
    <w:rsid w:val="00D32E3F"/>
    <w:rsid w:val="00D3380D"/>
    <w:rsid w:val="00D33FF5"/>
    <w:rsid w:val="00D34134"/>
    <w:rsid w:val="00D3444B"/>
    <w:rsid w:val="00D348C2"/>
    <w:rsid w:val="00D34F0A"/>
    <w:rsid w:val="00D35100"/>
    <w:rsid w:val="00D351DE"/>
    <w:rsid w:val="00D352F0"/>
    <w:rsid w:val="00D3688F"/>
    <w:rsid w:val="00D373D3"/>
    <w:rsid w:val="00D375C0"/>
    <w:rsid w:val="00D40F2A"/>
    <w:rsid w:val="00D41655"/>
    <w:rsid w:val="00D41736"/>
    <w:rsid w:val="00D4192D"/>
    <w:rsid w:val="00D4198E"/>
    <w:rsid w:val="00D42016"/>
    <w:rsid w:val="00D42F47"/>
    <w:rsid w:val="00D43C76"/>
    <w:rsid w:val="00D43E3A"/>
    <w:rsid w:val="00D44566"/>
    <w:rsid w:val="00D44893"/>
    <w:rsid w:val="00D448AC"/>
    <w:rsid w:val="00D4521C"/>
    <w:rsid w:val="00D4573D"/>
    <w:rsid w:val="00D45A52"/>
    <w:rsid w:val="00D46472"/>
    <w:rsid w:val="00D46FF0"/>
    <w:rsid w:val="00D47A2B"/>
    <w:rsid w:val="00D47D4F"/>
    <w:rsid w:val="00D5074D"/>
    <w:rsid w:val="00D50C33"/>
    <w:rsid w:val="00D51847"/>
    <w:rsid w:val="00D5227C"/>
    <w:rsid w:val="00D52B5F"/>
    <w:rsid w:val="00D52B67"/>
    <w:rsid w:val="00D52C79"/>
    <w:rsid w:val="00D5500C"/>
    <w:rsid w:val="00D55A69"/>
    <w:rsid w:val="00D55D1F"/>
    <w:rsid w:val="00D565C7"/>
    <w:rsid w:val="00D56BFA"/>
    <w:rsid w:val="00D577E4"/>
    <w:rsid w:val="00D57E45"/>
    <w:rsid w:val="00D6010B"/>
    <w:rsid w:val="00D605EC"/>
    <w:rsid w:val="00D60CAC"/>
    <w:rsid w:val="00D60F43"/>
    <w:rsid w:val="00D61913"/>
    <w:rsid w:val="00D6226A"/>
    <w:rsid w:val="00D624E8"/>
    <w:rsid w:val="00D6262D"/>
    <w:rsid w:val="00D62F1D"/>
    <w:rsid w:val="00D62F7B"/>
    <w:rsid w:val="00D6403F"/>
    <w:rsid w:val="00D645ED"/>
    <w:rsid w:val="00D64D76"/>
    <w:rsid w:val="00D65117"/>
    <w:rsid w:val="00D65691"/>
    <w:rsid w:val="00D661EC"/>
    <w:rsid w:val="00D66714"/>
    <w:rsid w:val="00D66B53"/>
    <w:rsid w:val="00D66D62"/>
    <w:rsid w:val="00D675A9"/>
    <w:rsid w:val="00D6777F"/>
    <w:rsid w:val="00D6780A"/>
    <w:rsid w:val="00D67D1C"/>
    <w:rsid w:val="00D67DE0"/>
    <w:rsid w:val="00D708A9"/>
    <w:rsid w:val="00D708BC"/>
    <w:rsid w:val="00D713A0"/>
    <w:rsid w:val="00D71C7F"/>
    <w:rsid w:val="00D71FA8"/>
    <w:rsid w:val="00D72099"/>
    <w:rsid w:val="00D722AF"/>
    <w:rsid w:val="00D72331"/>
    <w:rsid w:val="00D72691"/>
    <w:rsid w:val="00D72ECB"/>
    <w:rsid w:val="00D73299"/>
    <w:rsid w:val="00D7337E"/>
    <w:rsid w:val="00D73651"/>
    <w:rsid w:val="00D73969"/>
    <w:rsid w:val="00D757D6"/>
    <w:rsid w:val="00D75CD3"/>
    <w:rsid w:val="00D76800"/>
    <w:rsid w:val="00D7683C"/>
    <w:rsid w:val="00D77672"/>
    <w:rsid w:val="00D77757"/>
    <w:rsid w:val="00D77F59"/>
    <w:rsid w:val="00D80205"/>
    <w:rsid w:val="00D80453"/>
    <w:rsid w:val="00D80809"/>
    <w:rsid w:val="00D809B2"/>
    <w:rsid w:val="00D81066"/>
    <w:rsid w:val="00D81592"/>
    <w:rsid w:val="00D8160E"/>
    <w:rsid w:val="00D82D29"/>
    <w:rsid w:val="00D82DA0"/>
    <w:rsid w:val="00D831B7"/>
    <w:rsid w:val="00D83594"/>
    <w:rsid w:val="00D83770"/>
    <w:rsid w:val="00D84BE3"/>
    <w:rsid w:val="00D85D67"/>
    <w:rsid w:val="00D8646C"/>
    <w:rsid w:val="00D867D7"/>
    <w:rsid w:val="00D8697B"/>
    <w:rsid w:val="00D87BC5"/>
    <w:rsid w:val="00D87EDF"/>
    <w:rsid w:val="00D900F8"/>
    <w:rsid w:val="00D904F3"/>
    <w:rsid w:val="00D91A68"/>
    <w:rsid w:val="00D91DCB"/>
    <w:rsid w:val="00D91E18"/>
    <w:rsid w:val="00D92111"/>
    <w:rsid w:val="00D92A26"/>
    <w:rsid w:val="00D92F9F"/>
    <w:rsid w:val="00D942FE"/>
    <w:rsid w:val="00D94D41"/>
    <w:rsid w:val="00D94E67"/>
    <w:rsid w:val="00D9570B"/>
    <w:rsid w:val="00D958D0"/>
    <w:rsid w:val="00D959BA"/>
    <w:rsid w:val="00D9615A"/>
    <w:rsid w:val="00D96423"/>
    <w:rsid w:val="00D9645A"/>
    <w:rsid w:val="00D9680D"/>
    <w:rsid w:val="00D96B08"/>
    <w:rsid w:val="00D96E9B"/>
    <w:rsid w:val="00D974A1"/>
    <w:rsid w:val="00D977E6"/>
    <w:rsid w:val="00D97B2E"/>
    <w:rsid w:val="00DA0756"/>
    <w:rsid w:val="00DA0C6D"/>
    <w:rsid w:val="00DA113A"/>
    <w:rsid w:val="00DA13EF"/>
    <w:rsid w:val="00DA1710"/>
    <w:rsid w:val="00DA1C64"/>
    <w:rsid w:val="00DA1F9C"/>
    <w:rsid w:val="00DA2158"/>
    <w:rsid w:val="00DA2360"/>
    <w:rsid w:val="00DA2E19"/>
    <w:rsid w:val="00DA2EE1"/>
    <w:rsid w:val="00DA3131"/>
    <w:rsid w:val="00DA36F6"/>
    <w:rsid w:val="00DA384D"/>
    <w:rsid w:val="00DA38F4"/>
    <w:rsid w:val="00DA4021"/>
    <w:rsid w:val="00DA49F8"/>
    <w:rsid w:val="00DA65FC"/>
    <w:rsid w:val="00DA6789"/>
    <w:rsid w:val="00DA68FE"/>
    <w:rsid w:val="00DA69D1"/>
    <w:rsid w:val="00DA7379"/>
    <w:rsid w:val="00DA79C9"/>
    <w:rsid w:val="00DB05DE"/>
    <w:rsid w:val="00DB1158"/>
    <w:rsid w:val="00DB1F05"/>
    <w:rsid w:val="00DB2103"/>
    <w:rsid w:val="00DB2919"/>
    <w:rsid w:val="00DB31C5"/>
    <w:rsid w:val="00DB38A0"/>
    <w:rsid w:val="00DB3A93"/>
    <w:rsid w:val="00DB3D8E"/>
    <w:rsid w:val="00DB3F72"/>
    <w:rsid w:val="00DB4757"/>
    <w:rsid w:val="00DB4E89"/>
    <w:rsid w:val="00DB507F"/>
    <w:rsid w:val="00DB58CC"/>
    <w:rsid w:val="00DB5C9D"/>
    <w:rsid w:val="00DB5D0E"/>
    <w:rsid w:val="00DB6353"/>
    <w:rsid w:val="00DB6872"/>
    <w:rsid w:val="00DB699B"/>
    <w:rsid w:val="00DB69E4"/>
    <w:rsid w:val="00DB6F6F"/>
    <w:rsid w:val="00DB7353"/>
    <w:rsid w:val="00DB7AAF"/>
    <w:rsid w:val="00DC00C2"/>
    <w:rsid w:val="00DC0847"/>
    <w:rsid w:val="00DC0AC4"/>
    <w:rsid w:val="00DC111E"/>
    <w:rsid w:val="00DC13E2"/>
    <w:rsid w:val="00DC1B2F"/>
    <w:rsid w:val="00DC2033"/>
    <w:rsid w:val="00DC206F"/>
    <w:rsid w:val="00DC21CF"/>
    <w:rsid w:val="00DC2A6A"/>
    <w:rsid w:val="00DC2DAA"/>
    <w:rsid w:val="00DC35CF"/>
    <w:rsid w:val="00DC364F"/>
    <w:rsid w:val="00DC371F"/>
    <w:rsid w:val="00DC417C"/>
    <w:rsid w:val="00DC4335"/>
    <w:rsid w:val="00DC50E6"/>
    <w:rsid w:val="00DC54E0"/>
    <w:rsid w:val="00DC5857"/>
    <w:rsid w:val="00DC5B04"/>
    <w:rsid w:val="00DC5B69"/>
    <w:rsid w:val="00DC6820"/>
    <w:rsid w:val="00DC6937"/>
    <w:rsid w:val="00DC724C"/>
    <w:rsid w:val="00DC77AD"/>
    <w:rsid w:val="00DC7DA2"/>
    <w:rsid w:val="00DD0182"/>
    <w:rsid w:val="00DD043A"/>
    <w:rsid w:val="00DD1112"/>
    <w:rsid w:val="00DD2CA9"/>
    <w:rsid w:val="00DD3705"/>
    <w:rsid w:val="00DD3BD4"/>
    <w:rsid w:val="00DD4370"/>
    <w:rsid w:val="00DD4BD6"/>
    <w:rsid w:val="00DD6125"/>
    <w:rsid w:val="00DD6F72"/>
    <w:rsid w:val="00DD7A13"/>
    <w:rsid w:val="00DE02B5"/>
    <w:rsid w:val="00DE0611"/>
    <w:rsid w:val="00DE064A"/>
    <w:rsid w:val="00DE07BE"/>
    <w:rsid w:val="00DE08A0"/>
    <w:rsid w:val="00DE0F67"/>
    <w:rsid w:val="00DE163D"/>
    <w:rsid w:val="00DE22D0"/>
    <w:rsid w:val="00DE343A"/>
    <w:rsid w:val="00DE3BD3"/>
    <w:rsid w:val="00DE3CA0"/>
    <w:rsid w:val="00DE3E7D"/>
    <w:rsid w:val="00DE4193"/>
    <w:rsid w:val="00DE444F"/>
    <w:rsid w:val="00DE4726"/>
    <w:rsid w:val="00DE47CF"/>
    <w:rsid w:val="00DE4BE8"/>
    <w:rsid w:val="00DE4C8D"/>
    <w:rsid w:val="00DE4E88"/>
    <w:rsid w:val="00DE5A0B"/>
    <w:rsid w:val="00DE6F31"/>
    <w:rsid w:val="00DE70FF"/>
    <w:rsid w:val="00DE7DC1"/>
    <w:rsid w:val="00DF17BC"/>
    <w:rsid w:val="00DF1BDA"/>
    <w:rsid w:val="00DF2C74"/>
    <w:rsid w:val="00DF4168"/>
    <w:rsid w:val="00DF4265"/>
    <w:rsid w:val="00DF493F"/>
    <w:rsid w:val="00DF4F9D"/>
    <w:rsid w:val="00DF5308"/>
    <w:rsid w:val="00DF5726"/>
    <w:rsid w:val="00DF5B58"/>
    <w:rsid w:val="00DF6124"/>
    <w:rsid w:val="00DF6358"/>
    <w:rsid w:val="00DF6497"/>
    <w:rsid w:val="00DF7668"/>
    <w:rsid w:val="00DF7952"/>
    <w:rsid w:val="00DF7980"/>
    <w:rsid w:val="00E00012"/>
    <w:rsid w:val="00E00951"/>
    <w:rsid w:val="00E00B11"/>
    <w:rsid w:val="00E016D3"/>
    <w:rsid w:val="00E01740"/>
    <w:rsid w:val="00E01A70"/>
    <w:rsid w:val="00E01A8D"/>
    <w:rsid w:val="00E028E6"/>
    <w:rsid w:val="00E030D2"/>
    <w:rsid w:val="00E036E2"/>
    <w:rsid w:val="00E0482F"/>
    <w:rsid w:val="00E0516A"/>
    <w:rsid w:val="00E0550C"/>
    <w:rsid w:val="00E05B8D"/>
    <w:rsid w:val="00E05E71"/>
    <w:rsid w:val="00E064CF"/>
    <w:rsid w:val="00E064F4"/>
    <w:rsid w:val="00E06A41"/>
    <w:rsid w:val="00E0749F"/>
    <w:rsid w:val="00E07655"/>
    <w:rsid w:val="00E07CC4"/>
    <w:rsid w:val="00E07D89"/>
    <w:rsid w:val="00E10B43"/>
    <w:rsid w:val="00E10D76"/>
    <w:rsid w:val="00E11D6B"/>
    <w:rsid w:val="00E11DB0"/>
    <w:rsid w:val="00E12001"/>
    <w:rsid w:val="00E12193"/>
    <w:rsid w:val="00E13BE0"/>
    <w:rsid w:val="00E141AC"/>
    <w:rsid w:val="00E146F7"/>
    <w:rsid w:val="00E16A9C"/>
    <w:rsid w:val="00E17159"/>
    <w:rsid w:val="00E17334"/>
    <w:rsid w:val="00E179CD"/>
    <w:rsid w:val="00E20418"/>
    <w:rsid w:val="00E2067A"/>
    <w:rsid w:val="00E20AE0"/>
    <w:rsid w:val="00E20C57"/>
    <w:rsid w:val="00E20F7A"/>
    <w:rsid w:val="00E20FBB"/>
    <w:rsid w:val="00E2109A"/>
    <w:rsid w:val="00E21102"/>
    <w:rsid w:val="00E218E5"/>
    <w:rsid w:val="00E22119"/>
    <w:rsid w:val="00E22667"/>
    <w:rsid w:val="00E241EA"/>
    <w:rsid w:val="00E246D8"/>
    <w:rsid w:val="00E257F9"/>
    <w:rsid w:val="00E259B5"/>
    <w:rsid w:val="00E2623B"/>
    <w:rsid w:val="00E270ED"/>
    <w:rsid w:val="00E27549"/>
    <w:rsid w:val="00E30895"/>
    <w:rsid w:val="00E309E6"/>
    <w:rsid w:val="00E31A4A"/>
    <w:rsid w:val="00E33A4A"/>
    <w:rsid w:val="00E33B8E"/>
    <w:rsid w:val="00E33E01"/>
    <w:rsid w:val="00E344D3"/>
    <w:rsid w:val="00E347CF"/>
    <w:rsid w:val="00E34804"/>
    <w:rsid w:val="00E34D3E"/>
    <w:rsid w:val="00E367B1"/>
    <w:rsid w:val="00E375A6"/>
    <w:rsid w:val="00E37B7D"/>
    <w:rsid w:val="00E37D8E"/>
    <w:rsid w:val="00E4003B"/>
    <w:rsid w:val="00E402A7"/>
    <w:rsid w:val="00E4049D"/>
    <w:rsid w:val="00E4072C"/>
    <w:rsid w:val="00E40A01"/>
    <w:rsid w:val="00E411EC"/>
    <w:rsid w:val="00E41EE8"/>
    <w:rsid w:val="00E42B57"/>
    <w:rsid w:val="00E42CC1"/>
    <w:rsid w:val="00E43890"/>
    <w:rsid w:val="00E43A9C"/>
    <w:rsid w:val="00E44176"/>
    <w:rsid w:val="00E448B9"/>
    <w:rsid w:val="00E4552B"/>
    <w:rsid w:val="00E458DF"/>
    <w:rsid w:val="00E459B9"/>
    <w:rsid w:val="00E45A2A"/>
    <w:rsid w:val="00E45B21"/>
    <w:rsid w:val="00E45E82"/>
    <w:rsid w:val="00E45F32"/>
    <w:rsid w:val="00E46354"/>
    <w:rsid w:val="00E465EF"/>
    <w:rsid w:val="00E46795"/>
    <w:rsid w:val="00E46DF2"/>
    <w:rsid w:val="00E47F97"/>
    <w:rsid w:val="00E5010E"/>
    <w:rsid w:val="00E5038D"/>
    <w:rsid w:val="00E5072A"/>
    <w:rsid w:val="00E50B1C"/>
    <w:rsid w:val="00E50F68"/>
    <w:rsid w:val="00E51249"/>
    <w:rsid w:val="00E51502"/>
    <w:rsid w:val="00E51F84"/>
    <w:rsid w:val="00E526BD"/>
    <w:rsid w:val="00E52A4F"/>
    <w:rsid w:val="00E52FE0"/>
    <w:rsid w:val="00E530BE"/>
    <w:rsid w:val="00E534B9"/>
    <w:rsid w:val="00E53582"/>
    <w:rsid w:val="00E5420D"/>
    <w:rsid w:val="00E550B5"/>
    <w:rsid w:val="00E55886"/>
    <w:rsid w:val="00E55C7E"/>
    <w:rsid w:val="00E55DE3"/>
    <w:rsid w:val="00E56142"/>
    <w:rsid w:val="00E561C2"/>
    <w:rsid w:val="00E57435"/>
    <w:rsid w:val="00E57BE3"/>
    <w:rsid w:val="00E62A18"/>
    <w:rsid w:val="00E62AF1"/>
    <w:rsid w:val="00E638B6"/>
    <w:rsid w:val="00E63C0A"/>
    <w:rsid w:val="00E63C96"/>
    <w:rsid w:val="00E63CDC"/>
    <w:rsid w:val="00E64296"/>
    <w:rsid w:val="00E64D0A"/>
    <w:rsid w:val="00E65379"/>
    <w:rsid w:val="00E665C8"/>
    <w:rsid w:val="00E66CD6"/>
    <w:rsid w:val="00E66FF9"/>
    <w:rsid w:val="00E6752B"/>
    <w:rsid w:val="00E678F3"/>
    <w:rsid w:val="00E67949"/>
    <w:rsid w:val="00E67B83"/>
    <w:rsid w:val="00E708A7"/>
    <w:rsid w:val="00E70BF1"/>
    <w:rsid w:val="00E70BF6"/>
    <w:rsid w:val="00E70FAA"/>
    <w:rsid w:val="00E7128E"/>
    <w:rsid w:val="00E71ACF"/>
    <w:rsid w:val="00E726C7"/>
    <w:rsid w:val="00E72950"/>
    <w:rsid w:val="00E72CD2"/>
    <w:rsid w:val="00E7448B"/>
    <w:rsid w:val="00E7488E"/>
    <w:rsid w:val="00E7497B"/>
    <w:rsid w:val="00E750BF"/>
    <w:rsid w:val="00E75840"/>
    <w:rsid w:val="00E766B1"/>
    <w:rsid w:val="00E77170"/>
    <w:rsid w:val="00E7725C"/>
    <w:rsid w:val="00E77791"/>
    <w:rsid w:val="00E778C3"/>
    <w:rsid w:val="00E77923"/>
    <w:rsid w:val="00E77CBD"/>
    <w:rsid w:val="00E812C5"/>
    <w:rsid w:val="00E81329"/>
    <w:rsid w:val="00E81552"/>
    <w:rsid w:val="00E81A0B"/>
    <w:rsid w:val="00E82971"/>
    <w:rsid w:val="00E82AC1"/>
    <w:rsid w:val="00E82C1B"/>
    <w:rsid w:val="00E82CAE"/>
    <w:rsid w:val="00E83361"/>
    <w:rsid w:val="00E83CFE"/>
    <w:rsid w:val="00E84235"/>
    <w:rsid w:val="00E84AD6"/>
    <w:rsid w:val="00E85340"/>
    <w:rsid w:val="00E8580E"/>
    <w:rsid w:val="00E87492"/>
    <w:rsid w:val="00E8749F"/>
    <w:rsid w:val="00E876DE"/>
    <w:rsid w:val="00E879C8"/>
    <w:rsid w:val="00E90072"/>
    <w:rsid w:val="00E908C1"/>
    <w:rsid w:val="00E90A9F"/>
    <w:rsid w:val="00E90B68"/>
    <w:rsid w:val="00E90C31"/>
    <w:rsid w:val="00E91D50"/>
    <w:rsid w:val="00E92E5F"/>
    <w:rsid w:val="00E93062"/>
    <w:rsid w:val="00E93088"/>
    <w:rsid w:val="00E93394"/>
    <w:rsid w:val="00E9406F"/>
    <w:rsid w:val="00E950AC"/>
    <w:rsid w:val="00E95186"/>
    <w:rsid w:val="00E95204"/>
    <w:rsid w:val="00E9524C"/>
    <w:rsid w:val="00E95E30"/>
    <w:rsid w:val="00E95ECF"/>
    <w:rsid w:val="00E97A3D"/>
    <w:rsid w:val="00E97ABC"/>
    <w:rsid w:val="00EA0C80"/>
    <w:rsid w:val="00EA11BD"/>
    <w:rsid w:val="00EA146A"/>
    <w:rsid w:val="00EA14F1"/>
    <w:rsid w:val="00EA1F3D"/>
    <w:rsid w:val="00EA2843"/>
    <w:rsid w:val="00EA34CD"/>
    <w:rsid w:val="00EA3B53"/>
    <w:rsid w:val="00EA3C4B"/>
    <w:rsid w:val="00EA3EF2"/>
    <w:rsid w:val="00EA4085"/>
    <w:rsid w:val="00EA45EA"/>
    <w:rsid w:val="00EA46FC"/>
    <w:rsid w:val="00EA4E06"/>
    <w:rsid w:val="00EA4E25"/>
    <w:rsid w:val="00EA5AF7"/>
    <w:rsid w:val="00EA6477"/>
    <w:rsid w:val="00EA6E49"/>
    <w:rsid w:val="00EA7647"/>
    <w:rsid w:val="00EA7B95"/>
    <w:rsid w:val="00EA7CA5"/>
    <w:rsid w:val="00EA7E6F"/>
    <w:rsid w:val="00EB023D"/>
    <w:rsid w:val="00EB03FC"/>
    <w:rsid w:val="00EB0C7D"/>
    <w:rsid w:val="00EB0D11"/>
    <w:rsid w:val="00EB12CE"/>
    <w:rsid w:val="00EB176A"/>
    <w:rsid w:val="00EB1B1B"/>
    <w:rsid w:val="00EB20D1"/>
    <w:rsid w:val="00EB2457"/>
    <w:rsid w:val="00EB27D8"/>
    <w:rsid w:val="00EB2C13"/>
    <w:rsid w:val="00EB2C92"/>
    <w:rsid w:val="00EB395C"/>
    <w:rsid w:val="00EB436E"/>
    <w:rsid w:val="00EB43AA"/>
    <w:rsid w:val="00EB4603"/>
    <w:rsid w:val="00EB4706"/>
    <w:rsid w:val="00EB49A6"/>
    <w:rsid w:val="00EB4FA7"/>
    <w:rsid w:val="00EB557E"/>
    <w:rsid w:val="00EB5631"/>
    <w:rsid w:val="00EB5945"/>
    <w:rsid w:val="00EB5EC7"/>
    <w:rsid w:val="00EB6DCA"/>
    <w:rsid w:val="00EB748B"/>
    <w:rsid w:val="00EB77A8"/>
    <w:rsid w:val="00EB78E6"/>
    <w:rsid w:val="00EC0015"/>
    <w:rsid w:val="00EC026D"/>
    <w:rsid w:val="00EC0432"/>
    <w:rsid w:val="00EC057C"/>
    <w:rsid w:val="00EC0949"/>
    <w:rsid w:val="00EC0AB9"/>
    <w:rsid w:val="00EC1179"/>
    <w:rsid w:val="00EC1203"/>
    <w:rsid w:val="00EC1817"/>
    <w:rsid w:val="00EC1A7A"/>
    <w:rsid w:val="00EC1B4A"/>
    <w:rsid w:val="00EC2939"/>
    <w:rsid w:val="00EC3129"/>
    <w:rsid w:val="00EC333D"/>
    <w:rsid w:val="00EC38DF"/>
    <w:rsid w:val="00EC3AE6"/>
    <w:rsid w:val="00EC4868"/>
    <w:rsid w:val="00EC4F3E"/>
    <w:rsid w:val="00EC50B2"/>
    <w:rsid w:val="00EC647E"/>
    <w:rsid w:val="00EC76EF"/>
    <w:rsid w:val="00EC79BF"/>
    <w:rsid w:val="00ED10E3"/>
    <w:rsid w:val="00ED17F0"/>
    <w:rsid w:val="00ED1B43"/>
    <w:rsid w:val="00ED42B5"/>
    <w:rsid w:val="00ED471A"/>
    <w:rsid w:val="00ED517D"/>
    <w:rsid w:val="00ED5529"/>
    <w:rsid w:val="00ED5855"/>
    <w:rsid w:val="00ED5E24"/>
    <w:rsid w:val="00ED6883"/>
    <w:rsid w:val="00ED6A8E"/>
    <w:rsid w:val="00ED709F"/>
    <w:rsid w:val="00ED715B"/>
    <w:rsid w:val="00ED73C8"/>
    <w:rsid w:val="00ED7D8F"/>
    <w:rsid w:val="00EE0102"/>
    <w:rsid w:val="00EE0658"/>
    <w:rsid w:val="00EE0FB1"/>
    <w:rsid w:val="00EE1518"/>
    <w:rsid w:val="00EE201C"/>
    <w:rsid w:val="00EE207E"/>
    <w:rsid w:val="00EE233E"/>
    <w:rsid w:val="00EE274C"/>
    <w:rsid w:val="00EE2875"/>
    <w:rsid w:val="00EE2AFB"/>
    <w:rsid w:val="00EE2DD4"/>
    <w:rsid w:val="00EE2E81"/>
    <w:rsid w:val="00EE2EFD"/>
    <w:rsid w:val="00EE2FC4"/>
    <w:rsid w:val="00EE33C7"/>
    <w:rsid w:val="00EE3447"/>
    <w:rsid w:val="00EE34C5"/>
    <w:rsid w:val="00EE34CE"/>
    <w:rsid w:val="00EE4B0B"/>
    <w:rsid w:val="00EE4BE3"/>
    <w:rsid w:val="00EE5590"/>
    <w:rsid w:val="00EE59B9"/>
    <w:rsid w:val="00EE5E86"/>
    <w:rsid w:val="00EE65A2"/>
    <w:rsid w:val="00EE672E"/>
    <w:rsid w:val="00EE6988"/>
    <w:rsid w:val="00EE6D1F"/>
    <w:rsid w:val="00EE74A4"/>
    <w:rsid w:val="00EE7664"/>
    <w:rsid w:val="00EE7A3E"/>
    <w:rsid w:val="00EE7C16"/>
    <w:rsid w:val="00EF05F4"/>
    <w:rsid w:val="00EF0C22"/>
    <w:rsid w:val="00EF0FB8"/>
    <w:rsid w:val="00EF1C86"/>
    <w:rsid w:val="00EF2625"/>
    <w:rsid w:val="00EF2907"/>
    <w:rsid w:val="00EF2F73"/>
    <w:rsid w:val="00EF365F"/>
    <w:rsid w:val="00EF3823"/>
    <w:rsid w:val="00EF4252"/>
    <w:rsid w:val="00EF49D1"/>
    <w:rsid w:val="00EF509C"/>
    <w:rsid w:val="00EF5816"/>
    <w:rsid w:val="00EF62EA"/>
    <w:rsid w:val="00EF6417"/>
    <w:rsid w:val="00EF6676"/>
    <w:rsid w:val="00EF6B88"/>
    <w:rsid w:val="00EF6DBC"/>
    <w:rsid w:val="00EF7005"/>
    <w:rsid w:val="00EF7572"/>
    <w:rsid w:val="00EF759C"/>
    <w:rsid w:val="00EF7D7C"/>
    <w:rsid w:val="00EF7F5B"/>
    <w:rsid w:val="00F00249"/>
    <w:rsid w:val="00F0080D"/>
    <w:rsid w:val="00F014DA"/>
    <w:rsid w:val="00F01BE9"/>
    <w:rsid w:val="00F02713"/>
    <w:rsid w:val="00F02F1C"/>
    <w:rsid w:val="00F0363E"/>
    <w:rsid w:val="00F0378A"/>
    <w:rsid w:val="00F039CC"/>
    <w:rsid w:val="00F03A38"/>
    <w:rsid w:val="00F04766"/>
    <w:rsid w:val="00F04C1C"/>
    <w:rsid w:val="00F04D3B"/>
    <w:rsid w:val="00F04EDB"/>
    <w:rsid w:val="00F052EC"/>
    <w:rsid w:val="00F0600E"/>
    <w:rsid w:val="00F06352"/>
    <w:rsid w:val="00F064D9"/>
    <w:rsid w:val="00F0689C"/>
    <w:rsid w:val="00F06ED1"/>
    <w:rsid w:val="00F0799A"/>
    <w:rsid w:val="00F1029E"/>
    <w:rsid w:val="00F1033E"/>
    <w:rsid w:val="00F10B6A"/>
    <w:rsid w:val="00F12FBA"/>
    <w:rsid w:val="00F13097"/>
    <w:rsid w:val="00F133ED"/>
    <w:rsid w:val="00F13A0B"/>
    <w:rsid w:val="00F13D72"/>
    <w:rsid w:val="00F13F6A"/>
    <w:rsid w:val="00F141D4"/>
    <w:rsid w:val="00F14336"/>
    <w:rsid w:val="00F14624"/>
    <w:rsid w:val="00F15048"/>
    <w:rsid w:val="00F2066F"/>
    <w:rsid w:val="00F214EF"/>
    <w:rsid w:val="00F21A6B"/>
    <w:rsid w:val="00F22193"/>
    <w:rsid w:val="00F22519"/>
    <w:rsid w:val="00F22E8D"/>
    <w:rsid w:val="00F23C1E"/>
    <w:rsid w:val="00F23F4C"/>
    <w:rsid w:val="00F245B0"/>
    <w:rsid w:val="00F24B7A"/>
    <w:rsid w:val="00F24E5A"/>
    <w:rsid w:val="00F2500F"/>
    <w:rsid w:val="00F2526B"/>
    <w:rsid w:val="00F254BA"/>
    <w:rsid w:val="00F256F4"/>
    <w:rsid w:val="00F265CF"/>
    <w:rsid w:val="00F26B15"/>
    <w:rsid w:val="00F26F06"/>
    <w:rsid w:val="00F30509"/>
    <w:rsid w:val="00F3080B"/>
    <w:rsid w:val="00F31B8F"/>
    <w:rsid w:val="00F323EF"/>
    <w:rsid w:val="00F32904"/>
    <w:rsid w:val="00F33674"/>
    <w:rsid w:val="00F3425F"/>
    <w:rsid w:val="00F3461D"/>
    <w:rsid w:val="00F3462E"/>
    <w:rsid w:val="00F349BE"/>
    <w:rsid w:val="00F351D9"/>
    <w:rsid w:val="00F357C2"/>
    <w:rsid w:val="00F3580B"/>
    <w:rsid w:val="00F35A79"/>
    <w:rsid w:val="00F35CFD"/>
    <w:rsid w:val="00F363BD"/>
    <w:rsid w:val="00F36474"/>
    <w:rsid w:val="00F36489"/>
    <w:rsid w:val="00F3688E"/>
    <w:rsid w:val="00F36D6D"/>
    <w:rsid w:val="00F37296"/>
    <w:rsid w:val="00F402A0"/>
    <w:rsid w:val="00F40DAF"/>
    <w:rsid w:val="00F4177F"/>
    <w:rsid w:val="00F41960"/>
    <w:rsid w:val="00F42117"/>
    <w:rsid w:val="00F423F2"/>
    <w:rsid w:val="00F42648"/>
    <w:rsid w:val="00F442A6"/>
    <w:rsid w:val="00F44423"/>
    <w:rsid w:val="00F444A5"/>
    <w:rsid w:val="00F444AF"/>
    <w:rsid w:val="00F45098"/>
    <w:rsid w:val="00F45817"/>
    <w:rsid w:val="00F4588C"/>
    <w:rsid w:val="00F46B97"/>
    <w:rsid w:val="00F46F2B"/>
    <w:rsid w:val="00F46F7F"/>
    <w:rsid w:val="00F473A5"/>
    <w:rsid w:val="00F476DB"/>
    <w:rsid w:val="00F477C6"/>
    <w:rsid w:val="00F47E48"/>
    <w:rsid w:val="00F5028B"/>
    <w:rsid w:val="00F504C2"/>
    <w:rsid w:val="00F50D38"/>
    <w:rsid w:val="00F51587"/>
    <w:rsid w:val="00F5161A"/>
    <w:rsid w:val="00F52780"/>
    <w:rsid w:val="00F529B4"/>
    <w:rsid w:val="00F52B9E"/>
    <w:rsid w:val="00F52BBD"/>
    <w:rsid w:val="00F52F09"/>
    <w:rsid w:val="00F5392B"/>
    <w:rsid w:val="00F54BE8"/>
    <w:rsid w:val="00F54CF9"/>
    <w:rsid w:val="00F550BC"/>
    <w:rsid w:val="00F55743"/>
    <w:rsid w:val="00F55BE1"/>
    <w:rsid w:val="00F56192"/>
    <w:rsid w:val="00F561C5"/>
    <w:rsid w:val="00F56563"/>
    <w:rsid w:val="00F56BAF"/>
    <w:rsid w:val="00F57400"/>
    <w:rsid w:val="00F5779C"/>
    <w:rsid w:val="00F608A7"/>
    <w:rsid w:val="00F61073"/>
    <w:rsid w:val="00F612C7"/>
    <w:rsid w:val="00F615B7"/>
    <w:rsid w:val="00F616DF"/>
    <w:rsid w:val="00F62F9F"/>
    <w:rsid w:val="00F630A4"/>
    <w:rsid w:val="00F634D9"/>
    <w:rsid w:val="00F6355F"/>
    <w:rsid w:val="00F635EF"/>
    <w:rsid w:val="00F659CC"/>
    <w:rsid w:val="00F65B61"/>
    <w:rsid w:val="00F65C38"/>
    <w:rsid w:val="00F65DBA"/>
    <w:rsid w:val="00F65DD5"/>
    <w:rsid w:val="00F6686B"/>
    <w:rsid w:val="00F66986"/>
    <w:rsid w:val="00F67B11"/>
    <w:rsid w:val="00F705AF"/>
    <w:rsid w:val="00F711C4"/>
    <w:rsid w:val="00F711C7"/>
    <w:rsid w:val="00F73074"/>
    <w:rsid w:val="00F73112"/>
    <w:rsid w:val="00F73CDE"/>
    <w:rsid w:val="00F7434C"/>
    <w:rsid w:val="00F74350"/>
    <w:rsid w:val="00F749AA"/>
    <w:rsid w:val="00F74DB6"/>
    <w:rsid w:val="00F74F15"/>
    <w:rsid w:val="00F75398"/>
    <w:rsid w:val="00F753C0"/>
    <w:rsid w:val="00F75820"/>
    <w:rsid w:val="00F758FC"/>
    <w:rsid w:val="00F76AF7"/>
    <w:rsid w:val="00F7712B"/>
    <w:rsid w:val="00F77AD9"/>
    <w:rsid w:val="00F77F3B"/>
    <w:rsid w:val="00F8007A"/>
    <w:rsid w:val="00F81082"/>
    <w:rsid w:val="00F81765"/>
    <w:rsid w:val="00F823FA"/>
    <w:rsid w:val="00F8287A"/>
    <w:rsid w:val="00F82935"/>
    <w:rsid w:val="00F833D3"/>
    <w:rsid w:val="00F834F0"/>
    <w:rsid w:val="00F85032"/>
    <w:rsid w:val="00F854E8"/>
    <w:rsid w:val="00F85640"/>
    <w:rsid w:val="00F8588D"/>
    <w:rsid w:val="00F868E4"/>
    <w:rsid w:val="00F87558"/>
    <w:rsid w:val="00F87616"/>
    <w:rsid w:val="00F87656"/>
    <w:rsid w:val="00F87CC2"/>
    <w:rsid w:val="00F90588"/>
    <w:rsid w:val="00F90602"/>
    <w:rsid w:val="00F90BFF"/>
    <w:rsid w:val="00F90D7B"/>
    <w:rsid w:val="00F91033"/>
    <w:rsid w:val="00F91CB2"/>
    <w:rsid w:val="00F91EC1"/>
    <w:rsid w:val="00F926F9"/>
    <w:rsid w:val="00F9401A"/>
    <w:rsid w:val="00F9452F"/>
    <w:rsid w:val="00F9457F"/>
    <w:rsid w:val="00F95307"/>
    <w:rsid w:val="00F9558A"/>
    <w:rsid w:val="00F95ADB"/>
    <w:rsid w:val="00F95E0C"/>
    <w:rsid w:val="00F9667D"/>
    <w:rsid w:val="00F96F7A"/>
    <w:rsid w:val="00F97071"/>
    <w:rsid w:val="00F972A6"/>
    <w:rsid w:val="00F9758B"/>
    <w:rsid w:val="00F975BA"/>
    <w:rsid w:val="00F97C8B"/>
    <w:rsid w:val="00F97E65"/>
    <w:rsid w:val="00FA004E"/>
    <w:rsid w:val="00FA07CF"/>
    <w:rsid w:val="00FA116E"/>
    <w:rsid w:val="00FA17D0"/>
    <w:rsid w:val="00FA2E2A"/>
    <w:rsid w:val="00FA3612"/>
    <w:rsid w:val="00FA6DFE"/>
    <w:rsid w:val="00FA72FA"/>
    <w:rsid w:val="00FA7999"/>
    <w:rsid w:val="00FB0225"/>
    <w:rsid w:val="00FB06EF"/>
    <w:rsid w:val="00FB08A2"/>
    <w:rsid w:val="00FB0926"/>
    <w:rsid w:val="00FB126C"/>
    <w:rsid w:val="00FB1516"/>
    <w:rsid w:val="00FB15FA"/>
    <w:rsid w:val="00FB1904"/>
    <w:rsid w:val="00FB2C23"/>
    <w:rsid w:val="00FB2F9C"/>
    <w:rsid w:val="00FB3BC0"/>
    <w:rsid w:val="00FB410D"/>
    <w:rsid w:val="00FB433E"/>
    <w:rsid w:val="00FB52FD"/>
    <w:rsid w:val="00FB5A06"/>
    <w:rsid w:val="00FB672D"/>
    <w:rsid w:val="00FB6822"/>
    <w:rsid w:val="00FB69B2"/>
    <w:rsid w:val="00FB71F6"/>
    <w:rsid w:val="00FB7452"/>
    <w:rsid w:val="00FC0709"/>
    <w:rsid w:val="00FC0D4E"/>
    <w:rsid w:val="00FC1167"/>
    <w:rsid w:val="00FC1933"/>
    <w:rsid w:val="00FC1E23"/>
    <w:rsid w:val="00FC219C"/>
    <w:rsid w:val="00FC2DD3"/>
    <w:rsid w:val="00FC4124"/>
    <w:rsid w:val="00FC44A5"/>
    <w:rsid w:val="00FC453F"/>
    <w:rsid w:val="00FC5D41"/>
    <w:rsid w:val="00FC5E0E"/>
    <w:rsid w:val="00FC713B"/>
    <w:rsid w:val="00FC7927"/>
    <w:rsid w:val="00FC79A2"/>
    <w:rsid w:val="00FD01E7"/>
    <w:rsid w:val="00FD0AF1"/>
    <w:rsid w:val="00FD1262"/>
    <w:rsid w:val="00FD1424"/>
    <w:rsid w:val="00FD1E4C"/>
    <w:rsid w:val="00FD28A4"/>
    <w:rsid w:val="00FD2BDA"/>
    <w:rsid w:val="00FD4097"/>
    <w:rsid w:val="00FD4AB5"/>
    <w:rsid w:val="00FD4E2F"/>
    <w:rsid w:val="00FD54AC"/>
    <w:rsid w:val="00FD5C22"/>
    <w:rsid w:val="00FD6107"/>
    <w:rsid w:val="00FD6A6A"/>
    <w:rsid w:val="00FD6FA7"/>
    <w:rsid w:val="00FD75A8"/>
    <w:rsid w:val="00FD77F7"/>
    <w:rsid w:val="00FE13B7"/>
    <w:rsid w:val="00FE14F8"/>
    <w:rsid w:val="00FE1E34"/>
    <w:rsid w:val="00FE1EE7"/>
    <w:rsid w:val="00FE2099"/>
    <w:rsid w:val="00FE2366"/>
    <w:rsid w:val="00FE239B"/>
    <w:rsid w:val="00FE2460"/>
    <w:rsid w:val="00FE2C6B"/>
    <w:rsid w:val="00FE2C99"/>
    <w:rsid w:val="00FE34B1"/>
    <w:rsid w:val="00FE4D98"/>
    <w:rsid w:val="00FE5972"/>
    <w:rsid w:val="00FE610D"/>
    <w:rsid w:val="00FE664A"/>
    <w:rsid w:val="00FE694B"/>
    <w:rsid w:val="00FE70B9"/>
    <w:rsid w:val="00FE7CE0"/>
    <w:rsid w:val="00FF1758"/>
    <w:rsid w:val="00FF191F"/>
    <w:rsid w:val="00FF202A"/>
    <w:rsid w:val="00FF220F"/>
    <w:rsid w:val="00FF2268"/>
    <w:rsid w:val="00FF29B4"/>
    <w:rsid w:val="00FF3632"/>
    <w:rsid w:val="00FF480F"/>
    <w:rsid w:val="00FF4946"/>
    <w:rsid w:val="00FF4A52"/>
    <w:rsid w:val="00FF4D10"/>
    <w:rsid w:val="00FF4DE2"/>
    <w:rsid w:val="00FF4FE6"/>
    <w:rsid w:val="00FF5465"/>
    <w:rsid w:val="00FF59B2"/>
    <w:rsid w:val="00FF59F6"/>
    <w:rsid w:val="00FF5D41"/>
    <w:rsid w:val="00FF6036"/>
    <w:rsid w:val="00FF6515"/>
    <w:rsid w:val="00FF6F62"/>
    <w:rsid w:val="00FF79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v:stroke weight=".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0BC4"/>
    <w:rPr>
      <w:lang w:val="uk-UA"/>
    </w:rPr>
  </w:style>
  <w:style w:type="paragraph" w:styleId="1">
    <w:name w:val="heading 1"/>
    <w:basedOn w:val="a"/>
    <w:next w:val="a"/>
    <w:link w:val="10"/>
    <w:qFormat/>
    <w:pPr>
      <w:keepNext/>
      <w:jc w:val="center"/>
      <w:outlineLvl w:val="0"/>
    </w:pPr>
    <w:rPr>
      <w:b/>
      <w:sz w:val="28"/>
    </w:rPr>
  </w:style>
  <w:style w:type="paragraph" w:styleId="2">
    <w:name w:val="heading 2"/>
    <w:basedOn w:val="a"/>
    <w:next w:val="a"/>
    <w:link w:val="20"/>
    <w:qFormat/>
    <w:pPr>
      <w:keepNext/>
      <w:spacing w:line="360" w:lineRule="auto"/>
      <w:jc w:val="center"/>
      <w:outlineLvl w:val="1"/>
    </w:pPr>
    <w:rPr>
      <w:b/>
      <w:sz w:val="40"/>
    </w:rPr>
  </w:style>
  <w:style w:type="paragraph" w:styleId="3">
    <w:name w:val="heading 3"/>
    <w:basedOn w:val="a"/>
    <w:next w:val="a"/>
    <w:link w:val="30"/>
    <w:qFormat/>
    <w:pPr>
      <w:keepNext/>
      <w:spacing w:line="360" w:lineRule="auto"/>
      <w:jc w:val="center"/>
      <w:outlineLvl w:val="2"/>
    </w:pPr>
    <w:rPr>
      <w:b/>
      <w:i/>
      <w:sz w:val="28"/>
    </w:rPr>
  </w:style>
  <w:style w:type="paragraph" w:styleId="4">
    <w:name w:val="heading 4"/>
    <w:basedOn w:val="a"/>
    <w:next w:val="a"/>
    <w:link w:val="40"/>
    <w:qFormat/>
    <w:pPr>
      <w:keepNext/>
      <w:outlineLvl w:val="3"/>
    </w:pPr>
    <w:rPr>
      <w:b/>
      <w:sz w:val="24"/>
    </w:rPr>
  </w:style>
  <w:style w:type="paragraph" w:styleId="5">
    <w:name w:val="heading 5"/>
    <w:basedOn w:val="a"/>
    <w:next w:val="a"/>
    <w:link w:val="50"/>
    <w:qFormat/>
    <w:pPr>
      <w:keepNext/>
      <w:jc w:val="center"/>
      <w:outlineLvl w:val="4"/>
    </w:pPr>
    <w:rPr>
      <w:sz w:val="28"/>
    </w:rPr>
  </w:style>
  <w:style w:type="paragraph" w:styleId="6">
    <w:name w:val="heading 6"/>
    <w:basedOn w:val="a"/>
    <w:next w:val="a"/>
    <w:link w:val="60"/>
    <w:qFormat/>
    <w:pPr>
      <w:keepNext/>
      <w:jc w:val="both"/>
      <w:outlineLvl w:val="5"/>
    </w:pPr>
    <w:rPr>
      <w:sz w:val="24"/>
    </w:rPr>
  </w:style>
  <w:style w:type="paragraph" w:styleId="7">
    <w:name w:val="heading 7"/>
    <w:basedOn w:val="a"/>
    <w:next w:val="a"/>
    <w:link w:val="70"/>
    <w:qFormat/>
    <w:pPr>
      <w:keepNext/>
      <w:jc w:val="center"/>
      <w:outlineLvl w:val="6"/>
    </w:pPr>
    <w:rPr>
      <w:b/>
      <w:sz w:val="24"/>
    </w:rPr>
  </w:style>
  <w:style w:type="paragraph" w:styleId="8">
    <w:name w:val="heading 8"/>
    <w:basedOn w:val="a"/>
    <w:next w:val="a"/>
    <w:link w:val="80"/>
    <w:qFormat/>
    <w:pPr>
      <w:keepNext/>
      <w:jc w:val="right"/>
      <w:outlineLvl w:val="7"/>
    </w:pPr>
    <w:rPr>
      <w:sz w:val="24"/>
    </w:rPr>
  </w:style>
  <w:style w:type="paragraph" w:styleId="9">
    <w:name w:val="heading 9"/>
    <w:basedOn w:val="a"/>
    <w:next w:val="a"/>
    <w:link w:val="90"/>
    <w:qFormat/>
    <w:pPr>
      <w:keepNext/>
      <w:jc w:val="center"/>
      <w:outlineLvl w:val="8"/>
    </w:pPr>
    <w:rPr>
      <w:sz w:val="24"/>
    </w:rPr>
  </w:style>
  <w:style w:type="character" w:default="1" w:styleId="a0">
    <w:name w:val="Default Paragraph Font"/>
    <w:aliases w:val="Знак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link w:val="a4"/>
    <w:qFormat/>
    <w:pPr>
      <w:jc w:val="center"/>
    </w:pPr>
    <w:rPr>
      <w:b/>
      <w:sz w:val="28"/>
      <w:lang w:val="en-US"/>
    </w:rPr>
  </w:style>
  <w:style w:type="paragraph" w:styleId="a5">
    <w:name w:val="caption"/>
    <w:basedOn w:val="a"/>
    <w:next w:val="a"/>
    <w:qFormat/>
    <w:pPr>
      <w:jc w:val="right"/>
    </w:pPr>
    <w:rPr>
      <w:sz w:val="24"/>
    </w:rPr>
  </w:style>
  <w:style w:type="paragraph" w:styleId="21">
    <w:name w:val="List 2"/>
    <w:basedOn w:val="a"/>
    <w:pPr>
      <w:ind w:left="566" w:hanging="283"/>
    </w:pPr>
  </w:style>
  <w:style w:type="paragraph" w:styleId="22">
    <w:name w:val="Body Text 2"/>
    <w:basedOn w:val="a"/>
    <w:link w:val="23"/>
    <w:pPr>
      <w:jc w:val="center"/>
    </w:pPr>
    <w:rPr>
      <w:sz w:val="24"/>
    </w:rPr>
  </w:style>
  <w:style w:type="paragraph" w:styleId="a6">
    <w:name w:val="Body Text"/>
    <w:basedOn w:val="a"/>
    <w:link w:val="a7"/>
    <w:pPr>
      <w:spacing w:after="120"/>
    </w:pPr>
  </w:style>
  <w:style w:type="paragraph" w:styleId="a8">
    <w:name w:val="List Bullet"/>
    <w:basedOn w:val="a"/>
    <w:autoRedefine/>
    <w:rPr>
      <w:sz w:val="22"/>
    </w:rPr>
  </w:style>
  <w:style w:type="paragraph" w:styleId="31">
    <w:name w:val="Body Text 3"/>
    <w:basedOn w:val="a"/>
    <w:link w:val="310"/>
    <w:pPr>
      <w:ind w:right="-56"/>
      <w:jc w:val="center"/>
    </w:pPr>
    <w:rPr>
      <w:sz w:val="24"/>
    </w:rPr>
  </w:style>
  <w:style w:type="paragraph" w:styleId="a9">
    <w:name w:val="Block Text"/>
    <w:basedOn w:val="a"/>
    <w:pPr>
      <w:ind w:left="-113" w:right="-85"/>
      <w:jc w:val="center"/>
    </w:pPr>
    <w:rPr>
      <w:sz w:val="24"/>
    </w:rPr>
  </w:style>
  <w:style w:type="paragraph" w:styleId="aa">
    <w:name w:val="footnote text"/>
    <w:basedOn w:val="a"/>
    <w:link w:val="ab"/>
    <w:semiHidden/>
  </w:style>
  <w:style w:type="character" w:customStyle="1" w:styleId="ab">
    <w:name w:val="Текст сноски Знак"/>
    <w:link w:val="aa"/>
    <w:rsid w:val="008A1719"/>
    <w:rPr>
      <w:lang w:val="uk-UA" w:eastAsia="ru-RU" w:bidi="ar-SA"/>
    </w:rPr>
  </w:style>
  <w:style w:type="character" w:styleId="ac">
    <w:name w:val="footnote reference"/>
    <w:semiHidden/>
    <w:rPr>
      <w:vertAlign w:val="superscript"/>
    </w:rPr>
  </w:style>
  <w:style w:type="paragraph" w:styleId="ad">
    <w:name w:val="footer"/>
    <w:basedOn w:val="a"/>
    <w:link w:val="11"/>
    <w:pPr>
      <w:tabs>
        <w:tab w:val="center" w:pos="4153"/>
        <w:tab w:val="right" w:pos="8306"/>
      </w:tabs>
    </w:pPr>
  </w:style>
  <w:style w:type="character" w:customStyle="1" w:styleId="11">
    <w:name w:val="Нижний колонтитул Знак1"/>
    <w:link w:val="ad"/>
    <w:uiPriority w:val="99"/>
    <w:rsid w:val="00E83361"/>
    <w:rPr>
      <w:lang w:val="uk-UA" w:eastAsia="ru-RU" w:bidi="ar-SA"/>
    </w:rPr>
  </w:style>
  <w:style w:type="character" w:styleId="ae">
    <w:name w:val="page number"/>
    <w:basedOn w:val="a0"/>
  </w:style>
  <w:style w:type="paragraph" w:styleId="af">
    <w:name w:val="header"/>
    <w:basedOn w:val="a"/>
    <w:link w:val="af0"/>
    <w:pPr>
      <w:tabs>
        <w:tab w:val="center" w:pos="4153"/>
        <w:tab w:val="right" w:pos="8306"/>
      </w:tabs>
    </w:pPr>
  </w:style>
  <w:style w:type="paragraph" w:customStyle="1" w:styleId="af1">
    <w:name w:val="заг разд"/>
    <w:basedOn w:val="a"/>
    <w:rsid w:val="00B60FED"/>
    <w:pPr>
      <w:spacing w:before="240" w:after="240"/>
      <w:jc w:val="center"/>
    </w:pPr>
    <w:rPr>
      <w:b/>
      <w:sz w:val="28"/>
    </w:rPr>
  </w:style>
  <w:style w:type="paragraph" w:customStyle="1" w:styleId="Normal">
    <w:name w:val="Normal"/>
    <w:link w:val="Normal0"/>
    <w:rsid w:val="00B60FED"/>
    <w:rPr>
      <w:snapToGrid w:val="0"/>
    </w:rPr>
  </w:style>
  <w:style w:type="character" w:customStyle="1" w:styleId="Normal0">
    <w:name w:val="Normal Знак"/>
    <w:link w:val="Normal"/>
    <w:rsid w:val="00067735"/>
    <w:rPr>
      <w:snapToGrid w:val="0"/>
      <w:lang w:val="ru-RU" w:eastAsia="ru-RU" w:bidi="ar-SA"/>
    </w:rPr>
  </w:style>
  <w:style w:type="paragraph" w:customStyle="1" w:styleId="af2">
    <w:name w:val="Таблица"/>
    <w:basedOn w:val="Normal"/>
    <w:rsid w:val="00B60FED"/>
    <w:rPr>
      <w:rFonts w:ascii="Antiqua" w:hAnsi="Antiqua"/>
      <w:snapToGrid/>
      <w:sz w:val="24"/>
      <w:lang w:val="uk-UA"/>
    </w:rPr>
  </w:style>
  <w:style w:type="paragraph" w:customStyle="1" w:styleId="51">
    <w:name w:val="заголовок 5"/>
    <w:basedOn w:val="a"/>
    <w:next w:val="a"/>
    <w:rsid w:val="00B60FED"/>
    <w:pPr>
      <w:keepNext/>
      <w:jc w:val="right"/>
    </w:pPr>
    <w:rPr>
      <w:b/>
      <w:i/>
      <w:sz w:val="28"/>
      <w:u w:val="single"/>
    </w:rPr>
  </w:style>
  <w:style w:type="paragraph" w:customStyle="1" w:styleId="24">
    <w:name w:val="заголовок 2"/>
    <w:basedOn w:val="a"/>
    <w:next w:val="a"/>
    <w:rsid w:val="00B60FED"/>
    <w:pPr>
      <w:keepNext/>
      <w:jc w:val="center"/>
    </w:pPr>
    <w:rPr>
      <w:b/>
      <w:color w:val="000000"/>
      <w:sz w:val="28"/>
      <w:lang w:val="ru-RU"/>
    </w:rPr>
  </w:style>
  <w:style w:type="paragraph" w:customStyle="1" w:styleId="61">
    <w:name w:val="заголовок 6"/>
    <w:basedOn w:val="a"/>
    <w:next w:val="a"/>
    <w:rsid w:val="00B60FED"/>
    <w:pPr>
      <w:keepNext/>
      <w:jc w:val="center"/>
    </w:pPr>
    <w:rPr>
      <w:color w:val="000000"/>
      <w:sz w:val="24"/>
    </w:rPr>
  </w:style>
  <w:style w:type="paragraph" w:customStyle="1" w:styleId="af3">
    <w:name w:val="Стиль"/>
    <w:rsid w:val="00B60FED"/>
    <w:pPr>
      <w:widowControl w:val="0"/>
    </w:pPr>
    <w:rPr>
      <w:spacing w:val="-1"/>
      <w:kern w:val="65535"/>
      <w:position w:val="-1"/>
      <w:sz w:val="24"/>
      <w:lang w:val="en-US"/>
    </w:rPr>
  </w:style>
  <w:style w:type="paragraph" w:customStyle="1" w:styleId="12">
    <w:name w:val="заголовок 1"/>
    <w:basedOn w:val="a"/>
    <w:next w:val="a"/>
    <w:rsid w:val="00B60FED"/>
    <w:pPr>
      <w:keepNext/>
    </w:pPr>
    <w:rPr>
      <w:sz w:val="28"/>
    </w:rPr>
  </w:style>
  <w:style w:type="paragraph" w:customStyle="1" w:styleId="71">
    <w:name w:val="заголовок 7"/>
    <w:basedOn w:val="a"/>
    <w:next w:val="a"/>
    <w:rsid w:val="00B60FED"/>
    <w:pPr>
      <w:keepNext/>
      <w:spacing w:line="300" w:lineRule="exact"/>
      <w:jc w:val="center"/>
    </w:pPr>
    <w:rPr>
      <w:b/>
      <w:sz w:val="28"/>
    </w:rPr>
  </w:style>
  <w:style w:type="paragraph" w:styleId="af4">
    <w:name w:val="Body Text Indent"/>
    <w:basedOn w:val="a"/>
    <w:link w:val="af5"/>
    <w:rsid w:val="00B60FED"/>
    <w:pPr>
      <w:ind w:firstLine="756"/>
      <w:jc w:val="center"/>
    </w:pPr>
    <w:rPr>
      <w:b/>
      <w:sz w:val="28"/>
    </w:rPr>
  </w:style>
  <w:style w:type="paragraph" w:styleId="25">
    <w:name w:val="List Bullet 2"/>
    <w:basedOn w:val="a"/>
    <w:autoRedefine/>
    <w:rsid w:val="00B60FED"/>
    <w:pPr>
      <w:tabs>
        <w:tab w:val="num" w:pos="643"/>
      </w:tabs>
      <w:ind w:left="643" w:hanging="360"/>
    </w:pPr>
  </w:style>
  <w:style w:type="paragraph" w:styleId="32">
    <w:name w:val="List Bullet 3"/>
    <w:basedOn w:val="a"/>
    <w:autoRedefine/>
    <w:rsid w:val="00B60FED"/>
    <w:pPr>
      <w:tabs>
        <w:tab w:val="num" w:pos="926"/>
      </w:tabs>
      <w:ind w:left="926" w:hanging="360"/>
    </w:pPr>
  </w:style>
  <w:style w:type="paragraph" w:styleId="41">
    <w:name w:val="List Bullet 4"/>
    <w:basedOn w:val="a"/>
    <w:autoRedefine/>
    <w:rsid w:val="00B60FED"/>
    <w:pPr>
      <w:tabs>
        <w:tab w:val="num" w:pos="1209"/>
      </w:tabs>
      <w:ind w:left="1209" w:hanging="360"/>
    </w:pPr>
  </w:style>
  <w:style w:type="paragraph" w:styleId="52">
    <w:name w:val="List Bullet 5"/>
    <w:basedOn w:val="a"/>
    <w:autoRedefine/>
    <w:rsid w:val="00B60FED"/>
    <w:pPr>
      <w:tabs>
        <w:tab w:val="num" w:pos="1492"/>
      </w:tabs>
      <w:ind w:left="1492" w:hanging="360"/>
    </w:pPr>
  </w:style>
  <w:style w:type="paragraph" w:styleId="af6">
    <w:name w:val="List Number"/>
    <w:basedOn w:val="a"/>
    <w:rsid w:val="00B60FED"/>
    <w:pPr>
      <w:tabs>
        <w:tab w:val="num" w:pos="360"/>
      </w:tabs>
      <w:ind w:left="360" w:hanging="360"/>
    </w:pPr>
  </w:style>
  <w:style w:type="paragraph" w:styleId="26">
    <w:name w:val="List Number 2"/>
    <w:basedOn w:val="a"/>
    <w:rsid w:val="00B60FED"/>
    <w:pPr>
      <w:tabs>
        <w:tab w:val="num" w:pos="643"/>
      </w:tabs>
      <w:ind w:left="643" w:hanging="360"/>
    </w:pPr>
  </w:style>
  <w:style w:type="paragraph" w:styleId="33">
    <w:name w:val="List Number 3"/>
    <w:basedOn w:val="a"/>
    <w:rsid w:val="00B60FED"/>
    <w:pPr>
      <w:tabs>
        <w:tab w:val="num" w:pos="926"/>
      </w:tabs>
      <w:ind w:left="926" w:hanging="360"/>
    </w:pPr>
  </w:style>
  <w:style w:type="paragraph" w:styleId="42">
    <w:name w:val="List Number 4"/>
    <w:basedOn w:val="a"/>
    <w:rsid w:val="00B60FED"/>
    <w:pPr>
      <w:tabs>
        <w:tab w:val="num" w:pos="1209"/>
      </w:tabs>
      <w:ind w:left="1209" w:hanging="360"/>
    </w:pPr>
  </w:style>
  <w:style w:type="paragraph" w:styleId="53">
    <w:name w:val="List Number 5"/>
    <w:basedOn w:val="a"/>
    <w:rsid w:val="00B60FED"/>
    <w:pPr>
      <w:tabs>
        <w:tab w:val="num" w:pos="1492"/>
      </w:tabs>
      <w:ind w:left="1492" w:hanging="360"/>
    </w:pPr>
  </w:style>
  <w:style w:type="paragraph" w:styleId="af7">
    <w:name w:val="List"/>
    <w:basedOn w:val="a"/>
    <w:rsid w:val="00B60FED"/>
    <w:pPr>
      <w:ind w:left="283" w:hanging="283"/>
    </w:pPr>
  </w:style>
  <w:style w:type="character" w:styleId="af8">
    <w:name w:val="Hyperlink"/>
    <w:rsid w:val="00B60FED"/>
    <w:rPr>
      <w:color w:val="0000FF"/>
      <w:u w:val="single"/>
    </w:rPr>
  </w:style>
  <w:style w:type="character" w:styleId="af9">
    <w:name w:val="FollowedHyperlink"/>
    <w:rsid w:val="00B60FED"/>
    <w:rPr>
      <w:color w:val="800080"/>
      <w:u w:val="single"/>
    </w:rPr>
  </w:style>
  <w:style w:type="paragraph" w:styleId="27">
    <w:name w:val="Body Text Indent 2"/>
    <w:basedOn w:val="a"/>
    <w:link w:val="28"/>
    <w:rsid w:val="00B60FED"/>
    <w:pPr>
      <w:autoSpaceDE w:val="0"/>
      <w:autoSpaceDN w:val="0"/>
      <w:ind w:left="741"/>
      <w:jc w:val="both"/>
    </w:pPr>
    <w:rPr>
      <w:sz w:val="24"/>
    </w:rPr>
  </w:style>
  <w:style w:type="paragraph" w:customStyle="1" w:styleId="afa">
    <w:name w:val="Îáû÷íûé"/>
    <w:rsid w:val="00B60FED"/>
  </w:style>
  <w:style w:type="paragraph" w:styleId="afb">
    <w:name w:val="Subtitle"/>
    <w:basedOn w:val="a"/>
    <w:link w:val="afc"/>
    <w:qFormat/>
    <w:rsid w:val="00B60FED"/>
    <w:pPr>
      <w:ind w:right="-427"/>
      <w:jc w:val="center"/>
    </w:pPr>
    <w:rPr>
      <w:b/>
      <w:sz w:val="28"/>
    </w:rPr>
  </w:style>
  <w:style w:type="paragraph" w:customStyle="1" w:styleId="afd">
    <w:name w:val="Табл текст"/>
    <w:basedOn w:val="a"/>
    <w:rsid w:val="00B60FED"/>
    <w:pPr>
      <w:widowControl w:val="0"/>
      <w:tabs>
        <w:tab w:val="left" w:pos="171"/>
      </w:tabs>
      <w:spacing w:line="200" w:lineRule="exact"/>
    </w:pPr>
    <w:rPr>
      <w:sz w:val="18"/>
      <w:lang w:val="ru-RU"/>
    </w:rPr>
  </w:style>
  <w:style w:type="paragraph" w:customStyle="1" w:styleId="heading4">
    <w:name w:val="heading 4"/>
    <w:basedOn w:val="Normal"/>
    <w:next w:val="Normal"/>
    <w:rsid w:val="00B60FED"/>
    <w:pPr>
      <w:keepNext/>
      <w:jc w:val="right"/>
    </w:pPr>
    <w:rPr>
      <w:b/>
      <w:snapToGrid/>
      <w:color w:val="000000"/>
      <w:sz w:val="22"/>
      <w:lang w:val="uk-UA"/>
    </w:rPr>
  </w:style>
  <w:style w:type="paragraph" w:customStyle="1" w:styleId="heading6">
    <w:name w:val="heading 6"/>
    <w:basedOn w:val="Normal"/>
    <w:next w:val="Normal"/>
    <w:rsid w:val="00B60FED"/>
    <w:pPr>
      <w:keepNext/>
      <w:jc w:val="both"/>
    </w:pPr>
    <w:rPr>
      <w:b/>
      <w:snapToGrid/>
      <w:sz w:val="24"/>
      <w:lang w:val="uk-UA"/>
    </w:rPr>
  </w:style>
  <w:style w:type="paragraph" w:customStyle="1" w:styleId="heading5">
    <w:name w:val="heading 5"/>
    <w:basedOn w:val="Normal"/>
    <w:next w:val="Normal"/>
    <w:rsid w:val="00B60FED"/>
    <w:pPr>
      <w:keepNext/>
      <w:jc w:val="center"/>
    </w:pPr>
    <w:rPr>
      <w:b/>
      <w:snapToGrid/>
      <w:color w:val="000000"/>
      <w:sz w:val="22"/>
      <w:lang w:val="uk-UA"/>
    </w:rPr>
  </w:style>
  <w:style w:type="paragraph" w:customStyle="1" w:styleId="Title">
    <w:name w:val="Title"/>
    <w:basedOn w:val="Normal"/>
    <w:rsid w:val="00B60FED"/>
    <w:pPr>
      <w:jc w:val="center"/>
    </w:pPr>
    <w:rPr>
      <w:b/>
      <w:snapToGrid/>
      <w:sz w:val="28"/>
      <w:u w:val="single"/>
      <w:lang w:val="uk-UA"/>
    </w:rPr>
  </w:style>
  <w:style w:type="paragraph" w:customStyle="1" w:styleId="Normal2">
    <w:name w:val="Normal2"/>
    <w:rsid w:val="00B60FED"/>
    <w:pPr>
      <w:snapToGrid w:val="0"/>
    </w:pPr>
  </w:style>
  <w:style w:type="paragraph" w:customStyle="1" w:styleId="heading3">
    <w:name w:val="heading 3"/>
    <w:basedOn w:val="Normal"/>
    <w:next w:val="Normal"/>
    <w:rsid w:val="00B60FED"/>
    <w:pPr>
      <w:keepNext/>
      <w:jc w:val="center"/>
    </w:pPr>
    <w:rPr>
      <w:b/>
      <w:snapToGrid/>
      <w:sz w:val="24"/>
      <w:u w:val="single"/>
      <w:lang w:val="uk-UA"/>
    </w:rPr>
  </w:style>
  <w:style w:type="paragraph" w:customStyle="1" w:styleId="heading1">
    <w:name w:val="heading 1"/>
    <w:basedOn w:val="Normal"/>
    <w:next w:val="Normal"/>
    <w:rsid w:val="00B60FED"/>
    <w:pPr>
      <w:keepNext/>
    </w:pPr>
    <w:rPr>
      <w:b/>
      <w:snapToGrid/>
      <w:color w:val="000000"/>
      <w:sz w:val="23"/>
      <w:lang w:val="uk-UA"/>
    </w:rPr>
  </w:style>
  <w:style w:type="paragraph" w:customStyle="1" w:styleId="BodyText2">
    <w:name w:val="Body Text 2"/>
    <w:basedOn w:val="Normal"/>
    <w:rsid w:val="00B60FED"/>
    <w:pPr>
      <w:ind w:firstLine="709"/>
      <w:jc w:val="both"/>
    </w:pPr>
    <w:rPr>
      <w:snapToGrid/>
      <w:sz w:val="26"/>
      <w:lang w:val="uk-UA"/>
    </w:rPr>
  </w:style>
  <w:style w:type="paragraph" w:customStyle="1" w:styleId="Normal1">
    <w:name w:val="Normal1"/>
    <w:rsid w:val="00B60FED"/>
    <w:pPr>
      <w:snapToGrid w:val="0"/>
    </w:pPr>
  </w:style>
  <w:style w:type="paragraph" w:customStyle="1" w:styleId="heading7">
    <w:name w:val="heading 7"/>
    <w:basedOn w:val="Normal"/>
    <w:next w:val="Normal"/>
    <w:rsid w:val="00B60FED"/>
    <w:pPr>
      <w:keepNext/>
    </w:pPr>
    <w:rPr>
      <w:b/>
      <w:sz w:val="24"/>
      <w:lang w:val="uk-UA"/>
    </w:rPr>
  </w:style>
  <w:style w:type="paragraph" w:styleId="afe">
    <w:name w:val="Plain Text"/>
    <w:basedOn w:val="a"/>
    <w:link w:val="aff"/>
    <w:rsid w:val="00B60FED"/>
    <w:rPr>
      <w:rFonts w:ascii="Courier New" w:hAnsi="Courier New"/>
      <w:sz w:val="28"/>
    </w:rPr>
  </w:style>
  <w:style w:type="paragraph" w:styleId="34">
    <w:name w:val="Body Text Indent 3"/>
    <w:basedOn w:val="a"/>
    <w:link w:val="35"/>
    <w:rsid w:val="00B60FED"/>
    <w:pPr>
      <w:ind w:hanging="709"/>
    </w:pPr>
    <w:rPr>
      <w:sz w:val="28"/>
    </w:rPr>
  </w:style>
  <w:style w:type="paragraph" w:customStyle="1" w:styleId="NormalHead">
    <w:name w:val="Normal Head"/>
    <w:basedOn w:val="Normal"/>
    <w:rsid w:val="00B60FED"/>
    <w:pPr>
      <w:spacing w:before="40" w:after="40"/>
      <w:jc w:val="center"/>
    </w:pPr>
    <w:rPr>
      <w:b/>
      <w:snapToGrid/>
      <w:sz w:val="14"/>
      <w:lang w:val="uk-UA"/>
    </w:rPr>
  </w:style>
  <w:style w:type="paragraph" w:customStyle="1" w:styleId="right">
    <w:name w:val="right"/>
    <w:basedOn w:val="a"/>
    <w:rsid w:val="00B60FED"/>
    <w:pPr>
      <w:spacing w:after="60"/>
      <w:jc w:val="right"/>
    </w:pPr>
    <w:rPr>
      <w:i/>
      <w:sz w:val="16"/>
    </w:rPr>
  </w:style>
  <w:style w:type="paragraph" w:customStyle="1" w:styleId="bezotst9">
    <w:name w:val="bez otst 9"/>
    <w:basedOn w:val="a"/>
    <w:rsid w:val="00B60FED"/>
    <w:pPr>
      <w:spacing w:before="120"/>
      <w:jc w:val="both"/>
    </w:pPr>
    <w:rPr>
      <w:sz w:val="16"/>
    </w:rPr>
  </w:style>
  <w:style w:type="character" w:customStyle="1" w:styleId="aff0">
    <w:name w:val="Основной шрифт"/>
    <w:rsid w:val="00B60FED"/>
  </w:style>
  <w:style w:type="paragraph" w:customStyle="1" w:styleId="aff1">
    <w:name w:val="Табл голова"/>
    <w:basedOn w:val="a"/>
    <w:rsid w:val="00B60FED"/>
    <w:pPr>
      <w:widowControl w:val="0"/>
      <w:tabs>
        <w:tab w:val="right" w:leader="dot" w:pos="6350"/>
      </w:tabs>
      <w:autoSpaceDE w:val="0"/>
      <w:autoSpaceDN w:val="0"/>
      <w:spacing w:before="80" w:after="80"/>
      <w:ind w:right="284"/>
      <w:jc w:val="center"/>
    </w:pPr>
    <w:rPr>
      <w:rFonts w:ascii="1251 Times" w:hAnsi="1251 Times" w:cs="1251 Times"/>
      <w:sz w:val="14"/>
      <w:szCs w:val="14"/>
      <w:lang w:val="ru-RU"/>
    </w:rPr>
  </w:style>
  <w:style w:type="character" w:styleId="aff2">
    <w:name w:val="line number"/>
    <w:basedOn w:val="a0"/>
    <w:rsid w:val="00B60FED"/>
  </w:style>
  <w:style w:type="paragraph" w:styleId="aff3">
    <w:name w:val="Balloon Text"/>
    <w:basedOn w:val="a"/>
    <w:link w:val="aff4"/>
    <w:rsid w:val="00F21A6B"/>
    <w:rPr>
      <w:rFonts w:ascii="Tahoma" w:hAnsi="Tahoma" w:cs="Tahoma"/>
      <w:sz w:val="16"/>
      <w:szCs w:val="16"/>
    </w:rPr>
  </w:style>
  <w:style w:type="table" w:styleId="aff5">
    <w:name w:val="Table Grid"/>
    <w:basedOn w:val="a1"/>
    <w:rsid w:val="00B343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Document Map"/>
    <w:basedOn w:val="a"/>
    <w:link w:val="aff7"/>
    <w:semiHidden/>
    <w:rsid w:val="000B1D91"/>
    <w:pPr>
      <w:shd w:val="clear" w:color="auto" w:fill="000080"/>
    </w:pPr>
    <w:rPr>
      <w:rFonts w:ascii="Tahoma" w:hAnsi="Tahoma"/>
      <w:lang w:val="ru-RU"/>
    </w:rPr>
  </w:style>
  <w:style w:type="paragraph" w:customStyle="1" w:styleId="36">
    <w:name w:val="Текстбокуров3"/>
    <w:basedOn w:val="a"/>
    <w:rsid w:val="0019670A"/>
    <w:pPr>
      <w:ind w:left="340"/>
    </w:pPr>
    <w:rPr>
      <w:sz w:val="24"/>
    </w:rPr>
  </w:style>
  <w:style w:type="paragraph" w:customStyle="1" w:styleId="100">
    <w:name w:val="Табл текст + 10 пт"/>
    <w:aliases w:val="Слева:  0,05 см,Перед:  0,05 пт,После:  3 пт"/>
    <w:basedOn w:val="afd"/>
    <w:rsid w:val="00947847"/>
    <w:pPr>
      <w:autoSpaceDE w:val="0"/>
      <w:autoSpaceDN w:val="0"/>
      <w:spacing w:before="60" w:after="60" w:line="216" w:lineRule="exact"/>
      <w:ind w:left="57"/>
    </w:pPr>
    <w:rPr>
      <w:sz w:val="20"/>
      <w:szCs w:val="18"/>
    </w:rPr>
  </w:style>
  <w:style w:type="paragraph" w:customStyle="1" w:styleId="37">
    <w:name w:val="заголовок 3"/>
    <w:basedOn w:val="a"/>
    <w:next w:val="a"/>
    <w:rsid w:val="003F1679"/>
    <w:pPr>
      <w:keepNext/>
      <w:jc w:val="center"/>
    </w:pPr>
    <w:rPr>
      <w:b/>
      <w:sz w:val="28"/>
    </w:rPr>
  </w:style>
  <w:style w:type="table" w:customStyle="1" w:styleId="13">
    <w:name w:val="Стиль таблицы1"/>
    <w:basedOn w:val="a1"/>
    <w:rsid w:val="00A93A7E"/>
    <w:tblPr>
      <w:tblInd w:w="0" w:type="dxa"/>
      <w:tblCellMar>
        <w:top w:w="0" w:type="dxa"/>
        <w:left w:w="108" w:type="dxa"/>
        <w:bottom w:w="0" w:type="dxa"/>
        <w:right w:w="108" w:type="dxa"/>
      </w:tblCellMar>
    </w:tblPr>
  </w:style>
  <w:style w:type="paragraph" w:customStyle="1" w:styleId="aff8">
    <w:name w:val="Нормальный"/>
    <w:rsid w:val="00D7683C"/>
    <w:rPr>
      <w:snapToGrid w:val="0"/>
    </w:rPr>
  </w:style>
  <w:style w:type="paragraph" w:styleId="aff9">
    <w:name w:val="endnote text"/>
    <w:basedOn w:val="a"/>
    <w:link w:val="affa"/>
    <w:semiHidden/>
    <w:rsid w:val="0022183A"/>
  </w:style>
  <w:style w:type="paragraph" w:customStyle="1" w:styleId="xl30">
    <w:name w:val="xl30"/>
    <w:basedOn w:val="a"/>
    <w:rsid w:val="004454E5"/>
    <w:pPr>
      <w:spacing w:before="100" w:beforeAutospacing="1" w:after="100" w:afterAutospacing="1"/>
    </w:pPr>
    <w:rPr>
      <w:rFonts w:ascii="Times New Roman CYR" w:eastAsia="Arial Unicode MS" w:hAnsi="Times New Roman CYR" w:cs="Times New Roman CYR"/>
      <w:sz w:val="24"/>
      <w:szCs w:val="24"/>
      <w:lang w:val="ru-RU"/>
    </w:rPr>
  </w:style>
  <w:style w:type="paragraph" w:customStyle="1" w:styleId="xl31">
    <w:name w:val="xl31"/>
    <w:basedOn w:val="a"/>
    <w:rsid w:val="004454E5"/>
    <w:pPr>
      <w:spacing w:before="100" w:after="100"/>
      <w:jc w:val="center"/>
    </w:pPr>
    <w:rPr>
      <w:sz w:val="24"/>
      <w:lang w:val="ru-RU"/>
    </w:rPr>
  </w:style>
  <w:style w:type="paragraph" w:customStyle="1" w:styleId="xl22">
    <w:name w:val="xl22"/>
    <w:basedOn w:val="a"/>
    <w:rsid w:val="004454E5"/>
    <w:pPr>
      <w:spacing w:before="100" w:after="100"/>
    </w:pPr>
    <w:rPr>
      <w:sz w:val="24"/>
      <w:lang w:val="ru-RU"/>
    </w:rPr>
  </w:style>
  <w:style w:type="paragraph" w:customStyle="1" w:styleId="xl26">
    <w:name w:val="xl26"/>
    <w:basedOn w:val="a"/>
    <w:rsid w:val="004454E5"/>
    <w:pPr>
      <w:spacing w:before="100" w:after="100"/>
      <w:textAlignment w:val="top"/>
    </w:pPr>
    <w:rPr>
      <w:color w:val="000000"/>
      <w:sz w:val="22"/>
      <w:lang w:val="ru-RU"/>
    </w:rPr>
  </w:style>
  <w:style w:type="paragraph" w:customStyle="1" w:styleId="xl27">
    <w:name w:val="xl27"/>
    <w:basedOn w:val="a"/>
    <w:rsid w:val="004454E5"/>
    <w:pPr>
      <w:pBdr>
        <w:left w:val="single" w:sz="4" w:space="0" w:color="auto"/>
        <w:bottom w:val="single" w:sz="4" w:space="0" w:color="auto"/>
      </w:pBdr>
      <w:spacing w:before="100" w:after="100"/>
      <w:jc w:val="center"/>
    </w:pPr>
    <w:rPr>
      <w:sz w:val="24"/>
      <w:lang w:val="ru-RU"/>
    </w:rPr>
  </w:style>
  <w:style w:type="paragraph" w:customStyle="1" w:styleId="xl29">
    <w:name w:val="xl29"/>
    <w:basedOn w:val="a"/>
    <w:rsid w:val="00915D5C"/>
    <w:pPr>
      <w:pBdr>
        <w:bottom w:val="single" w:sz="4" w:space="0" w:color="auto"/>
        <w:right w:val="single" w:sz="4" w:space="0" w:color="auto"/>
      </w:pBdr>
      <w:spacing w:before="100" w:beforeAutospacing="1" w:after="100" w:afterAutospacing="1"/>
      <w:jc w:val="center"/>
      <w:textAlignment w:val="top"/>
    </w:pPr>
    <w:rPr>
      <w:sz w:val="24"/>
      <w:szCs w:val="24"/>
      <w:lang w:val="ru-RU"/>
    </w:rPr>
  </w:style>
  <w:style w:type="paragraph" w:customStyle="1" w:styleId="xl25">
    <w:name w:val="xl25"/>
    <w:basedOn w:val="a"/>
    <w:rsid w:val="007E59DE"/>
    <w:pPr>
      <w:spacing w:before="100" w:beforeAutospacing="1" w:after="100" w:afterAutospacing="1"/>
    </w:pPr>
    <w:rPr>
      <w:rFonts w:ascii="Times New Roman CYR" w:hAnsi="Times New Roman CYR" w:cs="Times New Roman CYR"/>
      <w:sz w:val="24"/>
      <w:szCs w:val="24"/>
      <w:lang w:val="ru-RU"/>
    </w:rPr>
  </w:style>
  <w:style w:type="paragraph" w:customStyle="1" w:styleId="affb">
    <w:name w:val="Знак Знак Знак Знак Знак Знак Знак Знак Знак Знак Знак Знак"/>
    <w:basedOn w:val="a"/>
    <w:link w:val="a0"/>
    <w:rsid w:val="006169BA"/>
    <w:rPr>
      <w:rFonts w:ascii="Verdana" w:hAnsi="Verdana" w:cs="Verdana"/>
      <w:lang w:val="en-US" w:eastAsia="en-US"/>
    </w:rPr>
  </w:style>
  <w:style w:type="paragraph" w:customStyle="1" w:styleId="affc">
    <w:name w:val="обычный"/>
    <w:next w:val="a"/>
    <w:rsid w:val="00AC5951"/>
    <w:rPr>
      <w:rFonts w:cs="Verdana"/>
      <w:sz w:val="24"/>
      <w:lang w:val="en-US" w:eastAsia="en-US"/>
    </w:rPr>
  </w:style>
  <w:style w:type="paragraph" w:customStyle="1" w:styleId="affd">
    <w:name w:val=" Знак Знак Знак Знак Знак Знак Знак Знак Знак"/>
    <w:basedOn w:val="a"/>
    <w:rsid w:val="008671AF"/>
    <w:pPr>
      <w:spacing w:after="160" w:line="240" w:lineRule="exact"/>
      <w:jc w:val="both"/>
    </w:pPr>
    <w:rPr>
      <w:rFonts w:ascii="Tahoma" w:hAnsi="Tahoma"/>
      <w:b/>
      <w:sz w:val="24"/>
      <w:lang w:val="en-US" w:eastAsia="en-US"/>
    </w:rPr>
  </w:style>
  <w:style w:type="paragraph" w:customStyle="1" w:styleId="affe">
    <w:name w:val=" Знак Знак Знак Знак Знак Знак Знак Знак Знак Знак Знак Знак Знак Знак Знак"/>
    <w:basedOn w:val="a"/>
    <w:rsid w:val="006C11D2"/>
    <w:rPr>
      <w:rFonts w:ascii="Verdana" w:hAnsi="Verdana" w:cs="Verdana"/>
      <w:lang w:val="en-US" w:eastAsia="en-US"/>
    </w:rPr>
  </w:style>
  <w:style w:type="paragraph" w:customStyle="1" w:styleId="afff">
    <w:name w:val=" Знак Знак Знак Знак Знак Знак Знак Знак Знак Знак Знак Знак"/>
    <w:basedOn w:val="a"/>
    <w:rsid w:val="008A1719"/>
    <w:pPr>
      <w:jc w:val="both"/>
    </w:pPr>
    <w:rPr>
      <w:rFonts w:ascii="Verdana" w:hAnsi="Verdana" w:cs="Verdana"/>
      <w:sz w:val="24"/>
      <w:lang w:val="en-US" w:eastAsia="en-US"/>
    </w:rPr>
  </w:style>
  <w:style w:type="paragraph" w:customStyle="1" w:styleId="afff0">
    <w:name w:val=" Знак Знак Знак Знак Знак Знак"/>
    <w:basedOn w:val="a"/>
    <w:rsid w:val="008A1719"/>
    <w:rPr>
      <w:rFonts w:ascii="Verdana" w:hAnsi="Verdana" w:cs="Verdana"/>
      <w:lang w:val="en-US" w:eastAsia="en-US"/>
    </w:rPr>
  </w:style>
  <w:style w:type="paragraph" w:customStyle="1" w:styleId="afff1">
    <w:name w:val="Знак Знак Знак"/>
    <w:basedOn w:val="a"/>
    <w:rsid w:val="008A1719"/>
    <w:pPr>
      <w:spacing w:after="160" w:line="240" w:lineRule="exact"/>
      <w:jc w:val="both"/>
    </w:pPr>
    <w:rPr>
      <w:rFonts w:ascii="Tahoma" w:hAnsi="Tahoma"/>
      <w:b/>
      <w:sz w:val="24"/>
      <w:lang w:val="en-US" w:eastAsia="en-US"/>
    </w:rPr>
  </w:style>
  <w:style w:type="character" w:customStyle="1" w:styleId="38">
    <w:name w:val="Основной текст 3 Знак"/>
    <w:rsid w:val="008A1719"/>
    <w:rPr>
      <w:sz w:val="22"/>
      <w:lang w:val="uk-UA" w:eastAsia="ru-RU" w:bidi="ar-SA"/>
    </w:rPr>
  </w:style>
  <w:style w:type="character" w:customStyle="1" w:styleId="14">
    <w:name w:val=" Знак Знак1"/>
    <w:rsid w:val="008A1719"/>
    <w:rPr>
      <w:lang w:val="uk-UA" w:eastAsia="ru-RU" w:bidi="ar-SA"/>
    </w:rPr>
  </w:style>
  <w:style w:type="paragraph" w:customStyle="1" w:styleId="afff2">
    <w:name w:val=" Знак Знак Знак Знак Знак Знак Знак"/>
    <w:basedOn w:val="a"/>
    <w:rsid w:val="008A1719"/>
    <w:rPr>
      <w:rFonts w:ascii="Verdana" w:hAnsi="Verdana" w:cs="Verdana"/>
      <w:lang w:val="en-US" w:eastAsia="en-US"/>
    </w:rPr>
  </w:style>
  <w:style w:type="paragraph" w:customStyle="1" w:styleId="afff3">
    <w:name w:val=" Знак Знак Знак Знак"/>
    <w:basedOn w:val="a"/>
    <w:rsid w:val="00F444AF"/>
    <w:rPr>
      <w:rFonts w:ascii="Verdana" w:hAnsi="Verdana" w:cs="Verdana"/>
      <w:lang w:val="en-US" w:eastAsia="en-US"/>
    </w:rPr>
  </w:style>
  <w:style w:type="paragraph" w:customStyle="1" w:styleId="afff4">
    <w:name w:val=" Знак"/>
    <w:basedOn w:val="a"/>
    <w:rsid w:val="00D03D89"/>
    <w:rPr>
      <w:rFonts w:ascii="Verdana" w:hAnsi="Verdana" w:cs="Verdana"/>
      <w:lang w:val="en-US" w:eastAsia="en-US"/>
    </w:rPr>
  </w:style>
  <w:style w:type="paragraph" w:customStyle="1" w:styleId="afff5">
    <w:name w:val=" Знак Знак Знак Знак Знак Знак Знак Знак Знак Знак"/>
    <w:basedOn w:val="a"/>
    <w:rsid w:val="00065A60"/>
    <w:rPr>
      <w:rFonts w:ascii="Verdana" w:hAnsi="Verdana" w:cs="Verdana"/>
      <w:lang w:val="en-US" w:eastAsia="en-US"/>
    </w:rPr>
  </w:style>
  <w:style w:type="paragraph" w:customStyle="1" w:styleId="15">
    <w:name w:val="Знак1 Знак Знак Знак"/>
    <w:basedOn w:val="a"/>
    <w:rsid w:val="002658CC"/>
    <w:rPr>
      <w:rFonts w:ascii="Verdana" w:hAnsi="Verdana" w:cs="Verdana"/>
      <w:lang w:val="en-US" w:eastAsia="en-US"/>
    </w:rPr>
  </w:style>
  <w:style w:type="paragraph" w:customStyle="1" w:styleId="afff6">
    <w:name w:val=" Знак Знак Знак Знак Знак Знак Знак Знак Знак Знак Знак Знак Знак Знак Знак Знак Знак Знак"/>
    <w:basedOn w:val="a"/>
    <w:rsid w:val="00D56BFA"/>
    <w:rPr>
      <w:rFonts w:ascii="Verdana" w:hAnsi="Verdana" w:cs="Verdana"/>
      <w:lang w:val="en-US" w:eastAsia="en-US"/>
    </w:rPr>
  </w:style>
  <w:style w:type="paragraph" w:customStyle="1" w:styleId="afff7">
    <w:name w:val=" Знак Знак Знак Знак Знак Знак Знак Знак Знак Знак Знак Знак Знак Знак Знак Знак Знак Знак Знак Знак Знак"/>
    <w:basedOn w:val="a"/>
    <w:rsid w:val="004448A7"/>
    <w:rPr>
      <w:rFonts w:ascii="Verdana" w:hAnsi="Verdana" w:cs="Verdana"/>
      <w:lang w:val="en-US" w:eastAsia="en-US"/>
    </w:rPr>
  </w:style>
  <w:style w:type="paragraph" w:customStyle="1" w:styleId="afff8">
    <w:name w:val=" Знак Знак Знак Знак Знак Знак Знак Знак Знак Знак Знак Знак Знак Знак Знак Знак Знак Знак Знак Знак Знак Знак Знак"/>
    <w:basedOn w:val="a"/>
    <w:rsid w:val="00837B55"/>
    <w:rPr>
      <w:rFonts w:ascii="Verdana" w:hAnsi="Verdana" w:cs="Verdana"/>
      <w:lang w:val="en-US" w:eastAsia="en-US"/>
    </w:rPr>
  </w:style>
  <w:style w:type="character" w:customStyle="1" w:styleId="29">
    <w:name w:val="Знак Знак2"/>
    <w:locked/>
    <w:rsid w:val="002C0E90"/>
    <w:rPr>
      <w:lang w:val="uk-UA" w:eastAsia="ru-RU" w:bidi="ar-SA"/>
    </w:rPr>
  </w:style>
  <w:style w:type="paragraph" w:customStyle="1" w:styleId="16">
    <w:name w:val=" Знак Знак Знак Знак Знак Знак Знак Знак Знак Знак Знак Знак Знак Знак Знак Знак Знак Знак Знак Знак Знак1 Знак Знак Знак Знак Знак Знак Знак"/>
    <w:basedOn w:val="a"/>
    <w:rsid w:val="002C0E90"/>
    <w:rPr>
      <w:rFonts w:ascii="Verdana" w:hAnsi="Verdana" w:cs="Verdana"/>
      <w:lang w:val="en-US" w:eastAsia="en-US"/>
    </w:rPr>
  </w:style>
  <w:style w:type="paragraph" w:customStyle="1" w:styleId="17">
    <w:name w:val="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
    <w:rsid w:val="002C0E90"/>
    <w:rPr>
      <w:rFonts w:ascii="Verdana" w:hAnsi="Verdana" w:cs="Verdana"/>
      <w:lang w:val="en-US" w:eastAsia="en-US"/>
    </w:rPr>
  </w:style>
  <w:style w:type="paragraph" w:customStyle="1" w:styleId="18">
    <w:name w:val=" Знак Знак Знак1 Знак Знак Знак Знак Знак Знак Знак Знак Знак Знак Знак Знак Знак Знак Знак Знак Знак Знак"/>
    <w:basedOn w:val="a"/>
    <w:rsid w:val="002C0E90"/>
    <w:rPr>
      <w:rFonts w:ascii="Verdana" w:hAnsi="Verdana" w:cs="Verdana"/>
      <w:lang w:val="en-US" w:eastAsia="en-US"/>
    </w:rPr>
  </w:style>
  <w:style w:type="paragraph" w:customStyle="1" w:styleId="43">
    <w:name w:val="Стиль4"/>
    <w:basedOn w:val="a"/>
    <w:rsid w:val="00FB2F9C"/>
    <w:pPr>
      <w:jc w:val="both"/>
    </w:pPr>
    <w:rPr>
      <w:color w:val="000000"/>
      <w:sz w:val="28"/>
      <w:szCs w:val="28"/>
    </w:rPr>
  </w:style>
  <w:style w:type="paragraph" w:customStyle="1" w:styleId="afff9">
    <w:name w:val="Знак"/>
    <w:basedOn w:val="a"/>
    <w:rsid w:val="00FB2F9C"/>
    <w:rPr>
      <w:rFonts w:ascii="Verdana" w:hAnsi="Verdana" w:cs="Verdana"/>
      <w:lang w:val="en-US" w:eastAsia="en-US"/>
    </w:rPr>
  </w:style>
  <w:style w:type="paragraph" w:customStyle="1" w:styleId="afffa">
    <w:name w:val="Знак Знак Знак Знак Знак Знак Знак Знак Знак Знак Знак Знак Знак Знак Знак Знак Знак Знак Знак Знак Знак"/>
    <w:basedOn w:val="a"/>
    <w:rsid w:val="00D55A69"/>
    <w:rPr>
      <w:rFonts w:ascii="Verdana" w:hAnsi="Verdana" w:cs="Verdana"/>
      <w:lang w:val="en-US" w:eastAsia="en-US"/>
    </w:rPr>
  </w:style>
  <w:style w:type="character" w:customStyle="1" w:styleId="2a">
    <w:name w:val=" Знак Знак2"/>
    <w:rsid w:val="00250B0B"/>
    <w:rPr>
      <w:lang w:val="uk-UA" w:eastAsia="ru-RU" w:bidi="ar-SA"/>
    </w:rPr>
  </w:style>
  <w:style w:type="paragraph" w:customStyle="1" w:styleId="19">
    <w:name w:val=" Знак Знак Знак1 Знак Знак Знак Знак Знак Знак"/>
    <w:basedOn w:val="a"/>
    <w:rsid w:val="00381A28"/>
    <w:rPr>
      <w:rFonts w:ascii="Verdana" w:hAnsi="Verdana" w:cs="Verdana"/>
      <w:lang w:val="en-US" w:eastAsia="en-US"/>
    </w:rPr>
  </w:style>
  <w:style w:type="paragraph" w:customStyle="1" w:styleId="1a">
    <w:name w:val=" Знак Знак Знак Знак Знак Знак Знак1"/>
    <w:basedOn w:val="a"/>
    <w:rsid w:val="003B580E"/>
    <w:rPr>
      <w:rFonts w:ascii="Verdana" w:hAnsi="Verdana" w:cs="Verdana"/>
      <w:lang w:val="en-US" w:eastAsia="en-US"/>
    </w:rPr>
  </w:style>
  <w:style w:type="character" w:customStyle="1" w:styleId="afffb">
    <w:name w:val="Нижний колонтитул Знак"/>
    <w:rsid w:val="005742DF"/>
    <w:rPr>
      <w:rFonts w:cs="Verdana"/>
      <w:sz w:val="24"/>
      <w:lang w:val="ru-RU" w:eastAsia="ru-RU" w:bidi="ar-SA"/>
    </w:rPr>
  </w:style>
  <w:style w:type="numbering" w:customStyle="1" w:styleId="1b">
    <w:name w:val="Нет списка1"/>
    <w:next w:val="a2"/>
    <w:semiHidden/>
    <w:rsid w:val="00CD6923"/>
  </w:style>
  <w:style w:type="paragraph" w:customStyle="1" w:styleId="afffc">
    <w:name w:val=" Знак Знак Знак"/>
    <w:basedOn w:val="a"/>
    <w:rsid w:val="00CD6923"/>
    <w:rPr>
      <w:rFonts w:ascii="Verdana" w:hAnsi="Verdana" w:cs="Verdana"/>
      <w:lang w:val="en-US" w:eastAsia="en-US"/>
    </w:rPr>
  </w:style>
  <w:style w:type="paragraph" w:customStyle="1" w:styleId="1c">
    <w:name w:val=" Знак Знак Знак Знак Знак Знак1 Знак Знак Знак"/>
    <w:basedOn w:val="a"/>
    <w:rsid w:val="00CD6923"/>
    <w:rPr>
      <w:rFonts w:ascii="Verdana" w:hAnsi="Verdana" w:cs="Verdana"/>
      <w:lang w:val="en-US" w:eastAsia="en-US"/>
    </w:rPr>
  </w:style>
  <w:style w:type="paragraph" w:customStyle="1" w:styleId="Noeeu">
    <w:name w:val="Noeeu"/>
    <w:rsid w:val="002F684E"/>
    <w:pPr>
      <w:widowControl w:val="0"/>
    </w:pPr>
    <w:rPr>
      <w:spacing w:val="-1"/>
      <w:kern w:val="65535"/>
      <w:position w:val="-1"/>
      <w:sz w:val="24"/>
      <w:lang w:val="en-US"/>
    </w:rPr>
  </w:style>
  <w:style w:type="character" w:customStyle="1" w:styleId="1d">
    <w:name w:val="Знак Знак1"/>
    <w:locked/>
    <w:rsid w:val="00B578F1"/>
    <w:rPr>
      <w:sz w:val="24"/>
      <w:lang w:val="uk-UA" w:eastAsia="ru-RU" w:bidi="ar-SA"/>
    </w:rPr>
  </w:style>
  <w:style w:type="character" w:customStyle="1" w:styleId="afffd">
    <w:name w:val="Знак Знак"/>
    <w:locked/>
    <w:rsid w:val="00B578F1"/>
    <w:rPr>
      <w:sz w:val="24"/>
      <w:lang w:val="ru-RU" w:eastAsia="ru-RU" w:bidi="ar-SA"/>
    </w:rPr>
  </w:style>
  <w:style w:type="paragraph" w:customStyle="1" w:styleId="afffe">
    <w:name w:val="Знак Знак Знак Знак Знак Знак"/>
    <w:basedOn w:val="a"/>
    <w:rsid w:val="00B578F1"/>
    <w:rPr>
      <w:rFonts w:ascii="Verdana" w:hAnsi="Verdana" w:cs="Verdana"/>
      <w:lang w:val="en-US" w:eastAsia="en-US"/>
    </w:rPr>
  </w:style>
  <w:style w:type="paragraph" w:customStyle="1" w:styleId="affff">
    <w:name w:val="Знак Знак Знак Знак Знак Знак Знак Знак Знак"/>
    <w:basedOn w:val="a"/>
    <w:rsid w:val="00B578F1"/>
    <w:pPr>
      <w:spacing w:after="160" w:line="240" w:lineRule="exact"/>
      <w:jc w:val="both"/>
    </w:pPr>
    <w:rPr>
      <w:rFonts w:ascii="Tahoma" w:hAnsi="Tahoma"/>
      <w:b/>
      <w:sz w:val="24"/>
      <w:lang w:val="en-US" w:eastAsia="en-US"/>
    </w:rPr>
  </w:style>
  <w:style w:type="numbering" w:customStyle="1" w:styleId="1e">
    <w:name w:val="Немає списку1"/>
    <w:next w:val="a2"/>
    <w:semiHidden/>
    <w:rsid w:val="002A7A0F"/>
  </w:style>
  <w:style w:type="character" w:customStyle="1" w:styleId="aff4">
    <w:name w:val="Текст выноски Знак"/>
    <w:link w:val="aff3"/>
    <w:rsid w:val="002A7A0F"/>
    <w:rPr>
      <w:rFonts w:ascii="Tahoma" w:hAnsi="Tahoma" w:cs="Tahoma"/>
      <w:sz w:val="16"/>
      <w:szCs w:val="16"/>
      <w:lang w:eastAsia="ru-RU"/>
    </w:rPr>
  </w:style>
  <w:style w:type="character" w:customStyle="1" w:styleId="af0">
    <w:name w:val="Верхний колонтитул Знак"/>
    <w:link w:val="af"/>
    <w:rsid w:val="002A7A0F"/>
    <w:rPr>
      <w:lang w:eastAsia="ru-RU"/>
    </w:rPr>
  </w:style>
  <w:style w:type="numbering" w:customStyle="1" w:styleId="2b">
    <w:name w:val="Немає списку2"/>
    <w:next w:val="a2"/>
    <w:semiHidden/>
    <w:rsid w:val="0041092B"/>
  </w:style>
  <w:style w:type="paragraph" w:customStyle="1" w:styleId="xl24">
    <w:name w:val="xl24"/>
    <w:basedOn w:val="a"/>
    <w:rsid w:val="0041092B"/>
    <w:pPr>
      <w:spacing w:before="100" w:after="100"/>
    </w:pPr>
    <w:rPr>
      <w:rFonts w:ascii="Times New Roman CYR" w:hAnsi="Times New Roman CYR"/>
      <w:sz w:val="24"/>
      <w:lang w:val="ru-RU"/>
    </w:rPr>
  </w:style>
  <w:style w:type="paragraph" w:customStyle="1" w:styleId="affff0">
    <w:name w:val=" Знак Знак Знак Знак Знак Знак Знак Знак"/>
    <w:basedOn w:val="a"/>
    <w:rsid w:val="00361189"/>
    <w:rPr>
      <w:rFonts w:ascii="Verdana" w:hAnsi="Verdana" w:cs="Verdana"/>
      <w:lang w:val="en-US" w:eastAsia="en-US"/>
    </w:rPr>
  </w:style>
  <w:style w:type="character" w:customStyle="1" w:styleId="10">
    <w:name w:val="Заголовок 1 Знак"/>
    <w:link w:val="1"/>
    <w:rsid w:val="00361189"/>
    <w:rPr>
      <w:b/>
      <w:sz w:val="28"/>
      <w:lang w:eastAsia="ru-RU"/>
    </w:rPr>
  </w:style>
  <w:style w:type="character" w:customStyle="1" w:styleId="20">
    <w:name w:val="Заголовок 2 Знак"/>
    <w:link w:val="2"/>
    <w:rsid w:val="00361189"/>
    <w:rPr>
      <w:b/>
      <w:sz w:val="40"/>
      <w:lang w:eastAsia="ru-RU"/>
    </w:rPr>
  </w:style>
  <w:style w:type="character" w:customStyle="1" w:styleId="30">
    <w:name w:val="Заголовок 3 Знак"/>
    <w:link w:val="3"/>
    <w:rsid w:val="00361189"/>
    <w:rPr>
      <w:b/>
      <w:i/>
      <w:sz w:val="28"/>
      <w:lang w:eastAsia="ru-RU"/>
    </w:rPr>
  </w:style>
  <w:style w:type="character" w:customStyle="1" w:styleId="40">
    <w:name w:val="Заголовок 4 Знак"/>
    <w:link w:val="4"/>
    <w:rsid w:val="00361189"/>
    <w:rPr>
      <w:b/>
      <w:sz w:val="24"/>
      <w:lang w:eastAsia="ru-RU"/>
    </w:rPr>
  </w:style>
  <w:style w:type="character" w:customStyle="1" w:styleId="50">
    <w:name w:val="Заголовок 5 Знак"/>
    <w:link w:val="5"/>
    <w:rsid w:val="00361189"/>
    <w:rPr>
      <w:sz w:val="28"/>
      <w:lang w:eastAsia="ru-RU"/>
    </w:rPr>
  </w:style>
  <w:style w:type="character" w:customStyle="1" w:styleId="60">
    <w:name w:val="Заголовок 6 Знак"/>
    <w:link w:val="6"/>
    <w:rsid w:val="00361189"/>
    <w:rPr>
      <w:sz w:val="24"/>
      <w:lang w:eastAsia="ru-RU"/>
    </w:rPr>
  </w:style>
  <w:style w:type="character" w:customStyle="1" w:styleId="70">
    <w:name w:val="Заголовок 7 Знак"/>
    <w:link w:val="7"/>
    <w:rsid w:val="00361189"/>
    <w:rPr>
      <w:b/>
      <w:sz w:val="24"/>
      <w:lang w:eastAsia="ru-RU"/>
    </w:rPr>
  </w:style>
  <w:style w:type="character" w:customStyle="1" w:styleId="80">
    <w:name w:val="Заголовок 8 Знак"/>
    <w:link w:val="8"/>
    <w:rsid w:val="00361189"/>
    <w:rPr>
      <w:sz w:val="24"/>
      <w:lang w:eastAsia="ru-RU"/>
    </w:rPr>
  </w:style>
  <w:style w:type="character" w:customStyle="1" w:styleId="90">
    <w:name w:val="Заголовок 9 Знак"/>
    <w:link w:val="9"/>
    <w:rsid w:val="00361189"/>
    <w:rPr>
      <w:sz w:val="24"/>
      <w:lang w:eastAsia="ru-RU"/>
    </w:rPr>
  </w:style>
  <w:style w:type="character" w:customStyle="1" w:styleId="23">
    <w:name w:val="Основной текст 2 Знак"/>
    <w:link w:val="22"/>
    <w:rsid w:val="00361189"/>
    <w:rPr>
      <w:sz w:val="24"/>
      <w:lang w:eastAsia="ru-RU"/>
    </w:rPr>
  </w:style>
  <w:style w:type="character" w:customStyle="1" w:styleId="a7">
    <w:name w:val="Основной текст Знак"/>
    <w:link w:val="a6"/>
    <w:rsid w:val="00361189"/>
    <w:rPr>
      <w:lang w:eastAsia="ru-RU"/>
    </w:rPr>
  </w:style>
  <w:style w:type="character" w:customStyle="1" w:styleId="a4">
    <w:name w:val="Название Знак"/>
    <w:link w:val="a3"/>
    <w:rsid w:val="00361189"/>
    <w:rPr>
      <w:b/>
      <w:sz w:val="28"/>
      <w:lang w:val="en-US" w:eastAsia="ru-RU"/>
    </w:rPr>
  </w:style>
  <w:style w:type="character" w:customStyle="1" w:styleId="310">
    <w:name w:val="Основной текст 3 Знак1"/>
    <w:link w:val="31"/>
    <w:rsid w:val="00361189"/>
    <w:rPr>
      <w:sz w:val="24"/>
      <w:lang w:eastAsia="ru-RU"/>
    </w:rPr>
  </w:style>
  <w:style w:type="character" w:customStyle="1" w:styleId="af5">
    <w:name w:val="Основной текст с отступом Знак"/>
    <w:link w:val="af4"/>
    <w:rsid w:val="00361189"/>
    <w:rPr>
      <w:b/>
      <w:sz w:val="28"/>
      <w:lang w:eastAsia="ru-RU"/>
    </w:rPr>
  </w:style>
  <w:style w:type="character" w:customStyle="1" w:styleId="28">
    <w:name w:val="Основной текст с отступом 2 Знак"/>
    <w:link w:val="27"/>
    <w:rsid w:val="00361189"/>
    <w:rPr>
      <w:sz w:val="24"/>
      <w:lang w:eastAsia="ru-RU"/>
    </w:rPr>
  </w:style>
  <w:style w:type="character" w:customStyle="1" w:styleId="afc">
    <w:name w:val="Подзаголовок Знак"/>
    <w:link w:val="afb"/>
    <w:rsid w:val="00361189"/>
    <w:rPr>
      <w:b/>
      <w:sz w:val="28"/>
      <w:lang w:eastAsia="ru-RU"/>
    </w:rPr>
  </w:style>
  <w:style w:type="character" w:customStyle="1" w:styleId="aff">
    <w:name w:val="Текст Знак"/>
    <w:link w:val="afe"/>
    <w:rsid w:val="00361189"/>
    <w:rPr>
      <w:rFonts w:ascii="Courier New" w:hAnsi="Courier New"/>
      <w:sz w:val="28"/>
      <w:lang w:eastAsia="ru-RU"/>
    </w:rPr>
  </w:style>
  <w:style w:type="character" w:customStyle="1" w:styleId="35">
    <w:name w:val="Основной текст с отступом 3 Знак"/>
    <w:link w:val="34"/>
    <w:rsid w:val="00361189"/>
    <w:rPr>
      <w:sz w:val="28"/>
      <w:lang w:eastAsia="ru-RU"/>
    </w:rPr>
  </w:style>
  <w:style w:type="paragraph" w:customStyle="1" w:styleId="1f">
    <w:name w:val=" Знак1"/>
    <w:basedOn w:val="a"/>
    <w:rsid w:val="00A35470"/>
    <w:rPr>
      <w:rFonts w:ascii="Verdana" w:hAnsi="Verdana" w:cs="Verdana"/>
      <w:lang w:val="en-US" w:eastAsia="en-US"/>
    </w:rPr>
  </w:style>
  <w:style w:type="numbering" w:customStyle="1" w:styleId="39">
    <w:name w:val="Немає списку3"/>
    <w:next w:val="a2"/>
    <w:semiHidden/>
    <w:unhideWhenUsed/>
    <w:rsid w:val="008734C6"/>
  </w:style>
  <w:style w:type="numbering" w:customStyle="1" w:styleId="44">
    <w:name w:val="Немає списку4"/>
    <w:next w:val="a2"/>
    <w:semiHidden/>
    <w:unhideWhenUsed/>
    <w:rsid w:val="00EF62EA"/>
  </w:style>
  <w:style w:type="numbering" w:customStyle="1" w:styleId="54">
    <w:name w:val="Немає списку5"/>
    <w:next w:val="a2"/>
    <w:uiPriority w:val="99"/>
    <w:semiHidden/>
    <w:unhideWhenUsed/>
    <w:rsid w:val="00C77327"/>
  </w:style>
  <w:style w:type="paragraph" w:customStyle="1" w:styleId="affff1">
    <w:name w:val="Знак Знак Знак Знак Знак Знак Знак Знак Знак Знак"/>
    <w:basedOn w:val="a"/>
    <w:rsid w:val="00C77327"/>
    <w:rPr>
      <w:rFonts w:ascii="Verdana" w:hAnsi="Verdana" w:cs="Verdana"/>
      <w:lang w:val="en-US" w:eastAsia="en-US"/>
    </w:rPr>
  </w:style>
  <w:style w:type="character" w:styleId="affff2">
    <w:name w:val="annotation reference"/>
    <w:rsid w:val="00091A5C"/>
    <w:rPr>
      <w:sz w:val="16"/>
      <w:szCs w:val="16"/>
    </w:rPr>
  </w:style>
  <w:style w:type="paragraph" w:styleId="affff3">
    <w:name w:val="annotation text"/>
    <w:basedOn w:val="a"/>
    <w:link w:val="affff4"/>
    <w:rsid w:val="00091A5C"/>
  </w:style>
  <w:style w:type="character" w:customStyle="1" w:styleId="affff4">
    <w:name w:val="Текст примечания Знак"/>
    <w:link w:val="affff3"/>
    <w:rsid w:val="00091A5C"/>
    <w:rPr>
      <w:lang w:eastAsia="ru-RU"/>
    </w:rPr>
  </w:style>
  <w:style w:type="paragraph" w:styleId="affff5">
    <w:name w:val="annotation subject"/>
    <w:basedOn w:val="affff3"/>
    <w:next w:val="affff3"/>
    <w:link w:val="affff6"/>
    <w:rsid w:val="00091A5C"/>
    <w:rPr>
      <w:b/>
      <w:bCs/>
    </w:rPr>
  </w:style>
  <w:style w:type="character" w:customStyle="1" w:styleId="affff6">
    <w:name w:val="Тема примечания Знак"/>
    <w:link w:val="affff5"/>
    <w:rsid w:val="00091A5C"/>
    <w:rPr>
      <w:b/>
      <w:bCs/>
      <w:lang w:eastAsia="ru-RU"/>
    </w:rPr>
  </w:style>
  <w:style w:type="numbering" w:customStyle="1" w:styleId="62">
    <w:name w:val="Немає списку6"/>
    <w:next w:val="a2"/>
    <w:semiHidden/>
    <w:unhideWhenUsed/>
    <w:rsid w:val="00262069"/>
  </w:style>
  <w:style w:type="numbering" w:customStyle="1" w:styleId="72">
    <w:name w:val="Немає списку7"/>
    <w:next w:val="a2"/>
    <w:semiHidden/>
    <w:unhideWhenUsed/>
    <w:rsid w:val="003724E7"/>
  </w:style>
  <w:style w:type="paragraph" w:customStyle="1" w:styleId="1f0">
    <w:name w:val=" Знак Знак Знак Знак1 Знак Знак Знак Знак"/>
    <w:basedOn w:val="a"/>
    <w:rsid w:val="00E22667"/>
    <w:rPr>
      <w:rFonts w:ascii="Verdana" w:hAnsi="Verdana" w:cs="Verdana"/>
      <w:lang w:val="en-US" w:eastAsia="en-US"/>
    </w:rPr>
  </w:style>
  <w:style w:type="paragraph" w:customStyle="1" w:styleId="affff7">
    <w:name w:val=" Знак Знак"/>
    <w:basedOn w:val="a"/>
    <w:rsid w:val="00C13E3A"/>
    <w:rPr>
      <w:rFonts w:ascii="Verdana" w:hAnsi="Verdana" w:cs="Verdana"/>
      <w:lang w:val="en-US" w:eastAsia="en-US"/>
    </w:rPr>
  </w:style>
  <w:style w:type="numbering" w:customStyle="1" w:styleId="81">
    <w:name w:val="Немає списку8"/>
    <w:next w:val="a2"/>
    <w:uiPriority w:val="99"/>
    <w:semiHidden/>
    <w:rsid w:val="00217608"/>
  </w:style>
  <w:style w:type="numbering" w:customStyle="1" w:styleId="91">
    <w:name w:val="Немає списку9"/>
    <w:next w:val="a2"/>
    <w:semiHidden/>
    <w:unhideWhenUsed/>
    <w:rsid w:val="00F3425F"/>
  </w:style>
  <w:style w:type="numbering" w:customStyle="1" w:styleId="101">
    <w:name w:val="Немає списку10"/>
    <w:next w:val="a2"/>
    <w:semiHidden/>
    <w:rsid w:val="00347672"/>
  </w:style>
  <w:style w:type="numbering" w:customStyle="1" w:styleId="110">
    <w:name w:val="Немає списку11"/>
    <w:next w:val="a2"/>
    <w:uiPriority w:val="99"/>
    <w:semiHidden/>
    <w:unhideWhenUsed/>
    <w:rsid w:val="0004432E"/>
  </w:style>
  <w:style w:type="paragraph" w:customStyle="1" w:styleId="2c">
    <w:name w:val=" Знак Знак2 Знак Знак"/>
    <w:basedOn w:val="a"/>
    <w:rsid w:val="00252CC8"/>
    <w:rPr>
      <w:rFonts w:ascii="Verdana" w:hAnsi="Verdana" w:cs="Verdana"/>
      <w:lang w:val="en-US" w:eastAsia="en-US"/>
    </w:rPr>
  </w:style>
  <w:style w:type="paragraph" w:customStyle="1" w:styleId="111">
    <w:name w:val=" Знак Знак Знак Знак Знак Знак Знак Знак Знак Знак Знак1 Знак Знак Знак Знак1 Знак Знак"/>
    <w:basedOn w:val="a"/>
    <w:rsid w:val="00252CC8"/>
    <w:rPr>
      <w:rFonts w:ascii="Verdana" w:hAnsi="Verdana" w:cs="Verdana"/>
      <w:lang w:val="en-US" w:eastAsia="en-US"/>
    </w:rPr>
  </w:style>
  <w:style w:type="paragraph" w:customStyle="1" w:styleId="affff8">
    <w:name w:val="Обычный + Черный"/>
    <w:aliases w:val="По центру"/>
    <w:basedOn w:val="a"/>
    <w:rsid w:val="00252CC8"/>
    <w:rPr>
      <w:b/>
      <w:sz w:val="10"/>
      <w:szCs w:val="10"/>
    </w:rPr>
  </w:style>
  <w:style w:type="numbering" w:customStyle="1" w:styleId="120">
    <w:name w:val="Немає списку12"/>
    <w:next w:val="a2"/>
    <w:uiPriority w:val="99"/>
    <w:semiHidden/>
    <w:unhideWhenUsed/>
    <w:rsid w:val="000715EB"/>
  </w:style>
  <w:style w:type="character" w:customStyle="1" w:styleId="Normal3">
    <w:name w:val="Normal Знак Знак"/>
    <w:rsid w:val="00E66CD6"/>
    <w:rPr>
      <w:snapToGrid w:val="0"/>
      <w:sz w:val="24"/>
      <w:szCs w:val="24"/>
      <w:lang w:val="ru-RU" w:eastAsia="ru-RU" w:bidi="ar-SA"/>
    </w:rPr>
  </w:style>
  <w:style w:type="paragraph" w:customStyle="1" w:styleId="1f1">
    <w:name w:val=" Знак Знак Знак Знак Знак Знак1 Знак Знак Знак Знак"/>
    <w:basedOn w:val="a"/>
    <w:rsid w:val="00E66CD6"/>
    <w:rPr>
      <w:rFonts w:ascii="Verdana" w:hAnsi="Verdana" w:cs="Verdana"/>
      <w:lang w:val="en-US" w:eastAsia="en-US"/>
    </w:rPr>
  </w:style>
  <w:style w:type="numbering" w:customStyle="1" w:styleId="130">
    <w:name w:val="Немає списку13"/>
    <w:next w:val="a2"/>
    <w:semiHidden/>
    <w:rsid w:val="00DD2CA9"/>
  </w:style>
  <w:style w:type="character" w:customStyle="1" w:styleId="aff7">
    <w:name w:val="Схема документа Знак"/>
    <w:link w:val="aff6"/>
    <w:semiHidden/>
    <w:rsid w:val="004D12BC"/>
    <w:rPr>
      <w:rFonts w:ascii="Tahoma" w:hAnsi="Tahoma"/>
      <w:shd w:val="clear" w:color="auto" w:fill="000080"/>
      <w:lang w:val="ru-RU" w:eastAsia="ru-RU"/>
    </w:rPr>
  </w:style>
  <w:style w:type="character" w:customStyle="1" w:styleId="affa">
    <w:name w:val="Текст концевой сноски Знак"/>
    <w:link w:val="aff9"/>
    <w:semiHidden/>
    <w:rsid w:val="004D12BC"/>
    <w:rPr>
      <w:lang w:eastAsia="ru-RU"/>
    </w:rPr>
  </w:style>
</w:styles>
</file>

<file path=word/webSettings.xml><?xml version="1.0" encoding="utf-8"?>
<w:webSettings xmlns:r="http://schemas.openxmlformats.org/officeDocument/2006/relationships" xmlns:w="http://schemas.openxmlformats.org/wordprocessingml/2006/main">
  <w:divs>
    <w:div w:id="288244684">
      <w:bodyDiv w:val="1"/>
      <w:marLeft w:val="0"/>
      <w:marRight w:val="0"/>
      <w:marTop w:val="0"/>
      <w:marBottom w:val="0"/>
      <w:divBdr>
        <w:top w:val="none" w:sz="0" w:space="0" w:color="auto"/>
        <w:left w:val="none" w:sz="0" w:space="0" w:color="auto"/>
        <w:bottom w:val="none" w:sz="0" w:space="0" w:color="auto"/>
        <w:right w:val="none" w:sz="0" w:space="0" w:color="auto"/>
      </w:divBdr>
    </w:div>
    <w:div w:id="717818888">
      <w:bodyDiv w:val="1"/>
      <w:marLeft w:val="0"/>
      <w:marRight w:val="0"/>
      <w:marTop w:val="0"/>
      <w:marBottom w:val="0"/>
      <w:divBdr>
        <w:top w:val="none" w:sz="0" w:space="0" w:color="auto"/>
        <w:left w:val="none" w:sz="0" w:space="0" w:color="auto"/>
        <w:bottom w:val="none" w:sz="0" w:space="0" w:color="auto"/>
        <w:right w:val="none" w:sz="0" w:space="0" w:color="auto"/>
      </w:divBdr>
    </w:div>
    <w:div w:id="752512861">
      <w:bodyDiv w:val="1"/>
      <w:marLeft w:val="0"/>
      <w:marRight w:val="0"/>
      <w:marTop w:val="0"/>
      <w:marBottom w:val="0"/>
      <w:divBdr>
        <w:top w:val="none" w:sz="0" w:space="0" w:color="auto"/>
        <w:left w:val="none" w:sz="0" w:space="0" w:color="auto"/>
        <w:bottom w:val="none" w:sz="0" w:space="0" w:color="auto"/>
        <w:right w:val="none" w:sz="0" w:space="0" w:color="auto"/>
      </w:divBdr>
    </w:div>
    <w:div w:id="906455018">
      <w:bodyDiv w:val="1"/>
      <w:marLeft w:val="0"/>
      <w:marRight w:val="0"/>
      <w:marTop w:val="0"/>
      <w:marBottom w:val="0"/>
      <w:divBdr>
        <w:top w:val="none" w:sz="0" w:space="0" w:color="auto"/>
        <w:left w:val="none" w:sz="0" w:space="0" w:color="auto"/>
        <w:bottom w:val="none" w:sz="0" w:space="0" w:color="auto"/>
        <w:right w:val="none" w:sz="0" w:space="0" w:color="auto"/>
      </w:divBdr>
    </w:div>
    <w:div w:id="999041025">
      <w:bodyDiv w:val="1"/>
      <w:marLeft w:val="0"/>
      <w:marRight w:val="0"/>
      <w:marTop w:val="0"/>
      <w:marBottom w:val="0"/>
      <w:divBdr>
        <w:top w:val="none" w:sz="0" w:space="0" w:color="auto"/>
        <w:left w:val="none" w:sz="0" w:space="0" w:color="auto"/>
        <w:bottom w:val="none" w:sz="0" w:space="0" w:color="auto"/>
        <w:right w:val="none" w:sz="0" w:space="0" w:color="auto"/>
      </w:divBdr>
    </w:div>
    <w:div w:id="1288387950">
      <w:bodyDiv w:val="1"/>
      <w:marLeft w:val="0"/>
      <w:marRight w:val="0"/>
      <w:marTop w:val="0"/>
      <w:marBottom w:val="0"/>
      <w:divBdr>
        <w:top w:val="none" w:sz="0" w:space="0" w:color="auto"/>
        <w:left w:val="none" w:sz="0" w:space="0" w:color="auto"/>
        <w:bottom w:val="none" w:sz="0" w:space="0" w:color="auto"/>
        <w:right w:val="none" w:sz="0" w:space="0" w:color="auto"/>
      </w:divBdr>
    </w:div>
    <w:div w:id="1370834425">
      <w:bodyDiv w:val="1"/>
      <w:marLeft w:val="0"/>
      <w:marRight w:val="0"/>
      <w:marTop w:val="0"/>
      <w:marBottom w:val="0"/>
      <w:divBdr>
        <w:top w:val="none" w:sz="0" w:space="0" w:color="auto"/>
        <w:left w:val="none" w:sz="0" w:space="0" w:color="auto"/>
        <w:bottom w:val="none" w:sz="0" w:space="0" w:color="auto"/>
        <w:right w:val="none" w:sz="0" w:space="0" w:color="auto"/>
      </w:divBdr>
    </w:div>
    <w:div w:id="1420054842">
      <w:bodyDiv w:val="1"/>
      <w:marLeft w:val="0"/>
      <w:marRight w:val="0"/>
      <w:marTop w:val="0"/>
      <w:marBottom w:val="0"/>
      <w:divBdr>
        <w:top w:val="none" w:sz="0" w:space="0" w:color="auto"/>
        <w:left w:val="none" w:sz="0" w:space="0" w:color="auto"/>
        <w:bottom w:val="none" w:sz="0" w:space="0" w:color="auto"/>
        <w:right w:val="none" w:sz="0" w:space="0" w:color="auto"/>
      </w:divBdr>
    </w:div>
    <w:div w:id="1670670224">
      <w:bodyDiv w:val="1"/>
      <w:marLeft w:val="0"/>
      <w:marRight w:val="0"/>
      <w:marTop w:val="0"/>
      <w:marBottom w:val="0"/>
      <w:divBdr>
        <w:top w:val="none" w:sz="0" w:space="0" w:color="auto"/>
        <w:left w:val="none" w:sz="0" w:space="0" w:color="auto"/>
        <w:bottom w:val="none" w:sz="0" w:space="0" w:color="auto"/>
        <w:right w:val="none" w:sz="0" w:space="0" w:color="auto"/>
      </w:divBdr>
    </w:div>
    <w:div w:id="1765110148">
      <w:bodyDiv w:val="1"/>
      <w:marLeft w:val="0"/>
      <w:marRight w:val="0"/>
      <w:marTop w:val="0"/>
      <w:marBottom w:val="0"/>
      <w:divBdr>
        <w:top w:val="none" w:sz="0" w:space="0" w:color="auto"/>
        <w:left w:val="none" w:sz="0" w:space="0" w:color="auto"/>
        <w:bottom w:val="none" w:sz="0" w:space="0" w:color="auto"/>
        <w:right w:val="none" w:sz="0" w:space="0" w:color="auto"/>
      </w:divBdr>
    </w:div>
    <w:div w:id="1788960995">
      <w:bodyDiv w:val="1"/>
      <w:marLeft w:val="0"/>
      <w:marRight w:val="0"/>
      <w:marTop w:val="0"/>
      <w:marBottom w:val="0"/>
      <w:divBdr>
        <w:top w:val="none" w:sz="0" w:space="0" w:color="auto"/>
        <w:left w:val="none" w:sz="0" w:space="0" w:color="auto"/>
        <w:bottom w:val="none" w:sz="0" w:space="0" w:color="auto"/>
        <w:right w:val="none" w:sz="0" w:space="0" w:color="auto"/>
      </w:divBdr>
    </w:div>
    <w:div w:id="197532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61</Pages>
  <Words>12984</Words>
  <Characters>74015</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ПРОМИСЛОВІСТЬ</vt:lpstr>
    </vt:vector>
  </TitlesOfParts>
  <Company>облстат</Company>
  <LinksUpToDate>false</LinksUpToDate>
  <CharactersWithSpaces>86826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ПРОМИСЛОВІСТЬ</dc:title>
  <dc:creator>чернигов</dc:creator>
  <cp:lastModifiedBy>Загальний</cp:lastModifiedBy>
  <cp:revision>2</cp:revision>
  <cp:lastPrinted>2014-06-18T07:53:00Z</cp:lastPrinted>
  <dcterms:created xsi:type="dcterms:W3CDTF">2014-06-23T05:08:00Z</dcterms:created>
  <dcterms:modified xsi:type="dcterms:W3CDTF">2014-06-23T05:08:00Z</dcterms:modified>
</cp:coreProperties>
</file>