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1F6" w:rsidRPr="009E0D33" w:rsidRDefault="004921F6" w:rsidP="0038236C">
      <w:pPr>
        <w:shd w:val="clear" w:color="auto" w:fill="FFFFFF"/>
        <w:tabs>
          <w:tab w:val="left" w:pos="4800"/>
          <w:tab w:val="left" w:pos="5040"/>
        </w:tabs>
        <w:autoSpaceDE w:val="0"/>
        <w:autoSpaceDN w:val="0"/>
        <w:adjustRightInd w:val="0"/>
        <w:rPr>
          <w:sz w:val="28"/>
          <w:szCs w:val="28"/>
        </w:rPr>
      </w:pPr>
      <w:r>
        <w:rPr>
          <w:sz w:val="20"/>
        </w:rPr>
        <w:t xml:space="preserve">                                                                                 </w:t>
      </w:r>
      <w:r w:rsidR="001C67F7">
        <w:rPr>
          <w:sz w:val="20"/>
        </w:rPr>
        <w:t xml:space="preserve">                   </w:t>
      </w:r>
      <w:r w:rsidR="00E67A16">
        <w:rPr>
          <w:sz w:val="20"/>
        </w:rPr>
        <w:t xml:space="preserve">   </w:t>
      </w:r>
      <w:r w:rsidRPr="009E0D33">
        <w:rPr>
          <w:sz w:val="28"/>
          <w:szCs w:val="28"/>
        </w:rPr>
        <w:t xml:space="preserve">Додаток </w:t>
      </w:r>
    </w:p>
    <w:p w:rsidR="00E67A16" w:rsidRDefault="004921F6">
      <w:pPr>
        <w:shd w:val="clear" w:color="auto" w:fill="FFFFFF"/>
        <w:autoSpaceDE w:val="0"/>
        <w:autoSpaceDN w:val="0"/>
        <w:adjustRightInd w:val="0"/>
        <w:jc w:val="center"/>
        <w:rPr>
          <w:sz w:val="28"/>
          <w:szCs w:val="28"/>
        </w:rPr>
      </w:pPr>
      <w:r w:rsidRPr="009E0D33">
        <w:rPr>
          <w:sz w:val="28"/>
          <w:szCs w:val="28"/>
        </w:rPr>
        <w:t xml:space="preserve">                                  </w:t>
      </w:r>
      <w:r w:rsidR="00012244">
        <w:rPr>
          <w:sz w:val="28"/>
          <w:szCs w:val="28"/>
        </w:rPr>
        <w:t xml:space="preserve">                                </w:t>
      </w:r>
      <w:r w:rsidRPr="009E0D33">
        <w:rPr>
          <w:sz w:val="28"/>
          <w:szCs w:val="28"/>
        </w:rPr>
        <w:t xml:space="preserve">до рішення Чернігівської районної </w:t>
      </w:r>
    </w:p>
    <w:p w:rsidR="00012244" w:rsidRDefault="00E67A16">
      <w:pPr>
        <w:shd w:val="clear" w:color="auto" w:fill="FFFFFF"/>
        <w:autoSpaceDE w:val="0"/>
        <w:autoSpaceDN w:val="0"/>
        <w:adjustRightInd w:val="0"/>
        <w:jc w:val="center"/>
        <w:rPr>
          <w:sz w:val="28"/>
          <w:szCs w:val="28"/>
        </w:rPr>
      </w:pPr>
      <w:r>
        <w:rPr>
          <w:sz w:val="28"/>
          <w:szCs w:val="28"/>
        </w:rPr>
        <w:t xml:space="preserve">                           </w:t>
      </w:r>
      <w:r w:rsidR="00012244">
        <w:rPr>
          <w:sz w:val="28"/>
          <w:szCs w:val="28"/>
        </w:rPr>
        <w:t xml:space="preserve">                             </w:t>
      </w:r>
      <w:r w:rsidR="004921F6" w:rsidRPr="009E0D33">
        <w:rPr>
          <w:sz w:val="28"/>
          <w:szCs w:val="28"/>
        </w:rPr>
        <w:t xml:space="preserve">ради </w:t>
      </w:r>
      <w:r w:rsidR="00BE3C8D">
        <w:rPr>
          <w:sz w:val="28"/>
          <w:szCs w:val="28"/>
        </w:rPr>
        <w:t>25</w:t>
      </w:r>
      <w:r>
        <w:rPr>
          <w:sz w:val="28"/>
          <w:szCs w:val="28"/>
        </w:rPr>
        <w:t xml:space="preserve"> квітня 20</w:t>
      </w:r>
      <w:r w:rsidR="004921F6" w:rsidRPr="009E0D33">
        <w:rPr>
          <w:sz w:val="28"/>
          <w:szCs w:val="28"/>
        </w:rPr>
        <w:t>1</w:t>
      </w:r>
      <w:r w:rsidR="001C67F7" w:rsidRPr="009E0D33">
        <w:rPr>
          <w:sz w:val="28"/>
          <w:szCs w:val="28"/>
        </w:rPr>
        <w:t>4</w:t>
      </w:r>
      <w:r w:rsidR="004921F6" w:rsidRPr="009E0D33">
        <w:rPr>
          <w:sz w:val="28"/>
          <w:szCs w:val="28"/>
        </w:rPr>
        <w:t xml:space="preserve"> р. </w:t>
      </w:r>
      <w:proofErr w:type="spellStart"/>
      <w:r w:rsidR="004921F6" w:rsidRPr="009E0D33">
        <w:rPr>
          <w:sz w:val="28"/>
          <w:szCs w:val="28"/>
        </w:rPr>
        <w:t>“Про</w:t>
      </w:r>
      <w:proofErr w:type="spellEnd"/>
      <w:r w:rsidR="004921F6" w:rsidRPr="009E0D33">
        <w:rPr>
          <w:sz w:val="28"/>
          <w:szCs w:val="28"/>
        </w:rPr>
        <w:t xml:space="preserve"> </w:t>
      </w:r>
      <w:r>
        <w:rPr>
          <w:sz w:val="28"/>
          <w:szCs w:val="28"/>
        </w:rPr>
        <w:t xml:space="preserve">   </w:t>
      </w:r>
      <w:r w:rsidR="00012244">
        <w:rPr>
          <w:sz w:val="28"/>
          <w:szCs w:val="28"/>
        </w:rPr>
        <w:t xml:space="preserve"> </w:t>
      </w:r>
      <w:r>
        <w:rPr>
          <w:sz w:val="28"/>
          <w:szCs w:val="28"/>
        </w:rPr>
        <w:t xml:space="preserve">                                   </w:t>
      </w:r>
      <w:r w:rsidR="00012244">
        <w:rPr>
          <w:sz w:val="28"/>
          <w:szCs w:val="28"/>
        </w:rPr>
        <w:t xml:space="preserve">                           </w:t>
      </w:r>
    </w:p>
    <w:p w:rsidR="00E67A16" w:rsidRDefault="00012244">
      <w:pPr>
        <w:shd w:val="clear" w:color="auto" w:fill="FFFFFF"/>
        <w:autoSpaceDE w:val="0"/>
        <w:autoSpaceDN w:val="0"/>
        <w:adjustRightInd w:val="0"/>
        <w:jc w:val="center"/>
        <w:rPr>
          <w:sz w:val="28"/>
          <w:szCs w:val="28"/>
        </w:rPr>
      </w:pPr>
      <w:r>
        <w:rPr>
          <w:sz w:val="28"/>
          <w:szCs w:val="28"/>
        </w:rPr>
        <w:t xml:space="preserve">                                                                     </w:t>
      </w:r>
      <w:r w:rsidR="0038236C" w:rsidRPr="009E0D33">
        <w:rPr>
          <w:sz w:val="28"/>
          <w:szCs w:val="28"/>
        </w:rPr>
        <w:t>затвердження районної</w:t>
      </w:r>
      <w:r w:rsidR="00E67A16">
        <w:rPr>
          <w:sz w:val="28"/>
          <w:szCs w:val="28"/>
        </w:rPr>
        <w:t xml:space="preserve"> </w:t>
      </w:r>
      <w:r w:rsidR="004921F6" w:rsidRPr="009E0D33">
        <w:rPr>
          <w:sz w:val="28"/>
          <w:szCs w:val="28"/>
        </w:rPr>
        <w:t xml:space="preserve">комплексної </w:t>
      </w:r>
      <w:r w:rsidR="001C67F7" w:rsidRPr="009E0D33">
        <w:rPr>
          <w:sz w:val="28"/>
          <w:szCs w:val="28"/>
        </w:rPr>
        <w:t xml:space="preserve"> </w:t>
      </w:r>
      <w:r w:rsidR="00E67A16">
        <w:rPr>
          <w:sz w:val="28"/>
          <w:szCs w:val="28"/>
        </w:rPr>
        <w:t xml:space="preserve">       </w:t>
      </w:r>
    </w:p>
    <w:p w:rsidR="001C67F7" w:rsidRPr="009E0D33" w:rsidRDefault="00E67A16">
      <w:pPr>
        <w:shd w:val="clear" w:color="auto" w:fill="FFFFFF"/>
        <w:autoSpaceDE w:val="0"/>
        <w:autoSpaceDN w:val="0"/>
        <w:adjustRightInd w:val="0"/>
        <w:jc w:val="center"/>
        <w:rPr>
          <w:sz w:val="28"/>
          <w:szCs w:val="28"/>
        </w:rPr>
      </w:pPr>
      <w:r>
        <w:rPr>
          <w:sz w:val="28"/>
          <w:szCs w:val="28"/>
        </w:rPr>
        <w:t xml:space="preserve">                      </w:t>
      </w:r>
      <w:r w:rsidR="00012244">
        <w:rPr>
          <w:sz w:val="28"/>
          <w:szCs w:val="28"/>
        </w:rPr>
        <w:t xml:space="preserve">                            </w:t>
      </w:r>
      <w:r w:rsidR="0038236C" w:rsidRPr="009E0D33">
        <w:rPr>
          <w:sz w:val="28"/>
          <w:szCs w:val="28"/>
        </w:rPr>
        <w:t>програми  профілактики</w:t>
      </w:r>
      <w:r w:rsidR="001C67F7" w:rsidRPr="009E0D33">
        <w:rPr>
          <w:sz w:val="28"/>
          <w:szCs w:val="28"/>
        </w:rPr>
        <w:t xml:space="preserve">     </w:t>
      </w:r>
    </w:p>
    <w:p w:rsidR="004921F6" w:rsidRPr="009E0D33" w:rsidRDefault="001C67F7" w:rsidP="009E0D33">
      <w:pPr>
        <w:shd w:val="clear" w:color="auto" w:fill="FFFFFF"/>
        <w:tabs>
          <w:tab w:val="left" w:pos="5160"/>
        </w:tabs>
        <w:autoSpaceDE w:val="0"/>
        <w:autoSpaceDN w:val="0"/>
        <w:adjustRightInd w:val="0"/>
        <w:jc w:val="center"/>
        <w:rPr>
          <w:b/>
          <w:sz w:val="28"/>
          <w:szCs w:val="28"/>
        </w:rPr>
      </w:pPr>
      <w:r w:rsidRPr="009E0D33">
        <w:rPr>
          <w:sz w:val="28"/>
          <w:szCs w:val="28"/>
        </w:rPr>
        <w:t xml:space="preserve">                    </w:t>
      </w:r>
      <w:r w:rsidR="0038236C" w:rsidRPr="009E0D33">
        <w:rPr>
          <w:sz w:val="28"/>
          <w:szCs w:val="28"/>
        </w:rPr>
        <w:t xml:space="preserve">            </w:t>
      </w:r>
      <w:r w:rsidR="009E0D33">
        <w:rPr>
          <w:sz w:val="28"/>
          <w:szCs w:val="28"/>
        </w:rPr>
        <w:t xml:space="preserve">                            </w:t>
      </w:r>
      <w:r w:rsidR="00012244">
        <w:rPr>
          <w:sz w:val="28"/>
          <w:szCs w:val="28"/>
        </w:rPr>
        <w:t xml:space="preserve">             </w:t>
      </w:r>
      <w:r w:rsidR="004921F6" w:rsidRPr="009E0D33">
        <w:rPr>
          <w:sz w:val="28"/>
          <w:szCs w:val="28"/>
        </w:rPr>
        <w:t>правопорушень на 201</w:t>
      </w:r>
      <w:r w:rsidRPr="009E0D33">
        <w:rPr>
          <w:sz w:val="28"/>
          <w:szCs w:val="28"/>
        </w:rPr>
        <w:t>4</w:t>
      </w:r>
      <w:r w:rsidR="004921F6" w:rsidRPr="009E0D33">
        <w:rPr>
          <w:sz w:val="28"/>
          <w:szCs w:val="28"/>
        </w:rPr>
        <w:t>-201</w:t>
      </w:r>
      <w:r w:rsidRPr="009E0D33">
        <w:rPr>
          <w:sz w:val="28"/>
          <w:szCs w:val="28"/>
        </w:rPr>
        <w:t>5</w:t>
      </w:r>
      <w:r w:rsidR="004921F6" w:rsidRPr="009E0D33">
        <w:rPr>
          <w:sz w:val="28"/>
          <w:szCs w:val="28"/>
        </w:rPr>
        <w:t xml:space="preserve"> </w:t>
      </w:r>
      <w:proofErr w:type="spellStart"/>
      <w:r w:rsidR="004921F6" w:rsidRPr="009E0D33">
        <w:rPr>
          <w:sz w:val="28"/>
          <w:szCs w:val="28"/>
        </w:rPr>
        <w:t>роки”</w:t>
      </w:r>
      <w:proofErr w:type="spellEnd"/>
    </w:p>
    <w:p w:rsidR="004921F6" w:rsidRDefault="004921F6">
      <w:pPr>
        <w:pStyle w:val="ab"/>
        <w:jc w:val="center"/>
        <w:rPr>
          <w:b/>
          <w:spacing w:val="20"/>
          <w:lang w:val="uk-UA"/>
        </w:rPr>
      </w:pPr>
    </w:p>
    <w:p w:rsidR="004921F6" w:rsidRDefault="004921F6">
      <w:pPr>
        <w:pStyle w:val="ab"/>
        <w:jc w:val="center"/>
        <w:rPr>
          <w:b/>
          <w:spacing w:val="20"/>
          <w:lang w:val="uk-UA"/>
        </w:rPr>
      </w:pPr>
    </w:p>
    <w:p w:rsidR="004921F6" w:rsidRDefault="004921F6">
      <w:pPr>
        <w:pStyle w:val="ab"/>
        <w:jc w:val="center"/>
        <w:rPr>
          <w:b/>
          <w:spacing w:val="20"/>
          <w:lang w:val="uk-UA"/>
        </w:rPr>
      </w:pPr>
      <w:r>
        <w:rPr>
          <w:b/>
          <w:spacing w:val="20"/>
          <w:lang w:val="uk-UA"/>
        </w:rPr>
        <w:t>РАЙОННА КОМПЛЕКСНА ПРОГРАМА</w:t>
      </w:r>
    </w:p>
    <w:p w:rsidR="004921F6" w:rsidRDefault="004921F6">
      <w:pPr>
        <w:pStyle w:val="ab"/>
        <w:jc w:val="center"/>
        <w:rPr>
          <w:b/>
          <w:spacing w:val="20"/>
          <w:lang w:val="uk-UA"/>
        </w:rPr>
      </w:pPr>
      <w:r>
        <w:rPr>
          <w:b/>
          <w:spacing w:val="20"/>
          <w:lang w:val="uk-UA"/>
        </w:rPr>
        <w:t>ПРОФІЛАКТИКИ  ПРАВОПОРУШЕНЬ</w:t>
      </w:r>
    </w:p>
    <w:p w:rsidR="004921F6" w:rsidRDefault="004921F6">
      <w:pPr>
        <w:jc w:val="center"/>
        <w:rPr>
          <w:b/>
          <w:sz w:val="28"/>
        </w:rPr>
      </w:pPr>
      <w:r>
        <w:rPr>
          <w:b/>
          <w:sz w:val="28"/>
        </w:rPr>
        <w:t xml:space="preserve">НА </w:t>
      </w:r>
      <w:r w:rsidR="001C67F7">
        <w:rPr>
          <w:b/>
          <w:sz w:val="30"/>
        </w:rPr>
        <w:t>2014</w:t>
      </w:r>
      <w:r>
        <w:rPr>
          <w:b/>
          <w:sz w:val="30"/>
        </w:rPr>
        <w:t>-201</w:t>
      </w:r>
      <w:r w:rsidR="001C67F7">
        <w:rPr>
          <w:b/>
          <w:sz w:val="30"/>
        </w:rPr>
        <w:t>5</w:t>
      </w:r>
      <w:r>
        <w:rPr>
          <w:b/>
          <w:sz w:val="30"/>
        </w:rPr>
        <w:t xml:space="preserve"> </w:t>
      </w:r>
      <w:r>
        <w:rPr>
          <w:b/>
          <w:sz w:val="28"/>
        </w:rPr>
        <w:t>РОКИ</w:t>
      </w:r>
    </w:p>
    <w:p w:rsidR="008760DF" w:rsidRDefault="008760DF" w:rsidP="008760DF">
      <w:pPr>
        <w:rPr>
          <w:b/>
          <w:sz w:val="28"/>
          <w:szCs w:val="28"/>
        </w:rPr>
      </w:pPr>
    </w:p>
    <w:p w:rsidR="00C42610" w:rsidRDefault="008760DF" w:rsidP="008760DF">
      <w:pPr>
        <w:rPr>
          <w:b/>
          <w:sz w:val="28"/>
          <w:szCs w:val="28"/>
        </w:rPr>
      </w:pPr>
      <w:r>
        <w:rPr>
          <w:b/>
          <w:sz w:val="28"/>
          <w:szCs w:val="28"/>
        </w:rPr>
        <w:t xml:space="preserve">                                                  </w:t>
      </w:r>
    </w:p>
    <w:p w:rsidR="00C42610" w:rsidRDefault="00C42610" w:rsidP="008760DF">
      <w:pPr>
        <w:rPr>
          <w:b/>
          <w:sz w:val="28"/>
          <w:szCs w:val="28"/>
        </w:rPr>
      </w:pPr>
    </w:p>
    <w:p w:rsidR="00C42610" w:rsidRDefault="00C42610" w:rsidP="008760DF">
      <w:pPr>
        <w:rPr>
          <w:b/>
          <w:sz w:val="28"/>
          <w:szCs w:val="28"/>
        </w:rPr>
      </w:pPr>
    </w:p>
    <w:p w:rsidR="008760DF" w:rsidRPr="00506A2B" w:rsidRDefault="008760DF" w:rsidP="00C42610">
      <w:pPr>
        <w:jc w:val="center"/>
        <w:rPr>
          <w:b/>
          <w:sz w:val="28"/>
          <w:szCs w:val="28"/>
        </w:rPr>
      </w:pPr>
      <w:r w:rsidRPr="00506A2B">
        <w:rPr>
          <w:b/>
          <w:sz w:val="28"/>
          <w:szCs w:val="28"/>
        </w:rPr>
        <w:t>Зміст Програми</w:t>
      </w:r>
    </w:p>
    <w:p w:rsidR="008760DF" w:rsidRPr="00506A2B" w:rsidRDefault="008760DF" w:rsidP="008760DF">
      <w:pPr>
        <w:jc w:val="center"/>
        <w:rPr>
          <w:b/>
          <w:sz w:val="28"/>
          <w:szCs w:val="28"/>
        </w:rPr>
      </w:pPr>
    </w:p>
    <w:p w:rsidR="008760DF" w:rsidRDefault="008760DF" w:rsidP="008760DF">
      <w:pPr>
        <w:jc w:val="center"/>
        <w:rPr>
          <w:b/>
        </w:rPr>
      </w:pPr>
    </w:p>
    <w:p w:rsidR="00C42610" w:rsidRDefault="00C42610" w:rsidP="008760DF">
      <w:pPr>
        <w:jc w:val="center"/>
        <w:rPr>
          <w:b/>
        </w:rPr>
      </w:pPr>
    </w:p>
    <w:p w:rsidR="00C42610" w:rsidRDefault="00C42610" w:rsidP="008760DF">
      <w:pPr>
        <w:jc w:val="center"/>
        <w:rPr>
          <w:b/>
        </w:rPr>
      </w:pPr>
    </w:p>
    <w:p w:rsidR="008760DF" w:rsidRPr="00506A2B" w:rsidRDefault="008760DF" w:rsidP="008760DF">
      <w:pPr>
        <w:numPr>
          <w:ilvl w:val="0"/>
          <w:numId w:val="34"/>
        </w:numPr>
        <w:ind w:left="360" w:firstLine="0"/>
        <w:rPr>
          <w:sz w:val="28"/>
          <w:szCs w:val="28"/>
        </w:rPr>
      </w:pPr>
      <w:r w:rsidRPr="00506A2B">
        <w:rPr>
          <w:bCs/>
          <w:sz w:val="28"/>
          <w:szCs w:val="28"/>
        </w:rPr>
        <w:t>Паспорт Програми</w:t>
      </w:r>
    </w:p>
    <w:p w:rsidR="008760DF" w:rsidRPr="00506A2B" w:rsidRDefault="008760DF" w:rsidP="008760DF">
      <w:pPr>
        <w:numPr>
          <w:ilvl w:val="0"/>
          <w:numId w:val="34"/>
        </w:numPr>
        <w:ind w:left="0" w:firstLine="360"/>
        <w:rPr>
          <w:sz w:val="28"/>
          <w:szCs w:val="28"/>
        </w:rPr>
      </w:pPr>
      <w:r w:rsidRPr="00506A2B">
        <w:rPr>
          <w:sz w:val="28"/>
          <w:szCs w:val="28"/>
        </w:rPr>
        <w:t>Загальна частина</w:t>
      </w:r>
    </w:p>
    <w:p w:rsidR="008760DF" w:rsidRPr="00506A2B" w:rsidRDefault="008760DF" w:rsidP="008760DF">
      <w:pPr>
        <w:numPr>
          <w:ilvl w:val="0"/>
          <w:numId w:val="34"/>
        </w:numPr>
        <w:ind w:left="0" w:firstLine="360"/>
        <w:rPr>
          <w:sz w:val="28"/>
          <w:szCs w:val="28"/>
        </w:rPr>
      </w:pPr>
      <w:r w:rsidRPr="00506A2B">
        <w:rPr>
          <w:bCs/>
          <w:sz w:val="28"/>
          <w:szCs w:val="28"/>
        </w:rPr>
        <w:t>Мета та основні завдання Програми</w:t>
      </w:r>
    </w:p>
    <w:p w:rsidR="008760DF" w:rsidRPr="00506A2B" w:rsidRDefault="008760DF" w:rsidP="008760DF">
      <w:pPr>
        <w:numPr>
          <w:ilvl w:val="0"/>
          <w:numId w:val="34"/>
        </w:numPr>
        <w:spacing w:before="100" w:beforeAutospacing="1" w:after="100" w:afterAutospacing="1"/>
        <w:ind w:right="-5"/>
        <w:rPr>
          <w:sz w:val="28"/>
          <w:szCs w:val="28"/>
        </w:rPr>
      </w:pPr>
      <w:r w:rsidRPr="00506A2B">
        <w:rPr>
          <w:sz w:val="28"/>
          <w:szCs w:val="28"/>
        </w:rPr>
        <w:t xml:space="preserve">Фінансове забезпечення виконання Програми </w:t>
      </w:r>
    </w:p>
    <w:p w:rsidR="008760DF" w:rsidRPr="008760DF" w:rsidRDefault="008760DF" w:rsidP="008760DF">
      <w:pPr>
        <w:numPr>
          <w:ilvl w:val="0"/>
          <w:numId w:val="34"/>
        </w:numPr>
        <w:ind w:left="360" w:firstLine="0"/>
        <w:rPr>
          <w:b/>
          <w:sz w:val="28"/>
          <w:szCs w:val="28"/>
        </w:rPr>
      </w:pPr>
      <w:r>
        <w:rPr>
          <w:bCs/>
          <w:sz w:val="28"/>
          <w:szCs w:val="28"/>
        </w:rPr>
        <w:t xml:space="preserve">Очікувані результати </w:t>
      </w:r>
    </w:p>
    <w:p w:rsidR="008760DF" w:rsidRPr="00506A2B" w:rsidRDefault="008760DF" w:rsidP="008760DF">
      <w:pPr>
        <w:numPr>
          <w:ilvl w:val="0"/>
          <w:numId w:val="34"/>
        </w:numPr>
        <w:ind w:left="360" w:firstLine="0"/>
        <w:rPr>
          <w:b/>
          <w:sz w:val="28"/>
          <w:szCs w:val="28"/>
        </w:rPr>
      </w:pPr>
      <w:r w:rsidRPr="00506A2B">
        <w:rPr>
          <w:bCs/>
          <w:sz w:val="28"/>
          <w:szCs w:val="28"/>
        </w:rPr>
        <w:t>Основні заходи щодо реалізації Програми</w:t>
      </w:r>
    </w:p>
    <w:p w:rsidR="008760DF" w:rsidRPr="00506A2B" w:rsidRDefault="008760DF" w:rsidP="008760DF">
      <w:pPr>
        <w:ind w:left="360"/>
        <w:rPr>
          <w:b/>
        </w:rPr>
      </w:pPr>
    </w:p>
    <w:p w:rsidR="008760DF" w:rsidRPr="00506A2B" w:rsidRDefault="008760DF" w:rsidP="008760DF">
      <w:pPr>
        <w:shd w:val="clear" w:color="auto" w:fill="FFFFFF"/>
        <w:jc w:val="center"/>
        <w:rPr>
          <w:b/>
          <w:bCs/>
          <w:sz w:val="28"/>
          <w:szCs w:val="28"/>
        </w:rPr>
      </w:pPr>
    </w:p>
    <w:p w:rsidR="008760DF" w:rsidRPr="00506A2B" w:rsidRDefault="008760DF" w:rsidP="008760DF">
      <w:pPr>
        <w:shd w:val="clear" w:color="auto" w:fill="FFFFFF"/>
        <w:jc w:val="center"/>
        <w:rPr>
          <w:b/>
          <w:bCs/>
          <w:sz w:val="28"/>
          <w:szCs w:val="28"/>
        </w:rPr>
      </w:pPr>
    </w:p>
    <w:p w:rsidR="008760DF" w:rsidRDefault="008760DF" w:rsidP="008760DF">
      <w:pPr>
        <w:jc w:val="center"/>
        <w:rPr>
          <w:b/>
          <w:bCs/>
          <w:sz w:val="28"/>
          <w:szCs w:val="28"/>
        </w:rPr>
      </w:pPr>
      <w:r w:rsidRPr="00506A2B">
        <w:rPr>
          <w:b/>
          <w:bCs/>
          <w:sz w:val="28"/>
          <w:szCs w:val="28"/>
        </w:rPr>
        <w:br w:type="page"/>
      </w:r>
      <w:r>
        <w:rPr>
          <w:b/>
          <w:bCs/>
          <w:sz w:val="28"/>
          <w:szCs w:val="28"/>
        </w:rPr>
        <w:lastRenderedPageBreak/>
        <w:t xml:space="preserve">                       </w:t>
      </w:r>
    </w:p>
    <w:p w:rsidR="008760DF" w:rsidRPr="00506A2B" w:rsidRDefault="008760DF" w:rsidP="008760DF">
      <w:pPr>
        <w:jc w:val="center"/>
        <w:rPr>
          <w:b/>
          <w:sz w:val="28"/>
        </w:rPr>
      </w:pPr>
      <w:r w:rsidRPr="00506A2B">
        <w:rPr>
          <w:b/>
          <w:sz w:val="28"/>
        </w:rPr>
        <w:t>ПАСПОРТ</w:t>
      </w:r>
    </w:p>
    <w:p w:rsidR="008760DF" w:rsidRPr="00506A2B" w:rsidRDefault="008760DF" w:rsidP="008760DF">
      <w:pPr>
        <w:ind w:firstLine="360"/>
        <w:jc w:val="center"/>
        <w:rPr>
          <w:b/>
          <w:sz w:val="28"/>
        </w:rPr>
      </w:pPr>
      <w:r w:rsidRPr="00506A2B">
        <w:rPr>
          <w:b/>
          <w:sz w:val="28"/>
        </w:rPr>
        <w:t xml:space="preserve">районної Комплексної програми </w:t>
      </w:r>
    </w:p>
    <w:p w:rsidR="008760DF" w:rsidRPr="00506A2B" w:rsidRDefault="008760DF" w:rsidP="008760DF">
      <w:pPr>
        <w:ind w:firstLine="360"/>
        <w:jc w:val="center"/>
        <w:rPr>
          <w:b/>
          <w:sz w:val="28"/>
        </w:rPr>
      </w:pPr>
      <w:r w:rsidRPr="00506A2B">
        <w:rPr>
          <w:b/>
          <w:sz w:val="28"/>
        </w:rPr>
        <w:t>профілактики правопорушень на 201</w:t>
      </w:r>
      <w:r>
        <w:rPr>
          <w:b/>
          <w:sz w:val="28"/>
        </w:rPr>
        <w:t>4</w:t>
      </w:r>
      <w:r w:rsidRPr="00506A2B">
        <w:rPr>
          <w:b/>
          <w:sz w:val="28"/>
        </w:rPr>
        <w:t>-201</w:t>
      </w:r>
      <w:r>
        <w:rPr>
          <w:b/>
          <w:sz w:val="28"/>
        </w:rPr>
        <w:t>5</w:t>
      </w:r>
      <w:r w:rsidRPr="00506A2B">
        <w:rPr>
          <w:b/>
          <w:sz w:val="28"/>
        </w:rPr>
        <w:t xml:space="preserve"> роки</w:t>
      </w:r>
    </w:p>
    <w:p w:rsidR="008760DF" w:rsidRPr="00506A2B" w:rsidRDefault="008760DF" w:rsidP="008760DF">
      <w:pPr>
        <w:tabs>
          <w:tab w:val="left" w:pos="480"/>
        </w:tabs>
        <w:jc w:val="center"/>
        <w:rPr>
          <w:sz w:val="28"/>
        </w:rPr>
      </w:pPr>
    </w:p>
    <w:p w:rsidR="008760DF" w:rsidRPr="008760DF" w:rsidRDefault="008760DF" w:rsidP="008760DF">
      <w:pPr>
        <w:tabs>
          <w:tab w:val="left" w:pos="0"/>
        </w:tabs>
        <w:suppressAutoHyphens/>
        <w:ind w:firstLine="709"/>
        <w:jc w:val="both"/>
        <w:rPr>
          <w:sz w:val="28"/>
        </w:rPr>
      </w:pPr>
      <w:r w:rsidRPr="00506A2B">
        <w:rPr>
          <w:sz w:val="28"/>
        </w:rPr>
        <w:t xml:space="preserve">1. </w:t>
      </w:r>
      <w:r w:rsidRPr="00506A2B">
        <w:rPr>
          <w:i/>
          <w:sz w:val="28"/>
        </w:rPr>
        <w:t xml:space="preserve">Ініціатор розроблення програми: </w:t>
      </w:r>
      <w:r w:rsidRPr="008760DF">
        <w:rPr>
          <w:sz w:val="28"/>
        </w:rPr>
        <w:t>Чернігівський РВ УМВС України в Чернігівській області.</w:t>
      </w:r>
    </w:p>
    <w:p w:rsidR="008760DF" w:rsidRPr="00506A2B" w:rsidRDefault="008760DF" w:rsidP="008760DF">
      <w:pPr>
        <w:tabs>
          <w:tab w:val="left" w:pos="0"/>
        </w:tabs>
        <w:suppressAutoHyphens/>
        <w:ind w:firstLine="709"/>
        <w:jc w:val="both"/>
        <w:rPr>
          <w:i/>
          <w:sz w:val="28"/>
        </w:rPr>
      </w:pPr>
      <w:r w:rsidRPr="00506A2B">
        <w:rPr>
          <w:sz w:val="28"/>
        </w:rPr>
        <w:t>2</w:t>
      </w:r>
      <w:r w:rsidRPr="00506A2B">
        <w:rPr>
          <w:i/>
          <w:sz w:val="28"/>
        </w:rPr>
        <w:t xml:space="preserve">. Дата, номер і назва розпорядчого документа органу виконавчої влади про розроблення програми: </w:t>
      </w:r>
      <w:r w:rsidRPr="00506A2B">
        <w:rPr>
          <w:sz w:val="28"/>
        </w:rPr>
        <w:t>Указ Президента України від 27</w:t>
      </w:r>
      <w:r>
        <w:rPr>
          <w:sz w:val="28"/>
        </w:rPr>
        <w:t xml:space="preserve"> жовтня </w:t>
      </w:r>
      <w:r w:rsidRPr="00506A2B">
        <w:rPr>
          <w:sz w:val="28"/>
        </w:rPr>
        <w:t>2009 № 870 «Про рішення Ради національної безпеки і оборони України від 11</w:t>
      </w:r>
      <w:r>
        <w:rPr>
          <w:sz w:val="28"/>
        </w:rPr>
        <w:t xml:space="preserve"> вересня </w:t>
      </w:r>
      <w:r w:rsidRPr="00506A2B">
        <w:rPr>
          <w:sz w:val="28"/>
        </w:rPr>
        <w:t>2009 «Про стан злочинності у державі та координацію діяльності органів державної влади у протидії злочинним проявам та корупції</w:t>
      </w:r>
      <w:r w:rsidRPr="00506A2B">
        <w:rPr>
          <w:i/>
          <w:sz w:val="28"/>
        </w:rPr>
        <w:t>»</w:t>
      </w:r>
      <w:r w:rsidR="00346162">
        <w:rPr>
          <w:i/>
          <w:sz w:val="28"/>
        </w:rPr>
        <w:t xml:space="preserve"> </w:t>
      </w:r>
      <w:r w:rsidR="00346162">
        <w:rPr>
          <w:sz w:val="28"/>
        </w:rPr>
        <w:t>та постанова Кабінету Міністрів України від 8 серпня 2012 року № 767 «Про затвердження плану заходів з виконання Концепції реалізації державної політики у сфері профілактики правопорушень на період до 2015 року»</w:t>
      </w:r>
      <w:r w:rsidRPr="00506A2B">
        <w:rPr>
          <w:i/>
          <w:sz w:val="28"/>
        </w:rPr>
        <w:t>.</w:t>
      </w:r>
    </w:p>
    <w:p w:rsidR="008760DF" w:rsidRPr="00506A2B" w:rsidRDefault="008760DF" w:rsidP="008760DF">
      <w:pPr>
        <w:tabs>
          <w:tab w:val="left" w:pos="0"/>
        </w:tabs>
        <w:suppressAutoHyphens/>
        <w:ind w:firstLine="709"/>
        <w:jc w:val="both"/>
        <w:rPr>
          <w:sz w:val="28"/>
        </w:rPr>
      </w:pPr>
      <w:r w:rsidRPr="00506A2B">
        <w:rPr>
          <w:sz w:val="28"/>
        </w:rPr>
        <w:t xml:space="preserve">3. </w:t>
      </w:r>
      <w:r w:rsidRPr="00506A2B">
        <w:rPr>
          <w:i/>
          <w:sz w:val="28"/>
        </w:rPr>
        <w:t>Розробник програми</w:t>
      </w:r>
      <w:r w:rsidRPr="00506A2B">
        <w:rPr>
          <w:sz w:val="28"/>
        </w:rPr>
        <w:t>: відділ взаємодії з правоохоронними органами, оборонної та мобілізаційної роботи апарату райдержадміністрації.</w:t>
      </w:r>
    </w:p>
    <w:p w:rsidR="008760DF" w:rsidRPr="00506A2B" w:rsidRDefault="008760DF" w:rsidP="008760DF">
      <w:pPr>
        <w:tabs>
          <w:tab w:val="left" w:pos="0"/>
        </w:tabs>
        <w:suppressAutoHyphens/>
        <w:ind w:firstLine="709"/>
        <w:jc w:val="both"/>
        <w:rPr>
          <w:sz w:val="28"/>
        </w:rPr>
      </w:pPr>
      <w:r w:rsidRPr="00506A2B">
        <w:rPr>
          <w:sz w:val="28"/>
        </w:rPr>
        <w:t xml:space="preserve">4. </w:t>
      </w:r>
      <w:proofErr w:type="spellStart"/>
      <w:r w:rsidRPr="00506A2B">
        <w:rPr>
          <w:i/>
          <w:sz w:val="28"/>
        </w:rPr>
        <w:t>Співрозробники</w:t>
      </w:r>
      <w:proofErr w:type="spellEnd"/>
      <w:r w:rsidRPr="00506A2B">
        <w:rPr>
          <w:i/>
          <w:sz w:val="28"/>
        </w:rPr>
        <w:t xml:space="preserve"> програми</w:t>
      </w:r>
      <w:r w:rsidRPr="00506A2B">
        <w:rPr>
          <w:sz w:val="28"/>
        </w:rPr>
        <w:t xml:space="preserve">: </w:t>
      </w:r>
      <w:r>
        <w:rPr>
          <w:sz w:val="28"/>
        </w:rPr>
        <w:t>Чернігівс</w:t>
      </w:r>
      <w:r w:rsidRPr="00506A2B">
        <w:rPr>
          <w:sz w:val="28"/>
        </w:rPr>
        <w:t>ький РВ УМВС України в Чернігівській області.</w:t>
      </w:r>
    </w:p>
    <w:p w:rsidR="005D4BFF" w:rsidRDefault="008760DF" w:rsidP="008760DF">
      <w:pPr>
        <w:tabs>
          <w:tab w:val="left" w:pos="0"/>
        </w:tabs>
        <w:suppressAutoHyphens/>
        <w:ind w:firstLine="709"/>
        <w:jc w:val="both"/>
        <w:rPr>
          <w:sz w:val="28"/>
        </w:rPr>
      </w:pPr>
      <w:r w:rsidRPr="00506A2B">
        <w:rPr>
          <w:sz w:val="28"/>
        </w:rPr>
        <w:t xml:space="preserve">5. </w:t>
      </w:r>
      <w:r w:rsidRPr="00506A2B">
        <w:rPr>
          <w:i/>
          <w:sz w:val="28"/>
        </w:rPr>
        <w:t>Відповідальний виконавець</w:t>
      </w:r>
      <w:r w:rsidRPr="00506A2B">
        <w:rPr>
          <w:sz w:val="28"/>
        </w:rPr>
        <w:t xml:space="preserve">: </w:t>
      </w:r>
      <w:r w:rsidR="005D4BFF">
        <w:rPr>
          <w:sz w:val="28"/>
        </w:rPr>
        <w:t xml:space="preserve">райдержадміністрація, виконкоми сільських, селищних рад. </w:t>
      </w:r>
    </w:p>
    <w:p w:rsidR="008760DF" w:rsidRPr="00506A2B" w:rsidRDefault="008760DF" w:rsidP="008760DF">
      <w:pPr>
        <w:tabs>
          <w:tab w:val="left" w:pos="0"/>
        </w:tabs>
        <w:suppressAutoHyphens/>
        <w:ind w:firstLine="709"/>
        <w:jc w:val="both"/>
        <w:rPr>
          <w:sz w:val="28"/>
        </w:rPr>
      </w:pPr>
      <w:r w:rsidRPr="00506A2B">
        <w:rPr>
          <w:sz w:val="28"/>
        </w:rPr>
        <w:t xml:space="preserve">6. </w:t>
      </w:r>
      <w:r w:rsidRPr="00506A2B">
        <w:rPr>
          <w:i/>
          <w:sz w:val="28"/>
        </w:rPr>
        <w:t>Учасники програми</w:t>
      </w:r>
      <w:r w:rsidRPr="00506A2B">
        <w:rPr>
          <w:sz w:val="28"/>
        </w:rPr>
        <w:t xml:space="preserve">: </w:t>
      </w:r>
      <w:r w:rsidR="005D4BFF">
        <w:rPr>
          <w:sz w:val="28"/>
        </w:rPr>
        <w:t>в</w:t>
      </w:r>
      <w:r w:rsidRPr="00506A2B">
        <w:rPr>
          <w:sz w:val="28"/>
        </w:rPr>
        <w:t>ідділ</w:t>
      </w:r>
      <w:r>
        <w:rPr>
          <w:sz w:val="28"/>
        </w:rPr>
        <w:t>и</w:t>
      </w:r>
      <w:r w:rsidRPr="00506A2B">
        <w:rPr>
          <w:sz w:val="28"/>
        </w:rPr>
        <w:t xml:space="preserve"> </w:t>
      </w:r>
      <w:r>
        <w:rPr>
          <w:sz w:val="28"/>
        </w:rPr>
        <w:t>райдержадміністрації:</w:t>
      </w:r>
      <w:r w:rsidRPr="008760DF">
        <w:rPr>
          <w:sz w:val="28"/>
        </w:rPr>
        <w:t xml:space="preserve"> </w:t>
      </w:r>
      <w:r w:rsidRPr="00506A2B">
        <w:rPr>
          <w:sz w:val="28"/>
        </w:rPr>
        <w:t xml:space="preserve">культури </w:t>
      </w:r>
      <w:r>
        <w:rPr>
          <w:sz w:val="28"/>
        </w:rPr>
        <w:t>і</w:t>
      </w:r>
      <w:r w:rsidRPr="00506A2B">
        <w:rPr>
          <w:sz w:val="28"/>
        </w:rPr>
        <w:t xml:space="preserve"> туризму</w:t>
      </w:r>
      <w:r>
        <w:rPr>
          <w:sz w:val="28"/>
        </w:rPr>
        <w:t>,</w:t>
      </w:r>
      <w:r w:rsidRPr="00506A2B">
        <w:rPr>
          <w:sz w:val="28"/>
        </w:rPr>
        <w:t xml:space="preserve">  у справах сім’ї, молоді та спорту</w:t>
      </w:r>
      <w:r>
        <w:rPr>
          <w:sz w:val="28"/>
        </w:rPr>
        <w:t>, освіти, інформаційної діяльності та комунікацій з громадськістю</w:t>
      </w:r>
      <w:r w:rsidRPr="00506A2B">
        <w:rPr>
          <w:sz w:val="28"/>
        </w:rPr>
        <w:t>, служба у справах дітей, управління</w:t>
      </w:r>
      <w:r w:rsidR="008818FE">
        <w:rPr>
          <w:sz w:val="28"/>
        </w:rPr>
        <w:t xml:space="preserve"> </w:t>
      </w:r>
      <w:r w:rsidR="00036FBC">
        <w:rPr>
          <w:sz w:val="28"/>
        </w:rPr>
        <w:t>соціального захисту населення</w:t>
      </w:r>
      <w:r w:rsidR="008818FE">
        <w:rPr>
          <w:sz w:val="28"/>
        </w:rPr>
        <w:t xml:space="preserve"> </w:t>
      </w:r>
      <w:r w:rsidR="008818FE" w:rsidRPr="00506A2B">
        <w:rPr>
          <w:sz w:val="28"/>
        </w:rPr>
        <w:t>райдержадміністрації</w:t>
      </w:r>
      <w:r w:rsidRPr="00506A2B">
        <w:rPr>
          <w:sz w:val="28"/>
        </w:rPr>
        <w:t xml:space="preserve">, </w:t>
      </w:r>
      <w:r w:rsidR="00036FBC">
        <w:rPr>
          <w:sz w:val="28"/>
        </w:rPr>
        <w:t>районний центр соціальних служб для сім</w:t>
      </w:r>
      <w:r w:rsidR="00036FBC" w:rsidRPr="00036FBC">
        <w:rPr>
          <w:sz w:val="28"/>
        </w:rPr>
        <w:t>’</w:t>
      </w:r>
      <w:r w:rsidR="00036FBC">
        <w:rPr>
          <w:sz w:val="28"/>
        </w:rPr>
        <w:t xml:space="preserve">ї, дітей та молоді, спостережна комісія при райдержадміністрації, управління ветеринарної медицини в районі, районний центр зайнятості, </w:t>
      </w:r>
      <w:r w:rsidR="008D5BC8">
        <w:rPr>
          <w:sz w:val="28"/>
        </w:rPr>
        <w:t>районне управління юстиції,</w:t>
      </w:r>
      <w:r w:rsidR="00036FBC">
        <w:rPr>
          <w:sz w:val="28"/>
        </w:rPr>
        <w:t xml:space="preserve"> </w:t>
      </w:r>
      <w:r w:rsidRPr="00506A2B">
        <w:rPr>
          <w:sz w:val="28"/>
        </w:rPr>
        <w:t xml:space="preserve"> </w:t>
      </w:r>
      <w:r w:rsidR="00036FBC">
        <w:rPr>
          <w:sz w:val="28"/>
        </w:rPr>
        <w:t>Менсь</w:t>
      </w:r>
      <w:r w:rsidRPr="00506A2B">
        <w:rPr>
          <w:sz w:val="28"/>
        </w:rPr>
        <w:t xml:space="preserve">кий </w:t>
      </w:r>
      <w:r w:rsidR="00036FBC">
        <w:rPr>
          <w:sz w:val="28"/>
        </w:rPr>
        <w:t>МРВ</w:t>
      </w:r>
      <w:r w:rsidRPr="00506A2B">
        <w:rPr>
          <w:sz w:val="28"/>
        </w:rPr>
        <w:t xml:space="preserve"> кримінально-ви</w:t>
      </w:r>
      <w:r w:rsidR="00036FBC">
        <w:rPr>
          <w:sz w:val="28"/>
        </w:rPr>
        <w:t>конавчої інспекції</w:t>
      </w:r>
      <w:r w:rsidRPr="00506A2B">
        <w:rPr>
          <w:sz w:val="28"/>
        </w:rPr>
        <w:t>,</w:t>
      </w:r>
      <w:r w:rsidR="008D5BC8">
        <w:rPr>
          <w:sz w:val="28"/>
        </w:rPr>
        <w:t xml:space="preserve"> Чернігівська міжрайонна державна фінансова інспекція,</w:t>
      </w:r>
      <w:r w:rsidRPr="00506A2B">
        <w:rPr>
          <w:sz w:val="28"/>
        </w:rPr>
        <w:t xml:space="preserve">  </w:t>
      </w:r>
      <w:r w:rsidR="00036FBC">
        <w:rPr>
          <w:sz w:val="28"/>
        </w:rPr>
        <w:t>Черніг</w:t>
      </w:r>
      <w:r w:rsidRPr="00506A2B">
        <w:rPr>
          <w:sz w:val="28"/>
        </w:rPr>
        <w:t>івський РВ УМВС України в Чернігівській області</w:t>
      </w:r>
      <w:r>
        <w:rPr>
          <w:sz w:val="28"/>
        </w:rPr>
        <w:t xml:space="preserve">, філія «Чернігівський </w:t>
      </w:r>
      <w:proofErr w:type="spellStart"/>
      <w:r>
        <w:rPr>
          <w:sz w:val="28"/>
        </w:rPr>
        <w:t>райавтодор</w:t>
      </w:r>
      <w:proofErr w:type="spellEnd"/>
      <w:r>
        <w:rPr>
          <w:sz w:val="28"/>
        </w:rPr>
        <w:t>»</w:t>
      </w:r>
      <w:r w:rsidR="00D54498">
        <w:rPr>
          <w:sz w:val="28"/>
        </w:rPr>
        <w:t>,</w:t>
      </w:r>
      <w:r w:rsidR="00036FBC">
        <w:rPr>
          <w:sz w:val="28"/>
        </w:rPr>
        <w:t xml:space="preserve"> КЛПЗ «Чернігівська ЦРЛ»</w:t>
      </w:r>
      <w:r w:rsidR="008D5BC8">
        <w:rPr>
          <w:sz w:val="28"/>
        </w:rPr>
        <w:t>, районна газета «Наш край», виконкоми сільських, селищних рад</w:t>
      </w:r>
      <w:r w:rsidRPr="00506A2B">
        <w:rPr>
          <w:sz w:val="28"/>
        </w:rPr>
        <w:t xml:space="preserve">. </w:t>
      </w:r>
    </w:p>
    <w:p w:rsidR="008760DF" w:rsidRPr="00506A2B" w:rsidRDefault="008760DF" w:rsidP="008760DF">
      <w:pPr>
        <w:tabs>
          <w:tab w:val="left" w:pos="0"/>
        </w:tabs>
        <w:suppressAutoHyphens/>
        <w:ind w:firstLine="709"/>
        <w:jc w:val="both"/>
        <w:rPr>
          <w:sz w:val="28"/>
        </w:rPr>
      </w:pPr>
      <w:r w:rsidRPr="005D4BFF">
        <w:rPr>
          <w:sz w:val="28"/>
        </w:rPr>
        <w:t xml:space="preserve">7. </w:t>
      </w:r>
      <w:r w:rsidRPr="00506A2B">
        <w:rPr>
          <w:i/>
          <w:sz w:val="28"/>
        </w:rPr>
        <w:t>Термін виконання програми</w:t>
      </w:r>
      <w:r w:rsidRPr="00506A2B">
        <w:rPr>
          <w:sz w:val="28"/>
        </w:rPr>
        <w:t>: 201</w:t>
      </w:r>
      <w:r>
        <w:rPr>
          <w:sz w:val="28"/>
        </w:rPr>
        <w:t>4</w:t>
      </w:r>
      <w:r w:rsidRPr="00506A2B">
        <w:rPr>
          <w:sz w:val="28"/>
        </w:rPr>
        <w:t>-201</w:t>
      </w:r>
      <w:r>
        <w:rPr>
          <w:sz w:val="28"/>
        </w:rPr>
        <w:t>5</w:t>
      </w:r>
      <w:r w:rsidRPr="00506A2B">
        <w:rPr>
          <w:sz w:val="28"/>
        </w:rPr>
        <w:t xml:space="preserve"> роки.</w:t>
      </w:r>
    </w:p>
    <w:p w:rsidR="008760DF" w:rsidRPr="00506A2B" w:rsidRDefault="008760DF" w:rsidP="008760DF">
      <w:pPr>
        <w:tabs>
          <w:tab w:val="left" w:pos="0"/>
        </w:tabs>
        <w:suppressAutoHyphens/>
        <w:ind w:firstLine="709"/>
        <w:jc w:val="both"/>
        <w:rPr>
          <w:sz w:val="28"/>
        </w:rPr>
      </w:pPr>
      <w:r w:rsidRPr="005D4BFF">
        <w:rPr>
          <w:sz w:val="28"/>
        </w:rPr>
        <w:t>7.1.</w:t>
      </w:r>
      <w:r w:rsidRPr="00506A2B">
        <w:rPr>
          <w:i/>
          <w:sz w:val="28"/>
        </w:rPr>
        <w:t xml:space="preserve"> Етапи виконання програми:</w:t>
      </w:r>
    </w:p>
    <w:p w:rsidR="008760DF" w:rsidRPr="00506A2B" w:rsidRDefault="005D4BFF" w:rsidP="008760DF">
      <w:pPr>
        <w:ind w:left="709"/>
        <w:jc w:val="both"/>
        <w:rPr>
          <w:sz w:val="28"/>
        </w:rPr>
      </w:pPr>
      <w:r>
        <w:rPr>
          <w:sz w:val="28"/>
        </w:rPr>
        <w:t>І</w:t>
      </w:r>
      <w:r w:rsidR="008760DF" w:rsidRPr="00506A2B">
        <w:rPr>
          <w:sz w:val="28"/>
        </w:rPr>
        <w:t xml:space="preserve"> етап: 201</w:t>
      </w:r>
      <w:r w:rsidR="008760DF">
        <w:rPr>
          <w:sz w:val="28"/>
        </w:rPr>
        <w:t>4</w:t>
      </w:r>
      <w:r w:rsidR="008760DF" w:rsidRPr="00506A2B">
        <w:rPr>
          <w:sz w:val="28"/>
        </w:rPr>
        <w:t xml:space="preserve"> рік;</w:t>
      </w:r>
    </w:p>
    <w:p w:rsidR="008760DF" w:rsidRPr="00506A2B" w:rsidRDefault="005D4BFF" w:rsidP="008760DF">
      <w:pPr>
        <w:ind w:left="709"/>
        <w:jc w:val="both"/>
        <w:rPr>
          <w:sz w:val="28"/>
        </w:rPr>
      </w:pPr>
      <w:r>
        <w:rPr>
          <w:sz w:val="28"/>
        </w:rPr>
        <w:t>ІІ</w:t>
      </w:r>
      <w:r w:rsidR="008760DF" w:rsidRPr="00506A2B">
        <w:rPr>
          <w:sz w:val="28"/>
        </w:rPr>
        <w:t xml:space="preserve"> етап: 201</w:t>
      </w:r>
      <w:r w:rsidR="008760DF">
        <w:rPr>
          <w:sz w:val="28"/>
        </w:rPr>
        <w:t>5</w:t>
      </w:r>
      <w:r w:rsidR="008760DF" w:rsidRPr="00506A2B">
        <w:rPr>
          <w:sz w:val="28"/>
        </w:rPr>
        <w:t xml:space="preserve"> рік.</w:t>
      </w:r>
    </w:p>
    <w:p w:rsidR="008760DF" w:rsidRPr="00506A2B" w:rsidRDefault="008760DF" w:rsidP="008760DF">
      <w:pPr>
        <w:tabs>
          <w:tab w:val="left" w:pos="0"/>
        </w:tabs>
        <w:suppressAutoHyphens/>
        <w:ind w:firstLine="709"/>
        <w:jc w:val="both"/>
        <w:rPr>
          <w:sz w:val="28"/>
        </w:rPr>
      </w:pPr>
      <w:r w:rsidRPr="00506A2B">
        <w:rPr>
          <w:sz w:val="28"/>
        </w:rPr>
        <w:t>8.</w:t>
      </w:r>
      <w:r w:rsidRPr="00506A2B">
        <w:rPr>
          <w:i/>
          <w:sz w:val="28"/>
        </w:rPr>
        <w:t xml:space="preserve"> Перелік місцевих бюджетів, які беруть участь у виконанні програми</w:t>
      </w:r>
      <w:r w:rsidRPr="00506A2B">
        <w:rPr>
          <w:sz w:val="28"/>
        </w:rPr>
        <w:t>: районний бюджет,  бюджет</w:t>
      </w:r>
      <w:r>
        <w:rPr>
          <w:sz w:val="28"/>
        </w:rPr>
        <w:t>и місцевих рад</w:t>
      </w:r>
      <w:r w:rsidRPr="00506A2B">
        <w:rPr>
          <w:sz w:val="28"/>
        </w:rPr>
        <w:t>.</w:t>
      </w:r>
    </w:p>
    <w:p w:rsidR="008760DF" w:rsidRPr="00506A2B" w:rsidRDefault="008760DF" w:rsidP="008760DF">
      <w:pPr>
        <w:tabs>
          <w:tab w:val="left" w:pos="0"/>
        </w:tabs>
        <w:suppressAutoHyphens/>
        <w:ind w:firstLine="709"/>
        <w:jc w:val="both"/>
        <w:rPr>
          <w:sz w:val="28"/>
        </w:rPr>
      </w:pPr>
      <w:r w:rsidRPr="00506A2B">
        <w:rPr>
          <w:sz w:val="28"/>
        </w:rPr>
        <w:t>9.</w:t>
      </w:r>
      <w:r w:rsidRPr="00506A2B">
        <w:rPr>
          <w:i/>
          <w:sz w:val="28"/>
        </w:rPr>
        <w:t xml:space="preserve"> Загальний обсяг фінансових ресурсів, необхідних для реалізації програми, всього</w:t>
      </w:r>
      <w:r w:rsidRPr="00506A2B">
        <w:rPr>
          <w:sz w:val="28"/>
        </w:rPr>
        <w:t xml:space="preserve">: </w:t>
      </w:r>
      <w:r w:rsidR="003A3EF9">
        <w:rPr>
          <w:sz w:val="28"/>
        </w:rPr>
        <w:t>17</w:t>
      </w:r>
      <w:r w:rsidR="009E0D33">
        <w:rPr>
          <w:sz w:val="28"/>
        </w:rPr>
        <w:t xml:space="preserve"> </w:t>
      </w:r>
      <w:r w:rsidR="003A3EF9">
        <w:rPr>
          <w:sz w:val="28"/>
        </w:rPr>
        <w:t>000</w:t>
      </w:r>
      <w:r>
        <w:rPr>
          <w:sz w:val="28"/>
        </w:rPr>
        <w:t xml:space="preserve"> </w:t>
      </w:r>
      <w:r w:rsidRPr="00506A2B">
        <w:rPr>
          <w:sz w:val="28"/>
        </w:rPr>
        <w:t xml:space="preserve"> грн.,</w:t>
      </w:r>
    </w:p>
    <w:p w:rsidR="008760DF" w:rsidRPr="00506A2B" w:rsidRDefault="008760DF" w:rsidP="008760DF">
      <w:pPr>
        <w:tabs>
          <w:tab w:val="left" w:pos="480"/>
        </w:tabs>
        <w:jc w:val="both"/>
        <w:rPr>
          <w:sz w:val="28"/>
        </w:rPr>
      </w:pPr>
      <w:r w:rsidRPr="00506A2B">
        <w:rPr>
          <w:i/>
          <w:sz w:val="28"/>
        </w:rPr>
        <w:t>у тому числі</w:t>
      </w:r>
      <w:r w:rsidRPr="00506A2B">
        <w:rPr>
          <w:sz w:val="28"/>
        </w:rPr>
        <w:t xml:space="preserve">:  </w:t>
      </w:r>
    </w:p>
    <w:p w:rsidR="008760DF" w:rsidRPr="00506A2B" w:rsidRDefault="008760DF" w:rsidP="008760DF">
      <w:pPr>
        <w:tabs>
          <w:tab w:val="left" w:pos="480"/>
        </w:tabs>
        <w:jc w:val="both"/>
        <w:rPr>
          <w:sz w:val="28"/>
        </w:rPr>
      </w:pPr>
      <w:r w:rsidRPr="00506A2B">
        <w:rPr>
          <w:sz w:val="28"/>
        </w:rPr>
        <w:t xml:space="preserve">           201</w:t>
      </w:r>
      <w:r>
        <w:rPr>
          <w:sz w:val="28"/>
        </w:rPr>
        <w:t>4</w:t>
      </w:r>
      <w:r w:rsidRPr="00506A2B">
        <w:rPr>
          <w:sz w:val="28"/>
        </w:rPr>
        <w:t xml:space="preserve"> р. –</w:t>
      </w:r>
      <w:r w:rsidR="003B5661">
        <w:rPr>
          <w:sz w:val="28"/>
        </w:rPr>
        <w:t xml:space="preserve"> </w:t>
      </w:r>
      <w:r w:rsidR="003A3EF9">
        <w:rPr>
          <w:sz w:val="28"/>
        </w:rPr>
        <w:t>17</w:t>
      </w:r>
      <w:r w:rsidR="009E0D33">
        <w:rPr>
          <w:sz w:val="28"/>
        </w:rPr>
        <w:t xml:space="preserve"> </w:t>
      </w:r>
      <w:r w:rsidR="003A3EF9">
        <w:rPr>
          <w:sz w:val="28"/>
        </w:rPr>
        <w:t xml:space="preserve">000 </w:t>
      </w:r>
      <w:r w:rsidR="00CA1901" w:rsidRPr="00506A2B">
        <w:rPr>
          <w:sz w:val="28"/>
        </w:rPr>
        <w:t>грн.</w:t>
      </w:r>
    </w:p>
    <w:p w:rsidR="008760DF" w:rsidRPr="00506A2B" w:rsidRDefault="008760DF" w:rsidP="008760DF">
      <w:pPr>
        <w:tabs>
          <w:tab w:val="left" w:pos="480"/>
        </w:tabs>
        <w:rPr>
          <w:sz w:val="28"/>
        </w:rPr>
      </w:pPr>
      <w:r>
        <w:rPr>
          <w:sz w:val="28"/>
        </w:rPr>
        <w:t xml:space="preserve">           </w:t>
      </w:r>
      <w:r w:rsidR="003B5661">
        <w:rPr>
          <w:sz w:val="28"/>
        </w:rPr>
        <w:t xml:space="preserve">2015 р. </w:t>
      </w:r>
      <w:r w:rsidR="003A3EF9">
        <w:rPr>
          <w:sz w:val="28"/>
        </w:rPr>
        <w:t>–</w:t>
      </w:r>
      <w:r w:rsidR="003B5661">
        <w:rPr>
          <w:sz w:val="28"/>
        </w:rPr>
        <w:t xml:space="preserve"> </w:t>
      </w:r>
      <w:r w:rsidR="003A3EF9">
        <w:rPr>
          <w:sz w:val="28"/>
        </w:rPr>
        <w:t xml:space="preserve">0 </w:t>
      </w:r>
      <w:r w:rsidR="00CA1901" w:rsidRPr="00506A2B">
        <w:rPr>
          <w:sz w:val="28"/>
        </w:rPr>
        <w:t>тис. грн.</w:t>
      </w:r>
    </w:p>
    <w:p w:rsidR="008760DF" w:rsidRPr="00506A2B" w:rsidRDefault="008760DF" w:rsidP="008760DF">
      <w:pPr>
        <w:rPr>
          <w:i/>
          <w:spacing w:val="-11"/>
          <w:sz w:val="28"/>
        </w:rPr>
      </w:pPr>
    </w:p>
    <w:p w:rsidR="00012244" w:rsidRDefault="00012244" w:rsidP="000C754D">
      <w:pPr>
        <w:pStyle w:val="a4"/>
        <w:spacing w:before="0"/>
        <w:ind w:left="0"/>
        <w:jc w:val="center"/>
        <w:rPr>
          <w:b/>
        </w:rPr>
      </w:pPr>
    </w:p>
    <w:p w:rsidR="00012244" w:rsidRDefault="00012244" w:rsidP="000C754D">
      <w:pPr>
        <w:pStyle w:val="a4"/>
        <w:spacing w:before="0"/>
        <w:ind w:left="0"/>
        <w:jc w:val="center"/>
        <w:rPr>
          <w:b/>
        </w:rPr>
      </w:pPr>
    </w:p>
    <w:p w:rsidR="004921F6" w:rsidRPr="000C754D" w:rsidRDefault="004921F6" w:rsidP="000C754D">
      <w:pPr>
        <w:pStyle w:val="a4"/>
        <w:spacing w:before="0"/>
        <w:ind w:left="0"/>
        <w:jc w:val="center"/>
        <w:rPr>
          <w:b/>
        </w:rPr>
      </w:pPr>
      <w:r w:rsidRPr="000C754D">
        <w:rPr>
          <w:b/>
        </w:rPr>
        <w:t>Загальна частина</w:t>
      </w:r>
    </w:p>
    <w:p w:rsidR="004921F6" w:rsidRDefault="004921F6">
      <w:pPr>
        <w:ind w:firstLine="720"/>
        <w:jc w:val="both"/>
        <w:rPr>
          <w:sz w:val="28"/>
        </w:rPr>
      </w:pPr>
    </w:p>
    <w:p w:rsidR="004921F6" w:rsidRDefault="004921F6">
      <w:pPr>
        <w:pStyle w:val="a4"/>
        <w:spacing w:before="0"/>
        <w:ind w:left="0"/>
        <w:jc w:val="both"/>
        <w:rPr>
          <w:szCs w:val="24"/>
        </w:rPr>
      </w:pPr>
      <w:r>
        <w:rPr>
          <w:szCs w:val="24"/>
        </w:rPr>
        <w:t xml:space="preserve"> </w:t>
      </w:r>
      <w:r>
        <w:rPr>
          <w:szCs w:val="24"/>
        </w:rPr>
        <w:tab/>
        <w:t xml:space="preserve">Програма розроблена відповідно до плану Кабінету Міністрів України з організації виконання Указу Президента України </w:t>
      </w:r>
      <w:r>
        <w:rPr>
          <w:szCs w:val="28"/>
        </w:rPr>
        <w:t>від 27.10.2009 року №870/2009 “Про рішення Ради національної безпеки і оборони України від 11 вересня 2009 року “Про стан злочинності у державі та координацію діяльності органів державної влади у протидії злочинним проявам та корупції”,</w:t>
      </w:r>
      <w:r w:rsidR="007550E4">
        <w:rPr>
          <w:szCs w:val="28"/>
        </w:rPr>
        <w:t xml:space="preserve"> </w:t>
      </w:r>
      <w:r w:rsidR="007550E4">
        <w:t>плану заходів з виконання Концепції реалізації державної політики у сфері профілактики правопорушень на період до 2015 року,</w:t>
      </w:r>
      <w:r w:rsidR="000C754D">
        <w:t xml:space="preserve"> затвердженого</w:t>
      </w:r>
      <w:r w:rsidR="007550E4">
        <w:t xml:space="preserve"> </w:t>
      </w:r>
      <w:r w:rsidR="000C754D">
        <w:t>постановою Кабінету Міністрів України від 8 серпня 2012 року № 767 та</w:t>
      </w:r>
      <w:r>
        <w:rPr>
          <w:szCs w:val="28"/>
        </w:rPr>
        <w:t xml:space="preserve"> розпорядження Міністра внутрішніх справ України від 02.12.2009 року №1045. </w:t>
      </w:r>
    </w:p>
    <w:p w:rsidR="004921F6" w:rsidRDefault="004921F6">
      <w:pPr>
        <w:pStyle w:val="a6"/>
        <w:rPr>
          <w:szCs w:val="24"/>
        </w:rPr>
      </w:pPr>
      <w:r>
        <w:rPr>
          <w:szCs w:val="24"/>
        </w:rPr>
        <w:t>Стан правопорядку в районі впливає на його соціально-економічний розвиток. Забезпечення правопорядку здійснюється шляхом виявлення винних у вчиненні протиправних дій осіб та притягнення їх до передбаченої законом відповідальності, а також запровадження форм і методів профілактики правопорушень з метою усунення причин та запобігання виникненню умов, що сприяють їх вчиненню.</w:t>
      </w:r>
    </w:p>
    <w:p w:rsidR="004921F6" w:rsidRDefault="004921F6">
      <w:pPr>
        <w:pStyle w:val="a6"/>
        <w:rPr>
          <w:szCs w:val="24"/>
        </w:rPr>
      </w:pPr>
      <w:r>
        <w:rPr>
          <w:szCs w:val="24"/>
        </w:rPr>
        <w:t>Здійснення заходів з профілактики злочинності у минулих роках дало змогу певною мірою покращити стан правопорядку в районі та удосконалити систему профілактики правопорушень. Правоохоронними органами вдалося не допустити загострення криміногенн</w:t>
      </w:r>
      <w:r w:rsidR="001E69BC">
        <w:rPr>
          <w:szCs w:val="24"/>
        </w:rPr>
        <w:t>ої ситуації на території району.</w:t>
      </w:r>
      <w:r>
        <w:rPr>
          <w:szCs w:val="24"/>
        </w:rPr>
        <w:t xml:space="preserve"> Порівняно з 201</w:t>
      </w:r>
      <w:r w:rsidR="001E69BC">
        <w:rPr>
          <w:szCs w:val="24"/>
        </w:rPr>
        <w:t>2</w:t>
      </w:r>
      <w:r>
        <w:rPr>
          <w:szCs w:val="24"/>
        </w:rPr>
        <w:t xml:space="preserve"> роком зменшилась загальна кількість зареєстрованих злочинів, </w:t>
      </w:r>
      <w:r w:rsidR="001E69BC" w:rsidRPr="00950F96">
        <w:rPr>
          <w:szCs w:val="28"/>
        </w:rPr>
        <w:t xml:space="preserve">кількість </w:t>
      </w:r>
      <w:r w:rsidR="001E69BC" w:rsidRPr="000F2428">
        <w:rPr>
          <w:szCs w:val="28"/>
        </w:rPr>
        <w:t>тяжких та особливо тяжких кримінальних правопорушень,</w:t>
      </w:r>
      <w:r w:rsidR="001E69BC">
        <w:rPr>
          <w:szCs w:val="28"/>
        </w:rPr>
        <w:t xml:space="preserve"> </w:t>
      </w:r>
      <w:r w:rsidR="001E69BC" w:rsidRPr="003A4111">
        <w:rPr>
          <w:szCs w:val="28"/>
        </w:rPr>
        <w:t>шахрайств</w:t>
      </w:r>
      <w:r w:rsidR="001E69BC">
        <w:rPr>
          <w:szCs w:val="28"/>
        </w:rPr>
        <w:t xml:space="preserve"> та тяжких тілесних ушкоджень, </w:t>
      </w:r>
      <w:r w:rsidR="00807D4C">
        <w:rPr>
          <w:szCs w:val="28"/>
        </w:rPr>
        <w:t>злочинів, скоєних неповнолітніми</w:t>
      </w:r>
      <w:r w:rsidR="001E69BC">
        <w:rPr>
          <w:szCs w:val="28"/>
        </w:rPr>
        <w:t>.</w:t>
      </w:r>
    </w:p>
    <w:p w:rsidR="004921F6" w:rsidRDefault="001E69BC">
      <w:pPr>
        <w:pStyle w:val="a6"/>
        <w:rPr>
          <w:szCs w:val="24"/>
        </w:rPr>
      </w:pPr>
      <w:r w:rsidRPr="00950F96">
        <w:t xml:space="preserve"> </w:t>
      </w:r>
      <w:r w:rsidR="004921F6">
        <w:rPr>
          <w:szCs w:val="24"/>
        </w:rPr>
        <w:t xml:space="preserve">Досягнуто певних позитивних результатів на напрямку протидії економічній злочинності, </w:t>
      </w:r>
      <w:proofErr w:type="spellStart"/>
      <w:r w:rsidR="004921F6">
        <w:rPr>
          <w:szCs w:val="24"/>
        </w:rPr>
        <w:t>наркозлочинності</w:t>
      </w:r>
      <w:proofErr w:type="spellEnd"/>
      <w:r w:rsidR="004921F6">
        <w:rPr>
          <w:szCs w:val="24"/>
        </w:rPr>
        <w:t>, вуличній злочинності. Забезпечено контроль за</w:t>
      </w:r>
      <w:r w:rsidR="000C6CF7" w:rsidRPr="000C6CF7">
        <w:t xml:space="preserve"> </w:t>
      </w:r>
      <w:r w:rsidR="000C6CF7" w:rsidRPr="00950F96">
        <w:t>діт</w:t>
      </w:r>
      <w:r w:rsidR="000C6CF7">
        <w:t>ьми</w:t>
      </w:r>
      <w:r w:rsidR="000C6CF7" w:rsidRPr="00950F96">
        <w:t>, які опинилися у складних життєвих обставинах</w:t>
      </w:r>
      <w:r w:rsidR="004921F6">
        <w:rPr>
          <w:szCs w:val="24"/>
        </w:rPr>
        <w:t xml:space="preserve">, не допущено грубих порушень громадського порядку під час проведення масових заходів.  </w:t>
      </w:r>
    </w:p>
    <w:p w:rsidR="007D48A5" w:rsidRDefault="00807D4C">
      <w:pPr>
        <w:pStyle w:val="a6"/>
        <w:rPr>
          <w:szCs w:val="24"/>
        </w:rPr>
      </w:pPr>
      <w:r w:rsidRPr="001E69BC">
        <w:rPr>
          <w:szCs w:val="28"/>
        </w:rPr>
        <w:t xml:space="preserve">Разом з тим, незважаючи на вжиті заходи, криміногенна ситуація по деяких населених пунктах району залишається складною. </w:t>
      </w:r>
      <w:r w:rsidR="004921F6">
        <w:rPr>
          <w:szCs w:val="24"/>
        </w:rPr>
        <w:t>У структурі злочинності домінуючу роль продовжують відігравати злочини майнової  та корисливо - насильницької спрямованості,</w:t>
      </w:r>
      <w:r w:rsidR="004921F6">
        <w:t xml:space="preserve"> збільшилась кількість</w:t>
      </w:r>
      <w:r w:rsidR="00FD12D7">
        <w:t xml:space="preserve"> </w:t>
      </w:r>
      <w:r w:rsidR="007C3DA2">
        <w:rPr>
          <w:szCs w:val="28"/>
        </w:rPr>
        <w:t>крадіжок,</w:t>
      </w:r>
      <w:r w:rsidR="004921F6">
        <w:t xml:space="preserve"> </w:t>
      </w:r>
      <w:r w:rsidR="007C3DA2">
        <w:rPr>
          <w:szCs w:val="28"/>
        </w:rPr>
        <w:t>зґвалтувань,</w:t>
      </w:r>
      <w:r w:rsidR="007C3DA2">
        <w:t xml:space="preserve"> </w:t>
      </w:r>
      <w:r w:rsidR="00FD12D7" w:rsidRPr="003A4111">
        <w:rPr>
          <w:szCs w:val="28"/>
        </w:rPr>
        <w:t>незаконних заволодінь транспортними засобами</w:t>
      </w:r>
      <w:r w:rsidR="00FD12D7">
        <w:rPr>
          <w:szCs w:val="28"/>
        </w:rPr>
        <w:t xml:space="preserve">, </w:t>
      </w:r>
      <w:r w:rsidR="007C3DA2">
        <w:rPr>
          <w:szCs w:val="28"/>
        </w:rPr>
        <w:t>дорожньо-транспортних пригод</w:t>
      </w:r>
      <w:r w:rsidR="00FD12D7">
        <w:rPr>
          <w:szCs w:val="28"/>
        </w:rPr>
        <w:t>,</w:t>
      </w:r>
      <w:r w:rsidR="00FD12D7" w:rsidRPr="008A5C3E">
        <w:rPr>
          <w:b/>
          <w:szCs w:val="28"/>
        </w:rPr>
        <w:t xml:space="preserve"> </w:t>
      </w:r>
      <w:r w:rsidR="00FD12D7" w:rsidRPr="002879DD">
        <w:rPr>
          <w:szCs w:val="28"/>
        </w:rPr>
        <w:t>у т</w:t>
      </w:r>
      <w:r w:rsidR="007C3DA2">
        <w:rPr>
          <w:szCs w:val="28"/>
        </w:rPr>
        <w:t>ому числі, що спричинило смерть</w:t>
      </w:r>
      <w:r w:rsidR="004921F6">
        <w:t>.</w:t>
      </w:r>
      <w:r w:rsidR="004921F6">
        <w:rPr>
          <w:b/>
          <w:bCs/>
        </w:rPr>
        <w:t xml:space="preserve"> </w:t>
      </w:r>
      <w:r w:rsidR="007C3DA2" w:rsidRPr="007C3DA2">
        <w:rPr>
          <w:bCs/>
        </w:rPr>
        <w:t>К</w:t>
      </w:r>
      <w:r w:rsidR="00AE6542" w:rsidRPr="00506A2B">
        <w:rPr>
          <w:color w:val="auto"/>
          <w:szCs w:val="28"/>
        </w:rPr>
        <w:t xml:space="preserve">риміногенна ситуація </w:t>
      </w:r>
      <w:r w:rsidR="004921F6">
        <w:rPr>
          <w:szCs w:val="24"/>
        </w:rPr>
        <w:t>потребу</w:t>
      </w:r>
      <w:r w:rsidR="00AE6542">
        <w:rPr>
          <w:szCs w:val="24"/>
        </w:rPr>
        <w:t>є</w:t>
      </w:r>
      <w:r w:rsidR="004921F6">
        <w:rPr>
          <w:szCs w:val="24"/>
        </w:rPr>
        <w:t xml:space="preserve"> консолідації зусиль правоохоронних органів, органів державної влади та місцевого самоврядування. </w:t>
      </w:r>
    </w:p>
    <w:p w:rsidR="004921F6" w:rsidRDefault="004921F6">
      <w:pPr>
        <w:pStyle w:val="a6"/>
        <w:rPr>
          <w:szCs w:val="24"/>
        </w:rPr>
      </w:pPr>
      <w:r>
        <w:rPr>
          <w:szCs w:val="24"/>
        </w:rPr>
        <w:t xml:space="preserve">Соціальне значення проблеми, пов'язаної з профілактикою правопорушень, зумовлює необхідність як централізованого бюджетного фінансування, так і виділення коштів з районного бюджету на виконання цієї Програми. </w:t>
      </w:r>
    </w:p>
    <w:p w:rsidR="004921F6" w:rsidRDefault="004921F6">
      <w:pPr>
        <w:pStyle w:val="a6"/>
        <w:rPr>
          <w:szCs w:val="24"/>
        </w:rPr>
      </w:pPr>
      <w:r>
        <w:rPr>
          <w:szCs w:val="24"/>
        </w:rPr>
        <w:t xml:space="preserve">Ця Програма спрямована на забезпечення ефективності здійснення узгоджених заходів щодо профілактики правопорушень та усунення причин, що зумовили вчинення протиправних дій, попередження вчинення злочинів та правопорушень молоддю та раніше засудженими особами. Крім того, </w:t>
      </w:r>
      <w:r>
        <w:rPr>
          <w:szCs w:val="24"/>
        </w:rPr>
        <w:lastRenderedPageBreak/>
        <w:t xml:space="preserve">програмою визначені й інші напрямки, які потребують вжиття додаткових заходів зі сторони правоохоронців та органів влади.  </w:t>
      </w:r>
    </w:p>
    <w:p w:rsidR="004921F6" w:rsidRDefault="004921F6">
      <w:pPr>
        <w:pStyle w:val="1"/>
        <w:spacing w:line="240" w:lineRule="auto"/>
        <w:rPr>
          <w:rFonts w:ascii="Times New Roman" w:hAnsi="Times New Roman"/>
          <w:spacing w:val="0"/>
          <w:szCs w:val="24"/>
        </w:rPr>
      </w:pPr>
    </w:p>
    <w:p w:rsidR="004921F6" w:rsidRDefault="004921F6">
      <w:pPr>
        <w:pStyle w:val="1"/>
        <w:spacing w:line="240" w:lineRule="auto"/>
        <w:rPr>
          <w:rFonts w:ascii="Times New Roman" w:hAnsi="Times New Roman"/>
          <w:spacing w:val="0"/>
          <w:szCs w:val="24"/>
        </w:rPr>
      </w:pPr>
      <w:r>
        <w:rPr>
          <w:rFonts w:ascii="Times New Roman" w:hAnsi="Times New Roman"/>
          <w:spacing w:val="0"/>
          <w:szCs w:val="24"/>
        </w:rPr>
        <w:t>Мета та основні завдання Програми</w:t>
      </w:r>
    </w:p>
    <w:p w:rsidR="004921F6" w:rsidRDefault="004921F6">
      <w:pPr>
        <w:jc w:val="both"/>
        <w:rPr>
          <w:sz w:val="28"/>
        </w:rPr>
      </w:pPr>
    </w:p>
    <w:p w:rsidR="004921F6" w:rsidRDefault="004921F6">
      <w:pPr>
        <w:pStyle w:val="30"/>
        <w:spacing w:before="0"/>
        <w:rPr>
          <w:b/>
          <w:bCs/>
          <w:szCs w:val="24"/>
        </w:rPr>
      </w:pPr>
      <w:r>
        <w:rPr>
          <w:b/>
          <w:bCs/>
          <w:szCs w:val="24"/>
        </w:rPr>
        <w:t>Метою Програми є:</w:t>
      </w:r>
    </w:p>
    <w:p w:rsidR="004921F6" w:rsidRDefault="004921F6">
      <w:pPr>
        <w:pStyle w:val="30"/>
        <w:spacing w:before="0"/>
        <w:rPr>
          <w:szCs w:val="24"/>
        </w:rPr>
      </w:pPr>
    </w:p>
    <w:p w:rsidR="004921F6" w:rsidRDefault="004921F6">
      <w:pPr>
        <w:ind w:firstLine="708"/>
        <w:jc w:val="both"/>
        <w:rPr>
          <w:sz w:val="28"/>
        </w:rPr>
      </w:pPr>
      <w:r>
        <w:rPr>
          <w:sz w:val="28"/>
        </w:rPr>
        <w:t>- усунення передумов для вчинення правопорушень і забезпечення конституційних прав та свобод людини на основі чітко визначених пріоритетів, поступового нарощування у цій справі зусиль правоохоронних органів, центральних і місцевих органів виконавчої влади та громадськості;</w:t>
      </w:r>
    </w:p>
    <w:p w:rsidR="004921F6" w:rsidRDefault="004921F6">
      <w:pPr>
        <w:ind w:firstLine="708"/>
        <w:jc w:val="both"/>
        <w:rPr>
          <w:sz w:val="28"/>
        </w:rPr>
      </w:pPr>
      <w:r>
        <w:rPr>
          <w:sz w:val="28"/>
        </w:rPr>
        <w:t>- удосконалення методів організації роботи і шляхів запобігання вчиненню правопорушень;</w:t>
      </w:r>
    </w:p>
    <w:p w:rsidR="004921F6" w:rsidRDefault="004921F6">
      <w:pPr>
        <w:ind w:firstLine="708"/>
        <w:jc w:val="both"/>
        <w:rPr>
          <w:b/>
          <w:sz w:val="28"/>
        </w:rPr>
      </w:pPr>
      <w:r>
        <w:rPr>
          <w:sz w:val="28"/>
        </w:rPr>
        <w:t>- створення умов для проведення ефективної правової та виховної роботи серед населення, забезпечення її цілісності і різноманітності;</w:t>
      </w:r>
    </w:p>
    <w:p w:rsidR="004921F6" w:rsidRDefault="004921F6">
      <w:pPr>
        <w:ind w:firstLine="708"/>
        <w:jc w:val="both"/>
        <w:rPr>
          <w:sz w:val="28"/>
        </w:rPr>
      </w:pPr>
      <w:r>
        <w:rPr>
          <w:sz w:val="28"/>
        </w:rPr>
        <w:t>- активізація діяльності громадських формувань та їх участі в охороні громадського порядку;</w:t>
      </w:r>
    </w:p>
    <w:p w:rsidR="004921F6" w:rsidRDefault="004921F6">
      <w:pPr>
        <w:ind w:firstLine="708"/>
        <w:jc w:val="both"/>
        <w:rPr>
          <w:sz w:val="28"/>
        </w:rPr>
      </w:pPr>
      <w:r>
        <w:rPr>
          <w:color w:val="000000"/>
          <w:sz w:val="28"/>
        </w:rPr>
        <w:t xml:space="preserve">- покращення роботи з протидії </w:t>
      </w:r>
      <w:proofErr w:type="spellStart"/>
      <w:r>
        <w:rPr>
          <w:color w:val="000000"/>
          <w:sz w:val="28"/>
        </w:rPr>
        <w:t>наркозлочинності</w:t>
      </w:r>
      <w:proofErr w:type="spellEnd"/>
      <w:r>
        <w:rPr>
          <w:color w:val="000000"/>
          <w:sz w:val="28"/>
        </w:rPr>
        <w:t>, профілактики</w:t>
      </w:r>
      <w:r>
        <w:rPr>
          <w:sz w:val="28"/>
        </w:rPr>
        <w:t xml:space="preserve"> </w:t>
      </w:r>
      <w:r>
        <w:rPr>
          <w:color w:val="000000"/>
          <w:sz w:val="28"/>
        </w:rPr>
        <w:t xml:space="preserve">дитячої бездоглядності, злочинного впливу на неповнолітніх у </w:t>
      </w:r>
      <w:r>
        <w:rPr>
          <w:sz w:val="28"/>
        </w:rPr>
        <w:t>молодіжному середовищі та в сім’ях;</w:t>
      </w:r>
    </w:p>
    <w:p w:rsidR="004921F6" w:rsidRDefault="004921F6">
      <w:pPr>
        <w:ind w:firstLine="708"/>
        <w:jc w:val="both"/>
        <w:rPr>
          <w:color w:val="000000"/>
          <w:sz w:val="28"/>
        </w:rPr>
      </w:pPr>
      <w:r>
        <w:rPr>
          <w:sz w:val="28"/>
        </w:rPr>
        <w:t xml:space="preserve">-  </w:t>
      </w:r>
      <w:r>
        <w:rPr>
          <w:color w:val="000000"/>
          <w:sz w:val="28"/>
        </w:rPr>
        <w:t>активізація роботи щодо профілактики рецидивної злочинності;</w:t>
      </w:r>
    </w:p>
    <w:p w:rsidR="004921F6" w:rsidRDefault="004921F6">
      <w:pPr>
        <w:ind w:firstLine="708"/>
        <w:jc w:val="both"/>
        <w:rPr>
          <w:sz w:val="28"/>
        </w:rPr>
      </w:pPr>
      <w:r>
        <w:rPr>
          <w:sz w:val="28"/>
        </w:rPr>
        <w:t>- підвищення координуючої ролі органів місцевого самоврядування та виконавчої влади в розв’язанні проблем боротьби зі злочинністю та її негативними наслідками.</w:t>
      </w:r>
    </w:p>
    <w:p w:rsidR="004921F6" w:rsidRDefault="004921F6">
      <w:pPr>
        <w:ind w:left="720"/>
        <w:jc w:val="both"/>
        <w:rPr>
          <w:sz w:val="28"/>
        </w:rPr>
      </w:pPr>
    </w:p>
    <w:p w:rsidR="004921F6" w:rsidRDefault="004921F6">
      <w:pPr>
        <w:pStyle w:val="HTML"/>
        <w:rPr>
          <w:rFonts w:ascii="Times New Roman" w:hAnsi="Times New Roman" w:cs="Times New Roman"/>
          <w:b/>
          <w:bCs/>
          <w:sz w:val="28"/>
          <w:szCs w:val="24"/>
          <w:lang w:val="uk-UA"/>
        </w:rPr>
      </w:pPr>
      <w:r>
        <w:rPr>
          <w:rFonts w:ascii="Times New Roman" w:hAnsi="Times New Roman" w:cs="Times New Roman"/>
          <w:b/>
          <w:bCs/>
          <w:sz w:val="28"/>
          <w:szCs w:val="24"/>
          <w:lang w:val="uk-UA"/>
        </w:rPr>
        <w:tab/>
        <w:t>Основними завданнями Програми є:</w:t>
      </w:r>
    </w:p>
    <w:p w:rsidR="004921F6" w:rsidRDefault="004921F6">
      <w:pPr>
        <w:pStyle w:val="HTML"/>
        <w:jc w:val="both"/>
        <w:rPr>
          <w:rFonts w:ascii="Times New Roman" w:hAnsi="Times New Roman" w:cs="Times New Roman"/>
          <w:sz w:val="28"/>
          <w:szCs w:val="24"/>
          <w:lang w:val="uk-UA"/>
        </w:rPr>
      </w:pPr>
    </w:p>
    <w:p w:rsidR="004921F6" w:rsidRDefault="004921F6">
      <w:pPr>
        <w:pStyle w:val="HTML"/>
        <w:jc w:val="both"/>
        <w:rPr>
          <w:rFonts w:ascii="Times New Roman" w:hAnsi="Times New Roman" w:cs="Times New Roman"/>
          <w:sz w:val="28"/>
          <w:szCs w:val="24"/>
          <w:lang w:val="uk-UA"/>
        </w:rPr>
      </w:pPr>
      <w:r>
        <w:rPr>
          <w:rFonts w:ascii="Times New Roman" w:hAnsi="Times New Roman" w:cs="Times New Roman"/>
          <w:sz w:val="28"/>
          <w:szCs w:val="24"/>
          <w:lang w:val="uk-UA"/>
        </w:rPr>
        <w:tab/>
        <w:t>- розроблення нових форм і методів профілактики правопорушень та запровадження їх у практику;</w:t>
      </w:r>
    </w:p>
    <w:p w:rsidR="004921F6" w:rsidRDefault="004921F6">
      <w:pPr>
        <w:pStyle w:val="HTML"/>
        <w:numPr>
          <w:ilvl w:val="0"/>
          <w:numId w:val="15"/>
        </w:numPr>
        <w:jc w:val="both"/>
        <w:rPr>
          <w:rFonts w:ascii="Times New Roman" w:hAnsi="Times New Roman" w:cs="Times New Roman"/>
          <w:sz w:val="28"/>
          <w:lang w:val="uk-UA"/>
        </w:rPr>
      </w:pPr>
      <w:proofErr w:type="spellStart"/>
      <w:r>
        <w:rPr>
          <w:rFonts w:ascii="Times New Roman" w:hAnsi="Times New Roman" w:cs="Times New Roman"/>
          <w:sz w:val="28"/>
        </w:rPr>
        <w:t>запобігання</w:t>
      </w:r>
      <w:proofErr w:type="spellEnd"/>
      <w:r>
        <w:rPr>
          <w:rFonts w:ascii="Times New Roman" w:hAnsi="Times New Roman" w:cs="Times New Roman"/>
          <w:sz w:val="28"/>
        </w:rPr>
        <w:t xml:space="preserve"> </w:t>
      </w:r>
      <w:proofErr w:type="spellStart"/>
      <w:r>
        <w:rPr>
          <w:rFonts w:ascii="Times New Roman" w:hAnsi="Times New Roman" w:cs="Times New Roman"/>
          <w:sz w:val="28"/>
        </w:rPr>
        <w:t>поширенню</w:t>
      </w:r>
      <w:proofErr w:type="spellEnd"/>
      <w:r>
        <w:rPr>
          <w:rFonts w:ascii="Times New Roman" w:hAnsi="Times New Roman" w:cs="Times New Roman"/>
          <w:sz w:val="28"/>
        </w:rPr>
        <w:t xml:space="preserve"> </w:t>
      </w:r>
      <w:proofErr w:type="spellStart"/>
      <w:r>
        <w:rPr>
          <w:rFonts w:ascii="Times New Roman" w:hAnsi="Times New Roman" w:cs="Times New Roman"/>
          <w:sz w:val="28"/>
        </w:rPr>
        <w:t>наркозлочинності</w:t>
      </w:r>
      <w:proofErr w:type="spellEnd"/>
      <w:r>
        <w:rPr>
          <w:rFonts w:ascii="Times New Roman" w:hAnsi="Times New Roman" w:cs="Times New Roman"/>
          <w:sz w:val="28"/>
        </w:rPr>
        <w:t xml:space="preserve">, </w:t>
      </w:r>
      <w:proofErr w:type="spellStart"/>
      <w:r>
        <w:rPr>
          <w:rFonts w:ascii="Times New Roman" w:hAnsi="Times New Roman" w:cs="Times New Roman"/>
          <w:sz w:val="28"/>
        </w:rPr>
        <w:t>пияцтва</w:t>
      </w:r>
      <w:proofErr w:type="spellEnd"/>
      <w:r>
        <w:rPr>
          <w:rFonts w:ascii="Times New Roman" w:hAnsi="Times New Roman" w:cs="Times New Roman"/>
          <w:sz w:val="28"/>
        </w:rPr>
        <w:t xml:space="preserve"> та </w:t>
      </w:r>
      <w:proofErr w:type="spellStart"/>
      <w:r>
        <w:rPr>
          <w:rFonts w:ascii="Times New Roman" w:hAnsi="Times New Roman" w:cs="Times New Roman"/>
          <w:sz w:val="28"/>
        </w:rPr>
        <w:t>алкоголізму</w:t>
      </w:r>
      <w:proofErr w:type="spellEnd"/>
      <w:r>
        <w:rPr>
          <w:rFonts w:ascii="Times New Roman" w:hAnsi="Times New Roman" w:cs="Times New Roman"/>
          <w:sz w:val="28"/>
        </w:rPr>
        <w:t>;</w:t>
      </w:r>
    </w:p>
    <w:p w:rsidR="004921F6" w:rsidRDefault="004921F6">
      <w:pPr>
        <w:ind w:firstLine="708"/>
        <w:jc w:val="both"/>
        <w:rPr>
          <w:sz w:val="28"/>
        </w:rPr>
      </w:pPr>
      <w:r>
        <w:t xml:space="preserve">   </w:t>
      </w:r>
      <w:r>
        <w:rPr>
          <w:sz w:val="28"/>
        </w:rPr>
        <w:t>- захист життя, здоров’я,  честі і гідності особи, її майна від злочинних посягань;</w:t>
      </w:r>
    </w:p>
    <w:p w:rsidR="004921F6" w:rsidRDefault="004921F6">
      <w:pPr>
        <w:pStyle w:val="HTML"/>
        <w:jc w:val="both"/>
        <w:rPr>
          <w:rFonts w:ascii="Times New Roman" w:hAnsi="Times New Roman" w:cs="Times New Roman"/>
          <w:sz w:val="28"/>
          <w:szCs w:val="24"/>
          <w:lang w:val="uk-UA"/>
        </w:rPr>
      </w:pPr>
      <w:r>
        <w:rPr>
          <w:rFonts w:ascii="Times New Roman" w:hAnsi="Times New Roman" w:cs="Times New Roman"/>
          <w:sz w:val="28"/>
          <w:szCs w:val="24"/>
          <w:lang w:val="uk-UA"/>
        </w:rPr>
        <w:tab/>
        <w:t>- посилення контролю за дотриманням законодавства під час провадження  господарської  діяльності,  набуття та реалізації майнових прав;</w:t>
      </w:r>
    </w:p>
    <w:p w:rsidR="004921F6" w:rsidRDefault="004921F6">
      <w:pPr>
        <w:pStyle w:val="HTML"/>
        <w:jc w:val="both"/>
        <w:rPr>
          <w:rFonts w:ascii="Times New Roman" w:hAnsi="Times New Roman" w:cs="Times New Roman"/>
          <w:sz w:val="28"/>
          <w:szCs w:val="24"/>
          <w:lang w:val="uk-UA"/>
        </w:rPr>
      </w:pPr>
      <w:r>
        <w:rPr>
          <w:rFonts w:ascii="Times New Roman" w:hAnsi="Times New Roman" w:cs="Times New Roman"/>
          <w:sz w:val="28"/>
          <w:szCs w:val="24"/>
          <w:lang w:val="uk-UA"/>
        </w:rPr>
        <w:tab/>
        <w:t>- запобігання вчиненню злочинів, пов'язаних з торгівлею людьми, виявлення та притягнення до  кримінальної  відповідальності  осіб, причетних до їх вчинення;</w:t>
      </w:r>
    </w:p>
    <w:p w:rsidR="004921F6" w:rsidRDefault="004921F6">
      <w:pPr>
        <w:pStyle w:val="HTML"/>
        <w:jc w:val="both"/>
        <w:rPr>
          <w:rFonts w:ascii="Times New Roman" w:hAnsi="Times New Roman" w:cs="Times New Roman"/>
          <w:sz w:val="28"/>
          <w:szCs w:val="24"/>
          <w:lang w:val="uk-UA"/>
        </w:rPr>
      </w:pPr>
      <w:r>
        <w:rPr>
          <w:rFonts w:ascii="Times New Roman" w:hAnsi="Times New Roman" w:cs="Times New Roman"/>
          <w:sz w:val="28"/>
          <w:szCs w:val="24"/>
          <w:lang w:val="uk-UA"/>
        </w:rPr>
        <w:tab/>
        <w:t>- удосконалення роботи із соціальної адаптації осіб, звільнених з місць позбавлення волі;</w:t>
      </w:r>
    </w:p>
    <w:p w:rsidR="004921F6" w:rsidRDefault="004921F6">
      <w:pPr>
        <w:pStyle w:val="HTML"/>
        <w:jc w:val="both"/>
        <w:rPr>
          <w:rFonts w:ascii="Times New Roman" w:hAnsi="Times New Roman" w:cs="Times New Roman"/>
          <w:sz w:val="28"/>
          <w:szCs w:val="24"/>
          <w:lang w:val="uk-UA"/>
        </w:rPr>
      </w:pPr>
      <w:r>
        <w:rPr>
          <w:rFonts w:ascii="Times New Roman" w:hAnsi="Times New Roman" w:cs="Times New Roman"/>
          <w:sz w:val="28"/>
          <w:szCs w:val="24"/>
          <w:lang w:val="uk-UA"/>
        </w:rPr>
        <w:tab/>
        <w:t>- забезпечення захисту законних інтересів неповнолітніх, зокрема захисту</w:t>
      </w:r>
    </w:p>
    <w:p w:rsidR="004921F6" w:rsidRDefault="004921F6">
      <w:pPr>
        <w:pStyle w:val="HTML"/>
        <w:jc w:val="both"/>
        <w:rPr>
          <w:rFonts w:ascii="Times New Roman" w:hAnsi="Times New Roman" w:cs="Times New Roman"/>
          <w:sz w:val="28"/>
          <w:szCs w:val="24"/>
          <w:lang w:val="uk-UA"/>
        </w:rPr>
      </w:pPr>
      <w:r>
        <w:rPr>
          <w:rFonts w:ascii="Times New Roman" w:hAnsi="Times New Roman" w:cs="Times New Roman"/>
          <w:sz w:val="28"/>
          <w:szCs w:val="24"/>
        </w:rPr>
        <w:t xml:space="preserve"> </w:t>
      </w:r>
      <w:r>
        <w:rPr>
          <w:rFonts w:ascii="Times New Roman" w:hAnsi="Times New Roman" w:cs="Times New Roman"/>
          <w:sz w:val="28"/>
          <w:szCs w:val="24"/>
          <w:lang w:val="uk-UA"/>
        </w:rPr>
        <w:t xml:space="preserve"> від жорстокого поводження, експлуатації та насильства;</w:t>
      </w:r>
    </w:p>
    <w:p w:rsidR="004921F6" w:rsidRDefault="004921F6">
      <w:pPr>
        <w:pStyle w:val="HTML"/>
        <w:jc w:val="both"/>
        <w:rPr>
          <w:rFonts w:ascii="Times New Roman" w:hAnsi="Times New Roman" w:cs="Times New Roman"/>
          <w:sz w:val="28"/>
          <w:szCs w:val="24"/>
          <w:lang w:val="uk-UA"/>
        </w:rPr>
      </w:pPr>
      <w:r>
        <w:rPr>
          <w:rFonts w:ascii="Times New Roman" w:hAnsi="Times New Roman" w:cs="Times New Roman"/>
          <w:sz w:val="28"/>
          <w:szCs w:val="24"/>
          <w:lang w:val="uk-UA"/>
        </w:rPr>
        <w:tab/>
        <w:t>- виконання інформаційно-пропагандистських та культурно-виховних програм профілактики правопорушень;</w:t>
      </w:r>
    </w:p>
    <w:p w:rsidR="004921F6" w:rsidRDefault="004921F6">
      <w:pPr>
        <w:pStyle w:val="HTML"/>
        <w:jc w:val="both"/>
        <w:rPr>
          <w:rFonts w:ascii="Times New Roman" w:hAnsi="Times New Roman" w:cs="Times New Roman"/>
          <w:sz w:val="28"/>
          <w:szCs w:val="24"/>
          <w:lang w:val="uk-UA"/>
        </w:rPr>
      </w:pPr>
      <w:r>
        <w:rPr>
          <w:rFonts w:ascii="Times New Roman" w:hAnsi="Times New Roman" w:cs="Times New Roman"/>
          <w:sz w:val="28"/>
          <w:szCs w:val="24"/>
          <w:lang w:val="uk-UA"/>
        </w:rPr>
        <w:lastRenderedPageBreak/>
        <w:tab/>
        <w:t>- удосконалення інформаційно-аналітичного та матеріально-технічного забезпечення профілактичної діяльності.</w:t>
      </w:r>
    </w:p>
    <w:p w:rsidR="004921F6" w:rsidRDefault="004921F6">
      <w:pPr>
        <w:pStyle w:val="HTML"/>
        <w:tabs>
          <w:tab w:val="clear" w:pos="1832"/>
          <w:tab w:val="clear" w:pos="2748"/>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bCs/>
          <w:sz w:val="16"/>
          <w:szCs w:val="24"/>
          <w:lang w:val="uk-UA"/>
        </w:rPr>
      </w:pPr>
      <w:r>
        <w:rPr>
          <w:rFonts w:ascii="Times New Roman" w:hAnsi="Times New Roman" w:cs="Times New Roman"/>
          <w:sz w:val="28"/>
          <w:szCs w:val="24"/>
          <w:lang w:val="uk-UA"/>
        </w:rPr>
        <w:t xml:space="preserve">     </w:t>
      </w:r>
      <w:r>
        <w:rPr>
          <w:rFonts w:ascii="Times New Roman" w:hAnsi="Times New Roman" w:cs="Times New Roman"/>
          <w:sz w:val="28"/>
          <w:szCs w:val="24"/>
          <w:lang w:val="uk-UA"/>
        </w:rPr>
        <w:tab/>
      </w:r>
      <w:r>
        <w:rPr>
          <w:rFonts w:ascii="Times New Roman" w:hAnsi="Times New Roman" w:cs="Times New Roman"/>
          <w:sz w:val="28"/>
          <w:szCs w:val="24"/>
          <w:lang w:val="uk-UA"/>
        </w:rPr>
        <w:tab/>
      </w:r>
    </w:p>
    <w:p w:rsidR="004921F6" w:rsidRDefault="004921F6">
      <w:pPr>
        <w:pStyle w:val="2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Фінансове забезпечення Програми</w:t>
      </w:r>
    </w:p>
    <w:p w:rsidR="004921F6" w:rsidRDefault="004921F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rsidR="004921F6" w:rsidRDefault="004921F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rPr>
      </w:pPr>
      <w:r>
        <w:rPr>
          <w:color w:val="000000"/>
          <w:sz w:val="28"/>
        </w:rPr>
        <w:t xml:space="preserve">Фінансування Програми здійснюється за рахунок коштів </w:t>
      </w:r>
      <w:r w:rsidR="00D6171D">
        <w:rPr>
          <w:color w:val="000000"/>
          <w:sz w:val="28"/>
        </w:rPr>
        <w:t>місцевих</w:t>
      </w:r>
      <w:r>
        <w:rPr>
          <w:color w:val="000000"/>
          <w:sz w:val="28"/>
        </w:rPr>
        <w:t xml:space="preserve"> бюджет</w:t>
      </w:r>
      <w:r w:rsidR="00D6171D">
        <w:rPr>
          <w:color w:val="000000"/>
          <w:sz w:val="28"/>
        </w:rPr>
        <w:t>ів</w:t>
      </w:r>
      <w:r>
        <w:rPr>
          <w:color w:val="000000"/>
          <w:sz w:val="28"/>
        </w:rPr>
        <w:t xml:space="preserve">, а також інших джерел, не заборонених законодавством. Обсяги фінансових ресурсів районного бюджету та напрями їх використання визначаються в залежності від потреби, фінансових можливостей бюджету та з дотриманням вимог статті 85 Бюджетного кодексу України.  </w:t>
      </w:r>
    </w:p>
    <w:p w:rsidR="004921F6" w:rsidRDefault="004921F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rPr>
      </w:pPr>
      <w:r>
        <w:rPr>
          <w:color w:val="000000"/>
          <w:sz w:val="28"/>
        </w:rPr>
        <w:t>Для реалізації заходів програми в 201</w:t>
      </w:r>
      <w:r w:rsidR="0054090F">
        <w:rPr>
          <w:color w:val="000000"/>
          <w:sz w:val="28"/>
        </w:rPr>
        <w:t>4</w:t>
      </w:r>
      <w:r>
        <w:rPr>
          <w:color w:val="000000"/>
          <w:sz w:val="28"/>
        </w:rPr>
        <w:t>-201</w:t>
      </w:r>
      <w:r w:rsidR="0054090F">
        <w:rPr>
          <w:color w:val="000000"/>
          <w:sz w:val="28"/>
        </w:rPr>
        <w:t>5</w:t>
      </w:r>
      <w:r>
        <w:rPr>
          <w:color w:val="000000"/>
          <w:sz w:val="28"/>
        </w:rPr>
        <w:t xml:space="preserve"> роках у </w:t>
      </w:r>
      <w:r w:rsidR="005008CA">
        <w:rPr>
          <w:color w:val="000000"/>
          <w:sz w:val="28"/>
        </w:rPr>
        <w:t>місцевих</w:t>
      </w:r>
      <w:r>
        <w:rPr>
          <w:color w:val="000000"/>
          <w:sz w:val="28"/>
        </w:rPr>
        <w:t xml:space="preserve"> бюджет</w:t>
      </w:r>
      <w:r w:rsidR="005008CA">
        <w:rPr>
          <w:color w:val="000000"/>
          <w:sz w:val="28"/>
        </w:rPr>
        <w:t>ах</w:t>
      </w:r>
      <w:r>
        <w:rPr>
          <w:color w:val="000000"/>
          <w:sz w:val="28"/>
        </w:rPr>
        <w:t xml:space="preserve"> необхідно передбачити кошти в сумі </w:t>
      </w:r>
      <w:r w:rsidR="005008CA">
        <w:rPr>
          <w:color w:val="000000"/>
          <w:sz w:val="28"/>
        </w:rPr>
        <w:t>17,0</w:t>
      </w:r>
      <w:r>
        <w:rPr>
          <w:color w:val="000000"/>
          <w:sz w:val="28"/>
        </w:rPr>
        <w:t xml:space="preserve"> тис. грн.  </w:t>
      </w:r>
      <w:r w:rsidR="0054090F" w:rsidRPr="00FE36D6">
        <w:rPr>
          <w:sz w:val="28"/>
          <w:szCs w:val="28"/>
        </w:rPr>
        <w:t>Орієнтовні обсяги фінансування</w:t>
      </w:r>
      <w:r w:rsidR="0054090F">
        <w:rPr>
          <w:color w:val="000000"/>
          <w:sz w:val="28"/>
        </w:rPr>
        <w:t xml:space="preserve"> </w:t>
      </w:r>
      <w:r>
        <w:rPr>
          <w:color w:val="000000"/>
          <w:sz w:val="28"/>
        </w:rPr>
        <w:t>визначено згідно Додатк</w:t>
      </w:r>
      <w:r w:rsidR="00022252">
        <w:rPr>
          <w:color w:val="000000"/>
          <w:sz w:val="28"/>
        </w:rPr>
        <w:t>у</w:t>
      </w:r>
      <w:r>
        <w:rPr>
          <w:color w:val="000000"/>
          <w:sz w:val="28"/>
        </w:rPr>
        <w:t xml:space="preserve"> до цієї програми.</w:t>
      </w:r>
    </w:p>
    <w:p w:rsidR="004921F6" w:rsidRDefault="004921F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rPr>
      </w:pPr>
      <w:r>
        <w:rPr>
          <w:color w:val="000000"/>
          <w:sz w:val="28"/>
        </w:rPr>
        <w:t>Фінансування програми здійснюється у відповідності до діючого бюджетного законодавства та за наявності фінансових можливостей районного бюджету на 201</w:t>
      </w:r>
      <w:r w:rsidR="0054090F">
        <w:rPr>
          <w:color w:val="000000"/>
          <w:sz w:val="28"/>
        </w:rPr>
        <w:t>4</w:t>
      </w:r>
      <w:r>
        <w:rPr>
          <w:color w:val="000000"/>
          <w:sz w:val="28"/>
        </w:rPr>
        <w:t>, 201</w:t>
      </w:r>
      <w:r w:rsidR="0054090F">
        <w:rPr>
          <w:color w:val="000000"/>
          <w:sz w:val="28"/>
        </w:rPr>
        <w:t>5</w:t>
      </w:r>
      <w:r>
        <w:rPr>
          <w:color w:val="000000"/>
          <w:sz w:val="28"/>
        </w:rPr>
        <w:t xml:space="preserve"> роки.</w:t>
      </w:r>
      <w:r w:rsidR="0054090F">
        <w:rPr>
          <w:color w:val="000000"/>
          <w:sz w:val="28"/>
        </w:rPr>
        <w:t xml:space="preserve"> </w:t>
      </w:r>
      <w:r w:rsidR="0054090F" w:rsidRPr="00506A2B">
        <w:rPr>
          <w:sz w:val="28"/>
          <w:szCs w:val="28"/>
        </w:rPr>
        <w:t>Обсяги фінансових ресурсів та напрямки їх використання можуть корегуватися в залежності від потреби та фінансової можливості.</w:t>
      </w:r>
    </w:p>
    <w:p w:rsidR="004921F6" w:rsidRDefault="004921F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rPr>
      </w:pPr>
      <w:r>
        <w:rPr>
          <w:color w:val="000000"/>
          <w:sz w:val="28"/>
        </w:rPr>
        <w:t>Органи місцевого самоврядування району самостійно визначають обсяг коштів, що можуть бути виділені з місцевих бюджетів для реалізації заходів, визначених Програмою.</w:t>
      </w:r>
    </w:p>
    <w:p w:rsidR="004921F6" w:rsidRDefault="004921F6">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20"/>
        <w:rPr>
          <w:color w:val="000000"/>
          <w:szCs w:val="24"/>
        </w:rPr>
      </w:pPr>
      <w:r>
        <w:rPr>
          <w:color w:val="000000"/>
          <w:szCs w:val="24"/>
        </w:rPr>
        <w:t>У реалізації заходів беруть участь правоохоронні органи всіх рівнів,  місцеві органи виконавчої влади у межах їх компетенції та громадськість.</w:t>
      </w:r>
    </w:p>
    <w:p w:rsidR="004921F6" w:rsidRDefault="004921F6">
      <w:pPr>
        <w:pStyle w:val="HTML"/>
        <w:jc w:val="both"/>
        <w:rPr>
          <w:rFonts w:ascii="Times New Roman" w:hAnsi="Times New Roman" w:cs="Times New Roman"/>
          <w:sz w:val="12"/>
          <w:szCs w:val="24"/>
          <w:lang w:val="uk-UA"/>
        </w:rPr>
      </w:pPr>
    </w:p>
    <w:p w:rsidR="004921F6" w:rsidRDefault="004921F6">
      <w:pPr>
        <w:pStyle w:val="HTML"/>
        <w:ind w:firstLine="851"/>
        <w:jc w:val="center"/>
        <w:rPr>
          <w:rFonts w:ascii="Times New Roman" w:hAnsi="Times New Roman" w:cs="Times New Roman"/>
          <w:b/>
          <w:sz w:val="28"/>
          <w:szCs w:val="24"/>
          <w:lang w:val="uk-UA"/>
        </w:rPr>
      </w:pPr>
      <w:r>
        <w:rPr>
          <w:rFonts w:ascii="Times New Roman" w:hAnsi="Times New Roman" w:cs="Times New Roman"/>
          <w:b/>
          <w:sz w:val="28"/>
          <w:szCs w:val="24"/>
          <w:lang w:val="uk-UA"/>
        </w:rPr>
        <w:t>Очікувані результати</w:t>
      </w:r>
    </w:p>
    <w:p w:rsidR="004921F6" w:rsidRDefault="004921F6">
      <w:pPr>
        <w:pStyle w:val="HTML"/>
        <w:jc w:val="both"/>
        <w:rPr>
          <w:rFonts w:ascii="Times New Roman" w:hAnsi="Times New Roman" w:cs="Times New Roman"/>
          <w:sz w:val="28"/>
          <w:szCs w:val="24"/>
          <w:lang w:val="uk-UA"/>
        </w:rPr>
      </w:pPr>
      <w:r>
        <w:rPr>
          <w:rFonts w:ascii="Times New Roman" w:hAnsi="Times New Roman" w:cs="Times New Roman"/>
          <w:sz w:val="28"/>
          <w:szCs w:val="24"/>
          <w:lang w:val="uk-UA"/>
        </w:rPr>
        <w:tab/>
        <w:t>Виконання Програми дасть змогу:</w:t>
      </w:r>
    </w:p>
    <w:p w:rsidR="004921F6" w:rsidRDefault="004921F6">
      <w:pPr>
        <w:pStyle w:val="HTML"/>
        <w:jc w:val="both"/>
        <w:rPr>
          <w:rFonts w:ascii="Times New Roman" w:hAnsi="Times New Roman" w:cs="Times New Roman"/>
          <w:sz w:val="20"/>
          <w:szCs w:val="24"/>
          <w:lang w:val="uk-UA"/>
        </w:rPr>
      </w:pPr>
    </w:p>
    <w:p w:rsidR="004921F6" w:rsidRDefault="004921F6">
      <w:pPr>
        <w:pStyle w:val="a4"/>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567"/>
        <w:jc w:val="both"/>
        <w:rPr>
          <w:szCs w:val="24"/>
        </w:rPr>
      </w:pPr>
      <w:r>
        <w:rPr>
          <w:szCs w:val="24"/>
        </w:rPr>
        <w:t>- активізувати діяльність місцевих органів виконавчої влади, пов'язану з профілактикою правопорушень, удосконалити механізм координації роботи із залученням до цього процесу громадськості;</w:t>
      </w:r>
    </w:p>
    <w:p w:rsidR="004921F6" w:rsidRDefault="004921F6">
      <w:pPr>
        <w:pStyle w:val="a6"/>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 створити систему профілактики правопорушень, спрямовану на соціальну адаптацію осіб, звільнених з місць позбавлення волі, посилення боротьби з алкоголізмом, злочинністю та бездоглядністю неповнолітніх, іншими антисоціальними явищами;</w:t>
      </w:r>
    </w:p>
    <w:p w:rsidR="004921F6" w:rsidRDefault="004921F6">
      <w:pPr>
        <w:pStyle w:val="a6"/>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 підвищити рівень правової освіти населення та правового виховання молоді шляхом запровадження сучасних форм і методів профілактики, розроблення інформаційно-пропагандистських та культурно-виховних програм;</w:t>
      </w:r>
    </w:p>
    <w:p w:rsidR="004921F6" w:rsidRDefault="004921F6">
      <w:pPr>
        <w:pStyle w:val="a6"/>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 покращити роботу з виявлення порушень, пов'язаних з розкраданням або нецільовим використанням коштів державного бюджету, корупцією серед державних службовців та інших посадових і службових осіб;</w:t>
      </w:r>
    </w:p>
    <w:p w:rsidR="004921F6" w:rsidRDefault="004921F6">
      <w:pPr>
        <w:pStyle w:val="a6"/>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 підвищити оперативність реагування на вчинені правопорушення та їх виявлення шляхом удосконалення технічних засобів контролю за ситуацією в громадських місцях, створення відповідних систем накопичення та обміну інформацією між центральними органами виконавчої влади;</w:t>
      </w:r>
    </w:p>
    <w:p w:rsidR="004921F6" w:rsidRDefault="004921F6">
      <w:pPr>
        <w:pStyle w:val="a6"/>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8"/>
        </w:rPr>
        <w:t xml:space="preserve">- запобігти поширенню </w:t>
      </w:r>
      <w:proofErr w:type="spellStart"/>
      <w:r>
        <w:rPr>
          <w:szCs w:val="28"/>
        </w:rPr>
        <w:t>наркозлочинності</w:t>
      </w:r>
      <w:proofErr w:type="spellEnd"/>
      <w:r>
        <w:rPr>
          <w:szCs w:val="28"/>
        </w:rPr>
        <w:t>, пияцтва та алкоголізму на території Чернігівського району;</w:t>
      </w:r>
    </w:p>
    <w:p w:rsidR="004921F6" w:rsidRDefault="004921F6">
      <w:pPr>
        <w:pStyle w:val="a6"/>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lastRenderedPageBreak/>
        <w:t>- стабілізувати криміногенну ситуацію в районі шляхом подолання правового нігілізму та запобігання криміналізації населення.</w:t>
      </w:r>
    </w:p>
    <w:p w:rsidR="004921F6" w:rsidRDefault="004921F6">
      <w:pPr>
        <w:pStyle w:val="a6"/>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Оцінкою ефективності Програми стануть показники статистичної звітності, зокрема звіту про зареєстровані злочини і результати роботи на території Чернігівського району, які покажуть динаміку розвитку криміногенної ситуації на території району.</w:t>
      </w:r>
    </w:p>
    <w:p w:rsidR="004921F6" w:rsidRDefault="004921F6">
      <w:pPr>
        <w:jc w:val="center"/>
        <w:rPr>
          <w:b/>
          <w:sz w:val="28"/>
        </w:rPr>
      </w:pPr>
    </w:p>
    <w:p w:rsidR="00AE304F" w:rsidRDefault="00AE304F">
      <w:pPr>
        <w:jc w:val="center"/>
        <w:rPr>
          <w:b/>
          <w:sz w:val="28"/>
        </w:rPr>
      </w:pPr>
    </w:p>
    <w:p w:rsidR="004921F6" w:rsidRDefault="004921F6">
      <w:pPr>
        <w:jc w:val="center"/>
        <w:rPr>
          <w:b/>
          <w:sz w:val="28"/>
        </w:rPr>
      </w:pPr>
      <w:r>
        <w:rPr>
          <w:b/>
          <w:sz w:val="28"/>
        </w:rPr>
        <w:t>Основні заходи, передбачені районною Комплексною програмою профілактики правопорушень на 201</w:t>
      </w:r>
      <w:r w:rsidR="001C67F7">
        <w:rPr>
          <w:b/>
          <w:sz w:val="28"/>
        </w:rPr>
        <w:t>4</w:t>
      </w:r>
      <w:r>
        <w:rPr>
          <w:b/>
          <w:sz w:val="28"/>
        </w:rPr>
        <w:t>-201</w:t>
      </w:r>
      <w:r w:rsidR="001C67F7">
        <w:rPr>
          <w:b/>
          <w:sz w:val="28"/>
        </w:rPr>
        <w:t>5</w:t>
      </w:r>
      <w:r>
        <w:rPr>
          <w:b/>
          <w:sz w:val="28"/>
        </w:rPr>
        <w:t xml:space="preserve"> роки</w:t>
      </w:r>
    </w:p>
    <w:p w:rsidR="004921F6" w:rsidRPr="004F7FBF" w:rsidRDefault="004921F6">
      <w:pPr>
        <w:ind w:left="4920"/>
        <w:jc w:val="center"/>
        <w:rPr>
          <w:sz w:val="28"/>
          <w:szCs w:val="28"/>
        </w:rPr>
      </w:pPr>
    </w:p>
    <w:p w:rsidR="004921F6" w:rsidRDefault="007903BF" w:rsidP="007903BF">
      <w:pPr>
        <w:ind w:left="360"/>
        <w:jc w:val="center"/>
        <w:rPr>
          <w:b/>
          <w:i/>
          <w:sz w:val="28"/>
        </w:rPr>
      </w:pPr>
      <w:r>
        <w:rPr>
          <w:b/>
          <w:i/>
          <w:sz w:val="28"/>
        </w:rPr>
        <w:t xml:space="preserve">І. </w:t>
      </w:r>
      <w:r w:rsidR="004921F6">
        <w:rPr>
          <w:b/>
          <w:i/>
          <w:sz w:val="28"/>
        </w:rPr>
        <w:t>Запровадження у практику форм і методів профілактики правопорушень по забезпеченню безпеки дорожнього руху</w:t>
      </w:r>
    </w:p>
    <w:p w:rsidR="004921F6" w:rsidRDefault="00444FF4" w:rsidP="00444FF4">
      <w:pPr>
        <w:ind w:firstLine="360"/>
        <w:jc w:val="both"/>
        <w:rPr>
          <w:sz w:val="28"/>
        </w:rPr>
      </w:pPr>
      <w:r>
        <w:rPr>
          <w:sz w:val="28"/>
        </w:rPr>
        <w:t xml:space="preserve">1. </w:t>
      </w:r>
      <w:r w:rsidR="004921F6">
        <w:rPr>
          <w:sz w:val="28"/>
        </w:rPr>
        <w:t>Установлення  відповідних дорожніх знаків, обладнання біля закладів освіти пішохідних переходів та відрізків доріг “лежачими поліцейськими”.</w:t>
      </w:r>
    </w:p>
    <w:p w:rsidR="004921F6" w:rsidRDefault="004921F6">
      <w:pPr>
        <w:jc w:val="both"/>
        <w:rPr>
          <w:sz w:val="28"/>
        </w:rPr>
      </w:pPr>
      <w:r>
        <w:rPr>
          <w:sz w:val="28"/>
        </w:rPr>
        <w:t xml:space="preserve">                                       </w:t>
      </w:r>
      <w:r w:rsidR="00444FF4">
        <w:rPr>
          <w:sz w:val="28"/>
        </w:rPr>
        <w:t xml:space="preserve">                           </w:t>
      </w:r>
      <w:r w:rsidR="002C49A7">
        <w:rPr>
          <w:sz w:val="28"/>
        </w:rPr>
        <w:tab/>
      </w:r>
      <w:r>
        <w:rPr>
          <w:sz w:val="28"/>
        </w:rPr>
        <w:t xml:space="preserve">Філія “Чернігівський </w:t>
      </w:r>
      <w:proofErr w:type="spellStart"/>
      <w:r>
        <w:rPr>
          <w:sz w:val="28"/>
        </w:rPr>
        <w:t>райавтодор”</w:t>
      </w:r>
      <w:proofErr w:type="spellEnd"/>
      <w:r>
        <w:rPr>
          <w:sz w:val="28"/>
        </w:rPr>
        <w:t>,</w:t>
      </w:r>
    </w:p>
    <w:p w:rsidR="004921F6" w:rsidRDefault="004921F6">
      <w:pPr>
        <w:ind w:left="4920"/>
        <w:jc w:val="both"/>
        <w:rPr>
          <w:sz w:val="28"/>
        </w:rPr>
      </w:pPr>
      <w:r>
        <w:rPr>
          <w:sz w:val="28"/>
        </w:rPr>
        <w:t>Чернігівський РВ УМВС  України в Чернігівській області,    райдержадміністрація, виконкоми сільських, селищних рад</w:t>
      </w:r>
    </w:p>
    <w:p w:rsidR="004921F6" w:rsidRDefault="004921F6">
      <w:pPr>
        <w:ind w:left="4920"/>
        <w:jc w:val="both"/>
        <w:rPr>
          <w:sz w:val="28"/>
          <w:szCs w:val="28"/>
        </w:rPr>
      </w:pPr>
      <w:r>
        <w:rPr>
          <w:sz w:val="28"/>
          <w:szCs w:val="28"/>
        </w:rPr>
        <w:t>Термін: протягом 201</w:t>
      </w:r>
      <w:r w:rsidR="00444FF4">
        <w:rPr>
          <w:sz w:val="28"/>
          <w:szCs w:val="28"/>
        </w:rPr>
        <w:t>4</w:t>
      </w:r>
      <w:r>
        <w:rPr>
          <w:sz w:val="28"/>
          <w:szCs w:val="28"/>
        </w:rPr>
        <w:t xml:space="preserve"> -</w:t>
      </w:r>
      <w:r w:rsidR="008F5ACE">
        <w:rPr>
          <w:sz w:val="28"/>
          <w:szCs w:val="28"/>
        </w:rPr>
        <w:t xml:space="preserve"> </w:t>
      </w:r>
      <w:r>
        <w:rPr>
          <w:sz w:val="28"/>
          <w:szCs w:val="28"/>
        </w:rPr>
        <w:t>201</w:t>
      </w:r>
      <w:r w:rsidR="00444FF4">
        <w:rPr>
          <w:sz w:val="28"/>
          <w:szCs w:val="28"/>
        </w:rPr>
        <w:t>5</w:t>
      </w:r>
      <w:r>
        <w:rPr>
          <w:sz w:val="28"/>
          <w:szCs w:val="28"/>
        </w:rPr>
        <w:t xml:space="preserve"> років</w:t>
      </w:r>
    </w:p>
    <w:p w:rsidR="00857860" w:rsidRDefault="00857860" w:rsidP="002C49A7">
      <w:pPr>
        <w:ind w:left="360"/>
        <w:jc w:val="both"/>
        <w:rPr>
          <w:sz w:val="28"/>
          <w:szCs w:val="28"/>
          <w:lang w:val="en-US"/>
        </w:rPr>
      </w:pPr>
    </w:p>
    <w:p w:rsidR="00444FF4" w:rsidRPr="00444FF4" w:rsidRDefault="002C49A7" w:rsidP="002C49A7">
      <w:pPr>
        <w:ind w:left="360"/>
        <w:jc w:val="both"/>
        <w:rPr>
          <w:sz w:val="28"/>
        </w:rPr>
      </w:pPr>
      <w:r>
        <w:rPr>
          <w:sz w:val="28"/>
          <w:szCs w:val="28"/>
        </w:rPr>
        <w:t xml:space="preserve">2. </w:t>
      </w:r>
      <w:r w:rsidR="00444FF4">
        <w:rPr>
          <w:sz w:val="28"/>
          <w:szCs w:val="28"/>
        </w:rPr>
        <w:t xml:space="preserve">Проведення комплексних заходів, направлених на виявлення порушників </w:t>
      </w:r>
    </w:p>
    <w:p w:rsidR="00444FF4" w:rsidRDefault="00444FF4" w:rsidP="009050E3">
      <w:pPr>
        <w:jc w:val="both"/>
        <w:rPr>
          <w:sz w:val="28"/>
        </w:rPr>
      </w:pPr>
      <w:r>
        <w:rPr>
          <w:sz w:val="28"/>
          <w:szCs w:val="28"/>
        </w:rPr>
        <w:t xml:space="preserve">правил дорожнього руху, а також тих, які керують транспортними засобами в стані алкогольного сп’яніння, перевозять вантажі без належних документів.  </w:t>
      </w:r>
      <w:r>
        <w:rPr>
          <w:sz w:val="28"/>
          <w:szCs w:val="28"/>
        </w:rPr>
        <w:tab/>
      </w:r>
    </w:p>
    <w:p w:rsidR="009050E3" w:rsidRDefault="009050E3" w:rsidP="009050E3">
      <w:pPr>
        <w:ind w:left="4920"/>
        <w:jc w:val="both"/>
        <w:rPr>
          <w:sz w:val="28"/>
        </w:rPr>
      </w:pPr>
      <w:r>
        <w:rPr>
          <w:sz w:val="28"/>
        </w:rPr>
        <w:t>Чернігівський РВ УМВС  України в Чернігівській області</w:t>
      </w:r>
    </w:p>
    <w:p w:rsidR="004921F6" w:rsidRDefault="009050E3" w:rsidP="009050E3">
      <w:pPr>
        <w:ind w:firstLine="360"/>
        <w:jc w:val="both"/>
        <w:rPr>
          <w:sz w:val="28"/>
          <w:szCs w:val="28"/>
        </w:rPr>
      </w:pPr>
      <w:r>
        <w:rPr>
          <w:sz w:val="28"/>
          <w:szCs w:val="28"/>
        </w:rPr>
        <w:t xml:space="preserve">                                                             </w:t>
      </w:r>
      <w:r w:rsidR="002C49A7">
        <w:rPr>
          <w:sz w:val="28"/>
          <w:szCs w:val="28"/>
        </w:rPr>
        <w:tab/>
      </w:r>
      <w:r>
        <w:rPr>
          <w:sz w:val="28"/>
          <w:szCs w:val="28"/>
        </w:rPr>
        <w:t>Термін: протягом 2014 -</w:t>
      </w:r>
      <w:r w:rsidR="008F5ACE">
        <w:rPr>
          <w:sz w:val="28"/>
          <w:szCs w:val="28"/>
        </w:rPr>
        <w:t xml:space="preserve"> </w:t>
      </w:r>
      <w:r>
        <w:rPr>
          <w:sz w:val="28"/>
          <w:szCs w:val="28"/>
        </w:rPr>
        <w:t>2015 років</w:t>
      </w:r>
    </w:p>
    <w:p w:rsidR="00857860" w:rsidRDefault="00857860" w:rsidP="00C417BA">
      <w:pPr>
        <w:tabs>
          <w:tab w:val="num" w:pos="975"/>
        </w:tabs>
        <w:ind w:left="360"/>
        <w:jc w:val="both"/>
        <w:rPr>
          <w:sz w:val="28"/>
          <w:szCs w:val="28"/>
          <w:lang w:val="en-US"/>
        </w:rPr>
      </w:pPr>
    </w:p>
    <w:p w:rsidR="00C417BA" w:rsidRDefault="00C417BA" w:rsidP="00C417BA">
      <w:pPr>
        <w:tabs>
          <w:tab w:val="num" w:pos="975"/>
        </w:tabs>
        <w:ind w:left="360"/>
        <w:jc w:val="both"/>
        <w:rPr>
          <w:sz w:val="28"/>
          <w:szCs w:val="28"/>
        </w:rPr>
      </w:pPr>
      <w:r>
        <w:rPr>
          <w:sz w:val="28"/>
          <w:szCs w:val="28"/>
        </w:rPr>
        <w:t xml:space="preserve">3. </w:t>
      </w:r>
      <w:r w:rsidR="009050E3" w:rsidRPr="00C417BA">
        <w:rPr>
          <w:sz w:val="28"/>
          <w:szCs w:val="28"/>
        </w:rPr>
        <w:t xml:space="preserve">Здійснення </w:t>
      </w:r>
      <w:r>
        <w:rPr>
          <w:sz w:val="28"/>
          <w:szCs w:val="28"/>
        </w:rPr>
        <w:t xml:space="preserve">  </w:t>
      </w:r>
      <w:r w:rsidR="009050E3" w:rsidRPr="00C417BA">
        <w:rPr>
          <w:sz w:val="28"/>
          <w:szCs w:val="28"/>
        </w:rPr>
        <w:t xml:space="preserve">перевірок </w:t>
      </w:r>
      <w:r>
        <w:rPr>
          <w:sz w:val="28"/>
          <w:szCs w:val="28"/>
        </w:rPr>
        <w:t xml:space="preserve">  </w:t>
      </w:r>
      <w:r w:rsidR="009050E3" w:rsidRPr="00C417BA">
        <w:rPr>
          <w:sz w:val="28"/>
          <w:szCs w:val="28"/>
        </w:rPr>
        <w:t>підприємств</w:t>
      </w:r>
      <w:r>
        <w:rPr>
          <w:sz w:val="28"/>
          <w:szCs w:val="28"/>
        </w:rPr>
        <w:t xml:space="preserve">  </w:t>
      </w:r>
      <w:r w:rsidR="009050E3" w:rsidRPr="00C417BA">
        <w:rPr>
          <w:sz w:val="28"/>
          <w:szCs w:val="28"/>
        </w:rPr>
        <w:t xml:space="preserve"> та</w:t>
      </w:r>
      <w:r>
        <w:rPr>
          <w:sz w:val="28"/>
          <w:szCs w:val="28"/>
        </w:rPr>
        <w:t xml:space="preserve">  </w:t>
      </w:r>
      <w:r w:rsidR="009050E3" w:rsidRPr="00C417BA">
        <w:rPr>
          <w:sz w:val="28"/>
          <w:szCs w:val="28"/>
        </w:rPr>
        <w:t>організацій,</w:t>
      </w:r>
      <w:r>
        <w:rPr>
          <w:sz w:val="28"/>
          <w:szCs w:val="28"/>
        </w:rPr>
        <w:t xml:space="preserve">  </w:t>
      </w:r>
      <w:r w:rsidR="009050E3" w:rsidRPr="00C417BA">
        <w:rPr>
          <w:sz w:val="28"/>
          <w:szCs w:val="28"/>
        </w:rPr>
        <w:t xml:space="preserve"> які </w:t>
      </w:r>
      <w:r>
        <w:rPr>
          <w:sz w:val="28"/>
          <w:szCs w:val="28"/>
        </w:rPr>
        <w:t xml:space="preserve">  </w:t>
      </w:r>
      <w:r w:rsidR="009050E3" w:rsidRPr="00C417BA">
        <w:rPr>
          <w:sz w:val="28"/>
          <w:szCs w:val="28"/>
        </w:rPr>
        <w:t xml:space="preserve">займаються </w:t>
      </w:r>
    </w:p>
    <w:p w:rsidR="009050E3" w:rsidRDefault="009050E3" w:rsidP="00C417BA">
      <w:pPr>
        <w:tabs>
          <w:tab w:val="num" w:pos="975"/>
        </w:tabs>
        <w:jc w:val="both"/>
        <w:rPr>
          <w:sz w:val="28"/>
          <w:szCs w:val="28"/>
        </w:rPr>
      </w:pPr>
      <w:r w:rsidRPr="00C417BA">
        <w:rPr>
          <w:sz w:val="28"/>
          <w:szCs w:val="28"/>
        </w:rPr>
        <w:t>пасажирськими перевезеннями</w:t>
      </w:r>
      <w:r w:rsidR="00C417BA" w:rsidRPr="00C417BA">
        <w:rPr>
          <w:sz w:val="28"/>
          <w:szCs w:val="28"/>
        </w:rPr>
        <w:t xml:space="preserve"> та</w:t>
      </w:r>
      <w:r w:rsidRPr="00C417BA">
        <w:rPr>
          <w:sz w:val="28"/>
          <w:szCs w:val="28"/>
        </w:rPr>
        <w:t xml:space="preserve"> автомобільним транспортом</w:t>
      </w:r>
      <w:r w:rsidR="00C417BA">
        <w:rPr>
          <w:sz w:val="28"/>
          <w:szCs w:val="28"/>
        </w:rPr>
        <w:t>.</w:t>
      </w:r>
    </w:p>
    <w:p w:rsidR="00C417BA" w:rsidRDefault="00C417BA" w:rsidP="00C417BA">
      <w:pPr>
        <w:ind w:left="4920"/>
        <w:jc w:val="both"/>
        <w:rPr>
          <w:sz w:val="28"/>
        </w:rPr>
      </w:pPr>
      <w:r>
        <w:rPr>
          <w:sz w:val="28"/>
        </w:rPr>
        <w:t>Чернігівський РВ УМВС  України в Чернігівській області</w:t>
      </w:r>
    </w:p>
    <w:p w:rsidR="00C417BA" w:rsidRDefault="00C417BA" w:rsidP="00C417BA">
      <w:pPr>
        <w:tabs>
          <w:tab w:val="num" w:pos="975"/>
        </w:tabs>
        <w:jc w:val="both"/>
        <w:rPr>
          <w:sz w:val="28"/>
          <w:szCs w:val="28"/>
        </w:rPr>
      </w:pPr>
      <w:r>
        <w:rPr>
          <w:sz w:val="28"/>
          <w:szCs w:val="28"/>
        </w:rPr>
        <w:t xml:space="preserve">                                                                  </w:t>
      </w:r>
      <w:r w:rsidR="002C49A7">
        <w:rPr>
          <w:sz w:val="28"/>
          <w:szCs w:val="28"/>
        </w:rPr>
        <w:tab/>
      </w:r>
      <w:r>
        <w:rPr>
          <w:sz w:val="28"/>
          <w:szCs w:val="28"/>
        </w:rPr>
        <w:t>Термін: протягом 2014 -</w:t>
      </w:r>
      <w:r w:rsidR="008F5ACE">
        <w:rPr>
          <w:sz w:val="28"/>
          <w:szCs w:val="28"/>
        </w:rPr>
        <w:t xml:space="preserve"> </w:t>
      </w:r>
      <w:r>
        <w:rPr>
          <w:sz w:val="28"/>
          <w:szCs w:val="28"/>
        </w:rPr>
        <w:t>2015 років</w:t>
      </w:r>
    </w:p>
    <w:p w:rsidR="002C49A7" w:rsidRPr="004F7FBF" w:rsidRDefault="002C49A7" w:rsidP="00C417BA">
      <w:pPr>
        <w:tabs>
          <w:tab w:val="num" w:pos="975"/>
        </w:tabs>
        <w:jc w:val="both"/>
        <w:rPr>
          <w:b/>
          <w:i/>
          <w:sz w:val="28"/>
          <w:szCs w:val="28"/>
        </w:rPr>
      </w:pPr>
    </w:p>
    <w:p w:rsidR="004921F6" w:rsidRDefault="007903BF" w:rsidP="007903BF">
      <w:pPr>
        <w:ind w:left="360"/>
        <w:jc w:val="center"/>
        <w:rPr>
          <w:b/>
          <w:i/>
          <w:sz w:val="28"/>
        </w:rPr>
      </w:pPr>
      <w:r>
        <w:rPr>
          <w:b/>
          <w:i/>
          <w:sz w:val="28"/>
        </w:rPr>
        <w:t xml:space="preserve">ІІ. </w:t>
      </w:r>
      <w:r w:rsidR="004921F6" w:rsidRPr="00C417BA">
        <w:rPr>
          <w:b/>
          <w:i/>
          <w:sz w:val="28"/>
        </w:rPr>
        <w:t>Посилення контролю за дотриманням законодавства під час провадження господарської діяльності, набуття та реалізації майнових прав</w:t>
      </w:r>
    </w:p>
    <w:p w:rsidR="004921F6" w:rsidRDefault="004921F6">
      <w:pPr>
        <w:numPr>
          <w:ilvl w:val="0"/>
          <w:numId w:val="5"/>
        </w:numPr>
        <w:tabs>
          <w:tab w:val="num" w:pos="0"/>
        </w:tabs>
        <w:ind w:left="0" w:firstLine="360"/>
        <w:jc w:val="both"/>
        <w:rPr>
          <w:sz w:val="28"/>
        </w:rPr>
      </w:pPr>
      <w:r>
        <w:rPr>
          <w:sz w:val="28"/>
        </w:rPr>
        <w:t xml:space="preserve">Проведення скоординованої роботи щодо профілактики правопорушень на ринку підакцизних товарів, посилення боротьби з їх незаконним обігом з метою припинення та запобігання вчиненню правопорушень під час виробництва підакцизних товарів, їх імпорту і реалізації; продовження проведення комплексних перевірок діяльності підприємств-виробників та </w:t>
      </w:r>
      <w:proofErr w:type="spellStart"/>
      <w:r>
        <w:rPr>
          <w:sz w:val="28"/>
        </w:rPr>
        <w:t>реалізаторів</w:t>
      </w:r>
      <w:proofErr w:type="spellEnd"/>
      <w:r>
        <w:rPr>
          <w:sz w:val="28"/>
        </w:rPr>
        <w:t xml:space="preserve"> таких товарів.</w:t>
      </w:r>
    </w:p>
    <w:p w:rsidR="002C49A7" w:rsidRDefault="00E0420B" w:rsidP="00E0420B">
      <w:pPr>
        <w:ind w:left="4248" w:firstLine="708"/>
        <w:jc w:val="both"/>
        <w:rPr>
          <w:sz w:val="28"/>
        </w:rPr>
      </w:pPr>
      <w:r>
        <w:rPr>
          <w:sz w:val="28"/>
        </w:rPr>
        <w:lastRenderedPageBreak/>
        <w:t xml:space="preserve"> </w:t>
      </w:r>
      <w:r w:rsidR="002C49A7">
        <w:rPr>
          <w:sz w:val="28"/>
        </w:rPr>
        <w:t>Ч</w:t>
      </w:r>
      <w:r w:rsidR="004921F6">
        <w:rPr>
          <w:sz w:val="28"/>
        </w:rPr>
        <w:t xml:space="preserve">ернігівський РВ УМВС України в </w:t>
      </w:r>
      <w:r w:rsidR="002C49A7">
        <w:rPr>
          <w:sz w:val="28"/>
        </w:rPr>
        <w:t xml:space="preserve">    </w:t>
      </w:r>
    </w:p>
    <w:p w:rsidR="004921F6" w:rsidRDefault="002C49A7" w:rsidP="002C49A7">
      <w:pPr>
        <w:ind w:left="3540"/>
        <w:jc w:val="both"/>
        <w:rPr>
          <w:color w:val="000000"/>
          <w:spacing w:val="1"/>
          <w:sz w:val="28"/>
        </w:rPr>
      </w:pPr>
      <w:r>
        <w:rPr>
          <w:sz w:val="28"/>
        </w:rPr>
        <w:t xml:space="preserve">                     </w:t>
      </w:r>
      <w:r w:rsidR="004921F6">
        <w:rPr>
          <w:sz w:val="28"/>
        </w:rPr>
        <w:t>Чернігівській області</w:t>
      </w:r>
    </w:p>
    <w:p w:rsidR="004921F6" w:rsidRDefault="002C49A7" w:rsidP="002C49A7">
      <w:pPr>
        <w:ind w:left="4956"/>
        <w:jc w:val="both"/>
        <w:rPr>
          <w:color w:val="000000"/>
          <w:spacing w:val="1"/>
          <w:sz w:val="28"/>
        </w:rPr>
      </w:pPr>
      <w:r>
        <w:rPr>
          <w:sz w:val="28"/>
          <w:szCs w:val="28"/>
        </w:rPr>
        <w:t xml:space="preserve"> </w:t>
      </w:r>
      <w:r w:rsidR="004921F6">
        <w:rPr>
          <w:sz w:val="28"/>
          <w:szCs w:val="28"/>
        </w:rPr>
        <w:t>Термін: протягом 201</w:t>
      </w:r>
      <w:r w:rsidR="008B6BED">
        <w:rPr>
          <w:sz w:val="28"/>
          <w:szCs w:val="28"/>
        </w:rPr>
        <w:t>4</w:t>
      </w:r>
      <w:r w:rsidR="004921F6">
        <w:rPr>
          <w:sz w:val="28"/>
          <w:szCs w:val="28"/>
        </w:rPr>
        <w:t xml:space="preserve"> -</w:t>
      </w:r>
      <w:r w:rsidR="008B6BED">
        <w:rPr>
          <w:sz w:val="28"/>
          <w:szCs w:val="28"/>
        </w:rPr>
        <w:t xml:space="preserve"> </w:t>
      </w:r>
      <w:r w:rsidR="004921F6">
        <w:rPr>
          <w:sz w:val="28"/>
          <w:szCs w:val="28"/>
        </w:rPr>
        <w:t>201</w:t>
      </w:r>
      <w:r w:rsidR="008B6BED">
        <w:rPr>
          <w:sz w:val="28"/>
          <w:szCs w:val="28"/>
        </w:rPr>
        <w:t>5</w:t>
      </w:r>
      <w:r w:rsidR="004921F6">
        <w:rPr>
          <w:sz w:val="28"/>
          <w:szCs w:val="28"/>
        </w:rPr>
        <w:t xml:space="preserve"> років</w:t>
      </w:r>
    </w:p>
    <w:p w:rsidR="004921F6" w:rsidRDefault="004921F6">
      <w:pPr>
        <w:ind w:left="4920"/>
        <w:jc w:val="both"/>
        <w:rPr>
          <w:sz w:val="28"/>
        </w:rPr>
      </w:pPr>
    </w:p>
    <w:p w:rsidR="004921F6" w:rsidRDefault="004921F6">
      <w:pPr>
        <w:numPr>
          <w:ilvl w:val="0"/>
          <w:numId w:val="5"/>
        </w:numPr>
        <w:tabs>
          <w:tab w:val="num" w:pos="0"/>
        </w:tabs>
        <w:ind w:left="0" w:firstLine="360"/>
        <w:jc w:val="both"/>
        <w:rPr>
          <w:sz w:val="28"/>
        </w:rPr>
      </w:pPr>
      <w:r>
        <w:rPr>
          <w:sz w:val="28"/>
        </w:rPr>
        <w:t>Проведення роботи із запобігання вчиненню та виявлення злочинів у сфері державних закупівель.</w:t>
      </w:r>
    </w:p>
    <w:p w:rsidR="00F50221" w:rsidRDefault="004921F6">
      <w:pPr>
        <w:ind w:left="4920"/>
        <w:jc w:val="both"/>
        <w:rPr>
          <w:sz w:val="28"/>
        </w:rPr>
      </w:pPr>
      <w:r>
        <w:rPr>
          <w:sz w:val="28"/>
        </w:rPr>
        <w:t>Чернігівський РВ УМВС України в Чернігівській області</w:t>
      </w:r>
    </w:p>
    <w:p w:rsidR="004921F6" w:rsidRDefault="004921F6">
      <w:pPr>
        <w:ind w:left="4920"/>
        <w:jc w:val="both"/>
        <w:rPr>
          <w:sz w:val="28"/>
          <w:szCs w:val="28"/>
        </w:rPr>
      </w:pPr>
      <w:r>
        <w:rPr>
          <w:sz w:val="28"/>
          <w:szCs w:val="28"/>
        </w:rPr>
        <w:t>Термін: протягом 201</w:t>
      </w:r>
      <w:r w:rsidR="008B6BED">
        <w:rPr>
          <w:sz w:val="28"/>
          <w:szCs w:val="28"/>
        </w:rPr>
        <w:t>4</w:t>
      </w:r>
      <w:r>
        <w:rPr>
          <w:sz w:val="28"/>
          <w:szCs w:val="28"/>
        </w:rPr>
        <w:t xml:space="preserve"> -</w:t>
      </w:r>
      <w:r w:rsidR="008B6BED">
        <w:rPr>
          <w:sz w:val="28"/>
          <w:szCs w:val="28"/>
        </w:rPr>
        <w:t xml:space="preserve"> </w:t>
      </w:r>
      <w:r>
        <w:rPr>
          <w:sz w:val="28"/>
          <w:szCs w:val="28"/>
        </w:rPr>
        <w:t>201</w:t>
      </w:r>
      <w:r w:rsidR="008B6BED">
        <w:rPr>
          <w:sz w:val="28"/>
          <w:szCs w:val="28"/>
        </w:rPr>
        <w:t>5</w:t>
      </w:r>
      <w:r>
        <w:rPr>
          <w:sz w:val="28"/>
          <w:szCs w:val="28"/>
        </w:rPr>
        <w:t xml:space="preserve"> років</w:t>
      </w:r>
    </w:p>
    <w:p w:rsidR="000C3E4D" w:rsidRDefault="000C3E4D">
      <w:pPr>
        <w:ind w:left="4920"/>
        <w:jc w:val="both"/>
        <w:rPr>
          <w:sz w:val="28"/>
          <w:szCs w:val="28"/>
        </w:rPr>
      </w:pPr>
    </w:p>
    <w:p w:rsidR="004921F6" w:rsidRDefault="004921F6">
      <w:pPr>
        <w:numPr>
          <w:ilvl w:val="0"/>
          <w:numId w:val="5"/>
        </w:numPr>
        <w:tabs>
          <w:tab w:val="num" w:pos="0"/>
        </w:tabs>
        <w:ind w:left="0" w:firstLine="360"/>
        <w:jc w:val="both"/>
        <w:rPr>
          <w:sz w:val="28"/>
        </w:rPr>
      </w:pPr>
      <w:r>
        <w:rPr>
          <w:sz w:val="28"/>
        </w:rPr>
        <w:t>Проведення комплексу заходів, спрямованих на запобігання переміщенню територією району, переробленню, зберіганню та реалізації неякісної продукції тваринного походження.</w:t>
      </w:r>
    </w:p>
    <w:p w:rsidR="008B6BED" w:rsidRPr="00506A2B" w:rsidRDefault="004921F6" w:rsidP="008B6BED">
      <w:pPr>
        <w:ind w:left="4920"/>
        <w:jc w:val="both"/>
        <w:rPr>
          <w:sz w:val="28"/>
          <w:szCs w:val="28"/>
        </w:rPr>
      </w:pPr>
      <w:r>
        <w:rPr>
          <w:sz w:val="28"/>
        </w:rPr>
        <w:t>Чернігівський РВ УМВС України в Чернігівській області, управління ветеринарної медицини в районі</w:t>
      </w:r>
    </w:p>
    <w:p w:rsidR="004921F6" w:rsidRDefault="004921F6">
      <w:pPr>
        <w:ind w:left="4920"/>
        <w:jc w:val="both"/>
        <w:rPr>
          <w:sz w:val="28"/>
          <w:szCs w:val="28"/>
        </w:rPr>
      </w:pPr>
      <w:r>
        <w:rPr>
          <w:sz w:val="28"/>
          <w:szCs w:val="28"/>
        </w:rPr>
        <w:t>Термін: протягом 201</w:t>
      </w:r>
      <w:r w:rsidR="008B6BED">
        <w:rPr>
          <w:sz w:val="28"/>
          <w:szCs w:val="28"/>
        </w:rPr>
        <w:t>4</w:t>
      </w:r>
      <w:r>
        <w:rPr>
          <w:sz w:val="28"/>
          <w:szCs w:val="28"/>
        </w:rPr>
        <w:t xml:space="preserve"> -</w:t>
      </w:r>
      <w:r w:rsidR="008B6BED">
        <w:rPr>
          <w:sz w:val="28"/>
          <w:szCs w:val="28"/>
        </w:rPr>
        <w:t xml:space="preserve"> </w:t>
      </w:r>
      <w:r>
        <w:rPr>
          <w:sz w:val="28"/>
          <w:szCs w:val="28"/>
        </w:rPr>
        <w:t>201</w:t>
      </w:r>
      <w:r w:rsidR="008B6BED">
        <w:rPr>
          <w:sz w:val="28"/>
          <w:szCs w:val="28"/>
        </w:rPr>
        <w:t>5</w:t>
      </w:r>
      <w:r>
        <w:rPr>
          <w:sz w:val="28"/>
          <w:szCs w:val="28"/>
        </w:rPr>
        <w:t xml:space="preserve"> років</w:t>
      </w:r>
    </w:p>
    <w:p w:rsidR="004921F6" w:rsidRPr="00AE304F" w:rsidRDefault="004921F6" w:rsidP="009C3CE3">
      <w:pPr>
        <w:pStyle w:val="a5"/>
      </w:pPr>
    </w:p>
    <w:p w:rsidR="004921F6" w:rsidRDefault="007903BF" w:rsidP="009C3CE3">
      <w:pPr>
        <w:pStyle w:val="a5"/>
      </w:pPr>
      <w:r w:rsidRPr="009C3CE3">
        <w:t>ІІІ</w:t>
      </w:r>
      <w:r w:rsidR="008B6BED" w:rsidRPr="009C3CE3">
        <w:t>.</w:t>
      </w:r>
      <w:r w:rsidR="004921F6" w:rsidRPr="009C3CE3">
        <w:t xml:space="preserve"> Запобігання вчиненню злочинів, пов'язаних з торгівлею людьми, виявлення та притягнення до кримінальної відповідальності осіб, причетних до їх вчинення</w:t>
      </w:r>
    </w:p>
    <w:p w:rsidR="000C3E4D" w:rsidRPr="000C3E4D" w:rsidRDefault="000C3E4D" w:rsidP="009C3CE3">
      <w:pPr>
        <w:pStyle w:val="a5"/>
        <w:rPr>
          <w:sz w:val="16"/>
          <w:szCs w:val="16"/>
        </w:rPr>
      </w:pPr>
    </w:p>
    <w:p w:rsidR="004921F6" w:rsidRDefault="004921F6">
      <w:pPr>
        <w:pStyle w:val="21"/>
        <w:rPr>
          <w:color w:val="FF0000"/>
          <w:sz w:val="28"/>
        </w:rPr>
      </w:pPr>
      <w:r>
        <w:rPr>
          <w:sz w:val="28"/>
        </w:rPr>
        <w:t xml:space="preserve">1. Організація та забезпечення здійснення цільових оперативно-профілактичних операцій під </w:t>
      </w:r>
      <w:r>
        <w:rPr>
          <w:color w:val="000000"/>
          <w:sz w:val="28"/>
        </w:rPr>
        <w:t>умовною назвою "Нічне місто", “Фірма”.</w:t>
      </w:r>
    </w:p>
    <w:p w:rsidR="004921F6" w:rsidRDefault="004921F6">
      <w:pPr>
        <w:ind w:left="4920"/>
        <w:jc w:val="both"/>
        <w:rPr>
          <w:sz w:val="28"/>
        </w:rPr>
      </w:pPr>
      <w:r>
        <w:rPr>
          <w:sz w:val="28"/>
        </w:rPr>
        <w:t xml:space="preserve">Чернігівський РВ УМВС України в Чернігівській області </w:t>
      </w:r>
    </w:p>
    <w:p w:rsidR="004921F6" w:rsidRDefault="004921F6">
      <w:pPr>
        <w:ind w:left="4212" w:firstLine="708"/>
        <w:jc w:val="both"/>
        <w:rPr>
          <w:sz w:val="28"/>
        </w:rPr>
      </w:pPr>
      <w:r>
        <w:rPr>
          <w:sz w:val="28"/>
          <w:szCs w:val="28"/>
        </w:rPr>
        <w:t>Термін: протягом 201</w:t>
      </w:r>
      <w:r w:rsidR="008B6BED">
        <w:rPr>
          <w:sz w:val="28"/>
          <w:szCs w:val="28"/>
        </w:rPr>
        <w:t>4</w:t>
      </w:r>
      <w:r>
        <w:rPr>
          <w:sz w:val="28"/>
          <w:szCs w:val="28"/>
        </w:rPr>
        <w:t xml:space="preserve"> -201</w:t>
      </w:r>
      <w:r w:rsidR="008B6BED">
        <w:rPr>
          <w:sz w:val="28"/>
          <w:szCs w:val="28"/>
        </w:rPr>
        <w:t>5</w:t>
      </w:r>
      <w:r>
        <w:rPr>
          <w:sz w:val="28"/>
          <w:szCs w:val="28"/>
        </w:rPr>
        <w:t xml:space="preserve"> років</w:t>
      </w:r>
      <w:r>
        <w:rPr>
          <w:sz w:val="28"/>
        </w:rPr>
        <w:t xml:space="preserve"> </w:t>
      </w:r>
    </w:p>
    <w:p w:rsidR="004921F6" w:rsidRPr="000C3E4D" w:rsidRDefault="004921F6">
      <w:pPr>
        <w:ind w:firstLine="360"/>
        <w:jc w:val="both"/>
        <w:rPr>
          <w:sz w:val="28"/>
          <w:szCs w:val="28"/>
        </w:rPr>
      </w:pPr>
    </w:p>
    <w:p w:rsidR="004921F6" w:rsidRDefault="004921F6">
      <w:pPr>
        <w:ind w:firstLine="360"/>
        <w:jc w:val="both"/>
        <w:rPr>
          <w:sz w:val="28"/>
        </w:rPr>
      </w:pPr>
      <w:r>
        <w:rPr>
          <w:sz w:val="28"/>
        </w:rPr>
        <w:t>2. Профілактика та заходи по попередженню правопорушень, пов’язаних з торгівлею людьми.</w:t>
      </w:r>
    </w:p>
    <w:p w:rsidR="004921F6" w:rsidRDefault="004921F6">
      <w:pPr>
        <w:ind w:left="4920"/>
        <w:jc w:val="both"/>
        <w:rPr>
          <w:sz w:val="28"/>
        </w:rPr>
      </w:pPr>
      <w:r>
        <w:rPr>
          <w:sz w:val="28"/>
        </w:rPr>
        <w:t>Відділ у справах сім’ї, молоді та спорту, відділ освіти райдержадміністрації, Чернігівський РВ УМВС України в Чернігівській області, виконкоми сільських, селищних рад</w:t>
      </w:r>
    </w:p>
    <w:p w:rsidR="004921F6" w:rsidRDefault="004921F6">
      <w:pPr>
        <w:ind w:left="4920"/>
        <w:jc w:val="both"/>
        <w:rPr>
          <w:sz w:val="28"/>
        </w:rPr>
      </w:pPr>
      <w:r>
        <w:rPr>
          <w:sz w:val="28"/>
          <w:szCs w:val="28"/>
        </w:rPr>
        <w:t>Термін: протягом 201</w:t>
      </w:r>
      <w:r w:rsidR="008B6BED">
        <w:rPr>
          <w:sz w:val="28"/>
          <w:szCs w:val="28"/>
        </w:rPr>
        <w:t>4 -</w:t>
      </w:r>
      <w:r w:rsidR="008F5ACE">
        <w:rPr>
          <w:sz w:val="28"/>
          <w:szCs w:val="28"/>
        </w:rPr>
        <w:t xml:space="preserve">  </w:t>
      </w:r>
      <w:r w:rsidR="008B6BED">
        <w:rPr>
          <w:sz w:val="28"/>
          <w:szCs w:val="28"/>
        </w:rPr>
        <w:t>2015</w:t>
      </w:r>
      <w:r>
        <w:rPr>
          <w:sz w:val="28"/>
          <w:szCs w:val="28"/>
        </w:rPr>
        <w:t xml:space="preserve"> років</w:t>
      </w:r>
    </w:p>
    <w:p w:rsidR="004921F6" w:rsidRDefault="004921F6">
      <w:pPr>
        <w:jc w:val="both"/>
        <w:rPr>
          <w:sz w:val="28"/>
        </w:rPr>
      </w:pPr>
    </w:p>
    <w:p w:rsidR="004921F6" w:rsidRDefault="009B057F" w:rsidP="007903BF">
      <w:pPr>
        <w:ind w:left="360"/>
        <w:jc w:val="center"/>
        <w:rPr>
          <w:b/>
          <w:i/>
          <w:sz w:val="28"/>
        </w:rPr>
      </w:pPr>
      <w:r>
        <w:rPr>
          <w:b/>
          <w:i/>
          <w:sz w:val="28"/>
        </w:rPr>
        <w:t>І</w:t>
      </w:r>
      <w:r>
        <w:rPr>
          <w:b/>
          <w:i/>
          <w:sz w:val="28"/>
          <w:lang w:val="en-US"/>
        </w:rPr>
        <w:t>V</w:t>
      </w:r>
      <w:r w:rsidR="007903BF">
        <w:rPr>
          <w:b/>
          <w:i/>
          <w:sz w:val="28"/>
        </w:rPr>
        <w:t xml:space="preserve">. </w:t>
      </w:r>
      <w:r w:rsidR="004921F6">
        <w:rPr>
          <w:b/>
          <w:i/>
          <w:sz w:val="28"/>
        </w:rPr>
        <w:t>Удосконалення роботи із соціальної адаптації осіб,</w:t>
      </w:r>
    </w:p>
    <w:p w:rsidR="004921F6" w:rsidRDefault="004921F6">
      <w:pPr>
        <w:ind w:left="360"/>
        <w:jc w:val="center"/>
        <w:rPr>
          <w:b/>
          <w:i/>
          <w:sz w:val="28"/>
        </w:rPr>
      </w:pPr>
      <w:r>
        <w:rPr>
          <w:b/>
          <w:i/>
          <w:sz w:val="28"/>
        </w:rPr>
        <w:t>звільнених з місць позбавлення волі</w:t>
      </w:r>
    </w:p>
    <w:p w:rsidR="000C3E4D" w:rsidRPr="000C3E4D" w:rsidRDefault="000C3E4D">
      <w:pPr>
        <w:ind w:left="360"/>
        <w:jc w:val="center"/>
        <w:rPr>
          <w:b/>
          <w:i/>
          <w:sz w:val="16"/>
          <w:szCs w:val="16"/>
        </w:rPr>
      </w:pPr>
    </w:p>
    <w:p w:rsidR="004921F6" w:rsidRDefault="004921F6">
      <w:pPr>
        <w:numPr>
          <w:ilvl w:val="0"/>
          <w:numId w:val="7"/>
        </w:numPr>
        <w:tabs>
          <w:tab w:val="num" w:pos="0"/>
        </w:tabs>
        <w:ind w:left="0" w:firstLine="360"/>
        <w:jc w:val="both"/>
        <w:rPr>
          <w:sz w:val="28"/>
        </w:rPr>
      </w:pPr>
      <w:r>
        <w:rPr>
          <w:sz w:val="28"/>
        </w:rPr>
        <w:t>Сприяння особам, які звільняються з місць позбавлення волі, у видачі та оформленні документів, необхідних для вирішення соціальних питань; активізація роботи з надання такій категорії осіб допомоги в соціальній адаптації.</w:t>
      </w:r>
    </w:p>
    <w:p w:rsidR="004921F6" w:rsidRDefault="004921F6">
      <w:pPr>
        <w:ind w:left="4920"/>
        <w:jc w:val="both"/>
        <w:rPr>
          <w:sz w:val="28"/>
        </w:rPr>
      </w:pPr>
      <w:r>
        <w:rPr>
          <w:sz w:val="28"/>
        </w:rPr>
        <w:lastRenderedPageBreak/>
        <w:t xml:space="preserve">Спостережна комісія при райдержадміністрації, Менський МРВ </w:t>
      </w:r>
      <w:r w:rsidR="00EE0BD2">
        <w:rPr>
          <w:sz w:val="28"/>
        </w:rPr>
        <w:t>кримінально-виконавчої інспекції</w:t>
      </w:r>
      <w:r>
        <w:rPr>
          <w:sz w:val="28"/>
        </w:rPr>
        <w:t>, управління соціального захисту населення райдержадміністрації, районний центр соціальних   служб   для   сім’ї,  дітей  та молоді,  Чернігівський РВ УМВС України в Чернігівській області, районний центр зайнятості населення, виконкоми сільських, селищних рад</w:t>
      </w:r>
    </w:p>
    <w:p w:rsidR="004921F6" w:rsidRDefault="004921F6">
      <w:pPr>
        <w:ind w:left="4920"/>
        <w:jc w:val="both"/>
        <w:rPr>
          <w:sz w:val="28"/>
          <w:szCs w:val="28"/>
        </w:rPr>
      </w:pPr>
      <w:r>
        <w:rPr>
          <w:sz w:val="28"/>
          <w:szCs w:val="28"/>
        </w:rPr>
        <w:t>Термін: протягом 201</w:t>
      </w:r>
      <w:r w:rsidR="008B6BED">
        <w:rPr>
          <w:sz w:val="28"/>
          <w:szCs w:val="28"/>
        </w:rPr>
        <w:t>4</w:t>
      </w:r>
      <w:r>
        <w:rPr>
          <w:sz w:val="28"/>
          <w:szCs w:val="28"/>
        </w:rPr>
        <w:t xml:space="preserve"> -</w:t>
      </w:r>
      <w:r w:rsidR="008F5ACE">
        <w:rPr>
          <w:sz w:val="28"/>
          <w:szCs w:val="28"/>
        </w:rPr>
        <w:t xml:space="preserve"> </w:t>
      </w:r>
      <w:r>
        <w:rPr>
          <w:sz w:val="28"/>
          <w:szCs w:val="28"/>
        </w:rPr>
        <w:t>201</w:t>
      </w:r>
      <w:r w:rsidR="008B6BED">
        <w:rPr>
          <w:sz w:val="28"/>
          <w:szCs w:val="28"/>
        </w:rPr>
        <w:t>5</w:t>
      </w:r>
      <w:r>
        <w:rPr>
          <w:sz w:val="28"/>
          <w:szCs w:val="28"/>
        </w:rPr>
        <w:t xml:space="preserve"> років</w:t>
      </w:r>
    </w:p>
    <w:p w:rsidR="004921F6" w:rsidRDefault="004921F6">
      <w:pPr>
        <w:ind w:left="4920"/>
        <w:jc w:val="both"/>
        <w:rPr>
          <w:sz w:val="28"/>
        </w:rPr>
      </w:pPr>
    </w:p>
    <w:p w:rsidR="00BE3C8D" w:rsidRDefault="00BE3C8D" w:rsidP="003D137A">
      <w:pPr>
        <w:ind w:firstLine="360"/>
        <w:jc w:val="center"/>
        <w:rPr>
          <w:b/>
          <w:i/>
          <w:sz w:val="28"/>
        </w:rPr>
      </w:pPr>
    </w:p>
    <w:p w:rsidR="004921F6" w:rsidRDefault="003D137A" w:rsidP="003D137A">
      <w:pPr>
        <w:ind w:firstLine="360"/>
        <w:jc w:val="center"/>
        <w:rPr>
          <w:b/>
          <w:i/>
          <w:sz w:val="28"/>
        </w:rPr>
      </w:pPr>
      <w:r>
        <w:rPr>
          <w:b/>
          <w:i/>
          <w:sz w:val="28"/>
          <w:lang w:val="en-US"/>
        </w:rPr>
        <w:t>V</w:t>
      </w:r>
      <w:r>
        <w:rPr>
          <w:b/>
          <w:i/>
          <w:sz w:val="28"/>
        </w:rPr>
        <w:t>.</w:t>
      </w:r>
      <w:r w:rsidR="004921F6">
        <w:rPr>
          <w:b/>
          <w:i/>
          <w:sz w:val="28"/>
        </w:rPr>
        <w:t xml:space="preserve"> Забезпечення захисту законних інтересів неповнолітніх, зокрема</w:t>
      </w:r>
      <w:r w:rsidR="009B057F">
        <w:rPr>
          <w:b/>
          <w:i/>
          <w:sz w:val="28"/>
        </w:rPr>
        <w:t>,</w:t>
      </w:r>
      <w:r w:rsidR="004921F6">
        <w:rPr>
          <w:b/>
          <w:i/>
          <w:sz w:val="28"/>
        </w:rPr>
        <w:t xml:space="preserve"> захисту від жорстокого поводження, експлуатації та насильства</w:t>
      </w:r>
    </w:p>
    <w:p w:rsidR="009C3CE3" w:rsidRDefault="00857860" w:rsidP="009C3CE3">
      <w:pPr>
        <w:pStyle w:val="a5"/>
      </w:pPr>
      <w:r w:rsidRPr="009B057F">
        <w:t xml:space="preserve">   </w:t>
      </w:r>
    </w:p>
    <w:p w:rsidR="004921F6" w:rsidRPr="009C3CE3" w:rsidRDefault="00A91CB2" w:rsidP="009C3CE3">
      <w:pPr>
        <w:pStyle w:val="a5"/>
        <w:jc w:val="both"/>
        <w:rPr>
          <w:b w:val="0"/>
        </w:rPr>
      </w:pPr>
      <w:r>
        <w:rPr>
          <w:b w:val="0"/>
        </w:rPr>
        <w:tab/>
      </w:r>
      <w:r w:rsidR="004921F6" w:rsidRPr="009C3CE3">
        <w:rPr>
          <w:b w:val="0"/>
        </w:rPr>
        <w:t>1. Організація та проведення спільних профілактичних рейдів ("Діти вулиці", "Вокзал", "Підліток", "Канікули", "Літо", "Урок"), спрямованих на соціальний та правовий захист дітей, запобігання їх бездоглядності та безпритульності, профілактику правопорушень, влаштування безпритульних і бездоглядних дітей до закладів соціального захисту, вжиття заходів впливу до дітей, які вживають спиртні напої, наркотичні засоби або психотропні речовини.</w:t>
      </w:r>
    </w:p>
    <w:p w:rsidR="004921F6" w:rsidRDefault="004921F6">
      <w:pPr>
        <w:ind w:left="4920"/>
        <w:jc w:val="both"/>
        <w:rPr>
          <w:sz w:val="28"/>
        </w:rPr>
      </w:pPr>
      <w:r>
        <w:rPr>
          <w:sz w:val="28"/>
        </w:rPr>
        <w:t>Чернігівський РВ УМВС України в Чернігівській області, КЛПЗ “Чернігівська ЦРЛ”, служба у справах дітей, відділ освіти, відділ у справах сім’ї, молоді та спорту райдержадміністрації</w:t>
      </w:r>
    </w:p>
    <w:p w:rsidR="004921F6" w:rsidRDefault="004921F6">
      <w:pPr>
        <w:ind w:left="4920"/>
        <w:jc w:val="both"/>
        <w:rPr>
          <w:sz w:val="28"/>
          <w:szCs w:val="28"/>
        </w:rPr>
      </w:pPr>
      <w:r>
        <w:rPr>
          <w:sz w:val="28"/>
          <w:szCs w:val="28"/>
        </w:rPr>
        <w:t>Термін: протягом 201</w:t>
      </w:r>
      <w:r w:rsidR="008B6BED">
        <w:rPr>
          <w:sz w:val="28"/>
          <w:szCs w:val="28"/>
        </w:rPr>
        <w:t>4</w:t>
      </w:r>
      <w:r>
        <w:rPr>
          <w:sz w:val="28"/>
          <w:szCs w:val="28"/>
        </w:rPr>
        <w:t xml:space="preserve"> -</w:t>
      </w:r>
      <w:r w:rsidR="008B6BED">
        <w:rPr>
          <w:sz w:val="28"/>
          <w:szCs w:val="28"/>
        </w:rPr>
        <w:t xml:space="preserve"> </w:t>
      </w:r>
      <w:r>
        <w:rPr>
          <w:sz w:val="28"/>
          <w:szCs w:val="28"/>
        </w:rPr>
        <w:t>201</w:t>
      </w:r>
      <w:r w:rsidR="008B6BED">
        <w:rPr>
          <w:sz w:val="28"/>
          <w:szCs w:val="28"/>
        </w:rPr>
        <w:t>5</w:t>
      </w:r>
      <w:r>
        <w:rPr>
          <w:sz w:val="28"/>
          <w:szCs w:val="28"/>
        </w:rPr>
        <w:t xml:space="preserve"> років</w:t>
      </w:r>
    </w:p>
    <w:p w:rsidR="004921F6" w:rsidRPr="00AE304F" w:rsidRDefault="004921F6">
      <w:pPr>
        <w:ind w:left="4920"/>
        <w:jc w:val="both"/>
      </w:pPr>
    </w:p>
    <w:p w:rsidR="004921F6" w:rsidRDefault="004921F6">
      <w:pPr>
        <w:ind w:firstLine="360"/>
        <w:jc w:val="both"/>
        <w:rPr>
          <w:sz w:val="28"/>
        </w:rPr>
      </w:pPr>
      <w:r>
        <w:rPr>
          <w:sz w:val="28"/>
        </w:rPr>
        <w:t>2. Проведення комплексної роботи з установлення осіб неповнолітніх, які поміщені до закладів соціального захисту дітей (притулків для неповнолітніх), та розшуку їх батьків або осіб, що їх замінюють, з метою своєчасного повернення дітей в сім'ї, навчальні заклади.</w:t>
      </w:r>
    </w:p>
    <w:p w:rsidR="004921F6" w:rsidRDefault="004921F6">
      <w:pPr>
        <w:ind w:left="4920"/>
        <w:jc w:val="both"/>
        <w:rPr>
          <w:sz w:val="28"/>
        </w:rPr>
      </w:pPr>
      <w:r>
        <w:rPr>
          <w:sz w:val="28"/>
        </w:rPr>
        <w:t xml:space="preserve">Чернігівський РВ УМВС України в Чернігівській області, служба у справах дітей, відділ освіти </w:t>
      </w:r>
    </w:p>
    <w:p w:rsidR="004921F6" w:rsidRDefault="004921F6">
      <w:pPr>
        <w:ind w:left="4920"/>
        <w:jc w:val="both"/>
        <w:rPr>
          <w:sz w:val="28"/>
        </w:rPr>
      </w:pPr>
      <w:r>
        <w:rPr>
          <w:sz w:val="28"/>
        </w:rPr>
        <w:t>райдержадміністрації,  районний центр</w:t>
      </w:r>
    </w:p>
    <w:p w:rsidR="004921F6" w:rsidRDefault="004921F6">
      <w:pPr>
        <w:ind w:left="4920"/>
        <w:jc w:val="both"/>
        <w:rPr>
          <w:sz w:val="28"/>
        </w:rPr>
      </w:pPr>
      <w:r>
        <w:rPr>
          <w:sz w:val="28"/>
        </w:rPr>
        <w:t>соціальних служб для сім’ї, дітей та молоді</w:t>
      </w:r>
      <w:r w:rsidR="0060508C">
        <w:rPr>
          <w:sz w:val="28"/>
        </w:rPr>
        <w:t>, виконкоми сільських, селищних рад</w:t>
      </w:r>
      <w:r>
        <w:rPr>
          <w:sz w:val="28"/>
        </w:rPr>
        <w:t xml:space="preserve"> </w:t>
      </w:r>
    </w:p>
    <w:p w:rsidR="004921F6" w:rsidRDefault="004921F6">
      <w:pPr>
        <w:ind w:left="4920"/>
        <w:jc w:val="both"/>
        <w:rPr>
          <w:sz w:val="28"/>
          <w:szCs w:val="28"/>
        </w:rPr>
      </w:pPr>
      <w:r>
        <w:rPr>
          <w:sz w:val="28"/>
          <w:szCs w:val="28"/>
        </w:rPr>
        <w:t>Термін: протягом 201</w:t>
      </w:r>
      <w:r w:rsidR="008B6BED">
        <w:rPr>
          <w:sz w:val="28"/>
          <w:szCs w:val="28"/>
        </w:rPr>
        <w:t>4</w:t>
      </w:r>
      <w:r>
        <w:rPr>
          <w:sz w:val="28"/>
          <w:szCs w:val="28"/>
        </w:rPr>
        <w:t xml:space="preserve"> -</w:t>
      </w:r>
      <w:r w:rsidR="008B6BED">
        <w:rPr>
          <w:sz w:val="28"/>
          <w:szCs w:val="28"/>
        </w:rPr>
        <w:t xml:space="preserve"> </w:t>
      </w:r>
      <w:r>
        <w:rPr>
          <w:sz w:val="28"/>
          <w:szCs w:val="28"/>
        </w:rPr>
        <w:t>201</w:t>
      </w:r>
      <w:r w:rsidR="008B6BED">
        <w:rPr>
          <w:sz w:val="28"/>
          <w:szCs w:val="28"/>
        </w:rPr>
        <w:t>5</w:t>
      </w:r>
      <w:r>
        <w:rPr>
          <w:sz w:val="28"/>
          <w:szCs w:val="28"/>
        </w:rPr>
        <w:t xml:space="preserve"> років</w:t>
      </w:r>
    </w:p>
    <w:p w:rsidR="004921F6" w:rsidRDefault="004921F6">
      <w:pPr>
        <w:ind w:left="4920"/>
        <w:jc w:val="both"/>
      </w:pPr>
    </w:p>
    <w:p w:rsidR="004921F6" w:rsidRDefault="004921F6">
      <w:pPr>
        <w:ind w:firstLine="360"/>
        <w:jc w:val="both"/>
      </w:pPr>
      <w:r>
        <w:rPr>
          <w:sz w:val="28"/>
        </w:rPr>
        <w:lastRenderedPageBreak/>
        <w:t>3. Забезпечення соціального супроводу та контролю за поведінкою неповнолітніх, які звільнені від відбування покарання з випробуванням, засуджені до покарань, не пов'язаних з позбавленням волі, відбули покарання та звільнилися з місць позбавлення волі.</w:t>
      </w:r>
    </w:p>
    <w:p w:rsidR="004921F6" w:rsidRDefault="004921F6">
      <w:pPr>
        <w:ind w:left="4920"/>
        <w:jc w:val="both"/>
        <w:rPr>
          <w:sz w:val="28"/>
        </w:rPr>
      </w:pPr>
      <w:r>
        <w:rPr>
          <w:sz w:val="28"/>
        </w:rPr>
        <w:t>Чернігівський РВ УМВС України в Чернігівській області, служба у справах дітей райдержадміністрації, районний центр соціальних служб для сім</w:t>
      </w:r>
      <w:r>
        <w:rPr>
          <w:sz w:val="28"/>
        </w:rPr>
        <w:sym w:font="Symbol" w:char="F0A2"/>
      </w:r>
      <w:r>
        <w:rPr>
          <w:sz w:val="28"/>
        </w:rPr>
        <w:t>ї, дітей та молоді, Менський МРВ</w:t>
      </w:r>
      <w:r w:rsidR="00A31E5E" w:rsidRPr="00A31E5E">
        <w:rPr>
          <w:sz w:val="28"/>
        </w:rPr>
        <w:t xml:space="preserve"> </w:t>
      </w:r>
      <w:r w:rsidR="00A31E5E">
        <w:rPr>
          <w:sz w:val="28"/>
        </w:rPr>
        <w:t>кримінально-виконавчої інспекції</w:t>
      </w:r>
      <w:r>
        <w:rPr>
          <w:sz w:val="28"/>
        </w:rPr>
        <w:t>, виконкоми сільських, селищних рад</w:t>
      </w:r>
    </w:p>
    <w:p w:rsidR="004921F6" w:rsidRDefault="004921F6">
      <w:pPr>
        <w:ind w:left="4920"/>
        <w:jc w:val="both"/>
        <w:rPr>
          <w:sz w:val="28"/>
          <w:szCs w:val="28"/>
        </w:rPr>
      </w:pPr>
      <w:r>
        <w:rPr>
          <w:sz w:val="28"/>
          <w:szCs w:val="28"/>
        </w:rPr>
        <w:t>Термін: протягом 201</w:t>
      </w:r>
      <w:r w:rsidR="0060508C">
        <w:rPr>
          <w:sz w:val="28"/>
          <w:szCs w:val="28"/>
        </w:rPr>
        <w:t>4</w:t>
      </w:r>
      <w:r>
        <w:rPr>
          <w:sz w:val="28"/>
          <w:szCs w:val="28"/>
        </w:rPr>
        <w:t xml:space="preserve"> -</w:t>
      </w:r>
      <w:r w:rsidR="0060508C">
        <w:rPr>
          <w:sz w:val="28"/>
          <w:szCs w:val="28"/>
        </w:rPr>
        <w:t xml:space="preserve"> </w:t>
      </w:r>
      <w:r>
        <w:rPr>
          <w:sz w:val="28"/>
          <w:szCs w:val="28"/>
        </w:rPr>
        <w:t>201</w:t>
      </w:r>
      <w:r w:rsidR="0060508C">
        <w:rPr>
          <w:sz w:val="28"/>
          <w:szCs w:val="28"/>
        </w:rPr>
        <w:t>5</w:t>
      </w:r>
      <w:r>
        <w:rPr>
          <w:sz w:val="28"/>
          <w:szCs w:val="28"/>
        </w:rPr>
        <w:t xml:space="preserve"> років</w:t>
      </w:r>
    </w:p>
    <w:p w:rsidR="004921F6" w:rsidRDefault="004921F6">
      <w:pPr>
        <w:ind w:left="4920"/>
        <w:jc w:val="both"/>
      </w:pPr>
    </w:p>
    <w:p w:rsidR="00E24399" w:rsidRDefault="00E24399">
      <w:pPr>
        <w:ind w:firstLine="360"/>
        <w:jc w:val="both"/>
        <w:rPr>
          <w:sz w:val="28"/>
        </w:rPr>
      </w:pPr>
      <w:r>
        <w:rPr>
          <w:sz w:val="28"/>
        </w:rPr>
        <w:t>4. Виявлення та притягнення до відповідальності дорослих осіб, які втягують неповнолітніх в злочинну діяльність, наркоманію, пияцтво, заняття проституцією.</w:t>
      </w:r>
    </w:p>
    <w:p w:rsidR="00E24399" w:rsidRDefault="00E24399" w:rsidP="00E24399">
      <w:pPr>
        <w:ind w:left="4920"/>
        <w:jc w:val="both"/>
        <w:rPr>
          <w:sz w:val="28"/>
        </w:rPr>
      </w:pPr>
      <w:r>
        <w:rPr>
          <w:sz w:val="28"/>
        </w:rPr>
        <w:t>Чернігівський РВ УМВС України в Чернігівській області</w:t>
      </w:r>
    </w:p>
    <w:p w:rsidR="00E24399" w:rsidRDefault="00E24399" w:rsidP="00E24399">
      <w:pPr>
        <w:ind w:left="4920"/>
        <w:jc w:val="both"/>
        <w:rPr>
          <w:sz w:val="28"/>
          <w:szCs w:val="28"/>
        </w:rPr>
      </w:pPr>
      <w:r>
        <w:rPr>
          <w:sz w:val="28"/>
          <w:szCs w:val="28"/>
        </w:rPr>
        <w:t>Термін: протягом 2014 - 2015 років</w:t>
      </w:r>
    </w:p>
    <w:p w:rsidR="00AE304F" w:rsidRPr="00AE304F" w:rsidRDefault="00AE304F" w:rsidP="00E24399">
      <w:pPr>
        <w:ind w:left="4920"/>
        <w:jc w:val="both"/>
        <w:rPr>
          <w:sz w:val="20"/>
          <w:szCs w:val="20"/>
        </w:rPr>
      </w:pPr>
    </w:p>
    <w:p w:rsidR="004921F6" w:rsidRDefault="00E24399">
      <w:pPr>
        <w:ind w:firstLine="360"/>
        <w:jc w:val="both"/>
        <w:rPr>
          <w:sz w:val="28"/>
        </w:rPr>
      </w:pPr>
      <w:r>
        <w:rPr>
          <w:sz w:val="28"/>
        </w:rPr>
        <w:t>5</w:t>
      </w:r>
      <w:r w:rsidR="004921F6">
        <w:rPr>
          <w:sz w:val="28"/>
        </w:rPr>
        <w:t>. Проведення районного конкурсу творчих робіт серед учнів 10 - 11 класів загальноосвітніх навчальних закладів на тему "Мої права".</w:t>
      </w:r>
    </w:p>
    <w:p w:rsidR="004921F6" w:rsidRDefault="004921F6">
      <w:pPr>
        <w:ind w:left="4920"/>
        <w:jc w:val="both"/>
        <w:rPr>
          <w:sz w:val="28"/>
        </w:rPr>
      </w:pPr>
      <w:r>
        <w:rPr>
          <w:sz w:val="28"/>
        </w:rPr>
        <w:t>Відділ освіти райдержадміністрації</w:t>
      </w:r>
    </w:p>
    <w:p w:rsidR="004921F6" w:rsidRDefault="004921F6" w:rsidP="00012244">
      <w:pPr>
        <w:ind w:left="4212" w:firstLine="708"/>
        <w:rPr>
          <w:sz w:val="28"/>
          <w:szCs w:val="28"/>
        </w:rPr>
      </w:pPr>
      <w:r>
        <w:rPr>
          <w:sz w:val="28"/>
          <w:szCs w:val="28"/>
        </w:rPr>
        <w:t>Термін: протягом 201</w:t>
      </w:r>
      <w:r w:rsidR="008F5ACE">
        <w:rPr>
          <w:sz w:val="28"/>
          <w:szCs w:val="28"/>
        </w:rPr>
        <w:t>4</w:t>
      </w:r>
      <w:r>
        <w:rPr>
          <w:sz w:val="28"/>
          <w:szCs w:val="28"/>
        </w:rPr>
        <w:t xml:space="preserve"> -</w:t>
      </w:r>
      <w:r w:rsidR="008F5ACE">
        <w:rPr>
          <w:sz w:val="28"/>
          <w:szCs w:val="28"/>
        </w:rPr>
        <w:t xml:space="preserve"> </w:t>
      </w:r>
      <w:r>
        <w:rPr>
          <w:sz w:val="28"/>
          <w:szCs w:val="28"/>
        </w:rPr>
        <w:t>201</w:t>
      </w:r>
      <w:r w:rsidR="008F5ACE">
        <w:rPr>
          <w:sz w:val="28"/>
          <w:szCs w:val="28"/>
        </w:rPr>
        <w:t>5</w:t>
      </w:r>
      <w:r>
        <w:rPr>
          <w:sz w:val="28"/>
          <w:szCs w:val="28"/>
        </w:rPr>
        <w:t xml:space="preserve"> років</w:t>
      </w:r>
    </w:p>
    <w:p w:rsidR="004921F6" w:rsidRDefault="004921F6">
      <w:pPr>
        <w:ind w:left="4212" w:firstLine="708"/>
        <w:rPr>
          <w:color w:val="000000"/>
          <w:spacing w:val="1"/>
        </w:rPr>
      </w:pPr>
    </w:p>
    <w:p w:rsidR="004921F6" w:rsidRPr="008F5ACE" w:rsidRDefault="003D137A" w:rsidP="008F5ACE">
      <w:pPr>
        <w:pStyle w:val="31"/>
        <w:ind w:left="360"/>
        <w:rPr>
          <w:i/>
          <w:iCs/>
          <w:sz w:val="28"/>
        </w:rPr>
      </w:pPr>
      <w:proofErr w:type="gramStart"/>
      <w:r w:rsidRPr="003D137A">
        <w:rPr>
          <w:i/>
          <w:sz w:val="28"/>
          <w:lang w:val="en-US"/>
        </w:rPr>
        <w:t>V</w:t>
      </w:r>
      <w:r w:rsidR="009B057F">
        <w:rPr>
          <w:i/>
          <w:sz w:val="28"/>
        </w:rPr>
        <w:t>І</w:t>
      </w:r>
      <w:r w:rsidR="008F5ACE" w:rsidRPr="003D137A">
        <w:rPr>
          <w:i/>
          <w:iCs/>
          <w:sz w:val="28"/>
        </w:rPr>
        <w:t>.</w:t>
      </w:r>
      <w:proofErr w:type="gramEnd"/>
      <w:r w:rsidR="008F5ACE">
        <w:rPr>
          <w:i/>
          <w:iCs/>
          <w:sz w:val="28"/>
        </w:rPr>
        <w:t xml:space="preserve"> </w:t>
      </w:r>
      <w:r w:rsidR="004921F6">
        <w:rPr>
          <w:i/>
          <w:iCs/>
          <w:sz w:val="28"/>
        </w:rPr>
        <w:t xml:space="preserve"> Протидія незаконному обігу наркотичних засобів, психотропних речовин  та прекурсорів, поширенню наркоманії</w:t>
      </w:r>
      <w:r w:rsidR="004921F6" w:rsidRPr="008F5ACE">
        <w:rPr>
          <w:i/>
          <w:iCs/>
          <w:sz w:val="28"/>
        </w:rPr>
        <w:t xml:space="preserve">, </w:t>
      </w:r>
      <w:r w:rsidR="004921F6" w:rsidRPr="008F5ACE">
        <w:rPr>
          <w:i/>
          <w:sz w:val="28"/>
        </w:rPr>
        <w:t>пияцтва та алкоголізму</w:t>
      </w:r>
    </w:p>
    <w:p w:rsidR="004921F6" w:rsidRDefault="004921F6" w:rsidP="00857860">
      <w:pPr>
        <w:tabs>
          <w:tab w:val="left" w:pos="480"/>
        </w:tabs>
        <w:ind w:firstLine="360"/>
        <w:jc w:val="both"/>
        <w:rPr>
          <w:sz w:val="28"/>
        </w:rPr>
      </w:pPr>
      <w:r>
        <w:rPr>
          <w:sz w:val="28"/>
        </w:rPr>
        <w:t>1. Проведення додаткової роботи з посилення протидії незаконному обігу наркотичних засобів, психотропних речовин і прекурсорів, недопущення їх розкрадання на підприємствах, в установах та організаціях, яким видана ліцензія на провадження діяльності, пов'язаної з виробленням, виготовленням, зберіганням, транспортуванням, відпуском та знищенням таких засобів, речовин і прекурсорів.</w:t>
      </w:r>
    </w:p>
    <w:p w:rsidR="004921F6" w:rsidRDefault="004921F6">
      <w:pPr>
        <w:ind w:left="4920"/>
        <w:jc w:val="both"/>
        <w:rPr>
          <w:sz w:val="28"/>
        </w:rPr>
      </w:pPr>
      <w:r>
        <w:rPr>
          <w:sz w:val="28"/>
        </w:rPr>
        <w:t>Чернігівський РВ УМВС України в Чернігівській області, КЛПЗ “Чернігівська ЦРЛ”</w:t>
      </w:r>
    </w:p>
    <w:p w:rsidR="004921F6" w:rsidRDefault="004921F6">
      <w:pPr>
        <w:ind w:left="4920"/>
        <w:jc w:val="both"/>
        <w:rPr>
          <w:sz w:val="28"/>
        </w:rPr>
      </w:pPr>
      <w:r>
        <w:rPr>
          <w:sz w:val="28"/>
          <w:szCs w:val="28"/>
        </w:rPr>
        <w:t>Термін: протягом 201</w:t>
      </w:r>
      <w:r w:rsidR="008F5ACE">
        <w:rPr>
          <w:sz w:val="28"/>
          <w:szCs w:val="28"/>
        </w:rPr>
        <w:t>4</w:t>
      </w:r>
      <w:r>
        <w:rPr>
          <w:sz w:val="28"/>
          <w:szCs w:val="28"/>
        </w:rPr>
        <w:t xml:space="preserve"> -</w:t>
      </w:r>
      <w:r w:rsidR="008F5ACE">
        <w:rPr>
          <w:sz w:val="28"/>
          <w:szCs w:val="28"/>
        </w:rPr>
        <w:t xml:space="preserve"> </w:t>
      </w:r>
      <w:r>
        <w:rPr>
          <w:sz w:val="28"/>
          <w:szCs w:val="28"/>
        </w:rPr>
        <w:t>201</w:t>
      </w:r>
      <w:r w:rsidR="008F5ACE">
        <w:rPr>
          <w:sz w:val="28"/>
          <w:szCs w:val="28"/>
        </w:rPr>
        <w:t>5</w:t>
      </w:r>
      <w:r>
        <w:rPr>
          <w:sz w:val="28"/>
          <w:szCs w:val="28"/>
        </w:rPr>
        <w:t xml:space="preserve"> років</w:t>
      </w:r>
    </w:p>
    <w:p w:rsidR="004921F6" w:rsidRDefault="00857860" w:rsidP="00857860">
      <w:pPr>
        <w:pStyle w:val="a4"/>
        <w:tabs>
          <w:tab w:val="left" w:pos="360"/>
        </w:tabs>
        <w:ind w:left="0"/>
        <w:jc w:val="both"/>
      </w:pPr>
      <w:r w:rsidRPr="00857860">
        <w:t xml:space="preserve">     </w:t>
      </w:r>
      <w:r w:rsidR="004921F6">
        <w:t>2. Проведення оперативно - профілактичних заходів в навчальних та розважальних закладах,</w:t>
      </w:r>
      <w:r w:rsidR="00E74BFC">
        <w:t xml:space="preserve"> інших місцях масового відпочинку громадян,</w:t>
      </w:r>
      <w:r w:rsidR="004921F6">
        <w:t xml:space="preserve"> а також місцях концентрації молоді, з метою запобігання розповсюдження наркотичних засобів та психотропних речовин,  виявлення та взяття на облік осіб, які вживають наркотичні засоби або психотропні речовини.</w:t>
      </w:r>
    </w:p>
    <w:p w:rsidR="004921F6" w:rsidRDefault="00012244" w:rsidP="00012244">
      <w:pPr>
        <w:pStyle w:val="5"/>
        <w:ind w:left="0"/>
      </w:pPr>
      <w:r>
        <w:lastRenderedPageBreak/>
        <w:tab/>
      </w:r>
      <w:r w:rsidR="004921F6">
        <w:t xml:space="preserve">Чернігівський РВ УМВС України в </w:t>
      </w:r>
    </w:p>
    <w:p w:rsidR="004921F6" w:rsidRDefault="004921F6">
      <w:pPr>
        <w:shd w:val="clear" w:color="auto" w:fill="FFFFFF"/>
        <w:tabs>
          <w:tab w:val="left" w:pos="4920"/>
        </w:tabs>
        <w:spacing w:line="283" w:lineRule="exact"/>
        <w:ind w:left="4956" w:hanging="12"/>
        <w:jc w:val="both"/>
        <w:rPr>
          <w:color w:val="000000"/>
          <w:spacing w:val="-6"/>
          <w:sz w:val="28"/>
        </w:rPr>
      </w:pPr>
      <w:r>
        <w:rPr>
          <w:color w:val="000000"/>
          <w:spacing w:val="-2"/>
          <w:sz w:val="28"/>
        </w:rPr>
        <w:t xml:space="preserve">Чернігівській області, </w:t>
      </w:r>
      <w:r>
        <w:rPr>
          <w:sz w:val="28"/>
        </w:rPr>
        <w:t xml:space="preserve">КЛПЗ </w:t>
      </w:r>
      <w:proofErr w:type="spellStart"/>
      <w:r>
        <w:rPr>
          <w:sz w:val="28"/>
        </w:rPr>
        <w:t>“Чернігівська</w:t>
      </w:r>
      <w:proofErr w:type="spellEnd"/>
      <w:r>
        <w:rPr>
          <w:sz w:val="28"/>
        </w:rPr>
        <w:t xml:space="preserve"> ЦРЛ”,</w:t>
      </w:r>
      <w:r>
        <w:rPr>
          <w:color w:val="000000"/>
          <w:spacing w:val="-6"/>
          <w:sz w:val="28"/>
        </w:rPr>
        <w:t xml:space="preserve"> </w:t>
      </w:r>
      <w:r>
        <w:rPr>
          <w:color w:val="000000"/>
          <w:spacing w:val="-2"/>
          <w:sz w:val="28"/>
        </w:rPr>
        <w:t>відділ</w:t>
      </w:r>
      <w:r>
        <w:rPr>
          <w:color w:val="000000"/>
          <w:spacing w:val="-5"/>
          <w:sz w:val="28"/>
        </w:rPr>
        <w:t xml:space="preserve">    освіти,  </w:t>
      </w:r>
      <w:r>
        <w:rPr>
          <w:color w:val="000000"/>
          <w:spacing w:val="-6"/>
          <w:sz w:val="28"/>
        </w:rPr>
        <w:t xml:space="preserve">служба у справах дітей </w:t>
      </w:r>
      <w:r w:rsidR="008F5ACE">
        <w:rPr>
          <w:color w:val="000000"/>
          <w:spacing w:val="-6"/>
          <w:sz w:val="28"/>
        </w:rPr>
        <w:t xml:space="preserve">   </w:t>
      </w:r>
      <w:r>
        <w:rPr>
          <w:color w:val="000000"/>
          <w:spacing w:val="-6"/>
          <w:sz w:val="28"/>
        </w:rPr>
        <w:t xml:space="preserve">райдержадміністрації,  районний          </w:t>
      </w:r>
    </w:p>
    <w:p w:rsidR="004921F6" w:rsidRDefault="004921F6" w:rsidP="008F5ACE">
      <w:pPr>
        <w:shd w:val="clear" w:color="auto" w:fill="FFFFFF"/>
        <w:tabs>
          <w:tab w:val="left" w:pos="4920"/>
        </w:tabs>
        <w:spacing w:line="283" w:lineRule="exact"/>
        <w:ind w:left="4253" w:hanging="12"/>
        <w:jc w:val="both"/>
        <w:rPr>
          <w:sz w:val="28"/>
        </w:rPr>
      </w:pPr>
      <w:r>
        <w:rPr>
          <w:color w:val="000000"/>
          <w:spacing w:val="-6"/>
          <w:sz w:val="28"/>
        </w:rPr>
        <w:t xml:space="preserve">           </w:t>
      </w:r>
      <w:r>
        <w:rPr>
          <w:sz w:val="28"/>
        </w:rPr>
        <w:t>центр соціальних служб для сім</w:t>
      </w:r>
      <w:r>
        <w:rPr>
          <w:sz w:val="28"/>
        </w:rPr>
        <w:sym w:font="Symbol" w:char="F0A2"/>
      </w:r>
      <w:r>
        <w:rPr>
          <w:sz w:val="28"/>
        </w:rPr>
        <w:t xml:space="preserve">ї,      </w:t>
      </w:r>
    </w:p>
    <w:p w:rsidR="004921F6" w:rsidRDefault="008F5ACE">
      <w:pPr>
        <w:shd w:val="clear" w:color="auto" w:fill="FFFFFF"/>
        <w:tabs>
          <w:tab w:val="left" w:pos="4920"/>
        </w:tabs>
        <w:spacing w:line="283" w:lineRule="exact"/>
        <w:ind w:left="4253" w:hanging="12"/>
        <w:jc w:val="both"/>
        <w:rPr>
          <w:color w:val="000000"/>
          <w:spacing w:val="-6"/>
          <w:sz w:val="28"/>
        </w:rPr>
      </w:pPr>
      <w:r>
        <w:rPr>
          <w:sz w:val="28"/>
        </w:rPr>
        <w:t xml:space="preserve">          </w:t>
      </w:r>
      <w:r w:rsidR="004921F6">
        <w:rPr>
          <w:sz w:val="28"/>
        </w:rPr>
        <w:t>дітей та молоді</w:t>
      </w:r>
      <w:r w:rsidR="004921F6">
        <w:rPr>
          <w:color w:val="000000"/>
          <w:spacing w:val="-6"/>
          <w:sz w:val="28"/>
        </w:rPr>
        <w:t xml:space="preserve"> </w:t>
      </w:r>
    </w:p>
    <w:p w:rsidR="004921F6" w:rsidRDefault="004921F6">
      <w:pPr>
        <w:shd w:val="clear" w:color="auto" w:fill="FFFFFF"/>
        <w:tabs>
          <w:tab w:val="left" w:pos="4920"/>
        </w:tabs>
        <w:spacing w:before="2" w:line="286" w:lineRule="exact"/>
        <w:ind w:left="2880" w:right="2"/>
        <w:rPr>
          <w:color w:val="000000"/>
          <w:spacing w:val="-4"/>
          <w:sz w:val="28"/>
        </w:rPr>
      </w:pPr>
      <w:r>
        <w:rPr>
          <w:color w:val="000000"/>
          <w:spacing w:val="-4"/>
          <w:sz w:val="28"/>
        </w:rPr>
        <w:t xml:space="preserve">                                </w:t>
      </w:r>
      <w:r w:rsidR="008F5ACE">
        <w:rPr>
          <w:sz w:val="28"/>
          <w:szCs w:val="28"/>
        </w:rPr>
        <w:t>Термін: протягом 2014 - 2015</w:t>
      </w:r>
      <w:r>
        <w:rPr>
          <w:sz w:val="28"/>
          <w:szCs w:val="28"/>
        </w:rPr>
        <w:t xml:space="preserve"> років</w:t>
      </w:r>
    </w:p>
    <w:p w:rsidR="004921F6" w:rsidRDefault="004921F6">
      <w:pPr>
        <w:jc w:val="both"/>
        <w:rPr>
          <w:sz w:val="28"/>
        </w:rPr>
      </w:pPr>
      <w:r>
        <w:rPr>
          <w:sz w:val="28"/>
        </w:rPr>
        <w:tab/>
      </w:r>
    </w:p>
    <w:p w:rsidR="004921F6" w:rsidRDefault="00857860" w:rsidP="00857860">
      <w:pPr>
        <w:tabs>
          <w:tab w:val="left" w:pos="480"/>
        </w:tabs>
        <w:jc w:val="both"/>
        <w:rPr>
          <w:sz w:val="28"/>
        </w:rPr>
      </w:pPr>
      <w:r w:rsidRPr="00857860">
        <w:rPr>
          <w:sz w:val="28"/>
        </w:rPr>
        <w:t xml:space="preserve">     </w:t>
      </w:r>
      <w:r w:rsidR="004921F6">
        <w:rPr>
          <w:sz w:val="28"/>
        </w:rPr>
        <w:t>3. Постійно проводити інформаційно-просвітницькі та культурно-мистецькі акції протидії поширенню наркоманії (книжкові, художні, фотографічні виставки, фестивалі, конкурси, концерти тощо).</w:t>
      </w:r>
    </w:p>
    <w:p w:rsidR="004921F6" w:rsidRDefault="004921F6">
      <w:pPr>
        <w:ind w:left="4956"/>
        <w:jc w:val="both"/>
        <w:rPr>
          <w:sz w:val="28"/>
        </w:rPr>
      </w:pPr>
      <w:r>
        <w:rPr>
          <w:sz w:val="28"/>
        </w:rPr>
        <w:t>Відділ культури і туризму, відділ у справах сім</w:t>
      </w:r>
      <w:r>
        <w:rPr>
          <w:sz w:val="28"/>
        </w:rPr>
        <w:sym w:font="Symbol" w:char="F0A2"/>
      </w:r>
      <w:r>
        <w:rPr>
          <w:sz w:val="28"/>
        </w:rPr>
        <w:t>ї, молоді та спорту, відділ освіти райдержадміністрації, районний центр соціальних служб для сім</w:t>
      </w:r>
      <w:r>
        <w:rPr>
          <w:sz w:val="28"/>
        </w:rPr>
        <w:sym w:font="Symbol" w:char="F0A2"/>
      </w:r>
      <w:r>
        <w:rPr>
          <w:sz w:val="28"/>
        </w:rPr>
        <w:t>ї, дітей та молоді, виконкоми сільських, селищних рад</w:t>
      </w:r>
    </w:p>
    <w:p w:rsidR="00B03427" w:rsidRDefault="00B03427" w:rsidP="00B03427">
      <w:pPr>
        <w:ind w:left="4920"/>
        <w:jc w:val="both"/>
        <w:rPr>
          <w:sz w:val="28"/>
        </w:rPr>
      </w:pPr>
      <w:r>
        <w:rPr>
          <w:sz w:val="28"/>
          <w:szCs w:val="28"/>
        </w:rPr>
        <w:t>Термін: протягом 2014 - 2015 років</w:t>
      </w:r>
    </w:p>
    <w:p w:rsidR="004921F6" w:rsidRDefault="004921F6">
      <w:pPr>
        <w:ind w:firstLine="708"/>
        <w:jc w:val="both"/>
        <w:rPr>
          <w:sz w:val="28"/>
        </w:rPr>
      </w:pPr>
    </w:p>
    <w:p w:rsidR="004921F6" w:rsidRDefault="005F1B8A" w:rsidP="005F1B8A">
      <w:pPr>
        <w:tabs>
          <w:tab w:val="left" w:pos="480"/>
          <w:tab w:val="left" w:pos="720"/>
        </w:tabs>
        <w:jc w:val="both"/>
        <w:rPr>
          <w:spacing w:val="-1"/>
          <w:sz w:val="28"/>
          <w:szCs w:val="28"/>
        </w:rPr>
      </w:pPr>
      <w:r w:rsidRPr="005F1B8A">
        <w:rPr>
          <w:sz w:val="28"/>
        </w:rPr>
        <w:t xml:space="preserve">    </w:t>
      </w:r>
      <w:r w:rsidR="004921F6">
        <w:rPr>
          <w:sz w:val="28"/>
        </w:rPr>
        <w:t xml:space="preserve">4. </w:t>
      </w:r>
      <w:r w:rsidR="004921F6">
        <w:rPr>
          <w:spacing w:val="-1"/>
          <w:sz w:val="28"/>
          <w:szCs w:val="28"/>
        </w:rPr>
        <w:t>Організація та проведення семінарів - тренінгів для учнів, вчителів, батьків з профілактики наркоманії та токсикоманії в учнівському середовищі</w:t>
      </w:r>
      <w:r w:rsidR="00E74BFC">
        <w:rPr>
          <w:spacing w:val="-1"/>
          <w:sz w:val="28"/>
          <w:szCs w:val="28"/>
        </w:rPr>
        <w:t xml:space="preserve">, </w:t>
      </w:r>
      <w:r w:rsidR="002852D8">
        <w:rPr>
          <w:spacing w:val="-1"/>
          <w:sz w:val="28"/>
          <w:szCs w:val="28"/>
        </w:rPr>
        <w:t>соціально-профілактичних заходів щодо запобігання соціально-небезпечним хворобам</w:t>
      </w:r>
      <w:r w:rsidR="004921F6">
        <w:rPr>
          <w:spacing w:val="-1"/>
          <w:sz w:val="28"/>
          <w:szCs w:val="28"/>
        </w:rPr>
        <w:t>.</w:t>
      </w:r>
    </w:p>
    <w:p w:rsidR="004921F6" w:rsidRDefault="004921F6">
      <w:pPr>
        <w:ind w:left="4956"/>
        <w:jc w:val="both"/>
        <w:rPr>
          <w:sz w:val="28"/>
          <w:szCs w:val="28"/>
        </w:rPr>
      </w:pPr>
      <w:r>
        <w:rPr>
          <w:sz w:val="28"/>
        </w:rPr>
        <w:t>Відділ освіти, районний центр соціальних служб для сім</w:t>
      </w:r>
      <w:r>
        <w:rPr>
          <w:sz w:val="28"/>
        </w:rPr>
        <w:sym w:font="Symbol" w:char="F0A2"/>
      </w:r>
      <w:r>
        <w:rPr>
          <w:sz w:val="28"/>
        </w:rPr>
        <w:t>ї, дітей та молоді,</w:t>
      </w:r>
      <w:r>
        <w:rPr>
          <w:sz w:val="28"/>
          <w:szCs w:val="28"/>
        </w:rPr>
        <w:t xml:space="preserve"> служба у справах дітей, відділ у справах сім’ї, молоді та спорту </w:t>
      </w:r>
      <w:r>
        <w:rPr>
          <w:sz w:val="28"/>
        </w:rPr>
        <w:t>райдержадміністрації, Чернігівський РВ</w:t>
      </w:r>
      <w:r>
        <w:rPr>
          <w:sz w:val="28"/>
          <w:szCs w:val="28"/>
        </w:rPr>
        <w:t xml:space="preserve"> УМВС України в Чернігівській області, </w:t>
      </w:r>
      <w:r>
        <w:rPr>
          <w:sz w:val="28"/>
        </w:rPr>
        <w:t>КЛПЗ “Чернігівська ЦРЛ”</w:t>
      </w:r>
    </w:p>
    <w:p w:rsidR="004921F6" w:rsidRDefault="004921F6">
      <w:pPr>
        <w:ind w:firstLine="708"/>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Термін: протягом 201</w:t>
      </w:r>
      <w:r w:rsidR="00B03427">
        <w:rPr>
          <w:sz w:val="28"/>
          <w:szCs w:val="28"/>
        </w:rPr>
        <w:t>4</w:t>
      </w:r>
      <w:r>
        <w:rPr>
          <w:sz w:val="28"/>
          <w:szCs w:val="28"/>
        </w:rPr>
        <w:t xml:space="preserve"> -</w:t>
      </w:r>
      <w:r w:rsidR="00B03427">
        <w:rPr>
          <w:sz w:val="28"/>
          <w:szCs w:val="28"/>
        </w:rPr>
        <w:t xml:space="preserve"> </w:t>
      </w:r>
      <w:r>
        <w:rPr>
          <w:sz w:val="28"/>
          <w:szCs w:val="28"/>
        </w:rPr>
        <w:t>201</w:t>
      </w:r>
      <w:r w:rsidR="00B03427">
        <w:rPr>
          <w:sz w:val="28"/>
          <w:szCs w:val="28"/>
        </w:rPr>
        <w:t>5</w:t>
      </w:r>
      <w:r>
        <w:rPr>
          <w:sz w:val="28"/>
          <w:szCs w:val="28"/>
        </w:rPr>
        <w:t xml:space="preserve"> років</w:t>
      </w:r>
    </w:p>
    <w:p w:rsidR="00F70F91" w:rsidRPr="00F70F91" w:rsidRDefault="00F70F91" w:rsidP="00857860">
      <w:pPr>
        <w:tabs>
          <w:tab w:val="left" w:pos="360"/>
        </w:tabs>
        <w:spacing w:line="300" w:lineRule="exact"/>
        <w:jc w:val="both"/>
        <w:rPr>
          <w:sz w:val="20"/>
          <w:szCs w:val="20"/>
        </w:rPr>
      </w:pPr>
    </w:p>
    <w:p w:rsidR="004921F6" w:rsidRDefault="00857860" w:rsidP="00857860">
      <w:pPr>
        <w:tabs>
          <w:tab w:val="left" w:pos="360"/>
        </w:tabs>
        <w:spacing w:line="300" w:lineRule="exact"/>
        <w:jc w:val="both"/>
        <w:rPr>
          <w:sz w:val="28"/>
        </w:rPr>
      </w:pPr>
      <w:r w:rsidRPr="00857860">
        <w:rPr>
          <w:sz w:val="28"/>
        </w:rPr>
        <w:t xml:space="preserve">     </w:t>
      </w:r>
      <w:r w:rsidR="004921F6">
        <w:rPr>
          <w:sz w:val="28"/>
        </w:rPr>
        <w:t xml:space="preserve">5. Здійснення спільних рейдів по перевірці торгівельних закладів з метою виявлення та документування фактів продажу неповнолітнім алкогольних та тютюнових виробів, а також дорослих осіб, які доводять дітей до стану сп’яніння. Вживати заходи щодо позбавлення суб’єктів підприємницької діяльності, які допускають порушення правил торгівлі, ліцензій на право продажу алкогольних та тютюнових виробів. </w:t>
      </w:r>
    </w:p>
    <w:p w:rsidR="004921F6" w:rsidRDefault="004921F6">
      <w:pPr>
        <w:pStyle w:val="5"/>
      </w:pPr>
      <w:r>
        <w:t xml:space="preserve">                             Чернігівський РВ УМВС України в </w:t>
      </w:r>
    </w:p>
    <w:p w:rsidR="004921F6" w:rsidRDefault="004921F6">
      <w:pPr>
        <w:shd w:val="clear" w:color="auto" w:fill="FFFFFF"/>
        <w:tabs>
          <w:tab w:val="left" w:pos="4920"/>
        </w:tabs>
        <w:spacing w:line="283" w:lineRule="exact"/>
        <w:ind w:left="4253" w:hanging="12"/>
        <w:jc w:val="both"/>
        <w:rPr>
          <w:color w:val="000000"/>
          <w:spacing w:val="-5"/>
          <w:sz w:val="28"/>
        </w:rPr>
      </w:pPr>
      <w:r>
        <w:rPr>
          <w:color w:val="000000"/>
          <w:spacing w:val="-2"/>
          <w:sz w:val="28"/>
        </w:rPr>
        <w:t xml:space="preserve">           Чернігівській області, відділ</w:t>
      </w:r>
      <w:r>
        <w:rPr>
          <w:color w:val="000000"/>
          <w:spacing w:val="-5"/>
          <w:sz w:val="28"/>
        </w:rPr>
        <w:t xml:space="preserve">    освіти,                </w:t>
      </w:r>
    </w:p>
    <w:p w:rsidR="004921F6" w:rsidRDefault="004921F6">
      <w:pPr>
        <w:shd w:val="clear" w:color="auto" w:fill="FFFFFF"/>
        <w:tabs>
          <w:tab w:val="left" w:pos="4920"/>
        </w:tabs>
        <w:spacing w:line="283" w:lineRule="exact"/>
        <w:ind w:left="4253" w:hanging="12"/>
        <w:jc w:val="both"/>
        <w:rPr>
          <w:color w:val="000000"/>
          <w:spacing w:val="-6"/>
          <w:sz w:val="28"/>
        </w:rPr>
      </w:pPr>
      <w:r>
        <w:rPr>
          <w:color w:val="000000"/>
          <w:spacing w:val="-5"/>
          <w:sz w:val="28"/>
        </w:rPr>
        <w:t xml:space="preserve">            </w:t>
      </w:r>
      <w:r>
        <w:rPr>
          <w:color w:val="000000"/>
          <w:spacing w:val="-6"/>
          <w:sz w:val="28"/>
        </w:rPr>
        <w:t xml:space="preserve">служба у справах дітей  </w:t>
      </w:r>
    </w:p>
    <w:p w:rsidR="004921F6" w:rsidRDefault="004921F6">
      <w:pPr>
        <w:shd w:val="clear" w:color="auto" w:fill="FFFFFF"/>
        <w:tabs>
          <w:tab w:val="left" w:pos="4920"/>
        </w:tabs>
        <w:spacing w:line="283" w:lineRule="exact"/>
        <w:ind w:left="4253" w:hanging="12"/>
        <w:jc w:val="both"/>
        <w:rPr>
          <w:color w:val="000000"/>
          <w:spacing w:val="-6"/>
          <w:sz w:val="28"/>
        </w:rPr>
      </w:pPr>
      <w:r>
        <w:rPr>
          <w:color w:val="000000"/>
          <w:spacing w:val="-6"/>
          <w:sz w:val="28"/>
        </w:rPr>
        <w:t xml:space="preserve">            райдержадміністрації</w:t>
      </w:r>
    </w:p>
    <w:p w:rsidR="004921F6" w:rsidRDefault="004921F6" w:rsidP="00B03427">
      <w:pPr>
        <w:shd w:val="clear" w:color="auto" w:fill="FFFFFF"/>
        <w:tabs>
          <w:tab w:val="left" w:pos="4920"/>
        </w:tabs>
        <w:spacing w:before="2" w:line="286" w:lineRule="exact"/>
        <w:ind w:left="2880" w:right="2"/>
        <w:rPr>
          <w:sz w:val="28"/>
          <w:szCs w:val="28"/>
        </w:rPr>
      </w:pPr>
      <w:r>
        <w:rPr>
          <w:color w:val="000000"/>
          <w:spacing w:val="-4"/>
          <w:sz w:val="28"/>
        </w:rPr>
        <w:t xml:space="preserve">                                </w:t>
      </w:r>
      <w:r>
        <w:rPr>
          <w:sz w:val="28"/>
          <w:szCs w:val="28"/>
        </w:rPr>
        <w:t>Термін: протягом 201</w:t>
      </w:r>
      <w:r w:rsidR="00B03427">
        <w:rPr>
          <w:sz w:val="28"/>
          <w:szCs w:val="28"/>
        </w:rPr>
        <w:t>4</w:t>
      </w:r>
      <w:r>
        <w:rPr>
          <w:sz w:val="28"/>
          <w:szCs w:val="28"/>
        </w:rPr>
        <w:t xml:space="preserve"> -</w:t>
      </w:r>
      <w:r w:rsidR="00B03427">
        <w:rPr>
          <w:sz w:val="28"/>
          <w:szCs w:val="28"/>
        </w:rPr>
        <w:t xml:space="preserve"> </w:t>
      </w:r>
      <w:r>
        <w:rPr>
          <w:sz w:val="28"/>
          <w:szCs w:val="28"/>
        </w:rPr>
        <w:t>201</w:t>
      </w:r>
      <w:r w:rsidR="00B03427">
        <w:rPr>
          <w:sz w:val="28"/>
          <w:szCs w:val="28"/>
        </w:rPr>
        <w:t>5</w:t>
      </w:r>
      <w:r>
        <w:rPr>
          <w:sz w:val="28"/>
          <w:szCs w:val="28"/>
        </w:rPr>
        <w:t xml:space="preserve"> років</w:t>
      </w:r>
    </w:p>
    <w:p w:rsidR="0082451A" w:rsidRPr="00F70F91" w:rsidRDefault="0082451A" w:rsidP="0082451A">
      <w:pPr>
        <w:shd w:val="clear" w:color="auto" w:fill="FFFFFF"/>
        <w:tabs>
          <w:tab w:val="left" w:pos="4920"/>
        </w:tabs>
        <w:spacing w:before="2" w:line="286" w:lineRule="exact"/>
        <w:ind w:right="2"/>
        <w:jc w:val="both"/>
        <w:rPr>
          <w:color w:val="000000"/>
          <w:spacing w:val="-4"/>
          <w:sz w:val="20"/>
          <w:szCs w:val="20"/>
        </w:rPr>
      </w:pPr>
      <w:r>
        <w:rPr>
          <w:color w:val="000000"/>
          <w:spacing w:val="-4"/>
          <w:sz w:val="28"/>
        </w:rPr>
        <w:t xml:space="preserve">       </w:t>
      </w:r>
    </w:p>
    <w:p w:rsidR="000B613E" w:rsidRDefault="0082451A" w:rsidP="00857860">
      <w:pPr>
        <w:shd w:val="clear" w:color="auto" w:fill="FFFFFF"/>
        <w:tabs>
          <w:tab w:val="left" w:pos="480"/>
          <w:tab w:val="left" w:pos="4920"/>
        </w:tabs>
        <w:spacing w:before="2" w:line="286" w:lineRule="exact"/>
        <w:ind w:right="2"/>
        <w:jc w:val="both"/>
        <w:rPr>
          <w:color w:val="000000"/>
          <w:spacing w:val="-4"/>
          <w:sz w:val="28"/>
        </w:rPr>
      </w:pPr>
      <w:r>
        <w:rPr>
          <w:color w:val="000000"/>
          <w:spacing w:val="-4"/>
          <w:sz w:val="28"/>
        </w:rPr>
        <w:t xml:space="preserve">    </w:t>
      </w:r>
      <w:r w:rsidR="00857860">
        <w:rPr>
          <w:color w:val="000000"/>
          <w:spacing w:val="-4"/>
          <w:sz w:val="28"/>
        </w:rPr>
        <w:t xml:space="preserve">  </w:t>
      </w:r>
      <w:r>
        <w:rPr>
          <w:color w:val="000000"/>
          <w:spacing w:val="-4"/>
          <w:sz w:val="28"/>
        </w:rPr>
        <w:t>6. Пров</w:t>
      </w:r>
      <w:r w:rsidR="006721D8">
        <w:rPr>
          <w:color w:val="000000"/>
          <w:spacing w:val="-4"/>
          <w:sz w:val="28"/>
        </w:rPr>
        <w:t>е</w:t>
      </w:r>
      <w:r>
        <w:rPr>
          <w:color w:val="000000"/>
          <w:spacing w:val="-4"/>
          <w:sz w:val="28"/>
        </w:rPr>
        <w:t>д</w:t>
      </w:r>
      <w:r w:rsidR="006721D8">
        <w:rPr>
          <w:color w:val="000000"/>
          <w:spacing w:val="-4"/>
          <w:sz w:val="28"/>
        </w:rPr>
        <w:t>ення</w:t>
      </w:r>
      <w:r>
        <w:rPr>
          <w:color w:val="000000"/>
          <w:spacing w:val="-4"/>
          <w:sz w:val="28"/>
        </w:rPr>
        <w:t xml:space="preserve"> оперативно-профілактичн</w:t>
      </w:r>
      <w:r w:rsidR="006721D8">
        <w:rPr>
          <w:color w:val="000000"/>
          <w:spacing w:val="-4"/>
          <w:sz w:val="28"/>
        </w:rPr>
        <w:t>их</w:t>
      </w:r>
      <w:r>
        <w:rPr>
          <w:color w:val="000000"/>
          <w:spacing w:val="-4"/>
          <w:sz w:val="28"/>
        </w:rPr>
        <w:t xml:space="preserve"> заход</w:t>
      </w:r>
      <w:r w:rsidR="006721D8">
        <w:rPr>
          <w:color w:val="000000"/>
          <w:spacing w:val="-4"/>
          <w:sz w:val="28"/>
        </w:rPr>
        <w:t>ів</w:t>
      </w:r>
      <w:r>
        <w:rPr>
          <w:color w:val="000000"/>
          <w:spacing w:val="-4"/>
          <w:sz w:val="28"/>
        </w:rPr>
        <w:t xml:space="preserve"> щодо виявлення та взяття на облік осіб, які зловживають алкогольними напоями, займаються </w:t>
      </w:r>
      <w:r w:rsidR="00CA69A1">
        <w:rPr>
          <w:color w:val="000000"/>
          <w:spacing w:val="-4"/>
          <w:sz w:val="28"/>
        </w:rPr>
        <w:t xml:space="preserve">виготовленням </w:t>
      </w:r>
      <w:r w:rsidR="00CA69A1">
        <w:rPr>
          <w:color w:val="000000"/>
          <w:spacing w:val="-4"/>
          <w:sz w:val="28"/>
        </w:rPr>
        <w:lastRenderedPageBreak/>
        <w:t>та збутом</w:t>
      </w:r>
      <w:r w:rsidR="005E3899">
        <w:rPr>
          <w:color w:val="000000"/>
          <w:spacing w:val="-4"/>
          <w:sz w:val="28"/>
        </w:rPr>
        <w:t xml:space="preserve"> </w:t>
      </w:r>
      <w:r>
        <w:rPr>
          <w:color w:val="000000"/>
          <w:spacing w:val="-4"/>
          <w:sz w:val="28"/>
        </w:rPr>
        <w:t>самогону</w:t>
      </w:r>
      <w:r w:rsidR="005E3899">
        <w:rPr>
          <w:color w:val="000000"/>
          <w:spacing w:val="-4"/>
          <w:sz w:val="28"/>
        </w:rPr>
        <w:t>,</w:t>
      </w:r>
      <w:r>
        <w:rPr>
          <w:color w:val="000000"/>
          <w:spacing w:val="-4"/>
          <w:sz w:val="28"/>
        </w:rPr>
        <w:t xml:space="preserve"> інших спиртних напоїв, застосування до них заходів впливу</w:t>
      </w:r>
      <w:r w:rsidR="0060701A">
        <w:rPr>
          <w:color w:val="000000"/>
          <w:spacing w:val="-4"/>
          <w:sz w:val="28"/>
        </w:rPr>
        <w:t xml:space="preserve"> згідно чинного законодавства.</w:t>
      </w:r>
      <w:r>
        <w:rPr>
          <w:color w:val="000000"/>
          <w:spacing w:val="-4"/>
          <w:sz w:val="28"/>
        </w:rPr>
        <w:t xml:space="preserve">  </w:t>
      </w:r>
    </w:p>
    <w:p w:rsidR="0060701A" w:rsidRDefault="0060701A" w:rsidP="0060701A">
      <w:pPr>
        <w:tabs>
          <w:tab w:val="left" w:pos="5040"/>
        </w:tabs>
        <w:ind w:left="3540" w:firstLine="708"/>
        <w:jc w:val="center"/>
        <w:rPr>
          <w:sz w:val="28"/>
        </w:rPr>
      </w:pPr>
      <w:r>
        <w:rPr>
          <w:sz w:val="28"/>
        </w:rPr>
        <w:t xml:space="preserve">Чернігівський РВ УМВС України в </w:t>
      </w:r>
    </w:p>
    <w:p w:rsidR="004921F6" w:rsidRDefault="0060701A" w:rsidP="0060701A">
      <w:pPr>
        <w:tabs>
          <w:tab w:val="left" w:pos="5040"/>
        </w:tabs>
        <w:ind w:left="3540" w:firstLine="708"/>
        <w:rPr>
          <w:sz w:val="28"/>
        </w:rPr>
      </w:pPr>
      <w:r>
        <w:rPr>
          <w:sz w:val="28"/>
        </w:rPr>
        <w:tab/>
        <w:t>Чернігівській області</w:t>
      </w:r>
    </w:p>
    <w:p w:rsidR="0060701A" w:rsidRDefault="00E351D7" w:rsidP="0060701A">
      <w:pPr>
        <w:tabs>
          <w:tab w:val="left" w:pos="5040"/>
        </w:tabs>
        <w:ind w:left="3540" w:firstLine="708"/>
        <w:rPr>
          <w:sz w:val="28"/>
          <w:szCs w:val="28"/>
        </w:rPr>
      </w:pPr>
      <w:r>
        <w:rPr>
          <w:sz w:val="28"/>
          <w:szCs w:val="28"/>
        </w:rPr>
        <w:t xml:space="preserve">           Термін: протягом 2014 - 2015 років</w:t>
      </w:r>
    </w:p>
    <w:p w:rsidR="00E351D7" w:rsidRPr="00F70F91" w:rsidRDefault="00E351D7" w:rsidP="0060701A">
      <w:pPr>
        <w:tabs>
          <w:tab w:val="left" w:pos="5040"/>
        </w:tabs>
        <w:ind w:left="3540" w:firstLine="708"/>
        <w:rPr>
          <w:b/>
          <w:i/>
          <w:sz w:val="20"/>
          <w:szCs w:val="20"/>
        </w:rPr>
      </w:pPr>
    </w:p>
    <w:p w:rsidR="004921F6" w:rsidRDefault="003D137A">
      <w:pPr>
        <w:ind w:firstLine="360"/>
        <w:jc w:val="center"/>
        <w:rPr>
          <w:b/>
          <w:i/>
          <w:sz w:val="28"/>
        </w:rPr>
      </w:pPr>
      <w:proofErr w:type="gramStart"/>
      <w:r w:rsidRPr="003D137A">
        <w:rPr>
          <w:b/>
          <w:i/>
          <w:sz w:val="28"/>
          <w:lang w:val="en-US"/>
        </w:rPr>
        <w:t>V</w:t>
      </w:r>
      <w:r w:rsidR="009B057F">
        <w:rPr>
          <w:b/>
          <w:i/>
          <w:sz w:val="28"/>
        </w:rPr>
        <w:t>І</w:t>
      </w:r>
      <w:r w:rsidRPr="003D137A">
        <w:rPr>
          <w:b/>
          <w:i/>
          <w:sz w:val="28"/>
        </w:rPr>
        <w:t>І</w:t>
      </w:r>
      <w:r w:rsidR="004921F6" w:rsidRPr="003D137A">
        <w:rPr>
          <w:b/>
          <w:i/>
          <w:sz w:val="28"/>
        </w:rPr>
        <w:t>.</w:t>
      </w:r>
      <w:proofErr w:type="gramEnd"/>
      <w:r w:rsidR="004921F6" w:rsidRPr="003D137A">
        <w:rPr>
          <w:b/>
          <w:i/>
          <w:sz w:val="28"/>
        </w:rPr>
        <w:t xml:space="preserve"> </w:t>
      </w:r>
      <w:r w:rsidR="004921F6">
        <w:rPr>
          <w:b/>
          <w:i/>
          <w:sz w:val="28"/>
        </w:rPr>
        <w:t>Виконання інформаційно-пропагандистських та культурно-виховних програм профілактики правопорушень</w:t>
      </w:r>
    </w:p>
    <w:p w:rsidR="004921F6" w:rsidRDefault="004921F6">
      <w:pPr>
        <w:ind w:firstLine="360"/>
        <w:jc w:val="both"/>
        <w:rPr>
          <w:sz w:val="28"/>
        </w:rPr>
      </w:pPr>
      <w:r>
        <w:rPr>
          <w:sz w:val="28"/>
        </w:rPr>
        <w:t>1. Проведення інформаційно-пропагандистських кампаній, тематичних акцій, конкурсів з питань профілактики правопорушень, правового виховання громадян, роз'яснення актів законодавства.</w:t>
      </w:r>
    </w:p>
    <w:p w:rsidR="004921F6" w:rsidRDefault="004921F6">
      <w:pPr>
        <w:ind w:left="4920"/>
        <w:jc w:val="both"/>
        <w:rPr>
          <w:sz w:val="28"/>
        </w:rPr>
      </w:pPr>
      <w:r>
        <w:rPr>
          <w:sz w:val="28"/>
        </w:rPr>
        <w:t>Чернігівський РВ УМВС України в Чернігівській області, відділ культури і туризму, відділ у справах сім</w:t>
      </w:r>
      <w:r>
        <w:rPr>
          <w:sz w:val="28"/>
        </w:rPr>
        <w:sym w:font="Symbol" w:char="F0A2"/>
      </w:r>
      <w:r>
        <w:rPr>
          <w:sz w:val="28"/>
        </w:rPr>
        <w:t>ї, молоді та спорту, відділ освіти райдержадміністрації, районний центр соціальних служб для сім</w:t>
      </w:r>
      <w:r>
        <w:rPr>
          <w:sz w:val="28"/>
        </w:rPr>
        <w:sym w:font="Symbol" w:char="F0A2"/>
      </w:r>
      <w:r>
        <w:rPr>
          <w:sz w:val="28"/>
        </w:rPr>
        <w:t>ї, дітей та молоді, районне управління юстиції, виконкоми сільських, селищних рад</w:t>
      </w:r>
    </w:p>
    <w:p w:rsidR="004921F6" w:rsidRDefault="004921F6">
      <w:pPr>
        <w:ind w:left="4920"/>
        <w:jc w:val="both"/>
        <w:rPr>
          <w:sz w:val="28"/>
        </w:rPr>
      </w:pPr>
      <w:r>
        <w:rPr>
          <w:sz w:val="28"/>
          <w:szCs w:val="28"/>
        </w:rPr>
        <w:t>Термін: протягом 201</w:t>
      </w:r>
      <w:r w:rsidR="00E351D7">
        <w:rPr>
          <w:sz w:val="28"/>
          <w:szCs w:val="28"/>
        </w:rPr>
        <w:t>4</w:t>
      </w:r>
      <w:r>
        <w:rPr>
          <w:sz w:val="28"/>
          <w:szCs w:val="28"/>
        </w:rPr>
        <w:t xml:space="preserve"> -</w:t>
      </w:r>
      <w:r w:rsidR="00E351D7">
        <w:rPr>
          <w:sz w:val="28"/>
          <w:szCs w:val="28"/>
        </w:rPr>
        <w:t xml:space="preserve"> </w:t>
      </w:r>
      <w:r>
        <w:rPr>
          <w:sz w:val="28"/>
          <w:szCs w:val="28"/>
        </w:rPr>
        <w:t>201</w:t>
      </w:r>
      <w:r w:rsidR="00E351D7">
        <w:rPr>
          <w:sz w:val="28"/>
          <w:szCs w:val="28"/>
        </w:rPr>
        <w:t>5</w:t>
      </w:r>
      <w:r>
        <w:rPr>
          <w:sz w:val="28"/>
          <w:szCs w:val="28"/>
        </w:rPr>
        <w:t xml:space="preserve"> років</w:t>
      </w:r>
    </w:p>
    <w:p w:rsidR="004921F6" w:rsidRPr="00E46618" w:rsidRDefault="004921F6">
      <w:pPr>
        <w:ind w:left="4920"/>
        <w:jc w:val="both"/>
        <w:rPr>
          <w:sz w:val="20"/>
          <w:szCs w:val="20"/>
        </w:rPr>
      </w:pPr>
    </w:p>
    <w:p w:rsidR="004921F6" w:rsidRDefault="004921F6">
      <w:pPr>
        <w:ind w:firstLine="360"/>
        <w:jc w:val="both"/>
      </w:pPr>
      <w:r>
        <w:rPr>
          <w:sz w:val="28"/>
        </w:rPr>
        <w:t>2. Збільшення обсягу соціальної реклами, спрямованої на профілактику правопорушень, висвітлення матеріалів із зазначеної тематики в засобах масової інформації, на сайті райдержадміністрації.</w:t>
      </w:r>
    </w:p>
    <w:p w:rsidR="00AE304F" w:rsidRDefault="004921F6">
      <w:pPr>
        <w:ind w:left="4920"/>
        <w:jc w:val="both"/>
        <w:rPr>
          <w:sz w:val="28"/>
          <w:szCs w:val="28"/>
        </w:rPr>
      </w:pPr>
      <w:r>
        <w:rPr>
          <w:sz w:val="28"/>
        </w:rPr>
        <w:t xml:space="preserve">Чернігівський РВ УМВС України у Чернігівській області, </w:t>
      </w:r>
      <w:r w:rsidR="00B60B09" w:rsidRPr="00B60B09">
        <w:rPr>
          <w:sz w:val="28"/>
          <w:szCs w:val="28"/>
        </w:rPr>
        <w:t>інформаційної діяльності та комунікацій з</w:t>
      </w:r>
      <w:r w:rsidR="00AE304F">
        <w:rPr>
          <w:sz w:val="28"/>
          <w:szCs w:val="28"/>
        </w:rPr>
        <w:t xml:space="preserve"> </w:t>
      </w:r>
      <w:r w:rsidR="00AE304F" w:rsidRPr="00B60B09">
        <w:rPr>
          <w:sz w:val="28"/>
          <w:szCs w:val="28"/>
        </w:rPr>
        <w:t>громадськістю</w:t>
      </w:r>
      <w:r w:rsidR="00AE304F">
        <w:rPr>
          <w:sz w:val="28"/>
        </w:rPr>
        <w:t xml:space="preserve"> райдержадміністрації,</w:t>
      </w:r>
    </w:p>
    <w:p w:rsidR="004921F6" w:rsidRDefault="00B60B09">
      <w:pPr>
        <w:ind w:left="4920"/>
        <w:jc w:val="both"/>
        <w:rPr>
          <w:sz w:val="28"/>
        </w:rPr>
      </w:pPr>
      <w:r w:rsidRPr="00B60B09">
        <w:rPr>
          <w:sz w:val="28"/>
          <w:szCs w:val="28"/>
        </w:rPr>
        <w:t xml:space="preserve"> </w:t>
      </w:r>
      <w:r w:rsidR="004921F6">
        <w:rPr>
          <w:sz w:val="28"/>
        </w:rPr>
        <w:t>редакція газети “Наш край”</w:t>
      </w:r>
    </w:p>
    <w:p w:rsidR="004921F6" w:rsidRDefault="004921F6">
      <w:pPr>
        <w:ind w:left="4920"/>
        <w:jc w:val="both"/>
        <w:rPr>
          <w:color w:val="000000"/>
          <w:spacing w:val="1"/>
          <w:sz w:val="28"/>
        </w:rPr>
      </w:pPr>
      <w:r>
        <w:rPr>
          <w:sz w:val="28"/>
          <w:szCs w:val="28"/>
        </w:rPr>
        <w:t>Термін: протягом 201</w:t>
      </w:r>
      <w:r w:rsidR="00E351D7">
        <w:rPr>
          <w:sz w:val="28"/>
          <w:szCs w:val="28"/>
        </w:rPr>
        <w:t>4</w:t>
      </w:r>
      <w:r>
        <w:rPr>
          <w:sz w:val="28"/>
          <w:szCs w:val="28"/>
        </w:rPr>
        <w:t xml:space="preserve"> -</w:t>
      </w:r>
      <w:r w:rsidR="00E351D7">
        <w:rPr>
          <w:sz w:val="28"/>
          <w:szCs w:val="28"/>
        </w:rPr>
        <w:t xml:space="preserve"> </w:t>
      </w:r>
      <w:r>
        <w:rPr>
          <w:sz w:val="28"/>
          <w:szCs w:val="28"/>
        </w:rPr>
        <w:t>201</w:t>
      </w:r>
      <w:r w:rsidR="00E351D7">
        <w:rPr>
          <w:sz w:val="28"/>
          <w:szCs w:val="28"/>
        </w:rPr>
        <w:t>5</w:t>
      </w:r>
      <w:r>
        <w:rPr>
          <w:sz w:val="28"/>
          <w:szCs w:val="28"/>
        </w:rPr>
        <w:t xml:space="preserve"> років</w:t>
      </w:r>
    </w:p>
    <w:p w:rsidR="004921F6" w:rsidRDefault="004921F6">
      <w:pPr>
        <w:ind w:left="4920"/>
        <w:jc w:val="both"/>
        <w:rPr>
          <w:color w:val="000000"/>
          <w:spacing w:val="1"/>
          <w:sz w:val="28"/>
        </w:rPr>
      </w:pPr>
    </w:p>
    <w:p w:rsidR="004921F6" w:rsidRDefault="003D137A">
      <w:pPr>
        <w:ind w:firstLine="360"/>
        <w:jc w:val="center"/>
        <w:rPr>
          <w:b/>
          <w:i/>
          <w:sz w:val="28"/>
        </w:rPr>
      </w:pPr>
      <w:proofErr w:type="gramStart"/>
      <w:r w:rsidRPr="003D137A">
        <w:rPr>
          <w:b/>
          <w:i/>
          <w:sz w:val="28"/>
          <w:lang w:val="en-US"/>
        </w:rPr>
        <w:t>V</w:t>
      </w:r>
      <w:r w:rsidR="009B057F">
        <w:rPr>
          <w:b/>
          <w:i/>
          <w:sz w:val="28"/>
        </w:rPr>
        <w:t>І</w:t>
      </w:r>
      <w:r w:rsidRPr="003D137A">
        <w:rPr>
          <w:b/>
          <w:i/>
          <w:sz w:val="28"/>
        </w:rPr>
        <w:t>І</w:t>
      </w:r>
      <w:r>
        <w:rPr>
          <w:b/>
          <w:i/>
          <w:sz w:val="28"/>
        </w:rPr>
        <w:t>І</w:t>
      </w:r>
      <w:r w:rsidR="004921F6" w:rsidRPr="003D137A">
        <w:rPr>
          <w:b/>
          <w:i/>
          <w:sz w:val="28"/>
        </w:rPr>
        <w:t>.</w:t>
      </w:r>
      <w:proofErr w:type="gramEnd"/>
      <w:r w:rsidR="004921F6">
        <w:rPr>
          <w:b/>
          <w:i/>
          <w:sz w:val="28"/>
        </w:rPr>
        <w:t xml:space="preserve"> Удосконалення форм і методів профілактики правопорушень та підвищення ефективності оперативно-розшукових заходів у сфері протидії злочинності та корупції</w:t>
      </w:r>
    </w:p>
    <w:p w:rsidR="004921F6" w:rsidRDefault="0060701A">
      <w:pPr>
        <w:ind w:firstLine="360"/>
        <w:jc w:val="both"/>
        <w:rPr>
          <w:sz w:val="28"/>
        </w:rPr>
      </w:pPr>
      <w:r>
        <w:rPr>
          <w:sz w:val="28"/>
        </w:rPr>
        <w:t>1</w:t>
      </w:r>
      <w:r w:rsidR="004921F6">
        <w:rPr>
          <w:sz w:val="28"/>
        </w:rPr>
        <w:t>. Проведення роботи із запобігання, виявлення і припинення проявів корупц</w:t>
      </w:r>
      <w:r w:rsidR="00933C02">
        <w:rPr>
          <w:sz w:val="28"/>
        </w:rPr>
        <w:t>ії серед державних службовців,</w:t>
      </w:r>
      <w:r w:rsidR="004921F6">
        <w:rPr>
          <w:sz w:val="28"/>
        </w:rPr>
        <w:t xml:space="preserve"> </w:t>
      </w:r>
      <w:r w:rsidR="0055504E">
        <w:rPr>
          <w:sz w:val="28"/>
        </w:rPr>
        <w:t>посадових осіб місцевого самоврядування</w:t>
      </w:r>
      <w:r w:rsidR="00933C02">
        <w:rPr>
          <w:sz w:val="28"/>
        </w:rPr>
        <w:t xml:space="preserve">, </w:t>
      </w:r>
      <w:r w:rsidR="00933C02" w:rsidRPr="00506A2B">
        <w:rPr>
          <w:sz w:val="28"/>
          <w:szCs w:val="28"/>
        </w:rPr>
        <w:t>військовослужбовців та працівників правоохоронних і контролюючих органів</w:t>
      </w:r>
      <w:r w:rsidR="004921F6">
        <w:rPr>
          <w:sz w:val="28"/>
        </w:rPr>
        <w:t>.</w:t>
      </w:r>
    </w:p>
    <w:p w:rsidR="00B60B09" w:rsidRDefault="004921F6">
      <w:pPr>
        <w:ind w:left="5040"/>
        <w:jc w:val="both"/>
        <w:rPr>
          <w:sz w:val="28"/>
        </w:rPr>
      </w:pPr>
      <w:r>
        <w:rPr>
          <w:sz w:val="28"/>
        </w:rPr>
        <w:t xml:space="preserve">Чернігівський РВ УМВС України в Чернігівській області </w:t>
      </w:r>
    </w:p>
    <w:p w:rsidR="004921F6" w:rsidRDefault="004921F6">
      <w:pPr>
        <w:ind w:left="5040"/>
        <w:jc w:val="both"/>
        <w:rPr>
          <w:sz w:val="28"/>
        </w:rPr>
      </w:pPr>
      <w:r>
        <w:rPr>
          <w:sz w:val="28"/>
          <w:szCs w:val="28"/>
        </w:rPr>
        <w:t>Термін: протягом 201</w:t>
      </w:r>
      <w:r w:rsidR="00B60B09">
        <w:rPr>
          <w:sz w:val="28"/>
          <w:szCs w:val="28"/>
        </w:rPr>
        <w:t>4</w:t>
      </w:r>
      <w:r>
        <w:rPr>
          <w:sz w:val="28"/>
          <w:szCs w:val="28"/>
        </w:rPr>
        <w:t xml:space="preserve"> -</w:t>
      </w:r>
      <w:r w:rsidR="00B60B09">
        <w:rPr>
          <w:sz w:val="28"/>
          <w:szCs w:val="28"/>
        </w:rPr>
        <w:t xml:space="preserve"> 2015</w:t>
      </w:r>
      <w:r>
        <w:rPr>
          <w:sz w:val="28"/>
          <w:szCs w:val="28"/>
        </w:rPr>
        <w:t xml:space="preserve"> років</w:t>
      </w:r>
    </w:p>
    <w:p w:rsidR="004921F6" w:rsidRDefault="004921F6">
      <w:pPr>
        <w:ind w:left="5040"/>
        <w:jc w:val="both"/>
      </w:pPr>
    </w:p>
    <w:p w:rsidR="004921F6" w:rsidRDefault="008463DC">
      <w:pPr>
        <w:ind w:firstLine="360"/>
        <w:jc w:val="both"/>
        <w:rPr>
          <w:sz w:val="28"/>
        </w:rPr>
      </w:pPr>
      <w:r>
        <w:rPr>
          <w:sz w:val="28"/>
        </w:rPr>
        <w:t>2</w:t>
      </w:r>
      <w:r w:rsidR="004921F6">
        <w:rPr>
          <w:sz w:val="28"/>
        </w:rPr>
        <w:t xml:space="preserve">. </w:t>
      </w:r>
      <w:r w:rsidR="00A7641F" w:rsidRPr="00506A2B">
        <w:rPr>
          <w:sz w:val="28"/>
          <w:szCs w:val="28"/>
        </w:rPr>
        <w:t xml:space="preserve">Здійснення з метою запобігання злочинним посяганням із застосуванням зброї та вибухових пристроїв проти особи і суспільства, зокрема терористичним актам, комплексу заходів, спрямованих на виявлення каналів </w:t>
      </w:r>
      <w:r w:rsidR="00A7641F" w:rsidRPr="00506A2B">
        <w:rPr>
          <w:sz w:val="28"/>
          <w:szCs w:val="28"/>
        </w:rPr>
        <w:lastRenderedPageBreak/>
        <w:t>надходження в незаконний обіг і крадіжок вогнепальної зброї, боєприпасів та вибухових речовин</w:t>
      </w:r>
      <w:r w:rsidR="00A7641F">
        <w:rPr>
          <w:sz w:val="28"/>
          <w:szCs w:val="28"/>
        </w:rPr>
        <w:t>.</w:t>
      </w:r>
    </w:p>
    <w:p w:rsidR="004921F6" w:rsidRDefault="004921F6">
      <w:pPr>
        <w:ind w:left="4920"/>
        <w:jc w:val="both"/>
        <w:rPr>
          <w:sz w:val="28"/>
        </w:rPr>
      </w:pPr>
      <w:r>
        <w:rPr>
          <w:sz w:val="28"/>
        </w:rPr>
        <w:t>Чернігівський РВ УМВС України в Чернігівській області</w:t>
      </w:r>
    </w:p>
    <w:p w:rsidR="004921F6" w:rsidRDefault="004921F6">
      <w:pPr>
        <w:ind w:left="4920"/>
        <w:jc w:val="both"/>
        <w:rPr>
          <w:sz w:val="28"/>
        </w:rPr>
      </w:pPr>
      <w:r>
        <w:rPr>
          <w:sz w:val="28"/>
          <w:szCs w:val="28"/>
        </w:rPr>
        <w:t>Термін: протягом 201</w:t>
      </w:r>
      <w:r w:rsidR="00360863">
        <w:rPr>
          <w:sz w:val="28"/>
          <w:szCs w:val="28"/>
        </w:rPr>
        <w:t>4</w:t>
      </w:r>
      <w:r>
        <w:rPr>
          <w:sz w:val="28"/>
          <w:szCs w:val="28"/>
        </w:rPr>
        <w:t xml:space="preserve"> -</w:t>
      </w:r>
      <w:r w:rsidR="00360863">
        <w:rPr>
          <w:sz w:val="28"/>
          <w:szCs w:val="28"/>
        </w:rPr>
        <w:t xml:space="preserve"> 2015</w:t>
      </w:r>
      <w:r>
        <w:rPr>
          <w:sz w:val="28"/>
          <w:szCs w:val="28"/>
        </w:rPr>
        <w:t xml:space="preserve"> років</w:t>
      </w:r>
    </w:p>
    <w:p w:rsidR="004921F6" w:rsidRDefault="004921F6">
      <w:pPr>
        <w:jc w:val="both"/>
      </w:pPr>
    </w:p>
    <w:p w:rsidR="004921F6" w:rsidRDefault="00360863" w:rsidP="00360863">
      <w:pPr>
        <w:pStyle w:val="a4"/>
        <w:tabs>
          <w:tab w:val="left" w:pos="360"/>
        </w:tabs>
        <w:spacing w:before="0" w:line="300" w:lineRule="exact"/>
        <w:ind w:left="0"/>
        <w:jc w:val="both"/>
        <w:rPr>
          <w:color w:val="000000"/>
          <w:szCs w:val="28"/>
        </w:rPr>
      </w:pPr>
      <w:r>
        <w:t xml:space="preserve">     </w:t>
      </w:r>
      <w:r w:rsidR="008463DC">
        <w:t>3</w:t>
      </w:r>
      <w:r w:rsidR="004921F6">
        <w:t>. З метою перекриття місць концентрації злочинного елементу, збування викра</w:t>
      </w:r>
      <w:r w:rsidR="00E10B6C">
        <w:t>деного майна та для  профілактичної роботи з</w:t>
      </w:r>
      <w:r w:rsidR="004921F6">
        <w:t xml:space="preserve"> ос</w:t>
      </w:r>
      <w:r w:rsidR="00E10B6C">
        <w:t>о</w:t>
      </w:r>
      <w:r w:rsidR="004921F6">
        <w:t>б</w:t>
      </w:r>
      <w:r w:rsidR="00E10B6C">
        <w:t>ами</w:t>
      </w:r>
      <w:r w:rsidR="004921F6">
        <w:t>, які перебувають на обліках в органах внутрішніх справ і схильні до вчинення правопорушень та злочинів, здійснити відпрацювання виїзних ринків, розважальних закладів та з</w:t>
      </w:r>
      <w:r w:rsidR="004921F6">
        <w:rPr>
          <w:color w:val="000000"/>
          <w:szCs w:val="28"/>
        </w:rPr>
        <w:t>абезпечити громадський порядок у період святкування загальнодержавних свят, інших громадсько-політичних, культурних і спортивних заходів.</w:t>
      </w:r>
    </w:p>
    <w:p w:rsidR="004921F6" w:rsidRDefault="004921F6">
      <w:pPr>
        <w:ind w:left="4920"/>
        <w:jc w:val="both"/>
        <w:rPr>
          <w:sz w:val="28"/>
        </w:rPr>
      </w:pPr>
      <w:r>
        <w:rPr>
          <w:sz w:val="28"/>
        </w:rPr>
        <w:t>Чернігівський РВ УМВС України в Чернігівській області</w:t>
      </w:r>
    </w:p>
    <w:p w:rsidR="004921F6" w:rsidRDefault="004921F6">
      <w:pPr>
        <w:ind w:left="4920"/>
        <w:jc w:val="both"/>
        <w:rPr>
          <w:color w:val="000000"/>
          <w:spacing w:val="1"/>
          <w:sz w:val="28"/>
        </w:rPr>
      </w:pPr>
      <w:r>
        <w:rPr>
          <w:sz w:val="28"/>
          <w:szCs w:val="28"/>
        </w:rPr>
        <w:t>Термін: протягом 201</w:t>
      </w:r>
      <w:r w:rsidR="00360863">
        <w:rPr>
          <w:sz w:val="28"/>
          <w:szCs w:val="28"/>
        </w:rPr>
        <w:t>4</w:t>
      </w:r>
      <w:r>
        <w:rPr>
          <w:sz w:val="28"/>
          <w:szCs w:val="28"/>
        </w:rPr>
        <w:t xml:space="preserve"> -</w:t>
      </w:r>
      <w:r w:rsidR="00360863">
        <w:rPr>
          <w:sz w:val="28"/>
          <w:szCs w:val="28"/>
        </w:rPr>
        <w:t xml:space="preserve"> </w:t>
      </w:r>
      <w:r>
        <w:rPr>
          <w:sz w:val="28"/>
          <w:szCs w:val="28"/>
        </w:rPr>
        <w:t>201</w:t>
      </w:r>
      <w:r w:rsidR="00360863">
        <w:rPr>
          <w:sz w:val="28"/>
          <w:szCs w:val="28"/>
        </w:rPr>
        <w:t>5</w:t>
      </w:r>
      <w:r>
        <w:rPr>
          <w:sz w:val="28"/>
          <w:szCs w:val="28"/>
        </w:rPr>
        <w:t xml:space="preserve"> років</w:t>
      </w:r>
    </w:p>
    <w:p w:rsidR="004921F6" w:rsidRPr="00022252" w:rsidRDefault="004921F6">
      <w:pPr>
        <w:ind w:left="4920"/>
        <w:jc w:val="both"/>
        <w:rPr>
          <w:sz w:val="20"/>
          <w:szCs w:val="20"/>
        </w:rPr>
      </w:pPr>
    </w:p>
    <w:p w:rsidR="004921F6" w:rsidRDefault="00F102B6">
      <w:pPr>
        <w:ind w:firstLine="360"/>
        <w:jc w:val="both"/>
        <w:rPr>
          <w:sz w:val="28"/>
        </w:rPr>
      </w:pPr>
      <w:r>
        <w:rPr>
          <w:sz w:val="28"/>
        </w:rPr>
        <w:t>4</w:t>
      </w:r>
      <w:r w:rsidR="004921F6">
        <w:rPr>
          <w:sz w:val="28"/>
        </w:rPr>
        <w:t>. Забезпечення проведення додаткових оперативно-розшукових заходів щодо виявлення фактів хабарництва, корупції та інших службових зловживань при незаконному розподілу, розкраданні, нецільовому використанні бюджетних коштів,</w:t>
      </w:r>
      <w:r w:rsidR="007858F9">
        <w:rPr>
          <w:sz w:val="28"/>
        </w:rPr>
        <w:t xml:space="preserve"> виділених на реалізацію державних програм,</w:t>
      </w:r>
      <w:r w:rsidR="004921F6">
        <w:rPr>
          <w:sz w:val="28"/>
        </w:rPr>
        <w:t xml:space="preserve"> проведенні тендерних процедур, вирішенні питань відведення земельних ділянок, зміні цільового призначення земель, приватизації комунального майна, наданні в оренду об’єктів комунальної власності тощо.</w:t>
      </w:r>
    </w:p>
    <w:p w:rsidR="004921F6" w:rsidRDefault="004921F6">
      <w:pPr>
        <w:ind w:left="4920"/>
        <w:jc w:val="both"/>
        <w:rPr>
          <w:sz w:val="28"/>
        </w:rPr>
      </w:pPr>
      <w:r>
        <w:rPr>
          <w:sz w:val="28"/>
        </w:rPr>
        <w:t>Чернігівський РВ УМВС України в Чернігівській області, Чернігівська міжрайонна державна фінансова інспекція</w:t>
      </w:r>
    </w:p>
    <w:p w:rsidR="004921F6" w:rsidRDefault="004921F6">
      <w:pPr>
        <w:ind w:left="4920"/>
        <w:jc w:val="both"/>
        <w:rPr>
          <w:sz w:val="28"/>
        </w:rPr>
      </w:pPr>
      <w:r>
        <w:rPr>
          <w:sz w:val="28"/>
          <w:szCs w:val="28"/>
        </w:rPr>
        <w:t>Термін: протягом 201</w:t>
      </w:r>
      <w:r w:rsidR="00360863">
        <w:rPr>
          <w:sz w:val="28"/>
          <w:szCs w:val="28"/>
        </w:rPr>
        <w:t>4</w:t>
      </w:r>
      <w:r>
        <w:rPr>
          <w:sz w:val="28"/>
          <w:szCs w:val="28"/>
        </w:rPr>
        <w:t xml:space="preserve"> -</w:t>
      </w:r>
      <w:r w:rsidR="00A945CC">
        <w:rPr>
          <w:sz w:val="28"/>
          <w:szCs w:val="28"/>
        </w:rPr>
        <w:t xml:space="preserve"> </w:t>
      </w:r>
      <w:r>
        <w:rPr>
          <w:sz w:val="28"/>
          <w:szCs w:val="28"/>
        </w:rPr>
        <w:t>201</w:t>
      </w:r>
      <w:r w:rsidR="00360863">
        <w:rPr>
          <w:sz w:val="28"/>
          <w:szCs w:val="28"/>
        </w:rPr>
        <w:t>5</w:t>
      </w:r>
      <w:r>
        <w:rPr>
          <w:sz w:val="28"/>
          <w:szCs w:val="28"/>
        </w:rPr>
        <w:t xml:space="preserve"> років</w:t>
      </w:r>
    </w:p>
    <w:p w:rsidR="004921F6" w:rsidRPr="00022252" w:rsidRDefault="004921F6">
      <w:pPr>
        <w:ind w:firstLine="360"/>
        <w:jc w:val="both"/>
        <w:rPr>
          <w:sz w:val="20"/>
          <w:szCs w:val="20"/>
        </w:rPr>
      </w:pPr>
    </w:p>
    <w:p w:rsidR="004921F6" w:rsidRDefault="00F102B6">
      <w:pPr>
        <w:ind w:firstLine="360"/>
        <w:jc w:val="both"/>
        <w:rPr>
          <w:sz w:val="28"/>
        </w:rPr>
      </w:pPr>
      <w:r>
        <w:rPr>
          <w:sz w:val="28"/>
        </w:rPr>
        <w:t>5</w:t>
      </w:r>
      <w:r w:rsidR="004921F6">
        <w:rPr>
          <w:sz w:val="28"/>
        </w:rPr>
        <w:t>. Забезпечення інформування населення про виявлені схеми заволодіння чужим майном або придбання права на майно фізичних чи юридичних осіб шляхом шахрайства, у тому числі залучення до "фінансових пірамід".</w:t>
      </w:r>
    </w:p>
    <w:p w:rsidR="004921F6" w:rsidRDefault="004921F6">
      <w:pPr>
        <w:ind w:left="4920"/>
        <w:jc w:val="both"/>
        <w:rPr>
          <w:sz w:val="28"/>
        </w:rPr>
      </w:pPr>
      <w:r>
        <w:rPr>
          <w:sz w:val="28"/>
        </w:rPr>
        <w:t xml:space="preserve">Чернігівський РВ УМВС України в Чернігівській області </w:t>
      </w:r>
    </w:p>
    <w:p w:rsidR="004921F6" w:rsidRDefault="004921F6">
      <w:pPr>
        <w:ind w:left="4920"/>
        <w:jc w:val="both"/>
        <w:rPr>
          <w:sz w:val="28"/>
        </w:rPr>
      </w:pPr>
      <w:r>
        <w:rPr>
          <w:sz w:val="28"/>
          <w:szCs w:val="28"/>
        </w:rPr>
        <w:t>Термін: протягом 201</w:t>
      </w:r>
      <w:r w:rsidR="00A945CC">
        <w:rPr>
          <w:sz w:val="28"/>
          <w:szCs w:val="28"/>
        </w:rPr>
        <w:t>4 - 2015</w:t>
      </w:r>
      <w:r>
        <w:rPr>
          <w:sz w:val="28"/>
          <w:szCs w:val="28"/>
        </w:rPr>
        <w:t xml:space="preserve"> років</w:t>
      </w:r>
    </w:p>
    <w:p w:rsidR="004921F6" w:rsidRDefault="004921F6">
      <w:pPr>
        <w:ind w:left="4920"/>
        <w:jc w:val="both"/>
      </w:pPr>
    </w:p>
    <w:p w:rsidR="004921F6" w:rsidRDefault="00F102B6">
      <w:pPr>
        <w:ind w:firstLine="360"/>
        <w:jc w:val="both"/>
        <w:rPr>
          <w:color w:val="000000"/>
          <w:sz w:val="28"/>
        </w:rPr>
      </w:pPr>
      <w:r>
        <w:rPr>
          <w:color w:val="000000"/>
          <w:sz w:val="28"/>
        </w:rPr>
        <w:t>6</w:t>
      </w:r>
      <w:r w:rsidR="004921F6">
        <w:rPr>
          <w:color w:val="000000"/>
          <w:sz w:val="28"/>
        </w:rPr>
        <w:t>. З метою протидії, попередженн</w:t>
      </w:r>
      <w:r w:rsidR="00AD30C7">
        <w:rPr>
          <w:color w:val="000000"/>
          <w:sz w:val="28"/>
        </w:rPr>
        <w:t>я</w:t>
      </w:r>
      <w:r w:rsidR="004921F6">
        <w:rPr>
          <w:color w:val="000000"/>
          <w:sz w:val="28"/>
        </w:rPr>
        <w:t xml:space="preserve"> та запобіганн</w:t>
      </w:r>
      <w:r w:rsidR="00AD30C7">
        <w:rPr>
          <w:color w:val="000000"/>
          <w:sz w:val="28"/>
        </w:rPr>
        <w:t>я</w:t>
      </w:r>
      <w:r w:rsidR="004921F6">
        <w:rPr>
          <w:color w:val="000000"/>
          <w:sz w:val="28"/>
        </w:rPr>
        <w:t xml:space="preserve"> вчиненн</w:t>
      </w:r>
      <w:r w:rsidR="00AD30C7">
        <w:rPr>
          <w:color w:val="000000"/>
          <w:sz w:val="28"/>
        </w:rPr>
        <w:t>ю</w:t>
      </w:r>
      <w:r w:rsidR="004921F6">
        <w:rPr>
          <w:color w:val="000000"/>
          <w:sz w:val="28"/>
        </w:rPr>
        <w:t xml:space="preserve"> злочинів майнової спрямованості проводити комплекси оперативно-розшукових заходів щодо виявлення та припинення діяльності організованих груп і окремих осіб, які займаються розкраданням державного,  комунального майна,</w:t>
      </w:r>
      <w:r w:rsidR="00CF097A">
        <w:rPr>
          <w:color w:val="000000"/>
          <w:sz w:val="28"/>
        </w:rPr>
        <w:t xml:space="preserve"> бюджетних коштів,</w:t>
      </w:r>
      <w:r w:rsidR="004921F6">
        <w:rPr>
          <w:color w:val="000000"/>
        </w:rPr>
        <w:t xml:space="preserve"> </w:t>
      </w:r>
      <w:r w:rsidR="004921F6">
        <w:rPr>
          <w:color w:val="000000"/>
          <w:sz w:val="28"/>
        </w:rPr>
        <w:t xml:space="preserve">крадіжками живності. </w:t>
      </w:r>
    </w:p>
    <w:p w:rsidR="004921F6" w:rsidRDefault="004921F6">
      <w:pPr>
        <w:ind w:left="4920"/>
        <w:jc w:val="both"/>
        <w:rPr>
          <w:sz w:val="28"/>
          <w:szCs w:val="28"/>
        </w:rPr>
      </w:pPr>
      <w:r>
        <w:rPr>
          <w:sz w:val="28"/>
        </w:rPr>
        <w:t>Чернігівський РВ УМВС України в Чернігівській області</w:t>
      </w:r>
      <w:r>
        <w:rPr>
          <w:sz w:val="28"/>
          <w:szCs w:val="28"/>
        </w:rPr>
        <w:t xml:space="preserve"> </w:t>
      </w:r>
    </w:p>
    <w:p w:rsidR="004921F6" w:rsidRDefault="004921F6">
      <w:pPr>
        <w:ind w:left="4920"/>
        <w:jc w:val="both"/>
        <w:rPr>
          <w:sz w:val="28"/>
          <w:szCs w:val="28"/>
        </w:rPr>
      </w:pPr>
      <w:r>
        <w:rPr>
          <w:sz w:val="28"/>
          <w:szCs w:val="28"/>
        </w:rPr>
        <w:t>Термін: протягом 201</w:t>
      </w:r>
      <w:r w:rsidR="00A945CC">
        <w:rPr>
          <w:sz w:val="28"/>
          <w:szCs w:val="28"/>
        </w:rPr>
        <w:t>4</w:t>
      </w:r>
      <w:r>
        <w:rPr>
          <w:sz w:val="28"/>
          <w:szCs w:val="28"/>
        </w:rPr>
        <w:t xml:space="preserve"> -</w:t>
      </w:r>
      <w:r w:rsidR="00A945CC">
        <w:rPr>
          <w:sz w:val="28"/>
          <w:szCs w:val="28"/>
        </w:rPr>
        <w:t xml:space="preserve"> </w:t>
      </w:r>
      <w:r>
        <w:rPr>
          <w:sz w:val="28"/>
          <w:szCs w:val="28"/>
        </w:rPr>
        <w:t>201</w:t>
      </w:r>
      <w:r w:rsidR="00A945CC">
        <w:rPr>
          <w:sz w:val="28"/>
          <w:szCs w:val="28"/>
        </w:rPr>
        <w:t>5</w:t>
      </w:r>
      <w:r>
        <w:rPr>
          <w:sz w:val="28"/>
          <w:szCs w:val="28"/>
        </w:rPr>
        <w:t xml:space="preserve"> років</w:t>
      </w:r>
    </w:p>
    <w:p w:rsidR="00A77895" w:rsidRPr="00AE304F" w:rsidRDefault="00A77895" w:rsidP="00A77895">
      <w:pPr>
        <w:jc w:val="both"/>
      </w:pPr>
    </w:p>
    <w:p w:rsidR="00BD4190" w:rsidRDefault="00BD4190" w:rsidP="00BD4190">
      <w:pPr>
        <w:tabs>
          <w:tab w:val="left" w:pos="240"/>
        </w:tabs>
        <w:jc w:val="both"/>
        <w:rPr>
          <w:sz w:val="28"/>
          <w:szCs w:val="28"/>
        </w:rPr>
      </w:pPr>
      <w:r>
        <w:rPr>
          <w:sz w:val="28"/>
          <w:szCs w:val="28"/>
        </w:rPr>
        <w:lastRenderedPageBreak/>
        <w:t xml:space="preserve">     </w:t>
      </w:r>
      <w:r w:rsidR="00A77895">
        <w:rPr>
          <w:sz w:val="28"/>
          <w:szCs w:val="28"/>
        </w:rPr>
        <w:t xml:space="preserve">7. Забезпечення перевірки осіб, звільнених </w:t>
      </w:r>
      <w:r w:rsidR="00D8770F">
        <w:rPr>
          <w:sz w:val="28"/>
          <w:szCs w:val="28"/>
        </w:rPr>
        <w:t>з</w:t>
      </w:r>
      <w:r w:rsidR="00A77895">
        <w:rPr>
          <w:sz w:val="28"/>
          <w:szCs w:val="28"/>
        </w:rPr>
        <w:t xml:space="preserve"> місць позбавлення волі</w:t>
      </w:r>
      <w:r w:rsidR="00D8770F">
        <w:rPr>
          <w:sz w:val="28"/>
          <w:szCs w:val="28"/>
        </w:rPr>
        <w:t>, а також засуджених до мір покарання без ізоляції від суспільства</w:t>
      </w:r>
      <w:r w:rsidR="007C7D23">
        <w:rPr>
          <w:sz w:val="28"/>
          <w:szCs w:val="28"/>
        </w:rPr>
        <w:t>.</w:t>
      </w:r>
    </w:p>
    <w:p w:rsidR="00BD4190" w:rsidRDefault="00BD4190" w:rsidP="00BD4190">
      <w:pPr>
        <w:ind w:left="4920"/>
        <w:jc w:val="both"/>
        <w:rPr>
          <w:sz w:val="28"/>
          <w:szCs w:val="28"/>
        </w:rPr>
      </w:pPr>
      <w:r>
        <w:rPr>
          <w:sz w:val="28"/>
          <w:szCs w:val="28"/>
        </w:rPr>
        <w:tab/>
      </w:r>
      <w:r>
        <w:rPr>
          <w:sz w:val="28"/>
        </w:rPr>
        <w:t>Чернігівський РВ УМВС України в Чернігівській області</w:t>
      </w:r>
      <w:r w:rsidR="00A31E5E">
        <w:rPr>
          <w:sz w:val="28"/>
        </w:rPr>
        <w:t>, Менський МРВ</w:t>
      </w:r>
      <w:r w:rsidR="00A31E5E" w:rsidRPr="00A31E5E">
        <w:rPr>
          <w:sz w:val="28"/>
        </w:rPr>
        <w:t xml:space="preserve"> </w:t>
      </w:r>
      <w:r w:rsidR="00A31E5E">
        <w:rPr>
          <w:sz w:val="28"/>
        </w:rPr>
        <w:t>кримінально-виконавчої інспекції</w:t>
      </w:r>
      <w:r>
        <w:rPr>
          <w:sz w:val="28"/>
          <w:szCs w:val="28"/>
        </w:rPr>
        <w:t xml:space="preserve"> </w:t>
      </w:r>
    </w:p>
    <w:p w:rsidR="00BD4190" w:rsidRDefault="00BD4190" w:rsidP="00BD4190">
      <w:pPr>
        <w:ind w:left="4920"/>
        <w:jc w:val="both"/>
        <w:rPr>
          <w:sz w:val="28"/>
          <w:szCs w:val="28"/>
        </w:rPr>
      </w:pPr>
      <w:r>
        <w:rPr>
          <w:sz w:val="28"/>
          <w:szCs w:val="28"/>
        </w:rPr>
        <w:t>Термін: протягом 2014 - 2015 років</w:t>
      </w:r>
    </w:p>
    <w:p w:rsidR="004921F6" w:rsidRPr="00AE304F" w:rsidRDefault="00A77895" w:rsidP="00BD4190">
      <w:pPr>
        <w:jc w:val="both"/>
      </w:pPr>
      <w:r>
        <w:rPr>
          <w:sz w:val="28"/>
          <w:szCs w:val="28"/>
        </w:rPr>
        <w:t xml:space="preserve"> </w:t>
      </w:r>
    </w:p>
    <w:p w:rsidR="004921F6" w:rsidRDefault="009B057F">
      <w:pPr>
        <w:ind w:firstLine="360"/>
        <w:jc w:val="center"/>
        <w:rPr>
          <w:b/>
          <w:i/>
          <w:sz w:val="28"/>
        </w:rPr>
      </w:pPr>
      <w:r>
        <w:rPr>
          <w:b/>
          <w:i/>
          <w:sz w:val="28"/>
        </w:rPr>
        <w:t>І</w:t>
      </w:r>
      <w:r>
        <w:rPr>
          <w:b/>
          <w:i/>
          <w:sz w:val="28"/>
          <w:lang w:val="en-US"/>
        </w:rPr>
        <w:t>X</w:t>
      </w:r>
      <w:r w:rsidR="004921F6">
        <w:rPr>
          <w:b/>
          <w:i/>
          <w:sz w:val="28"/>
        </w:rPr>
        <w:t>. Удосконалення інформаційно-аналітичного та матеріально-технічного забезпечення профілактичної діяльності</w:t>
      </w:r>
    </w:p>
    <w:p w:rsidR="004921F6" w:rsidRDefault="004921F6">
      <w:pPr>
        <w:ind w:firstLine="360"/>
        <w:jc w:val="both"/>
        <w:rPr>
          <w:sz w:val="28"/>
        </w:rPr>
      </w:pPr>
      <w:r>
        <w:rPr>
          <w:sz w:val="28"/>
        </w:rPr>
        <w:t>1. Встановлення порядку заохочення громадян у разі їх участі в запобіганні злочинам та їх розкритті; передбачення під час підготовки проектів місцевих бюджетів відповідно до Закону України "Про участь громадян в охороні громадського порядку і державного кордону" виділення коштів для забезпечення діяльності громадських формувань з охорони громадського порядку та заохочення громадських помічників дільничних інспекторів міліції.</w:t>
      </w:r>
    </w:p>
    <w:p w:rsidR="004921F6" w:rsidRDefault="00F51121">
      <w:pPr>
        <w:ind w:left="4920"/>
        <w:jc w:val="both"/>
        <w:rPr>
          <w:sz w:val="28"/>
        </w:rPr>
      </w:pPr>
      <w:r>
        <w:rPr>
          <w:sz w:val="28"/>
        </w:rPr>
        <w:t>В</w:t>
      </w:r>
      <w:r w:rsidR="00B06BED">
        <w:rPr>
          <w:sz w:val="28"/>
        </w:rPr>
        <w:t>иконкоми сільських, селищних рад</w:t>
      </w:r>
      <w:r w:rsidR="004921F6">
        <w:rPr>
          <w:sz w:val="28"/>
        </w:rPr>
        <w:t xml:space="preserve"> </w:t>
      </w:r>
    </w:p>
    <w:p w:rsidR="004921F6" w:rsidRDefault="004921F6">
      <w:pPr>
        <w:ind w:left="4212" w:firstLine="708"/>
        <w:jc w:val="both"/>
        <w:rPr>
          <w:sz w:val="28"/>
          <w:szCs w:val="28"/>
        </w:rPr>
      </w:pPr>
      <w:r>
        <w:rPr>
          <w:sz w:val="28"/>
          <w:szCs w:val="28"/>
        </w:rPr>
        <w:t>Термін: протягом 201</w:t>
      </w:r>
      <w:r w:rsidR="00A31E5E">
        <w:rPr>
          <w:sz w:val="28"/>
          <w:szCs w:val="28"/>
        </w:rPr>
        <w:t>4</w:t>
      </w:r>
      <w:r>
        <w:rPr>
          <w:sz w:val="28"/>
          <w:szCs w:val="28"/>
        </w:rPr>
        <w:t xml:space="preserve"> -</w:t>
      </w:r>
      <w:r w:rsidR="00A31E5E">
        <w:rPr>
          <w:sz w:val="28"/>
          <w:szCs w:val="28"/>
        </w:rPr>
        <w:t xml:space="preserve"> </w:t>
      </w:r>
      <w:r>
        <w:rPr>
          <w:sz w:val="28"/>
          <w:szCs w:val="28"/>
        </w:rPr>
        <w:t>201</w:t>
      </w:r>
      <w:r w:rsidR="00A31E5E">
        <w:rPr>
          <w:sz w:val="28"/>
          <w:szCs w:val="28"/>
        </w:rPr>
        <w:t>5</w:t>
      </w:r>
      <w:r>
        <w:rPr>
          <w:sz w:val="28"/>
          <w:szCs w:val="28"/>
        </w:rPr>
        <w:t xml:space="preserve"> років</w:t>
      </w:r>
    </w:p>
    <w:p w:rsidR="004921F6" w:rsidRDefault="004921F6">
      <w:pPr>
        <w:ind w:left="4212" w:firstLine="708"/>
        <w:jc w:val="both"/>
      </w:pPr>
    </w:p>
    <w:p w:rsidR="004921F6" w:rsidRDefault="00E24132">
      <w:pPr>
        <w:ind w:firstLine="360"/>
        <w:jc w:val="both"/>
        <w:rPr>
          <w:sz w:val="28"/>
        </w:rPr>
      </w:pPr>
      <w:r>
        <w:rPr>
          <w:sz w:val="28"/>
        </w:rPr>
        <w:t>2</w:t>
      </w:r>
      <w:r w:rsidR="004921F6">
        <w:rPr>
          <w:sz w:val="28"/>
        </w:rPr>
        <w:t xml:space="preserve">. Приведення до вимог Європейської комісії проти тортур ізоляторів тимчасового тримання, кімнат для </w:t>
      </w:r>
      <w:proofErr w:type="spellStart"/>
      <w:r w:rsidR="004921F6">
        <w:rPr>
          <w:sz w:val="28"/>
        </w:rPr>
        <w:t>адмінзатриманих</w:t>
      </w:r>
      <w:proofErr w:type="spellEnd"/>
      <w:r w:rsidR="004921F6">
        <w:rPr>
          <w:sz w:val="28"/>
        </w:rPr>
        <w:t xml:space="preserve"> райвідділу міліції.</w:t>
      </w:r>
    </w:p>
    <w:p w:rsidR="004921F6" w:rsidRDefault="004921F6">
      <w:pPr>
        <w:ind w:left="4920"/>
        <w:jc w:val="both"/>
        <w:rPr>
          <w:sz w:val="28"/>
        </w:rPr>
      </w:pPr>
      <w:r>
        <w:rPr>
          <w:sz w:val="28"/>
        </w:rPr>
        <w:t>Чернігівський РВ УМВС України в Чернігівській області, райдержадміністрація</w:t>
      </w:r>
    </w:p>
    <w:p w:rsidR="004921F6" w:rsidRDefault="004921F6">
      <w:pPr>
        <w:ind w:left="4920"/>
        <w:jc w:val="both"/>
        <w:rPr>
          <w:sz w:val="28"/>
          <w:szCs w:val="28"/>
        </w:rPr>
      </w:pPr>
      <w:r>
        <w:rPr>
          <w:sz w:val="28"/>
          <w:szCs w:val="28"/>
        </w:rPr>
        <w:t>Термін: протягом 201</w:t>
      </w:r>
      <w:r w:rsidR="00A31E5E">
        <w:rPr>
          <w:sz w:val="28"/>
          <w:szCs w:val="28"/>
        </w:rPr>
        <w:t>4</w:t>
      </w:r>
      <w:r>
        <w:rPr>
          <w:sz w:val="28"/>
          <w:szCs w:val="28"/>
        </w:rPr>
        <w:t xml:space="preserve"> -</w:t>
      </w:r>
      <w:r w:rsidR="00A31E5E">
        <w:rPr>
          <w:sz w:val="28"/>
          <w:szCs w:val="28"/>
        </w:rPr>
        <w:t xml:space="preserve"> </w:t>
      </w:r>
      <w:r>
        <w:rPr>
          <w:sz w:val="28"/>
          <w:szCs w:val="28"/>
        </w:rPr>
        <w:t>201</w:t>
      </w:r>
      <w:r w:rsidR="00A31E5E">
        <w:rPr>
          <w:sz w:val="28"/>
          <w:szCs w:val="28"/>
        </w:rPr>
        <w:t>5</w:t>
      </w:r>
      <w:r>
        <w:rPr>
          <w:sz w:val="28"/>
          <w:szCs w:val="28"/>
        </w:rPr>
        <w:t xml:space="preserve"> років</w:t>
      </w:r>
    </w:p>
    <w:p w:rsidR="004921F6" w:rsidRDefault="004921F6">
      <w:pPr>
        <w:ind w:left="4920"/>
        <w:jc w:val="both"/>
      </w:pPr>
    </w:p>
    <w:p w:rsidR="004921F6" w:rsidRDefault="00E24132">
      <w:pPr>
        <w:ind w:firstLine="360"/>
        <w:jc w:val="both"/>
        <w:rPr>
          <w:sz w:val="28"/>
        </w:rPr>
      </w:pPr>
      <w:r>
        <w:rPr>
          <w:sz w:val="28"/>
        </w:rPr>
        <w:t>3</w:t>
      </w:r>
      <w:r w:rsidR="004921F6">
        <w:rPr>
          <w:sz w:val="28"/>
        </w:rPr>
        <w:t xml:space="preserve">. Запровадження системи </w:t>
      </w:r>
      <w:proofErr w:type="spellStart"/>
      <w:r w:rsidR="004921F6">
        <w:rPr>
          <w:sz w:val="28"/>
        </w:rPr>
        <w:t>відеоспостереження</w:t>
      </w:r>
      <w:proofErr w:type="spellEnd"/>
      <w:r w:rsidR="004921F6">
        <w:rPr>
          <w:sz w:val="28"/>
        </w:rPr>
        <w:t xml:space="preserve"> за оперативною обстановкою в місцях масового відпочинку громадян.</w:t>
      </w:r>
    </w:p>
    <w:p w:rsidR="004921F6" w:rsidRDefault="004921F6">
      <w:pPr>
        <w:ind w:left="4920"/>
        <w:rPr>
          <w:sz w:val="28"/>
        </w:rPr>
      </w:pPr>
      <w:r>
        <w:rPr>
          <w:sz w:val="28"/>
        </w:rPr>
        <w:t xml:space="preserve">Чернігівський РВ УМВС України в Чернігівській області, виконкоми сільських, селищних рад </w:t>
      </w:r>
    </w:p>
    <w:p w:rsidR="00AE304F" w:rsidRDefault="00A31E5E">
      <w:pPr>
        <w:ind w:left="4560" w:firstLine="360"/>
        <w:rPr>
          <w:sz w:val="28"/>
          <w:szCs w:val="28"/>
        </w:rPr>
      </w:pPr>
      <w:r>
        <w:rPr>
          <w:sz w:val="28"/>
          <w:szCs w:val="28"/>
        </w:rPr>
        <w:t>Термін: протягом 2014</w:t>
      </w:r>
      <w:r w:rsidR="004921F6">
        <w:rPr>
          <w:sz w:val="28"/>
          <w:szCs w:val="28"/>
        </w:rPr>
        <w:t xml:space="preserve"> -</w:t>
      </w:r>
      <w:r>
        <w:rPr>
          <w:sz w:val="28"/>
          <w:szCs w:val="28"/>
        </w:rPr>
        <w:t xml:space="preserve"> </w:t>
      </w:r>
      <w:r w:rsidR="004921F6">
        <w:rPr>
          <w:sz w:val="28"/>
          <w:szCs w:val="28"/>
        </w:rPr>
        <w:t>201</w:t>
      </w:r>
      <w:r>
        <w:rPr>
          <w:sz w:val="28"/>
          <w:szCs w:val="28"/>
        </w:rPr>
        <w:t>5</w:t>
      </w:r>
      <w:r w:rsidR="004921F6">
        <w:rPr>
          <w:sz w:val="28"/>
          <w:szCs w:val="28"/>
        </w:rPr>
        <w:t xml:space="preserve"> років</w:t>
      </w:r>
    </w:p>
    <w:p w:rsidR="002B0C1C" w:rsidRDefault="00AE304F" w:rsidP="00AE304F">
      <w:pPr>
        <w:tabs>
          <w:tab w:val="left" w:pos="5430"/>
        </w:tabs>
      </w:pPr>
      <w:r>
        <w:tab/>
      </w:r>
    </w:p>
    <w:p w:rsidR="00AE304F" w:rsidRDefault="00AE304F" w:rsidP="00AE304F">
      <w:pPr>
        <w:tabs>
          <w:tab w:val="left" w:pos="5430"/>
        </w:tabs>
      </w:pPr>
    </w:p>
    <w:p w:rsidR="00BE3C8D" w:rsidRDefault="00BE3C8D">
      <w:pPr>
        <w:shd w:val="clear" w:color="auto" w:fill="FFFFFF"/>
        <w:tabs>
          <w:tab w:val="left" w:pos="4920"/>
          <w:tab w:val="left" w:pos="9480"/>
        </w:tabs>
        <w:autoSpaceDE w:val="0"/>
        <w:autoSpaceDN w:val="0"/>
        <w:adjustRightInd w:val="0"/>
        <w:rPr>
          <w:color w:val="000000"/>
          <w:sz w:val="28"/>
        </w:rPr>
      </w:pPr>
      <w:r>
        <w:rPr>
          <w:color w:val="000000"/>
          <w:sz w:val="28"/>
        </w:rPr>
        <w:t xml:space="preserve">Керуючий справами  виконавчого  </w:t>
      </w:r>
    </w:p>
    <w:p w:rsidR="004921F6" w:rsidRDefault="00BE3C8D">
      <w:pPr>
        <w:shd w:val="clear" w:color="auto" w:fill="FFFFFF"/>
        <w:tabs>
          <w:tab w:val="left" w:pos="4920"/>
          <w:tab w:val="left" w:pos="9480"/>
        </w:tabs>
        <w:autoSpaceDE w:val="0"/>
        <w:autoSpaceDN w:val="0"/>
        <w:adjustRightInd w:val="0"/>
        <w:rPr>
          <w:color w:val="000000"/>
          <w:sz w:val="28"/>
        </w:rPr>
      </w:pPr>
      <w:r>
        <w:rPr>
          <w:color w:val="000000"/>
          <w:sz w:val="28"/>
        </w:rPr>
        <w:t>апарату  районної  ради                                                                          І.В.</w:t>
      </w:r>
      <w:proofErr w:type="spellStart"/>
      <w:r>
        <w:rPr>
          <w:color w:val="000000"/>
          <w:sz w:val="28"/>
        </w:rPr>
        <w:t>Кудрик</w:t>
      </w:r>
      <w:proofErr w:type="spellEnd"/>
    </w:p>
    <w:p w:rsidR="004921F6" w:rsidRDefault="004921F6">
      <w:pPr>
        <w:shd w:val="clear" w:color="auto" w:fill="FFFFFF"/>
        <w:tabs>
          <w:tab w:val="left" w:pos="4920"/>
          <w:tab w:val="left" w:pos="9480"/>
        </w:tabs>
        <w:autoSpaceDE w:val="0"/>
        <w:autoSpaceDN w:val="0"/>
        <w:adjustRightInd w:val="0"/>
        <w:rPr>
          <w:color w:val="000000"/>
          <w:sz w:val="28"/>
        </w:rPr>
      </w:pPr>
    </w:p>
    <w:p w:rsidR="009675BD" w:rsidRDefault="004921F6">
      <w:pPr>
        <w:shd w:val="clear" w:color="auto" w:fill="FFFFFF"/>
        <w:tabs>
          <w:tab w:val="left" w:pos="4920"/>
          <w:tab w:val="left" w:pos="9480"/>
        </w:tabs>
        <w:autoSpaceDE w:val="0"/>
        <w:autoSpaceDN w:val="0"/>
        <w:adjustRightInd w:val="0"/>
        <w:rPr>
          <w:color w:val="000000"/>
          <w:sz w:val="28"/>
        </w:rPr>
      </w:pPr>
      <w:r>
        <w:rPr>
          <w:color w:val="000000"/>
          <w:sz w:val="28"/>
        </w:rPr>
        <w:t xml:space="preserve">                                                         </w:t>
      </w:r>
    </w:p>
    <w:p w:rsidR="00012244" w:rsidRDefault="009675BD">
      <w:pPr>
        <w:shd w:val="clear" w:color="auto" w:fill="FFFFFF"/>
        <w:tabs>
          <w:tab w:val="left" w:pos="4920"/>
          <w:tab w:val="left" w:pos="9480"/>
        </w:tabs>
        <w:autoSpaceDE w:val="0"/>
        <w:autoSpaceDN w:val="0"/>
        <w:adjustRightInd w:val="0"/>
        <w:rPr>
          <w:color w:val="000000"/>
          <w:sz w:val="28"/>
        </w:rPr>
      </w:pPr>
      <w:r>
        <w:rPr>
          <w:color w:val="000000"/>
          <w:sz w:val="28"/>
        </w:rPr>
        <w:t xml:space="preserve">                                                                                                   </w:t>
      </w:r>
    </w:p>
    <w:p w:rsidR="00012244" w:rsidRDefault="00012244">
      <w:pPr>
        <w:shd w:val="clear" w:color="auto" w:fill="FFFFFF"/>
        <w:tabs>
          <w:tab w:val="left" w:pos="4920"/>
          <w:tab w:val="left" w:pos="9480"/>
        </w:tabs>
        <w:autoSpaceDE w:val="0"/>
        <w:autoSpaceDN w:val="0"/>
        <w:adjustRightInd w:val="0"/>
        <w:rPr>
          <w:color w:val="000000"/>
          <w:sz w:val="28"/>
        </w:rPr>
      </w:pPr>
    </w:p>
    <w:p w:rsidR="00012244" w:rsidRDefault="00012244">
      <w:pPr>
        <w:shd w:val="clear" w:color="auto" w:fill="FFFFFF"/>
        <w:tabs>
          <w:tab w:val="left" w:pos="4920"/>
          <w:tab w:val="left" w:pos="9480"/>
        </w:tabs>
        <w:autoSpaceDE w:val="0"/>
        <w:autoSpaceDN w:val="0"/>
        <w:adjustRightInd w:val="0"/>
        <w:rPr>
          <w:color w:val="000000"/>
          <w:sz w:val="28"/>
        </w:rPr>
      </w:pPr>
    </w:p>
    <w:p w:rsidR="00012244" w:rsidRDefault="00012244">
      <w:pPr>
        <w:shd w:val="clear" w:color="auto" w:fill="FFFFFF"/>
        <w:tabs>
          <w:tab w:val="left" w:pos="4920"/>
          <w:tab w:val="left" w:pos="9480"/>
        </w:tabs>
        <w:autoSpaceDE w:val="0"/>
        <w:autoSpaceDN w:val="0"/>
        <w:adjustRightInd w:val="0"/>
        <w:rPr>
          <w:color w:val="000000"/>
          <w:sz w:val="28"/>
        </w:rPr>
      </w:pPr>
    </w:p>
    <w:p w:rsidR="00012244" w:rsidRDefault="00012244">
      <w:pPr>
        <w:shd w:val="clear" w:color="auto" w:fill="FFFFFF"/>
        <w:tabs>
          <w:tab w:val="left" w:pos="4920"/>
          <w:tab w:val="left" w:pos="9480"/>
        </w:tabs>
        <w:autoSpaceDE w:val="0"/>
        <w:autoSpaceDN w:val="0"/>
        <w:adjustRightInd w:val="0"/>
        <w:rPr>
          <w:color w:val="000000"/>
          <w:sz w:val="28"/>
        </w:rPr>
      </w:pPr>
    </w:p>
    <w:p w:rsidR="00012244" w:rsidRDefault="00012244">
      <w:pPr>
        <w:shd w:val="clear" w:color="auto" w:fill="FFFFFF"/>
        <w:tabs>
          <w:tab w:val="left" w:pos="4920"/>
          <w:tab w:val="left" w:pos="9480"/>
        </w:tabs>
        <w:autoSpaceDE w:val="0"/>
        <w:autoSpaceDN w:val="0"/>
        <w:adjustRightInd w:val="0"/>
        <w:rPr>
          <w:color w:val="000000"/>
          <w:sz w:val="28"/>
        </w:rPr>
      </w:pPr>
    </w:p>
    <w:p w:rsidR="00012244" w:rsidRDefault="00012244">
      <w:pPr>
        <w:shd w:val="clear" w:color="auto" w:fill="FFFFFF"/>
        <w:tabs>
          <w:tab w:val="left" w:pos="4920"/>
          <w:tab w:val="left" w:pos="9480"/>
        </w:tabs>
        <w:autoSpaceDE w:val="0"/>
        <w:autoSpaceDN w:val="0"/>
        <w:adjustRightInd w:val="0"/>
        <w:rPr>
          <w:color w:val="000000"/>
          <w:sz w:val="28"/>
        </w:rPr>
      </w:pPr>
    </w:p>
    <w:p w:rsidR="00012244" w:rsidRDefault="00012244">
      <w:pPr>
        <w:shd w:val="clear" w:color="auto" w:fill="FFFFFF"/>
        <w:tabs>
          <w:tab w:val="left" w:pos="4920"/>
          <w:tab w:val="left" w:pos="9480"/>
        </w:tabs>
        <w:autoSpaceDE w:val="0"/>
        <w:autoSpaceDN w:val="0"/>
        <w:adjustRightInd w:val="0"/>
        <w:rPr>
          <w:color w:val="000000"/>
          <w:sz w:val="28"/>
        </w:rPr>
      </w:pPr>
    </w:p>
    <w:p w:rsidR="004921F6" w:rsidRDefault="00012244">
      <w:pPr>
        <w:shd w:val="clear" w:color="auto" w:fill="FFFFFF"/>
        <w:tabs>
          <w:tab w:val="left" w:pos="4920"/>
          <w:tab w:val="left" w:pos="9480"/>
        </w:tabs>
        <w:autoSpaceDE w:val="0"/>
        <w:autoSpaceDN w:val="0"/>
        <w:adjustRightInd w:val="0"/>
        <w:rPr>
          <w:sz w:val="28"/>
        </w:rPr>
      </w:pPr>
      <w:r>
        <w:rPr>
          <w:color w:val="000000"/>
          <w:sz w:val="28"/>
        </w:rPr>
        <w:lastRenderedPageBreak/>
        <w:tab/>
      </w:r>
      <w:r w:rsidR="004921F6">
        <w:rPr>
          <w:color w:val="000000"/>
          <w:sz w:val="28"/>
        </w:rPr>
        <w:t xml:space="preserve">Додаток </w:t>
      </w:r>
    </w:p>
    <w:p w:rsidR="004921F6" w:rsidRDefault="004921F6">
      <w:pPr>
        <w:shd w:val="clear" w:color="auto" w:fill="FFFFFF"/>
        <w:autoSpaceDE w:val="0"/>
        <w:autoSpaceDN w:val="0"/>
        <w:adjustRightInd w:val="0"/>
        <w:jc w:val="center"/>
        <w:rPr>
          <w:sz w:val="28"/>
        </w:rPr>
      </w:pPr>
      <w:r>
        <w:t xml:space="preserve">                                                                        </w:t>
      </w:r>
      <w:r w:rsidR="006721D8">
        <w:t xml:space="preserve"> </w:t>
      </w:r>
      <w:r w:rsidR="00E67A16">
        <w:t xml:space="preserve">    </w:t>
      </w:r>
      <w:r>
        <w:rPr>
          <w:sz w:val="28"/>
        </w:rPr>
        <w:t xml:space="preserve">до районної Комплексної програми      </w:t>
      </w:r>
    </w:p>
    <w:p w:rsidR="004921F6" w:rsidRDefault="004921F6">
      <w:pPr>
        <w:shd w:val="clear" w:color="auto" w:fill="FFFFFF"/>
        <w:autoSpaceDE w:val="0"/>
        <w:autoSpaceDN w:val="0"/>
        <w:adjustRightInd w:val="0"/>
        <w:jc w:val="center"/>
        <w:rPr>
          <w:sz w:val="28"/>
        </w:rPr>
      </w:pPr>
      <w:r>
        <w:rPr>
          <w:sz w:val="28"/>
        </w:rPr>
        <w:t xml:space="preserve">                                                         </w:t>
      </w:r>
      <w:r w:rsidR="006721D8">
        <w:rPr>
          <w:sz w:val="28"/>
        </w:rPr>
        <w:t xml:space="preserve"> </w:t>
      </w:r>
      <w:r>
        <w:rPr>
          <w:sz w:val="28"/>
        </w:rPr>
        <w:t xml:space="preserve">профілактики правопорушень на  </w:t>
      </w:r>
    </w:p>
    <w:p w:rsidR="004921F6" w:rsidRDefault="006721D8">
      <w:pPr>
        <w:shd w:val="clear" w:color="auto" w:fill="FFFFFF"/>
        <w:autoSpaceDE w:val="0"/>
        <w:autoSpaceDN w:val="0"/>
        <w:adjustRightInd w:val="0"/>
        <w:jc w:val="center"/>
      </w:pPr>
      <w:r>
        <w:rPr>
          <w:sz w:val="28"/>
        </w:rPr>
        <w:t xml:space="preserve">                              2014 - 2015</w:t>
      </w:r>
      <w:r w:rsidR="004921F6">
        <w:rPr>
          <w:sz w:val="28"/>
        </w:rPr>
        <w:t xml:space="preserve"> роки </w:t>
      </w:r>
    </w:p>
    <w:p w:rsidR="004921F6" w:rsidRDefault="004921F6">
      <w:pPr>
        <w:pStyle w:val="ab"/>
        <w:jc w:val="center"/>
        <w:rPr>
          <w:lang w:val="uk-UA"/>
        </w:rPr>
      </w:pPr>
      <w:r>
        <w:rPr>
          <w:lang w:val="uk-UA"/>
        </w:rPr>
        <w:t xml:space="preserve">             </w:t>
      </w:r>
    </w:p>
    <w:p w:rsidR="004D471A" w:rsidRPr="00506A2B" w:rsidRDefault="004921F6" w:rsidP="004D471A">
      <w:pPr>
        <w:ind w:firstLine="360"/>
        <w:jc w:val="center"/>
        <w:rPr>
          <w:b/>
          <w:sz w:val="28"/>
          <w:szCs w:val="28"/>
        </w:rPr>
      </w:pPr>
      <w:r>
        <w:t xml:space="preserve">   </w:t>
      </w:r>
      <w:r w:rsidR="004D471A">
        <w:rPr>
          <w:b/>
          <w:sz w:val="28"/>
          <w:szCs w:val="28"/>
        </w:rPr>
        <w:t xml:space="preserve">Ресурсне забезпечення районної </w:t>
      </w:r>
      <w:r w:rsidR="004D471A" w:rsidRPr="00506A2B">
        <w:rPr>
          <w:b/>
          <w:sz w:val="28"/>
          <w:szCs w:val="28"/>
        </w:rPr>
        <w:t>Комплексної програми профілактики правопорушень на 201</w:t>
      </w:r>
      <w:r w:rsidR="004D471A">
        <w:rPr>
          <w:b/>
          <w:sz w:val="28"/>
          <w:szCs w:val="28"/>
        </w:rPr>
        <w:t>4</w:t>
      </w:r>
      <w:r w:rsidR="004D471A" w:rsidRPr="00506A2B">
        <w:rPr>
          <w:b/>
          <w:sz w:val="28"/>
          <w:szCs w:val="28"/>
        </w:rPr>
        <w:t>-201</w:t>
      </w:r>
      <w:r w:rsidR="004D471A">
        <w:rPr>
          <w:b/>
          <w:sz w:val="28"/>
          <w:szCs w:val="28"/>
        </w:rPr>
        <w:t>5 роки</w:t>
      </w:r>
    </w:p>
    <w:p w:rsidR="004D471A" w:rsidRPr="00506A2B" w:rsidRDefault="004D471A" w:rsidP="004D471A">
      <w:pPr>
        <w:jc w:val="center"/>
        <w:rPr>
          <w:sz w:val="28"/>
          <w:szCs w:val="28"/>
        </w:rPr>
      </w:pPr>
    </w:p>
    <w:tbl>
      <w:tblPr>
        <w:tblW w:w="9864" w:type="dxa"/>
        <w:tblInd w:w="-108" w:type="dxa"/>
        <w:tblLayout w:type="fixed"/>
        <w:tblCellMar>
          <w:left w:w="0" w:type="dxa"/>
          <w:right w:w="0" w:type="dxa"/>
        </w:tblCellMar>
        <w:tblLook w:val="0000"/>
      </w:tblPr>
      <w:tblGrid>
        <w:gridCol w:w="2633"/>
        <w:gridCol w:w="1260"/>
        <w:gridCol w:w="2160"/>
        <w:gridCol w:w="1537"/>
        <w:gridCol w:w="2274"/>
      </w:tblGrid>
      <w:tr w:rsidR="004D471A" w:rsidRPr="00506A2B">
        <w:tblPrEx>
          <w:tblCellMar>
            <w:top w:w="0" w:type="dxa"/>
            <w:left w:w="0" w:type="dxa"/>
            <w:bottom w:w="0" w:type="dxa"/>
            <w:right w:w="0" w:type="dxa"/>
          </w:tblCellMar>
        </w:tblPrEx>
        <w:trPr>
          <w:cantSplit/>
        </w:trPr>
        <w:tc>
          <w:tcPr>
            <w:tcW w:w="2633" w:type="dxa"/>
            <w:vMerge w:val="restart"/>
            <w:tcBorders>
              <w:top w:val="single" w:sz="4" w:space="0" w:color="000000"/>
              <w:left w:val="single" w:sz="4" w:space="0" w:color="000000"/>
            </w:tcBorders>
          </w:tcPr>
          <w:p w:rsidR="004D471A" w:rsidRDefault="004D471A" w:rsidP="00D578E4">
            <w:pPr>
              <w:snapToGrid w:val="0"/>
              <w:jc w:val="center"/>
              <w:rPr>
                <w:sz w:val="28"/>
                <w:szCs w:val="28"/>
              </w:rPr>
            </w:pPr>
            <w:r w:rsidRPr="00506A2B">
              <w:rPr>
                <w:sz w:val="28"/>
                <w:szCs w:val="28"/>
              </w:rPr>
              <w:t>Обсяги коштів, які пропонується залучити на виконання програми</w:t>
            </w:r>
          </w:p>
          <w:p w:rsidR="004D471A" w:rsidRPr="00506A2B" w:rsidRDefault="00012244" w:rsidP="00D578E4">
            <w:pPr>
              <w:snapToGrid w:val="0"/>
              <w:jc w:val="center"/>
              <w:rPr>
                <w:sz w:val="28"/>
                <w:szCs w:val="28"/>
              </w:rPr>
            </w:pPr>
            <w:r>
              <w:rPr>
                <w:sz w:val="28"/>
                <w:szCs w:val="28"/>
              </w:rPr>
              <w:t xml:space="preserve"> </w:t>
            </w:r>
            <w:r w:rsidR="004D471A" w:rsidRPr="00506A2B">
              <w:rPr>
                <w:sz w:val="28"/>
                <w:szCs w:val="28"/>
              </w:rPr>
              <w:t xml:space="preserve"> </w:t>
            </w:r>
          </w:p>
        </w:tc>
        <w:tc>
          <w:tcPr>
            <w:tcW w:w="4957" w:type="dxa"/>
            <w:gridSpan w:val="3"/>
            <w:tcBorders>
              <w:top w:val="single" w:sz="4" w:space="0" w:color="000000"/>
              <w:left w:val="single" w:sz="4" w:space="0" w:color="000000"/>
              <w:bottom w:val="single" w:sz="4" w:space="0" w:color="000000"/>
            </w:tcBorders>
          </w:tcPr>
          <w:p w:rsidR="004D471A" w:rsidRPr="00506A2B" w:rsidRDefault="004D471A" w:rsidP="00D578E4">
            <w:pPr>
              <w:snapToGrid w:val="0"/>
              <w:jc w:val="center"/>
              <w:rPr>
                <w:sz w:val="28"/>
                <w:szCs w:val="28"/>
              </w:rPr>
            </w:pPr>
            <w:r w:rsidRPr="00506A2B">
              <w:rPr>
                <w:sz w:val="28"/>
                <w:szCs w:val="28"/>
              </w:rPr>
              <w:t>Етапи виконання програми</w:t>
            </w:r>
          </w:p>
        </w:tc>
        <w:tc>
          <w:tcPr>
            <w:tcW w:w="2274" w:type="dxa"/>
            <w:vMerge w:val="restart"/>
            <w:tcBorders>
              <w:top w:val="single" w:sz="4" w:space="0" w:color="000000"/>
              <w:left w:val="single" w:sz="4" w:space="0" w:color="000000"/>
              <w:right w:val="single" w:sz="4" w:space="0" w:color="000000"/>
            </w:tcBorders>
          </w:tcPr>
          <w:p w:rsidR="004D471A" w:rsidRPr="00506A2B" w:rsidRDefault="004D471A" w:rsidP="00D578E4">
            <w:pPr>
              <w:snapToGrid w:val="0"/>
              <w:jc w:val="center"/>
              <w:rPr>
                <w:sz w:val="28"/>
                <w:szCs w:val="28"/>
              </w:rPr>
            </w:pPr>
            <w:r w:rsidRPr="00506A2B">
              <w:rPr>
                <w:sz w:val="28"/>
                <w:szCs w:val="28"/>
              </w:rPr>
              <w:t>Усього витрат на виконання програми</w:t>
            </w:r>
          </w:p>
        </w:tc>
      </w:tr>
      <w:tr w:rsidR="004D471A" w:rsidRPr="00506A2B">
        <w:tblPrEx>
          <w:tblCellMar>
            <w:top w:w="0" w:type="dxa"/>
            <w:left w:w="0" w:type="dxa"/>
            <w:bottom w:w="0" w:type="dxa"/>
            <w:right w:w="0" w:type="dxa"/>
          </w:tblCellMar>
        </w:tblPrEx>
        <w:trPr>
          <w:cantSplit/>
        </w:trPr>
        <w:tc>
          <w:tcPr>
            <w:tcW w:w="2633" w:type="dxa"/>
            <w:vMerge/>
            <w:tcBorders>
              <w:left w:val="single" w:sz="4" w:space="0" w:color="000000"/>
            </w:tcBorders>
          </w:tcPr>
          <w:p w:rsidR="004D471A" w:rsidRPr="00506A2B" w:rsidRDefault="004D471A" w:rsidP="00D578E4">
            <w:pPr>
              <w:snapToGrid w:val="0"/>
              <w:jc w:val="center"/>
              <w:rPr>
                <w:sz w:val="28"/>
                <w:szCs w:val="28"/>
              </w:rPr>
            </w:pPr>
          </w:p>
        </w:tc>
        <w:tc>
          <w:tcPr>
            <w:tcW w:w="3420" w:type="dxa"/>
            <w:gridSpan w:val="2"/>
            <w:tcBorders>
              <w:top w:val="single" w:sz="4" w:space="0" w:color="000000"/>
              <w:left w:val="single" w:sz="4" w:space="0" w:color="000000"/>
              <w:bottom w:val="single" w:sz="4" w:space="0" w:color="000000"/>
            </w:tcBorders>
          </w:tcPr>
          <w:p w:rsidR="004D471A" w:rsidRPr="00506A2B" w:rsidRDefault="004D471A" w:rsidP="00D578E4">
            <w:pPr>
              <w:snapToGrid w:val="0"/>
              <w:jc w:val="center"/>
              <w:rPr>
                <w:sz w:val="28"/>
                <w:szCs w:val="28"/>
              </w:rPr>
            </w:pPr>
            <w:r w:rsidRPr="00506A2B">
              <w:rPr>
                <w:sz w:val="28"/>
                <w:szCs w:val="28"/>
              </w:rPr>
              <w:t>I</w:t>
            </w:r>
          </w:p>
        </w:tc>
        <w:tc>
          <w:tcPr>
            <w:tcW w:w="1537" w:type="dxa"/>
            <w:tcBorders>
              <w:top w:val="single" w:sz="4" w:space="0" w:color="000000"/>
              <w:left w:val="single" w:sz="4" w:space="0" w:color="000000"/>
              <w:bottom w:val="single" w:sz="4" w:space="0" w:color="000000"/>
            </w:tcBorders>
          </w:tcPr>
          <w:p w:rsidR="004D471A" w:rsidRPr="00506A2B" w:rsidRDefault="004D471A" w:rsidP="00D578E4">
            <w:pPr>
              <w:snapToGrid w:val="0"/>
              <w:jc w:val="center"/>
              <w:rPr>
                <w:sz w:val="28"/>
                <w:szCs w:val="28"/>
              </w:rPr>
            </w:pPr>
            <w:r w:rsidRPr="00506A2B">
              <w:rPr>
                <w:sz w:val="28"/>
                <w:szCs w:val="28"/>
              </w:rPr>
              <w:t>II</w:t>
            </w:r>
          </w:p>
        </w:tc>
        <w:tc>
          <w:tcPr>
            <w:tcW w:w="2274" w:type="dxa"/>
            <w:vMerge/>
            <w:tcBorders>
              <w:left w:val="single" w:sz="4" w:space="0" w:color="000000"/>
              <w:right w:val="single" w:sz="4" w:space="0" w:color="000000"/>
            </w:tcBorders>
          </w:tcPr>
          <w:p w:rsidR="004D471A" w:rsidRPr="00506A2B" w:rsidRDefault="004D471A" w:rsidP="00D578E4">
            <w:pPr>
              <w:snapToGrid w:val="0"/>
              <w:jc w:val="center"/>
              <w:rPr>
                <w:sz w:val="28"/>
                <w:szCs w:val="28"/>
              </w:rPr>
            </w:pPr>
          </w:p>
        </w:tc>
      </w:tr>
      <w:tr w:rsidR="004D471A" w:rsidRPr="00506A2B">
        <w:tblPrEx>
          <w:tblCellMar>
            <w:top w:w="0" w:type="dxa"/>
            <w:left w:w="0" w:type="dxa"/>
            <w:bottom w:w="0" w:type="dxa"/>
            <w:right w:w="0" w:type="dxa"/>
          </w:tblCellMar>
        </w:tblPrEx>
        <w:trPr>
          <w:cantSplit/>
          <w:trHeight w:val="375"/>
        </w:trPr>
        <w:tc>
          <w:tcPr>
            <w:tcW w:w="2633" w:type="dxa"/>
            <w:vMerge/>
            <w:tcBorders>
              <w:left w:val="single" w:sz="4" w:space="0" w:color="000000"/>
            </w:tcBorders>
          </w:tcPr>
          <w:p w:rsidR="004D471A" w:rsidRPr="00506A2B" w:rsidRDefault="004D471A" w:rsidP="00D578E4">
            <w:pPr>
              <w:snapToGrid w:val="0"/>
              <w:jc w:val="center"/>
              <w:rPr>
                <w:sz w:val="28"/>
                <w:szCs w:val="28"/>
              </w:rPr>
            </w:pPr>
          </w:p>
        </w:tc>
        <w:tc>
          <w:tcPr>
            <w:tcW w:w="3420" w:type="dxa"/>
            <w:gridSpan w:val="2"/>
            <w:tcBorders>
              <w:top w:val="single" w:sz="4" w:space="0" w:color="000000"/>
              <w:left w:val="single" w:sz="4" w:space="0" w:color="000000"/>
              <w:bottom w:val="single" w:sz="4" w:space="0" w:color="auto"/>
            </w:tcBorders>
          </w:tcPr>
          <w:p w:rsidR="004D471A" w:rsidRPr="00506A2B" w:rsidRDefault="004D471A" w:rsidP="00D578E4">
            <w:pPr>
              <w:snapToGrid w:val="0"/>
              <w:jc w:val="center"/>
              <w:rPr>
                <w:sz w:val="28"/>
                <w:szCs w:val="28"/>
              </w:rPr>
            </w:pPr>
            <w:r w:rsidRPr="00506A2B">
              <w:rPr>
                <w:sz w:val="28"/>
                <w:szCs w:val="28"/>
              </w:rPr>
              <w:t>201</w:t>
            </w:r>
            <w:r>
              <w:rPr>
                <w:sz w:val="28"/>
                <w:szCs w:val="28"/>
              </w:rPr>
              <w:t>4</w:t>
            </w:r>
            <w:r w:rsidRPr="00506A2B">
              <w:rPr>
                <w:sz w:val="28"/>
                <w:szCs w:val="28"/>
              </w:rPr>
              <w:t xml:space="preserve"> рік</w:t>
            </w:r>
          </w:p>
        </w:tc>
        <w:tc>
          <w:tcPr>
            <w:tcW w:w="1537" w:type="dxa"/>
            <w:vMerge w:val="restart"/>
            <w:tcBorders>
              <w:top w:val="single" w:sz="4" w:space="0" w:color="000000"/>
              <w:left w:val="single" w:sz="4" w:space="0" w:color="000000"/>
            </w:tcBorders>
          </w:tcPr>
          <w:p w:rsidR="004D471A" w:rsidRPr="00506A2B" w:rsidRDefault="004D471A" w:rsidP="00D578E4">
            <w:pPr>
              <w:snapToGrid w:val="0"/>
              <w:jc w:val="center"/>
              <w:rPr>
                <w:sz w:val="28"/>
                <w:szCs w:val="28"/>
              </w:rPr>
            </w:pPr>
            <w:r w:rsidRPr="00506A2B">
              <w:rPr>
                <w:sz w:val="28"/>
                <w:szCs w:val="28"/>
              </w:rPr>
              <w:t>201</w:t>
            </w:r>
            <w:r>
              <w:rPr>
                <w:sz w:val="28"/>
                <w:szCs w:val="28"/>
              </w:rPr>
              <w:t>5</w:t>
            </w:r>
            <w:r w:rsidRPr="00506A2B">
              <w:rPr>
                <w:sz w:val="28"/>
                <w:szCs w:val="28"/>
              </w:rPr>
              <w:t xml:space="preserve"> рік</w:t>
            </w:r>
          </w:p>
        </w:tc>
        <w:tc>
          <w:tcPr>
            <w:tcW w:w="2274" w:type="dxa"/>
            <w:vMerge/>
            <w:tcBorders>
              <w:left w:val="single" w:sz="4" w:space="0" w:color="000000"/>
              <w:right w:val="single" w:sz="4" w:space="0" w:color="000000"/>
            </w:tcBorders>
          </w:tcPr>
          <w:p w:rsidR="004D471A" w:rsidRPr="00506A2B" w:rsidRDefault="004D471A" w:rsidP="00D578E4">
            <w:pPr>
              <w:snapToGrid w:val="0"/>
              <w:jc w:val="center"/>
              <w:rPr>
                <w:sz w:val="28"/>
                <w:szCs w:val="28"/>
              </w:rPr>
            </w:pPr>
          </w:p>
        </w:tc>
      </w:tr>
      <w:tr w:rsidR="004D471A" w:rsidRPr="00506A2B">
        <w:tblPrEx>
          <w:tblCellMar>
            <w:top w:w="0" w:type="dxa"/>
            <w:left w:w="0" w:type="dxa"/>
            <w:bottom w:w="0" w:type="dxa"/>
            <w:right w:w="0" w:type="dxa"/>
          </w:tblCellMar>
        </w:tblPrEx>
        <w:trPr>
          <w:cantSplit/>
          <w:trHeight w:val="1200"/>
        </w:trPr>
        <w:tc>
          <w:tcPr>
            <w:tcW w:w="2633" w:type="dxa"/>
            <w:vMerge/>
            <w:tcBorders>
              <w:left w:val="single" w:sz="4" w:space="0" w:color="000000"/>
              <w:bottom w:val="single" w:sz="4" w:space="0" w:color="000000"/>
            </w:tcBorders>
          </w:tcPr>
          <w:p w:rsidR="004D471A" w:rsidRPr="00506A2B" w:rsidRDefault="004D471A" w:rsidP="00D578E4">
            <w:pPr>
              <w:snapToGrid w:val="0"/>
              <w:jc w:val="center"/>
              <w:rPr>
                <w:sz w:val="28"/>
                <w:szCs w:val="28"/>
              </w:rPr>
            </w:pPr>
          </w:p>
        </w:tc>
        <w:tc>
          <w:tcPr>
            <w:tcW w:w="1260" w:type="dxa"/>
            <w:tcBorders>
              <w:top w:val="single" w:sz="4" w:space="0" w:color="auto"/>
              <w:left w:val="single" w:sz="4" w:space="0" w:color="000000"/>
              <w:bottom w:val="single" w:sz="4" w:space="0" w:color="000000"/>
              <w:right w:val="single" w:sz="4" w:space="0" w:color="auto"/>
            </w:tcBorders>
          </w:tcPr>
          <w:p w:rsidR="004D471A" w:rsidRDefault="004D471A" w:rsidP="00D578E4">
            <w:pPr>
              <w:snapToGrid w:val="0"/>
              <w:jc w:val="center"/>
              <w:rPr>
                <w:sz w:val="28"/>
                <w:szCs w:val="28"/>
              </w:rPr>
            </w:pPr>
            <w:r>
              <w:rPr>
                <w:sz w:val="28"/>
                <w:szCs w:val="28"/>
              </w:rPr>
              <w:t xml:space="preserve">Бюджети </w:t>
            </w:r>
            <w:proofErr w:type="spellStart"/>
            <w:r>
              <w:rPr>
                <w:sz w:val="28"/>
                <w:szCs w:val="28"/>
              </w:rPr>
              <w:t>територіа</w:t>
            </w:r>
            <w:proofErr w:type="spellEnd"/>
          </w:p>
          <w:p w:rsidR="004D471A" w:rsidRDefault="004D471A" w:rsidP="00D578E4">
            <w:pPr>
              <w:snapToGrid w:val="0"/>
              <w:jc w:val="center"/>
              <w:rPr>
                <w:sz w:val="28"/>
                <w:szCs w:val="28"/>
              </w:rPr>
            </w:pPr>
            <w:proofErr w:type="spellStart"/>
            <w:r>
              <w:rPr>
                <w:sz w:val="28"/>
                <w:szCs w:val="28"/>
              </w:rPr>
              <w:t>льних</w:t>
            </w:r>
            <w:proofErr w:type="spellEnd"/>
          </w:p>
          <w:p w:rsidR="004D471A" w:rsidRPr="00506A2B" w:rsidRDefault="004D471A" w:rsidP="00D578E4">
            <w:pPr>
              <w:snapToGrid w:val="0"/>
              <w:jc w:val="center"/>
              <w:rPr>
                <w:sz w:val="28"/>
                <w:szCs w:val="28"/>
              </w:rPr>
            </w:pPr>
            <w:r>
              <w:rPr>
                <w:sz w:val="28"/>
                <w:szCs w:val="28"/>
              </w:rPr>
              <w:t>громад</w:t>
            </w:r>
          </w:p>
        </w:tc>
        <w:tc>
          <w:tcPr>
            <w:tcW w:w="2160" w:type="dxa"/>
            <w:tcBorders>
              <w:top w:val="single" w:sz="4" w:space="0" w:color="auto"/>
              <w:left w:val="single" w:sz="4" w:space="0" w:color="auto"/>
              <w:bottom w:val="single" w:sz="4" w:space="0" w:color="000000"/>
            </w:tcBorders>
          </w:tcPr>
          <w:p w:rsidR="004D471A" w:rsidRDefault="004D471A" w:rsidP="00D578E4">
            <w:pPr>
              <w:snapToGrid w:val="0"/>
              <w:jc w:val="center"/>
              <w:rPr>
                <w:sz w:val="28"/>
                <w:szCs w:val="28"/>
              </w:rPr>
            </w:pPr>
            <w:r>
              <w:rPr>
                <w:sz w:val="28"/>
                <w:szCs w:val="28"/>
              </w:rPr>
              <w:t xml:space="preserve">Інші джерела не заборонені </w:t>
            </w:r>
            <w:proofErr w:type="spellStart"/>
            <w:r>
              <w:rPr>
                <w:sz w:val="28"/>
                <w:szCs w:val="28"/>
              </w:rPr>
              <w:t>зако</w:t>
            </w:r>
            <w:proofErr w:type="spellEnd"/>
          </w:p>
          <w:p w:rsidR="004D471A" w:rsidRPr="00506A2B" w:rsidRDefault="004D471A" w:rsidP="00D578E4">
            <w:pPr>
              <w:snapToGrid w:val="0"/>
              <w:jc w:val="center"/>
              <w:rPr>
                <w:sz w:val="28"/>
                <w:szCs w:val="28"/>
              </w:rPr>
            </w:pPr>
            <w:proofErr w:type="spellStart"/>
            <w:r>
              <w:rPr>
                <w:sz w:val="28"/>
                <w:szCs w:val="28"/>
              </w:rPr>
              <w:t>нодавством</w:t>
            </w:r>
            <w:proofErr w:type="spellEnd"/>
          </w:p>
        </w:tc>
        <w:tc>
          <w:tcPr>
            <w:tcW w:w="1537" w:type="dxa"/>
            <w:vMerge/>
            <w:tcBorders>
              <w:left w:val="single" w:sz="4" w:space="0" w:color="000000"/>
              <w:bottom w:val="single" w:sz="4" w:space="0" w:color="000000"/>
            </w:tcBorders>
          </w:tcPr>
          <w:p w:rsidR="004D471A" w:rsidRPr="00506A2B" w:rsidRDefault="004D471A" w:rsidP="00D578E4">
            <w:pPr>
              <w:snapToGrid w:val="0"/>
              <w:jc w:val="center"/>
              <w:rPr>
                <w:sz w:val="28"/>
                <w:szCs w:val="28"/>
              </w:rPr>
            </w:pPr>
          </w:p>
        </w:tc>
        <w:tc>
          <w:tcPr>
            <w:tcW w:w="2274" w:type="dxa"/>
            <w:vMerge/>
            <w:tcBorders>
              <w:left w:val="single" w:sz="4" w:space="0" w:color="000000"/>
              <w:bottom w:val="single" w:sz="4" w:space="0" w:color="000000"/>
              <w:right w:val="single" w:sz="4" w:space="0" w:color="000000"/>
            </w:tcBorders>
          </w:tcPr>
          <w:p w:rsidR="004D471A" w:rsidRPr="00506A2B" w:rsidRDefault="004D471A" w:rsidP="00D578E4">
            <w:pPr>
              <w:snapToGrid w:val="0"/>
              <w:jc w:val="center"/>
              <w:rPr>
                <w:sz w:val="28"/>
                <w:szCs w:val="28"/>
              </w:rPr>
            </w:pPr>
          </w:p>
        </w:tc>
      </w:tr>
      <w:tr w:rsidR="004D471A" w:rsidRPr="00506A2B">
        <w:tblPrEx>
          <w:tblCellMar>
            <w:top w:w="0" w:type="dxa"/>
            <w:left w:w="0" w:type="dxa"/>
            <w:bottom w:w="0" w:type="dxa"/>
            <w:right w:w="0" w:type="dxa"/>
          </w:tblCellMar>
        </w:tblPrEx>
        <w:trPr>
          <w:trHeight w:val="709"/>
        </w:trPr>
        <w:tc>
          <w:tcPr>
            <w:tcW w:w="2633" w:type="dxa"/>
            <w:tcBorders>
              <w:top w:val="single" w:sz="4" w:space="0" w:color="000000"/>
              <w:left w:val="single" w:sz="4" w:space="0" w:color="000000"/>
              <w:bottom w:val="single" w:sz="4" w:space="0" w:color="000000"/>
            </w:tcBorders>
          </w:tcPr>
          <w:p w:rsidR="004D471A" w:rsidRPr="003B0EF4" w:rsidRDefault="004D471A" w:rsidP="00D578E4">
            <w:pPr>
              <w:snapToGrid w:val="0"/>
              <w:jc w:val="center"/>
              <w:rPr>
                <w:sz w:val="28"/>
                <w:szCs w:val="28"/>
              </w:rPr>
            </w:pPr>
            <w:r>
              <w:rPr>
                <w:sz w:val="28"/>
                <w:szCs w:val="28"/>
              </w:rPr>
              <w:t>Бюджети територіальних громад, та інші джерела</w:t>
            </w:r>
            <w:r w:rsidR="00A91CB2">
              <w:rPr>
                <w:sz w:val="28"/>
                <w:szCs w:val="28"/>
              </w:rPr>
              <w:t>,</w:t>
            </w:r>
            <w:r>
              <w:rPr>
                <w:sz w:val="28"/>
                <w:szCs w:val="28"/>
              </w:rPr>
              <w:t xml:space="preserve"> не заборонені законодавством</w:t>
            </w:r>
            <w:r w:rsidR="00A91CB2">
              <w:rPr>
                <w:sz w:val="28"/>
                <w:szCs w:val="28"/>
              </w:rPr>
              <w:t>.</w:t>
            </w:r>
          </w:p>
          <w:p w:rsidR="004D471A" w:rsidRPr="003B0EF4" w:rsidRDefault="004D471A" w:rsidP="00D578E4">
            <w:pPr>
              <w:snapToGrid w:val="0"/>
              <w:jc w:val="center"/>
              <w:rPr>
                <w:sz w:val="28"/>
                <w:szCs w:val="28"/>
              </w:rPr>
            </w:pPr>
            <w:r>
              <w:rPr>
                <w:sz w:val="28"/>
                <w:szCs w:val="28"/>
              </w:rPr>
              <w:t>ВСЬОГО</w:t>
            </w:r>
            <w:r w:rsidRPr="003B0EF4">
              <w:rPr>
                <w:sz w:val="28"/>
                <w:szCs w:val="28"/>
              </w:rPr>
              <w:t>:</w:t>
            </w:r>
            <w:r>
              <w:rPr>
                <w:sz w:val="28"/>
                <w:szCs w:val="28"/>
              </w:rPr>
              <w:t xml:space="preserve"> </w:t>
            </w:r>
            <w:r w:rsidR="003A3EF9">
              <w:rPr>
                <w:sz w:val="28"/>
                <w:szCs w:val="28"/>
              </w:rPr>
              <w:t>г</w:t>
            </w:r>
            <w:r>
              <w:rPr>
                <w:sz w:val="28"/>
                <w:szCs w:val="28"/>
              </w:rPr>
              <w:t>рн.</w:t>
            </w:r>
          </w:p>
          <w:p w:rsidR="004D471A" w:rsidRDefault="003A3EF9" w:rsidP="00D578E4">
            <w:pPr>
              <w:snapToGrid w:val="0"/>
              <w:jc w:val="center"/>
              <w:rPr>
                <w:sz w:val="28"/>
                <w:szCs w:val="28"/>
              </w:rPr>
            </w:pPr>
            <w:r>
              <w:rPr>
                <w:sz w:val="28"/>
                <w:szCs w:val="28"/>
              </w:rPr>
              <w:t>У</w:t>
            </w:r>
            <w:r w:rsidR="004D471A">
              <w:rPr>
                <w:sz w:val="28"/>
                <w:szCs w:val="28"/>
              </w:rPr>
              <w:t xml:space="preserve"> тому числі</w:t>
            </w:r>
            <w:r w:rsidR="004D471A" w:rsidRPr="003B3C9B">
              <w:rPr>
                <w:sz w:val="28"/>
                <w:szCs w:val="28"/>
              </w:rPr>
              <w:t>:</w:t>
            </w:r>
          </w:p>
          <w:p w:rsidR="004D471A" w:rsidRDefault="003A3EF9" w:rsidP="00D578E4">
            <w:pPr>
              <w:rPr>
                <w:sz w:val="28"/>
                <w:szCs w:val="28"/>
              </w:rPr>
            </w:pPr>
            <w:r>
              <w:rPr>
                <w:sz w:val="28"/>
                <w:szCs w:val="28"/>
              </w:rPr>
              <w:t>Михайло-Коцюбинська</w:t>
            </w:r>
            <w:r w:rsidR="004D471A" w:rsidRPr="00506A2B">
              <w:rPr>
                <w:sz w:val="28"/>
                <w:szCs w:val="28"/>
              </w:rPr>
              <w:t xml:space="preserve"> селищна рада</w:t>
            </w:r>
          </w:p>
          <w:p w:rsidR="004D471A" w:rsidRDefault="004D471A" w:rsidP="00D578E4">
            <w:pPr>
              <w:snapToGrid w:val="0"/>
              <w:rPr>
                <w:sz w:val="28"/>
                <w:szCs w:val="28"/>
              </w:rPr>
            </w:pPr>
          </w:p>
          <w:p w:rsidR="003A3EF9" w:rsidRPr="00C35A96" w:rsidRDefault="003A3EF9" w:rsidP="00D578E4">
            <w:pPr>
              <w:snapToGrid w:val="0"/>
              <w:rPr>
                <w:sz w:val="28"/>
                <w:szCs w:val="28"/>
              </w:rPr>
            </w:pPr>
            <w:proofErr w:type="spellStart"/>
            <w:r>
              <w:rPr>
                <w:sz w:val="28"/>
                <w:szCs w:val="28"/>
              </w:rPr>
              <w:t>Киїнська</w:t>
            </w:r>
            <w:proofErr w:type="spellEnd"/>
            <w:r>
              <w:rPr>
                <w:sz w:val="28"/>
                <w:szCs w:val="28"/>
              </w:rPr>
              <w:t xml:space="preserve"> сільська рада</w:t>
            </w:r>
          </w:p>
        </w:tc>
        <w:tc>
          <w:tcPr>
            <w:tcW w:w="1260" w:type="dxa"/>
            <w:tcBorders>
              <w:top w:val="single" w:sz="4" w:space="0" w:color="000000"/>
              <w:left w:val="single" w:sz="4" w:space="0" w:color="000000"/>
              <w:bottom w:val="single" w:sz="4" w:space="0" w:color="000000"/>
              <w:right w:val="single" w:sz="4" w:space="0" w:color="auto"/>
            </w:tcBorders>
          </w:tcPr>
          <w:p w:rsidR="004D471A" w:rsidRDefault="004D471A" w:rsidP="00D578E4">
            <w:pPr>
              <w:snapToGrid w:val="0"/>
              <w:rPr>
                <w:sz w:val="28"/>
                <w:szCs w:val="28"/>
              </w:rPr>
            </w:pPr>
            <w:r>
              <w:rPr>
                <w:sz w:val="28"/>
                <w:szCs w:val="28"/>
              </w:rPr>
              <w:t xml:space="preserve">            </w:t>
            </w:r>
          </w:p>
          <w:p w:rsidR="004D471A" w:rsidRDefault="004D471A" w:rsidP="00D578E4">
            <w:pPr>
              <w:snapToGrid w:val="0"/>
              <w:rPr>
                <w:sz w:val="28"/>
                <w:szCs w:val="28"/>
              </w:rPr>
            </w:pPr>
          </w:p>
          <w:p w:rsidR="004D471A" w:rsidRDefault="004D471A" w:rsidP="00D578E4">
            <w:pPr>
              <w:snapToGrid w:val="0"/>
              <w:rPr>
                <w:sz w:val="28"/>
                <w:szCs w:val="28"/>
              </w:rPr>
            </w:pPr>
          </w:p>
          <w:p w:rsidR="004D471A" w:rsidRDefault="004D471A" w:rsidP="00D578E4">
            <w:pPr>
              <w:snapToGrid w:val="0"/>
              <w:rPr>
                <w:sz w:val="28"/>
                <w:szCs w:val="28"/>
              </w:rPr>
            </w:pPr>
            <w:r>
              <w:rPr>
                <w:sz w:val="28"/>
                <w:szCs w:val="28"/>
              </w:rPr>
              <w:t xml:space="preserve">          </w:t>
            </w:r>
          </w:p>
          <w:p w:rsidR="004D471A" w:rsidRDefault="004D471A" w:rsidP="00D578E4">
            <w:pPr>
              <w:snapToGrid w:val="0"/>
              <w:rPr>
                <w:sz w:val="28"/>
                <w:szCs w:val="28"/>
              </w:rPr>
            </w:pPr>
          </w:p>
          <w:p w:rsidR="004D471A" w:rsidRDefault="004D471A" w:rsidP="00D578E4">
            <w:pPr>
              <w:snapToGrid w:val="0"/>
              <w:rPr>
                <w:sz w:val="28"/>
                <w:szCs w:val="28"/>
              </w:rPr>
            </w:pPr>
          </w:p>
          <w:p w:rsidR="004D471A" w:rsidRPr="003A3EF9" w:rsidRDefault="004D471A" w:rsidP="00D578E4">
            <w:pPr>
              <w:snapToGrid w:val="0"/>
              <w:rPr>
                <w:b/>
                <w:sz w:val="28"/>
                <w:szCs w:val="28"/>
                <w:lang w:val="en-US"/>
              </w:rPr>
            </w:pPr>
            <w:r>
              <w:rPr>
                <w:sz w:val="28"/>
                <w:szCs w:val="28"/>
              </w:rPr>
              <w:t xml:space="preserve">       </w:t>
            </w:r>
            <w:r w:rsidR="003A3EF9" w:rsidRPr="003A3EF9">
              <w:rPr>
                <w:b/>
                <w:sz w:val="28"/>
                <w:szCs w:val="28"/>
              </w:rPr>
              <w:t>17000</w:t>
            </w:r>
          </w:p>
          <w:p w:rsidR="004D471A" w:rsidRDefault="004D471A" w:rsidP="00D578E4">
            <w:pPr>
              <w:snapToGrid w:val="0"/>
              <w:rPr>
                <w:sz w:val="28"/>
                <w:szCs w:val="28"/>
                <w:lang w:val="en-US"/>
              </w:rPr>
            </w:pPr>
          </w:p>
          <w:p w:rsidR="004D471A" w:rsidRDefault="004D471A" w:rsidP="00D578E4">
            <w:pPr>
              <w:snapToGrid w:val="0"/>
              <w:rPr>
                <w:sz w:val="28"/>
                <w:szCs w:val="28"/>
              </w:rPr>
            </w:pPr>
            <w:r>
              <w:rPr>
                <w:sz w:val="28"/>
                <w:szCs w:val="28"/>
              </w:rPr>
              <w:t xml:space="preserve">         </w:t>
            </w:r>
          </w:p>
          <w:p w:rsidR="004D471A" w:rsidRDefault="004D471A" w:rsidP="00D578E4">
            <w:pPr>
              <w:snapToGrid w:val="0"/>
              <w:rPr>
                <w:sz w:val="28"/>
                <w:szCs w:val="28"/>
              </w:rPr>
            </w:pPr>
            <w:r>
              <w:rPr>
                <w:sz w:val="28"/>
                <w:szCs w:val="28"/>
              </w:rPr>
              <w:t xml:space="preserve">           </w:t>
            </w:r>
          </w:p>
          <w:p w:rsidR="004D471A" w:rsidRDefault="004D471A" w:rsidP="00D578E4">
            <w:pPr>
              <w:snapToGrid w:val="0"/>
              <w:rPr>
                <w:sz w:val="28"/>
                <w:szCs w:val="28"/>
              </w:rPr>
            </w:pPr>
            <w:r>
              <w:rPr>
                <w:sz w:val="28"/>
                <w:szCs w:val="28"/>
              </w:rPr>
              <w:t xml:space="preserve">        </w:t>
            </w:r>
            <w:r w:rsidR="003A3EF9">
              <w:rPr>
                <w:sz w:val="28"/>
                <w:szCs w:val="28"/>
              </w:rPr>
              <w:t>8500</w:t>
            </w:r>
          </w:p>
          <w:p w:rsidR="004D471A" w:rsidRDefault="004D471A" w:rsidP="00D578E4">
            <w:pPr>
              <w:snapToGrid w:val="0"/>
              <w:jc w:val="center"/>
              <w:rPr>
                <w:sz w:val="28"/>
                <w:szCs w:val="28"/>
              </w:rPr>
            </w:pPr>
          </w:p>
          <w:p w:rsidR="004D471A" w:rsidRDefault="004D471A" w:rsidP="00D578E4">
            <w:pPr>
              <w:snapToGrid w:val="0"/>
              <w:rPr>
                <w:sz w:val="28"/>
                <w:szCs w:val="28"/>
              </w:rPr>
            </w:pPr>
          </w:p>
          <w:p w:rsidR="004D471A" w:rsidRDefault="003A3EF9" w:rsidP="00D578E4">
            <w:pPr>
              <w:snapToGrid w:val="0"/>
              <w:jc w:val="center"/>
              <w:rPr>
                <w:sz w:val="28"/>
                <w:szCs w:val="28"/>
              </w:rPr>
            </w:pPr>
            <w:r>
              <w:rPr>
                <w:sz w:val="28"/>
                <w:szCs w:val="28"/>
              </w:rPr>
              <w:t xml:space="preserve">     8500</w:t>
            </w:r>
          </w:p>
          <w:p w:rsidR="004D471A" w:rsidRDefault="004D471A" w:rsidP="00D578E4">
            <w:pPr>
              <w:snapToGrid w:val="0"/>
              <w:rPr>
                <w:sz w:val="28"/>
                <w:szCs w:val="28"/>
              </w:rPr>
            </w:pPr>
            <w:r>
              <w:rPr>
                <w:sz w:val="28"/>
                <w:szCs w:val="28"/>
              </w:rPr>
              <w:t xml:space="preserve">        </w:t>
            </w:r>
          </w:p>
          <w:p w:rsidR="004D471A" w:rsidRDefault="004D471A" w:rsidP="00D578E4">
            <w:pPr>
              <w:snapToGrid w:val="0"/>
              <w:rPr>
                <w:sz w:val="28"/>
                <w:szCs w:val="28"/>
              </w:rPr>
            </w:pPr>
            <w:r>
              <w:rPr>
                <w:sz w:val="28"/>
                <w:szCs w:val="28"/>
              </w:rPr>
              <w:t xml:space="preserve">        </w:t>
            </w:r>
          </w:p>
          <w:p w:rsidR="004D471A" w:rsidRPr="005238AB" w:rsidRDefault="004D471A" w:rsidP="00D578E4">
            <w:pPr>
              <w:snapToGrid w:val="0"/>
              <w:rPr>
                <w:sz w:val="28"/>
                <w:szCs w:val="28"/>
              </w:rPr>
            </w:pPr>
          </w:p>
        </w:tc>
        <w:tc>
          <w:tcPr>
            <w:tcW w:w="2160" w:type="dxa"/>
            <w:tcBorders>
              <w:top w:val="single" w:sz="4" w:space="0" w:color="000000"/>
              <w:left w:val="single" w:sz="4" w:space="0" w:color="auto"/>
              <w:bottom w:val="single" w:sz="4" w:space="0" w:color="000000"/>
            </w:tcBorders>
          </w:tcPr>
          <w:p w:rsidR="004D471A" w:rsidRDefault="004D471A" w:rsidP="00D578E4">
            <w:pPr>
              <w:rPr>
                <w:sz w:val="28"/>
                <w:szCs w:val="28"/>
              </w:rPr>
            </w:pPr>
          </w:p>
          <w:p w:rsidR="004D471A" w:rsidRDefault="004D471A" w:rsidP="00D578E4">
            <w:pPr>
              <w:rPr>
                <w:sz w:val="28"/>
                <w:szCs w:val="28"/>
              </w:rPr>
            </w:pPr>
          </w:p>
          <w:p w:rsidR="004D471A" w:rsidRDefault="004D471A" w:rsidP="00D578E4">
            <w:pPr>
              <w:rPr>
                <w:sz w:val="28"/>
                <w:szCs w:val="28"/>
              </w:rPr>
            </w:pPr>
          </w:p>
          <w:p w:rsidR="004D471A" w:rsidRDefault="004D471A" w:rsidP="00D578E4">
            <w:pPr>
              <w:rPr>
                <w:sz w:val="28"/>
                <w:szCs w:val="28"/>
              </w:rPr>
            </w:pPr>
          </w:p>
          <w:p w:rsidR="004D471A" w:rsidRDefault="004D471A" w:rsidP="00D578E4">
            <w:pPr>
              <w:rPr>
                <w:sz w:val="28"/>
                <w:szCs w:val="28"/>
              </w:rPr>
            </w:pPr>
          </w:p>
          <w:p w:rsidR="004D471A" w:rsidRDefault="004D471A" w:rsidP="00D578E4">
            <w:pPr>
              <w:rPr>
                <w:sz w:val="28"/>
                <w:szCs w:val="28"/>
              </w:rPr>
            </w:pPr>
          </w:p>
          <w:p w:rsidR="004D471A" w:rsidRPr="00FB173B" w:rsidRDefault="004D471A" w:rsidP="00D578E4">
            <w:pPr>
              <w:rPr>
                <w:b/>
                <w:sz w:val="28"/>
                <w:szCs w:val="28"/>
              </w:rPr>
            </w:pPr>
            <w:r w:rsidRPr="00FB173B">
              <w:rPr>
                <w:b/>
                <w:sz w:val="28"/>
                <w:szCs w:val="28"/>
              </w:rPr>
              <w:t xml:space="preserve">         </w:t>
            </w:r>
          </w:p>
          <w:p w:rsidR="004D471A" w:rsidRDefault="004D471A" w:rsidP="00D578E4">
            <w:pPr>
              <w:rPr>
                <w:sz w:val="28"/>
                <w:szCs w:val="28"/>
              </w:rPr>
            </w:pPr>
          </w:p>
          <w:p w:rsidR="004D471A" w:rsidRDefault="004D471A" w:rsidP="00D578E4">
            <w:pPr>
              <w:rPr>
                <w:sz w:val="28"/>
                <w:szCs w:val="28"/>
              </w:rPr>
            </w:pPr>
          </w:p>
          <w:p w:rsidR="004D471A" w:rsidRDefault="004D471A" w:rsidP="00D578E4">
            <w:pPr>
              <w:rPr>
                <w:sz w:val="28"/>
                <w:szCs w:val="28"/>
              </w:rPr>
            </w:pPr>
          </w:p>
          <w:p w:rsidR="004D471A" w:rsidRDefault="004D471A" w:rsidP="00D578E4">
            <w:pPr>
              <w:rPr>
                <w:sz w:val="28"/>
                <w:szCs w:val="28"/>
              </w:rPr>
            </w:pPr>
          </w:p>
          <w:p w:rsidR="004D471A" w:rsidRDefault="004D471A" w:rsidP="00D578E4">
            <w:pPr>
              <w:snapToGrid w:val="0"/>
              <w:jc w:val="center"/>
              <w:rPr>
                <w:sz w:val="28"/>
                <w:szCs w:val="28"/>
              </w:rPr>
            </w:pPr>
          </w:p>
          <w:p w:rsidR="004D471A" w:rsidRDefault="004D471A" w:rsidP="00D578E4">
            <w:pPr>
              <w:rPr>
                <w:sz w:val="28"/>
                <w:szCs w:val="28"/>
              </w:rPr>
            </w:pPr>
          </w:p>
          <w:p w:rsidR="004D471A" w:rsidRDefault="004D471A" w:rsidP="00D578E4">
            <w:pPr>
              <w:rPr>
                <w:sz w:val="28"/>
                <w:szCs w:val="28"/>
              </w:rPr>
            </w:pPr>
          </w:p>
          <w:p w:rsidR="004D471A" w:rsidRDefault="004D471A" w:rsidP="00D578E4">
            <w:pPr>
              <w:snapToGrid w:val="0"/>
              <w:jc w:val="center"/>
              <w:rPr>
                <w:sz w:val="28"/>
                <w:szCs w:val="28"/>
              </w:rPr>
            </w:pPr>
          </w:p>
          <w:p w:rsidR="004D471A" w:rsidRPr="005238AB" w:rsidRDefault="004D471A" w:rsidP="00D578E4">
            <w:pPr>
              <w:snapToGrid w:val="0"/>
              <w:rPr>
                <w:sz w:val="28"/>
                <w:szCs w:val="28"/>
              </w:rPr>
            </w:pPr>
          </w:p>
        </w:tc>
        <w:tc>
          <w:tcPr>
            <w:tcW w:w="1537" w:type="dxa"/>
            <w:tcBorders>
              <w:top w:val="single" w:sz="4" w:space="0" w:color="000000"/>
              <w:left w:val="single" w:sz="4" w:space="0" w:color="000000"/>
              <w:bottom w:val="single" w:sz="4" w:space="0" w:color="000000"/>
            </w:tcBorders>
          </w:tcPr>
          <w:p w:rsidR="004D471A" w:rsidRPr="00506A2B" w:rsidRDefault="004D471A" w:rsidP="00D578E4">
            <w:pPr>
              <w:snapToGrid w:val="0"/>
              <w:jc w:val="center"/>
              <w:rPr>
                <w:sz w:val="28"/>
                <w:szCs w:val="28"/>
              </w:rPr>
            </w:pPr>
          </w:p>
        </w:tc>
        <w:tc>
          <w:tcPr>
            <w:tcW w:w="2274" w:type="dxa"/>
            <w:tcBorders>
              <w:top w:val="single" w:sz="4" w:space="0" w:color="000000"/>
              <w:left w:val="single" w:sz="4" w:space="0" w:color="000000"/>
              <w:bottom w:val="single" w:sz="4" w:space="0" w:color="000000"/>
              <w:right w:val="single" w:sz="4" w:space="0" w:color="000000"/>
            </w:tcBorders>
          </w:tcPr>
          <w:p w:rsidR="004D471A" w:rsidRDefault="004D471A" w:rsidP="00D578E4">
            <w:pPr>
              <w:snapToGrid w:val="0"/>
              <w:rPr>
                <w:sz w:val="28"/>
                <w:szCs w:val="28"/>
              </w:rPr>
            </w:pPr>
            <w:r>
              <w:rPr>
                <w:sz w:val="28"/>
                <w:szCs w:val="28"/>
              </w:rPr>
              <w:t xml:space="preserve">        </w:t>
            </w:r>
          </w:p>
          <w:p w:rsidR="004D471A" w:rsidRDefault="004D471A" w:rsidP="00D578E4">
            <w:pPr>
              <w:snapToGrid w:val="0"/>
              <w:rPr>
                <w:sz w:val="28"/>
                <w:szCs w:val="28"/>
              </w:rPr>
            </w:pPr>
          </w:p>
          <w:p w:rsidR="004D471A" w:rsidRDefault="004D471A" w:rsidP="00D578E4">
            <w:pPr>
              <w:snapToGrid w:val="0"/>
              <w:rPr>
                <w:sz w:val="28"/>
                <w:szCs w:val="28"/>
              </w:rPr>
            </w:pPr>
          </w:p>
          <w:p w:rsidR="004D471A" w:rsidRDefault="004D471A" w:rsidP="00D578E4">
            <w:pPr>
              <w:snapToGrid w:val="0"/>
              <w:rPr>
                <w:sz w:val="28"/>
                <w:szCs w:val="28"/>
              </w:rPr>
            </w:pPr>
            <w:r>
              <w:rPr>
                <w:sz w:val="28"/>
                <w:szCs w:val="28"/>
              </w:rPr>
              <w:t xml:space="preserve">            </w:t>
            </w:r>
          </w:p>
          <w:p w:rsidR="004D471A" w:rsidRDefault="004D471A" w:rsidP="00D578E4">
            <w:pPr>
              <w:snapToGrid w:val="0"/>
              <w:rPr>
                <w:sz w:val="28"/>
                <w:szCs w:val="28"/>
              </w:rPr>
            </w:pPr>
          </w:p>
          <w:p w:rsidR="004D471A" w:rsidRDefault="004D471A" w:rsidP="00D578E4">
            <w:pPr>
              <w:snapToGrid w:val="0"/>
              <w:rPr>
                <w:sz w:val="28"/>
                <w:szCs w:val="28"/>
              </w:rPr>
            </w:pPr>
          </w:p>
          <w:p w:rsidR="004D471A" w:rsidRPr="00FB173B" w:rsidRDefault="004D471A" w:rsidP="00D578E4">
            <w:pPr>
              <w:snapToGrid w:val="0"/>
              <w:rPr>
                <w:b/>
                <w:sz w:val="28"/>
                <w:szCs w:val="28"/>
              </w:rPr>
            </w:pPr>
            <w:r>
              <w:rPr>
                <w:sz w:val="28"/>
                <w:szCs w:val="28"/>
              </w:rPr>
              <w:t xml:space="preserve">           </w:t>
            </w:r>
            <w:r w:rsidRPr="00FB173B">
              <w:rPr>
                <w:b/>
                <w:sz w:val="28"/>
                <w:szCs w:val="28"/>
              </w:rPr>
              <w:t>1</w:t>
            </w:r>
            <w:r w:rsidR="003A3EF9">
              <w:rPr>
                <w:b/>
                <w:sz w:val="28"/>
                <w:szCs w:val="28"/>
              </w:rPr>
              <w:t>7000</w:t>
            </w:r>
          </w:p>
        </w:tc>
      </w:tr>
    </w:tbl>
    <w:p w:rsidR="004921F6" w:rsidRDefault="004921F6">
      <w:pPr>
        <w:pStyle w:val="ab"/>
        <w:jc w:val="center"/>
        <w:rPr>
          <w:lang w:val="uk-UA"/>
        </w:rPr>
      </w:pPr>
      <w:r>
        <w:rPr>
          <w:lang w:val="uk-UA"/>
        </w:rPr>
        <w:t xml:space="preserve">                                                        </w:t>
      </w:r>
    </w:p>
    <w:p w:rsidR="003A3EF9" w:rsidRDefault="003A3EF9">
      <w:pPr>
        <w:pStyle w:val="ab"/>
        <w:jc w:val="center"/>
        <w:rPr>
          <w:b/>
          <w:bCs/>
          <w:lang w:val="uk-UA"/>
        </w:rPr>
      </w:pPr>
    </w:p>
    <w:p w:rsidR="003A3EF9" w:rsidRDefault="003A3EF9">
      <w:pPr>
        <w:pStyle w:val="ab"/>
        <w:jc w:val="center"/>
        <w:rPr>
          <w:b/>
          <w:bCs/>
          <w:lang w:val="uk-UA"/>
        </w:rPr>
      </w:pPr>
    </w:p>
    <w:p w:rsidR="00012244" w:rsidRDefault="00012244" w:rsidP="003A3EF9">
      <w:pPr>
        <w:pStyle w:val="4"/>
        <w:rPr>
          <w:lang w:val="uk-UA"/>
        </w:rPr>
      </w:pPr>
      <w:r>
        <w:rPr>
          <w:lang w:val="uk-UA"/>
        </w:rPr>
        <w:t xml:space="preserve">Керуючий справами  виконавчого </w:t>
      </w:r>
    </w:p>
    <w:p w:rsidR="003A3EF9" w:rsidRDefault="00012244" w:rsidP="003A3EF9">
      <w:pPr>
        <w:pStyle w:val="4"/>
        <w:rPr>
          <w:lang w:val="uk-UA"/>
        </w:rPr>
      </w:pPr>
      <w:r>
        <w:rPr>
          <w:lang w:val="uk-UA"/>
        </w:rPr>
        <w:t>апарату  районної ради                                                                          І.В.</w:t>
      </w:r>
      <w:proofErr w:type="spellStart"/>
      <w:r>
        <w:rPr>
          <w:lang w:val="uk-UA"/>
        </w:rPr>
        <w:t>Кудрик</w:t>
      </w:r>
      <w:proofErr w:type="spellEnd"/>
    </w:p>
    <w:p w:rsidR="003A3EF9" w:rsidRDefault="003A3EF9">
      <w:pPr>
        <w:pStyle w:val="ab"/>
        <w:jc w:val="center"/>
        <w:rPr>
          <w:b/>
          <w:bCs/>
          <w:lang w:val="uk-UA"/>
        </w:rPr>
      </w:pPr>
    </w:p>
    <w:p w:rsidR="003A3EF9" w:rsidRDefault="003A3EF9">
      <w:pPr>
        <w:pStyle w:val="ab"/>
        <w:jc w:val="center"/>
        <w:rPr>
          <w:b/>
          <w:bCs/>
          <w:lang w:val="uk-UA"/>
        </w:rPr>
      </w:pPr>
    </w:p>
    <w:p w:rsidR="003A3EF9" w:rsidRDefault="003A3EF9">
      <w:pPr>
        <w:pStyle w:val="ab"/>
        <w:jc w:val="center"/>
        <w:rPr>
          <w:b/>
          <w:bCs/>
          <w:lang w:val="uk-UA"/>
        </w:rPr>
      </w:pPr>
    </w:p>
    <w:p w:rsidR="003A3EF9" w:rsidRDefault="003A3EF9">
      <w:pPr>
        <w:pStyle w:val="ab"/>
        <w:jc w:val="center"/>
        <w:rPr>
          <w:b/>
          <w:bCs/>
          <w:lang w:val="uk-UA"/>
        </w:rPr>
      </w:pPr>
    </w:p>
    <w:p w:rsidR="003A3EF9" w:rsidRDefault="003A3EF9">
      <w:pPr>
        <w:pStyle w:val="ab"/>
        <w:jc w:val="center"/>
        <w:rPr>
          <w:b/>
          <w:bCs/>
          <w:lang w:val="uk-UA"/>
        </w:rPr>
      </w:pPr>
    </w:p>
    <w:p w:rsidR="003A3EF9" w:rsidRDefault="003A3EF9">
      <w:pPr>
        <w:pStyle w:val="ab"/>
        <w:jc w:val="center"/>
        <w:rPr>
          <w:b/>
          <w:bCs/>
          <w:lang w:val="uk-UA"/>
        </w:rPr>
      </w:pPr>
    </w:p>
    <w:p w:rsidR="004921F6" w:rsidRDefault="00E67A16">
      <w:pPr>
        <w:shd w:val="clear" w:color="auto" w:fill="FFFFFF"/>
        <w:tabs>
          <w:tab w:val="left" w:pos="4920"/>
          <w:tab w:val="left" w:pos="9480"/>
        </w:tabs>
        <w:autoSpaceDE w:val="0"/>
        <w:autoSpaceDN w:val="0"/>
        <w:adjustRightInd w:val="0"/>
      </w:pPr>
      <w:r>
        <w:rPr>
          <w:sz w:val="28"/>
        </w:rPr>
        <w:t xml:space="preserve"> </w:t>
      </w:r>
    </w:p>
    <w:p w:rsidR="004921F6" w:rsidRDefault="004921F6">
      <w:pPr>
        <w:shd w:val="clear" w:color="auto" w:fill="FFFFFF"/>
        <w:tabs>
          <w:tab w:val="left" w:pos="4920"/>
          <w:tab w:val="left" w:pos="9480"/>
        </w:tabs>
        <w:autoSpaceDE w:val="0"/>
        <w:autoSpaceDN w:val="0"/>
        <w:adjustRightInd w:val="0"/>
        <w:ind w:left="1416"/>
        <w:rPr>
          <w:sz w:val="28"/>
          <w:szCs w:val="28"/>
        </w:rPr>
      </w:pPr>
    </w:p>
    <w:sectPr w:rsidR="004921F6" w:rsidSect="00BE3C8D">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603" w:rsidRDefault="002F5603">
      <w:r>
        <w:separator/>
      </w:r>
    </w:p>
  </w:endnote>
  <w:endnote w:type="continuationSeparator" w:id="1">
    <w:p w:rsidR="002F5603" w:rsidRDefault="002F56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krainianAcademy">
    <w:altName w:val="Times New Roman"/>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603" w:rsidRDefault="002F5603">
      <w:r>
        <w:separator/>
      </w:r>
    </w:p>
  </w:footnote>
  <w:footnote w:type="continuationSeparator" w:id="1">
    <w:p w:rsidR="002F5603" w:rsidRDefault="002F5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BF" w:rsidRDefault="004F7FBF">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F7FBF" w:rsidRDefault="004F7FB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BF" w:rsidRDefault="004F7FBF">
    <w:pPr>
      <w:pStyle w:val="aa"/>
      <w:framePr w:wrap="around" w:vAnchor="text" w:hAnchor="margin" w:xAlign="center" w:y="1"/>
      <w:rPr>
        <w:rStyle w:val="a9"/>
      </w:rPr>
    </w:pPr>
  </w:p>
  <w:p w:rsidR="004F7FBF" w:rsidRDefault="004F7FBF" w:rsidP="009C3CE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AC2014"/>
    <w:lvl w:ilvl="0">
      <w:start w:val="1"/>
      <w:numFmt w:val="decimal"/>
      <w:lvlText w:val="%1."/>
      <w:lvlJc w:val="left"/>
      <w:pPr>
        <w:tabs>
          <w:tab w:val="num" w:pos="1492"/>
        </w:tabs>
        <w:ind w:left="1492" w:hanging="360"/>
      </w:pPr>
    </w:lvl>
  </w:abstractNum>
  <w:abstractNum w:abstractNumId="1">
    <w:nsid w:val="FFFFFF7D"/>
    <w:multiLevelType w:val="singleLevel"/>
    <w:tmpl w:val="981AB944"/>
    <w:lvl w:ilvl="0">
      <w:start w:val="1"/>
      <w:numFmt w:val="decimal"/>
      <w:lvlText w:val="%1."/>
      <w:lvlJc w:val="left"/>
      <w:pPr>
        <w:tabs>
          <w:tab w:val="num" w:pos="1209"/>
        </w:tabs>
        <w:ind w:left="1209" w:hanging="360"/>
      </w:pPr>
    </w:lvl>
  </w:abstractNum>
  <w:abstractNum w:abstractNumId="2">
    <w:nsid w:val="FFFFFF7E"/>
    <w:multiLevelType w:val="singleLevel"/>
    <w:tmpl w:val="94C6F43E"/>
    <w:lvl w:ilvl="0">
      <w:start w:val="1"/>
      <w:numFmt w:val="decimal"/>
      <w:lvlText w:val="%1."/>
      <w:lvlJc w:val="left"/>
      <w:pPr>
        <w:tabs>
          <w:tab w:val="num" w:pos="926"/>
        </w:tabs>
        <w:ind w:left="926" w:hanging="360"/>
      </w:pPr>
    </w:lvl>
  </w:abstractNum>
  <w:abstractNum w:abstractNumId="3">
    <w:nsid w:val="FFFFFF7F"/>
    <w:multiLevelType w:val="singleLevel"/>
    <w:tmpl w:val="7EAE519E"/>
    <w:lvl w:ilvl="0">
      <w:start w:val="1"/>
      <w:numFmt w:val="decimal"/>
      <w:lvlText w:val="%1."/>
      <w:lvlJc w:val="left"/>
      <w:pPr>
        <w:tabs>
          <w:tab w:val="num" w:pos="643"/>
        </w:tabs>
        <w:ind w:left="643" w:hanging="360"/>
      </w:pPr>
    </w:lvl>
  </w:abstractNum>
  <w:abstractNum w:abstractNumId="4">
    <w:nsid w:val="FFFFFF80"/>
    <w:multiLevelType w:val="singleLevel"/>
    <w:tmpl w:val="89CE10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4E22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FC50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84AF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7940642"/>
    <w:lvl w:ilvl="0">
      <w:start w:val="1"/>
      <w:numFmt w:val="decimal"/>
      <w:lvlText w:val="%1."/>
      <w:lvlJc w:val="left"/>
      <w:pPr>
        <w:tabs>
          <w:tab w:val="num" w:pos="360"/>
        </w:tabs>
        <w:ind w:left="360" w:hanging="360"/>
      </w:pPr>
    </w:lvl>
  </w:abstractNum>
  <w:abstractNum w:abstractNumId="9">
    <w:nsid w:val="FFFFFF89"/>
    <w:multiLevelType w:val="singleLevel"/>
    <w:tmpl w:val="269A519A"/>
    <w:lvl w:ilvl="0">
      <w:start w:val="1"/>
      <w:numFmt w:val="bullet"/>
      <w:lvlText w:val=""/>
      <w:lvlJc w:val="left"/>
      <w:pPr>
        <w:tabs>
          <w:tab w:val="num" w:pos="360"/>
        </w:tabs>
        <w:ind w:left="360" w:hanging="360"/>
      </w:pPr>
      <w:rPr>
        <w:rFonts w:ascii="Symbol" w:hAnsi="Symbol" w:hint="default"/>
      </w:rPr>
    </w:lvl>
  </w:abstractNum>
  <w:abstractNum w:abstractNumId="10">
    <w:nsid w:val="0BCB29E8"/>
    <w:multiLevelType w:val="hybridMultilevel"/>
    <w:tmpl w:val="4976C288"/>
    <w:lvl w:ilvl="0" w:tplc="9C1675D8">
      <w:start w:val="1"/>
      <w:numFmt w:val="decimal"/>
      <w:lvlText w:val="%1."/>
      <w:lvlJc w:val="left"/>
      <w:pPr>
        <w:tabs>
          <w:tab w:val="num" w:pos="990"/>
        </w:tabs>
        <w:ind w:left="990"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D732C41"/>
    <w:multiLevelType w:val="hybridMultilevel"/>
    <w:tmpl w:val="D862B406"/>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2">
    <w:nsid w:val="0E743007"/>
    <w:multiLevelType w:val="hybridMultilevel"/>
    <w:tmpl w:val="129A1C88"/>
    <w:lvl w:ilvl="0" w:tplc="79AC1744">
      <w:start w:val="1"/>
      <w:numFmt w:val="decimal"/>
      <w:lvlText w:val="%1."/>
      <w:lvlJc w:val="left"/>
      <w:pPr>
        <w:tabs>
          <w:tab w:val="num" w:pos="975"/>
        </w:tabs>
        <w:ind w:left="975" w:hanging="6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EF27DF9"/>
    <w:multiLevelType w:val="hybridMultilevel"/>
    <w:tmpl w:val="F79007E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74327C0"/>
    <w:multiLevelType w:val="hybridMultilevel"/>
    <w:tmpl w:val="60981454"/>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5">
    <w:nsid w:val="1E445C69"/>
    <w:multiLevelType w:val="multilevel"/>
    <w:tmpl w:val="CAA6CB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46E3D97"/>
    <w:multiLevelType w:val="hybridMultilevel"/>
    <w:tmpl w:val="1DC456C0"/>
    <w:lvl w:ilvl="0" w:tplc="8DBE5DD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5565B1"/>
    <w:multiLevelType w:val="hybridMultilevel"/>
    <w:tmpl w:val="15524344"/>
    <w:lvl w:ilvl="0" w:tplc="E15C092A">
      <w:numFmt w:val="bullet"/>
      <w:lvlText w:val="-"/>
      <w:lvlJc w:val="left"/>
      <w:pPr>
        <w:tabs>
          <w:tab w:val="num" w:pos="1275"/>
        </w:tabs>
        <w:ind w:left="1275" w:hanging="360"/>
      </w:pPr>
      <w:rPr>
        <w:rFonts w:ascii="Times New Roman" w:eastAsia="Times New Roman" w:hAnsi="Times New Roman" w:cs="Times New Roman" w:hint="default"/>
      </w:rPr>
    </w:lvl>
    <w:lvl w:ilvl="1" w:tplc="04190003" w:tentative="1">
      <w:start w:val="1"/>
      <w:numFmt w:val="bullet"/>
      <w:lvlText w:val="o"/>
      <w:lvlJc w:val="left"/>
      <w:pPr>
        <w:tabs>
          <w:tab w:val="num" w:pos="1995"/>
        </w:tabs>
        <w:ind w:left="1995" w:hanging="360"/>
      </w:pPr>
      <w:rPr>
        <w:rFonts w:ascii="Courier New" w:hAnsi="Courier New" w:hint="default"/>
      </w:rPr>
    </w:lvl>
    <w:lvl w:ilvl="2" w:tplc="04190005" w:tentative="1">
      <w:start w:val="1"/>
      <w:numFmt w:val="bullet"/>
      <w:lvlText w:val=""/>
      <w:lvlJc w:val="left"/>
      <w:pPr>
        <w:tabs>
          <w:tab w:val="num" w:pos="2715"/>
        </w:tabs>
        <w:ind w:left="2715" w:hanging="360"/>
      </w:pPr>
      <w:rPr>
        <w:rFonts w:ascii="Wingdings" w:hAnsi="Wingdings" w:hint="default"/>
      </w:rPr>
    </w:lvl>
    <w:lvl w:ilvl="3" w:tplc="04190001" w:tentative="1">
      <w:start w:val="1"/>
      <w:numFmt w:val="bullet"/>
      <w:lvlText w:val=""/>
      <w:lvlJc w:val="left"/>
      <w:pPr>
        <w:tabs>
          <w:tab w:val="num" w:pos="3435"/>
        </w:tabs>
        <w:ind w:left="3435" w:hanging="360"/>
      </w:pPr>
      <w:rPr>
        <w:rFonts w:ascii="Symbol" w:hAnsi="Symbol" w:hint="default"/>
      </w:rPr>
    </w:lvl>
    <w:lvl w:ilvl="4" w:tplc="04190003" w:tentative="1">
      <w:start w:val="1"/>
      <w:numFmt w:val="bullet"/>
      <w:lvlText w:val="o"/>
      <w:lvlJc w:val="left"/>
      <w:pPr>
        <w:tabs>
          <w:tab w:val="num" w:pos="4155"/>
        </w:tabs>
        <w:ind w:left="4155" w:hanging="360"/>
      </w:pPr>
      <w:rPr>
        <w:rFonts w:ascii="Courier New" w:hAnsi="Courier New" w:hint="default"/>
      </w:rPr>
    </w:lvl>
    <w:lvl w:ilvl="5" w:tplc="04190005" w:tentative="1">
      <w:start w:val="1"/>
      <w:numFmt w:val="bullet"/>
      <w:lvlText w:val=""/>
      <w:lvlJc w:val="left"/>
      <w:pPr>
        <w:tabs>
          <w:tab w:val="num" w:pos="4875"/>
        </w:tabs>
        <w:ind w:left="4875" w:hanging="360"/>
      </w:pPr>
      <w:rPr>
        <w:rFonts w:ascii="Wingdings" w:hAnsi="Wingdings" w:hint="default"/>
      </w:rPr>
    </w:lvl>
    <w:lvl w:ilvl="6" w:tplc="04190001" w:tentative="1">
      <w:start w:val="1"/>
      <w:numFmt w:val="bullet"/>
      <w:lvlText w:val=""/>
      <w:lvlJc w:val="left"/>
      <w:pPr>
        <w:tabs>
          <w:tab w:val="num" w:pos="5595"/>
        </w:tabs>
        <w:ind w:left="5595" w:hanging="360"/>
      </w:pPr>
      <w:rPr>
        <w:rFonts w:ascii="Symbol" w:hAnsi="Symbol" w:hint="default"/>
      </w:rPr>
    </w:lvl>
    <w:lvl w:ilvl="7" w:tplc="04190003" w:tentative="1">
      <w:start w:val="1"/>
      <w:numFmt w:val="bullet"/>
      <w:lvlText w:val="o"/>
      <w:lvlJc w:val="left"/>
      <w:pPr>
        <w:tabs>
          <w:tab w:val="num" w:pos="6315"/>
        </w:tabs>
        <w:ind w:left="6315" w:hanging="360"/>
      </w:pPr>
      <w:rPr>
        <w:rFonts w:ascii="Courier New" w:hAnsi="Courier New" w:hint="default"/>
      </w:rPr>
    </w:lvl>
    <w:lvl w:ilvl="8" w:tplc="04190005" w:tentative="1">
      <w:start w:val="1"/>
      <w:numFmt w:val="bullet"/>
      <w:lvlText w:val=""/>
      <w:lvlJc w:val="left"/>
      <w:pPr>
        <w:tabs>
          <w:tab w:val="num" w:pos="7035"/>
        </w:tabs>
        <w:ind w:left="7035" w:hanging="360"/>
      </w:pPr>
      <w:rPr>
        <w:rFonts w:ascii="Wingdings" w:hAnsi="Wingdings" w:hint="default"/>
      </w:rPr>
    </w:lvl>
  </w:abstractNum>
  <w:abstractNum w:abstractNumId="18">
    <w:nsid w:val="3CAB22E5"/>
    <w:multiLevelType w:val="hybridMultilevel"/>
    <w:tmpl w:val="49F47AF6"/>
    <w:lvl w:ilvl="0" w:tplc="6D723EC4">
      <w:start w:val="2009"/>
      <w:numFmt w:val="bullet"/>
      <w:lvlText w:val=""/>
      <w:lvlJc w:val="left"/>
      <w:pPr>
        <w:tabs>
          <w:tab w:val="num" w:pos="420"/>
        </w:tabs>
        <w:ind w:left="420" w:hanging="360"/>
      </w:pPr>
      <w:rPr>
        <w:rFonts w:ascii="Symbol" w:eastAsia="Times New Roman" w:hAnsi="Symbol"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9">
    <w:nsid w:val="4C5B107A"/>
    <w:multiLevelType w:val="hybridMultilevel"/>
    <w:tmpl w:val="84786B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EDA3B0A"/>
    <w:multiLevelType w:val="singleLevel"/>
    <w:tmpl w:val="8286D87E"/>
    <w:lvl w:ilvl="0">
      <w:numFmt w:val="bullet"/>
      <w:lvlText w:val="-"/>
      <w:lvlJc w:val="left"/>
      <w:pPr>
        <w:tabs>
          <w:tab w:val="num" w:pos="1440"/>
        </w:tabs>
        <w:ind w:left="1440" w:hanging="720"/>
      </w:pPr>
      <w:rPr>
        <w:rFonts w:hint="default"/>
      </w:rPr>
    </w:lvl>
  </w:abstractNum>
  <w:abstractNum w:abstractNumId="21">
    <w:nsid w:val="542F51AC"/>
    <w:multiLevelType w:val="hybridMultilevel"/>
    <w:tmpl w:val="FF8E6E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2E101F"/>
    <w:multiLevelType w:val="hybridMultilevel"/>
    <w:tmpl w:val="C8CA964E"/>
    <w:lvl w:ilvl="0" w:tplc="029A4808">
      <w:start w:val="1"/>
      <w:numFmt w:val="decimal"/>
      <w:lvlText w:val="%1."/>
      <w:lvlJc w:val="left"/>
      <w:pPr>
        <w:tabs>
          <w:tab w:val="num" w:pos="1035"/>
        </w:tabs>
        <w:ind w:left="1035" w:hanging="6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5433244"/>
    <w:multiLevelType w:val="multilevel"/>
    <w:tmpl w:val="23AA84EC"/>
    <w:lvl w:ilvl="0">
      <w:start w:val="1"/>
      <w:numFmt w:val="decimal"/>
      <w:lvlText w:val="%1."/>
      <w:lvlJc w:val="left"/>
      <w:pPr>
        <w:tabs>
          <w:tab w:val="num" w:pos="1084"/>
        </w:tabs>
        <w:ind w:left="1084" w:hanging="360"/>
      </w:pPr>
      <w:rPr>
        <w:rFonts w:hint="default"/>
      </w:rPr>
    </w:lvl>
    <w:lvl w:ilvl="1">
      <w:start w:val="1"/>
      <w:numFmt w:val="lowerLetter"/>
      <w:lvlText w:val="%2."/>
      <w:lvlJc w:val="left"/>
      <w:pPr>
        <w:tabs>
          <w:tab w:val="num" w:pos="1804"/>
        </w:tabs>
        <w:ind w:left="1804" w:hanging="360"/>
      </w:pPr>
    </w:lvl>
    <w:lvl w:ilvl="2">
      <w:start w:val="1"/>
      <w:numFmt w:val="lowerRoman"/>
      <w:lvlText w:val="%3."/>
      <w:lvlJc w:val="right"/>
      <w:pPr>
        <w:tabs>
          <w:tab w:val="num" w:pos="2524"/>
        </w:tabs>
        <w:ind w:left="2524" w:hanging="180"/>
      </w:pPr>
    </w:lvl>
    <w:lvl w:ilvl="3">
      <w:start w:val="1"/>
      <w:numFmt w:val="decimal"/>
      <w:lvlText w:val="%4."/>
      <w:lvlJc w:val="left"/>
      <w:pPr>
        <w:tabs>
          <w:tab w:val="num" w:pos="3244"/>
        </w:tabs>
        <w:ind w:left="3244" w:hanging="360"/>
      </w:pPr>
    </w:lvl>
    <w:lvl w:ilvl="4">
      <w:start w:val="1"/>
      <w:numFmt w:val="lowerLetter"/>
      <w:lvlText w:val="%5."/>
      <w:lvlJc w:val="left"/>
      <w:pPr>
        <w:tabs>
          <w:tab w:val="num" w:pos="3964"/>
        </w:tabs>
        <w:ind w:left="3964" w:hanging="360"/>
      </w:pPr>
    </w:lvl>
    <w:lvl w:ilvl="5">
      <w:start w:val="1"/>
      <w:numFmt w:val="lowerRoman"/>
      <w:lvlText w:val="%6."/>
      <w:lvlJc w:val="right"/>
      <w:pPr>
        <w:tabs>
          <w:tab w:val="num" w:pos="4684"/>
        </w:tabs>
        <w:ind w:left="4684" w:hanging="180"/>
      </w:pPr>
    </w:lvl>
    <w:lvl w:ilvl="6">
      <w:start w:val="1"/>
      <w:numFmt w:val="decimal"/>
      <w:lvlText w:val="%7."/>
      <w:lvlJc w:val="left"/>
      <w:pPr>
        <w:tabs>
          <w:tab w:val="num" w:pos="5404"/>
        </w:tabs>
        <w:ind w:left="5404" w:hanging="360"/>
      </w:pPr>
    </w:lvl>
    <w:lvl w:ilvl="7">
      <w:start w:val="1"/>
      <w:numFmt w:val="lowerLetter"/>
      <w:lvlText w:val="%8."/>
      <w:lvlJc w:val="left"/>
      <w:pPr>
        <w:tabs>
          <w:tab w:val="num" w:pos="6124"/>
        </w:tabs>
        <w:ind w:left="6124" w:hanging="360"/>
      </w:pPr>
    </w:lvl>
    <w:lvl w:ilvl="8">
      <w:start w:val="1"/>
      <w:numFmt w:val="lowerRoman"/>
      <w:lvlText w:val="%9."/>
      <w:lvlJc w:val="right"/>
      <w:pPr>
        <w:tabs>
          <w:tab w:val="num" w:pos="6844"/>
        </w:tabs>
        <w:ind w:left="6844" w:hanging="180"/>
      </w:pPr>
    </w:lvl>
  </w:abstractNum>
  <w:abstractNum w:abstractNumId="24">
    <w:nsid w:val="576451C4"/>
    <w:multiLevelType w:val="hybridMultilevel"/>
    <w:tmpl w:val="42D41B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7F4779"/>
    <w:multiLevelType w:val="hybridMultilevel"/>
    <w:tmpl w:val="96B41A1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1F6654D"/>
    <w:multiLevelType w:val="hybridMultilevel"/>
    <w:tmpl w:val="1CD44AE8"/>
    <w:lvl w:ilvl="0" w:tplc="2370D4BE">
      <w:start w:val="1"/>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3B6191F"/>
    <w:multiLevelType w:val="hybridMultilevel"/>
    <w:tmpl w:val="F14486E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89429C3"/>
    <w:multiLevelType w:val="singleLevel"/>
    <w:tmpl w:val="BED6CBE4"/>
    <w:lvl w:ilvl="0">
      <w:start w:val="3"/>
      <w:numFmt w:val="bullet"/>
      <w:lvlText w:val="-"/>
      <w:lvlJc w:val="left"/>
      <w:pPr>
        <w:tabs>
          <w:tab w:val="num" w:pos="1068"/>
        </w:tabs>
        <w:ind w:left="1068" w:hanging="360"/>
      </w:pPr>
      <w:rPr>
        <w:rFonts w:ascii="Times New Roman" w:hAnsi="Times New Roman" w:hint="default"/>
      </w:rPr>
    </w:lvl>
  </w:abstractNum>
  <w:abstractNum w:abstractNumId="29">
    <w:nsid w:val="78D135A1"/>
    <w:multiLevelType w:val="hybridMultilevel"/>
    <w:tmpl w:val="292E56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E32DBF"/>
    <w:multiLevelType w:val="singleLevel"/>
    <w:tmpl w:val="9ACC34D2"/>
    <w:lvl w:ilvl="0">
      <w:start w:val="8"/>
      <w:numFmt w:val="bullet"/>
      <w:lvlText w:val="-"/>
      <w:lvlJc w:val="left"/>
      <w:pPr>
        <w:tabs>
          <w:tab w:val="num" w:pos="360"/>
        </w:tabs>
        <w:ind w:left="360" w:hanging="360"/>
      </w:pPr>
      <w:rPr>
        <w:rFonts w:ascii="Times New Roman" w:hAnsi="Times New Roman" w:hint="default"/>
      </w:rPr>
    </w:lvl>
  </w:abstractNum>
  <w:abstractNum w:abstractNumId="31">
    <w:nsid w:val="7DFE46A0"/>
    <w:multiLevelType w:val="hybridMultilevel"/>
    <w:tmpl w:val="F3D496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EEC7FC9"/>
    <w:multiLevelType w:val="hybridMultilevel"/>
    <w:tmpl w:val="E3049F62"/>
    <w:lvl w:ilvl="0" w:tplc="9FBEE0F6">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7"/>
  </w:num>
  <w:num w:numId="10">
    <w:abstractNumId w:val="13"/>
  </w:num>
  <w:num w:numId="11">
    <w:abstractNumId w:val="25"/>
  </w:num>
  <w:num w:numId="12">
    <w:abstractNumId w:val="10"/>
  </w:num>
  <w:num w:numId="13">
    <w:abstractNumId w:val="29"/>
  </w:num>
  <w:num w:numId="1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3"/>
  </w:num>
  <w:num w:numId="28">
    <w:abstractNumId w:val="15"/>
  </w:num>
  <w:num w:numId="29">
    <w:abstractNumId w:val="28"/>
  </w:num>
  <w:num w:numId="30">
    <w:abstractNumId w:val="30"/>
  </w:num>
  <w:num w:numId="31">
    <w:abstractNumId w:val="19"/>
  </w:num>
  <w:num w:numId="32">
    <w:abstractNumId w:val="14"/>
  </w:num>
  <w:num w:numId="33">
    <w:abstractNumId w:val="24"/>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C67F7"/>
    <w:rsid w:val="00012244"/>
    <w:rsid w:val="00022252"/>
    <w:rsid w:val="00036FBC"/>
    <w:rsid w:val="00043800"/>
    <w:rsid w:val="00074071"/>
    <w:rsid w:val="00074522"/>
    <w:rsid w:val="000B5F97"/>
    <w:rsid w:val="000B613E"/>
    <w:rsid w:val="000B7447"/>
    <w:rsid w:val="000C039E"/>
    <w:rsid w:val="000C279D"/>
    <w:rsid w:val="000C3E4D"/>
    <w:rsid w:val="000C6CF7"/>
    <w:rsid w:val="000C754D"/>
    <w:rsid w:val="001139D7"/>
    <w:rsid w:val="00122EF9"/>
    <w:rsid w:val="00136D25"/>
    <w:rsid w:val="0019292B"/>
    <w:rsid w:val="001B1AED"/>
    <w:rsid w:val="001C67F7"/>
    <w:rsid w:val="001E69BC"/>
    <w:rsid w:val="00206006"/>
    <w:rsid w:val="002533C0"/>
    <w:rsid w:val="0027543E"/>
    <w:rsid w:val="002852D8"/>
    <w:rsid w:val="002B0C1C"/>
    <w:rsid w:val="002B2271"/>
    <w:rsid w:val="002C49A7"/>
    <w:rsid w:val="002D1615"/>
    <w:rsid w:val="002F5603"/>
    <w:rsid w:val="003054BB"/>
    <w:rsid w:val="00346162"/>
    <w:rsid w:val="00360863"/>
    <w:rsid w:val="0038236C"/>
    <w:rsid w:val="0039493F"/>
    <w:rsid w:val="003A3EF9"/>
    <w:rsid w:val="003B5661"/>
    <w:rsid w:val="003D137A"/>
    <w:rsid w:val="003F0BE6"/>
    <w:rsid w:val="00405AFC"/>
    <w:rsid w:val="00444FF4"/>
    <w:rsid w:val="00452730"/>
    <w:rsid w:val="004921F6"/>
    <w:rsid w:val="004A0D4E"/>
    <w:rsid w:val="004B4BD5"/>
    <w:rsid w:val="004B6D14"/>
    <w:rsid w:val="004D471A"/>
    <w:rsid w:val="004E65A3"/>
    <w:rsid w:val="004F44C7"/>
    <w:rsid w:val="004F7FBF"/>
    <w:rsid w:val="005008CA"/>
    <w:rsid w:val="00503962"/>
    <w:rsid w:val="00535ACA"/>
    <w:rsid w:val="0054090F"/>
    <w:rsid w:val="00542169"/>
    <w:rsid w:val="0055504E"/>
    <w:rsid w:val="00587E2A"/>
    <w:rsid w:val="005B7B02"/>
    <w:rsid w:val="005C1351"/>
    <w:rsid w:val="005C4EC8"/>
    <w:rsid w:val="005D4BFF"/>
    <w:rsid w:val="005D67C3"/>
    <w:rsid w:val="005D6C5E"/>
    <w:rsid w:val="005E3899"/>
    <w:rsid w:val="005E419A"/>
    <w:rsid w:val="005F1B8A"/>
    <w:rsid w:val="005F3963"/>
    <w:rsid w:val="0060508C"/>
    <w:rsid w:val="0060701A"/>
    <w:rsid w:val="006254A0"/>
    <w:rsid w:val="0064083A"/>
    <w:rsid w:val="006721D8"/>
    <w:rsid w:val="006A5E7A"/>
    <w:rsid w:val="00720BF8"/>
    <w:rsid w:val="007550E4"/>
    <w:rsid w:val="007858F9"/>
    <w:rsid w:val="007903BF"/>
    <w:rsid w:val="007C3DA2"/>
    <w:rsid w:val="007C7D23"/>
    <w:rsid w:val="007D48A5"/>
    <w:rsid w:val="007D4B14"/>
    <w:rsid w:val="00805B88"/>
    <w:rsid w:val="00807D4C"/>
    <w:rsid w:val="0082451A"/>
    <w:rsid w:val="00844EAA"/>
    <w:rsid w:val="008463DC"/>
    <w:rsid w:val="00857860"/>
    <w:rsid w:val="00865111"/>
    <w:rsid w:val="008760DF"/>
    <w:rsid w:val="008818FE"/>
    <w:rsid w:val="008A37AF"/>
    <w:rsid w:val="008B6BED"/>
    <w:rsid w:val="008B76C5"/>
    <w:rsid w:val="008C500A"/>
    <w:rsid w:val="008D0B1E"/>
    <w:rsid w:val="008D5BC8"/>
    <w:rsid w:val="008F5ACE"/>
    <w:rsid w:val="009050E3"/>
    <w:rsid w:val="00927860"/>
    <w:rsid w:val="00933C02"/>
    <w:rsid w:val="009616EA"/>
    <w:rsid w:val="009675BD"/>
    <w:rsid w:val="00974E51"/>
    <w:rsid w:val="009B057F"/>
    <w:rsid w:val="009C3CE3"/>
    <w:rsid w:val="009E0D33"/>
    <w:rsid w:val="00A31E5E"/>
    <w:rsid w:val="00A46D25"/>
    <w:rsid w:val="00A7641F"/>
    <w:rsid w:val="00A77895"/>
    <w:rsid w:val="00A83026"/>
    <w:rsid w:val="00A91CB2"/>
    <w:rsid w:val="00A945CC"/>
    <w:rsid w:val="00AA677C"/>
    <w:rsid w:val="00AC34C0"/>
    <w:rsid w:val="00AD30C7"/>
    <w:rsid w:val="00AE304F"/>
    <w:rsid w:val="00AE6542"/>
    <w:rsid w:val="00B03427"/>
    <w:rsid w:val="00B06BED"/>
    <w:rsid w:val="00B60B09"/>
    <w:rsid w:val="00B8718A"/>
    <w:rsid w:val="00B93D1B"/>
    <w:rsid w:val="00BD4190"/>
    <w:rsid w:val="00BE3C8D"/>
    <w:rsid w:val="00C358B2"/>
    <w:rsid w:val="00C35B89"/>
    <w:rsid w:val="00C417BA"/>
    <w:rsid w:val="00C42610"/>
    <w:rsid w:val="00CA1901"/>
    <w:rsid w:val="00CA69A1"/>
    <w:rsid w:val="00CF097A"/>
    <w:rsid w:val="00D21EC6"/>
    <w:rsid w:val="00D54498"/>
    <w:rsid w:val="00D578E4"/>
    <w:rsid w:val="00D6171D"/>
    <w:rsid w:val="00D7767D"/>
    <w:rsid w:val="00D8770F"/>
    <w:rsid w:val="00DE2A2F"/>
    <w:rsid w:val="00E0420B"/>
    <w:rsid w:val="00E10B6C"/>
    <w:rsid w:val="00E24132"/>
    <w:rsid w:val="00E24399"/>
    <w:rsid w:val="00E351D7"/>
    <w:rsid w:val="00E46618"/>
    <w:rsid w:val="00E67A16"/>
    <w:rsid w:val="00E74BFC"/>
    <w:rsid w:val="00EB0427"/>
    <w:rsid w:val="00EE0BD2"/>
    <w:rsid w:val="00F03E76"/>
    <w:rsid w:val="00F102B6"/>
    <w:rsid w:val="00F43C97"/>
    <w:rsid w:val="00F50221"/>
    <w:rsid w:val="00F51121"/>
    <w:rsid w:val="00F5448D"/>
    <w:rsid w:val="00F70F91"/>
    <w:rsid w:val="00F763C6"/>
    <w:rsid w:val="00FC1F97"/>
    <w:rsid w:val="00FD1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1">
    <w:name w:val="heading 1"/>
    <w:basedOn w:val="a"/>
    <w:next w:val="a"/>
    <w:qFormat/>
    <w:pPr>
      <w:keepNext/>
      <w:spacing w:line="240" w:lineRule="exact"/>
      <w:jc w:val="center"/>
      <w:outlineLvl w:val="0"/>
    </w:pPr>
    <w:rPr>
      <w:rFonts w:ascii="UkrainianAcademy" w:hAnsi="UkrainianAcademy"/>
      <w:b/>
      <w:spacing w:val="30"/>
      <w:sz w:val="28"/>
      <w:szCs w:val="20"/>
    </w:rPr>
  </w:style>
  <w:style w:type="paragraph" w:styleId="2">
    <w:name w:val="heading 2"/>
    <w:basedOn w:val="a"/>
    <w:next w:val="a"/>
    <w:qFormat/>
    <w:pPr>
      <w:keepNext/>
      <w:spacing w:before="240"/>
      <w:jc w:val="center"/>
      <w:outlineLvl w:val="1"/>
    </w:pPr>
    <w:rPr>
      <w:b/>
      <w:caps/>
      <w:spacing w:val="100"/>
      <w:sz w:val="34"/>
      <w:szCs w:val="20"/>
    </w:rPr>
  </w:style>
  <w:style w:type="paragraph" w:styleId="3">
    <w:name w:val="heading 3"/>
    <w:basedOn w:val="a"/>
    <w:next w:val="a"/>
    <w:qFormat/>
    <w:pPr>
      <w:keepNext/>
      <w:outlineLvl w:val="2"/>
    </w:pPr>
    <w:rPr>
      <w:b/>
    </w:rPr>
  </w:style>
  <w:style w:type="paragraph" w:styleId="4">
    <w:name w:val="heading 4"/>
    <w:basedOn w:val="a"/>
    <w:next w:val="a"/>
    <w:qFormat/>
    <w:pPr>
      <w:keepNext/>
      <w:outlineLvl w:val="3"/>
    </w:pPr>
    <w:rPr>
      <w:sz w:val="28"/>
      <w:lang w:val="ru-RU"/>
    </w:rPr>
  </w:style>
  <w:style w:type="paragraph" w:styleId="5">
    <w:name w:val="heading 5"/>
    <w:basedOn w:val="a"/>
    <w:next w:val="a"/>
    <w:qFormat/>
    <w:pPr>
      <w:keepNext/>
      <w:shd w:val="clear" w:color="auto" w:fill="FFFFFF"/>
      <w:tabs>
        <w:tab w:val="left" w:pos="4920"/>
      </w:tabs>
      <w:spacing w:line="283" w:lineRule="exact"/>
      <w:ind w:left="2959"/>
      <w:jc w:val="both"/>
      <w:outlineLvl w:val="4"/>
    </w:pPr>
    <w:rPr>
      <w:color w:val="000000"/>
      <w:spacing w:val="-2"/>
      <w:sz w:val="28"/>
    </w:rPr>
  </w:style>
  <w:style w:type="paragraph" w:styleId="6">
    <w:name w:val="heading 6"/>
    <w:basedOn w:val="a"/>
    <w:next w:val="a"/>
    <w:qFormat/>
    <w:pPr>
      <w:keepNext/>
      <w:shd w:val="clear" w:color="auto" w:fill="FFFFFF"/>
      <w:autoSpaceDE w:val="0"/>
      <w:autoSpaceDN w:val="0"/>
      <w:adjustRightInd w:val="0"/>
      <w:outlineLvl w:val="5"/>
    </w:pPr>
    <w:rPr>
      <w:color w:val="000000"/>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paragraph" w:styleId="a3">
    <w:name w:val="Body Text"/>
    <w:aliases w:val="Основной текст Знак,Основной текст Знак1 Знак,Основной текст Знак Знак Знак,Основной текст Знак1 Знак Знак Знак,Основной текст Знак Знак Знак Знак Знак,Основной текст Знак Знак1 Знак,Основной текст Знак1 Знак1"/>
    <w:basedOn w:val="a"/>
    <w:semiHidden/>
    <w:pPr>
      <w:spacing w:before="120"/>
      <w:jc w:val="both"/>
    </w:pPr>
    <w:rPr>
      <w:sz w:val="28"/>
      <w:szCs w:val="20"/>
    </w:rPr>
  </w:style>
  <w:style w:type="paragraph" w:styleId="a4">
    <w:name w:val="Body Text Indent"/>
    <w:basedOn w:val="a"/>
    <w:semiHidden/>
    <w:pPr>
      <w:spacing w:before="120"/>
      <w:ind w:left="5040"/>
    </w:pPr>
    <w:rPr>
      <w:sz w:val="28"/>
      <w:szCs w:val="20"/>
    </w:rPr>
  </w:style>
  <w:style w:type="paragraph" w:styleId="20">
    <w:name w:val="Body Text 2"/>
    <w:basedOn w:val="a"/>
    <w:semiHidden/>
    <w:pPr>
      <w:jc w:val="center"/>
    </w:pPr>
    <w:rPr>
      <w:b/>
      <w:sz w:val="28"/>
      <w:szCs w:val="20"/>
    </w:rPr>
  </w:style>
  <w:style w:type="paragraph" w:styleId="30">
    <w:name w:val="Body Text Indent 3"/>
    <w:basedOn w:val="a"/>
    <w:semiHidden/>
    <w:pPr>
      <w:spacing w:before="120"/>
      <w:ind w:firstLine="720"/>
      <w:jc w:val="both"/>
    </w:pPr>
    <w:rPr>
      <w:sz w:val="28"/>
      <w:szCs w:val="20"/>
    </w:rPr>
  </w:style>
  <w:style w:type="paragraph" w:customStyle="1" w:styleId="a5">
    <w:name w:val="ДинТекстТабл"/>
    <w:basedOn w:val="a"/>
    <w:autoRedefine/>
    <w:rsid w:val="009C3CE3"/>
    <w:pPr>
      <w:widowControl w:val="0"/>
      <w:tabs>
        <w:tab w:val="left" w:pos="360"/>
      </w:tabs>
      <w:jc w:val="center"/>
    </w:pPr>
    <w:rPr>
      <w:b/>
      <w:sz w:val="28"/>
      <w:szCs w:val="28"/>
    </w:rPr>
  </w:style>
  <w:style w:type="paragraph" w:customStyle="1" w:styleId="a6">
    <w:name w:val="ДинТекстОбыч"/>
    <w:basedOn w:val="a"/>
    <w:autoRedefine/>
    <w:pPr>
      <w:widowControl w:val="0"/>
      <w:ind w:firstLine="567"/>
      <w:jc w:val="both"/>
    </w:pPr>
    <w:rPr>
      <w:color w:val="000000"/>
      <w:sz w:val="28"/>
      <w:szCs w:val="20"/>
    </w:rPr>
  </w:style>
  <w:style w:type="paragraph" w:styleId="a7">
    <w:name w:val="Balloon Text"/>
    <w:basedOn w:val="a"/>
    <w:semiHidden/>
    <w:rPr>
      <w:rFonts w:ascii="Tahoma" w:hAnsi="Tahoma" w:cs="Tahoma"/>
      <w:sz w:val="16"/>
      <w:szCs w:val="16"/>
    </w:rPr>
  </w:style>
  <w:style w:type="paragraph" w:styleId="21">
    <w:name w:val="Body Text Indent 2"/>
    <w:basedOn w:val="a"/>
    <w:semiHidden/>
    <w:pPr>
      <w:ind w:firstLine="360"/>
      <w:jc w:val="both"/>
    </w:pPr>
  </w:style>
  <w:style w:type="paragraph" w:styleId="a8">
    <w:name w:val="footer"/>
    <w:basedOn w:val="a"/>
    <w:semiHidden/>
    <w:pPr>
      <w:tabs>
        <w:tab w:val="center" w:pos="4677"/>
        <w:tab w:val="right" w:pos="9355"/>
      </w:tabs>
    </w:pPr>
  </w:style>
  <w:style w:type="character" w:styleId="a9">
    <w:name w:val="page number"/>
    <w:basedOn w:val="a0"/>
    <w:semiHidden/>
  </w:style>
  <w:style w:type="paragraph" w:styleId="aa">
    <w:name w:val="header"/>
    <w:basedOn w:val="a"/>
    <w:semiHidden/>
    <w:pPr>
      <w:tabs>
        <w:tab w:val="center" w:pos="4677"/>
        <w:tab w:val="right" w:pos="9355"/>
      </w:tabs>
    </w:pPr>
  </w:style>
  <w:style w:type="paragraph" w:styleId="31">
    <w:name w:val="Body Text 3"/>
    <w:basedOn w:val="a"/>
    <w:semiHidden/>
    <w:pPr>
      <w:jc w:val="center"/>
    </w:pPr>
    <w:rPr>
      <w:b/>
      <w:bCs/>
      <w:color w:val="000000"/>
      <w:spacing w:val="1"/>
    </w:rPr>
  </w:style>
  <w:style w:type="paragraph" w:styleId="ab">
    <w:name w:val="Subtitle"/>
    <w:basedOn w:val="a"/>
    <w:qFormat/>
    <w:pPr>
      <w:shd w:val="clear" w:color="auto" w:fill="FFFFFF"/>
      <w:autoSpaceDE w:val="0"/>
      <w:autoSpaceDN w:val="0"/>
      <w:adjustRightInd w:val="0"/>
    </w:pPr>
    <w:rPr>
      <w:color w:val="000000"/>
      <w:sz w:val="28"/>
      <w:szCs w:val="30"/>
      <w:lang w:val="ru-RU"/>
    </w:rPr>
  </w:style>
  <w:style w:type="paragraph" w:customStyle="1" w:styleId="65">
    <w:name w:val="С65"/>
    <w:basedOn w:val="a"/>
    <w:pPr>
      <w:keepLines/>
      <w:suppressLineNumbers/>
    </w:pPr>
    <w:rPr>
      <w:sz w:val="20"/>
      <w:szCs w:val="20"/>
      <w:lang w:val="ru-RU"/>
    </w:rPr>
  </w:style>
  <w:style w:type="paragraph" w:styleId="ac">
    <w:name w:val="Title"/>
    <w:basedOn w:val="a"/>
    <w:qFormat/>
    <w:pPr>
      <w:shd w:val="clear" w:color="auto" w:fill="FFFFFF"/>
      <w:autoSpaceDE w:val="0"/>
      <w:autoSpaceDN w:val="0"/>
      <w:adjustRightInd w:val="0"/>
      <w:jc w:val="center"/>
    </w:pPr>
    <w:rPr>
      <w:b/>
      <w:bCs/>
      <w:color w:val="000000"/>
      <w:sz w:val="32"/>
      <w:szCs w:val="32"/>
    </w:rPr>
  </w:style>
  <w:style w:type="paragraph" w:customStyle="1" w:styleId="ad">
    <w:name w:val=" Знак"/>
    <w:basedOn w:val="a"/>
    <w:rsid w:val="00B60B09"/>
    <w:rPr>
      <w:rFonts w:ascii="Verdana" w:hAnsi="Verdana" w:cs="Verdana"/>
      <w:sz w:val="20"/>
      <w:szCs w:val="20"/>
      <w:lang w:val="en-US" w:eastAsia="en-US"/>
    </w:rPr>
  </w:style>
  <w:style w:type="paragraph" w:customStyle="1" w:styleId="10">
    <w:name w:val=" Знак Знак Знак Знак1 Знак Знак Знак"/>
    <w:basedOn w:val="a"/>
    <w:rsid w:val="000C6CF7"/>
    <w:rPr>
      <w:rFonts w:ascii="Verdana" w:hAnsi="Verdana" w:cs="Verdana"/>
      <w:sz w:val="20"/>
      <w:szCs w:val="20"/>
      <w:lang w:val="en-US" w:eastAsia="en-US"/>
    </w:rPr>
  </w:style>
  <w:style w:type="paragraph" w:styleId="ae">
    <w:name w:val="Normal (Web)"/>
    <w:basedOn w:val="a"/>
    <w:semiHidden/>
    <w:unhideWhenUsed/>
    <w:rsid w:val="00F03E76"/>
    <w:pPr>
      <w:spacing w:before="100" w:beforeAutospacing="1" w:after="100" w:afterAutospacing="1"/>
    </w:pPr>
    <w:rPr>
      <w:lang w:val="ru-RU"/>
    </w:rPr>
  </w:style>
  <w:style w:type="character" w:styleId="af">
    <w:name w:val="Strong"/>
    <w:basedOn w:val="a0"/>
    <w:qFormat/>
    <w:rsid w:val="00F03E7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4010</Words>
  <Characters>22860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ЗАТВЕРДЖЕНО</vt:lpstr>
    </vt:vector>
  </TitlesOfParts>
  <Company>Grizli777</Company>
  <LinksUpToDate>false</LinksUpToDate>
  <CharactersWithSpaces>26817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Александра</dc:creator>
  <cp:lastModifiedBy>Ламмерт</cp:lastModifiedBy>
  <cp:revision>2</cp:revision>
  <cp:lastPrinted>2014-02-07T08:49:00Z</cp:lastPrinted>
  <dcterms:created xsi:type="dcterms:W3CDTF">2014-04-28T12:17:00Z</dcterms:created>
  <dcterms:modified xsi:type="dcterms:W3CDTF">2014-04-28T12:17:00Z</dcterms:modified>
</cp:coreProperties>
</file>