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DE" w:rsidRDefault="00601BDE" w:rsidP="001B1EB1">
      <w:pPr>
        <w:spacing w:line="276" w:lineRule="auto"/>
        <w:ind w:firstLine="0"/>
        <w:rPr>
          <w:rFonts w:ascii="Arial" w:hAnsi="Arial" w:cs="Arial"/>
          <w:b/>
          <w:sz w:val="24"/>
          <w:szCs w:val="24"/>
          <w:lang w:val="uk-UA"/>
        </w:rPr>
      </w:pPr>
      <w:r>
        <w:rPr>
          <w:rFonts w:ascii="Arial" w:hAnsi="Arial" w:cs="Arial"/>
          <w:b/>
          <w:sz w:val="24"/>
          <w:szCs w:val="24"/>
          <w:lang w:val="uk-UA"/>
        </w:rPr>
        <w:tab/>
      </w:r>
    </w:p>
    <w:p w:rsidR="00AA1649" w:rsidRPr="00E0356F" w:rsidRDefault="00E0356F" w:rsidP="00E0356F">
      <w:pPr>
        <w:spacing w:line="276" w:lineRule="auto"/>
        <w:ind w:firstLine="0"/>
        <w:jc w:val="center"/>
        <w:rPr>
          <w:rStyle w:val="FontStyle24"/>
          <w:rFonts w:ascii="Arial" w:hAnsi="Arial" w:cs="Arial"/>
          <w:bCs w:val="0"/>
          <w:spacing w:val="0"/>
          <w:lang w:val="uk-UA"/>
        </w:rPr>
      </w:pPr>
      <w:r>
        <w:rPr>
          <w:rStyle w:val="FontStyle20"/>
          <w:b/>
          <w:sz w:val="28"/>
          <w:szCs w:val="28"/>
          <w:lang w:val="uk-UA" w:eastAsia="uk-UA"/>
        </w:rPr>
        <w:t>ПЕРЕДМОВА</w:t>
      </w:r>
    </w:p>
    <w:p w:rsidR="00AA1649" w:rsidRDefault="00AA1649" w:rsidP="00640F32">
      <w:pPr>
        <w:pStyle w:val="Style1"/>
        <w:widowControl/>
        <w:ind w:right="-5"/>
        <w:rPr>
          <w:rStyle w:val="FontStyle24"/>
          <w:szCs w:val="28"/>
          <w:lang w:val="uk-UA" w:eastAsia="uk-UA"/>
        </w:rPr>
      </w:pPr>
      <w:r w:rsidRPr="008D4B77">
        <w:rPr>
          <w:rStyle w:val="FontStyle24"/>
          <w:szCs w:val="28"/>
          <w:lang w:val="uk-UA" w:eastAsia="uk-UA"/>
        </w:rPr>
        <w:t>Вступ</w:t>
      </w:r>
    </w:p>
    <w:p w:rsidR="00E0356F" w:rsidRPr="008D4B77" w:rsidRDefault="00E0356F" w:rsidP="00E0356F">
      <w:pPr>
        <w:pStyle w:val="Style1"/>
        <w:widowControl/>
        <w:ind w:right="-5"/>
        <w:jc w:val="both"/>
        <w:rPr>
          <w:rStyle w:val="FontStyle24"/>
          <w:szCs w:val="28"/>
          <w:lang w:val="uk-UA" w:eastAsia="uk-UA"/>
        </w:rPr>
      </w:pPr>
    </w:p>
    <w:p w:rsidR="00AA1649" w:rsidRDefault="00AA1649" w:rsidP="00AA1649">
      <w:pPr>
        <w:ind w:firstLine="708"/>
        <w:rPr>
          <w:sz w:val="28"/>
          <w:szCs w:val="28"/>
          <w:lang w:val="uk-UA"/>
        </w:rPr>
      </w:pPr>
      <w:r>
        <w:rPr>
          <w:sz w:val="28"/>
          <w:szCs w:val="28"/>
          <w:lang w:val="uk-UA"/>
        </w:rPr>
        <w:t>Д</w:t>
      </w:r>
      <w:r w:rsidRPr="00FC474D">
        <w:rPr>
          <w:sz w:val="28"/>
          <w:szCs w:val="28"/>
          <w:lang w:val="uk-UA"/>
        </w:rPr>
        <w:t xml:space="preserve">етальний план території </w:t>
      </w:r>
      <w:r w:rsidR="000739A5">
        <w:rPr>
          <w:sz w:val="28"/>
          <w:szCs w:val="28"/>
          <w:lang w:val="uk-UA"/>
        </w:rPr>
        <w:t xml:space="preserve">земельної ділянки </w:t>
      </w:r>
      <w:r w:rsidRPr="008D4B77">
        <w:rPr>
          <w:sz w:val="28"/>
          <w:szCs w:val="28"/>
          <w:lang w:val="uk-UA"/>
        </w:rPr>
        <w:t xml:space="preserve"> </w:t>
      </w:r>
      <w:r>
        <w:rPr>
          <w:sz w:val="28"/>
          <w:szCs w:val="28"/>
          <w:lang w:val="uk-UA"/>
        </w:rPr>
        <w:t xml:space="preserve">розроблено </w:t>
      </w:r>
      <w:r w:rsidRPr="008D4B77">
        <w:rPr>
          <w:sz w:val="28"/>
          <w:szCs w:val="28"/>
          <w:lang w:val="uk-UA"/>
        </w:rPr>
        <w:t>з використанням даних земельного кадастру</w:t>
      </w:r>
      <w:r>
        <w:rPr>
          <w:sz w:val="28"/>
          <w:szCs w:val="28"/>
          <w:lang w:val="uk-UA"/>
        </w:rPr>
        <w:t xml:space="preserve"> на топографо – геодезичній основі в системі координат УСК-2000</w:t>
      </w:r>
      <w:r w:rsidRPr="008D4B77">
        <w:rPr>
          <w:sz w:val="28"/>
          <w:szCs w:val="28"/>
          <w:lang w:val="uk-UA"/>
        </w:rPr>
        <w:t xml:space="preserve">. </w:t>
      </w:r>
    </w:p>
    <w:p w:rsidR="00AA1649" w:rsidRDefault="00AA1649" w:rsidP="00AA1649">
      <w:pPr>
        <w:ind w:firstLine="708"/>
        <w:rPr>
          <w:sz w:val="28"/>
          <w:szCs w:val="28"/>
          <w:lang w:val="uk-UA"/>
        </w:rPr>
      </w:pPr>
      <w:r w:rsidRPr="008D4B77">
        <w:rPr>
          <w:sz w:val="28"/>
          <w:szCs w:val="28"/>
          <w:lang w:val="uk-UA"/>
        </w:rPr>
        <w:t xml:space="preserve">Детальний план території </w:t>
      </w:r>
      <w:r w:rsidR="000739A5">
        <w:rPr>
          <w:sz w:val="28"/>
          <w:szCs w:val="28"/>
          <w:lang w:val="uk-UA"/>
        </w:rPr>
        <w:t xml:space="preserve">земельної ділянки, розташованої поза межами населеного пункту м.Бобровиця відповідно до </w:t>
      </w:r>
      <w:r w:rsidR="00AB2E9A">
        <w:rPr>
          <w:sz w:val="28"/>
          <w:szCs w:val="28"/>
          <w:lang w:val="uk-UA"/>
        </w:rPr>
        <w:t>схеми планування частини району з урахуванням державних і регіональних інтересів щодо плану можливої забудови очисних споруд, каналізаційної насосної станції та напірного колектор</w:t>
      </w:r>
      <w:r w:rsidR="00941E98">
        <w:rPr>
          <w:sz w:val="28"/>
          <w:szCs w:val="28"/>
          <w:lang w:val="uk-UA"/>
        </w:rPr>
        <w:t>а</w:t>
      </w:r>
      <w:r w:rsidR="00AB2E9A">
        <w:rPr>
          <w:sz w:val="28"/>
          <w:szCs w:val="28"/>
          <w:lang w:val="uk-UA"/>
        </w:rPr>
        <w:t xml:space="preserve"> </w:t>
      </w:r>
      <w:r w:rsidR="00941E98">
        <w:rPr>
          <w:sz w:val="28"/>
          <w:szCs w:val="28"/>
          <w:lang w:val="uk-UA"/>
        </w:rPr>
        <w:t>для потреб міста Бобровиця, на земельній ділянці державної власності орієнтовною площею 1,000 га на території Бобровицької міської ради, Бобровицького району  Чернігівської області</w:t>
      </w:r>
      <w:r w:rsidR="00AB2E9A">
        <w:rPr>
          <w:sz w:val="28"/>
          <w:szCs w:val="28"/>
          <w:lang w:val="uk-UA"/>
        </w:rPr>
        <w:t xml:space="preserve"> </w:t>
      </w:r>
      <w:r w:rsidRPr="008D4B77">
        <w:rPr>
          <w:sz w:val="28"/>
          <w:szCs w:val="28"/>
          <w:lang w:val="uk-UA"/>
        </w:rPr>
        <w:t>розроблений з метою:</w:t>
      </w:r>
    </w:p>
    <w:p w:rsidR="00AA1649" w:rsidRPr="008D4B77" w:rsidRDefault="00C7430D" w:rsidP="00AA1649">
      <w:pPr>
        <w:ind w:firstLine="708"/>
        <w:rPr>
          <w:sz w:val="28"/>
          <w:szCs w:val="28"/>
          <w:lang w:val="uk-UA"/>
        </w:rPr>
      </w:pPr>
      <w:r>
        <w:rPr>
          <w:sz w:val="28"/>
          <w:lang w:val="uk-UA"/>
        </w:rPr>
        <w:t>Б</w:t>
      </w:r>
      <w:r w:rsidR="00055A48">
        <w:rPr>
          <w:sz w:val="28"/>
          <w:lang w:val="uk-UA"/>
        </w:rPr>
        <w:t xml:space="preserve">удівництва </w:t>
      </w:r>
      <w:r w:rsidR="00941E98" w:rsidRPr="00941E98">
        <w:rPr>
          <w:sz w:val="28"/>
          <w:lang w:val="uk-UA"/>
        </w:rPr>
        <w:t>очисних споруд, каналізаційної насосної станції та напірного колектора</w:t>
      </w:r>
      <w:r w:rsidR="00055A48">
        <w:rPr>
          <w:sz w:val="28"/>
          <w:lang w:val="uk-UA"/>
        </w:rPr>
        <w:t xml:space="preserve"> </w:t>
      </w:r>
      <w:r w:rsidRPr="00C7430D">
        <w:rPr>
          <w:sz w:val="28"/>
          <w:lang w:val="uk-UA"/>
        </w:rPr>
        <w:t xml:space="preserve">для потреб міста Бобровиця </w:t>
      </w:r>
      <w:r w:rsidR="00055A48">
        <w:rPr>
          <w:sz w:val="28"/>
          <w:szCs w:val="28"/>
          <w:lang w:val="uk-UA"/>
        </w:rPr>
        <w:t xml:space="preserve">на території </w:t>
      </w:r>
      <w:r w:rsidRPr="00C7430D">
        <w:rPr>
          <w:sz w:val="28"/>
          <w:szCs w:val="28"/>
          <w:lang w:val="uk-UA"/>
        </w:rPr>
        <w:t xml:space="preserve">Бобровицької міської ради </w:t>
      </w:r>
      <w:r w:rsidR="00055A48">
        <w:rPr>
          <w:sz w:val="28"/>
          <w:szCs w:val="28"/>
          <w:lang w:val="uk-UA"/>
        </w:rPr>
        <w:t xml:space="preserve">за межами населеного пункту </w:t>
      </w:r>
      <w:r w:rsidR="00055A48">
        <w:rPr>
          <w:sz w:val="28"/>
          <w:lang w:val="uk-UA"/>
        </w:rPr>
        <w:t>та з метою оформлення земельної ділянки з відповідним цільовим призначенням</w:t>
      </w:r>
      <w:r w:rsidR="00AA1649" w:rsidRPr="008D4B77">
        <w:rPr>
          <w:sz w:val="28"/>
          <w:szCs w:val="28"/>
          <w:lang w:val="uk-UA"/>
        </w:rPr>
        <w:t>;</w:t>
      </w:r>
    </w:p>
    <w:p w:rsidR="00AA1649" w:rsidRPr="008D4B77" w:rsidRDefault="00AA1649" w:rsidP="00AA1649">
      <w:pPr>
        <w:ind w:firstLine="708"/>
        <w:rPr>
          <w:sz w:val="28"/>
          <w:szCs w:val="28"/>
          <w:lang w:val="uk-UA"/>
        </w:rPr>
      </w:pPr>
      <w:r w:rsidRPr="008D4B77">
        <w:rPr>
          <w:sz w:val="28"/>
          <w:szCs w:val="28"/>
          <w:lang w:val="uk-UA"/>
        </w:rPr>
        <w:t>визначення всіх планувальних обмежень використання території згідно з державними будівельними та санітарно-гігієнічними нормами.</w:t>
      </w:r>
    </w:p>
    <w:p w:rsidR="00AA1649" w:rsidRPr="008D4B77" w:rsidRDefault="00AA1649" w:rsidP="00AA1649">
      <w:pPr>
        <w:rPr>
          <w:sz w:val="28"/>
          <w:szCs w:val="28"/>
          <w:lang w:val="uk-UA"/>
        </w:rPr>
      </w:pPr>
    </w:p>
    <w:p w:rsidR="00AA1649" w:rsidRDefault="00AA1649" w:rsidP="00AA1649">
      <w:pPr>
        <w:ind w:firstLine="708"/>
        <w:rPr>
          <w:sz w:val="28"/>
          <w:szCs w:val="28"/>
          <w:lang w:val="uk-UA"/>
        </w:rPr>
      </w:pPr>
      <w:r w:rsidRPr="008D4B77">
        <w:rPr>
          <w:sz w:val="28"/>
          <w:szCs w:val="28"/>
          <w:lang w:val="uk-UA"/>
        </w:rPr>
        <w:t xml:space="preserve">До складу містобудівної документації </w:t>
      </w:r>
      <w:r>
        <w:rPr>
          <w:sz w:val="28"/>
          <w:szCs w:val="28"/>
          <w:lang w:val="uk-UA"/>
        </w:rPr>
        <w:t>«</w:t>
      </w:r>
      <w:r w:rsidR="00C7430D" w:rsidRPr="00C7430D">
        <w:rPr>
          <w:i/>
          <w:sz w:val="28"/>
          <w:szCs w:val="28"/>
          <w:lang w:val="uk-UA"/>
        </w:rPr>
        <w:t>Детальний план території земельної ділянки, розташованої поза межами населеного пункту м.Бобровиця відповідно до схеми планування частини району з урахуванням державних і регіональних інтересів щодо плану можливої забудови очисних споруд, каналізаційної насосної станції та напірного колектора для потреб міста Бобровиця, на земельній ділянці державної власності орієнтовною площею 1,000 га на території Бобровицької міської ради, Бобровицького району  Чернігівської області</w:t>
      </w:r>
      <w:r w:rsidRPr="00C7430D">
        <w:rPr>
          <w:sz w:val="28"/>
          <w:szCs w:val="28"/>
          <w:lang w:val="uk-UA"/>
        </w:rPr>
        <w:t>»</w:t>
      </w:r>
      <w:r w:rsidRPr="008D4B77">
        <w:rPr>
          <w:sz w:val="28"/>
          <w:szCs w:val="28"/>
          <w:lang w:val="uk-UA"/>
        </w:rPr>
        <w:t xml:space="preserve"> входить пояснювальна записка з основними техніко - економічними показниками і наступні графічні матеріали:</w:t>
      </w:r>
    </w:p>
    <w:p w:rsidR="00E0356F" w:rsidRPr="008D4B77" w:rsidRDefault="00E0356F" w:rsidP="00AA1649">
      <w:pPr>
        <w:ind w:firstLine="708"/>
        <w:rPr>
          <w:sz w:val="28"/>
          <w:szCs w:val="28"/>
          <w:lang w:val="uk-UA"/>
        </w:rPr>
      </w:pPr>
    </w:p>
    <w:p w:rsidR="00AA1649" w:rsidRPr="008D4B77" w:rsidRDefault="00AA1649" w:rsidP="00AA1649">
      <w:pPr>
        <w:ind w:firstLine="708"/>
        <w:rPr>
          <w:sz w:val="28"/>
          <w:szCs w:val="28"/>
          <w:lang w:val="uk-UA"/>
        </w:rPr>
      </w:pPr>
      <w:r w:rsidRPr="008D4B77">
        <w:rPr>
          <w:sz w:val="28"/>
          <w:szCs w:val="28"/>
          <w:lang w:val="uk-UA"/>
        </w:rPr>
        <w:t xml:space="preserve">Схема розташування території у планувальній структурі </w:t>
      </w:r>
      <w:r w:rsidR="00DB605B">
        <w:rPr>
          <w:sz w:val="28"/>
          <w:szCs w:val="28"/>
          <w:lang w:val="uk-UA"/>
        </w:rPr>
        <w:t>району</w:t>
      </w:r>
      <w:r w:rsidRPr="008D4B77">
        <w:rPr>
          <w:sz w:val="28"/>
          <w:szCs w:val="28"/>
          <w:lang w:val="uk-UA"/>
        </w:rPr>
        <w:t>;</w:t>
      </w:r>
    </w:p>
    <w:p w:rsidR="00AA1649" w:rsidRPr="008D4B77" w:rsidRDefault="00AA1649" w:rsidP="00AA1649">
      <w:pPr>
        <w:ind w:firstLine="708"/>
        <w:rPr>
          <w:sz w:val="28"/>
          <w:szCs w:val="28"/>
          <w:lang w:val="uk-UA"/>
        </w:rPr>
      </w:pPr>
      <w:r w:rsidRPr="008D4B77">
        <w:rPr>
          <w:sz w:val="28"/>
          <w:szCs w:val="28"/>
          <w:lang w:val="uk-UA"/>
        </w:rPr>
        <w:t>План існуючого використання території з існуючими планувальними обмеженнями;</w:t>
      </w:r>
    </w:p>
    <w:p w:rsidR="00AA1649" w:rsidRPr="008D4B77" w:rsidRDefault="00AA1649" w:rsidP="00AA1649">
      <w:pPr>
        <w:ind w:firstLine="708"/>
        <w:rPr>
          <w:sz w:val="28"/>
          <w:szCs w:val="28"/>
          <w:lang w:val="uk-UA"/>
        </w:rPr>
      </w:pPr>
      <w:r w:rsidRPr="008D4B77">
        <w:rPr>
          <w:sz w:val="28"/>
          <w:szCs w:val="28"/>
          <w:lang w:val="uk-UA"/>
        </w:rPr>
        <w:t>Схема прогнозованих планувальних обмежень;</w:t>
      </w:r>
    </w:p>
    <w:p w:rsidR="00AA1649" w:rsidRPr="008D4B77" w:rsidRDefault="00AA1649" w:rsidP="00AA1649">
      <w:pPr>
        <w:ind w:firstLine="708"/>
        <w:rPr>
          <w:sz w:val="28"/>
          <w:szCs w:val="28"/>
          <w:lang w:val="uk-UA"/>
        </w:rPr>
      </w:pPr>
      <w:r w:rsidRPr="008D4B77">
        <w:rPr>
          <w:sz w:val="28"/>
          <w:szCs w:val="28"/>
          <w:lang w:val="uk-UA"/>
        </w:rPr>
        <w:t>Проектний план;</w:t>
      </w:r>
    </w:p>
    <w:p w:rsidR="00AA1649" w:rsidRPr="008D4B77" w:rsidRDefault="00AA1649" w:rsidP="00AA1649">
      <w:pPr>
        <w:ind w:firstLine="708"/>
        <w:rPr>
          <w:sz w:val="28"/>
          <w:szCs w:val="28"/>
          <w:lang w:val="uk-UA"/>
        </w:rPr>
      </w:pPr>
      <w:r w:rsidRPr="008D4B77">
        <w:rPr>
          <w:sz w:val="28"/>
          <w:szCs w:val="28"/>
          <w:lang w:val="uk-UA"/>
        </w:rPr>
        <w:t>Схема організації руху транспорту і пішоходів;</w:t>
      </w:r>
    </w:p>
    <w:p w:rsidR="00AA1649" w:rsidRPr="008D4B77" w:rsidRDefault="00AA1649" w:rsidP="00AA1649">
      <w:pPr>
        <w:ind w:firstLine="708"/>
        <w:rPr>
          <w:sz w:val="28"/>
          <w:szCs w:val="28"/>
          <w:lang w:val="uk-UA"/>
        </w:rPr>
      </w:pPr>
      <w:r w:rsidRPr="008D4B77">
        <w:rPr>
          <w:sz w:val="28"/>
          <w:szCs w:val="28"/>
          <w:lang w:val="uk-UA"/>
        </w:rPr>
        <w:t>Схема інженерної підготовки території та вертикального планування;</w:t>
      </w:r>
    </w:p>
    <w:p w:rsidR="00AA1649" w:rsidRPr="008D4B77" w:rsidRDefault="00AA1649" w:rsidP="00AA1649">
      <w:pPr>
        <w:ind w:firstLine="708"/>
        <w:rPr>
          <w:sz w:val="28"/>
          <w:szCs w:val="28"/>
          <w:lang w:val="uk-UA"/>
        </w:rPr>
      </w:pPr>
      <w:r w:rsidRPr="008D4B77">
        <w:rPr>
          <w:sz w:val="28"/>
          <w:szCs w:val="28"/>
          <w:lang w:val="uk-UA"/>
        </w:rPr>
        <w:t>Схема інженерних мереж, споруд і використання підземного простору;</w:t>
      </w:r>
    </w:p>
    <w:p w:rsidR="00AA1649" w:rsidRPr="008D4B77" w:rsidRDefault="00AA1649" w:rsidP="00AA1649">
      <w:pPr>
        <w:ind w:firstLine="708"/>
        <w:rPr>
          <w:sz w:val="28"/>
          <w:szCs w:val="28"/>
          <w:lang w:val="uk-UA"/>
        </w:rPr>
      </w:pPr>
      <w:r w:rsidRPr="008D4B77">
        <w:rPr>
          <w:sz w:val="28"/>
          <w:szCs w:val="28"/>
          <w:lang w:val="uk-UA"/>
        </w:rPr>
        <w:t>Креслення поперечних профілів вулиць.</w:t>
      </w:r>
    </w:p>
    <w:p w:rsidR="00AA1649" w:rsidRDefault="00AA1649" w:rsidP="00AA1649">
      <w:pPr>
        <w:rPr>
          <w:sz w:val="28"/>
          <w:szCs w:val="28"/>
          <w:lang w:val="uk-UA"/>
        </w:rPr>
      </w:pPr>
    </w:p>
    <w:p w:rsidR="00DB605B" w:rsidRDefault="00DB605B" w:rsidP="00AA1649">
      <w:pPr>
        <w:rPr>
          <w:sz w:val="28"/>
          <w:szCs w:val="28"/>
          <w:lang w:val="uk-UA"/>
        </w:rPr>
      </w:pPr>
    </w:p>
    <w:p w:rsidR="00DB605B" w:rsidRDefault="00DB605B" w:rsidP="00C7430D">
      <w:pPr>
        <w:ind w:firstLine="0"/>
        <w:rPr>
          <w:sz w:val="28"/>
          <w:szCs w:val="28"/>
          <w:lang w:val="uk-UA"/>
        </w:rPr>
      </w:pPr>
    </w:p>
    <w:p w:rsidR="00DB605B" w:rsidRDefault="00DB605B" w:rsidP="00AA1649">
      <w:pPr>
        <w:rPr>
          <w:sz w:val="28"/>
          <w:szCs w:val="28"/>
          <w:lang w:val="uk-UA"/>
        </w:rPr>
      </w:pPr>
    </w:p>
    <w:p w:rsidR="00AA1649" w:rsidRPr="008D4B77" w:rsidRDefault="00AA1649" w:rsidP="00AA1649">
      <w:pPr>
        <w:rPr>
          <w:sz w:val="28"/>
          <w:szCs w:val="28"/>
          <w:lang w:val="uk-UA"/>
        </w:rPr>
      </w:pPr>
      <w:r w:rsidRPr="008D4B77">
        <w:rPr>
          <w:sz w:val="28"/>
          <w:szCs w:val="28"/>
          <w:lang w:val="uk-UA"/>
        </w:rPr>
        <w:t>Містобудівна документація розроблена на підставі:</w:t>
      </w:r>
    </w:p>
    <w:p w:rsidR="00AA1649" w:rsidRPr="008D4B77" w:rsidRDefault="00AA1649" w:rsidP="00AA1649">
      <w:pPr>
        <w:ind w:firstLine="708"/>
        <w:rPr>
          <w:sz w:val="28"/>
          <w:szCs w:val="28"/>
          <w:lang w:val="uk-UA"/>
        </w:rPr>
      </w:pPr>
      <w:r w:rsidRPr="008D4B77">
        <w:rPr>
          <w:sz w:val="28"/>
          <w:szCs w:val="28"/>
          <w:lang w:val="uk-UA"/>
        </w:rPr>
        <w:t>Завдання на розроблення детального плану території;</w:t>
      </w:r>
    </w:p>
    <w:p w:rsidR="00AA1649" w:rsidRPr="008D4B77" w:rsidRDefault="00601BDE" w:rsidP="00AA1649">
      <w:pPr>
        <w:ind w:firstLine="708"/>
        <w:rPr>
          <w:sz w:val="28"/>
          <w:szCs w:val="28"/>
          <w:lang w:val="uk-UA"/>
        </w:rPr>
      </w:pPr>
      <w:r>
        <w:rPr>
          <w:sz w:val="28"/>
          <w:szCs w:val="28"/>
          <w:lang w:val="uk-UA"/>
        </w:rPr>
        <w:t xml:space="preserve">Розпорядження </w:t>
      </w:r>
      <w:r w:rsidR="00C7430D">
        <w:rPr>
          <w:sz w:val="28"/>
          <w:szCs w:val="28"/>
          <w:lang w:val="uk-UA"/>
        </w:rPr>
        <w:t>Бобровицької</w:t>
      </w:r>
      <w:r>
        <w:rPr>
          <w:sz w:val="28"/>
          <w:szCs w:val="28"/>
          <w:lang w:val="uk-UA"/>
        </w:rPr>
        <w:t xml:space="preserve"> районної державної адміністрації</w:t>
      </w:r>
      <w:r w:rsidR="00AA1649">
        <w:rPr>
          <w:sz w:val="28"/>
          <w:szCs w:val="28"/>
          <w:lang w:val="uk-UA"/>
        </w:rPr>
        <w:t xml:space="preserve"> </w:t>
      </w:r>
      <w:r w:rsidR="00AA1649" w:rsidRPr="008D4B77">
        <w:rPr>
          <w:sz w:val="28"/>
          <w:szCs w:val="28"/>
          <w:lang w:val="uk-UA"/>
        </w:rPr>
        <w:t xml:space="preserve">від </w:t>
      </w:r>
      <w:r>
        <w:rPr>
          <w:sz w:val="28"/>
          <w:szCs w:val="28"/>
          <w:lang w:val="uk-UA"/>
        </w:rPr>
        <w:t>2</w:t>
      </w:r>
      <w:r w:rsidR="00C7430D">
        <w:rPr>
          <w:sz w:val="28"/>
          <w:szCs w:val="28"/>
          <w:lang w:val="uk-UA"/>
        </w:rPr>
        <w:t>6</w:t>
      </w:r>
      <w:r>
        <w:rPr>
          <w:sz w:val="28"/>
          <w:szCs w:val="28"/>
          <w:lang w:val="uk-UA"/>
        </w:rPr>
        <w:t xml:space="preserve"> листопада </w:t>
      </w:r>
      <w:r w:rsidR="00AA1649">
        <w:rPr>
          <w:sz w:val="28"/>
          <w:szCs w:val="28"/>
          <w:lang w:val="uk-UA"/>
        </w:rPr>
        <w:t>2018</w:t>
      </w:r>
      <w:r w:rsidR="00AA1649" w:rsidRPr="008D4B77">
        <w:rPr>
          <w:sz w:val="28"/>
          <w:szCs w:val="28"/>
          <w:lang w:val="uk-UA"/>
        </w:rPr>
        <w:t xml:space="preserve">р. </w:t>
      </w:r>
      <w:r w:rsidR="00AA1649" w:rsidRPr="006062AD">
        <w:rPr>
          <w:sz w:val="28"/>
          <w:szCs w:val="28"/>
          <w:lang w:val="uk-UA"/>
        </w:rPr>
        <w:t>№</w:t>
      </w:r>
      <w:r w:rsidR="00C7430D">
        <w:rPr>
          <w:sz w:val="28"/>
          <w:szCs w:val="28"/>
          <w:lang w:val="uk-UA"/>
        </w:rPr>
        <w:t>538</w:t>
      </w:r>
      <w:r w:rsidR="00AA1649" w:rsidRPr="006062AD">
        <w:rPr>
          <w:sz w:val="28"/>
          <w:szCs w:val="28"/>
          <w:lang w:val="uk-UA"/>
        </w:rPr>
        <w:t xml:space="preserve"> </w:t>
      </w:r>
      <w:r>
        <w:rPr>
          <w:sz w:val="28"/>
          <w:szCs w:val="28"/>
          <w:lang w:val="uk-UA"/>
        </w:rPr>
        <w:t>«Про розроблення детального плану території</w:t>
      </w:r>
      <w:r w:rsidR="00C7430D">
        <w:rPr>
          <w:sz w:val="28"/>
          <w:szCs w:val="28"/>
          <w:lang w:val="uk-UA"/>
        </w:rPr>
        <w:t xml:space="preserve"> земельної ділянки, розташованої поза межами населеного пункту м. Бобровиця на території Бобровицької </w:t>
      </w:r>
      <w:r w:rsidR="00713086">
        <w:rPr>
          <w:sz w:val="28"/>
          <w:szCs w:val="28"/>
          <w:lang w:val="uk-UA"/>
        </w:rPr>
        <w:t>міської ради Бобровицького району Чернігівської області</w:t>
      </w:r>
      <w:r>
        <w:rPr>
          <w:sz w:val="28"/>
          <w:szCs w:val="28"/>
          <w:lang w:val="uk-UA"/>
        </w:rPr>
        <w:t>»</w:t>
      </w:r>
      <w:r w:rsidR="00AA1649" w:rsidRPr="008D4B77">
        <w:rPr>
          <w:sz w:val="28"/>
          <w:szCs w:val="28"/>
          <w:lang w:val="uk-UA"/>
        </w:rPr>
        <w:t>;</w:t>
      </w:r>
    </w:p>
    <w:p w:rsidR="00AA1649" w:rsidRPr="00E0356F" w:rsidRDefault="00AA1649" w:rsidP="00E0356F">
      <w:pPr>
        <w:ind w:firstLine="708"/>
        <w:rPr>
          <w:sz w:val="28"/>
          <w:szCs w:val="28"/>
          <w:lang w:val="uk-UA"/>
        </w:rPr>
      </w:pPr>
      <w:r w:rsidRPr="00E0356F">
        <w:rPr>
          <w:sz w:val="28"/>
          <w:szCs w:val="28"/>
          <w:lang w:val="uk-UA"/>
        </w:rPr>
        <w:t>Вихідних даних, наданих замовником;</w:t>
      </w:r>
    </w:p>
    <w:p w:rsidR="00E0356F" w:rsidRPr="00E0356F" w:rsidRDefault="00E0356F" w:rsidP="00E0356F">
      <w:pPr>
        <w:numPr>
          <w:ilvl w:val="0"/>
          <w:numId w:val="44"/>
        </w:numPr>
        <w:rPr>
          <w:sz w:val="28"/>
          <w:szCs w:val="28"/>
          <w:lang w:val="uk-UA"/>
        </w:rPr>
      </w:pPr>
      <w:r w:rsidRPr="00E0356F">
        <w:rPr>
          <w:sz w:val="28"/>
          <w:szCs w:val="28"/>
          <w:lang w:val="uk-UA"/>
        </w:rPr>
        <w:t>Завд</w:t>
      </w:r>
      <w:r w:rsidR="003D683B">
        <w:rPr>
          <w:sz w:val="28"/>
          <w:szCs w:val="28"/>
          <w:lang w:val="uk-UA"/>
        </w:rPr>
        <w:t>ання на проектування від 201</w:t>
      </w:r>
      <w:r w:rsidR="00713086">
        <w:rPr>
          <w:sz w:val="28"/>
          <w:szCs w:val="28"/>
          <w:lang w:val="uk-UA"/>
        </w:rPr>
        <w:t>8</w:t>
      </w:r>
      <w:r w:rsidR="003D683B">
        <w:rPr>
          <w:sz w:val="28"/>
          <w:szCs w:val="28"/>
          <w:lang w:val="uk-UA"/>
        </w:rPr>
        <w:t>р.</w:t>
      </w:r>
      <w:r w:rsidRPr="00E0356F">
        <w:rPr>
          <w:sz w:val="28"/>
          <w:szCs w:val="28"/>
          <w:lang w:val="uk-UA"/>
        </w:rPr>
        <w:t>;</w:t>
      </w:r>
    </w:p>
    <w:p w:rsidR="00E0356F" w:rsidRPr="00E0356F" w:rsidRDefault="00E0356F" w:rsidP="00E0356F">
      <w:pPr>
        <w:numPr>
          <w:ilvl w:val="0"/>
          <w:numId w:val="44"/>
        </w:numPr>
        <w:rPr>
          <w:sz w:val="28"/>
          <w:szCs w:val="28"/>
          <w:lang w:val="uk-UA"/>
        </w:rPr>
      </w:pPr>
      <w:r w:rsidRPr="00E0356F">
        <w:rPr>
          <w:sz w:val="28"/>
          <w:szCs w:val="28"/>
          <w:lang w:val="uk-UA"/>
        </w:rPr>
        <w:t>Плану топографічної зйомки М 1:500;</w:t>
      </w:r>
    </w:p>
    <w:p w:rsidR="00E0356F" w:rsidRPr="00E0356F" w:rsidRDefault="00E0356F" w:rsidP="00E0356F">
      <w:pPr>
        <w:numPr>
          <w:ilvl w:val="0"/>
          <w:numId w:val="44"/>
        </w:numPr>
        <w:rPr>
          <w:sz w:val="28"/>
          <w:szCs w:val="28"/>
          <w:lang w:val="uk-UA"/>
        </w:rPr>
      </w:pPr>
      <w:r w:rsidRPr="00E0356F">
        <w:rPr>
          <w:sz w:val="28"/>
          <w:szCs w:val="28"/>
          <w:lang w:val="uk-UA"/>
        </w:rPr>
        <w:t>Натурних обстежень;</w:t>
      </w:r>
    </w:p>
    <w:p w:rsidR="00E0356F" w:rsidRPr="00E0356F" w:rsidRDefault="00E0356F" w:rsidP="00E0356F">
      <w:pPr>
        <w:ind w:firstLine="708"/>
        <w:rPr>
          <w:sz w:val="28"/>
          <w:szCs w:val="28"/>
          <w:lang w:val="uk-UA"/>
        </w:rPr>
      </w:pPr>
    </w:p>
    <w:p w:rsidR="00AA1649" w:rsidRPr="005E1212" w:rsidRDefault="00AA1649" w:rsidP="00E0356F">
      <w:pPr>
        <w:ind w:firstLine="708"/>
        <w:rPr>
          <w:sz w:val="28"/>
          <w:szCs w:val="28"/>
          <w:lang w:val="uk-UA"/>
        </w:rPr>
      </w:pPr>
      <w:r w:rsidRPr="00E0356F">
        <w:rPr>
          <w:sz w:val="28"/>
          <w:szCs w:val="28"/>
        </w:rPr>
        <w:t>Робочий</w:t>
      </w:r>
      <w:r w:rsidRPr="00E0356F">
        <w:rPr>
          <w:sz w:val="28"/>
          <w:szCs w:val="28"/>
        </w:rPr>
        <w:tab/>
        <w:t>проект</w:t>
      </w:r>
      <w:r w:rsidRPr="00E0356F">
        <w:rPr>
          <w:sz w:val="28"/>
          <w:szCs w:val="28"/>
        </w:rPr>
        <w:tab/>
        <w:t>розроблено</w:t>
      </w:r>
      <w:r w:rsidRPr="00E0356F">
        <w:rPr>
          <w:sz w:val="28"/>
          <w:szCs w:val="28"/>
        </w:rPr>
        <w:tab/>
        <w:t>відповідно</w:t>
      </w:r>
      <w:r w:rsidRPr="00E0356F">
        <w:rPr>
          <w:sz w:val="28"/>
          <w:szCs w:val="28"/>
        </w:rPr>
        <w:tab/>
        <w:t>до</w:t>
      </w:r>
      <w:r w:rsidRPr="00E0356F">
        <w:rPr>
          <w:sz w:val="28"/>
          <w:szCs w:val="28"/>
        </w:rPr>
        <w:tab/>
        <w:t>чинної</w:t>
      </w:r>
      <w:r w:rsidRPr="00E0356F">
        <w:rPr>
          <w:sz w:val="28"/>
          <w:szCs w:val="28"/>
        </w:rPr>
        <w:tab/>
      </w:r>
      <w:r w:rsidRPr="00E0356F">
        <w:rPr>
          <w:spacing w:val="-1"/>
          <w:sz w:val="28"/>
          <w:szCs w:val="28"/>
        </w:rPr>
        <w:t>нормативної</w:t>
      </w:r>
      <w:r w:rsidRPr="005E1212">
        <w:rPr>
          <w:spacing w:val="-1"/>
          <w:sz w:val="28"/>
          <w:szCs w:val="28"/>
        </w:rPr>
        <w:t xml:space="preserve"> </w:t>
      </w:r>
      <w:r w:rsidRPr="005E1212">
        <w:rPr>
          <w:sz w:val="28"/>
          <w:szCs w:val="28"/>
        </w:rPr>
        <w:t>документації:</w:t>
      </w:r>
    </w:p>
    <w:p w:rsidR="00AA1649" w:rsidRPr="00713086" w:rsidRDefault="00713086" w:rsidP="00AA1649">
      <w:pPr>
        <w:pStyle w:val="TableParagraph"/>
        <w:numPr>
          <w:ilvl w:val="0"/>
          <w:numId w:val="1"/>
        </w:numPr>
        <w:tabs>
          <w:tab w:val="left" w:pos="1047"/>
        </w:tabs>
        <w:ind w:right="470"/>
        <w:jc w:val="both"/>
        <w:rPr>
          <w:rFonts w:ascii="UkrainianPragmatica" w:hAnsi="UkrainianPragmatica"/>
          <w:b/>
          <w:sz w:val="28"/>
        </w:rPr>
      </w:pPr>
      <w:r w:rsidRPr="00713086">
        <w:rPr>
          <w:rFonts w:ascii="UkrainianPragmatica" w:hAnsi="UkrainianPragmatica"/>
          <w:b/>
          <w:sz w:val="28"/>
          <w:lang w:val="uk-UA"/>
        </w:rPr>
        <w:t>Закон України «Про охорону навколишнього природного середовища»</w:t>
      </w:r>
      <w:r w:rsidR="00AA1649" w:rsidRPr="00713086">
        <w:rPr>
          <w:rFonts w:ascii="UkrainianPragmatica" w:hAnsi="UkrainianPragmatica"/>
          <w:b/>
          <w:sz w:val="28"/>
        </w:rPr>
        <w:t>;</w:t>
      </w:r>
    </w:p>
    <w:p w:rsidR="00713086" w:rsidRPr="00713086" w:rsidRDefault="00713086" w:rsidP="00713086">
      <w:pPr>
        <w:numPr>
          <w:ilvl w:val="0"/>
          <w:numId w:val="1"/>
        </w:numPr>
        <w:rPr>
          <w:b/>
          <w:sz w:val="28"/>
          <w:szCs w:val="28"/>
          <w:lang w:val="uk-UA"/>
        </w:rPr>
      </w:pPr>
      <w:r w:rsidRPr="00713086">
        <w:rPr>
          <w:b/>
          <w:sz w:val="28"/>
          <w:szCs w:val="28"/>
          <w:lang w:val="uk-UA"/>
        </w:rPr>
        <w:t>ДБН Б.1.1-14:2012 «Склад та зміст детального плану території»;</w:t>
      </w:r>
    </w:p>
    <w:p w:rsidR="00713086" w:rsidRPr="00713086" w:rsidRDefault="00713086" w:rsidP="00AA1649">
      <w:pPr>
        <w:pStyle w:val="TableParagraph"/>
        <w:numPr>
          <w:ilvl w:val="0"/>
          <w:numId w:val="1"/>
        </w:numPr>
        <w:tabs>
          <w:tab w:val="left" w:pos="1047"/>
        </w:tabs>
        <w:ind w:right="470"/>
        <w:jc w:val="both"/>
        <w:rPr>
          <w:rFonts w:ascii="UkrainianPragmatica" w:hAnsi="UkrainianPragmatica"/>
          <w:b/>
          <w:sz w:val="28"/>
        </w:rPr>
      </w:pPr>
      <w:r w:rsidRPr="00713086">
        <w:rPr>
          <w:rFonts w:ascii="UkrainianPragmatica" w:hAnsi="UkrainianPragmatica"/>
          <w:b/>
          <w:sz w:val="28"/>
          <w:lang w:val="uk-UA"/>
        </w:rPr>
        <w:t>Закон України «Про відходи»</w:t>
      </w:r>
    </w:p>
    <w:p w:rsidR="00AA1649" w:rsidRPr="009E19CC" w:rsidRDefault="009E19CC" w:rsidP="00DA2FA1">
      <w:pPr>
        <w:pStyle w:val="TableParagraph"/>
        <w:numPr>
          <w:ilvl w:val="0"/>
          <w:numId w:val="1"/>
        </w:numPr>
        <w:tabs>
          <w:tab w:val="left" w:pos="1047"/>
        </w:tabs>
        <w:ind w:right="473"/>
        <w:jc w:val="both"/>
        <w:rPr>
          <w:rFonts w:ascii="UkrainianPragmatica" w:hAnsi="UkrainianPragmatica"/>
          <w:b/>
          <w:sz w:val="28"/>
        </w:rPr>
      </w:pPr>
      <w:r w:rsidRPr="009E19CC">
        <w:rPr>
          <w:rFonts w:ascii="UkrainianPragmatica" w:hAnsi="UkrainianPragmatica"/>
          <w:b/>
          <w:sz w:val="28"/>
          <w:lang w:val="uk-UA"/>
        </w:rPr>
        <w:t>Земельний Кодекс України</w:t>
      </w:r>
      <w:r w:rsidR="00AA1649" w:rsidRPr="009E19CC">
        <w:rPr>
          <w:rFonts w:ascii="UkrainianPragmatica" w:hAnsi="UkrainianPragmatica"/>
          <w:b/>
          <w:sz w:val="28"/>
        </w:rPr>
        <w:t>;</w:t>
      </w:r>
    </w:p>
    <w:p w:rsidR="00AA1649" w:rsidRPr="00713086" w:rsidRDefault="00AA1649" w:rsidP="00DA2FA1">
      <w:pPr>
        <w:pStyle w:val="TableParagraph"/>
        <w:numPr>
          <w:ilvl w:val="0"/>
          <w:numId w:val="1"/>
        </w:numPr>
        <w:tabs>
          <w:tab w:val="left" w:pos="1047"/>
        </w:tabs>
        <w:ind w:right="470"/>
        <w:jc w:val="both"/>
        <w:rPr>
          <w:rFonts w:ascii="UkrainianPragmatica" w:hAnsi="UkrainianPragmatica"/>
          <w:b/>
          <w:sz w:val="28"/>
        </w:rPr>
      </w:pPr>
      <w:r w:rsidRPr="00713086">
        <w:rPr>
          <w:rFonts w:ascii="UkrainianPragmatica" w:hAnsi="UkrainianPragmatica"/>
          <w:b/>
          <w:sz w:val="28"/>
        </w:rPr>
        <w:t xml:space="preserve">ДБН </w:t>
      </w:r>
      <w:r w:rsidR="00C86E68" w:rsidRPr="00713086">
        <w:rPr>
          <w:rFonts w:ascii="UkrainianPragmatica" w:hAnsi="UkrainianPragmatica"/>
          <w:b/>
          <w:sz w:val="28"/>
          <w:lang w:val="uk-UA"/>
        </w:rPr>
        <w:t>Б.2.2-12:2018</w:t>
      </w:r>
      <w:r w:rsidRPr="00713086">
        <w:rPr>
          <w:rFonts w:ascii="UkrainianPragmatica" w:hAnsi="UkrainianPragmatica"/>
          <w:b/>
          <w:sz w:val="28"/>
        </w:rPr>
        <w:t xml:space="preserve"> «</w:t>
      </w:r>
      <w:r w:rsidR="00C86E68" w:rsidRPr="00713086">
        <w:rPr>
          <w:rFonts w:ascii="UkrainianPragmatica" w:hAnsi="UkrainianPragmatica"/>
          <w:b/>
          <w:sz w:val="28"/>
          <w:lang w:val="uk-UA"/>
        </w:rPr>
        <w:t>Планування та забудова територій</w:t>
      </w:r>
      <w:r w:rsidRPr="00713086">
        <w:rPr>
          <w:rFonts w:ascii="UkrainianPragmatica" w:hAnsi="UkrainianPragmatica"/>
          <w:b/>
          <w:sz w:val="28"/>
        </w:rPr>
        <w:t>»;</w:t>
      </w:r>
    </w:p>
    <w:p w:rsidR="00AA1649" w:rsidRPr="00713086" w:rsidRDefault="00AA1649" w:rsidP="00DA2FA1">
      <w:pPr>
        <w:pStyle w:val="TableParagraph"/>
        <w:numPr>
          <w:ilvl w:val="0"/>
          <w:numId w:val="1"/>
        </w:numPr>
        <w:tabs>
          <w:tab w:val="left" w:pos="1047"/>
        </w:tabs>
        <w:spacing w:line="342" w:lineRule="exact"/>
        <w:jc w:val="both"/>
        <w:rPr>
          <w:rFonts w:ascii="UkrainianPragmatica" w:hAnsi="UkrainianPragmatica"/>
          <w:b/>
          <w:sz w:val="28"/>
        </w:rPr>
      </w:pPr>
      <w:r w:rsidRPr="00713086">
        <w:rPr>
          <w:rFonts w:ascii="UkrainianPragmatica" w:hAnsi="UkrainianPragmatica"/>
          <w:b/>
          <w:sz w:val="28"/>
        </w:rPr>
        <w:t>ДБН В.1.1-7-2016 «Пожежна безпека об’єктів</w:t>
      </w:r>
      <w:r w:rsidRPr="00713086">
        <w:rPr>
          <w:rFonts w:ascii="UkrainianPragmatica" w:hAnsi="UkrainianPragmatica"/>
          <w:b/>
          <w:spacing w:val="-2"/>
          <w:sz w:val="28"/>
        </w:rPr>
        <w:t xml:space="preserve"> </w:t>
      </w:r>
      <w:r w:rsidRPr="00713086">
        <w:rPr>
          <w:rFonts w:ascii="UkrainianPragmatica" w:hAnsi="UkrainianPragmatica"/>
          <w:b/>
          <w:sz w:val="28"/>
        </w:rPr>
        <w:t>будівництва»;</w:t>
      </w:r>
    </w:p>
    <w:p w:rsidR="00AA1649" w:rsidRPr="00713086" w:rsidRDefault="00AA1649" w:rsidP="00DA2FA1">
      <w:pPr>
        <w:pStyle w:val="TableParagraph"/>
        <w:numPr>
          <w:ilvl w:val="0"/>
          <w:numId w:val="1"/>
        </w:numPr>
        <w:tabs>
          <w:tab w:val="left" w:pos="1047"/>
          <w:tab w:val="left" w:pos="3786"/>
        </w:tabs>
        <w:spacing w:line="343" w:lineRule="exact"/>
        <w:jc w:val="both"/>
        <w:rPr>
          <w:rFonts w:ascii="UkrainianPragmatica" w:hAnsi="UkrainianPragmatica"/>
          <w:b/>
          <w:sz w:val="28"/>
        </w:rPr>
      </w:pPr>
      <w:r w:rsidRPr="00713086">
        <w:rPr>
          <w:rFonts w:ascii="UkrainianPragmatica" w:hAnsi="UkrainianPragmatica"/>
          <w:b/>
          <w:sz w:val="28"/>
        </w:rPr>
        <w:t>НАПБ</w:t>
      </w:r>
      <w:r w:rsidRPr="00713086">
        <w:rPr>
          <w:rFonts w:ascii="UkrainianPragmatica" w:hAnsi="UkrainianPragmatica"/>
          <w:b/>
          <w:spacing w:val="-4"/>
          <w:sz w:val="28"/>
        </w:rPr>
        <w:t xml:space="preserve"> </w:t>
      </w:r>
      <w:r w:rsidRPr="00713086">
        <w:rPr>
          <w:rFonts w:ascii="UkrainianPragmatica" w:hAnsi="UkrainianPragmatica"/>
          <w:b/>
          <w:sz w:val="28"/>
        </w:rPr>
        <w:t>А.01.001-2014</w:t>
      </w:r>
      <w:r w:rsidRPr="00713086">
        <w:rPr>
          <w:rFonts w:ascii="UkrainianPragmatica" w:hAnsi="UkrainianPragmatica"/>
          <w:b/>
          <w:sz w:val="28"/>
        </w:rPr>
        <w:tab/>
        <w:t>«Правила пожежної безпеки в Україні»;</w:t>
      </w:r>
    </w:p>
    <w:p w:rsidR="00AA1649" w:rsidRPr="00713086" w:rsidRDefault="00AA1649" w:rsidP="00DA2FA1">
      <w:pPr>
        <w:pStyle w:val="TableParagraph"/>
        <w:numPr>
          <w:ilvl w:val="0"/>
          <w:numId w:val="1"/>
        </w:numPr>
        <w:tabs>
          <w:tab w:val="left" w:pos="1046"/>
        </w:tabs>
        <w:spacing w:line="343" w:lineRule="exact"/>
        <w:ind w:left="1045" w:hanging="283"/>
        <w:jc w:val="both"/>
        <w:rPr>
          <w:rFonts w:ascii="UkrainianPragmatica" w:hAnsi="UkrainianPragmatica"/>
          <w:b/>
          <w:sz w:val="28"/>
        </w:rPr>
      </w:pPr>
      <w:r w:rsidRPr="00713086">
        <w:rPr>
          <w:rFonts w:ascii="UkrainianPragmatica" w:hAnsi="UkrainianPragmatica"/>
          <w:b/>
          <w:sz w:val="28"/>
        </w:rPr>
        <w:t>Правила улаштування електроустановок (ПУЕ</w:t>
      </w:r>
      <w:r w:rsidRPr="00713086">
        <w:rPr>
          <w:rFonts w:ascii="UkrainianPragmatica" w:hAnsi="UkrainianPragmatica"/>
          <w:b/>
          <w:spacing w:val="-1"/>
          <w:sz w:val="28"/>
        </w:rPr>
        <w:t xml:space="preserve"> </w:t>
      </w:r>
      <w:r w:rsidRPr="00713086">
        <w:rPr>
          <w:rFonts w:ascii="UkrainianPragmatica" w:hAnsi="UkrainianPragmatica"/>
          <w:b/>
          <w:sz w:val="28"/>
        </w:rPr>
        <w:t>2017);</w:t>
      </w:r>
    </w:p>
    <w:p w:rsidR="00AA1649" w:rsidRPr="00713086" w:rsidRDefault="00AA1649" w:rsidP="00DA2FA1">
      <w:pPr>
        <w:pStyle w:val="TableParagraph"/>
        <w:numPr>
          <w:ilvl w:val="0"/>
          <w:numId w:val="1"/>
        </w:numPr>
        <w:tabs>
          <w:tab w:val="left" w:pos="1046"/>
        </w:tabs>
        <w:spacing w:line="341" w:lineRule="exact"/>
        <w:ind w:left="1045" w:hanging="283"/>
        <w:jc w:val="both"/>
        <w:rPr>
          <w:rFonts w:ascii="UkrainianPragmatica" w:hAnsi="UkrainianPragmatica"/>
          <w:b/>
          <w:sz w:val="28"/>
        </w:rPr>
      </w:pPr>
      <w:r w:rsidRPr="00713086">
        <w:rPr>
          <w:rFonts w:ascii="UkrainianPragmatica" w:hAnsi="UkrainianPragmatica"/>
          <w:b/>
          <w:sz w:val="28"/>
        </w:rPr>
        <w:t>ДБН В.2.5-74:2013 «Водопостачання. Зовнішні мережі та</w:t>
      </w:r>
      <w:r w:rsidRPr="00713086">
        <w:rPr>
          <w:rFonts w:ascii="UkrainianPragmatica" w:hAnsi="UkrainianPragmatica"/>
          <w:b/>
          <w:spacing w:val="-7"/>
          <w:sz w:val="28"/>
        </w:rPr>
        <w:t xml:space="preserve"> </w:t>
      </w:r>
      <w:r w:rsidRPr="00713086">
        <w:rPr>
          <w:rFonts w:ascii="UkrainianPragmatica" w:hAnsi="UkrainianPragmatica"/>
          <w:b/>
          <w:sz w:val="28"/>
        </w:rPr>
        <w:t>споруди»;</w:t>
      </w:r>
    </w:p>
    <w:p w:rsidR="00AA1649" w:rsidRPr="00713086" w:rsidRDefault="00AA1649" w:rsidP="00DA2FA1">
      <w:pPr>
        <w:pStyle w:val="TableParagraph"/>
        <w:numPr>
          <w:ilvl w:val="0"/>
          <w:numId w:val="1"/>
        </w:numPr>
        <w:tabs>
          <w:tab w:val="left" w:pos="1046"/>
        </w:tabs>
        <w:ind w:left="1045" w:right="1422" w:hanging="283"/>
        <w:jc w:val="both"/>
        <w:rPr>
          <w:rFonts w:ascii="UkrainianPragmatica" w:hAnsi="UkrainianPragmatica"/>
          <w:b/>
          <w:sz w:val="28"/>
        </w:rPr>
      </w:pPr>
      <w:r w:rsidRPr="00713086">
        <w:rPr>
          <w:rFonts w:ascii="UkrainianPragmatica" w:hAnsi="UkrainianPragmatica"/>
          <w:b/>
          <w:sz w:val="28"/>
        </w:rPr>
        <w:t>ДСП 173</w:t>
      </w:r>
      <w:r w:rsidR="00713086">
        <w:rPr>
          <w:rFonts w:ascii="UkrainianPragmatica" w:hAnsi="UkrainianPragmatica"/>
          <w:b/>
          <w:sz w:val="28"/>
          <w:lang w:val="uk-UA"/>
        </w:rPr>
        <w:t>/1404-</w:t>
      </w:r>
      <w:r w:rsidRPr="00713086">
        <w:rPr>
          <w:rFonts w:ascii="UkrainianPragmatica" w:hAnsi="UkrainianPragmatica"/>
          <w:b/>
          <w:sz w:val="28"/>
        </w:rPr>
        <w:t>96 ''Державні санітарні правила планування та забудови населених</w:t>
      </w:r>
      <w:r w:rsidRPr="00713086">
        <w:rPr>
          <w:rFonts w:ascii="UkrainianPragmatica" w:hAnsi="UkrainianPragmatica"/>
          <w:b/>
          <w:spacing w:val="-1"/>
          <w:sz w:val="28"/>
        </w:rPr>
        <w:t xml:space="preserve"> </w:t>
      </w:r>
      <w:r w:rsidRPr="00713086">
        <w:rPr>
          <w:rFonts w:ascii="UkrainianPragmatica" w:hAnsi="UkrainianPragmatica"/>
          <w:b/>
          <w:sz w:val="28"/>
        </w:rPr>
        <w:t>пунктів'';</w:t>
      </w:r>
    </w:p>
    <w:p w:rsidR="00E0356F" w:rsidRPr="00DB5C27" w:rsidRDefault="00E0356F" w:rsidP="00DB5C27">
      <w:pPr>
        <w:numPr>
          <w:ilvl w:val="0"/>
          <w:numId w:val="1"/>
        </w:numPr>
        <w:rPr>
          <w:rFonts w:eastAsia="Calibri"/>
          <w:b/>
          <w:sz w:val="28"/>
          <w:szCs w:val="22"/>
          <w:lang/>
        </w:rPr>
      </w:pPr>
      <w:r w:rsidRPr="00713086">
        <w:rPr>
          <w:rFonts w:eastAsia="Calibri"/>
          <w:b/>
          <w:sz w:val="28"/>
          <w:szCs w:val="22"/>
          <w:lang/>
        </w:rPr>
        <w:t xml:space="preserve">ДСТУ-Н Б A 3.2-1:2007 </w:t>
      </w:r>
      <w:r w:rsidR="00DB5C27">
        <w:rPr>
          <w:rFonts w:eastAsia="Calibri"/>
          <w:b/>
          <w:sz w:val="28"/>
          <w:szCs w:val="22"/>
          <w:lang/>
        </w:rPr>
        <w:t>«</w:t>
      </w:r>
      <w:r w:rsidRPr="00713086">
        <w:rPr>
          <w:rFonts w:eastAsia="Calibri"/>
          <w:b/>
          <w:sz w:val="28"/>
          <w:szCs w:val="22"/>
          <w:lang/>
        </w:rPr>
        <w:t>Настанова щодо визначення небезпечних і шкідливих факторів</w:t>
      </w:r>
      <w:r w:rsidR="00DB5C27">
        <w:rPr>
          <w:rFonts w:eastAsia="Calibri"/>
          <w:b/>
          <w:sz w:val="28"/>
          <w:szCs w:val="22"/>
          <w:lang/>
        </w:rPr>
        <w:t>»</w:t>
      </w:r>
    </w:p>
    <w:p w:rsidR="00AA1649" w:rsidRPr="005C248E" w:rsidRDefault="00AA1649" w:rsidP="00E0356F">
      <w:pPr>
        <w:pStyle w:val="TableParagraph"/>
        <w:ind w:left="762"/>
        <w:jc w:val="both"/>
        <w:rPr>
          <w:rFonts w:ascii="UkrainianPragmatica" w:hAnsi="UkrainianPragmatica"/>
          <w:sz w:val="28"/>
        </w:rPr>
      </w:pPr>
      <w:r w:rsidRPr="00E0356F">
        <w:rPr>
          <w:rFonts w:ascii="UkrainianPragmatica" w:hAnsi="UkrainianPragmatica"/>
          <w:sz w:val="28"/>
        </w:rPr>
        <w:t>та</w:t>
      </w:r>
      <w:r w:rsidRPr="005C248E">
        <w:rPr>
          <w:rFonts w:ascii="UkrainianPragmatica" w:hAnsi="UkrainianPragmatica"/>
          <w:sz w:val="28"/>
        </w:rPr>
        <w:t xml:space="preserve"> іншої нормативної документації.</w:t>
      </w:r>
    </w:p>
    <w:p w:rsidR="00AA1649" w:rsidRPr="008D4B77" w:rsidRDefault="00AA1649" w:rsidP="00AA1649">
      <w:pPr>
        <w:ind w:firstLine="708"/>
        <w:rPr>
          <w:sz w:val="28"/>
          <w:szCs w:val="28"/>
          <w:lang w:val="uk-UA"/>
        </w:rPr>
      </w:pPr>
      <w:r w:rsidRPr="008D4B77">
        <w:rPr>
          <w:sz w:val="28"/>
          <w:szCs w:val="28"/>
          <w:lang w:val="uk-UA"/>
        </w:rPr>
        <w:t>Детальний план території виконаний на топографічній основі в масштабі 1</w:t>
      </w:r>
      <w:r w:rsidRPr="0015611E">
        <w:rPr>
          <w:sz w:val="28"/>
          <w:szCs w:val="28"/>
          <w:lang w:val="uk-UA"/>
        </w:rPr>
        <w:t>:</w:t>
      </w:r>
      <w:r w:rsidR="00E0356F">
        <w:rPr>
          <w:sz w:val="28"/>
          <w:szCs w:val="28"/>
          <w:lang w:val="uk-UA"/>
        </w:rPr>
        <w:t>5</w:t>
      </w:r>
      <w:r w:rsidRPr="0015611E">
        <w:rPr>
          <w:sz w:val="28"/>
          <w:szCs w:val="28"/>
          <w:lang w:val="uk-UA"/>
        </w:rPr>
        <w:t>00</w:t>
      </w:r>
      <w:r w:rsidRPr="008D4B77">
        <w:rPr>
          <w:sz w:val="28"/>
          <w:szCs w:val="28"/>
          <w:lang w:val="uk-UA"/>
        </w:rPr>
        <w:t xml:space="preserve">, виконаної </w:t>
      </w:r>
      <w:r w:rsidRPr="003A77C7">
        <w:rPr>
          <w:sz w:val="28"/>
          <w:szCs w:val="28"/>
          <w:lang w:val="uk-UA"/>
        </w:rPr>
        <w:t xml:space="preserve">ФОП </w:t>
      </w:r>
      <w:r w:rsidR="00DB5C27" w:rsidRPr="003A77C7">
        <w:rPr>
          <w:sz w:val="28"/>
          <w:szCs w:val="28"/>
          <w:lang w:val="uk-UA"/>
        </w:rPr>
        <w:t>Залозний О.А.</w:t>
      </w:r>
      <w:r w:rsidRPr="008D4B77">
        <w:rPr>
          <w:sz w:val="28"/>
          <w:szCs w:val="28"/>
          <w:lang w:val="uk-UA"/>
        </w:rPr>
        <w:t xml:space="preserve"> у 201</w:t>
      </w:r>
      <w:r w:rsidR="00DB5C27">
        <w:rPr>
          <w:sz w:val="28"/>
          <w:szCs w:val="28"/>
          <w:lang w:val="uk-UA"/>
        </w:rPr>
        <w:t>8</w:t>
      </w:r>
      <w:r w:rsidRPr="008D4B77">
        <w:rPr>
          <w:sz w:val="28"/>
          <w:szCs w:val="28"/>
          <w:lang w:val="uk-UA"/>
        </w:rPr>
        <w:t xml:space="preserve"> ро</w:t>
      </w:r>
      <w:r w:rsidR="00E0356F">
        <w:rPr>
          <w:sz w:val="28"/>
          <w:szCs w:val="28"/>
          <w:lang w:val="uk-UA"/>
        </w:rPr>
        <w:t>ці</w:t>
      </w:r>
      <w:r w:rsidRPr="008D4B77">
        <w:rPr>
          <w:sz w:val="28"/>
          <w:szCs w:val="28"/>
          <w:lang w:val="uk-UA"/>
        </w:rPr>
        <w:t>.</w:t>
      </w:r>
    </w:p>
    <w:p w:rsidR="00601ED2" w:rsidRDefault="00AA1649" w:rsidP="00AA1649">
      <w:pPr>
        <w:ind w:firstLine="708"/>
        <w:rPr>
          <w:sz w:val="28"/>
          <w:szCs w:val="28"/>
          <w:lang w:val="uk-UA"/>
        </w:rPr>
      </w:pPr>
      <w:r w:rsidRPr="008D4B77">
        <w:rPr>
          <w:sz w:val="28"/>
          <w:szCs w:val="28"/>
          <w:lang w:val="uk-UA"/>
        </w:rPr>
        <w:t xml:space="preserve">Функціональне зонування території під розроблення ДПТ на </w:t>
      </w:r>
      <w:r w:rsidR="00E0356F">
        <w:rPr>
          <w:sz w:val="28"/>
          <w:szCs w:val="28"/>
          <w:lang w:val="uk-UA"/>
        </w:rPr>
        <w:t xml:space="preserve">за межами </w:t>
      </w:r>
      <w:r w:rsidRPr="008D4B77">
        <w:rPr>
          <w:sz w:val="28"/>
          <w:szCs w:val="28"/>
          <w:lang w:val="uk-UA"/>
        </w:rPr>
        <w:t xml:space="preserve">території </w:t>
      </w:r>
      <w:r>
        <w:rPr>
          <w:sz w:val="28"/>
          <w:szCs w:val="28"/>
          <w:lang w:val="uk-UA"/>
        </w:rPr>
        <w:t xml:space="preserve">м. </w:t>
      </w:r>
      <w:r w:rsidR="00DB5C27">
        <w:rPr>
          <w:sz w:val="28"/>
          <w:szCs w:val="28"/>
          <w:lang w:val="uk-UA"/>
        </w:rPr>
        <w:t>Бобровиця</w:t>
      </w:r>
      <w:r w:rsidRPr="008D4B77">
        <w:rPr>
          <w:sz w:val="28"/>
          <w:szCs w:val="28"/>
          <w:lang w:val="uk-UA"/>
        </w:rPr>
        <w:t xml:space="preserve"> здійснене   на   основі комплексної містобудівної оцінки природних та інших ресурсів,  а також аналізу перспективної програми розвитку території.</w:t>
      </w:r>
      <w:r w:rsidRPr="009679DA">
        <w:rPr>
          <w:sz w:val="28"/>
          <w:szCs w:val="28"/>
          <w:lang w:val="uk-UA"/>
        </w:rPr>
        <w:t xml:space="preserve"> Ділянка має існуючий під'їзд </w:t>
      </w:r>
      <w:r w:rsidR="009F0EC1">
        <w:rPr>
          <w:sz w:val="28"/>
          <w:szCs w:val="28"/>
          <w:lang w:val="uk-UA"/>
        </w:rPr>
        <w:t>ґрунтовою дорогою</w:t>
      </w:r>
      <w:r w:rsidRPr="009679DA">
        <w:rPr>
          <w:sz w:val="28"/>
          <w:szCs w:val="28"/>
          <w:lang w:val="uk-UA"/>
        </w:rPr>
        <w:t xml:space="preserve">. </w:t>
      </w:r>
    </w:p>
    <w:p w:rsidR="00601ED2" w:rsidRDefault="00601ED2" w:rsidP="00AA1649">
      <w:pPr>
        <w:ind w:firstLine="708"/>
        <w:rPr>
          <w:sz w:val="28"/>
          <w:szCs w:val="28"/>
          <w:lang w:val="uk-UA"/>
        </w:rPr>
      </w:pPr>
    </w:p>
    <w:p w:rsidR="00AA1649" w:rsidRPr="00425B31" w:rsidRDefault="00AA1649" w:rsidP="00AA1649">
      <w:pPr>
        <w:ind w:firstLine="708"/>
        <w:rPr>
          <w:color w:val="FF0000"/>
          <w:sz w:val="28"/>
          <w:szCs w:val="28"/>
          <w:lang w:val="uk-UA"/>
        </w:rPr>
      </w:pPr>
      <w:r w:rsidRPr="009679DA">
        <w:rPr>
          <w:sz w:val="28"/>
          <w:szCs w:val="28"/>
          <w:lang w:val="uk-UA"/>
        </w:rPr>
        <w:t xml:space="preserve">Навколо ділянки такі функціональні зони: </w:t>
      </w:r>
    </w:p>
    <w:p w:rsidR="00AA1649" w:rsidRPr="00C2786A" w:rsidRDefault="002B2DA3" w:rsidP="00AA1649">
      <w:pPr>
        <w:ind w:firstLine="708"/>
        <w:rPr>
          <w:sz w:val="28"/>
          <w:szCs w:val="28"/>
          <w:lang w:val="uk-UA"/>
        </w:rPr>
      </w:pPr>
      <w:r w:rsidRPr="00C2786A">
        <w:rPr>
          <w:sz w:val="28"/>
          <w:szCs w:val="28"/>
          <w:lang w:val="uk-UA"/>
        </w:rPr>
        <w:t xml:space="preserve">З півночі </w:t>
      </w:r>
      <w:r w:rsidR="00AA1649" w:rsidRPr="00C2786A">
        <w:rPr>
          <w:sz w:val="28"/>
          <w:szCs w:val="28"/>
          <w:lang w:val="uk-UA"/>
        </w:rPr>
        <w:t xml:space="preserve">- землі </w:t>
      </w:r>
      <w:r w:rsidR="009F0EC1">
        <w:rPr>
          <w:sz w:val="28"/>
          <w:szCs w:val="28"/>
          <w:lang w:val="uk-UA"/>
        </w:rPr>
        <w:t>для обслуговування очисних споруд та проїзд</w:t>
      </w:r>
      <w:r w:rsidR="00AA1649" w:rsidRPr="00C2786A">
        <w:rPr>
          <w:sz w:val="28"/>
          <w:szCs w:val="28"/>
          <w:lang w:val="uk-UA"/>
        </w:rPr>
        <w:t>;</w:t>
      </w:r>
    </w:p>
    <w:p w:rsidR="00AA1649" w:rsidRPr="00C2786A" w:rsidRDefault="002B2DA3" w:rsidP="00AA1649">
      <w:pPr>
        <w:ind w:firstLine="708"/>
        <w:rPr>
          <w:sz w:val="28"/>
          <w:szCs w:val="28"/>
          <w:lang w:val="uk-UA"/>
        </w:rPr>
      </w:pPr>
      <w:r w:rsidRPr="00C2786A">
        <w:rPr>
          <w:sz w:val="28"/>
          <w:szCs w:val="28"/>
          <w:lang w:val="uk-UA"/>
        </w:rPr>
        <w:t xml:space="preserve">З півдня </w:t>
      </w:r>
      <w:r w:rsidR="00AA1649" w:rsidRPr="00C2786A">
        <w:rPr>
          <w:sz w:val="28"/>
          <w:szCs w:val="28"/>
          <w:lang w:val="uk-UA"/>
        </w:rPr>
        <w:t xml:space="preserve">- </w:t>
      </w:r>
      <w:r w:rsidRPr="00C2786A">
        <w:rPr>
          <w:sz w:val="28"/>
          <w:szCs w:val="28"/>
          <w:lang w:val="uk-UA"/>
        </w:rPr>
        <w:t xml:space="preserve">землі для ведення </w:t>
      </w:r>
      <w:r w:rsidR="009F0EC1">
        <w:rPr>
          <w:sz w:val="28"/>
          <w:szCs w:val="28"/>
          <w:lang w:val="uk-UA"/>
        </w:rPr>
        <w:t>товарного сільськогосподарського виробництва</w:t>
      </w:r>
      <w:r w:rsidR="00AA1649" w:rsidRPr="00C2786A">
        <w:rPr>
          <w:sz w:val="28"/>
          <w:szCs w:val="28"/>
          <w:lang w:val="uk-UA"/>
        </w:rPr>
        <w:t>;</w:t>
      </w:r>
    </w:p>
    <w:p w:rsidR="00AA1649" w:rsidRPr="00C2786A" w:rsidRDefault="002B2DA3" w:rsidP="00AA1649">
      <w:pPr>
        <w:ind w:firstLine="708"/>
        <w:rPr>
          <w:sz w:val="28"/>
          <w:szCs w:val="28"/>
          <w:lang w:val="uk-UA"/>
        </w:rPr>
      </w:pPr>
      <w:r w:rsidRPr="00C2786A">
        <w:rPr>
          <w:sz w:val="28"/>
          <w:szCs w:val="28"/>
          <w:lang w:val="uk-UA"/>
        </w:rPr>
        <w:t xml:space="preserve">Зі сходу </w:t>
      </w:r>
      <w:r w:rsidR="00AA1649" w:rsidRPr="00C2786A">
        <w:rPr>
          <w:sz w:val="28"/>
          <w:szCs w:val="28"/>
          <w:lang w:val="uk-UA"/>
        </w:rPr>
        <w:t xml:space="preserve">- </w:t>
      </w:r>
      <w:r w:rsidR="009F0EC1" w:rsidRPr="00C2786A">
        <w:rPr>
          <w:sz w:val="28"/>
          <w:szCs w:val="28"/>
          <w:lang w:val="uk-UA"/>
        </w:rPr>
        <w:t xml:space="preserve">землі для ведення </w:t>
      </w:r>
      <w:r w:rsidR="009F0EC1">
        <w:rPr>
          <w:sz w:val="28"/>
          <w:szCs w:val="28"/>
          <w:lang w:val="uk-UA"/>
        </w:rPr>
        <w:t>товарного сільськогосподарського виробництва</w:t>
      </w:r>
      <w:r w:rsidR="00AA1649" w:rsidRPr="00C2786A">
        <w:rPr>
          <w:sz w:val="28"/>
          <w:szCs w:val="28"/>
          <w:lang w:val="uk-UA"/>
        </w:rPr>
        <w:t>;</w:t>
      </w:r>
    </w:p>
    <w:p w:rsidR="00AA1649" w:rsidRPr="00C2786A" w:rsidRDefault="009F0EC1" w:rsidP="00AA1649">
      <w:pPr>
        <w:ind w:firstLine="708"/>
        <w:rPr>
          <w:sz w:val="28"/>
          <w:szCs w:val="28"/>
          <w:lang w:val="uk-UA"/>
        </w:rPr>
      </w:pPr>
      <w:r>
        <w:rPr>
          <w:sz w:val="28"/>
          <w:szCs w:val="28"/>
          <w:lang w:val="uk-UA"/>
        </w:rPr>
        <w:lastRenderedPageBreak/>
        <w:t xml:space="preserve">З заходу - </w:t>
      </w:r>
      <w:r w:rsidRPr="00C2786A">
        <w:rPr>
          <w:sz w:val="28"/>
          <w:szCs w:val="28"/>
          <w:lang w:val="uk-UA"/>
        </w:rPr>
        <w:t xml:space="preserve">землі для ведення </w:t>
      </w:r>
      <w:r>
        <w:rPr>
          <w:sz w:val="28"/>
          <w:szCs w:val="28"/>
          <w:lang w:val="uk-UA"/>
        </w:rPr>
        <w:t>товарного сільськогосподарського виробництва</w:t>
      </w:r>
      <w:r w:rsidR="00AA1649" w:rsidRPr="00C2786A">
        <w:rPr>
          <w:sz w:val="28"/>
          <w:szCs w:val="28"/>
          <w:lang w:val="uk-UA"/>
        </w:rPr>
        <w:t>;</w:t>
      </w:r>
    </w:p>
    <w:p w:rsidR="002B2DA3" w:rsidRDefault="00AA1649" w:rsidP="00F763D7">
      <w:pPr>
        <w:pStyle w:val="TableParagraph"/>
        <w:ind w:right="21" w:firstLine="708"/>
        <w:jc w:val="both"/>
        <w:rPr>
          <w:rFonts w:ascii="UkrainianPragmatica" w:hAnsi="UkrainianPragmatica"/>
          <w:spacing w:val="-4"/>
          <w:sz w:val="28"/>
        </w:rPr>
      </w:pPr>
      <w:r>
        <w:rPr>
          <w:rFonts w:ascii="UkrainianPragmatica" w:hAnsi="UkrainianPragmatica"/>
          <w:spacing w:val="-5"/>
          <w:sz w:val="28"/>
          <w:lang w:val="uk-UA"/>
        </w:rPr>
        <w:t>Детальним планом</w:t>
      </w:r>
      <w:r w:rsidRPr="005C248E">
        <w:rPr>
          <w:rFonts w:ascii="UkrainianPragmatica" w:hAnsi="UkrainianPragmatica"/>
          <w:spacing w:val="-5"/>
          <w:sz w:val="28"/>
        </w:rPr>
        <w:t xml:space="preserve"> передбачено </w:t>
      </w:r>
      <w:r w:rsidR="009679DA">
        <w:rPr>
          <w:rFonts w:ascii="UkrainianPragmatica" w:hAnsi="UkrainianPragmatica"/>
          <w:sz w:val="28"/>
          <w:lang w:val="uk-UA"/>
        </w:rPr>
        <w:t>будів</w:t>
      </w:r>
      <w:r w:rsidR="002B2DA3">
        <w:rPr>
          <w:rFonts w:ascii="UkrainianPragmatica" w:hAnsi="UkrainianPragmatica"/>
          <w:sz w:val="28"/>
          <w:lang w:val="uk-UA"/>
        </w:rPr>
        <w:t xml:space="preserve">ництво </w:t>
      </w:r>
      <w:r w:rsidR="00813667" w:rsidRPr="00813667">
        <w:rPr>
          <w:sz w:val="28"/>
          <w:szCs w:val="28"/>
          <w:lang w:val="uk-UA"/>
        </w:rPr>
        <w:t>очисних споруд, каналізаційної насосної станції та напірного колектора</w:t>
      </w:r>
      <w:r w:rsidRPr="005C248E">
        <w:rPr>
          <w:rFonts w:ascii="UkrainianPragmatica" w:hAnsi="UkrainianPragmatica"/>
          <w:spacing w:val="-4"/>
          <w:sz w:val="28"/>
        </w:rPr>
        <w:t>.</w:t>
      </w:r>
    </w:p>
    <w:p w:rsidR="00A70C2D" w:rsidRDefault="00A70C2D" w:rsidP="00F763D7">
      <w:pPr>
        <w:pStyle w:val="TableParagraph"/>
        <w:ind w:right="21" w:firstLine="708"/>
        <w:jc w:val="both"/>
        <w:rPr>
          <w:color w:val="FF0000"/>
          <w:spacing w:val="-5"/>
          <w:sz w:val="28"/>
          <w:lang w:val="uk-UA"/>
        </w:rPr>
      </w:pPr>
    </w:p>
    <w:p w:rsidR="00A70C2D" w:rsidRPr="00A70C2D" w:rsidRDefault="00A70C2D" w:rsidP="00A70C2D">
      <w:pPr>
        <w:jc w:val="center"/>
        <w:rPr>
          <w:b/>
          <w:sz w:val="28"/>
          <w:szCs w:val="28"/>
          <w:lang w:val="uk-UA"/>
        </w:rPr>
      </w:pPr>
      <w:r w:rsidRPr="00A70C2D">
        <w:rPr>
          <w:b/>
          <w:sz w:val="28"/>
          <w:szCs w:val="28"/>
          <w:lang w:val="uk-UA"/>
        </w:rPr>
        <w:t>Детальний план розроблено з метою:</w:t>
      </w:r>
    </w:p>
    <w:p w:rsidR="00A70C2D" w:rsidRPr="00A70C2D" w:rsidRDefault="00A70C2D" w:rsidP="00A70C2D">
      <w:pPr>
        <w:rPr>
          <w:sz w:val="28"/>
          <w:szCs w:val="28"/>
          <w:lang w:val="uk-UA"/>
        </w:rPr>
      </w:pPr>
      <w:r w:rsidRPr="00A70C2D">
        <w:rPr>
          <w:sz w:val="28"/>
          <w:szCs w:val="28"/>
          <w:lang w:val="uk-UA"/>
        </w:rPr>
        <w:t xml:space="preserve">- </w:t>
      </w:r>
      <w:r w:rsidR="001023F9">
        <w:rPr>
          <w:sz w:val="28"/>
          <w:szCs w:val="28"/>
          <w:lang w:val="uk-UA"/>
        </w:rPr>
        <w:t xml:space="preserve">визначення можливості будівництва </w:t>
      </w:r>
      <w:r w:rsidR="001023F9" w:rsidRPr="001023F9">
        <w:rPr>
          <w:sz w:val="28"/>
          <w:lang w:val="uk-UA"/>
        </w:rPr>
        <w:t>очисних споруд, каналізаційної насосної станції та напірного колектора для потреб міста Бобровиця</w:t>
      </w:r>
      <w:r w:rsidRPr="001023F9">
        <w:rPr>
          <w:sz w:val="28"/>
          <w:szCs w:val="28"/>
          <w:lang w:val="uk-UA"/>
        </w:rPr>
        <w:t>;</w:t>
      </w:r>
      <w:r w:rsidRPr="00A70C2D">
        <w:rPr>
          <w:sz w:val="28"/>
          <w:szCs w:val="28"/>
          <w:lang w:val="uk-UA"/>
        </w:rPr>
        <w:t xml:space="preserve"> </w:t>
      </w:r>
    </w:p>
    <w:p w:rsidR="00A70C2D" w:rsidRPr="00A70C2D" w:rsidRDefault="00A70C2D" w:rsidP="00A70C2D">
      <w:pPr>
        <w:rPr>
          <w:sz w:val="28"/>
          <w:szCs w:val="28"/>
          <w:lang w:val="uk-UA"/>
        </w:rPr>
      </w:pPr>
      <w:r w:rsidRPr="00A70C2D">
        <w:rPr>
          <w:sz w:val="28"/>
          <w:szCs w:val="28"/>
          <w:lang w:val="uk-UA"/>
        </w:rPr>
        <w:t xml:space="preserve">- уточнення планувальної структури і функціонального призначення території, просторової композиції, параметрів забудови та ландшафтної організації  території; </w:t>
      </w:r>
    </w:p>
    <w:p w:rsidR="00A70C2D" w:rsidRPr="00A70C2D" w:rsidRDefault="00A70C2D" w:rsidP="00A70C2D">
      <w:pPr>
        <w:rPr>
          <w:sz w:val="28"/>
          <w:szCs w:val="28"/>
          <w:lang w:val="uk-UA"/>
        </w:rPr>
      </w:pPr>
      <w:r w:rsidRPr="00A70C2D">
        <w:rPr>
          <w:sz w:val="28"/>
          <w:szCs w:val="28"/>
          <w:lang w:val="uk-UA"/>
        </w:rPr>
        <w:t xml:space="preserve">- визначення функціонального призначення та параметрів забудови земельної ділянки з метою розміщення об’єктів будівництва; </w:t>
      </w:r>
    </w:p>
    <w:p w:rsidR="00A70C2D" w:rsidRPr="00A70C2D" w:rsidRDefault="00A70C2D" w:rsidP="00A70C2D">
      <w:pPr>
        <w:rPr>
          <w:sz w:val="28"/>
          <w:szCs w:val="28"/>
          <w:lang w:val="uk-UA"/>
        </w:rPr>
      </w:pPr>
      <w:r w:rsidRPr="00A70C2D">
        <w:rPr>
          <w:sz w:val="28"/>
          <w:szCs w:val="28"/>
          <w:lang w:val="uk-UA"/>
        </w:rPr>
        <w:t xml:space="preserve">- формування принципів планувальної організації забудови; </w:t>
      </w:r>
    </w:p>
    <w:p w:rsidR="00A70C2D" w:rsidRPr="00A70C2D" w:rsidRDefault="00A70C2D" w:rsidP="00A70C2D">
      <w:pPr>
        <w:rPr>
          <w:sz w:val="28"/>
          <w:szCs w:val="28"/>
          <w:lang w:val="uk-UA"/>
        </w:rPr>
      </w:pPr>
      <w:r w:rsidRPr="00A70C2D">
        <w:rPr>
          <w:sz w:val="28"/>
          <w:szCs w:val="28"/>
          <w:lang w:val="uk-UA"/>
        </w:rPr>
        <w:t xml:space="preserve">- встановлення  ліній регулювання забудови; </w:t>
      </w:r>
    </w:p>
    <w:p w:rsidR="00A70C2D" w:rsidRPr="00A70C2D" w:rsidRDefault="00A70C2D" w:rsidP="00A70C2D">
      <w:pPr>
        <w:rPr>
          <w:sz w:val="28"/>
          <w:szCs w:val="28"/>
          <w:lang w:val="uk-UA"/>
        </w:rPr>
      </w:pPr>
      <w:r w:rsidRPr="00A70C2D">
        <w:rPr>
          <w:sz w:val="28"/>
          <w:szCs w:val="28"/>
          <w:lang w:val="uk-UA"/>
        </w:rPr>
        <w:t xml:space="preserve">- виявлення та уточнення територіальних ресурсів для всіх видів функціонального використання території; </w:t>
      </w:r>
    </w:p>
    <w:p w:rsidR="00A70C2D" w:rsidRPr="00A70C2D" w:rsidRDefault="00A70C2D" w:rsidP="00A70C2D">
      <w:pPr>
        <w:rPr>
          <w:sz w:val="28"/>
          <w:szCs w:val="28"/>
          <w:lang w:val="uk-UA"/>
        </w:rPr>
      </w:pPr>
      <w:r w:rsidRPr="00A70C2D">
        <w:rPr>
          <w:sz w:val="28"/>
          <w:szCs w:val="28"/>
          <w:lang w:val="uk-UA"/>
        </w:rPr>
        <w:t xml:space="preserve">- визначення всіх планувальних обмежень використання території згідно          з державними будівельними нормами та санітарно-гігієнічними нормами; </w:t>
      </w:r>
    </w:p>
    <w:p w:rsidR="00A70C2D" w:rsidRPr="00A70C2D" w:rsidRDefault="00A70C2D" w:rsidP="00A70C2D">
      <w:pPr>
        <w:rPr>
          <w:sz w:val="28"/>
          <w:szCs w:val="28"/>
          <w:lang w:val="uk-UA"/>
        </w:rPr>
      </w:pPr>
      <w:r w:rsidRPr="00A70C2D">
        <w:rPr>
          <w:sz w:val="28"/>
          <w:szCs w:val="28"/>
          <w:lang w:val="uk-UA"/>
        </w:rPr>
        <w:t xml:space="preserve">- визначення параметрів забудови земельної ділянки; </w:t>
      </w:r>
    </w:p>
    <w:p w:rsidR="00A70C2D" w:rsidRPr="00A70C2D" w:rsidRDefault="00A70C2D" w:rsidP="00A70C2D">
      <w:pPr>
        <w:rPr>
          <w:sz w:val="28"/>
          <w:szCs w:val="28"/>
          <w:lang w:val="uk-UA"/>
        </w:rPr>
      </w:pPr>
      <w:r w:rsidRPr="00A70C2D">
        <w:rPr>
          <w:sz w:val="28"/>
          <w:szCs w:val="28"/>
          <w:lang w:val="uk-UA"/>
        </w:rPr>
        <w:t xml:space="preserve">- визначення містобудівних умов та обмежень; </w:t>
      </w:r>
    </w:p>
    <w:p w:rsidR="00A70C2D" w:rsidRPr="00A70C2D" w:rsidRDefault="00A70C2D" w:rsidP="00A70C2D">
      <w:pPr>
        <w:rPr>
          <w:sz w:val="28"/>
          <w:szCs w:val="28"/>
          <w:lang w:val="uk-UA"/>
        </w:rPr>
      </w:pPr>
      <w:r w:rsidRPr="00A70C2D">
        <w:rPr>
          <w:sz w:val="28"/>
          <w:szCs w:val="28"/>
          <w:lang w:val="uk-UA"/>
        </w:rPr>
        <w:t xml:space="preserve">- обґрунтування потреб формування земельної ділянки та визначення                        її цільового призначення, зображення існуючих земельних ділянок                                       та їх функціонального використання; </w:t>
      </w:r>
    </w:p>
    <w:p w:rsidR="00A70C2D" w:rsidRPr="00A70C2D" w:rsidRDefault="00A70C2D" w:rsidP="00A70C2D">
      <w:pPr>
        <w:rPr>
          <w:sz w:val="28"/>
          <w:szCs w:val="28"/>
          <w:lang w:val="uk-UA"/>
        </w:rPr>
      </w:pPr>
      <w:r w:rsidRPr="00A70C2D">
        <w:rPr>
          <w:sz w:val="28"/>
          <w:szCs w:val="28"/>
          <w:lang w:val="uk-UA"/>
        </w:rPr>
        <w:t xml:space="preserve">- визначення потреб у інфраструктурі обслуговування, місць їх розташування; </w:t>
      </w:r>
    </w:p>
    <w:p w:rsidR="00A70C2D" w:rsidRPr="00A70C2D" w:rsidRDefault="00A70C2D" w:rsidP="00A70C2D">
      <w:pPr>
        <w:rPr>
          <w:sz w:val="28"/>
          <w:szCs w:val="28"/>
          <w:lang w:val="uk-UA"/>
        </w:rPr>
      </w:pPr>
      <w:r w:rsidRPr="00A70C2D">
        <w:rPr>
          <w:sz w:val="28"/>
          <w:szCs w:val="28"/>
          <w:lang w:val="uk-UA"/>
        </w:rPr>
        <w:t xml:space="preserve">- забезпечення комплексності забудови території; </w:t>
      </w:r>
    </w:p>
    <w:p w:rsidR="00A70C2D" w:rsidRPr="00A70C2D" w:rsidRDefault="00A70C2D" w:rsidP="00A70C2D">
      <w:pPr>
        <w:rPr>
          <w:sz w:val="28"/>
          <w:szCs w:val="28"/>
          <w:lang w:val="uk-UA"/>
        </w:rPr>
      </w:pPr>
      <w:r w:rsidRPr="00A70C2D">
        <w:rPr>
          <w:sz w:val="28"/>
          <w:szCs w:val="28"/>
          <w:lang w:val="uk-UA"/>
        </w:rPr>
        <w:t xml:space="preserve">- визначення доцільності, обсягів, послідовності реконструкції забудови; </w:t>
      </w:r>
    </w:p>
    <w:p w:rsidR="00A70C2D" w:rsidRPr="00A70C2D" w:rsidRDefault="00A70C2D" w:rsidP="00A70C2D">
      <w:pPr>
        <w:rPr>
          <w:sz w:val="28"/>
          <w:szCs w:val="28"/>
          <w:lang w:val="uk-UA"/>
        </w:rPr>
      </w:pPr>
      <w:r w:rsidRPr="00A70C2D">
        <w:rPr>
          <w:sz w:val="28"/>
          <w:szCs w:val="28"/>
          <w:lang w:val="uk-UA"/>
        </w:rPr>
        <w:t xml:space="preserve">- створення належних умов охорони і використання об’єктів культурної спадщини та об’єктів природно-заповідного фонду, інших об’єктів, що підлягають охороні відповідно до законодавства; </w:t>
      </w:r>
    </w:p>
    <w:p w:rsidR="00A70C2D" w:rsidRPr="00A70C2D" w:rsidRDefault="00A70C2D" w:rsidP="00A70C2D">
      <w:pPr>
        <w:rPr>
          <w:sz w:val="28"/>
          <w:szCs w:val="28"/>
          <w:lang w:val="uk-UA"/>
        </w:rPr>
      </w:pPr>
      <w:r w:rsidRPr="00A70C2D">
        <w:rPr>
          <w:sz w:val="28"/>
          <w:szCs w:val="28"/>
          <w:lang w:val="uk-UA"/>
        </w:rPr>
        <w:t xml:space="preserve">- визначення напрямів, черговості та обсягів подальшої діяльності щодо: </w:t>
      </w:r>
    </w:p>
    <w:p w:rsidR="00A70C2D" w:rsidRPr="00A70C2D" w:rsidRDefault="00A70C2D" w:rsidP="00A70C2D">
      <w:pPr>
        <w:rPr>
          <w:sz w:val="28"/>
          <w:szCs w:val="28"/>
          <w:lang w:val="uk-UA"/>
        </w:rPr>
      </w:pPr>
      <w:r>
        <w:rPr>
          <w:sz w:val="28"/>
          <w:szCs w:val="28"/>
          <w:lang w:val="uk-UA"/>
        </w:rPr>
        <w:t>*</w:t>
      </w:r>
      <w:r w:rsidRPr="00A70C2D">
        <w:rPr>
          <w:sz w:val="28"/>
          <w:szCs w:val="28"/>
          <w:lang w:val="uk-UA"/>
        </w:rPr>
        <w:t xml:space="preserve"> попереднього проведення інженерної підготовки та інженерного забезпечення території; </w:t>
      </w:r>
    </w:p>
    <w:p w:rsidR="00A70C2D" w:rsidRPr="00A70C2D" w:rsidRDefault="00A70C2D" w:rsidP="00A70C2D">
      <w:pPr>
        <w:rPr>
          <w:sz w:val="28"/>
          <w:szCs w:val="28"/>
          <w:lang w:val="uk-UA"/>
        </w:rPr>
      </w:pPr>
      <w:r>
        <w:rPr>
          <w:sz w:val="28"/>
          <w:szCs w:val="28"/>
          <w:lang w:val="uk-UA"/>
        </w:rPr>
        <w:t>*</w:t>
      </w:r>
      <w:r w:rsidRPr="00A70C2D">
        <w:rPr>
          <w:sz w:val="28"/>
          <w:szCs w:val="28"/>
          <w:lang w:val="uk-UA"/>
        </w:rPr>
        <w:t xml:space="preserve"> створення транспортної інфраструктури; </w:t>
      </w:r>
    </w:p>
    <w:p w:rsidR="00A70C2D" w:rsidRPr="00A70C2D" w:rsidRDefault="00A70C2D" w:rsidP="00A70C2D">
      <w:pPr>
        <w:rPr>
          <w:sz w:val="28"/>
          <w:szCs w:val="28"/>
          <w:lang w:val="uk-UA"/>
        </w:rPr>
      </w:pPr>
      <w:r>
        <w:rPr>
          <w:sz w:val="28"/>
          <w:szCs w:val="28"/>
          <w:lang w:val="uk-UA"/>
        </w:rPr>
        <w:t>*</w:t>
      </w:r>
      <w:r w:rsidRPr="00A70C2D">
        <w:rPr>
          <w:sz w:val="28"/>
          <w:szCs w:val="28"/>
          <w:lang w:val="uk-UA"/>
        </w:rPr>
        <w:t xml:space="preserve"> організації транспортного і пішохідного руху, розміщення місць паркування транспортних засобів; </w:t>
      </w:r>
    </w:p>
    <w:p w:rsidR="00A70C2D" w:rsidRPr="00A70C2D" w:rsidRDefault="00A70C2D" w:rsidP="00A70C2D">
      <w:pPr>
        <w:rPr>
          <w:sz w:val="28"/>
          <w:szCs w:val="28"/>
          <w:lang w:val="uk-UA"/>
        </w:rPr>
      </w:pPr>
      <w:r>
        <w:rPr>
          <w:sz w:val="28"/>
          <w:szCs w:val="28"/>
          <w:lang w:val="uk-UA"/>
        </w:rPr>
        <w:t>*</w:t>
      </w:r>
      <w:r w:rsidRPr="00A70C2D">
        <w:rPr>
          <w:sz w:val="28"/>
          <w:szCs w:val="28"/>
          <w:lang w:val="uk-UA"/>
        </w:rPr>
        <w:t xml:space="preserve"> охорони та поліпшення стану навколишнього середовища, забезпечення екологічної  безпеки; </w:t>
      </w:r>
    </w:p>
    <w:p w:rsidR="00A70C2D" w:rsidRPr="00A70C2D" w:rsidRDefault="00A70C2D" w:rsidP="00A70C2D">
      <w:pPr>
        <w:rPr>
          <w:sz w:val="28"/>
          <w:szCs w:val="28"/>
          <w:lang w:val="uk-UA"/>
        </w:rPr>
      </w:pPr>
      <w:r>
        <w:rPr>
          <w:sz w:val="28"/>
          <w:szCs w:val="28"/>
          <w:lang w:val="uk-UA"/>
        </w:rPr>
        <w:t>*</w:t>
      </w:r>
      <w:r w:rsidRPr="00A70C2D">
        <w:rPr>
          <w:sz w:val="28"/>
          <w:szCs w:val="28"/>
          <w:lang w:val="uk-UA"/>
        </w:rPr>
        <w:t xml:space="preserve"> комплексного благоустрою та озеленення; </w:t>
      </w:r>
    </w:p>
    <w:p w:rsidR="00A70C2D" w:rsidRPr="00A70C2D" w:rsidRDefault="00A70C2D" w:rsidP="00A70C2D">
      <w:pPr>
        <w:rPr>
          <w:sz w:val="28"/>
          <w:szCs w:val="28"/>
          <w:lang w:val="uk-UA"/>
        </w:rPr>
      </w:pPr>
      <w:r>
        <w:rPr>
          <w:sz w:val="28"/>
          <w:szCs w:val="28"/>
          <w:lang w:val="uk-UA"/>
        </w:rPr>
        <w:t>*</w:t>
      </w:r>
      <w:r w:rsidRPr="00A70C2D">
        <w:rPr>
          <w:sz w:val="28"/>
          <w:szCs w:val="28"/>
          <w:lang w:val="uk-UA"/>
        </w:rPr>
        <w:t xml:space="preserve"> використання підземного простору .  </w:t>
      </w:r>
    </w:p>
    <w:p w:rsidR="002B2DA3" w:rsidRPr="00A70C2D" w:rsidRDefault="00A70C2D" w:rsidP="00A70C2D">
      <w:pPr>
        <w:rPr>
          <w:sz w:val="28"/>
          <w:szCs w:val="28"/>
          <w:lang w:val="uk-UA"/>
        </w:rPr>
      </w:pPr>
      <w:r w:rsidRPr="00A70C2D">
        <w:rPr>
          <w:sz w:val="28"/>
          <w:szCs w:val="28"/>
          <w:lang w:val="uk-UA"/>
        </w:rPr>
        <w:t xml:space="preserve"> Затверджений детальний план є основою визначення вихідних даних                    для подальшого проектування.</w:t>
      </w:r>
    </w:p>
    <w:p w:rsidR="00AA1649" w:rsidRDefault="00AA1649" w:rsidP="00F763D7">
      <w:pPr>
        <w:pStyle w:val="TableParagraph"/>
        <w:tabs>
          <w:tab w:val="left" w:pos="4560"/>
        </w:tabs>
        <w:ind w:right="-159"/>
        <w:rPr>
          <w:rFonts w:ascii="UkrainianPragmatica" w:hAnsi="UkrainianPragmatica"/>
          <w:b/>
          <w:sz w:val="28"/>
          <w:lang w:val="uk-UA"/>
        </w:rPr>
      </w:pPr>
    </w:p>
    <w:p w:rsidR="00601ED2" w:rsidRPr="00F763D7" w:rsidRDefault="00601ED2" w:rsidP="00F763D7">
      <w:pPr>
        <w:pStyle w:val="TableParagraph"/>
        <w:tabs>
          <w:tab w:val="left" w:pos="4560"/>
        </w:tabs>
        <w:ind w:right="-159"/>
        <w:rPr>
          <w:rFonts w:ascii="UkrainianPragmatica" w:hAnsi="UkrainianPragmatica"/>
          <w:b/>
          <w:sz w:val="28"/>
          <w:lang w:val="uk-UA"/>
        </w:rPr>
      </w:pPr>
    </w:p>
    <w:p w:rsidR="00AA1649" w:rsidRPr="00F763D7" w:rsidRDefault="00AA1649" w:rsidP="00AA1649">
      <w:pPr>
        <w:pStyle w:val="TableParagraph"/>
        <w:jc w:val="center"/>
        <w:rPr>
          <w:rFonts w:ascii="UkrainianPragmatica" w:hAnsi="UkrainianPragmatica"/>
          <w:b/>
          <w:sz w:val="28"/>
        </w:rPr>
      </w:pPr>
      <w:r w:rsidRPr="00F763D7">
        <w:rPr>
          <w:rFonts w:ascii="UkrainianPragmatica" w:hAnsi="UkrainianPragmatica"/>
          <w:b/>
          <w:sz w:val="28"/>
        </w:rPr>
        <w:lastRenderedPageBreak/>
        <w:t>Загальні дані</w:t>
      </w:r>
    </w:p>
    <w:p w:rsidR="00AA1649" w:rsidRPr="00F763D7" w:rsidRDefault="00AA1649" w:rsidP="00AA1649">
      <w:pPr>
        <w:pStyle w:val="TableParagraph"/>
        <w:spacing w:before="8"/>
        <w:rPr>
          <w:rFonts w:ascii="UkrainianPragmatica" w:hAnsi="UkrainianPragmatica"/>
          <w:sz w:val="27"/>
        </w:rPr>
      </w:pPr>
    </w:p>
    <w:p w:rsidR="00AA1649" w:rsidRPr="00F763D7" w:rsidRDefault="00AA1649" w:rsidP="00AA1649">
      <w:pPr>
        <w:pStyle w:val="TableParagraph"/>
        <w:ind w:right="21" w:firstLine="709"/>
        <w:jc w:val="both"/>
        <w:rPr>
          <w:rFonts w:ascii="UkrainianPragmatica" w:hAnsi="UkrainianPragmatica"/>
          <w:sz w:val="28"/>
        </w:rPr>
      </w:pPr>
      <w:r w:rsidRPr="00F763D7">
        <w:rPr>
          <w:rFonts w:ascii="UkrainianPragmatica" w:hAnsi="UkrainianPragmatica"/>
          <w:sz w:val="28"/>
        </w:rPr>
        <w:t>Проект об’єкта «</w:t>
      </w:r>
      <w:r w:rsidR="00813667" w:rsidRPr="00813667">
        <w:rPr>
          <w:rFonts w:ascii="UkrainianPragmatica" w:hAnsi="UkrainianPragmatica"/>
          <w:i/>
          <w:sz w:val="28"/>
          <w:lang w:val="uk-UA"/>
        </w:rPr>
        <w:t>Детальний план території земельної ділянки, розташованої поза межами населеного пункту м.Бобровиця відповідно до схеми планування частини району з урахуванням державних і регіональних інтересів щодо плану можливої забудови очисних споруд, каналізаційної насосної станції та напірного колектора для потреб міста Бобровиця, на земельній ділянці державної власності орієнтовною площею 1,000 га на території Бобровицької міської ради, Бобровицького району  Чернігівської області</w:t>
      </w:r>
      <w:r w:rsidRPr="00F763D7">
        <w:rPr>
          <w:rFonts w:ascii="UkrainianPragmatica" w:hAnsi="UkrainianPragmatica"/>
          <w:sz w:val="28"/>
        </w:rPr>
        <w:t>» виконаний згідно:</w:t>
      </w:r>
    </w:p>
    <w:p w:rsidR="00AA1649" w:rsidRPr="00F763D7" w:rsidRDefault="00AA1649" w:rsidP="00DA2FA1">
      <w:pPr>
        <w:pStyle w:val="TableParagraph"/>
        <w:numPr>
          <w:ilvl w:val="0"/>
          <w:numId w:val="2"/>
        </w:numPr>
        <w:tabs>
          <w:tab w:val="left" w:pos="1058"/>
        </w:tabs>
        <w:spacing w:before="1"/>
        <w:ind w:left="0" w:right="21" w:firstLine="426"/>
        <w:jc w:val="both"/>
        <w:rPr>
          <w:rFonts w:ascii="UkrainianPragmatica" w:hAnsi="UkrainianPragmatica"/>
          <w:sz w:val="28"/>
        </w:rPr>
      </w:pPr>
      <w:r w:rsidRPr="00F763D7">
        <w:rPr>
          <w:rFonts w:ascii="UkrainianPragmatica" w:hAnsi="UkrainianPragmatica"/>
          <w:sz w:val="28"/>
        </w:rPr>
        <w:t xml:space="preserve">Завдання на розробку </w:t>
      </w:r>
      <w:r w:rsidR="00813667">
        <w:rPr>
          <w:rFonts w:ascii="UkrainianPragmatica" w:hAnsi="UkrainianPragmatica"/>
          <w:sz w:val="28"/>
          <w:lang w:val="uk-UA"/>
        </w:rPr>
        <w:t>Детального плану території</w:t>
      </w:r>
      <w:r w:rsidRPr="00F763D7">
        <w:rPr>
          <w:rFonts w:ascii="UkrainianPragmatica" w:hAnsi="UkrainianPragmatica"/>
          <w:sz w:val="28"/>
        </w:rPr>
        <w:t>, затвердженого</w:t>
      </w:r>
      <w:r w:rsidRPr="00F763D7">
        <w:rPr>
          <w:rFonts w:ascii="UkrainianPragmatica" w:hAnsi="UkrainianPragmatica"/>
          <w:spacing w:val="69"/>
          <w:sz w:val="28"/>
        </w:rPr>
        <w:t xml:space="preserve"> </w:t>
      </w:r>
      <w:r w:rsidR="002B2DA3" w:rsidRPr="00F763D7">
        <w:rPr>
          <w:rFonts w:ascii="UkrainianPragmatica" w:hAnsi="UkrainianPragmatica"/>
          <w:sz w:val="28"/>
          <w:lang w:val="uk-UA"/>
        </w:rPr>
        <w:t>відповідними посадовими особами</w:t>
      </w:r>
      <w:r w:rsidRPr="00F763D7">
        <w:rPr>
          <w:rFonts w:ascii="UkrainianPragmatica" w:hAnsi="UkrainianPragmatica"/>
          <w:sz w:val="28"/>
        </w:rPr>
        <w:t>;</w:t>
      </w:r>
    </w:p>
    <w:p w:rsidR="00AA1649" w:rsidRPr="00813667" w:rsidRDefault="00813667" w:rsidP="00813667">
      <w:pPr>
        <w:numPr>
          <w:ilvl w:val="0"/>
          <w:numId w:val="2"/>
        </w:numPr>
        <w:ind w:left="993" w:hanging="567"/>
        <w:rPr>
          <w:rFonts w:ascii="Times New Roman" w:hAnsi="Times New Roman"/>
          <w:sz w:val="28"/>
          <w:szCs w:val="28"/>
          <w:lang w:val="uk-UA"/>
        </w:rPr>
      </w:pPr>
      <w:r>
        <w:rPr>
          <w:rFonts w:ascii="Times New Roman" w:hAnsi="Times New Roman"/>
          <w:sz w:val="28"/>
          <w:szCs w:val="28"/>
          <w:lang w:val="uk-UA"/>
        </w:rPr>
        <w:t xml:space="preserve">     </w:t>
      </w:r>
      <w:r w:rsidRPr="00F4213C">
        <w:rPr>
          <w:rFonts w:ascii="Times New Roman" w:hAnsi="Times New Roman"/>
          <w:sz w:val="28"/>
          <w:szCs w:val="28"/>
          <w:lang w:val="uk-UA"/>
        </w:rPr>
        <w:t>ДБН Б.2.2-12:2018 "Планування і забудова територій";</w:t>
      </w:r>
    </w:p>
    <w:p w:rsidR="00162D7D" w:rsidRPr="00601ED2" w:rsidRDefault="00162D7D" w:rsidP="00162D7D">
      <w:pPr>
        <w:numPr>
          <w:ilvl w:val="0"/>
          <w:numId w:val="2"/>
        </w:numPr>
        <w:ind w:firstLine="89"/>
        <w:rPr>
          <w:sz w:val="28"/>
          <w:szCs w:val="28"/>
          <w:lang w:val="uk-UA"/>
        </w:rPr>
      </w:pPr>
      <w:r>
        <w:rPr>
          <w:b/>
          <w:sz w:val="28"/>
          <w:szCs w:val="28"/>
          <w:lang w:val="uk-UA"/>
        </w:rPr>
        <w:t xml:space="preserve">     </w:t>
      </w:r>
      <w:r w:rsidRPr="00601ED2">
        <w:rPr>
          <w:sz w:val="28"/>
          <w:szCs w:val="28"/>
          <w:lang w:val="uk-UA"/>
        </w:rPr>
        <w:t>ДБН Б.1.1-14:2012 «Склад та зміст детального плану території»;</w:t>
      </w:r>
    </w:p>
    <w:p w:rsidR="00162D7D" w:rsidRDefault="00162D7D" w:rsidP="00AA1649">
      <w:pPr>
        <w:pStyle w:val="TableParagraph"/>
        <w:ind w:right="21" w:firstLine="709"/>
        <w:jc w:val="both"/>
        <w:rPr>
          <w:rFonts w:ascii="UkrainianPragmatica" w:hAnsi="UkrainianPragmatica"/>
          <w:sz w:val="28"/>
        </w:rPr>
      </w:pPr>
    </w:p>
    <w:p w:rsidR="00AA1649" w:rsidRDefault="00162D7D" w:rsidP="00AA1649">
      <w:pPr>
        <w:pStyle w:val="TableParagraph"/>
        <w:ind w:right="21" w:firstLine="709"/>
        <w:jc w:val="both"/>
        <w:rPr>
          <w:rFonts w:ascii="UkrainianPragmatica" w:hAnsi="UkrainianPragmatica"/>
          <w:sz w:val="28"/>
        </w:rPr>
      </w:pPr>
      <w:r>
        <w:rPr>
          <w:rFonts w:ascii="UkrainianPragmatica" w:hAnsi="UkrainianPragmatica"/>
          <w:sz w:val="28"/>
          <w:lang w:val="uk-UA"/>
        </w:rPr>
        <w:t>Детальний</w:t>
      </w:r>
      <w:r w:rsidR="00AA1649" w:rsidRPr="00F763D7">
        <w:rPr>
          <w:rFonts w:ascii="UkrainianPragmatica" w:hAnsi="UkrainianPragmatica"/>
          <w:sz w:val="28"/>
        </w:rPr>
        <w:t xml:space="preserve"> план розроблений на основі діючих нормативних документів, з урахуванням технологічного процесу та забезпеченням протипожежних і санітарних норм.</w:t>
      </w:r>
    </w:p>
    <w:p w:rsidR="00F763D7" w:rsidRPr="00F763D7" w:rsidRDefault="00F763D7" w:rsidP="00AA1649">
      <w:pPr>
        <w:pStyle w:val="TableParagraph"/>
        <w:ind w:right="21" w:firstLine="709"/>
        <w:jc w:val="both"/>
        <w:rPr>
          <w:rFonts w:ascii="UkrainianPragmatica" w:hAnsi="UkrainianPragmatica"/>
          <w:sz w:val="28"/>
        </w:rPr>
      </w:pPr>
    </w:p>
    <w:p w:rsidR="00AA1649" w:rsidRPr="00B22E53" w:rsidRDefault="00AA1649" w:rsidP="00AA1649">
      <w:pPr>
        <w:pStyle w:val="TableParagraph"/>
        <w:ind w:right="21"/>
        <w:rPr>
          <w:rFonts w:ascii="UkrainianPragmatica" w:hAnsi="UkrainianPragmatica"/>
          <w:sz w:val="24"/>
        </w:rPr>
      </w:pPr>
    </w:p>
    <w:p w:rsidR="00C022F3" w:rsidRPr="00F763D7" w:rsidRDefault="00C022F3" w:rsidP="00F763D7">
      <w:pPr>
        <w:spacing w:line="360" w:lineRule="auto"/>
        <w:ind w:left="360"/>
        <w:jc w:val="center"/>
        <w:rPr>
          <w:b/>
          <w:sz w:val="28"/>
          <w:szCs w:val="28"/>
          <w:lang w:val="uk-UA"/>
        </w:rPr>
      </w:pPr>
      <w:r w:rsidRPr="00F763D7">
        <w:rPr>
          <w:b/>
          <w:sz w:val="28"/>
          <w:szCs w:val="28"/>
          <w:lang w:val="uk-UA"/>
        </w:rPr>
        <w:t>1. СТИСЛИЙ ОПИС ПРИРОДНИХ, СОЦІАЛЬНО-ЕКОНОМІЧНИХ І МІСТОБУДІВНИХ УМОВ.</w:t>
      </w:r>
    </w:p>
    <w:p w:rsidR="00C022F3" w:rsidRPr="00F763D7" w:rsidRDefault="00C022F3" w:rsidP="00F763D7">
      <w:pPr>
        <w:spacing w:line="360" w:lineRule="auto"/>
        <w:ind w:left="360" w:firstLine="348"/>
        <w:jc w:val="center"/>
        <w:rPr>
          <w:b/>
          <w:sz w:val="28"/>
          <w:szCs w:val="28"/>
          <w:lang w:val="uk-UA"/>
        </w:rPr>
      </w:pPr>
      <w:r w:rsidRPr="00F763D7">
        <w:rPr>
          <w:b/>
          <w:sz w:val="28"/>
          <w:szCs w:val="28"/>
          <w:lang w:val="uk-UA"/>
        </w:rPr>
        <w:t>1.1. Містобудівна оцінка території забудови</w:t>
      </w:r>
    </w:p>
    <w:p w:rsidR="00A70C2D" w:rsidRPr="00A70C2D" w:rsidRDefault="00A70C2D" w:rsidP="00725365">
      <w:pPr>
        <w:ind w:firstLine="708"/>
        <w:rPr>
          <w:sz w:val="28"/>
          <w:szCs w:val="28"/>
        </w:rPr>
      </w:pPr>
      <w:r w:rsidRPr="00A70C2D">
        <w:rPr>
          <w:sz w:val="28"/>
          <w:szCs w:val="28"/>
        </w:rPr>
        <w:t xml:space="preserve">За фізико-географічним районуванням територія </w:t>
      </w:r>
      <w:r w:rsidR="00601ED2">
        <w:rPr>
          <w:sz w:val="28"/>
          <w:szCs w:val="28"/>
          <w:lang w:val="uk-UA"/>
        </w:rPr>
        <w:t>ділянки</w:t>
      </w:r>
      <w:r w:rsidRPr="00A70C2D">
        <w:rPr>
          <w:sz w:val="28"/>
          <w:szCs w:val="28"/>
        </w:rPr>
        <w:t xml:space="preserve">  відноситься до лісостепової зони України. Рельєф адміністративної території  </w:t>
      </w:r>
      <w:r w:rsidR="00601ED2">
        <w:rPr>
          <w:sz w:val="28"/>
          <w:szCs w:val="28"/>
          <w:lang w:val="uk-UA"/>
        </w:rPr>
        <w:t>Бобровицької міської</w:t>
      </w:r>
      <w:r w:rsidRPr="00A70C2D">
        <w:rPr>
          <w:sz w:val="28"/>
          <w:szCs w:val="28"/>
        </w:rPr>
        <w:t xml:space="preserve"> ради досить різноманітний. Його поверхня  плато-подібна, полого-хвиляста, розчленована річковими долинами, густою мережею ярів та балок.  </w:t>
      </w:r>
    </w:p>
    <w:p w:rsidR="00A70C2D" w:rsidRPr="00A70C2D" w:rsidRDefault="00A70C2D" w:rsidP="00725365">
      <w:pPr>
        <w:ind w:firstLine="708"/>
        <w:rPr>
          <w:sz w:val="28"/>
          <w:szCs w:val="28"/>
        </w:rPr>
      </w:pPr>
      <w:r w:rsidRPr="00A70C2D">
        <w:rPr>
          <w:sz w:val="28"/>
          <w:szCs w:val="28"/>
        </w:rPr>
        <w:t xml:space="preserve">Клімат  місця розташування об’єкту  помірно-континентальний, м'який, з достатнім зволоженням. Середня температура липня  становить +18°C, середня </w:t>
      </w:r>
    </w:p>
    <w:p w:rsidR="00A70C2D" w:rsidRPr="00A70C2D" w:rsidRDefault="00A70C2D" w:rsidP="00A70C2D">
      <w:pPr>
        <w:ind w:firstLine="0"/>
        <w:rPr>
          <w:sz w:val="28"/>
          <w:szCs w:val="28"/>
        </w:rPr>
      </w:pPr>
      <w:r w:rsidRPr="00A70C2D">
        <w:rPr>
          <w:sz w:val="28"/>
          <w:szCs w:val="28"/>
        </w:rPr>
        <w:t xml:space="preserve">температура січня – в межах від -5 до -8°C. Середньомісячна і річна температура повітря (°C). </w:t>
      </w:r>
    </w:p>
    <w:p w:rsidR="00A70C2D" w:rsidRPr="00A70C2D" w:rsidRDefault="00A70C2D" w:rsidP="00A70C2D">
      <w:pPr>
        <w:pStyle w:val="TableParagraph"/>
        <w:spacing w:before="9"/>
        <w:ind w:right="21"/>
        <w:jc w:val="both"/>
        <w:rPr>
          <w:rFonts w:ascii="UkrainianPragmatica" w:hAnsi="UkrainianPragmatica"/>
          <w:sz w:val="28"/>
          <w:szCs w:val="28"/>
        </w:rPr>
      </w:pPr>
      <w:r w:rsidRPr="00A70C2D">
        <w:rPr>
          <w:rFonts w:ascii="UkrainianPragmatica" w:hAnsi="UkrainianPragmatica"/>
          <w:sz w:val="28"/>
          <w:szCs w:val="28"/>
        </w:rPr>
        <w:t xml:space="preserve">І ІІ ІІІ IV V VІ VІІ VІІІ ІХ Х ХІ ХІІ рік </w:t>
      </w:r>
    </w:p>
    <w:p w:rsidR="00A70C2D" w:rsidRPr="00A70C2D" w:rsidRDefault="00A70C2D" w:rsidP="00A70C2D">
      <w:pPr>
        <w:pStyle w:val="TableParagraph"/>
        <w:spacing w:before="9"/>
        <w:ind w:right="21"/>
        <w:jc w:val="both"/>
        <w:rPr>
          <w:rFonts w:ascii="UkrainianPragmatica" w:hAnsi="UkrainianPragmatica"/>
          <w:sz w:val="28"/>
          <w:szCs w:val="28"/>
        </w:rPr>
      </w:pPr>
      <w:r w:rsidRPr="00A70C2D">
        <w:rPr>
          <w:rFonts w:ascii="UkrainianPragmatica" w:hAnsi="UkrainianPragmatica"/>
          <w:sz w:val="28"/>
          <w:szCs w:val="28"/>
        </w:rPr>
        <w:t xml:space="preserve">-5 -5,2 -0,3 +7 +13,54 +18,1 +19,5 +18,5 +12,5 +7,5 +1,2 -3 +8,8 </w:t>
      </w:r>
    </w:p>
    <w:p w:rsidR="00A70C2D" w:rsidRPr="00A70C2D" w:rsidRDefault="00A70C2D" w:rsidP="00725365">
      <w:pPr>
        <w:ind w:firstLine="708"/>
        <w:rPr>
          <w:sz w:val="28"/>
          <w:szCs w:val="28"/>
        </w:rPr>
      </w:pPr>
      <w:r w:rsidRPr="00A70C2D">
        <w:rPr>
          <w:sz w:val="28"/>
          <w:szCs w:val="28"/>
        </w:rPr>
        <w:t xml:space="preserve">Найнижча температура січня може сягати до -25°C, найвища липня +35°C. </w:t>
      </w:r>
    </w:p>
    <w:p w:rsidR="00A70C2D" w:rsidRPr="00A70C2D" w:rsidRDefault="00A70C2D" w:rsidP="00725365">
      <w:pPr>
        <w:ind w:firstLine="708"/>
        <w:rPr>
          <w:sz w:val="28"/>
          <w:szCs w:val="28"/>
        </w:rPr>
      </w:pPr>
      <w:r w:rsidRPr="00A70C2D">
        <w:rPr>
          <w:sz w:val="28"/>
          <w:szCs w:val="28"/>
        </w:rPr>
        <w:t xml:space="preserve">Період, коли середня добова температура перевищує +15°C, складає приблизно   120 днів. Річна сума температур, які перевищують +10°C, становить 2 500 – 2 600. Період без легких заморозків на поверхні ґрунту триває приблизно 135-140 днів.   </w:t>
      </w:r>
    </w:p>
    <w:p w:rsidR="00A70C2D" w:rsidRPr="00A70C2D" w:rsidRDefault="00A70C2D" w:rsidP="00725365">
      <w:pPr>
        <w:ind w:firstLine="708"/>
        <w:rPr>
          <w:sz w:val="28"/>
          <w:szCs w:val="28"/>
        </w:rPr>
      </w:pPr>
      <w:r w:rsidRPr="00A70C2D">
        <w:rPr>
          <w:sz w:val="28"/>
          <w:szCs w:val="28"/>
        </w:rPr>
        <w:t xml:space="preserve">У середньому за рік переважають вітри північно-західного і західного напрямків. Повторюваність цих двох напрямків складає 36-42% від усіх напрямків вітру. </w:t>
      </w:r>
    </w:p>
    <w:p w:rsidR="00A70C2D" w:rsidRPr="00A70C2D" w:rsidRDefault="00A70C2D" w:rsidP="00A70C2D">
      <w:pPr>
        <w:pStyle w:val="TableParagraph"/>
        <w:spacing w:before="9"/>
        <w:ind w:right="21"/>
        <w:jc w:val="both"/>
        <w:rPr>
          <w:rFonts w:ascii="UkrainianPragmatica" w:hAnsi="UkrainianPragmatica"/>
          <w:sz w:val="28"/>
          <w:szCs w:val="28"/>
        </w:rPr>
      </w:pPr>
      <w:r w:rsidRPr="00A70C2D">
        <w:rPr>
          <w:rFonts w:ascii="UkrainianPragmatica" w:hAnsi="UkrainianPragmatica"/>
          <w:sz w:val="28"/>
          <w:szCs w:val="28"/>
        </w:rPr>
        <w:t xml:space="preserve"> Повторюваність напрямків вітру і штилів (%). Середня швидкість вітру по напрямкам (м/сек.) </w:t>
      </w:r>
    </w:p>
    <w:p w:rsidR="00A70C2D" w:rsidRPr="00A70C2D" w:rsidRDefault="00A70C2D" w:rsidP="00725365">
      <w:pPr>
        <w:ind w:firstLine="708"/>
        <w:rPr>
          <w:sz w:val="28"/>
          <w:szCs w:val="28"/>
        </w:rPr>
      </w:pPr>
      <w:r w:rsidRPr="00A70C2D">
        <w:rPr>
          <w:sz w:val="28"/>
          <w:szCs w:val="28"/>
        </w:rPr>
        <w:lastRenderedPageBreak/>
        <w:t xml:space="preserve">Середньорічна кількість опадів близько 500-600 мм. Найбільша кількість опадів, близько 75 %, випадає від квітня до вересня.  </w:t>
      </w:r>
    </w:p>
    <w:p w:rsidR="00A70C2D" w:rsidRPr="00A70C2D" w:rsidRDefault="00A70C2D" w:rsidP="00725365">
      <w:pPr>
        <w:ind w:firstLine="708"/>
        <w:rPr>
          <w:sz w:val="28"/>
          <w:szCs w:val="28"/>
        </w:rPr>
      </w:pPr>
      <w:r w:rsidRPr="00A70C2D">
        <w:rPr>
          <w:sz w:val="28"/>
          <w:szCs w:val="28"/>
        </w:rPr>
        <w:t xml:space="preserve">В середньому за рік спостерігається 95 днів зі сніговим покривом, який з’являється в середині листопада і сходить у середині березня.  Середня висота  снігового покрову: 25-30 см. Глибина промерзання ґрунту: 100 см.  </w:t>
      </w:r>
    </w:p>
    <w:p w:rsidR="00A70C2D" w:rsidRPr="00A70C2D" w:rsidRDefault="00A70C2D" w:rsidP="00A70C2D">
      <w:pPr>
        <w:rPr>
          <w:sz w:val="28"/>
          <w:szCs w:val="28"/>
        </w:rPr>
      </w:pPr>
      <w:r w:rsidRPr="00A70C2D">
        <w:rPr>
          <w:sz w:val="28"/>
          <w:szCs w:val="28"/>
        </w:rPr>
        <w:t xml:space="preserve"> </w:t>
      </w:r>
      <w:r w:rsidR="00725365">
        <w:rPr>
          <w:sz w:val="28"/>
          <w:szCs w:val="28"/>
        </w:rPr>
        <w:tab/>
      </w:r>
      <w:r w:rsidRPr="00A70C2D">
        <w:rPr>
          <w:sz w:val="28"/>
          <w:szCs w:val="28"/>
        </w:rPr>
        <w:t xml:space="preserve">Середньорічна кількість днів з туманом дорівнює 45. Узимку спостерігається по 7-9 днів з туманом, улітку – туман спостерігається не щорічно. </w:t>
      </w:r>
    </w:p>
    <w:p w:rsidR="00A70C2D" w:rsidRPr="00A70C2D" w:rsidRDefault="00A70C2D" w:rsidP="00A70C2D">
      <w:pPr>
        <w:pStyle w:val="TableParagraph"/>
        <w:pBdr>
          <w:top w:val="single" w:sz="4" w:space="1" w:color="auto"/>
          <w:left w:val="single" w:sz="4" w:space="4" w:color="auto"/>
          <w:bottom w:val="single" w:sz="4" w:space="1" w:color="auto"/>
          <w:right w:val="single" w:sz="4" w:space="0" w:color="auto"/>
          <w:between w:val="single" w:sz="4" w:space="1" w:color="auto"/>
          <w:bar w:val="single" w:sz="4" w:color="auto"/>
        </w:pBdr>
        <w:spacing w:before="9"/>
        <w:ind w:right="21"/>
        <w:rPr>
          <w:rFonts w:ascii="UkrainianPragmatica" w:hAnsi="UkrainianPragmatica"/>
          <w:sz w:val="27"/>
        </w:rPr>
      </w:pPr>
      <w:r w:rsidRPr="00A70C2D">
        <w:rPr>
          <w:rFonts w:ascii="UkrainianPragmatica" w:hAnsi="UkrainianPragmatica"/>
          <w:sz w:val="27"/>
        </w:rPr>
        <w:t xml:space="preserve"> </w:t>
      </w:r>
      <w:r w:rsidRPr="00A70C2D">
        <w:rPr>
          <w:rFonts w:ascii="UkrainianPragmatica" w:hAnsi="UkrainianPragmatica" w:hint="eastAsia"/>
          <w:sz w:val="27"/>
        </w:rPr>
        <w:t>місяць</w:t>
      </w:r>
      <w:r w:rsidRPr="00A70C2D">
        <w:rPr>
          <w:rFonts w:ascii="UkrainianPragmatica" w:hAnsi="UkrainianPragmatica"/>
          <w:sz w:val="27"/>
        </w:rPr>
        <w:t xml:space="preserve">   </w:t>
      </w:r>
      <w:r w:rsidRPr="00A70C2D">
        <w:rPr>
          <w:rFonts w:ascii="UkrainianPragmatica" w:hAnsi="UkrainianPragmatica" w:hint="eastAsia"/>
          <w:sz w:val="27"/>
        </w:rPr>
        <w:t>Пн</w:t>
      </w:r>
      <w:r w:rsidRPr="00A70C2D">
        <w:rPr>
          <w:rFonts w:ascii="UkrainianPragmatica" w:hAnsi="UkrainianPragmatica"/>
          <w:sz w:val="27"/>
        </w:rPr>
        <w:t xml:space="preserve"> </w:t>
      </w:r>
      <w:r w:rsidRPr="00A70C2D">
        <w:rPr>
          <w:rFonts w:ascii="UkrainianPragmatica" w:hAnsi="UkrainianPragmatica" w:hint="eastAsia"/>
          <w:sz w:val="27"/>
        </w:rPr>
        <w:t>ПнС</w:t>
      </w:r>
      <w:r w:rsidRPr="00A70C2D">
        <w:rPr>
          <w:rFonts w:ascii="UkrainianPragmatica" w:hAnsi="UkrainianPragmatica"/>
          <w:sz w:val="27"/>
        </w:rPr>
        <w:t xml:space="preserve">    </w:t>
      </w:r>
      <w:r w:rsidRPr="00A70C2D">
        <w:rPr>
          <w:rFonts w:ascii="UkrainianPragmatica" w:hAnsi="UkrainianPragmatica" w:hint="eastAsia"/>
          <w:sz w:val="27"/>
        </w:rPr>
        <w:t>С</w:t>
      </w:r>
      <w:r w:rsidRPr="00A70C2D">
        <w:rPr>
          <w:rFonts w:ascii="UkrainianPragmatica" w:hAnsi="UkrainianPragmatica"/>
          <w:sz w:val="27"/>
        </w:rPr>
        <w:t xml:space="preserve"> </w:t>
      </w:r>
      <w:r w:rsidRPr="00A70C2D">
        <w:rPr>
          <w:rFonts w:ascii="UkrainianPragmatica" w:hAnsi="UkrainianPragmatica" w:hint="eastAsia"/>
          <w:sz w:val="27"/>
        </w:rPr>
        <w:t>ПдС</w:t>
      </w:r>
      <w:r w:rsidRPr="00A70C2D">
        <w:rPr>
          <w:rFonts w:ascii="UkrainianPragmatica" w:hAnsi="UkrainianPragmatica"/>
          <w:sz w:val="27"/>
        </w:rPr>
        <w:t xml:space="preserve">   </w:t>
      </w:r>
      <w:r w:rsidRPr="00A70C2D">
        <w:rPr>
          <w:rFonts w:ascii="UkrainianPragmatica" w:hAnsi="UkrainianPragmatica" w:hint="eastAsia"/>
          <w:sz w:val="27"/>
        </w:rPr>
        <w:t>Пд</w:t>
      </w:r>
      <w:r w:rsidRPr="00A70C2D">
        <w:rPr>
          <w:rFonts w:ascii="UkrainianPragmatica" w:hAnsi="UkrainianPragmatica"/>
          <w:sz w:val="27"/>
        </w:rPr>
        <w:t xml:space="preserve">  </w:t>
      </w:r>
      <w:r w:rsidRPr="00A70C2D">
        <w:rPr>
          <w:rFonts w:ascii="UkrainianPragmatica" w:hAnsi="UkrainianPragmatica" w:hint="eastAsia"/>
          <w:sz w:val="27"/>
        </w:rPr>
        <w:t>ПдЗ</w:t>
      </w:r>
      <w:r w:rsidRPr="00A70C2D">
        <w:rPr>
          <w:rFonts w:ascii="UkrainianPragmatica" w:hAnsi="UkrainianPragmatica"/>
          <w:sz w:val="27"/>
        </w:rPr>
        <w:t xml:space="preserve">    </w:t>
      </w:r>
      <w:r w:rsidRPr="00A70C2D">
        <w:rPr>
          <w:rFonts w:ascii="UkrainianPragmatica" w:hAnsi="UkrainianPragmatica" w:hint="eastAsia"/>
          <w:sz w:val="27"/>
        </w:rPr>
        <w:t>З</w:t>
      </w:r>
      <w:r w:rsidRPr="00A70C2D">
        <w:rPr>
          <w:rFonts w:ascii="UkrainianPragmatica" w:hAnsi="UkrainianPragmatica"/>
          <w:sz w:val="27"/>
        </w:rPr>
        <w:t xml:space="preserve">  </w:t>
      </w:r>
      <w:r w:rsidRPr="00A70C2D">
        <w:rPr>
          <w:rFonts w:ascii="UkrainianPragmatica" w:hAnsi="UkrainianPragmatica" w:hint="eastAsia"/>
          <w:sz w:val="27"/>
        </w:rPr>
        <w:t>ПнЗ</w:t>
      </w:r>
      <w:r w:rsidRPr="00A70C2D">
        <w:rPr>
          <w:rFonts w:ascii="UkrainianPragmatica" w:hAnsi="UkrainianPragmatica"/>
          <w:sz w:val="27"/>
        </w:rPr>
        <w:t xml:space="preserve"> </w:t>
      </w:r>
      <w:r w:rsidRPr="00A70C2D">
        <w:rPr>
          <w:rFonts w:ascii="UkrainianPragmatica" w:hAnsi="UkrainianPragmatica" w:hint="eastAsia"/>
          <w:sz w:val="27"/>
        </w:rPr>
        <w:t>штиль</w:t>
      </w:r>
      <w:r w:rsidRPr="00A70C2D">
        <w:rPr>
          <w:rFonts w:ascii="UkrainianPragmatica" w:hAnsi="UkrainianPragmatica"/>
          <w:sz w:val="27"/>
        </w:rPr>
        <w:t xml:space="preserve"> </w:t>
      </w:r>
    </w:p>
    <w:p w:rsidR="00A70C2D" w:rsidRPr="00A70C2D" w:rsidRDefault="00601ED2" w:rsidP="00A70C2D">
      <w:pPr>
        <w:pStyle w:val="TableParagraph"/>
        <w:pBdr>
          <w:top w:val="single" w:sz="4" w:space="1" w:color="auto"/>
          <w:left w:val="single" w:sz="4" w:space="4" w:color="auto"/>
          <w:bottom w:val="single" w:sz="4" w:space="1" w:color="auto"/>
          <w:right w:val="single" w:sz="4" w:space="0" w:color="auto"/>
          <w:between w:val="single" w:sz="4" w:space="1" w:color="auto"/>
          <w:bar w:val="single" w:sz="4" w:color="auto"/>
        </w:pBdr>
        <w:spacing w:before="9"/>
        <w:ind w:right="21"/>
        <w:rPr>
          <w:rFonts w:ascii="UkrainianPragmatica" w:hAnsi="UkrainianPragmatica"/>
          <w:sz w:val="27"/>
        </w:rPr>
      </w:pPr>
      <w:r>
        <w:rPr>
          <w:rFonts w:ascii="UkrainianPragmatica" w:hAnsi="UkrainianPragmatica" w:hint="eastAsia"/>
          <w:sz w:val="27"/>
        </w:rPr>
        <w:t xml:space="preserve"> </w:t>
      </w:r>
      <w:r w:rsidR="00A70C2D" w:rsidRPr="00A70C2D">
        <w:rPr>
          <w:rFonts w:ascii="UkrainianPragmatica" w:hAnsi="UkrainianPragmatica" w:hint="eastAsia"/>
          <w:sz w:val="27"/>
        </w:rPr>
        <w:t>Зима</w:t>
      </w:r>
      <w:r w:rsidR="00A70C2D" w:rsidRPr="00A70C2D">
        <w:rPr>
          <w:rFonts w:ascii="UkrainianPragmatica" w:hAnsi="UkrainianPragmatica"/>
          <w:sz w:val="27"/>
        </w:rPr>
        <w:t xml:space="preserve">     </w:t>
      </w:r>
      <w:r w:rsidR="00A70C2D" w:rsidRPr="00A70C2D">
        <w:rPr>
          <w:rFonts w:ascii="UkrainianPragmatica" w:hAnsi="UkrainianPragmatica" w:hint="eastAsia"/>
          <w:sz w:val="27"/>
        </w:rPr>
        <w:t>І</w:t>
      </w:r>
      <w:r w:rsidR="00A70C2D" w:rsidRPr="00A70C2D">
        <w:rPr>
          <w:rFonts w:ascii="UkrainianPragmatica" w:hAnsi="UkrainianPragmatica"/>
          <w:sz w:val="27"/>
        </w:rPr>
        <w:t xml:space="preserve">    11   10 11   12    9   11   20   16    8 </w:t>
      </w:r>
    </w:p>
    <w:p w:rsidR="00AA1649" w:rsidRDefault="00601ED2" w:rsidP="00A70C2D">
      <w:pPr>
        <w:pStyle w:val="TableParagraph"/>
        <w:pBdr>
          <w:top w:val="single" w:sz="4" w:space="1" w:color="auto"/>
          <w:left w:val="single" w:sz="4" w:space="4" w:color="auto"/>
          <w:bottom w:val="single" w:sz="4" w:space="1" w:color="auto"/>
          <w:right w:val="single" w:sz="4" w:space="0" w:color="auto"/>
          <w:between w:val="single" w:sz="4" w:space="1" w:color="auto"/>
          <w:bar w:val="single" w:sz="4" w:color="auto"/>
        </w:pBdr>
        <w:spacing w:before="9"/>
        <w:ind w:right="21"/>
        <w:rPr>
          <w:rFonts w:ascii="UkrainianPragmatica" w:hAnsi="UkrainianPragmatica"/>
          <w:sz w:val="27"/>
        </w:rPr>
      </w:pPr>
      <w:r>
        <w:rPr>
          <w:rFonts w:ascii="UkrainianPragmatica" w:hAnsi="UkrainianPragmatica" w:hint="eastAsia"/>
          <w:sz w:val="27"/>
        </w:rPr>
        <w:t xml:space="preserve"> </w:t>
      </w:r>
      <w:r w:rsidR="00A70C2D" w:rsidRPr="00A70C2D">
        <w:rPr>
          <w:rFonts w:ascii="UkrainianPragmatica" w:hAnsi="UkrainianPragmatica" w:hint="eastAsia"/>
          <w:sz w:val="27"/>
        </w:rPr>
        <w:t>Літо</w:t>
      </w:r>
      <w:r w:rsidR="00A70C2D" w:rsidRPr="00A70C2D">
        <w:rPr>
          <w:rFonts w:ascii="UkrainianPragmatica" w:hAnsi="UkrainianPragmatica"/>
          <w:sz w:val="27"/>
        </w:rPr>
        <w:t xml:space="preserve">   </w:t>
      </w:r>
      <w:r w:rsidR="00A70C2D" w:rsidRPr="00A70C2D">
        <w:rPr>
          <w:rFonts w:ascii="UkrainianPragmatica" w:hAnsi="UkrainianPragmatica" w:hint="eastAsia"/>
          <w:sz w:val="27"/>
        </w:rPr>
        <w:t>ХІІ</w:t>
      </w:r>
      <w:r w:rsidR="00A70C2D" w:rsidRPr="00A70C2D">
        <w:rPr>
          <w:rFonts w:ascii="UkrainianPragmatica" w:hAnsi="UkrainianPragmatica"/>
          <w:sz w:val="27"/>
        </w:rPr>
        <w:t xml:space="preserve">    18   12    8    7     5     8    18   24    14</w:t>
      </w:r>
    </w:p>
    <w:p w:rsidR="00725365" w:rsidRPr="00725365" w:rsidRDefault="00725365" w:rsidP="00725365">
      <w:pPr>
        <w:rPr>
          <w:sz w:val="28"/>
          <w:szCs w:val="28"/>
          <w:lang w:val="uk-UA"/>
        </w:rPr>
      </w:pPr>
      <w:r>
        <w:rPr>
          <w:sz w:val="27"/>
        </w:rPr>
        <w:tab/>
      </w:r>
      <w:r w:rsidRPr="00725365">
        <w:rPr>
          <w:sz w:val="28"/>
          <w:szCs w:val="28"/>
          <w:lang w:val="uk-UA"/>
        </w:rPr>
        <w:t xml:space="preserve">У геологічному відношенні район будівництва розташований у межах центральної частини Українського кристалічного масиву і характеризується наявністю двох структурних поверхів: верхнього, складеного товщиною горизонтально залягаючих осадових порід  і  нижнього, що утворює складнодислокований фундамент, складений кристалічними породами докембрію. Кристалічні породи докембрію розвинені і представлені гранітами сірими (житомирськими) та їх мігматитами, діоратами, кварцевими діоратами. </w:t>
      </w:r>
    </w:p>
    <w:p w:rsidR="00A70C2D" w:rsidRPr="00A66041" w:rsidRDefault="00725365" w:rsidP="00A66041">
      <w:pPr>
        <w:ind w:firstLine="708"/>
        <w:rPr>
          <w:sz w:val="27"/>
          <w:lang w:val="uk-UA"/>
        </w:rPr>
      </w:pPr>
      <w:r w:rsidRPr="00725365">
        <w:rPr>
          <w:sz w:val="28"/>
          <w:szCs w:val="28"/>
          <w:lang w:val="uk-UA"/>
        </w:rPr>
        <w:t>Гідрогеологічні умови для водопостачання мають водоносні горизонти,              що відносяться до Полтавських відкладень неогенової свити та води тріщинуватої зони кристалічних порід докембрію: - водоносний горизонт у середньоч</w:t>
      </w:r>
      <w:r w:rsidR="00601ED2">
        <w:rPr>
          <w:sz w:val="28"/>
          <w:szCs w:val="28"/>
          <w:lang w:val="uk-UA"/>
        </w:rPr>
        <w:t>етвертинних озернольодовикових</w:t>
      </w:r>
      <w:r w:rsidRPr="00725365">
        <w:rPr>
          <w:sz w:val="28"/>
          <w:szCs w:val="28"/>
          <w:lang w:val="uk-UA"/>
        </w:rPr>
        <w:t xml:space="preserve"> і  льодовикових відкладеннях; - водоносний горизонт відкладень полтавської свити; - водоносний горизонт тріщинуватої зони кристалічних порід докембрію.</w:t>
      </w:r>
    </w:p>
    <w:p w:rsidR="00A70C2D" w:rsidRDefault="00A70C2D" w:rsidP="00A70C2D">
      <w:pPr>
        <w:pStyle w:val="TableParagraph"/>
        <w:spacing w:before="9"/>
        <w:ind w:right="21"/>
        <w:rPr>
          <w:rFonts w:ascii="UkrainianPragmatica" w:hAnsi="UkrainianPragmatica"/>
          <w:sz w:val="27"/>
        </w:rPr>
      </w:pPr>
    </w:p>
    <w:p w:rsidR="00725365" w:rsidRPr="00A66041" w:rsidRDefault="00A66041" w:rsidP="00A66041">
      <w:pPr>
        <w:jc w:val="center"/>
        <w:rPr>
          <w:b/>
          <w:sz w:val="28"/>
          <w:szCs w:val="28"/>
          <w:lang w:val="uk-UA"/>
        </w:rPr>
      </w:pPr>
      <w:r w:rsidRPr="00A66041">
        <w:rPr>
          <w:b/>
          <w:sz w:val="28"/>
          <w:szCs w:val="28"/>
          <w:lang w:val="uk-UA"/>
        </w:rPr>
        <w:t xml:space="preserve">2.1. </w:t>
      </w:r>
      <w:r w:rsidR="00725365" w:rsidRPr="00A66041">
        <w:rPr>
          <w:b/>
          <w:sz w:val="28"/>
          <w:szCs w:val="28"/>
          <w:lang w:val="uk-UA"/>
        </w:rPr>
        <w:t>Опис існуючої ситуації</w:t>
      </w:r>
    </w:p>
    <w:p w:rsidR="00725365" w:rsidRPr="00A66041" w:rsidRDefault="00725365" w:rsidP="00A66041">
      <w:pPr>
        <w:ind w:firstLine="708"/>
        <w:rPr>
          <w:sz w:val="28"/>
          <w:szCs w:val="28"/>
          <w:lang w:val="uk-UA"/>
        </w:rPr>
      </w:pPr>
      <w:r w:rsidRPr="00A66041">
        <w:rPr>
          <w:sz w:val="28"/>
          <w:szCs w:val="28"/>
          <w:lang w:val="uk-UA"/>
        </w:rPr>
        <w:t xml:space="preserve">Згідно будівельно-кліматичних умов проектуєма територія розташована          в ІІ В2 підзоні (Центральний і Східний лісостеп) ІІ В кліматичної зони.  </w:t>
      </w:r>
    </w:p>
    <w:p w:rsidR="00725365" w:rsidRPr="00A66041" w:rsidRDefault="00725365" w:rsidP="00A66041">
      <w:pPr>
        <w:ind w:firstLine="708"/>
        <w:rPr>
          <w:sz w:val="28"/>
          <w:szCs w:val="28"/>
          <w:lang w:val="uk-UA"/>
        </w:rPr>
      </w:pPr>
      <w:r w:rsidRPr="00A66041">
        <w:rPr>
          <w:sz w:val="28"/>
          <w:szCs w:val="28"/>
          <w:lang w:val="uk-UA"/>
        </w:rPr>
        <w:t xml:space="preserve">Дана територія за ступенем придатності під забудову відноситься                      до І категорії (придатні території, що не потребують спеціальних заходів                            з інженерного підготовлення). В межах ділянки необхідно зберегти цінні зелені насадження. </w:t>
      </w:r>
    </w:p>
    <w:p w:rsidR="00725365" w:rsidRPr="00C10D3C" w:rsidRDefault="00725365" w:rsidP="00A66041">
      <w:pPr>
        <w:ind w:firstLine="708"/>
        <w:rPr>
          <w:color w:val="FF0000"/>
          <w:sz w:val="28"/>
          <w:szCs w:val="28"/>
          <w:lang w:val="uk-UA"/>
        </w:rPr>
      </w:pPr>
      <w:r w:rsidRPr="00A66041">
        <w:rPr>
          <w:sz w:val="28"/>
          <w:szCs w:val="28"/>
          <w:lang w:val="uk-UA"/>
        </w:rPr>
        <w:t xml:space="preserve">Рельєф ділянки спокійний. Територія  в абсолютних відмітках знаходиться             в </w:t>
      </w:r>
      <w:r w:rsidRPr="00E165AE">
        <w:rPr>
          <w:sz w:val="28"/>
          <w:szCs w:val="28"/>
          <w:lang w:val="uk-UA"/>
        </w:rPr>
        <w:t>межах 1</w:t>
      </w:r>
      <w:r w:rsidR="00CF2AFC" w:rsidRPr="00E165AE">
        <w:rPr>
          <w:sz w:val="28"/>
          <w:szCs w:val="28"/>
          <w:lang w:val="uk-UA"/>
        </w:rPr>
        <w:t>25</w:t>
      </w:r>
      <w:r w:rsidRPr="00E165AE">
        <w:rPr>
          <w:sz w:val="28"/>
          <w:szCs w:val="28"/>
          <w:lang w:val="uk-UA"/>
        </w:rPr>
        <w:t>,</w:t>
      </w:r>
      <w:r w:rsidR="00CF2AFC" w:rsidRPr="00E165AE">
        <w:rPr>
          <w:sz w:val="28"/>
          <w:szCs w:val="28"/>
          <w:lang w:val="uk-UA"/>
        </w:rPr>
        <w:t>32</w:t>
      </w:r>
      <w:r w:rsidRPr="00E165AE">
        <w:rPr>
          <w:sz w:val="28"/>
          <w:szCs w:val="28"/>
          <w:lang w:val="uk-UA"/>
        </w:rPr>
        <w:t xml:space="preserve"> – 1</w:t>
      </w:r>
      <w:r w:rsidR="00C10D3C" w:rsidRPr="00E165AE">
        <w:rPr>
          <w:sz w:val="28"/>
          <w:szCs w:val="28"/>
          <w:lang w:val="uk-UA"/>
        </w:rPr>
        <w:t>26</w:t>
      </w:r>
      <w:r w:rsidRPr="00E165AE">
        <w:rPr>
          <w:sz w:val="28"/>
          <w:szCs w:val="28"/>
          <w:lang w:val="uk-UA"/>
        </w:rPr>
        <w:t>,</w:t>
      </w:r>
      <w:r w:rsidR="00C10D3C" w:rsidRPr="00E165AE">
        <w:rPr>
          <w:sz w:val="28"/>
          <w:szCs w:val="28"/>
          <w:lang w:val="uk-UA"/>
        </w:rPr>
        <w:t>9</w:t>
      </w:r>
      <w:r w:rsidR="00CF2AFC" w:rsidRPr="00E165AE">
        <w:rPr>
          <w:sz w:val="28"/>
          <w:szCs w:val="28"/>
          <w:lang w:val="uk-UA"/>
        </w:rPr>
        <w:t>8</w:t>
      </w:r>
      <w:r w:rsidRPr="00E165AE">
        <w:rPr>
          <w:sz w:val="28"/>
          <w:szCs w:val="28"/>
          <w:lang w:val="uk-UA"/>
        </w:rPr>
        <w:t xml:space="preserve">. Перепад відміток становить </w:t>
      </w:r>
      <w:r w:rsidR="00CF2AFC" w:rsidRPr="00E165AE">
        <w:rPr>
          <w:sz w:val="28"/>
          <w:szCs w:val="28"/>
          <w:lang w:val="uk-UA"/>
        </w:rPr>
        <w:t>1,66</w:t>
      </w:r>
      <w:r w:rsidRPr="00E165AE">
        <w:rPr>
          <w:sz w:val="28"/>
          <w:szCs w:val="28"/>
          <w:lang w:val="uk-UA"/>
        </w:rPr>
        <w:t xml:space="preserve"> м.</w:t>
      </w:r>
      <w:r w:rsidRPr="00C10D3C">
        <w:rPr>
          <w:color w:val="FF0000"/>
          <w:sz w:val="28"/>
          <w:szCs w:val="28"/>
          <w:lang w:val="uk-UA"/>
        </w:rPr>
        <w:t xml:space="preserve"> </w:t>
      </w:r>
    </w:p>
    <w:p w:rsidR="00725365" w:rsidRPr="00A66041" w:rsidRDefault="00725365" w:rsidP="00725365">
      <w:pPr>
        <w:rPr>
          <w:sz w:val="28"/>
          <w:szCs w:val="28"/>
          <w:lang w:val="uk-UA"/>
        </w:rPr>
      </w:pPr>
      <w:r w:rsidRPr="00A66041">
        <w:rPr>
          <w:sz w:val="28"/>
          <w:szCs w:val="28"/>
          <w:lang w:val="uk-UA"/>
        </w:rPr>
        <w:t xml:space="preserve">    </w:t>
      </w:r>
      <w:r w:rsidR="00A66041" w:rsidRPr="00A66041">
        <w:rPr>
          <w:sz w:val="28"/>
          <w:szCs w:val="28"/>
          <w:lang w:val="uk-UA"/>
        </w:rPr>
        <w:t xml:space="preserve"> </w:t>
      </w:r>
      <w:r w:rsidRPr="00A66041">
        <w:rPr>
          <w:sz w:val="28"/>
          <w:szCs w:val="28"/>
          <w:lang w:val="uk-UA"/>
        </w:rPr>
        <w:t xml:space="preserve">Небезпечні процеси в межах ділянки протягом останніх років                            не спостерігались. </w:t>
      </w:r>
    </w:p>
    <w:p w:rsidR="00725365" w:rsidRPr="00A66041" w:rsidRDefault="00725365" w:rsidP="00A66041">
      <w:pPr>
        <w:ind w:firstLine="708"/>
        <w:rPr>
          <w:sz w:val="28"/>
          <w:szCs w:val="28"/>
          <w:lang w:val="uk-UA"/>
        </w:rPr>
      </w:pPr>
      <w:r w:rsidRPr="00A66041">
        <w:rPr>
          <w:sz w:val="28"/>
          <w:szCs w:val="28"/>
          <w:lang w:val="uk-UA"/>
        </w:rPr>
        <w:t xml:space="preserve">Територія не заболочена, не підтоплюється дощовими і талими водами. Рівень ґрунтових вод потребує уточнення на стадії інженерно-геологічних вишукувань. </w:t>
      </w:r>
    </w:p>
    <w:p w:rsidR="00725365" w:rsidRPr="00A66041" w:rsidRDefault="00725365" w:rsidP="00725365">
      <w:pPr>
        <w:rPr>
          <w:sz w:val="28"/>
          <w:szCs w:val="28"/>
          <w:lang w:val="uk-UA"/>
        </w:rPr>
      </w:pPr>
      <w:r w:rsidRPr="00A66041">
        <w:rPr>
          <w:sz w:val="28"/>
          <w:szCs w:val="28"/>
          <w:lang w:val="uk-UA"/>
        </w:rPr>
        <w:t xml:space="preserve"> </w:t>
      </w:r>
      <w:r w:rsidR="00A66041" w:rsidRPr="00A66041">
        <w:rPr>
          <w:sz w:val="28"/>
          <w:szCs w:val="28"/>
          <w:lang w:val="uk-UA"/>
        </w:rPr>
        <w:tab/>
      </w:r>
      <w:r w:rsidRPr="00A66041">
        <w:rPr>
          <w:sz w:val="28"/>
          <w:szCs w:val="28"/>
          <w:lang w:val="uk-UA"/>
        </w:rPr>
        <w:t xml:space="preserve">Верхній шар ґрунту придатний для проведення робіт з озеленення. Територія частково має тверде покриття.  </w:t>
      </w:r>
    </w:p>
    <w:p w:rsidR="00725365" w:rsidRPr="00A66041" w:rsidRDefault="00725365" w:rsidP="00725365">
      <w:pPr>
        <w:rPr>
          <w:sz w:val="28"/>
          <w:szCs w:val="28"/>
          <w:lang w:val="uk-UA"/>
        </w:rPr>
      </w:pPr>
      <w:r w:rsidRPr="00A66041">
        <w:rPr>
          <w:sz w:val="28"/>
          <w:szCs w:val="28"/>
          <w:lang w:val="uk-UA"/>
        </w:rPr>
        <w:t xml:space="preserve"> </w:t>
      </w:r>
      <w:r w:rsidR="00A66041" w:rsidRPr="00A66041">
        <w:rPr>
          <w:sz w:val="28"/>
          <w:szCs w:val="28"/>
          <w:lang w:val="uk-UA"/>
        </w:rPr>
        <w:tab/>
      </w:r>
      <w:r w:rsidRPr="00A66041">
        <w:rPr>
          <w:sz w:val="28"/>
          <w:szCs w:val="28"/>
          <w:lang w:val="uk-UA"/>
        </w:rPr>
        <w:t xml:space="preserve">Цінні зелені насадження пропонується зберегти.  </w:t>
      </w:r>
    </w:p>
    <w:p w:rsidR="00725365" w:rsidRPr="00A66041" w:rsidRDefault="00725365" w:rsidP="00A66041">
      <w:pPr>
        <w:ind w:firstLine="708"/>
        <w:rPr>
          <w:sz w:val="28"/>
          <w:szCs w:val="28"/>
          <w:lang w:val="uk-UA"/>
        </w:rPr>
      </w:pPr>
      <w:r w:rsidRPr="00A66041">
        <w:rPr>
          <w:sz w:val="28"/>
          <w:szCs w:val="28"/>
          <w:lang w:val="uk-UA"/>
        </w:rPr>
        <w:lastRenderedPageBreak/>
        <w:t xml:space="preserve">Необхідні підключення до інженерних мереж повинні бути узгоджені                 з визначеними власниками та балансоутримувачами,  шляхом отримання технічних умов у відповідності до діючого законодавства. </w:t>
      </w:r>
    </w:p>
    <w:p w:rsidR="00725365" w:rsidRPr="00A66041" w:rsidRDefault="00725365" w:rsidP="00725365">
      <w:pPr>
        <w:rPr>
          <w:sz w:val="28"/>
          <w:szCs w:val="28"/>
          <w:lang w:val="uk-UA"/>
        </w:rPr>
      </w:pPr>
      <w:r w:rsidRPr="00A66041">
        <w:rPr>
          <w:sz w:val="28"/>
          <w:szCs w:val="28"/>
          <w:lang w:val="uk-UA"/>
        </w:rPr>
        <w:t xml:space="preserve">       Необхідний об’єм енергоносіїв визначатиметься на наступних стадіях проектування. </w:t>
      </w:r>
    </w:p>
    <w:p w:rsidR="00725365" w:rsidRPr="00A66041" w:rsidRDefault="00725365" w:rsidP="00725365">
      <w:pPr>
        <w:rPr>
          <w:sz w:val="28"/>
          <w:szCs w:val="28"/>
          <w:lang w:val="uk-UA"/>
        </w:rPr>
      </w:pPr>
      <w:r w:rsidRPr="00A66041">
        <w:rPr>
          <w:sz w:val="28"/>
          <w:szCs w:val="28"/>
          <w:lang w:val="uk-UA"/>
        </w:rPr>
        <w:t xml:space="preserve">     </w:t>
      </w:r>
      <w:r w:rsidR="00A66041" w:rsidRPr="00A66041">
        <w:rPr>
          <w:sz w:val="28"/>
          <w:szCs w:val="28"/>
          <w:lang w:val="uk-UA"/>
        </w:rPr>
        <w:tab/>
      </w:r>
      <w:r w:rsidRPr="00A66041">
        <w:rPr>
          <w:sz w:val="28"/>
          <w:szCs w:val="28"/>
          <w:lang w:val="uk-UA"/>
        </w:rPr>
        <w:t xml:space="preserve">Розрахункові протипожежні витрати води можуть бути задоволені забором її з проектуємих протипожежних резервуарів. </w:t>
      </w:r>
    </w:p>
    <w:p w:rsidR="00725365" w:rsidRPr="00A66041" w:rsidRDefault="00725365" w:rsidP="00725365">
      <w:pPr>
        <w:rPr>
          <w:sz w:val="28"/>
          <w:szCs w:val="28"/>
          <w:lang w:val="uk-UA"/>
        </w:rPr>
      </w:pPr>
      <w:r w:rsidRPr="00A66041">
        <w:rPr>
          <w:sz w:val="28"/>
          <w:szCs w:val="28"/>
          <w:lang w:val="uk-UA"/>
        </w:rPr>
        <w:t xml:space="preserve"> </w:t>
      </w:r>
      <w:r w:rsidR="00A66041" w:rsidRPr="00A66041">
        <w:rPr>
          <w:sz w:val="28"/>
          <w:szCs w:val="28"/>
          <w:lang w:val="uk-UA"/>
        </w:rPr>
        <w:tab/>
      </w:r>
      <w:r w:rsidRPr="00A66041">
        <w:rPr>
          <w:sz w:val="28"/>
          <w:szCs w:val="28"/>
          <w:lang w:val="uk-UA"/>
        </w:rPr>
        <w:t xml:space="preserve">Транспортне обслуговування території буде здійснюватись зі сторони                          </w:t>
      </w:r>
      <w:r w:rsidR="00A66041">
        <w:rPr>
          <w:sz w:val="28"/>
          <w:szCs w:val="28"/>
          <w:lang w:val="uk-UA"/>
        </w:rPr>
        <w:t>існуючої грунтової дороги</w:t>
      </w:r>
      <w:r w:rsidRPr="00A66041">
        <w:rPr>
          <w:sz w:val="28"/>
          <w:szCs w:val="28"/>
          <w:lang w:val="uk-UA"/>
        </w:rPr>
        <w:t xml:space="preserve"> </w:t>
      </w:r>
      <w:r w:rsidR="00C10D3C">
        <w:rPr>
          <w:sz w:val="28"/>
          <w:szCs w:val="28"/>
          <w:lang w:val="uk-UA"/>
        </w:rPr>
        <w:t>з подальшим її асвальтуванням</w:t>
      </w:r>
      <w:r w:rsidRPr="00A66041">
        <w:rPr>
          <w:sz w:val="28"/>
          <w:szCs w:val="28"/>
          <w:lang w:val="uk-UA"/>
        </w:rPr>
        <w:t xml:space="preserve">. </w:t>
      </w:r>
    </w:p>
    <w:p w:rsidR="00A66041" w:rsidRPr="00A66041" w:rsidRDefault="00725365" w:rsidP="00A66041">
      <w:pPr>
        <w:ind w:firstLine="708"/>
        <w:rPr>
          <w:sz w:val="28"/>
          <w:szCs w:val="28"/>
          <w:lang w:val="uk-UA"/>
        </w:rPr>
      </w:pPr>
      <w:r w:rsidRPr="00A66041">
        <w:rPr>
          <w:sz w:val="28"/>
          <w:szCs w:val="28"/>
          <w:lang w:val="uk-UA"/>
        </w:rPr>
        <w:t xml:space="preserve">Планувальними обмеженнями є </w:t>
      </w:r>
      <w:r w:rsidR="00C10D3C">
        <w:rPr>
          <w:sz w:val="28"/>
          <w:szCs w:val="28"/>
          <w:lang w:val="uk-UA"/>
        </w:rPr>
        <w:t xml:space="preserve">проектна </w:t>
      </w:r>
      <w:r w:rsidRPr="00A66041">
        <w:rPr>
          <w:sz w:val="28"/>
          <w:szCs w:val="28"/>
          <w:lang w:val="uk-UA"/>
        </w:rPr>
        <w:t xml:space="preserve">межа земельної ділянки, охоронні зони існуючих та запроектованих інженерних мереж, що проходять в безпосередній близькості до ділянки та об’єктів будівництва, а також протипожежні, санітарні та інші нормативно встановлені розриви. </w:t>
      </w:r>
    </w:p>
    <w:p w:rsidR="00725365" w:rsidRPr="00A66041" w:rsidRDefault="00725365" w:rsidP="00A66041">
      <w:pPr>
        <w:ind w:firstLine="708"/>
        <w:rPr>
          <w:sz w:val="28"/>
          <w:szCs w:val="28"/>
          <w:lang w:val="uk-UA"/>
        </w:rPr>
      </w:pPr>
      <w:r w:rsidRPr="00A66041">
        <w:rPr>
          <w:sz w:val="28"/>
          <w:szCs w:val="28"/>
          <w:lang w:val="uk-UA"/>
        </w:rPr>
        <w:t>Санітарно-захисні зони від об’єктів, які є джерелами виділення шкідливих речовин, підвищених рівнів шуму, вібрації, ультразвукових і електромагнітних хвиль, електронних полів</w:t>
      </w:r>
      <w:r w:rsidR="00C10D3C">
        <w:rPr>
          <w:sz w:val="28"/>
          <w:szCs w:val="28"/>
          <w:lang w:val="uk-UA"/>
        </w:rPr>
        <w:t xml:space="preserve"> </w:t>
      </w:r>
      <w:r w:rsidRPr="00A66041">
        <w:rPr>
          <w:sz w:val="28"/>
          <w:szCs w:val="28"/>
          <w:lang w:val="uk-UA"/>
        </w:rPr>
        <w:t xml:space="preserve">тощо вказані на аркушах креслень. </w:t>
      </w:r>
    </w:p>
    <w:p w:rsidR="00725365" w:rsidRPr="00A66041" w:rsidRDefault="00A66041" w:rsidP="00725365">
      <w:pPr>
        <w:rPr>
          <w:sz w:val="28"/>
          <w:szCs w:val="28"/>
          <w:lang w:val="uk-UA"/>
        </w:rPr>
      </w:pPr>
      <w:r w:rsidRPr="00A66041">
        <w:rPr>
          <w:sz w:val="28"/>
          <w:szCs w:val="28"/>
          <w:lang w:val="uk-UA"/>
        </w:rPr>
        <w:t xml:space="preserve">      </w:t>
      </w:r>
      <w:r w:rsidR="00725365" w:rsidRPr="00A66041">
        <w:rPr>
          <w:sz w:val="28"/>
          <w:szCs w:val="28"/>
          <w:lang w:val="uk-UA"/>
        </w:rPr>
        <w:t xml:space="preserve">Зони санітарної охорони підземних та відкритих джерел водопостачання, водозабірних та водоочисних споруд, водоводів, об’єктів оздоровчого  призначення  тощо – не порушуються. </w:t>
      </w:r>
    </w:p>
    <w:p w:rsidR="00725365" w:rsidRPr="00A66041" w:rsidRDefault="00725365" w:rsidP="00A66041">
      <w:pPr>
        <w:ind w:firstLine="708"/>
        <w:rPr>
          <w:sz w:val="28"/>
          <w:szCs w:val="28"/>
          <w:lang w:val="uk-UA"/>
        </w:rPr>
      </w:pPr>
      <w:r w:rsidRPr="00A66041">
        <w:rPr>
          <w:sz w:val="28"/>
          <w:szCs w:val="28"/>
          <w:lang w:val="uk-UA"/>
        </w:rPr>
        <w:t xml:space="preserve">Відомості щодо розміщення проектуємих об’єктів в межах зон охорони  пам’яток культурної спадщини відсутні.  Якщо ж під час проведення будь-яких земляних робіт буде виявлено знахідку археологічного, або історичного характеру (уламків посуду, кісток, знарядь праці, зброї і т.д.), то згідно ст. 36 Закону України «Про охорону культурної спадщини», виконавці робіт повинні зупинити земляні роботи і протягом доби повідомити про знахідки орган охорони культурної спадщини. </w:t>
      </w:r>
    </w:p>
    <w:p w:rsidR="00725365" w:rsidRPr="00A66041" w:rsidRDefault="00725365" w:rsidP="00A66041">
      <w:pPr>
        <w:ind w:firstLine="708"/>
        <w:rPr>
          <w:sz w:val="28"/>
          <w:szCs w:val="28"/>
          <w:lang w:val="uk-UA"/>
        </w:rPr>
      </w:pPr>
      <w:r w:rsidRPr="00A66041">
        <w:rPr>
          <w:sz w:val="28"/>
          <w:szCs w:val="28"/>
          <w:lang w:val="uk-UA"/>
        </w:rPr>
        <w:t xml:space="preserve">Інші охоронні зони (навколо особливо цінних природних об’єктів, гідрометеорологічних станцій, уздовж ліній зв’язку, об’єктів транспорту тощо,                а також зони особливого режиму використання земель навколо військових об’єктів Збройних Сил України та інших військових формувань, прикордонні смуги) також відсутні. </w:t>
      </w:r>
    </w:p>
    <w:p w:rsidR="00725365" w:rsidRPr="00A66041" w:rsidRDefault="00725365" w:rsidP="00A66041">
      <w:pPr>
        <w:ind w:firstLine="708"/>
        <w:rPr>
          <w:sz w:val="28"/>
          <w:szCs w:val="28"/>
          <w:lang w:val="uk-UA"/>
        </w:rPr>
      </w:pPr>
      <w:r w:rsidRPr="00A66041">
        <w:rPr>
          <w:sz w:val="28"/>
          <w:szCs w:val="28"/>
          <w:lang w:val="uk-UA"/>
        </w:rPr>
        <w:t xml:space="preserve">Червоні та інші лінії регулювання забудови  в межах території, щодо якої розробляється детальний план, наявною містобудівною документацією                             не встановлені. </w:t>
      </w:r>
    </w:p>
    <w:p w:rsidR="00725365" w:rsidRPr="00A66041" w:rsidRDefault="00725365" w:rsidP="00A66041">
      <w:pPr>
        <w:ind w:firstLine="708"/>
        <w:rPr>
          <w:sz w:val="28"/>
          <w:szCs w:val="28"/>
          <w:lang w:val="uk-UA"/>
        </w:rPr>
      </w:pPr>
      <w:r w:rsidRPr="00A66041">
        <w:rPr>
          <w:sz w:val="28"/>
          <w:szCs w:val="28"/>
          <w:lang w:val="uk-UA"/>
        </w:rPr>
        <w:t xml:space="preserve">В період після затвердження діючої містобудівної документації планувальні обмеження, щодо використання території, не встановлювались.  </w:t>
      </w:r>
    </w:p>
    <w:p w:rsidR="00C022F3" w:rsidRPr="00A66041" w:rsidRDefault="00725365" w:rsidP="00A66041">
      <w:pPr>
        <w:ind w:firstLine="708"/>
        <w:rPr>
          <w:sz w:val="28"/>
          <w:szCs w:val="28"/>
          <w:lang w:val="uk-UA"/>
        </w:rPr>
      </w:pPr>
      <w:r w:rsidRPr="00A66041">
        <w:rPr>
          <w:sz w:val="28"/>
          <w:szCs w:val="28"/>
          <w:lang w:val="uk-UA"/>
        </w:rPr>
        <w:t>Інші планувальні обмеження вказані на аркуші креслення «Схема планувальних обмежень» графічної частини.</w:t>
      </w:r>
    </w:p>
    <w:p w:rsidR="001B1EB1" w:rsidRDefault="001B1EB1" w:rsidP="00680E87">
      <w:pPr>
        <w:pStyle w:val="TableParagraph"/>
        <w:ind w:right="21"/>
        <w:rPr>
          <w:rFonts w:ascii="UkrainianPragmatica" w:hAnsi="UkrainianPragmatica"/>
          <w:sz w:val="28"/>
          <w:szCs w:val="28"/>
        </w:rPr>
      </w:pPr>
    </w:p>
    <w:p w:rsidR="00A66041" w:rsidRDefault="00A66041" w:rsidP="00E165AE">
      <w:pPr>
        <w:pStyle w:val="TableParagraph"/>
        <w:ind w:right="21"/>
        <w:rPr>
          <w:rFonts w:ascii="UkrainianPragmatica" w:hAnsi="UkrainianPragmatica"/>
          <w:sz w:val="28"/>
          <w:szCs w:val="28"/>
        </w:rPr>
      </w:pPr>
    </w:p>
    <w:p w:rsidR="00E165AE" w:rsidRPr="00E165AE" w:rsidRDefault="00E165AE" w:rsidP="00E165AE">
      <w:pPr>
        <w:jc w:val="center"/>
        <w:rPr>
          <w:b/>
          <w:sz w:val="28"/>
          <w:szCs w:val="28"/>
        </w:rPr>
      </w:pPr>
      <w:r w:rsidRPr="00E165AE">
        <w:rPr>
          <w:b/>
          <w:sz w:val="28"/>
          <w:szCs w:val="28"/>
        </w:rPr>
        <w:t>2.</w:t>
      </w:r>
      <w:r w:rsidRPr="00E165AE">
        <w:rPr>
          <w:b/>
          <w:sz w:val="28"/>
          <w:szCs w:val="28"/>
          <w:lang w:val="uk-UA"/>
        </w:rPr>
        <w:t>2</w:t>
      </w:r>
      <w:r w:rsidRPr="00E165AE">
        <w:rPr>
          <w:b/>
          <w:sz w:val="28"/>
          <w:szCs w:val="28"/>
        </w:rPr>
        <w:t xml:space="preserve">. </w:t>
      </w:r>
      <w:r w:rsidRPr="00E165AE">
        <w:rPr>
          <w:rFonts w:hint="eastAsia"/>
          <w:b/>
          <w:sz w:val="28"/>
          <w:szCs w:val="28"/>
        </w:rPr>
        <w:t>Розподіл</w:t>
      </w:r>
      <w:r w:rsidRPr="00E165AE">
        <w:rPr>
          <w:b/>
          <w:sz w:val="28"/>
          <w:szCs w:val="28"/>
        </w:rPr>
        <w:t xml:space="preserve"> </w:t>
      </w:r>
      <w:r w:rsidRPr="00E165AE">
        <w:rPr>
          <w:rFonts w:hint="eastAsia"/>
          <w:b/>
          <w:sz w:val="28"/>
          <w:szCs w:val="28"/>
        </w:rPr>
        <w:t>території</w:t>
      </w:r>
      <w:r w:rsidRPr="00E165AE">
        <w:rPr>
          <w:b/>
          <w:sz w:val="28"/>
          <w:szCs w:val="28"/>
        </w:rPr>
        <w:t xml:space="preserve"> </w:t>
      </w:r>
      <w:r w:rsidRPr="00E165AE">
        <w:rPr>
          <w:rFonts w:hint="eastAsia"/>
          <w:b/>
          <w:sz w:val="28"/>
          <w:szCs w:val="28"/>
        </w:rPr>
        <w:t>за</w:t>
      </w:r>
      <w:r w:rsidRPr="00E165AE">
        <w:rPr>
          <w:b/>
          <w:sz w:val="28"/>
          <w:szCs w:val="28"/>
        </w:rPr>
        <w:t xml:space="preserve"> </w:t>
      </w:r>
      <w:r w:rsidRPr="00E165AE">
        <w:rPr>
          <w:rFonts w:hint="eastAsia"/>
          <w:b/>
          <w:sz w:val="28"/>
          <w:szCs w:val="28"/>
        </w:rPr>
        <w:t>функціональним</w:t>
      </w:r>
      <w:r w:rsidRPr="00E165AE">
        <w:rPr>
          <w:b/>
          <w:sz w:val="28"/>
          <w:szCs w:val="28"/>
        </w:rPr>
        <w:t xml:space="preserve"> </w:t>
      </w:r>
      <w:r w:rsidRPr="00E165AE">
        <w:rPr>
          <w:rFonts w:hint="eastAsia"/>
          <w:b/>
          <w:sz w:val="28"/>
          <w:szCs w:val="28"/>
        </w:rPr>
        <w:t>використанням</w:t>
      </w:r>
    </w:p>
    <w:p w:rsidR="00E165AE" w:rsidRPr="00E165AE" w:rsidRDefault="00E165AE" w:rsidP="00E165AE">
      <w:pPr>
        <w:rPr>
          <w:sz w:val="28"/>
          <w:szCs w:val="28"/>
        </w:rPr>
      </w:pPr>
      <w:r>
        <w:rPr>
          <w:sz w:val="28"/>
          <w:szCs w:val="28"/>
          <w:lang w:val="uk-UA"/>
        </w:rPr>
        <w:t xml:space="preserve">   </w:t>
      </w:r>
      <w:r w:rsidRPr="00E165AE">
        <w:rPr>
          <w:rFonts w:hint="eastAsia"/>
          <w:sz w:val="28"/>
          <w:szCs w:val="28"/>
        </w:rPr>
        <w:t>Територія</w:t>
      </w:r>
      <w:r w:rsidRPr="00E165AE">
        <w:rPr>
          <w:sz w:val="28"/>
          <w:szCs w:val="28"/>
        </w:rPr>
        <w:t xml:space="preserve"> </w:t>
      </w:r>
      <w:r>
        <w:rPr>
          <w:rFonts w:hint="eastAsia"/>
          <w:sz w:val="28"/>
          <w:szCs w:val="28"/>
        </w:rPr>
        <w:t>Бобровицької міської</w:t>
      </w:r>
      <w:r w:rsidRPr="00E165AE">
        <w:rPr>
          <w:sz w:val="28"/>
          <w:szCs w:val="28"/>
        </w:rPr>
        <w:t xml:space="preserve"> </w:t>
      </w:r>
      <w:r w:rsidRPr="00E165AE">
        <w:rPr>
          <w:rFonts w:hint="eastAsia"/>
          <w:sz w:val="28"/>
          <w:szCs w:val="28"/>
        </w:rPr>
        <w:t>ради</w:t>
      </w:r>
      <w:r w:rsidRPr="00E165AE">
        <w:rPr>
          <w:sz w:val="28"/>
          <w:szCs w:val="28"/>
        </w:rPr>
        <w:t xml:space="preserve"> (</w:t>
      </w:r>
      <w:r w:rsidRPr="00E165AE">
        <w:rPr>
          <w:rFonts w:hint="eastAsia"/>
          <w:sz w:val="28"/>
          <w:szCs w:val="28"/>
        </w:rPr>
        <w:t>зокрема</w:t>
      </w:r>
      <w:r w:rsidRPr="00E165AE">
        <w:rPr>
          <w:sz w:val="28"/>
          <w:szCs w:val="28"/>
        </w:rPr>
        <w:t xml:space="preserve"> </w:t>
      </w:r>
      <w:r w:rsidRPr="00E165AE">
        <w:rPr>
          <w:rFonts w:hint="eastAsia"/>
          <w:sz w:val="28"/>
          <w:szCs w:val="28"/>
        </w:rPr>
        <w:t>територія</w:t>
      </w:r>
      <w:r w:rsidRPr="00E165AE">
        <w:rPr>
          <w:sz w:val="28"/>
          <w:szCs w:val="28"/>
        </w:rPr>
        <w:t xml:space="preserve"> </w:t>
      </w:r>
      <w:r w:rsidRPr="00E165AE">
        <w:rPr>
          <w:rFonts w:hint="eastAsia"/>
          <w:sz w:val="28"/>
          <w:szCs w:val="28"/>
        </w:rPr>
        <w:t>населеного</w:t>
      </w:r>
      <w:r w:rsidRPr="00E165AE">
        <w:rPr>
          <w:sz w:val="28"/>
          <w:szCs w:val="28"/>
        </w:rPr>
        <w:t xml:space="preserve"> </w:t>
      </w:r>
      <w:r w:rsidRPr="00E165AE">
        <w:rPr>
          <w:rFonts w:hint="eastAsia"/>
          <w:sz w:val="28"/>
          <w:szCs w:val="28"/>
        </w:rPr>
        <w:t>пункту</w:t>
      </w:r>
      <w:r w:rsidRPr="00E165AE">
        <w:rPr>
          <w:sz w:val="28"/>
          <w:szCs w:val="28"/>
        </w:rPr>
        <w:t xml:space="preserve">) </w:t>
      </w:r>
      <w:r w:rsidRPr="00E165AE">
        <w:rPr>
          <w:rFonts w:hint="eastAsia"/>
          <w:sz w:val="28"/>
          <w:szCs w:val="28"/>
        </w:rPr>
        <w:t>за</w:t>
      </w:r>
      <w:r w:rsidRPr="00E165AE">
        <w:rPr>
          <w:sz w:val="28"/>
          <w:szCs w:val="28"/>
        </w:rPr>
        <w:t xml:space="preserve"> </w:t>
      </w:r>
      <w:r w:rsidRPr="00E165AE">
        <w:rPr>
          <w:rFonts w:hint="eastAsia"/>
          <w:sz w:val="28"/>
          <w:szCs w:val="28"/>
        </w:rPr>
        <w:t>існуючим</w:t>
      </w:r>
      <w:r w:rsidRPr="00E165AE">
        <w:rPr>
          <w:sz w:val="28"/>
          <w:szCs w:val="28"/>
        </w:rPr>
        <w:t xml:space="preserve"> </w:t>
      </w:r>
      <w:r w:rsidRPr="00E165AE">
        <w:rPr>
          <w:rFonts w:hint="eastAsia"/>
          <w:sz w:val="28"/>
          <w:szCs w:val="28"/>
        </w:rPr>
        <w:t>функціональним</w:t>
      </w:r>
      <w:r w:rsidRPr="00E165AE">
        <w:rPr>
          <w:sz w:val="28"/>
          <w:szCs w:val="28"/>
        </w:rPr>
        <w:t xml:space="preserve"> </w:t>
      </w:r>
      <w:r w:rsidRPr="00E165AE">
        <w:rPr>
          <w:rFonts w:hint="eastAsia"/>
          <w:sz w:val="28"/>
          <w:szCs w:val="28"/>
        </w:rPr>
        <w:t>призначенням</w:t>
      </w:r>
      <w:r w:rsidRPr="00E165AE">
        <w:rPr>
          <w:sz w:val="28"/>
          <w:szCs w:val="28"/>
        </w:rPr>
        <w:t xml:space="preserve"> </w:t>
      </w:r>
      <w:r w:rsidRPr="00E165AE">
        <w:rPr>
          <w:rFonts w:hint="eastAsia"/>
          <w:sz w:val="28"/>
          <w:szCs w:val="28"/>
        </w:rPr>
        <w:t>поділяється</w:t>
      </w:r>
      <w:r w:rsidRPr="00E165AE">
        <w:rPr>
          <w:sz w:val="28"/>
          <w:szCs w:val="28"/>
        </w:rPr>
        <w:t xml:space="preserve"> </w:t>
      </w:r>
      <w:r w:rsidRPr="00E165AE">
        <w:rPr>
          <w:rFonts w:hint="eastAsia"/>
          <w:sz w:val="28"/>
          <w:szCs w:val="28"/>
        </w:rPr>
        <w:t>на</w:t>
      </w:r>
      <w:r w:rsidRPr="00E165AE">
        <w:rPr>
          <w:sz w:val="28"/>
          <w:szCs w:val="28"/>
        </w:rPr>
        <w:t xml:space="preserve"> </w:t>
      </w:r>
      <w:r w:rsidRPr="00E165AE">
        <w:rPr>
          <w:rFonts w:hint="eastAsia"/>
          <w:sz w:val="28"/>
          <w:szCs w:val="28"/>
        </w:rPr>
        <w:t>сельбищну</w:t>
      </w:r>
      <w:r w:rsidRPr="00E165AE">
        <w:rPr>
          <w:sz w:val="28"/>
          <w:szCs w:val="28"/>
        </w:rPr>
        <w:t xml:space="preserve">, </w:t>
      </w:r>
      <w:r w:rsidRPr="00E165AE">
        <w:rPr>
          <w:rFonts w:hint="eastAsia"/>
          <w:sz w:val="28"/>
          <w:szCs w:val="28"/>
        </w:rPr>
        <w:lastRenderedPageBreak/>
        <w:t>виробничу</w:t>
      </w:r>
      <w:r w:rsidRPr="00E165AE">
        <w:rPr>
          <w:sz w:val="28"/>
          <w:szCs w:val="28"/>
        </w:rPr>
        <w:t xml:space="preserve">, </w:t>
      </w:r>
      <w:r w:rsidRPr="00E165AE">
        <w:rPr>
          <w:rFonts w:hint="eastAsia"/>
          <w:sz w:val="28"/>
          <w:szCs w:val="28"/>
        </w:rPr>
        <w:t>рекреаційну</w:t>
      </w:r>
      <w:r w:rsidRPr="00E165AE">
        <w:rPr>
          <w:sz w:val="28"/>
          <w:szCs w:val="28"/>
        </w:rPr>
        <w:t xml:space="preserve">, </w:t>
      </w:r>
      <w:r w:rsidRPr="00E165AE">
        <w:rPr>
          <w:rFonts w:hint="eastAsia"/>
          <w:sz w:val="28"/>
          <w:szCs w:val="28"/>
        </w:rPr>
        <w:t>громадську</w:t>
      </w:r>
      <w:r w:rsidRPr="00E165AE">
        <w:rPr>
          <w:sz w:val="28"/>
          <w:szCs w:val="28"/>
        </w:rPr>
        <w:t xml:space="preserve"> </w:t>
      </w:r>
      <w:r w:rsidRPr="00E165AE">
        <w:rPr>
          <w:rFonts w:hint="eastAsia"/>
          <w:sz w:val="28"/>
          <w:szCs w:val="28"/>
        </w:rPr>
        <w:t>та</w:t>
      </w:r>
      <w:r w:rsidRPr="00E165AE">
        <w:rPr>
          <w:sz w:val="28"/>
          <w:szCs w:val="28"/>
        </w:rPr>
        <w:t xml:space="preserve"> </w:t>
      </w:r>
      <w:r w:rsidRPr="00E165AE">
        <w:rPr>
          <w:rFonts w:hint="eastAsia"/>
          <w:sz w:val="28"/>
          <w:szCs w:val="28"/>
        </w:rPr>
        <w:t>інші</w:t>
      </w:r>
      <w:r w:rsidRPr="00E165AE">
        <w:rPr>
          <w:sz w:val="28"/>
          <w:szCs w:val="28"/>
        </w:rPr>
        <w:t xml:space="preserve"> </w:t>
      </w:r>
      <w:r w:rsidRPr="00E165AE">
        <w:rPr>
          <w:rFonts w:hint="eastAsia"/>
          <w:sz w:val="28"/>
          <w:szCs w:val="28"/>
        </w:rPr>
        <w:t>території</w:t>
      </w:r>
      <w:r w:rsidRPr="00E165AE">
        <w:rPr>
          <w:sz w:val="28"/>
          <w:szCs w:val="28"/>
        </w:rPr>
        <w:t xml:space="preserve"> </w:t>
      </w:r>
      <w:r w:rsidRPr="00E165AE">
        <w:rPr>
          <w:rFonts w:hint="eastAsia"/>
          <w:sz w:val="28"/>
          <w:szCs w:val="28"/>
        </w:rPr>
        <w:t>а</w:t>
      </w:r>
      <w:r w:rsidRPr="00E165AE">
        <w:rPr>
          <w:sz w:val="28"/>
          <w:szCs w:val="28"/>
        </w:rPr>
        <w:t xml:space="preserve"> </w:t>
      </w:r>
      <w:r w:rsidRPr="00E165AE">
        <w:rPr>
          <w:rFonts w:hint="eastAsia"/>
          <w:sz w:val="28"/>
          <w:szCs w:val="28"/>
        </w:rPr>
        <w:t>також</w:t>
      </w:r>
      <w:r w:rsidRPr="00E165AE">
        <w:rPr>
          <w:sz w:val="28"/>
          <w:szCs w:val="28"/>
        </w:rPr>
        <w:t xml:space="preserve"> </w:t>
      </w:r>
      <w:r w:rsidRPr="00E165AE">
        <w:rPr>
          <w:rFonts w:hint="eastAsia"/>
          <w:sz w:val="28"/>
          <w:szCs w:val="28"/>
        </w:rPr>
        <w:t>присадибні</w:t>
      </w:r>
      <w:r w:rsidRPr="00E165AE">
        <w:rPr>
          <w:sz w:val="28"/>
          <w:szCs w:val="28"/>
        </w:rPr>
        <w:t xml:space="preserve"> </w:t>
      </w:r>
      <w:r w:rsidRPr="00E165AE">
        <w:rPr>
          <w:rFonts w:hint="eastAsia"/>
          <w:sz w:val="28"/>
          <w:szCs w:val="28"/>
        </w:rPr>
        <w:t>ділянки</w:t>
      </w:r>
      <w:r w:rsidRPr="00E165AE">
        <w:rPr>
          <w:sz w:val="28"/>
          <w:szCs w:val="28"/>
        </w:rPr>
        <w:t xml:space="preserve">, </w:t>
      </w:r>
      <w:r w:rsidRPr="00E165AE">
        <w:rPr>
          <w:rFonts w:hint="eastAsia"/>
          <w:sz w:val="28"/>
          <w:szCs w:val="28"/>
        </w:rPr>
        <w:t>включаючи</w:t>
      </w:r>
      <w:r w:rsidRPr="00E165AE">
        <w:rPr>
          <w:sz w:val="28"/>
          <w:szCs w:val="28"/>
        </w:rPr>
        <w:t xml:space="preserve"> </w:t>
      </w:r>
      <w:r w:rsidRPr="00E165AE">
        <w:rPr>
          <w:rFonts w:hint="eastAsia"/>
          <w:sz w:val="28"/>
          <w:szCs w:val="28"/>
        </w:rPr>
        <w:t>землі</w:t>
      </w:r>
      <w:r w:rsidRPr="00E165AE">
        <w:rPr>
          <w:sz w:val="28"/>
          <w:szCs w:val="28"/>
        </w:rPr>
        <w:t xml:space="preserve"> </w:t>
      </w:r>
      <w:r w:rsidRPr="00E165AE">
        <w:rPr>
          <w:rFonts w:hint="eastAsia"/>
          <w:sz w:val="28"/>
          <w:szCs w:val="28"/>
        </w:rPr>
        <w:t>особистих</w:t>
      </w:r>
      <w:r w:rsidRPr="00E165AE">
        <w:rPr>
          <w:sz w:val="28"/>
          <w:szCs w:val="28"/>
        </w:rPr>
        <w:t xml:space="preserve"> </w:t>
      </w:r>
      <w:r w:rsidRPr="00E165AE">
        <w:rPr>
          <w:rFonts w:hint="eastAsia"/>
          <w:sz w:val="28"/>
          <w:szCs w:val="28"/>
        </w:rPr>
        <w:t>селянських</w:t>
      </w:r>
      <w:r w:rsidRPr="00E165AE">
        <w:rPr>
          <w:sz w:val="28"/>
          <w:szCs w:val="28"/>
        </w:rPr>
        <w:t xml:space="preserve"> </w:t>
      </w:r>
      <w:r w:rsidRPr="00E165AE">
        <w:rPr>
          <w:rFonts w:hint="eastAsia"/>
          <w:sz w:val="28"/>
          <w:szCs w:val="28"/>
        </w:rPr>
        <w:t>господарств</w:t>
      </w:r>
      <w:r w:rsidRPr="00E165AE">
        <w:rPr>
          <w:sz w:val="28"/>
          <w:szCs w:val="28"/>
        </w:rPr>
        <w:t xml:space="preserve">. </w:t>
      </w:r>
    </w:p>
    <w:p w:rsidR="00E165AE" w:rsidRPr="00E165AE" w:rsidRDefault="00E165AE" w:rsidP="00E165AE">
      <w:pPr>
        <w:rPr>
          <w:sz w:val="28"/>
          <w:szCs w:val="28"/>
        </w:rPr>
      </w:pPr>
      <w:r>
        <w:rPr>
          <w:sz w:val="28"/>
          <w:szCs w:val="28"/>
        </w:rPr>
        <w:t xml:space="preserve">     </w:t>
      </w:r>
      <w:r w:rsidRPr="00E165AE">
        <w:rPr>
          <w:rFonts w:hint="eastAsia"/>
          <w:sz w:val="28"/>
          <w:szCs w:val="28"/>
        </w:rPr>
        <w:t>До</w:t>
      </w:r>
      <w:r w:rsidRPr="00E165AE">
        <w:rPr>
          <w:sz w:val="28"/>
          <w:szCs w:val="28"/>
        </w:rPr>
        <w:t xml:space="preserve"> </w:t>
      </w:r>
      <w:r w:rsidRPr="00E165AE">
        <w:rPr>
          <w:rFonts w:hint="eastAsia"/>
          <w:sz w:val="28"/>
          <w:szCs w:val="28"/>
        </w:rPr>
        <w:t>громадських</w:t>
      </w:r>
      <w:r w:rsidRPr="00E165AE">
        <w:rPr>
          <w:sz w:val="28"/>
          <w:szCs w:val="28"/>
        </w:rPr>
        <w:t xml:space="preserve"> </w:t>
      </w:r>
      <w:r w:rsidRPr="00E165AE">
        <w:rPr>
          <w:rFonts w:hint="eastAsia"/>
          <w:sz w:val="28"/>
          <w:szCs w:val="28"/>
        </w:rPr>
        <w:t>територій</w:t>
      </w:r>
      <w:r w:rsidRPr="00E165AE">
        <w:rPr>
          <w:sz w:val="28"/>
          <w:szCs w:val="28"/>
        </w:rPr>
        <w:t xml:space="preserve"> </w:t>
      </w:r>
      <w:r w:rsidRPr="00E165AE">
        <w:rPr>
          <w:rFonts w:hint="eastAsia"/>
          <w:sz w:val="28"/>
          <w:szCs w:val="28"/>
        </w:rPr>
        <w:t>входять</w:t>
      </w:r>
      <w:r w:rsidRPr="00E165AE">
        <w:rPr>
          <w:sz w:val="28"/>
          <w:szCs w:val="28"/>
        </w:rPr>
        <w:t xml:space="preserve"> </w:t>
      </w:r>
      <w:r w:rsidRPr="00E165AE">
        <w:rPr>
          <w:rFonts w:hint="eastAsia"/>
          <w:sz w:val="28"/>
          <w:szCs w:val="28"/>
        </w:rPr>
        <w:t>ділянки</w:t>
      </w:r>
      <w:r w:rsidRPr="00E165AE">
        <w:rPr>
          <w:sz w:val="28"/>
          <w:szCs w:val="28"/>
        </w:rPr>
        <w:t xml:space="preserve"> </w:t>
      </w:r>
      <w:r w:rsidRPr="00E165AE">
        <w:rPr>
          <w:rFonts w:hint="eastAsia"/>
          <w:sz w:val="28"/>
          <w:szCs w:val="28"/>
        </w:rPr>
        <w:t>установ</w:t>
      </w:r>
      <w:r w:rsidRPr="00E165AE">
        <w:rPr>
          <w:sz w:val="28"/>
          <w:szCs w:val="28"/>
        </w:rPr>
        <w:t xml:space="preserve"> </w:t>
      </w:r>
      <w:r w:rsidRPr="00E165AE">
        <w:rPr>
          <w:rFonts w:hint="eastAsia"/>
          <w:sz w:val="28"/>
          <w:szCs w:val="28"/>
        </w:rPr>
        <w:t>і</w:t>
      </w:r>
      <w:r w:rsidRPr="00E165AE">
        <w:rPr>
          <w:sz w:val="28"/>
          <w:szCs w:val="28"/>
        </w:rPr>
        <w:t xml:space="preserve"> </w:t>
      </w:r>
      <w:r w:rsidRPr="00E165AE">
        <w:rPr>
          <w:rFonts w:hint="eastAsia"/>
          <w:sz w:val="28"/>
          <w:szCs w:val="28"/>
        </w:rPr>
        <w:t>підприємств</w:t>
      </w:r>
      <w:r w:rsidRPr="00E165AE">
        <w:rPr>
          <w:sz w:val="28"/>
          <w:szCs w:val="28"/>
        </w:rPr>
        <w:t xml:space="preserve"> </w:t>
      </w:r>
      <w:r w:rsidRPr="00E165AE">
        <w:rPr>
          <w:rFonts w:hint="eastAsia"/>
          <w:sz w:val="28"/>
          <w:szCs w:val="28"/>
        </w:rPr>
        <w:t>обслуговування</w:t>
      </w:r>
      <w:r w:rsidRPr="00E165AE">
        <w:rPr>
          <w:sz w:val="28"/>
          <w:szCs w:val="28"/>
        </w:rPr>
        <w:t xml:space="preserve">, </w:t>
      </w:r>
      <w:r w:rsidRPr="00E165AE">
        <w:rPr>
          <w:rFonts w:hint="eastAsia"/>
          <w:sz w:val="28"/>
          <w:szCs w:val="28"/>
        </w:rPr>
        <w:t>парки</w:t>
      </w:r>
      <w:r w:rsidRPr="00E165AE">
        <w:rPr>
          <w:sz w:val="28"/>
          <w:szCs w:val="28"/>
        </w:rPr>
        <w:t xml:space="preserve">, </w:t>
      </w:r>
      <w:r w:rsidRPr="00E165AE">
        <w:rPr>
          <w:rFonts w:hint="eastAsia"/>
          <w:sz w:val="28"/>
          <w:szCs w:val="28"/>
        </w:rPr>
        <w:t>сквери</w:t>
      </w:r>
      <w:r w:rsidRPr="00E165AE">
        <w:rPr>
          <w:sz w:val="28"/>
          <w:szCs w:val="28"/>
        </w:rPr>
        <w:t xml:space="preserve">, </w:t>
      </w:r>
      <w:r w:rsidRPr="00E165AE">
        <w:rPr>
          <w:rFonts w:hint="eastAsia"/>
          <w:sz w:val="28"/>
          <w:szCs w:val="28"/>
        </w:rPr>
        <w:t>вулиці</w:t>
      </w:r>
      <w:r w:rsidRPr="00E165AE">
        <w:rPr>
          <w:sz w:val="28"/>
          <w:szCs w:val="28"/>
        </w:rPr>
        <w:t xml:space="preserve">, </w:t>
      </w:r>
      <w:r w:rsidRPr="00E165AE">
        <w:rPr>
          <w:rFonts w:hint="eastAsia"/>
          <w:sz w:val="28"/>
          <w:szCs w:val="28"/>
        </w:rPr>
        <w:t>проїзди</w:t>
      </w:r>
      <w:r w:rsidRPr="00E165AE">
        <w:rPr>
          <w:sz w:val="28"/>
          <w:szCs w:val="28"/>
        </w:rPr>
        <w:t xml:space="preserve">, </w:t>
      </w:r>
      <w:r w:rsidRPr="00E165AE">
        <w:rPr>
          <w:rFonts w:hint="eastAsia"/>
          <w:sz w:val="28"/>
          <w:szCs w:val="28"/>
        </w:rPr>
        <w:t>майданчики</w:t>
      </w:r>
      <w:r w:rsidRPr="00E165AE">
        <w:rPr>
          <w:sz w:val="28"/>
          <w:szCs w:val="28"/>
        </w:rPr>
        <w:t xml:space="preserve"> </w:t>
      </w:r>
      <w:r w:rsidRPr="00E165AE">
        <w:rPr>
          <w:rFonts w:hint="eastAsia"/>
          <w:sz w:val="28"/>
          <w:szCs w:val="28"/>
        </w:rPr>
        <w:t>для</w:t>
      </w:r>
      <w:r w:rsidRPr="00E165AE">
        <w:rPr>
          <w:sz w:val="28"/>
          <w:szCs w:val="28"/>
        </w:rPr>
        <w:t xml:space="preserve"> </w:t>
      </w:r>
      <w:r w:rsidRPr="00E165AE">
        <w:rPr>
          <w:rFonts w:hint="eastAsia"/>
          <w:sz w:val="28"/>
          <w:szCs w:val="28"/>
        </w:rPr>
        <w:t>стоянки</w:t>
      </w:r>
      <w:r w:rsidRPr="00E165AE">
        <w:rPr>
          <w:sz w:val="28"/>
          <w:szCs w:val="28"/>
        </w:rPr>
        <w:t xml:space="preserve"> </w:t>
      </w:r>
      <w:r w:rsidRPr="00E165AE">
        <w:rPr>
          <w:rFonts w:hint="eastAsia"/>
          <w:sz w:val="28"/>
          <w:szCs w:val="28"/>
        </w:rPr>
        <w:t>машин</w:t>
      </w:r>
      <w:r w:rsidRPr="00E165AE">
        <w:rPr>
          <w:sz w:val="28"/>
          <w:szCs w:val="28"/>
        </w:rPr>
        <w:t xml:space="preserve"> </w:t>
      </w:r>
      <w:r w:rsidRPr="00E165AE">
        <w:rPr>
          <w:rFonts w:hint="eastAsia"/>
          <w:sz w:val="28"/>
          <w:szCs w:val="28"/>
        </w:rPr>
        <w:t>і</w:t>
      </w:r>
      <w:r w:rsidRPr="00E165AE">
        <w:rPr>
          <w:sz w:val="28"/>
          <w:szCs w:val="28"/>
        </w:rPr>
        <w:t xml:space="preserve"> </w:t>
      </w:r>
      <w:r w:rsidRPr="00E165AE">
        <w:rPr>
          <w:rFonts w:hint="eastAsia"/>
          <w:sz w:val="28"/>
          <w:szCs w:val="28"/>
        </w:rPr>
        <w:t>т</w:t>
      </w:r>
      <w:r w:rsidRPr="00E165AE">
        <w:rPr>
          <w:sz w:val="28"/>
          <w:szCs w:val="28"/>
        </w:rPr>
        <w:t>.</w:t>
      </w:r>
      <w:r w:rsidRPr="00E165AE">
        <w:rPr>
          <w:rFonts w:hint="eastAsia"/>
          <w:sz w:val="28"/>
          <w:szCs w:val="28"/>
        </w:rPr>
        <w:t>д</w:t>
      </w:r>
      <w:r w:rsidRPr="00E165AE">
        <w:rPr>
          <w:sz w:val="28"/>
          <w:szCs w:val="28"/>
        </w:rPr>
        <w:t xml:space="preserve">. </w:t>
      </w:r>
    </w:p>
    <w:p w:rsidR="00E165AE" w:rsidRPr="00E165AE" w:rsidRDefault="00E165AE" w:rsidP="00E165AE">
      <w:pPr>
        <w:rPr>
          <w:sz w:val="28"/>
          <w:szCs w:val="28"/>
        </w:rPr>
      </w:pPr>
      <w:r w:rsidRPr="00E165AE">
        <w:rPr>
          <w:sz w:val="28"/>
          <w:szCs w:val="28"/>
        </w:rPr>
        <w:t xml:space="preserve">     </w:t>
      </w:r>
      <w:r w:rsidRPr="00E165AE">
        <w:rPr>
          <w:rFonts w:hint="eastAsia"/>
          <w:sz w:val="28"/>
          <w:szCs w:val="28"/>
        </w:rPr>
        <w:t>До</w:t>
      </w:r>
      <w:r w:rsidRPr="00E165AE">
        <w:rPr>
          <w:sz w:val="28"/>
          <w:szCs w:val="28"/>
        </w:rPr>
        <w:t xml:space="preserve"> </w:t>
      </w:r>
      <w:r w:rsidRPr="00E165AE">
        <w:rPr>
          <w:rFonts w:hint="eastAsia"/>
          <w:sz w:val="28"/>
          <w:szCs w:val="28"/>
        </w:rPr>
        <w:t>виробничих</w:t>
      </w:r>
      <w:r w:rsidRPr="00E165AE">
        <w:rPr>
          <w:sz w:val="28"/>
          <w:szCs w:val="28"/>
        </w:rPr>
        <w:t xml:space="preserve"> </w:t>
      </w:r>
      <w:r w:rsidRPr="00E165AE">
        <w:rPr>
          <w:rFonts w:hint="eastAsia"/>
          <w:sz w:val="28"/>
          <w:szCs w:val="28"/>
        </w:rPr>
        <w:t>територій</w:t>
      </w:r>
      <w:r w:rsidRPr="00E165AE">
        <w:rPr>
          <w:sz w:val="28"/>
          <w:szCs w:val="28"/>
        </w:rPr>
        <w:t xml:space="preserve"> </w:t>
      </w:r>
      <w:r w:rsidRPr="00E165AE">
        <w:rPr>
          <w:rFonts w:hint="eastAsia"/>
          <w:sz w:val="28"/>
          <w:szCs w:val="28"/>
        </w:rPr>
        <w:t>входять</w:t>
      </w:r>
      <w:r w:rsidRPr="00E165AE">
        <w:rPr>
          <w:sz w:val="28"/>
          <w:szCs w:val="28"/>
        </w:rPr>
        <w:t xml:space="preserve">  </w:t>
      </w:r>
      <w:r w:rsidRPr="00E165AE">
        <w:rPr>
          <w:rFonts w:hint="eastAsia"/>
          <w:sz w:val="28"/>
          <w:szCs w:val="28"/>
        </w:rPr>
        <w:t>різні</w:t>
      </w:r>
      <w:r w:rsidRPr="00E165AE">
        <w:rPr>
          <w:sz w:val="28"/>
          <w:szCs w:val="28"/>
        </w:rPr>
        <w:t xml:space="preserve"> </w:t>
      </w:r>
      <w:r w:rsidRPr="00E165AE">
        <w:rPr>
          <w:rFonts w:hint="eastAsia"/>
          <w:sz w:val="28"/>
          <w:szCs w:val="28"/>
        </w:rPr>
        <w:t>типи</w:t>
      </w:r>
      <w:r w:rsidRPr="00E165AE">
        <w:rPr>
          <w:sz w:val="28"/>
          <w:szCs w:val="28"/>
        </w:rPr>
        <w:t xml:space="preserve"> </w:t>
      </w:r>
      <w:r w:rsidRPr="00E165AE">
        <w:rPr>
          <w:rFonts w:hint="eastAsia"/>
          <w:sz w:val="28"/>
          <w:szCs w:val="28"/>
        </w:rPr>
        <w:t>агропромислових</w:t>
      </w:r>
      <w:r w:rsidRPr="00E165AE">
        <w:rPr>
          <w:sz w:val="28"/>
          <w:szCs w:val="28"/>
        </w:rPr>
        <w:t xml:space="preserve"> </w:t>
      </w:r>
      <w:r w:rsidRPr="00E165AE">
        <w:rPr>
          <w:rFonts w:hint="eastAsia"/>
          <w:sz w:val="28"/>
          <w:szCs w:val="28"/>
        </w:rPr>
        <w:t>підприємств</w:t>
      </w:r>
      <w:r w:rsidRPr="00E165AE">
        <w:rPr>
          <w:sz w:val="28"/>
          <w:szCs w:val="28"/>
        </w:rPr>
        <w:t xml:space="preserve"> </w:t>
      </w:r>
      <w:r w:rsidRPr="00E165AE">
        <w:rPr>
          <w:rFonts w:hint="eastAsia"/>
          <w:sz w:val="28"/>
          <w:szCs w:val="28"/>
        </w:rPr>
        <w:t>і</w:t>
      </w:r>
      <w:r w:rsidRPr="00E165AE">
        <w:rPr>
          <w:sz w:val="28"/>
          <w:szCs w:val="28"/>
        </w:rPr>
        <w:t xml:space="preserve"> </w:t>
      </w:r>
      <w:r w:rsidRPr="00E165AE">
        <w:rPr>
          <w:rFonts w:hint="eastAsia"/>
          <w:sz w:val="28"/>
          <w:szCs w:val="28"/>
        </w:rPr>
        <w:t>цехів</w:t>
      </w:r>
      <w:r w:rsidRPr="00E165AE">
        <w:rPr>
          <w:sz w:val="28"/>
          <w:szCs w:val="28"/>
        </w:rPr>
        <w:t xml:space="preserve"> </w:t>
      </w:r>
      <w:r w:rsidRPr="00E165AE">
        <w:rPr>
          <w:rFonts w:hint="eastAsia"/>
          <w:sz w:val="28"/>
          <w:szCs w:val="28"/>
        </w:rPr>
        <w:t>галузевих</w:t>
      </w:r>
      <w:r w:rsidRPr="00E165AE">
        <w:rPr>
          <w:sz w:val="28"/>
          <w:szCs w:val="28"/>
        </w:rPr>
        <w:t xml:space="preserve">  </w:t>
      </w:r>
      <w:r w:rsidRPr="00E165AE">
        <w:rPr>
          <w:rFonts w:hint="eastAsia"/>
          <w:sz w:val="28"/>
          <w:szCs w:val="28"/>
        </w:rPr>
        <w:t>центрів</w:t>
      </w:r>
      <w:r w:rsidRPr="00E165AE">
        <w:rPr>
          <w:sz w:val="28"/>
          <w:szCs w:val="28"/>
        </w:rPr>
        <w:t xml:space="preserve"> </w:t>
      </w:r>
      <w:r w:rsidRPr="00E165AE">
        <w:rPr>
          <w:rFonts w:hint="eastAsia"/>
          <w:sz w:val="28"/>
          <w:szCs w:val="28"/>
        </w:rPr>
        <w:t>з</w:t>
      </w:r>
      <w:r w:rsidRPr="00E165AE">
        <w:rPr>
          <w:sz w:val="28"/>
          <w:szCs w:val="28"/>
        </w:rPr>
        <w:t xml:space="preserve"> </w:t>
      </w:r>
      <w:r w:rsidRPr="00E165AE">
        <w:rPr>
          <w:rFonts w:hint="eastAsia"/>
          <w:sz w:val="28"/>
          <w:szCs w:val="28"/>
        </w:rPr>
        <w:t>переробки</w:t>
      </w:r>
      <w:r w:rsidRPr="00E165AE">
        <w:rPr>
          <w:sz w:val="28"/>
          <w:szCs w:val="28"/>
        </w:rPr>
        <w:t xml:space="preserve">  </w:t>
      </w:r>
      <w:r w:rsidRPr="00E165AE">
        <w:rPr>
          <w:rFonts w:hint="eastAsia"/>
          <w:sz w:val="28"/>
          <w:szCs w:val="28"/>
        </w:rPr>
        <w:t>сільськогосподарської</w:t>
      </w:r>
      <w:r w:rsidRPr="00E165AE">
        <w:rPr>
          <w:sz w:val="28"/>
          <w:szCs w:val="28"/>
        </w:rPr>
        <w:t xml:space="preserve"> </w:t>
      </w:r>
      <w:r w:rsidRPr="00E165AE">
        <w:rPr>
          <w:rFonts w:hint="eastAsia"/>
          <w:sz w:val="28"/>
          <w:szCs w:val="28"/>
        </w:rPr>
        <w:t>продукції</w:t>
      </w:r>
      <w:r w:rsidRPr="00E165AE">
        <w:rPr>
          <w:sz w:val="28"/>
          <w:szCs w:val="28"/>
        </w:rPr>
        <w:t xml:space="preserve">, </w:t>
      </w:r>
      <w:r w:rsidRPr="00E165AE">
        <w:rPr>
          <w:rFonts w:hint="eastAsia"/>
          <w:sz w:val="28"/>
          <w:szCs w:val="28"/>
        </w:rPr>
        <w:t>селянських</w:t>
      </w:r>
      <w:r w:rsidRPr="00E165AE">
        <w:rPr>
          <w:sz w:val="28"/>
          <w:szCs w:val="28"/>
        </w:rPr>
        <w:t xml:space="preserve"> </w:t>
      </w:r>
    </w:p>
    <w:p w:rsidR="00E165AE" w:rsidRPr="00E165AE" w:rsidRDefault="00E165AE" w:rsidP="00E165AE">
      <w:pPr>
        <w:rPr>
          <w:sz w:val="28"/>
          <w:szCs w:val="28"/>
        </w:rPr>
      </w:pPr>
      <w:r w:rsidRPr="00E165AE">
        <w:rPr>
          <w:sz w:val="28"/>
          <w:szCs w:val="28"/>
        </w:rPr>
        <w:t>(</w:t>
      </w:r>
      <w:r w:rsidRPr="00E165AE">
        <w:rPr>
          <w:rFonts w:hint="eastAsia"/>
          <w:sz w:val="28"/>
          <w:szCs w:val="28"/>
        </w:rPr>
        <w:t>фермерських</w:t>
      </w:r>
      <w:r w:rsidRPr="00E165AE">
        <w:rPr>
          <w:sz w:val="28"/>
          <w:szCs w:val="28"/>
        </w:rPr>
        <w:t xml:space="preserve">) </w:t>
      </w:r>
      <w:r w:rsidRPr="00E165AE">
        <w:rPr>
          <w:rFonts w:hint="eastAsia"/>
          <w:sz w:val="28"/>
          <w:szCs w:val="28"/>
        </w:rPr>
        <w:t>господарств</w:t>
      </w:r>
      <w:r w:rsidRPr="00E165AE">
        <w:rPr>
          <w:sz w:val="28"/>
          <w:szCs w:val="28"/>
        </w:rPr>
        <w:t xml:space="preserve">, </w:t>
      </w:r>
      <w:r w:rsidRPr="00E165AE">
        <w:rPr>
          <w:rFonts w:hint="eastAsia"/>
          <w:sz w:val="28"/>
          <w:szCs w:val="28"/>
        </w:rPr>
        <w:t>а</w:t>
      </w:r>
      <w:r w:rsidRPr="00E165AE">
        <w:rPr>
          <w:sz w:val="28"/>
          <w:szCs w:val="28"/>
        </w:rPr>
        <w:t xml:space="preserve"> </w:t>
      </w:r>
      <w:r w:rsidRPr="00E165AE">
        <w:rPr>
          <w:rFonts w:hint="eastAsia"/>
          <w:sz w:val="28"/>
          <w:szCs w:val="28"/>
        </w:rPr>
        <w:t>також</w:t>
      </w:r>
      <w:r w:rsidRPr="00E165AE">
        <w:rPr>
          <w:sz w:val="28"/>
          <w:szCs w:val="28"/>
        </w:rPr>
        <w:t xml:space="preserve"> </w:t>
      </w:r>
      <w:r w:rsidRPr="00E165AE">
        <w:rPr>
          <w:rFonts w:hint="eastAsia"/>
          <w:sz w:val="28"/>
          <w:szCs w:val="28"/>
        </w:rPr>
        <w:t>підприємств</w:t>
      </w:r>
      <w:r w:rsidRPr="00E165AE">
        <w:rPr>
          <w:sz w:val="28"/>
          <w:szCs w:val="28"/>
        </w:rPr>
        <w:t xml:space="preserve"> </w:t>
      </w:r>
      <w:r w:rsidRPr="00E165AE">
        <w:rPr>
          <w:rFonts w:hint="eastAsia"/>
          <w:sz w:val="28"/>
          <w:szCs w:val="28"/>
        </w:rPr>
        <w:t>несільськогосподарських</w:t>
      </w:r>
      <w:r w:rsidRPr="00E165AE">
        <w:rPr>
          <w:sz w:val="28"/>
          <w:szCs w:val="28"/>
        </w:rPr>
        <w:t xml:space="preserve"> </w:t>
      </w:r>
      <w:r w:rsidRPr="00E165AE">
        <w:rPr>
          <w:rFonts w:hint="eastAsia"/>
          <w:sz w:val="28"/>
          <w:szCs w:val="28"/>
        </w:rPr>
        <w:t>галузей</w:t>
      </w:r>
      <w:r w:rsidRPr="00E165AE">
        <w:rPr>
          <w:sz w:val="28"/>
          <w:szCs w:val="28"/>
        </w:rPr>
        <w:t xml:space="preserve">    (</w:t>
      </w:r>
      <w:r w:rsidRPr="00E165AE">
        <w:rPr>
          <w:rFonts w:hint="eastAsia"/>
          <w:sz w:val="28"/>
          <w:szCs w:val="28"/>
        </w:rPr>
        <w:t>цехи</w:t>
      </w:r>
      <w:r w:rsidRPr="00E165AE">
        <w:rPr>
          <w:sz w:val="28"/>
          <w:szCs w:val="28"/>
        </w:rPr>
        <w:t xml:space="preserve">,  </w:t>
      </w:r>
      <w:r w:rsidRPr="00E165AE">
        <w:rPr>
          <w:rFonts w:hint="eastAsia"/>
          <w:sz w:val="28"/>
          <w:szCs w:val="28"/>
        </w:rPr>
        <w:t>дільниці</w:t>
      </w:r>
      <w:r w:rsidRPr="00E165AE">
        <w:rPr>
          <w:sz w:val="28"/>
          <w:szCs w:val="28"/>
        </w:rPr>
        <w:t xml:space="preserve"> </w:t>
      </w:r>
      <w:r w:rsidRPr="00E165AE">
        <w:rPr>
          <w:rFonts w:hint="eastAsia"/>
          <w:sz w:val="28"/>
          <w:szCs w:val="28"/>
        </w:rPr>
        <w:t>комунально</w:t>
      </w:r>
      <w:r w:rsidRPr="00E165AE">
        <w:rPr>
          <w:sz w:val="28"/>
          <w:szCs w:val="28"/>
        </w:rPr>
        <w:t>-</w:t>
      </w:r>
      <w:r w:rsidRPr="00E165AE">
        <w:rPr>
          <w:rFonts w:hint="eastAsia"/>
          <w:sz w:val="28"/>
          <w:szCs w:val="28"/>
        </w:rPr>
        <w:t>складських</w:t>
      </w:r>
      <w:r w:rsidRPr="00E165AE">
        <w:rPr>
          <w:sz w:val="28"/>
          <w:szCs w:val="28"/>
        </w:rPr>
        <w:t xml:space="preserve"> </w:t>
      </w:r>
      <w:r w:rsidRPr="00E165AE">
        <w:rPr>
          <w:rFonts w:hint="eastAsia"/>
          <w:sz w:val="28"/>
          <w:szCs w:val="28"/>
        </w:rPr>
        <w:t>та</w:t>
      </w:r>
      <w:r w:rsidRPr="00E165AE">
        <w:rPr>
          <w:sz w:val="28"/>
          <w:szCs w:val="28"/>
        </w:rPr>
        <w:t xml:space="preserve"> </w:t>
      </w:r>
      <w:r w:rsidRPr="00E165AE">
        <w:rPr>
          <w:rFonts w:hint="eastAsia"/>
          <w:sz w:val="28"/>
          <w:szCs w:val="28"/>
        </w:rPr>
        <w:t>інших</w:t>
      </w:r>
      <w:r w:rsidRPr="00E165AE">
        <w:rPr>
          <w:sz w:val="28"/>
          <w:szCs w:val="28"/>
        </w:rPr>
        <w:t xml:space="preserve"> </w:t>
      </w:r>
      <w:r w:rsidRPr="00E165AE">
        <w:rPr>
          <w:rFonts w:hint="eastAsia"/>
          <w:sz w:val="28"/>
          <w:szCs w:val="28"/>
        </w:rPr>
        <w:t>об’єктів</w:t>
      </w:r>
      <w:r w:rsidRPr="00E165AE">
        <w:rPr>
          <w:sz w:val="28"/>
          <w:szCs w:val="28"/>
        </w:rPr>
        <w:t xml:space="preserve">). </w:t>
      </w:r>
    </w:p>
    <w:p w:rsidR="00E165AE" w:rsidRPr="00E165AE" w:rsidRDefault="00E165AE" w:rsidP="00E165AE">
      <w:pPr>
        <w:rPr>
          <w:sz w:val="28"/>
          <w:szCs w:val="28"/>
        </w:rPr>
      </w:pPr>
      <w:r w:rsidRPr="00E165AE">
        <w:rPr>
          <w:sz w:val="28"/>
          <w:szCs w:val="28"/>
        </w:rPr>
        <w:t xml:space="preserve"> </w:t>
      </w:r>
    </w:p>
    <w:p w:rsidR="00E165AE" w:rsidRPr="00140F30" w:rsidRDefault="00E165AE" w:rsidP="00140F30">
      <w:pPr>
        <w:jc w:val="center"/>
        <w:rPr>
          <w:b/>
          <w:sz w:val="28"/>
          <w:szCs w:val="28"/>
        </w:rPr>
      </w:pPr>
      <w:r w:rsidRPr="00140F30">
        <w:rPr>
          <w:b/>
          <w:sz w:val="28"/>
          <w:szCs w:val="28"/>
        </w:rPr>
        <w:t xml:space="preserve">2.5. </w:t>
      </w:r>
      <w:r w:rsidRPr="00140F30">
        <w:rPr>
          <w:rFonts w:hint="eastAsia"/>
          <w:b/>
          <w:sz w:val="28"/>
          <w:szCs w:val="28"/>
        </w:rPr>
        <w:t>Характеристика</w:t>
      </w:r>
      <w:r w:rsidRPr="00140F30">
        <w:rPr>
          <w:b/>
          <w:sz w:val="28"/>
          <w:szCs w:val="28"/>
        </w:rPr>
        <w:t xml:space="preserve"> </w:t>
      </w:r>
      <w:r w:rsidRPr="00140F30">
        <w:rPr>
          <w:rFonts w:hint="eastAsia"/>
          <w:b/>
          <w:sz w:val="28"/>
          <w:szCs w:val="28"/>
        </w:rPr>
        <w:t>видів</w:t>
      </w:r>
      <w:r w:rsidRPr="00140F30">
        <w:rPr>
          <w:b/>
          <w:sz w:val="28"/>
          <w:szCs w:val="28"/>
        </w:rPr>
        <w:t xml:space="preserve"> </w:t>
      </w:r>
      <w:r w:rsidRPr="00140F30">
        <w:rPr>
          <w:rFonts w:hint="eastAsia"/>
          <w:b/>
          <w:sz w:val="28"/>
          <w:szCs w:val="28"/>
        </w:rPr>
        <w:t>використання</w:t>
      </w:r>
      <w:r w:rsidRPr="00140F30">
        <w:rPr>
          <w:b/>
          <w:sz w:val="28"/>
          <w:szCs w:val="28"/>
        </w:rPr>
        <w:t xml:space="preserve"> </w:t>
      </w:r>
      <w:r w:rsidRPr="00140F30">
        <w:rPr>
          <w:rFonts w:hint="eastAsia"/>
          <w:b/>
          <w:sz w:val="28"/>
          <w:szCs w:val="28"/>
        </w:rPr>
        <w:t>території</w:t>
      </w:r>
    </w:p>
    <w:p w:rsidR="00CD0FF5" w:rsidRDefault="00E165AE" w:rsidP="00CD0FF5">
      <w:pPr>
        <w:rPr>
          <w:sz w:val="28"/>
          <w:szCs w:val="28"/>
          <w:lang w:val="uk-UA"/>
        </w:rPr>
      </w:pPr>
      <w:r w:rsidRPr="00E165AE">
        <w:rPr>
          <w:sz w:val="28"/>
          <w:szCs w:val="28"/>
        </w:rPr>
        <w:t xml:space="preserve">      </w:t>
      </w:r>
      <w:r w:rsidR="00CD0FF5">
        <w:rPr>
          <w:sz w:val="28"/>
          <w:szCs w:val="28"/>
          <w:lang w:val="uk-UA"/>
        </w:rPr>
        <w:t>Д</w:t>
      </w:r>
      <w:r w:rsidR="00CD0FF5" w:rsidRPr="00CD0FF5">
        <w:rPr>
          <w:sz w:val="28"/>
          <w:szCs w:val="28"/>
          <w:lang w:val="uk-UA"/>
        </w:rPr>
        <w:t xml:space="preserve">етальним планом території передбачається </w:t>
      </w:r>
      <w:r w:rsidR="00CD0FF5">
        <w:rPr>
          <w:sz w:val="28"/>
          <w:szCs w:val="28"/>
          <w:lang w:val="uk-UA"/>
        </w:rPr>
        <w:t xml:space="preserve">будівництво </w:t>
      </w:r>
      <w:r w:rsidR="00CD0FF5" w:rsidRPr="00813667">
        <w:rPr>
          <w:i/>
          <w:sz w:val="28"/>
          <w:lang w:val="uk-UA"/>
        </w:rPr>
        <w:t>очисних споруд, каналізаційної насосної станції та напірного колектора</w:t>
      </w:r>
      <w:r w:rsidR="00CD0FF5" w:rsidRPr="00CD0FF5">
        <w:rPr>
          <w:sz w:val="28"/>
          <w:szCs w:val="28"/>
          <w:lang w:val="uk-UA"/>
        </w:rPr>
        <w:t xml:space="preserve"> </w:t>
      </w:r>
      <w:r w:rsidR="00CD0FF5">
        <w:rPr>
          <w:sz w:val="28"/>
          <w:szCs w:val="28"/>
          <w:lang w:val="uk-UA"/>
        </w:rPr>
        <w:t xml:space="preserve">для прийняття стоків </w:t>
      </w:r>
      <w:r w:rsidR="00CD0FF5" w:rsidRPr="00CD0FF5">
        <w:rPr>
          <w:sz w:val="28"/>
          <w:szCs w:val="28"/>
          <w:lang w:val="uk-UA"/>
        </w:rPr>
        <w:t>господарсько-побутов</w:t>
      </w:r>
      <w:r w:rsidR="00CD0FF5">
        <w:rPr>
          <w:sz w:val="28"/>
          <w:szCs w:val="28"/>
          <w:lang w:val="uk-UA"/>
        </w:rPr>
        <w:t>ої</w:t>
      </w:r>
      <w:r w:rsidR="00CD0FF5" w:rsidRPr="00CD0FF5">
        <w:rPr>
          <w:sz w:val="28"/>
          <w:szCs w:val="28"/>
          <w:lang w:val="uk-UA"/>
        </w:rPr>
        <w:t xml:space="preserve"> каналізаці</w:t>
      </w:r>
      <w:r w:rsidR="00CD0FF5">
        <w:rPr>
          <w:sz w:val="28"/>
          <w:szCs w:val="28"/>
          <w:lang w:val="uk-UA"/>
        </w:rPr>
        <w:t>йної мережі.</w:t>
      </w:r>
      <w:r w:rsidR="00CD0FF5" w:rsidRPr="00CD0FF5">
        <w:rPr>
          <w:sz w:val="28"/>
          <w:szCs w:val="28"/>
          <w:lang w:val="uk-UA"/>
        </w:rPr>
        <w:t xml:space="preserve"> </w:t>
      </w:r>
    </w:p>
    <w:p w:rsidR="00E165AE" w:rsidRPr="00CD0FF5" w:rsidRDefault="00AE2BAB" w:rsidP="00CD0FF5">
      <w:pPr>
        <w:ind w:firstLine="708"/>
        <w:rPr>
          <w:sz w:val="28"/>
          <w:szCs w:val="28"/>
          <w:lang w:val="uk-UA"/>
        </w:rPr>
      </w:pPr>
      <w:r>
        <w:rPr>
          <w:sz w:val="28"/>
          <w:szCs w:val="28"/>
          <w:lang w:val="uk-UA"/>
        </w:rPr>
        <w:t>Б</w:t>
      </w:r>
      <w:r w:rsidRPr="00AE2BAB">
        <w:rPr>
          <w:sz w:val="28"/>
          <w:szCs w:val="28"/>
          <w:lang w:val="uk-UA"/>
        </w:rPr>
        <w:t xml:space="preserve">удівництво </w:t>
      </w:r>
      <w:r w:rsidRPr="00AE2BAB">
        <w:rPr>
          <w:i/>
          <w:sz w:val="28"/>
          <w:szCs w:val="28"/>
          <w:lang w:val="uk-UA"/>
        </w:rPr>
        <w:t>очисних споруд, каналізаційної насосної станції та напірного колектора</w:t>
      </w:r>
      <w:r w:rsidRPr="00AE2BAB">
        <w:rPr>
          <w:sz w:val="28"/>
          <w:szCs w:val="28"/>
          <w:lang w:val="uk-UA"/>
        </w:rPr>
        <w:t xml:space="preserve"> </w:t>
      </w:r>
      <w:r>
        <w:rPr>
          <w:sz w:val="28"/>
          <w:szCs w:val="28"/>
          <w:lang w:val="uk-UA"/>
        </w:rPr>
        <w:t>дасть змогу п</w:t>
      </w:r>
      <w:r w:rsidR="00CD0FF5" w:rsidRPr="00CD0FF5">
        <w:rPr>
          <w:sz w:val="28"/>
          <w:szCs w:val="28"/>
          <w:lang w:val="uk-UA"/>
        </w:rPr>
        <w:t xml:space="preserve">ри збільшенні населення </w:t>
      </w:r>
      <w:r>
        <w:rPr>
          <w:sz w:val="28"/>
          <w:szCs w:val="28"/>
          <w:lang w:val="uk-UA"/>
        </w:rPr>
        <w:t>м</w:t>
      </w:r>
      <w:r w:rsidR="00CD0FF5" w:rsidRPr="00CD0FF5">
        <w:rPr>
          <w:sz w:val="28"/>
          <w:szCs w:val="28"/>
          <w:lang w:val="uk-UA"/>
        </w:rPr>
        <w:t>. Б</w:t>
      </w:r>
      <w:r>
        <w:rPr>
          <w:sz w:val="28"/>
          <w:szCs w:val="28"/>
          <w:lang w:val="uk-UA"/>
        </w:rPr>
        <w:t>обровиця</w:t>
      </w:r>
      <w:r w:rsidR="00CD0FF5" w:rsidRPr="00CD0FF5">
        <w:rPr>
          <w:sz w:val="28"/>
          <w:szCs w:val="28"/>
          <w:lang w:val="uk-UA"/>
        </w:rPr>
        <w:t xml:space="preserve">, </w:t>
      </w:r>
      <w:r w:rsidRPr="00CD0FF5">
        <w:rPr>
          <w:sz w:val="28"/>
          <w:szCs w:val="28"/>
          <w:lang w:val="uk-UA"/>
        </w:rPr>
        <w:t>проклада</w:t>
      </w:r>
      <w:r>
        <w:rPr>
          <w:sz w:val="28"/>
          <w:szCs w:val="28"/>
          <w:lang w:val="uk-UA"/>
        </w:rPr>
        <w:t>ти нові</w:t>
      </w:r>
      <w:r w:rsidRPr="00CD0FF5">
        <w:rPr>
          <w:sz w:val="28"/>
          <w:szCs w:val="28"/>
          <w:lang w:val="uk-UA"/>
        </w:rPr>
        <w:t xml:space="preserve"> мереж</w:t>
      </w:r>
      <w:r>
        <w:rPr>
          <w:sz w:val="28"/>
          <w:szCs w:val="28"/>
          <w:lang w:val="uk-UA"/>
        </w:rPr>
        <w:t>і</w:t>
      </w:r>
      <w:r w:rsidRPr="00CD0FF5">
        <w:rPr>
          <w:sz w:val="28"/>
          <w:szCs w:val="28"/>
          <w:lang w:val="uk-UA"/>
        </w:rPr>
        <w:t xml:space="preserve"> господарсько-побутової каналізації</w:t>
      </w:r>
      <w:r>
        <w:rPr>
          <w:sz w:val="28"/>
          <w:szCs w:val="28"/>
          <w:lang w:val="uk-UA"/>
        </w:rPr>
        <w:t xml:space="preserve"> з підключенням до очисних споруд.</w:t>
      </w:r>
      <w:r w:rsidRPr="00CD0FF5">
        <w:rPr>
          <w:sz w:val="28"/>
          <w:szCs w:val="28"/>
          <w:lang w:val="uk-UA"/>
        </w:rPr>
        <w:t xml:space="preserve"> </w:t>
      </w:r>
      <w:r w:rsidR="00CD0FF5" w:rsidRPr="00CD0FF5">
        <w:rPr>
          <w:sz w:val="28"/>
          <w:szCs w:val="28"/>
          <w:lang w:val="uk-UA"/>
        </w:rPr>
        <w:t>Продуктивність очисн</w:t>
      </w:r>
      <w:r>
        <w:rPr>
          <w:sz w:val="28"/>
          <w:szCs w:val="28"/>
          <w:lang w:val="uk-UA"/>
        </w:rPr>
        <w:t>их споруд</w:t>
      </w:r>
      <w:r w:rsidR="00CD0FF5" w:rsidRPr="00CD0FF5">
        <w:rPr>
          <w:sz w:val="28"/>
          <w:szCs w:val="28"/>
          <w:lang w:val="uk-UA"/>
        </w:rPr>
        <w:t xml:space="preserve"> та улаштування централізованої господарсько-побутової каналізації </w:t>
      </w:r>
      <w:r w:rsidRPr="00CD0FF5">
        <w:rPr>
          <w:sz w:val="28"/>
          <w:szCs w:val="28"/>
          <w:lang w:val="uk-UA"/>
        </w:rPr>
        <w:t>уточняється</w:t>
      </w:r>
      <w:r w:rsidR="00CD0FF5" w:rsidRPr="00CD0FF5">
        <w:rPr>
          <w:sz w:val="28"/>
          <w:szCs w:val="28"/>
          <w:lang w:val="uk-UA"/>
        </w:rPr>
        <w:t xml:space="preserve"> на подальших стадіях проектування. </w:t>
      </w:r>
    </w:p>
    <w:p w:rsidR="00CD0FF5" w:rsidRPr="00E165AE" w:rsidRDefault="00CD0FF5" w:rsidP="00CD0FF5">
      <w:pPr>
        <w:rPr>
          <w:sz w:val="28"/>
          <w:szCs w:val="28"/>
        </w:rPr>
      </w:pPr>
    </w:p>
    <w:p w:rsidR="00E165AE" w:rsidRPr="001023F9" w:rsidRDefault="00E165AE" w:rsidP="001023F9">
      <w:pPr>
        <w:jc w:val="center"/>
        <w:rPr>
          <w:b/>
          <w:sz w:val="28"/>
          <w:szCs w:val="28"/>
        </w:rPr>
      </w:pPr>
      <w:r w:rsidRPr="00140F30">
        <w:rPr>
          <w:b/>
          <w:sz w:val="28"/>
          <w:szCs w:val="28"/>
        </w:rPr>
        <w:t xml:space="preserve">2.6. </w:t>
      </w:r>
      <w:r w:rsidRPr="00140F30">
        <w:rPr>
          <w:rFonts w:hint="eastAsia"/>
          <w:b/>
          <w:sz w:val="28"/>
          <w:szCs w:val="28"/>
        </w:rPr>
        <w:t>Пропозиції</w:t>
      </w:r>
      <w:r w:rsidRPr="00140F30">
        <w:rPr>
          <w:b/>
          <w:sz w:val="28"/>
          <w:szCs w:val="28"/>
        </w:rPr>
        <w:t xml:space="preserve"> </w:t>
      </w:r>
      <w:r w:rsidRPr="00140F30">
        <w:rPr>
          <w:rFonts w:hint="eastAsia"/>
          <w:b/>
          <w:sz w:val="28"/>
          <w:szCs w:val="28"/>
        </w:rPr>
        <w:t>щодо</w:t>
      </w:r>
      <w:r w:rsidRPr="00140F30">
        <w:rPr>
          <w:b/>
          <w:sz w:val="28"/>
          <w:szCs w:val="28"/>
        </w:rPr>
        <w:t xml:space="preserve"> </w:t>
      </w:r>
      <w:r w:rsidRPr="00140F30">
        <w:rPr>
          <w:rFonts w:hint="eastAsia"/>
          <w:b/>
          <w:sz w:val="28"/>
          <w:szCs w:val="28"/>
        </w:rPr>
        <w:t>встановлення</w:t>
      </w:r>
      <w:r w:rsidRPr="00140F30">
        <w:rPr>
          <w:b/>
          <w:sz w:val="28"/>
          <w:szCs w:val="28"/>
        </w:rPr>
        <w:t xml:space="preserve"> </w:t>
      </w:r>
      <w:r w:rsidRPr="00140F30">
        <w:rPr>
          <w:rFonts w:hint="eastAsia"/>
          <w:b/>
          <w:sz w:val="28"/>
          <w:szCs w:val="28"/>
        </w:rPr>
        <w:t>режиму</w:t>
      </w:r>
      <w:r w:rsidRPr="00140F30">
        <w:rPr>
          <w:b/>
          <w:sz w:val="28"/>
          <w:szCs w:val="28"/>
        </w:rPr>
        <w:t xml:space="preserve"> </w:t>
      </w:r>
      <w:r w:rsidRPr="00140F30">
        <w:rPr>
          <w:rFonts w:hint="eastAsia"/>
          <w:b/>
          <w:sz w:val="28"/>
          <w:szCs w:val="28"/>
        </w:rPr>
        <w:t>забудови</w:t>
      </w:r>
    </w:p>
    <w:p w:rsidR="00AE2BAB" w:rsidRDefault="00E165AE" w:rsidP="00AE2BAB">
      <w:pPr>
        <w:rPr>
          <w:sz w:val="28"/>
          <w:szCs w:val="28"/>
          <w:lang w:val="uk-UA"/>
        </w:rPr>
      </w:pPr>
      <w:r w:rsidRPr="00AE2BAB">
        <w:rPr>
          <w:sz w:val="28"/>
          <w:szCs w:val="28"/>
          <w:lang w:val="uk-UA"/>
        </w:rPr>
        <w:t xml:space="preserve">   </w:t>
      </w:r>
      <w:r w:rsidR="001023F9" w:rsidRPr="00AE2BAB">
        <w:rPr>
          <w:sz w:val="28"/>
          <w:szCs w:val="28"/>
          <w:lang w:val="uk-UA"/>
        </w:rPr>
        <w:t xml:space="preserve">   </w:t>
      </w:r>
      <w:r w:rsidRPr="00AE2BAB">
        <w:rPr>
          <w:sz w:val="28"/>
          <w:szCs w:val="28"/>
          <w:lang w:val="uk-UA"/>
        </w:rPr>
        <w:t xml:space="preserve"> </w:t>
      </w:r>
      <w:r w:rsidR="00AE2BAB" w:rsidRPr="00AE2BAB">
        <w:rPr>
          <w:sz w:val="28"/>
          <w:szCs w:val="28"/>
          <w:lang w:val="uk-UA"/>
        </w:rPr>
        <w:t xml:space="preserve">У відповідності до ДСТУ-Н Б Б.1-1-12:2011 режим використання та забудови, визначений Детальним планом даної території, місце розташування об’єкта містобудування в структурі </w:t>
      </w:r>
      <w:r w:rsidR="00AE2BAB">
        <w:rPr>
          <w:sz w:val="28"/>
          <w:szCs w:val="28"/>
          <w:lang w:val="uk-UA"/>
        </w:rPr>
        <w:t>району</w:t>
      </w:r>
      <w:r w:rsidR="00AE2BAB" w:rsidRPr="00AE2BAB">
        <w:rPr>
          <w:sz w:val="28"/>
          <w:szCs w:val="28"/>
          <w:lang w:val="uk-UA"/>
        </w:rPr>
        <w:t>, типи будівель і споруд, запропоновані до будівництва за основними критеріями відповідають супутньому типу використання території (земельної ділянки</w:t>
      </w:r>
      <w:r w:rsidR="00AE2BAB">
        <w:rPr>
          <w:sz w:val="28"/>
          <w:szCs w:val="28"/>
          <w:lang w:val="uk-UA"/>
        </w:rPr>
        <w:t>, що відводиться</w:t>
      </w:r>
      <w:r w:rsidR="00AE2BAB" w:rsidRPr="00AE2BAB">
        <w:rPr>
          <w:sz w:val="28"/>
          <w:szCs w:val="28"/>
          <w:lang w:val="uk-UA"/>
        </w:rPr>
        <w:t>). Дана територія призначена для забезпечення функціонування переважного виду використання земельної ділянки</w:t>
      </w:r>
      <w:r w:rsidR="00AE2BAB">
        <w:rPr>
          <w:sz w:val="28"/>
          <w:szCs w:val="28"/>
          <w:lang w:val="uk-UA"/>
        </w:rPr>
        <w:t>.</w:t>
      </w:r>
      <w:r w:rsidR="00AE2BAB" w:rsidRPr="00AE2BAB">
        <w:rPr>
          <w:sz w:val="28"/>
          <w:szCs w:val="28"/>
          <w:lang w:val="uk-UA"/>
        </w:rPr>
        <w:t xml:space="preserve"> </w:t>
      </w:r>
    </w:p>
    <w:p w:rsidR="00AE2BAB" w:rsidRDefault="00AE2BAB" w:rsidP="00AE2BAB">
      <w:pPr>
        <w:rPr>
          <w:sz w:val="28"/>
          <w:szCs w:val="28"/>
          <w:lang w:val="uk-UA"/>
        </w:rPr>
      </w:pPr>
    </w:p>
    <w:p w:rsidR="00E165AE" w:rsidRPr="00AE2BAB" w:rsidRDefault="00E165AE" w:rsidP="00AE2BAB">
      <w:pPr>
        <w:jc w:val="center"/>
        <w:rPr>
          <w:b/>
          <w:sz w:val="28"/>
          <w:szCs w:val="28"/>
          <w:lang w:val="uk-UA"/>
        </w:rPr>
      </w:pPr>
      <w:r w:rsidRPr="00AE2BAB">
        <w:rPr>
          <w:b/>
          <w:sz w:val="28"/>
          <w:szCs w:val="28"/>
          <w:lang w:val="uk-UA"/>
        </w:rPr>
        <w:t>2.7. Переважні, супутні і допустимі види використання території</w:t>
      </w:r>
    </w:p>
    <w:p w:rsidR="00AE2BAB" w:rsidRPr="00AE2BAB" w:rsidRDefault="00AE2BAB" w:rsidP="005F33F8">
      <w:pPr>
        <w:ind w:firstLine="708"/>
        <w:rPr>
          <w:sz w:val="28"/>
          <w:szCs w:val="28"/>
          <w:lang w:val="uk-UA"/>
        </w:rPr>
      </w:pPr>
      <w:r w:rsidRPr="00AE2BAB">
        <w:rPr>
          <w:rFonts w:hint="eastAsia"/>
          <w:sz w:val="28"/>
          <w:szCs w:val="28"/>
          <w:lang w:val="uk-UA"/>
        </w:rPr>
        <w:t>Детальний</w:t>
      </w:r>
      <w:r w:rsidRPr="00AE2BAB">
        <w:rPr>
          <w:sz w:val="28"/>
          <w:szCs w:val="28"/>
          <w:lang w:val="uk-UA"/>
        </w:rPr>
        <w:t xml:space="preserve"> </w:t>
      </w:r>
      <w:r w:rsidRPr="00AE2BAB">
        <w:rPr>
          <w:rFonts w:hint="eastAsia"/>
          <w:sz w:val="28"/>
          <w:szCs w:val="28"/>
          <w:lang w:val="uk-UA"/>
        </w:rPr>
        <w:t>план</w:t>
      </w:r>
      <w:r w:rsidRPr="00AE2BAB">
        <w:rPr>
          <w:sz w:val="28"/>
          <w:szCs w:val="28"/>
          <w:lang w:val="uk-UA"/>
        </w:rPr>
        <w:t xml:space="preserve"> </w:t>
      </w:r>
      <w:r w:rsidRPr="00AE2BAB">
        <w:rPr>
          <w:rFonts w:hint="eastAsia"/>
          <w:sz w:val="28"/>
          <w:szCs w:val="28"/>
          <w:lang w:val="uk-UA"/>
        </w:rPr>
        <w:t>території</w:t>
      </w:r>
      <w:r w:rsidRPr="00AE2BAB">
        <w:rPr>
          <w:sz w:val="28"/>
          <w:szCs w:val="28"/>
          <w:lang w:val="uk-UA"/>
        </w:rPr>
        <w:t xml:space="preserve"> </w:t>
      </w:r>
      <w:r w:rsidRPr="00AE2BAB">
        <w:rPr>
          <w:rFonts w:hint="eastAsia"/>
          <w:sz w:val="28"/>
          <w:szCs w:val="28"/>
          <w:lang w:val="uk-UA"/>
        </w:rPr>
        <w:t>для</w:t>
      </w:r>
      <w:r w:rsidRPr="00AE2BAB">
        <w:rPr>
          <w:sz w:val="28"/>
          <w:szCs w:val="28"/>
          <w:lang w:val="uk-UA"/>
        </w:rPr>
        <w:t xml:space="preserve"> </w:t>
      </w:r>
      <w:r w:rsidR="005F33F8">
        <w:rPr>
          <w:sz w:val="28"/>
          <w:szCs w:val="28"/>
          <w:lang w:val="uk-UA"/>
        </w:rPr>
        <w:t xml:space="preserve">будівництва </w:t>
      </w:r>
      <w:r w:rsidR="005F33F8" w:rsidRPr="005F33F8">
        <w:rPr>
          <w:i/>
          <w:sz w:val="28"/>
          <w:szCs w:val="28"/>
          <w:lang w:val="uk-UA"/>
        </w:rPr>
        <w:t>очисних споруд, каналізаційної насосної станції та напірного колектора</w:t>
      </w:r>
      <w:r w:rsidR="005F33F8">
        <w:rPr>
          <w:sz w:val="28"/>
          <w:szCs w:val="28"/>
          <w:lang w:val="uk-UA"/>
        </w:rPr>
        <w:t xml:space="preserve"> </w:t>
      </w:r>
      <w:r w:rsidRPr="00AE2BAB">
        <w:rPr>
          <w:rFonts w:hint="eastAsia"/>
          <w:sz w:val="28"/>
          <w:szCs w:val="28"/>
          <w:lang w:val="uk-UA"/>
        </w:rPr>
        <w:t>розроблено</w:t>
      </w:r>
      <w:r w:rsidRPr="00AE2BAB">
        <w:rPr>
          <w:sz w:val="28"/>
          <w:szCs w:val="28"/>
          <w:lang w:val="uk-UA"/>
        </w:rPr>
        <w:t xml:space="preserve"> </w:t>
      </w:r>
      <w:r w:rsidRPr="00AE2BAB">
        <w:rPr>
          <w:rFonts w:hint="eastAsia"/>
          <w:sz w:val="28"/>
          <w:szCs w:val="28"/>
          <w:lang w:val="uk-UA"/>
        </w:rPr>
        <w:t>у</w:t>
      </w:r>
      <w:r w:rsidRPr="00AE2BAB">
        <w:rPr>
          <w:sz w:val="28"/>
          <w:szCs w:val="28"/>
          <w:lang w:val="uk-UA"/>
        </w:rPr>
        <w:t xml:space="preserve"> </w:t>
      </w:r>
      <w:r w:rsidRPr="00AE2BAB">
        <w:rPr>
          <w:rFonts w:hint="eastAsia"/>
          <w:sz w:val="28"/>
          <w:szCs w:val="28"/>
          <w:lang w:val="uk-UA"/>
        </w:rPr>
        <w:t>відповідності</w:t>
      </w:r>
      <w:r w:rsidRPr="00AE2BAB">
        <w:rPr>
          <w:sz w:val="28"/>
          <w:szCs w:val="28"/>
          <w:lang w:val="uk-UA"/>
        </w:rPr>
        <w:t xml:space="preserve"> </w:t>
      </w:r>
      <w:r w:rsidRPr="00AE2BAB">
        <w:rPr>
          <w:rFonts w:hint="eastAsia"/>
          <w:sz w:val="28"/>
          <w:szCs w:val="28"/>
          <w:lang w:val="uk-UA"/>
        </w:rPr>
        <w:t>до</w:t>
      </w:r>
      <w:r w:rsidRPr="00AE2BAB">
        <w:rPr>
          <w:sz w:val="28"/>
          <w:szCs w:val="28"/>
          <w:lang w:val="uk-UA"/>
        </w:rPr>
        <w:t xml:space="preserve"> </w:t>
      </w:r>
      <w:r w:rsidRPr="00AE2BAB">
        <w:rPr>
          <w:rFonts w:hint="eastAsia"/>
          <w:sz w:val="28"/>
          <w:szCs w:val="28"/>
          <w:lang w:val="uk-UA"/>
        </w:rPr>
        <w:t>загальних</w:t>
      </w:r>
      <w:r w:rsidRPr="00AE2BAB">
        <w:rPr>
          <w:sz w:val="28"/>
          <w:szCs w:val="28"/>
          <w:lang w:val="uk-UA"/>
        </w:rPr>
        <w:t xml:space="preserve"> </w:t>
      </w:r>
      <w:r w:rsidRPr="00AE2BAB">
        <w:rPr>
          <w:rFonts w:hint="eastAsia"/>
          <w:sz w:val="28"/>
          <w:szCs w:val="28"/>
          <w:lang w:val="uk-UA"/>
        </w:rPr>
        <w:t>вимог</w:t>
      </w:r>
      <w:r w:rsidRPr="00AE2BAB">
        <w:rPr>
          <w:sz w:val="28"/>
          <w:szCs w:val="28"/>
          <w:lang w:val="uk-UA"/>
        </w:rPr>
        <w:t xml:space="preserve"> </w:t>
      </w:r>
      <w:r w:rsidRPr="00AE2BAB">
        <w:rPr>
          <w:rFonts w:hint="eastAsia"/>
          <w:sz w:val="28"/>
          <w:szCs w:val="28"/>
          <w:lang w:val="uk-UA"/>
        </w:rPr>
        <w:t>чинної</w:t>
      </w:r>
      <w:r w:rsidR="005F33F8">
        <w:rPr>
          <w:sz w:val="28"/>
          <w:szCs w:val="28"/>
          <w:lang w:val="uk-UA"/>
        </w:rPr>
        <w:t xml:space="preserve"> </w:t>
      </w:r>
      <w:r w:rsidRPr="00AE2BAB">
        <w:rPr>
          <w:rFonts w:hint="eastAsia"/>
          <w:sz w:val="28"/>
          <w:szCs w:val="28"/>
          <w:lang w:val="uk-UA"/>
        </w:rPr>
        <w:t>нормативно</w:t>
      </w:r>
      <w:r w:rsidRPr="00AE2BAB">
        <w:rPr>
          <w:sz w:val="28"/>
          <w:szCs w:val="28"/>
          <w:lang w:val="uk-UA"/>
        </w:rPr>
        <w:t>-</w:t>
      </w:r>
      <w:r w:rsidRPr="00AE2BAB">
        <w:rPr>
          <w:rFonts w:hint="eastAsia"/>
          <w:sz w:val="28"/>
          <w:szCs w:val="28"/>
          <w:lang w:val="uk-UA"/>
        </w:rPr>
        <w:t>правової</w:t>
      </w:r>
      <w:r w:rsidRPr="00AE2BAB">
        <w:rPr>
          <w:sz w:val="28"/>
          <w:szCs w:val="28"/>
          <w:lang w:val="uk-UA"/>
        </w:rPr>
        <w:t xml:space="preserve"> </w:t>
      </w:r>
      <w:r w:rsidRPr="00AE2BAB">
        <w:rPr>
          <w:rFonts w:hint="eastAsia"/>
          <w:sz w:val="28"/>
          <w:szCs w:val="28"/>
          <w:lang w:val="uk-UA"/>
        </w:rPr>
        <w:t>бази</w:t>
      </w:r>
      <w:r w:rsidRPr="00AE2BAB">
        <w:rPr>
          <w:sz w:val="28"/>
          <w:szCs w:val="28"/>
          <w:lang w:val="uk-UA"/>
        </w:rPr>
        <w:t xml:space="preserve"> </w:t>
      </w:r>
      <w:r w:rsidRPr="00AE2BAB">
        <w:rPr>
          <w:rFonts w:hint="eastAsia"/>
          <w:sz w:val="28"/>
          <w:szCs w:val="28"/>
          <w:lang w:val="uk-UA"/>
        </w:rPr>
        <w:t>та</w:t>
      </w:r>
      <w:r w:rsidRPr="00AE2BAB">
        <w:rPr>
          <w:sz w:val="28"/>
          <w:szCs w:val="28"/>
          <w:lang w:val="uk-UA"/>
        </w:rPr>
        <w:t xml:space="preserve"> </w:t>
      </w:r>
      <w:r w:rsidRPr="00AE2BAB">
        <w:rPr>
          <w:rFonts w:hint="eastAsia"/>
          <w:sz w:val="28"/>
          <w:szCs w:val="28"/>
          <w:lang w:val="uk-UA"/>
        </w:rPr>
        <w:t>діючої</w:t>
      </w:r>
      <w:r w:rsidRPr="00AE2BAB">
        <w:rPr>
          <w:sz w:val="28"/>
          <w:szCs w:val="28"/>
          <w:lang w:val="uk-UA"/>
        </w:rPr>
        <w:t xml:space="preserve"> </w:t>
      </w:r>
      <w:r w:rsidRPr="00AE2BAB">
        <w:rPr>
          <w:rFonts w:hint="eastAsia"/>
          <w:sz w:val="28"/>
          <w:szCs w:val="28"/>
          <w:lang w:val="uk-UA"/>
        </w:rPr>
        <w:t>містобудівної</w:t>
      </w:r>
      <w:r w:rsidRPr="00AE2BAB">
        <w:rPr>
          <w:sz w:val="28"/>
          <w:szCs w:val="28"/>
          <w:lang w:val="uk-UA"/>
        </w:rPr>
        <w:t xml:space="preserve"> </w:t>
      </w:r>
      <w:r w:rsidRPr="00AE2BAB">
        <w:rPr>
          <w:rFonts w:hint="eastAsia"/>
          <w:sz w:val="28"/>
          <w:szCs w:val="28"/>
          <w:lang w:val="uk-UA"/>
        </w:rPr>
        <w:t>документації</w:t>
      </w:r>
      <w:r w:rsidRPr="00AE2BAB">
        <w:rPr>
          <w:sz w:val="28"/>
          <w:szCs w:val="28"/>
          <w:lang w:val="uk-UA"/>
        </w:rPr>
        <w:t xml:space="preserve">, </w:t>
      </w:r>
      <w:r w:rsidRPr="00AE2BAB">
        <w:rPr>
          <w:rFonts w:hint="eastAsia"/>
          <w:sz w:val="28"/>
          <w:szCs w:val="28"/>
          <w:lang w:val="uk-UA"/>
        </w:rPr>
        <w:t>щодо</w:t>
      </w:r>
      <w:r w:rsidR="005F33F8">
        <w:rPr>
          <w:sz w:val="28"/>
          <w:szCs w:val="28"/>
          <w:lang w:val="uk-UA"/>
        </w:rPr>
        <w:t xml:space="preserve"> </w:t>
      </w:r>
      <w:r w:rsidRPr="00AE2BAB">
        <w:rPr>
          <w:rFonts w:hint="eastAsia"/>
          <w:sz w:val="28"/>
          <w:szCs w:val="28"/>
          <w:lang w:val="uk-UA"/>
        </w:rPr>
        <w:t>використання</w:t>
      </w:r>
      <w:r w:rsidRPr="00AE2BAB">
        <w:rPr>
          <w:sz w:val="28"/>
          <w:szCs w:val="28"/>
          <w:lang w:val="uk-UA"/>
        </w:rPr>
        <w:t xml:space="preserve"> </w:t>
      </w:r>
      <w:r w:rsidRPr="00AE2BAB">
        <w:rPr>
          <w:rFonts w:hint="eastAsia"/>
          <w:sz w:val="28"/>
          <w:szCs w:val="28"/>
          <w:lang w:val="uk-UA"/>
        </w:rPr>
        <w:t>даного</w:t>
      </w:r>
      <w:r w:rsidRPr="00AE2BAB">
        <w:rPr>
          <w:sz w:val="28"/>
          <w:szCs w:val="28"/>
          <w:lang w:val="uk-UA"/>
        </w:rPr>
        <w:t xml:space="preserve"> </w:t>
      </w:r>
      <w:r w:rsidRPr="00AE2BAB">
        <w:rPr>
          <w:rFonts w:hint="eastAsia"/>
          <w:sz w:val="28"/>
          <w:szCs w:val="28"/>
          <w:lang w:val="uk-UA"/>
        </w:rPr>
        <w:t>типу</w:t>
      </w:r>
      <w:r w:rsidRPr="00AE2BAB">
        <w:rPr>
          <w:sz w:val="28"/>
          <w:szCs w:val="28"/>
          <w:lang w:val="uk-UA"/>
        </w:rPr>
        <w:t xml:space="preserve"> </w:t>
      </w:r>
      <w:r w:rsidRPr="00AE2BAB">
        <w:rPr>
          <w:rFonts w:hint="eastAsia"/>
          <w:sz w:val="28"/>
          <w:szCs w:val="28"/>
          <w:lang w:val="uk-UA"/>
        </w:rPr>
        <w:t>території</w:t>
      </w:r>
      <w:r w:rsidRPr="00AE2BAB">
        <w:rPr>
          <w:sz w:val="28"/>
          <w:szCs w:val="28"/>
          <w:lang w:val="uk-UA"/>
        </w:rPr>
        <w:t xml:space="preserve"> </w:t>
      </w:r>
      <w:r w:rsidRPr="00AE2BAB">
        <w:rPr>
          <w:rFonts w:hint="eastAsia"/>
          <w:sz w:val="28"/>
          <w:szCs w:val="28"/>
          <w:lang w:val="uk-UA"/>
        </w:rPr>
        <w:t>з</w:t>
      </w:r>
      <w:r w:rsidRPr="00AE2BAB">
        <w:rPr>
          <w:sz w:val="28"/>
          <w:szCs w:val="28"/>
          <w:lang w:val="uk-UA"/>
        </w:rPr>
        <w:t xml:space="preserve"> </w:t>
      </w:r>
      <w:r w:rsidRPr="00AE2BAB">
        <w:rPr>
          <w:rFonts w:hint="eastAsia"/>
          <w:sz w:val="28"/>
          <w:szCs w:val="28"/>
          <w:lang w:val="uk-UA"/>
        </w:rPr>
        <w:t>визначенням</w:t>
      </w:r>
      <w:r w:rsidRPr="00AE2BAB">
        <w:rPr>
          <w:sz w:val="28"/>
          <w:szCs w:val="28"/>
          <w:lang w:val="uk-UA"/>
        </w:rPr>
        <w:t xml:space="preserve"> </w:t>
      </w:r>
      <w:r w:rsidRPr="00AE2BAB">
        <w:rPr>
          <w:rFonts w:hint="eastAsia"/>
          <w:sz w:val="28"/>
          <w:szCs w:val="28"/>
          <w:lang w:val="uk-UA"/>
        </w:rPr>
        <w:t>містобудівного</w:t>
      </w:r>
      <w:r w:rsidRPr="00AE2BAB">
        <w:rPr>
          <w:sz w:val="28"/>
          <w:szCs w:val="28"/>
          <w:lang w:val="uk-UA"/>
        </w:rPr>
        <w:t xml:space="preserve"> </w:t>
      </w:r>
      <w:r w:rsidRPr="00AE2BAB">
        <w:rPr>
          <w:rFonts w:hint="eastAsia"/>
          <w:sz w:val="28"/>
          <w:szCs w:val="28"/>
          <w:lang w:val="uk-UA"/>
        </w:rPr>
        <w:t>регламенту</w:t>
      </w:r>
      <w:r w:rsidR="005F33F8">
        <w:rPr>
          <w:sz w:val="28"/>
          <w:szCs w:val="28"/>
          <w:lang w:val="uk-UA"/>
        </w:rPr>
        <w:t xml:space="preserve"> </w:t>
      </w:r>
      <w:r w:rsidRPr="00AE2BAB">
        <w:rPr>
          <w:rFonts w:hint="eastAsia"/>
          <w:sz w:val="28"/>
          <w:szCs w:val="28"/>
          <w:lang w:val="uk-UA"/>
        </w:rPr>
        <w:t>щодо</w:t>
      </w:r>
      <w:r w:rsidRPr="00AE2BAB">
        <w:rPr>
          <w:sz w:val="28"/>
          <w:szCs w:val="28"/>
          <w:lang w:val="uk-UA"/>
        </w:rPr>
        <w:t xml:space="preserve"> </w:t>
      </w:r>
      <w:r w:rsidRPr="00AE2BAB">
        <w:rPr>
          <w:rFonts w:hint="eastAsia"/>
          <w:sz w:val="28"/>
          <w:szCs w:val="28"/>
          <w:lang w:val="uk-UA"/>
        </w:rPr>
        <w:t>її</w:t>
      </w:r>
      <w:r w:rsidRPr="00AE2BAB">
        <w:rPr>
          <w:sz w:val="28"/>
          <w:szCs w:val="28"/>
          <w:lang w:val="uk-UA"/>
        </w:rPr>
        <w:t xml:space="preserve"> </w:t>
      </w:r>
      <w:r w:rsidRPr="00AE2BAB">
        <w:rPr>
          <w:rFonts w:hint="eastAsia"/>
          <w:sz w:val="28"/>
          <w:szCs w:val="28"/>
          <w:lang w:val="uk-UA"/>
        </w:rPr>
        <w:t>забудови</w:t>
      </w:r>
      <w:r w:rsidRPr="00AE2BAB">
        <w:rPr>
          <w:sz w:val="28"/>
          <w:szCs w:val="28"/>
          <w:lang w:val="uk-UA"/>
        </w:rPr>
        <w:t>.</w:t>
      </w:r>
    </w:p>
    <w:p w:rsidR="00AE2BAB" w:rsidRPr="00AE2BAB" w:rsidRDefault="00AE2BAB" w:rsidP="00AE2BAB">
      <w:pPr>
        <w:ind w:firstLine="0"/>
        <w:rPr>
          <w:sz w:val="28"/>
          <w:szCs w:val="28"/>
          <w:lang w:val="uk-UA"/>
        </w:rPr>
      </w:pPr>
      <w:r w:rsidRPr="00AE2BAB">
        <w:rPr>
          <w:rFonts w:hint="eastAsia"/>
          <w:sz w:val="28"/>
          <w:szCs w:val="28"/>
          <w:lang w:val="uk-UA"/>
        </w:rPr>
        <w:t>Містобудівний</w:t>
      </w:r>
      <w:r w:rsidRPr="00AE2BAB">
        <w:rPr>
          <w:sz w:val="28"/>
          <w:szCs w:val="28"/>
          <w:lang w:val="uk-UA"/>
        </w:rPr>
        <w:t xml:space="preserve"> </w:t>
      </w:r>
      <w:r w:rsidRPr="00AE2BAB">
        <w:rPr>
          <w:rFonts w:hint="eastAsia"/>
          <w:sz w:val="28"/>
          <w:szCs w:val="28"/>
          <w:lang w:val="uk-UA"/>
        </w:rPr>
        <w:t>регламент</w:t>
      </w:r>
      <w:r w:rsidRPr="00AE2BAB">
        <w:rPr>
          <w:sz w:val="28"/>
          <w:szCs w:val="28"/>
          <w:lang w:val="uk-UA"/>
        </w:rPr>
        <w:t xml:space="preserve"> </w:t>
      </w:r>
      <w:r w:rsidRPr="00AE2BAB">
        <w:rPr>
          <w:rFonts w:hint="eastAsia"/>
          <w:sz w:val="28"/>
          <w:szCs w:val="28"/>
          <w:lang w:val="uk-UA"/>
        </w:rPr>
        <w:t>встановлює</w:t>
      </w:r>
      <w:r w:rsidRPr="00AE2BAB">
        <w:rPr>
          <w:sz w:val="28"/>
          <w:szCs w:val="28"/>
          <w:lang w:val="uk-UA"/>
        </w:rPr>
        <w:t>:</w:t>
      </w:r>
    </w:p>
    <w:p w:rsidR="00AE2BAB" w:rsidRPr="00AE2BAB" w:rsidRDefault="00AE2BAB" w:rsidP="00AE2BAB">
      <w:pPr>
        <w:ind w:firstLine="0"/>
        <w:rPr>
          <w:sz w:val="28"/>
          <w:szCs w:val="28"/>
          <w:lang w:val="uk-UA"/>
        </w:rPr>
      </w:pPr>
      <w:r w:rsidRPr="00AE2BAB">
        <w:rPr>
          <w:sz w:val="28"/>
          <w:szCs w:val="28"/>
          <w:lang w:val="uk-UA"/>
        </w:rPr>
        <w:t xml:space="preserve">- </w:t>
      </w:r>
      <w:r w:rsidRPr="00AE2BAB">
        <w:rPr>
          <w:rFonts w:hint="eastAsia"/>
          <w:sz w:val="28"/>
          <w:szCs w:val="28"/>
          <w:lang w:val="uk-UA"/>
        </w:rPr>
        <w:t>переважні</w:t>
      </w:r>
      <w:r w:rsidRPr="00AE2BAB">
        <w:rPr>
          <w:sz w:val="28"/>
          <w:szCs w:val="28"/>
          <w:lang w:val="uk-UA"/>
        </w:rPr>
        <w:t xml:space="preserve"> </w:t>
      </w:r>
      <w:r w:rsidRPr="00AE2BAB">
        <w:rPr>
          <w:rFonts w:hint="eastAsia"/>
          <w:sz w:val="28"/>
          <w:szCs w:val="28"/>
          <w:lang w:val="uk-UA"/>
        </w:rPr>
        <w:t>види</w:t>
      </w:r>
      <w:r w:rsidRPr="00AE2BAB">
        <w:rPr>
          <w:sz w:val="28"/>
          <w:szCs w:val="28"/>
          <w:lang w:val="uk-UA"/>
        </w:rPr>
        <w:t xml:space="preserve"> </w:t>
      </w:r>
      <w:r w:rsidRPr="00AE2BAB">
        <w:rPr>
          <w:rFonts w:hint="eastAsia"/>
          <w:sz w:val="28"/>
          <w:szCs w:val="28"/>
          <w:lang w:val="uk-UA"/>
        </w:rPr>
        <w:t>використання</w:t>
      </w:r>
      <w:r w:rsidRPr="00AE2BAB">
        <w:rPr>
          <w:sz w:val="28"/>
          <w:szCs w:val="28"/>
          <w:lang w:val="uk-UA"/>
        </w:rPr>
        <w:t>;</w:t>
      </w:r>
    </w:p>
    <w:p w:rsidR="00AE2BAB" w:rsidRPr="00AE2BAB" w:rsidRDefault="00AE2BAB" w:rsidP="00AE2BAB">
      <w:pPr>
        <w:ind w:firstLine="0"/>
        <w:rPr>
          <w:sz w:val="28"/>
          <w:szCs w:val="28"/>
          <w:lang w:val="uk-UA"/>
        </w:rPr>
      </w:pPr>
      <w:r w:rsidRPr="00AE2BAB">
        <w:rPr>
          <w:sz w:val="28"/>
          <w:szCs w:val="28"/>
          <w:lang w:val="uk-UA"/>
        </w:rPr>
        <w:t xml:space="preserve">- </w:t>
      </w:r>
      <w:r w:rsidRPr="00AE2BAB">
        <w:rPr>
          <w:rFonts w:hint="eastAsia"/>
          <w:sz w:val="28"/>
          <w:szCs w:val="28"/>
          <w:lang w:val="uk-UA"/>
        </w:rPr>
        <w:t>супутні</w:t>
      </w:r>
      <w:r w:rsidRPr="00AE2BAB">
        <w:rPr>
          <w:sz w:val="28"/>
          <w:szCs w:val="28"/>
          <w:lang w:val="uk-UA"/>
        </w:rPr>
        <w:t xml:space="preserve"> </w:t>
      </w:r>
      <w:r w:rsidRPr="00AE2BAB">
        <w:rPr>
          <w:rFonts w:hint="eastAsia"/>
          <w:sz w:val="28"/>
          <w:szCs w:val="28"/>
          <w:lang w:val="uk-UA"/>
        </w:rPr>
        <w:t>види</w:t>
      </w:r>
      <w:r w:rsidRPr="00AE2BAB">
        <w:rPr>
          <w:sz w:val="28"/>
          <w:szCs w:val="28"/>
          <w:lang w:val="uk-UA"/>
        </w:rPr>
        <w:t xml:space="preserve"> </w:t>
      </w:r>
      <w:r w:rsidRPr="00AE2BAB">
        <w:rPr>
          <w:rFonts w:hint="eastAsia"/>
          <w:sz w:val="28"/>
          <w:szCs w:val="28"/>
          <w:lang w:val="uk-UA"/>
        </w:rPr>
        <w:t>дозволеного</w:t>
      </w:r>
      <w:r w:rsidRPr="00AE2BAB">
        <w:rPr>
          <w:sz w:val="28"/>
          <w:szCs w:val="28"/>
          <w:lang w:val="uk-UA"/>
        </w:rPr>
        <w:t xml:space="preserve"> </w:t>
      </w:r>
      <w:r w:rsidRPr="00AE2BAB">
        <w:rPr>
          <w:rFonts w:hint="eastAsia"/>
          <w:sz w:val="28"/>
          <w:szCs w:val="28"/>
          <w:lang w:val="uk-UA"/>
        </w:rPr>
        <w:t>використання</w:t>
      </w:r>
      <w:r w:rsidRPr="00AE2BAB">
        <w:rPr>
          <w:sz w:val="28"/>
          <w:szCs w:val="28"/>
          <w:lang w:val="uk-UA"/>
        </w:rPr>
        <w:t>.</w:t>
      </w:r>
    </w:p>
    <w:p w:rsidR="00AE2BAB" w:rsidRPr="00AE2BAB" w:rsidRDefault="00AE2BAB" w:rsidP="005F33F8">
      <w:pPr>
        <w:ind w:firstLine="708"/>
        <w:rPr>
          <w:sz w:val="28"/>
          <w:szCs w:val="28"/>
          <w:lang w:val="uk-UA"/>
        </w:rPr>
      </w:pPr>
      <w:r w:rsidRPr="00AE2BAB">
        <w:rPr>
          <w:rFonts w:hint="eastAsia"/>
          <w:sz w:val="28"/>
          <w:szCs w:val="28"/>
          <w:lang w:val="uk-UA"/>
        </w:rPr>
        <w:t>Допустимі</w:t>
      </w:r>
      <w:r w:rsidRPr="00AE2BAB">
        <w:rPr>
          <w:sz w:val="28"/>
          <w:szCs w:val="28"/>
          <w:lang w:val="uk-UA"/>
        </w:rPr>
        <w:t xml:space="preserve"> </w:t>
      </w:r>
      <w:r w:rsidR="005F33F8">
        <w:rPr>
          <w:sz w:val="28"/>
          <w:szCs w:val="28"/>
          <w:lang w:val="uk-UA"/>
        </w:rPr>
        <w:t xml:space="preserve"> </w:t>
      </w:r>
      <w:r w:rsidRPr="00AE2BAB">
        <w:rPr>
          <w:rFonts w:hint="eastAsia"/>
          <w:sz w:val="28"/>
          <w:szCs w:val="28"/>
          <w:lang w:val="uk-UA"/>
        </w:rPr>
        <w:t>види</w:t>
      </w:r>
      <w:r w:rsidRPr="00AE2BAB">
        <w:rPr>
          <w:sz w:val="28"/>
          <w:szCs w:val="28"/>
          <w:lang w:val="uk-UA"/>
        </w:rPr>
        <w:t xml:space="preserve"> </w:t>
      </w:r>
      <w:r w:rsidR="005F33F8">
        <w:rPr>
          <w:sz w:val="28"/>
          <w:szCs w:val="28"/>
          <w:lang w:val="uk-UA"/>
        </w:rPr>
        <w:t xml:space="preserve"> </w:t>
      </w:r>
      <w:r w:rsidRPr="00AE2BAB">
        <w:rPr>
          <w:rFonts w:hint="eastAsia"/>
          <w:sz w:val="28"/>
          <w:szCs w:val="28"/>
          <w:lang w:val="uk-UA"/>
        </w:rPr>
        <w:t>забудови</w:t>
      </w:r>
      <w:r w:rsidRPr="00AE2BAB">
        <w:rPr>
          <w:sz w:val="28"/>
          <w:szCs w:val="28"/>
          <w:lang w:val="uk-UA"/>
        </w:rPr>
        <w:t xml:space="preserve"> </w:t>
      </w:r>
      <w:r w:rsidR="005F33F8">
        <w:rPr>
          <w:sz w:val="28"/>
          <w:szCs w:val="28"/>
          <w:lang w:val="uk-UA"/>
        </w:rPr>
        <w:t xml:space="preserve"> </w:t>
      </w:r>
      <w:r w:rsidRPr="00AE2BAB">
        <w:rPr>
          <w:rFonts w:hint="eastAsia"/>
          <w:sz w:val="28"/>
          <w:szCs w:val="28"/>
          <w:lang w:val="uk-UA"/>
        </w:rPr>
        <w:t>та</w:t>
      </w:r>
      <w:r w:rsidRPr="00AE2BAB">
        <w:rPr>
          <w:sz w:val="28"/>
          <w:szCs w:val="28"/>
          <w:lang w:val="uk-UA"/>
        </w:rPr>
        <w:t xml:space="preserve"> </w:t>
      </w:r>
      <w:r w:rsidR="005F33F8">
        <w:rPr>
          <w:sz w:val="28"/>
          <w:szCs w:val="28"/>
          <w:lang w:val="uk-UA"/>
        </w:rPr>
        <w:t xml:space="preserve"> </w:t>
      </w:r>
      <w:r w:rsidRPr="00AE2BAB">
        <w:rPr>
          <w:rFonts w:hint="eastAsia"/>
          <w:sz w:val="28"/>
          <w:szCs w:val="28"/>
          <w:lang w:val="uk-UA"/>
        </w:rPr>
        <w:t>використання</w:t>
      </w:r>
      <w:r w:rsidRPr="00AE2BAB">
        <w:rPr>
          <w:sz w:val="28"/>
          <w:szCs w:val="28"/>
          <w:lang w:val="uk-UA"/>
        </w:rPr>
        <w:t xml:space="preserve">, </w:t>
      </w:r>
      <w:r w:rsidR="005F33F8">
        <w:rPr>
          <w:sz w:val="28"/>
          <w:szCs w:val="28"/>
          <w:lang w:val="uk-UA"/>
        </w:rPr>
        <w:t xml:space="preserve"> </w:t>
      </w:r>
      <w:r w:rsidRPr="00AE2BAB">
        <w:rPr>
          <w:rFonts w:hint="eastAsia"/>
          <w:sz w:val="28"/>
          <w:szCs w:val="28"/>
          <w:lang w:val="uk-UA"/>
        </w:rPr>
        <w:t>які</w:t>
      </w:r>
      <w:r w:rsidRPr="00AE2BAB">
        <w:rPr>
          <w:sz w:val="28"/>
          <w:szCs w:val="28"/>
          <w:lang w:val="uk-UA"/>
        </w:rPr>
        <w:t xml:space="preserve"> </w:t>
      </w:r>
      <w:r w:rsidR="005F33F8">
        <w:rPr>
          <w:sz w:val="28"/>
          <w:szCs w:val="28"/>
          <w:lang w:val="uk-UA"/>
        </w:rPr>
        <w:t xml:space="preserve"> </w:t>
      </w:r>
      <w:r w:rsidRPr="00AE2BAB">
        <w:rPr>
          <w:rFonts w:hint="eastAsia"/>
          <w:sz w:val="28"/>
          <w:szCs w:val="28"/>
          <w:lang w:val="uk-UA"/>
        </w:rPr>
        <w:t>потребують</w:t>
      </w:r>
      <w:r w:rsidRPr="00AE2BAB">
        <w:rPr>
          <w:sz w:val="28"/>
          <w:szCs w:val="28"/>
          <w:lang w:val="uk-UA"/>
        </w:rPr>
        <w:t xml:space="preserve"> </w:t>
      </w:r>
      <w:r w:rsidRPr="00AE2BAB">
        <w:rPr>
          <w:rFonts w:hint="eastAsia"/>
          <w:sz w:val="28"/>
          <w:szCs w:val="28"/>
          <w:lang w:val="uk-UA"/>
        </w:rPr>
        <w:t>спеціальних</w:t>
      </w:r>
    </w:p>
    <w:p w:rsidR="00E165AE" w:rsidRDefault="00AE2BAB" w:rsidP="00AE2BAB">
      <w:pPr>
        <w:ind w:firstLine="0"/>
        <w:rPr>
          <w:sz w:val="28"/>
          <w:szCs w:val="28"/>
        </w:rPr>
      </w:pPr>
      <w:r w:rsidRPr="00AE2BAB">
        <w:rPr>
          <w:rFonts w:hint="eastAsia"/>
          <w:sz w:val="28"/>
          <w:szCs w:val="28"/>
          <w:lang w:val="uk-UA"/>
        </w:rPr>
        <w:t>погоджень</w:t>
      </w:r>
      <w:r w:rsidRPr="00AE2BAB">
        <w:rPr>
          <w:sz w:val="28"/>
          <w:szCs w:val="28"/>
          <w:lang w:val="uk-UA"/>
        </w:rPr>
        <w:t xml:space="preserve"> </w:t>
      </w:r>
      <w:r w:rsidRPr="00AE2BAB">
        <w:rPr>
          <w:rFonts w:hint="eastAsia"/>
          <w:sz w:val="28"/>
          <w:szCs w:val="28"/>
          <w:lang w:val="uk-UA"/>
        </w:rPr>
        <w:t>–</w:t>
      </w:r>
      <w:r w:rsidRPr="00AE2BAB">
        <w:rPr>
          <w:sz w:val="28"/>
          <w:szCs w:val="28"/>
          <w:lang w:val="uk-UA"/>
        </w:rPr>
        <w:t xml:space="preserve"> </w:t>
      </w:r>
      <w:r w:rsidRPr="00AE2BAB">
        <w:rPr>
          <w:rFonts w:hint="eastAsia"/>
          <w:sz w:val="28"/>
          <w:szCs w:val="28"/>
          <w:lang w:val="uk-UA"/>
        </w:rPr>
        <w:t>не</w:t>
      </w:r>
      <w:r w:rsidRPr="00AE2BAB">
        <w:rPr>
          <w:sz w:val="28"/>
          <w:szCs w:val="28"/>
          <w:lang w:val="uk-UA"/>
        </w:rPr>
        <w:t xml:space="preserve"> </w:t>
      </w:r>
      <w:r w:rsidRPr="00AE2BAB">
        <w:rPr>
          <w:rFonts w:hint="eastAsia"/>
          <w:sz w:val="28"/>
          <w:szCs w:val="28"/>
          <w:lang w:val="uk-UA"/>
        </w:rPr>
        <w:t>передбачено</w:t>
      </w:r>
      <w:r w:rsidRPr="00AE2BAB">
        <w:rPr>
          <w:sz w:val="28"/>
          <w:szCs w:val="28"/>
          <w:lang w:val="uk-UA"/>
        </w:rPr>
        <w:t>.</w:t>
      </w:r>
      <w:r w:rsidR="00E165AE" w:rsidRPr="00E165AE">
        <w:rPr>
          <w:sz w:val="28"/>
          <w:szCs w:val="28"/>
        </w:rPr>
        <w:t xml:space="preserve"> </w:t>
      </w:r>
    </w:p>
    <w:p w:rsidR="00AE2BAB" w:rsidRDefault="00AE2BAB" w:rsidP="00AE2BAB">
      <w:pPr>
        <w:rPr>
          <w:sz w:val="28"/>
          <w:szCs w:val="28"/>
        </w:rPr>
      </w:pPr>
    </w:p>
    <w:p w:rsidR="005F33F8" w:rsidRDefault="005F33F8" w:rsidP="00AE2BAB">
      <w:pPr>
        <w:rPr>
          <w:sz w:val="28"/>
          <w:szCs w:val="28"/>
        </w:rPr>
      </w:pPr>
    </w:p>
    <w:p w:rsidR="005F33F8" w:rsidRPr="00E165AE" w:rsidRDefault="005F33F8" w:rsidP="00AE2BAB">
      <w:pPr>
        <w:rPr>
          <w:sz w:val="28"/>
          <w:szCs w:val="28"/>
        </w:rPr>
      </w:pPr>
    </w:p>
    <w:p w:rsidR="00E165AE" w:rsidRDefault="00E165AE" w:rsidP="005F33F8">
      <w:pPr>
        <w:jc w:val="center"/>
        <w:rPr>
          <w:b/>
          <w:sz w:val="28"/>
          <w:szCs w:val="28"/>
        </w:rPr>
      </w:pPr>
      <w:r w:rsidRPr="005F33F8">
        <w:rPr>
          <w:b/>
          <w:sz w:val="28"/>
          <w:szCs w:val="28"/>
        </w:rPr>
        <w:lastRenderedPageBreak/>
        <w:t xml:space="preserve">2.8. </w:t>
      </w:r>
      <w:r w:rsidRPr="005F33F8">
        <w:rPr>
          <w:rFonts w:hint="eastAsia"/>
          <w:b/>
          <w:sz w:val="28"/>
          <w:szCs w:val="28"/>
        </w:rPr>
        <w:t>Основні</w:t>
      </w:r>
      <w:r w:rsidRPr="005F33F8">
        <w:rPr>
          <w:b/>
          <w:sz w:val="28"/>
          <w:szCs w:val="28"/>
        </w:rPr>
        <w:t xml:space="preserve"> </w:t>
      </w:r>
      <w:r w:rsidRPr="005F33F8">
        <w:rPr>
          <w:rFonts w:hint="eastAsia"/>
          <w:b/>
          <w:sz w:val="28"/>
          <w:szCs w:val="28"/>
        </w:rPr>
        <w:t>принципи</w:t>
      </w:r>
      <w:r w:rsidRPr="005F33F8">
        <w:rPr>
          <w:b/>
          <w:sz w:val="28"/>
          <w:szCs w:val="28"/>
        </w:rPr>
        <w:t xml:space="preserve"> </w:t>
      </w:r>
      <w:r w:rsidRPr="005F33F8">
        <w:rPr>
          <w:rFonts w:hint="eastAsia"/>
          <w:b/>
          <w:sz w:val="28"/>
          <w:szCs w:val="28"/>
        </w:rPr>
        <w:t>планувально</w:t>
      </w:r>
      <w:r w:rsidRPr="005F33F8">
        <w:rPr>
          <w:b/>
          <w:sz w:val="28"/>
          <w:szCs w:val="28"/>
        </w:rPr>
        <w:t>-</w:t>
      </w:r>
      <w:r w:rsidRPr="005F33F8">
        <w:rPr>
          <w:rFonts w:hint="eastAsia"/>
          <w:b/>
          <w:sz w:val="28"/>
          <w:szCs w:val="28"/>
        </w:rPr>
        <w:t>просторової</w:t>
      </w:r>
      <w:r w:rsidRPr="005F33F8">
        <w:rPr>
          <w:b/>
          <w:sz w:val="28"/>
          <w:szCs w:val="28"/>
        </w:rPr>
        <w:t xml:space="preserve">  </w:t>
      </w:r>
      <w:r w:rsidRPr="005F33F8">
        <w:rPr>
          <w:rFonts w:hint="eastAsia"/>
          <w:b/>
          <w:sz w:val="28"/>
          <w:szCs w:val="28"/>
        </w:rPr>
        <w:t>організації</w:t>
      </w:r>
      <w:r w:rsidRPr="005F33F8">
        <w:rPr>
          <w:b/>
          <w:sz w:val="28"/>
          <w:szCs w:val="28"/>
        </w:rPr>
        <w:t xml:space="preserve">  </w:t>
      </w:r>
      <w:r w:rsidRPr="005F33F8">
        <w:rPr>
          <w:rFonts w:hint="eastAsia"/>
          <w:b/>
          <w:sz w:val="28"/>
          <w:szCs w:val="28"/>
        </w:rPr>
        <w:t>території</w:t>
      </w:r>
    </w:p>
    <w:p w:rsidR="005F33F8" w:rsidRPr="005F33F8" w:rsidRDefault="005F33F8" w:rsidP="00422B7C">
      <w:pPr>
        <w:ind w:firstLine="0"/>
        <w:rPr>
          <w:b/>
          <w:sz w:val="28"/>
          <w:szCs w:val="28"/>
        </w:rPr>
      </w:pPr>
    </w:p>
    <w:p w:rsidR="00E165AE" w:rsidRPr="00E165AE" w:rsidRDefault="00E165AE" w:rsidP="00E165AE">
      <w:pPr>
        <w:rPr>
          <w:sz w:val="28"/>
          <w:szCs w:val="28"/>
        </w:rPr>
      </w:pPr>
      <w:r w:rsidRPr="00E165AE">
        <w:rPr>
          <w:sz w:val="28"/>
          <w:szCs w:val="28"/>
        </w:rPr>
        <w:t xml:space="preserve">      </w:t>
      </w:r>
      <w:r w:rsidRPr="00E165AE">
        <w:rPr>
          <w:rFonts w:hint="eastAsia"/>
          <w:sz w:val="28"/>
          <w:szCs w:val="28"/>
        </w:rPr>
        <w:t>Придатність</w:t>
      </w:r>
      <w:r w:rsidRPr="00E165AE">
        <w:rPr>
          <w:sz w:val="28"/>
          <w:szCs w:val="28"/>
        </w:rPr>
        <w:t xml:space="preserve"> </w:t>
      </w:r>
      <w:r w:rsidRPr="00E165AE">
        <w:rPr>
          <w:rFonts w:hint="eastAsia"/>
          <w:sz w:val="28"/>
          <w:szCs w:val="28"/>
        </w:rPr>
        <w:t>до</w:t>
      </w:r>
      <w:r w:rsidRPr="00E165AE">
        <w:rPr>
          <w:sz w:val="28"/>
          <w:szCs w:val="28"/>
        </w:rPr>
        <w:t xml:space="preserve"> </w:t>
      </w:r>
      <w:r w:rsidRPr="00E165AE">
        <w:rPr>
          <w:rFonts w:hint="eastAsia"/>
          <w:sz w:val="28"/>
          <w:szCs w:val="28"/>
        </w:rPr>
        <w:t>забудови</w:t>
      </w:r>
      <w:r w:rsidRPr="00E165AE">
        <w:rPr>
          <w:sz w:val="28"/>
          <w:szCs w:val="28"/>
        </w:rPr>
        <w:t xml:space="preserve"> </w:t>
      </w:r>
      <w:r w:rsidRPr="00E165AE">
        <w:rPr>
          <w:rFonts w:hint="eastAsia"/>
          <w:sz w:val="28"/>
          <w:szCs w:val="28"/>
        </w:rPr>
        <w:t>на</w:t>
      </w:r>
      <w:r w:rsidRPr="00E165AE">
        <w:rPr>
          <w:sz w:val="28"/>
          <w:szCs w:val="28"/>
        </w:rPr>
        <w:t xml:space="preserve"> </w:t>
      </w:r>
      <w:r w:rsidRPr="00E165AE">
        <w:rPr>
          <w:rFonts w:hint="eastAsia"/>
          <w:sz w:val="28"/>
          <w:szCs w:val="28"/>
        </w:rPr>
        <w:t>стадії</w:t>
      </w:r>
      <w:r w:rsidRPr="00E165AE">
        <w:rPr>
          <w:sz w:val="28"/>
          <w:szCs w:val="28"/>
        </w:rPr>
        <w:t xml:space="preserve"> </w:t>
      </w:r>
      <w:r w:rsidRPr="00E165AE">
        <w:rPr>
          <w:rFonts w:hint="eastAsia"/>
          <w:sz w:val="28"/>
          <w:szCs w:val="28"/>
        </w:rPr>
        <w:t>розробки</w:t>
      </w:r>
      <w:r w:rsidRPr="00E165AE">
        <w:rPr>
          <w:sz w:val="28"/>
          <w:szCs w:val="28"/>
        </w:rPr>
        <w:t xml:space="preserve"> </w:t>
      </w:r>
      <w:r w:rsidRPr="00E165AE">
        <w:rPr>
          <w:rFonts w:hint="eastAsia"/>
          <w:sz w:val="28"/>
          <w:szCs w:val="28"/>
        </w:rPr>
        <w:t>Детального</w:t>
      </w:r>
      <w:r w:rsidRPr="00E165AE">
        <w:rPr>
          <w:sz w:val="28"/>
          <w:szCs w:val="28"/>
        </w:rPr>
        <w:t xml:space="preserve"> </w:t>
      </w:r>
      <w:r w:rsidRPr="00E165AE">
        <w:rPr>
          <w:rFonts w:hint="eastAsia"/>
          <w:sz w:val="28"/>
          <w:szCs w:val="28"/>
        </w:rPr>
        <w:t>плану</w:t>
      </w:r>
      <w:r w:rsidRPr="00E165AE">
        <w:rPr>
          <w:sz w:val="28"/>
          <w:szCs w:val="28"/>
        </w:rPr>
        <w:t xml:space="preserve"> </w:t>
      </w:r>
      <w:r w:rsidRPr="00E165AE">
        <w:rPr>
          <w:rFonts w:hint="eastAsia"/>
          <w:sz w:val="28"/>
          <w:szCs w:val="28"/>
        </w:rPr>
        <w:t>території</w:t>
      </w:r>
      <w:r w:rsidRPr="00E165AE">
        <w:rPr>
          <w:sz w:val="28"/>
          <w:szCs w:val="28"/>
        </w:rPr>
        <w:t xml:space="preserve"> </w:t>
      </w:r>
      <w:r w:rsidRPr="00E165AE">
        <w:rPr>
          <w:rFonts w:hint="eastAsia"/>
          <w:sz w:val="28"/>
          <w:szCs w:val="28"/>
        </w:rPr>
        <w:t>визначається</w:t>
      </w:r>
      <w:r w:rsidRPr="00E165AE">
        <w:rPr>
          <w:sz w:val="28"/>
          <w:szCs w:val="28"/>
        </w:rPr>
        <w:t xml:space="preserve">  </w:t>
      </w:r>
      <w:r w:rsidRPr="00E165AE">
        <w:rPr>
          <w:rFonts w:hint="eastAsia"/>
          <w:sz w:val="28"/>
          <w:szCs w:val="28"/>
        </w:rPr>
        <w:t>виходячи</w:t>
      </w:r>
      <w:r w:rsidRPr="00E165AE">
        <w:rPr>
          <w:sz w:val="28"/>
          <w:szCs w:val="28"/>
        </w:rPr>
        <w:t xml:space="preserve"> </w:t>
      </w:r>
      <w:r w:rsidRPr="00E165AE">
        <w:rPr>
          <w:rFonts w:hint="eastAsia"/>
          <w:sz w:val="28"/>
          <w:szCs w:val="28"/>
        </w:rPr>
        <w:t>з</w:t>
      </w:r>
      <w:r w:rsidRPr="00E165AE">
        <w:rPr>
          <w:sz w:val="28"/>
          <w:szCs w:val="28"/>
        </w:rPr>
        <w:t xml:space="preserve"> </w:t>
      </w:r>
      <w:r w:rsidRPr="00E165AE">
        <w:rPr>
          <w:rFonts w:hint="eastAsia"/>
          <w:sz w:val="28"/>
          <w:szCs w:val="28"/>
        </w:rPr>
        <w:t>найбільш</w:t>
      </w:r>
      <w:r w:rsidRPr="00E165AE">
        <w:rPr>
          <w:sz w:val="28"/>
          <w:szCs w:val="28"/>
        </w:rPr>
        <w:t xml:space="preserve">  </w:t>
      </w:r>
      <w:r w:rsidRPr="00E165AE">
        <w:rPr>
          <w:rFonts w:hint="eastAsia"/>
          <w:sz w:val="28"/>
          <w:szCs w:val="28"/>
        </w:rPr>
        <w:t>раціонального</w:t>
      </w:r>
      <w:r w:rsidRPr="00E165AE">
        <w:rPr>
          <w:sz w:val="28"/>
          <w:szCs w:val="28"/>
        </w:rPr>
        <w:t xml:space="preserve">  </w:t>
      </w:r>
      <w:r w:rsidRPr="00E165AE">
        <w:rPr>
          <w:rFonts w:hint="eastAsia"/>
          <w:sz w:val="28"/>
          <w:szCs w:val="28"/>
        </w:rPr>
        <w:t>її</w:t>
      </w:r>
      <w:r w:rsidRPr="00E165AE">
        <w:rPr>
          <w:sz w:val="28"/>
          <w:szCs w:val="28"/>
        </w:rPr>
        <w:t xml:space="preserve"> </w:t>
      </w:r>
      <w:r w:rsidRPr="00E165AE">
        <w:rPr>
          <w:rFonts w:hint="eastAsia"/>
          <w:sz w:val="28"/>
          <w:szCs w:val="28"/>
        </w:rPr>
        <w:t>використання</w:t>
      </w:r>
      <w:r w:rsidRPr="00E165AE">
        <w:rPr>
          <w:sz w:val="28"/>
          <w:szCs w:val="28"/>
        </w:rPr>
        <w:t xml:space="preserve">, </w:t>
      </w:r>
      <w:r w:rsidRPr="00E165AE">
        <w:rPr>
          <w:rFonts w:hint="eastAsia"/>
          <w:sz w:val="28"/>
          <w:szCs w:val="28"/>
        </w:rPr>
        <w:t>ефективного</w:t>
      </w:r>
      <w:r w:rsidRPr="00E165AE">
        <w:rPr>
          <w:sz w:val="28"/>
          <w:szCs w:val="28"/>
        </w:rPr>
        <w:t xml:space="preserve"> </w:t>
      </w:r>
      <w:r w:rsidRPr="00E165AE">
        <w:rPr>
          <w:rFonts w:hint="eastAsia"/>
          <w:sz w:val="28"/>
          <w:szCs w:val="28"/>
        </w:rPr>
        <w:t>розміщення</w:t>
      </w:r>
      <w:r w:rsidRPr="00E165AE">
        <w:rPr>
          <w:sz w:val="28"/>
          <w:szCs w:val="28"/>
        </w:rPr>
        <w:t xml:space="preserve"> </w:t>
      </w:r>
      <w:r w:rsidRPr="00E165AE">
        <w:rPr>
          <w:rFonts w:hint="eastAsia"/>
          <w:sz w:val="28"/>
          <w:szCs w:val="28"/>
        </w:rPr>
        <w:t>всіх</w:t>
      </w:r>
      <w:r w:rsidRPr="00E165AE">
        <w:rPr>
          <w:sz w:val="28"/>
          <w:szCs w:val="28"/>
        </w:rPr>
        <w:t xml:space="preserve"> </w:t>
      </w:r>
      <w:r w:rsidRPr="00E165AE">
        <w:rPr>
          <w:rFonts w:hint="eastAsia"/>
          <w:sz w:val="28"/>
          <w:szCs w:val="28"/>
        </w:rPr>
        <w:t>основних</w:t>
      </w:r>
      <w:r w:rsidRPr="00E165AE">
        <w:rPr>
          <w:sz w:val="28"/>
          <w:szCs w:val="28"/>
        </w:rPr>
        <w:t xml:space="preserve"> </w:t>
      </w:r>
      <w:r w:rsidRPr="00E165AE">
        <w:rPr>
          <w:rFonts w:hint="eastAsia"/>
          <w:sz w:val="28"/>
          <w:szCs w:val="28"/>
        </w:rPr>
        <w:t>елементів</w:t>
      </w:r>
      <w:r w:rsidRPr="00E165AE">
        <w:rPr>
          <w:sz w:val="28"/>
          <w:szCs w:val="28"/>
        </w:rPr>
        <w:t xml:space="preserve">  </w:t>
      </w:r>
      <w:r w:rsidRPr="00E165AE">
        <w:rPr>
          <w:rFonts w:hint="eastAsia"/>
          <w:sz w:val="28"/>
          <w:szCs w:val="28"/>
        </w:rPr>
        <w:t>об’єктів</w:t>
      </w:r>
      <w:r w:rsidRPr="00E165AE">
        <w:rPr>
          <w:sz w:val="28"/>
          <w:szCs w:val="28"/>
        </w:rPr>
        <w:t xml:space="preserve"> </w:t>
      </w:r>
      <w:r w:rsidRPr="00E165AE">
        <w:rPr>
          <w:rFonts w:hint="eastAsia"/>
          <w:sz w:val="28"/>
          <w:szCs w:val="28"/>
        </w:rPr>
        <w:t>і</w:t>
      </w:r>
      <w:r w:rsidRPr="00E165AE">
        <w:rPr>
          <w:sz w:val="28"/>
          <w:szCs w:val="28"/>
        </w:rPr>
        <w:t xml:space="preserve"> </w:t>
      </w:r>
      <w:r w:rsidRPr="00E165AE">
        <w:rPr>
          <w:rFonts w:hint="eastAsia"/>
          <w:sz w:val="28"/>
          <w:szCs w:val="28"/>
        </w:rPr>
        <w:t>їх</w:t>
      </w:r>
      <w:r w:rsidRPr="00E165AE">
        <w:rPr>
          <w:sz w:val="28"/>
          <w:szCs w:val="28"/>
        </w:rPr>
        <w:t xml:space="preserve"> </w:t>
      </w:r>
      <w:r w:rsidRPr="00E165AE">
        <w:rPr>
          <w:rFonts w:hint="eastAsia"/>
          <w:sz w:val="28"/>
          <w:szCs w:val="28"/>
        </w:rPr>
        <w:t>структури</w:t>
      </w:r>
      <w:r w:rsidRPr="00E165AE">
        <w:rPr>
          <w:sz w:val="28"/>
          <w:szCs w:val="28"/>
        </w:rPr>
        <w:t xml:space="preserve">, </w:t>
      </w:r>
      <w:r w:rsidRPr="00E165AE">
        <w:rPr>
          <w:rFonts w:hint="eastAsia"/>
          <w:sz w:val="28"/>
          <w:szCs w:val="28"/>
        </w:rPr>
        <w:t>організації</w:t>
      </w:r>
      <w:r w:rsidRPr="00E165AE">
        <w:rPr>
          <w:sz w:val="28"/>
          <w:szCs w:val="28"/>
        </w:rPr>
        <w:t xml:space="preserve"> </w:t>
      </w:r>
      <w:r w:rsidRPr="00E165AE">
        <w:rPr>
          <w:rFonts w:hint="eastAsia"/>
          <w:sz w:val="28"/>
          <w:szCs w:val="28"/>
        </w:rPr>
        <w:t>вертикального</w:t>
      </w:r>
      <w:r w:rsidRPr="00E165AE">
        <w:rPr>
          <w:sz w:val="28"/>
          <w:szCs w:val="28"/>
        </w:rPr>
        <w:t xml:space="preserve"> </w:t>
      </w:r>
      <w:r w:rsidRPr="00E165AE">
        <w:rPr>
          <w:rFonts w:hint="eastAsia"/>
          <w:sz w:val="28"/>
          <w:szCs w:val="28"/>
        </w:rPr>
        <w:t>планування</w:t>
      </w:r>
      <w:r w:rsidRPr="00E165AE">
        <w:rPr>
          <w:sz w:val="28"/>
          <w:szCs w:val="28"/>
        </w:rPr>
        <w:t xml:space="preserve">, </w:t>
      </w:r>
      <w:r w:rsidRPr="00E165AE">
        <w:rPr>
          <w:rFonts w:hint="eastAsia"/>
          <w:sz w:val="28"/>
          <w:szCs w:val="28"/>
        </w:rPr>
        <w:t>створення</w:t>
      </w:r>
      <w:r w:rsidRPr="00E165AE">
        <w:rPr>
          <w:sz w:val="28"/>
          <w:szCs w:val="28"/>
        </w:rPr>
        <w:t xml:space="preserve"> </w:t>
      </w:r>
      <w:r w:rsidRPr="00E165AE">
        <w:rPr>
          <w:rFonts w:hint="eastAsia"/>
          <w:sz w:val="28"/>
          <w:szCs w:val="28"/>
        </w:rPr>
        <w:t>чітких</w:t>
      </w:r>
      <w:r w:rsidRPr="00E165AE">
        <w:rPr>
          <w:sz w:val="28"/>
          <w:szCs w:val="28"/>
        </w:rPr>
        <w:t xml:space="preserve"> </w:t>
      </w:r>
      <w:r w:rsidRPr="00E165AE">
        <w:rPr>
          <w:rFonts w:hint="eastAsia"/>
          <w:sz w:val="28"/>
          <w:szCs w:val="28"/>
        </w:rPr>
        <w:t>транспортних</w:t>
      </w:r>
      <w:r w:rsidRPr="00E165AE">
        <w:rPr>
          <w:sz w:val="28"/>
          <w:szCs w:val="28"/>
        </w:rPr>
        <w:t xml:space="preserve"> </w:t>
      </w:r>
      <w:r w:rsidRPr="00E165AE">
        <w:rPr>
          <w:rFonts w:hint="eastAsia"/>
          <w:sz w:val="28"/>
          <w:szCs w:val="28"/>
        </w:rPr>
        <w:t>зв’язків</w:t>
      </w:r>
      <w:r w:rsidRPr="00E165AE">
        <w:rPr>
          <w:sz w:val="28"/>
          <w:szCs w:val="28"/>
        </w:rPr>
        <w:t xml:space="preserve">,  </w:t>
      </w:r>
      <w:r w:rsidRPr="00E165AE">
        <w:rPr>
          <w:rFonts w:hint="eastAsia"/>
          <w:sz w:val="28"/>
          <w:szCs w:val="28"/>
        </w:rPr>
        <w:t>можливості</w:t>
      </w:r>
      <w:r w:rsidRPr="00E165AE">
        <w:rPr>
          <w:sz w:val="28"/>
          <w:szCs w:val="28"/>
        </w:rPr>
        <w:t xml:space="preserve"> </w:t>
      </w:r>
      <w:r w:rsidRPr="00E165AE">
        <w:rPr>
          <w:rFonts w:hint="eastAsia"/>
          <w:sz w:val="28"/>
          <w:szCs w:val="28"/>
        </w:rPr>
        <w:t>розвитку</w:t>
      </w:r>
      <w:r w:rsidRPr="00E165AE">
        <w:rPr>
          <w:sz w:val="28"/>
          <w:szCs w:val="28"/>
        </w:rPr>
        <w:t xml:space="preserve"> </w:t>
      </w:r>
      <w:r w:rsidRPr="00E165AE">
        <w:rPr>
          <w:rFonts w:hint="eastAsia"/>
          <w:sz w:val="28"/>
          <w:szCs w:val="28"/>
        </w:rPr>
        <w:t>завдяки</w:t>
      </w:r>
      <w:r w:rsidRPr="00E165AE">
        <w:rPr>
          <w:sz w:val="28"/>
          <w:szCs w:val="28"/>
        </w:rPr>
        <w:t xml:space="preserve"> </w:t>
      </w:r>
      <w:r w:rsidRPr="00E165AE">
        <w:rPr>
          <w:rFonts w:hint="eastAsia"/>
          <w:sz w:val="28"/>
          <w:szCs w:val="28"/>
        </w:rPr>
        <w:t>резервуванню</w:t>
      </w:r>
      <w:r w:rsidRPr="00E165AE">
        <w:rPr>
          <w:sz w:val="28"/>
          <w:szCs w:val="28"/>
        </w:rPr>
        <w:t xml:space="preserve"> </w:t>
      </w:r>
      <w:r w:rsidRPr="00E165AE">
        <w:rPr>
          <w:rFonts w:hint="eastAsia"/>
          <w:sz w:val="28"/>
          <w:szCs w:val="28"/>
        </w:rPr>
        <w:t>території</w:t>
      </w:r>
      <w:r w:rsidRPr="00E165AE">
        <w:rPr>
          <w:sz w:val="28"/>
          <w:szCs w:val="28"/>
        </w:rPr>
        <w:t xml:space="preserve">, </w:t>
      </w:r>
      <w:r w:rsidRPr="00E165AE">
        <w:rPr>
          <w:rFonts w:hint="eastAsia"/>
          <w:sz w:val="28"/>
          <w:szCs w:val="28"/>
        </w:rPr>
        <w:t>максимальному</w:t>
      </w:r>
      <w:r w:rsidRPr="00E165AE">
        <w:rPr>
          <w:sz w:val="28"/>
          <w:szCs w:val="28"/>
        </w:rPr>
        <w:t xml:space="preserve"> </w:t>
      </w:r>
      <w:r w:rsidRPr="00E165AE">
        <w:rPr>
          <w:rFonts w:hint="eastAsia"/>
          <w:sz w:val="28"/>
          <w:szCs w:val="28"/>
        </w:rPr>
        <w:t>збереженню</w:t>
      </w:r>
      <w:r w:rsidRPr="00E165AE">
        <w:rPr>
          <w:sz w:val="28"/>
          <w:szCs w:val="28"/>
        </w:rPr>
        <w:t xml:space="preserve"> </w:t>
      </w:r>
      <w:r w:rsidRPr="00E165AE">
        <w:rPr>
          <w:rFonts w:hint="eastAsia"/>
          <w:sz w:val="28"/>
          <w:szCs w:val="28"/>
        </w:rPr>
        <w:t>середовища</w:t>
      </w:r>
      <w:r w:rsidRPr="00E165AE">
        <w:rPr>
          <w:sz w:val="28"/>
          <w:szCs w:val="28"/>
        </w:rPr>
        <w:t xml:space="preserve"> </w:t>
      </w:r>
      <w:r w:rsidRPr="00E165AE">
        <w:rPr>
          <w:rFonts w:hint="eastAsia"/>
          <w:sz w:val="28"/>
          <w:szCs w:val="28"/>
        </w:rPr>
        <w:t>існування</w:t>
      </w:r>
      <w:r w:rsidRPr="00E165AE">
        <w:rPr>
          <w:sz w:val="28"/>
          <w:szCs w:val="28"/>
        </w:rPr>
        <w:t xml:space="preserve"> </w:t>
      </w:r>
      <w:r w:rsidRPr="00E165AE">
        <w:rPr>
          <w:rFonts w:hint="eastAsia"/>
          <w:sz w:val="28"/>
          <w:szCs w:val="28"/>
        </w:rPr>
        <w:t>людини</w:t>
      </w:r>
      <w:r w:rsidRPr="00E165AE">
        <w:rPr>
          <w:sz w:val="28"/>
          <w:szCs w:val="28"/>
        </w:rPr>
        <w:t xml:space="preserve">. </w:t>
      </w:r>
    </w:p>
    <w:p w:rsidR="00E165AE" w:rsidRPr="00E165AE" w:rsidRDefault="00E165AE" w:rsidP="00E165AE">
      <w:pPr>
        <w:rPr>
          <w:sz w:val="28"/>
          <w:szCs w:val="28"/>
        </w:rPr>
      </w:pPr>
      <w:r w:rsidRPr="00E165AE">
        <w:rPr>
          <w:sz w:val="28"/>
          <w:szCs w:val="28"/>
        </w:rPr>
        <w:t xml:space="preserve">       </w:t>
      </w:r>
      <w:r w:rsidRPr="00E165AE">
        <w:rPr>
          <w:rFonts w:hint="eastAsia"/>
          <w:sz w:val="28"/>
          <w:szCs w:val="28"/>
        </w:rPr>
        <w:t>Даним</w:t>
      </w:r>
      <w:r w:rsidRPr="00E165AE">
        <w:rPr>
          <w:sz w:val="28"/>
          <w:szCs w:val="28"/>
        </w:rPr>
        <w:t xml:space="preserve"> </w:t>
      </w:r>
      <w:r w:rsidRPr="00E165AE">
        <w:rPr>
          <w:rFonts w:hint="eastAsia"/>
          <w:sz w:val="28"/>
          <w:szCs w:val="28"/>
        </w:rPr>
        <w:t>детальним</w:t>
      </w:r>
      <w:r w:rsidRPr="00E165AE">
        <w:rPr>
          <w:sz w:val="28"/>
          <w:szCs w:val="28"/>
        </w:rPr>
        <w:t xml:space="preserve"> </w:t>
      </w:r>
      <w:r w:rsidRPr="00E165AE">
        <w:rPr>
          <w:rFonts w:hint="eastAsia"/>
          <w:sz w:val="28"/>
          <w:szCs w:val="28"/>
        </w:rPr>
        <w:t>планом</w:t>
      </w:r>
      <w:r w:rsidRPr="00E165AE">
        <w:rPr>
          <w:sz w:val="28"/>
          <w:szCs w:val="28"/>
        </w:rPr>
        <w:t xml:space="preserve"> </w:t>
      </w:r>
      <w:r w:rsidRPr="00E165AE">
        <w:rPr>
          <w:rFonts w:hint="eastAsia"/>
          <w:sz w:val="28"/>
          <w:szCs w:val="28"/>
        </w:rPr>
        <w:t>на</w:t>
      </w:r>
      <w:r w:rsidRPr="00E165AE">
        <w:rPr>
          <w:sz w:val="28"/>
          <w:szCs w:val="28"/>
        </w:rPr>
        <w:t xml:space="preserve"> </w:t>
      </w:r>
      <w:r w:rsidRPr="00E165AE">
        <w:rPr>
          <w:rFonts w:hint="eastAsia"/>
          <w:sz w:val="28"/>
          <w:szCs w:val="28"/>
        </w:rPr>
        <w:t>розрахунковий</w:t>
      </w:r>
      <w:r w:rsidRPr="00E165AE">
        <w:rPr>
          <w:sz w:val="28"/>
          <w:szCs w:val="28"/>
        </w:rPr>
        <w:t xml:space="preserve"> </w:t>
      </w:r>
      <w:r w:rsidRPr="00E165AE">
        <w:rPr>
          <w:rFonts w:hint="eastAsia"/>
          <w:sz w:val="28"/>
          <w:szCs w:val="28"/>
        </w:rPr>
        <w:t>період</w:t>
      </w:r>
      <w:r w:rsidRPr="00E165AE">
        <w:rPr>
          <w:sz w:val="28"/>
          <w:szCs w:val="28"/>
        </w:rPr>
        <w:t xml:space="preserve"> </w:t>
      </w:r>
      <w:r w:rsidRPr="00E165AE">
        <w:rPr>
          <w:rFonts w:hint="eastAsia"/>
          <w:sz w:val="28"/>
          <w:szCs w:val="28"/>
        </w:rPr>
        <w:t>передбачається</w:t>
      </w:r>
      <w:r w:rsidRPr="00E165AE">
        <w:rPr>
          <w:sz w:val="28"/>
          <w:szCs w:val="28"/>
        </w:rPr>
        <w:t xml:space="preserve"> </w:t>
      </w:r>
      <w:r w:rsidRPr="00E165AE">
        <w:rPr>
          <w:rFonts w:hint="eastAsia"/>
          <w:sz w:val="28"/>
          <w:szCs w:val="28"/>
        </w:rPr>
        <w:t>забудова</w:t>
      </w:r>
      <w:r w:rsidRPr="00E165AE">
        <w:rPr>
          <w:sz w:val="28"/>
          <w:szCs w:val="28"/>
        </w:rPr>
        <w:t xml:space="preserve"> </w:t>
      </w:r>
      <w:r w:rsidRPr="00E165AE">
        <w:rPr>
          <w:rFonts w:hint="eastAsia"/>
          <w:sz w:val="28"/>
          <w:szCs w:val="28"/>
        </w:rPr>
        <w:t>виробничими</w:t>
      </w:r>
      <w:r w:rsidRPr="00E165AE">
        <w:rPr>
          <w:sz w:val="28"/>
          <w:szCs w:val="28"/>
        </w:rPr>
        <w:t xml:space="preserve"> </w:t>
      </w:r>
      <w:r w:rsidRPr="00E165AE">
        <w:rPr>
          <w:rFonts w:hint="eastAsia"/>
          <w:sz w:val="28"/>
          <w:szCs w:val="28"/>
        </w:rPr>
        <w:t>будівлями</w:t>
      </w:r>
      <w:r w:rsidR="00693CF3">
        <w:rPr>
          <w:sz w:val="28"/>
          <w:szCs w:val="28"/>
          <w:lang w:val="uk-UA"/>
        </w:rPr>
        <w:t xml:space="preserve"> (</w:t>
      </w:r>
      <w:r w:rsidR="00693CF3" w:rsidRPr="00693CF3">
        <w:rPr>
          <w:i/>
          <w:sz w:val="28"/>
          <w:szCs w:val="28"/>
          <w:lang w:val="uk-UA"/>
        </w:rPr>
        <w:t>очисних споруд, каналізаційної насосної станції та напірного колектора</w:t>
      </w:r>
      <w:r w:rsidR="00693CF3">
        <w:rPr>
          <w:sz w:val="28"/>
          <w:szCs w:val="28"/>
          <w:lang w:val="uk-UA"/>
        </w:rPr>
        <w:t>)</w:t>
      </w:r>
      <w:r w:rsidRPr="00E165AE">
        <w:rPr>
          <w:sz w:val="28"/>
          <w:szCs w:val="28"/>
        </w:rPr>
        <w:t xml:space="preserve">. </w:t>
      </w:r>
      <w:r w:rsidRPr="00E165AE">
        <w:rPr>
          <w:rFonts w:hint="eastAsia"/>
          <w:sz w:val="28"/>
          <w:szCs w:val="28"/>
        </w:rPr>
        <w:t>Вільна</w:t>
      </w:r>
      <w:r w:rsidRPr="00E165AE">
        <w:rPr>
          <w:sz w:val="28"/>
          <w:szCs w:val="28"/>
        </w:rPr>
        <w:t xml:space="preserve"> </w:t>
      </w:r>
      <w:r w:rsidRPr="00E165AE">
        <w:rPr>
          <w:rFonts w:hint="eastAsia"/>
          <w:sz w:val="28"/>
          <w:szCs w:val="28"/>
        </w:rPr>
        <w:t>від</w:t>
      </w:r>
      <w:r w:rsidRPr="00E165AE">
        <w:rPr>
          <w:sz w:val="28"/>
          <w:szCs w:val="28"/>
        </w:rPr>
        <w:t xml:space="preserve"> </w:t>
      </w:r>
      <w:r w:rsidRPr="00E165AE">
        <w:rPr>
          <w:rFonts w:hint="eastAsia"/>
          <w:sz w:val="28"/>
          <w:szCs w:val="28"/>
        </w:rPr>
        <w:t>будівель</w:t>
      </w:r>
      <w:r w:rsidRPr="00E165AE">
        <w:rPr>
          <w:sz w:val="28"/>
          <w:szCs w:val="28"/>
        </w:rPr>
        <w:t xml:space="preserve">, </w:t>
      </w:r>
      <w:r w:rsidRPr="00E165AE">
        <w:rPr>
          <w:rFonts w:hint="eastAsia"/>
          <w:sz w:val="28"/>
          <w:szCs w:val="28"/>
        </w:rPr>
        <w:t>споруд</w:t>
      </w:r>
      <w:r w:rsidRPr="00E165AE">
        <w:rPr>
          <w:sz w:val="28"/>
          <w:szCs w:val="28"/>
        </w:rPr>
        <w:t xml:space="preserve"> </w:t>
      </w:r>
      <w:r w:rsidRPr="00E165AE">
        <w:rPr>
          <w:rFonts w:hint="eastAsia"/>
          <w:sz w:val="28"/>
          <w:szCs w:val="28"/>
        </w:rPr>
        <w:t>та</w:t>
      </w:r>
      <w:r w:rsidRPr="00E165AE">
        <w:rPr>
          <w:sz w:val="28"/>
          <w:szCs w:val="28"/>
        </w:rPr>
        <w:t xml:space="preserve"> </w:t>
      </w:r>
      <w:r w:rsidRPr="00E165AE">
        <w:rPr>
          <w:rFonts w:hint="eastAsia"/>
          <w:sz w:val="28"/>
          <w:szCs w:val="28"/>
        </w:rPr>
        <w:t>мощення</w:t>
      </w:r>
      <w:r w:rsidRPr="00E165AE">
        <w:rPr>
          <w:sz w:val="28"/>
          <w:szCs w:val="28"/>
        </w:rPr>
        <w:t xml:space="preserve"> </w:t>
      </w:r>
      <w:r w:rsidRPr="00E165AE">
        <w:rPr>
          <w:rFonts w:hint="eastAsia"/>
          <w:sz w:val="28"/>
          <w:szCs w:val="28"/>
        </w:rPr>
        <w:t>частина</w:t>
      </w:r>
      <w:r w:rsidRPr="00E165AE">
        <w:rPr>
          <w:sz w:val="28"/>
          <w:szCs w:val="28"/>
        </w:rPr>
        <w:t xml:space="preserve"> </w:t>
      </w:r>
      <w:r w:rsidRPr="00E165AE">
        <w:rPr>
          <w:rFonts w:hint="eastAsia"/>
          <w:sz w:val="28"/>
          <w:szCs w:val="28"/>
        </w:rPr>
        <w:t>земельної</w:t>
      </w:r>
      <w:r w:rsidRPr="00E165AE">
        <w:rPr>
          <w:sz w:val="28"/>
          <w:szCs w:val="28"/>
        </w:rPr>
        <w:t xml:space="preserve"> </w:t>
      </w:r>
      <w:r w:rsidRPr="00E165AE">
        <w:rPr>
          <w:rFonts w:hint="eastAsia"/>
          <w:sz w:val="28"/>
          <w:szCs w:val="28"/>
        </w:rPr>
        <w:t>ділянки</w:t>
      </w:r>
      <w:r w:rsidRPr="00E165AE">
        <w:rPr>
          <w:sz w:val="28"/>
          <w:szCs w:val="28"/>
        </w:rPr>
        <w:t xml:space="preserve"> </w:t>
      </w:r>
      <w:r w:rsidRPr="00E165AE">
        <w:rPr>
          <w:rFonts w:hint="eastAsia"/>
          <w:sz w:val="28"/>
          <w:szCs w:val="28"/>
        </w:rPr>
        <w:t>використовується</w:t>
      </w:r>
      <w:r w:rsidRPr="00E165AE">
        <w:rPr>
          <w:sz w:val="28"/>
          <w:szCs w:val="28"/>
        </w:rPr>
        <w:t xml:space="preserve"> </w:t>
      </w:r>
      <w:r w:rsidRPr="00E165AE">
        <w:rPr>
          <w:rFonts w:hint="eastAsia"/>
          <w:sz w:val="28"/>
          <w:szCs w:val="28"/>
        </w:rPr>
        <w:t>для</w:t>
      </w:r>
      <w:r w:rsidRPr="00E165AE">
        <w:rPr>
          <w:sz w:val="28"/>
          <w:szCs w:val="28"/>
        </w:rPr>
        <w:t xml:space="preserve"> </w:t>
      </w:r>
      <w:r w:rsidRPr="00E165AE">
        <w:rPr>
          <w:rFonts w:hint="eastAsia"/>
          <w:sz w:val="28"/>
          <w:szCs w:val="28"/>
        </w:rPr>
        <w:t>озеленення</w:t>
      </w:r>
      <w:r w:rsidRPr="00E165AE">
        <w:rPr>
          <w:sz w:val="28"/>
          <w:szCs w:val="28"/>
        </w:rPr>
        <w:t xml:space="preserve">. </w:t>
      </w:r>
    </w:p>
    <w:p w:rsidR="00E165AE" w:rsidRPr="00E165AE" w:rsidRDefault="00E165AE" w:rsidP="00E165AE">
      <w:pPr>
        <w:rPr>
          <w:sz w:val="28"/>
          <w:szCs w:val="28"/>
        </w:rPr>
      </w:pPr>
      <w:r w:rsidRPr="00E165AE">
        <w:rPr>
          <w:sz w:val="28"/>
          <w:szCs w:val="28"/>
        </w:rPr>
        <w:t xml:space="preserve">  </w:t>
      </w:r>
      <w:r w:rsidR="00693CF3">
        <w:rPr>
          <w:sz w:val="28"/>
          <w:szCs w:val="28"/>
        </w:rPr>
        <w:t xml:space="preserve">     </w:t>
      </w:r>
      <w:r w:rsidRPr="00E165AE">
        <w:rPr>
          <w:rFonts w:hint="eastAsia"/>
          <w:sz w:val="28"/>
          <w:szCs w:val="28"/>
        </w:rPr>
        <w:t>На</w:t>
      </w:r>
      <w:r w:rsidRPr="00E165AE">
        <w:rPr>
          <w:sz w:val="28"/>
          <w:szCs w:val="28"/>
        </w:rPr>
        <w:t xml:space="preserve"> </w:t>
      </w:r>
      <w:r w:rsidRPr="00E165AE">
        <w:rPr>
          <w:rFonts w:hint="eastAsia"/>
          <w:sz w:val="28"/>
          <w:szCs w:val="28"/>
        </w:rPr>
        <w:t>планування</w:t>
      </w:r>
      <w:r w:rsidRPr="00E165AE">
        <w:rPr>
          <w:sz w:val="28"/>
          <w:szCs w:val="28"/>
        </w:rPr>
        <w:t xml:space="preserve"> </w:t>
      </w:r>
      <w:r w:rsidRPr="00E165AE">
        <w:rPr>
          <w:rFonts w:hint="eastAsia"/>
          <w:sz w:val="28"/>
          <w:szCs w:val="28"/>
        </w:rPr>
        <w:t>проектуємої</w:t>
      </w:r>
      <w:r w:rsidRPr="00E165AE">
        <w:rPr>
          <w:sz w:val="28"/>
          <w:szCs w:val="28"/>
        </w:rPr>
        <w:t xml:space="preserve"> </w:t>
      </w:r>
      <w:r w:rsidRPr="00E165AE">
        <w:rPr>
          <w:rFonts w:hint="eastAsia"/>
          <w:sz w:val="28"/>
          <w:szCs w:val="28"/>
        </w:rPr>
        <w:t>території</w:t>
      </w:r>
      <w:r w:rsidRPr="00E165AE">
        <w:rPr>
          <w:sz w:val="28"/>
          <w:szCs w:val="28"/>
        </w:rPr>
        <w:t xml:space="preserve"> </w:t>
      </w:r>
      <w:r w:rsidRPr="00E165AE">
        <w:rPr>
          <w:rFonts w:hint="eastAsia"/>
          <w:sz w:val="28"/>
          <w:szCs w:val="28"/>
        </w:rPr>
        <w:t>впливатимуть</w:t>
      </w:r>
      <w:r w:rsidRPr="00E165AE">
        <w:rPr>
          <w:sz w:val="28"/>
          <w:szCs w:val="28"/>
        </w:rPr>
        <w:t xml:space="preserve"> </w:t>
      </w:r>
      <w:r w:rsidRPr="00E165AE">
        <w:rPr>
          <w:rFonts w:hint="eastAsia"/>
          <w:sz w:val="28"/>
          <w:szCs w:val="28"/>
        </w:rPr>
        <w:t>інженерно</w:t>
      </w:r>
      <w:r w:rsidRPr="00E165AE">
        <w:rPr>
          <w:sz w:val="28"/>
          <w:szCs w:val="28"/>
        </w:rPr>
        <w:t>-</w:t>
      </w:r>
      <w:r w:rsidRPr="00E165AE">
        <w:rPr>
          <w:rFonts w:hint="eastAsia"/>
          <w:sz w:val="28"/>
          <w:szCs w:val="28"/>
        </w:rPr>
        <w:t>економічні</w:t>
      </w:r>
      <w:r w:rsidRPr="00E165AE">
        <w:rPr>
          <w:sz w:val="28"/>
          <w:szCs w:val="28"/>
        </w:rPr>
        <w:t xml:space="preserve"> </w:t>
      </w:r>
      <w:r w:rsidRPr="00E165AE">
        <w:rPr>
          <w:rFonts w:hint="eastAsia"/>
          <w:sz w:val="28"/>
          <w:szCs w:val="28"/>
        </w:rPr>
        <w:t>аспекти</w:t>
      </w:r>
      <w:r w:rsidRPr="00E165AE">
        <w:rPr>
          <w:sz w:val="28"/>
          <w:szCs w:val="28"/>
        </w:rPr>
        <w:t xml:space="preserve"> </w:t>
      </w:r>
      <w:r w:rsidRPr="00E165AE">
        <w:rPr>
          <w:rFonts w:hint="eastAsia"/>
          <w:sz w:val="28"/>
          <w:szCs w:val="28"/>
        </w:rPr>
        <w:t>її</w:t>
      </w:r>
      <w:r w:rsidRPr="00E165AE">
        <w:rPr>
          <w:sz w:val="28"/>
          <w:szCs w:val="28"/>
        </w:rPr>
        <w:t xml:space="preserve"> </w:t>
      </w:r>
      <w:r w:rsidRPr="00E165AE">
        <w:rPr>
          <w:rFonts w:hint="eastAsia"/>
          <w:sz w:val="28"/>
          <w:szCs w:val="28"/>
        </w:rPr>
        <w:t>освоєння</w:t>
      </w:r>
      <w:r w:rsidRPr="00E165AE">
        <w:rPr>
          <w:sz w:val="28"/>
          <w:szCs w:val="28"/>
        </w:rPr>
        <w:t xml:space="preserve"> </w:t>
      </w:r>
      <w:r w:rsidRPr="00E165AE">
        <w:rPr>
          <w:rFonts w:hint="eastAsia"/>
          <w:sz w:val="28"/>
          <w:szCs w:val="28"/>
        </w:rPr>
        <w:t>під</w:t>
      </w:r>
      <w:r w:rsidRPr="00E165AE">
        <w:rPr>
          <w:sz w:val="28"/>
          <w:szCs w:val="28"/>
        </w:rPr>
        <w:t xml:space="preserve"> </w:t>
      </w:r>
      <w:r w:rsidRPr="00E165AE">
        <w:rPr>
          <w:rFonts w:hint="eastAsia"/>
          <w:sz w:val="28"/>
          <w:szCs w:val="28"/>
        </w:rPr>
        <w:t>забудову</w:t>
      </w:r>
      <w:r w:rsidRPr="00E165AE">
        <w:rPr>
          <w:sz w:val="28"/>
          <w:szCs w:val="28"/>
        </w:rPr>
        <w:t xml:space="preserve"> </w:t>
      </w:r>
      <w:r w:rsidRPr="00E165AE">
        <w:rPr>
          <w:rFonts w:hint="eastAsia"/>
          <w:sz w:val="28"/>
          <w:szCs w:val="28"/>
        </w:rPr>
        <w:t>та</w:t>
      </w:r>
      <w:r w:rsidRPr="00E165AE">
        <w:rPr>
          <w:sz w:val="28"/>
          <w:szCs w:val="28"/>
        </w:rPr>
        <w:t xml:space="preserve"> </w:t>
      </w:r>
      <w:r w:rsidRPr="00E165AE">
        <w:rPr>
          <w:rFonts w:hint="eastAsia"/>
          <w:sz w:val="28"/>
          <w:szCs w:val="28"/>
        </w:rPr>
        <w:t>ряд</w:t>
      </w:r>
      <w:r w:rsidRPr="00E165AE">
        <w:rPr>
          <w:sz w:val="28"/>
          <w:szCs w:val="28"/>
        </w:rPr>
        <w:t xml:space="preserve"> </w:t>
      </w:r>
      <w:r w:rsidRPr="00E165AE">
        <w:rPr>
          <w:rFonts w:hint="eastAsia"/>
          <w:sz w:val="28"/>
          <w:szCs w:val="28"/>
        </w:rPr>
        <w:t>природних</w:t>
      </w:r>
      <w:r w:rsidRPr="00E165AE">
        <w:rPr>
          <w:sz w:val="28"/>
          <w:szCs w:val="28"/>
        </w:rPr>
        <w:t xml:space="preserve"> </w:t>
      </w:r>
      <w:r w:rsidRPr="00E165AE">
        <w:rPr>
          <w:rFonts w:hint="eastAsia"/>
          <w:sz w:val="28"/>
          <w:szCs w:val="28"/>
        </w:rPr>
        <w:t>умов</w:t>
      </w:r>
      <w:r w:rsidRPr="00E165AE">
        <w:rPr>
          <w:sz w:val="28"/>
          <w:szCs w:val="28"/>
        </w:rPr>
        <w:t xml:space="preserve">: </w:t>
      </w:r>
      <w:r w:rsidRPr="00E165AE">
        <w:rPr>
          <w:rFonts w:hint="eastAsia"/>
          <w:sz w:val="28"/>
          <w:szCs w:val="28"/>
        </w:rPr>
        <w:t>геоморфологічні</w:t>
      </w:r>
      <w:r w:rsidRPr="00E165AE">
        <w:rPr>
          <w:sz w:val="28"/>
          <w:szCs w:val="28"/>
        </w:rPr>
        <w:t xml:space="preserve"> (</w:t>
      </w:r>
      <w:r w:rsidRPr="00E165AE">
        <w:rPr>
          <w:rFonts w:hint="eastAsia"/>
          <w:sz w:val="28"/>
          <w:szCs w:val="28"/>
        </w:rPr>
        <w:t>форма</w:t>
      </w:r>
      <w:r w:rsidRPr="00E165AE">
        <w:rPr>
          <w:sz w:val="28"/>
          <w:szCs w:val="28"/>
        </w:rPr>
        <w:t xml:space="preserve"> </w:t>
      </w:r>
      <w:r w:rsidRPr="00E165AE">
        <w:rPr>
          <w:rFonts w:hint="eastAsia"/>
          <w:sz w:val="28"/>
          <w:szCs w:val="28"/>
        </w:rPr>
        <w:t>рельєфу</w:t>
      </w:r>
      <w:r w:rsidRPr="00E165AE">
        <w:rPr>
          <w:sz w:val="28"/>
          <w:szCs w:val="28"/>
        </w:rPr>
        <w:t xml:space="preserve">, </w:t>
      </w:r>
      <w:r w:rsidRPr="00E165AE">
        <w:rPr>
          <w:rFonts w:hint="eastAsia"/>
          <w:sz w:val="28"/>
          <w:szCs w:val="28"/>
        </w:rPr>
        <w:t>крутизна</w:t>
      </w:r>
      <w:r w:rsidRPr="00E165AE">
        <w:rPr>
          <w:sz w:val="28"/>
          <w:szCs w:val="28"/>
        </w:rPr>
        <w:t xml:space="preserve"> </w:t>
      </w:r>
      <w:r w:rsidRPr="00E165AE">
        <w:rPr>
          <w:rFonts w:hint="eastAsia"/>
          <w:sz w:val="28"/>
          <w:szCs w:val="28"/>
        </w:rPr>
        <w:t>схилів</w:t>
      </w:r>
      <w:r w:rsidRPr="00E165AE">
        <w:rPr>
          <w:sz w:val="28"/>
          <w:szCs w:val="28"/>
        </w:rPr>
        <w:t xml:space="preserve">), </w:t>
      </w:r>
      <w:r w:rsidRPr="00E165AE">
        <w:rPr>
          <w:rFonts w:hint="eastAsia"/>
          <w:sz w:val="28"/>
          <w:szCs w:val="28"/>
        </w:rPr>
        <w:t>геологічні</w:t>
      </w:r>
      <w:r w:rsidRPr="00E165AE">
        <w:rPr>
          <w:sz w:val="28"/>
          <w:szCs w:val="28"/>
        </w:rPr>
        <w:t xml:space="preserve"> (</w:t>
      </w:r>
      <w:r w:rsidRPr="00E165AE">
        <w:rPr>
          <w:rFonts w:hint="eastAsia"/>
          <w:sz w:val="28"/>
          <w:szCs w:val="28"/>
        </w:rPr>
        <w:t>будова</w:t>
      </w:r>
      <w:r w:rsidRPr="00E165AE">
        <w:rPr>
          <w:sz w:val="28"/>
          <w:szCs w:val="28"/>
        </w:rPr>
        <w:t xml:space="preserve"> </w:t>
      </w:r>
      <w:r w:rsidRPr="00E165AE">
        <w:rPr>
          <w:rFonts w:hint="eastAsia"/>
          <w:sz w:val="28"/>
          <w:szCs w:val="28"/>
        </w:rPr>
        <w:t>і</w:t>
      </w:r>
      <w:r w:rsidRPr="00E165AE">
        <w:rPr>
          <w:sz w:val="28"/>
          <w:szCs w:val="28"/>
        </w:rPr>
        <w:t xml:space="preserve"> </w:t>
      </w:r>
      <w:r w:rsidRPr="00E165AE">
        <w:rPr>
          <w:rFonts w:hint="eastAsia"/>
          <w:sz w:val="28"/>
          <w:szCs w:val="28"/>
        </w:rPr>
        <w:t>склад</w:t>
      </w:r>
      <w:r w:rsidRPr="00E165AE">
        <w:rPr>
          <w:sz w:val="28"/>
          <w:szCs w:val="28"/>
        </w:rPr>
        <w:t xml:space="preserve"> </w:t>
      </w:r>
      <w:r w:rsidRPr="00E165AE">
        <w:rPr>
          <w:rFonts w:hint="eastAsia"/>
          <w:sz w:val="28"/>
          <w:szCs w:val="28"/>
        </w:rPr>
        <w:t>залягаючих</w:t>
      </w:r>
      <w:r w:rsidRPr="00E165AE">
        <w:rPr>
          <w:sz w:val="28"/>
          <w:szCs w:val="28"/>
        </w:rPr>
        <w:t xml:space="preserve"> </w:t>
      </w:r>
      <w:r w:rsidRPr="00E165AE">
        <w:rPr>
          <w:rFonts w:hint="eastAsia"/>
          <w:sz w:val="28"/>
          <w:szCs w:val="28"/>
        </w:rPr>
        <w:t>порід</w:t>
      </w:r>
      <w:r w:rsidRPr="00E165AE">
        <w:rPr>
          <w:sz w:val="28"/>
          <w:szCs w:val="28"/>
        </w:rPr>
        <w:t xml:space="preserve">, </w:t>
      </w:r>
      <w:r w:rsidRPr="00E165AE">
        <w:rPr>
          <w:rFonts w:hint="eastAsia"/>
          <w:sz w:val="28"/>
          <w:szCs w:val="28"/>
        </w:rPr>
        <w:t>їх</w:t>
      </w:r>
      <w:r w:rsidRPr="00E165AE">
        <w:rPr>
          <w:sz w:val="28"/>
          <w:szCs w:val="28"/>
        </w:rPr>
        <w:t xml:space="preserve"> </w:t>
      </w:r>
      <w:r w:rsidRPr="00E165AE">
        <w:rPr>
          <w:rFonts w:hint="eastAsia"/>
          <w:sz w:val="28"/>
          <w:szCs w:val="28"/>
        </w:rPr>
        <w:t>несуча</w:t>
      </w:r>
      <w:r w:rsidRPr="00E165AE">
        <w:rPr>
          <w:sz w:val="28"/>
          <w:szCs w:val="28"/>
        </w:rPr>
        <w:t xml:space="preserve"> </w:t>
      </w:r>
      <w:r w:rsidRPr="00E165AE">
        <w:rPr>
          <w:rFonts w:hint="eastAsia"/>
          <w:sz w:val="28"/>
          <w:szCs w:val="28"/>
        </w:rPr>
        <w:t>спроможність</w:t>
      </w:r>
      <w:r w:rsidRPr="00E165AE">
        <w:rPr>
          <w:sz w:val="28"/>
          <w:szCs w:val="28"/>
        </w:rPr>
        <w:t xml:space="preserve">), </w:t>
      </w:r>
      <w:r w:rsidRPr="00E165AE">
        <w:rPr>
          <w:rFonts w:hint="eastAsia"/>
          <w:sz w:val="28"/>
          <w:szCs w:val="28"/>
        </w:rPr>
        <w:t>гідрогеологічні</w:t>
      </w:r>
      <w:r w:rsidRPr="00E165AE">
        <w:rPr>
          <w:sz w:val="28"/>
          <w:szCs w:val="28"/>
        </w:rPr>
        <w:t xml:space="preserve"> (</w:t>
      </w:r>
      <w:r w:rsidRPr="00E165AE">
        <w:rPr>
          <w:rFonts w:hint="eastAsia"/>
          <w:sz w:val="28"/>
          <w:szCs w:val="28"/>
        </w:rPr>
        <w:t>фізико</w:t>
      </w:r>
      <w:r w:rsidRPr="00E165AE">
        <w:rPr>
          <w:sz w:val="28"/>
          <w:szCs w:val="28"/>
        </w:rPr>
        <w:t>-</w:t>
      </w:r>
      <w:r w:rsidRPr="00E165AE">
        <w:rPr>
          <w:rFonts w:hint="eastAsia"/>
          <w:sz w:val="28"/>
          <w:szCs w:val="28"/>
        </w:rPr>
        <w:t>хімічний</w:t>
      </w:r>
      <w:r w:rsidRPr="00E165AE">
        <w:rPr>
          <w:sz w:val="28"/>
          <w:szCs w:val="28"/>
        </w:rPr>
        <w:t xml:space="preserve"> </w:t>
      </w:r>
      <w:r w:rsidRPr="00E165AE">
        <w:rPr>
          <w:rFonts w:hint="eastAsia"/>
          <w:sz w:val="28"/>
          <w:szCs w:val="28"/>
        </w:rPr>
        <w:t>склад</w:t>
      </w:r>
      <w:r w:rsidRPr="00E165AE">
        <w:rPr>
          <w:sz w:val="28"/>
          <w:szCs w:val="28"/>
        </w:rPr>
        <w:t xml:space="preserve"> </w:t>
      </w:r>
      <w:r w:rsidRPr="00E165AE">
        <w:rPr>
          <w:rFonts w:hint="eastAsia"/>
          <w:sz w:val="28"/>
          <w:szCs w:val="28"/>
        </w:rPr>
        <w:t>і</w:t>
      </w:r>
      <w:r w:rsidRPr="00E165AE">
        <w:rPr>
          <w:sz w:val="28"/>
          <w:szCs w:val="28"/>
        </w:rPr>
        <w:t xml:space="preserve"> </w:t>
      </w:r>
      <w:r w:rsidRPr="00E165AE">
        <w:rPr>
          <w:rFonts w:hint="eastAsia"/>
          <w:sz w:val="28"/>
          <w:szCs w:val="28"/>
        </w:rPr>
        <w:t>рівень</w:t>
      </w:r>
      <w:r w:rsidRPr="00E165AE">
        <w:rPr>
          <w:sz w:val="28"/>
          <w:szCs w:val="28"/>
        </w:rPr>
        <w:t xml:space="preserve"> </w:t>
      </w:r>
      <w:r w:rsidRPr="00E165AE">
        <w:rPr>
          <w:rFonts w:hint="eastAsia"/>
          <w:sz w:val="28"/>
          <w:szCs w:val="28"/>
        </w:rPr>
        <w:t>ґрунтових</w:t>
      </w:r>
      <w:r w:rsidRPr="00E165AE">
        <w:rPr>
          <w:sz w:val="28"/>
          <w:szCs w:val="28"/>
        </w:rPr>
        <w:t xml:space="preserve"> </w:t>
      </w:r>
      <w:r w:rsidRPr="00E165AE">
        <w:rPr>
          <w:rFonts w:hint="eastAsia"/>
          <w:sz w:val="28"/>
          <w:szCs w:val="28"/>
        </w:rPr>
        <w:t>вод</w:t>
      </w:r>
      <w:r w:rsidRPr="00E165AE">
        <w:rPr>
          <w:sz w:val="28"/>
          <w:szCs w:val="28"/>
        </w:rPr>
        <w:t xml:space="preserve">). </w:t>
      </w:r>
    </w:p>
    <w:p w:rsidR="00E165AE" w:rsidRPr="00422B7C" w:rsidRDefault="00E165AE" w:rsidP="00E165AE">
      <w:pPr>
        <w:rPr>
          <w:sz w:val="28"/>
          <w:szCs w:val="28"/>
          <w:lang w:val="uk-UA"/>
        </w:rPr>
      </w:pPr>
      <w:r w:rsidRPr="00422B7C">
        <w:rPr>
          <w:sz w:val="28"/>
          <w:szCs w:val="28"/>
        </w:rPr>
        <w:t xml:space="preserve">     </w:t>
      </w:r>
      <w:r w:rsidRPr="00422B7C">
        <w:rPr>
          <w:sz w:val="28"/>
          <w:szCs w:val="28"/>
          <w:lang w:val="uk-UA"/>
        </w:rPr>
        <w:t xml:space="preserve">  При розробці  детального плану  проектуємої території  основними нормативними документами є: Державні будівельні норми – </w:t>
      </w:r>
      <w:r w:rsidR="00422B7C" w:rsidRPr="00422B7C">
        <w:rPr>
          <w:sz w:val="28"/>
          <w:szCs w:val="28"/>
          <w:lang w:val="uk-UA"/>
        </w:rPr>
        <w:t>ДБН Б.2.2-12:2018 "Планування і забудова територій"</w:t>
      </w:r>
      <w:r w:rsidRPr="00422B7C">
        <w:rPr>
          <w:sz w:val="28"/>
          <w:szCs w:val="28"/>
          <w:lang w:val="uk-UA"/>
        </w:rPr>
        <w:t>, Санітарні правила № 173 «Державні санітарні правила планування та забудови населених пунктів»</w:t>
      </w:r>
      <w:r w:rsidR="00422B7C" w:rsidRPr="00422B7C">
        <w:rPr>
          <w:sz w:val="28"/>
          <w:szCs w:val="28"/>
          <w:lang w:val="uk-UA"/>
        </w:rPr>
        <w:t>, ДБН В.2.5-75:2013 «Каналізація, зовнішні мережі та споруди»</w:t>
      </w:r>
      <w:r w:rsidRPr="00422B7C">
        <w:rPr>
          <w:sz w:val="28"/>
          <w:szCs w:val="28"/>
          <w:lang w:val="uk-UA"/>
        </w:rPr>
        <w:t xml:space="preserve">.  </w:t>
      </w:r>
    </w:p>
    <w:p w:rsidR="00E165AE" w:rsidRPr="00422B7C" w:rsidRDefault="00693CF3" w:rsidP="00E165AE">
      <w:pPr>
        <w:rPr>
          <w:sz w:val="28"/>
          <w:szCs w:val="28"/>
          <w:lang w:val="uk-UA"/>
        </w:rPr>
      </w:pPr>
      <w:r w:rsidRPr="00422B7C">
        <w:rPr>
          <w:sz w:val="28"/>
          <w:szCs w:val="28"/>
          <w:lang w:val="uk-UA"/>
        </w:rPr>
        <w:t xml:space="preserve">       </w:t>
      </w:r>
      <w:r w:rsidR="00E165AE" w:rsidRPr="00422B7C">
        <w:rPr>
          <w:sz w:val="28"/>
          <w:szCs w:val="28"/>
          <w:lang w:val="uk-UA"/>
        </w:rPr>
        <w:t xml:space="preserve">Придатність території для будівництва по характеру  природних умов, з точки зору інженерного освоєння, транспортного сполучення тощо визначено як таку,  що  відповідає  І-й  категорії (придатні території, що не потребують спеціальних заходів з інженерного підготовлення). </w:t>
      </w:r>
    </w:p>
    <w:p w:rsidR="005F33F8" w:rsidRDefault="005F33F8" w:rsidP="00E165AE">
      <w:pPr>
        <w:rPr>
          <w:sz w:val="28"/>
          <w:szCs w:val="28"/>
        </w:rPr>
      </w:pPr>
    </w:p>
    <w:p w:rsidR="00E165AE" w:rsidRPr="005F33F8" w:rsidRDefault="00E165AE" w:rsidP="00422B7C">
      <w:pPr>
        <w:jc w:val="center"/>
        <w:rPr>
          <w:b/>
          <w:sz w:val="28"/>
          <w:szCs w:val="28"/>
        </w:rPr>
      </w:pPr>
      <w:r w:rsidRPr="005F33F8">
        <w:rPr>
          <w:b/>
          <w:sz w:val="28"/>
          <w:szCs w:val="28"/>
        </w:rPr>
        <w:t xml:space="preserve">2.9. </w:t>
      </w:r>
      <w:r w:rsidRPr="005F33F8">
        <w:rPr>
          <w:rFonts w:hint="eastAsia"/>
          <w:b/>
          <w:sz w:val="28"/>
          <w:szCs w:val="28"/>
        </w:rPr>
        <w:t>Житловий</w:t>
      </w:r>
      <w:r w:rsidRPr="005F33F8">
        <w:rPr>
          <w:b/>
          <w:sz w:val="28"/>
          <w:szCs w:val="28"/>
        </w:rPr>
        <w:t xml:space="preserve"> </w:t>
      </w:r>
      <w:r w:rsidRPr="005F33F8">
        <w:rPr>
          <w:rFonts w:hint="eastAsia"/>
          <w:b/>
          <w:sz w:val="28"/>
          <w:szCs w:val="28"/>
        </w:rPr>
        <w:t>фонд</w:t>
      </w:r>
      <w:r w:rsidRPr="005F33F8">
        <w:rPr>
          <w:b/>
          <w:sz w:val="28"/>
          <w:szCs w:val="28"/>
        </w:rPr>
        <w:t xml:space="preserve"> </w:t>
      </w:r>
      <w:r w:rsidRPr="005F33F8">
        <w:rPr>
          <w:rFonts w:hint="eastAsia"/>
          <w:b/>
          <w:sz w:val="28"/>
          <w:szCs w:val="28"/>
        </w:rPr>
        <w:t>та</w:t>
      </w:r>
      <w:r w:rsidRPr="005F33F8">
        <w:rPr>
          <w:b/>
          <w:sz w:val="28"/>
          <w:szCs w:val="28"/>
        </w:rPr>
        <w:t xml:space="preserve"> </w:t>
      </w:r>
      <w:r w:rsidRPr="005F33F8">
        <w:rPr>
          <w:rFonts w:hint="eastAsia"/>
          <w:b/>
          <w:sz w:val="28"/>
          <w:szCs w:val="28"/>
        </w:rPr>
        <w:t>розселення</w:t>
      </w:r>
    </w:p>
    <w:p w:rsidR="00E165AE" w:rsidRPr="00E165AE" w:rsidRDefault="00E165AE" w:rsidP="00422B7C">
      <w:pPr>
        <w:ind w:firstLine="708"/>
        <w:rPr>
          <w:sz w:val="28"/>
          <w:szCs w:val="28"/>
        </w:rPr>
      </w:pPr>
      <w:r w:rsidRPr="00E165AE">
        <w:rPr>
          <w:rFonts w:hint="eastAsia"/>
          <w:sz w:val="28"/>
          <w:szCs w:val="28"/>
        </w:rPr>
        <w:t>В</w:t>
      </w:r>
      <w:r w:rsidRPr="00E165AE">
        <w:rPr>
          <w:sz w:val="28"/>
          <w:szCs w:val="28"/>
        </w:rPr>
        <w:t xml:space="preserve"> </w:t>
      </w:r>
      <w:r w:rsidRPr="00E165AE">
        <w:rPr>
          <w:rFonts w:hint="eastAsia"/>
          <w:sz w:val="28"/>
          <w:szCs w:val="28"/>
        </w:rPr>
        <w:t>межах</w:t>
      </w:r>
      <w:r w:rsidRPr="00E165AE">
        <w:rPr>
          <w:sz w:val="28"/>
          <w:szCs w:val="28"/>
        </w:rPr>
        <w:t xml:space="preserve"> </w:t>
      </w:r>
      <w:r w:rsidRPr="00E165AE">
        <w:rPr>
          <w:rFonts w:hint="eastAsia"/>
          <w:sz w:val="28"/>
          <w:szCs w:val="28"/>
        </w:rPr>
        <w:t>території</w:t>
      </w:r>
      <w:r w:rsidRPr="00E165AE">
        <w:rPr>
          <w:sz w:val="28"/>
          <w:szCs w:val="28"/>
        </w:rPr>
        <w:t xml:space="preserve">, </w:t>
      </w:r>
      <w:r w:rsidRPr="00E165AE">
        <w:rPr>
          <w:rFonts w:hint="eastAsia"/>
          <w:sz w:val="28"/>
          <w:szCs w:val="28"/>
        </w:rPr>
        <w:t>щодо</w:t>
      </w:r>
      <w:r w:rsidRPr="00E165AE">
        <w:rPr>
          <w:sz w:val="28"/>
          <w:szCs w:val="28"/>
        </w:rPr>
        <w:t xml:space="preserve"> </w:t>
      </w:r>
      <w:r w:rsidRPr="00E165AE">
        <w:rPr>
          <w:rFonts w:hint="eastAsia"/>
          <w:sz w:val="28"/>
          <w:szCs w:val="28"/>
        </w:rPr>
        <w:t>якої</w:t>
      </w:r>
      <w:r w:rsidRPr="00E165AE">
        <w:rPr>
          <w:sz w:val="28"/>
          <w:szCs w:val="28"/>
        </w:rPr>
        <w:t xml:space="preserve"> </w:t>
      </w:r>
      <w:r w:rsidRPr="00E165AE">
        <w:rPr>
          <w:rFonts w:hint="eastAsia"/>
          <w:sz w:val="28"/>
          <w:szCs w:val="28"/>
        </w:rPr>
        <w:t>розробляється</w:t>
      </w:r>
      <w:r w:rsidRPr="00E165AE">
        <w:rPr>
          <w:sz w:val="28"/>
          <w:szCs w:val="28"/>
        </w:rPr>
        <w:t xml:space="preserve"> </w:t>
      </w:r>
      <w:r w:rsidRPr="00E165AE">
        <w:rPr>
          <w:rFonts w:hint="eastAsia"/>
          <w:sz w:val="28"/>
          <w:szCs w:val="28"/>
        </w:rPr>
        <w:t>детальний</w:t>
      </w:r>
      <w:r w:rsidRPr="00E165AE">
        <w:rPr>
          <w:sz w:val="28"/>
          <w:szCs w:val="28"/>
        </w:rPr>
        <w:t xml:space="preserve"> </w:t>
      </w:r>
      <w:r w:rsidRPr="00E165AE">
        <w:rPr>
          <w:rFonts w:hint="eastAsia"/>
          <w:sz w:val="28"/>
          <w:szCs w:val="28"/>
        </w:rPr>
        <w:t>план</w:t>
      </w:r>
      <w:r w:rsidRPr="00E165AE">
        <w:rPr>
          <w:sz w:val="28"/>
          <w:szCs w:val="28"/>
        </w:rPr>
        <w:t xml:space="preserve">, </w:t>
      </w:r>
      <w:r w:rsidRPr="00E165AE">
        <w:rPr>
          <w:rFonts w:hint="eastAsia"/>
          <w:sz w:val="28"/>
          <w:szCs w:val="28"/>
        </w:rPr>
        <w:t>житлові</w:t>
      </w:r>
      <w:r w:rsidRPr="00E165AE">
        <w:rPr>
          <w:sz w:val="28"/>
          <w:szCs w:val="28"/>
        </w:rPr>
        <w:t xml:space="preserve"> </w:t>
      </w:r>
      <w:r w:rsidRPr="00E165AE">
        <w:rPr>
          <w:rFonts w:hint="eastAsia"/>
          <w:sz w:val="28"/>
          <w:szCs w:val="28"/>
        </w:rPr>
        <w:t>будинки</w:t>
      </w:r>
      <w:r w:rsidRPr="00E165AE">
        <w:rPr>
          <w:sz w:val="28"/>
          <w:szCs w:val="28"/>
        </w:rPr>
        <w:t xml:space="preserve"> </w:t>
      </w:r>
      <w:r w:rsidRPr="00E165AE">
        <w:rPr>
          <w:rFonts w:hint="eastAsia"/>
          <w:sz w:val="28"/>
          <w:szCs w:val="28"/>
        </w:rPr>
        <w:t>відсутні</w:t>
      </w:r>
      <w:r w:rsidRPr="00E165AE">
        <w:rPr>
          <w:sz w:val="28"/>
          <w:szCs w:val="28"/>
        </w:rPr>
        <w:t xml:space="preserve"> </w:t>
      </w:r>
      <w:r w:rsidRPr="00E165AE">
        <w:rPr>
          <w:rFonts w:hint="eastAsia"/>
          <w:sz w:val="28"/>
          <w:szCs w:val="28"/>
        </w:rPr>
        <w:t>та</w:t>
      </w:r>
      <w:r w:rsidRPr="00E165AE">
        <w:rPr>
          <w:sz w:val="28"/>
          <w:szCs w:val="28"/>
        </w:rPr>
        <w:t xml:space="preserve"> </w:t>
      </w:r>
      <w:r w:rsidRPr="00E165AE">
        <w:rPr>
          <w:rFonts w:hint="eastAsia"/>
          <w:sz w:val="28"/>
          <w:szCs w:val="28"/>
        </w:rPr>
        <w:t>їх</w:t>
      </w:r>
      <w:r w:rsidRPr="00E165AE">
        <w:rPr>
          <w:sz w:val="28"/>
          <w:szCs w:val="28"/>
        </w:rPr>
        <w:t xml:space="preserve"> </w:t>
      </w:r>
      <w:r w:rsidRPr="00E165AE">
        <w:rPr>
          <w:rFonts w:hint="eastAsia"/>
          <w:sz w:val="28"/>
          <w:szCs w:val="28"/>
        </w:rPr>
        <w:t>розміщення</w:t>
      </w:r>
      <w:r w:rsidRPr="00E165AE">
        <w:rPr>
          <w:sz w:val="28"/>
          <w:szCs w:val="28"/>
        </w:rPr>
        <w:t xml:space="preserve"> </w:t>
      </w:r>
      <w:r w:rsidRPr="00E165AE">
        <w:rPr>
          <w:rFonts w:hint="eastAsia"/>
          <w:sz w:val="28"/>
          <w:szCs w:val="28"/>
        </w:rPr>
        <w:t>не</w:t>
      </w:r>
      <w:r w:rsidRPr="00E165AE">
        <w:rPr>
          <w:sz w:val="28"/>
          <w:szCs w:val="28"/>
        </w:rPr>
        <w:t xml:space="preserve"> </w:t>
      </w:r>
      <w:r w:rsidRPr="00E165AE">
        <w:rPr>
          <w:rFonts w:hint="eastAsia"/>
          <w:sz w:val="28"/>
          <w:szCs w:val="28"/>
        </w:rPr>
        <w:t>передбачається</w:t>
      </w:r>
      <w:r w:rsidRPr="00E165AE">
        <w:rPr>
          <w:sz w:val="28"/>
          <w:szCs w:val="28"/>
        </w:rPr>
        <w:t>.</w:t>
      </w:r>
    </w:p>
    <w:p w:rsidR="00E165AE" w:rsidRDefault="00E165AE" w:rsidP="00E165AE">
      <w:pPr>
        <w:pStyle w:val="TableParagraph"/>
        <w:ind w:right="21"/>
        <w:rPr>
          <w:rFonts w:ascii="UkrainianPragmatica" w:hAnsi="UkrainianPragmatica"/>
          <w:sz w:val="28"/>
          <w:szCs w:val="28"/>
        </w:rPr>
      </w:pPr>
    </w:p>
    <w:p w:rsidR="00E165AE" w:rsidRDefault="00E165AE" w:rsidP="00E165AE">
      <w:pPr>
        <w:pStyle w:val="TableParagraph"/>
        <w:ind w:right="21"/>
        <w:rPr>
          <w:rFonts w:ascii="UkrainianPragmatica" w:hAnsi="UkrainianPragmatica"/>
          <w:sz w:val="28"/>
          <w:szCs w:val="28"/>
        </w:rPr>
      </w:pPr>
    </w:p>
    <w:p w:rsidR="00970404" w:rsidRPr="00970404" w:rsidRDefault="00970404" w:rsidP="00970404">
      <w:pPr>
        <w:pStyle w:val="TableParagraph"/>
        <w:ind w:right="21"/>
        <w:jc w:val="center"/>
        <w:rPr>
          <w:rFonts w:ascii="UkrainianPragmatica" w:hAnsi="UkrainianPragmatica"/>
          <w:b/>
          <w:sz w:val="28"/>
          <w:szCs w:val="28"/>
          <w:lang w:val="uk-UA"/>
        </w:rPr>
      </w:pPr>
      <w:r w:rsidRPr="00970404">
        <w:rPr>
          <w:rFonts w:ascii="UkrainianPragmatica" w:hAnsi="UkrainianPragmatica"/>
          <w:b/>
          <w:sz w:val="28"/>
          <w:szCs w:val="28"/>
          <w:lang w:val="uk-UA"/>
        </w:rPr>
        <w:t>3.</w:t>
      </w:r>
      <w:r w:rsidR="00422B7C" w:rsidRPr="00970404">
        <w:rPr>
          <w:rFonts w:ascii="UkrainianPragmatica" w:hAnsi="UkrainianPragmatica"/>
          <w:b/>
          <w:sz w:val="28"/>
          <w:szCs w:val="28"/>
          <w:lang w:val="uk-UA"/>
        </w:rPr>
        <w:t xml:space="preserve"> Створення інженерно – транспортної інфраструктури комплексу і інженерного забезпечення. Розміщення інженерних мереж і споруд</w:t>
      </w:r>
      <w:r w:rsidRPr="00970404">
        <w:rPr>
          <w:rFonts w:ascii="UkrainianPragmatica" w:hAnsi="UkrainianPragmatica"/>
          <w:b/>
          <w:sz w:val="28"/>
          <w:szCs w:val="28"/>
          <w:lang w:val="uk-UA"/>
        </w:rPr>
        <w:t>.</w:t>
      </w:r>
    </w:p>
    <w:p w:rsidR="00422B7C" w:rsidRPr="003A4510" w:rsidRDefault="00422B7C" w:rsidP="003A4510">
      <w:pPr>
        <w:pStyle w:val="TableParagraph"/>
        <w:ind w:right="21" w:firstLine="708"/>
        <w:jc w:val="both"/>
        <w:rPr>
          <w:rFonts w:ascii="UkrainianPragmatica" w:hAnsi="UkrainianPragmatica"/>
          <w:sz w:val="28"/>
          <w:szCs w:val="28"/>
          <w:lang w:val="uk-UA"/>
        </w:rPr>
      </w:pPr>
      <w:r w:rsidRPr="00422B7C">
        <w:rPr>
          <w:rFonts w:ascii="UkrainianPragmatica" w:hAnsi="UkrainianPragmatica"/>
          <w:sz w:val="28"/>
          <w:szCs w:val="28"/>
          <w:lang w:val="uk-UA"/>
        </w:rPr>
        <w:t xml:space="preserve">Територія </w:t>
      </w:r>
      <w:r w:rsidR="00970404">
        <w:rPr>
          <w:rFonts w:ascii="UkrainianPragmatica" w:hAnsi="UkrainianPragmatica"/>
          <w:sz w:val="28"/>
          <w:szCs w:val="28"/>
          <w:lang w:val="uk-UA"/>
        </w:rPr>
        <w:t xml:space="preserve">для </w:t>
      </w:r>
      <w:r w:rsidR="00970404" w:rsidRPr="00970404">
        <w:rPr>
          <w:rFonts w:ascii="UkrainianPragmatica" w:hAnsi="UkrainianPragmatica"/>
          <w:sz w:val="28"/>
          <w:szCs w:val="28"/>
          <w:lang w:val="uk-UA"/>
        </w:rPr>
        <w:t>очисних споруд, каналізаційної насосної станції та напірного колектора</w:t>
      </w:r>
      <w:r w:rsidRPr="00422B7C">
        <w:rPr>
          <w:rFonts w:ascii="UkrainianPragmatica" w:hAnsi="UkrainianPragmatica"/>
          <w:sz w:val="28"/>
          <w:szCs w:val="28"/>
          <w:lang w:val="uk-UA"/>
        </w:rPr>
        <w:t xml:space="preserve"> спланована та має в’їзд з </w:t>
      </w:r>
      <w:r w:rsidR="00970404">
        <w:rPr>
          <w:rFonts w:ascii="UkrainianPragmatica" w:hAnsi="UkrainianPragmatica"/>
          <w:sz w:val="28"/>
          <w:szCs w:val="28"/>
          <w:lang w:val="uk-UA"/>
        </w:rPr>
        <w:t>ґрунтовим</w:t>
      </w:r>
      <w:r w:rsidRPr="00422B7C">
        <w:rPr>
          <w:rFonts w:ascii="UkrainianPragmatica" w:hAnsi="UkrainianPragmatica"/>
          <w:sz w:val="28"/>
          <w:szCs w:val="28"/>
          <w:lang w:val="uk-UA"/>
        </w:rPr>
        <w:t xml:space="preserve"> покриттям. </w:t>
      </w:r>
      <w:r w:rsidR="00970404">
        <w:rPr>
          <w:rFonts w:ascii="UkrainianPragmatica" w:hAnsi="UkrainianPragmatica"/>
          <w:sz w:val="28"/>
          <w:szCs w:val="28"/>
          <w:lang w:val="uk-UA"/>
        </w:rPr>
        <w:t>Проектне п</w:t>
      </w:r>
      <w:r w:rsidRPr="00422B7C">
        <w:rPr>
          <w:rFonts w:ascii="UkrainianPragmatica" w:hAnsi="UkrainianPragmatica"/>
          <w:sz w:val="28"/>
          <w:szCs w:val="28"/>
          <w:lang w:val="uk-UA"/>
        </w:rPr>
        <w:t xml:space="preserve">окриття всіх проїздів на території – з твердим покриттям. Навколо майданчика передбачається огорожа із сітки «Рабиця» із хвірткою та воротами. Основний режим роботи комплексу – цілодобово, з періодичним обслуговуванням. Передбачені інженерні комунікації для забезпечення функціонування комплексу каналізаційними стоками, електропостачання. Електропостачання очисних споруд передбачається від </w:t>
      </w:r>
      <w:r w:rsidR="003A4510">
        <w:rPr>
          <w:rFonts w:ascii="UkrainianPragmatica" w:hAnsi="UkrainianPragmatica"/>
          <w:sz w:val="28"/>
          <w:szCs w:val="28"/>
          <w:lang w:val="uk-UA"/>
        </w:rPr>
        <w:t xml:space="preserve">проектних </w:t>
      </w:r>
      <w:r w:rsidRPr="00422B7C">
        <w:rPr>
          <w:rFonts w:ascii="UkrainianPragmatica" w:hAnsi="UkrainianPragmatica"/>
          <w:sz w:val="28"/>
          <w:szCs w:val="28"/>
          <w:lang w:val="uk-UA"/>
        </w:rPr>
        <w:t>електричних мереж</w:t>
      </w:r>
      <w:r w:rsidR="003A4510">
        <w:rPr>
          <w:rFonts w:ascii="UkrainianPragmatica" w:hAnsi="UkrainianPragmatica"/>
          <w:sz w:val="28"/>
          <w:szCs w:val="28"/>
          <w:lang w:val="uk-UA"/>
        </w:rPr>
        <w:t xml:space="preserve"> та існуючої ТП</w:t>
      </w:r>
      <w:r w:rsidRPr="00422B7C">
        <w:rPr>
          <w:rFonts w:ascii="UkrainianPragmatica" w:hAnsi="UkrainianPragmatica"/>
          <w:sz w:val="28"/>
          <w:szCs w:val="28"/>
          <w:lang w:val="uk-UA"/>
        </w:rPr>
        <w:t xml:space="preserve">. По ступені надійності електропостачання очисні споруди відносяться до споживачів II категорії. Питання підключення вирішуються на подальших </w:t>
      </w:r>
      <w:r w:rsidRPr="00422B7C">
        <w:rPr>
          <w:rFonts w:ascii="UkrainianPragmatica" w:hAnsi="UkrainianPragmatica"/>
          <w:sz w:val="28"/>
          <w:szCs w:val="28"/>
          <w:lang w:val="uk-UA"/>
        </w:rPr>
        <w:lastRenderedPageBreak/>
        <w:t>стадіях проектування відповідно до технічних умов, наданих відповідними службами. Для забезпечення очисних споруд повітрям використовуються компресори</w:t>
      </w:r>
      <w:r w:rsidR="003A4510">
        <w:rPr>
          <w:rFonts w:ascii="UkrainianPragmatica" w:hAnsi="UkrainianPragmatica"/>
          <w:sz w:val="28"/>
          <w:szCs w:val="28"/>
          <w:lang w:val="uk-UA"/>
        </w:rPr>
        <w:t>, н</w:t>
      </w:r>
      <w:r w:rsidRPr="00422B7C">
        <w:rPr>
          <w:rFonts w:ascii="UkrainianPragmatica" w:hAnsi="UkrainianPragmatica"/>
          <w:sz w:val="28"/>
          <w:szCs w:val="28"/>
          <w:lang w:val="uk-UA"/>
        </w:rPr>
        <w:t>асосне обладнання. Господарсько-побутові стоки подаються на очисні споруди централіз</w:t>
      </w:r>
      <w:r w:rsidR="003A4510">
        <w:rPr>
          <w:rFonts w:ascii="UkrainianPragmatica" w:hAnsi="UkrainianPragmatica"/>
          <w:sz w:val="28"/>
          <w:szCs w:val="28"/>
          <w:lang w:val="uk-UA"/>
        </w:rPr>
        <w:t>ованою самопливною каналізацією</w:t>
      </w:r>
      <w:r w:rsidRPr="00422B7C">
        <w:rPr>
          <w:rFonts w:ascii="UkrainianPragmatica" w:hAnsi="UkrainianPragmatica"/>
          <w:sz w:val="28"/>
          <w:szCs w:val="28"/>
          <w:lang w:val="uk-UA"/>
        </w:rPr>
        <w:t>. Після очисних споруд очищені і знезаражені стоки попадають в проектований каналізаційний колектор зі скиданням на рельєф. Умови водовідведення узгоджуються на подальших стадіях проектування з місцевими органами санепіднагляду. Водовідведення дощових та талих вод з території ділянки пропонується вірішувати в поєднанні з вертикальним плануванням – розосереджений поверхневий стік по рельєфу.</w:t>
      </w:r>
    </w:p>
    <w:p w:rsidR="00E165AE" w:rsidRPr="003A2039" w:rsidRDefault="003A2039" w:rsidP="003A2039">
      <w:pPr>
        <w:ind w:firstLine="708"/>
        <w:rPr>
          <w:sz w:val="28"/>
          <w:szCs w:val="28"/>
        </w:rPr>
      </w:pPr>
      <w:r w:rsidRPr="003A2039">
        <w:rPr>
          <w:rFonts w:hint="eastAsia"/>
          <w:sz w:val="28"/>
          <w:szCs w:val="28"/>
          <w:lang/>
        </w:rPr>
        <w:t>При</w:t>
      </w:r>
      <w:r w:rsidRPr="003A2039">
        <w:rPr>
          <w:sz w:val="28"/>
          <w:szCs w:val="28"/>
          <w:lang/>
        </w:rPr>
        <w:t xml:space="preserve"> </w:t>
      </w:r>
      <w:r w:rsidRPr="003A2039">
        <w:rPr>
          <w:rFonts w:hint="eastAsia"/>
          <w:sz w:val="28"/>
          <w:szCs w:val="28"/>
          <w:lang/>
        </w:rPr>
        <w:t>розробленні</w:t>
      </w:r>
      <w:r w:rsidRPr="003A2039">
        <w:rPr>
          <w:sz w:val="28"/>
          <w:szCs w:val="28"/>
          <w:lang/>
        </w:rPr>
        <w:t xml:space="preserve"> </w:t>
      </w:r>
      <w:r w:rsidRPr="003A2039">
        <w:rPr>
          <w:rFonts w:hint="eastAsia"/>
          <w:sz w:val="28"/>
          <w:szCs w:val="28"/>
          <w:lang/>
        </w:rPr>
        <w:t>детального</w:t>
      </w:r>
      <w:r w:rsidRPr="003A2039">
        <w:rPr>
          <w:sz w:val="28"/>
          <w:szCs w:val="28"/>
          <w:lang/>
        </w:rPr>
        <w:t xml:space="preserve"> </w:t>
      </w:r>
      <w:r w:rsidRPr="003A2039">
        <w:rPr>
          <w:rFonts w:hint="eastAsia"/>
          <w:sz w:val="28"/>
          <w:szCs w:val="28"/>
          <w:lang/>
        </w:rPr>
        <w:t>плану</w:t>
      </w:r>
      <w:r w:rsidRPr="003A2039">
        <w:rPr>
          <w:sz w:val="28"/>
          <w:szCs w:val="28"/>
          <w:lang/>
        </w:rPr>
        <w:t xml:space="preserve"> </w:t>
      </w:r>
      <w:r w:rsidRPr="003A2039">
        <w:rPr>
          <w:rFonts w:hint="eastAsia"/>
          <w:sz w:val="28"/>
          <w:szCs w:val="28"/>
          <w:lang/>
        </w:rPr>
        <w:t>території</w:t>
      </w:r>
      <w:r w:rsidRPr="003A2039">
        <w:rPr>
          <w:sz w:val="28"/>
          <w:szCs w:val="28"/>
          <w:lang/>
        </w:rPr>
        <w:t xml:space="preserve"> </w:t>
      </w:r>
      <w:r w:rsidRPr="003A2039">
        <w:rPr>
          <w:rFonts w:hint="eastAsia"/>
          <w:sz w:val="28"/>
          <w:szCs w:val="28"/>
          <w:lang/>
        </w:rPr>
        <w:t>земельної</w:t>
      </w:r>
      <w:r w:rsidRPr="003A2039">
        <w:rPr>
          <w:sz w:val="28"/>
          <w:szCs w:val="28"/>
          <w:lang/>
        </w:rPr>
        <w:t xml:space="preserve"> </w:t>
      </w:r>
      <w:r w:rsidRPr="003A2039">
        <w:rPr>
          <w:rFonts w:hint="eastAsia"/>
          <w:sz w:val="28"/>
          <w:szCs w:val="28"/>
          <w:lang/>
        </w:rPr>
        <w:t>ділянки</w:t>
      </w:r>
      <w:r w:rsidRPr="003A2039">
        <w:rPr>
          <w:sz w:val="28"/>
          <w:szCs w:val="28"/>
          <w:lang/>
        </w:rPr>
        <w:t xml:space="preserve"> </w:t>
      </w:r>
      <w:r w:rsidRPr="003A2039">
        <w:rPr>
          <w:rFonts w:hint="eastAsia"/>
          <w:sz w:val="28"/>
          <w:szCs w:val="28"/>
          <w:lang/>
        </w:rPr>
        <w:t>передбач</w:t>
      </w:r>
      <w:r w:rsidR="003A4510">
        <w:rPr>
          <w:rFonts w:hint="eastAsia"/>
          <w:sz w:val="28"/>
          <w:szCs w:val="28"/>
          <w:lang/>
        </w:rPr>
        <w:t>ено</w:t>
      </w:r>
      <w:r w:rsidRPr="003A2039">
        <w:rPr>
          <w:sz w:val="28"/>
          <w:szCs w:val="28"/>
          <w:lang/>
        </w:rPr>
        <w:t xml:space="preserve"> </w:t>
      </w:r>
      <w:r w:rsidRPr="003A2039">
        <w:rPr>
          <w:rFonts w:hint="eastAsia"/>
          <w:sz w:val="28"/>
          <w:szCs w:val="28"/>
          <w:lang/>
        </w:rPr>
        <w:t>заходи</w:t>
      </w:r>
      <w:r w:rsidRPr="003A2039">
        <w:rPr>
          <w:sz w:val="28"/>
          <w:szCs w:val="28"/>
          <w:lang/>
        </w:rPr>
        <w:t xml:space="preserve"> </w:t>
      </w:r>
      <w:r w:rsidRPr="003A2039">
        <w:rPr>
          <w:rFonts w:hint="eastAsia"/>
          <w:sz w:val="28"/>
          <w:szCs w:val="28"/>
          <w:lang/>
        </w:rPr>
        <w:t>з</w:t>
      </w:r>
      <w:r w:rsidRPr="003A2039">
        <w:rPr>
          <w:sz w:val="28"/>
          <w:szCs w:val="28"/>
          <w:lang/>
        </w:rPr>
        <w:t xml:space="preserve"> </w:t>
      </w:r>
      <w:r w:rsidRPr="003A2039">
        <w:rPr>
          <w:rFonts w:hint="eastAsia"/>
          <w:sz w:val="28"/>
          <w:szCs w:val="28"/>
          <w:lang/>
        </w:rPr>
        <w:t>охорони</w:t>
      </w:r>
      <w:r w:rsidRPr="003A2039">
        <w:rPr>
          <w:sz w:val="28"/>
          <w:szCs w:val="28"/>
          <w:lang/>
        </w:rPr>
        <w:t xml:space="preserve"> </w:t>
      </w:r>
      <w:r w:rsidRPr="003A2039">
        <w:rPr>
          <w:rFonts w:hint="eastAsia"/>
          <w:sz w:val="28"/>
          <w:szCs w:val="28"/>
          <w:lang/>
        </w:rPr>
        <w:t>вод</w:t>
      </w:r>
      <w:r w:rsidRPr="003A2039">
        <w:rPr>
          <w:sz w:val="28"/>
          <w:szCs w:val="28"/>
          <w:lang/>
        </w:rPr>
        <w:t xml:space="preserve"> </w:t>
      </w:r>
      <w:r w:rsidRPr="003A2039">
        <w:rPr>
          <w:rFonts w:hint="eastAsia"/>
          <w:sz w:val="28"/>
          <w:szCs w:val="28"/>
          <w:lang/>
        </w:rPr>
        <w:t>від</w:t>
      </w:r>
      <w:r w:rsidRPr="003A2039">
        <w:rPr>
          <w:sz w:val="28"/>
          <w:szCs w:val="28"/>
          <w:lang/>
        </w:rPr>
        <w:t xml:space="preserve"> </w:t>
      </w:r>
      <w:r w:rsidRPr="003A2039">
        <w:rPr>
          <w:rFonts w:hint="eastAsia"/>
          <w:sz w:val="28"/>
          <w:szCs w:val="28"/>
          <w:lang/>
        </w:rPr>
        <w:t>забруднення</w:t>
      </w:r>
      <w:r w:rsidRPr="003A2039">
        <w:rPr>
          <w:sz w:val="28"/>
          <w:szCs w:val="28"/>
          <w:lang/>
        </w:rPr>
        <w:t xml:space="preserve"> </w:t>
      </w:r>
      <w:r w:rsidRPr="003A2039">
        <w:rPr>
          <w:rFonts w:hint="eastAsia"/>
          <w:sz w:val="28"/>
          <w:szCs w:val="28"/>
          <w:lang/>
        </w:rPr>
        <w:t>і</w:t>
      </w:r>
      <w:r w:rsidRPr="003A2039">
        <w:rPr>
          <w:sz w:val="28"/>
          <w:szCs w:val="28"/>
          <w:lang/>
        </w:rPr>
        <w:t xml:space="preserve"> </w:t>
      </w:r>
      <w:r w:rsidRPr="003A2039">
        <w:rPr>
          <w:rFonts w:hint="eastAsia"/>
          <w:sz w:val="28"/>
          <w:szCs w:val="28"/>
          <w:lang/>
        </w:rPr>
        <w:t>засмічення</w:t>
      </w:r>
      <w:r w:rsidRPr="003A2039">
        <w:rPr>
          <w:sz w:val="28"/>
          <w:szCs w:val="28"/>
          <w:lang/>
        </w:rPr>
        <w:t xml:space="preserve">, </w:t>
      </w:r>
      <w:r w:rsidRPr="003A2039">
        <w:rPr>
          <w:rFonts w:hint="eastAsia"/>
          <w:sz w:val="28"/>
          <w:szCs w:val="28"/>
          <w:lang/>
        </w:rPr>
        <w:t>в</w:t>
      </w:r>
      <w:r w:rsidRPr="003A2039">
        <w:rPr>
          <w:sz w:val="28"/>
          <w:szCs w:val="28"/>
          <w:lang/>
        </w:rPr>
        <w:t xml:space="preserve"> </w:t>
      </w:r>
      <w:r w:rsidRPr="003A2039">
        <w:rPr>
          <w:rFonts w:hint="eastAsia"/>
          <w:sz w:val="28"/>
          <w:szCs w:val="28"/>
          <w:lang/>
        </w:rPr>
        <w:t>тому</w:t>
      </w:r>
      <w:r w:rsidRPr="003A2039">
        <w:rPr>
          <w:sz w:val="28"/>
          <w:szCs w:val="28"/>
          <w:lang/>
        </w:rPr>
        <w:t xml:space="preserve"> </w:t>
      </w:r>
      <w:r w:rsidRPr="003A2039">
        <w:rPr>
          <w:rFonts w:hint="eastAsia"/>
          <w:sz w:val="28"/>
          <w:szCs w:val="28"/>
          <w:lang/>
        </w:rPr>
        <w:t>числі</w:t>
      </w:r>
      <w:r w:rsidRPr="003A2039">
        <w:rPr>
          <w:sz w:val="28"/>
          <w:szCs w:val="28"/>
          <w:lang/>
        </w:rPr>
        <w:t xml:space="preserve"> </w:t>
      </w:r>
      <w:r w:rsidRPr="003A2039">
        <w:rPr>
          <w:rFonts w:hint="eastAsia"/>
          <w:sz w:val="28"/>
          <w:szCs w:val="28"/>
          <w:lang/>
        </w:rPr>
        <w:t>заходи</w:t>
      </w:r>
      <w:r w:rsidRPr="003A2039">
        <w:rPr>
          <w:sz w:val="28"/>
          <w:szCs w:val="28"/>
          <w:lang/>
        </w:rPr>
        <w:t xml:space="preserve"> </w:t>
      </w:r>
      <w:r w:rsidRPr="003A2039">
        <w:rPr>
          <w:rFonts w:hint="eastAsia"/>
          <w:sz w:val="28"/>
          <w:szCs w:val="28"/>
          <w:lang/>
        </w:rPr>
        <w:t>щодо</w:t>
      </w:r>
      <w:r w:rsidRPr="003A2039">
        <w:rPr>
          <w:sz w:val="28"/>
          <w:szCs w:val="28"/>
          <w:lang/>
        </w:rPr>
        <w:t xml:space="preserve"> </w:t>
      </w:r>
      <w:r w:rsidRPr="003A2039">
        <w:rPr>
          <w:rFonts w:hint="eastAsia"/>
          <w:sz w:val="28"/>
          <w:szCs w:val="28"/>
          <w:lang/>
        </w:rPr>
        <w:t>попередження</w:t>
      </w:r>
      <w:r w:rsidRPr="003A2039">
        <w:rPr>
          <w:sz w:val="28"/>
          <w:szCs w:val="28"/>
          <w:lang/>
        </w:rPr>
        <w:t xml:space="preserve"> </w:t>
      </w:r>
      <w:r w:rsidRPr="003A2039">
        <w:rPr>
          <w:rFonts w:hint="eastAsia"/>
          <w:sz w:val="28"/>
          <w:szCs w:val="28"/>
          <w:lang/>
        </w:rPr>
        <w:t>забруднення</w:t>
      </w:r>
      <w:r w:rsidRPr="003A2039">
        <w:rPr>
          <w:sz w:val="28"/>
          <w:szCs w:val="28"/>
          <w:lang/>
        </w:rPr>
        <w:t xml:space="preserve"> </w:t>
      </w:r>
      <w:r w:rsidRPr="003A2039">
        <w:rPr>
          <w:rFonts w:hint="eastAsia"/>
          <w:sz w:val="28"/>
          <w:szCs w:val="28"/>
          <w:lang/>
        </w:rPr>
        <w:t>поверхневих</w:t>
      </w:r>
      <w:r w:rsidRPr="003A2039">
        <w:rPr>
          <w:sz w:val="28"/>
          <w:szCs w:val="28"/>
          <w:lang/>
        </w:rPr>
        <w:t xml:space="preserve">, </w:t>
      </w:r>
      <w:r w:rsidRPr="003A2039">
        <w:rPr>
          <w:rFonts w:hint="eastAsia"/>
          <w:sz w:val="28"/>
          <w:szCs w:val="28"/>
          <w:lang/>
        </w:rPr>
        <w:t>підземних</w:t>
      </w:r>
      <w:r w:rsidRPr="003A2039">
        <w:rPr>
          <w:sz w:val="28"/>
          <w:szCs w:val="28"/>
          <w:lang/>
        </w:rPr>
        <w:t xml:space="preserve"> </w:t>
      </w:r>
      <w:r w:rsidRPr="003A2039">
        <w:rPr>
          <w:rFonts w:hint="eastAsia"/>
          <w:sz w:val="28"/>
          <w:szCs w:val="28"/>
          <w:lang/>
        </w:rPr>
        <w:t>вод</w:t>
      </w:r>
      <w:r w:rsidRPr="003A2039">
        <w:rPr>
          <w:sz w:val="28"/>
          <w:szCs w:val="28"/>
          <w:lang/>
        </w:rPr>
        <w:t xml:space="preserve"> (</w:t>
      </w:r>
      <w:r w:rsidRPr="003A2039">
        <w:rPr>
          <w:rFonts w:hint="eastAsia"/>
          <w:sz w:val="28"/>
          <w:szCs w:val="28"/>
          <w:lang/>
        </w:rPr>
        <w:t>вимоги</w:t>
      </w:r>
      <w:r w:rsidRPr="003A2039">
        <w:rPr>
          <w:sz w:val="28"/>
          <w:szCs w:val="28"/>
          <w:lang/>
        </w:rPr>
        <w:t xml:space="preserve"> </w:t>
      </w:r>
      <w:r w:rsidRPr="003A2039">
        <w:rPr>
          <w:rFonts w:hint="eastAsia"/>
          <w:sz w:val="28"/>
          <w:szCs w:val="28"/>
          <w:lang/>
        </w:rPr>
        <w:t>статей</w:t>
      </w:r>
      <w:r w:rsidRPr="003A2039">
        <w:rPr>
          <w:sz w:val="28"/>
          <w:szCs w:val="28"/>
          <w:lang/>
        </w:rPr>
        <w:t xml:space="preserve"> 95, 96, 105 </w:t>
      </w:r>
      <w:r w:rsidRPr="003A2039">
        <w:rPr>
          <w:rFonts w:hint="eastAsia"/>
          <w:sz w:val="28"/>
          <w:szCs w:val="28"/>
          <w:lang/>
        </w:rPr>
        <w:t>Водного</w:t>
      </w:r>
      <w:r w:rsidRPr="003A2039">
        <w:rPr>
          <w:sz w:val="28"/>
          <w:szCs w:val="28"/>
          <w:lang/>
        </w:rPr>
        <w:t xml:space="preserve"> </w:t>
      </w:r>
      <w:r w:rsidRPr="003A2039">
        <w:rPr>
          <w:rFonts w:hint="eastAsia"/>
          <w:sz w:val="28"/>
          <w:szCs w:val="28"/>
          <w:lang/>
        </w:rPr>
        <w:t>кодексу</w:t>
      </w:r>
      <w:r w:rsidRPr="003A2039">
        <w:rPr>
          <w:sz w:val="28"/>
          <w:szCs w:val="28"/>
          <w:lang/>
        </w:rPr>
        <w:t xml:space="preserve"> </w:t>
      </w:r>
      <w:r w:rsidRPr="003A2039">
        <w:rPr>
          <w:rFonts w:hint="eastAsia"/>
          <w:sz w:val="28"/>
          <w:szCs w:val="28"/>
          <w:lang/>
        </w:rPr>
        <w:t>України</w:t>
      </w:r>
      <w:r w:rsidRPr="003A2039">
        <w:rPr>
          <w:sz w:val="28"/>
          <w:szCs w:val="28"/>
          <w:lang/>
        </w:rPr>
        <w:t xml:space="preserve">). </w:t>
      </w:r>
      <w:r w:rsidRPr="003A4510">
        <w:rPr>
          <w:sz w:val="28"/>
          <w:szCs w:val="28"/>
          <w:lang w:val="uk-UA"/>
        </w:rPr>
        <w:t>Державні основні меліоративні фонди водогосподарських організацій Держводагентства у межах зазначеної ділянки на території Бобровицького району відсутні.</w:t>
      </w:r>
    </w:p>
    <w:p w:rsidR="00E165AE" w:rsidRDefault="00E165AE" w:rsidP="00E165AE">
      <w:pPr>
        <w:pStyle w:val="TableParagraph"/>
        <w:ind w:right="21"/>
        <w:rPr>
          <w:rFonts w:ascii="UkrainianPragmatica" w:hAnsi="UkrainianPragmatica"/>
          <w:sz w:val="28"/>
          <w:szCs w:val="28"/>
        </w:rPr>
      </w:pPr>
    </w:p>
    <w:p w:rsidR="00E165AE" w:rsidRDefault="00E165AE" w:rsidP="00E165AE">
      <w:pPr>
        <w:pStyle w:val="TableParagraph"/>
        <w:ind w:right="21"/>
        <w:rPr>
          <w:rFonts w:ascii="UkrainianPragmatica" w:hAnsi="UkrainianPragmatica"/>
          <w:sz w:val="28"/>
          <w:szCs w:val="28"/>
        </w:rPr>
      </w:pPr>
    </w:p>
    <w:p w:rsidR="00400BB7" w:rsidRPr="00400BB7" w:rsidRDefault="00400BB7" w:rsidP="00400BB7">
      <w:pPr>
        <w:pStyle w:val="TableParagraph"/>
        <w:ind w:right="21"/>
        <w:jc w:val="center"/>
        <w:rPr>
          <w:rFonts w:ascii="UkrainianPragmatica" w:hAnsi="UkrainianPragmatica"/>
          <w:b/>
          <w:sz w:val="28"/>
          <w:szCs w:val="28"/>
          <w:lang w:val="uk-UA"/>
        </w:rPr>
      </w:pPr>
      <w:r w:rsidRPr="00400BB7">
        <w:rPr>
          <w:rFonts w:ascii="UkrainianPragmatica" w:hAnsi="UkrainianPragmatica"/>
          <w:b/>
          <w:sz w:val="28"/>
          <w:szCs w:val="28"/>
          <w:lang w:val="uk-UA"/>
        </w:rPr>
        <w:t>4. Інженерна підготовка та інженерний захист території</w:t>
      </w:r>
    </w:p>
    <w:p w:rsidR="00E165AE" w:rsidRPr="00400BB7" w:rsidRDefault="00400BB7" w:rsidP="00400BB7">
      <w:pPr>
        <w:pStyle w:val="TableParagraph"/>
        <w:ind w:right="21" w:firstLine="708"/>
        <w:jc w:val="both"/>
        <w:rPr>
          <w:rFonts w:ascii="UkrainianPragmatica" w:hAnsi="UkrainianPragmatica"/>
          <w:sz w:val="28"/>
          <w:szCs w:val="28"/>
          <w:lang w:val="uk-UA"/>
        </w:rPr>
      </w:pPr>
      <w:r w:rsidRPr="00400BB7">
        <w:rPr>
          <w:rFonts w:ascii="UkrainianPragmatica" w:hAnsi="UkrainianPragmatica"/>
          <w:sz w:val="28"/>
          <w:szCs w:val="28"/>
          <w:lang w:val="uk-UA"/>
        </w:rPr>
        <w:t>Рельєф ділянки села має слабо хвилясту поверхню з незначним нахилом на південь. Господарсько-побутові стоки подаються на очисні споруди централізованою самопливною каналізацією. Після очисних споруд очищені і знезаражені стоки попадають в проектований каналізаційний колектор. Умови водовідведення узгоджуються на подальших стадіях проектування з місцевими органами санепіднагляду. Водовідведення дощових та талих вод з території ділянки пропонується вірішувати в поєднанні з вертикальним плануванням – розосереджений поверхневий стік по рельєфу.</w:t>
      </w:r>
    </w:p>
    <w:p w:rsidR="00571AB0" w:rsidRDefault="00571AB0" w:rsidP="00E165AE">
      <w:pPr>
        <w:pStyle w:val="TableParagraph"/>
        <w:ind w:right="21"/>
        <w:rPr>
          <w:rFonts w:ascii="UkrainianPragmatica" w:hAnsi="UkrainianPragmatica"/>
          <w:sz w:val="28"/>
          <w:szCs w:val="28"/>
        </w:rPr>
      </w:pPr>
    </w:p>
    <w:p w:rsidR="00571AB0" w:rsidRDefault="00571AB0" w:rsidP="00E165AE">
      <w:pPr>
        <w:pStyle w:val="TableParagraph"/>
        <w:ind w:right="21"/>
        <w:rPr>
          <w:rFonts w:ascii="UkrainianPragmatica" w:hAnsi="UkrainianPragmatica"/>
          <w:sz w:val="28"/>
          <w:szCs w:val="28"/>
        </w:rPr>
      </w:pPr>
    </w:p>
    <w:p w:rsidR="00400BB7" w:rsidRPr="00400BB7" w:rsidRDefault="00400BB7" w:rsidP="00400BB7">
      <w:pPr>
        <w:pStyle w:val="TableParagraph"/>
        <w:ind w:right="21"/>
        <w:jc w:val="center"/>
        <w:rPr>
          <w:rFonts w:ascii="UkrainianPragmatica" w:hAnsi="UkrainianPragmatica"/>
          <w:b/>
          <w:sz w:val="28"/>
          <w:szCs w:val="28"/>
        </w:rPr>
      </w:pPr>
      <w:r w:rsidRPr="00400BB7">
        <w:rPr>
          <w:rFonts w:ascii="UkrainianPragmatica" w:hAnsi="UkrainianPragmatica"/>
          <w:b/>
          <w:sz w:val="28"/>
          <w:szCs w:val="28"/>
          <w:lang w:val="uk-UA"/>
        </w:rPr>
        <w:t>5.</w:t>
      </w:r>
      <w:r w:rsidRPr="00400BB7">
        <w:rPr>
          <w:rFonts w:ascii="UkrainianPragmatica" w:hAnsi="UkrainianPragmatica"/>
          <w:b/>
          <w:sz w:val="28"/>
          <w:szCs w:val="28"/>
        </w:rPr>
        <w:t xml:space="preserve"> Комплексний благоустрій та озеленення території</w:t>
      </w:r>
    </w:p>
    <w:p w:rsidR="00400BB7" w:rsidRPr="00400BB7" w:rsidRDefault="00400BB7" w:rsidP="00400BB7">
      <w:pPr>
        <w:pStyle w:val="TableParagraph"/>
        <w:ind w:right="21" w:firstLine="708"/>
        <w:jc w:val="both"/>
        <w:rPr>
          <w:rFonts w:ascii="UkrainianPragmatica" w:hAnsi="UkrainianPragmatica"/>
          <w:sz w:val="28"/>
          <w:szCs w:val="28"/>
          <w:lang w:val="uk-UA"/>
        </w:rPr>
      </w:pPr>
      <w:r w:rsidRPr="00400BB7">
        <w:rPr>
          <w:rFonts w:ascii="UkrainianPragmatica" w:hAnsi="UkrainianPragmatica"/>
          <w:sz w:val="28"/>
          <w:szCs w:val="28"/>
          <w:lang w:val="uk-UA"/>
        </w:rPr>
        <w:t>Озеленення та благоустрій території виконується відповідно до грунтовокліматичних умов ділянки і з урахуванням нормативних відстаней від будівель, споруд, а також проектованих мереж. Посадка дерев не передбачається, існуючої посадки дерев на ділянці відсутні, тому озеленення представлене лише газоном. Облаштування газонів виконати посівом багаторічних трав з трьох</w:t>
      </w:r>
      <w:r>
        <w:rPr>
          <w:rFonts w:ascii="UkrainianPragmatica" w:hAnsi="UkrainianPragmatica"/>
          <w:sz w:val="28"/>
          <w:szCs w:val="28"/>
          <w:lang w:val="uk-UA"/>
        </w:rPr>
        <w:t>-</w:t>
      </w:r>
      <w:r w:rsidRPr="00400BB7">
        <w:rPr>
          <w:rFonts w:ascii="UkrainianPragmatica" w:hAnsi="UkrainianPragmatica"/>
          <w:sz w:val="28"/>
          <w:szCs w:val="28"/>
          <w:lang w:val="uk-UA"/>
        </w:rPr>
        <w:t>чотирьох видів.</w:t>
      </w:r>
    </w:p>
    <w:p w:rsidR="00571AB0" w:rsidRDefault="00571AB0" w:rsidP="00E165AE">
      <w:pPr>
        <w:pStyle w:val="TableParagraph"/>
        <w:ind w:right="21"/>
        <w:rPr>
          <w:rFonts w:ascii="UkrainianPragmatica" w:hAnsi="UkrainianPragmatica"/>
          <w:sz w:val="28"/>
          <w:szCs w:val="28"/>
        </w:rPr>
      </w:pPr>
    </w:p>
    <w:p w:rsidR="007F60CD" w:rsidRDefault="007F60CD" w:rsidP="00E165AE">
      <w:pPr>
        <w:pStyle w:val="TableParagraph"/>
        <w:ind w:right="21"/>
        <w:rPr>
          <w:rFonts w:ascii="UkrainianPragmatica" w:hAnsi="UkrainianPragmatica"/>
          <w:sz w:val="28"/>
          <w:szCs w:val="28"/>
        </w:rPr>
      </w:pPr>
    </w:p>
    <w:p w:rsidR="00976AAA" w:rsidRPr="008D4EFF" w:rsidRDefault="007F60CD" w:rsidP="008D4EFF">
      <w:pPr>
        <w:pStyle w:val="TableParagraph"/>
        <w:ind w:right="21"/>
        <w:jc w:val="center"/>
        <w:rPr>
          <w:rFonts w:ascii="UkrainianPragmatica" w:hAnsi="UkrainianPragmatica"/>
          <w:b/>
          <w:sz w:val="28"/>
          <w:szCs w:val="28"/>
        </w:rPr>
      </w:pPr>
      <w:r>
        <w:rPr>
          <w:rFonts w:ascii="UkrainianPragmatica" w:hAnsi="UkrainianPragmatica"/>
          <w:b/>
          <w:sz w:val="28"/>
          <w:szCs w:val="28"/>
          <w:lang w:val="uk-UA"/>
        </w:rPr>
        <w:t>6.</w:t>
      </w:r>
      <w:r w:rsidRPr="007F60CD">
        <w:rPr>
          <w:rFonts w:ascii="UkrainianPragmatica" w:hAnsi="UkrainianPragmatica"/>
          <w:b/>
          <w:sz w:val="28"/>
          <w:szCs w:val="28"/>
        </w:rPr>
        <w:t xml:space="preserve"> Охорона навколишнього середовища</w:t>
      </w:r>
    </w:p>
    <w:p w:rsidR="00976AAA" w:rsidRDefault="00976AAA" w:rsidP="007F60CD">
      <w:pPr>
        <w:pStyle w:val="TableParagraph"/>
        <w:ind w:right="21" w:firstLine="708"/>
        <w:jc w:val="both"/>
        <w:rPr>
          <w:rFonts w:ascii="UkrainianPragmatica" w:hAnsi="UkrainianPragmatica"/>
          <w:sz w:val="28"/>
          <w:szCs w:val="28"/>
          <w:lang w:val="uk-UA"/>
        </w:rPr>
      </w:pPr>
      <w:r>
        <w:rPr>
          <w:rFonts w:ascii="UkrainianPragmatica" w:hAnsi="UkrainianPragmatica"/>
          <w:sz w:val="28"/>
          <w:szCs w:val="28"/>
          <w:lang w:val="uk-UA"/>
        </w:rPr>
        <w:t>В межах території Бобровицької міської ради Бобровицького району наявні діючі місця видалення відходів (малі - МВВ), які занесені до обласного реєстру місць видалення відходів:</w:t>
      </w:r>
    </w:p>
    <w:p w:rsidR="00AB1752" w:rsidRPr="00AB1752" w:rsidRDefault="00976AAA" w:rsidP="00AB1752">
      <w:pPr>
        <w:pStyle w:val="TableParagraph"/>
        <w:numPr>
          <w:ilvl w:val="0"/>
          <w:numId w:val="44"/>
        </w:numPr>
        <w:ind w:left="709" w:right="21"/>
        <w:jc w:val="both"/>
      </w:pPr>
      <w:r>
        <w:rPr>
          <w:rFonts w:ascii="UkrainianPragmatica" w:hAnsi="UkrainianPragmatica"/>
          <w:sz w:val="28"/>
          <w:szCs w:val="28"/>
          <w:lang w:val="uk-UA"/>
        </w:rPr>
        <w:t>«Сміттєзвалище ТПВ м.Бобровиця</w:t>
      </w:r>
      <w:r w:rsidR="00AB1752">
        <w:rPr>
          <w:rFonts w:ascii="UkrainianPragmatica" w:hAnsi="UkrainianPragmatica"/>
          <w:sz w:val="28"/>
          <w:szCs w:val="28"/>
          <w:lang w:val="uk-UA"/>
        </w:rPr>
        <w:t xml:space="preserve"> Бобровицького району</w:t>
      </w:r>
      <w:r>
        <w:rPr>
          <w:rFonts w:ascii="UkrainianPragmatica" w:hAnsi="UkrainianPragmatica"/>
          <w:sz w:val="28"/>
          <w:szCs w:val="28"/>
          <w:lang w:val="uk-UA"/>
        </w:rPr>
        <w:t>»</w:t>
      </w:r>
      <w:r w:rsidR="00AB1752">
        <w:rPr>
          <w:rFonts w:ascii="UkrainianPragmatica" w:hAnsi="UkrainianPragmatica"/>
          <w:sz w:val="28"/>
          <w:szCs w:val="28"/>
          <w:lang w:val="uk-UA"/>
        </w:rPr>
        <w:t xml:space="preserve">, яке внесення </w:t>
      </w:r>
    </w:p>
    <w:p w:rsidR="00976AAA" w:rsidRDefault="00AB1752" w:rsidP="00385DF4">
      <w:pPr>
        <w:pStyle w:val="TableParagraph"/>
        <w:ind w:right="21"/>
        <w:jc w:val="both"/>
        <w:rPr>
          <w:rFonts w:ascii="UkrainianPragmatica" w:hAnsi="UkrainianPragmatica"/>
          <w:sz w:val="28"/>
          <w:szCs w:val="28"/>
          <w:lang w:val="uk-UA"/>
        </w:rPr>
      </w:pPr>
      <w:r w:rsidRPr="00AB1752">
        <w:rPr>
          <w:rFonts w:ascii="UkrainianPragmatica" w:hAnsi="UkrainianPragmatica"/>
          <w:sz w:val="28"/>
          <w:szCs w:val="28"/>
        </w:rPr>
        <w:t xml:space="preserve">до обласного реєстру МВВ за №295 від 07.11.2006р. Площа об’єкта – 1,8 га, </w:t>
      </w:r>
      <w:r w:rsidRPr="00385DF4">
        <w:rPr>
          <w:rFonts w:ascii="UkrainianPragmatica" w:hAnsi="UkrainianPragmatica"/>
          <w:sz w:val="28"/>
          <w:szCs w:val="28"/>
        </w:rPr>
        <w:lastRenderedPageBreak/>
        <w:t>обсяг видалених відходів станом на 15.03.2011р. – 31260,0т. МВВ віднесено до категорії «В» екологічної безпеки (об’єкти постійного контролю, моніторингу</w:t>
      </w:r>
      <w:r w:rsidR="00385DF4">
        <w:rPr>
          <w:rFonts w:ascii="UkrainianPragmatica" w:hAnsi="UkrainianPragmatica"/>
          <w:sz w:val="28"/>
          <w:szCs w:val="28"/>
          <w:lang w:val="uk-UA"/>
        </w:rPr>
        <w:t xml:space="preserve"> і локалізації забруднень</w:t>
      </w:r>
      <w:r w:rsidRPr="00385DF4">
        <w:rPr>
          <w:rFonts w:ascii="UkrainianPragmatica" w:hAnsi="UkrainianPragmatica"/>
          <w:sz w:val="28"/>
          <w:szCs w:val="28"/>
        </w:rPr>
        <w:t>)</w:t>
      </w:r>
      <w:r w:rsidR="00385DF4">
        <w:rPr>
          <w:rFonts w:ascii="UkrainianPragmatica" w:hAnsi="UkrainianPragmatica"/>
          <w:sz w:val="28"/>
          <w:szCs w:val="28"/>
          <w:lang w:val="uk-UA"/>
        </w:rPr>
        <w:t>;</w:t>
      </w:r>
    </w:p>
    <w:p w:rsidR="00385DF4" w:rsidRDefault="00385DF4" w:rsidP="00385DF4">
      <w:pPr>
        <w:pStyle w:val="TableParagraph"/>
        <w:numPr>
          <w:ilvl w:val="0"/>
          <w:numId w:val="44"/>
        </w:numPr>
        <w:ind w:right="21"/>
        <w:jc w:val="both"/>
        <w:rPr>
          <w:rFonts w:ascii="UkrainianPragmatica" w:hAnsi="UkrainianPragmatica"/>
          <w:sz w:val="28"/>
          <w:szCs w:val="28"/>
          <w:lang w:val="uk-UA"/>
        </w:rPr>
      </w:pPr>
      <w:r>
        <w:rPr>
          <w:rFonts w:ascii="UkrainianPragmatica" w:hAnsi="UkrainianPragmatica"/>
          <w:sz w:val="28"/>
          <w:szCs w:val="28"/>
          <w:lang w:val="uk-UA"/>
        </w:rPr>
        <w:t xml:space="preserve">«Мулові майданчики очисних споруд штучної біологічної очистки стічних вод АТ «Бобровицький молокозавод», яке внесене до обласного реєстру МВВ за №347 від 30.01.2012р. Площа обєкта – 0,2 га, обсяг видалених відходів на момент реєстрації паспорту МВВ – 1350,0 МВВ </w:t>
      </w:r>
      <w:r w:rsidRPr="00385DF4">
        <w:rPr>
          <w:rFonts w:ascii="UkrainianPragmatica" w:hAnsi="UkrainianPragmatica"/>
          <w:sz w:val="28"/>
          <w:szCs w:val="28"/>
        </w:rPr>
        <w:t>віднесено до категорії «В» екологічної безпеки (об’єкти постійного контролю, моніторингу</w:t>
      </w:r>
      <w:r>
        <w:rPr>
          <w:rFonts w:ascii="UkrainianPragmatica" w:hAnsi="UkrainianPragmatica"/>
          <w:sz w:val="28"/>
          <w:szCs w:val="28"/>
          <w:lang w:val="uk-UA"/>
        </w:rPr>
        <w:t xml:space="preserve"> і локалізації забруднень</w:t>
      </w:r>
      <w:r w:rsidRPr="00385DF4">
        <w:rPr>
          <w:rFonts w:ascii="UkrainianPragmatica" w:hAnsi="UkrainianPragmatica"/>
          <w:sz w:val="28"/>
          <w:szCs w:val="28"/>
        </w:rPr>
        <w:t>)</w:t>
      </w:r>
      <w:r>
        <w:rPr>
          <w:rFonts w:ascii="UkrainianPragmatica" w:hAnsi="UkrainianPragmatica"/>
          <w:sz w:val="28"/>
          <w:szCs w:val="28"/>
          <w:lang w:val="uk-UA"/>
        </w:rPr>
        <w:t>.</w:t>
      </w:r>
    </w:p>
    <w:p w:rsidR="00A63A21" w:rsidRDefault="009669B9" w:rsidP="00A63A21">
      <w:pPr>
        <w:pStyle w:val="TableParagraph"/>
        <w:ind w:left="360" w:right="21" w:firstLine="348"/>
        <w:jc w:val="both"/>
        <w:rPr>
          <w:rFonts w:ascii="UkrainianPragmatica" w:hAnsi="UkrainianPragmatica"/>
          <w:sz w:val="28"/>
          <w:szCs w:val="28"/>
          <w:lang w:val="uk-UA"/>
        </w:rPr>
      </w:pPr>
      <w:r>
        <w:rPr>
          <w:rFonts w:ascii="UkrainianPragmatica" w:hAnsi="UkrainianPragmatica"/>
          <w:sz w:val="28"/>
          <w:szCs w:val="28"/>
          <w:lang w:val="uk-UA"/>
        </w:rPr>
        <w:t>На території відсутні безгосподарські свердловини та безхазяйні непридатні хімічні засоби захисту рослин.</w:t>
      </w:r>
    </w:p>
    <w:p w:rsidR="007F60CD" w:rsidRPr="007F60CD" w:rsidRDefault="007F60CD" w:rsidP="007F60CD">
      <w:pPr>
        <w:pStyle w:val="TableParagraph"/>
        <w:ind w:right="21" w:firstLine="708"/>
        <w:jc w:val="both"/>
        <w:rPr>
          <w:rFonts w:ascii="UkrainianPragmatica" w:hAnsi="UkrainianPragmatica"/>
          <w:sz w:val="28"/>
          <w:szCs w:val="28"/>
          <w:lang w:val="uk-UA"/>
        </w:rPr>
      </w:pPr>
      <w:r w:rsidRPr="007F60CD">
        <w:rPr>
          <w:rFonts w:ascii="UkrainianPragmatica" w:hAnsi="UkrainianPragmatica"/>
          <w:sz w:val="28"/>
          <w:szCs w:val="28"/>
          <w:lang w:val="uk-UA"/>
        </w:rPr>
        <w:t>Відповідно до ДБН В.1.4.-2.01-97 «Система норм і правил зниження рівня іонізуючих випромінювань природних радіонуклідів в будівництві. Радіаційний контроль будівельних матеріалів і об'єктів будівництва» при будівництві споруд здійснюється обов'язкове проведення радіаційного контролю будівельних матеріалів, виробів і конструкцій, як природного походження (піску, щебеня і гравію), так і промислового походження (цегла та ін.), а також технологічного устаткування, що виключає надходження радіонуклідів з будівельними матеріалами і забезпечує безпеку як безпосередньо на території забудови.</w:t>
      </w:r>
    </w:p>
    <w:p w:rsidR="007F60CD" w:rsidRDefault="007F60CD" w:rsidP="00E165AE">
      <w:pPr>
        <w:pStyle w:val="TableParagraph"/>
        <w:ind w:right="21"/>
        <w:rPr>
          <w:rFonts w:ascii="UkrainianPragmatica" w:hAnsi="UkrainianPragmatica"/>
          <w:sz w:val="28"/>
          <w:szCs w:val="28"/>
        </w:rPr>
      </w:pPr>
    </w:p>
    <w:p w:rsidR="008D4EFF" w:rsidRPr="008D4EFF" w:rsidRDefault="00EF779B" w:rsidP="008D4EFF">
      <w:pPr>
        <w:pStyle w:val="TableParagraph"/>
        <w:ind w:right="21"/>
        <w:jc w:val="center"/>
        <w:rPr>
          <w:rFonts w:ascii="UkrainianPragmatica" w:hAnsi="UkrainianPragmatica"/>
          <w:b/>
          <w:sz w:val="28"/>
          <w:szCs w:val="28"/>
          <w:lang w:val="uk-UA"/>
        </w:rPr>
      </w:pPr>
      <w:r>
        <w:rPr>
          <w:rFonts w:ascii="UkrainianPragmatica" w:hAnsi="UkrainianPragmatica"/>
          <w:b/>
          <w:sz w:val="28"/>
          <w:szCs w:val="28"/>
          <w:lang w:val="uk-UA"/>
        </w:rPr>
        <w:t>7</w:t>
      </w:r>
      <w:r w:rsidR="008D4EFF">
        <w:rPr>
          <w:rFonts w:ascii="UkrainianPragmatica" w:hAnsi="UkrainianPragmatica"/>
          <w:b/>
          <w:sz w:val="28"/>
          <w:szCs w:val="28"/>
          <w:lang w:val="uk-UA"/>
        </w:rPr>
        <w:t>.</w:t>
      </w:r>
      <w:r w:rsidR="008D4EFF" w:rsidRPr="008D4EFF">
        <w:rPr>
          <w:rFonts w:ascii="UkrainianPragmatica" w:hAnsi="UkrainianPragmatica"/>
          <w:b/>
          <w:sz w:val="28"/>
          <w:szCs w:val="28"/>
          <w:lang w:val="uk-UA"/>
        </w:rPr>
        <w:t xml:space="preserve"> Заходи щодо реалізації детального плану</w:t>
      </w:r>
    </w:p>
    <w:p w:rsidR="007F60CD" w:rsidRPr="008D4EFF" w:rsidRDefault="008D4EFF" w:rsidP="008D4EFF">
      <w:pPr>
        <w:pStyle w:val="TableParagraph"/>
        <w:ind w:right="21" w:firstLine="708"/>
        <w:jc w:val="both"/>
        <w:rPr>
          <w:rFonts w:ascii="UkrainianPragmatica" w:hAnsi="UkrainianPragmatica"/>
          <w:sz w:val="28"/>
          <w:szCs w:val="28"/>
          <w:lang w:val="uk-UA"/>
        </w:rPr>
      </w:pPr>
      <w:r w:rsidRPr="008D4EFF">
        <w:rPr>
          <w:rFonts w:ascii="UkrainianPragmatica" w:hAnsi="UkrainianPragmatica"/>
          <w:sz w:val="28"/>
          <w:szCs w:val="28"/>
          <w:lang w:val="uk-UA"/>
        </w:rPr>
        <w:t xml:space="preserve">Детальним планом даної території пропонується розміщення </w:t>
      </w:r>
      <w:r w:rsidR="00EF779B" w:rsidRPr="00EF779B">
        <w:rPr>
          <w:rFonts w:ascii="UkrainianPragmatica" w:hAnsi="UkrainianPragmatica"/>
          <w:sz w:val="28"/>
          <w:szCs w:val="28"/>
          <w:lang w:val="uk-UA"/>
        </w:rPr>
        <w:t>очисних споруд, каналізаційної насосної станції та напірного колектора</w:t>
      </w:r>
      <w:r w:rsidRPr="008D4EFF">
        <w:rPr>
          <w:rFonts w:ascii="UkrainianPragmatica" w:hAnsi="UkrainianPragmatica"/>
          <w:sz w:val="28"/>
          <w:szCs w:val="28"/>
          <w:lang w:val="uk-UA"/>
        </w:rPr>
        <w:t xml:space="preserve"> з інженерно-технічним забезпеченням. Термін освоєн</w:t>
      </w:r>
      <w:r w:rsidR="00EF779B">
        <w:rPr>
          <w:rFonts w:ascii="UkrainianPragmatica" w:hAnsi="UkrainianPragmatica"/>
          <w:sz w:val="28"/>
          <w:szCs w:val="28"/>
          <w:lang w:val="uk-UA"/>
        </w:rPr>
        <w:t>ня становить від 2 до 15 років, в</w:t>
      </w:r>
      <w:r w:rsidRPr="008D4EFF">
        <w:rPr>
          <w:rFonts w:ascii="UkrainianPragmatica" w:hAnsi="UkrainianPragmatica"/>
          <w:sz w:val="28"/>
          <w:szCs w:val="28"/>
          <w:lang w:val="uk-UA"/>
        </w:rPr>
        <w:t>раховуючи основні рішення Де</w:t>
      </w:r>
      <w:r w:rsidR="00EF779B">
        <w:rPr>
          <w:rFonts w:ascii="UkrainianPragmatica" w:hAnsi="UkrainianPragmatica"/>
          <w:sz w:val="28"/>
          <w:szCs w:val="28"/>
          <w:lang w:val="uk-UA"/>
        </w:rPr>
        <w:t>тального плану щодо освоєння тери</w:t>
      </w:r>
      <w:r w:rsidRPr="008D4EFF">
        <w:rPr>
          <w:rFonts w:ascii="UkrainianPragmatica" w:hAnsi="UkrainianPragmatica"/>
          <w:sz w:val="28"/>
          <w:szCs w:val="28"/>
          <w:lang w:val="uk-UA"/>
        </w:rPr>
        <w:t>торії Формування інженерної інфраструктури даного об’єкта передбачає почергове освоєння території з почерговим будівництвом інженерних об’єктів та відповідних інженерних мереж каналізації, електропостачання. Питання інженерної підготовки території вирішується відповідно до загального рішення прийнятого детальним планом при почерговому освоєнні території (почергова забудова території).</w:t>
      </w:r>
    </w:p>
    <w:p w:rsidR="00571AB0" w:rsidRDefault="00571AB0" w:rsidP="00E165AE">
      <w:pPr>
        <w:pStyle w:val="TableParagraph"/>
        <w:ind w:right="21"/>
        <w:rPr>
          <w:rFonts w:ascii="UkrainianPragmatica" w:hAnsi="UkrainianPragmatica"/>
          <w:sz w:val="28"/>
          <w:szCs w:val="28"/>
        </w:rPr>
      </w:pPr>
    </w:p>
    <w:p w:rsidR="00EF779B" w:rsidRPr="00EF779B" w:rsidRDefault="00EF779B" w:rsidP="00EF779B">
      <w:pPr>
        <w:pStyle w:val="TableParagraph"/>
        <w:tabs>
          <w:tab w:val="left" w:pos="1695"/>
        </w:tabs>
        <w:ind w:right="21"/>
        <w:jc w:val="center"/>
        <w:rPr>
          <w:rFonts w:ascii="UkrainianPragmatica" w:hAnsi="UkrainianPragmatica"/>
          <w:b/>
          <w:sz w:val="28"/>
          <w:szCs w:val="28"/>
        </w:rPr>
      </w:pPr>
      <w:r w:rsidRPr="00EF779B">
        <w:rPr>
          <w:rFonts w:ascii="UkrainianPragmatica" w:hAnsi="UkrainianPragmatica"/>
          <w:b/>
          <w:sz w:val="28"/>
          <w:szCs w:val="28"/>
          <w:lang w:val="uk-UA"/>
        </w:rPr>
        <w:t>8.</w:t>
      </w:r>
      <w:r w:rsidRPr="00EF779B">
        <w:rPr>
          <w:rFonts w:ascii="UkrainianPragmatica" w:hAnsi="UkrainianPragmatica"/>
          <w:b/>
          <w:sz w:val="28"/>
          <w:szCs w:val="28"/>
        </w:rPr>
        <w:t xml:space="preserve"> Протипожежні заходи</w:t>
      </w:r>
    </w:p>
    <w:p w:rsidR="008D4EFF" w:rsidRPr="00EF779B" w:rsidRDefault="00EF779B" w:rsidP="00EF779B">
      <w:pPr>
        <w:pStyle w:val="TableParagraph"/>
        <w:tabs>
          <w:tab w:val="left" w:pos="709"/>
        </w:tabs>
        <w:ind w:right="21"/>
        <w:jc w:val="both"/>
        <w:rPr>
          <w:rFonts w:ascii="UkrainianPragmatica" w:hAnsi="UkrainianPragmatica"/>
          <w:sz w:val="28"/>
          <w:szCs w:val="28"/>
          <w:lang w:val="uk-UA"/>
        </w:rPr>
      </w:pPr>
      <w:r>
        <w:rPr>
          <w:rFonts w:ascii="UkrainianPragmatica" w:hAnsi="UkrainianPragmatica"/>
          <w:sz w:val="28"/>
          <w:szCs w:val="28"/>
        </w:rPr>
        <w:tab/>
      </w:r>
      <w:r w:rsidRPr="00EF779B">
        <w:rPr>
          <w:rFonts w:ascii="UkrainianPragmatica" w:hAnsi="UkrainianPragmatica"/>
          <w:sz w:val="28"/>
          <w:szCs w:val="28"/>
          <w:lang w:val="uk-UA"/>
        </w:rPr>
        <w:t xml:space="preserve">Проектні рішення з протипожежної безпеки розроблені у відповідності до Закону України “Про пожежну безпеку”, НАПБ А.01.001-2014 “Правил пожежної безпеки в Україні”, НАПБ Б.03.001-2004 “Типові норми належності вогнегасників”, діючих нормативних документів, “Переліку чинних в Україні нормативних документів у галузі будівництва”, які регламентують правила пожежної безпеки. Проектом передбачається влаштування біологічних очисних споруд продуктивністю 50 м3 /добу. Склад споруд див. розділ 7 пояснювальної записки. Ступінь вогнестійкості будівлі компресорної– ІІ згідно додатку Д табл. Д.1 ДБН В.1.1-7-2007. Протипожежні заходи передбачаються наступними рішеннями: - - Забезпечено вільні під’їзди до будівель та споруд. - - Розміщення обладнання згідно норм. - Оснащення компресорної (категорія приміщення Д) </w:t>
      </w:r>
      <w:r w:rsidRPr="00EF779B">
        <w:rPr>
          <w:rFonts w:ascii="UkrainianPragmatica" w:hAnsi="UkrainianPragmatica"/>
          <w:sz w:val="28"/>
          <w:szCs w:val="28"/>
          <w:lang w:val="uk-UA"/>
        </w:rPr>
        <w:lastRenderedPageBreak/>
        <w:t>вогнегасником ВП-8 (1 шт). Оскільки у даному приміщенні немає постійного перебування обслуговуючого персоналу, вогнегасник розміщено на вході в нього.</w:t>
      </w:r>
    </w:p>
    <w:p w:rsidR="008D4EFF" w:rsidRDefault="008D4EFF" w:rsidP="00E165AE">
      <w:pPr>
        <w:pStyle w:val="TableParagraph"/>
        <w:ind w:right="21"/>
        <w:rPr>
          <w:rFonts w:ascii="UkrainianPragmatica" w:hAnsi="UkrainianPragmatica"/>
          <w:sz w:val="28"/>
          <w:szCs w:val="28"/>
        </w:rPr>
      </w:pPr>
    </w:p>
    <w:p w:rsidR="007A056F" w:rsidRPr="00341630" w:rsidRDefault="007A056F" w:rsidP="00BE5525">
      <w:pPr>
        <w:pStyle w:val="ab"/>
        <w:jc w:val="both"/>
        <w:rPr>
          <w:rFonts w:ascii="Times New Roman" w:hAnsi="Times New Roman"/>
          <w:color w:val="000000"/>
          <w:sz w:val="28"/>
          <w:szCs w:val="28"/>
          <w:lang w:val="uk-UA"/>
        </w:rPr>
      </w:pPr>
    </w:p>
    <w:p w:rsidR="007D34F9" w:rsidRPr="007A056F" w:rsidRDefault="00D64A88" w:rsidP="007A056F">
      <w:pPr>
        <w:pStyle w:val="ab"/>
        <w:jc w:val="center"/>
        <w:rPr>
          <w:rFonts w:ascii="Times New Roman" w:hAnsi="Times New Roman"/>
          <w:b/>
          <w:color w:val="000000"/>
          <w:sz w:val="28"/>
          <w:szCs w:val="28"/>
          <w:lang w:val="uk-UA"/>
        </w:rPr>
      </w:pPr>
      <w:r>
        <w:rPr>
          <w:rFonts w:ascii="Times New Roman" w:hAnsi="Times New Roman"/>
          <w:b/>
          <w:color w:val="000000"/>
          <w:sz w:val="28"/>
          <w:szCs w:val="28"/>
          <w:lang w:val="uk-UA"/>
        </w:rPr>
        <w:t>9</w:t>
      </w:r>
      <w:r w:rsidR="007A056F">
        <w:rPr>
          <w:rFonts w:ascii="Times New Roman" w:hAnsi="Times New Roman"/>
          <w:b/>
          <w:color w:val="000000"/>
          <w:sz w:val="28"/>
          <w:szCs w:val="28"/>
          <w:lang w:val="uk-UA"/>
        </w:rPr>
        <w:t>.</w:t>
      </w:r>
      <w:r w:rsidR="007D34F9" w:rsidRPr="007A056F">
        <w:rPr>
          <w:rFonts w:ascii="Times New Roman" w:hAnsi="Times New Roman"/>
          <w:b/>
          <w:color w:val="000000"/>
          <w:sz w:val="28"/>
          <w:szCs w:val="28"/>
          <w:lang w:val="uk-UA"/>
        </w:rPr>
        <w:t>Вплив на соціальне середовище</w:t>
      </w:r>
    </w:p>
    <w:p w:rsidR="007D34F9" w:rsidRPr="00341630" w:rsidRDefault="007D34F9" w:rsidP="008306EF">
      <w:pPr>
        <w:pStyle w:val="ab"/>
        <w:ind w:firstLine="708"/>
        <w:jc w:val="both"/>
        <w:rPr>
          <w:rFonts w:ascii="Times New Roman" w:hAnsi="Times New Roman"/>
          <w:color w:val="000000"/>
          <w:sz w:val="28"/>
          <w:szCs w:val="28"/>
          <w:lang w:val="uk-UA"/>
        </w:rPr>
      </w:pPr>
      <w:r w:rsidRPr="00341630">
        <w:rPr>
          <w:rFonts w:ascii="Times New Roman" w:hAnsi="Times New Roman"/>
          <w:color w:val="000000"/>
          <w:sz w:val="28"/>
          <w:szCs w:val="28"/>
          <w:lang w:val="uk-UA"/>
        </w:rPr>
        <w:t xml:space="preserve">При нормальній експлуатації об’єкти не матимуть негативного впливу                        на громадську та житлову забудову,  об’єкти соціально-побутового, спортивнооздоровчого, курортного та рекреаційного призначення. </w:t>
      </w:r>
    </w:p>
    <w:p w:rsidR="007D34F9" w:rsidRDefault="007D34F9" w:rsidP="008306EF">
      <w:pPr>
        <w:pStyle w:val="ab"/>
        <w:ind w:firstLine="708"/>
        <w:jc w:val="both"/>
        <w:rPr>
          <w:rFonts w:ascii="Times New Roman" w:hAnsi="Times New Roman"/>
          <w:color w:val="000000"/>
          <w:sz w:val="28"/>
          <w:szCs w:val="28"/>
          <w:lang w:val="uk-UA"/>
        </w:rPr>
      </w:pPr>
      <w:r w:rsidRPr="00341630">
        <w:rPr>
          <w:rFonts w:ascii="Times New Roman" w:hAnsi="Times New Roman"/>
          <w:color w:val="000000"/>
          <w:sz w:val="28"/>
          <w:szCs w:val="28"/>
          <w:lang w:val="uk-UA"/>
        </w:rPr>
        <w:t xml:space="preserve">В цілому відзначається позитивний вплив запланованої діяльності на соціальні умови  та задоволення потреб місцевого населення. </w:t>
      </w:r>
    </w:p>
    <w:p w:rsidR="007A056F" w:rsidRPr="00341630" w:rsidRDefault="007A056F" w:rsidP="008306EF">
      <w:pPr>
        <w:pStyle w:val="ab"/>
        <w:ind w:firstLine="708"/>
        <w:jc w:val="both"/>
        <w:rPr>
          <w:rFonts w:ascii="Times New Roman" w:hAnsi="Times New Roman"/>
          <w:color w:val="000000"/>
          <w:sz w:val="28"/>
          <w:szCs w:val="28"/>
          <w:lang w:val="uk-UA"/>
        </w:rPr>
      </w:pPr>
    </w:p>
    <w:p w:rsidR="007D34F9" w:rsidRPr="007A056F" w:rsidRDefault="00D64A88" w:rsidP="007A056F">
      <w:pPr>
        <w:pStyle w:val="ab"/>
        <w:ind w:firstLine="708"/>
        <w:jc w:val="center"/>
        <w:rPr>
          <w:rFonts w:ascii="Times New Roman" w:hAnsi="Times New Roman"/>
          <w:b/>
          <w:color w:val="000000"/>
          <w:sz w:val="28"/>
          <w:szCs w:val="28"/>
          <w:lang w:val="uk-UA"/>
        </w:rPr>
      </w:pPr>
      <w:r>
        <w:rPr>
          <w:rFonts w:ascii="Times New Roman" w:hAnsi="Times New Roman"/>
          <w:b/>
          <w:color w:val="000000"/>
          <w:sz w:val="28"/>
          <w:szCs w:val="28"/>
          <w:lang w:val="uk-UA"/>
        </w:rPr>
        <w:t>10</w:t>
      </w:r>
      <w:r w:rsidR="007A056F">
        <w:rPr>
          <w:rFonts w:ascii="Times New Roman" w:hAnsi="Times New Roman"/>
          <w:b/>
          <w:color w:val="000000"/>
          <w:sz w:val="28"/>
          <w:szCs w:val="28"/>
          <w:lang w:val="uk-UA"/>
        </w:rPr>
        <w:t>.</w:t>
      </w:r>
      <w:r w:rsidR="007D34F9" w:rsidRPr="007A056F">
        <w:rPr>
          <w:rFonts w:ascii="Times New Roman" w:hAnsi="Times New Roman"/>
          <w:b/>
          <w:color w:val="000000"/>
          <w:sz w:val="28"/>
          <w:szCs w:val="28"/>
          <w:lang w:val="uk-UA"/>
        </w:rPr>
        <w:t>Вплив на рослинний і тваринний світ, заповідні об’єкти</w:t>
      </w:r>
    </w:p>
    <w:p w:rsidR="007D34F9" w:rsidRPr="00341630" w:rsidRDefault="007D34F9" w:rsidP="00BE5525">
      <w:pPr>
        <w:pStyle w:val="ab"/>
        <w:jc w:val="both"/>
        <w:rPr>
          <w:rFonts w:ascii="Times New Roman" w:hAnsi="Times New Roman"/>
          <w:color w:val="000000"/>
          <w:sz w:val="28"/>
          <w:szCs w:val="28"/>
          <w:lang w:val="uk-UA"/>
        </w:rPr>
      </w:pPr>
      <w:r w:rsidRPr="00341630">
        <w:rPr>
          <w:rFonts w:ascii="Times New Roman" w:hAnsi="Times New Roman"/>
          <w:color w:val="000000"/>
          <w:sz w:val="28"/>
          <w:szCs w:val="28"/>
          <w:lang w:val="uk-UA"/>
        </w:rPr>
        <w:t xml:space="preserve">1. Вплив на флору полягає в знищенні незначної частини природної трав'яної рослинності, що потрапляє в границі проектування, яке компенсується організованим озелененням з влаштуванням поливу та органічного підживлення.  </w:t>
      </w:r>
    </w:p>
    <w:p w:rsidR="007D34F9" w:rsidRPr="00341630" w:rsidRDefault="007D34F9" w:rsidP="00BE5525">
      <w:pPr>
        <w:pStyle w:val="ab"/>
        <w:jc w:val="both"/>
        <w:rPr>
          <w:rFonts w:ascii="Times New Roman" w:hAnsi="Times New Roman"/>
          <w:color w:val="000000"/>
          <w:sz w:val="28"/>
          <w:szCs w:val="28"/>
          <w:lang w:val="uk-UA"/>
        </w:rPr>
      </w:pPr>
      <w:r w:rsidRPr="00341630">
        <w:rPr>
          <w:rFonts w:ascii="Times New Roman" w:hAnsi="Times New Roman"/>
          <w:color w:val="000000"/>
          <w:sz w:val="28"/>
          <w:szCs w:val="28"/>
          <w:lang w:val="uk-UA"/>
        </w:rPr>
        <w:t xml:space="preserve">2.  Впливу проектних заходів на тваринний світ не передбачається; </w:t>
      </w:r>
    </w:p>
    <w:p w:rsidR="007D34F9" w:rsidRDefault="007D34F9" w:rsidP="00BE5525">
      <w:pPr>
        <w:pStyle w:val="ab"/>
        <w:jc w:val="both"/>
        <w:rPr>
          <w:rFonts w:ascii="Times New Roman" w:hAnsi="Times New Roman"/>
          <w:color w:val="000000"/>
          <w:sz w:val="28"/>
          <w:szCs w:val="28"/>
          <w:lang w:val="uk-UA"/>
        </w:rPr>
      </w:pPr>
      <w:r w:rsidRPr="00341630">
        <w:rPr>
          <w:rFonts w:ascii="Times New Roman" w:hAnsi="Times New Roman"/>
          <w:color w:val="000000"/>
          <w:sz w:val="28"/>
          <w:szCs w:val="28"/>
          <w:lang w:val="uk-UA"/>
        </w:rPr>
        <w:t xml:space="preserve">3. Вплив на заповідні об’єкти – відсутній. </w:t>
      </w:r>
    </w:p>
    <w:p w:rsidR="007A056F" w:rsidRPr="00341630" w:rsidRDefault="007A056F" w:rsidP="00BE5525">
      <w:pPr>
        <w:pStyle w:val="ab"/>
        <w:jc w:val="both"/>
        <w:rPr>
          <w:rFonts w:ascii="Times New Roman" w:hAnsi="Times New Roman"/>
          <w:color w:val="000000"/>
          <w:sz w:val="28"/>
          <w:szCs w:val="28"/>
          <w:lang w:val="uk-UA"/>
        </w:rPr>
      </w:pPr>
    </w:p>
    <w:p w:rsidR="007D34F9" w:rsidRPr="007A056F" w:rsidRDefault="00D64A88" w:rsidP="007A056F">
      <w:pPr>
        <w:pStyle w:val="ab"/>
        <w:jc w:val="center"/>
        <w:rPr>
          <w:rFonts w:ascii="Times New Roman" w:hAnsi="Times New Roman"/>
          <w:b/>
          <w:color w:val="000000"/>
          <w:sz w:val="28"/>
          <w:szCs w:val="28"/>
          <w:lang w:val="uk-UA"/>
        </w:rPr>
      </w:pPr>
      <w:r>
        <w:rPr>
          <w:rFonts w:ascii="Times New Roman" w:hAnsi="Times New Roman"/>
          <w:b/>
          <w:color w:val="000000"/>
          <w:sz w:val="28"/>
          <w:szCs w:val="28"/>
          <w:lang w:val="uk-UA"/>
        </w:rPr>
        <w:t>11</w:t>
      </w:r>
      <w:r w:rsidR="007A056F">
        <w:rPr>
          <w:rFonts w:ascii="Times New Roman" w:hAnsi="Times New Roman"/>
          <w:b/>
          <w:color w:val="000000"/>
          <w:sz w:val="28"/>
          <w:szCs w:val="28"/>
          <w:lang w:val="uk-UA"/>
        </w:rPr>
        <w:t>.</w:t>
      </w:r>
      <w:r w:rsidR="007D34F9" w:rsidRPr="007A056F">
        <w:rPr>
          <w:rFonts w:ascii="Times New Roman" w:hAnsi="Times New Roman"/>
          <w:b/>
          <w:color w:val="000000"/>
          <w:sz w:val="28"/>
          <w:szCs w:val="28"/>
          <w:lang w:val="uk-UA"/>
        </w:rPr>
        <w:t>Вплив на техногенне середовище</w:t>
      </w:r>
    </w:p>
    <w:p w:rsidR="007D34F9" w:rsidRPr="00341630" w:rsidRDefault="007D34F9" w:rsidP="00BE5525">
      <w:pPr>
        <w:pStyle w:val="ab"/>
        <w:jc w:val="both"/>
        <w:rPr>
          <w:rFonts w:ascii="Times New Roman" w:hAnsi="Times New Roman"/>
          <w:color w:val="000000"/>
          <w:sz w:val="28"/>
          <w:szCs w:val="28"/>
          <w:lang w:val="uk-UA"/>
        </w:rPr>
      </w:pPr>
      <w:r w:rsidRPr="00341630">
        <w:rPr>
          <w:rFonts w:ascii="Times New Roman" w:hAnsi="Times New Roman"/>
          <w:color w:val="000000"/>
          <w:sz w:val="28"/>
          <w:szCs w:val="28"/>
          <w:lang w:val="uk-UA"/>
        </w:rPr>
        <w:t xml:space="preserve">Проектована діяльність не передбачає негативного впливу на житлово-цивільні та промислові об’єкти, наземні та підземні споруди, пам’ятки архітектури, історії і культури (як об’єкти забудови)  та на інші елементи техногенного середовища. </w:t>
      </w:r>
    </w:p>
    <w:p w:rsidR="007D34F9" w:rsidRPr="00341630" w:rsidRDefault="007D34F9" w:rsidP="00BE5525">
      <w:pPr>
        <w:pStyle w:val="ab"/>
        <w:jc w:val="both"/>
        <w:rPr>
          <w:rFonts w:ascii="Times New Roman" w:hAnsi="Times New Roman"/>
          <w:color w:val="000000"/>
          <w:sz w:val="28"/>
          <w:szCs w:val="28"/>
          <w:lang w:val="uk-UA"/>
        </w:rPr>
      </w:pPr>
      <w:r w:rsidRPr="00341630">
        <w:rPr>
          <w:rFonts w:ascii="Times New Roman" w:hAnsi="Times New Roman"/>
          <w:color w:val="000000"/>
          <w:sz w:val="28"/>
          <w:szCs w:val="28"/>
          <w:lang w:val="uk-UA"/>
        </w:rPr>
        <w:t xml:space="preserve"> </w:t>
      </w:r>
    </w:p>
    <w:p w:rsidR="007D34F9" w:rsidRPr="007A056F" w:rsidRDefault="00D64A88" w:rsidP="007A056F">
      <w:pPr>
        <w:pStyle w:val="ab"/>
        <w:ind w:firstLine="708"/>
        <w:jc w:val="center"/>
        <w:rPr>
          <w:rFonts w:ascii="Times New Roman" w:hAnsi="Times New Roman"/>
          <w:b/>
          <w:color w:val="000000"/>
          <w:sz w:val="28"/>
          <w:szCs w:val="28"/>
          <w:lang w:val="uk-UA"/>
        </w:rPr>
      </w:pPr>
      <w:r>
        <w:rPr>
          <w:rFonts w:ascii="Times New Roman" w:hAnsi="Times New Roman"/>
          <w:b/>
          <w:color w:val="000000"/>
          <w:sz w:val="28"/>
          <w:szCs w:val="28"/>
          <w:lang w:val="uk-UA"/>
        </w:rPr>
        <w:t>12</w:t>
      </w:r>
      <w:r w:rsidR="007A056F">
        <w:rPr>
          <w:rFonts w:ascii="Times New Roman" w:hAnsi="Times New Roman"/>
          <w:b/>
          <w:color w:val="000000"/>
          <w:sz w:val="28"/>
          <w:szCs w:val="28"/>
          <w:lang w:val="uk-UA"/>
        </w:rPr>
        <w:t>.</w:t>
      </w:r>
      <w:r w:rsidR="007D34F9" w:rsidRPr="007A056F">
        <w:rPr>
          <w:rFonts w:ascii="Times New Roman" w:hAnsi="Times New Roman"/>
          <w:b/>
          <w:color w:val="000000"/>
          <w:sz w:val="28"/>
          <w:szCs w:val="28"/>
          <w:lang w:val="uk-UA"/>
        </w:rPr>
        <w:t>Вплив на геологічне середовище</w:t>
      </w:r>
    </w:p>
    <w:p w:rsidR="007D34F9" w:rsidRPr="00341630" w:rsidRDefault="007D34F9" w:rsidP="008306EF">
      <w:pPr>
        <w:pStyle w:val="ab"/>
        <w:ind w:firstLine="708"/>
        <w:jc w:val="both"/>
        <w:rPr>
          <w:rFonts w:ascii="Times New Roman" w:hAnsi="Times New Roman"/>
          <w:color w:val="000000"/>
          <w:sz w:val="28"/>
          <w:szCs w:val="28"/>
          <w:lang w:val="uk-UA"/>
        </w:rPr>
      </w:pPr>
      <w:r w:rsidRPr="00341630">
        <w:rPr>
          <w:rFonts w:ascii="Times New Roman" w:hAnsi="Times New Roman"/>
          <w:color w:val="000000"/>
          <w:sz w:val="28"/>
          <w:szCs w:val="28"/>
          <w:lang w:val="uk-UA"/>
        </w:rPr>
        <w:t xml:space="preserve">Вплив проектованої діяльності на геологічне середовище спостерігається                    в незначній зміні ландшафту під час будівництва. Аналіз зміни інтенсивності геологічних процесів і параметрів геологічного середовища в результаті реалізації проектованої діяльності не свідчить про негативний вплив на геологічне середовище. </w:t>
      </w:r>
    </w:p>
    <w:p w:rsidR="007D34F9" w:rsidRPr="007A056F" w:rsidRDefault="004E7098" w:rsidP="007A056F">
      <w:pPr>
        <w:pStyle w:val="ab"/>
        <w:ind w:firstLine="708"/>
        <w:jc w:val="center"/>
        <w:rPr>
          <w:rFonts w:ascii="Times New Roman" w:hAnsi="Times New Roman"/>
          <w:b/>
          <w:color w:val="000000"/>
          <w:sz w:val="28"/>
          <w:szCs w:val="28"/>
          <w:lang w:val="uk-UA"/>
        </w:rPr>
      </w:pPr>
      <w:r>
        <w:rPr>
          <w:rFonts w:ascii="Times New Roman" w:hAnsi="Times New Roman"/>
          <w:b/>
          <w:color w:val="000000"/>
          <w:sz w:val="28"/>
          <w:szCs w:val="28"/>
          <w:lang w:val="uk-UA"/>
        </w:rPr>
        <w:t>13</w:t>
      </w:r>
      <w:r w:rsidR="007A056F">
        <w:rPr>
          <w:rFonts w:ascii="Times New Roman" w:hAnsi="Times New Roman"/>
          <w:b/>
          <w:color w:val="000000"/>
          <w:sz w:val="28"/>
          <w:szCs w:val="28"/>
          <w:lang w:val="uk-UA"/>
        </w:rPr>
        <w:t>.</w:t>
      </w:r>
      <w:r w:rsidR="007D34F9" w:rsidRPr="007A056F">
        <w:rPr>
          <w:rFonts w:ascii="Times New Roman" w:hAnsi="Times New Roman"/>
          <w:b/>
          <w:color w:val="000000"/>
          <w:sz w:val="28"/>
          <w:szCs w:val="28"/>
          <w:lang w:val="uk-UA"/>
        </w:rPr>
        <w:t>Вплив на клімат і мікроклімат</w:t>
      </w:r>
    </w:p>
    <w:p w:rsidR="007D34F9" w:rsidRDefault="007D34F9" w:rsidP="008306EF">
      <w:pPr>
        <w:pStyle w:val="ab"/>
        <w:ind w:firstLine="708"/>
        <w:jc w:val="both"/>
        <w:rPr>
          <w:rFonts w:ascii="Times New Roman" w:hAnsi="Times New Roman"/>
          <w:color w:val="000000"/>
          <w:sz w:val="28"/>
          <w:szCs w:val="28"/>
          <w:lang w:val="uk-UA"/>
        </w:rPr>
      </w:pPr>
      <w:r w:rsidRPr="00341630">
        <w:rPr>
          <w:rFonts w:ascii="Times New Roman" w:hAnsi="Times New Roman"/>
          <w:color w:val="000000"/>
          <w:sz w:val="28"/>
          <w:szCs w:val="28"/>
          <w:lang w:val="uk-UA"/>
        </w:rPr>
        <w:t xml:space="preserve">Під час будівництва об’єкта і в процесі його експлуатації, при дотриманні нормативних вимог, впливу на клімат та мікроклімат не спостерігатиметься. Також  не спостерігатиметься виникнення мікрокліматичних умов, що сприятимуть розповсюдженню шкідливих видів фауни і флори. </w:t>
      </w:r>
    </w:p>
    <w:p w:rsidR="000B06A2" w:rsidRDefault="000B06A2" w:rsidP="008306EF">
      <w:pPr>
        <w:pStyle w:val="ab"/>
        <w:ind w:firstLine="708"/>
        <w:jc w:val="both"/>
        <w:rPr>
          <w:rFonts w:ascii="Times New Roman" w:hAnsi="Times New Roman"/>
          <w:color w:val="000000"/>
          <w:sz w:val="28"/>
          <w:szCs w:val="28"/>
          <w:lang w:val="uk-UA"/>
        </w:rPr>
      </w:pPr>
    </w:p>
    <w:p w:rsidR="007A056F" w:rsidRPr="000B06A2" w:rsidRDefault="004E7098" w:rsidP="007A056F">
      <w:pPr>
        <w:pStyle w:val="TableParagraph"/>
        <w:tabs>
          <w:tab w:val="left" w:pos="9639"/>
        </w:tabs>
        <w:ind w:right="-39" w:hanging="2"/>
        <w:jc w:val="center"/>
        <w:rPr>
          <w:rFonts w:ascii="UkrainianPragmatica" w:hAnsi="UkrainianPragmatica"/>
          <w:b/>
          <w:sz w:val="28"/>
          <w:lang w:val="uk-UA"/>
        </w:rPr>
      </w:pPr>
      <w:r>
        <w:rPr>
          <w:rFonts w:ascii="UkrainianPragmatica" w:hAnsi="UkrainianPragmatica"/>
          <w:b/>
          <w:sz w:val="28"/>
          <w:lang w:val="uk-UA"/>
        </w:rPr>
        <w:t>14</w:t>
      </w:r>
      <w:r w:rsidR="007A056F">
        <w:rPr>
          <w:rFonts w:ascii="UkrainianPragmatica" w:hAnsi="UkrainianPragmatica"/>
          <w:b/>
          <w:sz w:val="28"/>
          <w:lang w:val="uk-UA"/>
        </w:rPr>
        <w:t>.</w:t>
      </w:r>
      <w:r w:rsidR="007A056F" w:rsidRPr="000B06A2">
        <w:rPr>
          <w:rFonts w:ascii="UkrainianPragmatica" w:hAnsi="UkrainianPragmatica"/>
          <w:b/>
          <w:sz w:val="28"/>
          <w:lang w:val="uk-UA"/>
        </w:rPr>
        <w:t>Вплив на ґрунти</w:t>
      </w:r>
    </w:p>
    <w:p w:rsidR="007A056F" w:rsidRPr="000B06A2" w:rsidRDefault="007A056F" w:rsidP="007A056F">
      <w:pPr>
        <w:pStyle w:val="ab"/>
        <w:jc w:val="both"/>
        <w:rPr>
          <w:rFonts w:ascii="UkrainianPragmatica" w:hAnsi="UkrainianPragmatica"/>
          <w:sz w:val="28"/>
          <w:szCs w:val="28"/>
          <w:lang w:val="uk-UA"/>
        </w:rPr>
      </w:pPr>
      <w:r w:rsidRPr="000B06A2">
        <w:rPr>
          <w:rFonts w:ascii="UkrainianPragmatica" w:hAnsi="UkrainianPragmatica"/>
          <w:lang w:val="uk-UA"/>
        </w:rPr>
        <w:tab/>
      </w:r>
      <w:r w:rsidRPr="000B06A2">
        <w:rPr>
          <w:rFonts w:ascii="UkrainianPragmatica" w:hAnsi="UkrainianPragmatica"/>
          <w:sz w:val="28"/>
          <w:szCs w:val="28"/>
          <w:lang w:val="uk-UA"/>
        </w:rPr>
        <w:t xml:space="preserve">Під час проведення будівельних робіт навантаження на рослинний шар грунту  необхідно мінімалізувати. Постійного впливу на елементи ґрунтового середовища  не передбачається.  </w:t>
      </w:r>
    </w:p>
    <w:p w:rsidR="007A056F" w:rsidRDefault="007A056F" w:rsidP="007A056F">
      <w:pPr>
        <w:pStyle w:val="ab"/>
        <w:ind w:firstLine="708"/>
        <w:jc w:val="both"/>
        <w:rPr>
          <w:rFonts w:ascii="UkrainianPragmatica" w:hAnsi="UkrainianPragmatica"/>
          <w:sz w:val="28"/>
          <w:szCs w:val="28"/>
          <w:lang w:val="uk-UA"/>
        </w:rPr>
      </w:pPr>
      <w:r w:rsidRPr="000B06A2">
        <w:rPr>
          <w:rFonts w:ascii="UkrainianPragmatica" w:hAnsi="UkrainianPragmatica"/>
          <w:sz w:val="28"/>
          <w:szCs w:val="28"/>
          <w:lang w:val="uk-UA"/>
        </w:rPr>
        <w:t xml:space="preserve">Втілення запроектованих заходів щодо функціонування об’єктів мінімізує негативний вплив на стан ґрунтів.  </w:t>
      </w:r>
    </w:p>
    <w:p w:rsidR="007A056F" w:rsidRPr="000B06A2" w:rsidRDefault="007A056F" w:rsidP="007A056F">
      <w:pPr>
        <w:pStyle w:val="ab"/>
        <w:ind w:firstLine="708"/>
        <w:jc w:val="both"/>
        <w:rPr>
          <w:rFonts w:ascii="UkrainianPragmatica" w:hAnsi="UkrainianPragmatica"/>
          <w:sz w:val="28"/>
          <w:szCs w:val="28"/>
          <w:lang w:val="uk-UA"/>
        </w:rPr>
      </w:pPr>
    </w:p>
    <w:p w:rsidR="004D66E6" w:rsidRDefault="004D66E6" w:rsidP="004E7098">
      <w:pPr>
        <w:pStyle w:val="ab"/>
        <w:rPr>
          <w:rFonts w:ascii="UkrainianPragmatica" w:hAnsi="UkrainianPragmatica"/>
          <w:b/>
          <w:sz w:val="28"/>
          <w:szCs w:val="28"/>
          <w:lang w:val="uk-UA"/>
        </w:rPr>
      </w:pPr>
    </w:p>
    <w:p w:rsidR="007A056F" w:rsidRPr="000B06A2" w:rsidRDefault="004E7098" w:rsidP="007A056F">
      <w:pPr>
        <w:pStyle w:val="ab"/>
        <w:jc w:val="center"/>
        <w:rPr>
          <w:rFonts w:ascii="UkrainianPragmatica" w:hAnsi="UkrainianPragmatica"/>
          <w:b/>
          <w:sz w:val="28"/>
          <w:szCs w:val="28"/>
          <w:lang w:val="uk-UA"/>
        </w:rPr>
      </w:pPr>
      <w:r>
        <w:rPr>
          <w:rFonts w:ascii="UkrainianPragmatica" w:hAnsi="UkrainianPragmatica"/>
          <w:b/>
          <w:sz w:val="28"/>
          <w:szCs w:val="28"/>
          <w:lang w:val="uk-UA"/>
        </w:rPr>
        <w:t>15</w:t>
      </w:r>
      <w:r w:rsidR="007A056F">
        <w:rPr>
          <w:rFonts w:ascii="UkrainianPragmatica" w:hAnsi="UkrainianPragmatica"/>
          <w:b/>
          <w:sz w:val="28"/>
          <w:szCs w:val="28"/>
          <w:lang w:val="uk-UA"/>
        </w:rPr>
        <w:t>.</w:t>
      </w:r>
      <w:r w:rsidR="007A056F" w:rsidRPr="000B06A2">
        <w:rPr>
          <w:rFonts w:ascii="UkrainianPragmatica" w:hAnsi="UkrainianPragmatica"/>
          <w:b/>
          <w:sz w:val="28"/>
          <w:szCs w:val="28"/>
          <w:lang w:val="uk-UA"/>
        </w:rPr>
        <w:t>Вплив на водне середовище</w:t>
      </w:r>
    </w:p>
    <w:p w:rsidR="007A056F" w:rsidRPr="000B06A2" w:rsidRDefault="007A056F" w:rsidP="007A056F">
      <w:pPr>
        <w:pStyle w:val="ab"/>
        <w:ind w:firstLine="708"/>
        <w:jc w:val="both"/>
        <w:rPr>
          <w:rFonts w:ascii="UkrainianPragmatica" w:hAnsi="UkrainianPragmatica"/>
          <w:sz w:val="28"/>
          <w:szCs w:val="28"/>
          <w:lang w:val="uk-UA"/>
        </w:rPr>
      </w:pPr>
      <w:r w:rsidRPr="000B06A2">
        <w:rPr>
          <w:rFonts w:ascii="UkrainianPragmatica" w:hAnsi="UkrainianPragmatica"/>
          <w:sz w:val="28"/>
          <w:szCs w:val="28"/>
          <w:lang w:val="uk-UA"/>
        </w:rPr>
        <w:t xml:space="preserve">У процесі реалізації проекту і подальшій експлуатації об'єктів при дотриманні всіх нормативних вимог вплив на екологічний стан водного середовища буде незначним . </w:t>
      </w:r>
    </w:p>
    <w:p w:rsidR="007A056F" w:rsidRPr="000B06A2" w:rsidRDefault="007A056F" w:rsidP="007A056F">
      <w:pPr>
        <w:pStyle w:val="ab"/>
        <w:ind w:firstLine="708"/>
        <w:jc w:val="both"/>
        <w:rPr>
          <w:rFonts w:ascii="UkrainianPragmatica" w:hAnsi="UkrainianPragmatica"/>
          <w:sz w:val="28"/>
          <w:szCs w:val="28"/>
          <w:lang w:val="uk-UA"/>
        </w:rPr>
      </w:pPr>
      <w:r w:rsidRPr="000B06A2">
        <w:rPr>
          <w:rFonts w:ascii="UkrainianPragmatica" w:hAnsi="UkrainianPragmatica"/>
          <w:sz w:val="28"/>
          <w:szCs w:val="28"/>
          <w:lang w:val="uk-UA"/>
        </w:rPr>
        <w:t xml:space="preserve">Передбачені проектом заходи не спричинять погіршення якісних показників підземних вод по наступних причинах: </w:t>
      </w:r>
    </w:p>
    <w:p w:rsidR="007A056F" w:rsidRPr="000B06A2" w:rsidRDefault="007A056F" w:rsidP="007A056F">
      <w:pPr>
        <w:pStyle w:val="ab"/>
        <w:ind w:firstLine="708"/>
        <w:jc w:val="both"/>
        <w:rPr>
          <w:rFonts w:ascii="UkrainianPragmatica" w:hAnsi="UkrainianPragmatica"/>
          <w:sz w:val="28"/>
          <w:szCs w:val="28"/>
          <w:lang w:val="uk-UA"/>
        </w:rPr>
      </w:pPr>
      <w:r w:rsidRPr="000B06A2">
        <w:rPr>
          <w:rFonts w:ascii="UkrainianPragmatica" w:hAnsi="UkrainianPragmatica"/>
          <w:sz w:val="28"/>
          <w:szCs w:val="28"/>
          <w:lang w:val="uk-UA"/>
        </w:rPr>
        <w:t xml:space="preserve">– згідно встановлених норм та вимог для попередження потрапляння неочищених стоків до ґрунтових вод, рівень підлог будівель  передбачається вищим рівня небезпечного капілярного підняття ґрунтових вод на ділянках будівництва і вище планувальної відмітки землі, що примикають до будівель ділянок не менше ніж   на 0,2 м; </w:t>
      </w:r>
    </w:p>
    <w:p w:rsidR="007A056F" w:rsidRPr="000B06A2" w:rsidRDefault="007A056F" w:rsidP="007A056F">
      <w:pPr>
        <w:pStyle w:val="ab"/>
        <w:ind w:firstLine="708"/>
        <w:jc w:val="both"/>
        <w:rPr>
          <w:rFonts w:ascii="UkrainianPragmatica" w:hAnsi="UkrainianPragmatica"/>
          <w:sz w:val="28"/>
          <w:szCs w:val="28"/>
          <w:lang w:val="uk-UA"/>
        </w:rPr>
      </w:pPr>
      <w:r w:rsidRPr="000B06A2">
        <w:rPr>
          <w:rFonts w:ascii="UkrainianPragmatica" w:hAnsi="UkrainianPragmatica"/>
          <w:sz w:val="28"/>
          <w:szCs w:val="28"/>
          <w:lang w:val="uk-UA"/>
        </w:rPr>
        <w:t xml:space="preserve">–    в проектах будівництва об’єктів у відповідності зі СНіП 2.03.11 необхідно передбачити надійний захист будівельних конструкцій від корозії; </w:t>
      </w:r>
    </w:p>
    <w:p w:rsidR="007A056F" w:rsidRPr="000B06A2" w:rsidRDefault="007A056F" w:rsidP="007A056F">
      <w:pPr>
        <w:pStyle w:val="ab"/>
        <w:ind w:firstLine="708"/>
        <w:jc w:val="both"/>
        <w:rPr>
          <w:rFonts w:ascii="UkrainianPragmatica" w:hAnsi="UkrainianPragmatica"/>
          <w:sz w:val="28"/>
          <w:szCs w:val="28"/>
          <w:lang w:val="uk-UA"/>
        </w:rPr>
      </w:pPr>
      <w:r w:rsidRPr="000B06A2">
        <w:rPr>
          <w:rFonts w:ascii="UkrainianPragmatica" w:hAnsi="UkrainianPragmatica"/>
          <w:sz w:val="28"/>
          <w:szCs w:val="28"/>
          <w:lang w:val="uk-UA"/>
        </w:rPr>
        <w:t xml:space="preserve">–   при відсутності в районі будівництва централізованого водопостачання буде використано  привізну воду, яка повинна відповідати вимогам ГОСТ 2874; </w:t>
      </w:r>
    </w:p>
    <w:p w:rsidR="007A056F" w:rsidRPr="000B06A2" w:rsidRDefault="007A056F" w:rsidP="007A056F">
      <w:pPr>
        <w:pStyle w:val="ab"/>
        <w:ind w:firstLine="708"/>
        <w:jc w:val="both"/>
        <w:rPr>
          <w:rFonts w:ascii="UkrainianPragmatica" w:hAnsi="UkrainianPragmatica"/>
          <w:sz w:val="28"/>
          <w:szCs w:val="28"/>
          <w:lang w:val="uk-UA"/>
        </w:rPr>
      </w:pPr>
    </w:p>
    <w:p w:rsidR="007A056F" w:rsidRPr="000B06A2" w:rsidRDefault="004E7098" w:rsidP="007A056F">
      <w:pPr>
        <w:pStyle w:val="ab"/>
        <w:ind w:firstLine="708"/>
        <w:jc w:val="center"/>
        <w:rPr>
          <w:rFonts w:ascii="UkrainianPragmatica" w:hAnsi="UkrainianPragmatica"/>
          <w:b/>
          <w:sz w:val="28"/>
          <w:szCs w:val="28"/>
          <w:lang w:val="uk-UA"/>
        </w:rPr>
      </w:pPr>
      <w:r>
        <w:rPr>
          <w:rFonts w:ascii="UkrainianPragmatica" w:hAnsi="UkrainianPragmatica"/>
          <w:b/>
          <w:sz w:val="28"/>
          <w:szCs w:val="28"/>
          <w:lang w:val="uk-UA"/>
        </w:rPr>
        <w:t>16</w:t>
      </w:r>
      <w:r w:rsidR="007A056F">
        <w:rPr>
          <w:rFonts w:ascii="UkrainianPragmatica" w:hAnsi="UkrainianPragmatica"/>
          <w:b/>
          <w:sz w:val="28"/>
          <w:szCs w:val="28"/>
          <w:lang w:val="uk-UA"/>
        </w:rPr>
        <w:t>.</w:t>
      </w:r>
      <w:r w:rsidR="007A056F" w:rsidRPr="000B06A2">
        <w:rPr>
          <w:rFonts w:ascii="UkrainianPragmatica" w:hAnsi="UkrainianPragmatica"/>
          <w:b/>
          <w:sz w:val="28"/>
          <w:szCs w:val="28"/>
          <w:lang w:val="uk-UA"/>
        </w:rPr>
        <w:t>Вплив на повітряне середовище</w:t>
      </w:r>
    </w:p>
    <w:p w:rsidR="007A056F" w:rsidRPr="000B06A2" w:rsidRDefault="007A056F" w:rsidP="007A056F">
      <w:pPr>
        <w:pStyle w:val="ab"/>
        <w:ind w:firstLine="708"/>
        <w:jc w:val="both"/>
        <w:rPr>
          <w:rFonts w:ascii="UkrainianPragmatica" w:hAnsi="UkrainianPragmatica"/>
          <w:sz w:val="28"/>
          <w:szCs w:val="28"/>
          <w:lang w:val="uk-UA"/>
        </w:rPr>
      </w:pPr>
      <w:r w:rsidRPr="000B06A2">
        <w:rPr>
          <w:rFonts w:ascii="UkrainianPragmatica" w:hAnsi="UkrainianPragmatica"/>
          <w:sz w:val="28"/>
          <w:szCs w:val="28"/>
          <w:lang w:val="uk-UA"/>
        </w:rPr>
        <w:t xml:space="preserve">Проектована будівельна діяльність буде чинити мінімальний вплив на  повітряний басейн. </w:t>
      </w:r>
    </w:p>
    <w:p w:rsidR="007A056F" w:rsidRDefault="007A056F" w:rsidP="004E7098">
      <w:pPr>
        <w:pStyle w:val="ab"/>
        <w:ind w:firstLine="708"/>
        <w:jc w:val="both"/>
        <w:rPr>
          <w:rFonts w:ascii="UkrainianPragmatica" w:hAnsi="UkrainianPragmatica"/>
          <w:sz w:val="28"/>
          <w:szCs w:val="28"/>
          <w:lang w:val="uk-UA"/>
        </w:rPr>
      </w:pPr>
      <w:r w:rsidRPr="000B06A2">
        <w:rPr>
          <w:rFonts w:ascii="UkrainianPragmatica" w:hAnsi="UkrainianPragmatica"/>
          <w:sz w:val="28"/>
          <w:szCs w:val="28"/>
          <w:lang w:val="uk-UA"/>
        </w:rPr>
        <w:t xml:space="preserve"> </w:t>
      </w:r>
    </w:p>
    <w:p w:rsidR="007A056F" w:rsidRPr="000B06A2" w:rsidRDefault="004E7098" w:rsidP="007A056F">
      <w:pPr>
        <w:pStyle w:val="ab"/>
        <w:jc w:val="center"/>
        <w:rPr>
          <w:rFonts w:ascii="UkrainianPragmatica" w:hAnsi="UkrainianPragmatica"/>
          <w:b/>
          <w:sz w:val="28"/>
          <w:szCs w:val="28"/>
          <w:lang w:val="uk-UA"/>
        </w:rPr>
      </w:pPr>
      <w:r>
        <w:rPr>
          <w:rFonts w:ascii="UkrainianPragmatica" w:hAnsi="UkrainianPragmatica"/>
          <w:b/>
          <w:sz w:val="28"/>
          <w:szCs w:val="28"/>
          <w:lang w:val="uk-UA"/>
        </w:rPr>
        <w:t>17</w:t>
      </w:r>
      <w:r w:rsidR="00837652">
        <w:rPr>
          <w:rFonts w:ascii="UkrainianPragmatica" w:hAnsi="UkrainianPragmatica"/>
          <w:b/>
          <w:sz w:val="28"/>
          <w:szCs w:val="28"/>
          <w:lang w:val="uk-UA"/>
        </w:rPr>
        <w:t>.</w:t>
      </w:r>
      <w:r w:rsidR="007A056F" w:rsidRPr="000B06A2">
        <w:rPr>
          <w:rFonts w:ascii="UkrainianPragmatica" w:hAnsi="UkrainianPragmatica"/>
          <w:b/>
          <w:sz w:val="28"/>
          <w:szCs w:val="28"/>
          <w:lang w:val="uk-UA"/>
        </w:rPr>
        <w:t>Вплив на соціальне середовище</w:t>
      </w:r>
    </w:p>
    <w:p w:rsidR="007A056F" w:rsidRPr="000B06A2" w:rsidRDefault="007A056F" w:rsidP="007A056F">
      <w:pPr>
        <w:pStyle w:val="ab"/>
        <w:ind w:firstLine="708"/>
        <w:jc w:val="both"/>
        <w:rPr>
          <w:rFonts w:ascii="UkrainianPragmatica" w:hAnsi="UkrainianPragmatica"/>
          <w:sz w:val="28"/>
          <w:szCs w:val="28"/>
          <w:lang w:val="uk-UA"/>
        </w:rPr>
      </w:pPr>
      <w:r w:rsidRPr="000B06A2">
        <w:rPr>
          <w:rFonts w:ascii="UkrainianPragmatica" w:hAnsi="UkrainianPragmatica"/>
          <w:sz w:val="28"/>
          <w:szCs w:val="28"/>
          <w:lang w:val="uk-UA"/>
        </w:rPr>
        <w:t xml:space="preserve">При нормальній експлуатації об’єкти не матимуть негативного впливу    на громадську та житлову забудову,  об’єкти соціально-побутового, спортивнооздоровчого, курортного та рекреаційного призначення. </w:t>
      </w:r>
    </w:p>
    <w:p w:rsidR="007A056F" w:rsidRPr="000B06A2" w:rsidRDefault="007A056F" w:rsidP="007A056F">
      <w:pPr>
        <w:pStyle w:val="ab"/>
        <w:ind w:firstLine="708"/>
        <w:jc w:val="both"/>
        <w:rPr>
          <w:rFonts w:ascii="UkrainianPragmatica" w:hAnsi="UkrainianPragmatica"/>
          <w:sz w:val="28"/>
          <w:szCs w:val="28"/>
          <w:lang w:val="uk-UA"/>
        </w:rPr>
      </w:pPr>
      <w:r w:rsidRPr="000B06A2">
        <w:rPr>
          <w:rFonts w:ascii="UkrainianPragmatica" w:hAnsi="UkrainianPragmatica"/>
          <w:sz w:val="28"/>
          <w:szCs w:val="28"/>
          <w:lang w:val="uk-UA"/>
        </w:rPr>
        <w:t xml:space="preserve">В цілому відзначається позитивний вплив запланованої діяльності на соціальні умови  та задоволення потреб місцевого населення. </w:t>
      </w:r>
    </w:p>
    <w:p w:rsidR="007A056F" w:rsidRPr="000B06A2" w:rsidRDefault="007A056F" w:rsidP="007A056F">
      <w:pPr>
        <w:pStyle w:val="ab"/>
        <w:ind w:firstLine="708"/>
        <w:jc w:val="both"/>
        <w:rPr>
          <w:rFonts w:ascii="UkrainianPragmatica" w:hAnsi="UkrainianPragmatica"/>
          <w:sz w:val="28"/>
          <w:szCs w:val="28"/>
          <w:lang w:val="uk-UA"/>
        </w:rPr>
      </w:pPr>
    </w:p>
    <w:p w:rsidR="007A056F" w:rsidRPr="000B06A2" w:rsidRDefault="004E7098" w:rsidP="007A056F">
      <w:pPr>
        <w:pStyle w:val="ab"/>
        <w:jc w:val="center"/>
        <w:rPr>
          <w:rFonts w:ascii="UkrainianPragmatica" w:hAnsi="UkrainianPragmatica"/>
          <w:b/>
          <w:sz w:val="28"/>
          <w:szCs w:val="28"/>
          <w:lang w:val="uk-UA"/>
        </w:rPr>
      </w:pPr>
      <w:r>
        <w:rPr>
          <w:rFonts w:ascii="UkrainianPragmatica" w:hAnsi="UkrainianPragmatica"/>
          <w:b/>
          <w:sz w:val="28"/>
          <w:szCs w:val="28"/>
          <w:lang w:val="uk-UA"/>
        </w:rPr>
        <w:t>18</w:t>
      </w:r>
      <w:r w:rsidR="00837652">
        <w:rPr>
          <w:rFonts w:ascii="UkrainianPragmatica" w:hAnsi="UkrainianPragmatica"/>
          <w:b/>
          <w:sz w:val="28"/>
          <w:szCs w:val="28"/>
          <w:lang w:val="uk-UA"/>
        </w:rPr>
        <w:t>.</w:t>
      </w:r>
      <w:r w:rsidR="007A056F" w:rsidRPr="000B06A2">
        <w:rPr>
          <w:rFonts w:ascii="UkrainianPragmatica" w:hAnsi="UkrainianPragmatica"/>
          <w:b/>
          <w:sz w:val="28"/>
          <w:szCs w:val="28"/>
          <w:lang w:val="uk-UA"/>
        </w:rPr>
        <w:t>Вплив на рослинний і тваринний світ, заповідні об’єкти</w:t>
      </w:r>
    </w:p>
    <w:p w:rsidR="007A056F" w:rsidRPr="000B06A2" w:rsidRDefault="007A056F" w:rsidP="007A056F">
      <w:pPr>
        <w:pStyle w:val="ab"/>
        <w:ind w:firstLine="708"/>
        <w:jc w:val="both"/>
        <w:rPr>
          <w:rFonts w:ascii="UkrainianPragmatica" w:hAnsi="UkrainianPragmatica"/>
          <w:sz w:val="28"/>
          <w:szCs w:val="28"/>
          <w:lang w:val="uk-UA"/>
        </w:rPr>
      </w:pPr>
      <w:r w:rsidRPr="000B06A2">
        <w:rPr>
          <w:rFonts w:ascii="UkrainianPragmatica" w:hAnsi="UkrainianPragmatica"/>
          <w:sz w:val="28"/>
          <w:szCs w:val="28"/>
          <w:lang w:val="uk-UA"/>
        </w:rPr>
        <w:t xml:space="preserve">1. Вплив на флору полягає в знищенні незначної частини природної трав'яної рослинності, що потрапляє в границі проектування, яке компенсується організованим озелененням з влаштуванням поливу та органічного підживлення.  </w:t>
      </w:r>
    </w:p>
    <w:p w:rsidR="007A056F" w:rsidRPr="000B06A2" w:rsidRDefault="007A056F" w:rsidP="007A056F">
      <w:pPr>
        <w:pStyle w:val="ab"/>
        <w:ind w:firstLine="708"/>
        <w:jc w:val="both"/>
        <w:rPr>
          <w:rFonts w:ascii="UkrainianPragmatica" w:hAnsi="UkrainianPragmatica"/>
          <w:sz w:val="28"/>
          <w:szCs w:val="28"/>
          <w:lang w:val="uk-UA"/>
        </w:rPr>
      </w:pPr>
      <w:r w:rsidRPr="000B06A2">
        <w:rPr>
          <w:rFonts w:ascii="UkrainianPragmatica" w:hAnsi="UkrainianPragmatica"/>
          <w:sz w:val="28"/>
          <w:szCs w:val="28"/>
          <w:lang w:val="uk-UA"/>
        </w:rPr>
        <w:t xml:space="preserve">2.  Впливу проектних заходів на тваринний світ не передбачається; </w:t>
      </w:r>
    </w:p>
    <w:p w:rsidR="007A056F" w:rsidRPr="000B06A2" w:rsidRDefault="007A056F" w:rsidP="007A056F">
      <w:pPr>
        <w:pStyle w:val="ab"/>
        <w:ind w:firstLine="708"/>
        <w:jc w:val="both"/>
        <w:rPr>
          <w:rFonts w:ascii="UkrainianPragmatica" w:hAnsi="UkrainianPragmatica"/>
          <w:sz w:val="28"/>
          <w:szCs w:val="28"/>
          <w:lang w:val="uk-UA"/>
        </w:rPr>
      </w:pPr>
      <w:r w:rsidRPr="000B06A2">
        <w:rPr>
          <w:rFonts w:ascii="UkrainianPragmatica" w:hAnsi="UkrainianPragmatica"/>
          <w:sz w:val="28"/>
          <w:szCs w:val="28"/>
          <w:lang w:val="uk-UA"/>
        </w:rPr>
        <w:t xml:space="preserve">3. Вплив на заповідні об’єкти – відсутній. </w:t>
      </w:r>
    </w:p>
    <w:p w:rsidR="007A056F" w:rsidRPr="000B06A2" w:rsidRDefault="007A056F" w:rsidP="007A056F">
      <w:pPr>
        <w:pStyle w:val="ab"/>
        <w:ind w:firstLine="708"/>
        <w:jc w:val="both"/>
        <w:rPr>
          <w:rFonts w:ascii="UkrainianPragmatica" w:hAnsi="UkrainianPragmatica"/>
          <w:sz w:val="28"/>
          <w:szCs w:val="28"/>
          <w:lang w:val="uk-UA"/>
        </w:rPr>
      </w:pPr>
    </w:p>
    <w:p w:rsidR="007A056F" w:rsidRPr="000B06A2" w:rsidRDefault="004E7098" w:rsidP="007A056F">
      <w:pPr>
        <w:pStyle w:val="ab"/>
        <w:jc w:val="center"/>
        <w:rPr>
          <w:rFonts w:ascii="UkrainianPragmatica" w:hAnsi="UkrainianPragmatica"/>
          <w:b/>
          <w:sz w:val="28"/>
          <w:szCs w:val="28"/>
          <w:lang w:val="uk-UA"/>
        </w:rPr>
      </w:pPr>
      <w:r>
        <w:rPr>
          <w:rFonts w:ascii="UkrainianPragmatica" w:hAnsi="UkrainianPragmatica"/>
          <w:b/>
          <w:sz w:val="28"/>
          <w:szCs w:val="28"/>
          <w:lang w:val="uk-UA"/>
        </w:rPr>
        <w:t>19</w:t>
      </w:r>
      <w:r w:rsidR="00837652">
        <w:rPr>
          <w:rFonts w:ascii="UkrainianPragmatica" w:hAnsi="UkrainianPragmatica"/>
          <w:b/>
          <w:sz w:val="28"/>
          <w:szCs w:val="28"/>
          <w:lang w:val="uk-UA"/>
        </w:rPr>
        <w:t>.</w:t>
      </w:r>
      <w:r w:rsidR="007A056F" w:rsidRPr="000B06A2">
        <w:rPr>
          <w:rFonts w:ascii="UkrainianPragmatica" w:hAnsi="UkrainianPragmatica"/>
          <w:b/>
          <w:sz w:val="28"/>
          <w:szCs w:val="28"/>
          <w:lang w:val="uk-UA"/>
        </w:rPr>
        <w:t>Вплив на техногенне середовище</w:t>
      </w:r>
    </w:p>
    <w:p w:rsidR="007A056F" w:rsidRPr="000B06A2" w:rsidRDefault="007A056F" w:rsidP="007A056F">
      <w:pPr>
        <w:pStyle w:val="ab"/>
        <w:ind w:firstLine="708"/>
        <w:jc w:val="both"/>
        <w:rPr>
          <w:rFonts w:ascii="UkrainianPragmatica" w:hAnsi="UkrainianPragmatica"/>
          <w:sz w:val="28"/>
          <w:szCs w:val="28"/>
          <w:lang w:val="uk-UA"/>
        </w:rPr>
      </w:pPr>
      <w:r w:rsidRPr="000B06A2">
        <w:rPr>
          <w:rFonts w:ascii="UkrainianPragmatica" w:hAnsi="UkrainianPragmatica"/>
          <w:sz w:val="28"/>
          <w:szCs w:val="28"/>
          <w:lang w:val="uk-UA"/>
        </w:rPr>
        <w:t xml:space="preserve">Проектована діяльність не передбачає негативного впливу на житлово-цивільні та промислові об’єкти, наземні та підземні споруди, пам’ятки архітектури, історії  і культури (як об’єкти забудови)  та на інші елементи техногенного середовища. </w:t>
      </w:r>
    </w:p>
    <w:p w:rsidR="007A056F" w:rsidRPr="000B06A2" w:rsidRDefault="007A056F" w:rsidP="007A056F">
      <w:pPr>
        <w:pStyle w:val="ab"/>
        <w:rPr>
          <w:rFonts w:ascii="UkrainianPragmatica" w:hAnsi="UkrainianPragmatica"/>
          <w:sz w:val="28"/>
          <w:szCs w:val="28"/>
          <w:lang w:val="uk-UA"/>
        </w:rPr>
      </w:pPr>
      <w:r w:rsidRPr="000B06A2">
        <w:rPr>
          <w:rFonts w:ascii="UkrainianPragmatica" w:hAnsi="UkrainianPragmatica"/>
          <w:sz w:val="28"/>
          <w:szCs w:val="28"/>
          <w:lang w:val="uk-UA"/>
        </w:rPr>
        <w:t xml:space="preserve"> </w:t>
      </w:r>
    </w:p>
    <w:p w:rsidR="007A056F" w:rsidRPr="000B06A2" w:rsidRDefault="004E7098" w:rsidP="007A056F">
      <w:pPr>
        <w:pStyle w:val="ab"/>
        <w:jc w:val="center"/>
        <w:rPr>
          <w:rFonts w:ascii="UkrainianPragmatica" w:hAnsi="UkrainianPragmatica"/>
          <w:b/>
          <w:sz w:val="28"/>
          <w:szCs w:val="28"/>
          <w:lang w:val="uk-UA"/>
        </w:rPr>
      </w:pPr>
      <w:r>
        <w:rPr>
          <w:rFonts w:ascii="UkrainianPragmatica" w:hAnsi="UkrainianPragmatica"/>
          <w:b/>
          <w:sz w:val="28"/>
          <w:szCs w:val="28"/>
          <w:lang w:val="uk-UA"/>
        </w:rPr>
        <w:t>20</w:t>
      </w:r>
      <w:r w:rsidR="00837652">
        <w:rPr>
          <w:rFonts w:ascii="UkrainianPragmatica" w:hAnsi="UkrainianPragmatica"/>
          <w:b/>
          <w:sz w:val="28"/>
          <w:szCs w:val="28"/>
          <w:lang w:val="uk-UA"/>
        </w:rPr>
        <w:t>.</w:t>
      </w:r>
      <w:r w:rsidR="007A056F" w:rsidRPr="000B06A2">
        <w:rPr>
          <w:rFonts w:ascii="UkrainianPragmatica" w:hAnsi="UkrainianPragmatica"/>
          <w:b/>
          <w:sz w:val="28"/>
          <w:szCs w:val="28"/>
          <w:lang w:val="uk-UA"/>
        </w:rPr>
        <w:t>Вплив на геологічне середовище</w:t>
      </w:r>
    </w:p>
    <w:p w:rsidR="007A056F" w:rsidRDefault="007A056F" w:rsidP="007A056F">
      <w:pPr>
        <w:pStyle w:val="ab"/>
        <w:ind w:firstLine="708"/>
        <w:jc w:val="both"/>
        <w:rPr>
          <w:rFonts w:ascii="UkrainianPragmatica" w:hAnsi="UkrainianPragmatica"/>
          <w:sz w:val="28"/>
          <w:szCs w:val="28"/>
          <w:lang w:val="uk-UA"/>
        </w:rPr>
      </w:pPr>
      <w:r w:rsidRPr="000B06A2">
        <w:rPr>
          <w:rFonts w:ascii="UkrainianPragmatica" w:hAnsi="UkrainianPragmatica"/>
          <w:sz w:val="28"/>
          <w:szCs w:val="28"/>
          <w:lang w:val="uk-UA"/>
        </w:rPr>
        <w:t xml:space="preserve">Вплив проектованої діяльності на геологічне середовище спостерігається    в незначній зміні ландшафту під час будівництва. Аналіз зміни інтенсивності </w:t>
      </w:r>
      <w:r w:rsidRPr="000B06A2">
        <w:rPr>
          <w:rFonts w:ascii="UkrainianPragmatica" w:hAnsi="UkrainianPragmatica"/>
          <w:sz w:val="28"/>
          <w:szCs w:val="28"/>
          <w:lang w:val="uk-UA"/>
        </w:rPr>
        <w:lastRenderedPageBreak/>
        <w:t xml:space="preserve">геологічних процесів і параметрів геологічного середовища в результаті реалізації проектованої діяльності не свідчить про негативний вплив на геологічне середовище. </w:t>
      </w:r>
    </w:p>
    <w:p w:rsidR="00C14B3F" w:rsidRPr="000B06A2" w:rsidRDefault="00C14B3F" w:rsidP="007A056F">
      <w:pPr>
        <w:pStyle w:val="ab"/>
        <w:ind w:firstLine="708"/>
        <w:jc w:val="both"/>
        <w:rPr>
          <w:rFonts w:ascii="UkrainianPragmatica" w:hAnsi="UkrainianPragmatica"/>
          <w:sz w:val="28"/>
          <w:szCs w:val="28"/>
          <w:lang w:val="uk-UA"/>
        </w:rPr>
      </w:pPr>
    </w:p>
    <w:p w:rsidR="007A056F" w:rsidRPr="000B06A2" w:rsidRDefault="004E7098" w:rsidP="007A056F">
      <w:pPr>
        <w:pStyle w:val="ab"/>
        <w:jc w:val="center"/>
        <w:rPr>
          <w:rFonts w:ascii="UkrainianPragmatica" w:hAnsi="UkrainianPragmatica"/>
          <w:b/>
          <w:sz w:val="28"/>
          <w:szCs w:val="28"/>
          <w:lang w:val="uk-UA"/>
        </w:rPr>
      </w:pPr>
      <w:r>
        <w:rPr>
          <w:rFonts w:ascii="UkrainianPragmatica" w:hAnsi="UkrainianPragmatica"/>
          <w:b/>
          <w:sz w:val="28"/>
          <w:szCs w:val="28"/>
          <w:lang w:val="uk-UA"/>
        </w:rPr>
        <w:t>21</w:t>
      </w:r>
      <w:r w:rsidR="00837652">
        <w:rPr>
          <w:rFonts w:ascii="UkrainianPragmatica" w:hAnsi="UkrainianPragmatica"/>
          <w:b/>
          <w:sz w:val="28"/>
          <w:szCs w:val="28"/>
          <w:lang w:val="uk-UA"/>
        </w:rPr>
        <w:t>.</w:t>
      </w:r>
      <w:r w:rsidR="007A056F" w:rsidRPr="000B06A2">
        <w:rPr>
          <w:rFonts w:ascii="UkrainianPragmatica" w:hAnsi="UkrainianPragmatica"/>
          <w:b/>
          <w:sz w:val="28"/>
          <w:szCs w:val="28"/>
          <w:lang w:val="uk-UA"/>
        </w:rPr>
        <w:t>Вплив на клімат і мікроклімат</w:t>
      </w:r>
    </w:p>
    <w:p w:rsidR="007A056F" w:rsidRDefault="007A056F" w:rsidP="007A056F">
      <w:pPr>
        <w:pStyle w:val="ab"/>
        <w:ind w:firstLine="708"/>
        <w:jc w:val="both"/>
        <w:rPr>
          <w:rFonts w:ascii="UkrainianPragmatica" w:hAnsi="UkrainianPragmatica"/>
          <w:sz w:val="28"/>
          <w:szCs w:val="28"/>
          <w:lang w:val="uk-UA"/>
        </w:rPr>
      </w:pPr>
      <w:r w:rsidRPr="000B06A2">
        <w:rPr>
          <w:rFonts w:ascii="UkrainianPragmatica" w:hAnsi="UkrainianPragmatica"/>
          <w:sz w:val="28"/>
          <w:szCs w:val="28"/>
          <w:lang w:val="uk-UA"/>
        </w:rPr>
        <w:t xml:space="preserve">Під час будівництва об’єкта і в процесі його експлуатації, при дотриманні нормативних вимог, впливу на клімат та мікроклімат не спостерігатиметься. Також   не спостерігатиметься виникнення мікрокліматичних умов, що сприятимуть розповсюдженню шкідливих видів фауни і флори.  </w:t>
      </w:r>
    </w:p>
    <w:p w:rsidR="004E7098" w:rsidRPr="000B06A2" w:rsidRDefault="004E7098" w:rsidP="007A056F">
      <w:pPr>
        <w:pStyle w:val="ab"/>
        <w:ind w:firstLine="708"/>
        <w:jc w:val="both"/>
        <w:rPr>
          <w:rFonts w:ascii="UkrainianPragmatica" w:hAnsi="UkrainianPragmatica"/>
          <w:sz w:val="28"/>
          <w:szCs w:val="28"/>
          <w:lang w:val="uk-UA"/>
        </w:rPr>
      </w:pPr>
    </w:p>
    <w:p w:rsidR="004E7098" w:rsidRDefault="004E7098" w:rsidP="004E7098">
      <w:pPr>
        <w:pStyle w:val="ab"/>
        <w:ind w:firstLine="708"/>
        <w:jc w:val="center"/>
        <w:rPr>
          <w:rFonts w:ascii="Times New Roman" w:hAnsi="Times New Roman"/>
          <w:color w:val="000000"/>
          <w:sz w:val="28"/>
          <w:szCs w:val="28"/>
        </w:rPr>
      </w:pPr>
      <w:r w:rsidRPr="004E7098">
        <w:rPr>
          <w:rFonts w:ascii="Times New Roman" w:hAnsi="Times New Roman"/>
          <w:b/>
          <w:color w:val="000000"/>
          <w:sz w:val="28"/>
          <w:szCs w:val="28"/>
          <w:lang w:val="uk-UA"/>
        </w:rPr>
        <w:t>22.</w:t>
      </w:r>
      <w:r w:rsidRPr="004E7098">
        <w:rPr>
          <w:rFonts w:ascii="Times New Roman" w:hAnsi="Times New Roman"/>
          <w:b/>
          <w:color w:val="000000"/>
          <w:sz w:val="28"/>
          <w:szCs w:val="28"/>
        </w:rPr>
        <w:t xml:space="preserve"> Інженерно-технічні заходи цивільного захисту (цивільної оборони)</w:t>
      </w:r>
    </w:p>
    <w:p w:rsidR="000B06A2" w:rsidRPr="004E7098" w:rsidRDefault="004E7098" w:rsidP="008306EF">
      <w:pPr>
        <w:pStyle w:val="ab"/>
        <w:ind w:firstLine="708"/>
        <w:jc w:val="both"/>
        <w:rPr>
          <w:rFonts w:ascii="Times New Roman" w:hAnsi="Times New Roman"/>
          <w:color w:val="000000"/>
          <w:sz w:val="28"/>
          <w:szCs w:val="28"/>
          <w:lang w:val="uk-UA"/>
        </w:rPr>
      </w:pPr>
      <w:r w:rsidRPr="004E7098">
        <w:rPr>
          <w:rFonts w:ascii="Times New Roman" w:hAnsi="Times New Roman"/>
          <w:color w:val="000000"/>
          <w:sz w:val="28"/>
          <w:szCs w:val="28"/>
          <w:lang w:val="uk-UA"/>
        </w:rPr>
        <w:t>Відповідно до п.4.10 ДБН Б.1.1-15:2012 «Склад та зміст генерального плану населеного пункту» розділ «Інженерно-технічні заходи цивільного захисту (цивільної оборони)» на особливий період розробляється в складі генерального плану. «Інженерно-технічні заходи цивільного захисту (цивільної оборони)» на мирний час розробляють як окремий документ за окремим завданням відповідно до ДБН В.1.2-4 та ДБН Б. 1.1-5. Відповідно до п. 5.1.11 ДБН Б.1.1-14:2012 «Склад та зміст детального плану території» схема інженерно-технічних заходів цивільного захисту (цивільної оборони) розробляють з урахуванням відповідного розділу у складі генерального плану населеного пункту. Склад та зміст визначають відповідно до ДБН Б. 1.1-5.</w:t>
      </w:r>
    </w:p>
    <w:p w:rsidR="00AA1649" w:rsidRDefault="00AA1649" w:rsidP="00AA1649">
      <w:pPr>
        <w:rPr>
          <w:rFonts w:eastAsia="Calibri"/>
          <w:sz w:val="28"/>
          <w:szCs w:val="28"/>
          <w:lang w:val="uk-UA"/>
        </w:rPr>
      </w:pPr>
    </w:p>
    <w:p w:rsidR="00837652" w:rsidRPr="00674216" w:rsidRDefault="00837652" w:rsidP="00837652">
      <w:pPr>
        <w:pStyle w:val="TableParagraph"/>
        <w:spacing w:before="3"/>
        <w:ind w:left="1068"/>
        <w:jc w:val="both"/>
        <w:rPr>
          <w:sz w:val="28"/>
          <w:szCs w:val="28"/>
        </w:rPr>
      </w:pPr>
      <w:bookmarkStart w:id="0" w:name="bookmark7"/>
    </w:p>
    <w:p w:rsidR="00AA1649" w:rsidRPr="000E7D4A" w:rsidRDefault="004E7098" w:rsidP="009D6B4B">
      <w:pPr>
        <w:pStyle w:val="30"/>
        <w:keepNext/>
        <w:keepLines/>
        <w:shd w:val="clear" w:color="auto" w:fill="auto"/>
        <w:tabs>
          <w:tab w:val="left" w:pos="4247"/>
        </w:tabs>
        <w:spacing w:after="184" w:line="280" w:lineRule="exact"/>
        <w:rPr>
          <w:rFonts w:ascii="UkrainianPragmatica" w:hAnsi="UkrainianPragmatica"/>
          <w:lang w:val="uk-UA"/>
        </w:rPr>
      </w:pPr>
      <w:r>
        <w:rPr>
          <w:rFonts w:ascii="UkrainianPragmatica" w:hAnsi="UkrainianPragmatica"/>
          <w:color w:val="000000"/>
          <w:lang w:val="uk-UA" w:eastAsia="uk-UA" w:bidi="uk-UA"/>
        </w:rPr>
        <w:t>23</w:t>
      </w:r>
      <w:r w:rsidR="009D6B4B">
        <w:rPr>
          <w:rFonts w:ascii="UkrainianPragmatica" w:hAnsi="UkrainianPragmatica"/>
          <w:color w:val="000000"/>
          <w:lang w:val="uk-UA" w:eastAsia="uk-UA" w:bidi="uk-UA"/>
        </w:rPr>
        <w:t>.</w:t>
      </w:r>
      <w:r w:rsidR="00AA1649" w:rsidRPr="000E7D4A">
        <w:rPr>
          <w:rFonts w:ascii="UkrainianPragmatica" w:hAnsi="UkrainianPragmatica"/>
          <w:color w:val="000000"/>
          <w:lang w:val="uk-UA" w:eastAsia="uk-UA" w:bidi="uk-UA"/>
        </w:rPr>
        <w:t>Електропостачання</w:t>
      </w:r>
      <w:bookmarkEnd w:id="0"/>
    </w:p>
    <w:p w:rsidR="00AA1649" w:rsidRPr="000E7D4A" w:rsidRDefault="00AA1649" w:rsidP="00AA1649">
      <w:pPr>
        <w:pStyle w:val="23"/>
        <w:shd w:val="clear" w:color="auto" w:fill="auto"/>
        <w:spacing w:before="0" w:line="322" w:lineRule="exact"/>
        <w:ind w:firstLine="640"/>
        <w:jc w:val="left"/>
        <w:rPr>
          <w:rFonts w:ascii="UkrainianPragmatica" w:hAnsi="UkrainianPragmatica"/>
          <w:lang w:val="uk-UA"/>
        </w:rPr>
      </w:pPr>
      <w:r w:rsidRPr="000E7D4A">
        <w:rPr>
          <w:rFonts w:ascii="UkrainianPragmatica" w:hAnsi="UkrainianPragmatica"/>
          <w:color w:val="000000"/>
          <w:lang w:val="uk-UA" w:eastAsia="uk-UA" w:bidi="uk-UA"/>
        </w:rPr>
        <w:t>Електроприймачі комплексу відносяться до І-ї та ІІІ-ї категорій електропостачання:</w:t>
      </w:r>
    </w:p>
    <w:p w:rsidR="00AA1649" w:rsidRPr="000E7D4A" w:rsidRDefault="00AA1649" w:rsidP="00DA2FA1">
      <w:pPr>
        <w:pStyle w:val="23"/>
        <w:numPr>
          <w:ilvl w:val="0"/>
          <w:numId w:val="21"/>
        </w:numPr>
        <w:shd w:val="clear" w:color="auto" w:fill="auto"/>
        <w:tabs>
          <w:tab w:val="left" w:pos="912"/>
        </w:tabs>
        <w:spacing w:before="0" w:line="322" w:lineRule="exact"/>
        <w:ind w:left="640"/>
        <w:rPr>
          <w:rFonts w:ascii="UkrainianPragmatica" w:hAnsi="UkrainianPragmatica"/>
          <w:lang w:val="uk-UA"/>
        </w:rPr>
      </w:pPr>
      <w:r w:rsidRPr="000E7D4A">
        <w:rPr>
          <w:rFonts w:ascii="UkrainianPragmatica" w:hAnsi="UkrainianPragmatica"/>
          <w:color w:val="000000"/>
          <w:lang w:val="uk-UA" w:eastAsia="uk-UA" w:bidi="uk-UA"/>
        </w:rPr>
        <w:t>до І-ї категорії - електроприймачі систем пожежогасіння;</w:t>
      </w:r>
    </w:p>
    <w:p w:rsidR="00AA1649" w:rsidRPr="000E7D4A" w:rsidRDefault="00AA1649" w:rsidP="00AA1649">
      <w:pPr>
        <w:ind w:firstLine="640"/>
        <w:rPr>
          <w:sz w:val="28"/>
          <w:szCs w:val="28"/>
          <w:lang w:val="uk-UA"/>
        </w:rPr>
      </w:pPr>
      <w:r w:rsidRPr="000E7D4A">
        <w:rPr>
          <w:sz w:val="28"/>
          <w:szCs w:val="28"/>
          <w:lang w:val="uk-UA"/>
        </w:rPr>
        <w:t>до ІІІ-ї категорії - електроприймачі технологічного устаткування вентиляція, робоче освітлення</w:t>
      </w:r>
    </w:p>
    <w:p w:rsidR="00AA1649" w:rsidRPr="00A854D5" w:rsidRDefault="00AA1649" w:rsidP="00AA1649">
      <w:pPr>
        <w:rPr>
          <w:lang w:val="uk-UA"/>
        </w:rPr>
      </w:pPr>
    </w:p>
    <w:p w:rsidR="00AA1649" w:rsidRDefault="00AA1649" w:rsidP="00AA1649">
      <w:pPr>
        <w:pStyle w:val="ad"/>
        <w:framePr w:w="9629" w:wrap="notBeside" w:vAnchor="text" w:hAnchor="text" w:xAlign="center" w:y="1"/>
        <w:shd w:val="clear" w:color="auto" w:fill="auto"/>
        <w:spacing w:after="0" w:line="280" w:lineRule="exact"/>
        <w:jc w:val="center"/>
        <w:rPr>
          <w:color w:val="000000"/>
          <w:lang w:val="uk-UA" w:eastAsia="uk-UA" w:bidi="uk-UA"/>
        </w:rPr>
      </w:pPr>
      <w:r w:rsidRPr="000E7D4A">
        <w:rPr>
          <w:rFonts w:ascii="UkrainianPragmatica" w:hAnsi="UkrainianPragmatica"/>
          <w:color w:val="000000"/>
          <w:lang w:val="uk-UA" w:eastAsia="uk-UA" w:bidi="uk-UA"/>
        </w:rPr>
        <w:t>Технічні показники електросистеми зерносховища приведені в таблиці 1</w:t>
      </w:r>
      <w:r w:rsidRPr="00A854D5">
        <w:rPr>
          <w:color w:val="000000"/>
          <w:lang w:val="uk-UA" w:eastAsia="uk-UA" w:bidi="uk-UA"/>
        </w:rPr>
        <w:t>.</w:t>
      </w:r>
    </w:p>
    <w:p w:rsidR="00AA1649" w:rsidRPr="00A854D5" w:rsidRDefault="00AA1649" w:rsidP="00AA1649">
      <w:pPr>
        <w:pStyle w:val="ad"/>
        <w:framePr w:w="9629" w:wrap="notBeside" w:vAnchor="text" w:hAnchor="text" w:xAlign="center" w:y="1"/>
        <w:shd w:val="clear" w:color="auto" w:fill="auto"/>
        <w:spacing w:after="0" w:line="280" w:lineRule="exact"/>
        <w:rPr>
          <w:lang w:val="uk-UA"/>
        </w:rPr>
      </w:pPr>
    </w:p>
    <w:p w:rsidR="00AA1649" w:rsidRPr="00A854D5" w:rsidRDefault="00AA1649" w:rsidP="00AA1649">
      <w:pPr>
        <w:pStyle w:val="ad"/>
        <w:framePr w:w="9629" w:wrap="notBeside" w:vAnchor="text" w:hAnchor="text" w:xAlign="center" w:y="1"/>
        <w:shd w:val="clear" w:color="auto" w:fill="auto"/>
        <w:spacing w:after="0" w:line="280" w:lineRule="exact"/>
        <w:jc w:val="right"/>
        <w:rPr>
          <w:lang w:val="uk-UA"/>
        </w:rPr>
      </w:pPr>
      <w:r w:rsidRPr="00A854D5">
        <w:rPr>
          <w:color w:val="000000"/>
          <w:lang w:val="uk-UA" w:eastAsia="uk-UA" w:bidi="uk-UA"/>
        </w:rPr>
        <w:t>Таблиця 1</w:t>
      </w:r>
    </w:p>
    <w:tbl>
      <w:tblPr>
        <w:tblOverlap w:val="never"/>
        <w:tblW w:w="0" w:type="auto"/>
        <w:jc w:val="center"/>
        <w:tblLayout w:type="fixed"/>
        <w:tblCellMar>
          <w:left w:w="10" w:type="dxa"/>
          <w:right w:w="10" w:type="dxa"/>
        </w:tblCellMar>
        <w:tblLook w:val="04A0"/>
      </w:tblPr>
      <w:tblGrid>
        <w:gridCol w:w="5674"/>
        <w:gridCol w:w="3965"/>
      </w:tblGrid>
      <w:tr w:rsidR="00AA1649" w:rsidRPr="00A854D5" w:rsidTr="0087318B">
        <w:trPr>
          <w:trHeight w:hRule="exact" w:val="336"/>
          <w:jc w:val="center"/>
        </w:trPr>
        <w:tc>
          <w:tcPr>
            <w:tcW w:w="5674" w:type="dxa"/>
            <w:tcBorders>
              <w:top w:val="single" w:sz="4" w:space="0" w:color="auto"/>
              <w:left w:val="single" w:sz="4" w:space="0" w:color="auto"/>
            </w:tcBorders>
            <w:shd w:val="clear" w:color="auto" w:fill="FFFFFF"/>
            <w:vAlign w:val="bottom"/>
          </w:tcPr>
          <w:p w:rsidR="00AA1649" w:rsidRPr="00A854D5" w:rsidRDefault="00AA1649" w:rsidP="00DA2FA1">
            <w:pPr>
              <w:pStyle w:val="23"/>
              <w:framePr w:w="9629" w:wrap="notBeside" w:vAnchor="text" w:hAnchor="text" w:xAlign="center" w:y="1"/>
              <w:shd w:val="clear" w:color="auto" w:fill="auto"/>
              <w:spacing w:before="0" w:line="280" w:lineRule="exact"/>
              <w:ind w:right="1440"/>
              <w:jc w:val="right"/>
              <w:rPr>
                <w:lang w:val="uk-UA"/>
              </w:rPr>
            </w:pPr>
            <w:r w:rsidRPr="00A854D5">
              <w:rPr>
                <w:lang w:val="uk-UA"/>
              </w:rPr>
              <w:t>Джерело живлення</w:t>
            </w:r>
          </w:p>
        </w:tc>
        <w:tc>
          <w:tcPr>
            <w:tcW w:w="3965" w:type="dxa"/>
            <w:tcBorders>
              <w:top w:val="single" w:sz="4" w:space="0" w:color="auto"/>
              <w:left w:val="single" w:sz="4" w:space="0" w:color="auto"/>
              <w:right w:val="single" w:sz="4" w:space="0" w:color="auto"/>
            </w:tcBorders>
            <w:shd w:val="clear" w:color="auto" w:fill="FFFFFF"/>
            <w:vAlign w:val="bottom"/>
          </w:tcPr>
          <w:p w:rsidR="00AA1649" w:rsidRPr="00A854D5" w:rsidRDefault="00AA1649" w:rsidP="00DA2FA1">
            <w:pPr>
              <w:pStyle w:val="23"/>
              <w:framePr w:w="9629" w:wrap="notBeside" w:vAnchor="text" w:hAnchor="text" w:xAlign="center" w:y="1"/>
              <w:shd w:val="clear" w:color="auto" w:fill="auto"/>
              <w:spacing w:before="0" w:line="280" w:lineRule="exact"/>
              <w:ind w:left="320"/>
              <w:jc w:val="left"/>
              <w:rPr>
                <w:lang w:val="uk-UA"/>
              </w:rPr>
            </w:pPr>
            <w:r w:rsidRPr="00A854D5">
              <w:rPr>
                <w:lang w:val="uk-UA"/>
              </w:rPr>
              <w:t>ЗТП-339 10/0,4кВ (існуюча)</w:t>
            </w:r>
          </w:p>
        </w:tc>
      </w:tr>
      <w:tr w:rsidR="00AA1649" w:rsidRPr="00A854D5" w:rsidTr="0087318B">
        <w:trPr>
          <w:trHeight w:hRule="exact" w:val="331"/>
          <w:jc w:val="center"/>
        </w:trPr>
        <w:tc>
          <w:tcPr>
            <w:tcW w:w="5674" w:type="dxa"/>
            <w:tcBorders>
              <w:top w:val="single" w:sz="4" w:space="0" w:color="auto"/>
              <w:left w:val="single" w:sz="4" w:space="0" w:color="auto"/>
            </w:tcBorders>
            <w:shd w:val="clear" w:color="auto" w:fill="FFFFFF"/>
            <w:vAlign w:val="bottom"/>
          </w:tcPr>
          <w:p w:rsidR="00AA1649" w:rsidRPr="00A854D5" w:rsidRDefault="00AA1649" w:rsidP="00DA2FA1">
            <w:pPr>
              <w:pStyle w:val="23"/>
              <w:framePr w:w="9629" w:wrap="notBeside" w:vAnchor="text" w:hAnchor="text" w:xAlign="center" w:y="1"/>
              <w:shd w:val="clear" w:color="auto" w:fill="auto"/>
              <w:spacing w:before="0" w:line="280" w:lineRule="exact"/>
              <w:ind w:right="1440"/>
              <w:jc w:val="right"/>
              <w:rPr>
                <w:lang w:val="uk-UA"/>
              </w:rPr>
            </w:pPr>
            <w:r w:rsidRPr="00A854D5">
              <w:rPr>
                <w:lang w:val="uk-UA"/>
              </w:rPr>
              <w:t>Категорія електропостачання</w:t>
            </w:r>
          </w:p>
        </w:tc>
        <w:tc>
          <w:tcPr>
            <w:tcW w:w="3965" w:type="dxa"/>
            <w:tcBorders>
              <w:top w:val="single" w:sz="4" w:space="0" w:color="auto"/>
              <w:left w:val="single" w:sz="4" w:space="0" w:color="auto"/>
              <w:right w:val="single" w:sz="4" w:space="0" w:color="auto"/>
            </w:tcBorders>
            <w:shd w:val="clear" w:color="auto" w:fill="FFFFFF"/>
            <w:vAlign w:val="bottom"/>
          </w:tcPr>
          <w:p w:rsidR="00AA1649" w:rsidRPr="00A854D5" w:rsidRDefault="00AA1649" w:rsidP="00DA2FA1">
            <w:pPr>
              <w:pStyle w:val="23"/>
              <w:framePr w:w="9629" w:wrap="notBeside" w:vAnchor="text" w:hAnchor="text" w:xAlign="center" w:y="1"/>
              <w:shd w:val="clear" w:color="auto" w:fill="auto"/>
              <w:spacing w:before="0" w:line="280" w:lineRule="exact"/>
              <w:ind w:left="2160"/>
              <w:jc w:val="left"/>
              <w:rPr>
                <w:lang w:val="uk-UA"/>
              </w:rPr>
            </w:pPr>
            <w:r w:rsidRPr="00A854D5">
              <w:rPr>
                <w:lang w:val="uk-UA"/>
              </w:rPr>
              <w:t>ІІІ</w:t>
            </w:r>
          </w:p>
        </w:tc>
      </w:tr>
      <w:tr w:rsidR="00AA1649" w:rsidRPr="00A854D5" w:rsidTr="0087318B">
        <w:trPr>
          <w:trHeight w:hRule="exact" w:val="336"/>
          <w:jc w:val="center"/>
        </w:trPr>
        <w:tc>
          <w:tcPr>
            <w:tcW w:w="5674" w:type="dxa"/>
            <w:tcBorders>
              <w:top w:val="single" w:sz="4" w:space="0" w:color="auto"/>
              <w:left w:val="single" w:sz="4" w:space="0" w:color="auto"/>
            </w:tcBorders>
            <w:shd w:val="clear" w:color="auto" w:fill="FFFFFF"/>
            <w:vAlign w:val="bottom"/>
          </w:tcPr>
          <w:p w:rsidR="00AA1649" w:rsidRPr="00A854D5" w:rsidRDefault="00AA1649" w:rsidP="00DA2FA1">
            <w:pPr>
              <w:pStyle w:val="23"/>
              <w:framePr w:w="9629" w:wrap="notBeside" w:vAnchor="text" w:hAnchor="text" w:xAlign="center" w:y="1"/>
              <w:shd w:val="clear" w:color="auto" w:fill="auto"/>
              <w:spacing w:before="0" w:line="280" w:lineRule="exact"/>
              <w:ind w:left="680"/>
              <w:jc w:val="left"/>
              <w:rPr>
                <w:lang w:val="uk-UA"/>
              </w:rPr>
            </w:pPr>
            <w:r w:rsidRPr="00A854D5">
              <w:rPr>
                <w:lang w:val="uk-UA"/>
              </w:rPr>
              <w:t>Напруга живлення</w:t>
            </w:r>
          </w:p>
        </w:tc>
        <w:tc>
          <w:tcPr>
            <w:tcW w:w="3965" w:type="dxa"/>
            <w:tcBorders>
              <w:top w:val="single" w:sz="4" w:space="0" w:color="auto"/>
              <w:left w:val="single" w:sz="4" w:space="0" w:color="auto"/>
              <w:right w:val="single" w:sz="4" w:space="0" w:color="auto"/>
            </w:tcBorders>
            <w:shd w:val="clear" w:color="auto" w:fill="FFFFFF"/>
            <w:vAlign w:val="bottom"/>
          </w:tcPr>
          <w:p w:rsidR="00AA1649" w:rsidRPr="00A854D5" w:rsidRDefault="00AA1649" w:rsidP="00DA2FA1">
            <w:pPr>
              <w:pStyle w:val="23"/>
              <w:framePr w:w="9629" w:wrap="notBeside" w:vAnchor="text" w:hAnchor="text" w:xAlign="center" w:y="1"/>
              <w:shd w:val="clear" w:color="auto" w:fill="auto"/>
              <w:spacing w:before="0" w:line="280" w:lineRule="exact"/>
              <w:ind w:left="1600"/>
              <w:jc w:val="left"/>
              <w:rPr>
                <w:lang w:val="uk-UA"/>
              </w:rPr>
            </w:pPr>
            <w:r w:rsidRPr="00A854D5">
              <w:rPr>
                <w:lang w:val="uk-UA"/>
              </w:rPr>
              <w:t>~ 380/220 В</w:t>
            </w:r>
          </w:p>
        </w:tc>
      </w:tr>
      <w:tr w:rsidR="00AA1649" w:rsidRPr="00A854D5" w:rsidTr="0087318B">
        <w:trPr>
          <w:trHeight w:hRule="exact" w:val="326"/>
          <w:jc w:val="center"/>
        </w:trPr>
        <w:tc>
          <w:tcPr>
            <w:tcW w:w="5674" w:type="dxa"/>
            <w:tcBorders>
              <w:top w:val="single" w:sz="4" w:space="0" w:color="auto"/>
              <w:left w:val="single" w:sz="4" w:space="0" w:color="auto"/>
            </w:tcBorders>
            <w:shd w:val="clear" w:color="auto" w:fill="FFFFFF"/>
            <w:vAlign w:val="bottom"/>
          </w:tcPr>
          <w:p w:rsidR="00AA1649" w:rsidRPr="00A854D5" w:rsidRDefault="00AA1649" w:rsidP="00DA2FA1">
            <w:pPr>
              <w:pStyle w:val="23"/>
              <w:framePr w:w="9629" w:wrap="notBeside" w:vAnchor="text" w:hAnchor="text" w:xAlign="center" w:y="1"/>
              <w:shd w:val="clear" w:color="auto" w:fill="auto"/>
              <w:spacing w:before="0" w:line="280" w:lineRule="exact"/>
              <w:ind w:left="680"/>
              <w:jc w:val="left"/>
              <w:rPr>
                <w:lang w:val="uk-UA"/>
              </w:rPr>
            </w:pPr>
            <w:r w:rsidRPr="00A854D5">
              <w:rPr>
                <w:lang w:val="uk-UA"/>
              </w:rPr>
              <w:t>Встановлена потужність:</w:t>
            </w:r>
          </w:p>
        </w:tc>
        <w:tc>
          <w:tcPr>
            <w:tcW w:w="3965" w:type="dxa"/>
            <w:tcBorders>
              <w:top w:val="single" w:sz="4" w:space="0" w:color="auto"/>
              <w:left w:val="single" w:sz="4" w:space="0" w:color="auto"/>
              <w:right w:val="single" w:sz="4" w:space="0" w:color="auto"/>
            </w:tcBorders>
            <w:shd w:val="clear" w:color="auto" w:fill="FFFFFF"/>
            <w:vAlign w:val="bottom"/>
          </w:tcPr>
          <w:p w:rsidR="00AA1649" w:rsidRPr="00A854D5" w:rsidRDefault="00AA1649" w:rsidP="00DA2FA1">
            <w:pPr>
              <w:pStyle w:val="23"/>
              <w:framePr w:w="9629" w:wrap="notBeside" w:vAnchor="text" w:hAnchor="text" w:xAlign="center" w:y="1"/>
              <w:shd w:val="clear" w:color="auto" w:fill="auto"/>
              <w:spacing w:before="0" w:line="280" w:lineRule="exact"/>
              <w:ind w:left="1600"/>
              <w:jc w:val="left"/>
              <w:rPr>
                <w:lang w:val="uk-UA"/>
              </w:rPr>
            </w:pPr>
            <w:r w:rsidRPr="00A854D5">
              <w:rPr>
                <w:lang w:val="uk-UA"/>
              </w:rPr>
              <w:t xml:space="preserve">225,27 </w:t>
            </w:r>
            <w:r w:rsidRPr="00A854D5">
              <w:rPr>
                <w:lang w:val="uk-UA" w:bidi="ru-RU"/>
              </w:rPr>
              <w:t>кВт</w:t>
            </w:r>
          </w:p>
        </w:tc>
      </w:tr>
      <w:tr w:rsidR="00AA1649" w:rsidRPr="00A854D5" w:rsidTr="0087318B">
        <w:trPr>
          <w:trHeight w:hRule="exact" w:val="336"/>
          <w:jc w:val="center"/>
        </w:trPr>
        <w:tc>
          <w:tcPr>
            <w:tcW w:w="5674" w:type="dxa"/>
            <w:tcBorders>
              <w:top w:val="single" w:sz="4" w:space="0" w:color="auto"/>
              <w:left w:val="single" w:sz="4" w:space="0" w:color="auto"/>
            </w:tcBorders>
            <w:shd w:val="clear" w:color="auto" w:fill="FFFFFF"/>
            <w:vAlign w:val="bottom"/>
          </w:tcPr>
          <w:p w:rsidR="00AA1649" w:rsidRPr="00A854D5" w:rsidRDefault="00AA1649" w:rsidP="00DA2FA1">
            <w:pPr>
              <w:pStyle w:val="23"/>
              <w:framePr w:w="9629" w:wrap="notBeside" w:vAnchor="text" w:hAnchor="text" w:xAlign="center" w:y="1"/>
              <w:shd w:val="clear" w:color="auto" w:fill="auto"/>
              <w:spacing w:before="0" w:line="280" w:lineRule="exact"/>
              <w:ind w:left="680"/>
              <w:jc w:val="left"/>
              <w:rPr>
                <w:lang w:val="uk-UA"/>
              </w:rPr>
            </w:pPr>
            <w:r w:rsidRPr="00A854D5">
              <w:rPr>
                <w:lang w:val="uk-UA"/>
              </w:rPr>
              <w:t>В тому числі споживачі І категорії:</w:t>
            </w:r>
          </w:p>
        </w:tc>
        <w:tc>
          <w:tcPr>
            <w:tcW w:w="3965" w:type="dxa"/>
            <w:tcBorders>
              <w:top w:val="single" w:sz="4" w:space="0" w:color="auto"/>
              <w:left w:val="single" w:sz="4" w:space="0" w:color="auto"/>
              <w:right w:val="single" w:sz="4" w:space="0" w:color="auto"/>
            </w:tcBorders>
            <w:shd w:val="clear" w:color="auto" w:fill="FFFFFF"/>
            <w:vAlign w:val="bottom"/>
          </w:tcPr>
          <w:p w:rsidR="00AA1649" w:rsidRPr="00A854D5" w:rsidRDefault="00AA1649" w:rsidP="00DA2FA1">
            <w:pPr>
              <w:pStyle w:val="23"/>
              <w:framePr w:w="9629" w:wrap="notBeside" w:vAnchor="text" w:hAnchor="text" w:xAlign="center" w:y="1"/>
              <w:shd w:val="clear" w:color="auto" w:fill="auto"/>
              <w:spacing w:before="0" w:line="280" w:lineRule="exact"/>
              <w:ind w:left="1800"/>
              <w:jc w:val="left"/>
              <w:rPr>
                <w:lang w:val="uk-UA"/>
              </w:rPr>
            </w:pPr>
            <w:r w:rsidRPr="00A854D5">
              <w:rPr>
                <w:lang w:val="uk-UA"/>
              </w:rPr>
              <w:t xml:space="preserve">0,37 </w:t>
            </w:r>
            <w:r w:rsidRPr="00A854D5">
              <w:rPr>
                <w:lang w:val="uk-UA" w:bidi="ru-RU"/>
              </w:rPr>
              <w:t>кВт</w:t>
            </w:r>
          </w:p>
        </w:tc>
      </w:tr>
      <w:tr w:rsidR="00AA1649" w:rsidRPr="00A854D5" w:rsidTr="0087318B">
        <w:trPr>
          <w:trHeight w:hRule="exact" w:val="331"/>
          <w:jc w:val="center"/>
        </w:trPr>
        <w:tc>
          <w:tcPr>
            <w:tcW w:w="5674" w:type="dxa"/>
            <w:tcBorders>
              <w:top w:val="single" w:sz="4" w:space="0" w:color="auto"/>
              <w:left w:val="single" w:sz="4" w:space="0" w:color="auto"/>
            </w:tcBorders>
            <w:shd w:val="clear" w:color="auto" w:fill="FFFFFF"/>
            <w:vAlign w:val="bottom"/>
          </w:tcPr>
          <w:p w:rsidR="00AA1649" w:rsidRPr="00A854D5" w:rsidRDefault="00AA1649" w:rsidP="00DA2FA1">
            <w:pPr>
              <w:pStyle w:val="23"/>
              <w:framePr w:w="9629" w:wrap="notBeside" w:vAnchor="text" w:hAnchor="text" w:xAlign="center" w:y="1"/>
              <w:shd w:val="clear" w:color="auto" w:fill="auto"/>
              <w:spacing w:before="0" w:line="280" w:lineRule="exact"/>
              <w:ind w:left="680"/>
              <w:jc w:val="left"/>
              <w:rPr>
                <w:lang w:val="uk-UA"/>
              </w:rPr>
            </w:pPr>
            <w:r w:rsidRPr="00A854D5">
              <w:rPr>
                <w:lang w:val="uk-UA"/>
              </w:rPr>
              <w:t>Робоча потужність:</w:t>
            </w:r>
          </w:p>
        </w:tc>
        <w:tc>
          <w:tcPr>
            <w:tcW w:w="3965" w:type="dxa"/>
            <w:tcBorders>
              <w:top w:val="single" w:sz="4" w:space="0" w:color="auto"/>
              <w:left w:val="single" w:sz="4" w:space="0" w:color="auto"/>
              <w:right w:val="single" w:sz="4" w:space="0" w:color="auto"/>
            </w:tcBorders>
            <w:shd w:val="clear" w:color="auto" w:fill="FFFFFF"/>
            <w:vAlign w:val="bottom"/>
          </w:tcPr>
          <w:p w:rsidR="00AA1649" w:rsidRPr="00A854D5" w:rsidRDefault="00AA1649" w:rsidP="00DA2FA1">
            <w:pPr>
              <w:pStyle w:val="23"/>
              <w:framePr w:w="9629" w:wrap="notBeside" w:vAnchor="text" w:hAnchor="text" w:xAlign="center" w:y="1"/>
              <w:shd w:val="clear" w:color="auto" w:fill="auto"/>
              <w:spacing w:before="0" w:line="280" w:lineRule="exact"/>
              <w:ind w:left="1800"/>
              <w:jc w:val="left"/>
              <w:rPr>
                <w:lang w:val="uk-UA"/>
              </w:rPr>
            </w:pPr>
            <w:r w:rsidRPr="00A854D5">
              <w:rPr>
                <w:lang w:val="uk-UA"/>
              </w:rPr>
              <w:t xml:space="preserve">195 </w:t>
            </w:r>
            <w:r w:rsidRPr="00A854D5">
              <w:rPr>
                <w:lang w:val="uk-UA" w:bidi="ru-RU"/>
              </w:rPr>
              <w:t>кВт</w:t>
            </w:r>
          </w:p>
        </w:tc>
      </w:tr>
      <w:tr w:rsidR="00AA1649" w:rsidRPr="00A854D5" w:rsidTr="0087318B">
        <w:trPr>
          <w:trHeight w:hRule="exact" w:val="341"/>
          <w:jc w:val="center"/>
        </w:trPr>
        <w:tc>
          <w:tcPr>
            <w:tcW w:w="5674" w:type="dxa"/>
            <w:tcBorders>
              <w:top w:val="single" w:sz="4" w:space="0" w:color="auto"/>
              <w:left w:val="single" w:sz="4" w:space="0" w:color="auto"/>
              <w:bottom w:val="single" w:sz="4" w:space="0" w:color="auto"/>
            </w:tcBorders>
            <w:shd w:val="clear" w:color="auto" w:fill="FFFFFF"/>
            <w:vAlign w:val="bottom"/>
          </w:tcPr>
          <w:p w:rsidR="00AA1649" w:rsidRPr="00A854D5" w:rsidRDefault="00AA1649" w:rsidP="00DA2FA1">
            <w:pPr>
              <w:pStyle w:val="23"/>
              <w:framePr w:w="9629" w:wrap="notBeside" w:vAnchor="text" w:hAnchor="text" w:xAlign="center" w:y="1"/>
              <w:shd w:val="clear" w:color="auto" w:fill="auto"/>
              <w:spacing w:before="0" w:line="280" w:lineRule="exact"/>
              <w:ind w:left="680"/>
              <w:jc w:val="left"/>
              <w:rPr>
                <w:lang w:val="uk-UA"/>
              </w:rPr>
            </w:pPr>
            <w:r w:rsidRPr="00A854D5">
              <w:rPr>
                <w:lang w:val="uk-UA"/>
              </w:rPr>
              <w:t>Річне споживання електроенергії</w:t>
            </w:r>
          </w:p>
        </w:tc>
        <w:tc>
          <w:tcPr>
            <w:tcW w:w="3965" w:type="dxa"/>
            <w:tcBorders>
              <w:top w:val="single" w:sz="4" w:space="0" w:color="auto"/>
              <w:left w:val="single" w:sz="4" w:space="0" w:color="auto"/>
              <w:bottom w:val="single" w:sz="4" w:space="0" w:color="auto"/>
              <w:right w:val="single" w:sz="4" w:space="0" w:color="auto"/>
            </w:tcBorders>
            <w:shd w:val="clear" w:color="auto" w:fill="FFFFFF"/>
            <w:vAlign w:val="bottom"/>
          </w:tcPr>
          <w:p w:rsidR="00AA1649" w:rsidRPr="00A854D5" w:rsidRDefault="00AA1649" w:rsidP="00DA2FA1">
            <w:pPr>
              <w:pStyle w:val="23"/>
              <w:framePr w:w="9629" w:wrap="notBeside" w:vAnchor="text" w:hAnchor="text" w:xAlign="center" w:y="1"/>
              <w:shd w:val="clear" w:color="auto" w:fill="auto"/>
              <w:spacing w:before="0" w:line="280" w:lineRule="exact"/>
              <w:ind w:left="1160"/>
              <w:jc w:val="left"/>
              <w:rPr>
                <w:lang w:val="uk-UA"/>
              </w:rPr>
            </w:pPr>
            <w:r w:rsidRPr="00A854D5">
              <w:rPr>
                <w:lang w:val="uk-UA"/>
              </w:rPr>
              <w:t>1544,4 тис. кВт/рік</w:t>
            </w:r>
          </w:p>
        </w:tc>
      </w:tr>
    </w:tbl>
    <w:p w:rsidR="00AA1649" w:rsidRPr="00A854D5" w:rsidRDefault="00AA1649" w:rsidP="00AA1649">
      <w:pPr>
        <w:framePr w:w="9629" w:wrap="notBeside" w:vAnchor="text" w:hAnchor="text" w:xAlign="center" w:y="1"/>
        <w:rPr>
          <w:sz w:val="2"/>
          <w:szCs w:val="2"/>
          <w:lang w:val="uk-UA"/>
        </w:rPr>
      </w:pPr>
    </w:p>
    <w:p w:rsidR="00AA1649" w:rsidRPr="00A854D5" w:rsidRDefault="00AA1649" w:rsidP="00AA1649">
      <w:pPr>
        <w:rPr>
          <w:sz w:val="2"/>
          <w:szCs w:val="2"/>
          <w:lang w:val="uk-UA"/>
        </w:rPr>
      </w:pPr>
    </w:p>
    <w:p w:rsidR="00AA1649" w:rsidRPr="00A854D5" w:rsidRDefault="00AA1649" w:rsidP="00AA1649">
      <w:pPr>
        <w:pStyle w:val="23"/>
        <w:shd w:val="clear" w:color="auto" w:fill="auto"/>
        <w:spacing w:before="0" w:line="370" w:lineRule="exact"/>
        <w:ind w:left="520" w:firstLine="560"/>
        <w:jc w:val="left"/>
        <w:rPr>
          <w:color w:val="000000"/>
          <w:lang w:val="uk-UA" w:eastAsia="uk-UA" w:bidi="uk-UA"/>
        </w:rPr>
      </w:pPr>
    </w:p>
    <w:p w:rsidR="00AA1649" w:rsidRPr="000E7D4A" w:rsidRDefault="004E7098" w:rsidP="004E7098">
      <w:pPr>
        <w:pStyle w:val="30"/>
        <w:keepNext/>
        <w:keepLines/>
        <w:shd w:val="clear" w:color="auto" w:fill="auto"/>
        <w:tabs>
          <w:tab w:val="left" w:pos="360"/>
        </w:tabs>
        <w:spacing w:after="309" w:line="280" w:lineRule="exact"/>
        <w:rPr>
          <w:rFonts w:ascii="UkrainianPragmatica" w:hAnsi="UkrainianPragmatica"/>
          <w:lang w:val="uk-UA"/>
        </w:rPr>
      </w:pPr>
      <w:bookmarkStart w:id="1" w:name="bookmark11"/>
      <w:r>
        <w:rPr>
          <w:rFonts w:ascii="UkrainianPragmatica" w:hAnsi="UkrainianPragmatica"/>
          <w:color w:val="000000"/>
          <w:lang w:val="uk-UA" w:eastAsia="uk-UA" w:bidi="uk-UA"/>
        </w:rPr>
        <w:t>24.</w:t>
      </w:r>
      <w:r w:rsidR="00AA1649" w:rsidRPr="000E7D4A">
        <w:rPr>
          <w:rFonts w:ascii="UkrainianPragmatica" w:hAnsi="UkrainianPragmatica"/>
          <w:color w:val="000000"/>
          <w:lang w:val="uk-UA" w:eastAsia="uk-UA" w:bidi="uk-UA"/>
        </w:rPr>
        <w:t>Кабельні мережі</w:t>
      </w:r>
      <w:bookmarkEnd w:id="1"/>
    </w:p>
    <w:p w:rsidR="00AA1649" w:rsidRPr="000E7D4A" w:rsidRDefault="00AA1649" w:rsidP="00AA1649">
      <w:pPr>
        <w:pStyle w:val="23"/>
        <w:shd w:val="clear" w:color="auto" w:fill="auto"/>
        <w:spacing w:before="0" w:line="322" w:lineRule="exact"/>
        <w:ind w:right="-54" w:firstLine="560"/>
        <w:rPr>
          <w:rFonts w:ascii="UkrainianPragmatica" w:hAnsi="UkrainianPragmatica"/>
          <w:lang w:val="uk-UA"/>
        </w:rPr>
      </w:pPr>
      <w:r w:rsidRPr="000E7D4A">
        <w:rPr>
          <w:rFonts w:ascii="UkrainianPragmatica" w:hAnsi="UkrainianPragmatica"/>
          <w:color w:val="000000"/>
          <w:lang w:val="uk-UA" w:eastAsia="uk-UA" w:bidi="uk-UA"/>
        </w:rPr>
        <w:t xml:space="preserve">Живильна мережа від підстанції до щита технологічного обладнання МСС2 </w:t>
      </w:r>
      <w:r w:rsidRPr="000E7D4A">
        <w:rPr>
          <w:rFonts w:ascii="UkrainianPragmatica" w:hAnsi="UkrainianPragmatica"/>
          <w:color w:val="000000"/>
          <w:lang w:val="uk-UA" w:eastAsia="uk-UA" w:bidi="uk-UA"/>
        </w:rPr>
        <w:lastRenderedPageBreak/>
        <w:t>виконана кабелем з алюмінієвими жилами марки АВБбШв, до щита зерносушарки СШ-МСС виконана кабелем з мідними жилами ВБбШв. Прокладка даних кабельних мереж виконується в лотку по будівельним конструкціям.</w:t>
      </w:r>
    </w:p>
    <w:p w:rsidR="00AA1649" w:rsidRPr="000E7D4A" w:rsidRDefault="00AA1649" w:rsidP="00AA1649">
      <w:pPr>
        <w:pStyle w:val="23"/>
        <w:shd w:val="clear" w:color="auto" w:fill="auto"/>
        <w:spacing w:before="0" w:line="322" w:lineRule="exact"/>
        <w:ind w:right="-54" w:firstLine="560"/>
        <w:rPr>
          <w:rFonts w:ascii="UkrainianPragmatica" w:hAnsi="UkrainianPragmatica"/>
          <w:lang w:val="uk-UA"/>
        </w:rPr>
      </w:pPr>
      <w:r w:rsidRPr="000E7D4A">
        <w:rPr>
          <w:rFonts w:ascii="UkrainianPragmatica" w:hAnsi="UkrainianPragmatica"/>
          <w:color w:val="000000"/>
          <w:lang w:val="uk-UA" w:eastAsia="uk-UA" w:bidi="uk-UA"/>
        </w:rPr>
        <w:t xml:space="preserve">Тип системи заземлення комплексу - </w:t>
      </w:r>
      <w:r w:rsidRPr="000E7D4A">
        <w:rPr>
          <w:rFonts w:ascii="UkrainianPragmatica" w:hAnsi="UkrainianPragmatica"/>
          <w:color w:val="000000"/>
          <w:lang w:val="uk-UA" w:bidi="en-US"/>
        </w:rPr>
        <w:t xml:space="preserve">TN-C-S. </w:t>
      </w:r>
      <w:r w:rsidRPr="000E7D4A">
        <w:rPr>
          <w:rFonts w:ascii="UkrainianPragmatica" w:hAnsi="UkrainianPragmatica"/>
          <w:color w:val="000000"/>
          <w:lang w:val="uk-UA" w:eastAsia="uk-UA" w:bidi="uk-UA"/>
        </w:rPr>
        <w:t xml:space="preserve">Розділення </w:t>
      </w:r>
      <w:r w:rsidRPr="000E7D4A">
        <w:rPr>
          <w:rFonts w:ascii="UkrainianPragmatica" w:hAnsi="UkrainianPragmatica"/>
          <w:color w:val="000000"/>
          <w:lang w:val="uk-UA" w:bidi="en-US"/>
        </w:rPr>
        <w:t xml:space="preserve">PEN </w:t>
      </w:r>
      <w:r w:rsidRPr="000E7D4A">
        <w:rPr>
          <w:rFonts w:ascii="UkrainianPragmatica" w:hAnsi="UkrainianPragmatica"/>
          <w:color w:val="000000"/>
          <w:lang w:val="uk-UA" w:eastAsia="uk-UA" w:bidi="uk-UA"/>
        </w:rPr>
        <w:t>провідника живильної мережі виконується на силових щитах в електрощитовій.</w:t>
      </w:r>
    </w:p>
    <w:p w:rsidR="00AA1649" w:rsidRPr="000E7D4A" w:rsidRDefault="00AA1649" w:rsidP="00AA1649">
      <w:pPr>
        <w:pStyle w:val="23"/>
        <w:shd w:val="clear" w:color="auto" w:fill="auto"/>
        <w:spacing w:before="0" w:line="322" w:lineRule="exact"/>
        <w:ind w:right="-54" w:firstLine="560"/>
        <w:rPr>
          <w:rFonts w:ascii="UkrainianPragmatica" w:hAnsi="UkrainianPragmatica"/>
          <w:lang w:val="uk-UA"/>
        </w:rPr>
      </w:pPr>
      <w:r w:rsidRPr="000E7D4A">
        <w:rPr>
          <w:rFonts w:ascii="UkrainianPragmatica" w:hAnsi="UkrainianPragmatica"/>
          <w:color w:val="000000"/>
          <w:lang w:val="uk-UA" w:eastAsia="uk-UA" w:bidi="uk-UA"/>
        </w:rPr>
        <w:t>Силові групові мережі та мережі контролю виконуються кабелями з мідними жилами марок ВВГнг та КВВГнг відповідно.</w:t>
      </w:r>
    </w:p>
    <w:p w:rsidR="00AA1649" w:rsidRPr="000E7D4A" w:rsidRDefault="00AA1649" w:rsidP="00AA1649">
      <w:pPr>
        <w:pStyle w:val="23"/>
        <w:shd w:val="clear" w:color="auto" w:fill="auto"/>
        <w:spacing w:before="0" w:line="322" w:lineRule="exact"/>
        <w:ind w:right="-54" w:firstLine="560"/>
        <w:rPr>
          <w:rFonts w:ascii="UkrainianPragmatica" w:hAnsi="UkrainianPragmatica"/>
          <w:lang w:val="uk-UA"/>
        </w:rPr>
      </w:pPr>
      <w:r w:rsidRPr="000E7D4A">
        <w:rPr>
          <w:rFonts w:ascii="UkrainianPragmatica" w:hAnsi="UkrainianPragmatica"/>
          <w:color w:val="000000"/>
          <w:lang w:val="uk-UA" w:eastAsia="uk-UA" w:bidi="uk-UA"/>
        </w:rPr>
        <w:t xml:space="preserve">Мережі аварійних систем та систем пожежогасіння виконані мідними вогнестійкими кабелями </w:t>
      </w:r>
      <w:r w:rsidRPr="000E7D4A">
        <w:rPr>
          <w:rFonts w:ascii="UkrainianPragmatica" w:hAnsi="UkrainianPragmatica"/>
          <w:color w:val="000000"/>
          <w:lang w:val="uk-UA" w:bidi="ru-RU"/>
        </w:rPr>
        <w:t>ВВГнг</w:t>
      </w:r>
      <w:r w:rsidRPr="000E7D4A">
        <w:rPr>
          <w:rFonts w:ascii="UkrainianPragmatica" w:hAnsi="UkrainianPragmatica"/>
          <w:color w:val="000000"/>
          <w:lang w:val="uk-UA" w:bidi="en-US"/>
        </w:rPr>
        <w:t xml:space="preserve">-FRLS </w:t>
      </w:r>
      <w:r w:rsidRPr="000E7D4A">
        <w:rPr>
          <w:rFonts w:ascii="UkrainianPragmatica" w:hAnsi="UkrainianPragmatica"/>
          <w:color w:val="000000"/>
          <w:lang w:val="uk-UA" w:eastAsia="uk-UA" w:bidi="uk-UA"/>
        </w:rPr>
        <w:t>з ступенем вогнестійкості - 90 та 30хв.</w:t>
      </w:r>
    </w:p>
    <w:p w:rsidR="00AA1649" w:rsidRPr="000E7D4A" w:rsidRDefault="00AA1649" w:rsidP="00AA1649">
      <w:pPr>
        <w:pStyle w:val="23"/>
        <w:shd w:val="clear" w:color="auto" w:fill="auto"/>
        <w:spacing w:before="0" w:line="322" w:lineRule="exact"/>
        <w:ind w:right="-54" w:firstLine="560"/>
        <w:rPr>
          <w:rFonts w:ascii="UkrainianPragmatica" w:hAnsi="UkrainianPragmatica"/>
          <w:lang w:val="uk-UA"/>
        </w:rPr>
      </w:pPr>
      <w:r w:rsidRPr="000E7D4A">
        <w:rPr>
          <w:rFonts w:ascii="UkrainianPragmatica" w:hAnsi="UkrainianPragmatica"/>
          <w:color w:val="000000"/>
          <w:lang w:val="uk-UA" w:eastAsia="uk-UA" w:bidi="uk-UA"/>
        </w:rPr>
        <w:t>Всі кабельні мережі захищаються від перенавантажень та струмів короткого замикання. Переріз кабелів вибирається за умови нагріву тривалим розрахунковим струмом та перевірені за втратою напруги.</w:t>
      </w:r>
    </w:p>
    <w:p w:rsidR="00837652" w:rsidRPr="00C14B3F" w:rsidRDefault="00AA1649" w:rsidP="00C14B3F">
      <w:pPr>
        <w:pStyle w:val="23"/>
        <w:shd w:val="clear" w:color="auto" w:fill="auto"/>
        <w:spacing w:before="0" w:after="333" w:line="322" w:lineRule="exact"/>
        <w:ind w:right="-54" w:firstLine="560"/>
        <w:rPr>
          <w:rFonts w:ascii="UkrainianPragmatica" w:hAnsi="UkrainianPragmatica"/>
          <w:color w:val="000000"/>
          <w:lang w:val="uk-UA" w:eastAsia="uk-UA" w:bidi="uk-UA"/>
        </w:rPr>
      </w:pPr>
      <w:r w:rsidRPr="000E7D4A">
        <w:rPr>
          <w:rFonts w:ascii="UkrainianPragmatica" w:hAnsi="UkrainianPragmatica"/>
          <w:color w:val="000000"/>
          <w:lang w:val="uk-UA" w:eastAsia="uk-UA" w:bidi="uk-UA"/>
        </w:rPr>
        <w:t>Внутрішні кабельні мережі прокладаються відкрито по кабельним конструкціям в металевих дротяних лотках та в окремих металевих або полімерних трубах, приймаючи до уваги категорію приміщення.</w:t>
      </w:r>
    </w:p>
    <w:p w:rsidR="00AA1649" w:rsidRPr="00A854D5" w:rsidRDefault="00AA1649" w:rsidP="00AA1649">
      <w:pPr>
        <w:rPr>
          <w:sz w:val="2"/>
          <w:szCs w:val="2"/>
          <w:lang w:val="uk-UA"/>
        </w:rPr>
      </w:pPr>
    </w:p>
    <w:p w:rsidR="009B18C4" w:rsidRPr="003B304E" w:rsidRDefault="009B18C4" w:rsidP="00AA1649">
      <w:pPr>
        <w:pStyle w:val="TableParagraph"/>
        <w:tabs>
          <w:tab w:val="left" w:pos="9846"/>
        </w:tabs>
        <w:ind w:right="-54" w:hanging="2"/>
        <w:jc w:val="center"/>
        <w:rPr>
          <w:rFonts w:ascii="UkrainianPragmatica" w:hAnsi="UkrainianPragmatica"/>
          <w:b/>
          <w:sz w:val="28"/>
        </w:rPr>
      </w:pPr>
    </w:p>
    <w:p w:rsidR="009B18C4" w:rsidRDefault="009B18C4" w:rsidP="009B18C4">
      <w:pPr>
        <w:spacing w:line="360" w:lineRule="auto"/>
        <w:jc w:val="center"/>
        <w:rPr>
          <w:b/>
          <w:sz w:val="28"/>
          <w:szCs w:val="28"/>
          <w:lang w:val="uk-UA"/>
        </w:rPr>
      </w:pPr>
      <w:r w:rsidRPr="00BF58CC">
        <w:rPr>
          <w:b/>
          <w:sz w:val="28"/>
          <w:szCs w:val="28"/>
          <w:lang w:val="uk-UA"/>
        </w:rPr>
        <w:t>16. ОСНОВНІ ТЕХНІКО-ЕКОНОМІЧНІ ПОКАЗНИКИ</w:t>
      </w:r>
    </w:p>
    <w:p w:rsidR="009B18C4" w:rsidRPr="009B18C4" w:rsidRDefault="009B18C4" w:rsidP="009B18C4">
      <w:pPr>
        <w:spacing w:line="360" w:lineRule="auto"/>
        <w:jc w:val="center"/>
        <w:rPr>
          <w:b/>
          <w:sz w:val="8"/>
          <w:szCs w:val="8"/>
          <w:lang w:val="uk-UA"/>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3632"/>
        <w:gridCol w:w="1466"/>
        <w:gridCol w:w="1527"/>
        <w:gridCol w:w="1529"/>
        <w:gridCol w:w="1112"/>
      </w:tblGrid>
      <w:tr w:rsidR="009B18C4" w:rsidRPr="00E02E58" w:rsidTr="00EA65B4">
        <w:trPr>
          <w:trHeight w:val="325"/>
        </w:trPr>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w:t>
            </w:r>
          </w:p>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п/п</w:t>
            </w:r>
          </w:p>
        </w:tc>
        <w:tc>
          <w:tcPr>
            <w:tcW w:w="3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Показники</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Одиниця виміру</w:t>
            </w:r>
          </w:p>
        </w:tc>
        <w:tc>
          <w:tcPr>
            <w:tcW w:w="41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Значення показників</w:t>
            </w:r>
          </w:p>
        </w:tc>
      </w:tr>
      <w:tr w:rsidR="009B18C4" w:rsidRPr="00E02E58" w:rsidTr="00EA65B4">
        <w:trPr>
          <w:trHeight w:val="644"/>
        </w:trPr>
        <w:tc>
          <w:tcPr>
            <w:tcW w:w="7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18C4" w:rsidRPr="00892730" w:rsidRDefault="009B18C4" w:rsidP="00EA65B4">
            <w:pPr>
              <w:ind w:right="103"/>
              <w:rPr>
                <w:rFonts w:ascii="Times New Roman" w:eastAsia="Calibri" w:hAnsi="Times New Roman"/>
                <w:sz w:val="24"/>
                <w:szCs w:val="24"/>
                <w:lang w:val="uk-UA" w:eastAsia="en-US"/>
              </w:rPr>
            </w:pPr>
          </w:p>
        </w:tc>
        <w:tc>
          <w:tcPr>
            <w:tcW w:w="3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18C4" w:rsidRPr="00E02E58" w:rsidRDefault="009B18C4" w:rsidP="00EA65B4">
            <w:pPr>
              <w:ind w:right="103"/>
              <w:rPr>
                <w:rFonts w:ascii="Times New Roman" w:eastAsia="Calibri" w:hAnsi="Times New Roman"/>
                <w:sz w:val="24"/>
                <w:szCs w:val="24"/>
                <w:lang w:val="uk-UA" w:eastAsia="en-US"/>
              </w:rPr>
            </w:pPr>
          </w:p>
        </w:tc>
        <w:tc>
          <w:tcPr>
            <w:tcW w:w="14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18C4" w:rsidRPr="00E02E58" w:rsidRDefault="009B18C4" w:rsidP="00EA65B4">
            <w:pPr>
              <w:ind w:right="103"/>
              <w:jc w:val="center"/>
              <w:rPr>
                <w:rFonts w:ascii="Times New Roman" w:eastAsia="Calibri" w:hAnsi="Times New Roman"/>
                <w:sz w:val="24"/>
                <w:szCs w:val="24"/>
                <w:lang w:val="uk-UA" w:eastAsia="en-US"/>
              </w:rPr>
            </w:pP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Існуючий стан</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Етап від 2 до 7 років</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Етап від 15 до 20 років</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1</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rPr>
                <w:rFonts w:ascii="Times New Roman" w:eastAsia="Calibri" w:hAnsi="Times New Roman"/>
                <w:b/>
                <w:sz w:val="24"/>
                <w:szCs w:val="24"/>
                <w:lang w:val="uk-UA" w:eastAsia="en-US"/>
              </w:rPr>
            </w:pPr>
            <w:r w:rsidRPr="00E02E58">
              <w:rPr>
                <w:rFonts w:ascii="Times New Roman" w:eastAsia="Calibri" w:hAnsi="Times New Roman"/>
                <w:b/>
                <w:sz w:val="24"/>
                <w:szCs w:val="24"/>
                <w:lang w:val="uk-UA" w:eastAsia="en-US"/>
              </w:rPr>
              <w:t>Територія</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га/%</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4E7098" w:rsidP="00C14B3F">
            <w:pPr>
              <w:ind w:right="103" w:firstLine="85"/>
              <w:contextualSpacing/>
              <w:jc w:val="center"/>
              <w:rPr>
                <w:rFonts w:ascii="Times New Roman" w:eastAsia="Calibri" w:hAnsi="Times New Roman"/>
                <w:sz w:val="24"/>
                <w:szCs w:val="24"/>
                <w:lang w:val="uk-UA" w:eastAsia="en-US"/>
              </w:rPr>
            </w:pPr>
            <w:r>
              <w:rPr>
                <w:rFonts w:ascii="Times New Roman" w:hAnsi="Times New Roman"/>
                <w:sz w:val="24"/>
                <w:szCs w:val="24"/>
                <w:lang w:val="uk-UA"/>
              </w:rPr>
              <w:t>1,000</w:t>
            </w:r>
            <w:r w:rsidR="009B18C4" w:rsidRPr="00E02E58">
              <w:rPr>
                <w:rFonts w:ascii="Times New Roman" w:eastAsia="Calibri" w:hAnsi="Times New Roman"/>
                <w:sz w:val="24"/>
                <w:szCs w:val="24"/>
                <w:lang w:val="uk-UA" w:eastAsia="en-US"/>
              </w:rPr>
              <w:t>/100</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4E7098" w:rsidP="00C14B3F">
            <w:pPr>
              <w:ind w:right="103" w:firstLine="0"/>
              <w:contextualSpacing/>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1,000</w:t>
            </w:r>
            <w:r w:rsidR="009B18C4" w:rsidRPr="00E02E58">
              <w:rPr>
                <w:rFonts w:ascii="Times New Roman" w:eastAsia="Calibri" w:hAnsi="Times New Roman"/>
                <w:sz w:val="24"/>
                <w:szCs w:val="24"/>
                <w:lang w:val="uk-UA" w:eastAsia="en-US"/>
              </w:rPr>
              <w:t>/100</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rPr>
          <w:trHeight w:val="654"/>
        </w:trPr>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Територія в межах проекту</w:t>
            </w:r>
          </w:p>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тому числі:</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1.1</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tabs>
                <w:tab w:val="num" w:pos="34"/>
              </w:tabs>
              <w:spacing w:after="200" w:line="276" w:lineRule="auto"/>
              <w:ind w:left="34" w:right="103" w:firstLine="1"/>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житлова забудова, у тому числі</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га/%</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а) квартали садибної забудови</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га/%</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б) квартали багатоквартирної забудови (з урахуванням гуртожитків)</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га/%</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1.2</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 ділянки установ та підприємств обслуговування (крім підприємств і установ мікрорайонного значення)</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га/%</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1.3</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 зелені насадження (крім зелених насаджень мікрорайонного значення)</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га/%</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1.4</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 вулиці, площі (крім вулиць, площ мікрорайонного значення)</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га/%</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1.5</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 xml:space="preserve">Території (ділянки) забудови </w:t>
            </w:r>
            <w:r w:rsidRPr="00E02E58">
              <w:rPr>
                <w:rFonts w:ascii="Times New Roman" w:eastAsia="Calibri" w:hAnsi="Times New Roman"/>
                <w:sz w:val="24"/>
                <w:szCs w:val="24"/>
                <w:lang w:val="uk-UA" w:eastAsia="en-US"/>
              </w:rPr>
              <w:lastRenderedPageBreak/>
              <w:t>іншого призначення (ділової, виробничої, комунально-складської, культурної, оздоровчої, тощо)</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lastRenderedPageBreak/>
              <w:t>га/%</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4E7098" w:rsidP="00C14B3F">
            <w:pPr>
              <w:ind w:right="103" w:firstLine="0"/>
              <w:contextualSpacing/>
              <w:rPr>
                <w:rFonts w:ascii="Times New Roman" w:eastAsia="Calibri" w:hAnsi="Times New Roman"/>
                <w:sz w:val="24"/>
                <w:szCs w:val="24"/>
                <w:lang w:val="uk-UA" w:eastAsia="en-US"/>
              </w:rPr>
            </w:pPr>
            <w:r>
              <w:rPr>
                <w:rFonts w:ascii="Times New Roman" w:hAnsi="Times New Roman"/>
                <w:sz w:val="24"/>
                <w:szCs w:val="24"/>
                <w:lang w:val="uk-UA"/>
              </w:rPr>
              <w:t>1,0000</w:t>
            </w:r>
            <w:r w:rsidR="009B18C4" w:rsidRPr="00E02E58">
              <w:rPr>
                <w:rFonts w:ascii="Times New Roman" w:eastAsia="Calibri" w:hAnsi="Times New Roman"/>
                <w:sz w:val="24"/>
                <w:szCs w:val="24"/>
                <w:lang w:val="uk-UA" w:eastAsia="en-US"/>
              </w:rPr>
              <w:t>/100</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4E7098" w:rsidP="00C14B3F">
            <w:pPr>
              <w:ind w:right="103" w:firstLine="0"/>
              <w:contextualSpacing/>
              <w:jc w:val="center"/>
              <w:rPr>
                <w:rFonts w:ascii="Times New Roman" w:eastAsia="Calibri" w:hAnsi="Times New Roman"/>
                <w:sz w:val="24"/>
                <w:szCs w:val="24"/>
                <w:lang w:val="uk-UA" w:eastAsia="en-US"/>
              </w:rPr>
            </w:pPr>
            <w:r>
              <w:rPr>
                <w:rFonts w:ascii="Times New Roman" w:hAnsi="Times New Roman"/>
                <w:sz w:val="24"/>
                <w:szCs w:val="24"/>
                <w:lang w:val="uk-UA"/>
              </w:rPr>
              <w:t>1,000</w:t>
            </w:r>
            <w:r w:rsidR="009B18C4" w:rsidRPr="00E02E58">
              <w:rPr>
                <w:rFonts w:ascii="Times New Roman" w:eastAsia="Calibri" w:hAnsi="Times New Roman"/>
                <w:sz w:val="24"/>
                <w:szCs w:val="24"/>
                <w:lang w:val="uk-UA" w:eastAsia="en-US"/>
              </w:rPr>
              <w:t>/100</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lastRenderedPageBreak/>
              <w:t>1.6</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 інші території</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га/%</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contextualSpacing/>
              <w:rPr>
                <w:rFonts w:ascii="Times New Roman" w:eastAsia="Calibri" w:hAnsi="Times New Roman"/>
                <w:b/>
                <w:sz w:val="24"/>
                <w:szCs w:val="24"/>
                <w:lang w:val="uk-UA" w:eastAsia="en-US"/>
              </w:rPr>
            </w:pPr>
            <w:r w:rsidRPr="00892730">
              <w:rPr>
                <w:rFonts w:ascii="Times New Roman" w:eastAsia="Calibri" w:hAnsi="Times New Roman"/>
                <w:b/>
                <w:sz w:val="24"/>
                <w:szCs w:val="24"/>
                <w:lang w:val="uk-UA" w:eastAsia="en-US"/>
              </w:rPr>
              <w:t>2</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rPr>
                <w:rFonts w:ascii="Times New Roman" w:eastAsia="Calibri" w:hAnsi="Times New Roman"/>
                <w:b/>
                <w:sz w:val="24"/>
                <w:szCs w:val="24"/>
                <w:lang w:val="uk-UA" w:eastAsia="en-US"/>
              </w:rPr>
            </w:pPr>
            <w:r w:rsidRPr="00E02E58">
              <w:rPr>
                <w:rFonts w:ascii="Times New Roman" w:eastAsia="Calibri" w:hAnsi="Times New Roman"/>
                <w:b/>
                <w:sz w:val="24"/>
                <w:szCs w:val="24"/>
                <w:lang w:val="uk-UA" w:eastAsia="en-US"/>
              </w:rPr>
              <w:t>Населення</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rPr>
          <w:trHeight w:val="966"/>
        </w:trPr>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2.1</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 xml:space="preserve">Чисельність населення, всього </w:t>
            </w:r>
          </w:p>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тому числі</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осіб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tabs>
                <w:tab w:val="num" w:pos="34"/>
              </w:tabs>
              <w:spacing w:after="200" w:line="276" w:lineRule="auto"/>
              <w:ind w:left="34" w:right="103" w:firstLine="0"/>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садибній забудові</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осіб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left="34" w:right="103" w:firstLine="0"/>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багатоквартирній забудові (з урахуванням гуртожитків)</w:t>
            </w:r>
            <w:r w:rsidRPr="00E02E58">
              <w:rPr>
                <w:rFonts w:ascii="Times New Roman" w:eastAsia="Calibri" w:hAnsi="Times New Roman"/>
                <w:sz w:val="24"/>
                <w:szCs w:val="24"/>
                <w:lang w:val="uk-UA"/>
              </w:rPr>
              <w:t xml:space="preserve"> </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осіб</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rPr>
          <w:trHeight w:val="654"/>
        </w:trPr>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2.2</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Щільність населення</w:t>
            </w:r>
          </w:p>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тому числі</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люд./га</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tabs>
                <w:tab w:val="num" w:pos="34"/>
              </w:tabs>
              <w:spacing w:after="200" w:line="276" w:lineRule="auto"/>
              <w:ind w:left="34" w:right="103" w:firstLine="0"/>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садибній забудові</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люд./га</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left="34" w:right="103" w:firstLine="0"/>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багатоквартирній забудові (з урахуванням гуртожитків)</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люд./га</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contextualSpacing/>
              <w:rPr>
                <w:rFonts w:ascii="Times New Roman" w:eastAsia="Calibri" w:hAnsi="Times New Roman"/>
                <w:b/>
                <w:sz w:val="24"/>
                <w:szCs w:val="24"/>
                <w:lang w:val="uk-UA" w:eastAsia="en-US"/>
              </w:rPr>
            </w:pPr>
            <w:r w:rsidRPr="00892730">
              <w:rPr>
                <w:rFonts w:ascii="Times New Roman" w:eastAsia="Calibri" w:hAnsi="Times New Roman"/>
                <w:b/>
                <w:sz w:val="24"/>
                <w:szCs w:val="24"/>
                <w:lang w:val="uk-UA" w:eastAsia="en-US"/>
              </w:rPr>
              <w:t>3</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b/>
                <w:sz w:val="24"/>
                <w:szCs w:val="24"/>
                <w:lang w:val="uk-UA" w:eastAsia="en-US"/>
              </w:rPr>
            </w:pPr>
            <w:r w:rsidRPr="00E02E58">
              <w:rPr>
                <w:rFonts w:ascii="Times New Roman" w:eastAsia="Calibri" w:hAnsi="Times New Roman"/>
                <w:b/>
                <w:sz w:val="24"/>
                <w:szCs w:val="24"/>
                <w:lang w:val="uk-UA" w:eastAsia="en-US"/>
              </w:rPr>
              <w:t>Житловий фонд</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3.1</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left="34" w:right="103" w:firstLine="0"/>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Житловий фонд, всього</w:t>
            </w:r>
          </w:p>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тому числі</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м</w:t>
            </w:r>
            <w:r w:rsidRPr="00E02E58">
              <w:rPr>
                <w:rFonts w:ascii="Times New Roman" w:eastAsia="Calibri" w:hAnsi="Times New Roman"/>
                <w:sz w:val="24"/>
                <w:szCs w:val="24"/>
                <w:vertAlign w:val="superscript"/>
                <w:lang w:val="uk-UA" w:eastAsia="en-US"/>
              </w:rPr>
              <w:t>2</w:t>
            </w:r>
            <w:r w:rsidRPr="00E02E58">
              <w:rPr>
                <w:rFonts w:ascii="Times New Roman" w:eastAsia="Calibri" w:hAnsi="Times New Roman"/>
                <w:sz w:val="24"/>
                <w:szCs w:val="24"/>
                <w:lang w:val="uk-UA" w:eastAsia="en-US"/>
              </w:rPr>
              <w:t xml:space="preserve"> загальної площі/ %</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left="34" w:right="103" w:firstLine="0"/>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садибна</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м</w:t>
            </w:r>
            <w:r w:rsidRPr="00E02E58">
              <w:rPr>
                <w:rFonts w:ascii="Times New Roman" w:eastAsia="Calibri" w:hAnsi="Times New Roman"/>
                <w:sz w:val="24"/>
                <w:szCs w:val="24"/>
                <w:vertAlign w:val="superscript"/>
                <w:lang w:val="uk-UA" w:eastAsia="en-US"/>
              </w:rPr>
              <w:t>2</w:t>
            </w:r>
            <w:r w:rsidRPr="00E02E58">
              <w:rPr>
                <w:rFonts w:ascii="Times New Roman" w:eastAsia="Calibri" w:hAnsi="Times New Roman"/>
                <w:sz w:val="24"/>
                <w:szCs w:val="24"/>
                <w:lang w:val="uk-UA" w:eastAsia="en-US"/>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left="34" w:right="103" w:firstLine="0"/>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багатоквартирна</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м</w:t>
            </w:r>
            <w:r w:rsidRPr="00E02E58">
              <w:rPr>
                <w:rFonts w:ascii="Times New Roman" w:eastAsia="Calibri" w:hAnsi="Times New Roman"/>
                <w:sz w:val="24"/>
                <w:szCs w:val="24"/>
                <w:vertAlign w:val="superscript"/>
                <w:lang w:val="uk-UA" w:eastAsia="en-US"/>
              </w:rPr>
              <w:t>2</w:t>
            </w:r>
            <w:r w:rsidRPr="00E02E58">
              <w:rPr>
                <w:rFonts w:ascii="Times New Roman" w:eastAsia="Calibri" w:hAnsi="Times New Roman"/>
                <w:sz w:val="24"/>
                <w:szCs w:val="24"/>
                <w:lang w:val="uk-UA" w:eastAsia="en-US"/>
              </w:rPr>
              <w:t>/%</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3.2</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Середня житлова забезпеченість, у тому числі:</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w:t>
            </w:r>
            <w:r w:rsidRPr="00E02E58">
              <w:rPr>
                <w:rFonts w:ascii="Times New Roman" w:eastAsia="Calibri" w:hAnsi="Times New Roman"/>
                <w:sz w:val="24"/>
                <w:szCs w:val="24"/>
                <w:vertAlign w:val="superscript"/>
                <w:lang w:val="uk-UA" w:eastAsia="en-US"/>
              </w:rPr>
              <w:t>2</w:t>
            </w:r>
            <w:r w:rsidRPr="00E02E58">
              <w:rPr>
                <w:rFonts w:ascii="Times New Roman" w:eastAsia="Calibri" w:hAnsi="Times New Roman"/>
                <w:sz w:val="24"/>
                <w:szCs w:val="24"/>
                <w:lang w:val="uk-UA" w:eastAsia="en-US"/>
              </w:rPr>
              <w:t>/люд.</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left="34" w:right="103" w:firstLine="0"/>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садибній забудові</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w:t>
            </w:r>
            <w:r w:rsidRPr="00E02E58">
              <w:rPr>
                <w:rFonts w:ascii="Times New Roman" w:eastAsia="Calibri" w:hAnsi="Times New Roman"/>
                <w:sz w:val="24"/>
                <w:szCs w:val="24"/>
                <w:vertAlign w:val="superscript"/>
                <w:lang w:val="uk-UA" w:eastAsia="en-US"/>
              </w:rPr>
              <w:t>2</w:t>
            </w:r>
            <w:r w:rsidRPr="00E02E58">
              <w:rPr>
                <w:rFonts w:ascii="Times New Roman" w:eastAsia="Calibri" w:hAnsi="Times New Roman"/>
                <w:sz w:val="24"/>
                <w:szCs w:val="24"/>
                <w:lang w:val="uk-UA" w:eastAsia="en-US"/>
              </w:rPr>
              <w:t>/люд.</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left="34" w:right="103" w:firstLine="0"/>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багатоквартирній забудові (з урахуванням гуртожитків)</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w:t>
            </w:r>
            <w:r w:rsidRPr="00E02E58">
              <w:rPr>
                <w:rFonts w:ascii="Times New Roman" w:eastAsia="Calibri" w:hAnsi="Times New Roman"/>
                <w:sz w:val="24"/>
                <w:szCs w:val="24"/>
                <w:vertAlign w:val="superscript"/>
                <w:lang w:val="uk-UA" w:eastAsia="en-US"/>
              </w:rPr>
              <w:t>2</w:t>
            </w:r>
            <w:r w:rsidRPr="00E02E58">
              <w:rPr>
                <w:rFonts w:ascii="Times New Roman" w:eastAsia="Calibri" w:hAnsi="Times New Roman"/>
                <w:sz w:val="24"/>
                <w:szCs w:val="24"/>
                <w:lang w:val="uk-UA" w:eastAsia="en-US"/>
              </w:rPr>
              <w:t>/люд.</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3.3</w:t>
            </w:r>
          </w:p>
        </w:tc>
        <w:tc>
          <w:tcPr>
            <w:tcW w:w="3632"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 xml:space="preserve">Вибуття житлового фонду </w:t>
            </w:r>
          </w:p>
          <w:p w:rsidR="009B18C4" w:rsidRPr="00E02E58" w:rsidRDefault="009B18C4" w:rsidP="00EA65B4">
            <w:pPr>
              <w:ind w:left="34" w:right="103"/>
              <w:contextualSpacing/>
              <w:rPr>
                <w:rFonts w:ascii="Times New Roman" w:eastAsia="Calibri" w:hAnsi="Times New Roman"/>
                <w:sz w:val="24"/>
                <w:szCs w:val="24"/>
                <w:lang w:val="uk-UA" w:eastAsia="en-US"/>
              </w:rPr>
            </w:pP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м</w:t>
            </w:r>
            <w:r w:rsidRPr="00E02E58">
              <w:rPr>
                <w:rFonts w:ascii="Times New Roman" w:eastAsia="Calibri" w:hAnsi="Times New Roman"/>
                <w:sz w:val="24"/>
                <w:szCs w:val="24"/>
                <w:vertAlign w:val="superscript"/>
                <w:lang w:val="uk-UA" w:eastAsia="en-US"/>
              </w:rPr>
              <w:t>2</w:t>
            </w:r>
            <w:r w:rsidRPr="00E02E58">
              <w:rPr>
                <w:rFonts w:ascii="Times New Roman" w:eastAsia="Calibri" w:hAnsi="Times New Roman"/>
                <w:sz w:val="24"/>
                <w:szCs w:val="24"/>
                <w:lang w:val="uk-UA" w:eastAsia="en-US"/>
              </w:rPr>
              <w:t xml:space="preserve"> загальної площі</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3.4</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Житлове будівництво, всього:</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м</w:t>
            </w:r>
            <w:r w:rsidRPr="00E02E58">
              <w:rPr>
                <w:rFonts w:ascii="Times New Roman" w:eastAsia="Calibri" w:hAnsi="Times New Roman"/>
                <w:sz w:val="24"/>
                <w:szCs w:val="24"/>
                <w:vertAlign w:val="superscript"/>
                <w:lang w:val="uk-UA" w:eastAsia="en-US"/>
              </w:rPr>
              <w:t>2</w:t>
            </w:r>
            <w:r w:rsidRPr="00E02E58">
              <w:rPr>
                <w:rFonts w:ascii="Times New Roman" w:eastAsia="Calibri" w:hAnsi="Times New Roman"/>
                <w:sz w:val="24"/>
                <w:szCs w:val="24"/>
                <w:lang w:val="uk-UA" w:eastAsia="en-US"/>
              </w:rPr>
              <w:t xml:space="preserve"> загальної площі</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тому числі за видами:</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квартира (будинків)</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left="34" w:right="103" w:firstLine="0"/>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садибна забудова (одноквартирна забудова)</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м</w:t>
            </w:r>
            <w:r w:rsidRPr="00E02E58">
              <w:rPr>
                <w:rFonts w:ascii="Times New Roman" w:eastAsia="Calibri" w:hAnsi="Times New Roman"/>
                <w:sz w:val="24"/>
                <w:szCs w:val="24"/>
                <w:vertAlign w:val="superscript"/>
                <w:lang w:val="uk-UA" w:eastAsia="en-US"/>
              </w:rPr>
              <w:t>2</w:t>
            </w:r>
            <w:r w:rsidRPr="00E02E58">
              <w:rPr>
                <w:rFonts w:ascii="Times New Roman" w:eastAsia="Calibri" w:hAnsi="Times New Roman"/>
                <w:sz w:val="24"/>
                <w:szCs w:val="24"/>
                <w:lang w:val="uk-UA" w:eastAsia="en-US"/>
              </w:rPr>
              <w:t>/буд.</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left="34" w:right="103" w:firstLine="0"/>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багатоквартирна забудова</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м</w:t>
            </w:r>
            <w:r w:rsidRPr="00E02E58">
              <w:rPr>
                <w:rFonts w:ascii="Times New Roman" w:eastAsia="Calibri" w:hAnsi="Times New Roman"/>
                <w:sz w:val="24"/>
                <w:szCs w:val="24"/>
                <w:vertAlign w:val="superscript"/>
                <w:lang w:val="uk-UA" w:eastAsia="en-US"/>
              </w:rPr>
              <w:t>2</w:t>
            </w:r>
            <w:r w:rsidRPr="00E02E58">
              <w:rPr>
                <w:rFonts w:ascii="Times New Roman" w:eastAsia="Calibri" w:hAnsi="Times New Roman"/>
                <w:sz w:val="24"/>
                <w:szCs w:val="24"/>
                <w:lang w:val="uk-UA" w:eastAsia="en-US"/>
              </w:rPr>
              <w:t>/буд.</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із неї:</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r>
      <w:tr w:rsidR="009B18C4" w:rsidRPr="00E02E58" w:rsidTr="00EA65B4">
        <w:trPr>
          <w:trHeight w:val="1266"/>
        </w:trPr>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left="34" w:right="103" w:firstLine="0"/>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малоповерхова (1-3 поверхи)</w:t>
            </w:r>
          </w:p>
          <w:p w:rsidR="009B18C4" w:rsidRPr="00E02E58" w:rsidRDefault="009B18C4" w:rsidP="00EA65B4">
            <w:pPr>
              <w:spacing w:after="200" w:line="276" w:lineRule="auto"/>
              <w:ind w:left="34" w:right="103"/>
              <w:contextualSpacing/>
              <w:rPr>
                <w:rFonts w:ascii="Times New Roman" w:eastAsia="Calibri" w:hAnsi="Times New Roman"/>
                <w:sz w:val="24"/>
                <w:szCs w:val="24"/>
                <w:lang w:val="uk-UA" w:eastAsia="en-US"/>
              </w:rPr>
            </w:pP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м</w:t>
            </w:r>
            <w:r w:rsidRPr="00E02E58">
              <w:rPr>
                <w:rFonts w:ascii="Times New Roman" w:eastAsia="Calibri" w:hAnsi="Times New Roman"/>
                <w:sz w:val="24"/>
                <w:szCs w:val="24"/>
                <w:vertAlign w:val="superscript"/>
                <w:lang w:val="uk-UA" w:eastAsia="en-US"/>
              </w:rPr>
              <w:t>2</w:t>
            </w:r>
            <w:r w:rsidRPr="00E02E58">
              <w:rPr>
                <w:rFonts w:ascii="Times New Roman" w:eastAsia="Calibri" w:hAnsi="Times New Roman"/>
                <w:sz w:val="24"/>
                <w:szCs w:val="24"/>
                <w:lang w:val="uk-UA" w:eastAsia="en-US"/>
              </w:rPr>
              <w:t>/буд.</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left="34" w:right="103" w:firstLine="0"/>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середньо поверхова (4-5 поверхів)</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м</w:t>
            </w:r>
            <w:r w:rsidRPr="00E02E58">
              <w:rPr>
                <w:rFonts w:ascii="Times New Roman" w:eastAsia="Calibri" w:hAnsi="Times New Roman"/>
                <w:sz w:val="24"/>
                <w:szCs w:val="24"/>
                <w:vertAlign w:val="superscript"/>
                <w:lang w:val="uk-UA" w:eastAsia="en-US"/>
              </w:rPr>
              <w:t>2</w:t>
            </w:r>
            <w:r w:rsidRPr="00E02E58">
              <w:rPr>
                <w:rFonts w:ascii="Times New Roman" w:eastAsia="Calibri" w:hAnsi="Times New Roman"/>
                <w:sz w:val="24"/>
                <w:szCs w:val="24"/>
                <w:lang w:val="uk-UA" w:eastAsia="en-US"/>
              </w:rPr>
              <w:t>/буд.</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left="34" w:right="103" w:firstLine="0"/>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багатоповерхова (6 поверхів та вище)</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м</w:t>
            </w:r>
            <w:r w:rsidRPr="00E02E58">
              <w:rPr>
                <w:rFonts w:ascii="Times New Roman" w:eastAsia="Calibri" w:hAnsi="Times New Roman"/>
                <w:sz w:val="24"/>
                <w:szCs w:val="24"/>
                <w:vertAlign w:val="superscript"/>
                <w:lang w:val="uk-UA" w:eastAsia="en-US"/>
              </w:rPr>
              <w:t>2</w:t>
            </w:r>
            <w:r w:rsidRPr="00E02E58">
              <w:rPr>
                <w:rFonts w:ascii="Times New Roman" w:eastAsia="Calibri" w:hAnsi="Times New Roman"/>
                <w:sz w:val="24"/>
                <w:szCs w:val="24"/>
                <w:lang w:val="uk-UA" w:eastAsia="en-US"/>
              </w:rPr>
              <w:t>/буд.</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тому числі поверхів:</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right="103"/>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10 і вище</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м</w:t>
            </w:r>
            <w:r w:rsidRPr="00E02E58">
              <w:rPr>
                <w:rFonts w:ascii="Times New Roman" w:eastAsia="Calibri" w:hAnsi="Times New Roman"/>
                <w:sz w:val="24"/>
                <w:szCs w:val="24"/>
                <w:vertAlign w:val="superscript"/>
                <w:lang w:val="uk-UA" w:eastAsia="en-US"/>
              </w:rPr>
              <w:t>2</w:t>
            </w:r>
            <w:r w:rsidRPr="00E02E58">
              <w:rPr>
                <w:rFonts w:ascii="Times New Roman" w:eastAsia="Calibri" w:hAnsi="Times New Roman"/>
                <w:sz w:val="24"/>
                <w:szCs w:val="24"/>
                <w:lang w:val="uk-UA" w:eastAsia="en-US"/>
              </w:rPr>
              <w:t>/буд.</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Житлове будівництво за рахунок проведення реконструкції існуючої забудови</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м</w:t>
            </w:r>
            <w:r w:rsidRPr="00E02E58">
              <w:rPr>
                <w:rFonts w:ascii="Times New Roman" w:eastAsia="Calibri" w:hAnsi="Times New Roman"/>
                <w:sz w:val="24"/>
                <w:szCs w:val="24"/>
                <w:vertAlign w:val="superscript"/>
                <w:lang w:val="uk-UA" w:eastAsia="en-US"/>
              </w:rPr>
              <w:t>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contextualSpacing/>
              <w:rPr>
                <w:rFonts w:ascii="Times New Roman" w:eastAsia="Calibri" w:hAnsi="Times New Roman"/>
                <w:b/>
                <w:sz w:val="24"/>
                <w:szCs w:val="24"/>
                <w:lang w:val="uk-UA" w:eastAsia="en-US"/>
              </w:rPr>
            </w:pPr>
            <w:r w:rsidRPr="00892730">
              <w:rPr>
                <w:rFonts w:ascii="Times New Roman" w:eastAsia="Calibri" w:hAnsi="Times New Roman"/>
                <w:b/>
                <w:sz w:val="24"/>
                <w:szCs w:val="24"/>
                <w:lang w:val="uk-UA" w:eastAsia="en-US"/>
              </w:rPr>
              <w:t>4</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b/>
                <w:sz w:val="24"/>
                <w:szCs w:val="24"/>
                <w:lang w:val="uk-UA" w:eastAsia="en-US"/>
              </w:rPr>
            </w:pPr>
            <w:r w:rsidRPr="00E02E58">
              <w:rPr>
                <w:rFonts w:ascii="Times New Roman" w:eastAsia="Calibri" w:hAnsi="Times New Roman"/>
                <w:b/>
                <w:sz w:val="24"/>
                <w:szCs w:val="24"/>
                <w:lang w:val="uk-UA" w:eastAsia="en-US"/>
              </w:rPr>
              <w:t>Установи та підприємства обслуговування</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4.1</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Дошкільні навчальні заклади</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місць</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4.2</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Загальноосвітні навчальні заклади</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місць</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4.3</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 xml:space="preserve">Стаціонари (лікарні) усіх типів </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ліжок</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4.4</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 xml:space="preserve">Поліклініки </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відв./зм.</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4.5</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Спортивні зали загального користування</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w:t>
            </w:r>
            <w:r w:rsidRPr="00E02E58">
              <w:rPr>
                <w:rFonts w:ascii="Times New Roman" w:eastAsia="Calibri" w:hAnsi="Times New Roman"/>
                <w:sz w:val="24"/>
                <w:szCs w:val="24"/>
                <w:vertAlign w:val="superscript"/>
                <w:lang w:val="uk-UA" w:eastAsia="en-US"/>
              </w:rPr>
              <w:t>2</w:t>
            </w:r>
            <w:r w:rsidRPr="00E02E58">
              <w:rPr>
                <w:rFonts w:ascii="Times New Roman" w:eastAsia="Calibri" w:hAnsi="Times New Roman"/>
                <w:sz w:val="24"/>
                <w:szCs w:val="24"/>
                <w:lang w:val="uk-UA" w:eastAsia="en-US"/>
              </w:rPr>
              <w:t xml:space="preserve"> підлоги</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4.5.1</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Відкриті площинні споруди у житловому кварталі (мікрорайоні)</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га</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4.5.2</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Приміщення для фізкультурно-оздоровчих занять у житловому кварталі (мікрорайоні)</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w:t>
            </w:r>
            <w:r w:rsidRPr="00E02E58">
              <w:rPr>
                <w:rFonts w:ascii="Times New Roman" w:eastAsia="Calibri" w:hAnsi="Times New Roman"/>
                <w:sz w:val="24"/>
                <w:szCs w:val="24"/>
                <w:vertAlign w:val="superscript"/>
                <w:lang w:val="uk-UA" w:eastAsia="en-US"/>
              </w:rPr>
              <w:t>2</w:t>
            </w:r>
            <w:r w:rsidRPr="00E02E58">
              <w:rPr>
                <w:rFonts w:ascii="Times New Roman" w:eastAsia="Calibri" w:hAnsi="Times New Roman"/>
                <w:sz w:val="24"/>
                <w:szCs w:val="24"/>
                <w:lang w:val="uk-UA" w:eastAsia="en-US"/>
              </w:rPr>
              <w:t xml:space="preserve"> підлоги</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4.6</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Бібілотеки</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один. зберіг.</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4.7</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Магазини</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w:t>
            </w:r>
            <w:r w:rsidRPr="00E02E58">
              <w:rPr>
                <w:rFonts w:ascii="Times New Roman" w:eastAsia="Calibri" w:hAnsi="Times New Roman"/>
                <w:sz w:val="24"/>
                <w:szCs w:val="24"/>
                <w:vertAlign w:val="superscript"/>
                <w:lang w:val="uk-UA" w:eastAsia="en-US"/>
              </w:rPr>
              <w:t>2</w:t>
            </w:r>
            <w:r w:rsidRPr="00E02E58">
              <w:rPr>
                <w:rFonts w:ascii="Times New Roman" w:eastAsia="Calibri" w:hAnsi="Times New Roman"/>
                <w:sz w:val="24"/>
                <w:szCs w:val="24"/>
                <w:lang w:val="uk-UA" w:eastAsia="en-US"/>
              </w:rPr>
              <w:t xml:space="preserve"> торг. пл.</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4.8</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Підприємства громадського харчування</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місць</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4.9</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Установи побутового обслуговування</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роб. місць</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contextualSpacing/>
              <w:rPr>
                <w:rFonts w:ascii="Times New Roman" w:eastAsia="Calibri" w:hAnsi="Times New Roman"/>
                <w:b/>
                <w:sz w:val="24"/>
                <w:szCs w:val="24"/>
                <w:lang w:val="uk-UA" w:eastAsia="en-US"/>
              </w:rPr>
            </w:pPr>
            <w:r w:rsidRPr="00892730">
              <w:rPr>
                <w:rFonts w:ascii="Times New Roman" w:eastAsia="Calibri" w:hAnsi="Times New Roman"/>
                <w:b/>
                <w:sz w:val="24"/>
                <w:szCs w:val="24"/>
                <w:lang w:val="uk-UA" w:eastAsia="en-US"/>
              </w:rPr>
              <w:t>5</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b/>
                <w:sz w:val="24"/>
                <w:szCs w:val="24"/>
                <w:lang w:val="uk-UA" w:eastAsia="en-US"/>
              </w:rPr>
            </w:pPr>
            <w:r w:rsidRPr="00E02E58">
              <w:rPr>
                <w:rFonts w:ascii="Times New Roman" w:eastAsia="Calibri" w:hAnsi="Times New Roman"/>
                <w:b/>
                <w:sz w:val="24"/>
                <w:szCs w:val="24"/>
                <w:lang w:val="uk-UA" w:eastAsia="en-US"/>
              </w:rPr>
              <w:t>Оздоровчі об’єкти</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місць</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rPr>
          <w:trHeight w:val="1230"/>
        </w:trPr>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contextualSpacing/>
              <w:rPr>
                <w:rFonts w:ascii="Times New Roman" w:eastAsia="Calibri" w:hAnsi="Times New Roman"/>
                <w:b/>
                <w:sz w:val="24"/>
                <w:szCs w:val="24"/>
                <w:lang w:val="uk-UA" w:eastAsia="en-US"/>
              </w:rPr>
            </w:pPr>
          </w:p>
          <w:p w:rsidR="009B18C4" w:rsidRPr="00892730" w:rsidRDefault="009B18C4" w:rsidP="00EA65B4">
            <w:pPr>
              <w:ind w:right="103"/>
              <w:contextualSpacing/>
              <w:rPr>
                <w:rFonts w:ascii="Times New Roman" w:eastAsia="Calibri" w:hAnsi="Times New Roman"/>
                <w:b/>
                <w:sz w:val="24"/>
                <w:szCs w:val="24"/>
                <w:lang w:val="uk-UA" w:eastAsia="en-US"/>
              </w:rPr>
            </w:pPr>
            <w:r w:rsidRPr="00892730">
              <w:rPr>
                <w:rFonts w:ascii="Times New Roman" w:eastAsia="Calibri" w:hAnsi="Times New Roman"/>
                <w:b/>
                <w:sz w:val="24"/>
                <w:szCs w:val="24"/>
                <w:lang w:val="uk-UA" w:eastAsia="en-US"/>
              </w:rPr>
              <w:t>6</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b/>
                <w:sz w:val="24"/>
                <w:szCs w:val="24"/>
                <w:lang w:val="uk-UA" w:eastAsia="en-US"/>
              </w:rPr>
            </w:pPr>
            <w:r w:rsidRPr="00E02E58">
              <w:rPr>
                <w:rFonts w:ascii="Times New Roman" w:eastAsia="Calibri" w:hAnsi="Times New Roman"/>
                <w:b/>
                <w:sz w:val="24"/>
                <w:szCs w:val="24"/>
                <w:lang w:val="uk-UA" w:eastAsia="en-US"/>
              </w:rPr>
              <w:t>Вулична мережа та міський пасажирський транспорт</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6.1</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 xml:space="preserve">Протяжність вуличної </w:t>
            </w:r>
            <w:r w:rsidRPr="00E02E58">
              <w:rPr>
                <w:rFonts w:ascii="Times New Roman" w:eastAsia="Calibri" w:hAnsi="Times New Roman"/>
                <w:sz w:val="24"/>
                <w:szCs w:val="24"/>
                <w:lang w:val="uk-UA" w:eastAsia="en-US"/>
              </w:rPr>
              <w:lastRenderedPageBreak/>
              <w:t>мережі, всього (існуюча, будівництво)</w:t>
            </w:r>
          </w:p>
          <w:p w:rsidR="009B18C4" w:rsidRPr="00E02E58" w:rsidRDefault="009B18C4" w:rsidP="00EA65B4">
            <w:pPr>
              <w:ind w:left="34"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тому числі:</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lastRenderedPageBreak/>
              <w:t>км</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BF58CC" w:rsidRDefault="009B18C4" w:rsidP="00EA65B4">
            <w:pPr>
              <w:ind w:right="103"/>
              <w:contextualSpacing/>
              <w:jc w:val="center"/>
              <w:rPr>
                <w:rFonts w:ascii="Times New Roman" w:eastAsia="Calibri" w:hAnsi="Times New Roman"/>
                <w:sz w:val="24"/>
                <w:szCs w:val="24"/>
                <w:lang w:val="uk-UA" w:eastAsia="en-US"/>
              </w:rPr>
            </w:pPr>
            <w:r w:rsidRPr="00BF58CC">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BF58CC" w:rsidRDefault="009B18C4" w:rsidP="00EA65B4">
            <w:pPr>
              <w:ind w:right="103"/>
              <w:contextualSpacing/>
              <w:jc w:val="center"/>
              <w:rPr>
                <w:rFonts w:ascii="Times New Roman" w:eastAsia="Calibri" w:hAnsi="Times New Roman"/>
                <w:sz w:val="24"/>
                <w:szCs w:val="24"/>
                <w:lang w:val="uk-UA" w:eastAsia="en-US"/>
              </w:rPr>
            </w:pPr>
            <w:r w:rsidRPr="00BF58CC">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right="103"/>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магістральні вулиці загальноміського значення</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км</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right="103"/>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магістральні вулиці районного значення</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км</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6.2</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Кількість транспортних розв’язок у різних рівнях</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од.</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6.3</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Кількість підземних і наземних пішохідних переходів</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км</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6.4</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Щільність вулично-дорожньої мережі, всього:</w:t>
            </w:r>
          </w:p>
          <w:p w:rsidR="009B18C4" w:rsidRPr="00E02E58" w:rsidRDefault="009B18C4" w:rsidP="00EA65B4">
            <w:pPr>
              <w:ind w:right="103"/>
              <w:contextualSpacing/>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тому числі:</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vertAlign w:val="superscript"/>
                <w:lang w:val="uk-UA" w:eastAsia="en-US"/>
              </w:rPr>
            </w:pPr>
            <w:r w:rsidRPr="00E02E58">
              <w:rPr>
                <w:rFonts w:ascii="Times New Roman" w:eastAsia="Calibri" w:hAnsi="Times New Roman"/>
                <w:sz w:val="24"/>
                <w:szCs w:val="24"/>
                <w:lang w:val="uk-UA" w:eastAsia="en-US"/>
              </w:rPr>
              <w:t>км/км</w:t>
            </w:r>
            <w:r w:rsidRPr="00E02E58">
              <w:rPr>
                <w:rFonts w:ascii="Times New Roman" w:eastAsia="Calibri" w:hAnsi="Times New Roman"/>
                <w:sz w:val="24"/>
                <w:szCs w:val="24"/>
                <w:vertAlign w:val="superscript"/>
                <w:lang w:val="uk-UA" w:eastAsia="en-US"/>
              </w:rPr>
              <w:t>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right="103"/>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магістральні мережі</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км/км</w:t>
            </w:r>
            <w:r w:rsidRPr="00E02E58">
              <w:rPr>
                <w:rFonts w:ascii="Times New Roman" w:eastAsia="Calibri" w:hAnsi="Times New Roman"/>
                <w:sz w:val="24"/>
                <w:szCs w:val="24"/>
                <w:vertAlign w:val="superscript"/>
                <w:lang w:val="uk-UA" w:eastAsia="en-US"/>
              </w:rPr>
              <w:t>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6.5</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Протяжність лінії наземного громадського транспорту (по осях вулиць), всього:</w:t>
            </w:r>
          </w:p>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тому числі:</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км</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right="103"/>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трамвай</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км</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right="103"/>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тролейбус</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км</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9B18C4">
            <w:pPr>
              <w:numPr>
                <w:ilvl w:val="0"/>
                <w:numId w:val="47"/>
              </w:numPr>
              <w:spacing w:after="200" w:line="276" w:lineRule="auto"/>
              <w:ind w:right="103"/>
              <w:contextualSpacing/>
              <w:jc w:val="left"/>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автобус</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км</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6.6</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Щільність мережі наземного громадського транспорту (по осях вулиць)</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км/км</w:t>
            </w:r>
            <w:r w:rsidRPr="00E02E58">
              <w:rPr>
                <w:rFonts w:ascii="Times New Roman" w:eastAsia="Calibri" w:hAnsi="Times New Roman"/>
                <w:sz w:val="24"/>
                <w:szCs w:val="24"/>
                <w:vertAlign w:val="superscript"/>
                <w:lang w:val="uk-UA" w:eastAsia="en-US"/>
              </w:rPr>
              <w:t>2</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6.7</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Гаражі для постійного зберігання легкових автомобілів</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маш.-місць</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6.8</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Гаражі для тимчасовго зберігання легкових автомобілів</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маш.-місць</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contextualSpacing/>
              <w:rPr>
                <w:rFonts w:ascii="Times New Roman" w:eastAsia="Calibri" w:hAnsi="Times New Roman"/>
                <w:sz w:val="24"/>
                <w:szCs w:val="24"/>
                <w:lang w:val="uk-UA" w:eastAsia="en-US"/>
              </w:rPr>
            </w:pPr>
          </w:p>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6.9</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Відкриті стоянки для постійного (тимчасового) зберігання легкових автомобілів</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p>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маш.-місць</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p>
          <w:p w:rsidR="009B18C4" w:rsidRPr="00E02E58" w:rsidRDefault="004E7098" w:rsidP="00EA65B4">
            <w:pPr>
              <w:ind w:right="103"/>
              <w:contextualSpacing/>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11</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contextualSpacing/>
              <w:rPr>
                <w:rFonts w:ascii="Times New Roman" w:eastAsia="Calibri" w:hAnsi="Times New Roman"/>
                <w:b/>
                <w:sz w:val="24"/>
                <w:szCs w:val="24"/>
                <w:lang w:val="uk-UA" w:eastAsia="en-US"/>
              </w:rPr>
            </w:pPr>
          </w:p>
          <w:p w:rsidR="009B18C4" w:rsidRPr="00892730" w:rsidRDefault="009B18C4" w:rsidP="00EA65B4">
            <w:pPr>
              <w:ind w:right="103"/>
              <w:contextualSpacing/>
              <w:rPr>
                <w:rFonts w:ascii="Times New Roman" w:eastAsia="Calibri" w:hAnsi="Times New Roman"/>
                <w:b/>
                <w:sz w:val="24"/>
                <w:szCs w:val="24"/>
                <w:lang w:val="uk-UA" w:eastAsia="en-US"/>
              </w:rPr>
            </w:pPr>
            <w:r w:rsidRPr="00892730">
              <w:rPr>
                <w:rFonts w:ascii="Times New Roman" w:eastAsia="Calibri" w:hAnsi="Times New Roman"/>
                <w:b/>
                <w:sz w:val="24"/>
                <w:szCs w:val="24"/>
                <w:lang w:val="uk-UA" w:eastAsia="en-US"/>
              </w:rPr>
              <w:t>7</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b/>
                <w:sz w:val="24"/>
                <w:szCs w:val="24"/>
                <w:lang w:val="uk-UA" w:eastAsia="en-US"/>
              </w:rPr>
            </w:pPr>
          </w:p>
          <w:p w:rsidR="009B18C4" w:rsidRPr="00E02E58" w:rsidRDefault="009B18C4" w:rsidP="00EA65B4">
            <w:pPr>
              <w:ind w:right="103"/>
              <w:rPr>
                <w:rFonts w:ascii="Times New Roman" w:eastAsia="Calibri" w:hAnsi="Times New Roman"/>
                <w:b/>
                <w:sz w:val="24"/>
                <w:szCs w:val="24"/>
                <w:lang w:val="uk-UA" w:eastAsia="en-US"/>
              </w:rPr>
            </w:pPr>
            <w:r w:rsidRPr="00E02E58">
              <w:rPr>
                <w:rFonts w:ascii="Times New Roman" w:eastAsia="Calibri" w:hAnsi="Times New Roman"/>
                <w:b/>
                <w:sz w:val="24"/>
                <w:szCs w:val="24"/>
                <w:lang w:val="uk-UA" w:eastAsia="en-US"/>
              </w:rPr>
              <w:t>Інжерене забезпечення</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7.1</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Водопостачання</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Водопостачання, всього</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м</w:t>
            </w:r>
            <w:r w:rsidRPr="00E02E58">
              <w:rPr>
                <w:rFonts w:ascii="Times New Roman" w:eastAsia="Calibri" w:hAnsi="Times New Roman"/>
                <w:sz w:val="24"/>
                <w:szCs w:val="24"/>
                <w:vertAlign w:val="superscript"/>
                <w:lang w:val="uk-UA" w:eastAsia="en-US"/>
              </w:rPr>
              <w:t>3</w:t>
            </w:r>
            <w:r w:rsidRPr="00E02E58">
              <w:rPr>
                <w:rFonts w:ascii="Times New Roman" w:eastAsia="Calibri" w:hAnsi="Times New Roman"/>
                <w:sz w:val="24"/>
                <w:szCs w:val="24"/>
                <w:lang w:val="uk-UA" w:eastAsia="en-US"/>
              </w:rPr>
              <w:t>/добу</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FA2734" w:rsidP="00EA65B4">
            <w:pPr>
              <w:ind w:right="103"/>
              <w:contextualSpacing/>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FA2734" w:rsidP="00EA65B4">
            <w:pPr>
              <w:ind w:right="103"/>
              <w:contextualSpacing/>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7.2</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Каналізація</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Сумарний об’єм стічних вод</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тис. м</w:t>
            </w:r>
            <w:r w:rsidRPr="00E02E58">
              <w:rPr>
                <w:rFonts w:ascii="Times New Roman" w:eastAsia="Calibri" w:hAnsi="Times New Roman"/>
                <w:sz w:val="24"/>
                <w:szCs w:val="24"/>
                <w:vertAlign w:val="superscript"/>
                <w:lang w:val="uk-UA" w:eastAsia="en-US"/>
              </w:rPr>
              <w:t>3</w:t>
            </w:r>
            <w:r w:rsidRPr="00E02E58">
              <w:rPr>
                <w:rFonts w:ascii="Times New Roman" w:eastAsia="Calibri" w:hAnsi="Times New Roman"/>
                <w:sz w:val="24"/>
                <w:szCs w:val="24"/>
                <w:lang w:val="uk-UA" w:eastAsia="en-US"/>
              </w:rPr>
              <w:t>/добу</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FA2734" w:rsidP="00EA65B4">
            <w:pPr>
              <w:ind w:right="103"/>
              <w:contextualSpacing/>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FA2734" w:rsidP="00EA65B4">
            <w:pPr>
              <w:ind w:right="103"/>
              <w:contextualSpacing/>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7.3</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Електропостачання</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Споживання сумарне</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КВт</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FA2734" w:rsidP="00EA65B4">
            <w:pPr>
              <w:ind w:right="103"/>
              <w:contextualSpacing/>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FA2734" w:rsidP="00EA65B4">
            <w:pPr>
              <w:ind w:right="103"/>
              <w:contextualSpacing/>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тому числі на комунально-побутові послуги</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КВт</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firstLine="0"/>
              <w:contextualSpacing/>
              <w:rPr>
                <w:rFonts w:ascii="Times New Roman" w:eastAsia="Calibri" w:hAnsi="Times New Roman"/>
                <w:sz w:val="24"/>
                <w:szCs w:val="24"/>
                <w:lang w:val="uk-UA" w:eastAsia="en-US"/>
              </w:rPr>
            </w:pPr>
            <w:r w:rsidRPr="00892730">
              <w:rPr>
                <w:rFonts w:ascii="Times New Roman" w:eastAsia="Calibri" w:hAnsi="Times New Roman"/>
                <w:sz w:val="24"/>
                <w:szCs w:val="24"/>
                <w:lang w:val="uk-UA" w:eastAsia="en-US"/>
              </w:rPr>
              <w:t>7.4</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Газопостачання</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Витрати газу, всього</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млн. м</w:t>
            </w:r>
            <w:r w:rsidRPr="00E02E58">
              <w:rPr>
                <w:rFonts w:ascii="Times New Roman" w:eastAsia="Calibri" w:hAnsi="Times New Roman"/>
                <w:sz w:val="24"/>
                <w:szCs w:val="24"/>
                <w:vertAlign w:val="superscript"/>
                <w:lang w:val="uk-UA" w:eastAsia="en-US"/>
              </w:rPr>
              <w:t>3</w:t>
            </w:r>
            <w:r w:rsidRPr="00E02E58">
              <w:rPr>
                <w:rFonts w:ascii="Times New Roman" w:eastAsia="Calibri" w:hAnsi="Times New Roman"/>
                <w:sz w:val="24"/>
                <w:szCs w:val="24"/>
                <w:lang w:val="uk-UA" w:eastAsia="en-US"/>
              </w:rPr>
              <w:t>/рік</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тому числі на комунально-побутові послуги</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млн. м</w:t>
            </w:r>
            <w:r w:rsidRPr="00E02E58">
              <w:rPr>
                <w:rFonts w:ascii="Times New Roman" w:eastAsia="Calibri" w:hAnsi="Times New Roman"/>
                <w:sz w:val="24"/>
                <w:szCs w:val="24"/>
                <w:vertAlign w:val="superscript"/>
                <w:lang w:val="uk-UA" w:eastAsia="en-US"/>
              </w:rPr>
              <w:t>3</w:t>
            </w:r>
            <w:r w:rsidRPr="00E02E58">
              <w:rPr>
                <w:rFonts w:ascii="Times New Roman" w:eastAsia="Calibri" w:hAnsi="Times New Roman"/>
                <w:sz w:val="24"/>
                <w:szCs w:val="24"/>
                <w:lang w:val="uk-UA" w:eastAsia="en-US"/>
              </w:rPr>
              <w:t>/рік</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Протяжність теплових мереж (будівництво)</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км</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contextualSpacing/>
              <w:rPr>
                <w:rFonts w:ascii="Times New Roman" w:eastAsia="Calibri" w:hAnsi="Times New Roman"/>
                <w:b/>
                <w:sz w:val="24"/>
                <w:szCs w:val="24"/>
                <w:lang w:val="uk-UA" w:eastAsia="en-US"/>
              </w:rPr>
            </w:pPr>
            <w:r w:rsidRPr="00892730">
              <w:rPr>
                <w:rFonts w:ascii="Times New Roman" w:eastAsia="Calibri" w:hAnsi="Times New Roman"/>
                <w:b/>
                <w:sz w:val="24"/>
                <w:szCs w:val="24"/>
                <w:lang w:val="uk-UA" w:eastAsia="en-US"/>
              </w:rPr>
              <w:t>8</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b/>
                <w:sz w:val="24"/>
                <w:szCs w:val="24"/>
                <w:lang w:val="uk-UA" w:eastAsia="en-US"/>
              </w:rPr>
            </w:pPr>
            <w:r w:rsidRPr="00E02E58">
              <w:rPr>
                <w:rFonts w:ascii="Times New Roman" w:eastAsia="Calibri" w:hAnsi="Times New Roman"/>
                <w:b/>
                <w:sz w:val="24"/>
                <w:szCs w:val="24"/>
                <w:lang w:val="uk-UA" w:eastAsia="en-US"/>
              </w:rPr>
              <w:t>Інженерна підготовка та благоустрій</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Територія забудови, що потребує заходів з інженерної підготовки з різних причин</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га/% до тер.</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Протяжність закритих водостоків</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км</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9B18C4" w:rsidRPr="00892730" w:rsidRDefault="009B18C4" w:rsidP="00EA65B4">
            <w:pPr>
              <w:ind w:right="103"/>
              <w:contextualSpacing/>
              <w:rPr>
                <w:rFonts w:ascii="Times New Roman" w:eastAsia="Calibri" w:hAnsi="Times New Roman"/>
                <w:b/>
                <w:sz w:val="24"/>
                <w:szCs w:val="24"/>
                <w:lang w:val="uk-UA" w:eastAsia="en-US"/>
              </w:rPr>
            </w:pPr>
            <w:r w:rsidRPr="00892730">
              <w:rPr>
                <w:rFonts w:ascii="Times New Roman" w:eastAsia="Calibri" w:hAnsi="Times New Roman"/>
                <w:b/>
                <w:sz w:val="24"/>
                <w:szCs w:val="24"/>
                <w:lang w:val="uk-UA" w:eastAsia="en-US"/>
              </w:rPr>
              <w:t>9</w:t>
            </w: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b/>
                <w:sz w:val="24"/>
                <w:szCs w:val="24"/>
                <w:lang w:val="uk-UA" w:eastAsia="en-US"/>
              </w:rPr>
            </w:pPr>
            <w:r w:rsidRPr="00E02E58">
              <w:rPr>
                <w:rFonts w:ascii="Times New Roman" w:eastAsia="Calibri" w:hAnsi="Times New Roman"/>
                <w:b/>
                <w:sz w:val="24"/>
                <w:szCs w:val="24"/>
                <w:lang w:val="uk-UA" w:eastAsia="en-US"/>
              </w:rPr>
              <w:t>Охорона навколишнього середовища</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9B18C4" w:rsidRPr="00E02E58" w:rsidRDefault="009B18C4" w:rsidP="00EA65B4">
            <w:pPr>
              <w:ind w:right="103"/>
              <w:contextualSpacing/>
              <w:jc w:val="center"/>
              <w:rPr>
                <w:rFonts w:ascii="Times New Roman" w:eastAsia="Calibri" w:hAnsi="Times New Roman"/>
                <w:sz w:val="24"/>
                <w:szCs w:val="24"/>
                <w:lang w:val="uk-UA" w:eastAsia="en-US"/>
              </w:rPr>
            </w:pP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Санітарно-захисні зони, всього</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r w:rsidR="009B18C4" w:rsidRPr="00E02E58" w:rsidTr="00EA65B4">
        <w:tc>
          <w:tcPr>
            <w:tcW w:w="799" w:type="dxa"/>
            <w:tcBorders>
              <w:top w:val="single" w:sz="4" w:space="0" w:color="auto"/>
              <w:left w:val="single" w:sz="4" w:space="0" w:color="auto"/>
              <w:bottom w:val="single" w:sz="4" w:space="0" w:color="auto"/>
              <w:right w:val="single" w:sz="4" w:space="0" w:color="auto"/>
            </w:tcBorders>
            <w:shd w:val="clear" w:color="auto" w:fill="auto"/>
          </w:tcPr>
          <w:p w:rsidR="009B18C4" w:rsidRPr="00892730" w:rsidRDefault="009B18C4" w:rsidP="00EA65B4">
            <w:pPr>
              <w:ind w:right="103"/>
              <w:contextualSpacing/>
              <w:rPr>
                <w:rFonts w:ascii="Times New Roman" w:eastAsia="Calibri" w:hAnsi="Times New Roman"/>
                <w:sz w:val="24"/>
                <w:szCs w:val="24"/>
                <w:lang w:val="uk-UA" w:eastAsia="en-US"/>
              </w:rPr>
            </w:pPr>
          </w:p>
        </w:tc>
        <w:tc>
          <w:tcPr>
            <w:tcW w:w="363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у тому числі озеленені</w:t>
            </w:r>
          </w:p>
        </w:tc>
        <w:tc>
          <w:tcPr>
            <w:tcW w:w="1466"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м</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529"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rsidR="009B18C4" w:rsidRPr="00E02E58" w:rsidRDefault="009B18C4" w:rsidP="00EA65B4">
            <w:pPr>
              <w:ind w:right="103"/>
              <w:contextualSpacing/>
              <w:jc w:val="center"/>
              <w:rPr>
                <w:rFonts w:ascii="Times New Roman" w:eastAsia="Calibri" w:hAnsi="Times New Roman"/>
                <w:sz w:val="24"/>
                <w:szCs w:val="24"/>
                <w:lang w:val="uk-UA" w:eastAsia="en-US"/>
              </w:rPr>
            </w:pPr>
            <w:r w:rsidRPr="00E02E58">
              <w:rPr>
                <w:rFonts w:ascii="Times New Roman" w:eastAsia="Calibri" w:hAnsi="Times New Roman"/>
                <w:sz w:val="24"/>
                <w:szCs w:val="24"/>
                <w:lang w:val="uk-UA" w:eastAsia="en-US"/>
              </w:rPr>
              <w:t>-</w:t>
            </w:r>
          </w:p>
        </w:tc>
      </w:tr>
    </w:tbl>
    <w:p w:rsidR="009B18C4" w:rsidRPr="00E02E58" w:rsidRDefault="009B18C4" w:rsidP="009B18C4">
      <w:pPr>
        <w:spacing w:line="360" w:lineRule="auto"/>
        <w:ind w:right="103"/>
        <w:rPr>
          <w:rFonts w:ascii="Times New Roman" w:hAnsi="Times New Roman"/>
          <w:b/>
          <w:sz w:val="24"/>
          <w:szCs w:val="24"/>
          <w:lang w:val="uk-UA"/>
        </w:rPr>
      </w:pPr>
    </w:p>
    <w:p w:rsidR="009B18C4" w:rsidRPr="00E02E58" w:rsidRDefault="009B18C4" w:rsidP="009B18C4">
      <w:pPr>
        <w:spacing w:line="360" w:lineRule="auto"/>
        <w:rPr>
          <w:b/>
          <w:color w:val="FF0000"/>
          <w:sz w:val="28"/>
          <w:szCs w:val="28"/>
          <w:lang w:val="uk-UA"/>
        </w:rPr>
      </w:pPr>
    </w:p>
    <w:p w:rsidR="0007572C" w:rsidRDefault="0007572C" w:rsidP="009B18C4">
      <w:pPr>
        <w:pStyle w:val="TableParagraph"/>
        <w:tabs>
          <w:tab w:val="left" w:pos="9846"/>
        </w:tabs>
        <w:ind w:right="-54" w:hanging="2"/>
        <w:jc w:val="both"/>
        <w:rPr>
          <w:rFonts w:ascii="UkrainianPragmatica" w:hAnsi="UkrainianPragmatica"/>
          <w:b/>
          <w:sz w:val="28"/>
        </w:rPr>
      </w:pPr>
    </w:p>
    <w:p w:rsidR="0007572C" w:rsidRDefault="0007572C" w:rsidP="00AA1649">
      <w:pPr>
        <w:pStyle w:val="TableParagraph"/>
        <w:tabs>
          <w:tab w:val="left" w:pos="9846"/>
        </w:tabs>
        <w:ind w:right="-54" w:hanging="2"/>
        <w:jc w:val="center"/>
        <w:rPr>
          <w:rFonts w:ascii="UkrainianPragmatica" w:hAnsi="UkrainianPragmatica"/>
          <w:b/>
          <w:sz w:val="28"/>
        </w:rPr>
      </w:pPr>
    </w:p>
    <w:p w:rsidR="0007572C" w:rsidRDefault="0007572C" w:rsidP="00AA1649">
      <w:pPr>
        <w:pStyle w:val="TableParagraph"/>
        <w:tabs>
          <w:tab w:val="left" w:pos="9846"/>
        </w:tabs>
        <w:ind w:right="-54" w:hanging="2"/>
        <w:jc w:val="center"/>
        <w:rPr>
          <w:rFonts w:ascii="UkrainianPragmatica" w:hAnsi="UkrainianPragmatica"/>
          <w:b/>
          <w:sz w:val="28"/>
        </w:rPr>
      </w:pPr>
    </w:p>
    <w:p w:rsidR="0007572C" w:rsidRDefault="0007572C" w:rsidP="00AA1649">
      <w:pPr>
        <w:pStyle w:val="TableParagraph"/>
        <w:tabs>
          <w:tab w:val="left" w:pos="9846"/>
        </w:tabs>
        <w:ind w:right="-54" w:hanging="2"/>
        <w:jc w:val="center"/>
        <w:rPr>
          <w:rFonts w:ascii="UkrainianPragmatica" w:hAnsi="UkrainianPragmatica"/>
          <w:b/>
          <w:sz w:val="28"/>
        </w:rPr>
      </w:pPr>
    </w:p>
    <w:p w:rsidR="0007572C" w:rsidRDefault="0007572C" w:rsidP="00AA1649">
      <w:pPr>
        <w:pStyle w:val="TableParagraph"/>
        <w:tabs>
          <w:tab w:val="left" w:pos="9846"/>
        </w:tabs>
        <w:ind w:right="-54" w:hanging="2"/>
        <w:jc w:val="center"/>
        <w:rPr>
          <w:rFonts w:ascii="UkrainianPragmatica" w:hAnsi="UkrainianPragmatica"/>
          <w:b/>
          <w:sz w:val="28"/>
        </w:rPr>
      </w:pPr>
    </w:p>
    <w:p w:rsidR="0007572C" w:rsidRDefault="0007572C" w:rsidP="00AA1649">
      <w:pPr>
        <w:pStyle w:val="TableParagraph"/>
        <w:tabs>
          <w:tab w:val="left" w:pos="9846"/>
        </w:tabs>
        <w:ind w:right="-54" w:hanging="2"/>
        <w:jc w:val="center"/>
        <w:rPr>
          <w:rFonts w:ascii="UkrainianPragmatica" w:hAnsi="UkrainianPragmatica"/>
          <w:b/>
          <w:sz w:val="28"/>
        </w:rPr>
      </w:pPr>
    </w:p>
    <w:p w:rsidR="0007572C" w:rsidRDefault="0007572C" w:rsidP="00AA1649">
      <w:pPr>
        <w:pStyle w:val="TableParagraph"/>
        <w:tabs>
          <w:tab w:val="left" w:pos="9846"/>
        </w:tabs>
        <w:ind w:right="-54" w:hanging="2"/>
        <w:jc w:val="center"/>
        <w:rPr>
          <w:rFonts w:ascii="UkrainianPragmatica" w:hAnsi="UkrainianPragmatica"/>
          <w:b/>
          <w:sz w:val="28"/>
        </w:rPr>
      </w:pPr>
    </w:p>
    <w:p w:rsidR="0007572C" w:rsidRDefault="0007572C" w:rsidP="00AA1649">
      <w:pPr>
        <w:pStyle w:val="TableParagraph"/>
        <w:tabs>
          <w:tab w:val="left" w:pos="9846"/>
        </w:tabs>
        <w:ind w:right="-54" w:hanging="2"/>
        <w:jc w:val="center"/>
        <w:rPr>
          <w:rFonts w:ascii="UkrainianPragmatica" w:hAnsi="UkrainianPragmatica"/>
          <w:b/>
          <w:sz w:val="28"/>
        </w:rPr>
      </w:pPr>
    </w:p>
    <w:p w:rsidR="0007572C" w:rsidRDefault="0007572C" w:rsidP="00AA1649">
      <w:pPr>
        <w:pStyle w:val="TableParagraph"/>
        <w:tabs>
          <w:tab w:val="left" w:pos="9846"/>
        </w:tabs>
        <w:ind w:right="-54" w:hanging="2"/>
        <w:jc w:val="center"/>
        <w:rPr>
          <w:rFonts w:ascii="UkrainianPragmatica" w:hAnsi="UkrainianPragmatica"/>
          <w:b/>
          <w:sz w:val="28"/>
        </w:rPr>
      </w:pPr>
    </w:p>
    <w:p w:rsidR="0007572C" w:rsidRDefault="0007572C" w:rsidP="00AA1649">
      <w:pPr>
        <w:pStyle w:val="TableParagraph"/>
        <w:tabs>
          <w:tab w:val="left" w:pos="9846"/>
        </w:tabs>
        <w:ind w:right="-54" w:hanging="2"/>
        <w:jc w:val="center"/>
        <w:rPr>
          <w:rFonts w:ascii="UkrainianPragmatica" w:hAnsi="UkrainianPragmatica"/>
          <w:b/>
          <w:sz w:val="28"/>
        </w:rPr>
      </w:pPr>
    </w:p>
    <w:p w:rsidR="0007572C" w:rsidRDefault="0007572C" w:rsidP="00AA1649">
      <w:pPr>
        <w:pStyle w:val="TableParagraph"/>
        <w:tabs>
          <w:tab w:val="left" w:pos="9846"/>
        </w:tabs>
        <w:ind w:right="-54" w:hanging="2"/>
        <w:jc w:val="center"/>
        <w:rPr>
          <w:rFonts w:ascii="UkrainianPragmatica" w:hAnsi="UkrainianPragmatica"/>
          <w:b/>
          <w:sz w:val="28"/>
        </w:rPr>
      </w:pPr>
    </w:p>
    <w:p w:rsidR="00CC36BD" w:rsidRDefault="00CC36BD" w:rsidP="00AA1649">
      <w:pPr>
        <w:pStyle w:val="TableParagraph"/>
        <w:tabs>
          <w:tab w:val="left" w:pos="9846"/>
        </w:tabs>
        <w:ind w:right="-54" w:hanging="2"/>
        <w:jc w:val="center"/>
        <w:rPr>
          <w:rFonts w:ascii="UkrainianPragmatica" w:hAnsi="UkrainianPragmatica"/>
          <w:b/>
          <w:sz w:val="28"/>
        </w:rPr>
      </w:pPr>
    </w:p>
    <w:p w:rsidR="00CC36BD" w:rsidRDefault="00CC36BD" w:rsidP="00AA1649">
      <w:pPr>
        <w:pStyle w:val="TableParagraph"/>
        <w:tabs>
          <w:tab w:val="left" w:pos="9846"/>
        </w:tabs>
        <w:ind w:right="-54" w:hanging="2"/>
        <w:jc w:val="center"/>
        <w:rPr>
          <w:rFonts w:ascii="UkrainianPragmatica" w:hAnsi="UkrainianPragmatica"/>
          <w:b/>
          <w:sz w:val="28"/>
        </w:rPr>
      </w:pPr>
    </w:p>
    <w:p w:rsidR="00CC36BD" w:rsidRDefault="00CC36BD" w:rsidP="00AA1649">
      <w:pPr>
        <w:pStyle w:val="TableParagraph"/>
        <w:tabs>
          <w:tab w:val="left" w:pos="9846"/>
        </w:tabs>
        <w:ind w:right="-54" w:hanging="2"/>
        <w:jc w:val="center"/>
        <w:rPr>
          <w:rFonts w:ascii="UkrainianPragmatica" w:hAnsi="UkrainianPragmatica"/>
          <w:b/>
          <w:sz w:val="28"/>
        </w:rPr>
      </w:pPr>
    </w:p>
    <w:p w:rsidR="00CC36BD" w:rsidRDefault="00CC36BD" w:rsidP="00AA1649">
      <w:pPr>
        <w:pStyle w:val="TableParagraph"/>
        <w:tabs>
          <w:tab w:val="left" w:pos="9846"/>
        </w:tabs>
        <w:ind w:right="-54" w:hanging="2"/>
        <w:jc w:val="center"/>
        <w:rPr>
          <w:rFonts w:ascii="UkrainianPragmatica" w:hAnsi="UkrainianPragmatica"/>
          <w:b/>
          <w:sz w:val="28"/>
        </w:rPr>
      </w:pPr>
    </w:p>
    <w:p w:rsidR="000B06A2" w:rsidRDefault="000B06A2" w:rsidP="00AA1649">
      <w:pPr>
        <w:pStyle w:val="TableParagraph"/>
        <w:tabs>
          <w:tab w:val="left" w:pos="9846"/>
        </w:tabs>
        <w:ind w:right="-54" w:hanging="2"/>
        <w:jc w:val="center"/>
        <w:rPr>
          <w:rFonts w:ascii="UkrainianPragmatica" w:hAnsi="UkrainianPragmatica"/>
          <w:b/>
          <w:sz w:val="28"/>
        </w:rPr>
      </w:pPr>
    </w:p>
    <w:p w:rsidR="000B06A2" w:rsidRDefault="000B06A2" w:rsidP="00AA1649">
      <w:pPr>
        <w:pStyle w:val="TableParagraph"/>
        <w:tabs>
          <w:tab w:val="left" w:pos="9846"/>
        </w:tabs>
        <w:ind w:right="-54" w:hanging="2"/>
        <w:jc w:val="center"/>
        <w:rPr>
          <w:rFonts w:ascii="UkrainianPragmatica" w:hAnsi="UkrainianPragmatica"/>
          <w:b/>
          <w:sz w:val="28"/>
        </w:rPr>
      </w:pPr>
    </w:p>
    <w:p w:rsidR="000B06A2" w:rsidRDefault="000B06A2" w:rsidP="00AA1649">
      <w:pPr>
        <w:pStyle w:val="TableParagraph"/>
        <w:tabs>
          <w:tab w:val="left" w:pos="9846"/>
        </w:tabs>
        <w:ind w:right="-54" w:hanging="2"/>
        <w:jc w:val="center"/>
        <w:rPr>
          <w:rFonts w:ascii="UkrainianPragmatica" w:hAnsi="UkrainianPragmatica"/>
          <w:b/>
          <w:sz w:val="28"/>
        </w:rPr>
      </w:pPr>
    </w:p>
    <w:p w:rsidR="000B06A2" w:rsidRDefault="000B06A2" w:rsidP="00AA1649">
      <w:pPr>
        <w:pStyle w:val="TableParagraph"/>
        <w:tabs>
          <w:tab w:val="left" w:pos="9846"/>
        </w:tabs>
        <w:ind w:right="-54" w:hanging="2"/>
        <w:jc w:val="center"/>
        <w:rPr>
          <w:rFonts w:ascii="UkrainianPragmatica" w:hAnsi="UkrainianPragmatica"/>
          <w:b/>
          <w:sz w:val="28"/>
        </w:rPr>
      </w:pPr>
    </w:p>
    <w:p w:rsidR="00CC36BD" w:rsidRDefault="00CC36BD" w:rsidP="00AA1649">
      <w:pPr>
        <w:pStyle w:val="TableParagraph"/>
        <w:tabs>
          <w:tab w:val="left" w:pos="9846"/>
        </w:tabs>
        <w:ind w:right="-54" w:hanging="2"/>
        <w:jc w:val="center"/>
        <w:rPr>
          <w:rFonts w:ascii="UkrainianPragmatica" w:hAnsi="UkrainianPragmatica"/>
          <w:b/>
          <w:sz w:val="28"/>
        </w:rPr>
      </w:pPr>
    </w:p>
    <w:p w:rsidR="0007572C" w:rsidRDefault="0007572C" w:rsidP="00AA1649">
      <w:pPr>
        <w:pStyle w:val="TableParagraph"/>
        <w:tabs>
          <w:tab w:val="left" w:pos="9846"/>
        </w:tabs>
        <w:ind w:right="-54" w:hanging="2"/>
        <w:jc w:val="center"/>
        <w:rPr>
          <w:rFonts w:ascii="UkrainianPragmatica" w:hAnsi="UkrainianPragmatica"/>
          <w:b/>
          <w:sz w:val="28"/>
        </w:rPr>
      </w:pPr>
    </w:p>
    <w:sectPr w:rsidR="0007572C" w:rsidSect="004B698E">
      <w:headerReference w:type="default" r:id="rId8"/>
      <w:footerReference w:type="even" r:id="rId9"/>
      <w:footerReference w:type="default" r:id="rId10"/>
      <w:headerReference w:type="first" r:id="rId11"/>
      <w:footerReference w:type="first" r:id="rId12"/>
      <w:pgSz w:w="11907" w:h="16840" w:code="9"/>
      <w:pgMar w:top="-709" w:right="747" w:bottom="1702"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5FD" w:rsidRDefault="00E805FD">
      <w:r>
        <w:separator/>
      </w:r>
    </w:p>
  </w:endnote>
  <w:endnote w:type="continuationSeparator" w:id="1">
    <w:p w:rsidR="00E805FD" w:rsidRDefault="00E80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krainianPragmatica">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Baltic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charset w:val="00"/>
    <w:family w:val="auto"/>
    <w:pitch w:val="variable"/>
    <w:sig w:usb0="00000207" w:usb1="00000000" w:usb2="00000000" w:usb3="00000000" w:csb0="0000001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BB" w:rsidRDefault="00BB07BB" w:rsidP="00C067B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07BB" w:rsidRDefault="00BB07BB" w:rsidP="00C067B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BB" w:rsidRPr="00EA300F" w:rsidRDefault="00BB07BB" w:rsidP="00C067BC">
    <w:pPr>
      <w:pStyle w:val="a4"/>
      <w:framePr w:w="571" w:wrap="around" w:vAnchor="text" w:hAnchor="page" w:x="10930" w:y="295"/>
      <w:rPr>
        <w:rStyle w:val="a5"/>
        <w:rFonts w:ascii="Times New Roman" w:hAnsi="Times New Roman"/>
        <w:b w:val="0"/>
      </w:rPr>
    </w:pPr>
    <w:r w:rsidRPr="00EA300F">
      <w:rPr>
        <w:rStyle w:val="a5"/>
        <w:rFonts w:ascii="Times New Roman" w:hAnsi="Times New Roman"/>
        <w:b w:val="0"/>
      </w:rPr>
      <w:fldChar w:fldCharType="begin"/>
    </w:r>
    <w:r w:rsidRPr="00EA300F">
      <w:rPr>
        <w:rStyle w:val="a5"/>
        <w:rFonts w:ascii="Times New Roman" w:hAnsi="Times New Roman"/>
        <w:b w:val="0"/>
      </w:rPr>
      <w:instrText xml:space="preserve">PAGE  </w:instrText>
    </w:r>
    <w:r w:rsidRPr="00EA300F">
      <w:rPr>
        <w:rStyle w:val="a5"/>
        <w:rFonts w:ascii="Times New Roman" w:hAnsi="Times New Roman"/>
        <w:b w:val="0"/>
      </w:rPr>
      <w:fldChar w:fldCharType="separate"/>
    </w:r>
    <w:r w:rsidR="00E26345">
      <w:rPr>
        <w:rStyle w:val="a5"/>
        <w:rFonts w:ascii="Times New Roman" w:hAnsi="Times New Roman"/>
        <w:b w:val="0"/>
      </w:rPr>
      <w:t>18</w:t>
    </w:r>
    <w:r w:rsidRPr="00EA300F">
      <w:rPr>
        <w:rStyle w:val="a5"/>
        <w:rFonts w:ascii="Times New Roman" w:hAnsi="Times New Roman"/>
        <w:b w:val="0"/>
      </w:rPr>
      <w:fldChar w:fldCharType="end"/>
    </w:r>
  </w:p>
  <w:p w:rsidR="00BB07BB" w:rsidRDefault="00BB07BB" w:rsidP="00C067BC">
    <w:pPr>
      <w:framePr w:w="216" w:h="291" w:hRule="exact" w:wrap="auto" w:vAnchor="text" w:hAnchor="page" w:x="11173" w:y="295"/>
      <w:ind w:right="360"/>
      <w:jc w:val="center"/>
      <w:outlineLvl w:val="0"/>
      <w:rPr>
        <w:rFonts w:ascii="Arial" w:hAnsi="Arial"/>
        <w:b/>
        <w:sz w:val="32"/>
      </w:rPr>
    </w:pPr>
    <w:r>
      <w:rPr>
        <w:rFonts w:ascii="Arial" w:hAnsi="Arial"/>
        <w:b/>
        <w:sz w:val="36"/>
      </w:rPr>
      <w:t>БН В.1.1.7–2002</w:t>
    </w:r>
  </w:p>
  <w:p w:rsidR="00BB07BB" w:rsidRPr="005675A5" w:rsidRDefault="00BB07BB" w:rsidP="00C067BC">
    <w:pPr>
      <w:framePr w:w="4867" w:h="226" w:hSpace="141" w:wrap="auto" w:vAnchor="page" w:hAnchor="page" w:x="1150" w:y="16231"/>
      <w:ind w:firstLine="0"/>
      <w:jc w:val="left"/>
      <w:rPr>
        <w:rFonts w:ascii="Tahoma" w:hAnsi="Tahoma" w:cs="Tahoma"/>
        <w:i/>
        <w:sz w:val="18"/>
        <w:szCs w:val="18"/>
      </w:rPr>
    </w:pPr>
    <w:r>
      <w:rPr>
        <w:rFonts w:ascii="Tahoma" w:hAnsi="Tahoma" w:cs="Tahoma"/>
        <w:i/>
        <w:spacing w:val="-20"/>
        <w:sz w:val="20"/>
        <w:lang w:val="uk-UA"/>
      </w:rPr>
      <w:t xml:space="preserve"> З</w:t>
    </w:r>
    <w:r w:rsidRPr="005675A5">
      <w:rPr>
        <w:rFonts w:ascii="Tahoma" w:hAnsi="Tahoma" w:cs="Tahoma"/>
        <w:i/>
        <w:spacing w:val="-20"/>
        <w:sz w:val="18"/>
        <w:szCs w:val="18"/>
      </w:rPr>
      <w:t>м</w:t>
    </w:r>
    <w:r>
      <w:rPr>
        <w:rFonts w:ascii="Tahoma" w:hAnsi="Tahoma" w:cs="Tahoma"/>
        <w:i/>
        <w:spacing w:val="-20"/>
        <w:sz w:val="18"/>
        <w:szCs w:val="18"/>
      </w:rPr>
      <w:t>.</w:t>
    </w:r>
    <w:r w:rsidRPr="005675A5">
      <w:rPr>
        <w:rFonts w:ascii="Tahoma" w:hAnsi="Tahoma" w:cs="Tahoma"/>
        <w:i/>
        <w:sz w:val="18"/>
        <w:szCs w:val="18"/>
      </w:rPr>
      <w:t xml:space="preserve"> </w:t>
    </w:r>
    <w:r w:rsidRPr="00275A62">
      <w:rPr>
        <w:rFonts w:ascii="Tahoma" w:hAnsi="Tahoma" w:cs="Tahoma"/>
        <w:i/>
        <w:sz w:val="10"/>
        <w:szCs w:val="10"/>
      </w:rPr>
      <w:t xml:space="preserve"> </w:t>
    </w:r>
    <w:r w:rsidRPr="005675A5">
      <w:rPr>
        <w:rFonts w:ascii="Tahoma" w:hAnsi="Tahoma" w:cs="Tahoma"/>
        <w:i/>
        <w:sz w:val="18"/>
        <w:szCs w:val="18"/>
      </w:rPr>
      <w:t xml:space="preserve"> </w:t>
    </w:r>
    <w:r>
      <w:rPr>
        <w:rFonts w:ascii="Tahoma" w:hAnsi="Tahoma" w:cs="Tahoma"/>
        <w:i/>
        <w:sz w:val="18"/>
        <w:szCs w:val="18"/>
        <w:lang w:val="uk-UA"/>
      </w:rPr>
      <w:t xml:space="preserve"> </w:t>
    </w:r>
    <w:r>
      <w:rPr>
        <w:rFonts w:ascii="Tahoma" w:hAnsi="Tahoma" w:cs="Tahoma"/>
        <w:i/>
        <w:sz w:val="18"/>
        <w:szCs w:val="18"/>
      </w:rPr>
      <w:t>К-</w:t>
    </w:r>
    <w:r>
      <w:rPr>
        <w:rFonts w:ascii="Tahoma" w:hAnsi="Tahoma" w:cs="Tahoma"/>
        <w:i/>
        <w:sz w:val="18"/>
        <w:szCs w:val="18"/>
        <w:lang w:val="uk-UA"/>
      </w:rPr>
      <w:t>ть</w:t>
    </w:r>
    <w:r>
      <w:rPr>
        <w:rFonts w:ascii="Tahoma" w:hAnsi="Tahoma" w:cs="Tahoma"/>
        <w:i/>
        <w:sz w:val="18"/>
        <w:szCs w:val="18"/>
      </w:rPr>
      <w:t xml:space="preserve">    </w:t>
    </w:r>
    <w:r>
      <w:rPr>
        <w:rFonts w:ascii="Tahoma" w:hAnsi="Tahoma" w:cs="Tahoma"/>
        <w:i/>
        <w:sz w:val="18"/>
        <w:szCs w:val="18"/>
        <w:lang w:val="uk-UA"/>
      </w:rPr>
      <w:t xml:space="preserve"> Арк.</w:t>
    </w:r>
    <w:r w:rsidRPr="005675A5">
      <w:rPr>
        <w:rFonts w:ascii="Tahoma" w:hAnsi="Tahoma" w:cs="Tahoma"/>
        <w:i/>
        <w:sz w:val="18"/>
        <w:szCs w:val="18"/>
      </w:rPr>
      <w:t xml:space="preserve"> </w:t>
    </w:r>
    <w:r>
      <w:rPr>
        <w:rFonts w:ascii="Tahoma" w:hAnsi="Tahoma" w:cs="Tahoma"/>
        <w:i/>
        <w:sz w:val="18"/>
        <w:szCs w:val="18"/>
        <w:lang w:val="uk-UA"/>
      </w:rPr>
      <w:t xml:space="preserve">  </w:t>
    </w:r>
    <w:r w:rsidRPr="005675A5">
      <w:rPr>
        <w:rFonts w:ascii="Tahoma" w:hAnsi="Tahoma" w:cs="Tahoma"/>
        <w:i/>
        <w:sz w:val="18"/>
        <w:szCs w:val="18"/>
      </w:rPr>
      <w:t xml:space="preserve"> № док.  П</w:t>
    </w:r>
    <w:r>
      <w:rPr>
        <w:rFonts w:ascii="Tahoma" w:hAnsi="Tahoma" w:cs="Tahoma"/>
        <w:i/>
        <w:sz w:val="18"/>
        <w:szCs w:val="18"/>
        <w:lang w:val="uk-UA"/>
      </w:rPr>
      <w:t xml:space="preserve">ідпис  </w:t>
    </w:r>
    <w:r w:rsidRPr="005675A5">
      <w:rPr>
        <w:rFonts w:ascii="Tahoma" w:hAnsi="Tahoma" w:cs="Tahoma"/>
        <w:i/>
        <w:sz w:val="18"/>
        <w:szCs w:val="18"/>
      </w:rPr>
      <w:t xml:space="preserve">   Дата</w:t>
    </w:r>
  </w:p>
  <w:p w:rsidR="00BB07BB" w:rsidRPr="001C254E" w:rsidRDefault="00BB07BB" w:rsidP="00C067BC">
    <w:pPr>
      <w:framePr w:w="563" w:h="241" w:hSpace="141" w:wrap="auto" w:vAnchor="page" w:hAnchor="page" w:x="10940" w:y="15691"/>
      <w:ind w:firstLine="0"/>
      <w:rPr>
        <w:rFonts w:ascii="Tahoma" w:hAnsi="Tahoma" w:cs="Tahoma"/>
        <w:i/>
        <w:sz w:val="18"/>
        <w:lang w:val="uk-UA"/>
      </w:rPr>
    </w:pPr>
    <w:r>
      <w:rPr>
        <w:rFonts w:ascii="Tahoma" w:hAnsi="Tahoma" w:cs="Tahoma"/>
        <w:i/>
        <w:sz w:val="18"/>
        <w:lang w:val="uk-UA"/>
      </w:rPr>
      <w:t xml:space="preserve"> Арк.</w:t>
    </w:r>
  </w:p>
  <w:p w:rsidR="00BB07BB" w:rsidRPr="009428DA" w:rsidRDefault="00BB07BB">
    <w:pPr>
      <w:pStyle w:val="a4"/>
      <w:ind w:firstLine="0"/>
      <w:jc w:val="left"/>
      <w:rPr>
        <w:rFonts w:ascii="Times New Roman" w:hAnsi="Times New Roman"/>
        <w:sz w:val="28"/>
        <w:szCs w:val="28"/>
        <w:lang w:val="uk-UA"/>
      </w:rPr>
    </w:pPr>
    <w:r>
      <w:rPr>
        <w:noProof/>
      </w:rPr>
      <w:pict>
        <v:line id="_x0000_s2112" style="position:absolute;z-index:251689984" from="66.55pt,-8.95pt" to="66.6pt,33.85pt" strokeweight="2pt">
          <v:stroke startarrowwidth="narrow" startarrowlength="short" endarrowwidth="narrow" endarrowlength="short"/>
        </v:line>
      </w:pict>
    </w:r>
    <w:r>
      <w:rPr>
        <w:noProof/>
      </w:rPr>
      <w:pict>
        <v:line id="_x0000_s2059" style="position:absolute;z-index:251635712" from="-14.1pt,19.65pt" to="171.2pt,19.7pt" strokeweight="2pt">
          <v:stroke startarrowwidth="narrow" startarrowlength="short" endarrowwidth="narrow" endarrowlength="short"/>
        </v:line>
      </w:pict>
    </w:r>
    <w:r>
      <w:rPr>
        <w:noProof/>
      </w:rPr>
      <w:pict>
        <v:line id="_x0000_s2058" style="position:absolute;z-index:251634688" from="-14.1pt,5.4pt" to="171.2pt,5.45pt" strokeweight="1pt">
          <v:stroke startarrowwidth="narrow" startarrowlength="short" endarrowwidth="narrow" endarrowlength="short"/>
        </v:line>
      </w:pict>
    </w:r>
    <w:r>
      <w:rPr>
        <w:noProof/>
      </w:rPr>
      <w:pict>
        <v:line id="_x0000_s2057" style="position:absolute;z-index:251633664" from="171.15pt,-8.85pt" to="171.2pt,33.95pt" strokeweight="2pt">
          <v:stroke startarrowwidth="narrow" startarrowlength="short" endarrowwidth="narrow" endarrowlength="short"/>
        </v:line>
      </w:pict>
    </w:r>
    <w:r>
      <w:rPr>
        <w:noProof/>
      </w:rPr>
      <w:pict>
        <v:line id="_x0000_s2056" style="position:absolute;z-index:251632640" from="142.65pt,-8.85pt" to="142.7pt,33.95pt" strokeweight="2pt">
          <v:stroke startarrowwidth="narrow" startarrowlength="short" endarrowwidth="narrow" endarrowlength="short"/>
        </v:line>
      </w:pict>
    </w:r>
    <w:r>
      <w:rPr>
        <w:noProof/>
      </w:rPr>
      <w:pict>
        <v:line id="_x0000_s2055" style="position:absolute;z-index:251631616" from="99.9pt,-8.85pt" to="99.95pt,33.95pt" strokeweight="2pt">
          <v:stroke startarrowwidth="narrow" startarrowlength="short" endarrowwidth="narrow" endarrowlength="short"/>
        </v:line>
      </w:pict>
    </w:r>
    <w:r>
      <w:rPr>
        <w:noProof/>
      </w:rPr>
      <w:pict>
        <v:line id="_x0000_s2054" style="position:absolute;z-index:251630592" from="34.35pt,-8.85pt" to="34.4pt,33.95pt" strokeweight="2pt">
          <v:stroke startarrowwidth="narrow" startarrowlength="short" endarrowwidth="narrow" endarrowlength="short"/>
        </v:line>
      </w:pict>
    </w:r>
    <w:r>
      <w:rPr>
        <w:noProof/>
      </w:rPr>
      <w:pict>
        <v:line id="_x0000_s2053" style="position:absolute;z-index:251629568" from="5.85pt,-8.85pt" to="5.9pt,33.95pt" strokeweight="2pt">
          <v:stroke startarrowwidth="narrow" startarrowlength="short" endarrowwidth="narrow" endarrowlength="short"/>
        </v:line>
      </w:pict>
    </w:r>
    <w:r>
      <w:rPr>
        <w:noProof/>
      </w:rPr>
      <w:pict>
        <v:line id="_x0000_s2052" style="position:absolute;z-index:251628544" from="476.1pt,11.1pt" to="504.65pt,11.15pt" strokeweight="2pt">
          <v:stroke startarrowwidth="narrow" startarrowlength="short" endarrowwidth="narrow" endarrowlength="short"/>
        </v:line>
      </w:pict>
    </w:r>
    <w:r>
      <w:rPr>
        <w:noProof/>
      </w:rPr>
      <w:pict>
        <v:line id="_x0000_s2051" style="position:absolute;z-index:251627520" from="476.1pt,-8.85pt" to="476.15pt,33.95pt" strokeweight="2pt">
          <v:stroke startarrowwidth="narrow" startarrowlength="short" endarrowwidth="narrow" endarrowlength="short"/>
        </v:line>
      </w:pict>
    </w:r>
    <w:r>
      <w:rPr>
        <w:noProof/>
      </w:rPr>
      <w:pict>
        <v:line id="_x0000_s2050" style="position:absolute;flip:x;z-index:251626496" from="-14.1pt,-8.85pt" to="504.65pt,-8.65pt" strokeweight="2pt">
          <v:stroke startarrowwidth="narrow" startarrowlength="short" endarrowwidth="narrow" endarrowlength="short"/>
        </v:line>
      </w:pict>
    </w:r>
    <w:r>
      <w:rPr>
        <w:rFonts w:ascii="Times New Roman" w:hAnsi="Times New Roman"/>
        <w:i/>
        <w:sz w:val="16"/>
      </w:rPr>
      <w:t xml:space="preserve">                                                                                                                                         </w:t>
    </w:r>
    <w:r>
      <w:rPr>
        <w:rFonts w:ascii="Times New Roman" w:hAnsi="Times New Roman"/>
        <w:i/>
        <w:sz w:val="16"/>
        <w:lang w:val="uk-UA"/>
      </w:rPr>
      <w:t xml:space="preserve">        </w:t>
    </w:r>
    <w:r>
      <w:rPr>
        <w:rFonts w:ascii="Times New Roman" w:hAnsi="Times New Roman"/>
        <w:sz w:val="28"/>
        <w:szCs w:val="28"/>
      </w:rPr>
      <w:t xml:space="preserve"> </w:t>
    </w:r>
    <w:r>
      <w:rPr>
        <w:rFonts w:ascii="Times New Roman" w:hAnsi="Times New Roman"/>
        <w:sz w:val="28"/>
        <w:szCs w:val="28"/>
        <w:lang w:val="uk-UA"/>
      </w:rPr>
      <w:t>01.0</w:t>
    </w:r>
    <w:r w:rsidR="00910DB3">
      <w:rPr>
        <w:rFonts w:ascii="Times New Roman" w:hAnsi="Times New Roman"/>
        <w:sz w:val="28"/>
        <w:szCs w:val="28"/>
        <w:lang w:val="uk-UA"/>
      </w:rPr>
      <w:t>3</w:t>
    </w:r>
    <w:r>
      <w:rPr>
        <w:rFonts w:ascii="Times New Roman" w:hAnsi="Times New Roman"/>
        <w:sz w:val="28"/>
        <w:szCs w:val="28"/>
        <w:lang w:val="uk-UA"/>
      </w:rPr>
      <w:t>-1</w:t>
    </w:r>
    <w:r w:rsidR="00E0356F">
      <w:rPr>
        <w:rFonts w:ascii="Times New Roman" w:hAnsi="Times New Roman"/>
        <w:sz w:val="28"/>
        <w:szCs w:val="28"/>
        <w:lang w:val="uk-UA"/>
      </w:rPr>
      <w:t>9</w:t>
    </w:r>
    <w:r>
      <w:rPr>
        <w:rFonts w:ascii="Times New Roman" w:hAnsi="Times New Roman"/>
        <w:sz w:val="28"/>
        <w:szCs w:val="28"/>
        <w:lang w:val="uk-UA"/>
      </w:rPr>
      <w:t>-ДТП.ПЗ</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BB" w:rsidRPr="00055459" w:rsidRDefault="00BB07BB">
    <w:pPr>
      <w:framePr w:w="4718" w:h="421" w:hSpace="141" w:wrap="auto" w:vAnchor="page" w:hAnchor="page" w:x="5822" w:y="14343"/>
      <w:ind w:firstLine="0"/>
      <w:jc w:val="center"/>
      <w:rPr>
        <w:rFonts w:ascii="Times New Roman" w:hAnsi="Times New Roman"/>
        <w:sz w:val="28"/>
        <w:szCs w:val="28"/>
      </w:rPr>
    </w:pPr>
    <w:r>
      <w:rPr>
        <w:rFonts w:ascii="Times New Roman" w:hAnsi="Times New Roman"/>
        <w:sz w:val="28"/>
        <w:szCs w:val="28"/>
        <w:lang w:val="en-US"/>
      </w:rPr>
      <w:t>0</w:t>
    </w:r>
    <w:r>
      <w:rPr>
        <w:rFonts w:ascii="Times New Roman" w:hAnsi="Times New Roman"/>
        <w:sz w:val="28"/>
        <w:szCs w:val="28"/>
        <w:lang w:val="uk-UA"/>
      </w:rPr>
      <w:t>1</w:t>
    </w:r>
    <w:r>
      <w:rPr>
        <w:rFonts w:ascii="Times New Roman" w:hAnsi="Times New Roman"/>
        <w:sz w:val="28"/>
        <w:szCs w:val="28"/>
        <w:lang w:val="en-US"/>
      </w:rPr>
      <w:t>.0</w:t>
    </w:r>
    <w:r w:rsidR="00910DB3">
      <w:rPr>
        <w:rFonts w:ascii="Times New Roman" w:hAnsi="Times New Roman"/>
        <w:sz w:val="28"/>
        <w:szCs w:val="28"/>
        <w:lang w:val="uk-UA"/>
      </w:rPr>
      <w:t>3</w:t>
    </w:r>
    <w:r>
      <w:rPr>
        <w:rFonts w:ascii="Times New Roman" w:hAnsi="Times New Roman"/>
        <w:sz w:val="28"/>
        <w:szCs w:val="28"/>
        <w:lang w:val="en-US"/>
      </w:rPr>
      <w:t>-</w:t>
    </w:r>
    <w:r>
      <w:rPr>
        <w:rFonts w:ascii="Times New Roman" w:hAnsi="Times New Roman"/>
        <w:sz w:val="28"/>
        <w:szCs w:val="28"/>
        <w:lang w:val="uk-UA"/>
      </w:rPr>
      <w:t>1</w:t>
    </w:r>
    <w:r w:rsidR="00DB605B">
      <w:rPr>
        <w:rFonts w:ascii="Times New Roman" w:hAnsi="Times New Roman"/>
        <w:sz w:val="28"/>
        <w:szCs w:val="28"/>
        <w:lang w:val="uk-UA"/>
      </w:rPr>
      <w:t>9</w:t>
    </w:r>
    <w:r>
      <w:rPr>
        <w:rFonts w:ascii="Times New Roman" w:hAnsi="Times New Roman"/>
        <w:sz w:val="28"/>
        <w:szCs w:val="28"/>
        <w:lang w:val="uk-UA"/>
      </w:rPr>
      <w:t>-ДТП.</w:t>
    </w:r>
    <w:r w:rsidRPr="009E79CA">
      <w:rPr>
        <w:rFonts w:ascii="Times New Roman" w:hAnsi="Times New Roman"/>
        <w:sz w:val="28"/>
        <w:szCs w:val="28"/>
      </w:rPr>
      <w:t>ПЗ</w:t>
    </w:r>
    <w:r>
      <w:rPr>
        <w:rFonts w:ascii="Times New Roman" w:hAnsi="Times New Roman"/>
        <w:sz w:val="28"/>
        <w:szCs w:val="28"/>
      </w:rPr>
      <w:t>.</w:t>
    </w:r>
  </w:p>
  <w:p w:rsidR="00BB07BB" w:rsidRPr="00992401" w:rsidRDefault="00BB07BB" w:rsidP="00C067BC">
    <w:pPr>
      <w:framePr w:w="1486" w:h="226" w:hSpace="141" w:wrap="auto" w:vAnchor="page" w:hAnchor="page" w:x="9830" w:y="15321"/>
      <w:ind w:firstLine="0"/>
      <w:rPr>
        <w:rFonts w:ascii="Times New Roman" w:hAnsi="Times New Roman"/>
        <w:sz w:val="24"/>
        <w:szCs w:val="24"/>
        <w:lang w:val="uk-UA"/>
      </w:rPr>
    </w:pPr>
    <w:r w:rsidRPr="00EA300F">
      <w:rPr>
        <w:sz w:val="24"/>
        <w:szCs w:val="24"/>
      </w:rPr>
      <w:t xml:space="preserve"> </w:t>
    </w:r>
    <w:r>
      <w:rPr>
        <w:rFonts w:ascii="Times New Roman" w:hAnsi="Times New Roman"/>
        <w:sz w:val="24"/>
        <w:szCs w:val="24"/>
        <w:lang w:val="uk-UA"/>
      </w:rPr>
      <w:t>1</w:t>
    </w:r>
    <w:r w:rsidRPr="00EA300F">
      <w:rPr>
        <w:sz w:val="24"/>
        <w:szCs w:val="24"/>
      </w:rPr>
      <w:t xml:space="preserve">    </w:t>
    </w:r>
    <w:r>
      <w:rPr>
        <w:sz w:val="24"/>
        <w:szCs w:val="24"/>
      </w:rPr>
      <w:t xml:space="preserve">        </w:t>
    </w:r>
  </w:p>
  <w:p w:rsidR="00BB07BB" w:rsidRDefault="00BB07BB">
    <w:pPr>
      <w:framePr w:w="3601" w:h="1276" w:hSpace="141" w:wrap="auto" w:vAnchor="page" w:hAnchor="page" w:x="4936" w:y="15151"/>
      <w:spacing w:line="320" w:lineRule="exact"/>
      <w:ind w:firstLine="0"/>
      <w:jc w:val="center"/>
      <w:rPr>
        <w:rFonts w:ascii="Times New Roman" w:hAnsi="Times New Roman"/>
        <w:sz w:val="28"/>
      </w:rPr>
    </w:pPr>
  </w:p>
  <w:p w:rsidR="00BB07BB" w:rsidRPr="00B06DEA" w:rsidRDefault="00BB07BB">
    <w:pPr>
      <w:framePr w:w="3601" w:h="1276" w:hSpace="141" w:wrap="auto" w:vAnchor="page" w:hAnchor="page" w:x="4936" w:y="15151"/>
      <w:spacing w:line="320" w:lineRule="exact"/>
      <w:ind w:firstLine="0"/>
      <w:jc w:val="center"/>
      <w:rPr>
        <w:rFonts w:ascii="Times New Roman" w:hAnsi="Times New Roman"/>
        <w:sz w:val="28"/>
        <w:lang w:val="uk-UA"/>
      </w:rPr>
    </w:pPr>
    <w:r w:rsidRPr="00B06DEA">
      <w:rPr>
        <w:rFonts w:ascii="Times New Roman" w:hAnsi="Times New Roman"/>
        <w:sz w:val="28"/>
        <w:lang w:val="uk-UA"/>
      </w:rPr>
      <w:t>Пояснювальна записка</w:t>
    </w:r>
  </w:p>
  <w:p w:rsidR="00BB07BB" w:rsidRPr="00264956" w:rsidRDefault="00BB07BB" w:rsidP="00C067BC">
    <w:pPr>
      <w:framePr w:w="293" w:h="226" w:hSpace="141" w:wrap="auto" w:vAnchor="page" w:hAnchor="page" w:x="8941" w:y="15326"/>
      <w:ind w:firstLine="0"/>
      <w:rPr>
        <w:rFonts w:ascii="Times New Roman" w:hAnsi="Times New Roman"/>
        <w:i/>
        <w:sz w:val="20"/>
        <w:lang w:val="uk-UA"/>
      </w:rPr>
    </w:pPr>
    <w:r>
      <w:rPr>
        <w:rFonts w:ascii="Times New Roman" w:hAnsi="Times New Roman"/>
        <w:i/>
        <w:sz w:val="20"/>
      </w:rPr>
      <w:t>РП</w:t>
    </w:r>
  </w:p>
  <w:p w:rsidR="00BB07BB" w:rsidRDefault="00BB07BB" w:rsidP="00D449FA">
    <w:pPr>
      <w:framePr w:w="2301" w:h="571" w:hSpace="141" w:wrap="auto" w:vAnchor="page" w:hAnchor="page" w:x="8793" w:y="15721"/>
      <w:autoSpaceDE w:val="0"/>
      <w:autoSpaceDN w:val="0"/>
      <w:adjustRightInd w:val="0"/>
      <w:ind w:firstLine="0"/>
      <w:jc w:val="center"/>
      <w:rPr>
        <w:rFonts w:ascii="Arial" w:hAnsi="Arial" w:cs="Arial"/>
        <w:sz w:val="20"/>
        <w:lang w:val="uk-UA"/>
      </w:rPr>
    </w:pPr>
    <w:r>
      <w:rPr>
        <w:rFonts w:ascii="Arial" w:hAnsi="Arial" w:cs="Arial"/>
        <w:sz w:val="20"/>
        <w:lang w:val="uk-UA"/>
      </w:rPr>
      <w:t xml:space="preserve">ФО-П </w:t>
    </w:r>
    <w:r w:rsidR="00C7430D">
      <w:rPr>
        <w:rFonts w:ascii="Arial" w:hAnsi="Arial" w:cs="Arial"/>
        <w:sz w:val="20"/>
        <w:lang w:val="uk-UA"/>
      </w:rPr>
      <w:t>Залозний Олександр Анатолійович</w:t>
    </w:r>
  </w:p>
  <w:p w:rsidR="00DB605B" w:rsidRPr="00B3565D" w:rsidRDefault="00DB605B" w:rsidP="00D449FA">
    <w:pPr>
      <w:framePr w:w="2301" w:h="571" w:hSpace="141" w:wrap="auto" w:vAnchor="page" w:hAnchor="page" w:x="8793" w:y="15721"/>
      <w:autoSpaceDE w:val="0"/>
      <w:autoSpaceDN w:val="0"/>
      <w:adjustRightInd w:val="0"/>
      <w:ind w:firstLine="0"/>
      <w:jc w:val="center"/>
      <w:rPr>
        <w:rFonts w:ascii="Arial" w:hAnsi="Arial" w:cs="Arial"/>
        <w:sz w:val="20"/>
        <w:lang w:val="uk-UA"/>
      </w:rPr>
    </w:pPr>
  </w:p>
  <w:p w:rsidR="00BB07BB" w:rsidRDefault="00BB07BB">
    <w:pPr>
      <w:pStyle w:val="a4"/>
      <w:ind w:firstLine="0"/>
      <w:jc w:val="left"/>
      <w:rPr>
        <w:rFonts w:ascii="UkrainianBaltica" w:hAnsi="UkrainianBaltica"/>
        <w:i/>
        <w:sz w:val="16"/>
      </w:rPr>
    </w:pPr>
    <w:r>
      <w:rPr>
        <w:rFonts w:ascii="UkrainianBaltica" w:hAnsi="UkrainianBaltica"/>
        <w:i/>
        <w:noProof/>
        <w:sz w:val="16"/>
      </w:rPr>
      <w:pict>
        <v:line id="_x0000_s2091" style="position:absolute;flip:x;z-index:251668480" from="361.9pt,-3.2pt" to="503.95pt,-3.15pt" strokeweight="2pt">
          <v:stroke startarrowwidth="narrow" startarrowlength="short" endarrowwidth="narrow" endarrowlength="short"/>
        </v:line>
      </w:pict>
    </w:r>
  </w:p>
  <w:p w:rsidR="00BB07BB" w:rsidRDefault="00BB07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5FD" w:rsidRDefault="00E805FD">
      <w:r>
        <w:separator/>
      </w:r>
    </w:p>
  </w:footnote>
  <w:footnote w:type="continuationSeparator" w:id="1">
    <w:p w:rsidR="00E805FD" w:rsidRDefault="00E805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BB" w:rsidRDefault="00BB07BB">
    <w:pPr>
      <w:pStyle w:val="a3"/>
    </w:pPr>
    <w:r>
      <w:rPr>
        <w:noProof/>
      </w:rPr>
      <w:pict>
        <v:rect id="_x0000_s2049" style="position:absolute;left:0;text-align:left;margin-left:-14.4pt;margin-top:-15.8pt;width:519.25pt;height:804.15pt;z-index:251625472" o:allowincell="f" filled="f" strokeweight="2pt"/>
      </w:pict>
    </w:r>
    <w:r>
      <w:rPr>
        <w:noProof/>
      </w:rPr>
      <w:pict>
        <v:line id="_x0000_s2060" style="position:absolute;left:0;text-align:left;z-index:251636736" from="-13.8pt,-726.95pt" to="503.95pt,-726.7pt" o:allowincell="f" strokeweight="2pt">
          <v:stroke startarrowwidth="narrow" startarrowlength="short" endarrowwidth="narrow" endarrowlength="short"/>
        </v:line>
      </w:pict>
    </w:r>
    <w:r>
      <w:rPr>
        <w:noProof/>
      </w:rPr>
      <w:pict>
        <v:line id="_x0000_s2061" style="position:absolute;left:0;text-align:left;z-index:251637760" from="-13.6pt,-703.95pt" to="505.15pt,-703.9pt" o:allowincell="f" strokeweight="1pt">
          <v:stroke startarrowwidth="narrow" startarrowlength="short" endarrowwidth="narrow" endarrowlength="short"/>
        </v:line>
      </w:pict>
    </w:r>
    <w:r>
      <w:rPr>
        <w:noProof/>
      </w:rPr>
      <w:pict>
        <v:line id="_x0000_s2062" style="position:absolute;left:0;text-align:left;z-index:251638784" from="-13.6pt,-681.25pt" to="505.15pt,-681.2pt" o:allowincell="f" strokeweight="1pt">
          <v:stroke startarrowwidth="narrow" startarrowlength="short" endarrowwidth="narrow" endarrowlength="short"/>
        </v:line>
      </w:pict>
    </w:r>
    <w:r>
      <w:rPr>
        <w:noProof/>
      </w:rPr>
      <w:pict>
        <v:line id="_x0000_s2063" style="position:absolute;left:0;text-align:left;z-index:251639808" from="-13.6pt,-658.55pt" to="505.15pt,-658.5pt" o:allowincell="f" strokeweight="1pt">
          <v:stroke startarrowwidth="narrow" startarrowlength="short" endarrowwidth="narrow" endarrowlength="short"/>
        </v:line>
      </w:pict>
    </w:r>
    <w:r>
      <w:rPr>
        <w:noProof/>
      </w:rPr>
      <w:pict>
        <v:line id="_x0000_s2064" style="position:absolute;left:0;text-align:left;z-index:251640832" from="-13.6pt,-635.85pt" to="505.15pt,-635.8pt" o:allowincell="f" strokeweight="1pt">
          <v:stroke startarrowwidth="narrow" startarrowlength="short" endarrowwidth="narrow" endarrowlength="short"/>
        </v:line>
      </w:pict>
    </w:r>
    <w:r>
      <w:rPr>
        <w:noProof/>
      </w:rPr>
      <w:pict>
        <v:line id="_x0000_s2065" style="position:absolute;left:0;text-align:left;z-index:251641856" from="-13.6pt,-613.15pt" to="505.15pt,-613.1pt" o:allowincell="f" strokeweight="1pt">
          <v:stroke startarrowwidth="narrow" startarrowlength="short" endarrowwidth="narrow" endarrowlength="short"/>
        </v:line>
      </w:pict>
    </w:r>
    <w:r>
      <w:rPr>
        <w:noProof/>
      </w:rPr>
      <w:pict>
        <v:line id="_x0000_s2066" style="position:absolute;left:0;text-align:left;z-index:251642880" from="-13.6pt,-590.45pt" to="505.15pt,-590.4pt" o:allowincell="f" strokeweight="1pt">
          <v:stroke startarrowwidth="narrow" startarrowlength="short" endarrowwidth="narrow" endarrowlength="short"/>
        </v:line>
      </w:pict>
    </w:r>
    <w:r>
      <w:rPr>
        <w:noProof/>
      </w:rPr>
      <w:pict>
        <v:line id="_x0000_s2067" style="position:absolute;left:0;text-align:left;z-index:251643904" from="-13.6pt,-567.75pt" to="505.15pt,-567.7pt" o:allowincell="f" strokeweight="1pt">
          <v:stroke startarrowwidth="narrow" startarrowlength="short" endarrowwidth="narrow" endarrowlength="short"/>
        </v:line>
      </w:pict>
    </w:r>
    <w:r>
      <w:rPr>
        <w:noProof/>
      </w:rPr>
      <w:pict>
        <v:line id="_x0000_s2068" style="position:absolute;left:0;text-align:left;z-index:251644928" from="-13.6pt,-545.05pt" to="505.15pt,-545pt" o:allowincell="f" strokeweight="1pt">
          <v:stroke startarrowwidth="narrow" startarrowlength="short" endarrowwidth="narrow" endarrowlength="short"/>
        </v:line>
      </w:pict>
    </w:r>
    <w:r>
      <w:rPr>
        <w:noProof/>
      </w:rPr>
      <w:pict>
        <v:line id="_x0000_s2069" style="position:absolute;left:0;text-align:left;z-index:251645952" from="-13.6pt,-522.35pt" to="505.15pt,-522.3pt" o:allowincell="f" strokeweight="1pt">
          <v:stroke startarrowwidth="narrow" startarrowlength="short" endarrowwidth="narrow" endarrowlength="short"/>
        </v:line>
      </w:pict>
    </w:r>
    <w:r>
      <w:rPr>
        <w:noProof/>
      </w:rPr>
      <w:pict>
        <v:line id="_x0000_s2070" style="position:absolute;left:0;text-align:left;z-index:251646976" from="-13.6pt,-499.65pt" to="505.15pt,-499.6pt" o:allowincell="f" strokeweight="1pt">
          <v:stroke startarrowwidth="narrow" startarrowlength="short" endarrowwidth="narrow" endarrowlength="short"/>
        </v:line>
      </w:pict>
    </w:r>
    <w:r>
      <w:rPr>
        <w:noProof/>
      </w:rPr>
      <w:pict>
        <v:line id="_x0000_s2071" style="position:absolute;left:0;text-align:left;z-index:251648000" from="-13.6pt,-476.95pt" to="505.15pt,-476.9pt" o:allowincell="f" strokeweight="1pt">
          <v:stroke startarrowwidth="narrow" startarrowlength="short" endarrowwidth="narrow" endarrowlength="short"/>
        </v:line>
      </w:pict>
    </w:r>
    <w:r>
      <w:rPr>
        <w:noProof/>
      </w:rPr>
      <w:pict>
        <v:line id="_x0000_s2072" style="position:absolute;left:0;text-align:left;z-index:251649024" from="-13.6pt,-454.25pt" to="505.15pt,-454.2pt" o:allowincell="f" strokeweight="1pt">
          <v:stroke startarrowwidth="narrow" startarrowlength="short" endarrowwidth="narrow" endarrowlength="short"/>
        </v:line>
      </w:pict>
    </w:r>
    <w:r>
      <w:rPr>
        <w:noProof/>
      </w:rPr>
      <w:pict>
        <v:line id="_x0000_s2073" style="position:absolute;left:0;text-align:left;z-index:251650048" from="-13.6pt,-431.55pt" to="505.15pt,-431.5pt" o:allowincell="f" strokeweight="1pt">
          <v:stroke startarrowwidth="narrow" startarrowlength="short" endarrowwidth="narrow" endarrowlength="short"/>
        </v:line>
      </w:pict>
    </w:r>
    <w:r>
      <w:rPr>
        <w:noProof/>
      </w:rPr>
      <w:pict>
        <v:line id="_x0000_s2074" style="position:absolute;left:0;text-align:left;z-index:251651072" from="-13.6pt,-408.85pt" to="505.15pt,-408.8pt" o:allowincell="f" strokeweight="1pt">
          <v:stroke startarrowwidth="narrow" startarrowlength="short" endarrowwidth="narrow" endarrowlength="short"/>
        </v:line>
      </w:pict>
    </w:r>
    <w:r>
      <w:rPr>
        <w:noProof/>
      </w:rPr>
      <w:pict>
        <v:line id="_x0000_s2076" style="position:absolute;left:0;text-align:left;z-index:251653120" from="-13.6pt,-386.15pt" to="505.15pt,-386.1pt" o:allowincell="f" strokeweight="1pt">
          <v:stroke startarrowwidth="narrow" startarrowlength="short" endarrowwidth="narrow" endarrowlength="short"/>
        </v:line>
      </w:pict>
    </w:r>
    <w:r>
      <w:rPr>
        <w:noProof/>
      </w:rPr>
      <w:pict>
        <v:line id="_x0000_s2095" style="position:absolute;left:0;text-align:left;z-index:251672576" from="-13.6pt,-363.45pt" to="505.15pt,-363.4pt" o:allowincell="f" strokeweight="1pt">
          <v:stroke startarrowwidth="narrow" startarrowlength="short" endarrowwidth="narrow" endarrowlength="short"/>
        </v:line>
      </w:pict>
    </w:r>
    <w:r>
      <w:rPr>
        <w:noProof/>
      </w:rPr>
      <w:pict>
        <v:line id="_x0000_s2096" style="position:absolute;left:0;text-align:left;z-index:251673600" from="-13.6pt,-340.75pt" to="505.15pt,-340.7pt" o:allowincell="f" strokeweight="1pt">
          <v:stroke startarrowwidth="narrow" startarrowlength="short" endarrowwidth="narrow" endarrowlength="short"/>
        </v:line>
      </w:pict>
    </w:r>
    <w:r>
      <w:rPr>
        <w:noProof/>
      </w:rPr>
      <w:pict>
        <v:line id="_x0000_s2097" style="position:absolute;left:0;text-align:left;z-index:251674624" from="-13.6pt,-318.05pt" to="505.15pt,-318pt" o:allowincell="f" strokeweight="1pt">
          <v:stroke startarrowwidth="narrow" startarrowlength="short" endarrowwidth="narrow" endarrowlength="short"/>
        </v:line>
      </w:pict>
    </w:r>
    <w:r>
      <w:rPr>
        <w:noProof/>
      </w:rPr>
      <w:pict>
        <v:line id="_x0000_s2098" style="position:absolute;left:0;text-align:left;z-index:251675648" from="-13.6pt,-295.35pt" to="505.15pt,-295.3pt" o:allowincell="f" strokeweight="1pt">
          <v:stroke startarrowwidth="narrow" startarrowlength="short" endarrowwidth="narrow" endarrowlength="short"/>
        </v:line>
      </w:pict>
    </w:r>
    <w:r>
      <w:rPr>
        <w:noProof/>
      </w:rPr>
      <w:pict>
        <v:line id="_x0000_s2099" style="position:absolute;left:0;text-align:left;z-index:251676672" from="-13.6pt,-272.65pt" to="505.15pt,-272.6pt" o:allowincell="f" strokeweight="1pt">
          <v:stroke startarrowwidth="narrow" startarrowlength="short" endarrowwidth="narrow" endarrowlength="short"/>
        </v:line>
      </w:pict>
    </w:r>
    <w:r>
      <w:rPr>
        <w:noProof/>
      </w:rPr>
      <w:pict>
        <v:line id="_x0000_s2100" style="position:absolute;left:0;text-align:left;z-index:251677696" from="-13.6pt,-249.95pt" to="505.15pt,-249.9pt" o:allowincell="f" strokeweight="1pt">
          <v:stroke startarrowwidth="narrow" startarrowlength="short" endarrowwidth="narrow" endarrowlength="short"/>
        </v:line>
      </w:pict>
    </w:r>
    <w:r>
      <w:rPr>
        <w:noProof/>
      </w:rPr>
      <w:pict>
        <v:line id="_x0000_s2101" style="position:absolute;left:0;text-align:left;z-index:251678720" from="-13.6pt,-227.25pt" to="505.15pt,-227.2pt" o:allowincell="f" strokeweight="1pt">
          <v:stroke startarrowwidth="narrow" startarrowlength="short" endarrowwidth="narrow" endarrowlength="short"/>
        </v:line>
      </w:pict>
    </w:r>
    <w:r>
      <w:rPr>
        <w:noProof/>
      </w:rPr>
      <w:pict>
        <v:line id="_x0000_s2102" style="position:absolute;left:0;text-align:left;z-index:251679744" from="-13.6pt,-204.55pt" to="505.15pt,-204.5pt" o:allowincell="f" strokeweight="1pt">
          <v:stroke startarrowwidth="narrow" startarrowlength="short" endarrowwidth="narrow" endarrowlength="short"/>
        </v:line>
      </w:pict>
    </w:r>
    <w:r>
      <w:rPr>
        <w:noProof/>
      </w:rPr>
      <w:pict>
        <v:line id="_x0000_s2103" style="position:absolute;left:0;text-align:left;z-index:251680768" from="-13.6pt,-181.85pt" to="505.15pt,-181.8pt" o:allowincell="f" strokeweight="1pt">
          <v:stroke startarrowwidth="narrow" startarrowlength="short" endarrowwidth="narrow" endarrowlength="short"/>
        </v:line>
      </w:pict>
    </w:r>
    <w:r>
      <w:rPr>
        <w:noProof/>
      </w:rPr>
      <w:pict>
        <v:line id="_x0000_s2104" style="position:absolute;left:0;text-align:left;z-index:251681792" from="-13.6pt,-159.15pt" to="505.15pt,-159.1pt" o:allowincell="f" strokeweight="1pt">
          <v:stroke startarrowwidth="narrow" startarrowlength="short" endarrowwidth="narrow" endarrowlength="short"/>
        </v:line>
      </w:pict>
    </w:r>
    <w:r>
      <w:rPr>
        <w:noProof/>
      </w:rPr>
      <w:pict>
        <v:line id="_x0000_s2105" style="position:absolute;left:0;text-align:left;z-index:251682816" from="-13.6pt,-136.45pt" to="505.15pt,-136.4pt" o:allowincell="f" strokeweight="1pt">
          <v:stroke startarrowwidth="narrow" startarrowlength="short" endarrowwidth="narrow" endarrowlength="short"/>
        </v:line>
      </w:pict>
    </w:r>
    <w:r>
      <w:rPr>
        <w:noProof/>
      </w:rPr>
      <w:pict>
        <v:line id="_x0000_s2106" style="position:absolute;left:0;text-align:left;z-index:251683840" from="-13.6pt,-113.75pt" to="505.15pt,-113.7pt" o:allowincell="f" strokeweight="1pt">
          <v:stroke startarrowwidth="narrow" startarrowlength="short" endarrowwidth="narrow" endarrowlength="short"/>
        </v:line>
      </w:pict>
    </w:r>
    <w:r>
      <w:rPr>
        <w:noProof/>
      </w:rPr>
      <w:pict>
        <v:line id="_x0000_s2107" style="position:absolute;left:0;text-align:left;z-index:251684864" from="43.2pt,-766.85pt" to="43.25pt,-74.2pt" o:allowincell="f" strokeweight="2pt">
          <v:stroke startarrowwidth="narrow" startarrowlength="short" endarrowwidth="narrow" endarrowlength="short"/>
        </v:line>
      </w:pict>
    </w:r>
    <w:r>
      <w:rPr>
        <w:noProof/>
      </w:rPr>
      <w:pict>
        <v:line id="_x0000_s2108" style="position:absolute;left:0;text-align:left;z-index:251685888" from="348.15pt,-766.85pt" to="348.2pt,-74.2pt" o:allowincell="f" strokeweight="2pt">
          <v:stroke startarrowwidth="narrow" startarrowlength="short" endarrowwidth="narrow" endarrowlength="short"/>
        </v:line>
      </w:pict>
    </w:r>
    <w:r>
      <w:rPr>
        <w:noProof/>
      </w:rPr>
      <w:pict>
        <v:line id="_x0000_s2109" style="position:absolute;left:0;text-align:left;z-index:251686912" from="376.65pt,-766.85pt" to="376.7pt,-74.2pt" o:allowincell="f" strokeweight="2pt">
          <v:stroke startarrowwidth="narrow" startarrowlength="short" endarrowwidth="narrow" endarrowlength="short"/>
        </v:line>
      </w:pict>
    </w:r>
    <w:r>
      <w:rPr>
        <w:noProof/>
      </w:rPr>
      <w:pict>
        <v:line id="_x0000_s2110" style="position:absolute;left:0;text-align:left;z-index:251687936" from="-13.8pt,-91.4pt" to="504.95pt,-91.35pt" o:allowincell="f" strokeweight="1pt">
          <v:stroke startarrowwidth="narrow" startarrowlength="short" endarrowwidth="narrow" endarrowlength="short"/>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7BB" w:rsidRDefault="00BB07BB">
    <w:pPr>
      <w:pStyle w:val="a3"/>
      <w:rPr>
        <w:rFonts w:ascii="Times New Roman" w:hAnsi="Times New Roman"/>
      </w:rPr>
    </w:pPr>
    <w:r>
      <w:rPr>
        <w:noProof/>
      </w:rPr>
      <w:pict>
        <v:rect id="_x0000_s2075" style="position:absolute;left:0;text-align:left;margin-left:-14.1pt;margin-top:-14.1pt;width:518.3pt;height:800.45pt;z-index:251652096" o:allowincell="f" filled="f" strokeweight="2pt"/>
      </w:pict>
    </w:r>
  </w:p>
  <w:p w:rsidR="00BB07BB" w:rsidRPr="001A1CA7" w:rsidRDefault="00BB07BB">
    <w:pPr>
      <w:framePr w:w="2806" w:h="245" w:hSpace="141" w:wrap="auto" w:vAnchor="page" w:hAnchor="page" w:x="8679" w:y="15069"/>
      <w:ind w:firstLine="0"/>
      <w:rPr>
        <w:rFonts w:ascii="Tahoma" w:hAnsi="Tahoma" w:cs="Tahoma"/>
        <w:i/>
        <w:sz w:val="18"/>
        <w:lang w:val="uk-UA"/>
      </w:rPr>
    </w:pPr>
    <w:r>
      <w:rPr>
        <w:rFonts w:ascii="Times New Roman" w:hAnsi="Times New Roman"/>
        <w:noProof/>
        <w:sz w:val="18"/>
      </w:rPr>
      <w:pict>
        <v:line id="_x0000_s2094" style="position:absolute;left:0;text-align:left;z-index:251671552" from="84.1pt,-1.95pt" to="84.15pt,26.5pt" strokeweight="2pt">
          <v:stroke startarrowwidth="narrow" startarrowlength="short" endarrowwidth="narrow" endarrowlength="short"/>
        </v:line>
      </w:pict>
    </w:r>
    <w:r>
      <w:rPr>
        <w:rFonts w:ascii="Times New Roman" w:hAnsi="Times New Roman"/>
        <w:noProof/>
        <w:sz w:val="18"/>
      </w:rPr>
      <w:pict>
        <v:line id="_x0000_s2093" style="position:absolute;left:0;text-align:left;z-index:251670528" from="41.5pt,-1.95pt" to="41.55pt,26.5pt" strokeweight="2pt">
          <v:stroke startarrowwidth="narrow" startarrowlength="short" endarrowwidth="narrow" endarrowlength="short"/>
        </v:line>
      </w:pict>
    </w:r>
    <w:r>
      <w:rPr>
        <w:rFonts w:ascii="Times New Roman" w:hAnsi="Times New Roman"/>
        <w:noProof/>
        <w:sz w:val="18"/>
      </w:rPr>
      <w:pict>
        <v:line id="_x0000_s2092" style="position:absolute;left:0;text-align:left;z-index:251669504" from="-1.1pt,-1.95pt" to="-1.05pt,69.1pt" strokeweight="2pt">
          <v:stroke startarrowwidth="narrow" startarrowlength="short" endarrowwidth="narrow" endarrowlength="short"/>
        </v:line>
      </w:pict>
    </w:r>
    <w:r>
      <w:rPr>
        <w:rFonts w:ascii="Times New Roman" w:hAnsi="Times New Roman"/>
        <w:noProof/>
        <w:sz w:val="18"/>
      </w:rPr>
      <w:pict>
        <v:line id="_x0000_s2090" style="position:absolute;left:0;text-align:left;flip:x;z-index:251667456" from="-1.1pt,12.25pt" to="140.95pt,12.3pt" strokeweight="2pt">
          <v:stroke startarrowwidth="narrow" startarrowlength="short" endarrowwidth="narrow" endarrowlength="short"/>
        </v:line>
      </w:pict>
    </w:r>
    <w:r>
      <w:rPr>
        <w:rFonts w:ascii="Times New Roman" w:hAnsi="Times New Roman"/>
        <w:sz w:val="18"/>
      </w:rPr>
      <w:t xml:space="preserve">    </w:t>
    </w:r>
    <w:r w:rsidRPr="005675A5">
      <w:rPr>
        <w:rFonts w:ascii="Tahoma" w:hAnsi="Tahoma" w:cs="Tahoma"/>
        <w:i/>
        <w:sz w:val="18"/>
      </w:rPr>
      <w:t>Л</w:t>
    </w:r>
    <w:r>
      <w:rPr>
        <w:rFonts w:ascii="Tahoma" w:hAnsi="Tahoma" w:cs="Tahoma"/>
        <w:i/>
        <w:sz w:val="18"/>
        <w:lang w:val="uk-UA"/>
      </w:rPr>
      <w:t>і</w:t>
    </w:r>
    <w:r w:rsidRPr="005675A5">
      <w:rPr>
        <w:rFonts w:ascii="Tahoma" w:hAnsi="Tahoma" w:cs="Tahoma"/>
        <w:i/>
        <w:sz w:val="18"/>
      </w:rPr>
      <w:t xml:space="preserve">т.        </w:t>
    </w:r>
    <w:r>
      <w:rPr>
        <w:rFonts w:ascii="Tahoma" w:hAnsi="Tahoma" w:cs="Tahoma"/>
        <w:i/>
        <w:sz w:val="18"/>
        <w:lang w:val="uk-UA"/>
      </w:rPr>
      <w:t xml:space="preserve"> Аркуш</w:t>
    </w:r>
    <w:r>
      <w:rPr>
        <w:rFonts w:ascii="Tahoma" w:hAnsi="Tahoma" w:cs="Tahoma"/>
        <w:i/>
        <w:sz w:val="18"/>
      </w:rPr>
      <w:t xml:space="preserve">  </w:t>
    </w:r>
    <w:r w:rsidRPr="005675A5">
      <w:rPr>
        <w:rFonts w:ascii="Tahoma" w:hAnsi="Tahoma" w:cs="Tahoma"/>
        <w:i/>
        <w:sz w:val="18"/>
      </w:rPr>
      <w:t xml:space="preserve">    </w:t>
    </w:r>
    <w:r>
      <w:rPr>
        <w:rFonts w:ascii="Tahoma" w:hAnsi="Tahoma" w:cs="Tahoma"/>
        <w:i/>
        <w:sz w:val="18"/>
        <w:lang w:val="uk-UA"/>
      </w:rPr>
      <w:t>Аркушів</w:t>
    </w:r>
  </w:p>
  <w:p w:rsidR="00BB07BB" w:rsidRPr="00B06DEA" w:rsidRDefault="00BB07BB" w:rsidP="00C067BC">
    <w:pPr>
      <w:framePr w:w="896" w:h="1395" w:hSpace="142" w:wrap="auto" w:vAnchor="page" w:hAnchor="page" w:x="1180" w:y="15081"/>
      <w:ind w:firstLine="0"/>
      <w:jc w:val="center"/>
      <w:rPr>
        <w:rFonts w:ascii="Tahoma" w:hAnsi="Tahoma" w:cs="Tahoma"/>
        <w:i/>
        <w:sz w:val="18"/>
        <w:szCs w:val="18"/>
        <w:lang w:val="uk-UA"/>
      </w:rPr>
    </w:pPr>
    <w:r>
      <w:rPr>
        <w:rFonts w:ascii="Tahoma" w:hAnsi="Tahoma" w:cs="Tahoma"/>
        <w:i/>
        <w:sz w:val="18"/>
        <w:szCs w:val="18"/>
        <w:lang w:val="uk-UA"/>
      </w:rPr>
      <w:t>ГАП</w:t>
    </w:r>
  </w:p>
  <w:p w:rsidR="00BB07BB" w:rsidRPr="005675A5" w:rsidRDefault="00BB07BB">
    <w:pPr>
      <w:framePr w:w="896" w:h="1395" w:hSpace="142" w:wrap="auto" w:vAnchor="page" w:hAnchor="page" w:x="1180" w:y="15081"/>
      <w:ind w:firstLine="0"/>
      <w:rPr>
        <w:rFonts w:ascii="Tahoma" w:hAnsi="Tahoma" w:cs="Tahoma"/>
        <w:i/>
        <w:sz w:val="4"/>
      </w:rPr>
    </w:pPr>
    <w:r>
      <w:rPr>
        <w:rFonts w:ascii="Tahoma" w:hAnsi="Tahoma" w:cs="Tahoma"/>
        <w:i/>
        <w:noProof/>
        <w:sz w:val="4"/>
      </w:rPr>
      <w:pict>
        <v:line id="_x0000_s2086" style="position:absolute;left:0;text-align:left;z-index:251663360" from="-2.1pt,-.1pt" to="183.2pt,-.05pt" strokeweight="1pt">
          <v:stroke startarrowwidth="narrow" startarrowlength="short" endarrowwidth="narrow" endarrowlength="short"/>
        </v:line>
      </w:pict>
    </w:r>
  </w:p>
  <w:p w:rsidR="00BB07BB" w:rsidRPr="005675A5" w:rsidRDefault="00BB07BB">
    <w:pPr>
      <w:framePr w:w="896" w:h="1395" w:hSpace="142" w:wrap="auto" w:vAnchor="page" w:hAnchor="page" w:x="1180" w:y="15081"/>
      <w:ind w:firstLine="0"/>
      <w:rPr>
        <w:rFonts w:ascii="Tahoma" w:hAnsi="Tahoma" w:cs="Tahoma"/>
        <w:i/>
        <w:sz w:val="18"/>
      </w:rPr>
    </w:pPr>
    <w:r>
      <w:rPr>
        <w:rFonts w:ascii="Tahoma" w:hAnsi="Tahoma" w:cs="Tahoma"/>
        <w:i/>
        <w:sz w:val="18"/>
        <w:lang w:val="uk-UA"/>
      </w:rPr>
      <w:t xml:space="preserve"> Виконав</w:t>
    </w:r>
  </w:p>
  <w:p w:rsidR="00BB07BB" w:rsidRPr="005675A5" w:rsidRDefault="00BB07BB">
    <w:pPr>
      <w:framePr w:w="896" w:h="1395" w:hSpace="142" w:wrap="auto" w:vAnchor="page" w:hAnchor="page" w:x="1180" w:y="15081"/>
      <w:ind w:firstLine="0"/>
      <w:rPr>
        <w:rFonts w:ascii="Tahoma" w:hAnsi="Tahoma" w:cs="Tahoma"/>
        <w:i/>
        <w:sz w:val="4"/>
      </w:rPr>
    </w:pPr>
    <w:r>
      <w:rPr>
        <w:rFonts w:ascii="Tahoma" w:hAnsi="Tahoma" w:cs="Tahoma"/>
        <w:i/>
        <w:noProof/>
        <w:sz w:val="4"/>
      </w:rPr>
      <w:pict>
        <v:line id="_x0000_s2087" style="position:absolute;left:0;text-align:left;z-index:251664384" from="-2.1pt,.8pt" to="183.2pt,.85pt" strokeweight="1pt">
          <v:stroke startarrowwidth="narrow" startarrowlength="short" endarrowwidth="narrow" endarrowlength="short"/>
        </v:line>
      </w:pict>
    </w:r>
  </w:p>
  <w:p w:rsidR="00BB07BB" w:rsidRPr="00B06DEA" w:rsidRDefault="00BB07BB">
    <w:pPr>
      <w:framePr w:w="896" w:h="1395" w:hSpace="142" w:wrap="auto" w:vAnchor="page" w:hAnchor="page" w:x="1180" w:y="15081"/>
      <w:ind w:firstLine="0"/>
      <w:rPr>
        <w:rFonts w:ascii="Tahoma" w:hAnsi="Tahoma" w:cs="Tahoma"/>
        <w:i/>
        <w:sz w:val="18"/>
        <w:lang w:val="uk-UA"/>
      </w:rPr>
    </w:pPr>
    <w:r>
      <w:rPr>
        <w:rFonts w:ascii="Tahoma" w:hAnsi="Tahoma" w:cs="Tahoma"/>
        <w:i/>
        <w:sz w:val="18"/>
        <w:lang w:val="uk-UA"/>
      </w:rPr>
      <w:t xml:space="preserve"> Перевір.</w:t>
    </w:r>
  </w:p>
  <w:p w:rsidR="00BB07BB" w:rsidRPr="005675A5" w:rsidRDefault="00BB07BB">
    <w:pPr>
      <w:framePr w:w="896" w:h="1395" w:hSpace="142" w:wrap="auto" w:vAnchor="page" w:hAnchor="page" w:x="1180" w:y="15081"/>
      <w:ind w:firstLine="0"/>
      <w:rPr>
        <w:rFonts w:ascii="Tahoma" w:hAnsi="Tahoma" w:cs="Tahoma"/>
        <w:i/>
        <w:sz w:val="4"/>
      </w:rPr>
    </w:pPr>
    <w:r>
      <w:rPr>
        <w:rFonts w:ascii="Tahoma" w:hAnsi="Tahoma" w:cs="Tahoma"/>
        <w:i/>
        <w:noProof/>
        <w:sz w:val="4"/>
      </w:rPr>
      <w:pict>
        <v:line id="_x0000_s2088" style="position:absolute;left:0;text-align:left;z-index:251665408" from="-2.1pt,1.75pt" to="183.2pt,1.8pt" strokeweight="1pt">
          <v:stroke startarrowwidth="narrow" startarrowlength="short" endarrowwidth="narrow" endarrowlength="short"/>
        </v:line>
      </w:pict>
    </w:r>
  </w:p>
  <w:p w:rsidR="00BB07BB" w:rsidRPr="005675A5" w:rsidRDefault="00BB07BB">
    <w:pPr>
      <w:framePr w:w="896" w:h="1395" w:hSpace="142" w:wrap="auto" w:vAnchor="page" w:hAnchor="page" w:x="1180" w:y="15081"/>
      <w:ind w:firstLine="0"/>
      <w:rPr>
        <w:rFonts w:ascii="Tahoma" w:hAnsi="Tahoma" w:cs="Tahoma"/>
        <w:i/>
        <w:sz w:val="18"/>
      </w:rPr>
    </w:pPr>
  </w:p>
  <w:p w:rsidR="00BB07BB" w:rsidRPr="005675A5" w:rsidRDefault="00BB07BB">
    <w:pPr>
      <w:framePr w:w="896" w:h="1395" w:hSpace="142" w:wrap="auto" w:vAnchor="page" w:hAnchor="page" w:x="1180" w:y="15081"/>
      <w:ind w:firstLine="0"/>
      <w:rPr>
        <w:rFonts w:ascii="Tahoma" w:hAnsi="Tahoma" w:cs="Tahoma"/>
        <w:i/>
        <w:sz w:val="4"/>
      </w:rPr>
    </w:pPr>
  </w:p>
  <w:p w:rsidR="00BB07BB" w:rsidRPr="00296CD8" w:rsidRDefault="00BB07BB">
    <w:pPr>
      <w:framePr w:w="896" w:h="1395" w:hSpace="142" w:wrap="auto" w:vAnchor="page" w:hAnchor="page" w:x="1180" w:y="15081"/>
      <w:ind w:firstLine="0"/>
      <w:rPr>
        <w:rFonts w:ascii="Tahoma" w:hAnsi="Tahoma" w:cs="Tahoma"/>
        <w:i/>
        <w:sz w:val="18"/>
        <w:lang w:val="uk-UA"/>
      </w:rPr>
    </w:pPr>
    <w:r>
      <w:rPr>
        <w:rFonts w:ascii="Tahoma" w:hAnsi="Tahoma" w:cs="Tahoma"/>
        <w:i/>
        <w:noProof/>
        <w:sz w:val="18"/>
      </w:rPr>
      <w:pict>
        <v:line id="_x0000_s2089" style="position:absolute;left:0;text-align:left;z-index:251666432" from="-2.1pt,.3pt" to="183.2pt,.35pt" strokeweight="1pt">
          <v:stroke startarrowwidth="narrow" startarrowlength="short" endarrowwidth="narrow" endarrowlength="short"/>
        </v:line>
      </w:pict>
    </w:r>
    <w:r>
      <w:rPr>
        <w:rFonts w:ascii="Tahoma" w:hAnsi="Tahoma" w:cs="Tahoma"/>
        <w:i/>
        <w:sz w:val="18"/>
        <w:lang w:val="uk-UA"/>
      </w:rPr>
      <w:t>Н.Контр.</w:t>
    </w:r>
  </w:p>
  <w:p w:rsidR="00BB07BB" w:rsidRPr="00A06017" w:rsidRDefault="00BB07BB" w:rsidP="00AF1089">
    <w:pPr>
      <w:framePr w:w="1400" w:h="1395" w:hSpace="142" w:wrap="auto" w:vAnchor="page" w:hAnchor="page" w:x="2139" w:y="15061"/>
      <w:spacing w:line="276" w:lineRule="auto"/>
      <w:ind w:firstLine="0"/>
      <w:rPr>
        <w:rFonts w:ascii="Times New Roman" w:hAnsi="Times New Roman"/>
        <w:i/>
        <w:sz w:val="2"/>
        <w:szCs w:val="2"/>
        <w:lang w:val="uk-UA"/>
      </w:rPr>
    </w:pPr>
    <w:r>
      <w:rPr>
        <w:rFonts w:ascii="Times New Roman" w:hAnsi="Times New Roman"/>
        <w:i/>
        <w:sz w:val="18"/>
        <w:lang w:val="uk-UA"/>
      </w:rPr>
      <w:t>Тернущак</w:t>
    </w:r>
  </w:p>
  <w:p w:rsidR="00BB07BB" w:rsidRPr="00AF1089" w:rsidRDefault="00BB07BB" w:rsidP="00AF1089">
    <w:pPr>
      <w:framePr w:w="1400" w:h="1395" w:hSpace="142" w:wrap="auto" w:vAnchor="page" w:hAnchor="page" w:x="2139" w:y="15061"/>
      <w:spacing w:line="276" w:lineRule="auto"/>
      <w:ind w:firstLine="0"/>
      <w:rPr>
        <w:rFonts w:ascii="Times New Roman" w:hAnsi="Times New Roman"/>
        <w:i/>
        <w:sz w:val="18"/>
        <w:lang w:val="uk-UA"/>
      </w:rPr>
    </w:pPr>
    <w:r>
      <w:rPr>
        <w:rFonts w:ascii="Times New Roman" w:hAnsi="Times New Roman"/>
        <w:i/>
        <w:sz w:val="20"/>
        <w:lang w:val="uk-UA"/>
      </w:rPr>
      <w:t xml:space="preserve"> </w:t>
    </w:r>
    <w:r>
      <w:rPr>
        <w:rFonts w:ascii="Times New Roman" w:hAnsi="Times New Roman"/>
        <w:i/>
        <w:sz w:val="18"/>
        <w:lang w:val="uk-UA"/>
      </w:rPr>
      <w:t>Яворовський</w:t>
    </w:r>
  </w:p>
  <w:p w:rsidR="00BB07BB" w:rsidRPr="00AF1089" w:rsidRDefault="00BB07BB" w:rsidP="00AF1089">
    <w:pPr>
      <w:framePr w:w="1400" w:h="1395" w:hSpace="142" w:wrap="auto" w:vAnchor="page" w:hAnchor="page" w:x="2139" w:y="15061"/>
      <w:spacing w:line="276" w:lineRule="auto"/>
      <w:ind w:firstLine="0"/>
      <w:rPr>
        <w:rFonts w:ascii="Times New Roman" w:hAnsi="Times New Roman"/>
        <w:i/>
        <w:sz w:val="20"/>
        <w:lang w:val="uk-UA"/>
      </w:rPr>
    </w:pPr>
    <w:r>
      <w:rPr>
        <w:rFonts w:ascii="Times New Roman" w:hAnsi="Times New Roman"/>
        <w:i/>
        <w:sz w:val="20"/>
        <w:lang w:val="uk-UA"/>
      </w:rPr>
      <w:t>Тернущак</w:t>
    </w:r>
  </w:p>
  <w:p w:rsidR="00BB07BB" w:rsidRPr="00B06DEA" w:rsidRDefault="00BB07BB" w:rsidP="00AF1089">
    <w:pPr>
      <w:framePr w:w="1400" w:h="1395" w:hSpace="142" w:wrap="auto" w:vAnchor="page" w:hAnchor="page" w:x="2139" w:y="15061"/>
      <w:spacing w:line="276" w:lineRule="auto"/>
      <w:ind w:firstLine="0"/>
      <w:rPr>
        <w:rFonts w:ascii="Times New Roman" w:hAnsi="Times New Roman"/>
        <w:i/>
        <w:sz w:val="20"/>
        <w:lang w:val="uk-UA"/>
      </w:rPr>
    </w:pPr>
    <w:r>
      <w:rPr>
        <w:rFonts w:ascii="Times New Roman" w:hAnsi="Times New Roman"/>
        <w:i/>
        <w:sz w:val="20"/>
        <w:lang w:val="uk-UA"/>
      </w:rPr>
      <w:t xml:space="preserve"> </w:t>
    </w:r>
  </w:p>
  <w:p w:rsidR="00BB07BB" w:rsidRPr="00EA5488" w:rsidRDefault="00C7430D">
    <w:pPr>
      <w:framePr w:w="1400" w:h="1395" w:hSpace="142" w:wrap="auto" w:vAnchor="page" w:hAnchor="page" w:x="2139" w:y="15061"/>
      <w:ind w:firstLine="0"/>
      <w:rPr>
        <w:rFonts w:ascii="Times New Roman" w:hAnsi="Times New Roman"/>
        <w:i/>
        <w:sz w:val="20"/>
        <w:lang w:val="uk-UA"/>
      </w:rPr>
    </w:pPr>
    <w:r>
      <w:rPr>
        <w:rFonts w:ascii="Times New Roman" w:hAnsi="Times New Roman"/>
        <w:i/>
        <w:sz w:val="20"/>
        <w:lang w:val="uk-UA"/>
      </w:rPr>
      <w:t>Тернущак</w:t>
    </w:r>
  </w:p>
  <w:p w:rsidR="00BB07BB" w:rsidRPr="005675A5" w:rsidRDefault="00BB07BB" w:rsidP="00C067BC">
    <w:pPr>
      <w:framePr w:w="3875" w:h="226" w:hSpace="141" w:wrap="auto" w:vAnchor="page" w:hAnchor="page" w:x="1150" w:y="14761"/>
      <w:ind w:firstLine="0"/>
      <w:jc w:val="left"/>
      <w:rPr>
        <w:rFonts w:ascii="Tahoma" w:hAnsi="Tahoma" w:cs="Tahoma"/>
        <w:i/>
        <w:sz w:val="18"/>
        <w:szCs w:val="18"/>
      </w:rPr>
    </w:pPr>
    <w:r>
      <w:rPr>
        <w:rFonts w:ascii="Tahoma" w:hAnsi="Tahoma" w:cs="Tahoma"/>
        <w:i/>
        <w:noProof/>
        <w:spacing w:val="-20"/>
        <w:sz w:val="20"/>
      </w:rPr>
      <w:pict>
        <v:line id="_x0000_s2084" style="position:absolute;z-index:251661312" from="-.6pt,-.8pt" to="184.15pt,-.75pt" strokeweight="2pt">
          <v:stroke startarrowwidth="narrow" startarrowlength="short" endarrowwidth="narrow" endarrowlength="short"/>
        </v:line>
      </w:pict>
    </w:r>
    <w:r>
      <w:rPr>
        <w:rFonts w:ascii="Tahoma" w:hAnsi="Tahoma" w:cs="Tahoma"/>
        <w:i/>
        <w:noProof/>
        <w:spacing w:val="-20"/>
        <w:sz w:val="20"/>
      </w:rPr>
      <w:pict>
        <v:line id="_x0000_s2077" style="position:absolute;flip:x;z-index:251654144" from="-.6pt,13.4pt" to="518.15pt,13.6pt" strokeweight="2pt">
          <v:stroke startarrowwidth="narrow" startarrowlength="short" endarrowwidth="narrow" endarrowlength="short"/>
        </v:line>
      </w:pict>
    </w:r>
    <w:r>
      <w:rPr>
        <w:rFonts w:ascii="Tahoma" w:hAnsi="Tahoma" w:cs="Tahoma"/>
        <w:i/>
        <w:spacing w:val="-20"/>
        <w:sz w:val="20"/>
        <w:lang w:val="uk-UA"/>
      </w:rPr>
      <w:t xml:space="preserve"> З</w:t>
    </w:r>
    <w:r w:rsidRPr="005675A5">
      <w:rPr>
        <w:rFonts w:ascii="Tahoma" w:hAnsi="Tahoma" w:cs="Tahoma"/>
        <w:i/>
        <w:spacing w:val="-20"/>
        <w:sz w:val="18"/>
        <w:szCs w:val="18"/>
      </w:rPr>
      <w:t>м</w:t>
    </w:r>
    <w:r>
      <w:rPr>
        <w:rFonts w:ascii="Tahoma" w:hAnsi="Tahoma" w:cs="Tahoma"/>
        <w:i/>
        <w:spacing w:val="-20"/>
        <w:sz w:val="18"/>
        <w:szCs w:val="18"/>
      </w:rPr>
      <w:t>.</w:t>
    </w:r>
    <w:r w:rsidRPr="005675A5">
      <w:rPr>
        <w:rFonts w:ascii="Tahoma" w:hAnsi="Tahoma" w:cs="Tahoma"/>
        <w:i/>
        <w:sz w:val="18"/>
        <w:szCs w:val="18"/>
      </w:rPr>
      <w:t xml:space="preserve"> </w:t>
    </w:r>
    <w:r w:rsidRPr="00275A62">
      <w:rPr>
        <w:rFonts w:ascii="Tahoma" w:hAnsi="Tahoma" w:cs="Tahoma"/>
        <w:i/>
        <w:sz w:val="10"/>
        <w:szCs w:val="10"/>
      </w:rPr>
      <w:t xml:space="preserve"> </w:t>
    </w:r>
    <w:r w:rsidRPr="005675A5">
      <w:rPr>
        <w:rFonts w:ascii="Tahoma" w:hAnsi="Tahoma" w:cs="Tahoma"/>
        <w:i/>
        <w:sz w:val="18"/>
        <w:szCs w:val="18"/>
      </w:rPr>
      <w:t xml:space="preserve"> </w:t>
    </w:r>
    <w:r>
      <w:rPr>
        <w:rFonts w:ascii="Tahoma" w:hAnsi="Tahoma" w:cs="Tahoma"/>
        <w:i/>
        <w:sz w:val="18"/>
        <w:szCs w:val="18"/>
        <w:lang w:val="uk-UA"/>
      </w:rPr>
      <w:t xml:space="preserve"> </w:t>
    </w:r>
    <w:r>
      <w:rPr>
        <w:rFonts w:ascii="Tahoma" w:hAnsi="Tahoma" w:cs="Tahoma"/>
        <w:i/>
        <w:sz w:val="18"/>
        <w:szCs w:val="18"/>
      </w:rPr>
      <w:t>К-</w:t>
    </w:r>
    <w:r>
      <w:rPr>
        <w:rFonts w:ascii="Tahoma" w:hAnsi="Tahoma" w:cs="Tahoma"/>
        <w:i/>
        <w:sz w:val="18"/>
        <w:szCs w:val="18"/>
        <w:lang w:val="uk-UA"/>
      </w:rPr>
      <w:t>ть</w:t>
    </w:r>
    <w:r>
      <w:rPr>
        <w:rFonts w:ascii="Tahoma" w:hAnsi="Tahoma" w:cs="Tahoma"/>
        <w:i/>
        <w:sz w:val="18"/>
        <w:szCs w:val="18"/>
      </w:rPr>
      <w:t xml:space="preserve">    </w:t>
    </w:r>
    <w:r>
      <w:rPr>
        <w:rFonts w:ascii="Tahoma" w:hAnsi="Tahoma" w:cs="Tahoma"/>
        <w:i/>
        <w:sz w:val="18"/>
        <w:szCs w:val="18"/>
        <w:lang w:val="uk-UA"/>
      </w:rPr>
      <w:t xml:space="preserve"> Арк.</w:t>
    </w:r>
    <w:r w:rsidRPr="005675A5">
      <w:rPr>
        <w:rFonts w:ascii="Tahoma" w:hAnsi="Tahoma" w:cs="Tahoma"/>
        <w:i/>
        <w:sz w:val="18"/>
        <w:szCs w:val="18"/>
      </w:rPr>
      <w:t xml:space="preserve"> </w:t>
    </w:r>
    <w:r>
      <w:rPr>
        <w:rFonts w:ascii="Tahoma" w:hAnsi="Tahoma" w:cs="Tahoma"/>
        <w:i/>
        <w:sz w:val="18"/>
        <w:szCs w:val="18"/>
        <w:lang w:val="uk-UA"/>
      </w:rPr>
      <w:t xml:space="preserve">  </w:t>
    </w:r>
    <w:r w:rsidRPr="005675A5">
      <w:rPr>
        <w:rFonts w:ascii="Tahoma" w:hAnsi="Tahoma" w:cs="Tahoma"/>
        <w:i/>
        <w:sz w:val="18"/>
        <w:szCs w:val="18"/>
      </w:rPr>
      <w:t xml:space="preserve"> № док.  П</w:t>
    </w:r>
    <w:r>
      <w:rPr>
        <w:rFonts w:ascii="Tahoma" w:hAnsi="Tahoma" w:cs="Tahoma"/>
        <w:i/>
        <w:sz w:val="18"/>
        <w:szCs w:val="18"/>
        <w:lang w:val="uk-UA"/>
      </w:rPr>
      <w:t xml:space="preserve">ідпис  </w:t>
    </w:r>
    <w:r w:rsidRPr="005675A5">
      <w:rPr>
        <w:rFonts w:ascii="Tahoma" w:hAnsi="Tahoma" w:cs="Tahoma"/>
        <w:i/>
        <w:sz w:val="18"/>
        <w:szCs w:val="18"/>
      </w:rPr>
      <w:t xml:space="preserve">  Дата</w:t>
    </w:r>
  </w:p>
  <w:p w:rsidR="00BB07BB" w:rsidRDefault="00BB07BB">
    <w:pPr>
      <w:pStyle w:val="a3"/>
      <w:rPr>
        <w:rFonts w:ascii="Times New Roman" w:hAnsi="Times New Roman"/>
      </w:rPr>
    </w:pPr>
    <w:r>
      <w:rPr>
        <w:rFonts w:ascii="Times New Roman" w:hAnsi="Times New Roman"/>
        <w:noProof/>
      </w:rPr>
      <w:pict>
        <v:line id="_x0000_s2111" style="position:absolute;left:0;text-align:left;z-index:251688960" from="65.9pt,657.8pt" to="66pt,701.15pt" strokeweight="2pt">
          <v:stroke startarrowwidth="narrow" startarrowlength="short" endarrowwidth="narrow" endarrowlength="short"/>
        </v:line>
      </w:pict>
    </w:r>
    <w:r>
      <w:rPr>
        <w:rFonts w:ascii="Times New Roman" w:hAnsi="Times New Roman"/>
        <w:noProof/>
      </w:rPr>
      <w:pict>
        <v:line id="_x0000_s2085" style="position:absolute;left:0;text-align:left;z-index:251662336" from="-14pt,658.8pt" to="504.5pt,659.1pt" strokeweight="2pt">
          <v:stroke startarrowwidth="narrow" startarrowlength="short" endarrowwidth="narrow" endarrowlength="short"/>
        </v:line>
      </w:pict>
    </w:r>
    <w:r>
      <w:rPr>
        <w:rFonts w:ascii="Times New Roman" w:hAnsi="Times New Roman"/>
        <w:noProof/>
      </w:rPr>
      <w:pict>
        <v:line id="_x0000_s2083" style="position:absolute;left:0;text-align:left;z-index:251660288" from="-14pt,673pt" to="171.3pt,673.05pt" strokeweight="1pt">
          <v:stroke startarrowwidth="narrow" startarrowlength="short" endarrowwidth="narrow" endarrowlength="short"/>
        </v:line>
      </w:pict>
    </w:r>
    <w:r>
      <w:rPr>
        <w:rFonts w:ascii="Times New Roman" w:hAnsi="Times New Roman"/>
        <w:noProof/>
      </w:rPr>
      <w:pict>
        <v:line id="_x0000_s2082" style="position:absolute;left:0;text-align:left;z-index:251659264" from="170.6pt,658.8pt" to="170.65pt,772.45pt" strokeweight="2pt">
          <v:stroke startarrowwidth="narrow" startarrowlength="short" endarrowwidth="narrow" endarrowlength="short"/>
        </v:line>
      </w:pict>
    </w:r>
    <w:r>
      <w:rPr>
        <w:rFonts w:ascii="Times New Roman" w:hAnsi="Times New Roman"/>
        <w:noProof/>
      </w:rPr>
      <w:pict>
        <v:line id="_x0000_s2081" style="position:absolute;left:0;text-align:left;z-index:251658240" from="142.2pt,658.8pt" to="142.25pt,772.45pt" strokeweight="2pt">
          <v:stroke startarrowwidth="narrow" startarrowlength="short" endarrowwidth="narrow" endarrowlength="short"/>
        </v:line>
      </w:pict>
    </w:r>
    <w:r>
      <w:rPr>
        <w:rFonts w:ascii="Times New Roman" w:hAnsi="Times New Roman"/>
        <w:noProof/>
      </w:rPr>
      <w:pict>
        <v:line id="_x0000_s2080" style="position:absolute;left:0;text-align:left;z-index:251657216" from="99.6pt,658.8pt" to="99.65pt,772.45pt" strokeweight="2pt">
          <v:stroke startarrowwidth="narrow" startarrowlength="short" endarrowwidth="narrow" endarrowlength="short"/>
        </v:line>
      </w:pict>
    </w:r>
    <w:r>
      <w:rPr>
        <w:rFonts w:ascii="Times New Roman" w:hAnsi="Times New Roman"/>
        <w:noProof/>
      </w:rPr>
      <w:pict>
        <v:line id="_x0000_s2079" style="position:absolute;left:0;text-align:left;z-index:251656192" from="34.6pt,658.7pt" to="34.7pt,772.5pt" strokeweight="2pt">
          <v:stroke startarrowwidth="narrow" startarrowlength="short" endarrowwidth="narrow" endarrowlength="short"/>
        </v:line>
      </w:pict>
    </w:r>
    <w:r>
      <w:rPr>
        <w:rFonts w:ascii="Times New Roman" w:hAnsi="Times New Roman"/>
        <w:noProof/>
      </w:rPr>
      <w:pict>
        <v:line id="_x0000_s2078" style="position:absolute;left:0;text-align:left;z-index:251655168" from="6.1pt,659.45pt" to="6.2pt,701.25pt"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626"/>
    <w:multiLevelType w:val="hybridMultilevel"/>
    <w:tmpl w:val="FFFFFFFF"/>
    <w:lvl w:ilvl="0" w:tplc="4462ED3C">
      <w:numFmt w:val="bullet"/>
      <w:lvlText w:val="-"/>
      <w:lvlJc w:val="left"/>
      <w:pPr>
        <w:ind w:left="1560" w:hanging="361"/>
      </w:pPr>
      <w:rPr>
        <w:rFonts w:ascii="Times New Roman" w:eastAsia="Times New Roman" w:hAnsi="Times New Roman" w:hint="default"/>
        <w:w w:val="99"/>
        <w:sz w:val="28"/>
      </w:rPr>
    </w:lvl>
    <w:lvl w:ilvl="1" w:tplc="CA00FEDA">
      <w:numFmt w:val="bullet"/>
      <w:lvlText w:val="•"/>
      <w:lvlJc w:val="left"/>
      <w:pPr>
        <w:ind w:left="2448" w:hanging="361"/>
      </w:pPr>
      <w:rPr>
        <w:rFonts w:hint="default"/>
      </w:rPr>
    </w:lvl>
    <w:lvl w:ilvl="2" w:tplc="7DAEF5C0">
      <w:numFmt w:val="bullet"/>
      <w:lvlText w:val="•"/>
      <w:lvlJc w:val="left"/>
      <w:pPr>
        <w:ind w:left="3337" w:hanging="361"/>
      </w:pPr>
      <w:rPr>
        <w:rFonts w:hint="default"/>
      </w:rPr>
    </w:lvl>
    <w:lvl w:ilvl="3" w:tplc="8DEE4458">
      <w:numFmt w:val="bullet"/>
      <w:lvlText w:val="•"/>
      <w:lvlJc w:val="left"/>
      <w:pPr>
        <w:ind w:left="4226" w:hanging="361"/>
      </w:pPr>
      <w:rPr>
        <w:rFonts w:hint="default"/>
      </w:rPr>
    </w:lvl>
    <w:lvl w:ilvl="4" w:tplc="43BA9CA6">
      <w:numFmt w:val="bullet"/>
      <w:lvlText w:val="•"/>
      <w:lvlJc w:val="left"/>
      <w:pPr>
        <w:ind w:left="5115" w:hanging="361"/>
      </w:pPr>
      <w:rPr>
        <w:rFonts w:hint="default"/>
      </w:rPr>
    </w:lvl>
    <w:lvl w:ilvl="5" w:tplc="F462F532">
      <w:numFmt w:val="bullet"/>
      <w:lvlText w:val="•"/>
      <w:lvlJc w:val="left"/>
      <w:pPr>
        <w:ind w:left="6004" w:hanging="361"/>
      </w:pPr>
      <w:rPr>
        <w:rFonts w:hint="default"/>
      </w:rPr>
    </w:lvl>
    <w:lvl w:ilvl="6" w:tplc="45506318">
      <w:numFmt w:val="bullet"/>
      <w:lvlText w:val="•"/>
      <w:lvlJc w:val="left"/>
      <w:pPr>
        <w:ind w:left="6893" w:hanging="361"/>
      </w:pPr>
      <w:rPr>
        <w:rFonts w:hint="default"/>
      </w:rPr>
    </w:lvl>
    <w:lvl w:ilvl="7" w:tplc="ED6025A0">
      <w:numFmt w:val="bullet"/>
      <w:lvlText w:val="•"/>
      <w:lvlJc w:val="left"/>
      <w:pPr>
        <w:ind w:left="7782" w:hanging="361"/>
      </w:pPr>
      <w:rPr>
        <w:rFonts w:hint="default"/>
      </w:rPr>
    </w:lvl>
    <w:lvl w:ilvl="8" w:tplc="E7F2F3F8">
      <w:numFmt w:val="bullet"/>
      <w:lvlText w:val="•"/>
      <w:lvlJc w:val="left"/>
      <w:pPr>
        <w:ind w:left="8671" w:hanging="361"/>
      </w:pPr>
      <w:rPr>
        <w:rFonts w:hint="default"/>
      </w:rPr>
    </w:lvl>
  </w:abstractNum>
  <w:abstractNum w:abstractNumId="1">
    <w:nsid w:val="015F51BB"/>
    <w:multiLevelType w:val="multilevel"/>
    <w:tmpl w:val="57781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F2B5C"/>
    <w:multiLevelType w:val="hybridMultilevel"/>
    <w:tmpl w:val="CF1ABBEE"/>
    <w:lvl w:ilvl="0" w:tplc="FE8854F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433426"/>
    <w:multiLevelType w:val="hybridMultilevel"/>
    <w:tmpl w:val="FFFFFFFF"/>
    <w:lvl w:ilvl="0" w:tplc="8B8AC0EC">
      <w:numFmt w:val="bullet"/>
      <w:lvlText w:val=""/>
      <w:lvlJc w:val="left"/>
      <w:pPr>
        <w:ind w:left="480" w:hanging="425"/>
      </w:pPr>
      <w:rPr>
        <w:rFonts w:ascii="Symbol" w:eastAsia="Times New Roman" w:hAnsi="Symbol" w:hint="default"/>
        <w:w w:val="99"/>
        <w:sz w:val="28"/>
      </w:rPr>
    </w:lvl>
    <w:lvl w:ilvl="1" w:tplc="C8ECAC74">
      <w:numFmt w:val="bullet"/>
      <w:lvlText w:val="•"/>
      <w:lvlJc w:val="left"/>
      <w:pPr>
        <w:ind w:left="1476" w:hanging="425"/>
      </w:pPr>
      <w:rPr>
        <w:rFonts w:hint="default"/>
      </w:rPr>
    </w:lvl>
    <w:lvl w:ilvl="2" w:tplc="7ADAA312">
      <w:numFmt w:val="bullet"/>
      <w:lvlText w:val="•"/>
      <w:lvlJc w:val="left"/>
      <w:pPr>
        <w:ind w:left="2473" w:hanging="425"/>
      </w:pPr>
      <w:rPr>
        <w:rFonts w:hint="default"/>
      </w:rPr>
    </w:lvl>
    <w:lvl w:ilvl="3" w:tplc="8932A354">
      <w:numFmt w:val="bullet"/>
      <w:lvlText w:val="•"/>
      <w:lvlJc w:val="left"/>
      <w:pPr>
        <w:ind w:left="3470" w:hanging="425"/>
      </w:pPr>
      <w:rPr>
        <w:rFonts w:hint="default"/>
      </w:rPr>
    </w:lvl>
    <w:lvl w:ilvl="4" w:tplc="4FDC2ECE">
      <w:numFmt w:val="bullet"/>
      <w:lvlText w:val="•"/>
      <w:lvlJc w:val="left"/>
      <w:pPr>
        <w:ind w:left="4467" w:hanging="425"/>
      </w:pPr>
      <w:rPr>
        <w:rFonts w:hint="default"/>
      </w:rPr>
    </w:lvl>
    <w:lvl w:ilvl="5" w:tplc="0E0C4F9A">
      <w:numFmt w:val="bullet"/>
      <w:lvlText w:val="•"/>
      <w:lvlJc w:val="left"/>
      <w:pPr>
        <w:ind w:left="5464" w:hanging="425"/>
      </w:pPr>
      <w:rPr>
        <w:rFonts w:hint="default"/>
      </w:rPr>
    </w:lvl>
    <w:lvl w:ilvl="6" w:tplc="3C282678">
      <w:numFmt w:val="bullet"/>
      <w:lvlText w:val="•"/>
      <w:lvlJc w:val="left"/>
      <w:pPr>
        <w:ind w:left="6461" w:hanging="425"/>
      </w:pPr>
      <w:rPr>
        <w:rFonts w:hint="default"/>
      </w:rPr>
    </w:lvl>
    <w:lvl w:ilvl="7" w:tplc="3336017E">
      <w:numFmt w:val="bullet"/>
      <w:lvlText w:val="•"/>
      <w:lvlJc w:val="left"/>
      <w:pPr>
        <w:ind w:left="7458" w:hanging="425"/>
      </w:pPr>
      <w:rPr>
        <w:rFonts w:hint="default"/>
      </w:rPr>
    </w:lvl>
    <w:lvl w:ilvl="8" w:tplc="A62A050E">
      <w:numFmt w:val="bullet"/>
      <w:lvlText w:val="•"/>
      <w:lvlJc w:val="left"/>
      <w:pPr>
        <w:ind w:left="8455" w:hanging="425"/>
      </w:pPr>
      <w:rPr>
        <w:rFonts w:hint="default"/>
      </w:rPr>
    </w:lvl>
  </w:abstractNum>
  <w:abstractNum w:abstractNumId="4">
    <w:nsid w:val="09B87EFB"/>
    <w:multiLevelType w:val="hybridMultilevel"/>
    <w:tmpl w:val="FFFFFFFF"/>
    <w:lvl w:ilvl="0" w:tplc="53544B64">
      <w:numFmt w:val="bullet"/>
      <w:lvlText w:val=""/>
      <w:lvlJc w:val="left"/>
      <w:pPr>
        <w:ind w:left="480" w:hanging="425"/>
      </w:pPr>
      <w:rPr>
        <w:rFonts w:ascii="Symbol" w:eastAsia="Times New Roman" w:hAnsi="Symbol" w:hint="default"/>
        <w:w w:val="99"/>
        <w:sz w:val="28"/>
      </w:rPr>
    </w:lvl>
    <w:lvl w:ilvl="1" w:tplc="C1183990">
      <w:numFmt w:val="bullet"/>
      <w:lvlText w:val="•"/>
      <w:lvlJc w:val="left"/>
      <w:pPr>
        <w:ind w:left="1476" w:hanging="425"/>
      </w:pPr>
      <w:rPr>
        <w:rFonts w:hint="default"/>
      </w:rPr>
    </w:lvl>
    <w:lvl w:ilvl="2" w:tplc="93B891E2">
      <w:numFmt w:val="bullet"/>
      <w:lvlText w:val="•"/>
      <w:lvlJc w:val="left"/>
      <w:pPr>
        <w:ind w:left="2473" w:hanging="425"/>
      </w:pPr>
      <w:rPr>
        <w:rFonts w:hint="default"/>
      </w:rPr>
    </w:lvl>
    <w:lvl w:ilvl="3" w:tplc="F4D0824A">
      <w:numFmt w:val="bullet"/>
      <w:lvlText w:val="•"/>
      <w:lvlJc w:val="left"/>
      <w:pPr>
        <w:ind w:left="3470" w:hanging="425"/>
      </w:pPr>
      <w:rPr>
        <w:rFonts w:hint="default"/>
      </w:rPr>
    </w:lvl>
    <w:lvl w:ilvl="4" w:tplc="C13A6232">
      <w:numFmt w:val="bullet"/>
      <w:lvlText w:val="•"/>
      <w:lvlJc w:val="left"/>
      <w:pPr>
        <w:ind w:left="4467" w:hanging="425"/>
      </w:pPr>
      <w:rPr>
        <w:rFonts w:hint="default"/>
      </w:rPr>
    </w:lvl>
    <w:lvl w:ilvl="5" w:tplc="842ACF3E">
      <w:numFmt w:val="bullet"/>
      <w:lvlText w:val="•"/>
      <w:lvlJc w:val="left"/>
      <w:pPr>
        <w:ind w:left="5464" w:hanging="425"/>
      </w:pPr>
      <w:rPr>
        <w:rFonts w:hint="default"/>
      </w:rPr>
    </w:lvl>
    <w:lvl w:ilvl="6" w:tplc="0F9E971C">
      <w:numFmt w:val="bullet"/>
      <w:lvlText w:val="•"/>
      <w:lvlJc w:val="left"/>
      <w:pPr>
        <w:ind w:left="6461" w:hanging="425"/>
      </w:pPr>
      <w:rPr>
        <w:rFonts w:hint="default"/>
      </w:rPr>
    </w:lvl>
    <w:lvl w:ilvl="7" w:tplc="BB4AB368">
      <w:numFmt w:val="bullet"/>
      <w:lvlText w:val="•"/>
      <w:lvlJc w:val="left"/>
      <w:pPr>
        <w:ind w:left="7458" w:hanging="425"/>
      </w:pPr>
      <w:rPr>
        <w:rFonts w:hint="default"/>
      </w:rPr>
    </w:lvl>
    <w:lvl w:ilvl="8" w:tplc="1AB62C2C">
      <w:numFmt w:val="bullet"/>
      <w:lvlText w:val="•"/>
      <w:lvlJc w:val="left"/>
      <w:pPr>
        <w:ind w:left="8455" w:hanging="425"/>
      </w:pPr>
      <w:rPr>
        <w:rFonts w:hint="default"/>
      </w:rPr>
    </w:lvl>
  </w:abstractNum>
  <w:abstractNum w:abstractNumId="5">
    <w:nsid w:val="09EE0EE5"/>
    <w:multiLevelType w:val="hybridMultilevel"/>
    <w:tmpl w:val="6E66D500"/>
    <w:lvl w:ilvl="0" w:tplc="1DE07C3E">
      <w:start w:val="3"/>
      <w:numFmt w:val="decimal"/>
      <w:lvlText w:val="%1"/>
      <w:lvlJc w:val="left"/>
      <w:pPr>
        <w:ind w:left="3351" w:hanging="560"/>
      </w:pPr>
      <w:rPr>
        <w:rFonts w:cs="Times New Roman" w:hint="default"/>
      </w:rPr>
    </w:lvl>
    <w:lvl w:ilvl="1" w:tplc="BB46DEF4">
      <w:numFmt w:val="none"/>
      <w:lvlText w:val=""/>
      <w:lvlJc w:val="left"/>
      <w:pPr>
        <w:tabs>
          <w:tab w:val="num" w:pos="360"/>
        </w:tabs>
      </w:pPr>
      <w:rPr>
        <w:rFonts w:cs="Times New Roman"/>
      </w:rPr>
    </w:lvl>
    <w:lvl w:ilvl="2" w:tplc="C99ACFA0">
      <w:numFmt w:val="bullet"/>
      <w:lvlText w:val="•"/>
      <w:lvlJc w:val="left"/>
      <w:pPr>
        <w:ind w:left="4777" w:hanging="560"/>
      </w:pPr>
      <w:rPr>
        <w:rFonts w:hint="default"/>
      </w:rPr>
    </w:lvl>
    <w:lvl w:ilvl="3" w:tplc="BCA495D4">
      <w:numFmt w:val="bullet"/>
      <w:lvlText w:val="•"/>
      <w:lvlJc w:val="left"/>
      <w:pPr>
        <w:ind w:left="5486" w:hanging="560"/>
      </w:pPr>
      <w:rPr>
        <w:rFonts w:hint="default"/>
      </w:rPr>
    </w:lvl>
    <w:lvl w:ilvl="4" w:tplc="5C744A64">
      <w:numFmt w:val="bullet"/>
      <w:lvlText w:val="•"/>
      <w:lvlJc w:val="left"/>
      <w:pPr>
        <w:ind w:left="6195" w:hanging="560"/>
      </w:pPr>
      <w:rPr>
        <w:rFonts w:hint="default"/>
      </w:rPr>
    </w:lvl>
    <w:lvl w:ilvl="5" w:tplc="2E6400BE">
      <w:numFmt w:val="bullet"/>
      <w:lvlText w:val="•"/>
      <w:lvlJc w:val="left"/>
      <w:pPr>
        <w:ind w:left="6904" w:hanging="560"/>
      </w:pPr>
      <w:rPr>
        <w:rFonts w:hint="default"/>
      </w:rPr>
    </w:lvl>
    <w:lvl w:ilvl="6" w:tplc="BF1C4E22">
      <w:numFmt w:val="bullet"/>
      <w:lvlText w:val="•"/>
      <w:lvlJc w:val="left"/>
      <w:pPr>
        <w:ind w:left="7613" w:hanging="560"/>
      </w:pPr>
      <w:rPr>
        <w:rFonts w:hint="default"/>
      </w:rPr>
    </w:lvl>
    <w:lvl w:ilvl="7" w:tplc="D6E6E75E">
      <w:numFmt w:val="bullet"/>
      <w:lvlText w:val="•"/>
      <w:lvlJc w:val="left"/>
      <w:pPr>
        <w:ind w:left="8322" w:hanging="560"/>
      </w:pPr>
      <w:rPr>
        <w:rFonts w:hint="default"/>
      </w:rPr>
    </w:lvl>
    <w:lvl w:ilvl="8" w:tplc="938CC9E6">
      <w:numFmt w:val="bullet"/>
      <w:lvlText w:val="•"/>
      <w:lvlJc w:val="left"/>
      <w:pPr>
        <w:ind w:left="9031" w:hanging="560"/>
      </w:pPr>
      <w:rPr>
        <w:rFonts w:hint="default"/>
      </w:rPr>
    </w:lvl>
  </w:abstractNum>
  <w:abstractNum w:abstractNumId="6">
    <w:nsid w:val="110D5A3A"/>
    <w:multiLevelType w:val="multilevel"/>
    <w:tmpl w:val="3C76EE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F3797F"/>
    <w:multiLevelType w:val="hybridMultilevel"/>
    <w:tmpl w:val="FFFFFFFF"/>
    <w:lvl w:ilvl="0" w:tplc="83D63E5A">
      <w:numFmt w:val="bullet"/>
      <w:lvlText w:val=""/>
      <w:lvlJc w:val="left"/>
      <w:pPr>
        <w:ind w:left="365" w:hanging="284"/>
      </w:pPr>
      <w:rPr>
        <w:rFonts w:ascii="Symbol" w:eastAsia="Times New Roman" w:hAnsi="Symbol" w:hint="default"/>
        <w:w w:val="99"/>
        <w:sz w:val="28"/>
      </w:rPr>
    </w:lvl>
    <w:lvl w:ilvl="1" w:tplc="6B2CE1C6">
      <w:numFmt w:val="bullet"/>
      <w:lvlText w:val="•"/>
      <w:lvlJc w:val="left"/>
      <w:pPr>
        <w:ind w:left="1357" w:hanging="284"/>
      </w:pPr>
      <w:rPr>
        <w:rFonts w:hint="default"/>
      </w:rPr>
    </w:lvl>
    <w:lvl w:ilvl="2" w:tplc="056EA558">
      <w:numFmt w:val="bullet"/>
      <w:lvlText w:val="•"/>
      <w:lvlJc w:val="left"/>
      <w:pPr>
        <w:ind w:left="2355" w:hanging="284"/>
      </w:pPr>
      <w:rPr>
        <w:rFonts w:hint="default"/>
      </w:rPr>
    </w:lvl>
    <w:lvl w:ilvl="3" w:tplc="AB2657C4">
      <w:numFmt w:val="bullet"/>
      <w:lvlText w:val="•"/>
      <w:lvlJc w:val="left"/>
      <w:pPr>
        <w:ind w:left="3352" w:hanging="284"/>
      </w:pPr>
      <w:rPr>
        <w:rFonts w:hint="default"/>
      </w:rPr>
    </w:lvl>
    <w:lvl w:ilvl="4" w:tplc="4AF02928">
      <w:numFmt w:val="bullet"/>
      <w:lvlText w:val="•"/>
      <w:lvlJc w:val="left"/>
      <w:pPr>
        <w:ind w:left="4350" w:hanging="284"/>
      </w:pPr>
      <w:rPr>
        <w:rFonts w:hint="default"/>
      </w:rPr>
    </w:lvl>
    <w:lvl w:ilvl="5" w:tplc="48A68430">
      <w:numFmt w:val="bullet"/>
      <w:lvlText w:val="•"/>
      <w:lvlJc w:val="left"/>
      <w:pPr>
        <w:ind w:left="5348" w:hanging="284"/>
      </w:pPr>
      <w:rPr>
        <w:rFonts w:hint="default"/>
      </w:rPr>
    </w:lvl>
    <w:lvl w:ilvl="6" w:tplc="BBAE70B0">
      <w:numFmt w:val="bullet"/>
      <w:lvlText w:val="•"/>
      <w:lvlJc w:val="left"/>
      <w:pPr>
        <w:ind w:left="6345" w:hanging="284"/>
      </w:pPr>
      <w:rPr>
        <w:rFonts w:hint="default"/>
      </w:rPr>
    </w:lvl>
    <w:lvl w:ilvl="7" w:tplc="A5A41ECA">
      <w:numFmt w:val="bullet"/>
      <w:lvlText w:val="•"/>
      <w:lvlJc w:val="left"/>
      <w:pPr>
        <w:ind w:left="7343" w:hanging="284"/>
      </w:pPr>
      <w:rPr>
        <w:rFonts w:hint="default"/>
      </w:rPr>
    </w:lvl>
    <w:lvl w:ilvl="8" w:tplc="B656917C">
      <w:numFmt w:val="bullet"/>
      <w:lvlText w:val="•"/>
      <w:lvlJc w:val="left"/>
      <w:pPr>
        <w:ind w:left="8340" w:hanging="284"/>
      </w:pPr>
      <w:rPr>
        <w:rFonts w:hint="default"/>
      </w:rPr>
    </w:lvl>
  </w:abstractNum>
  <w:abstractNum w:abstractNumId="8">
    <w:nsid w:val="14443B05"/>
    <w:multiLevelType w:val="multilevel"/>
    <w:tmpl w:val="DA847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E402DC"/>
    <w:multiLevelType w:val="hybridMultilevel"/>
    <w:tmpl w:val="FFFFFFFF"/>
    <w:lvl w:ilvl="0" w:tplc="A30810E2">
      <w:numFmt w:val="bullet"/>
      <w:lvlText w:val=""/>
      <w:lvlJc w:val="left"/>
      <w:pPr>
        <w:ind w:left="480" w:hanging="491"/>
      </w:pPr>
      <w:rPr>
        <w:rFonts w:ascii="Symbol" w:eastAsia="Times New Roman" w:hAnsi="Symbol" w:hint="default"/>
        <w:w w:val="100"/>
        <w:sz w:val="24"/>
      </w:rPr>
    </w:lvl>
    <w:lvl w:ilvl="1" w:tplc="09E25D04">
      <w:numFmt w:val="bullet"/>
      <w:lvlText w:val="•"/>
      <w:lvlJc w:val="left"/>
      <w:pPr>
        <w:ind w:left="1476" w:hanging="491"/>
      </w:pPr>
    </w:lvl>
    <w:lvl w:ilvl="2" w:tplc="F2D0C250">
      <w:numFmt w:val="bullet"/>
      <w:lvlText w:val="•"/>
      <w:lvlJc w:val="left"/>
      <w:pPr>
        <w:ind w:left="2473" w:hanging="491"/>
      </w:pPr>
    </w:lvl>
    <w:lvl w:ilvl="3" w:tplc="182CAD98">
      <w:numFmt w:val="bullet"/>
      <w:lvlText w:val="•"/>
      <w:lvlJc w:val="left"/>
      <w:pPr>
        <w:ind w:left="3470" w:hanging="491"/>
      </w:pPr>
    </w:lvl>
    <w:lvl w:ilvl="4" w:tplc="3774EEDE">
      <w:numFmt w:val="bullet"/>
      <w:lvlText w:val="•"/>
      <w:lvlJc w:val="left"/>
      <w:pPr>
        <w:ind w:left="4467" w:hanging="491"/>
      </w:pPr>
    </w:lvl>
    <w:lvl w:ilvl="5" w:tplc="63F877A2">
      <w:numFmt w:val="bullet"/>
      <w:lvlText w:val="•"/>
      <w:lvlJc w:val="left"/>
      <w:pPr>
        <w:ind w:left="5464" w:hanging="491"/>
      </w:pPr>
    </w:lvl>
    <w:lvl w:ilvl="6" w:tplc="FD565FE4">
      <w:numFmt w:val="bullet"/>
      <w:lvlText w:val="•"/>
      <w:lvlJc w:val="left"/>
      <w:pPr>
        <w:ind w:left="6461" w:hanging="491"/>
      </w:pPr>
    </w:lvl>
    <w:lvl w:ilvl="7" w:tplc="35F0B732">
      <w:numFmt w:val="bullet"/>
      <w:lvlText w:val="•"/>
      <w:lvlJc w:val="left"/>
      <w:pPr>
        <w:ind w:left="7458" w:hanging="491"/>
      </w:pPr>
    </w:lvl>
    <w:lvl w:ilvl="8" w:tplc="78224ED0">
      <w:numFmt w:val="bullet"/>
      <w:lvlText w:val="•"/>
      <w:lvlJc w:val="left"/>
      <w:pPr>
        <w:ind w:left="8455" w:hanging="491"/>
      </w:pPr>
    </w:lvl>
  </w:abstractNum>
  <w:abstractNum w:abstractNumId="10">
    <w:nsid w:val="1BB5151C"/>
    <w:multiLevelType w:val="hybridMultilevel"/>
    <w:tmpl w:val="FFFFFFFF"/>
    <w:lvl w:ilvl="0" w:tplc="EEB8B590">
      <w:numFmt w:val="bullet"/>
      <w:lvlText w:val="-"/>
      <w:lvlJc w:val="left"/>
      <w:pPr>
        <w:ind w:left="451" w:hanging="235"/>
      </w:pPr>
      <w:rPr>
        <w:rFonts w:ascii="Times New Roman" w:eastAsia="Times New Roman" w:hAnsi="Times New Roman" w:cs="Times New Roman" w:hint="default"/>
        <w:w w:val="99"/>
        <w:sz w:val="28"/>
      </w:rPr>
    </w:lvl>
    <w:lvl w:ilvl="1" w:tplc="F2509ABA">
      <w:numFmt w:val="bullet"/>
      <w:lvlText w:val="•"/>
      <w:lvlJc w:val="left"/>
      <w:pPr>
        <w:ind w:left="1458" w:hanging="235"/>
      </w:pPr>
    </w:lvl>
    <w:lvl w:ilvl="2" w:tplc="3DAC6506">
      <w:numFmt w:val="bullet"/>
      <w:lvlText w:val="•"/>
      <w:lvlJc w:val="left"/>
      <w:pPr>
        <w:ind w:left="2456" w:hanging="235"/>
      </w:pPr>
    </w:lvl>
    <w:lvl w:ilvl="3" w:tplc="FBC68C8A">
      <w:numFmt w:val="bullet"/>
      <w:lvlText w:val="•"/>
      <w:lvlJc w:val="left"/>
      <w:pPr>
        <w:ind w:left="3454" w:hanging="235"/>
      </w:pPr>
    </w:lvl>
    <w:lvl w:ilvl="4" w:tplc="F4E20842">
      <w:numFmt w:val="bullet"/>
      <w:lvlText w:val="•"/>
      <w:lvlJc w:val="left"/>
      <w:pPr>
        <w:ind w:left="4452" w:hanging="235"/>
      </w:pPr>
    </w:lvl>
    <w:lvl w:ilvl="5" w:tplc="1B5CECE0">
      <w:numFmt w:val="bullet"/>
      <w:lvlText w:val="•"/>
      <w:lvlJc w:val="left"/>
      <w:pPr>
        <w:ind w:left="5450" w:hanging="235"/>
      </w:pPr>
    </w:lvl>
    <w:lvl w:ilvl="6" w:tplc="D890A898">
      <w:numFmt w:val="bullet"/>
      <w:lvlText w:val="•"/>
      <w:lvlJc w:val="left"/>
      <w:pPr>
        <w:ind w:left="6448" w:hanging="235"/>
      </w:pPr>
    </w:lvl>
    <w:lvl w:ilvl="7" w:tplc="3ED26FFC">
      <w:numFmt w:val="bullet"/>
      <w:lvlText w:val="•"/>
      <w:lvlJc w:val="left"/>
      <w:pPr>
        <w:ind w:left="7446" w:hanging="235"/>
      </w:pPr>
    </w:lvl>
    <w:lvl w:ilvl="8" w:tplc="A872C8EC">
      <w:numFmt w:val="bullet"/>
      <w:lvlText w:val="•"/>
      <w:lvlJc w:val="left"/>
      <w:pPr>
        <w:ind w:left="8444" w:hanging="235"/>
      </w:pPr>
    </w:lvl>
  </w:abstractNum>
  <w:abstractNum w:abstractNumId="11">
    <w:nsid w:val="1BE95EA7"/>
    <w:multiLevelType w:val="hybridMultilevel"/>
    <w:tmpl w:val="FFFFFFFF"/>
    <w:lvl w:ilvl="0" w:tplc="F16A1684">
      <w:numFmt w:val="bullet"/>
      <w:lvlText w:val="-"/>
      <w:lvlJc w:val="left"/>
      <w:pPr>
        <w:ind w:left="451" w:hanging="222"/>
      </w:pPr>
      <w:rPr>
        <w:rFonts w:ascii="Times New Roman" w:eastAsia="Times New Roman" w:hAnsi="Times New Roman" w:cs="Times New Roman" w:hint="default"/>
        <w:w w:val="99"/>
        <w:sz w:val="28"/>
      </w:rPr>
    </w:lvl>
    <w:lvl w:ilvl="1" w:tplc="04EE8A8E">
      <w:numFmt w:val="bullet"/>
      <w:lvlText w:val="•"/>
      <w:lvlJc w:val="left"/>
      <w:pPr>
        <w:ind w:left="1458" w:hanging="222"/>
      </w:pPr>
    </w:lvl>
    <w:lvl w:ilvl="2" w:tplc="F940AB68">
      <w:numFmt w:val="bullet"/>
      <w:lvlText w:val="•"/>
      <w:lvlJc w:val="left"/>
      <w:pPr>
        <w:ind w:left="2456" w:hanging="222"/>
      </w:pPr>
    </w:lvl>
    <w:lvl w:ilvl="3" w:tplc="26A848E0">
      <w:numFmt w:val="bullet"/>
      <w:lvlText w:val="•"/>
      <w:lvlJc w:val="left"/>
      <w:pPr>
        <w:ind w:left="3454" w:hanging="222"/>
      </w:pPr>
    </w:lvl>
    <w:lvl w:ilvl="4" w:tplc="14F65EBE">
      <w:numFmt w:val="bullet"/>
      <w:lvlText w:val="•"/>
      <w:lvlJc w:val="left"/>
      <w:pPr>
        <w:ind w:left="4452" w:hanging="222"/>
      </w:pPr>
    </w:lvl>
    <w:lvl w:ilvl="5" w:tplc="1826CC48">
      <w:numFmt w:val="bullet"/>
      <w:lvlText w:val="•"/>
      <w:lvlJc w:val="left"/>
      <w:pPr>
        <w:ind w:left="5450" w:hanging="222"/>
      </w:pPr>
    </w:lvl>
    <w:lvl w:ilvl="6" w:tplc="59B020F0">
      <w:numFmt w:val="bullet"/>
      <w:lvlText w:val="•"/>
      <w:lvlJc w:val="left"/>
      <w:pPr>
        <w:ind w:left="6448" w:hanging="222"/>
      </w:pPr>
    </w:lvl>
    <w:lvl w:ilvl="7" w:tplc="D8BA078E">
      <w:numFmt w:val="bullet"/>
      <w:lvlText w:val="•"/>
      <w:lvlJc w:val="left"/>
      <w:pPr>
        <w:ind w:left="7446" w:hanging="222"/>
      </w:pPr>
    </w:lvl>
    <w:lvl w:ilvl="8" w:tplc="567681C8">
      <w:numFmt w:val="bullet"/>
      <w:lvlText w:val="•"/>
      <w:lvlJc w:val="left"/>
      <w:pPr>
        <w:ind w:left="8444" w:hanging="222"/>
      </w:pPr>
    </w:lvl>
  </w:abstractNum>
  <w:abstractNum w:abstractNumId="12">
    <w:nsid w:val="1DE93088"/>
    <w:multiLevelType w:val="hybridMultilevel"/>
    <w:tmpl w:val="FFFFFFFF"/>
    <w:lvl w:ilvl="0" w:tplc="12E8968C">
      <w:numFmt w:val="bullet"/>
      <w:lvlText w:val=""/>
      <w:lvlJc w:val="left"/>
      <w:pPr>
        <w:ind w:left="1068" w:hanging="348"/>
      </w:pPr>
      <w:rPr>
        <w:rFonts w:hint="default"/>
        <w:w w:val="99"/>
      </w:rPr>
    </w:lvl>
    <w:lvl w:ilvl="1" w:tplc="10143E10">
      <w:numFmt w:val="bullet"/>
      <w:lvlText w:val="-"/>
      <w:lvlJc w:val="left"/>
      <w:pPr>
        <w:ind w:left="1417" w:hanging="361"/>
      </w:pPr>
      <w:rPr>
        <w:rFonts w:ascii="Times New Roman" w:eastAsia="Times New Roman" w:hAnsi="Times New Roman" w:hint="default"/>
        <w:w w:val="99"/>
        <w:sz w:val="28"/>
      </w:rPr>
    </w:lvl>
    <w:lvl w:ilvl="2" w:tplc="3DE4AB56">
      <w:numFmt w:val="bullet"/>
      <w:lvlText w:val="•"/>
      <w:lvlJc w:val="left"/>
      <w:pPr>
        <w:ind w:left="2411" w:hanging="361"/>
      </w:pPr>
      <w:rPr>
        <w:rFonts w:hint="default"/>
      </w:rPr>
    </w:lvl>
    <w:lvl w:ilvl="3" w:tplc="6DD2850E">
      <w:numFmt w:val="bullet"/>
      <w:lvlText w:val="•"/>
      <w:lvlJc w:val="left"/>
      <w:pPr>
        <w:ind w:left="3399" w:hanging="361"/>
      </w:pPr>
      <w:rPr>
        <w:rFonts w:hint="default"/>
      </w:rPr>
    </w:lvl>
    <w:lvl w:ilvl="4" w:tplc="F9609A04">
      <w:numFmt w:val="bullet"/>
      <w:lvlText w:val="•"/>
      <w:lvlJc w:val="left"/>
      <w:pPr>
        <w:ind w:left="4388" w:hanging="361"/>
      </w:pPr>
      <w:rPr>
        <w:rFonts w:hint="default"/>
      </w:rPr>
    </w:lvl>
    <w:lvl w:ilvl="5" w:tplc="F18056C0">
      <w:numFmt w:val="bullet"/>
      <w:lvlText w:val="•"/>
      <w:lvlJc w:val="left"/>
      <w:pPr>
        <w:ind w:left="5376" w:hanging="361"/>
      </w:pPr>
      <w:rPr>
        <w:rFonts w:hint="default"/>
      </w:rPr>
    </w:lvl>
    <w:lvl w:ilvl="6" w:tplc="6C08103A">
      <w:numFmt w:val="bullet"/>
      <w:lvlText w:val="•"/>
      <w:lvlJc w:val="left"/>
      <w:pPr>
        <w:ind w:left="6365" w:hanging="361"/>
      </w:pPr>
      <w:rPr>
        <w:rFonts w:hint="default"/>
      </w:rPr>
    </w:lvl>
    <w:lvl w:ilvl="7" w:tplc="E7BA53F8">
      <w:numFmt w:val="bullet"/>
      <w:lvlText w:val="•"/>
      <w:lvlJc w:val="left"/>
      <w:pPr>
        <w:ind w:left="7353" w:hanging="361"/>
      </w:pPr>
      <w:rPr>
        <w:rFonts w:hint="default"/>
      </w:rPr>
    </w:lvl>
    <w:lvl w:ilvl="8" w:tplc="CE646E02">
      <w:numFmt w:val="bullet"/>
      <w:lvlText w:val="•"/>
      <w:lvlJc w:val="left"/>
      <w:pPr>
        <w:ind w:left="8342" w:hanging="361"/>
      </w:pPr>
      <w:rPr>
        <w:rFonts w:hint="default"/>
      </w:rPr>
    </w:lvl>
  </w:abstractNum>
  <w:abstractNum w:abstractNumId="13">
    <w:nsid w:val="1F506F2F"/>
    <w:multiLevelType w:val="multilevel"/>
    <w:tmpl w:val="777655D6"/>
    <w:lvl w:ilvl="0">
      <w:start w:val="5"/>
      <w:numFmt w:val="decimal"/>
      <w:lvlText w:val="%1."/>
      <w:lvlJc w:val="left"/>
      <w:pPr>
        <w:ind w:left="2152" w:hanging="45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nsid w:val="2099497D"/>
    <w:multiLevelType w:val="hybridMultilevel"/>
    <w:tmpl w:val="FFFFFFFF"/>
    <w:lvl w:ilvl="0" w:tplc="E3280390">
      <w:numFmt w:val="bullet"/>
      <w:lvlText w:val="-"/>
      <w:lvlJc w:val="left"/>
      <w:pPr>
        <w:ind w:left="451" w:hanging="159"/>
      </w:pPr>
      <w:rPr>
        <w:rFonts w:ascii="Times New Roman" w:eastAsia="Times New Roman" w:hAnsi="Times New Roman" w:cs="Times New Roman" w:hint="default"/>
        <w:w w:val="99"/>
        <w:sz w:val="28"/>
      </w:rPr>
    </w:lvl>
    <w:lvl w:ilvl="1" w:tplc="E53237D0">
      <w:numFmt w:val="bullet"/>
      <w:lvlText w:val="•"/>
      <w:lvlJc w:val="left"/>
      <w:pPr>
        <w:ind w:left="1458" w:hanging="159"/>
      </w:pPr>
    </w:lvl>
    <w:lvl w:ilvl="2" w:tplc="9FB8FB68">
      <w:numFmt w:val="bullet"/>
      <w:lvlText w:val="•"/>
      <w:lvlJc w:val="left"/>
      <w:pPr>
        <w:ind w:left="2456" w:hanging="159"/>
      </w:pPr>
    </w:lvl>
    <w:lvl w:ilvl="3" w:tplc="7882B3B4">
      <w:numFmt w:val="bullet"/>
      <w:lvlText w:val="•"/>
      <w:lvlJc w:val="left"/>
      <w:pPr>
        <w:ind w:left="3454" w:hanging="159"/>
      </w:pPr>
    </w:lvl>
    <w:lvl w:ilvl="4" w:tplc="6D609006">
      <w:numFmt w:val="bullet"/>
      <w:lvlText w:val="•"/>
      <w:lvlJc w:val="left"/>
      <w:pPr>
        <w:ind w:left="4452" w:hanging="159"/>
      </w:pPr>
    </w:lvl>
    <w:lvl w:ilvl="5" w:tplc="B9626ED6">
      <w:numFmt w:val="bullet"/>
      <w:lvlText w:val="•"/>
      <w:lvlJc w:val="left"/>
      <w:pPr>
        <w:ind w:left="5450" w:hanging="159"/>
      </w:pPr>
    </w:lvl>
    <w:lvl w:ilvl="6" w:tplc="9D8A2434">
      <w:numFmt w:val="bullet"/>
      <w:lvlText w:val="•"/>
      <w:lvlJc w:val="left"/>
      <w:pPr>
        <w:ind w:left="6448" w:hanging="159"/>
      </w:pPr>
    </w:lvl>
    <w:lvl w:ilvl="7" w:tplc="5130F3A8">
      <w:numFmt w:val="bullet"/>
      <w:lvlText w:val="•"/>
      <w:lvlJc w:val="left"/>
      <w:pPr>
        <w:ind w:left="7446" w:hanging="159"/>
      </w:pPr>
    </w:lvl>
    <w:lvl w:ilvl="8" w:tplc="F6605782">
      <w:numFmt w:val="bullet"/>
      <w:lvlText w:val="•"/>
      <w:lvlJc w:val="left"/>
      <w:pPr>
        <w:ind w:left="8444" w:hanging="159"/>
      </w:pPr>
    </w:lvl>
  </w:abstractNum>
  <w:abstractNum w:abstractNumId="15">
    <w:nsid w:val="24BA33D9"/>
    <w:multiLevelType w:val="hybridMultilevel"/>
    <w:tmpl w:val="464E74DE"/>
    <w:lvl w:ilvl="0" w:tplc="7A08E5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1C69FA"/>
    <w:multiLevelType w:val="hybridMultilevel"/>
    <w:tmpl w:val="FFFFFFFF"/>
    <w:lvl w:ilvl="0" w:tplc="DAE64BBA">
      <w:numFmt w:val="bullet"/>
      <w:lvlText w:val=""/>
      <w:lvlJc w:val="left"/>
      <w:pPr>
        <w:ind w:left="480" w:hanging="425"/>
      </w:pPr>
      <w:rPr>
        <w:rFonts w:ascii="Symbol" w:eastAsia="Times New Roman" w:hAnsi="Symbol" w:hint="default"/>
        <w:w w:val="100"/>
        <w:sz w:val="24"/>
      </w:rPr>
    </w:lvl>
    <w:lvl w:ilvl="1" w:tplc="93F8305A">
      <w:numFmt w:val="bullet"/>
      <w:lvlText w:val="•"/>
      <w:lvlJc w:val="left"/>
      <w:pPr>
        <w:ind w:left="1476" w:hanging="425"/>
      </w:pPr>
    </w:lvl>
    <w:lvl w:ilvl="2" w:tplc="34B0C206">
      <w:numFmt w:val="bullet"/>
      <w:lvlText w:val="•"/>
      <w:lvlJc w:val="left"/>
      <w:pPr>
        <w:ind w:left="2473" w:hanging="425"/>
      </w:pPr>
    </w:lvl>
    <w:lvl w:ilvl="3" w:tplc="F36C24E8">
      <w:numFmt w:val="bullet"/>
      <w:lvlText w:val="•"/>
      <w:lvlJc w:val="left"/>
      <w:pPr>
        <w:ind w:left="3470" w:hanging="425"/>
      </w:pPr>
    </w:lvl>
    <w:lvl w:ilvl="4" w:tplc="619280BC">
      <w:numFmt w:val="bullet"/>
      <w:lvlText w:val="•"/>
      <w:lvlJc w:val="left"/>
      <w:pPr>
        <w:ind w:left="4467" w:hanging="425"/>
      </w:pPr>
    </w:lvl>
    <w:lvl w:ilvl="5" w:tplc="3F5655C8">
      <w:numFmt w:val="bullet"/>
      <w:lvlText w:val="•"/>
      <w:lvlJc w:val="left"/>
      <w:pPr>
        <w:ind w:left="5464" w:hanging="425"/>
      </w:pPr>
    </w:lvl>
    <w:lvl w:ilvl="6" w:tplc="559CD586">
      <w:numFmt w:val="bullet"/>
      <w:lvlText w:val="•"/>
      <w:lvlJc w:val="left"/>
      <w:pPr>
        <w:ind w:left="6461" w:hanging="425"/>
      </w:pPr>
    </w:lvl>
    <w:lvl w:ilvl="7" w:tplc="EF449BAE">
      <w:numFmt w:val="bullet"/>
      <w:lvlText w:val="•"/>
      <w:lvlJc w:val="left"/>
      <w:pPr>
        <w:ind w:left="7458" w:hanging="425"/>
      </w:pPr>
    </w:lvl>
    <w:lvl w:ilvl="8" w:tplc="0C6CEFDC">
      <w:numFmt w:val="bullet"/>
      <w:lvlText w:val="•"/>
      <w:lvlJc w:val="left"/>
      <w:pPr>
        <w:ind w:left="8455" w:hanging="425"/>
      </w:pPr>
    </w:lvl>
  </w:abstractNum>
  <w:abstractNum w:abstractNumId="17">
    <w:nsid w:val="25CD6AD3"/>
    <w:multiLevelType w:val="multilevel"/>
    <w:tmpl w:val="BDE69192"/>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19B46E8"/>
    <w:multiLevelType w:val="hybridMultilevel"/>
    <w:tmpl w:val="FFFFFFFF"/>
    <w:lvl w:ilvl="0" w:tplc="FA680160">
      <w:numFmt w:val="bullet"/>
      <w:lvlText w:val="-"/>
      <w:lvlJc w:val="left"/>
      <w:pPr>
        <w:ind w:left="451" w:hanging="220"/>
      </w:pPr>
      <w:rPr>
        <w:rFonts w:ascii="Times New Roman" w:eastAsia="Times New Roman" w:hAnsi="Times New Roman" w:hint="default"/>
        <w:w w:val="99"/>
        <w:sz w:val="28"/>
      </w:rPr>
    </w:lvl>
    <w:lvl w:ilvl="1" w:tplc="03901B80">
      <w:numFmt w:val="bullet"/>
      <w:lvlText w:val="•"/>
      <w:lvlJc w:val="left"/>
      <w:pPr>
        <w:ind w:left="1458" w:hanging="220"/>
      </w:pPr>
      <w:rPr>
        <w:rFonts w:hint="default"/>
      </w:rPr>
    </w:lvl>
    <w:lvl w:ilvl="2" w:tplc="4AA4D136">
      <w:numFmt w:val="bullet"/>
      <w:lvlText w:val="•"/>
      <w:lvlJc w:val="left"/>
      <w:pPr>
        <w:ind w:left="2456" w:hanging="220"/>
      </w:pPr>
      <w:rPr>
        <w:rFonts w:hint="default"/>
      </w:rPr>
    </w:lvl>
    <w:lvl w:ilvl="3" w:tplc="9CFCF4E8">
      <w:numFmt w:val="bullet"/>
      <w:lvlText w:val="•"/>
      <w:lvlJc w:val="left"/>
      <w:pPr>
        <w:ind w:left="3454" w:hanging="220"/>
      </w:pPr>
      <w:rPr>
        <w:rFonts w:hint="default"/>
      </w:rPr>
    </w:lvl>
    <w:lvl w:ilvl="4" w:tplc="33D4DA9A">
      <w:numFmt w:val="bullet"/>
      <w:lvlText w:val="•"/>
      <w:lvlJc w:val="left"/>
      <w:pPr>
        <w:ind w:left="4452" w:hanging="220"/>
      </w:pPr>
      <w:rPr>
        <w:rFonts w:hint="default"/>
      </w:rPr>
    </w:lvl>
    <w:lvl w:ilvl="5" w:tplc="E06650E0">
      <w:numFmt w:val="bullet"/>
      <w:lvlText w:val="•"/>
      <w:lvlJc w:val="left"/>
      <w:pPr>
        <w:ind w:left="5450" w:hanging="220"/>
      </w:pPr>
      <w:rPr>
        <w:rFonts w:hint="default"/>
      </w:rPr>
    </w:lvl>
    <w:lvl w:ilvl="6" w:tplc="25B627F0">
      <w:numFmt w:val="bullet"/>
      <w:lvlText w:val="•"/>
      <w:lvlJc w:val="left"/>
      <w:pPr>
        <w:ind w:left="6448" w:hanging="220"/>
      </w:pPr>
      <w:rPr>
        <w:rFonts w:hint="default"/>
      </w:rPr>
    </w:lvl>
    <w:lvl w:ilvl="7" w:tplc="65B2FBBE">
      <w:numFmt w:val="bullet"/>
      <w:lvlText w:val="•"/>
      <w:lvlJc w:val="left"/>
      <w:pPr>
        <w:ind w:left="7446" w:hanging="220"/>
      </w:pPr>
      <w:rPr>
        <w:rFonts w:hint="default"/>
      </w:rPr>
    </w:lvl>
    <w:lvl w:ilvl="8" w:tplc="3B661D90">
      <w:numFmt w:val="bullet"/>
      <w:lvlText w:val="•"/>
      <w:lvlJc w:val="left"/>
      <w:pPr>
        <w:ind w:left="8444" w:hanging="220"/>
      </w:pPr>
      <w:rPr>
        <w:rFonts w:hint="default"/>
      </w:rPr>
    </w:lvl>
  </w:abstractNum>
  <w:abstractNum w:abstractNumId="19">
    <w:nsid w:val="31A8378A"/>
    <w:multiLevelType w:val="hybridMultilevel"/>
    <w:tmpl w:val="18C49A4E"/>
    <w:lvl w:ilvl="0" w:tplc="24EA8022">
      <w:start w:val="4"/>
      <w:numFmt w:val="decimal"/>
      <w:lvlText w:val="%1"/>
      <w:lvlJc w:val="left"/>
      <w:pPr>
        <w:ind w:left="3254" w:hanging="720"/>
      </w:pPr>
      <w:rPr>
        <w:rFonts w:cs="Times New Roman" w:hint="default"/>
      </w:rPr>
    </w:lvl>
    <w:lvl w:ilvl="1" w:tplc="FF4CC4AA">
      <w:numFmt w:val="none"/>
      <w:lvlText w:val=""/>
      <w:lvlJc w:val="left"/>
      <w:pPr>
        <w:tabs>
          <w:tab w:val="num" w:pos="360"/>
        </w:tabs>
      </w:pPr>
      <w:rPr>
        <w:rFonts w:cs="Times New Roman"/>
      </w:rPr>
    </w:lvl>
    <w:lvl w:ilvl="2" w:tplc="3118CA3E">
      <w:numFmt w:val="none"/>
      <w:lvlText w:val=""/>
      <w:lvlJc w:val="left"/>
      <w:pPr>
        <w:tabs>
          <w:tab w:val="num" w:pos="360"/>
        </w:tabs>
      </w:pPr>
      <w:rPr>
        <w:rFonts w:cs="Times New Roman"/>
      </w:rPr>
    </w:lvl>
    <w:lvl w:ilvl="3" w:tplc="4C66676C">
      <w:numFmt w:val="bullet"/>
      <w:lvlText w:val="•"/>
      <w:lvlJc w:val="left"/>
      <w:pPr>
        <w:ind w:left="5416" w:hanging="720"/>
      </w:pPr>
      <w:rPr>
        <w:rFonts w:hint="default"/>
      </w:rPr>
    </w:lvl>
    <w:lvl w:ilvl="4" w:tplc="3B7A0CFC">
      <w:numFmt w:val="bullet"/>
      <w:lvlText w:val="•"/>
      <w:lvlJc w:val="left"/>
      <w:pPr>
        <w:ind w:left="6135" w:hanging="720"/>
      </w:pPr>
      <w:rPr>
        <w:rFonts w:hint="default"/>
      </w:rPr>
    </w:lvl>
    <w:lvl w:ilvl="5" w:tplc="5D8E7006">
      <w:numFmt w:val="bullet"/>
      <w:lvlText w:val="•"/>
      <w:lvlJc w:val="left"/>
      <w:pPr>
        <w:ind w:left="6854" w:hanging="720"/>
      </w:pPr>
      <w:rPr>
        <w:rFonts w:hint="default"/>
      </w:rPr>
    </w:lvl>
    <w:lvl w:ilvl="6" w:tplc="2A4E7F3C">
      <w:numFmt w:val="bullet"/>
      <w:lvlText w:val="•"/>
      <w:lvlJc w:val="left"/>
      <w:pPr>
        <w:ind w:left="7573" w:hanging="720"/>
      </w:pPr>
      <w:rPr>
        <w:rFonts w:hint="default"/>
      </w:rPr>
    </w:lvl>
    <w:lvl w:ilvl="7" w:tplc="BB229798">
      <w:numFmt w:val="bullet"/>
      <w:lvlText w:val="•"/>
      <w:lvlJc w:val="left"/>
      <w:pPr>
        <w:ind w:left="8292" w:hanging="720"/>
      </w:pPr>
      <w:rPr>
        <w:rFonts w:hint="default"/>
      </w:rPr>
    </w:lvl>
    <w:lvl w:ilvl="8" w:tplc="16DA2FA2">
      <w:numFmt w:val="bullet"/>
      <w:lvlText w:val="•"/>
      <w:lvlJc w:val="left"/>
      <w:pPr>
        <w:ind w:left="9011" w:hanging="720"/>
      </w:pPr>
      <w:rPr>
        <w:rFonts w:hint="default"/>
      </w:rPr>
    </w:lvl>
  </w:abstractNum>
  <w:abstractNum w:abstractNumId="20">
    <w:nsid w:val="32C31AB5"/>
    <w:multiLevelType w:val="hybridMultilevel"/>
    <w:tmpl w:val="97E252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6F2E25"/>
    <w:multiLevelType w:val="hybridMultilevel"/>
    <w:tmpl w:val="FFFFFFFF"/>
    <w:lvl w:ilvl="0" w:tplc="12C43420">
      <w:numFmt w:val="bullet"/>
      <w:lvlText w:val=""/>
      <w:lvlJc w:val="left"/>
      <w:pPr>
        <w:ind w:left="480" w:hanging="425"/>
      </w:pPr>
      <w:rPr>
        <w:rFonts w:ascii="Symbol" w:eastAsia="Times New Roman" w:hAnsi="Symbol" w:hint="default"/>
        <w:w w:val="100"/>
        <w:sz w:val="24"/>
      </w:rPr>
    </w:lvl>
    <w:lvl w:ilvl="1" w:tplc="32ECF55A">
      <w:numFmt w:val="bullet"/>
      <w:lvlText w:val="•"/>
      <w:lvlJc w:val="left"/>
      <w:pPr>
        <w:ind w:left="1476" w:hanging="425"/>
      </w:pPr>
    </w:lvl>
    <w:lvl w:ilvl="2" w:tplc="2B082562">
      <w:numFmt w:val="bullet"/>
      <w:lvlText w:val="•"/>
      <w:lvlJc w:val="left"/>
      <w:pPr>
        <w:ind w:left="2473" w:hanging="425"/>
      </w:pPr>
    </w:lvl>
    <w:lvl w:ilvl="3" w:tplc="6E9E3FB8">
      <w:numFmt w:val="bullet"/>
      <w:lvlText w:val="•"/>
      <w:lvlJc w:val="left"/>
      <w:pPr>
        <w:ind w:left="3470" w:hanging="425"/>
      </w:pPr>
    </w:lvl>
    <w:lvl w:ilvl="4" w:tplc="DF16E806">
      <w:numFmt w:val="bullet"/>
      <w:lvlText w:val="•"/>
      <w:lvlJc w:val="left"/>
      <w:pPr>
        <w:ind w:left="4467" w:hanging="425"/>
      </w:pPr>
    </w:lvl>
    <w:lvl w:ilvl="5" w:tplc="CF72EBBA">
      <w:numFmt w:val="bullet"/>
      <w:lvlText w:val="•"/>
      <w:lvlJc w:val="left"/>
      <w:pPr>
        <w:ind w:left="5464" w:hanging="425"/>
      </w:pPr>
    </w:lvl>
    <w:lvl w:ilvl="6" w:tplc="F57074FA">
      <w:numFmt w:val="bullet"/>
      <w:lvlText w:val="•"/>
      <w:lvlJc w:val="left"/>
      <w:pPr>
        <w:ind w:left="6461" w:hanging="425"/>
      </w:pPr>
    </w:lvl>
    <w:lvl w:ilvl="7" w:tplc="309E7C34">
      <w:numFmt w:val="bullet"/>
      <w:lvlText w:val="•"/>
      <w:lvlJc w:val="left"/>
      <w:pPr>
        <w:ind w:left="7458" w:hanging="425"/>
      </w:pPr>
    </w:lvl>
    <w:lvl w:ilvl="8" w:tplc="7E921676">
      <w:numFmt w:val="bullet"/>
      <w:lvlText w:val="•"/>
      <w:lvlJc w:val="left"/>
      <w:pPr>
        <w:ind w:left="8455" w:hanging="425"/>
      </w:pPr>
    </w:lvl>
  </w:abstractNum>
  <w:abstractNum w:abstractNumId="22">
    <w:nsid w:val="362E3F30"/>
    <w:multiLevelType w:val="hybridMultilevel"/>
    <w:tmpl w:val="B1A2426C"/>
    <w:lvl w:ilvl="0" w:tplc="7D06CFDC">
      <w:start w:val="4"/>
      <w:numFmt w:val="decimal"/>
      <w:lvlText w:val="%1"/>
      <w:lvlJc w:val="left"/>
      <w:pPr>
        <w:ind w:left="4403" w:hanging="720"/>
      </w:pPr>
      <w:rPr>
        <w:rFonts w:cs="Times New Roman" w:hint="default"/>
      </w:rPr>
    </w:lvl>
    <w:lvl w:ilvl="1" w:tplc="B978AB80">
      <w:numFmt w:val="none"/>
      <w:lvlText w:val=""/>
      <w:lvlJc w:val="left"/>
      <w:pPr>
        <w:tabs>
          <w:tab w:val="num" w:pos="360"/>
        </w:tabs>
      </w:pPr>
      <w:rPr>
        <w:rFonts w:cs="Times New Roman"/>
      </w:rPr>
    </w:lvl>
    <w:lvl w:ilvl="2" w:tplc="C2A861BE">
      <w:numFmt w:val="none"/>
      <w:lvlText w:val=""/>
      <w:lvlJc w:val="left"/>
      <w:pPr>
        <w:tabs>
          <w:tab w:val="num" w:pos="360"/>
        </w:tabs>
      </w:pPr>
      <w:rPr>
        <w:rFonts w:cs="Times New Roman"/>
      </w:rPr>
    </w:lvl>
    <w:lvl w:ilvl="3" w:tplc="1BCE138E">
      <w:numFmt w:val="bullet"/>
      <w:lvlText w:val="•"/>
      <w:lvlJc w:val="left"/>
      <w:pPr>
        <w:ind w:left="6214" w:hanging="720"/>
      </w:pPr>
      <w:rPr>
        <w:rFonts w:hint="default"/>
      </w:rPr>
    </w:lvl>
    <w:lvl w:ilvl="4" w:tplc="B4A4670C">
      <w:numFmt w:val="bullet"/>
      <w:lvlText w:val="•"/>
      <w:lvlJc w:val="left"/>
      <w:pPr>
        <w:ind w:left="6819" w:hanging="720"/>
      </w:pPr>
      <w:rPr>
        <w:rFonts w:hint="default"/>
      </w:rPr>
    </w:lvl>
    <w:lvl w:ilvl="5" w:tplc="92C2BF24">
      <w:numFmt w:val="bullet"/>
      <w:lvlText w:val="•"/>
      <w:lvlJc w:val="left"/>
      <w:pPr>
        <w:ind w:left="7424" w:hanging="720"/>
      </w:pPr>
      <w:rPr>
        <w:rFonts w:hint="default"/>
      </w:rPr>
    </w:lvl>
    <w:lvl w:ilvl="6" w:tplc="4C5A8C0A">
      <w:numFmt w:val="bullet"/>
      <w:lvlText w:val="•"/>
      <w:lvlJc w:val="left"/>
      <w:pPr>
        <w:ind w:left="8029" w:hanging="720"/>
      </w:pPr>
      <w:rPr>
        <w:rFonts w:hint="default"/>
      </w:rPr>
    </w:lvl>
    <w:lvl w:ilvl="7" w:tplc="FF2000C4">
      <w:numFmt w:val="bullet"/>
      <w:lvlText w:val="•"/>
      <w:lvlJc w:val="left"/>
      <w:pPr>
        <w:ind w:left="8634" w:hanging="720"/>
      </w:pPr>
      <w:rPr>
        <w:rFonts w:hint="default"/>
      </w:rPr>
    </w:lvl>
    <w:lvl w:ilvl="8" w:tplc="B472EFAE">
      <w:numFmt w:val="bullet"/>
      <w:lvlText w:val="•"/>
      <w:lvlJc w:val="left"/>
      <w:pPr>
        <w:ind w:left="9239" w:hanging="720"/>
      </w:pPr>
      <w:rPr>
        <w:rFonts w:hint="default"/>
      </w:rPr>
    </w:lvl>
  </w:abstractNum>
  <w:abstractNum w:abstractNumId="23">
    <w:nsid w:val="389D1133"/>
    <w:multiLevelType w:val="hybridMultilevel"/>
    <w:tmpl w:val="FFFFFFFF"/>
    <w:lvl w:ilvl="0" w:tplc="168410A2">
      <w:numFmt w:val="bullet"/>
      <w:lvlText w:val="-"/>
      <w:lvlJc w:val="left"/>
      <w:pPr>
        <w:ind w:left="153" w:hanging="153"/>
      </w:pPr>
      <w:rPr>
        <w:rFonts w:ascii="Times New Roman" w:eastAsia="Times New Roman" w:hAnsi="Times New Roman" w:hint="default"/>
        <w:w w:val="99"/>
        <w:sz w:val="28"/>
      </w:rPr>
    </w:lvl>
    <w:lvl w:ilvl="1" w:tplc="77BCE0CE">
      <w:numFmt w:val="bullet"/>
      <w:lvlText w:val="•"/>
      <w:lvlJc w:val="left"/>
      <w:pPr>
        <w:ind w:left="1339" w:hanging="153"/>
      </w:pPr>
      <w:rPr>
        <w:rFonts w:hint="default"/>
      </w:rPr>
    </w:lvl>
    <w:lvl w:ilvl="2" w:tplc="F522A32E">
      <w:numFmt w:val="bullet"/>
      <w:lvlText w:val="•"/>
      <w:lvlJc w:val="left"/>
      <w:pPr>
        <w:ind w:left="2339" w:hanging="153"/>
      </w:pPr>
      <w:rPr>
        <w:rFonts w:hint="default"/>
      </w:rPr>
    </w:lvl>
    <w:lvl w:ilvl="3" w:tplc="8B220D44">
      <w:numFmt w:val="bullet"/>
      <w:lvlText w:val="•"/>
      <w:lvlJc w:val="left"/>
      <w:pPr>
        <w:ind w:left="3338" w:hanging="153"/>
      </w:pPr>
      <w:rPr>
        <w:rFonts w:hint="default"/>
      </w:rPr>
    </w:lvl>
    <w:lvl w:ilvl="4" w:tplc="7054C912">
      <w:numFmt w:val="bullet"/>
      <w:lvlText w:val="•"/>
      <w:lvlJc w:val="left"/>
      <w:pPr>
        <w:ind w:left="4338" w:hanging="153"/>
      </w:pPr>
      <w:rPr>
        <w:rFonts w:hint="default"/>
      </w:rPr>
    </w:lvl>
    <w:lvl w:ilvl="5" w:tplc="52143054">
      <w:numFmt w:val="bullet"/>
      <w:lvlText w:val="•"/>
      <w:lvlJc w:val="left"/>
      <w:pPr>
        <w:ind w:left="5338" w:hanging="153"/>
      </w:pPr>
      <w:rPr>
        <w:rFonts w:hint="default"/>
      </w:rPr>
    </w:lvl>
    <w:lvl w:ilvl="6" w:tplc="92323158">
      <w:numFmt w:val="bullet"/>
      <w:lvlText w:val="•"/>
      <w:lvlJc w:val="left"/>
      <w:pPr>
        <w:ind w:left="6337" w:hanging="153"/>
      </w:pPr>
      <w:rPr>
        <w:rFonts w:hint="default"/>
      </w:rPr>
    </w:lvl>
    <w:lvl w:ilvl="7" w:tplc="440E387C">
      <w:numFmt w:val="bullet"/>
      <w:lvlText w:val="•"/>
      <w:lvlJc w:val="left"/>
      <w:pPr>
        <w:ind w:left="7337" w:hanging="153"/>
      </w:pPr>
      <w:rPr>
        <w:rFonts w:hint="default"/>
      </w:rPr>
    </w:lvl>
    <w:lvl w:ilvl="8" w:tplc="512ED1A0">
      <w:numFmt w:val="bullet"/>
      <w:lvlText w:val="•"/>
      <w:lvlJc w:val="left"/>
      <w:pPr>
        <w:ind w:left="8336" w:hanging="153"/>
      </w:pPr>
      <w:rPr>
        <w:rFonts w:hint="default"/>
      </w:rPr>
    </w:lvl>
  </w:abstractNum>
  <w:abstractNum w:abstractNumId="24">
    <w:nsid w:val="3FC8158B"/>
    <w:multiLevelType w:val="hybridMultilevel"/>
    <w:tmpl w:val="300A5CE2"/>
    <w:lvl w:ilvl="0" w:tplc="BDCA85A0">
      <w:start w:val="2"/>
      <w:numFmt w:val="decimal"/>
      <w:lvlText w:val="%1"/>
      <w:lvlJc w:val="left"/>
      <w:pPr>
        <w:ind w:left="4150" w:hanging="486"/>
      </w:pPr>
      <w:rPr>
        <w:rFonts w:cs="Times New Roman" w:hint="default"/>
      </w:rPr>
    </w:lvl>
    <w:lvl w:ilvl="1" w:tplc="ED1E56EE">
      <w:numFmt w:val="none"/>
      <w:lvlText w:val=""/>
      <w:lvlJc w:val="left"/>
      <w:pPr>
        <w:tabs>
          <w:tab w:val="num" w:pos="360"/>
        </w:tabs>
      </w:pPr>
    </w:lvl>
    <w:lvl w:ilvl="2" w:tplc="814E2312">
      <w:numFmt w:val="bullet"/>
      <w:lvlText w:val="•"/>
      <w:lvlJc w:val="left"/>
      <w:pPr>
        <w:ind w:left="5416" w:hanging="486"/>
      </w:pPr>
      <w:rPr>
        <w:rFonts w:hint="default"/>
      </w:rPr>
    </w:lvl>
    <w:lvl w:ilvl="3" w:tplc="F488CEC2">
      <w:numFmt w:val="bullet"/>
      <w:lvlText w:val="•"/>
      <w:lvlJc w:val="left"/>
      <w:pPr>
        <w:ind w:left="6044" w:hanging="486"/>
      </w:pPr>
      <w:rPr>
        <w:rFonts w:hint="default"/>
      </w:rPr>
    </w:lvl>
    <w:lvl w:ilvl="4" w:tplc="627ED096">
      <w:numFmt w:val="bullet"/>
      <w:lvlText w:val="•"/>
      <w:lvlJc w:val="left"/>
      <w:pPr>
        <w:ind w:left="6672" w:hanging="486"/>
      </w:pPr>
      <w:rPr>
        <w:rFonts w:hint="default"/>
      </w:rPr>
    </w:lvl>
    <w:lvl w:ilvl="5" w:tplc="816453E8">
      <w:numFmt w:val="bullet"/>
      <w:lvlText w:val="•"/>
      <w:lvlJc w:val="left"/>
      <w:pPr>
        <w:ind w:left="7300" w:hanging="486"/>
      </w:pPr>
      <w:rPr>
        <w:rFonts w:hint="default"/>
      </w:rPr>
    </w:lvl>
    <w:lvl w:ilvl="6" w:tplc="416415EC">
      <w:numFmt w:val="bullet"/>
      <w:lvlText w:val="•"/>
      <w:lvlJc w:val="left"/>
      <w:pPr>
        <w:ind w:left="7928" w:hanging="486"/>
      </w:pPr>
      <w:rPr>
        <w:rFonts w:hint="default"/>
      </w:rPr>
    </w:lvl>
    <w:lvl w:ilvl="7" w:tplc="3E5E14D0">
      <w:numFmt w:val="bullet"/>
      <w:lvlText w:val="•"/>
      <w:lvlJc w:val="left"/>
      <w:pPr>
        <w:ind w:left="8556" w:hanging="486"/>
      </w:pPr>
      <w:rPr>
        <w:rFonts w:hint="default"/>
      </w:rPr>
    </w:lvl>
    <w:lvl w:ilvl="8" w:tplc="D79E4250">
      <w:numFmt w:val="bullet"/>
      <w:lvlText w:val="•"/>
      <w:lvlJc w:val="left"/>
      <w:pPr>
        <w:ind w:left="9184" w:hanging="486"/>
      </w:pPr>
      <w:rPr>
        <w:rFonts w:hint="default"/>
      </w:rPr>
    </w:lvl>
  </w:abstractNum>
  <w:abstractNum w:abstractNumId="25">
    <w:nsid w:val="406817B0"/>
    <w:multiLevelType w:val="hybridMultilevel"/>
    <w:tmpl w:val="7F80C0E4"/>
    <w:lvl w:ilvl="0" w:tplc="988E1B32">
      <w:start w:val="8"/>
      <w:numFmt w:val="decimal"/>
      <w:lvlText w:val="%1"/>
      <w:lvlJc w:val="left"/>
      <w:pPr>
        <w:ind w:left="1865" w:hanging="590"/>
      </w:pPr>
      <w:rPr>
        <w:rFonts w:cs="Times New Roman"/>
      </w:rPr>
    </w:lvl>
    <w:lvl w:ilvl="1" w:tplc="8DEE8440">
      <w:numFmt w:val="none"/>
      <w:lvlText w:val=""/>
      <w:lvlJc w:val="left"/>
      <w:pPr>
        <w:tabs>
          <w:tab w:val="num" w:pos="360"/>
        </w:tabs>
        <w:ind w:left="0" w:firstLine="0"/>
      </w:pPr>
      <w:rPr>
        <w:rFonts w:cs="Times New Roman"/>
      </w:rPr>
    </w:lvl>
    <w:lvl w:ilvl="2" w:tplc="1FA6A054">
      <w:numFmt w:val="bullet"/>
      <w:lvlText w:val="•"/>
      <w:lvlJc w:val="left"/>
      <w:pPr>
        <w:ind w:left="3576" w:hanging="590"/>
      </w:pPr>
    </w:lvl>
    <w:lvl w:ilvl="3" w:tplc="39A26556">
      <w:numFmt w:val="bullet"/>
      <w:lvlText w:val="•"/>
      <w:lvlJc w:val="left"/>
      <w:pPr>
        <w:ind w:left="4434" w:hanging="590"/>
      </w:pPr>
    </w:lvl>
    <w:lvl w:ilvl="4" w:tplc="1E5AE3BA">
      <w:numFmt w:val="bullet"/>
      <w:lvlText w:val="•"/>
      <w:lvlJc w:val="left"/>
      <w:pPr>
        <w:ind w:left="5292" w:hanging="590"/>
      </w:pPr>
    </w:lvl>
    <w:lvl w:ilvl="5" w:tplc="038C84C2">
      <w:numFmt w:val="bullet"/>
      <w:lvlText w:val="•"/>
      <w:lvlJc w:val="left"/>
      <w:pPr>
        <w:ind w:left="6150" w:hanging="590"/>
      </w:pPr>
    </w:lvl>
    <w:lvl w:ilvl="6" w:tplc="AFB401FA">
      <w:numFmt w:val="bullet"/>
      <w:lvlText w:val="•"/>
      <w:lvlJc w:val="left"/>
      <w:pPr>
        <w:ind w:left="7008" w:hanging="590"/>
      </w:pPr>
    </w:lvl>
    <w:lvl w:ilvl="7" w:tplc="141851CE">
      <w:numFmt w:val="bullet"/>
      <w:lvlText w:val="•"/>
      <w:lvlJc w:val="left"/>
      <w:pPr>
        <w:ind w:left="7866" w:hanging="590"/>
      </w:pPr>
    </w:lvl>
    <w:lvl w:ilvl="8" w:tplc="CAD043B6">
      <w:numFmt w:val="bullet"/>
      <w:lvlText w:val="•"/>
      <w:lvlJc w:val="left"/>
      <w:pPr>
        <w:ind w:left="8724" w:hanging="590"/>
      </w:pPr>
    </w:lvl>
  </w:abstractNum>
  <w:abstractNum w:abstractNumId="26">
    <w:nsid w:val="426B4B3B"/>
    <w:multiLevelType w:val="multilevel"/>
    <w:tmpl w:val="B61A8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010C97"/>
    <w:multiLevelType w:val="multilevel"/>
    <w:tmpl w:val="0EAAE0CE"/>
    <w:lvl w:ilvl="0">
      <w:start w:val="1"/>
      <w:numFmt w:val="decimal"/>
      <w:lvlText w:val="%1."/>
      <w:lvlJc w:val="left"/>
      <w:pPr>
        <w:tabs>
          <w:tab w:val="num" w:pos="720"/>
        </w:tabs>
        <w:ind w:left="720" w:hanging="360"/>
      </w:pPr>
      <w:rPr>
        <w:b w:val="0"/>
        <w:sz w:val="28"/>
        <w:lang w:val="uk-UA"/>
      </w:rPr>
    </w:lvl>
    <w:lvl w:ilvl="1">
      <w:start w:val="1"/>
      <w:numFmt w:val="decimal"/>
      <w:isLgl/>
      <w:lvlText w:val="%1.%2."/>
      <w:lvlJc w:val="left"/>
      <w:pPr>
        <w:ind w:left="113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44DE4263"/>
    <w:multiLevelType w:val="hybridMultilevel"/>
    <w:tmpl w:val="FFFFFFFF"/>
    <w:lvl w:ilvl="0" w:tplc="1D387342">
      <w:numFmt w:val="bullet"/>
      <w:lvlText w:val=""/>
      <w:lvlJc w:val="left"/>
      <w:pPr>
        <w:ind w:left="1046" w:hanging="284"/>
      </w:pPr>
      <w:rPr>
        <w:rFonts w:ascii="Symbol" w:eastAsia="Times New Roman" w:hAnsi="Symbol" w:hint="default"/>
        <w:w w:val="99"/>
        <w:sz w:val="28"/>
      </w:rPr>
    </w:lvl>
    <w:lvl w:ilvl="1" w:tplc="1E4EE6B2">
      <w:numFmt w:val="bullet"/>
      <w:lvlText w:val="•"/>
      <w:lvlJc w:val="left"/>
      <w:pPr>
        <w:ind w:left="1969" w:hanging="284"/>
      </w:pPr>
      <w:rPr>
        <w:rFonts w:hint="default"/>
      </w:rPr>
    </w:lvl>
    <w:lvl w:ilvl="2" w:tplc="DBEA5CE8">
      <w:numFmt w:val="bullet"/>
      <w:lvlText w:val="•"/>
      <w:lvlJc w:val="left"/>
      <w:pPr>
        <w:ind w:left="2899" w:hanging="284"/>
      </w:pPr>
      <w:rPr>
        <w:rFonts w:hint="default"/>
      </w:rPr>
    </w:lvl>
    <w:lvl w:ilvl="3" w:tplc="CA7EDCAC">
      <w:numFmt w:val="bullet"/>
      <w:lvlText w:val="•"/>
      <w:lvlJc w:val="left"/>
      <w:pPr>
        <w:ind w:left="3828" w:hanging="284"/>
      </w:pPr>
      <w:rPr>
        <w:rFonts w:hint="default"/>
      </w:rPr>
    </w:lvl>
    <w:lvl w:ilvl="4" w:tplc="476EC372">
      <w:numFmt w:val="bullet"/>
      <w:lvlText w:val="•"/>
      <w:lvlJc w:val="left"/>
      <w:pPr>
        <w:ind w:left="4758" w:hanging="284"/>
      </w:pPr>
      <w:rPr>
        <w:rFonts w:hint="default"/>
      </w:rPr>
    </w:lvl>
    <w:lvl w:ilvl="5" w:tplc="6B249F8E">
      <w:numFmt w:val="bullet"/>
      <w:lvlText w:val="•"/>
      <w:lvlJc w:val="left"/>
      <w:pPr>
        <w:ind w:left="5688" w:hanging="284"/>
      </w:pPr>
      <w:rPr>
        <w:rFonts w:hint="default"/>
      </w:rPr>
    </w:lvl>
    <w:lvl w:ilvl="6" w:tplc="B72CBEE8">
      <w:numFmt w:val="bullet"/>
      <w:lvlText w:val="•"/>
      <w:lvlJc w:val="left"/>
      <w:pPr>
        <w:ind w:left="6617" w:hanging="284"/>
      </w:pPr>
      <w:rPr>
        <w:rFonts w:hint="default"/>
      </w:rPr>
    </w:lvl>
    <w:lvl w:ilvl="7" w:tplc="44D888CE">
      <w:numFmt w:val="bullet"/>
      <w:lvlText w:val="•"/>
      <w:lvlJc w:val="left"/>
      <w:pPr>
        <w:ind w:left="7547" w:hanging="284"/>
      </w:pPr>
      <w:rPr>
        <w:rFonts w:hint="default"/>
      </w:rPr>
    </w:lvl>
    <w:lvl w:ilvl="8" w:tplc="E8047CDC">
      <w:numFmt w:val="bullet"/>
      <w:lvlText w:val="•"/>
      <w:lvlJc w:val="left"/>
      <w:pPr>
        <w:ind w:left="8476" w:hanging="284"/>
      </w:pPr>
      <w:rPr>
        <w:rFonts w:hint="default"/>
      </w:rPr>
    </w:lvl>
  </w:abstractNum>
  <w:abstractNum w:abstractNumId="29">
    <w:nsid w:val="467822E1"/>
    <w:multiLevelType w:val="hybridMultilevel"/>
    <w:tmpl w:val="FFFFFFFF"/>
    <w:lvl w:ilvl="0" w:tplc="B2006036">
      <w:numFmt w:val="bullet"/>
      <w:lvlText w:val=""/>
      <w:lvlJc w:val="left"/>
      <w:pPr>
        <w:ind w:left="480" w:hanging="425"/>
      </w:pPr>
      <w:rPr>
        <w:rFonts w:ascii="Symbol" w:eastAsia="Times New Roman" w:hAnsi="Symbol" w:hint="default"/>
        <w:w w:val="100"/>
        <w:sz w:val="24"/>
      </w:rPr>
    </w:lvl>
    <w:lvl w:ilvl="1" w:tplc="6A641E0C">
      <w:numFmt w:val="bullet"/>
      <w:lvlText w:val="•"/>
      <w:lvlJc w:val="left"/>
      <w:pPr>
        <w:ind w:left="1476" w:hanging="425"/>
      </w:pPr>
    </w:lvl>
    <w:lvl w:ilvl="2" w:tplc="247AA80E">
      <w:numFmt w:val="bullet"/>
      <w:lvlText w:val="•"/>
      <w:lvlJc w:val="left"/>
      <w:pPr>
        <w:ind w:left="2473" w:hanging="425"/>
      </w:pPr>
    </w:lvl>
    <w:lvl w:ilvl="3" w:tplc="C2FA92DC">
      <w:numFmt w:val="bullet"/>
      <w:lvlText w:val="•"/>
      <w:lvlJc w:val="left"/>
      <w:pPr>
        <w:ind w:left="3470" w:hanging="425"/>
      </w:pPr>
    </w:lvl>
    <w:lvl w:ilvl="4" w:tplc="71BCCC78">
      <w:numFmt w:val="bullet"/>
      <w:lvlText w:val="•"/>
      <w:lvlJc w:val="left"/>
      <w:pPr>
        <w:ind w:left="4467" w:hanging="425"/>
      </w:pPr>
    </w:lvl>
    <w:lvl w:ilvl="5" w:tplc="BE36B768">
      <w:numFmt w:val="bullet"/>
      <w:lvlText w:val="•"/>
      <w:lvlJc w:val="left"/>
      <w:pPr>
        <w:ind w:left="5464" w:hanging="425"/>
      </w:pPr>
    </w:lvl>
    <w:lvl w:ilvl="6" w:tplc="A3C2F844">
      <w:numFmt w:val="bullet"/>
      <w:lvlText w:val="•"/>
      <w:lvlJc w:val="left"/>
      <w:pPr>
        <w:ind w:left="6461" w:hanging="425"/>
      </w:pPr>
    </w:lvl>
    <w:lvl w:ilvl="7" w:tplc="FCA843FC">
      <w:numFmt w:val="bullet"/>
      <w:lvlText w:val="•"/>
      <w:lvlJc w:val="left"/>
      <w:pPr>
        <w:ind w:left="7458" w:hanging="425"/>
      </w:pPr>
    </w:lvl>
    <w:lvl w:ilvl="8" w:tplc="8BCCA6E6">
      <w:numFmt w:val="bullet"/>
      <w:lvlText w:val="•"/>
      <w:lvlJc w:val="left"/>
      <w:pPr>
        <w:ind w:left="8455" w:hanging="425"/>
      </w:pPr>
    </w:lvl>
  </w:abstractNum>
  <w:abstractNum w:abstractNumId="30">
    <w:nsid w:val="4D0B6534"/>
    <w:multiLevelType w:val="hybridMultilevel"/>
    <w:tmpl w:val="09BA9508"/>
    <w:lvl w:ilvl="0" w:tplc="CF7C4080">
      <w:start w:val="3"/>
      <w:numFmt w:val="decimal"/>
      <w:lvlText w:val="%1"/>
      <w:lvlJc w:val="left"/>
      <w:pPr>
        <w:ind w:left="4948" w:hanging="516"/>
      </w:pPr>
      <w:rPr>
        <w:rFonts w:cs="Times New Roman" w:hint="default"/>
      </w:rPr>
    </w:lvl>
    <w:lvl w:ilvl="1" w:tplc="C890F2F4">
      <w:numFmt w:val="none"/>
      <w:lvlText w:val=""/>
      <w:lvlJc w:val="left"/>
      <w:pPr>
        <w:tabs>
          <w:tab w:val="num" w:pos="360"/>
        </w:tabs>
      </w:pPr>
      <w:rPr>
        <w:rFonts w:cs="Times New Roman"/>
      </w:rPr>
    </w:lvl>
    <w:lvl w:ilvl="2" w:tplc="1786F278">
      <w:numFmt w:val="bullet"/>
      <w:lvlText w:val="•"/>
      <w:lvlJc w:val="left"/>
      <w:pPr>
        <w:ind w:left="6264" w:hanging="516"/>
      </w:pPr>
      <w:rPr>
        <w:rFonts w:hint="default"/>
      </w:rPr>
    </w:lvl>
    <w:lvl w:ilvl="3" w:tplc="A73AE6DC">
      <w:numFmt w:val="bullet"/>
      <w:lvlText w:val="•"/>
      <w:lvlJc w:val="left"/>
      <w:pPr>
        <w:ind w:left="6927" w:hanging="516"/>
      </w:pPr>
      <w:rPr>
        <w:rFonts w:hint="default"/>
      </w:rPr>
    </w:lvl>
    <w:lvl w:ilvl="4" w:tplc="0D1C4798">
      <w:numFmt w:val="bullet"/>
      <w:lvlText w:val="•"/>
      <w:lvlJc w:val="left"/>
      <w:pPr>
        <w:ind w:left="7589" w:hanging="516"/>
      </w:pPr>
      <w:rPr>
        <w:rFonts w:hint="default"/>
      </w:rPr>
    </w:lvl>
    <w:lvl w:ilvl="5" w:tplc="03785DCE">
      <w:numFmt w:val="bullet"/>
      <w:lvlText w:val="•"/>
      <w:lvlJc w:val="left"/>
      <w:pPr>
        <w:ind w:left="8252" w:hanging="516"/>
      </w:pPr>
      <w:rPr>
        <w:rFonts w:hint="default"/>
      </w:rPr>
    </w:lvl>
    <w:lvl w:ilvl="6" w:tplc="3E0480AE">
      <w:numFmt w:val="bullet"/>
      <w:lvlText w:val="•"/>
      <w:lvlJc w:val="left"/>
      <w:pPr>
        <w:ind w:left="8914" w:hanging="516"/>
      </w:pPr>
      <w:rPr>
        <w:rFonts w:hint="default"/>
      </w:rPr>
    </w:lvl>
    <w:lvl w:ilvl="7" w:tplc="08005E0A">
      <w:numFmt w:val="bullet"/>
      <w:lvlText w:val="•"/>
      <w:lvlJc w:val="left"/>
      <w:pPr>
        <w:ind w:left="9577" w:hanging="516"/>
      </w:pPr>
      <w:rPr>
        <w:rFonts w:hint="default"/>
      </w:rPr>
    </w:lvl>
    <w:lvl w:ilvl="8" w:tplc="2B5E4388">
      <w:numFmt w:val="bullet"/>
      <w:lvlText w:val="•"/>
      <w:lvlJc w:val="left"/>
      <w:pPr>
        <w:ind w:left="10239" w:hanging="516"/>
      </w:pPr>
      <w:rPr>
        <w:rFonts w:hint="default"/>
      </w:rPr>
    </w:lvl>
  </w:abstractNum>
  <w:abstractNum w:abstractNumId="31">
    <w:nsid w:val="4F897690"/>
    <w:multiLevelType w:val="hybridMultilevel"/>
    <w:tmpl w:val="19368B62"/>
    <w:lvl w:ilvl="0" w:tplc="BD82B530">
      <w:start w:val="8"/>
      <w:numFmt w:val="decimal"/>
      <w:lvlText w:val="%1"/>
      <w:lvlJc w:val="left"/>
      <w:pPr>
        <w:ind w:left="1161" w:hanging="450"/>
      </w:pPr>
      <w:rPr>
        <w:rFonts w:cs="Times New Roman"/>
      </w:rPr>
    </w:lvl>
    <w:lvl w:ilvl="1" w:tplc="A96C3E68">
      <w:numFmt w:val="none"/>
      <w:lvlText w:val=""/>
      <w:lvlJc w:val="left"/>
      <w:pPr>
        <w:tabs>
          <w:tab w:val="num" w:pos="360"/>
        </w:tabs>
        <w:ind w:left="0" w:firstLine="0"/>
      </w:pPr>
      <w:rPr>
        <w:rFonts w:cs="Times New Roman"/>
      </w:rPr>
    </w:lvl>
    <w:lvl w:ilvl="2" w:tplc="78C8ED24">
      <w:numFmt w:val="bullet"/>
      <w:lvlText w:val="•"/>
      <w:lvlJc w:val="left"/>
      <w:pPr>
        <w:ind w:left="3016" w:hanging="450"/>
      </w:pPr>
    </w:lvl>
    <w:lvl w:ilvl="3" w:tplc="0254B99E">
      <w:numFmt w:val="bullet"/>
      <w:lvlText w:val="•"/>
      <w:lvlJc w:val="left"/>
      <w:pPr>
        <w:ind w:left="3944" w:hanging="450"/>
      </w:pPr>
    </w:lvl>
    <w:lvl w:ilvl="4" w:tplc="6BB6906C">
      <w:numFmt w:val="bullet"/>
      <w:lvlText w:val="•"/>
      <w:lvlJc w:val="left"/>
      <w:pPr>
        <w:ind w:left="4872" w:hanging="450"/>
      </w:pPr>
    </w:lvl>
    <w:lvl w:ilvl="5" w:tplc="EF9CC1E6">
      <w:numFmt w:val="bullet"/>
      <w:lvlText w:val="•"/>
      <w:lvlJc w:val="left"/>
      <w:pPr>
        <w:ind w:left="5800" w:hanging="450"/>
      </w:pPr>
    </w:lvl>
    <w:lvl w:ilvl="6" w:tplc="3876667A">
      <w:numFmt w:val="bullet"/>
      <w:lvlText w:val="•"/>
      <w:lvlJc w:val="left"/>
      <w:pPr>
        <w:ind w:left="6728" w:hanging="450"/>
      </w:pPr>
    </w:lvl>
    <w:lvl w:ilvl="7" w:tplc="F14A3A50">
      <w:numFmt w:val="bullet"/>
      <w:lvlText w:val="•"/>
      <w:lvlJc w:val="left"/>
      <w:pPr>
        <w:ind w:left="7656" w:hanging="450"/>
      </w:pPr>
    </w:lvl>
    <w:lvl w:ilvl="8" w:tplc="6192B9E6">
      <w:numFmt w:val="bullet"/>
      <w:lvlText w:val="•"/>
      <w:lvlJc w:val="left"/>
      <w:pPr>
        <w:ind w:left="8584" w:hanging="450"/>
      </w:pPr>
    </w:lvl>
  </w:abstractNum>
  <w:abstractNum w:abstractNumId="32">
    <w:nsid w:val="534D013D"/>
    <w:multiLevelType w:val="hybridMultilevel"/>
    <w:tmpl w:val="FFFFFFFF"/>
    <w:lvl w:ilvl="0" w:tplc="3DECED26">
      <w:numFmt w:val="bullet"/>
      <w:lvlText w:val=""/>
      <w:lvlJc w:val="left"/>
      <w:pPr>
        <w:ind w:left="337" w:hanging="294"/>
      </w:pPr>
      <w:rPr>
        <w:rFonts w:ascii="Symbol" w:eastAsia="Times New Roman" w:hAnsi="Symbol" w:hint="default"/>
        <w:w w:val="99"/>
        <w:sz w:val="28"/>
      </w:rPr>
    </w:lvl>
    <w:lvl w:ilvl="1" w:tplc="949A537E">
      <w:numFmt w:val="bullet"/>
      <w:lvlText w:val="•"/>
      <w:lvlJc w:val="left"/>
      <w:pPr>
        <w:ind w:left="1339" w:hanging="294"/>
      </w:pPr>
      <w:rPr>
        <w:rFonts w:hint="default"/>
      </w:rPr>
    </w:lvl>
    <w:lvl w:ilvl="2" w:tplc="726E8224">
      <w:numFmt w:val="bullet"/>
      <w:lvlText w:val="•"/>
      <w:lvlJc w:val="left"/>
      <w:pPr>
        <w:ind w:left="2339" w:hanging="294"/>
      </w:pPr>
      <w:rPr>
        <w:rFonts w:hint="default"/>
      </w:rPr>
    </w:lvl>
    <w:lvl w:ilvl="3" w:tplc="3CA01D4A">
      <w:numFmt w:val="bullet"/>
      <w:lvlText w:val="•"/>
      <w:lvlJc w:val="left"/>
      <w:pPr>
        <w:ind w:left="3338" w:hanging="294"/>
      </w:pPr>
      <w:rPr>
        <w:rFonts w:hint="default"/>
      </w:rPr>
    </w:lvl>
    <w:lvl w:ilvl="4" w:tplc="03402BE0">
      <w:numFmt w:val="bullet"/>
      <w:lvlText w:val="•"/>
      <w:lvlJc w:val="left"/>
      <w:pPr>
        <w:ind w:left="4338" w:hanging="294"/>
      </w:pPr>
      <w:rPr>
        <w:rFonts w:hint="default"/>
      </w:rPr>
    </w:lvl>
    <w:lvl w:ilvl="5" w:tplc="B046ED9A">
      <w:numFmt w:val="bullet"/>
      <w:lvlText w:val="•"/>
      <w:lvlJc w:val="left"/>
      <w:pPr>
        <w:ind w:left="5338" w:hanging="294"/>
      </w:pPr>
      <w:rPr>
        <w:rFonts w:hint="default"/>
      </w:rPr>
    </w:lvl>
    <w:lvl w:ilvl="6" w:tplc="CBBCA0A8">
      <w:numFmt w:val="bullet"/>
      <w:lvlText w:val="•"/>
      <w:lvlJc w:val="left"/>
      <w:pPr>
        <w:ind w:left="6337" w:hanging="294"/>
      </w:pPr>
      <w:rPr>
        <w:rFonts w:hint="default"/>
      </w:rPr>
    </w:lvl>
    <w:lvl w:ilvl="7" w:tplc="BF92C80A">
      <w:numFmt w:val="bullet"/>
      <w:lvlText w:val="•"/>
      <w:lvlJc w:val="left"/>
      <w:pPr>
        <w:ind w:left="7337" w:hanging="294"/>
      </w:pPr>
      <w:rPr>
        <w:rFonts w:hint="default"/>
      </w:rPr>
    </w:lvl>
    <w:lvl w:ilvl="8" w:tplc="DF0C565C">
      <w:numFmt w:val="bullet"/>
      <w:lvlText w:val="•"/>
      <w:lvlJc w:val="left"/>
      <w:pPr>
        <w:ind w:left="8336" w:hanging="294"/>
      </w:pPr>
      <w:rPr>
        <w:rFonts w:hint="default"/>
      </w:rPr>
    </w:lvl>
  </w:abstractNum>
  <w:abstractNum w:abstractNumId="33">
    <w:nsid w:val="54FE636F"/>
    <w:multiLevelType w:val="hybridMultilevel"/>
    <w:tmpl w:val="FFFFFFFF"/>
    <w:lvl w:ilvl="0" w:tplc="AC9C50D2">
      <w:numFmt w:val="bullet"/>
      <w:lvlText w:val="-"/>
      <w:lvlJc w:val="left"/>
      <w:pPr>
        <w:ind w:left="337" w:hanging="193"/>
      </w:pPr>
      <w:rPr>
        <w:rFonts w:ascii="Times New Roman" w:eastAsia="Times New Roman" w:hAnsi="Times New Roman" w:cs="Times New Roman" w:hint="default"/>
        <w:w w:val="99"/>
        <w:sz w:val="28"/>
      </w:rPr>
    </w:lvl>
    <w:lvl w:ilvl="1" w:tplc="D8FCDDCA">
      <w:numFmt w:val="bullet"/>
      <w:lvlText w:val="•"/>
      <w:lvlJc w:val="left"/>
      <w:pPr>
        <w:ind w:left="1339" w:hanging="193"/>
      </w:pPr>
    </w:lvl>
    <w:lvl w:ilvl="2" w:tplc="4C0CB844">
      <w:numFmt w:val="bullet"/>
      <w:lvlText w:val="•"/>
      <w:lvlJc w:val="left"/>
      <w:pPr>
        <w:ind w:left="2339" w:hanging="193"/>
      </w:pPr>
    </w:lvl>
    <w:lvl w:ilvl="3" w:tplc="9044F588">
      <w:numFmt w:val="bullet"/>
      <w:lvlText w:val="•"/>
      <w:lvlJc w:val="left"/>
      <w:pPr>
        <w:ind w:left="3338" w:hanging="193"/>
      </w:pPr>
    </w:lvl>
    <w:lvl w:ilvl="4" w:tplc="283C114C">
      <w:numFmt w:val="bullet"/>
      <w:lvlText w:val="•"/>
      <w:lvlJc w:val="left"/>
      <w:pPr>
        <w:ind w:left="4338" w:hanging="193"/>
      </w:pPr>
    </w:lvl>
    <w:lvl w:ilvl="5" w:tplc="0E2049B6">
      <w:numFmt w:val="bullet"/>
      <w:lvlText w:val="•"/>
      <w:lvlJc w:val="left"/>
      <w:pPr>
        <w:ind w:left="5338" w:hanging="193"/>
      </w:pPr>
    </w:lvl>
    <w:lvl w:ilvl="6" w:tplc="177C4834">
      <w:numFmt w:val="bullet"/>
      <w:lvlText w:val="•"/>
      <w:lvlJc w:val="left"/>
      <w:pPr>
        <w:ind w:left="6337" w:hanging="193"/>
      </w:pPr>
    </w:lvl>
    <w:lvl w:ilvl="7" w:tplc="59B61684">
      <w:numFmt w:val="bullet"/>
      <w:lvlText w:val="•"/>
      <w:lvlJc w:val="left"/>
      <w:pPr>
        <w:ind w:left="7337" w:hanging="193"/>
      </w:pPr>
    </w:lvl>
    <w:lvl w:ilvl="8" w:tplc="189C59AA">
      <w:numFmt w:val="bullet"/>
      <w:lvlText w:val="•"/>
      <w:lvlJc w:val="left"/>
      <w:pPr>
        <w:ind w:left="8336" w:hanging="193"/>
      </w:pPr>
    </w:lvl>
  </w:abstractNum>
  <w:abstractNum w:abstractNumId="34">
    <w:nsid w:val="554D2953"/>
    <w:multiLevelType w:val="hybridMultilevel"/>
    <w:tmpl w:val="FFFFFFFF"/>
    <w:lvl w:ilvl="0" w:tplc="03263954">
      <w:numFmt w:val="bullet"/>
      <w:lvlText w:val=""/>
      <w:lvlJc w:val="left"/>
      <w:pPr>
        <w:ind w:left="1891" w:hanging="360"/>
      </w:pPr>
      <w:rPr>
        <w:rFonts w:ascii="Symbol" w:eastAsia="Times New Roman" w:hAnsi="Symbol" w:hint="default"/>
        <w:w w:val="99"/>
        <w:sz w:val="28"/>
      </w:rPr>
    </w:lvl>
    <w:lvl w:ilvl="1" w:tplc="DB8E60D0">
      <w:numFmt w:val="bullet"/>
      <w:lvlText w:val="•"/>
      <w:lvlJc w:val="left"/>
      <w:pPr>
        <w:ind w:left="2754" w:hanging="360"/>
      </w:pPr>
      <w:rPr>
        <w:rFonts w:hint="default"/>
      </w:rPr>
    </w:lvl>
    <w:lvl w:ilvl="2" w:tplc="A030FD0C">
      <w:numFmt w:val="bullet"/>
      <w:lvlText w:val="•"/>
      <w:lvlJc w:val="left"/>
      <w:pPr>
        <w:ind w:left="3608" w:hanging="360"/>
      </w:pPr>
      <w:rPr>
        <w:rFonts w:hint="default"/>
      </w:rPr>
    </w:lvl>
    <w:lvl w:ilvl="3" w:tplc="5706D3DC">
      <w:numFmt w:val="bullet"/>
      <w:lvlText w:val="•"/>
      <w:lvlJc w:val="left"/>
      <w:pPr>
        <w:ind w:left="4462" w:hanging="360"/>
      </w:pPr>
      <w:rPr>
        <w:rFonts w:hint="default"/>
      </w:rPr>
    </w:lvl>
    <w:lvl w:ilvl="4" w:tplc="458A3994">
      <w:numFmt w:val="bullet"/>
      <w:lvlText w:val="•"/>
      <w:lvlJc w:val="left"/>
      <w:pPr>
        <w:ind w:left="5316" w:hanging="360"/>
      </w:pPr>
      <w:rPr>
        <w:rFonts w:hint="default"/>
      </w:rPr>
    </w:lvl>
    <w:lvl w:ilvl="5" w:tplc="38C444A0">
      <w:numFmt w:val="bullet"/>
      <w:lvlText w:val="•"/>
      <w:lvlJc w:val="left"/>
      <w:pPr>
        <w:ind w:left="6170" w:hanging="360"/>
      </w:pPr>
      <w:rPr>
        <w:rFonts w:hint="default"/>
      </w:rPr>
    </w:lvl>
    <w:lvl w:ilvl="6" w:tplc="FA0EA176">
      <w:numFmt w:val="bullet"/>
      <w:lvlText w:val="•"/>
      <w:lvlJc w:val="left"/>
      <w:pPr>
        <w:ind w:left="7024" w:hanging="360"/>
      </w:pPr>
      <w:rPr>
        <w:rFonts w:hint="default"/>
      </w:rPr>
    </w:lvl>
    <w:lvl w:ilvl="7" w:tplc="A8A450BC">
      <w:numFmt w:val="bullet"/>
      <w:lvlText w:val="•"/>
      <w:lvlJc w:val="left"/>
      <w:pPr>
        <w:ind w:left="7878" w:hanging="360"/>
      </w:pPr>
      <w:rPr>
        <w:rFonts w:hint="default"/>
      </w:rPr>
    </w:lvl>
    <w:lvl w:ilvl="8" w:tplc="A456209E">
      <w:numFmt w:val="bullet"/>
      <w:lvlText w:val="•"/>
      <w:lvlJc w:val="left"/>
      <w:pPr>
        <w:ind w:left="8732" w:hanging="360"/>
      </w:pPr>
      <w:rPr>
        <w:rFonts w:hint="default"/>
      </w:rPr>
    </w:lvl>
  </w:abstractNum>
  <w:abstractNum w:abstractNumId="35">
    <w:nsid w:val="56443190"/>
    <w:multiLevelType w:val="hybridMultilevel"/>
    <w:tmpl w:val="FFFFFFFF"/>
    <w:lvl w:ilvl="0" w:tplc="57C69860">
      <w:numFmt w:val="bullet"/>
      <w:lvlText w:val="-"/>
      <w:lvlJc w:val="left"/>
      <w:pPr>
        <w:ind w:left="1560" w:hanging="361"/>
      </w:pPr>
      <w:rPr>
        <w:rFonts w:ascii="Times New Roman" w:eastAsia="Times New Roman" w:hAnsi="Times New Roman" w:hint="default"/>
        <w:w w:val="99"/>
        <w:sz w:val="28"/>
      </w:rPr>
    </w:lvl>
    <w:lvl w:ilvl="1" w:tplc="03E4B03A">
      <w:numFmt w:val="bullet"/>
      <w:lvlText w:val="•"/>
      <w:lvlJc w:val="left"/>
      <w:pPr>
        <w:ind w:left="2448" w:hanging="361"/>
      </w:pPr>
      <w:rPr>
        <w:rFonts w:hint="default"/>
      </w:rPr>
    </w:lvl>
    <w:lvl w:ilvl="2" w:tplc="1CFA00D6">
      <w:numFmt w:val="bullet"/>
      <w:lvlText w:val="•"/>
      <w:lvlJc w:val="left"/>
      <w:pPr>
        <w:ind w:left="3337" w:hanging="361"/>
      </w:pPr>
      <w:rPr>
        <w:rFonts w:hint="default"/>
      </w:rPr>
    </w:lvl>
    <w:lvl w:ilvl="3" w:tplc="7A9AD480">
      <w:numFmt w:val="bullet"/>
      <w:lvlText w:val="•"/>
      <w:lvlJc w:val="left"/>
      <w:pPr>
        <w:ind w:left="4226" w:hanging="361"/>
      </w:pPr>
      <w:rPr>
        <w:rFonts w:hint="default"/>
      </w:rPr>
    </w:lvl>
    <w:lvl w:ilvl="4" w:tplc="B9404968">
      <w:numFmt w:val="bullet"/>
      <w:lvlText w:val="•"/>
      <w:lvlJc w:val="left"/>
      <w:pPr>
        <w:ind w:left="5115" w:hanging="361"/>
      </w:pPr>
      <w:rPr>
        <w:rFonts w:hint="default"/>
      </w:rPr>
    </w:lvl>
    <w:lvl w:ilvl="5" w:tplc="85CC525E">
      <w:numFmt w:val="bullet"/>
      <w:lvlText w:val="•"/>
      <w:lvlJc w:val="left"/>
      <w:pPr>
        <w:ind w:left="6004" w:hanging="361"/>
      </w:pPr>
      <w:rPr>
        <w:rFonts w:hint="default"/>
      </w:rPr>
    </w:lvl>
    <w:lvl w:ilvl="6" w:tplc="65B64F40">
      <w:numFmt w:val="bullet"/>
      <w:lvlText w:val="•"/>
      <w:lvlJc w:val="left"/>
      <w:pPr>
        <w:ind w:left="6893" w:hanging="361"/>
      </w:pPr>
      <w:rPr>
        <w:rFonts w:hint="default"/>
      </w:rPr>
    </w:lvl>
    <w:lvl w:ilvl="7" w:tplc="9D08D45A">
      <w:numFmt w:val="bullet"/>
      <w:lvlText w:val="•"/>
      <w:lvlJc w:val="left"/>
      <w:pPr>
        <w:ind w:left="7782" w:hanging="361"/>
      </w:pPr>
      <w:rPr>
        <w:rFonts w:hint="default"/>
      </w:rPr>
    </w:lvl>
    <w:lvl w:ilvl="8" w:tplc="352064A2">
      <w:numFmt w:val="bullet"/>
      <w:lvlText w:val="•"/>
      <w:lvlJc w:val="left"/>
      <w:pPr>
        <w:ind w:left="8671" w:hanging="361"/>
      </w:pPr>
      <w:rPr>
        <w:rFonts w:hint="default"/>
      </w:rPr>
    </w:lvl>
  </w:abstractNum>
  <w:abstractNum w:abstractNumId="36">
    <w:nsid w:val="587A0EFC"/>
    <w:multiLevelType w:val="hybridMultilevel"/>
    <w:tmpl w:val="FFFFFFFF"/>
    <w:lvl w:ilvl="0" w:tplc="1AAC8580">
      <w:numFmt w:val="bullet"/>
      <w:lvlText w:val="-"/>
      <w:lvlJc w:val="left"/>
      <w:pPr>
        <w:ind w:left="451" w:hanging="164"/>
      </w:pPr>
      <w:rPr>
        <w:rFonts w:ascii="Times New Roman" w:eastAsia="Times New Roman" w:hAnsi="Times New Roman" w:cs="Times New Roman" w:hint="default"/>
        <w:w w:val="99"/>
        <w:sz w:val="28"/>
      </w:rPr>
    </w:lvl>
    <w:lvl w:ilvl="1" w:tplc="F842C360">
      <w:numFmt w:val="bullet"/>
      <w:lvlText w:val="•"/>
      <w:lvlJc w:val="left"/>
      <w:pPr>
        <w:ind w:left="1458" w:hanging="164"/>
      </w:pPr>
    </w:lvl>
    <w:lvl w:ilvl="2" w:tplc="DB8C0D38">
      <w:numFmt w:val="bullet"/>
      <w:lvlText w:val="•"/>
      <w:lvlJc w:val="left"/>
      <w:pPr>
        <w:ind w:left="2456" w:hanging="164"/>
      </w:pPr>
    </w:lvl>
    <w:lvl w:ilvl="3" w:tplc="84F4F4D0">
      <w:numFmt w:val="bullet"/>
      <w:lvlText w:val="•"/>
      <w:lvlJc w:val="left"/>
      <w:pPr>
        <w:ind w:left="3454" w:hanging="164"/>
      </w:pPr>
    </w:lvl>
    <w:lvl w:ilvl="4" w:tplc="5FBE4FEA">
      <w:numFmt w:val="bullet"/>
      <w:lvlText w:val="•"/>
      <w:lvlJc w:val="left"/>
      <w:pPr>
        <w:ind w:left="4452" w:hanging="164"/>
      </w:pPr>
    </w:lvl>
    <w:lvl w:ilvl="5" w:tplc="1DF0D01E">
      <w:numFmt w:val="bullet"/>
      <w:lvlText w:val="•"/>
      <w:lvlJc w:val="left"/>
      <w:pPr>
        <w:ind w:left="5450" w:hanging="164"/>
      </w:pPr>
    </w:lvl>
    <w:lvl w:ilvl="6" w:tplc="911EC2A8">
      <w:numFmt w:val="bullet"/>
      <w:lvlText w:val="•"/>
      <w:lvlJc w:val="left"/>
      <w:pPr>
        <w:ind w:left="6448" w:hanging="164"/>
      </w:pPr>
    </w:lvl>
    <w:lvl w:ilvl="7" w:tplc="3882462E">
      <w:numFmt w:val="bullet"/>
      <w:lvlText w:val="•"/>
      <w:lvlJc w:val="left"/>
      <w:pPr>
        <w:ind w:left="7446" w:hanging="164"/>
      </w:pPr>
    </w:lvl>
    <w:lvl w:ilvl="8" w:tplc="CC241C80">
      <w:numFmt w:val="bullet"/>
      <w:lvlText w:val="•"/>
      <w:lvlJc w:val="left"/>
      <w:pPr>
        <w:ind w:left="8444" w:hanging="164"/>
      </w:pPr>
    </w:lvl>
  </w:abstractNum>
  <w:abstractNum w:abstractNumId="37">
    <w:nsid w:val="59A30B7A"/>
    <w:multiLevelType w:val="multilevel"/>
    <w:tmpl w:val="3C76EE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58546A"/>
    <w:multiLevelType w:val="hybridMultilevel"/>
    <w:tmpl w:val="FFFFFFFF"/>
    <w:lvl w:ilvl="0" w:tplc="5D3E8954">
      <w:numFmt w:val="bullet"/>
      <w:lvlText w:val="-"/>
      <w:lvlJc w:val="left"/>
      <w:pPr>
        <w:ind w:left="480" w:hanging="708"/>
      </w:pPr>
      <w:rPr>
        <w:rFonts w:ascii="Times New Roman" w:eastAsia="Times New Roman" w:hAnsi="Times New Roman" w:hint="default"/>
        <w:w w:val="99"/>
        <w:sz w:val="28"/>
      </w:rPr>
    </w:lvl>
    <w:lvl w:ilvl="1" w:tplc="E5D4A524">
      <w:numFmt w:val="bullet"/>
      <w:lvlText w:val="•"/>
      <w:lvlJc w:val="left"/>
      <w:pPr>
        <w:ind w:left="1476" w:hanging="708"/>
      </w:pPr>
      <w:rPr>
        <w:rFonts w:hint="default"/>
      </w:rPr>
    </w:lvl>
    <w:lvl w:ilvl="2" w:tplc="E362D9F2">
      <w:numFmt w:val="bullet"/>
      <w:lvlText w:val="•"/>
      <w:lvlJc w:val="left"/>
      <w:pPr>
        <w:ind w:left="2473" w:hanging="708"/>
      </w:pPr>
      <w:rPr>
        <w:rFonts w:hint="default"/>
      </w:rPr>
    </w:lvl>
    <w:lvl w:ilvl="3" w:tplc="D42AEA06">
      <w:numFmt w:val="bullet"/>
      <w:lvlText w:val="•"/>
      <w:lvlJc w:val="left"/>
      <w:pPr>
        <w:ind w:left="3470" w:hanging="708"/>
      </w:pPr>
      <w:rPr>
        <w:rFonts w:hint="default"/>
      </w:rPr>
    </w:lvl>
    <w:lvl w:ilvl="4" w:tplc="7B24763C">
      <w:numFmt w:val="bullet"/>
      <w:lvlText w:val="•"/>
      <w:lvlJc w:val="left"/>
      <w:pPr>
        <w:ind w:left="4467" w:hanging="708"/>
      </w:pPr>
      <w:rPr>
        <w:rFonts w:hint="default"/>
      </w:rPr>
    </w:lvl>
    <w:lvl w:ilvl="5" w:tplc="3D66E16E">
      <w:numFmt w:val="bullet"/>
      <w:lvlText w:val="•"/>
      <w:lvlJc w:val="left"/>
      <w:pPr>
        <w:ind w:left="5464" w:hanging="708"/>
      </w:pPr>
      <w:rPr>
        <w:rFonts w:hint="default"/>
      </w:rPr>
    </w:lvl>
    <w:lvl w:ilvl="6" w:tplc="EA600006">
      <w:numFmt w:val="bullet"/>
      <w:lvlText w:val="•"/>
      <w:lvlJc w:val="left"/>
      <w:pPr>
        <w:ind w:left="6461" w:hanging="708"/>
      </w:pPr>
      <w:rPr>
        <w:rFonts w:hint="default"/>
      </w:rPr>
    </w:lvl>
    <w:lvl w:ilvl="7" w:tplc="4AAAE21E">
      <w:numFmt w:val="bullet"/>
      <w:lvlText w:val="•"/>
      <w:lvlJc w:val="left"/>
      <w:pPr>
        <w:ind w:left="7458" w:hanging="708"/>
      </w:pPr>
      <w:rPr>
        <w:rFonts w:hint="default"/>
      </w:rPr>
    </w:lvl>
    <w:lvl w:ilvl="8" w:tplc="47B081CC">
      <w:numFmt w:val="bullet"/>
      <w:lvlText w:val="•"/>
      <w:lvlJc w:val="left"/>
      <w:pPr>
        <w:ind w:left="8455" w:hanging="708"/>
      </w:pPr>
      <w:rPr>
        <w:rFonts w:hint="default"/>
      </w:rPr>
    </w:lvl>
  </w:abstractNum>
  <w:abstractNum w:abstractNumId="39">
    <w:nsid w:val="64596523"/>
    <w:multiLevelType w:val="hybridMultilevel"/>
    <w:tmpl w:val="FFFFFFFF"/>
    <w:lvl w:ilvl="0" w:tplc="9CE2FFA6">
      <w:numFmt w:val="bullet"/>
      <w:lvlText w:val="-"/>
      <w:lvlJc w:val="left"/>
      <w:pPr>
        <w:ind w:left="164" w:hanging="164"/>
      </w:pPr>
      <w:rPr>
        <w:rFonts w:ascii="Times New Roman" w:eastAsia="Times New Roman" w:hAnsi="Times New Roman" w:cs="Times New Roman" w:hint="default"/>
        <w:w w:val="99"/>
        <w:sz w:val="28"/>
      </w:rPr>
    </w:lvl>
    <w:lvl w:ilvl="1" w:tplc="1E6C576A">
      <w:numFmt w:val="bullet"/>
      <w:lvlText w:val="•"/>
      <w:lvlJc w:val="left"/>
      <w:pPr>
        <w:ind w:left="1072" w:hanging="164"/>
      </w:pPr>
    </w:lvl>
    <w:lvl w:ilvl="2" w:tplc="FE2A5134">
      <w:numFmt w:val="bullet"/>
      <w:lvlText w:val="•"/>
      <w:lvlJc w:val="left"/>
      <w:pPr>
        <w:ind w:left="1983" w:hanging="164"/>
      </w:pPr>
    </w:lvl>
    <w:lvl w:ilvl="3" w:tplc="CB18DEEE">
      <w:numFmt w:val="bullet"/>
      <w:lvlText w:val="•"/>
      <w:lvlJc w:val="left"/>
      <w:pPr>
        <w:ind w:left="2895" w:hanging="164"/>
      </w:pPr>
    </w:lvl>
    <w:lvl w:ilvl="4" w:tplc="017676E2">
      <w:numFmt w:val="bullet"/>
      <w:lvlText w:val="•"/>
      <w:lvlJc w:val="left"/>
      <w:pPr>
        <w:ind w:left="3806" w:hanging="164"/>
      </w:pPr>
    </w:lvl>
    <w:lvl w:ilvl="5" w:tplc="4206350A">
      <w:numFmt w:val="bullet"/>
      <w:lvlText w:val="•"/>
      <w:lvlJc w:val="left"/>
      <w:pPr>
        <w:ind w:left="4718" w:hanging="164"/>
      </w:pPr>
    </w:lvl>
    <w:lvl w:ilvl="6" w:tplc="37AE5A0C">
      <w:numFmt w:val="bullet"/>
      <w:lvlText w:val="•"/>
      <w:lvlJc w:val="left"/>
      <w:pPr>
        <w:ind w:left="5629" w:hanging="164"/>
      </w:pPr>
    </w:lvl>
    <w:lvl w:ilvl="7" w:tplc="D50CC618">
      <w:numFmt w:val="bullet"/>
      <w:lvlText w:val="•"/>
      <w:lvlJc w:val="left"/>
      <w:pPr>
        <w:ind w:left="6540" w:hanging="164"/>
      </w:pPr>
    </w:lvl>
    <w:lvl w:ilvl="8" w:tplc="313C5B48">
      <w:numFmt w:val="bullet"/>
      <w:lvlText w:val="•"/>
      <w:lvlJc w:val="left"/>
      <w:pPr>
        <w:ind w:left="7452" w:hanging="164"/>
      </w:pPr>
    </w:lvl>
  </w:abstractNum>
  <w:abstractNum w:abstractNumId="40">
    <w:nsid w:val="652F0A30"/>
    <w:multiLevelType w:val="hybridMultilevel"/>
    <w:tmpl w:val="5DC47B68"/>
    <w:lvl w:ilvl="0" w:tplc="EBF47B06">
      <w:start w:val="4"/>
      <w:numFmt w:val="decimal"/>
      <w:lvlText w:val="%1"/>
      <w:lvlJc w:val="left"/>
      <w:pPr>
        <w:ind w:left="3930" w:hanging="720"/>
      </w:pPr>
      <w:rPr>
        <w:rFonts w:cs="Times New Roman" w:hint="default"/>
      </w:rPr>
    </w:lvl>
    <w:lvl w:ilvl="1" w:tplc="0D943284">
      <w:numFmt w:val="none"/>
      <w:lvlText w:val=""/>
      <w:lvlJc w:val="left"/>
      <w:pPr>
        <w:tabs>
          <w:tab w:val="num" w:pos="360"/>
        </w:tabs>
      </w:pPr>
      <w:rPr>
        <w:rFonts w:cs="Times New Roman"/>
      </w:rPr>
    </w:lvl>
    <w:lvl w:ilvl="2" w:tplc="4156FE26">
      <w:numFmt w:val="none"/>
      <w:lvlText w:val=""/>
      <w:lvlJc w:val="left"/>
      <w:pPr>
        <w:tabs>
          <w:tab w:val="num" w:pos="360"/>
        </w:tabs>
      </w:pPr>
      <w:rPr>
        <w:rFonts w:cs="Times New Roman"/>
      </w:rPr>
    </w:lvl>
    <w:lvl w:ilvl="3" w:tplc="9B5A470E">
      <w:numFmt w:val="bullet"/>
      <w:lvlText w:val="•"/>
      <w:lvlJc w:val="left"/>
      <w:pPr>
        <w:ind w:left="5892" w:hanging="720"/>
      </w:pPr>
      <w:rPr>
        <w:rFonts w:hint="default"/>
      </w:rPr>
    </w:lvl>
    <w:lvl w:ilvl="4" w:tplc="6D8E5336">
      <w:numFmt w:val="bullet"/>
      <w:lvlText w:val="•"/>
      <w:lvlJc w:val="left"/>
      <w:pPr>
        <w:ind w:left="6543" w:hanging="720"/>
      </w:pPr>
      <w:rPr>
        <w:rFonts w:hint="default"/>
      </w:rPr>
    </w:lvl>
    <w:lvl w:ilvl="5" w:tplc="B0948BE8">
      <w:numFmt w:val="bullet"/>
      <w:lvlText w:val="•"/>
      <w:lvlJc w:val="left"/>
      <w:pPr>
        <w:ind w:left="7194" w:hanging="720"/>
      </w:pPr>
      <w:rPr>
        <w:rFonts w:hint="default"/>
      </w:rPr>
    </w:lvl>
    <w:lvl w:ilvl="6" w:tplc="D1AEAE26">
      <w:numFmt w:val="bullet"/>
      <w:lvlText w:val="•"/>
      <w:lvlJc w:val="left"/>
      <w:pPr>
        <w:ind w:left="7845" w:hanging="720"/>
      </w:pPr>
      <w:rPr>
        <w:rFonts w:hint="default"/>
      </w:rPr>
    </w:lvl>
    <w:lvl w:ilvl="7" w:tplc="5E92A5EE">
      <w:numFmt w:val="bullet"/>
      <w:lvlText w:val="•"/>
      <w:lvlJc w:val="left"/>
      <w:pPr>
        <w:ind w:left="8496" w:hanging="720"/>
      </w:pPr>
      <w:rPr>
        <w:rFonts w:hint="default"/>
      </w:rPr>
    </w:lvl>
    <w:lvl w:ilvl="8" w:tplc="23700230">
      <w:numFmt w:val="bullet"/>
      <w:lvlText w:val="•"/>
      <w:lvlJc w:val="left"/>
      <w:pPr>
        <w:ind w:left="9147" w:hanging="720"/>
      </w:pPr>
      <w:rPr>
        <w:rFonts w:hint="default"/>
      </w:rPr>
    </w:lvl>
  </w:abstractNum>
  <w:abstractNum w:abstractNumId="41">
    <w:nsid w:val="6B707064"/>
    <w:multiLevelType w:val="hybridMultilevel"/>
    <w:tmpl w:val="FFFFFFFF"/>
    <w:lvl w:ilvl="0" w:tplc="FE92BE34">
      <w:numFmt w:val="bullet"/>
      <w:lvlText w:val=""/>
      <w:lvlJc w:val="left"/>
      <w:pPr>
        <w:ind w:left="365" w:hanging="348"/>
      </w:pPr>
      <w:rPr>
        <w:rFonts w:ascii="Symbol" w:eastAsia="Times New Roman" w:hAnsi="Symbol" w:hint="default"/>
        <w:w w:val="100"/>
        <w:sz w:val="24"/>
      </w:rPr>
    </w:lvl>
    <w:lvl w:ilvl="1" w:tplc="52889338">
      <w:numFmt w:val="bullet"/>
      <w:lvlText w:val="•"/>
      <w:lvlJc w:val="left"/>
      <w:pPr>
        <w:ind w:left="1357" w:hanging="348"/>
      </w:pPr>
    </w:lvl>
    <w:lvl w:ilvl="2" w:tplc="4256280C">
      <w:numFmt w:val="bullet"/>
      <w:lvlText w:val="•"/>
      <w:lvlJc w:val="left"/>
      <w:pPr>
        <w:ind w:left="2355" w:hanging="348"/>
      </w:pPr>
    </w:lvl>
    <w:lvl w:ilvl="3" w:tplc="C64AC190">
      <w:numFmt w:val="bullet"/>
      <w:lvlText w:val="•"/>
      <w:lvlJc w:val="left"/>
      <w:pPr>
        <w:ind w:left="3352" w:hanging="348"/>
      </w:pPr>
    </w:lvl>
    <w:lvl w:ilvl="4" w:tplc="53D48620">
      <w:numFmt w:val="bullet"/>
      <w:lvlText w:val="•"/>
      <w:lvlJc w:val="left"/>
      <w:pPr>
        <w:ind w:left="4350" w:hanging="348"/>
      </w:pPr>
    </w:lvl>
    <w:lvl w:ilvl="5" w:tplc="FA9A82A4">
      <w:numFmt w:val="bullet"/>
      <w:lvlText w:val="•"/>
      <w:lvlJc w:val="left"/>
      <w:pPr>
        <w:ind w:left="5348" w:hanging="348"/>
      </w:pPr>
    </w:lvl>
    <w:lvl w:ilvl="6" w:tplc="6C742978">
      <w:numFmt w:val="bullet"/>
      <w:lvlText w:val="•"/>
      <w:lvlJc w:val="left"/>
      <w:pPr>
        <w:ind w:left="6345" w:hanging="348"/>
      </w:pPr>
    </w:lvl>
    <w:lvl w:ilvl="7" w:tplc="599EA006">
      <w:numFmt w:val="bullet"/>
      <w:lvlText w:val="•"/>
      <w:lvlJc w:val="left"/>
      <w:pPr>
        <w:ind w:left="7343" w:hanging="348"/>
      </w:pPr>
    </w:lvl>
    <w:lvl w:ilvl="8" w:tplc="6EC4E674">
      <w:numFmt w:val="bullet"/>
      <w:lvlText w:val="•"/>
      <w:lvlJc w:val="left"/>
      <w:pPr>
        <w:ind w:left="8340" w:hanging="348"/>
      </w:pPr>
    </w:lvl>
  </w:abstractNum>
  <w:abstractNum w:abstractNumId="42">
    <w:nsid w:val="6F8517B9"/>
    <w:multiLevelType w:val="hybridMultilevel"/>
    <w:tmpl w:val="FFFFFFFF"/>
    <w:lvl w:ilvl="0" w:tplc="848A08D8">
      <w:numFmt w:val="bullet"/>
      <w:lvlText w:val="-"/>
      <w:lvlJc w:val="left"/>
      <w:pPr>
        <w:ind w:left="1444" w:hanging="316"/>
      </w:pPr>
      <w:rPr>
        <w:rFonts w:ascii="Times New Roman" w:eastAsia="Times New Roman" w:hAnsi="Times New Roman" w:hint="default"/>
        <w:w w:val="99"/>
        <w:sz w:val="28"/>
      </w:rPr>
    </w:lvl>
    <w:lvl w:ilvl="1" w:tplc="AA9A83AE">
      <w:numFmt w:val="bullet"/>
      <w:lvlText w:val="•"/>
      <w:lvlJc w:val="left"/>
      <w:pPr>
        <w:ind w:left="2340" w:hanging="316"/>
      </w:pPr>
      <w:rPr>
        <w:rFonts w:hint="default"/>
      </w:rPr>
    </w:lvl>
    <w:lvl w:ilvl="2" w:tplc="0EE6D8A4">
      <w:numFmt w:val="bullet"/>
      <w:lvlText w:val="•"/>
      <w:lvlJc w:val="left"/>
      <w:pPr>
        <w:ind w:left="3240" w:hanging="316"/>
      </w:pPr>
      <w:rPr>
        <w:rFonts w:hint="default"/>
      </w:rPr>
    </w:lvl>
    <w:lvl w:ilvl="3" w:tplc="90BE6D46">
      <w:numFmt w:val="bullet"/>
      <w:lvlText w:val="•"/>
      <w:lvlJc w:val="left"/>
      <w:pPr>
        <w:ind w:left="4140" w:hanging="316"/>
      </w:pPr>
      <w:rPr>
        <w:rFonts w:hint="default"/>
      </w:rPr>
    </w:lvl>
    <w:lvl w:ilvl="4" w:tplc="8AE01B86">
      <w:numFmt w:val="bullet"/>
      <w:lvlText w:val="•"/>
      <w:lvlJc w:val="left"/>
      <w:pPr>
        <w:ind w:left="5040" w:hanging="316"/>
      </w:pPr>
      <w:rPr>
        <w:rFonts w:hint="default"/>
      </w:rPr>
    </w:lvl>
    <w:lvl w:ilvl="5" w:tplc="604E2A32">
      <w:numFmt w:val="bullet"/>
      <w:lvlText w:val="•"/>
      <w:lvlJc w:val="left"/>
      <w:pPr>
        <w:ind w:left="5940" w:hanging="316"/>
      </w:pPr>
      <w:rPr>
        <w:rFonts w:hint="default"/>
      </w:rPr>
    </w:lvl>
    <w:lvl w:ilvl="6" w:tplc="17904288">
      <w:numFmt w:val="bullet"/>
      <w:lvlText w:val="•"/>
      <w:lvlJc w:val="left"/>
      <w:pPr>
        <w:ind w:left="6840" w:hanging="316"/>
      </w:pPr>
      <w:rPr>
        <w:rFonts w:hint="default"/>
      </w:rPr>
    </w:lvl>
    <w:lvl w:ilvl="7" w:tplc="E904DCDC">
      <w:numFmt w:val="bullet"/>
      <w:lvlText w:val="•"/>
      <w:lvlJc w:val="left"/>
      <w:pPr>
        <w:ind w:left="7740" w:hanging="316"/>
      </w:pPr>
      <w:rPr>
        <w:rFonts w:hint="default"/>
      </w:rPr>
    </w:lvl>
    <w:lvl w:ilvl="8" w:tplc="8E76EC86">
      <w:numFmt w:val="bullet"/>
      <w:lvlText w:val="•"/>
      <w:lvlJc w:val="left"/>
      <w:pPr>
        <w:ind w:left="8640" w:hanging="316"/>
      </w:pPr>
      <w:rPr>
        <w:rFonts w:hint="default"/>
      </w:rPr>
    </w:lvl>
  </w:abstractNum>
  <w:abstractNum w:abstractNumId="43">
    <w:nsid w:val="73A13F31"/>
    <w:multiLevelType w:val="hybridMultilevel"/>
    <w:tmpl w:val="FFFFFFFF"/>
    <w:lvl w:ilvl="0" w:tplc="D936AD94">
      <w:numFmt w:val="bullet"/>
      <w:lvlText w:val="-"/>
      <w:lvlJc w:val="left"/>
      <w:pPr>
        <w:ind w:left="1585" w:hanging="234"/>
      </w:pPr>
      <w:rPr>
        <w:rFonts w:ascii="Times New Roman" w:eastAsia="Times New Roman" w:hAnsi="Times New Roman" w:cs="Times New Roman" w:hint="default"/>
        <w:w w:val="99"/>
        <w:sz w:val="28"/>
      </w:rPr>
    </w:lvl>
    <w:lvl w:ilvl="1" w:tplc="7B7E25DE">
      <w:numFmt w:val="bullet"/>
      <w:lvlText w:val="•"/>
      <w:lvlJc w:val="left"/>
      <w:pPr>
        <w:ind w:left="2466" w:hanging="234"/>
      </w:pPr>
    </w:lvl>
    <w:lvl w:ilvl="2" w:tplc="309AD1F8">
      <w:numFmt w:val="bullet"/>
      <w:lvlText w:val="•"/>
      <w:lvlJc w:val="left"/>
      <w:pPr>
        <w:ind w:left="3352" w:hanging="234"/>
      </w:pPr>
    </w:lvl>
    <w:lvl w:ilvl="3" w:tplc="CA14F1F4">
      <w:numFmt w:val="bullet"/>
      <w:lvlText w:val="•"/>
      <w:lvlJc w:val="left"/>
      <w:pPr>
        <w:ind w:left="4238" w:hanging="234"/>
      </w:pPr>
    </w:lvl>
    <w:lvl w:ilvl="4" w:tplc="A38483E2">
      <w:numFmt w:val="bullet"/>
      <w:lvlText w:val="•"/>
      <w:lvlJc w:val="left"/>
      <w:pPr>
        <w:ind w:left="5124" w:hanging="234"/>
      </w:pPr>
    </w:lvl>
    <w:lvl w:ilvl="5" w:tplc="F4341288">
      <w:numFmt w:val="bullet"/>
      <w:lvlText w:val="•"/>
      <w:lvlJc w:val="left"/>
      <w:pPr>
        <w:ind w:left="6010" w:hanging="234"/>
      </w:pPr>
    </w:lvl>
    <w:lvl w:ilvl="6" w:tplc="60AE5092">
      <w:numFmt w:val="bullet"/>
      <w:lvlText w:val="•"/>
      <w:lvlJc w:val="left"/>
      <w:pPr>
        <w:ind w:left="6896" w:hanging="234"/>
      </w:pPr>
    </w:lvl>
    <w:lvl w:ilvl="7" w:tplc="4094CD38">
      <w:numFmt w:val="bullet"/>
      <w:lvlText w:val="•"/>
      <w:lvlJc w:val="left"/>
      <w:pPr>
        <w:ind w:left="7782" w:hanging="234"/>
      </w:pPr>
    </w:lvl>
    <w:lvl w:ilvl="8" w:tplc="8D8E2D6A">
      <w:numFmt w:val="bullet"/>
      <w:lvlText w:val="•"/>
      <w:lvlJc w:val="left"/>
      <w:pPr>
        <w:ind w:left="8668" w:hanging="234"/>
      </w:pPr>
    </w:lvl>
  </w:abstractNum>
  <w:abstractNum w:abstractNumId="44">
    <w:nsid w:val="74A94B4D"/>
    <w:multiLevelType w:val="hybridMultilevel"/>
    <w:tmpl w:val="FFFFFFFF"/>
    <w:lvl w:ilvl="0" w:tplc="112296DA">
      <w:numFmt w:val="bullet"/>
      <w:lvlText w:val="−"/>
      <w:lvlJc w:val="left"/>
      <w:pPr>
        <w:ind w:left="480" w:hanging="709"/>
      </w:pPr>
      <w:rPr>
        <w:rFonts w:ascii="Times New Roman" w:eastAsia="Times New Roman" w:hAnsi="Times New Roman" w:hint="default"/>
        <w:w w:val="99"/>
        <w:sz w:val="28"/>
      </w:rPr>
    </w:lvl>
    <w:lvl w:ilvl="1" w:tplc="B0A2C0C4">
      <w:numFmt w:val="bullet"/>
      <w:lvlText w:val="•"/>
      <w:lvlJc w:val="left"/>
      <w:pPr>
        <w:ind w:left="1476" w:hanging="709"/>
      </w:pPr>
      <w:rPr>
        <w:rFonts w:hint="default"/>
      </w:rPr>
    </w:lvl>
    <w:lvl w:ilvl="2" w:tplc="9998C9D8">
      <w:numFmt w:val="bullet"/>
      <w:lvlText w:val="•"/>
      <w:lvlJc w:val="left"/>
      <w:pPr>
        <w:ind w:left="2473" w:hanging="709"/>
      </w:pPr>
      <w:rPr>
        <w:rFonts w:hint="default"/>
      </w:rPr>
    </w:lvl>
    <w:lvl w:ilvl="3" w:tplc="1B1ECAF2">
      <w:numFmt w:val="bullet"/>
      <w:lvlText w:val="•"/>
      <w:lvlJc w:val="left"/>
      <w:pPr>
        <w:ind w:left="3470" w:hanging="709"/>
      </w:pPr>
      <w:rPr>
        <w:rFonts w:hint="default"/>
      </w:rPr>
    </w:lvl>
    <w:lvl w:ilvl="4" w:tplc="53E276E0">
      <w:numFmt w:val="bullet"/>
      <w:lvlText w:val="•"/>
      <w:lvlJc w:val="left"/>
      <w:pPr>
        <w:ind w:left="4467" w:hanging="709"/>
      </w:pPr>
      <w:rPr>
        <w:rFonts w:hint="default"/>
      </w:rPr>
    </w:lvl>
    <w:lvl w:ilvl="5" w:tplc="F7E4673C">
      <w:numFmt w:val="bullet"/>
      <w:lvlText w:val="•"/>
      <w:lvlJc w:val="left"/>
      <w:pPr>
        <w:ind w:left="5464" w:hanging="709"/>
      </w:pPr>
      <w:rPr>
        <w:rFonts w:hint="default"/>
      </w:rPr>
    </w:lvl>
    <w:lvl w:ilvl="6" w:tplc="E37EF4A2">
      <w:numFmt w:val="bullet"/>
      <w:lvlText w:val="•"/>
      <w:lvlJc w:val="left"/>
      <w:pPr>
        <w:ind w:left="6461" w:hanging="709"/>
      </w:pPr>
      <w:rPr>
        <w:rFonts w:hint="default"/>
      </w:rPr>
    </w:lvl>
    <w:lvl w:ilvl="7" w:tplc="742C5414">
      <w:numFmt w:val="bullet"/>
      <w:lvlText w:val="•"/>
      <w:lvlJc w:val="left"/>
      <w:pPr>
        <w:ind w:left="7458" w:hanging="709"/>
      </w:pPr>
      <w:rPr>
        <w:rFonts w:hint="default"/>
      </w:rPr>
    </w:lvl>
    <w:lvl w:ilvl="8" w:tplc="E7E60494">
      <w:numFmt w:val="bullet"/>
      <w:lvlText w:val="•"/>
      <w:lvlJc w:val="left"/>
      <w:pPr>
        <w:ind w:left="8455" w:hanging="709"/>
      </w:pPr>
      <w:rPr>
        <w:rFonts w:hint="default"/>
      </w:rPr>
    </w:lvl>
  </w:abstractNum>
  <w:abstractNum w:abstractNumId="45">
    <w:nsid w:val="74EC62C4"/>
    <w:multiLevelType w:val="hybridMultilevel"/>
    <w:tmpl w:val="FA0AE45C"/>
    <w:lvl w:ilvl="0" w:tplc="9892C4AE">
      <w:start w:val="2"/>
      <w:numFmt w:val="bullet"/>
      <w:lvlText w:val="-"/>
      <w:lvlJc w:val="left"/>
      <w:pPr>
        <w:ind w:left="1100" w:hanging="360"/>
      </w:pPr>
      <w:rPr>
        <w:rFonts w:ascii="Times New Roman" w:eastAsia="Times New Roman" w:hAnsi="Times New Roman" w:cs="Times New Roman" w:hint="default"/>
      </w:rPr>
    </w:lvl>
    <w:lvl w:ilvl="1" w:tplc="04220003" w:tentative="1">
      <w:start w:val="1"/>
      <w:numFmt w:val="bullet"/>
      <w:lvlText w:val="o"/>
      <w:lvlJc w:val="left"/>
      <w:pPr>
        <w:ind w:left="1820" w:hanging="360"/>
      </w:pPr>
      <w:rPr>
        <w:rFonts w:ascii="Courier New" w:hAnsi="Courier New" w:cs="Courier New" w:hint="default"/>
      </w:rPr>
    </w:lvl>
    <w:lvl w:ilvl="2" w:tplc="04220005" w:tentative="1">
      <w:start w:val="1"/>
      <w:numFmt w:val="bullet"/>
      <w:lvlText w:val=""/>
      <w:lvlJc w:val="left"/>
      <w:pPr>
        <w:ind w:left="2540" w:hanging="360"/>
      </w:pPr>
      <w:rPr>
        <w:rFonts w:ascii="Wingdings" w:hAnsi="Wingdings" w:hint="default"/>
      </w:rPr>
    </w:lvl>
    <w:lvl w:ilvl="3" w:tplc="04220001" w:tentative="1">
      <w:start w:val="1"/>
      <w:numFmt w:val="bullet"/>
      <w:lvlText w:val=""/>
      <w:lvlJc w:val="left"/>
      <w:pPr>
        <w:ind w:left="3260" w:hanging="360"/>
      </w:pPr>
      <w:rPr>
        <w:rFonts w:ascii="Symbol" w:hAnsi="Symbol" w:hint="default"/>
      </w:rPr>
    </w:lvl>
    <w:lvl w:ilvl="4" w:tplc="04220003" w:tentative="1">
      <w:start w:val="1"/>
      <w:numFmt w:val="bullet"/>
      <w:lvlText w:val="o"/>
      <w:lvlJc w:val="left"/>
      <w:pPr>
        <w:ind w:left="3980" w:hanging="360"/>
      </w:pPr>
      <w:rPr>
        <w:rFonts w:ascii="Courier New" w:hAnsi="Courier New" w:cs="Courier New" w:hint="default"/>
      </w:rPr>
    </w:lvl>
    <w:lvl w:ilvl="5" w:tplc="04220005" w:tentative="1">
      <w:start w:val="1"/>
      <w:numFmt w:val="bullet"/>
      <w:lvlText w:val=""/>
      <w:lvlJc w:val="left"/>
      <w:pPr>
        <w:ind w:left="4700" w:hanging="360"/>
      </w:pPr>
      <w:rPr>
        <w:rFonts w:ascii="Wingdings" w:hAnsi="Wingdings" w:hint="default"/>
      </w:rPr>
    </w:lvl>
    <w:lvl w:ilvl="6" w:tplc="04220001" w:tentative="1">
      <w:start w:val="1"/>
      <w:numFmt w:val="bullet"/>
      <w:lvlText w:val=""/>
      <w:lvlJc w:val="left"/>
      <w:pPr>
        <w:ind w:left="5420" w:hanging="360"/>
      </w:pPr>
      <w:rPr>
        <w:rFonts w:ascii="Symbol" w:hAnsi="Symbol" w:hint="default"/>
      </w:rPr>
    </w:lvl>
    <w:lvl w:ilvl="7" w:tplc="04220003" w:tentative="1">
      <w:start w:val="1"/>
      <w:numFmt w:val="bullet"/>
      <w:lvlText w:val="o"/>
      <w:lvlJc w:val="left"/>
      <w:pPr>
        <w:ind w:left="6140" w:hanging="360"/>
      </w:pPr>
      <w:rPr>
        <w:rFonts w:ascii="Courier New" w:hAnsi="Courier New" w:cs="Courier New" w:hint="default"/>
      </w:rPr>
    </w:lvl>
    <w:lvl w:ilvl="8" w:tplc="04220005" w:tentative="1">
      <w:start w:val="1"/>
      <w:numFmt w:val="bullet"/>
      <w:lvlText w:val=""/>
      <w:lvlJc w:val="left"/>
      <w:pPr>
        <w:ind w:left="6860" w:hanging="360"/>
      </w:pPr>
      <w:rPr>
        <w:rFonts w:ascii="Wingdings" w:hAnsi="Wingdings" w:hint="default"/>
      </w:rPr>
    </w:lvl>
  </w:abstractNum>
  <w:abstractNum w:abstractNumId="46">
    <w:nsid w:val="7E98609D"/>
    <w:multiLevelType w:val="hybridMultilevel"/>
    <w:tmpl w:val="2850F108"/>
    <w:lvl w:ilvl="0" w:tplc="5CA8245C">
      <w:start w:val="4"/>
      <w:numFmt w:val="decimal"/>
      <w:lvlText w:val="%1"/>
      <w:lvlJc w:val="left"/>
      <w:pPr>
        <w:ind w:left="3487" w:hanging="720"/>
      </w:pPr>
      <w:rPr>
        <w:rFonts w:cs="Times New Roman" w:hint="default"/>
      </w:rPr>
    </w:lvl>
    <w:lvl w:ilvl="1" w:tplc="2910CD44">
      <w:numFmt w:val="none"/>
      <w:lvlText w:val=""/>
      <w:lvlJc w:val="left"/>
      <w:pPr>
        <w:tabs>
          <w:tab w:val="num" w:pos="360"/>
        </w:tabs>
      </w:pPr>
      <w:rPr>
        <w:rFonts w:cs="Times New Roman"/>
      </w:rPr>
    </w:lvl>
    <w:lvl w:ilvl="2" w:tplc="624ECF10">
      <w:numFmt w:val="none"/>
      <w:lvlText w:val=""/>
      <w:lvlJc w:val="left"/>
      <w:pPr>
        <w:tabs>
          <w:tab w:val="num" w:pos="360"/>
        </w:tabs>
      </w:pPr>
      <w:rPr>
        <w:rFonts w:cs="Times New Roman"/>
      </w:rPr>
    </w:lvl>
    <w:lvl w:ilvl="3" w:tplc="17489A02">
      <w:numFmt w:val="bullet"/>
      <w:lvlText w:val="•"/>
      <w:lvlJc w:val="left"/>
      <w:pPr>
        <w:ind w:left="5570" w:hanging="720"/>
      </w:pPr>
      <w:rPr>
        <w:rFonts w:hint="default"/>
      </w:rPr>
    </w:lvl>
    <w:lvl w:ilvl="4" w:tplc="CF78CE84">
      <w:numFmt w:val="bullet"/>
      <w:lvlText w:val="•"/>
      <w:lvlJc w:val="left"/>
      <w:pPr>
        <w:ind w:left="6267" w:hanging="720"/>
      </w:pPr>
      <w:rPr>
        <w:rFonts w:hint="default"/>
      </w:rPr>
    </w:lvl>
    <w:lvl w:ilvl="5" w:tplc="160295BE">
      <w:numFmt w:val="bullet"/>
      <w:lvlText w:val="•"/>
      <w:lvlJc w:val="left"/>
      <w:pPr>
        <w:ind w:left="6964" w:hanging="720"/>
      </w:pPr>
      <w:rPr>
        <w:rFonts w:hint="default"/>
      </w:rPr>
    </w:lvl>
    <w:lvl w:ilvl="6" w:tplc="032289F6">
      <w:numFmt w:val="bullet"/>
      <w:lvlText w:val="•"/>
      <w:lvlJc w:val="left"/>
      <w:pPr>
        <w:ind w:left="7661" w:hanging="720"/>
      </w:pPr>
      <w:rPr>
        <w:rFonts w:hint="default"/>
      </w:rPr>
    </w:lvl>
    <w:lvl w:ilvl="7" w:tplc="1CFC5ED4">
      <w:numFmt w:val="bullet"/>
      <w:lvlText w:val="•"/>
      <w:lvlJc w:val="left"/>
      <w:pPr>
        <w:ind w:left="8358" w:hanging="720"/>
      </w:pPr>
      <w:rPr>
        <w:rFonts w:hint="default"/>
      </w:rPr>
    </w:lvl>
    <w:lvl w:ilvl="8" w:tplc="8258D8E8">
      <w:numFmt w:val="bullet"/>
      <w:lvlText w:val="•"/>
      <w:lvlJc w:val="left"/>
      <w:pPr>
        <w:ind w:left="9055" w:hanging="720"/>
      </w:pPr>
      <w:rPr>
        <w:rFonts w:hint="default"/>
      </w:rPr>
    </w:lvl>
  </w:abstractNum>
  <w:num w:numId="1">
    <w:abstractNumId w:val="28"/>
  </w:num>
  <w:num w:numId="2">
    <w:abstractNumId w:val="32"/>
  </w:num>
  <w:num w:numId="3">
    <w:abstractNumId w:val="34"/>
  </w:num>
  <w:num w:numId="4">
    <w:abstractNumId w:val="42"/>
  </w:num>
  <w:num w:numId="5">
    <w:abstractNumId w:val="24"/>
  </w:num>
  <w:num w:numId="6">
    <w:abstractNumId w:val="12"/>
  </w:num>
  <w:num w:numId="7">
    <w:abstractNumId w:val="0"/>
  </w:num>
  <w:num w:numId="8">
    <w:abstractNumId w:val="35"/>
  </w:num>
  <w:num w:numId="9">
    <w:abstractNumId w:val="30"/>
  </w:num>
  <w:num w:numId="10">
    <w:abstractNumId w:val="44"/>
  </w:num>
  <w:num w:numId="11">
    <w:abstractNumId w:val="5"/>
  </w:num>
  <w:num w:numId="12">
    <w:abstractNumId w:val="38"/>
  </w:num>
  <w:num w:numId="13">
    <w:abstractNumId w:val="7"/>
  </w:num>
  <w:num w:numId="14">
    <w:abstractNumId w:val="3"/>
  </w:num>
  <w:num w:numId="15">
    <w:abstractNumId w:val="19"/>
  </w:num>
  <w:num w:numId="16">
    <w:abstractNumId w:val="4"/>
  </w:num>
  <w:num w:numId="17">
    <w:abstractNumId w:val="40"/>
  </w:num>
  <w:num w:numId="18">
    <w:abstractNumId w:val="46"/>
  </w:num>
  <w:num w:numId="19">
    <w:abstractNumId w:val="22"/>
  </w:num>
  <w:num w:numId="20">
    <w:abstractNumId w:val="6"/>
  </w:num>
  <w:num w:numId="21">
    <w:abstractNumId w:val="1"/>
  </w:num>
  <w:num w:numId="22">
    <w:abstractNumId w:val="8"/>
  </w:num>
  <w:num w:numId="23">
    <w:abstractNumId w:val="37"/>
  </w:num>
  <w:num w:numId="24">
    <w:abstractNumId w:val="26"/>
  </w:num>
  <w:num w:numId="25">
    <w:abstractNumId w:val="23"/>
  </w:num>
  <w:num w:numId="26">
    <w:abstractNumId w:val="18"/>
  </w:num>
  <w:num w:numId="27">
    <w:abstractNumId w:val="33"/>
    <w:lvlOverride w:ilvl="0"/>
    <w:lvlOverride w:ilvl="1"/>
    <w:lvlOverride w:ilvl="2"/>
    <w:lvlOverride w:ilvl="3"/>
    <w:lvlOverride w:ilvl="4"/>
    <w:lvlOverride w:ilvl="5"/>
    <w:lvlOverride w:ilvl="6"/>
    <w:lvlOverride w:ilvl="7"/>
    <w:lvlOverride w:ilvl="8"/>
  </w:num>
  <w:num w:numId="28">
    <w:abstractNumId w:val="36"/>
    <w:lvlOverride w:ilvl="0"/>
    <w:lvlOverride w:ilvl="1"/>
    <w:lvlOverride w:ilvl="2"/>
    <w:lvlOverride w:ilvl="3"/>
    <w:lvlOverride w:ilvl="4"/>
    <w:lvlOverride w:ilvl="5"/>
    <w:lvlOverride w:ilvl="6"/>
    <w:lvlOverride w:ilvl="7"/>
    <w:lvlOverride w:ilvl="8"/>
  </w:num>
  <w:num w:numId="29">
    <w:abstractNumId w:val="10"/>
    <w:lvlOverride w:ilvl="0"/>
    <w:lvlOverride w:ilvl="1"/>
    <w:lvlOverride w:ilvl="2"/>
    <w:lvlOverride w:ilvl="3"/>
    <w:lvlOverride w:ilvl="4"/>
    <w:lvlOverride w:ilvl="5"/>
    <w:lvlOverride w:ilvl="6"/>
    <w:lvlOverride w:ilvl="7"/>
    <w:lvlOverride w:ilvl="8"/>
  </w:num>
  <w:num w:numId="30">
    <w:abstractNumId w:val="39"/>
    <w:lvlOverride w:ilvl="0"/>
    <w:lvlOverride w:ilvl="1"/>
    <w:lvlOverride w:ilvl="2"/>
    <w:lvlOverride w:ilvl="3"/>
    <w:lvlOverride w:ilvl="4"/>
    <w:lvlOverride w:ilvl="5"/>
    <w:lvlOverride w:ilvl="6"/>
    <w:lvlOverride w:ilvl="7"/>
    <w:lvlOverride w:ilvl="8"/>
  </w:num>
  <w:num w:numId="31">
    <w:abstractNumId w:val="43"/>
    <w:lvlOverride w:ilvl="0"/>
    <w:lvlOverride w:ilvl="1"/>
    <w:lvlOverride w:ilvl="2"/>
    <w:lvlOverride w:ilvl="3"/>
    <w:lvlOverride w:ilvl="4"/>
    <w:lvlOverride w:ilvl="5"/>
    <w:lvlOverride w:ilvl="6"/>
    <w:lvlOverride w:ilvl="7"/>
    <w:lvlOverride w:ilvl="8"/>
  </w:num>
  <w:num w:numId="32">
    <w:abstractNumId w:val="31"/>
    <w:lvlOverride w:ilvl="0">
      <w:startOverride w:val="8"/>
    </w:lvlOverride>
    <w:lvlOverride w:ilvl="1"/>
    <w:lvlOverride w:ilvl="2"/>
    <w:lvlOverride w:ilvl="3"/>
    <w:lvlOverride w:ilvl="4"/>
    <w:lvlOverride w:ilvl="5"/>
    <w:lvlOverride w:ilvl="6"/>
    <w:lvlOverride w:ilvl="7"/>
    <w:lvlOverride w:ilvl="8"/>
  </w:num>
  <w:num w:numId="33">
    <w:abstractNumId w:val="14"/>
    <w:lvlOverride w:ilvl="0"/>
    <w:lvlOverride w:ilvl="1"/>
    <w:lvlOverride w:ilvl="2"/>
    <w:lvlOverride w:ilvl="3"/>
    <w:lvlOverride w:ilvl="4"/>
    <w:lvlOverride w:ilvl="5"/>
    <w:lvlOverride w:ilvl="6"/>
    <w:lvlOverride w:ilvl="7"/>
    <w:lvlOverride w:ilvl="8"/>
  </w:num>
  <w:num w:numId="34">
    <w:abstractNumId w:val="11"/>
    <w:lvlOverride w:ilvl="0"/>
    <w:lvlOverride w:ilvl="1"/>
    <w:lvlOverride w:ilvl="2"/>
    <w:lvlOverride w:ilvl="3"/>
    <w:lvlOverride w:ilvl="4"/>
    <w:lvlOverride w:ilvl="5"/>
    <w:lvlOverride w:ilvl="6"/>
    <w:lvlOverride w:ilvl="7"/>
    <w:lvlOverride w:ilvl="8"/>
  </w:num>
  <w:num w:numId="35">
    <w:abstractNumId w:val="25"/>
    <w:lvlOverride w:ilvl="0">
      <w:startOverride w:val="8"/>
    </w:lvlOverride>
    <w:lvlOverride w:ilvl="1"/>
    <w:lvlOverride w:ilvl="2"/>
    <w:lvlOverride w:ilvl="3"/>
    <w:lvlOverride w:ilvl="4"/>
    <w:lvlOverride w:ilvl="5"/>
    <w:lvlOverride w:ilvl="6"/>
    <w:lvlOverride w:ilvl="7"/>
    <w:lvlOverride w:ilvl="8"/>
  </w:num>
  <w:num w:numId="36">
    <w:abstractNumId w:val="41"/>
    <w:lvlOverride w:ilvl="0"/>
    <w:lvlOverride w:ilvl="1"/>
    <w:lvlOverride w:ilvl="2"/>
    <w:lvlOverride w:ilvl="3"/>
    <w:lvlOverride w:ilvl="4"/>
    <w:lvlOverride w:ilvl="5"/>
    <w:lvlOverride w:ilvl="6"/>
    <w:lvlOverride w:ilvl="7"/>
    <w:lvlOverride w:ilvl="8"/>
  </w:num>
  <w:num w:numId="37">
    <w:abstractNumId w:val="9"/>
    <w:lvlOverride w:ilvl="0"/>
    <w:lvlOverride w:ilvl="1"/>
    <w:lvlOverride w:ilvl="2"/>
    <w:lvlOverride w:ilvl="3"/>
    <w:lvlOverride w:ilvl="4"/>
    <w:lvlOverride w:ilvl="5"/>
    <w:lvlOverride w:ilvl="6"/>
    <w:lvlOverride w:ilvl="7"/>
    <w:lvlOverride w:ilvl="8"/>
  </w:num>
  <w:num w:numId="38">
    <w:abstractNumId w:val="21"/>
    <w:lvlOverride w:ilvl="0"/>
    <w:lvlOverride w:ilvl="1"/>
    <w:lvlOverride w:ilvl="2"/>
    <w:lvlOverride w:ilvl="3"/>
    <w:lvlOverride w:ilvl="4"/>
    <w:lvlOverride w:ilvl="5"/>
    <w:lvlOverride w:ilvl="6"/>
    <w:lvlOverride w:ilvl="7"/>
    <w:lvlOverride w:ilvl="8"/>
  </w:num>
  <w:num w:numId="39">
    <w:abstractNumId w:val="29"/>
    <w:lvlOverride w:ilvl="0"/>
    <w:lvlOverride w:ilvl="1"/>
    <w:lvlOverride w:ilvl="2"/>
    <w:lvlOverride w:ilvl="3"/>
    <w:lvlOverride w:ilvl="4"/>
    <w:lvlOverride w:ilvl="5"/>
    <w:lvlOverride w:ilvl="6"/>
    <w:lvlOverride w:ilvl="7"/>
    <w:lvlOverride w:ilvl="8"/>
  </w:num>
  <w:num w:numId="40">
    <w:abstractNumId w:val="16"/>
    <w:lvlOverride w:ilvl="0"/>
    <w:lvlOverride w:ilvl="1"/>
    <w:lvlOverride w:ilvl="2"/>
    <w:lvlOverride w:ilvl="3"/>
    <w:lvlOverride w:ilvl="4"/>
    <w:lvlOverride w:ilvl="5"/>
    <w:lvlOverride w:ilvl="6"/>
    <w:lvlOverride w:ilvl="7"/>
    <w:lvlOverride w:ilvl="8"/>
  </w:num>
  <w:num w:numId="41">
    <w:abstractNumId w:val="45"/>
  </w:num>
  <w:num w:numId="42">
    <w:abstractNumId w:val="27"/>
  </w:num>
  <w:num w:numId="43">
    <w:abstractNumId w:val="17"/>
  </w:num>
  <w:num w:numId="44">
    <w:abstractNumId w:val="15"/>
  </w:num>
  <w:num w:numId="45">
    <w:abstractNumId w:val="20"/>
  </w:num>
  <w:num w:numId="46">
    <w:abstractNumId w:val="13"/>
  </w:num>
  <w:num w:numId="47">
    <w:abstractNumId w:val="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067BC"/>
    <w:rsid w:val="00005727"/>
    <w:rsid w:val="000077BA"/>
    <w:rsid w:val="000164AA"/>
    <w:rsid w:val="0001682E"/>
    <w:rsid w:val="00021061"/>
    <w:rsid w:val="0002178D"/>
    <w:rsid w:val="00024E6D"/>
    <w:rsid w:val="00042093"/>
    <w:rsid w:val="00055459"/>
    <w:rsid w:val="00055A48"/>
    <w:rsid w:val="00070177"/>
    <w:rsid w:val="00071862"/>
    <w:rsid w:val="000733A9"/>
    <w:rsid w:val="000739A5"/>
    <w:rsid w:val="0007572C"/>
    <w:rsid w:val="0009366D"/>
    <w:rsid w:val="00095CCE"/>
    <w:rsid w:val="00096BBB"/>
    <w:rsid w:val="000A3008"/>
    <w:rsid w:val="000B06A2"/>
    <w:rsid w:val="000B1A53"/>
    <w:rsid w:val="000C5DA6"/>
    <w:rsid w:val="000D7C3A"/>
    <w:rsid w:val="000F1DAD"/>
    <w:rsid w:val="000F4B12"/>
    <w:rsid w:val="001023F9"/>
    <w:rsid w:val="00103330"/>
    <w:rsid w:val="00122302"/>
    <w:rsid w:val="00132EA7"/>
    <w:rsid w:val="00140F30"/>
    <w:rsid w:val="00146E65"/>
    <w:rsid w:val="00154333"/>
    <w:rsid w:val="0016097D"/>
    <w:rsid w:val="00162D7D"/>
    <w:rsid w:val="00165DAE"/>
    <w:rsid w:val="00173E18"/>
    <w:rsid w:val="00176C74"/>
    <w:rsid w:val="00184E2D"/>
    <w:rsid w:val="00192580"/>
    <w:rsid w:val="001A23BB"/>
    <w:rsid w:val="001A5782"/>
    <w:rsid w:val="001B1EB1"/>
    <w:rsid w:val="001B6D9A"/>
    <w:rsid w:val="001C0143"/>
    <w:rsid w:val="001C2A07"/>
    <w:rsid w:val="001C3D58"/>
    <w:rsid w:val="001F0E62"/>
    <w:rsid w:val="001F4C96"/>
    <w:rsid w:val="00202000"/>
    <w:rsid w:val="00215823"/>
    <w:rsid w:val="002172D2"/>
    <w:rsid w:val="00223B71"/>
    <w:rsid w:val="0023018F"/>
    <w:rsid w:val="00233369"/>
    <w:rsid w:val="002519DC"/>
    <w:rsid w:val="00252961"/>
    <w:rsid w:val="00257AD7"/>
    <w:rsid w:val="00264974"/>
    <w:rsid w:val="002813BF"/>
    <w:rsid w:val="002814D2"/>
    <w:rsid w:val="002900A3"/>
    <w:rsid w:val="002903D0"/>
    <w:rsid w:val="00297988"/>
    <w:rsid w:val="002A3A39"/>
    <w:rsid w:val="002B0F8B"/>
    <w:rsid w:val="002B2DA3"/>
    <w:rsid w:val="002B5A12"/>
    <w:rsid w:val="002C0466"/>
    <w:rsid w:val="002C3A91"/>
    <w:rsid w:val="002D5F53"/>
    <w:rsid w:val="002E1435"/>
    <w:rsid w:val="002E57AC"/>
    <w:rsid w:val="002E698C"/>
    <w:rsid w:val="002F440F"/>
    <w:rsid w:val="00306741"/>
    <w:rsid w:val="00332E50"/>
    <w:rsid w:val="003345BD"/>
    <w:rsid w:val="00341630"/>
    <w:rsid w:val="00385DF4"/>
    <w:rsid w:val="0039273D"/>
    <w:rsid w:val="00392E87"/>
    <w:rsid w:val="003A17CC"/>
    <w:rsid w:val="003A2039"/>
    <w:rsid w:val="003A2F9B"/>
    <w:rsid w:val="003A4510"/>
    <w:rsid w:val="003A77C7"/>
    <w:rsid w:val="003B304E"/>
    <w:rsid w:val="003B3E2E"/>
    <w:rsid w:val="003D66F3"/>
    <w:rsid w:val="003D683B"/>
    <w:rsid w:val="003D6F8E"/>
    <w:rsid w:val="003E2CD3"/>
    <w:rsid w:val="003E51CE"/>
    <w:rsid w:val="003E72F4"/>
    <w:rsid w:val="003F6B75"/>
    <w:rsid w:val="00400BB7"/>
    <w:rsid w:val="00411DA4"/>
    <w:rsid w:val="00422B7C"/>
    <w:rsid w:val="00425A76"/>
    <w:rsid w:val="00425B31"/>
    <w:rsid w:val="00426D9E"/>
    <w:rsid w:val="004347A4"/>
    <w:rsid w:val="004353F8"/>
    <w:rsid w:val="00447506"/>
    <w:rsid w:val="00460A6B"/>
    <w:rsid w:val="00491232"/>
    <w:rsid w:val="004A6AAA"/>
    <w:rsid w:val="004B1729"/>
    <w:rsid w:val="004B3FAA"/>
    <w:rsid w:val="004B5BED"/>
    <w:rsid w:val="004B698E"/>
    <w:rsid w:val="004D3779"/>
    <w:rsid w:val="004D66E6"/>
    <w:rsid w:val="004E1679"/>
    <w:rsid w:val="004E7098"/>
    <w:rsid w:val="004E70DE"/>
    <w:rsid w:val="004F0C43"/>
    <w:rsid w:val="004F2571"/>
    <w:rsid w:val="005109C2"/>
    <w:rsid w:val="0051285B"/>
    <w:rsid w:val="005132EE"/>
    <w:rsid w:val="00515521"/>
    <w:rsid w:val="00515FE4"/>
    <w:rsid w:val="005169AB"/>
    <w:rsid w:val="0053189D"/>
    <w:rsid w:val="00537836"/>
    <w:rsid w:val="00541DBD"/>
    <w:rsid w:val="00550E00"/>
    <w:rsid w:val="0055602A"/>
    <w:rsid w:val="005606E5"/>
    <w:rsid w:val="00563E7C"/>
    <w:rsid w:val="00564B07"/>
    <w:rsid w:val="00565FCC"/>
    <w:rsid w:val="0057160B"/>
    <w:rsid w:val="00571AB0"/>
    <w:rsid w:val="00573BB5"/>
    <w:rsid w:val="00575529"/>
    <w:rsid w:val="00586195"/>
    <w:rsid w:val="0059324C"/>
    <w:rsid w:val="0059387C"/>
    <w:rsid w:val="00597F65"/>
    <w:rsid w:val="005A0C67"/>
    <w:rsid w:val="005A6403"/>
    <w:rsid w:val="005A65DD"/>
    <w:rsid w:val="005B1FEE"/>
    <w:rsid w:val="005C3262"/>
    <w:rsid w:val="005D099F"/>
    <w:rsid w:val="005E189B"/>
    <w:rsid w:val="005E5688"/>
    <w:rsid w:val="005F33F8"/>
    <w:rsid w:val="005F565C"/>
    <w:rsid w:val="0060081E"/>
    <w:rsid w:val="00601BDE"/>
    <w:rsid w:val="00601ED2"/>
    <w:rsid w:val="00603412"/>
    <w:rsid w:val="00610998"/>
    <w:rsid w:val="006326A2"/>
    <w:rsid w:val="00632FCB"/>
    <w:rsid w:val="006330C3"/>
    <w:rsid w:val="006344EF"/>
    <w:rsid w:val="00637ACF"/>
    <w:rsid w:val="00637DB2"/>
    <w:rsid w:val="00640434"/>
    <w:rsid w:val="00640F32"/>
    <w:rsid w:val="006412B3"/>
    <w:rsid w:val="00642906"/>
    <w:rsid w:val="0065213C"/>
    <w:rsid w:val="00660B87"/>
    <w:rsid w:val="0066359C"/>
    <w:rsid w:val="00674216"/>
    <w:rsid w:val="006807D9"/>
    <w:rsid w:val="00680E87"/>
    <w:rsid w:val="006826A8"/>
    <w:rsid w:val="00684379"/>
    <w:rsid w:val="00684D53"/>
    <w:rsid w:val="006873C2"/>
    <w:rsid w:val="00691B43"/>
    <w:rsid w:val="00692667"/>
    <w:rsid w:val="00693CF3"/>
    <w:rsid w:val="006A1D77"/>
    <w:rsid w:val="006A40F1"/>
    <w:rsid w:val="006A5D3B"/>
    <w:rsid w:val="006B11CC"/>
    <w:rsid w:val="006C434E"/>
    <w:rsid w:val="006D354F"/>
    <w:rsid w:val="006D4F62"/>
    <w:rsid w:val="006F52E6"/>
    <w:rsid w:val="00703426"/>
    <w:rsid w:val="00710539"/>
    <w:rsid w:val="00713086"/>
    <w:rsid w:val="00720F2D"/>
    <w:rsid w:val="007216FA"/>
    <w:rsid w:val="00725365"/>
    <w:rsid w:val="0074119B"/>
    <w:rsid w:val="00744D51"/>
    <w:rsid w:val="00745CF8"/>
    <w:rsid w:val="007520C0"/>
    <w:rsid w:val="00753483"/>
    <w:rsid w:val="0075689F"/>
    <w:rsid w:val="00773C85"/>
    <w:rsid w:val="00776193"/>
    <w:rsid w:val="00785453"/>
    <w:rsid w:val="007978AA"/>
    <w:rsid w:val="007A040A"/>
    <w:rsid w:val="007A056F"/>
    <w:rsid w:val="007A2312"/>
    <w:rsid w:val="007B60B9"/>
    <w:rsid w:val="007C1E8A"/>
    <w:rsid w:val="007C723A"/>
    <w:rsid w:val="007D34F9"/>
    <w:rsid w:val="007D6544"/>
    <w:rsid w:val="007D7DE6"/>
    <w:rsid w:val="007E35BD"/>
    <w:rsid w:val="007F60CD"/>
    <w:rsid w:val="007F6508"/>
    <w:rsid w:val="00813667"/>
    <w:rsid w:val="008143C8"/>
    <w:rsid w:val="008241BF"/>
    <w:rsid w:val="008306EF"/>
    <w:rsid w:val="00834914"/>
    <w:rsid w:val="00837652"/>
    <w:rsid w:val="0084650D"/>
    <w:rsid w:val="008626B5"/>
    <w:rsid w:val="008632F0"/>
    <w:rsid w:val="00870E06"/>
    <w:rsid w:val="0087318B"/>
    <w:rsid w:val="00874AFA"/>
    <w:rsid w:val="008853E1"/>
    <w:rsid w:val="008930C2"/>
    <w:rsid w:val="00896800"/>
    <w:rsid w:val="008A2324"/>
    <w:rsid w:val="008C6E4D"/>
    <w:rsid w:val="008C7A47"/>
    <w:rsid w:val="008D4EFF"/>
    <w:rsid w:val="008E52A9"/>
    <w:rsid w:val="008F0CAC"/>
    <w:rsid w:val="00910DB3"/>
    <w:rsid w:val="00927F76"/>
    <w:rsid w:val="00935303"/>
    <w:rsid w:val="00941E98"/>
    <w:rsid w:val="0094521A"/>
    <w:rsid w:val="00945C95"/>
    <w:rsid w:val="0095173C"/>
    <w:rsid w:val="00955E9C"/>
    <w:rsid w:val="009656ED"/>
    <w:rsid w:val="009669B9"/>
    <w:rsid w:val="009679DA"/>
    <w:rsid w:val="00970404"/>
    <w:rsid w:val="00972AB3"/>
    <w:rsid w:val="00973496"/>
    <w:rsid w:val="00976864"/>
    <w:rsid w:val="00976AAA"/>
    <w:rsid w:val="00982F7B"/>
    <w:rsid w:val="00983767"/>
    <w:rsid w:val="009840FA"/>
    <w:rsid w:val="00987224"/>
    <w:rsid w:val="00991BF1"/>
    <w:rsid w:val="009B18C4"/>
    <w:rsid w:val="009B359C"/>
    <w:rsid w:val="009B7A09"/>
    <w:rsid w:val="009C04F8"/>
    <w:rsid w:val="009C1416"/>
    <w:rsid w:val="009C4593"/>
    <w:rsid w:val="009D2F56"/>
    <w:rsid w:val="009D3188"/>
    <w:rsid w:val="009D6B4B"/>
    <w:rsid w:val="009E19CC"/>
    <w:rsid w:val="009E7398"/>
    <w:rsid w:val="009F0EC1"/>
    <w:rsid w:val="00A04566"/>
    <w:rsid w:val="00A13D56"/>
    <w:rsid w:val="00A23FA0"/>
    <w:rsid w:val="00A261B3"/>
    <w:rsid w:val="00A37C3D"/>
    <w:rsid w:val="00A44E1A"/>
    <w:rsid w:val="00A54A52"/>
    <w:rsid w:val="00A63A21"/>
    <w:rsid w:val="00A65B7E"/>
    <w:rsid w:val="00A66041"/>
    <w:rsid w:val="00A70C2D"/>
    <w:rsid w:val="00A86F39"/>
    <w:rsid w:val="00A933C6"/>
    <w:rsid w:val="00AA0D8E"/>
    <w:rsid w:val="00AA1649"/>
    <w:rsid w:val="00AA1B27"/>
    <w:rsid w:val="00AB1752"/>
    <w:rsid w:val="00AB2A19"/>
    <w:rsid w:val="00AB2E9A"/>
    <w:rsid w:val="00AB5873"/>
    <w:rsid w:val="00AB6FED"/>
    <w:rsid w:val="00AB75E4"/>
    <w:rsid w:val="00AE2BAB"/>
    <w:rsid w:val="00AF1089"/>
    <w:rsid w:val="00B02A63"/>
    <w:rsid w:val="00B33346"/>
    <w:rsid w:val="00B3565D"/>
    <w:rsid w:val="00B61FB6"/>
    <w:rsid w:val="00B66D09"/>
    <w:rsid w:val="00B746D5"/>
    <w:rsid w:val="00B9394B"/>
    <w:rsid w:val="00B940CC"/>
    <w:rsid w:val="00BB07BB"/>
    <w:rsid w:val="00BB24AB"/>
    <w:rsid w:val="00BC0D28"/>
    <w:rsid w:val="00BC32CF"/>
    <w:rsid w:val="00BC4B39"/>
    <w:rsid w:val="00BD3EC4"/>
    <w:rsid w:val="00BD62AF"/>
    <w:rsid w:val="00BE2324"/>
    <w:rsid w:val="00BE3D2F"/>
    <w:rsid w:val="00BE4681"/>
    <w:rsid w:val="00BE5525"/>
    <w:rsid w:val="00C022F3"/>
    <w:rsid w:val="00C067BC"/>
    <w:rsid w:val="00C076D1"/>
    <w:rsid w:val="00C108C3"/>
    <w:rsid w:val="00C10D3C"/>
    <w:rsid w:val="00C11AD4"/>
    <w:rsid w:val="00C14B3F"/>
    <w:rsid w:val="00C14B6B"/>
    <w:rsid w:val="00C154B6"/>
    <w:rsid w:val="00C16EE1"/>
    <w:rsid w:val="00C21D08"/>
    <w:rsid w:val="00C2786A"/>
    <w:rsid w:val="00C33CAE"/>
    <w:rsid w:val="00C34852"/>
    <w:rsid w:val="00C43D36"/>
    <w:rsid w:val="00C509F2"/>
    <w:rsid w:val="00C527AA"/>
    <w:rsid w:val="00C56969"/>
    <w:rsid w:val="00C706CE"/>
    <w:rsid w:val="00C7430D"/>
    <w:rsid w:val="00C75A93"/>
    <w:rsid w:val="00C86E68"/>
    <w:rsid w:val="00C92F51"/>
    <w:rsid w:val="00C942B1"/>
    <w:rsid w:val="00CA27BC"/>
    <w:rsid w:val="00CA3C1A"/>
    <w:rsid w:val="00CB46FE"/>
    <w:rsid w:val="00CC362F"/>
    <w:rsid w:val="00CC36BD"/>
    <w:rsid w:val="00CC5155"/>
    <w:rsid w:val="00CD0FF5"/>
    <w:rsid w:val="00CE5EB4"/>
    <w:rsid w:val="00CF2AFC"/>
    <w:rsid w:val="00CF5A9C"/>
    <w:rsid w:val="00CF6BE0"/>
    <w:rsid w:val="00D062EE"/>
    <w:rsid w:val="00D139C6"/>
    <w:rsid w:val="00D26198"/>
    <w:rsid w:val="00D42F80"/>
    <w:rsid w:val="00D449FA"/>
    <w:rsid w:val="00D4523B"/>
    <w:rsid w:val="00D500BA"/>
    <w:rsid w:val="00D508AF"/>
    <w:rsid w:val="00D5360E"/>
    <w:rsid w:val="00D63A48"/>
    <w:rsid w:val="00D64A88"/>
    <w:rsid w:val="00D72263"/>
    <w:rsid w:val="00D838AA"/>
    <w:rsid w:val="00D84E28"/>
    <w:rsid w:val="00D92BF7"/>
    <w:rsid w:val="00D97DBF"/>
    <w:rsid w:val="00DA2864"/>
    <w:rsid w:val="00DA2FA1"/>
    <w:rsid w:val="00DB1C84"/>
    <w:rsid w:val="00DB5C27"/>
    <w:rsid w:val="00DB605B"/>
    <w:rsid w:val="00DC1CA1"/>
    <w:rsid w:val="00DC2CE4"/>
    <w:rsid w:val="00DC7C6C"/>
    <w:rsid w:val="00DD3A35"/>
    <w:rsid w:val="00DD45FF"/>
    <w:rsid w:val="00DF07E6"/>
    <w:rsid w:val="00E0356F"/>
    <w:rsid w:val="00E15990"/>
    <w:rsid w:val="00E165AE"/>
    <w:rsid w:val="00E211E4"/>
    <w:rsid w:val="00E26345"/>
    <w:rsid w:val="00E36DC0"/>
    <w:rsid w:val="00E459D6"/>
    <w:rsid w:val="00E523AA"/>
    <w:rsid w:val="00E619D1"/>
    <w:rsid w:val="00E63C09"/>
    <w:rsid w:val="00E64F82"/>
    <w:rsid w:val="00E805FD"/>
    <w:rsid w:val="00E82A88"/>
    <w:rsid w:val="00E8599E"/>
    <w:rsid w:val="00E8633E"/>
    <w:rsid w:val="00E94841"/>
    <w:rsid w:val="00EA5D41"/>
    <w:rsid w:val="00EA65B4"/>
    <w:rsid w:val="00EC0507"/>
    <w:rsid w:val="00EC425A"/>
    <w:rsid w:val="00EC58A8"/>
    <w:rsid w:val="00ED51F3"/>
    <w:rsid w:val="00ED6A1B"/>
    <w:rsid w:val="00EE04E3"/>
    <w:rsid w:val="00EE5AEE"/>
    <w:rsid w:val="00EF779B"/>
    <w:rsid w:val="00F008EB"/>
    <w:rsid w:val="00F01465"/>
    <w:rsid w:val="00F02FBA"/>
    <w:rsid w:val="00F03B2A"/>
    <w:rsid w:val="00F051E8"/>
    <w:rsid w:val="00F12721"/>
    <w:rsid w:val="00F22ED4"/>
    <w:rsid w:val="00F367F3"/>
    <w:rsid w:val="00F41809"/>
    <w:rsid w:val="00F45F2F"/>
    <w:rsid w:val="00F60472"/>
    <w:rsid w:val="00F763D7"/>
    <w:rsid w:val="00F823D8"/>
    <w:rsid w:val="00F83997"/>
    <w:rsid w:val="00F850CE"/>
    <w:rsid w:val="00F952BD"/>
    <w:rsid w:val="00FA2734"/>
    <w:rsid w:val="00FD0EF5"/>
    <w:rsid w:val="00FE47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6BD"/>
    <w:pPr>
      <w:ind w:firstLine="270"/>
      <w:jc w:val="both"/>
    </w:pPr>
    <w:rPr>
      <w:rFonts w:ascii="UkrainianPragmatica" w:hAnsi="UkrainianPragmatica"/>
      <w:sz w:val="22"/>
      <w:lang w:val="ru-RU" w:eastAsia="ru-RU"/>
    </w:rPr>
  </w:style>
  <w:style w:type="paragraph" w:styleId="1">
    <w:name w:val="heading 1"/>
    <w:basedOn w:val="a"/>
    <w:qFormat/>
    <w:rsid w:val="00A86F39"/>
    <w:pPr>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qFormat/>
    <w:rsid w:val="00AA1649"/>
    <w:pPr>
      <w:keepNext/>
      <w:spacing w:before="240" w:after="60"/>
      <w:outlineLvl w:val="1"/>
    </w:pPr>
    <w:rPr>
      <w:rFonts w:ascii="Calibri Light" w:hAnsi="Calibri Light"/>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067BC"/>
    <w:pPr>
      <w:tabs>
        <w:tab w:val="center" w:pos="4703"/>
        <w:tab w:val="right" w:pos="9406"/>
      </w:tabs>
      <w:jc w:val="center"/>
    </w:pPr>
    <w:rPr>
      <w:rFonts w:ascii="Baltica" w:hAnsi="Baltica"/>
      <w:sz w:val="24"/>
    </w:rPr>
  </w:style>
  <w:style w:type="paragraph" w:styleId="a4">
    <w:name w:val="footer"/>
    <w:basedOn w:val="a"/>
    <w:rsid w:val="00C067BC"/>
    <w:pPr>
      <w:tabs>
        <w:tab w:val="center" w:pos="4703"/>
        <w:tab w:val="right" w:pos="9406"/>
      </w:tabs>
    </w:pPr>
    <w:rPr>
      <w:rFonts w:ascii="Baltica" w:hAnsi="Baltica"/>
      <w:sz w:val="24"/>
    </w:rPr>
  </w:style>
  <w:style w:type="character" w:styleId="a5">
    <w:name w:val="page number"/>
    <w:rsid w:val="00C067BC"/>
    <w:rPr>
      <w:rFonts w:ascii="Baltica" w:hAnsi="Baltica"/>
      <w:b/>
      <w:noProof/>
      <w:sz w:val="28"/>
    </w:rPr>
  </w:style>
  <w:style w:type="paragraph" w:styleId="a6">
    <w:name w:val="Body Text"/>
    <w:basedOn w:val="a"/>
    <w:link w:val="a7"/>
    <w:rsid w:val="00C067BC"/>
    <w:pPr>
      <w:spacing w:after="120"/>
    </w:pPr>
  </w:style>
  <w:style w:type="table" w:styleId="a8">
    <w:name w:val="Table Grid"/>
    <w:basedOn w:val="a1"/>
    <w:rsid w:val="00C06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84650D"/>
    <w:pPr>
      <w:widowControl w:val="0"/>
      <w:spacing w:line="260" w:lineRule="auto"/>
      <w:ind w:left="640" w:firstLine="680"/>
    </w:pPr>
    <w:rPr>
      <w:rFonts w:ascii="Arial" w:hAnsi="Arial"/>
      <w:snapToGrid w:val="0"/>
      <w:sz w:val="28"/>
      <w:lang w:eastAsia="ru-RU"/>
    </w:rPr>
  </w:style>
  <w:style w:type="paragraph" w:styleId="a9">
    <w:name w:val="Balloon Text"/>
    <w:basedOn w:val="a"/>
    <w:link w:val="aa"/>
    <w:rsid w:val="007D6544"/>
    <w:rPr>
      <w:rFonts w:ascii="Segoe UI" w:hAnsi="Segoe UI" w:cs="Segoe UI"/>
      <w:sz w:val="18"/>
      <w:szCs w:val="18"/>
    </w:rPr>
  </w:style>
  <w:style w:type="character" w:customStyle="1" w:styleId="aa">
    <w:name w:val="Текст выноски Знак"/>
    <w:link w:val="a9"/>
    <w:rsid w:val="007D6544"/>
    <w:rPr>
      <w:rFonts w:ascii="Segoe UI" w:hAnsi="Segoe UI" w:cs="Segoe UI"/>
      <w:sz w:val="18"/>
      <w:szCs w:val="18"/>
    </w:rPr>
  </w:style>
  <w:style w:type="character" w:customStyle="1" w:styleId="Bodytext">
    <w:name w:val="Body text_"/>
    <w:link w:val="21"/>
    <w:rsid w:val="006B11CC"/>
    <w:rPr>
      <w:rFonts w:ascii="Arial" w:eastAsia="Arial" w:hAnsi="Arial" w:cs="Arial"/>
      <w:sz w:val="23"/>
      <w:szCs w:val="23"/>
      <w:shd w:val="clear" w:color="auto" w:fill="FFFFFF"/>
    </w:rPr>
  </w:style>
  <w:style w:type="paragraph" w:customStyle="1" w:styleId="21">
    <w:name w:val="Основной текст2"/>
    <w:basedOn w:val="a"/>
    <w:link w:val="Bodytext"/>
    <w:rsid w:val="006B11CC"/>
    <w:pPr>
      <w:shd w:val="clear" w:color="auto" w:fill="FFFFFF"/>
      <w:spacing w:before="360" w:line="318" w:lineRule="exact"/>
      <w:ind w:firstLine="0"/>
    </w:pPr>
    <w:rPr>
      <w:rFonts w:ascii="Arial" w:eastAsia="Arial" w:hAnsi="Arial" w:cs="Arial"/>
      <w:sz w:val="23"/>
      <w:szCs w:val="23"/>
    </w:rPr>
  </w:style>
  <w:style w:type="character" w:customStyle="1" w:styleId="Heading1">
    <w:name w:val="Heading #1_"/>
    <w:link w:val="Heading10"/>
    <w:rsid w:val="006B11CC"/>
    <w:rPr>
      <w:rFonts w:ascii="Arial" w:eastAsia="Arial" w:hAnsi="Arial" w:cs="Arial"/>
      <w:sz w:val="26"/>
      <w:szCs w:val="26"/>
      <w:shd w:val="clear" w:color="auto" w:fill="FFFFFF"/>
    </w:rPr>
  </w:style>
  <w:style w:type="character" w:customStyle="1" w:styleId="Heading1125ptSmallCaps">
    <w:name w:val="Heading #1 + 12;5 pt;Small Caps"/>
    <w:rsid w:val="006B11CC"/>
    <w:rPr>
      <w:rFonts w:ascii="Arial" w:eastAsia="Arial" w:hAnsi="Arial" w:cs="Arial"/>
      <w:b w:val="0"/>
      <w:bCs w:val="0"/>
      <w:i w:val="0"/>
      <w:iCs w:val="0"/>
      <w:smallCaps/>
      <w:strike w:val="0"/>
      <w:spacing w:val="0"/>
      <w:sz w:val="25"/>
      <w:szCs w:val="25"/>
    </w:rPr>
  </w:style>
  <w:style w:type="paragraph" w:customStyle="1" w:styleId="Heading10">
    <w:name w:val="Heading #1"/>
    <w:basedOn w:val="a"/>
    <w:link w:val="Heading1"/>
    <w:rsid w:val="006B11CC"/>
    <w:pPr>
      <w:shd w:val="clear" w:color="auto" w:fill="FFFFFF"/>
      <w:spacing w:after="360" w:line="0" w:lineRule="atLeast"/>
      <w:ind w:firstLine="0"/>
      <w:jc w:val="left"/>
      <w:outlineLvl w:val="0"/>
    </w:pPr>
    <w:rPr>
      <w:rFonts w:ascii="Arial" w:eastAsia="Arial" w:hAnsi="Arial" w:cs="Arial"/>
      <w:sz w:val="26"/>
      <w:szCs w:val="26"/>
    </w:rPr>
  </w:style>
  <w:style w:type="paragraph" w:customStyle="1" w:styleId="10">
    <w:name w:val="Основной текст1"/>
    <w:basedOn w:val="a"/>
    <w:rsid w:val="006B11CC"/>
    <w:pPr>
      <w:shd w:val="clear" w:color="auto" w:fill="FFFFFF"/>
      <w:spacing w:line="0" w:lineRule="atLeast"/>
      <w:ind w:firstLine="0"/>
      <w:jc w:val="left"/>
    </w:pPr>
    <w:rPr>
      <w:rFonts w:ascii="Arial" w:eastAsia="Arial" w:hAnsi="Arial" w:cs="Arial"/>
      <w:color w:val="000000"/>
      <w:sz w:val="23"/>
      <w:szCs w:val="23"/>
      <w:lang/>
    </w:rPr>
  </w:style>
  <w:style w:type="character" w:customStyle="1" w:styleId="Heading12">
    <w:name w:val="Heading #1 (2)_"/>
    <w:link w:val="Heading120"/>
    <w:rsid w:val="00935303"/>
    <w:rPr>
      <w:rFonts w:ascii="Arial" w:eastAsia="Arial" w:hAnsi="Arial" w:cs="Arial"/>
      <w:sz w:val="23"/>
      <w:szCs w:val="23"/>
      <w:shd w:val="clear" w:color="auto" w:fill="FFFFFF"/>
    </w:rPr>
  </w:style>
  <w:style w:type="paragraph" w:customStyle="1" w:styleId="Heading120">
    <w:name w:val="Heading #1 (2)"/>
    <w:basedOn w:val="a"/>
    <w:link w:val="Heading12"/>
    <w:rsid w:val="00935303"/>
    <w:pPr>
      <w:shd w:val="clear" w:color="auto" w:fill="FFFFFF"/>
      <w:spacing w:line="0" w:lineRule="atLeast"/>
      <w:ind w:firstLine="0"/>
      <w:jc w:val="left"/>
      <w:outlineLvl w:val="0"/>
    </w:pPr>
    <w:rPr>
      <w:rFonts w:ascii="Arial" w:eastAsia="Arial" w:hAnsi="Arial" w:cs="Arial"/>
      <w:sz w:val="23"/>
      <w:szCs w:val="23"/>
    </w:rPr>
  </w:style>
  <w:style w:type="character" w:customStyle="1" w:styleId="Bodytext3">
    <w:name w:val="Body text (3)"/>
    <w:rsid w:val="00563E7C"/>
    <w:rPr>
      <w:rFonts w:ascii="Arial" w:eastAsia="Arial" w:hAnsi="Arial" w:cs="Arial"/>
      <w:b w:val="0"/>
      <w:bCs w:val="0"/>
      <w:i w:val="0"/>
      <w:iCs w:val="0"/>
      <w:smallCaps w:val="0"/>
      <w:strike w:val="0"/>
      <w:sz w:val="10"/>
      <w:szCs w:val="10"/>
    </w:rPr>
  </w:style>
  <w:style w:type="paragraph" w:styleId="ab">
    <w:name w:val="No Spacing"/>
    <w:uiPriority w:val="1"/>
    <w:qFormat/>
    <w:rsid w:val="0023018F"/>
    <w:rPr>
      <w:rFonts w:ascii="Calibri" w:eastAsia="Calibri" w:hAnsi="Calibri"/>
      <w:sz w:val="22"/>
      <w:szCs w:val="22"/>
      <w:lang w:val="ru-RU" w:eastAsia="en-US"/>
    </w:rPr>
  </w:style>
  <w:style w:type="character" w:customStyle="1" w:styleId="FontStyle15">
    <w:name w:val="Font Style15"/>
    <w:uiPriority w:val="99"/>
    <w:rsid w:val="0023018F"/>
    <w:rPr>
      <w:rFonts w:ascii="Arial" w:hAnsi="Arial" w:cs="Arial" w:hint="default"/>
      <w:sz w:val="22"/>
      <w:szCs w:val="22"/>
    </w:rPr>
  </w:style>
  <w:style w:type="character" w:customStyle="1" w:styleId="FontStyle16">
    <w:name w:val="Font Style16"/>
    <w:uiPriority w:val="99"/>
    <w:rsid w:val="0023018F"/>
    <w:rPr>
      <w:rFonts w:ascii="Arial" w:hAnsi="Arial" w:cs="Arial" w:hint="default"/>
      <w:spacing w:val="20"/>
      <w:sz w:val="24"/>
      <w:szCs w:val="24"/>
    </w:rPr>
  </w:style>
  <w:style w:type="character" w:customStyle="1" w:styleId="FontStyle17">
    <w:name w:val="Font Style17"/>
    <w:uiPriority w:val="99"/>
    <w:rsid w:val="0023018F"/>
    <w:rPr>
      <w:rFonts w:ascii="Arial" w:hAnsi="Arial" w:cs="Arial" w:hint="default"/>
      <w:sz w:val="22"/>
      <w:szCs w:val="22"/>
    </w:rPr>
  </w:style>
  <w:style w:type="character" w:customStyle="1" w:styleId="FontStyle18">
    <w:name w:val="Font Style18"/>
    <w:uiPriority w:val="99"/>
    <w:rsid w:val="0023018F"/>
    <w:rPr>
      <w:rFonts w:ascii="Arial" w:hAnsi="Arial" w:cs="Arial" w:hint="default"/>
      <w:b/>
      <w:bCs/>
      <w:spacing w:val="20"/>
      <w:sz w:val="22"/>
      <w:szCs w:val="22"/>
    </w:rPr>
  </w:style>
  <w:style w:type="character" w:customStyle="1" w:styleId="FontStyle19">
    <w:name w:val="Font Style19"/>
    <w:uiPriority w:val="99"/>
    <w:rsid w:val="0023018F"/>
    <w:rPr>
      <w:rFonts w:ascii="Arial" w:hAnsi="Arial" w:cs="Arial" w:hint="default"/>
      <w:sz w:val="20"/>
      <w:szCs w:val="20"/>
    </w:rPr>
  </w:style>
  <w:style w:type="character" w:customStyle="1" w:styleId="FontStyle20">
    <w:name w:val="Font Style20"/>
    <w:rsid w:val="0023018F"/>
    <w:rPr>
      <w:rFonts w:ascii="Arial" w:hAnsi="Arial" w:cs="Arial" w:hint="default"/>
      <w:sz w:val="18"/>
      <w:szCs w:val="18"/>
    </w:rPr>
  </w:style>
  <w:style w:type="character" w:customStyle="1" w:styleId="FontStyle21">
    <w:name w:val="Font Style21"/>
    <w:uiPriority w:val="99"/>
    <w:rsid w:val="0023018F"/>
    <w:rPr>
      <w:rFonts w:ascii="Arial" w:hAnsi="Arial" w:cs="Arial" w:hint="default"/>
      <w:sz w:val="24"/>
      <w:szCs w:val="24"/>
    </w:rPr>
  </w:style>
  <w:style w:type="paragraph" w:customStyle="1" w:styleId="Style1">
    <w:name w:val="Style1"/>
    <w:basedOn w:val="a"/>
    <w:rsid w:val="00154333"/>
    <w:pPr>
      <w:widowControl w:val="0"/>
      <w:autoSpaceDE w:val="0"/>
      <w:autoSpaceDN w:val="0"/>
      <w:adjustRightInd w:val="0"/>
      <w:spacing w:line="576" w:lineRule="exact"/>
      <w:ind w:firstLine="0"/>
      <w:jc w:val="center"/>
    </w:pPr>
    <w:rPr>
      <w:rFonts w:ascii="Times New Roman" w:hAnsi="Times New Roman"/>
      <w:sz w:val="24"/>
      <w:szCs w:val="24"/>
    </w:rPr>
  </w:style>
  <w:style w:type="character" w:customStyle="1" w:styleId="FontStyle23">
    <w:name w:val="Font Style23"/>
    <w:rsid w:val="00154333"/>
    <w:rPr>
      <w:rFonts w:ascii="Times New Roman" w:hAnsi="Times New Roman" w:cs="Times New Roman"/>
      <w:sz w:val="24"/>
      <w:szCs w:val="24"/>
    </w:rPr>
  </w:style>
  <w:style w:type="character" w:customStyle="1" w:styleId="FontStyle24">
    <w:name w:val="Font Style24"/>
    <w:rsid w:val="00154333"/>
    <w:rPr>
      <w:rFonts w:ascii="Times New Roman" w:hAnsi="Times New Roman" w:cs="Times New Roman"/>
      <w:b/>
      <w:bCs/>
      <w:spacing w:val="10"/>
      <w:sz w:val="24"/>
      <w:szCs w:val="24"/>
    </w:rPr>
  </w:style>
  <w:style w:type="character" w:customStyle="1" w:styleId="FontStyle25">
    <w:name w:val="Font Style25"/>
    <w:rsid w:val="00154333"/>
    <w:rPr>
      <w:rFonts w:ascii="Times New Roman" w:hAnsi="Times New Roman" w:cs="Times New Roman"/>
      <w:spacing w:val="10"/>
      <w:w w:val="66"/>
      <w:sz w:val="24"/>
      <w:szCs w:val="24"/>
    </w:rPr>
  </w:style>
  <w:style w:type="paragraph" w:styleId="HTML">
    <w:name w:val="HTML Preformatted"/>
    <w:basedOn w:val="a"/>
    <w:link w:val="HTML0"/>
    <w:uiPriority w:val="99"/>
    <w:rsid w:val="0042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a7">
    <w:name w:val="Основной текст Знак"/>
    <w:link w:val="a6"/>
    <w:rsid w:val="0051285B"/>
    <w:rPr>
      <w:rFonts w:ascii="UkrainianPragmatica" w:hAnsi="UkrainianPragmatica"/>
      <w:sz w:val="22"/>
      <w:lang w:val="ru-RU" w:eastAsia="ru-RU" w:bidi="ar-SA"/>
    </w:rPr>
  </w:style>
  <w:style w:type="paragraph" w:customStyle="1" w:styleId="Style6">
    <w:name w:val="Style6"/>
    <w:basedOn w:val="a"/>
    <w:rsid w:val="0075689F"/>
    <w:pPr>
      <w:widowControl w:val="0"/>
      <w:autoSpaceDE w:val="0"/>
      <w:autoSpaceDN w:val="0"/>
      <w:adjustRightInd w:val="0"/>
      <w:ind w:firstLine="0"/>
      <w:jc w:val="left"/>
    </w:pPr>
    <w:rPr>
      <w:rFonts w:ascii="Sylfaen" w:hAnsi="Sylfaen"/>
      <w:sz w:val="24"/>
      <w:szCs w:val="24"/>
    </w:rPr>
  </w:style>
  <w:style w:type="character" w:customStyle="1" w:styleId="FontStyle13">
    <w:name w:val="Font Style13"/>
    <w:rsid w:val="0075689F"/>
    <w:rPr>
      <w:rFonts w:ascii="Arial Narrow" w:hAnsi="Arial Narrow" w:cs="Arial Narrow"/>
      <w:sz w:val="28"/>
      <w:szCs w:val="28"/>
    </w:rPr>
  </w:style>
  <w:style w:type="character" w:customStyle="1" w:styleId="20">
    <w:name w:val="Заголовок 2 Знак"/>
    <w:link w:val="2"/>
    <w:semiHidden/>
    <w:rsid w:val="00AA1649"/>
    <w:rPr>
      <w:rFonts w:ascii="Calibri Light" w:eastAsia="Times New Roman" w:hAnsi="Calibri Light" w:cs="Times New Roman"/>
      <w:b/>
      <w:bCs/>
      <w:i/>
      <w:iCs/>
      <w:sz w:val="28"/>
      <w:szCs w:val="28"/>
    </w:rPr>
  </w:style>
  <w:style w:type="paragraph" w:customStyle="1" w:styleId="TableParagraph">
    <w:name w:val="Table Paragraph"/>
    <w:basedOn w:val="a"/>
    <w:rsid w:val="00AA1649"/>
    <w:pPr>
      <w:widowControl w:val="0"/>
      <w:autoSpaceDE w:val="0"/>
      <w:autoSpaceDN w:val="0"/>
      <w:ind w:firstLine="0"/>
      <w:jc w:val="left"/>
    </w:pPr>
    <w:rPr>
      <w:rFonts w:ascii="Times New Roman" w:eastAsia="Calibri" w:hAnsi="Times New Roman"/>
      <w:szCs w:val="22"/>
      <w:lang/>
    </w:rPr>
  </w:style>
  <w:style w:type="character" w:customStyle="1" w:styleId="22">
    <w:name w:val="Основной текст (2)_"/>
    <w:link w:val="23"/>
    <w:rsid w:val="00AA1649"/>
    <w:rPr>
      <w:sz w:val="28"/>
      <w:szCs w:val="28"/>
      <w:shd w:val="clear" w:color="auto" w:fill="FFFFFF"/>
    </w:rPr>
  </w:style>
  <w:style w:type="character" w:customStyle="1" w:styleId="3">
    <w:name w:val="Заголовок №3_"/>
    <w:link w:val="30"/>
    <w:rsid w:val="00AA1649"/>
    <w:rPr>
      <w:b/>
      <w:bCs/>
      <w:sz w:val="28"/>
      <w:szCs w:val="28"/>
      <w:shd w:val="clear" w:color="auto" w:fill="FFFFFF"/>
    </w:rPr>
  </w:style>
  <w:style w:type="paragraph" w:customStyle="1" w:styleId="23">
    <w:name w:val="Основной текст (2)"/>
    <w:basedOn w:val="a"/>
    <w:link w:val="22"/>
    <w:rsid w:val="00AA1649"/>
    <w:pPr>
      <w:widowControl w:val="0"/>
      <w:shd w:val="clear" w:color="auto" w:fill="FFFFFF"/>
      <w:spacing w:before="420" w:line="317" w:lineRule="exact"/>
      <w:ind w:firstLine="0"/>
    </w:pPr>
    <w:rPr>
      <w:rFonts w:ascii="Times New Roman" w:hAnsi="Times New Roman"/>
      <w:sz w:val="28"/>
      <w:szCs w:val="28"/>
      <w:shd w:val="clear" w:color="auto" w:fill="FFFFFF"/>
    </w:rPr>
  </w:style>
  <w:style w:type="paragraph" w:customStyle="1" w:styleId="30">
    <w:name w:val="Заголовок №3"/>
    <w:basedOn w:val="a"/>
    <w:link w:val="3"/>
    <w:rsid w:val="00AA1649"/>
    <w:pPr>
      <w:widowControl w:val="0"/>
      <w:shd w:val="clear" w:color="auto" w:fill="FFFFFF"/>
      <w:spacing w:after="420" w:line="0" w:lineRule="atLeast"/>
      <w:ind w:firstLine="0"/>
      <w:jc w:val="center"/>
      <w:outlineLvl w:val="2"/>
    </w:pPr>
    <w:rPr>
      <w:rFonts w:ascii="Times New Roman" w:hAnsi="Times New Roman"/>
      <w:b/>
      <w:bCs/>
      <w:sz w:val="28"/>
      <w:szCs w:val="28"/>
      <w:shd w:val="clear" w:color="auto" w:fill="FFFFFF"/>
    </w:rPr>
  </w:style>
  <w:style w:type="character" w:customStyle="1" w:styleId="ac">
    <w:name w:val="Подпись к таблице_"/>
    <w:link w:val="ad"/>
    <w:rsid w:val="00AA1649"/>
    <w:rPr>
      <w:sz w:val="28"/>
      <w:szCs w:val="28"/>
      <w:shd w:val="clear" w:color="auto" w:fill="FFFFFF"/>
    </w:rPr>
  </w:style>
  <w:style w:type="character" w:customStyle="1" w:styleId="211pt">
    <w:name w:val="Основной текст (2) + 11 pt;Полужирный"/>
    <w:rsid w:val="00AA164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65pt">
    <w:name w:val="Основной текст (2) + 6;5 pt"/>
    <w:rsid w:val="00AA1649"/>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uk-UA" w:eastAsia="uk-UA" w:bidi="uk-UA"/>
    </w:rPr>
  </w:style>
  <w:style w:type="character" w:customStyle="1" w:styleId="211pt0">
    <w:name w:val="Основной текст (2) + 11 pt"/>
    <w:rsid w:val="00AA164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65pt0">
    <w:name w:val="Основной текст (2) + 6;5 pt;Малые прописные"/>
    <w:rsid w:val="00AA1649"/>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uk-UA" w:eastAsia="uk-UA" w:bidi="uk-UA"/>
    </w:rPr>
  </w:style>
  <w:style w:type="character" w:customStyle="1" w:styleId="211pt1">
    <w:name w:val="Основной текст (2) + 11 pt;Малые прописные"/>
    <w:rsid w:val="00AA1649"/>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uk-UA" w:eastAsia="uk-UA" w:bidi="uk-UA"/>
    </w:rPr>
  </w:style>
  <w:style w:type="paragraph" w:customStyle="1" w:styleId="ad">
    <w:name w:val="Подпись к таблице"/>
    <w:basedOn w:val="a"/>
    <w:link w:val="ac"/>
    <w:rsid w:val="00AA1649"/>
    <w:pPr>
      <w:widowControl w:val="0"/>
      <w:shd w:val="clear" w:color="auto" w:fill="FFFFFF"/>
      <w:spacing w:after="60" w:line="0" w:lineRule="atLeast"/>
      <w:ind w:firstLine="0"/>
      <w:jc w:val="left"/>
    </w:pPr>
    <w:rPr>
      <w:rFonts w:ascii="Times New Roman" w:hAnsi="Times New Roman"/>
      <w:sz w:val="28"/>
      <w:szCs w:val="28"/>
      <w:shd w:val="clear" w:color="auto" w:fill="FFFFFF"/>
    </w:rPr>
  </w:style>
  <w:style w:type="character" w:customStyle="1" w:styleId="14">
    <w:name w:val="Основной текст (14)_"/>
    <w:link w:val="140"/>
    <w:rsid w:val="00AA1649"/>
    <w:rPr>
      <w:b/>
      <w:bCs/>
      <w:sz w:val="28"/>
      <w:szCs w:val="28"/>
      <w:shd w:val="clear" w:color="auto" w:fill="FFFFFF"/>
    </w:rPr>
  </w:style>
  <w:style w:type="paragraph" w:customStyle="1" w:styleId="140">
    <w:name w:val="Основной текст (14)"/>
    <w:basedOn w:val="a"/>
    <w:link w:val="14"/>
    <w:rsid w:val="00AA1649"/>
    <w:pPr>
      <w:widowControl w:val="0"/>
      <w:shd w:val="clear" w:color="auto" w:fill="FFFFFF"/>
      <w:spacing w:before="60" w:after="60" w:line="0" w:lineRule="atLeast"/>
      <w:ind w:firstLine="0"/>
      <w:jc w:val="left"/>
    </w:pPr>
    <w:rPr>
      <w:rFonts w:ascii="Times New Roman" w:hAnsi="Times New Roman"/>
      <w:b/>
      <w:bCs/>
      <w:sz w:val="28"/>
      <w:szCs w:val="28"/>
      <w:shd w:val="clear" w:color="auto" w:fill="FFFFFF"/>
    </w:rPr>
  </w:style>
  <w:style w:type="character" w:styleId="ae">
    <w:name w:val="Hyperlink"/>
    <w:rsid w:val="00AA1649"/>
    <w:rPr>
      <w:color w:val="0000FF"/>
      <w:u w:val="single"/>
    </w:rPr>
  </w:style>
  <w:style w:type="character" w:customStyle="1" w:styleId="HTML0">
    <w:name w:val="Стандартный HTML Знак"/>
    <w:link w:val="HTML"/>
    <w:uiPriority w:val="99"/>
    <w:rsid w:val="0007572C"/>
    <w:rPr>
      <w:rFonts w:ascii="Courier New" w:hAnsi="Courier New" w:cs="Courier New"/>
    </w:rPr>
  </w:style>
  <w:style w:type="character" w:customStyle="1" w:styleId="FontStyle44">
    <w:name w:val="Font Style44"/>
    <w:rsid w:val="0007572C"/>
    <w:rPr>
      <w:rFonts w:ascii="Times New Roman" w:hAnsi="Times New Roman" w:cs="Times New Roman"/>
      <w:i/>
      <w:iCs/>
      <w:spacing w:val="-20"/>
      <w:sz w:val="20"/>
      <w:szCs w:val="20"/>
    </w:rPr>
  </w:style>
  <w:style w:type="character" w:customStyle="1" w:styleId="FontStyle27">
    <w:name w:val="Font Style27"/>
    <w:rsid w:val="0007572C"/>
    <w:rPr>
      <w:rFonts w:ascii="Times New Roman" w:hAnsi="Times New Roman" w:cs="Times New Roman"/>
      <w:sz w:val="26"/>
      <w:szCs w:val="26"/>
    </w:rPr>
  </w:style>
  <w:style w:type="paragraph" w:customStyle="1" w:styleId="af">
    <w:name w:val=" Знак Знак Знак Знак Знак"/>
    <w:basedOn w:val="a"/>
    <w:rsid w:val="00601BDE"/>
    <w:pPr>
      <w:ind w:firstLine="0"/>
      <w:jc w:val="left"/>
    </w:pPr>
    <w:rPr>
      <w:rFonts w:ascii="Verdana" w:hAnsi="Verdana" w:cs="Verdana"/>
      <w:sz w:val="20"/>
      <w:lang w:val="en-US" w:eastAsia="en-US"/>
    </w:rPr>
  </w:style>
  <w:style w:type="character" w:styleId="af0">
    <w:name w:val="Subtle Emphasis"/>
    <w:uiPriority w:val="19"/>
    <w:qFormat/>
    <w:rsid w:val="00385DF4"/>
    <w:rPr>
      <w:i/>
      <w:iCs/>
      <w:color w:val="404040"/>
    </w:rPr>
  </w:style>
</w:styles>
</file>

<file path=word/webSettings.xml><?xml version="1.0" encoding="utf-8"?>
<w:webSettings xmlns:r="http://schemas.openxmlformats.org/officeDocument/2006/relationships" xmlns:w="http://schemas.openxmlformats.org/wordprocessingml/2006/main">
  <w:divs>
    <w:div w:id="171385442">
      <w:bodyDiv w:val="1"/>
      <w:marLeft w:val="0"/>
      <w:marRight w:val="0"/>
      <w:marTop w:val="0"/>
      <w:marBottom w:val="0"/>
      <w:divBdr>
        <w:top w:val="none" w:sz="0" w:space="0" w:color="auto"/>
        <w:left w:val="none" w:sz="0" w:space="0" w:color="auto"/>
        <w:bottom w:val="none" w:sz="0" w:space="0" w:color="auto"/>
        <w:right w:val="none" w:sz="0" w:space="0" w:color="auto"/>
      </w:divBdr>
    </w:div>
    <w:div w:id="194739684">
      <w:bodyDiv w:val="1"/>
      <w:marLeft w:val="0"/>
      <w:marRight w:val="0"/>
      <w:marTop w:val="0"/>
      <w:marBottom w:val="0"/>
      <w:divBdr>
        <w:top w:val="none" w:sz="0" w:space="0" w:color="auto"/>
        <w:left w:val="none" w:sz="0" w:space="0" w:color="auto"/>
        <w:bottom w:val="none" w:sz="0" w:space="0" w:color="auto"/>
        <w:right w:val="none" w:sz="0" w:space="0" w:color="auto"/>
      </w:divBdr>
      <w:divsChild>
        <w:div w:id="856311092">
          <w:marLeft w:val="0"/>
          <w:marRight w:val="0"/>
          <w:marTop w:val="0"/>
          <w:marBottom w:val="0"/>
          <w:divBdr>
            <w:top w:val="none" w:sz="0" w:space="0" w:color="auto"/>
            <w:left w:val="none" w:sz="0" w:space="0" w:color="auto"/>
            <w:bottom w:val="none" w:sz="0" w:space="0" w:color="auto"/>
            <w:right w:val="none" w:sz="0" w:space="0" w:color="auto"/>
          </w:divBdr>
        </w:div>
      </w:divsChild>
    </w:div>
    <w:div w:id="361512875">
      <w:bodyDiv w:val="1"/>
      <w:marLeft w:val="0"/>
      <w:marRight w:val="0"/>
      <w:marTop w:val="0"/>
      <w:marBottom w:val="0"/>
      <w:divBdr>
        <w:top w:val="none" w:sz="0" w:space="0" w:color="auto"/>
        <w:left w:val="none" w:sz="0" w:space="0" w:color="auto"/>
        <w:bottom w:val="none" w:sz="0" w:space="0" w:color="auto"/>
        <w:right w:val="none" w:sz="0" w:space="0" w:color="auto"/>
      </w:divBdr>
    </w:div>
    <w:div w:id="516584804">
      <w:bodyDiv w:val="1"/>
      <w:marLeft w:val="0"/>
      <w:marRight w:val="0"/>
      <w:marTop w:val="0"/>
      <w:marBottom w:val="0"/>
      <w:divBdr>
        <w:top w:val="none" w:sz="0" w:space="0" w:color="auto"/>
        <w:left w:val="none" w:sz="0" w:space="0" w:color="auto"/>
        <w:bottom w:val="none" w:sz="0" w:space="0" w:color="auto"/>
        <w:right w:val="none" w:sz="0" w:space="0" w:color="auto"/>
      </w:divBdr>
    </w:div>
    <w:div w:id="750810836">
      <w:bodyDiv w:val="1"/>
      <w:marLeft w:val="0"/>
      <w:marRight w:val="0"/>
      <w:marTop w:val="0"/>
      <w:marBottom w:val="0"/>
      <w:divBdr>
        <w:top w:val="none" w:sz="0" w:space="0" w:color="auto"/>
        <w:left w:val="none" w:sz="0" w:space="0" w:color="auto"/>
        <w:bottom w:val="none" w:sz="0" w:space="0" w:color="auto"/>
        <w:right w:val="none" w:sz="0" w:space="0" w:color="auto"/>
      </w:divBdr>
    </w:div>
    <w:div w:id="899751705">
      <w:bodyDiv w:val="1"/>
      <w:marLeft w:val="0"/>
      <w:marRight w:val="0"/>
      <w:marTop w:val="0"/>
      <w:marBottom w:val="0"/>
      <w:divBdr>
        <w:top w:val="none" w:sz="0" w:space="0" w:color="auto"/>
        <w:left w:val="none" w:sz="0" w:space="0" w:color="auto"/>
        <w:bottom w:val="none" w:sz="0" w:space="0" w:color="auto"/>
        <w:right w:val="none" w:sz="0" w:space="0" w:color="auto"/>
      </w:divBdr>
    </w:div>
    <w:div w:id="1618412574">
      <w:bodyDiv w:val="1"/>
      <w:marLeft w:val="0"/>
      <w:marRight w:val="0"/>
      <w:marTop w:val="0"/>
      <w:marBottom w:val="0"/>
      <w:divBdr>
        <w:top w:val="none" w:sz="0" w:space="0" w:color="auto"/>
        <w:left w:val="none" w:sz="0" w:space="0" w:color="auto"/>
        <w:bottom w:val="none" w:sz="0" w:space="0" w:color="auto"/>
        <w:right w:val="none" w:sz="0" w:space="0" w:color="auto"/>
      </w:divBdr>
    </w:div>
    <w:div w:id="1645046480">
      <w:bodyDiv w:val="1"/>
      <w:marLeft w:val="0"/>
      <w:marRight w:val="0"/>
      <w:marTop w:val="0"/>
      <w:marBottom w:val="0"/>
      <w:divBdr>
        <w:top w:val="none" w:sz="0" w:space="0" w:color="auto"/>
        <w:left w:val="none" w:sz="0" w:space="0" w:color="auto"/>
        <w:bottom w:val="none" w:sz="0" w:space="0" w:color="auto"/>
        <w:right w:val="none" w:sz="0" w:space="0" w:color="auto"/>
      </w:divBdr>
    </w:div>
    <w:div w:id="1871795591">
      <w:bodyDiv w:val="1"/>
      <w:marLeft w:val="0"/>
      <w:marRight w:val="0"/>
      <w:marTop w:val="0"/>
      <w:marBottom w:val="0"/>
      <w:divBdr>
        <w:top w:val="none" w:sz="0" w:space="0" w:color="auto"/>
        <w:left w:val="none" w:sz="0" w:space="0" w:color="auto"/>
        <w:bottom w:val="none" w:sz="0" w:space="0" w:color="auto"/>
        <w:right w:val="none" w:sz="0" w:space="0" w:color="auto"/>
      </w:divBdr>
    </w:div>
    <w:div w:id="20757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ABCB-6A5C-4B55-947F-7A0D86F1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22985</Words>
  <Characters>13102</Characters>
  <Application>Microsoft Office Word</Application>
  <DocSecurity>0</DocSecurity>
  <Lines>109</Lines>
  <Paragraphs>72</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Microsoft</Company>
  <LinksUpToDate>false</LinksUpToDate>
  <CharactersWithSpaces>36015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XTreme</dc:creator>
  <cp:lastModifiedBy>admin</cp:lastModifiedBy>
  <cp:revision>2</cp:revision>
  <cp:lastPrinted>2018-11-01T11:34:00Z</cp:lastPrinted>
  <dcterms:created xsi:type="dcterms:W3CDTF">2019-04-16T05:55:00Z</dcterms:created>
  <dcterms:modified xsi:type="dcterms:W3CDTF">2019-04-16T05:55:00Z</dcterms:modified>
</cp:coreProperties>
</file>