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ПРОЕКТ</w:t>
      </w:r>
    </w:p>
    <w:p w:rsidR="007040BF" w:rsidRPr="00267031" w:rsidRDefault="007040BF" w:rsidP="007040BF">
      <w:pPr>
        <w:spacing w:after="0" w:line="240" w:lineRule="auto"/>
        <w:jc w:val="center"/>
        <w:rPr>
          <w:rFonts w:ascii="Times New Roman" w:eastAsia="Times New Roman" w:hAnsi="Times New Roman"/>
          <w:sz w:val="28"/>
          <w:szCs w:val="20"/>
          <w:lang w:val="uk-UA" w:eastAsia="ru-RU"/>
        </w:rPr>
      </w:pPr>
      <w:r w:rsidRPr="00267031">
        <w:rPr>
          <w:rFonts w:ascii="Times New Roman" w:eastAsia="Times New Roman" w:hAnsi="Times New Roman"/>
          <w:noProof/>
          <w:sz w:val="28"/>
          <w:szCs w:val="20"/>
          <w:lang w:eastAsia="ru-RU"/>
        </w:rPr>
        <w:drawing>
          <wp:inline distT="0" distB="0" distL="0" distR="0" wp14:anchorId="48EC899E" wp14:editId="35683EE7">
            <wp:extent cx="428625" cy="561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7040BF" w:rsidRPr="00267031" w:rsidRDefault="007040BF" w:rsidP="007040BF">
      <w:pPr>
        <w:keepNext/>
        <w:spacing w:before="240" w:after="60" w:line="240" w:lineRule="auto"/>
        <w:jc w:val="center"/>
        <w:outlineLvl w:val="2"/>
        <w:rPr>
          <w:rFonts w:ascii="Times New Roman" w:eastAsia="Times New Roman" w:hAnsi="Times New Roman"/>
          <w:b/>
          <w:bCs/>
          <w:sz w:val="24"/>
          <w:szCs w:val="26"/>
          <w:lang w:eastAsia="ru-RU"/>
        </w:rPr>
      </w:pPr>
      <w:r w:rsidRPr="00267031">
        <w:rPr>
          <w:rFonts w:ascii="Times New Roman" w:eastAsia="Times New Roman" w:hAnsi="Times New Roman"/>
          <w:b/>
          <w:bCs/>
          <w:sz w:val="24"/>
          <w:szCs w:val="26"/>
          <w:lang w:eastAsia="ru-RU"/>
        </w:rPr>
        <w:t>УКРАЇНА</w:t>
      </w:r>
    </w:p>
    <w:p w:rsidR="007040BF" w:rsidRPr="00267031" w:rsidRDefault="007040BF" w:rsidP="007040BF">
      <w:pPr>
        <w:spacing w:before="240" w:after="60" w:line="240" w:lineRule="auto"/>
        <w:jc w:val="center"/>
        <w:outlineLvl w:val="4"/>
        <w:rPr>
          <w:rFonts w:ascii="Times New Roman" w:eastAsia="Times New Roman" w:hAnsi="Times New Roman"/>
          <w:b/>
          <w:bCs/>
          <w:iCs/>
          <w:sz w:val="28"/>
          <w:szCs w:val="28"/>
          <w:lang w:eastAsia="ru-RU"/>
        </w:rPr>
      </w:pPr>
      <w:r w:rsidRPr="00267031">
        <w:rPr>
          <w:rFonts w:ascii="Times New Roman" w:eastAsia="Times New Roman" w:hAnsi="Times New Roman"/>
          <w:b/>
          <w:bCs/>
          <w:iCs/>
          <w:sz w:val="28"/>
          <w:szCs w:val="28"/>
          <w:lang w:eastAsia="ru-RU"/>
        </w:rPr>
        <w:t>ХАЛЯВИНСЬКА СІЛЬСЬКА РАДА</w:t>
      </w:r>
    </w:p>
    <w:p w:rsidR="007040BF" w:rsidRPr="00267031" w:rsidRDefault="007040BF" w:rsidP="007040BF">
      <w:pPr>
        <w:spacing w:after="0" w:line="240" w:lineRule="auto"/>
        <w:jc w:val="center"/>
        <w:rPr>
          <w:rFonts w:ascii="Times New Roman" w:eastAsia="Times New Roman" w:hAnsi="Times New Roman"/>
          <w:b/>
          <w:sz w:val="28"/>
          <w:szCs w:val="28"/>
          <w:lang w:val="uk-UA" w:eastAsia="ru-RU"/>
        </w:rPr>
      </w:pPr>
      <w:r w:rsidRPr="00267031">
        <w:rPr>
          <w:rFonts w:ascii="Times New Roman" w:eastAsia="Times New Roman" w:hAnsi="Times New Roman"/>
          <w:b/>
          <w:sz w:val="28"/>
          <w:szCs w:val="28"/>
          <w:lang w:val="uk-UA" w:eastAsia="ru-RU"/>
        </w:rPr>
        <w:t>ЧЕРНІГІВСЬКОГО РАЙОНУ</w:t>
      </w:r>
    </w:p>
    <w:p w:rsidR="007040BF" w:rsidRPr="00267031" w:rsidRDefault="007040BF" w:rsidP="007040BF">
      <w:pPr>
        <w:spacing w:after="0" w:line="240" w:lineRule="auto"/>
        <w:jc w:val="center"/>
        <w:rPr>
          <w:rFonts w:ascii="Times New Roman" w:eastAsia="Times New Roman" w:hAnsi="Times New Roman"/>
          <w:b/>
          <w:sz w:val="28"/>
          <w:szCs w:val="28"/>
          <w:lang w:val="uk-UA" w:eastAsia="ru-RU"/>
        </w:rPr>
      </w:pPr>
      <w:r w:rsidRPr="00267031">
        <w:rPr>
          <w:rFonts w:ascii="Times New Roman" w:eastAsia="Times New Roman" w:hAnsi="Times New Roman"/>
          <w:b/>
          <w:sz w:val="28"/>
          <w:szCs w:val="28"/>
          <w:lang w:val="uk-UA" w:eastAsia="ru-RU"/>
        </w:rPr>
        <w:t>ЧЕРНІГІВСЬКОЇ ОБЛАСТІ</w:t>
      </w:r>
    </w:p>
    <w:p w:rsidR="007040BF" w:rsidRPr="00267031" w:rsidRDefault="007040BF" w:rsidP="007040BF">
      <w:pPr>
        <w:keepNext/>
        <w:spacing w:before="240" w:after="60" w:line="240" w:lineRule="auto"/>
        <w:jc w:val="center"/>
        <w:outlineLvl w:val="3"/>
        <w:rPr>
          <w:rFonts w:ascii="Times New Roman" w:eastAsia="Times New Roman" w:hAnsi="Times New Roman"/>
          <w:b/>
          <w:bCs/>
          <w:sz w:val="28"/>
          <w:szCs w:val="28"/>
          <w:lang w:val="uk-UA" w:eastAsia="ru-RU"/>
        </w:rPr>
      </w:pPr>
      <w:r w:rsidRPr="00267031">
        <w:rPr>
          <w:rFonts w:ascii="Times New Roman" w:eastAsia="Times New Roman" w:hAnsi="Times New Roman"/>
          <w:b/>
          <w:bCs/>
          <w:sz w:val="28"/>
          <w:szCs w:val="28"/>
          <w:lang w:val="uk-UA" w:eastAsia="ru-RU"/>
        </w:rPr>
        <w:t xml:space="preserve"> Р І Ш Е Н Н Я</w:t>
      </w:r>
    </w:p>
    <w:p w:rsidR="007040BF" w:rsidRPr="00267031" w:rsidRDefault="007040BF" w:rsidP="007040BF">
      <w:pPr>
        <w:spacing w:after="0" w:line="240" w:lineRule="auto"/>
        <w:rPr>
          <w:rFonts w:ascii="Times New Roman" w:eastAsia="Times New Roman" w:hAnsi="Times New Roman"/>
          <w:sz w:val="20"/>
          <w:szCs w:val="20"/>
          <w:lang w:val="uk-UA" w:eastAsia="ru-RU"/>
        </w:rPr>
      </w:pPr>
    </w:p>
    <w:p w:rsidR="007040BF" w:rsidRPr="00267031" w:rsidRDefault="007040BF" w:rsidP="007040BF">
      <w:pPr>
        <w:spacing w:after="0" w:line="240" w:lineRule="auto"/>
        <w:jc w:val="center"/>
        <w:rPr>
          <w:rFonts w:ascii="Times New Roman" w:eastAsia="Times New Roman" w:hAnsi="Times New Roman"/>
          <w:sz w:val="28"/>
          <w:szCs w:val="20"/>
          <w:lang w:val="uk-UA" w:eastAsia="ru-RU"/>
        </w:rPr>
      </w:pPr>
      <w:r w:rsidRPr="00267031">
        <w:rPr>
          <w:rFonts w:ascii="Times New Roman" w:eastAsia="Times New Roman" w:hAnsi="Times New Roman"/>
          <w:sz w:val="28"/>
          <w:szCs w:val="20"/>
          <w:lang w:val="uk-UA" w:eastAsia="ru-RU"/>
        </w:rPr>
        <w:t>(</w:t>
      </w:r>
      <w:r>
        <w:rPr>
          <w:rFonts w:ascii="Times New Roman" w:eastAsia="Times New Roman" w:hAnsi="Times New Roman"/>
          <w:sz w:val="28"/>
          <w:szCs w:val="20"/>
          <w:lang w:val="uk-UA" w:eastAsia="ru-RU"/>
        </w:rPr>
        <w:t>__________</w:t>
      </w:r>
      <w:r w:rsidRPr="00267031">
        <w:rPr>
          <w:rFonts w:ascii="Times New Roman" w:eastAsia="Times New Roman" w:hAnsi="Times New Roman"/>
          <w:sz w:val="28"/>
          <w:szCs w:val="20"/>
          <w:lang w:val="uk-UA" w:eastAsia="ru-RU"/>
        </w:rPr>
        <w:t xml:space="preserve"> сесія сьомого скликання) </w:t>
      </w:r>
    </w:p>
    <w:p w:rsidR="007040BF" w:rsidRPr="00267031" w:rsidRDefault="007040BF" w:rsidP="007040BF">
      <w:pPr>
        <w:spacing w:after="0" w:line="240" w:lineRule="auto"/>
        <w:jc w:val="center"/>
        <w:rPr>
          <w:rFonts w:ascii="Times New Roman" w:eastAsia="Times New Roman" w:hAnsi="Times New Roman"/>
          <w:sz w:val="28"/>
          <w:szCs w:val="20"/>
          <w:lang w:val="uk-UA" w:eastAsia="ru-RU"/>
        </w:rPr>
      </w:pPr>
    </w:p>
    <w:p w:rsidR="007040BF" w:rsidRDefault="007040BF" w:rsidP="007040BF">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val="uk-UA" w:eastAsia="ru-RU"/>
        </w:rPr>
        <w:t>________________</w:t>
      </w:r>
      <w:r w:rsidRPr="00267031">
        <w:rPr>
          <w:rFonts w:ascii="Times New Roman" w:eastAsia="Times New Roman" w:hAnsi="Times New Roman"/>
          <w:sz w:val="28"/>
          <w:szCs w:val="20"/>
          <w:lang w:val="uk-UA" w:eastAsia="ru-RU"/>
        </w:rPr>
        <w:t xml:space="preserve"> </w:t>
      </w:r>
      <w:r w:rsidRPr="00267031">
        <w:rPr>
          <w:rFonts w:ascii="Times New Roman" w:eastAsia="Times New Roman" w:hAnsi="Times New Roman"/>
          <w:sz w:val="28"/>
          <w:szCs w:val="20"/>
          <w:lang w:eastAsia="ru-RU"/>
        </w:rPr>
        <w:t xml:space="preserve"> 20</w:t>
      </w:r>
      <w:r w:rsidRPr="00267031">
        <w:rPr>
          <w:rFonts w:ascii="Times New Roman" w:eastAsia="Times New Roman" w:hAnsi="Times New Roman"/>
          <w:sz w:val="28"/>
          <w:szCs w:val="20"/>
          <w:lang w:val="uk-UA" w:eastAsia="ru-RU"/>
        </w:rPr>
        <w:t>1</w:t>
      </w:r>
      <w:r>
        <w:rPr>
          <w:rFonts w:ascii="Times New Roman" w:eastAsia="Times New Roman" w:hAnsi="Times New Roman"/>
          <w:sz w:val="28"/>
          <w:szCs w:val="20"/>
          <w:lang w:val="uk-UA" w:eastAsia="ru-RU"/>
        </w:rPr>
        <w:t>8</w:t>
      </w:r>
      <w:r w:rsidRPr="00267031">
        <w:rPr>
          <w:rFonts w:ascii="Times New Roman" w:eastAsia="Times New Roman" w:hAnsi="Times New Roman"/>
          <w:sz w:val="28"/>
          <w:szCs w:val="20"/>
          <w:lang w:val="uk-UA" w:eastAsia="ru-RU"/>
        </w:rPr>
        <w:t xml:space="preserve"> </w:t>
      </w:r>
      <w:r w:rsidRPr="00267031">
        <w:rPr>
          <w:rFonts w:ascii="Times New Roman" w:eastAsia="Times New Roman" w:hAnsi="Times New Roman"/>
          <w:sz w:val="28"/>
          <w:szCs w:val="20"/>
          <w:lang w:eastAsia="ru-RU"/>
        </w:rPr>
        <w:t xml:space="preserve"> року</w:t>
      </w:r>
    </w:p>
    <w:p w:rsidR="007040BF" w:rsidRPr="00267031" w:rsidRDefault="007040BF" w:rsidP="007040BF">
      <w:pPr>
        <w:spacing w:after="0" w:line="240" w:lineRule="auto"/>
        <w:rPr>
          <w:rFonts w:ascii="Times New Roman" w:eastAsia="Times New Roman" w:hAnsi="Times New Roman"/>
          <w:sz w:val="28"/>
          <w:szCs w:val="20"/>
          <w:lang w:val="uk-UA" w:eastAsia="ru-RU"/>
        </w:rPr>
      </w:pPr>
    </w:p>
    <w:p w:rsidR="008B6852" w:rsidRPr="007040BF" w:rsidRDefault="008B6852" w:rsidP="007040BF">
      <w:pPr>
        <w:widowControl w:val="0"/>
        <w:spacing w:after="0"/>
        <w:jc w:val="both"/>
        <w:rPr>
          <w:rFonts w:ascii="Times New Roman" w:hAnsi="Times New Roman"/>
          <w:sz w:val="28"/>
          <w:szCs w:val="28"/>
          <w:lang w:val="uk-UA"/>
        </w:rPr>
      </w:pPr>
      <w:r w:rsidRPr="007040BF">
        <w:rPr>
          <w:rFonts w:ascii="Times New Roman" w:hAnsi="Times New Roman"/>
          <w:sz w:val="28"/>
          <w:szCs w:val="28"/>
          <w:lang w:val="uk-UA"/>
        </w:rPr>
        <w:t>Про місцев</w:t>
      </w:r>
      <w:r w:rsidR="007040BF">
        <w:rPr>
          <w:rFonts w:ascii="Times New Roman" w:hAnsi="Times New Roman"/>
          <w:sz w:val="28"/>
          <w:szCs w:val="28"/>
          <w:lang w:val="uk-UA"/>
        </w:rPr>
        <w:t xml:space="preserve">і </w:t>
      </w:r>
      <w:r w:rsidRPr="007040BF">
        <w:rPr>
          <w:rFonts w:ascii="Times New Roman" w:hAnsi="Times New Roman"/>
          <w:sz w:val="28"/>
          <w:szCs w:val="28"/>
          <w:lang w:val="uk-UA"/>
        </w:rPr>
        <w:t>податк</w:t>
      </w:r>
      <w:r w:rsidR="007040BF">
        <w:rPr>
          <w:rFonts w:ascii="Times New Roman" w:hAnsi="Times New Roman"/>
          <w:sz w:val="28"/>
          <w:szCs w:val="28"/>
          <w:lang w:val="uk-UA"/>
        </w:rPr>
        <w:t>и</w:t>
      </w:r>
      <w:r w:rsidRPr="007040BF">
        <w:rPr>
          <w:rFonts w:ascii="Times New Roman" w:hAnsi="Times New Roman"/>
          <w:sz w:val="28"/>
          <w:szCs w:val="28"/>
          <w:lang w:val="uk-UA"/>
        </w:rPr>
        <w:t xml:space="preserve"> і збор</w:t>
      </w:r>
      <w:r w:rsidR="007040BF">
        <w:rPr>
          <w:rFonts w:ascii="Times New Roman" w:hAnsi="Times New Roman"/>
          <w:sz w:val="28"/>
          <w:szCs w:val="28"/>
          <w:lang w:val="uk-UA"/>
        </w:rPr>
        <w:t>и</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Pr="00280ED8" w:rsidRDefault="008B6852" w:rsidP="007040BF">
      <w:pPr>
        <w:pStyle w:val="StyleWisnow"/>
        <w:spacing w:line="240" w:lineRule="auto"/>
        <w:ind w:firstLine="720"/>
        <w:jc w:val="both"/>
        <w:rPr>
          <w:b/>
          <w:sz w:val="28"/>
          <w:szCs w:val="28"/>
        </w:rPr>
      </w:pPr>
      <w:r w:rsidRPr="00280ED8">
        <w:rPr>
          <w:sz w:val="28"/>
          <w:szCs w:val="28"/>
        </w:rPr>
        <w:t>Відповідно до ст</w:t>
      </w:r>
      <w:r w:rsidR="007040BF">
        <w:rPr>
          <w:sz w:val="28"/>
          <w:szCs w:val="28"/>
        </w:rPr>
        <w:t>атті</w:t>
      </w:r>
      <w:r w:rsidRPr="00280ED8">
        <w:rPr>
          <w:sz w:val="28"/>
          <w:szCs w:val="28"/>
        </w:rPr>
        <w:t xml:space="preserve"> 7, ст</w:t>
      </w:r>
      <w:r w:rsidR="007040BF">
        <w:rPr>
          <w:sz w:val="28"/>
          <w:szCs w:val="28"/>
        </w:rPr>
        <w:t>атті</w:t>
      </w:r>
      <w:r w:rsidRPr="00280ED8">
        <w:rPr>
          <w:sz w:val="28"/>
          <w:szCs w:val="28"/>
        </w:rPr>
        <w:t xml:space="preserve"> 10, п</w:t>
      </w:r>
      <w:r w:rsidR="007040BF">
        <w:rPr>
          <w:sz w:val="28"/>
          <w:szCs w:val="28"/>
        </w:rPr>
        <w:t>ідпунктів</w:t>
      </w:r>
      <w:r w:rsidRPr="00280ED8">
        <w:rPr>
          <w:sz w:val="28"/>
          <w:szCs w:val="28"/>
        </w:rPr>
        <w:t xml:space="preserve"> 12.3.1, 12.3.2, 12.3.4, 12.3.7 п</w:t>
      </w:r>
      <w:r w:rsidR="007040BF">
        <w:rPr>
          <w:sz w:val="28"/>
          <w:szCs w:val="28"/>
        </w:rPr>
        <w:t xml:space="preserve">ункту </w:t>
      </w:r>
      <w:r w:rsidRPr="00280ED8">
        <w:rPr>
          <w:sz w:val="28"/>
          <w:szCs w:val="28"/>
        </w:rPr>
        <w:t>12.3,</w:t>
      </w:r>
      <w:r w:rsidR="007040BF">
        <w:rPr>
          <w:sz w:val="28"/>
          <w:szCs w:val="28"/>
        </w:rPr>
        <w:t xml:space="preserve"> </w:t>
      </w:r>
      <w:r w:rsidRPr="00280ED8">
        <w:rPr>
          <w:sz w:val="28"/>
          <w:szCs w:val="28"/>
        </w:rPr>
        <w:t>п</w:t>
      </w:r>
      <w:r w:rsidR="007040BF">
        <w:rPr>
          <w:sz w:val="28"/>
          <w:szCs w:val="28"/>
        </w:rPr>
        <w:t>ідпунктів</w:t>
      </w:r>
      <w:r w:rsidRPr="00280ED8">
        <w:rPr>
          <w:sz w:val="28"/>
          <w:szCs w:val="28"/>
        </w:rPr>
        <w:t xml:space="preserve"> 12.4.1, 12.4.3 п</w:t>
      </w:r>
      <w:r w:rsidR="007040BF">
        <w:rPr>
          <w:sz w:val="28"/>
          <w:szCs w:val="28"/>
        </w:rPr>
        <w:t>ункту</w:t>
      </w:r>
      <w:r w:rsidRPr="00280ED8">
        <w:rPr>
          <w:sz w:val="28"/>
          <w:szCs w:val="28"/>
        </w:rPr>
        <w:t xml:space="preserve"> 12.4, п</w:t>
      </w:r>
      <w:r w:rsidR="007040BF">
        <w:rPr>
          <w:sz w:val="28"/>
          <w:szCs w:val="28"/>
        </w:rPr>
        <w:t>ункту</w:t>
      </w:r>
      <w:r w:rsidRPr="00280ED8">
        <w:rPr>
          <w:sz w:val="28"/>
          <w:szCs w:val="28"/>
        </w:rPr>
        <w:t xml:space="preserve"> 12.5 ст</w:t>
      </w:r>
      <w:r w:rsidR="007040BF">
        <w:rPr>
          <w:sz w:val="28"/>
          <w:szCs w:val="28"/>
        </w:rPr>
        <w:t>атті</w:t>
      </w:r>
      <w:r w:rsidRPr="00280ED8">
        <w:rPr>
          <w:sz w:val="28"/>
          <w:szCs w:val="28"/>
        </w:rPr>
        <w:t xml:space="preserve"> 12 розділу</w:t>
      </w:r>
      <w:r w:rsidR="00321228">
        <w:rPr>
          <w:sz w:val="28"/>
          <w:szCs w:val="28"/>
        </w:rPr>
        <w:t xml:space="preserve"> </w:t>
      </w:r>
      <w:r w:rsidRPr="00280ED8">
        <w:rPr>
          <w:sz w:val="28"/>
          <w:szCs w:val="28"/>
        </w:rPr>
        <w:t xml:space="preserve"> І, ст</w:t>
      </w:r>
      <w:r w:rsidR="007040BF">
        <w:rPr>
          <w:sz w:val="28"/>
          <w:szCs w:val="28"/>
        </w:rPr>
        <w:t>атей</w:t>
      </w:r>
      <w:r w:rsidRPr="00280ED8">
        <w:rPr>
          <w:sz w:val="28"/>
          <w:szCs w:val="28"/>
        </w:rPr>
        <w:t xml:space="preserve"> 266, 267, 268, 268-</w:t>
      </w:r>
      <w:r w:rsidRPr="00280ED8">
        <w:rPr>
          <w:sz w:val="28"/>
          <w:szCs w:val="28"/>
          <w:vertAlign w:val="superscript"/>
        </w:rPr>
        <w:t>1</w:t>
      </w:r>
      <w:r w:rsidRPr="00280ED8">
        <w:rPr>
          <w:sz w:val="28"/>
          <w:szCs w:val="28"/>
        </w:rPr>
        <w:t>, 269 – 289 розділу ХІІ, ст</w:t>
      </w:r>
      <w:r w:rsidR="007040BF">
        <w:rPr>
          <w:sz w:val="28"/>
          <w:szCs w:val="28"/>
        </w:rPr>
        <w:t>атей</w:t>
      </w:r>
      <w:r w:rsidRPr="00280ED8">
        <w:rPr>
          <w:sz w:val="28"/>
          <w:szCs w:val="28"/>
        </w:rPr>
        <w:t xml:space="preserve">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w:t>
      </w:r>
      <w:r w:rsidR="007040BF">
        <w:rPr>
          <w:sz w:val="28"/>
          <w:szCs w:val="28"/>
        </w:rPr>
        <w:t>изначення земель», пункту</w:t>
      </w:r>
      <w:r w:rsidRPr="00280ED8">
        <w:rPr>
          <w:sz w:val="28"/>
          <w:szCs w:val="28"/>
        </w:rPr>
        <w:t xml:space="preserve"> 24 ст</w:t>
      </w:r>
      <w:r w:rsidR="007040BF">
        <w:rPr>
          <w:sz w:val="28"/>
          <w:szCs w:val="28"/>
        </w:rPr>
        <w:t>атті</w:t>
      </w:r>
      <w:r w:rsidRPr="00280ED8">
        <w:rPr>
          <w:sz w:val="28"/>
          <w:szCs w:val="28"/>
        </w:rPr>
        <w:t xml:space="preserve"> 26, ст</w:t>
      </w:r>
      <w:r w:rsidR="007040BF">
        <w:rPr>
          <w:sz w:val="28"/>
          <w:szCs w:val="28"/>
        </w:rPr>
        <w:t>атті</w:t>
      </w:r>
      <w:r w:rsidRPr="00280ED8">
        <w:rPr>
          <w:sz w:val="28"/>
          <w:szCs w:val="28"/>
        </w:rPr>
        <w:t xml:space="preserve"> 59 Закону України «Про місцеве самоврядування в Україні» </w:t>
      </w:r>
      <w:r w:rsidRPr="00280ED8">
        <w:rPr>
          <w:bCs/>
          <w:sz w:val="28"/>
          <w:szCs w:val="28"/>
        </w:rPr>
        <w:t>сільська рада</w:t>
      </w:r>
      <w:r w:rsidR="007040BF">
        <w:rPr>
          <w:bCs/>
          <w:sz w:val="28"/>
          <w:szCs w:val="28"/>
        </w:rPr>
        <w:t xml:space="preserve"> </w:t>
      </w:r>
      <w:r w:rsidR="007040BF">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 xml:space="preserve">1. Встановити на території </w:t>
      </w:r>
      <w:r w:rsidR="007040BF">
        <w:rPr>
          <w:rFonts w:ascii="Times New Roman" w:hAnsi="Times New Roman"/>
          <w:sz w:val="28"/>
          <w:szCs w:val="28"/>
          <w:lang w:val="uk-UA"/>
        </w:rPr>
        <w:t>Халявинської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Pr="00280ED8">
        <w:rPr>
          <w:rFonts w:ascii="Times New Roman" w:hAnsi="Times New Roman"/>
          <w:sz w:val="28"/>
          <w:szCs w:val="28"/>
          <w:lang w:val="uk-UA"/>
        </w:rPr>
        <w:t>на 2019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2.1.</w:t>
      </w:r>
      <w:r w:rsidR="008B6852" w:rsidRPr="00280ED8">
        <w:rPr>
          <w:sz w:val="28"/>
          <w:szCs w:val="28"/>
          <w:lang w:val="uk-UA"/>
        </w:rPr>
        <w:t xml:space="preserve">Положення про </w:t>
      </w:r>
      <w:r w:rsidR="00903C58">
        <w:rPr>
          <w:sz w:val="28"/>
          <w:szCs w:val="28"/>
          <w:lang w:val="uk-UA" w:eastAsia="uk-UA"/>
        </w:rPr>
        <w:t xml:space="preserve">ставки земельного податку та надання пільг з сплати земельного податку </w:t>
      </w:r>
      <w:r w:rsidR="008B6852" w:rsidRPr="00280ED8">
        <w:rPr>
          <w:sz w:val="28"/>
          <w:szCs w:val="28"/>
          <w:lang w:val="uk-UA"/>
        </w:rPr>
        <w:t xml:space="preserve"> </w:t>
      </w:r>
      <w:r w:rsidR="00903C58">
        <w:rPr>
          <w:sz w:val="28"/>
          <w:szCs w:val="28"/>
          <w:lang w:val="uk-UA"/>
        </w:rPr>
        <w:t xml:space="preserve">на території Халявинської сільської ради </w:t>
      </w:r>
      <w:r w:rsidR="008B6852" w:rsidRPr="00280ED8">
        <w:rPr>
          <w:sz w:val="28"/>
          <w:szCs w:val="28"/>
          <w:lang w:val="uk-UA"/>
        </w:rPr>
        <w:t>(Додаток 1).</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2.2.П</w:t>
      </w:r>
      <w:r w:rsidR="008B6852" w:rsidRPr="00280ED8">
        <w:rPr>
          <w:sz w:val="28"/>
          <w:szCs w:val="28"/>
          <w:lang w:val="uk-UA"/>
        </w:rPr>
        <w:t xml:space="preserve">оложення про </w:t>
      </w:r>
      <w:r w:rsidR="008B6852" w:rsidRPr="00280ED8">
        <w:rPr>
          <w:sz w:val="28"/>
          <w:szCs w:val="28"/>
          <w:lang w:val="uk-UA" w:eastAsia="uk-UA"/>
        </w:rPr>
        <w:t>оподаткування</w:t>
      </w:r>
      <w:r w:rsidR="008B6852" w:rsidRPr="00280ED8">
        <w:rPr>
          <w:sz w:val="28"/>
          <w:szCs w:val="28"/>
          <w:lang w:val="uk-UA"/>
        </w:rPr>
        <w:t xml:space="preserve"> податком на нерухоме майно, відмінне від земельної ділянки </w:t>
      </w:r>
      <w:r w:rsidR="00CC6D3F">
        <w:rPr>
          <w:sz w:val="28"/>
          <w:szCs w:val="28"/>
          <w:lang w:val="uk-UA"/>
        </w:rPr>
        <w:t xml:space="preserve">на території </w:t>
      </w:r>
      <w:r>
        <w:rPr>
          <w:sz w:val="28"/>
          <w:szCs w:val="28"/>
          <w:lang w:val="uk-UA"/>
        </w:rPr>
        <w:t>Халявинської</w:t>
      </w:r>
      <w:r w:rsidR="00CC6D3F">
        <w:rPr>
          <w:sz w:val="28"/>
          <w:szCs w:val="28"/>
          <w:lang w:val="uk-UA"/>
        </w:rPr>
        <w:t xml:space="preserve"> сільської ради    </w:t>
      </w:r>
      <w:r w:rsidR="008B6852"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2.3.Положення про оподаткування єдиним податком </w:t>
      </w:r>
      <w:r w:rsidR="00CC6D3F">
        <w:rPr>
          <w:sz w:val="28"/>
          <w:szCs w:val="28"/>
          <w:lang w:val="uk-UA"/>
        </w:rPr>
        <w:t xml:space="preserve">на території </w:t>
      </w:r>
      <w:r w:rsidR="007040BF">
        <w:rPr>
          <w:sz w:val="28"/>
          <w:szCs w:val="28"/>
          <w:lang w:val="uk-UA"/>
        </w:rPr>
        <w:lastRenderedPageBreak/>
        <w:t>Халявинської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2.4.</w:t>
      </w:r>
      <w:r w:rsidR="008B6852" w:rsidRPr="00280ED8">
        <w:rPr>
          <w:sz w:val="28"/>
          <w:szCs w:val="28"/>
          <w:lang w:val="uk-UA"/>
        </w:rPr>
        <w:t xml:space="preserve">Положення про оподаткування транспортним податком </w:t>
      </w:r>
      <w:r w:rsidR="008B6852">
        <w:rPr>
          <w:sz w:val="28"/>
          <w:szCs w:val="28"/>
          <w:lang w:val="uk-UA"/>
        </w:rPr>
        <w:t xml:space="preserve"> </w:t>
      </w:r>
      <w:r w:rsidR="00CC6D3F">
        <w:rPr>
          <w:sz w:val="28"/>
          <w:szCs w:val="28"/>
          <w:lang w:val="uk-UA"/>
        </w:rPr>
        <w:t xml:space="preserve">на території </w:t>
      </w:r>
      <w:r>
        <w:rPr>
          <w:sz w:val="28"/>
          <w:szCs w:val="28"/>
          <w:lang w:val="uk-UA"/>
        </w:rPr>
        <w:t xml:space="preserve">Халявинської </w:t>
      </w:r>
      <w:r w:rsidR="00CC6D3F">
        <w:rPr>
          <w:sz w:val="28"/>
          <w:szCs w:val="28"/>
          <w:lang w:val="uk-UA"/>
        </w:rPr>
        <w:t>сільської ради</w:t>
      </w:r>
      <w:r w:rsidR="008B6852">
        <w:rPr>
          <w:sz w:val="28"/>
          <w:szCs w:val="28"/>
          <w:lang w:val="uk-UA"/>
        </w:rPr>
        <w:t xml:space="preserve">  </w:t>
      </w:r>
      <w:r w:rsidR="008B6852" w:rsidRPr="00280ED8">
        <w:rPr>
          <w:sz w:val="28"/>
          <w:szCs w:val="28"/>
          <w:lang w:val="uk-UA"/>
        </w:rPr>
        <w:t>(Додаток 4).</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2.5.</w:t>
      </w:r>
      <w:r w:rsidR="008B6852" w:rsidRPr="00280ED8">
        <w:rPr>
          <w:sz w:val="28"/>
          <w:szCs w:val="28"/>
          <w:lang w:val="uk-UA"/>
        </w:rPr>
        <w:t>Положення про оплату туристичного збор</w:t>
      </w:r>
      <w:r w:rsidR="00CC6D3F">
        <w:rPr>
          <w:sz w:val="28"/>
          <w:szCs w:val="28"/>
          <w:lang w:val="uk-UA"/>
        </w:rPr>
        <w:t>у</w:t>
      </w:r>
      <w:r w:rsidR="00CC6D3F" w:rsidRPr="00CC6D3F">
        <w:rPr>
          <w:sz w:val="28"/>
          <w:szCs w:val="28"/>
          <w:lang w:val="uk-UA"/>
        </w:rPr>
        <w:t xml:space="preserve"> </w:t>
      </w:r>
      <w:r w:rsidR="00CC6D3F">
        <w:rPr>
          <w:sz w:val="28"/>
          <w:szCs w:val="28"/>
          <w:lang w:val="uk-UA"/>
        </w:rPr>
        <w:t xml:space="preserve">на території </w:t>
      </w:r>
      <w:r>
        <w:rPr>
          <w:sz w:val="28"/>
          <w:szCs w:val="28"/>
          <w:lang w:val="uk-UA"/>
        </w:rPr>
        <w:t>Халявинської</w:t>
      </w:r>
      <w:r w:rsidR="00CC6D3F">
        <w:rPr>
          <w:sz w:val="28"/>
          <w:szCs w:val="28"/>
          <w:lang w:val="uk-UA"/>
        </w:rPr>
        <w:t xml:space="preserve"> сільської ради</w:t>
      </w:r>
      <w:r w:rsidR="00CC6D3F" w:rsidRPr="00280ED8">
        <w:rPr>
          <w:sz w:val="28"/>
          <w:szCs w:val="28"/>
          <w:lang w:val="uk-UA"/>
        </w:rPr>
        <w:t xml:space="preserve"> </w:t>
      </w:r>
      <w:r w:rsidR="008B6852"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Секретарю сільської ради </w:t>
      </w:r>
      <w:r w:rsidR="007040BF">
        <w:rPr>
          <w:rFonts w:ascii="Times New Roman" w:hAnsi="Times New Roman"/>
          <w:sz w:val="28"/>
          <w:szCs w:val="28"/>
          <w:lang w:val="uk-UA"/>
        </w:rPr>
        <w:t>Зубок А.В.</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інформаційному стенді в приміщенні </w:t>
      </w:r>
      <w:r w:rsidR="00422F3F">
        <w:rPr>
          <w:sz w:val="28"/>
          <w:szCs w:val="28"/>
          <w:lang w:val="uk-UA"/>
        </w:rPr>
        <w:t>Халявинської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422F3F">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Визнати такими, що  втратили чинність рішення </w:t>
      </w:r>
      <w:r w:rsidRPr="00CB3C27">
        <w:rPr>
          <w:rFonts w:ascii="Times New Roman" w:hAnsi="Times New Roman"/>
          <w:sz w:val="28"/>
          <w:szCs w:val="28"/>
          <w:lang w:val="uk-UA"/>
        </w:rPr>
        <w:t>1</w:t>
      </w:r>
      <w:r w:rsidR="00422F3F">
        <w:rPr>
          <w:rFonts w:ascii="Times New Roman" w:hAnsi="Times New Roman"/>
          <w:sz w:val="28"/>
          <w:szCs w:val="28"/>
          <w:lang w:val="uk-UA"/>
        </w:rPr>
        <w:t>2</w:t>
      </w:r>
      <w:r w:rsidR="00766977" w:rsidRPr="00CB3C27">
        <w:rPr>
          <w:rFonts w:ascii="Times New Roman" w:hAnsi="Times New Roman"/>
          <w:sz w:val="28"/>
          <w:szCs w:val="28"/>
          <w:lang w:val="uk-UA"/>
        </w:rPr>
        <w:t xml:space="preserve"> сесії </w:t>
      </w:r>
      <w:r w:rsidR="00422F3F">
        <w:rPr>
          <w:rFonts w:ascii="Times New Roman" w:hAnsi="Times New Roman"/>
          <w:sz w:val="28"/>
          <w:szCs w:val="28"/>
          <w:lang w:val="uk-UA"/>
        </w:rPr>
        <w:t>Халявинської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422F3F">
        <w:rPr>
          <w:rFonts w:ascii="Times New Roman" w:hAnsi="Times New Roman"/>
          <w:sz w:val="28"/>
          <w:szCs w:val="28"/>
          <w:lang w:val="uk-UA"/>
        </w:rPr>
        <w:t>07</w:t>
      </w:r>
      <w:r w:rsidRPr="00CB3C27">
        <w:rPr>
          <w:rFonts w:ascii="Times New Roman" w:hAnsi="Times New Roman"/>
          <w:sz w:val="28"/>
          <w:szCs w:val="28"/>
          <w:lang w:val="uk-UA"/>
        </w:rPr>
        <w:t>.0</w:t>
      </w:r>
      <w:r w:rsidR="00422F3F">
        <w:rPr>
          <w:rFonts w:ascii="Times New Roman" w:hAnsi="Times New Roman"/>
          <w:sz w:val="28"/>
          <w:szCs w:val="28"/>
          <w:lang w:val="uk-UA"/>
        </w:rPr>
        <w:t>7</w:t>
      </w:r>
      <w:r w:rsidR="00766977" w:rsidRPr="00CB3C27">
        <w:rPr>
          <w:rFonts w:ascii="Times New Roman" w:hAnsi="Times New Roman"/>
          <w:sz w:val="28"/>
          <w:szCs w:val="28"/>
          <w:lang w:val="uk-UA"/>
        </w:rPr>
        <w:t>.201</w:t>
      </w:r>
      <w:r w:rsidRPr="00CB3C27">
        <w:rPr>
          <w:rFonts w:ascii="Times New Roman" w:hAnsi="Times New Roman"/>
          <w:sz w:val="28"/>
          <w:szCs w:val="28"/>
          <w:lang w:val="uk-UA"/>
        </w:rPr>
        <w:t>7</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w:t>
      </w:r>
      <w:r w:rsidR="00422F3F">
        <w:rPr>
          <w:rFonts w:ascii="Times New Roman" w:hAnsi="Times New Roman"/>
          <w:bCs/>
          <w:kern w:val="36"/>
          <w:sz w:val="28"/>
          <w:szCs w:val="28"/>
          <w:lang w:val="uk-UA" w:eastAsia="uk-UA"/>
        </w:rPr>
        <w:t>місцеві податки і збори</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2019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422F3F">
        <w:rPr>
          <w:rFonts w:ascii="Times New Roman" w:eastAsia="Times New Roman" w:hAnsi="Times New Roman"/>
          <w:bCs/>
          <w:sz w:val="28"/>
          <w:szCs w:val="28"/>
          <w:lang w:val="uk-UA" w:eastAsia="ru-RU"/>
        </w:rPr>
        <w:t>.</w:t>
      </w:r>
      <w:r w:rsidR="008B6852" w:rsidRPr="00280ED8">
        <w:rPr>
          <w:rFonts w:ascii="Times New Roman" w:eastAsia="Times New Roman" w:hAnsi="Times New Roman"/>
          <w:bCs/>
          <w:sz w:val="28"/>
          <w:szCs w:val="28"/>
          <w:lang w:val="uk-UA" w:eastAsia="ru-RU"/>
        </w:rPr>
        <w:t>Контроль за виконанням даного рішення покласти на постійн</w:t>
      </w:r>
      <w:r w:rsidR="009F5AAF">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w:t>
      </w:r>
      <w:r w:rsidR="00766977">
        <w:rPr>
          <w:rFonts w:ascii="Times New Roman" w:eastAsia="Times New Roman" w:hAnsi="Times New Roman"/>
          <w:bCs/>
          <w:sz w:val="28"/>
          <w:szCs w:val="28"/>
          <w:lang w:val="uk-UA" w:eastAsia="ru-RU"/>
        </w:rPr>
        <w:t xml:space="preserve"> </w:t>
      </w:r>
      <w:r w:rsidR="008B6852" w:rsidRPr="00280ED8">
        <w:rPr>
          <w:rFonts w:ascii="Times New Roman" w:eastAsia="Times New Roman" w:hAnsi="Times New Roman"/>
          <w:bCs/>
          <w:sz w:val="28"/>
          <w:szCs w:val="28"/>
          <w:lang w:val="uk-UA" w:eastAsia="ru-RU"/>
        </w:rPr>
        <w:t>комісі</w:t>
      </w:r>
      <w:r w:rsidR="009F5AAF">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8B6852" w:rsidRPr="00691FAC">
        <w:rPr>
          <w:rFonts w:ascii="Times New Roman" w:eastAsia="Times New Roman" w:hAnsi="Times New Roman"/>
          <w:color w:val="333333"/>
          <w:sz w:val="28"/>
          <w:szCs w:val="28"/>
          <w:lang w:val="uk-UA"/>
        </w:rPr>
        <w:t xml:space="preserve">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 xml:space="preserve">бюджету, соціально-економічного </w:t>
      </w:r>
      <w:r w:rsidR="00422F3F">
        <w:rPr>
          <w:rFonts w:ascii="Times New Roman" w:hAnsi="Times New Roman"/>
          <w:sz w:val="28"/>
          <w:szCs w:val="28"/>
          <w:lang w:val="uk-UA"/>
        </w:rPr>
        <w:t xml:space="preserve">та культурного </w:t>
      </w:r>
      <w:r w:rsidR="008B6852" w:rsidRPr="00280ED8">
        <w:rPr>
          <w:rFonts w:ascii="Times New Roman" w:hAnsi="Times New Roman"/>
          <w:sz w:val="28"/>
          <w:szCs w:val="28"/>
          <w:lang w:val="uk-UA"/>
        </w:rPr>
        <w:t>розвитку</w:t>
      </w:r>
      <w:bookmarkStart w:id="0" w:name="_GoBack"/>
      <w:bookmarkEnd w:id="0"/>
      <w:r w:rsidR="00422F3F">
        <w:rPr>
          <w:rFonts w:ascii="Times New Roman" w:hAnsi="Times New Roman"/>
          <w:sz w:val="28"/>
          <w:szCs w:val="28"/>
          <w:lang w:val="uk-UA"/>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1C3ADD" w:rsidRPr="003C3A1A" w:rsidRDefault="008B6852" w:rsidP="00903C58">
      <w:pPr>
        <w:spacing w:after="0" w:line="240" w:lineRule="auto"/>
        <w:jc w:val="right"/>
        <w:rPr>
          <w:rFonts w:ascii="Times New Roman" w:hAnsi="Times New Roman"/>
          <w:sz w:val="24"/>
          <w:szCs w:val="24"/>
          <w:lang w:val="uk-UA"/>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Pr="00E256DC">
        <w:rPr>
          <w:rFonts w:ascii="Times New Roman" w:eastAsia="Times New Roman" w:hAnsi="Times New Roman"/>
          <w:bCs/>
          <w:sz w:val="28"/>
          <w:szCs w:val="28"/>
          <w:lang w:val="uk-UA" w:eastAsia="ru-RU"/>
        </w:rPr>
        <w:tab/>
        <w:t xml:space="preserve">     </w:t>
      </w:r>
      <w:r w:rsidR="00422F3F">
        <w:rPr>
          <w:rFonts w:ascii="Times New Roman" w:eastAsia="Times New Roman" w:hAnsi="Times New Roman"/>
          <w:bCs/>
          <w:sz w:val="28"/>
          <w:szCs w:val="28"/>
          <w:lang w:val="uk-UA" w:eastAsia="ru-RU"/>
        </w:rPr>
        <w:tab/>
      </w:r>
      <w:r w:rsidR="00422F3F">
        <w:rPr>
          <w:rFonts w:ascii="Times New Roman" w:eastAsia="Times New Roman" w:hAnsi="Times New Roman"/>
          <w:bCs/>
          <w:sz w:val="28"/>
          <w:szCs w:val="28"/>
          <w:lang w:val="uk-UA" w:eastAsia="ru-RU"/>
        </w:rPr>
        <w:tab/>
      </w:r>
      <w:r w:rsidR="00422F3F">
        <w:rPr>
          <w:rFonts w:ascii="Times New Roman" w:eastAsia="Times New Roman" w:hAnsi="Times New Roman"/>
          <w:bCs/>
          <w:sz w:val="28"/>
          <w:szCs w:val="28"/>
          <w:lang w:val="uk-UA" w:eastAsia="ru-RU"/>
        </w:rPr>
        <w:tab/>
        <w:t xml:space="preserve">            А.І.Лісова</w:t>
      </w: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 ____ сесії ____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 xml:space="preserve">від __.__. 2018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903C5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про ставки земельного податку та надання пільг з сплати земельного податку</w:t>
      </w:r>
      <w:r w:rsidR="001C3ADD" w:rsidRPr="00122ECD">
        <w:rPr>
          <w:rFonts w:ascii="Times New Roman" w:hAnsi="Times New Roman"/>
          <w:b/>
          <w:sz w:val="28"/>
          <w:szCs w:val="28"/>
          <w:lang w:val="uk-UA"/>
        </w:rPr>
        <w:t xml:space="preserve"> на території </w:t>
      </w:r>
    </w:p>
    <w:p w:rsidR="001C3ADD" w:rsidRPr="00122ECD" w:rsidRDefault="00903C5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Халявинської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442A1"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2.3.</w:t>
      </w:r>
      <w:r w:rsidR="001C3ADD"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w:t>
      </w:r>
      <w:r w:rsidR="001442A1">
        <w:rPr>
          <w:rFonts w:ascii="Times New Roman" w:hAnsi="Times New Roman"/>
          <w:sz w:val="28"/>
          <w:szCs w:val="28"/>
          <w:lang w:val="uk-UA"/>
        </w:rPr>
        <w:t>.</w:t>
      </w:r>
      <w:r w:rsidRPr="00122ECD">
        <w:rPr>
          <w:rFonts w:ascii="Times New Roman" w:hAnsi="Times New Roman"/>
          <w:sz w:val="28"/>
          <w:szCs w:val="28"/>
          <w:lang w:val="uk-UA"/>
        </w:rPr>
        <w:t>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442A1"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3.2.</w:t>
      </w:r>
      <w:r w:rsidR="001C3ADD" w:rsidRPr="00122ECD">
        <w:rPr>
          <w:rFonts w:ascii="Times New Roman" w:hAnsi="Times New Roman"/>
          <w:sz w:val="28"/>
          <w:szCs w:val="28"/>
          <w:lang w:val="uk-UA"/>
        </w:rPr>
        <w:t>Площа земельних ділянок, нормативну грошову оцінку яких не проведено.</w:t>
      </w:r>
    </w:p>
    <w:p w:rsidR="001C3ADD" w:rsidRPr="00122ECD" w:rsidRDefault="001442A1"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3.3.</w:t>
      </w:r>
      <w:r w:rsidR="001C3ADD"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r w:rsidR="001442A1">
        <w:rPr>
          <w:rFonts w:ascii="Times New Roman" w:hAnsi="Times New Roman"/>
          <w:b/>
          <w:sz w:val="28"/>
          <w:szCs w:val="28"/>
          <w:lang w:val="uk-UA"/>
        </w:rPr>
        <w:t xml:space="preserve"> земельного податку</w:t>
      </w:r>
      <w:r w:rsidRPr="00122ECD">
        <w:rPr>
          <w:rFonts w:ascii="Times New Roman" w:hAnsi="Times New Roman"/>
          <w:b/>
          <w:sz w:val="28"/>
          <w:szCs w:val="28"/>
          <w:lang w:val="uk-UA"/>
        </w:rPr>
        <w:t>:</w:t>
      </w:r>
    </w:p>
    <w:p w:rsidR="001C3ADD" w:rsidRDefault="001442A1"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4.1.</w:t>
      </w:r>
      <w:r w:rsidR="001C3ADD" w:rsidRPr="00122ECD">
        <w:rPr>
          <w:rFonts w:ascii="Times New Roman" w:hAnsi="Times New Roman"/>
          <w:sz w:val="28"/>
          <w:szCs w:val="28"/>
          <w:lang w:val="uk-UA"/>
        </w:rPr>
        <w:t>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1962"/>
      <w:bookmarkEnd w:id="1"/>
      <w:r>
        <w:rPr>
          <w:sz w:val="28"/>
          <w:szCs w:val="28"/>
          <w:lang w:val="uk-UA"/>
        </w:rPr>
        <w:t>4.3</w:t>
      </w:r>
      <w:r w:rsidR="001442A1">
        <w:rPr>
          <w:sz w:val="28"/>
          <w:szCs w:val="28"/>
          <w:lang w:val="uk-UA"/>
        </w:rPr>
        <w:t>.1.</w:t>
      </w:r>
      <w:r w:rsidRPr="00122ECD">
        <w:rPr>
          <w:sz w:val="28"/>
          <w:szCs w:val="28"/>
          <w:lang w:val="uk-UA"/>
        </w:rPr>
        <w:t>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 w:name="n14400"/>
      <w:bookmarkStart w:id="3" w:name="n11963"/>
      <w:bookmarkEnd w:id="2"/>
      <w:bookmarkEnd w:id="3"/>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7"/>
      <w:bookmarkEnd w:id="4"/>
      <w:r>
        <w:rPr>
          <w:sz w:val="28"/>
          <w:szCs w:val="28"/>
          <w:lang w:val="uk-UA"/>
        </w:rPr>
        <w:lastRenderedPageBreak/>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 w:name="n12376"/>
      <w:bookmarkStart w:id="6" w:name="n13372"/>
      <w:bookmarkStart w:id="7" w:name="n14402"/>
      <w:bookmarkStart w:id="8" w:name="n6927"/>
      <w:bookmarkEnd w:id="5"/>
      <w:bookmarkEnd w:id="6"/>
      <w:bookmarkEnd w:id="7"/>
      <w:bookmarkEnd w:id="8"/>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 w:name="n11939"/>
      <w:bookmarkStart w:id="10" w:name="n6824"/>
      <w:bookmarkEnd w:id="9"/>
      <w:bookmarkEnd w:id="10"/>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5"/>
      <w:bookmarkEnd w:id="11"/>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6"/>
      <w:bookmarkEnd w:id="12"/>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7"/>
      <w:bookmarkEnd w:id="13"/>
      <w:r w:rsidRPr="00122ECD">
        <w:rPr>
          <w:sz w:val="28"/>
          <w:szCs w:val="28"/>
          <w:lang w:val="uk-UA"/>
        </w:rPr>
        <w:t>5.1.1.3. пенсіонери (за віком);</w:t>
      </w:r>
    </w:p>
    <w:p w:rsidR="001C3ADD" w:rsidRPr="00122ECD" w:rsidRDefault="001442A1"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8"/>
      <w:bookmarkEnd w:id="14"/>
      <w:r>
        <w:rPr>
          <w:sz w:val="28"/>
          <w:szCs w:val="28"/>
          <w:lang w:val="uk-UA"/>
        </w:rPr>
        <w:t>5.1.1.4.</w:t>
      </w:r>
      <w:r w:rsidR="001C3ADD" w:rsidRPr="003C3A1A">
        <w:rPr>
          <w:sz w:val="28"/>
          <w:szCs w:val="28"/>
          <w:lang w:val="uk-UA"/>
        </w:rPr>
        <w:t>ветерани війни та особи, на яких поширюється дія</w:t>
      </w:r>
      <w:r w:rsidR="001C3ADD" w:rsidRPr="003C3A1A">
        <w:rPr>
          <w:rStyle w:val="apple-converted-space"/>
          <w:sz w:val="28"/>
          <w:szCs w:val="28"/>
          <w:lang w:val="uk-UA"/>
        </w:rPr>
        <w:t> </w:t>
      </w:r>
      <w:hyperlink r:id="rId9" w:tgtFrame="_blank" w:history="1">
        <w:r w:rsidR="001C3ADD"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001C3ADD"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29"/>
      <w:bookmarkEnd w:id="15"/>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0"/>
      <w:bookmarkEnd w:id="16"/>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1"/>
      <w:bookmarkEnd w:id="17"/>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2"/>
      <w:bookmarkEnd w:id="18"/>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3"/>
      <w:bookmarkEnd w:id="19"/>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4"/>
      <w:bookmarkEnd w:id="20"/>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5"/>
      <w:bookmarkEnd w:id="21"/>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6"/>
      <w:bookmarkEnd w:id="22"/>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3" w:name="n6837"/>
      <w:bookmarkStart w:id="24" w:name="n14382"/>
      <w:bookmarkEnd w:id="23"/>
      <w:bookmarkEnd w:id="24"/>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4383"/>
      <w:bookmarkEnd w:id="25"/>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2"/>
      <w:bookmarkEnd w:id="26"/>
      <w:r w:rsidRPr="00122ECD">
        <w:rPr>
          <w:sz w:val="28"/>
          <w:szCs w:val="28"/>
          <w:lang w:val="uk-UA"/>
        </w:rPr>
        <w:lastRenderedPageBreak/>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3"/>
      <w:bookmarkEnd w:id="27"/>
      <w:r w:rsidRPr="00122ECD">
        <w:rPr>
          <w:sz w:val="28"/>
          <w:szCs w:val="28"/>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4"/>
      <w:bookmarkEnd w:id="28"/>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5"/>
      <w:bookmarkEnd w:id="29"/>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0" w:name="n11946"/>
      <w:bookmarkStart w:id="31" w:name="n11940"/>
      <w:bookmarkStart w:id="32" w:name="n12486"/>
      <w:bookmarkEnd w:id="30"/>
      <w:bookmarkEnd w:id="31"/>
      <w:bookmarkEnd w:id="32"/>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3" w:name="n12485"/>
      <w:bookmarkStart w:id="34" w:name="n14385"/>
      <w:bookmarkEnd w:id="33"/>
      <w:bookmarkEnd w:id="34"/>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5" w:name="n14387"/>
      <w:bookmarkStart w:id="36" w:name="n14386"/>
      <w:bookmarkEnd w:id="35"/>
      <w:bookmarkEnd w:id="36"/>
      <w:r w:rsidRPr="00122ECD">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r w:rsidRPr="00122ECD">
        <w:rPr>
          <w:sz w:val="28"/>
          <w:szCs w:val="28"/>
          <w:lang w:val="uk-UA"/>
        </w:rPr>
        <w:lastRenderedPageBreak/>
        <w:t>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7" w:name="n14384"/>
      <w:bookmarkEnd w:id="37"/>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8" w:name="n11947"/>
      <w:bookmarkStart w:id="39" w:name="n6856"/>
      <w:bookmarkEnd w:id="38"/>
      <w:bookmarkEnd w:id="39"/>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7"/>
      <w:bookmarkEnd w:id="40"/>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8"/>
      <w:bookmarkEnd w:id="41"/>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59"/>
      <w:bookmarkEnd w:id="42"/>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0"/>
      <w:bookmarkEnd w:id="43"/>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1"/>
      <w:bookmarkEnd w:id="44"/>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2"/>
      <w:bookmarkEnd w:id="45"/>
      <w:r w:rsidRPr="00122ECD">
        <w:rPr>
          <w:sz w:val="28"/>
          <w:szCs w:val="28"/>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r w:rsidRPr="00122ECD">
        <w:rPr>
          <w:sz w:val="28"/>
          <w:szCs w:val="28"/>
          <w:lang w:val="uk-UA"/>
        </w:rPr>
        <w:lastRenderedPageBreak/>
        <w:t>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3"/>
      <w:bookmarkEnd w:id="46"/>
      <w:r w:rsidRPr="00122ECD">
        <w:rPr>
          <w:sz w:val="28"/>
          <w:szCs w:val="28"/>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4"/>
      <w:bookmarkEnd w:id="47"/>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8" w:name="n6865"/>
      <w:bookmarkStart w:id="49" w:name="n11949"/>
      <w:bookmarkEnd w:id="48"/>
      <w:bookmarkEnd w:id="49"/>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11948"/>
      <w:bookmarkEnd w:id="50"/>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2"/>
      <w:bookmarkEnd w:id="51"/>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2" w:name="n6873"/>
      <w:bookmarkEnd w:id="52"/>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3" w:name="n6874"/>
      <w:bookmarkEnd w:id="53"/>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79"/>
      <w:bookmarkEnd w:id="54"/>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0"/>
      <w:bookmarkEnd w:id="55"/>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6" w:name="n6881"/>
      <w:bookmarkStart w:id="57" w:name="n6882"/>
      <w:bookmarkEnd w:id="56"/>
      <w:bookmarkEnd w:id="57"/>
      <w:r w:rsidRPr="00122ECD">
        <w:rPr>
          <w:sz w:val="28"/>
          <w:szCs w:val="28"/>
          <w:lang w:val="uk-UA"/>
        </w:rPr>
        <w:t xml:space="preserve">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w:t>
      </w:r>
      <w:r w:rsidRPr="00122ECD">
        <w:rPr>
          <w:sz w:val="28"/>
          <w:szCs w:val="28"/>
          <w:lang w:val="uk-UA"/>
        </w:rPr>
        <w:lastRenderedPageBreak/>
        <w:t>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0"/>
      <w:bookmarkEnd w:id="58"/>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6891"/>
      <w:bookmarkEnd w:id="59"/>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0"/>
      <w:bookmarkEnd w:id="60"/>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1" w:name="n14391"/>
      <w:bookmarkEnd w:id="61"/>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2"/>
      <w:bookmarkEnd w:id="62"/>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3"/>
      <w:bookmarkEnd w:id="63"/>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4"/>
      <w:bookmarkEnd w:id="64"/>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5" w:name="n14395"/>
      <w:bookmarkEnd w:id="65"/>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96"/>
      <w:bookmarkEnd w:id="66"/>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7" w:name="n14389"/>
      <w:bookmarkStart w:id="68" w:name="n6892"/>
      <w:bookmarkEnd w:id="67"/>
      <w:bookmarkEnd w:id="68"/>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3"/>
      <w:bookmarkEnd w:id="69"/>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4"/>
      <w:bookmarkEnd w:id="70"/>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5"/>
      <w:bookmarkEnd w:id="71"/>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6"/>
      <w:bookmarkEnd w:id="72"/>
      <w:r w:rsidRPr="00122ECD">
        <w:rPr>
          <w:sz w:val="28"/>
          <w:szCs w:val="28"/>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w:t>
      </w:r>
      <w:r w:rsidRPr="00122ECD">
        <w:rPr>
          <w:sz w:val="28"/>
          <w:szCs w:val="28"/>
          <w:lang w:val="uk-UA"/>
        </w:rPr>
        <w:lastRenderedPageBreak/>
        <w:t>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7"/>
      <w:bookmarkEnd w:id="73"/>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98"/>
      <w:bookmarkEnd w:id="74"/>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10"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6"/>
      <w:bookmarkEnd w:id="75"/>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877"/>
      <w:bookmarkEnd w:id="76"/>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2"/>
      <w:bookmarkEnd w:id="77"/>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6903"/>
      <w:bookmarkEnd w:id="78"/>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9" w:name="n14397"/>
      <w:bookmarkStart w:id="80" w:name="n6904"/>
      <w:bookmarkEnd w:id="79"/>
      <w:bookmarkEnd w:id="80"/>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6905"/>
      <w:bookmarkEnd w:id="81"/>
      <w:r w:rsidRPr="00122ECD">
        <w:rPr>
          <w:sz w:val="28"/>
          <w:szCs w:val="28"/>
          <w:lang w:val="uk-UA"/>
        </w:rPr>
        <w:t xml:space="preserve">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w:t>
      </w:r>
      <w:r w:rsidRPr="00122ECD">
        <w:rPr>
          <w:sz w:val="28"/>
          <w:szCs w:val="28"/>
          <w:lang w:val="uk-UA"/>
        </w:rPr>
        <w:lastRenderedPageBreak/>
        <w:t>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2" w:name="n11955"/>
      <w:bookmarkStart w:id="83" w:name="n6906"/>
      <w:bookmarkEnd w:id="82"/>
      <w:bookmarkEnd w:id="83"/>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4" w:name="n6907"/>
      <w:bookmarkStart w:id="85" w:name="n12951"/>
      <w:bookmarkStart w:id="86" w:name="n6908"/>
      <w:bookmarkEnd w:id="84"/>
      <w:bookmarkEnd w:id="85"/>
      <w:bookmarkEnd w:id="86"/>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7" w:name="n11956"/>
      <w:bookmarkStart w:id="88" w:name="n6909"/>
      <w:bookmarkEnd w:id="87"/>
      <w:bookmarkEnd w:id="88"/>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9" w:name="n11957"/>
      <w:bookmarkStart w:id="90" w:name="n6910"/>
      <w:bookmarkEnd w:id="89"/>
      <w:bookmarkEnd w:id="90"/>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F010ED">
        <w:rPr>
          <w:rFonts w:ascii="Times New Roman" w:hAnsi="Times New Roman"/>
          <w:sz w:val="28"/>
          <w:szCs w:val="28"/>
          <w:lang w:val="uk-UA"/>
        </w:rPr>
        <w:t>Халявинська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w:t>
      </w:r>
      <w:r w:rsidRPr="00122ECD">
        <w:rPr>
          <w:rFonts w:ascii="Times New Roman" w:hAnsi="Times New Roman"/>
          <w:sz w:val="28"/>
          <w:szCs w:val="28"/>
          <w:lang w:val="uk-UA"/>
        </w:rPr>
        <w:lastRenderedPageBreak/>
        <w:t>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B005D9"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10.2.</w:t>
      </w:r>
      <w:r w:rsidR="001C3ADD" w:rsidRPr="00122ECD">
        <w:rPr>
          <w:sz w:val="28"/>
          <w:szCs w:val="28"/>
          <w:lang w:val="uk-UA"/>
        </w:rPr>
        <w:t>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1" w:name="n6931"/>
      <w:bookmarkStart w:id="92" w:name="n6932"/>
      <w:bookmarkEnd w:id="91"/>
      <w:bookmarkEnd w:id="92"/>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3" w:name="n6933"/>
      <w:bookmarkEnd w:id="93"/>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4"/>
      <w:bookmarkEnd w:id="94"/>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6935"/>
      <w:bookmarkEnd w:id="95"/>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6" w:name="n14403"/>
      <w:bookmarkStart w:id="97" w:name="n6936"/>
      <w:bookmarkEnd w:id="96"/>
      <w:bookmarkEnd w:id="97"/>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1442A1" w:rsidRDefault="001C3ADD" w:rsidP="001C3ADD">
      <w:pPr>
        <w:spacing w:after="0"/>
        <w:rPr>
          <w:rFonts w:ascii="Times New Roman" w:hAnsi="Times New Roman"/>
          <w:sz w:val="28"/>
          <w:szCs w:val="28"/>
          <w:lang w:val="uk-UA"/>
        </w:rPr>
      </w:pPr>
      <w:r w:rsidRPr="001442A1">
        <w:rPr>
          <w:rFonts w:ascii="Times New Roman" w:hAnsi="Times New Roman"/>
          <w:sz w:val="28"/>
          <w:szCs w:val="28"/>
          <w:lang w:val="uk-UA"/>
        </w:rPr>
        <w:t xml:space="preserve">Секретар сільської ради                                                          </w:t>
      </w:r>
      <w:r w:rsidR="001442A1" w:rsidRPr="001442A1">
        <w:rPr>
          <w:rFonts w:ascii="Times New Roman" w:hAnsi="Times New Roman"/>
          <w:sz w:val="28"/>
          <w:szCs w:val="28"/>
          <w:lang w:val="uk-UA"/>
        </w:rPr>
        <w:t xml:space="preserve">          </w:t>
      </w:r>
      <w:r w:rsidR="001442A1">
        <w:rPr>
          <w:rFonts w:ascii="Times New Roman" w:hAnsi="Times New Roman"/>
          <w:sz w:val="28"/>
          <w:szCs w:val="28"/>
          <w:lang w:val="uk-UA"/>
        </w:rPr>
        <w:t xml:space="preserve">    </w:t>
      </w:r>
      <w:r w:rsidR="001442A1" w:rsidRPr="001442A1">
        <w:rPr>
          <w:rFonts w:ascii="Times New Roman" w:hAnsi="Times New Roman"/>
          <w:sz w:val="28"/>
          <w:szCs w:val="28"/>
          <w:lang w:val="uk-UA"/>
        </w:rPr>
        <w:t>А.В.Зубок</w:t>
      </w:r>
    </w:p>
    <w:p w:rsidR="001C3ADD" w:rsidRPr="001442A1" w:rsidRDefault="001C3ADD" w:rsidP="001C3ADD">
      <w:pPr>
        <w:rPr>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2300AA"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до Положення про </w:t>
      </w:r>
      <w:r w:rsidR="001442A1">
        <w:rPr>
          <w:rFonts w:ascii="Times New Roman" w:hAnsi="Times New Roman"/>
          <w:sz w:val="24"/>
          <w:szCs w:val="24"/>
          <w:lang w:val="uk-UA"/>
        </w:rPr>
        <w:t xml:space="preserve">ставки земельного податку та </w:t>
      </w:r>
    </w:p>
    <w:p w:rsidR="002300AA" w:rsidRDefault="001442A1" w:rsidP="001C3ADD">
      <w:pPr>
        <w:spacing w:after="0"/>
        <w:jc w:val="right"/>
        <w:rPr>
          <w:rFonts w:ascii="Times New Roman" w:hAnsi="Times New Roman"/>
          <w:sz w:val="24"/>
          <w:szCs w:val="24"/>
          <w:lang w:val="uk-UA"/>
        </w:rPr>
      </w:pPr>
      <w:r>
        <w:rPr>
          <w:rFonts w:ascii="Times New Roman" w:hAnsi="Times New Roman"/>
          <w:sz w:val="24"/>
          <w:szCs w:val="24"/>
          <w:lang w:val="uk-UA"/>
        </w:rPr>
        <w:t>наданих пільг з сплати земельного податку</w:t>
      </w:r>
    </w:p>
    <w:p w:rsidR="001C3ADD" w:rsidRPr="003E456D" w:rsidRDefault="001442A1" w:rsidP="001C3ADD">
      <w:pPr>
        <w:spacing w:after="0"/>
        <w:jc w:val="right"/>
        <w:rPr>
          <w:rFonts w:ascii="Times New Roman" w:hAnsi="Times New Roman"/>
          <w:sz w:val="24"/>
          <w:szCs w:val="24"/>
          <w:lang w:val="uk-UA"/>
        </w:rPr>
      </w:pPr>
      <w:r>
        <w:rPr>
          <w:rFonts w:ascii="Times New Roman" w:hAnsi="Times New Roman"/>
          <w:sz w:val="24"/>
          <w:szCs w:val="24"/>
          <w:lang w:val="uk-UA"/>
        </w:rPr>
        <w:t xml:space="preserve"> на тери</w:t>
      </w:r>
      <w:r w:rsidR="001C3ADD" w:rsidRPr="003E456D">
        <w:rPr>
          <w:rFonts w:ascii="Times New Roman" w:hAnsi="Times New Roman"/>
          <w:sz w:val="24"/>
          <w:szCs w:val="24"/>
          <w:lang w:val="uk-UA"/>
        </w:rPr>
        <w:t xml:space="preserve">торії </w:t>
      </w:r>
      <w:r>
        <w:rPr>
          <w:rFonts w:ascii="Times New Roman" w:hAnsi="Times New Roman"/>
          <w:sz w:val="24"/>
          <w:szCs w:val="24"/>
          <w:lang w:val="uk-UA"/>
        </w:rPr>
        <w:t>Халявинської</w:t>
      </w:r>
      <w:r w:rsidR="001C3ADD">
        <w:rPr>
          <w:rFonts w:ascii="Times New Roman" w:hAnsi="Times New Roman"/>
          <w:sz w:val="24"/>
          <w:szCs w:val="24"/>
          <w:lang w:val="uk-UA"/>
        </w:rPr>
        <w:t xml:space="preserve"> </w:t>
      </w:r>
      <w:r w:rsidR="001C3ADD" w:rsidRPr="003E456D">
        <w:rPr>
          <w:rFonts w:ascii="Times New Roman" w:hAnsi="Times New Roman"/>
          <w:sz w:val="24"/>
          <w:szCs w:val="24"/>
          <w:lang w:val="uk-UA"/>
        </w:rPr>
        <w:t>сільської ради,</w:t>
      </w:r>
      <w:r w:rsidR="001C3ADD" w:rsidRPr="003E456D">
        <w:rPr>
          <w:rFonts w:ascii="Times New Roman" w:hAnsi="Times New Roman"/>
          <w:sz w:val="24"/>
          <w:szCs w:val="24"/>
          <w:lang w:val="uk-UA"/>
        </w:rPr>
        <w:br/>
        <w:t>затвердженого рішенням ____ сесії ____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__.__. 2018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442A1" w:rsidP="001442A1">
            <w:pPr>
              <w:spacing w:after="0"/>
              <w:jc w:val="center"/>
              <w:rPr>
                <w:rFonts w:ascii="Times New Roman" w:hAnsi="Times New Roman"/>
                <w:b/>
                <w:bCs/>
                <w:szCs w:val="28"/>
                <w:lang w:val="uk-UA"/>
              </w:rPr>
            </w:pPr>
            <w:r>
              <w:rPr>
                <w:rFonts w:ascii="Times New Roman" w:hAnsi="Times New Roman"/>
                <w:b/>
                <w:bCs/>
                <w:szCs w:val="28"/>
                <w:lang w:val="uk-UA"/>
              </w:rPr>
              <w:t xml:space="preserve">Халявинська </w:t>
            </w:r>
            <w:r w:rsidR="001C3ADD" w:rsidRPr="00D748CD">
              <w:rPr>
                <w:rFonts w:ascii="Times New Roman" w:hAnsi="Times New Roman"/>
                <w:b/>
                <w:bCs/>
                <w:szCs w:val="28"/>
                <w:lang w:val="uk-UA"/>
              </w:rPr>
              <w:t xml:space="preserve">сільська рада </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Default="001C3ADD" w:rsidP="007040BF">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Default="001C3ADD" w:rsidP="007040BF">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820F05" w:rsidRDefault="00FC19A8" w:rsidP="007040BF">
            <w:pPr>
              <w:spacing w:after="0"/>
              <w:jc w:val="center"/>
              <w:rPr>
                <w:rFonts w:ascii="Times New Roman" w:hAnsi="Times New Roman"/>
                <w:b/>
                <w:bCs/>
                <w:szCs w:val="28"/>
                <w:lang w:val="uk-UA"/>
              </w:rPr>
            </w:pPr>
            <w:r>
              <w:rPr>
                <w:rFonts w:ascii="Times New Roman" w:hAnsi="Times New Roman"/>
                <w:b/>
                <w:bCs/>
                <w:szCs w:val="28"/>
                <w:lang w:val="en-US"/>
              </w:rPr>
              <w:t>7425589101</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1442A1">
            <w:pPr>
              <w:spacing w:after="0"/>
              <w:jc w:val="center"/>
              <w:rPr>
                <w:rFonts w:ascii="Times New Roman" w:hAnsi="Times New Roman"/>
                <w:b/>
                <w:bCs/>
                <w:szCs w:val="28"/>
                <w:lang w:val="uk-UA"/>
              </w:rPr>
            </w:pPr>
            <w:r w:rsidRPr="003229E2">
              <w:rPr>
                <w:rFonts w:ascii="Times New Roman" w:hAnsi="Times New Roman"/>
                <w:b/>
                <w:bCs/>
                <w:szCs w:val="28"/>
                <w:lang w:val="uk-UA"/>
              </w:rPr>
              <w:t xml:space="preserve">с. </w:t>
            </w:r>
            <w:r w:rsidR="001442A1">
              <w:rPr>
                <w:rFonts w:ascii="Times New Roman" w:hAnsi="Times New Roman"/>
                <w:b/>
                <w:bCs/>
                <w:szCs w:val="28"/>
                <w:lang w:val="uk-UA"/>
              </w:rPr>
              <w:t>Халявин</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3229E2" w:rsidRDefault="00FC19A8" w:rsidP="007040BF">
            <w:pPr>
              <w:spacing w:after="0"/>
              <w:jc w:val="center"/>
              <w:rPr>
                <w:rFonts w:ascii="Times New Roman" w:hAnsi="Times New Roman"/>
                <w:b/>
                <w:bCs/>
                <w:szCs w:val="28"/>
                <w:lang w:val="uk-UA"/>
              </w:rPr>
            </w:pPr>
            <w:r>
              <w:rPr>
                <w:rFonts w:ascii="Times New Roman" w:hAnsi="Times New Roman"/>
                <w:b/>
                <w:bCs/>
                <w:szCs w:val="28"/>
              </w:rPr>
              <w:t>7425589102</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442A1" w:rsidP="001442A1">
            <w:pPr>
              <w:spacing w:after="0"/>
              <w:jc w:val="center"/>
              <w:rPr>
                <w:rFonts w:ascii="Times New Roman" w:hAnsi="Times New Roman"/>
                <w:b/>
                <w:bCs/>
                <w:szCs w:val="28"/>
                <w:lang w:val="uk-UA"/>
              </w:rPr>
            </w:pPr>
            <w:r>
              <w:rPr>
                <w:rFonts w:ascii="Times New Roman" w:hAnsi="Times New Roman"/>
                <w:b/>
                <w:bCs/>
                <w:szCs w:val="28"/>
                <w:lang w:val="uk-UA"/>
              </w:rPr>
              <w:t>с. Полуботки</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FC19A8" w:rsidRDefault="00FC19A8" w:rsidP="007040BF">
            <w:pPr>
              <w:spacing w:after="0"/>
              <w:jc w:val="center"/>
              <w:rPr>
                <w:rFonts w:ascii="Times New Roman" w:hAnsi="Times New Roman"/>
                <w:b/>
                <w:bCs/>
                <w:szCs w:val="28"/>
                <w:lang w:val="uk-UA"/>
              </w:rPr>
            </w:pPr>
            <w:r>
              <w:rPr>
                <w:rFonts w:ascii="Times New Roman" w:hAnsi="Times New Roman"/>
                <w:b/>
                <w:bCs/>
                <w:szCs w:val="28"/>
              </w:rPr>
              <w:t>742558</w:t>
            </w:r>
            <w:r>
              <w:rPr>
                <w:rFonts w:ascii="Times New Roman" w:hAnsi="Times New Roman"/>
                <w:b/>
                <w:bCs/>
                <w:szCs w:val="28"/>
                <w:lang w:val="uk-UA"/>
              </w:rPr>
              <w:t>9103</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1442A1">
            <w:pPr>
              <w:spacing w:after="0"/>
              <w:jc w:val="center"/>
              <w:rPr>
                <w:rFonts w:ascii="Times New Roman" w:hAnsi="Times New Roman"/>
                <w:b/>
                <w:bCs/>
                <w:szCs w:val="28"/>
                <w:lang w:val="uk-UA"/>
              </w:rPr>
            </w:pPr>
            <w:r w:rsidRPr="003229E2">
              <w:rPr>
                <w:rFonts w:ascii="Times New Roman" w:hAnsi="Times New Roman"/>
                <w:b/>
                <w:bCs/>
                <w:szCs w:val="28"/>
                <w:lang w:val="uk-UA"/>
              </w:rPr>
              <w:t xml:space="preserve">с. </w:t>
            </w:r>
            <w:r w:rsidR="001442A1">
              <w:rPr>
                <w:rFonts w:ascii="Times New Roman" w:hAnsi="Times New Roman"/>
                <w:b/>
                <w:bCs/>
                <w:szCs w:val="28"/>
                <w:lang w:val="uk-UA"/>
              </w:rPr>
              <w:t>Шевченка</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992"/>
        <w:gridCol w:w="992"/>
        <w:gridCol w:w="1142"/>
      </w:tblGrid>
      <w:tr w:rsidR="001C3ADD" w:rsidTr="0005188E">
        <w:tc>
          <w:tcPr>
            <w:tcW w:w="5946" w:type="dxa"/>
            <w:gridSpan w:val="2"/>
            <w:vMerge w:val="restart"/>
          </w:tcPr>
          <w:p w:rsidR="001C3ADD" w:rsidRPr="00D748CD" w:rsidRDefault="001C3ADD" w:rsidP="007040BF">
            <w:pPr>
              <w:jc w:val="center"/>
              <w:rPr>
                <w:rFonts w:ascii="Segoe UI" w:hAnsi="Segoe UI"/>
                <w:b/>
              </w:rPr>
            </w:pPr>
            <w:r w:rsidRPr="00D748CD">
              <w:rPr>
                <w:rFonts w:ascii="Times New Roman" w:hAnsi="Times New Roman"/>
                <w:b/>
                <w:lang w:val="uk-UA"/>
              </w:rPr>
              <w:t>Вид цільового призначення земель</w:t>
            </w:r>
          </w:p>
        </w:tc>
        <w:tc>
          <w:tcPr>
            <w:tcW w:w="4119" w:type="dxa"/>
            <w:gridSpan w:val="4"/>
          </w:tcPr>
          <w:p w:rsidR="001C3ADD" w:rsidRPr="00D748CD" w:rsidRDefault="001C3ADD" w:rsidP="007040BF">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05188E">
        <w:tc>
          <w:tcPr>
            <w:tcW w:w="5946" w:type="dxa"/>
            <w:gridSpan w:val="2"/>
            <w:vMerge/>
          </w:tcPr>
          <w:p w:rsidR="001C3ADD" w:rsidRPr="00CC2A8A" w:rsidRDefault="001C3ADD" w:rsidP="007040BF">
            <w:pPr>
              <w:rPr>
                <w:rFonts w:ascii="Segoe UI" w:hAnsi="Segoe UI"/>
              </w:rPr>
            </w:pPr>
          </w:p>
        </w:tc>
        <w:tc>
          <w:tcPr>
            <w:tcW w:w="1985" w:type="dxa"/>
            <w:gridSpan w:val="2"/>
          </w:tcPr>
          <w:p w:rsidR="001C3ADD" w:rsidRPr="003C3A1A" w:rsidRDefault="001C3ADD" w:rsidP="007040BF">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4" w:type="dxa"/>
            <w:gridSpan w:val="2"/>
          </w:tcPr>
          <w:p w:rsidR="001C3ADD" w:rsidRPr="003C3A1A" w:rsidRDefault="001C3ADD" w:rsidP="007040BF">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05188E">
        <w:tc>
          <w:tcPr>
            <w:tcW w:w="991" w:type="dxa"/>
          </w:tcPr>
          <w:p w:rsidR="001C3ADD" w:rsidRPr="00D748CD" w:rsidRDefault="001C3ADD" w:rsidP="007040BF">
            <w:pPr>
              <w:spacing w:after="0"/>
              <w:jc w:val="center"/>
              <w:rPr>
                <w:rFonts w:ascii="Times New Roman" w:hAnsi="Times New Roman"/>
                <w:b/>
                <w:lang w:val="uk-UA"/>
              </w:rPr>
            </w:pPr>
          </w:p>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Код</w:t>
            </w:r>
          </w:p>
        </w:tc>
        <w:tc>
          <w:tcPr>
            <w:tcW w:w="4955" w:type="dxa"/>
          </w:tcPr>
          <w:p w:rsidR="001C3ADD" w:rsidRPr="00D748CD" w:rsidRDefault="001C3ADD" w:rsidP="007040BF">
            <w:pPr>
              <w:spacing w:after="0"/>
              <w:jc w:val="center"/>
              <w:rPr>
                <w:rFonts w:ascii="Times New Roman" w:hAnsi="Times New Roman"/>
                <w:b/>
                <w:lang w:val="uk-UA"/>
              </w:rPr>
            </w:pPr>
          </w:p>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2"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05188E">
        <w:tc>
          <w:tcPr>
            <w:tcW w:w="991" w:type="dxa"/>
          </w:tcPr>
          <w:p w:rsidR="001C3ADD" w:rsidRPr="00A37F5F" w:rsidRDefault="001C3ADD" w:rsidP="007040BF">
            <w:pPr>
              <w:pStyle w:val="aa"/>
              <w:spacing w:before="0" w:after="0"/>
              <w:jc w:val="center"/>
              <w:rPr>
                <w:b/>
                <w:lang w:val="uk-UA"/>
              </w:rPr>
            </w:pPr>
            <w:r w:rsidRPr="00A37F5F">
              <w:rPr>
                <w:b/>
                <w:lang w:val="uk-UA"/>
              </w:rPr>
              <w:t>01</w:t>
            </w:r>
          </w:p>
        </w:tc>
        <w:tc>
          <w:tcPr>
            <w:tcW w:w="4955" w:type="dxa"/>
          </w:tcPr>
          <w:p w:rsidR="001C3ADD" w:rsidRPr="00A37F5F" w:rsidRDefault="001C3ADD" w:rsidP="007040BF">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01.07</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01.08</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01.09</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01.10</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 xml:space="preserve">Для розміщення інфраструктури оптових ринків </w:t>
            </w:r>
            <w:r w:rsidRPr="00CC2A8A">
              <w:rPr>
                <w:rFonts w:ascii="Times New Roman" w:hAnsi="Times New Roman"/>
                <w:lang w:val="uk-UA"/>
              </w:rPr>
              <w:lastRenderedPageBreak/>
              <w:t>сільськогосподарської продукції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lang w:val="uk-UA"/>
              </w:rPr>
            </w:pPr>
            <w:r w:rsidRPr="00A37F5F">
              <w:rPr>
                <w:b/>
                <w:lang w:val="uk-UA"/>
              </w:rPr>
              <w:t>02</w:t>
            </w:r>
          </w:p>
        </w:tc>
        <w:tc>
          <w:tcPr>
            <w:tcW w:w="4955" w:type="dxa"/>
          </w:tcPr>
          <w:p w:rsidR="001C3ADD" w:rsidRPr="00A37F5F" w:rsidRDefault="001C3ADD" w:rsidP="007040BF">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05188E" w:rsidTr="00171A2A">
        <w:trPr>
          <w:trHeight w:val="1092"/>
        </w:trPr>
        <w:tc>
          <w:tcPr>
            <w:tcW w:w="991" w:type="dxa"/>
          </w:tcPr>
          <w:p w:rsidR="0005188E" w:rsidRPr="00CC2A8A" w:rsidRDefault="0005188E" w:rsidP="007040BF">
            <w:pPr>
              <w:spacing w:after="0"/>
              <w:jc w:val="center"/>
              <w:rPr>
                <w:rFonts w:ascii="Times New Roman" w:hAnsi="Times New Roman"/>
                <w:lang w:val="uk-UA"/>
              </w:rPr>
            </w:pPr>
            <w:r w:rsidRPr="00CC2A8A">
              <w:rPr>
                <w:rFonts w:ascii="Times New Roman" w:hAnsi="Times New Roman"/>
                <w:lang w:val="uk-UA"/>
              </w:rPr>
              <w:t>02.01</w:t>
            </w:r>
          </w:p>
        </w:tc>
        <w:tc>
          <w:tcPr>
            <w:tcW w:w="4955" w:type="dxa"/>
          </w:tcPr>
          <w:p w:rsidR="0005188E" w:rsidRPr="00CC2A8A" w:rsidRDefault="0005188E"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p w:rsidR="0005188E" w:rsidRPr="00CC2A8A" w:rsidRDefault="0005188E" w:rsidP="007040BF">
            <w:pPr>
              <w:spacing w:after="0"/>
              <w:rPr>
                <w:rFonts w:ascii="Times New Roman" w:hAnsi="Times New Roman"/>
                <w:lang w:val="uk-UA"/>
              </w:rPr>
            </w:pPr>
            <w:r>
              <w:rPr>
                <w:rFonts w:ascii="Times New Roman" w:hAnsi="Times New Roman"/>
                <w:lang w:val="uk-UA"/>
              </w:rPr>
              <w:t>с. Халявин, с. Шевченка, с. Полуботки</w:t>
            </w:r>
          </w:p>
        </w:tc>
        <w:tc>
          <w:tcPr>
            <w:tcW w:w="993" w:type="dxa"/>
            <w:vAlign w:val="center"/>
          </w:tcPr>
          <w:p w:rsidR="0005188E"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05188E" w:rsidRPr="00CC2A8A" w:rsidRDefault="0005188E" w:rsidP="0005188E">
            <w:pPr>
              <w:spacing w:after="0"/>
              <w:jc w:val="center"/>
              <w:rPr>
                <w:rFonts w:ascii="Times New Roman" w:hAnsi="Times New Roman"/>
                <w:lang w:val="uk-UA"/>
              </w:rPr>
            </w:pPr>
            <w:r>
              <w:rPr>
                <w:rFonts w:ascii="Times New Roman" w:hAnsi="Times New Roman"/>
                <w:lang w:val="uk-UA"/>
              </w:rPr>
              <w:t>0,06</w:t>
            </w:r>
          </w:p>
        </w:tc>
        <w:tc>
          <w:tcPr>
            <w:tcW w:w="992" w:type="dxa"/>
            <w:vAlign w:val="center"/>
          </w:tcPr>
          <w:p w:rsidR="0005188E" w:rsidRPr="00CC2A8A" w:rsidRDefault="0051681A" w:rsidP="0005188E">
            <w:pPr>
              <w:spacing w:after="0"/>
              <w:rPr>
                <w:rFonts w:ascii="Times New Roman" w:hAnsi="Times New Roman"/>
                <w:lang w:val="uk-UA"/>
              </w:rPr>
            </w:pPr>
            <w:r>
              <w:rPr>
                <w:rFonts w:ascii="Times New Roman" w:hAnsi="Times New Roman"/>
                <w:lang w:val="uk-UA"/>
              </w:rPr>
              <w:t xml:space="preserve">      -</w:t>
            </w:r>
          </w:p>
        </w:tc>
        <w:tc>
          <w:tcPr>
            <w:tcW w:w="1142" w:type="dxa"/>
            <w:vAlign w:val="center"/>
          </w:tcPr>
          <w:p w:rsidR="0005188E" w:rsidRPr="00CC2A8A" w:rsidRDefault="0005188E" w:rsidP="0005188E">
            <w:pPr>
              <w:spacing w:after="0"/>
              <w:jc w:val="center"/>
              <w:rPr>
                <w:rFonts w:ascii="Times New Roman" w:hAnsi="Times New Roman"/>
                <w:lang w:val="uk-UA"/>
              </w:rPr>
            </w:pPr>
            <w:r>
              <w:rPr>
                <w:rFonts w:ascii="Times New Roman" w:hAnsi="Times New Roman"/>
                <w:lang w:val="uk-UA"/>
              </w:rPr>
              <w:t>0,06</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7B11F4" w:rsidP="007040B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1C3ADD" w:rsidRPr="00CC2A8A" w:rsidRDefault="0005188E" w:rsidP="007040BF">
            <w:pPr>
              <w:spacing w:after="0"/>
              <w:jc w:val="center"/>
              <w:rPr>
                <w:rFonts w:ascii="Times New Roman" w:hAnsi="Times New Roman"/>
                <w:lang w:val="uk-UA"/>
              </w:rPr>
            </w:pPr>
            <w:r>
              <w:rPr>
                <w:rFonts w:ascii="Times New Roman" w:hAnsi="Times New Roman"/>
                <w:lang w:val="uk-UA"/>
              </w:rPr>
              <w:t>0,06</w:t>
            </w:r>
          </w:p>
        </w:tc>
        <w:tc>
          <w:tcPr>
            <w:tcW w:w="99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7B11F4" w:rsidP="007040B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7B11F4"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02.07</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7B11F4" w:rsidP="007040B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1C3ADD" w:rsidRPr="00CC2A8A" w:rsidRDefault="0005188E" w:rsidP="007040BF">
            <w:pPr>
              <w:spacing w:after="0"/>
              <w:jc w:val="center"/>
              <w:rPr>
                <w:rFonts w:ascii="Times New Roman" w:hAnsi="Times New Roman"/>
                <w:lang w:val="uk-UA"/>
              </w:rPr>
            </w:pPr>
            <w:r>
              <w:rPr>
                <w:rFonts w:ascii="Times New Roman" w:hAnsi="Times New Roman"/>
                <w:lang w:val="uk-UA"/>
              </w:rPr>
              <w:t>0,06</w:t>
            </w:r>
          </w:p>
        </w:tc>
        <w:tc>
          <w:tcPr>
            <w:tcW w:w="99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02.08</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lang w:val="uk-UA"/>
              </w:rPr>
            </w:pPr>
            <w:r w:rsidRPr="00A37F5F">
              <w:rPr>
                <w:b/>
                <w:lang w:val="uk-UA"/>
              </w:rPr>
              <w:t>03</w:t>
            </w:r>
          </w:p>
        </w:tc>
        <w:tc>
          <w:tcPr>
            <w:tcW w:w="4955" w:type="dxa"/>
          </w:tcPr>
          <w:p w:rsidR="001C3ADD" w:rsidRPr="00A37F5F" w:rsidRDefault="001C3ADD" w:rsidP="007040BF">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03.07</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516A38" w:rsidP="007040BF">
            <w:pPr>
              <w:spacing w:after="0"/>
              <w:jc w:val="center"/>
              <w:rPr>
                <w:rFonts w:ascii="Times New Roman" w:hAnsi="Times New Roman"/>
                <w:lang w:val="uk-UA"/>
              </w:rPr>
            </w:pPr>
            <w:r>
              <w:rPr>
                <w:rFonts w:ascii="Times New Roman" w:hAnsi="Times New Roman"/>
                <w:lang w:val="uk-UA"/>
              </w:rPr>
              <w:t>6</w:t>
            </w:r>
          </w:p>
        </w:tc>
        <w:tc>
          <w:tcPr>
            <w:tcW w:w="992" w:type="dxa"/>
            <w:vAlign w:val="center"/>
          </w:tcPr>
          <w:p w:rsidR="001C3ADD" w:rsidRPr="00CC2A8A" w:rsidRDefault="003915E7" w:rsidP="007040BF">
            <w:pPr>
              <w:spacing w:after="0"/>
              <w:jc w:val="center"/>
              <w:rPr>
                <w:rFonts w:ascii="Times New Roman" w:hAnsi="Times New Roman"/>
                <w:lang w:val="uk-UA"/>
              </w:rPr>
            </w:pPr>
            <w:r>
              <w:rPr>
                <w:rFonts w:ascii="Times New Roman" w:hAnsi="Times New Roman"/>
                <w:lang w:val="uk-UA"/>
              </w:rPr>
              <w:t>6</w:t>
            </w:r>
          </w:p>
        </w:tc>
        <w:tc>
          <w:tcPr>
            <w:tcW w:w="992" w:type="dxa"/>
            <w:vAlign w:val="center"/>
          </w:tcPr>
          <w:p w:rsidR="001C3ADD" w:rsidRPr="00CC2A8A" w:rsidRDefault="003915E7" w:rsidP="007040BF">
            <w:pPr>
              <w:spacing w:after="0"/>
              <w:jc w:val="center"/>
              <w:rPr>
                <w:rFonts w:ascii="Times New Roman" w:hAnsi="Times New Roman"/>
                <w:lang w:val="uk-UA"/>
              </w:rPr>
            </w:pPr>
            <w:r>
              <w:rPr>
                <w:rFonts w:ascii="Times New Roman" w:hAnsi="Times New Roman"/>
                <w:lang w:val="uk-UA"/>
              </w:rPr>
              <w:t>6</w:t>
            </w:r>
          </w:p>
        </w:tc>
        <w:tc>
          <w:tcPr>
            <w:tcW w:w="1142" w:type="dxa"/>
            <w:vAlign w:val="center"/>
          </w:tcPr>
          <w:p w:rsidR="001C3ADD" w:rsidRPr="00CC2A8A" w:rsidRDefault="003915E7" w:rsidP="007040BF">
            <w:pPr>
              <w:spacing w:after="0"/>
              <w:jc w:val="center"/>
              <w:rPr>
                <w:rFonts w:ascii="Times New Roman" w:hAnsi="Times New Roman"/>
                <w:lang w:val="uk-UA"/>
              </w:rPr>
            </w:pPr>
            <w:r>
              <w:rPr>
                <w:rFonts w:ascii="Times New Roman" w:hAnsi="Times New Roman"/>
                <w:lang w:val="uk-UA"/>
              </w:rPr>
              <w:t>6</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03.08</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03.09</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03.10</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lastRenderedPageBreak/>
              <w:t>03.14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lang w:val="uk-UA"/>
              </w:rPr>
            </w:pPr>
            <w:r w:rsidRPr="00A37F5F">
              <w:rPr>
                <w:b/>
                <w:lang w:val="uk-UA"/>
              </w:rPr>
              <w:t>04</w:t>
            </w:r>
          </w:p>
        </w:tc>
        <w:tc>
          <w:tcPr>
            <w:tcW w:w="4955" w:type="dxa"/>
          </w:tcPr>
          <w:p w:rsidR="001C3ADD" w:rsidRPr="00A37F5F" w:rsidRDefault="001C3ADD" w:rsidP="007040BF">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04.07</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04.08</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04.09</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04.10</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04.11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lang w:val="uk-UA"/>
              </w:rPr>
            </w:pPr>
            <w:r w:rsidRPr="00A37F5F">
              <w:rPr>
                <w:b/>
                <w:lang w:val="uk-UA"/>
              </w:rPr>
              <w:t>05</w:t>
            </w:r>
          </w:p>
        </w:tc>
        <w:tc>
          <w:tcPr>
            <w:tcW w:w="4955" w:type="dxa"/>
          </w:tcPr>
          <w:p w:rsidR="001C3ADD" w:rsidRPr="00A37F5F" w:rsidRDefault="001C3ADD" w:rsidP="007040BF">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lang w:val="uk-UA"/>
              </w:rPr>
            </w:pPr>
            <w:r w:rsidRPr="00A37F5F">
              <w:rPr>
                <w:b/>
                <w:lang w:val="uk-UA"/>
              </w:rPr>
              <w:t>06</w:t>
            </w:r>
          </w:p>
        </w:tc>
        <w:tc>
          <w:tcPr>
            <w:tcW w:w="4955" w:type="dxa"/>
          </w:tcPr>
          <w:p w:rsidR="001C3ADD" w:rsidRPr="00A37F5F" w:rsidRDefault="001C3ADD" w:rsidP="007040BF">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bCs/>
                <w:lang w:val="uk-UA"/>
              </w:rPr>
            </w:pPr>
            <w:r w:rsidRPr="00A37F5F">
              <w:rPr>
                <w:b/>
                <w:bCs/>
                <w:lang w:val="uk-UA"/>
              </w:rPr>
              <w:t>07</w:t>
            </w:r>
          </w:p>
        </w:tc>
        <w:tc>
          <w:tcPr>
            <w:tcW w:w="4955" w:type="dxa"/>
          </w:tcPr>
          <w:p w:rsidR="001C3ADD" w:rsidRPr="00A37F5F" w:rsidRDefault="001C3ADD" w:rsidP="007040BF">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 xml:space="preserve">Для цілей підрозділів 07.01 - 07.04 та для </w:t>
            </w:r>
            <w:r w:rsidRPr="00CC2A8A">
              <w:rPr>
                <w:rFonts w:ascii="Times New Roman" w:hAnsi="Times New Roman"/>
                <w:lang w:val="uk-UA"/>
              </w:rPr>
              <w:lastRenderedPageBreak/>
              <w:t>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bCs/>
                <w:lang w:val="uk-UA"/>
              </w:rPr>
            </w:pPr>
            <w:r w:rsidRPr="00A37F5F">
              <w:rPr>
                <w:b/>
                <w:bCs/>
                <w:lang w:val="uk-UA"/>
              </w:rPr>
              <w:t>08</w:t>
            </w:r>
          </w:p>
        </w:tc>
        <w:tc>
          <w:tcPr>
            <w:tcW w:w="4955" w:type="dxa"/>
          </w:tcPr>
          <w:p w:rsidR="001C3ADD" w:rsidRPr="00A37F5F" w:rsidRDefault="001C3ADD" w:rsidP="007040BF">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bCs/>
                <w:lang w:val="uk-UA"/>
              </w:rPr>
            </w:pPr>
            <w:r w:rsidRPr="00A37F5F">
              <w:rPr>
                <w:b/>
                <w:bCs/>
                <w:lang w:val="uk-UA"/>
              </w:rPr>
              <w:t>09</w:t>
            </w:r>
          </w:p>
        </w:tc>
        <w:tc>
          <w:tcPr>
            <w:tcW w:w="4955" w:type="dxa"/>
          </w:tcPr>
          <w:p w:rsidR="001C3ADD" w:rsidRPr="00A37F5F" w:rsidRDefault="001C3ADD" w:rsidP="007040BF">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09.01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9" w:type="dxa"/>
            <w:gridSpan w:val="4"/>
            <w:vAlign w:val="center"/>
          </w:tcPr>
          <w:p w:rsidR="001C3ADD" w:rsidRPr="00CC2A8A" w:rsidRDefault="001C3ADD" w:rsidP="007040BF">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09.02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09.03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bCs/>
                <w:lang w:val="uk-UA"/>
              </w:rPr>
            </w:pPr>
            <w:r w:rsidRPr="00A37F5F">
              <w:rPr>
                <w:b/>
                <w:bCs/>
                <w:lang w:val="uk-UA"/>
              </w:rPr>
              <w:t>10</w:t>
            </w:r>
          </w:p>
        </w:tc>
        <w:tc>
          <w:tcPr>
            <w:tcW w:w="4955" w:type="dxa"/>
          </w:tcPr>
          <w:p w:rsidR="001C3ADD" w:rsidRPr="00A37F5F" w:rsidRDefault="001C3ADD" w:rsidP="007040BF">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10.07</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10.08</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10.09</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10.10</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10.11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10.12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pStyle w:val="aa"/>
              <w:spacing w:before="0" w:after="0"/>
              <w:jc w:val="center"/>
              <w:rPr>
                <w:b/>
                <w:bCs/>
                <w:lang w:val="uk-UA"/>
              </w:rPr>
            </w:pPr>
            <w:r w:rsidRPr="00A37F5F">
              <w:rPr>
                <w:b/>
                <w:bCs/>
                <w:lang w:val="uk-UA"/>
              </w:rPr>
              <w:t>11</w:t>
            </w:r>
          </w:p>
        </w:tc>
        <w:tc>
          <w:tcPr>
            <w:tcW w:w="4955" w:type="dxa"/>
          </w:tcPr>
          <w:p w:rsidR="001C3ADD" w:rsidRPr="00A37F5F" w:rsidRDefault="001C3ADD" w:rsidP="007040BF">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11.01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11.02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 xml:space="preserve">Для розміщення та експлуатації основних, підсобних і допоміжних будівель та споруд підприємств переробної, машинобудівної та </w:t>
            </w:r>
            <w:r w:rsidRPr="00CC2A8A">
              <w:rPr>
                <w:rFonts w:ascii="Times New Roman" w:hAnsi="Times New Roman"/>
                <w:lang w:val="uk-UA"/>
              </w:rPr>
              <w:lastRenderedPageBreak/>
              <w:t>іншої промисловості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lastRenderedPageBreak/>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11.03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11.04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11.05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spacing w:after="0"/>
              <w:jc w:val="center"/>
              <w:rPr>
                <w:rFonts w:ascii="Times New Roman" w:hAnsi="Times New Roman"/>
                <w:b/>
                <w:lang w:val="uk-UA"/>
              </w:rPr>
            </w:pPr>
            <w:r w:rsidRPr="00A37F5F">
              <w:rPr>
                <w:rFonts w:ascii="Times New Roman" w:hAnsi="Times New Roman"/>
                <w:b/>
                <w:lang w:val="uk-UA"/>
              </w:rPr>
              <w:t>12</w:t>
            </w:r>
          </w:p>
        </w:tc>
        <w:tc>
          <w:tcPr>
            <w:tcW w:w="4955" w:type="dxa"/>
          </w:tcPr>
          <w:p w:rsidR="001C3ADD" w:rsidRPr="00FF3605" w:rsidRDefault="001C3ADD" w:rsidP="007040BF">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12.07</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12.08</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12.09</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12.10</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spacing w:after="0"/>
              <w:jc w:val="center"/>
              <w:rPr>
                <w:rFonts w:ascii="Times New Roman" w:hAnsi="Times New Roman"/>
                <w:b/>
                <w:lang w:val="uk-UA"/>
              </w:rPr>
            </w:pPr>
            <w:r w:rsidRPr="00A37F5F">
              <w:rPr>
                <w:rFonts w:ascii="Times New Roman" w:hAnsi="Times New Roman"/>
                <w:b/>
                <w:lang w:val="uk-UA"/>
              </w:rPr>
              <w:t>13</w:t>
            </w:r>
          </w:p>
        </w:tc>
        <w:tc>
          <w:tcPr>
            <w:tcW w:w="4955" w:type="dxa"/>
          </w:tcPr>
          <w:p w:rsidR="001C3ADD" w:rsidRPr="00FF3605" w:rsidRDefault="001C3ADD" w:rsidP="007040BF">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13.01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13.02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13.03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13.04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spacing w:after="0"/>
              <w:jc w:val="center"/>
              <w:rPr>
                <w:rFonts w:ascii="Times New Roman" w:hAnsi="Times New Roman"/>
                <w:b/>
                <w:lang w:val="uk-UA"/>
              </w:rPr>
            </w:pPr>
            <w:r w:rsidRPr="00A37F5F">
              <w:rPr>
                <w:rFonts w:ascii="Times New Roman" w:hAnsi="Times New Roman"/>
                <w:b/>
                <w:lang w:val="uk-UA"/>
              </w:rPr>
              <w:t>14</w:t>
            </w:r>
          </w:p>
        </w:tc>
        <w:tc>
          <w:tcPr>
            <w:tcW w:w="4955" w:type="dxa"/>
          </w:tcPr>
          <w:p w:rsidR="001C3ADD" w:rsidRPr="00FF3605" w:rsidRDefault="001C3ADD" w:rsidP="007040BF">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х</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х</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14.01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14.02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 xml:space="preserve">Для розміщення, будівництва, експлуатації та обслуговування будівель і споруд об'єктів </w:t>
            </w:r>
            <w:r w:rsidRPr="00CC2A8A">
              <w:rPr>
                <w:rFonts w:ascii="Times New Roman" w:hAnsi="Times New Roman"/>
                <w:lang w:val="uk-UA"/>
              </w:rPr>
              <w:lastRenderedPageBreak/>
              <w:t>передачі електричної та теплової енергії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lastRenderedPageBreak/>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14.03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spacing w:after="0"/>
              <w:jc w:val="center"/>
              <w:rPr>
                <w:rFonts w:ascii="Times New Roman" w:hAnsi="Times New Roman"/>
                <w:b/>
                <w:lang w:val="uk-UA"/>
              </w:rPr>
            </w:pPr>
            <w:r w:rsidRPr="00A37F5F">
              <w:rPr>
                <w:rFonts w:ascii="Times New Roman" w:hAnsi="Times New Roman"/>
                <w:b/>
                <w:lang w:val="uk-UA"/>
              </w:rPr>
              <w:t>15</w:t>
            </w:r>
          </w:p>
        </w:tc>
        <w:tc>
          <w:tcPr>
            <w:tcW w:w="4955" w:type="dxa"/>
          </w:tcPr>
          <w:p w:rsidR="001C3ADD" w:rsidRPr="00FF3605" w:rsidRDefault="001C3ADD" w:rsidP="007040BF">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1142" w:type="dxa"/>
            <w:vAlign w:val="center"/>
          </w:tcPr>
          <w:p w:rsidR="001C3ADD" w:rsidRPr="00CC2A8A" w:rsidRDefault="001C3ADD" w:rsidP="007040BF">
            <w:pPr>
              <w:spacing w:after="0"/>
              <w:jc w:val="center"/>
              <w:rPr>
                <w:rFonts w:ascii="Times New Roman" w:hAnsi="Times New Roman"/>
                <w:lang w:val="uk-UA"/>
              </w:rPr>
            </w:pP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15.01</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15.02</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15.03</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15.04</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15.05</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15.06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15.07</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15.08</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5188E">
        <w:tc>
          <w:tcPr>
            <w:tcW w:w="991" w:type="dxa"/>
          </w:tcPr>
          <w:p w:rsidR="001C3ADD" w:rsidRPr="00A37F5F" w:rsidRDefault="001C3ADD" w:rsidP="007040BF">
            <w:pPr>
              <w:spacing w:after="0"/>
              <w:jc w:val="center"/>
              <w:rPr>
                <w:rFonts w:ascii="Times New Roman" w:hAnsi="Times New Roman"/>
                <w:b/>
                <w:lang w:val="uk-UA"/>
              </w:rPr>
            </w:pPr>
            <w:r w:rsidRPr="00A37F5F">
              <w:rPr>
                <w:rFonts w:ascii="Times New Roman" w:hAnsi="Times New Roman"/>
                <w:b/>
                <w:lang w:val="uk-UA"/>
              </w:rPr>
              <w:t>16</w:t>
            </w:r>
          </w:p>
        </w:tc>
        <w:tc>
          <w:tcPr>
            <w:tcW w:w="4955" w:type="dxa"/>
          </w:tcPr>
          <w:p w:rsidR="001C3ADD" w:rsidRPr="00CC2A8A" w:rsidRDefault="001C3ADD" w:rsidP="007040BF">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A37F5F" w:rsidRDefault="001C3ADD" w:rsidP="007040BF">
            <w:pPr>
              <w:spacing w:after="0"/>
              <w:jc w:val="center"/>
              <w:rPr>
                <w:rFonts w:ascii="Times New Roman" w:hAnsi="Times New Roman"/>
                <w:b/>
                <w:lang w:val="uk-UA"/>
              </w:rPr>
            </w:pPr>
            <w:r w:rsidRPr="00A37F5F">
              <w:rPr>
                <w:rFonts w:ascii="Times New Roman" w:hAnsi="Times New Roman"/>
                <w:b/>
                <w:lang w:val="uk-UA"/>
              </w:rPr>
              <w:t>17</w:t>
            </w:r>
          </w:p>
        </w:tc>
        <w:tc>
          <w:tcPr>
            <w:tcW w:w="4955" w:type="dxa"/>
          </w:tcPr>
          <w:p w:rsidR="001C3ADD" w:rsidRPr="00CC2A8A" w:rsidRDefault="001C3ADD" w:rsidP="007040BF">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5188E">
        <w:tc>
          <w:tcPr>
            <w:tcW w:w="991" w:type="dxa"/>
          </w:tcPr>
          <w:p w:rsidR="001C3ADD" w:rsidRPr="00A37F5F" w:rsidRDefault="001C3ADD" w:rsidP="007040BF">
            <w:pPr>
              <w:spacing w:after="0"/>
              <w:jc w:val="center"/>
              <w:rPr>
                <w:rFonts w:ascii="Times New Roman" w:hAnsi="Times New Roman"/>
                <w:b/>
                <w:lang w:val="uk-UA"/>
              </w:rPr>
            </w:pPr>
            <w:r w:rsidRPr="00A37F5F">
              <w:rPr>
                <w:rFonts w:ascii="Times New Roman" w:hAnsi="Times New Roman"/>
                <w:b/>
                <w:lang w:val="uk-UA"/>
              </w:rPr>
              <w:t>18</w:t>
            </w:r>
          </w:p>
        </w:tc>
        <w:tc>
          <w:tcPr>
            <w:tcW w:w="4955" w:type="dxa"/>
          </w:tcPr>
          <w:p w:rsidR="001C3ADD" w:rsidRPr="00CC2A8A" w:rsidRDefault="001C3ADD" w:rsidP="007040BF">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114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r>
      <w:tr w:rsidR="001C3ADD" w:rsidTr="0005188E">
        <w:tc>
          <w:tcPr>
            <w:tcW w:w="991" w:type="dxa"/>
          </w:tcPr>
          <w:p w:rsidR="001C3ADD" w:rsidRPr="00A37F5F" w:rsidRDefault="001C3ADD" w:rsidP="007040BF">
            <w:pPr>
              <w:spacing w:after="0"/>
              <w:jc w:val="center"/>
              <w:rPr>
                <w:rFonts w:ascii="Times New Roman" w:hAnsi="Times New Roman"/>
                <w:b/>
                <w:lang w:val="uk-UA"/>
              </w:rPr>
            </w:pPr>
            <w:r w:rsidRPr="00A37F5F">
              <w:rPr>
                <w:rFonts w:ascii="Times New Roman" w:hAnsi="Times New Roman"/>
                <w:b/>
                <w:lang w:val="uk-UA"/>
              </w:rPr>
              <w:t>19</w:t>
            </w:r>
          </w:p>
        </w:tc>
        <w:tc>
          <w:tcPr>
            <w:tcW w:w="4955" w:type="dxa"/>
          </w:tcPr>
          <w:p w:rsidR="001C3ADD" w:rsidRPr="00CC2A8A" w:rsidRDefault="001C3ADD" w:rsidP="007040BF">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Pr="002300AA" w:rsidRDefault="001C3ADD" w:rsidP="001C3ADD">
      <w:pPr>
        <w:spacing w:after="0"/>
        <w:rPr>
          <w:rFonts w:ascii="Times New Roman" w:hAnsi="Times New Roman"/>
          <w:sz w:val="28"/>
          <w:szCs w:val="28"/>
          <w:lang w:val="uk-UA"/>
        </w:rPr>
      </w:pPr>
      <w:r w:rsidRPr="002300AA">
        <w:rPr>
          <w:rFonts w:ascii="Times New Roman" w:hAnsi="Times New Roman"/>
          <w:sz w:val="28"/>
          <w:szCs w:val="28"/>
          <w:lang w:val="uk-UA"/>
        </w:rPr>
        <w:t xml:space="preserve">Секретар сільської ради                                                 </w:t>
      </w:r>
      <w:r w:rsidRPr="002300AA">
        <w:rPr>
          <w:rFonts w:ascii="Times New Roman" w:eastAsia="Times New Roman" w:hAnsi="Times New Roman"/>
          <w:bCs/>
          <w:sz w:val="27"/>
          <w:szCs w:val="27"/>
          <w:lang w:val="uk-UA" w:eastAsia="ru-RU"/>
        </w:rPr>
        <w:t xml:space="preserve"> </w:t>
      </w:r>
      <w:r w:rsidRPr="002300AA">
        <w:rPr>
          <w:rFonts w:ascii="Times New Roman" w:hAnsi="Times New Roman"/>
          <w:sz w:val="28"/>
          <w:szCs w:val="28"/>
          <w:lang w:val="uk-UA"/>
        </w:rPr>
        <w:t xml:space="preserve">        </w:t>
      </w:r>
      <w:r w:rsidR="002300AA">
        <w:rPr>
          <w:rFonts w:ascii="Times New Roman" w:hAnsi="Times New Roman"/>
          <w:sz w:val="28"/>
          <w:szCs w:val="28"/>
          <w:lang w:val="uk-UA"/>
        </w:rPr>
        <w:t xml:space="preserve">     А.В</w:t>
      </w:r>
      <w:r w:rsidRPr="002300AA">
        <w:rPr>
          <w:rFonts w:ascii="Times New Roman" w:hAnsi="Times New Roman"/>
          <w:sz w:val="28"/>
          <w:szCs w:val="28"/>
          <w:lang w:val="uk-UA"/>
        </w:rPr>
        <w:t>.</w:t>
      </w:r>
      <w:r w:rsidR="002300AA">
        <w:rPr>
          <w:rFonts w:ascii="Times New Roman" w:hAnsi="Times New Roman"/>
          <w:sz w:val="28"/>
          <w:szCs w:val="28"/>
          <w:lang w:val="uk-UA"/>
        </w:rPr>
        <w:t>Зубок</w:t>
      </w:r>
      <w:r w:rsidRPr="002300AA">
        <w:rPr>
          <w:rFonts w:ascii="Times New Roman" w:hAnsi="Times New Roman"/>
          <w:sz w:val="28"/>
          <w:szCs w:val="28"/>
          <w:lang w:val="uk-UA"/>
        </w:rPr>
        <w:t xml:space="preserve"> </w:t>
      </w:r>
    </w:p>
    <w:p w:rsidR="001C3ADD" w:rsidRPr="003C3A1A" w:rsidRDefault="001C3ADD" w:rsidP="001C3ADD">
      <w:pPr>
        <w:spacing w:after="0"/>
        <w:jc w:val="right"/>
        <w:rPr>
          <w:rFonts w:ascii="Times New Roman" w:hAnsi="Times New Roman"/>
          <w:sz w:val="24"/>
          <w:szCs w:val="24"/>
          <w:lang w:val="uk-UA"/>
        </w:rPr>
      </w:pPr>
      <w:r w:rsidRPr="002300AA">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2300AA" w:rsidRDefault="002300AA" w:rsidP="002300AA">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до Положення про </w:t>
      </w:r>
      <w:r>
        <w:rPr>
          <w:rFonts w:ascii="Times New Roman" w:hAnsi="Times New Roman"/>
          <w:sz w:val="24"/>
          <w:szCs w:val="24"/>
          <w:lang w:val="uk-UA"/>
        </w:rPr>
        <w:t xml:space="preserve">ставки земельного податку та </w:t>
      </w:r>
    </w:p>
    <w:p w:rsidR="002300AA" w:rsidRDefault="002300AA" w:rsidP="002300AA">
      <w:pPr>
        <w:spacing w:after="0"/>
        <w:jc w:val="right"/>
        <w:rPr>
          <w:rFonts w:ascii="Times New Roman" w:hAnsi="Times New Roman"/>
          <w:sz w:val="24"/>
          <w:szCs w:val="24"/>
          <w:lang w:val="uk-UA"/>
        </w:rPr>
      </w:pPr>
      <w:r>
        <w:rPr>
          <w:rFonts w:ascii="Times New Roman" w:hAnsi="Times New Roman"/>
          <w:sz w:val="24"/>
          <w:szCs w:val="24"/>
          <w:lang w:val="uk-UA"/>
        </w:rPr>
        <w:t>наданих пільг з сплати земельного податку</w:t>
      </w:r>
    </w:p>
    <w:p w:rsidR="002300AA" w:rsidRDefault="002300AA" w:rsidP="002300AA">
      <w:pPr>
        <w:spacing w:after="0"/>
        <w:jc w:val="right"/>
        <w:rPr>
          <w:rFonts w:ascii="Times New Roman" w:hAnsi="Times New Roman"/>
          <w:sz w:val="24"/>
          <w:szCs w:val="24"/>
          <w:lang w:val="uk-UA"/>
        </w:rPr>
      </w:pPr>
      <w:r>
        <w:rPr>
          <w:rFonts w:ascii="Times New Roman" w:hAnsi="Times New Roman"/>
          <w:sz w:val="24"/>
          <w:szCs w:val="24"/>
          <w:lang w:val="uk-UA"/>
        </w:rPr>
        <w:t xml:space="preserve"> на тери</w:t>
      </w:r>
      <w:r w:rsidRPr="003E456D">
        <w:rPr>
          <w:rFonts w:ascii="Times New Roman" w:hAnsi="Times New Roman"/>
          <w:sz w:val="24"/>
          <w:szCs w:val="24"/>
          <w:lang w:val="uk-UA"/>
        </w:rPr>
        <w:t xml:space="preserve">торії </w:t>
      </w:r>
      <w:r>
        <w:rPr>
          <w:rFonts w:ascii="Times New Roman" w:hAnsi="Times New Roman"/>
          <w:sz w:val="24"/>
          <w:szCs w:val="24"/>
          <w:lang w:val="uk-UA"/>
        </w:rPr>
        <w:t>Халявинської сільської ради</w:t>
      </w:r>
    </w:p>
    <w:p w:rsidR="001C3ADD" w:rsidRPr="003C3A1A" w:rsidRDefault="001C3ADD" w:rsidP="002300AA">
      <w:pPr>
        <w:spacing w:after="0"/>
        <w:jc w:val="right"/>
        <w:rPr>
          <w:rFonts w:ascii="Times New Roman" w:hAnsi="Times New Roman"/>
          <w:sz w:val="24"/>
          <w:szCs w:val="24"/>
          <w:lang w:val="uk-UA"/>
        </w:rPr>
      </w:pPr>
      <w:r w:rsidRPr="003C3A1A">
        <w:rPr>
          <w:rFonts w:ascii="Times New Roman" w:hAnsi="Times New Roman"/>
          <w:sz w:val="24"/>
          <w:szCs w:val="24"/>
          <w:lang w:val="uk-UA"/>
        </w:rPr>
        <w:t>затвердженого рішенням ____ сесії ____ 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від __.__. 2018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 xml:space="preserve">на 2019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7040BF">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7040BF">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2300AA" w:rsidP="007040BF">
            <w:pPr>
              <w:spacing w:after="0"/>
              <w:jc w:val="center"/>
              <w:rPr>
                <w:rFonts w:ascii="Times New Roman" w:hAnsi="Times New Roman"/>
                <w:bCs/>
                <w:szCs w:val="28"/>
                <w:lang w:val="uk-UA"/>
              </w:rPr>
            </w:pPr>
            <w:r>
              <w:rPr>
                <w:rFonts w:ascii="Times New Roman" w:hAnsi="Times New Roman"/>
                <w:bCs/>
                <w:szCs w:val="28"/>
                <w:lang w:val="uk-UA"/>
              </w:rPr>
              <w:t>Халявинська</w:t>
            </w:r>
            <w:r w:rsidR="001C3ADD">
              <w:rPr>
                <w:rFonts w:ascii="Times New Roman" w:hAnsi="Times New Roman"/>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3ADD" w:rsidRPr="00BC7391" w:rsidTr="007040BF">
        <w:tc>
          <w:tcPr>
            <w:tcW w:w="8081" w:type="dxa"/>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1"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w:t>
            </w:r>
            <w:r w:rsidRPr="00BC7391">
              <w:rPr>
                <w:b w:val="0"/>
                <w:sz w:val="28"/>
                <w:szCs w:val="28"/>
                <w:shd w:val="clear" w:color="auto" w:fill="FFFFFF"/>
                <w:lang w:val="uk-UA"/>
              </w:rPr>
              <w:lastRenderedPageBreak/>
              <w:t>праці</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lastRenderedPageBreak/>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2300AA" w:rsidRPr="00BC7391" w:rsidTr="007040BF">
        <w:tc>
          <w:tcPr>
            <w:tcW w:w="8081" w:type="dxa"/>
            <w:vAlign w:val="center"/>
          </w:tcPr>
          <w:p w:rsidR="002300AA" w:rsidRPr="00BC7391" w:rsidRDefault="002300AA" w:rsidP="00E467C3">
            <w:pPr>
              <w:pStyle w:val="2"/>
              <w:spacing w:before="0" w:beforeAutospacing="0" w:after="0" w:afterAutospacing="0"/>
              <w:rPr>
                <w:b w:val="0"/>
                <w:sz w:val="28"/>
                <w:szCs w:val="28"/>
                <w:lang w:val="uk-UA"/>
              </w:rPr>
            </w:pPr>
            <w:r>
              <w:rPr>
                <w:b w:val="0"/>
                <w:sz w:val="28"/>
                <w:szCs w:val="28"/>
                <w:lang w:val="uk-UA"/>
              </w:rPr>
              <w:t>Дослідні господарства науково-дослідних установ і навчальних закладів сільськогосподарського профілю та професійно-технічних училищ</w:t>
            </w:r>
            <w:r w:rsidR="00DF223A">
              <w:rPr>
                <w:b w:val="0"/>
                <w:sz w:val="28"/>
                <w:szCs w:val="28"/>
                <w:lang w:val="uk-UA"/>
              </w:rPr>
              <w:t xml:space="preserve">, земельні ділянки державних сортовипробувальних станцій і сортодільниць, які </w:t>
            </w:r>
            <w:r w:rsidR="00DF223A">
              <w:rPr>
                <w:b w:val="0"/>
                <w:sz w:val="28"/>
                <w:szCs w:val="28"/>
                <w:lang w:val="uk-UA"/>
              </w:rPr>
              <w:lastRenderedPageBreak/>
              <w:t xml:space="preserve">використовуються для випробування сортів сільськогосподарських </w:t>
            </w:r>
            <w:r w:rsidR="00E467C3">
              <w:rPr>
                <w:b w:val="0"/>
                <w:sz w:val="28"/>
                <w:szCs w:val="28"/>
                <w:lang w:val="uk-UA"/>
              </w:rPr>
              <w:t>культур</w:t>
            </w:r>
          </w:p>
        </w:tc>
        <w:tc>
          <w:tcPr>
            <w:tcW w:w="1842" w:type="dxa"/>
            <w:vAlign w:val="center"/>
          </w:tcPr>
          <w:p w:rsidR="002300AA" w:rsidRPr="00BC7391" w:rsidRDefault="002300AA" w:rsidP="007040BF">
            <w:pPr>
              <w:pStyle w:val="2"/>
              <w:spacing w:before="0" w:beforeAutospacing="0" w:after="0" w:afterAutospacing="0"/>
              <w:jc w:val="center"/>
              <w:rPr>
                <w:b w:val="0"/>
                <w:spacing w:val="-4"/>
                <w:sz w:val="28"/>
                <w:szCs w:val="28"/>
                <w:lang w:val="uk-UA"/>
              </w:rPr>
            </w:pPr>
            <w:r>
              <w:rPr>
                <w:b w:val="0"/>
                <w:spacing w:val="-4"/>
                <w:sz w:val="28"/>
                <w:szCs w:val="28"/>
                <w:lang w:val="uk-UA"/>
              </w:rPr>
              <w:lastRenderedPageBreak/>
              <w:t>100</w:t>
            </w:r>
          </w:p>
        </w:tc>
      </w:tr>
      <w:tr w:rsidR="002300AA" w:rsidRPr="00BC7391" w:rsidTr="007040BF">
        <w:tc>
          <w:tcPr>
            <w:tcW w:w="8081" w:type="dxa"/>
            <w:vAlign w:val="center"/>
          </w:tcPr>
          <w:p w:rsidR="00B005D9" w:rsidRDefault="002300AA" w:rsidP="00B005D9">
            <w:pPr>
              <w:pStyle w:val="2"/>
              <w:spacing w:before="0" w:beforeAutospacing="0" w:after="0" w:afterAutospacing="0"/>
              <w:rPr>
                <w:b w:val="0"/>
                <w:sz w:val="28"/>
                <w:szCs w:val="28"/>
                <w:lang w:val="uk-UA"/>
              </w:rPr>
            </w:pPr>
            <w:r>
              <w:rPr>
                <w:b w:val="0"/>
                <w:sz w:val="28"/>
                <w:szCs w:val="28"/>
                <w:lang w:val="uk-UA"/>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w:t>
            </w:r>
            <w:r w:rsidR="00B005D9">
              <w:rPr>
                <w:b w:val="0"/>
                <w:sz w:val="28"/>
                <w:szCs w:val="28"/>
                <w:lang w:val="uk-UA"/>
              </w:rPr>
              <w:t>і</w:t>
            </w:r>
            <w:r>
              <w:rPr>
                <w:b w:val="0"/>
                <w:sz w:val="28"/>
                <w:szCs w:val="28"/>
                <w:lang w:val="uk-UA"/>
              </w:rPr>
              <w:t>дних для забезпеченн</w:t>
            </w:r>
            <w:r w:rsidR="00B005D9">
              <w:rPr>
                <w:b w:val="0"/>
                <w:sz w:val="28"/>
                <w:szCs w:val="28"/>
                <w:lang w:val="uk-UA"/>
              </w:rPr>
              <w:t>я їх діяль</w:t>
            </w:r>
            <w:r>
              <w:rPr>
                <w:b w:val="0"/>
                <w:sz w:val="28"/>
                <w:szCs w:val="28"/>
                <w:lang w:val="uk-UA"/>
              </w:rPr>
              <w:t>ності</w:t>
            </w:r>
            <w:r w:rsidR="00B005D9">
              <w:rPr>
                <w:b w:val="0"/>
                <w:sz w:val="28"/>
                <w:szCs w:val="28"/>
                <w:lang w:val="uk-UA"/>
              </w:rPr>
              <w:t xml:space="preserve">, а </w:t>
            </w:r>
          </w:p>
          <w:p w:rsidR="002300AA" w:rsidRDefault="00B005D9" w:rsidP="00B005D9">
            <w:pPr>
              <w:pStyle w:val="2"/>
              <w:spacing w:before="0" w:beforeAutospacing="0" w:after="0" w:afterAutospacing="0"/>
              <w:rPr>
                <w:b w:val="0"/>
                <w:sz w:val="28"/>
                <w:szCs w:val="28"/>
                <w:lang w:val="uk-UA"/>
              </w:rPr>
            </w:pPr>
            <w:r>
              <w:rPr>
                <w:b w:val="0"/>
                <w:sz w:val="28"/>
                <w:szCs w:val="28"/>
                <w:lang w:val="uk-UA"/>
              </w:rPr>
              <w:t>також благодійні організації, створені відповідно до закону, діяльність яких не передбачає одержання прибутків</w:t>
            </w:r>
          </w:p>
        </w:tc>
        <w:tc>
          <w:tcPr>
            <w:tcW w:w="1842" w:type="dxa"/>
            <w:vAlign w:val="center"/>
          </w:tcPr>
          <w:p w:rsidR="002300AA" w:rsidRDefault="00B005D9"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r w:rsidR="00B005D9" w:rsidRPr="00BC7391" w:rsidTr="007040BF">
        <w:tc>
          <w:tcPr>
            <w:tcW w:w="8081" w:type="dxa"/>
            <w:vAlign w:val="center"/>
          </w:tcPr>
          <w:p w:rsidR="00B005D9" w:rsidRDefault="00B005D9" w:rsidP="00B005D9">
            <w:pPr>
              <w:pStyle w:val="2"/>
              <w:spacing w:before="0" w:beforeAutospacing="0" w:after="0" w:afterAutospacing="0"/>
              <w:rPr>
                <w:b w:val="0"/>
                <w:sz w:val="28"/>
                <w:szCs w:val="28"/>
                <w:lang w:val="uk-UA"/>
              </w:rPr>
            </w:pPr>
            <w:r>
              <w:rPr>
                <w:b w:val="0"/>
                <w:sz w:val="28"/>
                <w:szCs w:val="28"/>
                <w:lang w:val="uk-UA"/>
              </w:rPr>
              <w:t>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tc>
        <w:tc>
          <w:tcPr>
            <w:tcW w:w="1842" w:type="dxa"/>
            <w:vAlign w:val="center"/>
          </w:tcPr>
          <w:p w:rsidR="00B005D9" w:rsidRDefault="00B005D9"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r w:rsidR="00E467C3" w:rsidRPr="00BC7391" w:rsidTr="007040BF">
        <w:tc>
          <w:tcPr>
            <w:tcW w:w="8081" w:type="dxa"/>
            <w:vAlign w:val="center"/>
          </w:tcPr>
          <w:p w:rsidR="00E467C3" w:rsidRDefault="00E467C3" w:rsidP="00E467C3">
            <w:pPr>
              <w:pStyle w:val="2"/>
              <w:spacing w:before="0" w:beforeAutospacing="0" w:after="0" w:afterAutospacing="0"/>
              <w:rPr>
                <w:b w:val="0"/>
                <w:sz w:val="28"/>
                <w:szCs w:val="28"/>
                <w:lang w:val="uk-UA"/>
              </w:rPr>
            </w:pPr>
            <w:r>
              <w:rPr>
                <w:b w:val="0"/>
                <w:sz w:val="28"/>
                <w:szCs w:val="28"/>
                <w:lang w:val="uk-UA"/>
              </w:rPr>
              <w:t>Земельні ділянки кладовищ, крематоріїв та колумбаріїв</w:t>
            </w:r>
          </w:p>
        </w:tc>
        <w:tc>
          <w:tcPr>
            <w:tcW w:w="1842" w:type="dxa"/>
            <w:vAlign w:val="center"/>
          </w:tcPr>
          <w:p w:rsidR="00E467C3" w:rsidRDefault="00E467C3"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B005D9" w:rsidRDefault="001C3ADD" w:rsidP="001C3ADD">
      <w:pPr>
        <w:spacing w:after="0"/>
        <w:rPr>
          <w:rFonts w:ascii="Times New Roman" w:hAnsi="Times New Roman"/>
          <w:sz w:val="28"/>
          <w:szCs w:val="28"/>
          <w:lang w:val="uk-UA"/>
        </w:rPr>
      </w:pPr>
      <w:r w:rsidRPr="00B005D9">
        <w:rPr>
          <w:rFonts w:ascii="Times New Roman" w:hAnsi="Times New Roman"/>
          <w:sz w:val="28"/>
          <w:szCs w:val="28"/>
          <w:lang w:val="uk-UA"/>
        </w:rPr>
        <w:t xml:space="preserve">Секретар сільської ради                                              </w:t>
      </w:r>
      <w:r w:rsidR="00B005D9">
        <w:rPr>
          <w:rFonts w:ascii="Times New Roman" w:hAnsi="Times New Roman"/>
          <w:sz w:val="28"/>
          <w:szCs w:val="28"/>
          <w:lang w:val="uk-UA"/>
        </w:rPr>
        <w:t>А.В.Зубок</w:t>
      </w:r>
      <w:r w:rsidRPr="00B005D9">
        <w:rPr>
          <w:rFonts w:ascii="Times New Roman" w:hAnsi="Times New Roman"/>
          <w:sz w:val="28"/>
          <w:szCs w:val="28"/>
          <w:lang w:val="uk-UA"/>
        </w:rPr>
        <w:t xml:space="preserve"> </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____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 xml:space="preserve">про оподаткування податком на нерухоме майно, відмінне від земельної ділянки, на території </w:t>
      </w:r>
      <w:r w:rsidR="004A4113">
        <w:rPr>
          <w:rFonts w:ascii="Times New Roman" w:hAnsi="Times New Roman"/>
          <w:b/>
          <w:sz w:val="28"/>
          <w:szCs w:val="28"/>
          <w:lang w:val="uk-UA"/>
        </w:rPr>
        <w:t>Халявинської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1.1.</w:t>
      </w:r>
      <w:r w:rsidR="008B6852"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4"/>
      <w:bookmarkEnd w:id="98"/>
      <w:r>
        <w:rPr>
          <w:sz w:val="28"/>
          <w:szCs w:val="28"/>
          <w:lang w:val="uk-UA"/>
        </w:rPr>
        <w:t>1.2.</w:t>
      </w:r>
      <w:r w:rsidR="008B6852" w:rsidRPr="001C3ADD">
        <w:rPr>
          <w:sz w:val="28"/>
          <w:szCs w:val="28"/>
          <w:lang w:val="uk-UA"/>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5"/>
      <w:bookmarkEnd w:id="99"/>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6"/>
      <w:bookmarkEnd w:id="100"/>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1" w:name="n11787"/>
      <w:bookmarkEnd w:id="101"/>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2" w:name="n11789"/>
      <w:bookmarkEnd w:id="102"/>
      <w:r w:rsidR="0097048D">
        <w:rPr>
          <w:sz w:val="28"/>
          <w:szCs w:val="28"/>
          <w:lang w:val="uk-UA"/>
        </w:rPr>
        <w:t>.</w:t>
      </w:r>
      <w:r w:rsidRPr="001C3ADD">
        <w:rPr>
          <w:sz w:val="28"/>
          <w:szCs w:val="28"/>
          <w:lang w:val="uk-UA"/>
        </w:rPr>
        <w:t>Об’єктом оподаткування є об’єкт житлової та нежитлової нерухомості, в тому числі його частка</w:t>
      </w:r>
      <w:bookmarkStart w:id="103" w:name="n11790"/>
      <w:bookmarkEnd w:id="103"/>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3.1.</w:t>
      </w:r>
      <w:r w:rsidR="008B6852" w:rsidRPr="001C3ADD">
        <w:rPr>
          <w:sz w:val="28"/>
          <w:szCs w:val="28"/>
          <w:lang w:val="uk-UA"/>
        </w:rPr>
        <w:t>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3"/>
      <w:bookmarkEnd w:id="104"/>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4"/>
      <w:bookmarkEnd w:id="105"/>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C022E0" w:rsidP="008B6852">
      <w:pPr>
        <w:spacing w:after="0"/>
        <w:ind w:firstLine="709"/>
        <w:jc w:val="both"/>
        <w:rPr>
          <w:rFonts w:ascii="Times New Roman" w:hAnsi="Times New Roman"/>
          <w:sz w:val="28"/>
          <w:szCs w:val="28"/>
          <w:lang w:val="uk-UA"/>
        </w:rPr>
      </w:pPr>
      <w:r>
        <w:rPr>
          <w:rFonts w:ascii="Times New Roman" w:hAnsi="Times New Roman"/>
          <w:sz w:val="28"/>
          <w:szCs w:val="28"/>
          <w:lang w:val="uk-UA"/>
        </w:rPr>
        <w:t>4.1.</w:t>
      </w:r>
      <w:r w:rsidR="008B6852" w:rsidRPr="001C3ADD">
        <w:rPr>
          <w:rFonts w:ascii="Times New Roman" w:hAnsi="Times New Roman"/>
          <w:sz w:val="28"/>
          <w:szCs w:val="28"/>
          <w:lang w:val="uk-UA"/>
        </w:rPr>
        <w:t>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C022E0" w:rsidP="008B6852">
      <w:pPr>
        <w:spacing w:after="0"/>
        <w:ind w:firstLine="709"/>
        <w:jc w:val="both"/>
        <w:rPr>
          <w:rFonts w:ascii="Times New Roman" w:hAnsi="Times New Roman"/>
          <w:sz w:val="28"/>
          <w:szCs w:val="28"/>
          <w:lang w:val="uk-UA"/>
        </w:rPr>
      </w:pPr>
      <w:r>
        <w:rPr>
          <w:rFonts w:ascii="Times New Roman" w:hAnsi="Times New Roman"/>
          <w:sz w:val="28"/>
          <w:szCs w:val="28"/>
          <w:lang w:val="uk-UA"/>
        </w:rPr>
        <w:t>4.2.</w:t>
      </w:r>
      <w:r w:rsidR="008B6852" w:rsidRPr="001C3ADD">
        <w:rPr>
          <w:rFonts w:ascii="Times New Roman" w:hAnsi="Times New Roman"/>
          <w:sz w:val="28"/>
          <w:szCs w:val="28"/>
          <w:lang w:val="uk-UA"/>
        </w:rPr>
        <w:t>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5.1.</w:t>
      </w:r>
      <w:r w:rsidR="008B6852" w:rsidRPr="001C3ADD">
        <w:rPr>
          <w:sz w:val="28"/>
          <w:szCs w:val="28"/>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7"/>
      <w:bookmarkEnd w:id="106"/>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8"/>
      <w:bookmarkEnd w:id="107"/>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09"/>
      <w:bookmarkEnd w:id="108"/>
      <w:r>
        <w:rPr>
          <w:sz w:val="28"/>
          <w:szCs w:val="28"/>
          <w:lang w:val="uk-UA"/>
        </w:rPr>
        <w:t>в)</w:t>
      </w:r>
      <w:r w:rsidR="008B6852" w:rsidRPr="001C3ADD">
        <w:rPr>
          <w:sz w:val="28"/>
          <w:szCs w:val="28"/>
          <w:lang w:val="uk-UA"/>
        </w:rPr>
        <w:t xml:space="preserve">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8B6852" w:rsidRPr="001C3ADD">
        <w:rPr>
          <w:b/>
          <w:sz w:val="28"/>
          <w:szCs w:val="28"/>
          <w:lang w:val="uk-UA"/>
        </w:rPr>
        <w:t>180 кв. метрів</w:t>
      </w:r>
      <w:r w:rsidR="008B6852"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0"/>
      <w:bookmarkEnd w:id="109"/>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0" w:name="n11811"/>
      <w:bookmarkStart w:id="111" w:name="n11812"/>
      <w:bookmarkStart w:id="112" w:name="n14370"/>
      <w:bookmarkEnd w:id="110"/>
      <w:bookmarkEnd w:id="111"/>
      <w:bookmarkEnd w:id="112"/>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1"/>
      <w:bookmarkEnd w:id="113"/>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4" w:name="n14372"/>
      <w:bookmarkEnd w:id="114"/>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4369"/>
      <w:bookmarkEnd w:id="115"/>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а)</w:t>
      </w:r>
      <w:r w:rsidR="008B6852" w:rsidRPr="001C3ADD">
        <w:rPr>
          <w:sz w:val="28"/>
          <w:szCs w:val="28"/>
          <w:lang w:val="uk-UA"/>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ж)</w:t>
      </w:r>
      <w:r w:rsidR="008B6852" w:rsidRPr="001C3ADD">
        <w:rPr>
          <w:sz w:val="28"/>
          <w:szCs w:val="28"/>
          <w:lang w:val="uk-UA"/>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з)</w:t>
      </w:r>
      <w:r w:rsidR="008B6852" w:rsidRPr="001C3ADD">
        <w:rPr>
          <w:sz w:val="28"/>
          <w:szCs w:val="28"/>
          <w:lang w:val="uk-UA"/>
        </w:rPr>
        <w:t>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и)</w:t>
      </w:r>
      <w:r w:rsidR="008B6852" w:rsidRPr="001C3ADD">
        <w:rPr>
          <w:sz w:val="28"/>
          <w:szCs w:val="28"/>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і)</w:t>
      </w:r>
      <w:r w:rsidR="008B6852" w:rsidRPr="001C3ADD">
        <w:rPr>
          <w:sz w:val="28"/>
          <w:szCs w:val="28"/>
          <w:lang w:val="uk-UA"/>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к)</w:t>
      </w:r>
      <w:r w:rsidR="008B6852" w:rsidRPr="001C3ADD">
        <w:rPr>
          <w:sz w:val="28"/>
          <w:szCs w:val="28"/>
          <w:lang w:val="uk-UA"/>
        </w:rPr>
        <w:t>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л)</w:t>
      </w:r>
      <w:r w:rsidR="008B6852" w:rsidRPr="001C3ADD">
        <w:rPr>
          <w:sz w:val="28"/>
          <w:szCs w:val="28"/>
          <w:lang w:val="uk-UA"/>
        </w:rPr>
        <w:t>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1824"/>
      <w:bookmarkEnd w:id="116"/>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7" w:name="n12918"/>
      <w:bookmarkStart w:id="118" w:name="n11825"/>
      <w:bookmarkEnd w:id="117"/>
      <w:bookmarkEnd w:id="118"/>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9" w:name="n12919"/>
      <w:bookmarkStart w:id="120" w:name="n11826"/>
      <w:bookmarkEnd w:id="119"/>
      <w:bookmarkEnd w:id="120"/>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1" w:name="n12920"/>
      <w:bookmarkStart w:id="122" w:name="n11827"/>
      <w:bookmarkEnd w:id="121"/>
      <w:bookmarkEnd w:id="122"/>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3" w:name="n12921"/>
      <w:bookmarkStart w:id="124" w:name="n12923"/>
      <w:bookmarkEnd w:id="123"/>
      <w:bookmarkEnd w:id="124"/>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1C3ADD" w:rsidRDefault="00C022E0" w:rsidP="008B6852">
      <w:pPr>
        <w:pStyle w:val="rvps2"/>
        <w:shd w:val="clear" w:color="auto" w:fill="FFFFFF"/>
        <w:spacing w:before="0" w:beforeAutospacing="0" w:after="0" w:afterAutospacing="0"/>
        <w:ind w:firstLine="709"/>
        <w:jc w:val="both"/>
        <w:textAlignment w:val="baseline"/>
        <w:rPr>
          <w:sz w:val="28"/>
          <w:szCs w:val="28"/>
          <w:lang w:val="uk-UA"/>
        </w:rPr>
      </w:pPr>
      <w:bookmarkStart w:id="125" w:name="n12922"/>
      <w:bookmarkStart w:id="126" w:name="n11828"/>
      <w:bookmarkEnd w:id="125"/>
      <w:bookmarkEnd w:id="126"/>
      <w:r>
        <w:rPr>
          <w:sz w:val="28"/>
          <w:szCs w:val="28"/>
          <w:lang w:val="uk-UA"/>
        </w:rPr>
        <w:lastRenderedPageBreak/>
        <w:t>6.2.</w:t>
      </w:r>
      <w:r w:rsidR="008B6852" w:rsidRPr="001C3ADD">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29"/>
      <w:bookmarkEnd w:id="127"/>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0"/>
      <w:bookmarkEnd w:id="128"/>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1831"/>
      <w:bookmarkEnd w:id="129"/>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0" w:name="n13461"/>
      <w:bookmarkStart w:id="131" w:name="n11832"/>
      <w:bookmarkEnd w:id="130"/>
      <w:bookmarkEnd w:id="131"/>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2" w:name="n11833"/>
      <w:bookmarkEnd w:id="132"/>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4"/>
      <w:bookmarkEnd w:id="133"/>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5"/>
      <w:bookmarkEnd w:id="134"/>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6"/>
      <w:bookmarkEnd w:id="135"/>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7"/>
      <w:bookmarkEnd w:id="136"/>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7" w:name="n11838"/>
      <w:bookmarkEnd w:id="137"/>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39"/>
      <w:bookmarkEnd w:id="138"/>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9" w:name="n11840"/>
      <w:bookmarkStart w:id="140" w:name="n11841"/>
      <w:bookmarkStart w:id="141" w:name="n11843"/>
      <w:bookmarkStart w:id="142" w:name="n11844"/>
      <w:bookmarkEnd w:id="139"/>
      <w:bookmarkEnd w:id="140"/>
      <w:bookmarkEnd w:id="141"/>
      <w:bookmarkEnd w:id="142"/>
      <w:r w:rsidRPr="001C3ADD">
        <w:rPr>
          <w:sz w:val="28"/>
          <w:szCs w:val="28"/>
          <w:lang w:val="uk-UA"/>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w:t>
      </w:r>
      <w:r w:rsidRPr="001C3ADD">
        <w:rPr>
          <w:sz w:val="28"/>
          <w:szCs w:val="28"/>
          <w:lang w:val="uk-UA"/>
        </w:rPr>
        <w:lastRenderedPageBreak/>
        <w:t>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3" w:name="n14374"/>
      <w:bookmarkStart w:id="144" w:name="n11845"/>
      <w:bookmarkEnd w:id="143"/>
      <w:bookmarkEnd w:id="144"/>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2"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5" w:name="n11848"/>
      <w:bookmarkStart w:id="146" w:name="n11850"/>
      <w:bookmarkEnd w:id="145"/>
      <w:bookmarkEnd w:id="146"/>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1"/>
      <w:bookmarkEnd w:id="147"/>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8" w:name="n11852"/>
      <w:bookmarkEnd w:id="148"/>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9" w:name="n11781"/>
      <w:bookmarkEnd w:id="149"/>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50" w:name="n11842"/>
      <w:bookmarkEnd w:id="150"/>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C022E0" w:rsidRDefault="008B6852" w:rsidP="008B6852">
      <w:pPr>
        <w:spacing w:after="0"/>
        <w:rPr>
          <w:rFonts w:ascii="Times New Roman" w:hAnsi="Times New Roman"/>
          <w:sz w:val="28"/>
          <w:szCs w:val="28"/>
          <w:lang w:val="uk-UA"/>
        </w:rPr>
      </w:pPr>
      <w:r w:rsidRPr="00C022E0">
        <w:rPr>
          <w:rFonts w:ascii="Times New Roman" w:hAnsi="Times New Roman"/>
          <w:sz w:val="28"/>
          <w:szCs w:val="28"/>
          <w:lang w:val="uk-UA"/>
        </w:rPr>
        <w:t xml:space="preserve">Секретар сільської ради                                            </w:t>
      </w:r>
      <w:r w:rsidRPr="00C022E0">
        <w:rPr>
          <w:rFonts w:ascii="Times New Roman" w:eastAsia="Times New Roman" w:hAnsi="Times New Roman"/>
          <w:bCs/>
          <w:sz w:val="27"/>
          <w:szCs w:val="27"/>
          <w:lang w:val="uk-UA" w:eastAsia="ru-RU"/>
        </w:rPr>
        <w:t xml:space="preserve"> </w:t>
      </w:r>
      <w:r w:rsidRPr="00C022E0">
        <w:rPr>
          <w:rFonts w:ascii="Times New Roman" w:hAnsi="Times New Roman"/>
          <w:sz w:val="28"/>
          <w:szCs w:val="28"/>
          <w:lang w:val="uk-UA"/>
        </w:rPr>
        <w:t xml:space="preserve"> </w:t>
      </w:r>
      <w:r w:rsidR="00C022E0">
        <w:rPr>
          <w:rFonts w:ascii="Times New Roman" w:hAnsi="Times New Roman"/>
          <w:sz w:val="28"/>
          <w:szCs w:val="28"/>
          <w:lang w:val="uk-UA"/>
        </w:rPr>
        <w:t>А.В.Зубок</w:t>
      </w:r>
    </w:p>
    <w:p w:rsidR="008B6852" w:rsidRPr="001C3ADD" w:rsidRDefault="008B6852" w:rsidP="008B6852">
      <w:pPr>
        <w:rPr>
          <w:rFonts w:ascii="Times New Roman" w:hAnsi="Times New Roman"/>
          <w:sz w:val="28"/>
          <w:szCs w:val="28"/>
          <w:lang w:val="uk-UA"/>
        </w:rPr>
        <w:sectPr w:rsidR="008B6852" w:rsidRPr="001C3ADD" w:rsidSect="008B6852">
          <w:footerReference w:type="default" r:id="rId13"/>
          <w:pgSz w:w="11906" w:h="16838"/>
          <w:pgMar w:top="851" w:right="851" w:bottom="1134" w:left="1701" w:header="709" w:footer="709" w:gutter="0"/>
          <w:pgNumType w:start="0"/>
          <w:cols w:space="708"/>
          <w:titlePg/>
          <w:docGrid w:linePitch="360"/>
        </w:sectPr>
      </w:pPr>
      <w:r w:rsidRPr="001C3ADD">
        <w:rPr>
          <w:rFonts w:ascii="Times New Roman" w:hAnsi="Times New Roman"/>
          <w:sz w:val="28"/>
          <w:szCs w:val="28"/>
          <w:lang w:val="uk-UA"/>
        </w:rPr>
        <w:t xml:space="preserve"> </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 xml:space="preserve">відмінне від земельної ділянки, на території </w:t>
      </w:r>
      <w:r w:rsidR="00393E4A">
        <w:rPr>
          <w:rFonts w:ascii="Times New Roman" w:hAnsi="Times New Roman"/>
          <w:sz w:val="24"/>
          <w:szCs w:val="24"/>
          <w:lang w:val="uk-UA"/>
        </w:rPr>
        <w:t>Халявинської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t>затвердженого рішенням ____ сесії ____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Pr="001C3ADD">
        <w:rPr>
          <w:rFonts w:ascii="Times New Roman" w:hAnsi="Times New Roman"/>
          <w:b/>
          <w:bCs/>
          <w:sz w:val="28"/>
          <w:szCs w:val="28"/>
          <w:lang w:val="uk-UA"/>
        </w:rPr>
        <w:t>1 січня 2019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8B6852" w:rsidRPr="001C3ADD" w:rsidTr="007040BF">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7040BF">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FC19A8" w:rsidP="007040BF">
            <w:pPr>
              <w:spacing w:after="0"/>
              <w:jc w:val="center"/>
              <w:rPr>
                <w:rFonts w:ascii="Times New Roman" w:hAnsi="Times New Roman"/>
                <w:b/>
                <w:bCs/>
                <w:sz w:val="24"/>
                <w:szCs w:val="24"/>
                <w:lang w:val="en-US"/>
              </w:rPr>
            </w:pPr>
            <w:r>
              <w:rPr>
                <w:rFonts w:ascii="Times New Roman" w:hAnsi="Times New Roman"/>
                <w:b/>
                <w:bCs/>
                <w:sz w:val="24"/>
                <w:szCs w:val="24"/>
                <w:lang w:val="en-US"/>
              </w:rPr>
              <w:t>742589100</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393E4A" w:rsidP="00393E4A">
            <w:pPr>
              <w:spacing w:after="0"/>
              <w:jc w:val="center"/>
              <w:rPr>
                <w:rFonts w:ascii="Times New Roman" w:hAnsi="Times New Roman"/>
                <w:b/>
                <w:bCs/>
                <w:sz w:val="24"/>
                <w:szCs w:val="24"/>
                <w:lang w:val="uk-UA"/>
              </w:rPr>
            </w:pPr>
            <w:r>
              <w:rPr>
                <w:rFonts w:ascii="Times New Roman" w:hAnsi="Times New Roman"/>
                <w:b/>
                <w:bCs/>
                <w:sz w:val="24"/>
                <w:szCs w:val="24"/>
                <w:lang w:val="uk-UA"/>
              </w:rPr>
              <w:t>Халявинська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8B6852" w:rsidRPr="001C3ADD" w:rsidTr="007040BF">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proofErr w:type="gramStart"/>
            <w:r w:rsidRPr="001C3ADD">
              <w:rPr>
                <w:rFonts w:ascii="Times New Roman" w:hAnsi="Times New Roman"/>
                <w:sz w:val="24"/>
                <w:szCs w:val="24"/>
                <w:lang w:eastAsia="ru-RU"/>
              </w:rPr>
              <w:t>для персоналу</w:t>
            </w:r>
            <w:proofErr w:type="gramEnd"/>
            <w:r w:rsidRPr="001C3ADD">
              <w:rPr>
                <w:rFonts w:ascii="Times New Roman" w:hAnsi="Times New Roman"/>
                <w:sz w:val="24"/>
                <w:szCs w:val="24"/>
                <w:lang w:eastAsia="ru-RU"/>
              </w:rPr>
              <w:t xml:space="preserve">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3B1467" w:rsidP="003B1467">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B6852" w:rsidRPr="001C3ADD">
              <w:rPr>
                <w:rFonts w:ascii="Times New Roman" w:eastAsia="Times New Roman" w:hAnsi="Times New Roman"/>
                <w:sz w:val="24"/>
                <w:szCs w:val="24"/>
                <w:lang w:val="uk-UA"/>
              </w:rPr>
              <w:t>,</w:t>
            </w:r>
            <w:r>
              <w:rPr>
                <w:rFonts w:ascii="Times New Roman" w:eastAsia="Times New Roman" w:hAnsi="Times New Roman"/>
                <w:sz w:val="24"/>
                <w:szCs w:val="24"/>
                <w:lang w:val="uk-UA"/>
              </w:rPr>
              <w:t>0ю</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9F5AAF"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9F5AAF" w:rsidP="00777ACA">
      <w:pPr>
        <w:spacing w:after="0"/>
        <w:jc w:val="both"/>
        <w:rPr>
          <w:rFonts w:ascii="Times New Roman" w:eastAsia="Times New Roman" w:hAnsi="Times New Roman"/>
          <w:b/>
          <w:sz w:val="28"/>
          <w:szCs w:val="28"/>
          <w:lang w:val="uk-UA" w:bidi="ru-RU"/>
        </w:rPr>
      </w:pPr>
      <w:r>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393E4A" w:rsidRDefault="008B6852" w:rsidP="008B6852">
      <w:pPr>
        <w:spacing w:after="0"/>
        <w:rPr>
          <w:rFonts w:ascii="Times New Roman" w:hAnsi="Times New Roman"/>
          <w:sz w:val="28"/>
          <w:szCs w:val="28"/>
          <w:lang w:val="uk-UA"/>
        </w:rPr>
      </w:pPr>
      <w:r w:rsidRPr="00393E4A">
        <w:rPr>
          <w:rFonts w:ascii="Times New Roman" w:hAnsi="Times New Roman"/>
          <w:sz w:val="28"/>
          <w:szCs w:val="28"/>
          <w:lang w:val="uk-UA"/>
        </w:rPr>
        <w:t xml:space="preserve">Секретар сільської ради                                      </w:t>
      </w:r>
      <w:r w:rsidRPr="00393E4A">
        <w:rPr>
          <w:rFonts w:ascii="Times New Roman" w:eastAsia="Times New Roman" w:hAnsi="Times New Roman"/>
          <w:bCs/>
          <w:sz w:val="28"/>
          <w:szCs w:val="28"/>
          <w:lang w:val="uk-UA" w:eastAsia="ru-RU"/>
        </w:rPr>
        <w:t xml:space="preserve"> </w:t>
      </w:r>
      <w:r w:rsidRPr="00393E4A">
        <w:rPr>
          <w:rFonts w:ascii="Times New Roman" w:hAnsi="Times New Roman"/>
          <w:sz w:val="28"/>
          <w:szCs w:val="28"/>
          <w:lang w:val="uk-UA"/>
        </w:rPr>
        <w:t xml:space="preserve"> </w:t>
      </w:r>
      <w:r w:rsidR="00393E4A">
        <w:rPr>
          <w:rFonts w:ascii="Times New Roman" w:hAnsi="Times New Roman"/>
          <w:sz w:val="28"/>
          <w:szCs w:val="28"/>
          <w:lang w:val="uk-UA"/>
        </w:rPr>
        <w:t xml:space="preserve">                  А.В.Зубок</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 xml:space="preserve">відмінне від земельної ділянки, на території </w:t>
      </w:r>
      <w:r w:rsidR="00393E4A">
        <w:rPr>
          <w:rFonts w:ascii="Times New Roman" w:hAnsi="Times New Roman"/>
          <w:sz w:val="24"/>
          <w:szCs w:val="24"/>
          <w:lang w:val="uk-UA"/>
        </w:rPr>
        <w:t>Халявинської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затвердженого рішенням ____ сесії ____ скликання</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8B6852" w:rsidRPr="00F20ECC" w:rsidTr="007040BF">
        <w:tc>
          <w:tcPr>
            <w:tcW w:w="939"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7040BF">
        <w:tc>
          <w:tcPr>
            <w:tcW w:w="939" w:type="dxa"/>
          </w:tcPr>
          <w:p w:rsidR="008B6852" w:rsidRPr="00F20ECC" w:rsidRDefault="008B6852" w:rsidP="007040BF">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7040BF">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735" w:type="dxa"/>
          </w:tcPr>
          <w:p w:rsidR="008B6852" w:rsidRPr="00F20ECC" w:rsidRDefault="00393E4A" w:rsidP="00393E4A">
            <w:pPr>
              <w:spacing w:after="0"/>
              <w:jc w:val="center"/>
              <w:rPr>
                <w:rFonts w:ascii="Times New Roman" w:hAnsi="Times New Roman"/>
                <w:b/>
                <w:bCs/>
                <w:szCs w:val="28"/>
                <w:lang w:val="uk-UA"/>
              </w:rPr>
            </w:pPr>
            <w:r>
              <w:rPr>
                <w:rFonts w:ascii="Times New Roman" w:hAnsi="Times New Roman"/>
                <w:b/>
                <w:bCs/>
                <w:szCs w:val="28"/>
                <w:lang w:val="uk-UA"/>
              </w:rPr>
              <w:t>Халявинська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8B6852" w:rsidRPr="00F20ECC" w:rsidTr="007040BF">
        <w:tc>
          <w:tcPr>
            <w:tcW w:w="7560" w:type="dxa"/>
          </w:tcPr>
          <w:p w:rsidR="008B6852" w:rsidRPr="00F20ECC" w:rsidRDefault="008B6852" w:rsidP="007040BF">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7040BF">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7040BF">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1C3ADD" w:rsidRDefault="008B6852" w:rsidP="007040BF">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7040BF">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7040BF">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F47E4F" w:rsidRDefault="008B6852" w:rsidP="008B6852">
      <w:pPr>
        <w:spacing w:after="0"/>
        <w:rPr>
          <w:rFonts w:ascii="Times New Roman" w:hAnsi="Times New Roman"/>
          <w:sz w:val="28"/>
          <w:szCs w:val="28"/>
          <w:lang w:val="uk-UA"/>
        </w:rPr>
      </w:pPr>
      <w:r w:rsidRPr="00F47E4F">
        <w:rPr>
          <w:rFonts w:ascii="Times New Roman" w:hAnsi="Times New Roman"/>
          <w:sz w:val="28"/>
          <w:szCs w:val="28"/>
          <w:lang w:val="uk-UA"/>
        </w:rPr>
        <w:t xml:space="preserve">Секретар сільської ради                                              </w:t>
      </w:r>
      <w:r w:rsidRPr="00F47E4F">
        <w:rPr>
          <w:rFonts w:ascii="Times New Roman" w:eastAsia="Times New Roman" w:hAnsi="Times New Roman"/>
          <w:bCs/>
          <w:sz w:val="27"/>
          <w:szCs w:val="27"/>
          <w:lang w:val="uk-UA" w:eastAsia="ru-RU"/>
        </w:rPr>
        <w:t xml:space="preserve"> </w:t>
      </w:r>
      <w:r w:rsidR="003D7E54" w:rsidRPr="00F47E4F">
        <w:rPr>
          <w:rFonts w:ascii="Times New Roman" w:hAnsi="Times New Roman"/>
          <w:sz w:val="28"/>
          <w:szCs w:val="28"/>
          <w:lang w:val="uk-UA"/>
        </w:rPr>
        <w:t xml:space="preserve">     </w:t>
      </w:r>
      <w:r w:rsidRPr="00F47E4F">
        <w:rPr>
          <w:rFonts w:ascii="Times New Roman" w:hAnsi="Times New Roman"/>
          <w:sz w:val="28"/>
          <w:szCs w:val="28"/>
          <w:lang w:val="uk-UA"/>
        </w:rPr>
        <w:t xml:space="preserve">  </w:t>
      </w:r>
      <w:r w:rsidR="00F47E4F">
        <w:rPr>
          <w:rFonts w:ascii="Times New Roman" w:hAnsi="Times New Roman"/>
          <w:sz w:val="28"/>
          <w:szCs w:val="28"/>
          <w:lang w:val="uk-UA"/>
        </w:rPr>
        <w:t xml:space="preserve">            А.В.Зубок</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від _________</w:t>
      </w:r>
      <w:r w:rsidR="00F47E4F">
        <w:rPr>
          <w:rFonts w:ascii="Times New Roman" w:hAnsi="Times New Roman"/>
          <w:sz w:val="24"/>
          <w:szCs w:val="24"/>
          <w:lang w:val="uk-UA"/>
        </w:rPr>
        <w:t>2018 року</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CC6D3F" w:rsidP="00CC6D3F">
      <w:pPr>
        <w:pStyle w:val="aa"/>
        <w:spacing w:before="0" w:after="0"/>
        <w:ind w:firstLine="720"/>
        <w:jc w:val="center"/>
        <w:rPr>
          <w:b/>
          <w:bCs/>
          <w:sz w:val="28"/>
          <w:szCs w:val="28"/>
          <w:lang w:val="uk-UA"/>
        </w:rPr>
      </w:pPr>
      <w:r w:rsidRPr="00CC6D3F">
        <w:rPr>
          <w:b/>
          <w:sz w:val="28"/>
          <w:szCs w:val="28"/>
          <w:lang w:val="uk-UA"/>
        </w:rPr>
        <w:t xml:space="preserve">на території </w:t>
      </w:r>
      <w:r w:rsidR="00F47E4F">
        <w:rPr>
          <w:b/>
          <w:sz w:val="28"/>
          <w:szCs w:val="28"/>
          <w:lang w:val="uk-UA"/>
        </w:rPr>
        <w:t>Халявинської</w:t>
      </w:r>
      <w:r w:rsidRPr="00CC6D3F">
        <w:rPr>
          <w:b/>
          <w:sz w:val="28"/>
          <w:szCs w:val="28"/>
          <w:lang w:val="uk-UA"/>
        </w:rPr>
        <w:t xml:space="preserve"> сільської ради</w:t>
      </w:r>
      <w:r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w:t>
      </w:r>
      <w:proofErr w:type="gramStart"/>
      <w:r>
        <w:rPr>
          <w:rFonts w:ascii="Times New Roman" w:hAnsi="Times New Roman"/>
          <w:sz w:val="28"/>
          <w:szCs w:val="28"/>
        </w:rPr>
        <w:t>в порядку</w:t>
      </w:r>
      <w:proofErr w:type="gramEnd"/>
      <w:r>
        <w:rPr>
          <w:rFonts w:ascii="Times New Roman" w:hAnsi="Times New Roman"/>
          <w:sz w:val="28"/>
          <w:szCs w:val="28"/>
        </w:rPr>
        <w:t xml:space="preserve">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w:t>
      </w:r>
      <w:proofErr w:type="gramStart"/>
      <w:r>
        <w:rPr>
          <w:rFonts w:ascii="Times New Roman" w:hAnsi="Times New Roman"/>
          <w:sz w:val="28"/>
          <w:szCs w:val="28"/>
        </w:rPr>
        <w:t>в порядку</w:t>
      </w:r>
      <w:proofErr w:type="gramEnd"/>
      <w:r>
        <w:rPr>
          <w:rFonts w:ascii="Times New Roman" w:hAnsi="Times New Roman"/>
          <w:sz w:val="28"/>
          <w:szCs w:val="28"/>
        </w:rPr>
        <w:t xml:space="preserve">,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w:t>
      </w:r>
      <w:proofErr w:type="gramStart"/>
      <w:r>
        <w:rPr>
          <w:rFonts w:ascii="Times New Roman" w:hAnsi="Times New Roman"/>
          <w:sz w:val="28"/>
          <w:szCs w:val="28"/>
        </w:rPr>
        <w:t xml:space="preserve">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w:t>
      </w:r>
      <w:proofErr w:type="gramEnd"/>
      <w:r>
        <w:rPr>
          <w:rFonts w:ascii="Times New Roman" w:hAnsi="Times New Roman"/>
          <w:sz w:val="28"/>
          <w:szCs w:val="28"/>
        </w:rPr>
        <w:t>,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1" w:name="n6974"/>
      <w:bookmarkEnd w:id="151"/>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2" w:name="n6975"/>
      <w:bookmarkStart w:id="153" w:name="n6976"/>
      <w:bookmarkEnd w:id="152"/>
      <w:bookmarkEnd w:id="153"/>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7"/>
      <w:bookmarkEnd w:id="154"/>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5" w:name="n6978"/>
      <w:bookmarkEnd w:id="155"/>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6" w:name="n6979"/>
      <w:bookmarkStart w:id="157" w:name="n6980"/>
      <w:bookmarkEnd w:id="156"/>
      <w:bookmarkEnd w:id="157"/>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8" w:name="n6981"/>
      <w:bookmarkStart w:id="159" w:name="n6982"/>
      <w:bookmarkEnd w:id="158"/>
      <w:bookmarkEnd w:id="159"/>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4"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5"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3"/>
      <w:bookmarkEnd w:id="160"/>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4"/>
      <w:bookmarkEnd w:id="161"/>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2" w:name="n6985"/>
      <w:bookmarkStart w:id="163" w:name="n6986"/>
      <w:bookmarkEnd w:id="162"/>
      <w:bookmarkEnd w:id="163"/>
      <w:r>
        <w:rPr>
          <w:rFonts w:ascii="Times New Roman" w:hAnsi="Times New Roman"/>
          <w:sz w:val="28"/>
          <w:szCs w:val="28"/>
        </w:rPr>
        <w:lastRenderedPageBreak/>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4" w:name="n6987"/>
      <w:bookmarkEnd w:id="164"/>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39"/>
      <w:bookmarkEnd w:id="165"/>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0"/>
      <w:bookmarkEnd w:id="166"/>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1"/>
      <w:bookmarkEnd w:id="167"/>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7042"/>
      <w:bookmarkEnd w:id="168"/>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9" w:name="n11995"/>
      <w:bookmarkEnd w:id="169"/>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70" w:name="n11994"/>
      <w:bookmarkEnd w:id="170"/>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3"/>
      <w:bookmarkEnd w:id="171"/>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4"/>
      <w:bookmarkEnd w:id="172"/>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3" w:name="n7045"/>
      <w:bookmarkEnd w:id="173"/>
      <w:r w:rsidRPr="000F12EC">
        <w:rPr>
          <w:color w:val="000000"/>
          <w:sz w:val="28"/>
          <w:szCs w:val="28"/>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4" w:name="n7046"/>
      <w:bookmarkEnd w:id="174"/>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5" w:name="n7047"/>
      <w:bookmarkEnd w:id="175"/>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6" w:name="n11993"/>
      <w:bookmarkEnd w:id="176"/>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7" w:name="n7049"/>
      <w:bookmarkEnd w:id="177"/>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8" w:name="n11996"/>
      <w:bookmarkEnd w:id="178"/>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0"/>
      <w:bookmarkEnd w:id="179"/>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0" w:name="n7051"/>
      <w:bookmarkEnd w:id="180"/>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1" w:name="n7052"/>
      <w:bookmarkEnd w:id="181"/>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2" w:name="n7053"/>
      <w:bookmarkEnd w:id="182"/>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3" w:name="n11997"/>
      <w:bookmarkEnd w:id="183"/>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5"/>
      <w:bookmarkEnd w:id="184"/>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6"/>
      <w:bookmarkEnd w:id="185"/>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7"/>
      <w:bookmarkEnd w:id="186"/>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8"/>
      <w:bookmarkEnd w:id="187"/>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w:t>
      </w:r>
      <w:r w:rsidRPr="000F12EC">
        <w:rPr>
          <w:color w:val="000000"/>
          <w:sz w:val="28"/>
          <w:szCs w:val="28"/>
        </w:rPr>
        <w:lastRenderedPageBreak/>
        <w:t>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59"/>
      <w:bookmarkEnd w:id="188"/>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0"/>
      <w:bookmarkEnd w:id="189"/>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1"/>
      <w:bookmarkEnd w:id="190"/>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2"/>
      <w:bookmarkEnd w:id="191"/>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3"/>
      <w:bookmarkEnd w:id="192"/>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4"/>
      <w:bookmarkEnd w:id="193"/>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5"/>
      <w:bookmarkEnd w:id="194"/>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6"/>
      <w:bookmarkEnd w:id="195"/>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7"/>
      <w:bookmarkEnd w:id="196"/>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8"/>
      <w:bookmarkEnd w:id="197"/>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69"/>
      <w:bookmarkEnd w:id="198"/>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0"/>
      <w:bookmarkEnd w:id="199"/>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1"/>
      <w:bookmarkEnd w:id="200"/>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6"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2"/>
      <w:bookmarkEnd w:id="201"/>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w:t>
      </w:r>
      <w:r w:rsidRPr="000F12EC">
        <w:rPr>
          <w:color w:val="000000"/>
          <w:sz w:val="28"/>
          <w:szCs w:val="28"/>
        </w:rPr>
        <w:lastRenderedPageBreak/>
        <w:t>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3"/>
      <w:bookmarkEnd w:id="202"/>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3" w:name="n7074"/>
      <w:bookmarkEnd w:id="203"/>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 xml:space="preserve">єдиного податку встановлюються </w:t>
      </w:r>
      <w:r w:rsidR="003B1467">
        <w:rPr>
          <w:sz w:val="28"/>
          <w:szCs w:val="28"/>
          <w:lang w:val="uk-UA"/>
        </w:rPr>
        <w:t>Халявинською</w:t>
      </w:r>
      <w:r>
        <w:rPr>
          <w:sz w:val="28"/>
          <w:szCs w:val="28"/>
          <w:lang w:val="uk-UA"/>
        </w:rPr>
        <w:t xml:space="preserve"> сільською</w:t>
      </w:r>
      <w:r>
        <w:rPr>
          <w:color w:val="000000"/>
          <w:sz w:val="28"/>
          <w:szCs w:val="28"/>
          <w:lang w:val="uk-UA"/>
        </w:rPr>
        <w:t xml:space="preserve"> радою для фізичних осіб - підприємців, які провадять господарську діяльність на території </w:t>
      </w:r>
      <w:r w:rsidR="003B1467">
        <w:rPr>
          <w:color w:val="000000"/>
          <w:sz w:val="28"/>
          <w:szCs w:val="28"/>
          <w:lang w:val="uk-UA"/>
        </w:rPr>
        <w:t>Халявинської</w:t>
      </w:r>
      <w:r>
        <w:rPr>
          <w:color w:val="000000"/>
          <w:sz w:val="28"/>
          <w:szCs w:val="28"/>
          <w:lang w:val="uk-UA"/>
        </w:rPr>
        <w:t xml:space="preserve">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lastRenderedPageBreak/>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w:t>
      </w:r>
      <w:r>
        <w:rPr>
          <w:rFonts w:ascii="Times New Roman" w:hAnsi="Times New Roman"/>
          <w:sz w:val="28"/>
          <w:szCs w:val="28"/>
        </w:rPr>
        <w:lastRenderedPageBreak/>
        <w:t>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4" w:name="n12018"/>
      <w:bookmarkEnd w:id="204"/>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5" w:name="n12955"/>
      <w:bookmarkEnd w:id="205"/>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6" w:name="n12019"/>
      <w:bookmarkEnd w:id="206"/>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7" w:name="n12956"/>
      <w:bookmarkEnd w:id="207"/>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8" w:name="n12020"/>
      <w:bookmarkEnd w:id="208"/>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9" w:name="n12957"/>
      <w:bookmarkEnd w:id="209"/>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10" w:name="n12021"/>
      <w:bookmarkEnd w:id="210"/>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1" w:name="n12958"/>
      <w:bookmarkEnd w:id="211"/>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2" w:name="n12022"/>
      <w:bookmarkEnd w:id="212"/>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3" w:name="n12959"/>
      <w:bookmarkEnd w:id="213"/>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14" w:name="n12023"/>
      <w:bookmarkEnd w:id="214"/>
      <w:r>
        <w:rPr>
          <w:color w:val="000000"/>
          <w:sz w:val="28"/>
          <w:szCs w:val="28"/>
        </w:rPr>
        <w:t>2.3.9.6. Д</w:t>
      </w:r>
      <w:r w:rsidRPr="00417F9E">
        <w:rPr>
          <w:color w:val="000000"/>
          <w:sz w:val="28"/>
          <w:szCs w:val="28"/>
        </w:rPr>
        <w:t xml:space="preserve">ля </w:t>
      </w:r>
      <w:r w:rsidR="002D2E2D">
        <w:rPr>
          <w:color w:val="000000"/>
          <w:sz w:val="28"/>
          <w:szCs w:val="28"/>
          <w:lang w:val="uk-UA"/>
        </w:rPr>
        <w:t xml:space="preserve">ріллі, сіножатей і пасовищ, що перебувають у власності сільськогосподарських товаровиробників¸ які спеціалізуються на виробництві(вирощуванні) та переробці продукції рослинництва на закритому грунті або надані їм у користування, у тому числі на умовах оренди, </w:t>
      </w:r>
      <w:r w:rsidRPr="00417F9E">
        <w:rPr>
          <w:color w:val="000000"/>
          <w:sz w:val="28"/>
          <w:szCs w:val="28"/>
        </w:rPr>
        <w:t>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2D2E2D" w:rsidRDefault="002D2E2D" w:rsidP="008B6852">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lastRenderedPageBreak/>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5" w:name="n9577"/>
      <w:bookmarkEnd w:id="215"/>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D2E2D" w:rsidRDefault="008B6852" w:rsidP="002D2E2D">
      <w:pPr>
        <w:spacing w:after="0" w:line="240" w:lineRule="auto"/>
        <w:jc w:val="both"/>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002D2E2D">
        <w:rPr>
          <w:rFonts w:ascii="Times New Roman" w:hAnsi="Times New Roman"/>
          <w:sz w:val="28"/>
          <w:szCs w:val="28"/>
          <w:lang w:val="uk-UA"/>
        </w:rPr>
        <w:t xml:space="preserve">                                      А.В.Зубок</w:t>
      </w:r>
    </w:p>
    <w:p w:rsidR="008B6852" w:rsidRPr="002D2E2D" w:rsidRDefault="008B6852" w:rsidP="002D2E2D">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lastRenderedPageBreak/>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____ скликання</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від __.__. 2018 року № ____</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2D2E2D">
        <w:rPr>
          <w:rFonts w:ascii="Times New Roman" w:hAnsi="Times New Roman"/>
          <w:b/>
          <w:sz w:val="28"/>
          <w:szCs w:val="28"/>
          <w:lang w:val="uk-UA"/>
        </w:rPr>
        <w:t>Халявинської</w:t>
      </w:r>
      <w:r>
        <w:rPr>
          <w:rFonts w:ascii="Times New Roman" w:hAnsi="Times New Roman"/>
          <w:b/>
          <w:sz w:val="28"/>
          <w:szCs w:val="28"/>
          <w:lang w:val="uk-UA"/>
        </w:rPr>
        <w:t xml:space="preserve">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6" w:name="n1338"/>
      <w:bookmarkEnd w:id="216"/>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7" w:name="n1339"/>
      <w:bookmarkEnd w:id="217"/>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8" w:name="n1340"/>
      <w:bookmarkEnd w:id="218"/>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9" w:name="n1341"/>
      <w:bookmarkEnd w:id="219"/>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20" w:name="n1342"/>
      <w:bookmarkStart w:id="221" w:name="n1345"/>
      <w:bookmarkEnd w:id="220"/>
      <w:bookmarkEnd w:id="221"/>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2" w:name="n1346"/>
      <w:bookmarkStart w:id="223" w:name="n1347"/>
      <w:bookmarkStart w:id="224" w:name="n1349"/>
      <w:bookmarkEnd w:id="222"/>
      <w:bookmarkEnd w:id="223"/>
      <w:bookmarkEnd w:id="224"/>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lastRenderedPageBreak/>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5" w:name="n1350"/>
      <w:bookmarkEnd w:id="225"/>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6" w:name="n1351"/>
      <w:bookmarkEnd w:id="226"/>
      <w:r w:rsidRPr="005110F8">
        <w:rPr>
          <w:sz w:val="28"/>
          <w:szCs w:val="28"/>
        </w:rPr>
        <w:t>7.1. Податок сплачується за місцем реєстрації об’єктів оподаткування і зараховується до відповідного бюджету.</w:t>
      </w:r>
      <w:bookmarkStart w:id="227" w:name="n1352"/>
      <w:bookmarkEnd w:id="227"/>
    </w:p>
    <w:p w:rsidR="00303874" w:rsidRPr="005110F8" w:rsidRDefault="00303874" w:rsidP="00303874">
      <w:pPr>
        <w:pStyle w:val="rvps2"/>
        <w:spacing w:before="0" w:beforeAutospacing="0" w:after="0" w:afterAutospacing="0"/>
        <w:ind w:firstLine="567"/>
        <w:jc w:val="both"/>
        <w:rPr>
          <w:sz w:val="28"/>
          <w:szCs w:val="28"/>
        </w:rPr>
      </w:pPr>
      <w:bookmarkStart w:id="228" w:name="n1353"/>
      <w:bookmarkEnd w:id="228"/>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9" w:name="n1354"/>
      <w:bookmarkEnd w:id="229"/>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30" w:name="n1355"/>
      <w:bookmarkEnd w:id="230"/>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1" w:name="n1356"/>
      <w:bookmarkEnd w:id="231"/>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2D2E2D" w:rsidRDefault="00777ACA" w:rsidP="002D2E2D">
      <w:pPr>
        <w:spacing w:after="0"/>
        <w:jc w:val="both"/>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Pr="002D2E2D">
        <w:rPr>
          <w:rFonts w:ascii="Times New Roman" w:eastAsia="Times New Roman" w:hAnsi="Times New Roman"/>
          <w:bCs/>
          <w:sz w:val="27"/>
          <w:szCs w:val="27"/>
          <w:lang w:val="uk-UA" w:eastAsia="ru-RU"/>
        </w:rPr>
        <w:t xml:space="preserve"> </w:t>
      </w:r>
      <w:r w:rsidR="002D2E2D">
        <w:rPr>
          <w:rFonts w:ascii="Times New Roman" w:eastAsia="Times New Roman" w:hAnsi="Times New Roman"/>
          <w:bCs/>
          <w:sz w:val="27"/>
          <w:szCs w:val="27"/>
          <w:lang w:val="uk-UA" w:eastAsia="ru-RU"/>
        </w:rPr>
        <w:t xml:space="preserve">                  </w:t>
      </w:r>
      <w:r w:rsidRPr="002D2E2D">
        <w:rPr>
          <w:rFonts w:ascii="Times New Roman" w:hAnsi="Times New Roman"/>
          <w:sz w:val="28"/>
          <w:szCs w:val="28"/>
          <w:lang w:val="uk-UA"/>
        </w:rPr>
        <w:t xml:space="preserve"> </w:t>
      </w:r>
      <w:r w:rsidR="002D2E2D">
        <w:rPr>
          <w:rFonts w:ascii="Times New Roman" w:hAnsi="Times New Roman"/>
          <w:sz w:val="28"/>
          <w:szCs w:val="28"/>
          <w:lang w:val="uk-UA"/>
        </w:rPr>
        <w:t>А.В.Зубок</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до рішення ____ сесії ____ скликання</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678B3" w:rsidRPr="00E320AC" w:rsidRDefault="00777ACA" w:rsidP="002D2E2D">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Pr>
          <w:rFonts w:ascii="Times New Roman" w:hAnsi="Times New Roman"/>
          <w:b/>
          <w:sz w:val="28"/>
          <w:szCs w:val="28"/>
          <w:lang w:val="uk-UA"/>
        </w:rPr>
        <w:t xml:space="preserve">на території </w:t>
      </w:r>
      <w:r w:rsidR="002D2E2D">
        <w:rPr>
          <w:rFonts w:ascii="Times New Roman" w:hAnsi="Times New Roman"/>
          <w:b/>
          <w:sz w:val="28"/>
          <w:szCs w:val="28"/>
          <w:lang w:val="uk-UA"/>
        </w:rPr>
        <w:t>Халявинської</w:t>
      </w:r>
      <w:r>
        <w:rPr>
          <w:rFonts w:ascii="Times New Roman" w:hAnsi="Times New Roman"/>
          <w:b/>
          <w:sz w:val="28"/>
          <w:szCs w:val="28"/>
          <w:lang w:val="uk-UA"/>
        </w:rPr>
        <w:t xml:space="preserve"> сільської ради</w:t>
      </w:r>
    </w:p>
    <w:p w:rsidR="007678B3" w:rsidRPr="00933664" w:rsidRDefault="007678B3" w:rsidP="007678B3">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232" w:name="n11884"/>
      <w:bookmarkEnd w:id="232"/>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233" w:name="n11885"/>
      <w:bookmarkEnd w:id="233"/>
      <w:r w:rsidRPr="00933664">
        <w:rPr>
          <w:sz w:val="28"/>
          <w:szCs w:val="28"/>
        </w:rPr>
        <w:t xml:space="preserve">2.1. </w:t>
      </w:r>
      <w:bookmarkStart w:id="234" w:name="n12942"/>
      <w:bookmarkStart w:id="235" w:name="n11886"/>
      <w:bookmarkEnd w:id="234"/>
      <w:bookmarkEnd w:id="235"/>
      <w:r w:rsidRPr="00D42C92">
        <w:rPr>
          <w:rFonts w:ascii="Times New Roman" w:hAnsi="Times New Roman"/>
          <w:sz w:val="28"/>
          <w:szCs w:val="28"/>
          <w:lang w:eastAsia="uk-UA"/>
        </w:rPr>
        <w:t xml:space="preserve">Платниками збору є громадяни України, іноземці, а також особи без громадянства, які прибувають на територію </w:t>
      </w:r>
      <w:r w:rsidR="002D2E2D">
        <w:rPr>
          <w:rFonts w:ascii="Times New Roman" w:hAnsi="Times New Roman"/>
          <w:sz w:val="28"/>
          <w:szCs w:val="28"/>
          <w:lang w:val="uk-UA" w:eastAsia="uk-UA"/>
        </w:rPr>
        <w:t>Халявинської</w:t>
      </w:r>
      <w:r w:rsidRPr="00D42C92">
        <w:rPr>
          <w:rFonts w:ascii="Times New Roman" w:hAnsi="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236" w:name="n11887"/>
      <w:bookmarkEnd w:id="236"/>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237" w:name="n11888"/>
      <w:bookmarkEnd w:id="237"/>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238" w:name="n11889"/>
      <w:bookmarkEnd w:id="238"/>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239" w:name="n11890"/>
      <w:bookmarkEnd w:id="239"/>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240" w:name="n11891"/>
      <w:bookmarkEnd w:id="240"/>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241" w:name="n11892"/>
      <w:bookmarkEnd w:id="241"/>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242" w:name="n11893"/>
      <w:bookmarkEnd w:id="242"/>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243" w:name="n11894"/>
      <w:bookmarkEnd w:id="243"/>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244" w:name="n11895"/>
      <w:bookmarkEnd w:id="244"/>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245" w:name="n11896"/>
      <w:bookmarkEnd w:id="245"/>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246" w:name="n11897"/>
      <w:bookmarkEnd w:id="246"/>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247" w:name="n11898"/>
      <w:bookmarkEnd w:id="247"/>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Default="007678B3" w:rsidP="007678B3">
      <w:pPr>
        <w:pStyle w:val="rvps2"/>
        <w:spacing w:before="0" w:beforeAutospacing="0" w:after="0" w:afterAutospacing="0"/>
        <w:ind w:firstLine="708"/>
        <w:jc w:val="both"/>
        <w:rPr>
          <w:b/>
          <w:sz w:val="28"/>
          <w:szCs w:val="28"/>
        </w:rPr>
      </w:pPr>
      <w:bookmarkStart w:id="248" w:name="n11899"/>
      <w:bookmarkEnd w:id="248"/>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9" w:name="n11900"/>
      <w:bookmarkEnd w:id="249"/>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lastRenderedPageBreak/>
        <w:t>5. Податкові агенти</w:t>
      </w:r>
      <w:bookmarkStart w:id="250" w:name="n11901"/>
      <w:bookmarkEnd w:id="250"/>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251" w:name="n12943"/>
      <w:bookmarkStart w:id="252" w:name="n11902"/>
      <w:bookmarkEnd w:id="251"/>
      <w:bookmarkEnd w:id="252"/>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253" w:name="n11903"/>
      <w:bookmarkEnd w:id="253"/>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254" w:name="n11904"/>
      <w:bookmarkEnd w:id="254"/>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255" w:name="n12944"/>
      <w:bookmarkStart w:id="256" w:name="n11905"/>
      <w:bookmarkEnd w:id="255"/>
      <w:bookmarkEnd w:id="256"/>
      <w:r w:rsidRPr="00B851B0">
        <w:rPr>
          <w:b/>
          <w:sz w:val="28"/>
          <w:szCs w:val="28"/>
        </w:rPr>
        <w:t>6. Особливості справляння збору</w:t>
      </w:r>
      <w:bookmarkStart w:id="257" w:name="n11906"/>
      <w:bookmarkEnd w:id="257"/>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258" w:name="n11907"/>
      <w:bookmarkEnd w:id="258"/>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259" w:name="n11908"/>
      <w:bookmarkEnd w:id="259"/>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260" w:name="n11909"/>
      <w:bookmarkEnd w:id="260"/>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261" w:name="n11910"/>
      <w:bookmarkEnd w:id="261"/>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2D2E2D" w:rsidRDefault="002D2E2D" w:rsidP="00117E09">
      <w:pPr>
        <w:spacing w:after="0"/>
        <w:rPr>
          <w:rFonts w:ascii="Times New Roman" w:hAnsi="Times New Roman"/>
          <w:sz w:val="28"/>
          <w:szCs w:val="28"/>
          <w:lang w:val="uk-UA"/>
        </w:rPr>
      </w:pPr>
    </w:p>
    <w:p w:rsidR="00B264D8" w:rsidRPr="002D2E2D" w:rsidRDefault="00777ACA" w:rsidP="00117E09">
      <w:pPr>
        <w:spacing w:after="0"/>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002D2E2D">
        <w:rPr>
          <w:rFonts w:ascii="Times New Roman" w:hAnsi="Times New Roman"/>
          <w:sz w:val="28"/>
          <w:szCs w:val="28"/>
          <w:lang w:val="uk-UA"/>
        </w:rPr>
        <w:t xml:space="preserve">                </w:t>
      </w:r>
      <w:r w:rsidRPr="002D2E2D">
        <w:rPr>
          <w:rFonts w:ascii="Times New Roman" w:eastAsia="Times New Roman" w:hAnsi="Times New Roman"/>
          <w:bCs/>
          <w:sz w:val="27"/>
          <w:szCs w:val="27"/>
          <w:lang w:val="uk-UA" w:eastAsia="ru-RU"/>
        </w:rPr>
        <w:t xml:space="preserve"> </w:t>
      </w:r>
      <w:r w:rsidRPr="002D2E2D">
        <w:rPr>
          <w:rFonts w:ascii="Times New Roman" w:hAnsi="Times New Roman"/>
          <w:sz w:val="28"/>
          <w:szCs w:val="28"/>
          <w:lang w:val="uk-UA"/>
        </w:rPr>
        <w:t xml:space="preserve"> </w:t>
      </w:r>
      <w:r w:rsidR="002D2E2D">
        <w:rPr>
          <w:rFonts w:ascii="Times New Roman" w:hAnsi="Times New Roman"/>
          <w:sz w:val="28"/>
          <w:szCs w:val="28"/>
          <w:lang w:val="uk-UA"/>
        </w:rPr>
        <w:t>А.В.Зубок</w:t>
      </w:r>
    </w:p>
    <w:sectPr w:rsidR="00B264D8" w:rsidRPr="002D2E2D" w:rsidSect="008B6852">
      <w:head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8C" w:rsidRDefault="0011298C" w:rsidP="00117E09">
      <w:pPr>
        <w:spacing w:after="0" w:line="240" w:lineRule="auto"/>
      </w:pPr>
      <w:r>
        <w:separator/>
      </w:r>
    </w:p>
  </w:endnote>
  <w:endnote w:type="continuationSeparator" w:id="0">
    <w:p w:rsidR="0011298C" w:rsidRDefault="0011298C" w:rsidP="0011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8C" w:rsidRDefault="0011298C">
    <w:pPr>
      <w:pStyle w:val="a7"/>
      <w:jc w:val="center"/>
    </w:pPr>
    <w:r>
      <w:fldChar w:fldCharType="begin"/>
    </w:r>
    <w:r>
      <w:instrText xml:space="preserve"> PAGE   \* MERGEFORMAT </w:instrText>
    </w:r>
    <w:r>
      <w:fldChar w:fldCharType="separate"/>
    </w:r>
    <w:r w:rsidR="009F5AAF">
      <w:rPr>
        <w:noProof/>
      </w:rPr>
      <w:t>53</w:t>
    </w:r>
    <w:r>
      <w:rPr>
        <w:noProof/>
      </w:rPr>
      <w:fldChar w:fldCharType="end"/>
    </w:r>
  </w:p>
  <w:p w:rsidR="0011298C" w:rsidRDefault="001129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8C" w:rsidRDefault="0011298C" w:rsidP="00117E09">
      <w:pPr>
        <w:spacing w:after="0" w:line="240" w:lineRule="auto"/>
      </w:pPr>
      <w:r>
        <w:separator/>
      </w:r>
    </w:p>
  </w:footnote>
  <w:footnote w:type="continuationSeparator" w:id="0">
    <w:p w:rsidR="0011298C" w:rsidRDefault="0011298C" w:rsidP="0011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8C" w:rsidRDefault="0011298C">
    <w:pPr>
      <w:pStyle w:val="a5"/>
    </w:pPr>
  </w:p>
  <w:p w:rsidR="0011298C" w:rsidRDefault="001129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6852"/>
    <w:rsid w:val="0005188E"/>
    <w:rsid w:val="00061C28"/>
    <w:rsid w:val="0011298C"/>
    <w:rsid w:val="00117E09"/>
    <w:rsid w:val="001442A1"/>
    <w:rsid w:val="001B10F0"/>
    <w:rsid w:val="001C3ADD"/>
    <w:rsid w:val="001E309D"/>
    <w:rsid w:val="002300AA"/>
    <w:rsid w:val="002A59BF"/>
    <w:rsid w:val="002D2E2D"/>
    <w:rsid w:val="002E3677"/>
    <w:rsid w:val="00303874"/>
    <w:rsid w:val="00321228"/>
    <w:rsid w:val="003915E7"/>
    <w:rsid w:val="00393E4A"/>
    <w:rsid w:val="003B1467"/>
    <w:rsid w:val="003D7E54"/>
    <w:rsid w:val="00422F3F"/>
    <w:rsid w:val="004A4113"/>
    <w:rsid w:val="005024C1"/>
    <w:rsid w:val="0051681A"/>
    <w:rsid w:val="00516A38"/>
    <w:rsid w:val="007040BF"/>
    <w:rsid w:val="00766977"/>
    <w:rsid w:val="007678B3"/>
    <w:rsid w:val="00777ACA"/>
    <w:rsid w:val="007B11F4"/>
    <w:rsid w:val="008B6852"/>
    <w:rsid w:val="00903C58"/>
    <w:rsid w:val="0097048D"/>
    <w:rsid w:val="009F5AAF"/>
    <w:rsid w:val="00B005D9"/>
    <w:rsid w:val="00B264D8"/>
    <w:rsid w:val="00B5021A"/>
    <w:rsid w:val="00C022E0"/>
    <w:rsid w:val="00CB3C27"/>
    <w:rsid w:val="00CC6D3F"/>
    <w:rsid w:val="00DF223A"/>
    <w:rsid w:val="00E467C3"/>
    <w:rsid w:val="00E47D9B"/>
    <w:rsid w:val="00F010ED"/>
    <w:rsid w:val="00F47E4F"/>
    <w:rsid w:val="00FC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DDEE1818-CE61-4DB5-8FED-68029F4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2755-17/paran7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hyperlink" Target="http://zakon2.rada.gov.ua/laws/show/2755-17/paran2502" TargetMode="External"/><Relationship Id="rId10" Type="http://schemas.openxmlformats.org/officeDocument/2006/relationships/hyperlink" Target="http://zakon2.rada.gov.ua/laws/show/87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yperlink" Target="http://zakon2.rada.gov.ua/laws/show/85/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ADB4-15DB-4715-98D1-EA4540FB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54</Pages>
  <Words>16830</Words>
  <Characters>95931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2018-05-29T06:21:00Z</cp:lastPrinted>
  <dcterms:created xsi:type="dcterms:W3CDTF">2018-05-29T06:15:00Z</dcterms:created>
  <dcterms:modified xsi:type="dcterms:W3CDTF">2018-06-01T08:15:00Z</dcterms:modified>
</cp:coreProperties>
</file>