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61" w:rsidRPr="005C25A9" w:rsidRDefault="00CA600A" w:rsidP="00154145">
      <w:pPr>
        <w:shd w:val="clear" w:color="auto" w:fill="FFFFFF"/>
        <w:autoSpaceDE w:val="0"/>
        <w:autoSpaceDN w:val="0"/>
        <w:adjustRightInd w:val="0"/>
        <w:ind w:left="3540"/>
        <w:rPr>
          <w:color w:val="000000"/>
          <w:sz w:val="28"/>
          <w:szCs w:val="28"/>
        </w:rPr>
      </w:pPr>
      <w:r>
        <w:rPr>
          <w:color w:val="000000"/>
          <w:sz w:val="28"/>
          <w:szCs w:val="28"/>
        </w:rPr>
        <w:t xml:space="preserve">          </w:t>
      </w:r>
      <w:r w:rsidR="00DC5ADF">
        <w:rPr>
          <w:color w:val="000000"/>
          <w:sz w:val="28"/>
          <w:szCs w:val="28"/>
        </w:rPr>
        <w:t xml:space="preserve">            </w:t>
      </w:r>
      <w:r w:rsidR="008A2461" w:rsidRPr="005C25A9">
        <w:rPr>
          <w:color w:val="000000"/>
          <w:sz w:val="28"/>
          <w:szCs w:val="28"/>
        </w:rPr>
        <w:t>Додаток</w:t>
      </w:r>
    </w:p>
    <w:p w:rsidR="00DC5ADF" w:rsidRDefault="008A2461" w:rsidP="00CA600A">
      <w:pPr>
        <w:shd w:val="clear" w:color="auto" w:fill="FFFFFF"/>
        <w:autoSpaceDE w:val="0"/>
        <w:autoSpaceDN w:val="0"/>
        <w:adjustRightInd w:val="0"/>
        <w:jc w:val="center"/>
        <w:rPr>
          <w:color w:val="000000"/>
          <w:sz w:val="28"/>
          <w:szCs w:val="28"/>
        </w:rPr>
      </w:pPr>
      <w:r w:rsidRPr="005C25A9">
        <w:rPr>
          <w:color w:val="000000"/>
          <w:sz w:val="28"/>
          <w:szCs w:val="28"/>
        </w:rPr>
        <w:t xml:space="preserve">             </w:t>
      </w:r>
      <w:r w:rsidRPr="005C25A9">
        <w:rPr>
          <w:color w:val="000000"/>
          <w:sz w:val="28"/>
          <w:szCs w:val="28"/>
          <w:lang w:val="ru-RU"/>
        </w:rPr>
        <w:t xml:space="preserve">         </w:t>
      </w:r>
      <w:r w:rsidR="00DC5ADF">
        <w:rPr>
          <w:color w:val="000000"/>
          <w:sz w:val="28"/>
          <w:szCs w:val="28"/>
          <w:lang w:val="ru-RU"/>
        </w:rPr>
        <w:t xml:space="preserve">        </w:t>
      </w:r>
      <w:r w:rsidR="00CA600A">
        <w:rPr>
          <w:color w:val="000000"/>
          <w:sz w:val="28"/>
          <w:szCs w:val="28"/>
          <w:lang w:val="ru-RU"/>
        </w:rPr>
        <w:t xml:space="preserve"> </w:t>
      </w:r>
      <w:r w:rsidR="00DC5ADF">
        <w:rPr>
          <w:color w:val="000000"/>
          <w:sz w:val="28"/>
          <w:szCs w:val="28"/>
          <w:lang w:val="ru-RU"/>
        </w:rPr>
        <w:tab/>
      </w:r>
      <w:r w:rsidR="00DC5ADF">
        <w:rPr>
          <w:color w:val="000000"/>
          <w:sz w:val="28"/>
          <w:szCs w:val="28"/>
          <w:lang w:val="ru-RU"/>
        </w:rPr>
        <w:tab/>
        <w:t xml:space="preserve">   </w:t>
      </w:r>
      <w:r w:rsidRPr="005C25A9">
        <w:rPr>
          <w:color w:val="000000"/>
          <w:sz w:val="28"/>
          <w:szCs w:val="28"/>
        </w:rPr>
        <w:t xml:space="preserve">до рішення районної ради </w:t>
      </w:r>
      <w:r w:rsidR="00DC5ADF">
        <w:rPr>
          <w:color w:val="000000"/>
          <w:sz w:val="28"/>
          <w:szCs w:val="28"/>
        </w:rPr>
        <w:t xml:space="preserve">  28 березня </w:t>
      </w:r>
    </w:p>
    <w:p w:rsidR="00DC5ADF" w:rsidRDefault="00DC5ADF" w:rsidP="00DC5ADF">
      <w:pPr>
        <w:shd w:val="clear" w:color="auto" w:fill="FFFFFF"/>
        <w:autoSpaceDE w:val="0"/>
        <w:autoSpaceDN w:val="0"/>
        <w:adjustRightInd w:val="0"/>
        <w:ind w:left="3915"/>
        <w:jc w:val="center"/>
        <w:rPr>
          <w:color w:val="000000"/>
          <w:sz w:val="28"/>
          <w:szCs w:val="28"/>
        </w:rPr>
      </w:pPr>
      <w:r>
        <w:rPr>
          <w:color w:val="000000"/>
          <w:sz w:val="28"/>
          <w:szCs w:val="28"/>
        </w:rPr>
        <w:t xml:space="preserve"> </w:t>
      </w:r>
      <w:r w:rsidR="00AA6D96" w:rsidRPr="005C25A9">
        <w:rPr>
          <w:color w:val="000000"/>
          <w:sz w:val="28"/>
          <w:szCs w:val="28"/>
        </w:rPr>
        <w:t>201</w:t>
      </w:r>
      <w:r w:rsidR="007755C2">
        <w:rPr>
          <w:color w:val="000000"/>
          <w:sz w:val="28"/>
          <w:szCs w:val="28"/>
          <w:lang w:val="ru-RU"/>
        </w:rPr>
        <w:t>7</w:t>
      </w:r>
      <w:r>
        <w:rPr>
          <w:color w:val="000000"/>
          <w:sz w:val="28"/>
          <w:szCs w:val="28"/>
        </w:rPr>
        <w:t xml:space="preserve">  року </w:t>
      </w:r>
      <w:r w:rsidR="00F37C44">
        <w:rPr>
          <w:color w:val="000000"/>
          <w:sz w:val="28"/>
          <w:szCs w:val="28"/>
          <w:lang w:val="ru-RU"/>
        </w:rPr>
        <w:t>«П</w:t>
      </w:r>
      <w:proofErr w:type="spellStart"/>
      <w:r w:rsidR="008A2461" w:rsidRPr="005C25A9">
        <w:rPr>
          <w:color w:val="000000"/>
          <w:sz w:val="28"/>
          <w:szCs w:val="28"/>
        </w:rPr>
        <w:t>ро</w:t>
      </w:r>
      <w:proofErr w:type="spellEnd"/>
      <w:r w:rsidR="00EF3863">
        <w:rPr>
          <w:color w:val="000000"/>
          <w:sz w:val="28"/>
          <w:szCs w:val="28"/>
        </w:rPr>
        <w:t xml:space="preserve"> хід виконання</w:t>
      </w:r>
      <w:r w:rsidR="00CA600A">
        <w:rPr>
          <w:color w:val="000000"/>
          <w:sz w:val="28"/>
          <w:szCs w:val="28"/>
        </w:rPr>
        <w:t xml:space="preserve"> </w:t>
      </w:r>
      <w:r w:rsidR="00EF3863">
        <w:rPr>
          <w:color w:val="000000"/>
          <w:sz w:val="28"/>
          <w:szCs w:val="28"/>
        </w:rPr>
        <w:t xml:space="preserve">районної </w:t>
      </w:r>
      <w:r>
        <w:rPr>
          <w:color w:val="000000"/>
          <w:sz w:val="28"/>
          <w:szCs w:val="28"/>
        </w:rPr>
        <w:t xml:space="preserve">                                                 </w:t>
      </w:r>
      <w:r w:rsidR="00EF3863">
        <w:rPr>
          <w:color w:val="000000"/>
          <w:sz w:val="28"/>
          <w:szCs w:val="28"/>
        </w:rPr>
        <w:t>Програми</w:t>
      </w:r>
      <w:r>
        <w:rPr>
          <w:color w:val="000000"/>
          <w:sz w:val="28"/>
          <w:szCs w:val="28"/>
        </w:rPr>
        <w:t xml:space="preserve">  </w:t>
      </w:r>
      <w:r w:rsidR="00CA600A">
        <w:rPr>
          <w:color w:val="000000"/>
          <w:sz w:val="28"/>
          <w:szCs w:val="28"/>
        </w:rPr>
        <w:t xml:space="preserve">оздоровлення та відпочинку </w:t>
      </w:r>
    </w:p>
    <w:p w:rsidR="00DC5ADF" w:rsidRDefault="00DC5ADF" w:rsidP="00DC5ADF">
      <w:pPr>
        <w:shd w:val="clear" w:color="auto" w:fill="FFFFFF"/>
        <w:autoSpaceDE w:val="0"/>
        <w:autoSpaceDN w:val="0"/>
        <w:adjustRightInd w:val="0"/>
        <w:ind w:left="3540"/>
        <w:rPr>
          <w:color w:val="000000"/>
          <w:sz w:val="28"/>
          <w:szCs w:val="28"/>
        </w:rPr>
      </w:pPr>
      <w:r>
        <w:rPr>
          <w:color w:val="000000"/>
          <w:sz w:val="28"/>
          <w:szCs w:val="28"/>
        </w:rPr>
        <w:t xml:space="preserve">         </w:t>
      </w:r>
      <w:r w:rsidR="00666A4E">
        <w:rPr>
          <w:color w:val="000000"/>
          <w:sz w:val="28"/>
          <w:szCs w:val="28"/>
        </w:rPr>
        <w:t xml:space="preserve"> </w:t>
      </w:r>
      <w:r>
        <w:rPr>
          <w:color w:val="000000"/>
          <w:sz w:val="28"/>
          <w:szCs w:val="28"/>
        </w:rPr>
        <w:t xml:space="preserve"> </w:t>
      </w:r>
      <w:r w:rsidR="00666A4E">
        <w:rPr>
          <w:color w:val="000000"/>
          <w:sz w:val="28"/>
          <w:szCs w:val="28"/>
        </w:rPr>
        <w:t xml:space="preserve"> </w:t>
      </w:r>
      <w:r>
        <w:rPr>
          <w:color w:val="000000"/>
          <w:sz w:val="28"/>
          <w:szCs w:val="28"/>
        </w:rPr>
        <w:t xml:space="preserve">дітей </w:t>
      </w:r>
      <w:r w:rsidR="007755C2">
        <w:rPr>
          <w:color w:val="000000"/>
          <w:sz w:val="28"/>
          <w:szCs w:val="28"/>
        </w:rPr>
        <w:t>Чернігівського району на 2016-2020</w:t>
      </w:r>
      <w:r w:rsidR="00EF3863" w:rsidRPr="005C25A9">
        <w:rPr>
          <w:color w:val="000000"/>
          <w:sz w:val="28"/>
          <w:szCs w:val="28"/>
        </w:rPr>
        <w:t xml:space="preserve"> </w:t>
      </w:r>
      <w:r>
        <w:rPr>
          <w:color w:val="000000"/>
          <w:sz w:val="28"/>
          <w:szCs w:val="28"/>
        </w:rPr>
        <w:t xml:space="preserve">      </w:t>
      </w:r>
    </w:p>
    <w:p w:rsidR="00AA6D96" w:rsidRPr="005C25A9" w:rsidRDefault="00DC5ADF" w:rsidP="00DC5ADF">
      <w:pPr>
        <w:shd w:val="clear" w:color="auto" w:fill="FFFFFF"/>
        <w:autoSpaceDE w:val="0"/>
        <w:autoSpaceDN w:val="0"/>
        <w:adjustRightInd w:val="0"/>
        <w:ind w:left="3540"/>
        <w:rPr>
          <w:color w:val="000000"/>
          <w:sz w:val="28"/>
          <w:szCs w:val="28"/>
        </w:rPr>
      </w:pPr>
      <w:r>
        <w:rPr>
          <w:color w:val="000000"/>
          <w:sz w:val="28"/>
          <w:szCs w:val="28"/>
        </w:rPr>
        <w:t xml:space="preserve">          </w:t>
      </w:r>
      <w:r w:rsidR="00666A4E">
        <w:rPr>
          <w:color w:val="000000"/>
          <w:sz w:val="28"/>
          <w:szCs w:val="28"/>
        </w:rPr>
        <w:t xml:space="preserve">  </w:t>
      </w:r>
      <w:r w:rsidR="00EF3863" w:rsidRPr="005C25A9">
        <w:rPr>
          <w:color w:val="000000"/>
          <w:sz w:val="28"/>
          <w:szCs w:val="28"/>
        </w:rPr>
        <w:t>роки</w:t>
      </w:r>
      <w:r w:rsidR="00F37C44">
        <w:rPr>
          <w:color w:val="000000"/>
          <w:sz w:val="28"/>
          <w:szCs w:val="28"/>
        </w:rPr>
        <w:t>»</w:t>
      </w:r>
      <w:r w:rsidR="00EF3863" w:rsidRPr="005C25A9">
        <w:rPr>
          <w:color w:val="000000"/>
          <w:sz w:val="28"/>
          <w:szCs w:val="28"/>
        </w:rPr>
        <w:t xml:space="preserve">       </w:t>
      </w:r>
      <w:r w:rsidR="00EF3863" w:rsidRPr="005C25A9">
        <w:rPr>
          <w:color w:val="000000"/>
          <w:sz w:val="28"/>
          <w:szCs w:val="28"/>
          <w:lang w:val="ru-RU"/>
        </w:rPr>
        <w:t xml:space="preserve">                                              </w:t>
      </w:r>
      <w:r w:rsidR="00EF3863">
        <w:rPr>
          <w:color w:val="000000"/>
          <w:sz w:val="28"/>
          <w:szCs w:val="28"/>
        </w:rPr>
        <w:t xml:space="preserve">                                        </w:t>
      </w:r>
    </w:p>
    <w:p w:rsidR="00AA6D96" w:rsidRDefault="00666A4E" w:rsidP="00AA6D96">
      <w:pPr>
        <w:shd w:val="clear" w:color="auto" w:fill="FFFFFF"/>
        <w:autoSpaceDE w:val="0"/>
        <w:autoSpaceDN w:val="0"/>
        <w:adjustRightInd w:val="0"/>
        <w:jc w:val="center"/>
        <w:rPr>
          <w:color w:val="000000"/>
          <w:szCs w:val="28"/>
        </w:rPr>
      </w:pPr>
      <w:r>
        <w:rPr>
          <w:color w:val="000000"/>
          <w:szCs w:val="28"/>
        </w:rPr>
        <w:t xml:space="preserve"> </w:t>
      </w:r>
    </w:p>
    <w:p w:rsidR="00AA6D96" w:rsidRPr="00AA6D96" w:rsidRDefault="00AA6D96" w:rsidP="008A2461">
      <w:pPr>
        <w:shd w:val="clear" w:color="auto" w:fill="FFFFFF"/>
        <w:autoSpaceDE w:val="0"/>
        <w:autoSpaceDN w:val="0"/>
        <w:adjustRightInd w:val="0"/>
        <w:jc w:val="center"/>
        <w:rPr>
          <w:color w:val="000000"/>
          <w:sz w:val="28"/>
          <w:szCs w:val="28"/>
          <w:lang w:val="ru-RU"/>
        </w:rPr>
      </w:pPr>
    </w:p>
    <w:p w:rsidR="008A2461" w:rsidRPr="00DC5ADF" w:rsidRDefault="008A2461" w:rsidP="008A2461">
      <w:pPr>
        <w:shd w:val="clear" w:color="auto" w:fill="FFFFFF"/>
        <w:autoSpaceDE w:val="0"/>
        <w:autoSpaceDN w:val="0"/>
        <w:adjustRightInd w:val="0"/>
        <w:jc w:val="center"/>
        <w:rPr>
          <w:b/>
          <w:color w:val="000000"/>
          <w:sz w:val="28"/>
          <w:szCs w:val="28"/>
        </w:rPr>
      </w:pPr>
      <w:r w:rsidRPr="00DC5ADF">
        <w:rPr>
          <w:b/>
          <w:color w:val="000000"/>
          <w:sz w:val="28"/>
          <w:szCs w:val="28"/>
        </w:rPr>
        <w:t xml:space="preserve">Звіт </w:t>
      </w:r>
    </w:p>
    <w:p w:rsidR="008A2461" w:rsidRPr="00DC5ADF" w:rsidRDefault="00F37C44" w:rsidP="008A2461">
      <w:pPr>
        <w:shd w:val="clear" w:color="auto" w:fill="FFFFFF"/>
        <w:autoSpaceDE w:val="0"/>
        <w:autoSpaceDN w:val="0"/>
        <w:adjustRightInd w:val="0"/>
        <w:jc w:val="center"/>
        <w:rPr>
          <w:b/>
          <w:color w:val="000000"/>
          <w:sz w:val="28"/>
          <w:szCs w:val="28"/>
        </w:rPr>
      </w:pPr>
      <w:r w:rsidRPr="00DC5ADF">
        <w:rPr>
          <w:b/>
          <w:color w:val="000000"/>
          <w:sz w:val="28"/>
          <w:szCs w:val="28"/>
        </w:rPr>
        <w:t>п</w:t>
      </w:r>
      <w:r w:rsidR="008A2461" w:rsidRPr="00DC5ADF">
        <w:rPr>
          <w:b/>
          <w:color w:val="000000"/>
          <w:sz w:val="28"/>
          <w:szCs w:val="28"/>
        </w:rPr>
        <w:t xml:space="preserve">ро хід виконання  районної Програми </w:t>
      </w:r>
      <w:proofErr w:type="spellStart"/>
      <w:r w:rsidR="009520BE" w:rsidRPr="00DC5ADF">
        <w:rPr>
          <w:b/>
          <w:color w:val="000000"/>
          <w:sz w:val="28"/>
          <w:szCs w:val="28"/>
          <w:lang w:val="ru-RU"/>
        </w:rPr>
        <w:t>оздоровлення</w:t>
      </w:r>
      <w:proofErr w:type="spellEnd"/>
      <w:r w:rsidR="009520BE" w:rsidRPr="00DC5ADF">
        <w:rPr>
          <w:b/>
          <w:color w:val="000000"/>
          <w:sz w:val="28"/>
          <w:szCs w:val="28"/>
          <w:lang w:val="ru-RU"/>
        </w:rPr>
        <w:t xml:space="preserve"> та </w:t>
      </w:r>
      <w:proofErr w:type="spellStart"/>
      <w:r w:rsidR="009520BE" w:rsidRPr="00DC5ADF">
        <w:rPr>
          <w:b/>
          <w:color w:val="000000"/>
          <w:sz w:val="28"/>
          <w:szCs w:val="28"/>
          <w:lang w:val="ru-RU"/>
        </w:rPr>
        <w:t>відпочинку</w:t>
      </w:r>
      <w:proofErr w:type="spellEnd"/>
      <w:r w:rsidR="009520BE" w:rsidRPr="00DC5ADF">
        <w:rPr>
          <w:b/>
          <w:color w:val="000000"/>
          <w:sz w:val="28"/>
          <w:szCs w:val="28"/>
          <w:lang w:val="ru-RU"/>
        </w:rPr>
        <w:t xml:space="preserve"> </w:t>
      </w:r>
      <w:proofErr w:type="spellStart"/>
      <w:r w:rsidR="009520BE" w:rsidRPr="00DC5ADF">
        <w:rPr>
          <w:b/>
          <w:color w:val="000000"/>
          <w:sz w:val="28"/>
          <w:szCs w:val="28"/>
          <w:lang w:val="ru-RU"/>
        </w:rPr>
        <w:t>діт</w:t>
      </w:r>
      <w:r w:rsidR="007755C2" w:rsidRPr="00DC5ADF">
        <w:rPr>
          <w:b/>
          <w:color w:val="000000"/>
          <w:sz w:val="28"/>
          <w:szCs w:val="28"/>
          <w:lang w:val="ru-RU"/>
        </w:rPr>
        <w:t>ей</w:t>
      </w:r>
      <w:proofErr w:type="spellEnd"/>
      <w:r w:rsidR="007755C2" w:rsidRPr="00DC5ADF">
        <w:rPr>
          <w:b/>
          <w:color w:val="000000"/>
          <w:sz w:val="28"/>
          <w:szCs w:val="28"/>
          <w:lang w:val="ru-RU"/>
        </w:rPr>
        <w:t xml:space="preserve"> </w:t>
      </w:r>
      <w:proofErr w:type="spellStart"/>
      <w:r w:rsidR="007755C2" w:rsidRPr="00DC5ADF">
        <w:rPr>
          <w:b/>
          <w:color w:val="000000"/>
          <w:sz w:val="28"/>
          <w:szCs w:val="28"/>
          <w:lang w:val="ru-RU"/>
        </w:rPr>
        <w:t>Чернігівського</w:t>
      </w:r>
      <w:proofErr w:type="spellEnd"/>
      <w:r w:rsidR="007755C2" w:rsidRPr="00DC5ADF">
        <w:rPr>
          <w:b/>
          <w:color w:val="000000"/>
          <w:sz w:val="28"/>
          <w:szCs w:val="28"/>
          <w:lang w:val="ru-RU"/>
        </w:rPr>
        <w:t xml:space="preserve"> району на 2016-2020</w:t>
      </w:r>
      <w:r w:rsidR="009520BE" w:rsidRPr="00DC5ADF">
        <w:rPr>
          <w:b/>
          <w:color w:val="000000"/>
          <w:sz w:val="28"/>
          <w:szCs w:val="28"/>
          <w:lang w:val="ru-RU"/>
        </w:rPr>
        <w:t xml:space="preserve"> роки</w:t>
      </w:r>
    </w:p>
    <w:p w:rsidR="00D606FB" w:rsidRDefault="00D606FB" w:rsidP="00D606FB">
      <w:pPr>
        <w:jc w:val="both"/>
        <w:rPr>
          <w:sz w:val="28"/>
          <w:szCs w:val="28"/>
        </w:rPr>
      </w:pPr>
    </w:p>
    <w:p w:rsidR="00D606FB" w:rsidRPr="00D606FB" w:rsidRDefault="00D606FB" w:rsidP="00D606FB">
      <w:pPr>
        <w:jc w:val="both"/>
        <w:rPr>
          <w:sz w:val="28"/>
          <w:szCs w:val="28"/>
        </w:rPr>
      </w:pPr>
      <w:r w:rsidRPr="00D606FB">
        <w:rPr>
          <w:sz w:val="28"/>
          <w:szCs w:val="28"/>
        </w:rPr>
        <w:t>Основними пріоритетними завданнями оздоровчої кампанії 2016 року є:</w:t>
      </w:r>
    </w:p>
    <w:p w:rsidR="00D606FB" w:rsidRPr="00D606FB" w:rsidRDefault="00D606FB" w:rsidP="00D606FB">
      <w:pPr>
        <w:pStyle w:val="a6"/>
        <w:numPr>
          <w:ilvl w:val="0"/>
          <w:numId w:val="1"/>
        </w:numPr>
        <w:jc w:val="both"/>
        <w:rPr>
          <w:sz w:val="28"/>
          <w:szCs w:val="28"/>
          <w:lang w:val="uk-UA"/>
        </w:rPr>
      </w:pPr>
      <w:r w:rsidRPr="00D606FB">
        <w:rPr>
          <w:sz w:val="28"/>
          <w:szCs w:val="28"/>
          <w:lang w:val="uk-UA"/>
        </w:rPr>
        <w:t>неухильне виконання Плану заходів щодо організації літнього оздоровлення та відпочинку дітей району у 2016 році;</w:t>
      </w:r>
    </w:p>
    <w:p w:rsidR="00D606FB" w:rsidRPr="00D606FB" w:rsidRDefault="00D606FB" w:rsidP="00D606FB">
      <w:pPr>
        <w:pStyle w:val="a6"/>
        <w:numPr>
          <w:ilvl w:val="0"/>
          <w:numId w:val="1"/>
        </w:numPr>
        <w:jc w:val="both"/>
        <w:rPr>
          <w:sz w:val="28"/>
          <w:szCs w:val="28"/>
          <w:lang w:val="uk-UA"/>
        </w:rPr>
      </w:pPr>
      <w:r w:rsidRPr="00D606FB">
        <w:rPr>
          <w:sz w:val="28"/>
          <w:szCs w:val="28"/>
          <w:lang w:val="uk-UA"/>
        </w:rPr>
        <w:t>охоплення оздоровчими та відпочинковими послугами не менше 50 % дітей шкільного віку;</w:t>
      </w:r>
    </w:p>
    <w:p w:rsidR="00D606FB" w:rsidRPr="00D606FB" w:rsidRDefault="00D606FB" w:rsidP="00D606FB">
      <w:pPr>
        <w:numPr>
          <w:ilvl w:val="0"/>
          <w:numId w:val="1"/>
        </w:numPr>
        <w:jc w:val="both"/>
        <w:rPr>
          <w:sz w:val="28"/>
          <w:szCs w:val="28"/>
        </w:rPr>
      </w:pPr>
      <w:r w:rsidRPr="00D606FB">
        <w:rPr>
          <w:sz w:val="28"/>
          <w:szCs w:val="28"/>
        </w:rPr>
        <w:t xml:space="preserve"> забезпечення ефективного використання коштів місцевого бюджету на організацію та проведення літньої оздоровчої кампанії;</w:t>
      </w:r>
    </w:p>
    <w:p w:rsidR="00D606FB" w:rsidRPr="00D606FB" w:rsidRDefault="00D606FB" w:rsidP="00D606FB">
      <w:pPr>
        <w:numPr>
          <w:ilvl w:val="0"/>
          <w:numId w:val="1"/>
        </w:numPr>
        <w:jc w:val="both"/>
        <w:rPr>
          <w:sz w:val="28"/>
          <w:szCs w:val="28"/>
        </w:rPr>
      </w:pPr>
      <w:r w:rsidRPr="00D606FB">
        <w:rPr>
          <w:sz w:val="28"/>
          <w:szCs w:val="28"/>
        </w:rPr>
        <w:t>обов’язкове збереження і забезпечення функціонування існуючої мережі дитячих закладів оздоровлення та відпочинку;</w:t>
      </w:r>
    </w:p>
    <w:p w:rsidR="00D606FB" w:rsidRPr="00D606FB" w:rsidRDefault="00D606FB" w:rsidP="00D606FB">
      <w:pPr>
        <w:numPr>
          <w:ilvl w:val="0"/>
          <w:numId w:val="1"/>
        </w:numPr>
        <w:jc w:val="both"/>
        <w:rPr>
          <w:sz w:val="28"/>
          <w:szCs w:val="28"/>
        </w:rPr>
      </w:pPr>
      <w:r w:rsidRPr="00D606FB">
        <w:rPr>
          <w:sz w:val="28"/>
          <w:szCs w:val="28"/>
        </w:rPr>
        <w:t>забезпечення якісними послугами оздоровлення та відпочинку дітей, які потребують особливої соціальної уваги:  дітей – сиріт, дітей позбавлених батьківського піклування, дітей – інвалідів; дітей, дітей з багатодітних та малозабезпечених сімей; дітей, батьки яких загинули, постраждали або беруть участь у проведенні АТО; дітей внутрішньо переміщених осіб;</w:t>
      </w:r>
    </w:p>
    <w:p w:rsidR="00190EE1" w:rsidRDefault="00D606FB" w:rsidP="00190EE1">
      <w:pPr>
        <w:pStyle w:val="a4"/>
        <w:ind w:left="0" w:firstLine="708"/>
        <w:jc w:val="both"/>
        <w:rPr>
          <w:sz w:val="28"/>
          <w:szCs w:val="28"/>
        </w:rPr>
      </w:pPr>
      <w:r w:rsidRPr="00D606FB">
        <w:rPr>
          <w:sz w:val="28"/>
          <w:szCs w:val="28"/>
        </w:rPr>
        <w:t>Оздоровлення та відпочинок дітей району в 2016 році  здійснювалось відповідно до Закону України «Про оздоровлення та відпочинок дітей», Програми оздоровлення та відпочинку дітей Чернігівської області на 2016-2020 роки, районної Програми оздоровлення та відпочинку дітей Чернігівського району на 2016-2020 роки, обласного та районного плану заходів щодо організації відпочинку та оздоровлення.</w:t>
      </w:r>
    </w:p>
    <w:p w:rsidR="00D606FB" w:rsidRPr="00D606FB" w:rsidRDefault="00D606FB" w:rsidP="00190EE1">
      <w:pPr>
        <w:pStyle w:val="a4"/>
        <w:ind w:left="0" w:firstLine="708"/>
        <w:jc w:val="both"/>
        <w:rPr>
          <w:sz w:val="28"/>
          <w:szCs w:val="28"/>
        </w:rPr>
      </w:pPr>
      <w:r w:rsidRPr="00D606FB">
        <w:rPr>
          <w:sz w:val="28"/>
          <w:szCs w:val="28"/>
        </w:rPr>
        <w:t xml:space="preserve">  Основними виконавцями завдань оздоровчої кампанії 2016 року були загальноосвітні навчальні заклади району, центральна районна лікарня і сектор у справах сім’ї, молоді та спорту.</w:t>
      </w:r>
    </w:p>
    <w:p w:rsidR="00D606FB" w:rsidRPr="00D606FB" w:rsidRDefault="00D606FB" w:rsidP="00D606FB">
      <w:pPr>
        <w:shd w:val="clear" w:color="auto" w:fill="FFFFFF"/>
        <w:autoSpaceDE w:val="0"/>
        <w:autoSpaceDN w:val="0"/>
        <w:adjustRightInd w:val="0"/>
        <w:jc w:val="both"/>
        <w:rPr>
          <w:sz w:val="28"/>
          <w:szCs w:val="28"/>
        </w:rPr>
      </w:pPr>
      <w:r>
        <w:rPr>
          <w:sz w:val="28"/>
          <w:szCs w:val="28"/>
        </w:rPr>
        <w:tab/>
      </w:r>
      <w:r w:rsidRPr="00D606FB">
        <w:rPr>
          <w:sz w:val="28"/>
          <w:szCs w:val="28"/>
        </w:rPr>
        <w:t>На виконання заходів районної Програми оздоровлення та відпочинку дітей Чернігівського району на 2016-2020 роки та з метою належної організації оздоровчої кампанії в 2016 році райдержадміністрацією вжито ряд заходів, а саме:</w:t>
      </w:r>
    </w:p>
    <w:p w:rsidR="00D606FB" w:rsidRPr="00BE3A4E" w:rsidRDefault="00D606FB" w:rsidP="00D606FB">
      <w:pPr>
        <w:shd w:val="clear" w:color="auto" w:fill="FFFFFF"/>
        <w:autoSpaceDE w:val="0"/>
        <w:autoSpaceDN w:val="0"/>
        <w:adjustRightInd w:val="0"/>
        <w:jc w:val="both"/>
        <w:rPr>
          <w:sz w:val="28"/>
          <w:szCs w:val="28"/>
        </w:rPr>
      </w:pPr>
      <w:r w:rsidRPr="00D606FB">
        <w:rPr>
          <w:sz w:val="28"/>
          <w:szCs w:val="28"/>
        </w:rPr>
        <w:tab/>
        <w:t>-  затверджено план заходів щодо організації літнього оздоровлення</w:t>
      </w:r>
      <w:r w:rsidRPr="00BE3A4E">
        <w:rPr>
          <w:sz w:val="28"/>
          <w:szCs w:val="28"/>
        </w:rPr>
        <w:t xml:space="preserve"> </w:t>
      </w:r>
      <w:r>
        <w:rPr>
          <w:sz w:val="28"/>
          <w:szCs w:val="28"/>
        </w:rPr>
        <w:t>і відпочинку дітей району в 2016</w:t>
      </w:r>
      <w:r w:rsidRPr="00BE3A4E">
        <w:rPr>
          <w:sz w:val="28"/>
          <w:szCs w:val="28"/>
        </w:rPr>
        <w:t xml:space="preserve"> році від </w:t>
      </w:r>
      <w:r>
        <w:rPr>
          <w:sz w:val="28"/>
          <w:szCs w:val="28"/>
        </w:rPr>
        <w:t>18 березня 2016</w:t>
      </w:r>
      <w:r w:rsidRPr="00BE3A4E">
        <w:rPr>
          <w:sz w:val="28"/>
          <w:szCs w:val="28"/>
        </w:rPr>
        <w:t xml:space="preserve"> року № 02-46</w:t>
      </w:r>
      <w:r>
        <w:rPr>
          <w:sz w:val="28"/>
          <w:szCs w:val="28"/>
        </w:rPr>
        <w:t>/</w:t>
      </w:r>
      <w:r w:rsidRPr="00BE3A4E">
        <w:rPr>
          <w:sz w:val="28"/>
          <w:szCs w:val="28"/>
        </w:rPr>
        <w:t>4;</w:t>
      </w:r>
    </w:p>
    <w:p w:rsidR="00D606FB" w:rsidRPr="00BE3A4E" w:rsidRDefault="00D606FB" w:rsidP="00D606FB">
      <w:pPr>
        <w:jc w:val="both"/>
        <w:rPr>
          <w:b/>
          <w:sz w:val="28"/>
          <w:szCs w:val="28"/>
        </w:rPr>
      </w:pPr>
      <w:r>
        <w:rPr>
          <w:sz w:val="28"/>
          <w:szCs w:val="28"/>
        </w:rPr>
        <w:t xml:space="preserve"> </w:t>
      </w:r>
      <w:r>
        <w:rPr>
          <w:sz w:val="28"/>
          <w:szCs w:val="28"/>
        </w:rPr>
        <w:tab/>
        <w:t xml:space="preserve">- </w:t>
      </w:r>
      <w:r w:rsidRPr="00BE3A4E">
        <w:rPr>
          <w:sz w:val="28"/>
          <w:szCs w:val="28"/>
        </w:rPr>
        <w:t>проведено засідання колегії райдержадміністрації, за результатами якої прийняті відповідні рішення;</w:t>
      </w:r>
    </w:p>
    <w:p w:rsidR="00D606FB" w:rsidRPr="00D606FB" w:rsidRDefault="00D606FB" w:rsidP="00D606FB">
      <w:pPr>
        <w:ind w:firstLine="708"/>
        <w:jc w:val="both"/>
        <w:rPr>
          <w:sz w:val="28"/>
          <w:szCs w:val="28"/>
        </w:rPr>
      </w:pPr>
      <w:r w:rsidRPr="00BE3A4E">
        <w:rPr>
          <w:b/>
          <w:sz w:val="28"/>
          <w:szCs w:val="28"/>
        </w:rPr>
        <w:lastRenderedPageBreak/>
        <w:t xml:space="preserve">- </w:t>
      </w:r>
      <w:r w:rsidRPr="00BE3A4E">
        <w:rPr>
          <w:sz w:val="28"/>
          <w:szCs w:val="28"/>
        </w:rPr>
        <w:t>питання ходу підготовки та організації відпочинку і оздоровлення дітей влітку 201</w:t>
      </w:r>
      <w:r>
        <w:rPr>
          <w:sz w:val="28"/>
          <w:szCs w:val="28"/>
        </w:rPr>
        <w:t>6</w:t>
      </w:r>
      <w:r w:rsidRPr="00BE3A4E">
        <w:rPr>
          <w:sz w:val="28"/>
          <w:szCs w:val="28"/>
        </w:rPr>
        <w:t xml:space="preserve"> року розглядалось на </w:t>
      </w:r>
      <w:r>
        <w:rPr>
          <w:sz w:val="28"/>
          <w:szCs w:val="28"/>
        </w:rPr>
        <w:t>5</w:t>
      </w:r>
      <w:r w:rsidRPr="00BE3A4E">
        <w:rPr>
          <w:sz w:val="28"/>
          <w:szCs w:val="28"/>
        </w:rPr>
        <w:t xml:space="preserve"> засіданнях постійно діючої районної міжвідомчої комісії з організації відпочинку та оздоровлення дітей і у</w:t>
      </w:r>
      <w:r>
        <w:rPr>
          <w:sz w:val="28"/>
          <w:szCs w:val="28"/>
        </w:rPr>
        <w:t>чнівської молоді.</w:t>
      </w:r>
      <w:r w:rsidRPr="00D606FB">
        <w:rPr>
          <w:sz w:val="28"/>
          <w:szCs w:val="28"/>
        </w:rPr>
        <w:t xml:space="preserve"> За результатами засідань прийняті відповідні рішення, якими визначені основні напрямки та постав</w:t>
      </w:r>
      <w:r>
        <w:rPr>
          <w:sz w:val="28"/>
          <w:szCs w:val="28"/>
        </w:rPr>
        <w:t>лені завдання по виконанню плану заходів оздоровчої кампанії.</w:t>
      </w:r>
      <w:r w:rsidRPr="00D606FB">
        <w:rPr>
          <w:sz w:val="28"/>
          <w:szCs w:val="28"/>
        </w:rPr>
        <w:t>.</w:t>
      </w:r>
    </w:p>
    <w:p w:rsidR="00D606FB" w:rsidRPr="00BE3A4E" w:rsidRDefault="00D606FB" w:rsidP="00D606FB">
      <w:pPr>
        <w:ind w:firstLine="708"/>
        <w:jc w:val="both"/>
        <w:rPr>
          <w:b/>
          <w:sz w:val="28"/>
          <w:szCs w:val="28"/>
        </w:rPr>
      </w:pPr>
      <w:r w:rsidRPr="007B7126">
        <w:rPr>
          <w:sz w:val="28"/>
          <w:szCs w:val="28"/>
        </w:rPr>
        <w:t xml:space="preserve"> Спільно з управлінням </w:t>
      </w:r>
      <w:proofErr w:type="spellStart"/>
      <w:r w:rsidRPr="007B7126">
        <w:rPr>
          <w:sz w:val="28"/>
          <w:szCs w:val="28"/>
        </w:rPr>
        <w:t>Держпродспоживслужби</w:t>
      </w:r>
      <w:proofErr w:type="spellEnd"/>
      <w:r w:rsidRPr="007B7126">
        <w:rPr>
          <w:sz w:val="28"/>
          <w:szCs w:val="28"/>
        </w:rPr>
        <w:t xml:space="preserve"> в Чернігівському районі та  Чернігівським міжрайонним відділом державних установ «Чернігівський лабораторний</w:t>
      </w:r>
      <w:r>
        <w:rPr>
          <w:sz w:val="28"/>
          <w:szCs w:val="28"/>
        </w:rPr>
        <w:t xml:space="preserve"> центр </w:t>
      </w:r>
      <w:proofErr w:type="spellStart"/>
      <w:r>
        <w:rPr>
          <w:sz w:val="28"/>
          <w:szCs w:val="28"/>
        </w:rPr>
        <w:t>держсанепідем</w:t>
      </w:r>
      <w:proofErr w:type="spellEnd"/>
      <w:r>
        <w:rPr>
          <w:sz w:val="28"/>
          <w:szCs w:val="28"/>
        </w:rPr>
        <w:t xml:space="preserve"> служби України» </w:t>
      </w:r>
      <w:r w:rsidRPr="00BE3A4E">
        <w:rPr>
          <w:sz w:val="28"/>
          <w:szCs w:val="28"/>
        </w:rPr>
        <w:t>проведені  комплексні перевірки щодо готовності до оздоровчого періоду таборів денного перебування та оздоровчих закладів, що розташовані на території району</w:t>
      </w:r>
      <w:r w:rsidRPr="00BE3A4E">
        <w:rPr>
          <w:b/>
          <w:sz w:val="28"/>
          <w:szCs w:val="28"/>
        </w:rPr>
        <w:t>.</w:t>
      </w:r>
    </w:p>
    <w:p w:rsidR="00D606FB" w:rsidRPr="00D606FB" w:rsidRDefault="00D606FB" w:rsidP="00D606FB">
      <w:pPr>
        <w:jc w:val="both"/>
        <w:rPr>
          <w:b/>
          <w:i/>
          <w:sz w:val="28"/>
          <w:szCs w:val="28"/>
        </w:rPr>
      </w:pPr>
    </w:p>
    <w:p w:rsidR="00D606FB" w:rsidRPr="00CA600A" w:rsidRDefault="00D606FB" w:rsidP="00D606FB">
      <w:pPr>
        <w:jc w:val="center"/>
        <w:rPr>
          <w:sz w:val="28"/>
          <w:szCs w:val="28"/>
          <w:u w:val="single"/>
        </w:rPr>
      </w:pPr>
      <w:r w:rsidRPr="00CA600A">
        <w:rPr>
          <w:sz w:val="28"/>
          <w:szCs w:val="28"/>
          <w:u w:val="single"/>
        </w:rPr>
        <w:t>Мережа оздоровчих закладів</w:t>
      </w:r>
    </w:p>
    <w:p w:rsidR="00D606FB" w:rsidRPr="00D606FB" w:rsidRDefault="007B7126" w:rsidP="00D606FB">
      <w:pPr>
        <w:jc w:val="both"/>
        <w:rPr>
          <w:sz w:val="28"/>
          <w:szCs w:val="28"/>
        </w:rPr>
      </w:pPr>
      <w:r>
        <w:rPr>
          <w:sz w:val="28"/>
          <w:szCs w:val="28"/>
        </w:rPr>
        <w:tab/>
        <w:t>На території району в 2016</w:t>
      </w:r>
      <w:r w:rsidR="00D606FB" w:rsidRPr="00D606FB">
        <w:rPr>
          <w:sz w:val="28"/>
          <w:szCs w:val="28"/>
        </w:rPr>
        <w:t xml:space="preserve"> році проводили оздоровчу кампанію оздоровчі заклади, а саме: </w:t>
      </w:r>
      <w:r w:rsidR="00D606FB" w:rsidRPr="00D606FB">
        <w:rPr>
          <w:b/>
          <w:sz w:val="28"/>
          <w:szCs w:val="28"/>
        </w:rPr>
        <w:t xml:space="preserve">5 </w:t>
      </w:r>
      <w:r w:rsidR="00D606FB" w:rsidRPr="00D606FB">
        <w:rPr>
          <w:sz w:val="28"/>
          <w:szCs w:val="28"/>
        </w:rPr>
        <w:t>дитячих заміських оздоровчих таборів: це дитячий оздоровчий  табір «Зміна», дитячий табір «Юний турист» (управління освіти та науки облдержадміністрації), позаміський дитячий заклад оздоровлення та відпочинку обласної ради  «Дивосвіт», відокремлений підрозділ «Дитячий табір санаторного типу «Десна» Менського санаторію «</w:t>
      </w:r>
      <w:proofErr w:type="spellStart"/>
      <w:r w:rsidR="00D606FB" w:rsidRPr="00D606FB">
        <w:rPr>
          <w:sz w:val="28"/>
          <w:szCs w:val="28"/>
        </w:rPr>
        <w:t>Остреч</w:t>
      </w:r>
      <w:proofErr w:type="spellEnd"/>
      <w:r w:rsidR="00D606FB" w:rsidRPr="00D606FB">
        <w:rPr>
          <w:sz w:val="28"/>
          <w:szCs w:val="28"/>
        </w:rPr>
        <w:t xml:space="preserve">» (с. </w:t>
      </w:r>
      <w:proofErr w:type="spellStart"/>
      <w:r w:rsidR="00D606FB" w:rsidRPr="00D606FB">
        <w:rPr>
          <w:sz w:val="28"/>
          <w:szCs w:val="28"/>
        </w:rPr>
        <w:t>Ладинка</w:t>
      </w:r>
      <w:proofErr w:type="spellEnd"/>
      <w:r w:rsidR="00D606FB" w:rsidRPr="00D606FB">
        <w:rPr>
          <w:sz w:val="28"/>
          <w:szCs w:val="28"/>
        </w:rPr>
        <w:t xml:space="preserve">), приватне підприємство «Заміський дитячий оздоровчий комплекс  «Відкриті двері» (Міжнародного благодійного фонду «Відкриті двері»), а також </w:t>
      </w:r>
      <w:r w:rsidR="00D606FB" w:rsidRPr="00D606FB">
        <w:rPr>
          <w:b/>
          <w:sz w:val="28"/>
          <w:szCs w:val="28"/>
        </w:rPr>
        <w:t>1</w:t>
      </w:r>
      <w:r w:rsidR="00D606FB" w:rsidRPr="00D606FB">
        <w:rPr>
          <w:sz w:val="28"/>
          <w:szCs w:val="28"/>
        </w:rPr>
        <w:t xml:space="preserve"> дитячий центр ТОВ «База «</w:t>
      </w:r>
      <w:proofErr w:type="spellStart"/>
      <w:r w:rsidR="00D606FB" w:rsidRPr="00D606FB">
        <w:rPr>
          <w:sz w:val="28"/>
          <w:szCs w:val="28"/>
        </w:rPr>
        <w:t>Електронік</w:t>
      </w:r>
      <w:proofErr w:type="spellEnd"/>
      <w:r w:rsidR="00D606FB" w:rsidRPr="00D606FB">
        <w:rPr>
          <w:sz w:val="28"/>
          <w:szCs w:val="28"/>
        </w:rPr>
        <w:t>» (ВАТ «</w:t>
      </w:r>
      <w:proofErr w:type="spellStart"/>
      <w:r w:rsidR="00D606FB" w:rsidRPr="00D606FB">
        <w:rPr>
          <w:sz w:val="28"/>
          <w:szCs w:val="28"/>
        </w:rPr>
        <w:t>ЧеЗаРа</w:t>
      </w:r>
      <w:proofErr w:type="spellEnd"/>
      <w:r w:rsidR="00D606FB" w:rsidRPr="00D606FB">
        <w:rPr>
          <w:sz w:val="28"/>
          <w:szCs w:val="28"/>
        </w:rPr>
        <w:t xml:space="preserve">»). </w:t>
      </w:r>
    </w:p>
    <w:p w:rsidR="00D606FB" w:rsidRPr="00D606FB" w:rsidRDefault="00D606FB" w:rsidP="00D606FB">
      <w:pPr>
        <w:jc w:val="both"/>
        <w:rPr>
          <w:sz w:val="28"/>
          <w:szCs w:val="28"/>
          <w:lang w:val="ru-RU"/>
        </w:rPr>
      </w:pPr>
      <w:r w:rsidRPr="00D606FB">
        <w:rPr>
          <w:sz w:val="28"/>
          <w:szCs w:val="28"/>
        </w:rPr>
        <w:tab/>
        <w:t xml:space="preserve">Відпочинок у таборах денного перебування проводився  на базі </w:t>
      </w:r>
      <w:r w:rsidRPr="00D606FB">
        <w:rPr>
          <w:b/>
          <w:sz w:val="28"/>
          <w:szCs w:val="28"/>
        </w:rPr>
        <w:t>35</w:t>
      </w:r>
      <w:r w:rsidRPr="00D606FB">
        <w:rPr>
          <w:sz w:val="28"/>
          <w:szCs w:val="28"/>
        </w:rPr>
        <w:t xml:space="preserve"> загальноосвітніх навчальних закладів.  </w:t>
      </w:r>
    </w:p>
    <w:p w:rsidR="007B7126" w:rsidRPr="00BE3A4E" w:rsidRDefault="007B7126" w:rsidP="007B7126">
      <w:pPr>
        <w:ind w:firstLine="708"/>
        <w:jc w:val="both"/>
        <w:rPr>
          <w:b/>
          <w:sz w:val="28"/>
          <w:szCs w:val="28"/>
        </w:rPr>
      </w:pPr>
      <w:r w:rsidRPr="00D606FB">
        <w:rPr>
          <w:sz w:val="28"/>
          <w:szCs w:val="28"/>
        </w:rPr>
        <w:t xml:space="preserve">Згідно затвердженого графіку </w:t>
      </w:r>
      <w:r>
        <w:rPr>
          <w:sz w:val="28"/>
          <w:szCs w:val="28"/>
        </w:rPr>
        <w:t>с</w:t>
      </w:r>
      <w:r w:rsidRPr="007B7126">
        <w:rPr>
          <w:sz w:val="28"/>
          <w:szCs w:val="28"/>
        </w:rPr>
        <w:t xml:space="preserve">пільно з управлінням </w:t>
      </w:r>
      <w:proofErr w:type="spellStart"/>
      <w:r w:rsidRPr="007B7126">
        <w:rPr>
          <w:sz w:val="28"/>
          <w:szCs w:val="28"/>
        </w:rPr>
        <w:t>Держпродспоживслужби</w:t>
      </w:r>
      <w:proofErr w:type="spellEnd"/>
      <w:r w:rsidRPr="007B7126">
        <w:rPr>
          <w:sz w:val="28"/>
          <w:szCs w:val="28"/>
        </w:rPr>
        <w:t xml:space="preserve"> в Чернігівському районі та  Чернігівським міжрайонним відділом державних установ «Чернігівський лабораторний</w:t>
      </w:r>
      <w:r>
        <w:rPr>
          <w:sz w:val="28"/>
          <w:szCs w:val="28"/>
        </w:rPr>
        <w:t xml:space="preserve"> центр </w:t>
      </w:r>
      <w:proofErr w:type="spellStart"/>
      <w:r>
        <w:rPr>
          <w:sz w:val="28"/>
          <w:szCs w:val="28"/>
        </w:rPr>
        <w:t>держсанепідем</w:t>
      </w:r>
      <w:proofErr w:type="spellEnd"/>
      <w:r>
        <w:rPr>
          <w:sz w:val="28"/>
          <w:szCs w:val="28"/>
        </w:rPr>
        <w:t xml:space="preserve"> служби України» </w:t>
      </w:r>
      <w:r w:rsidRPr="00BE3A4E">
        <w:rPr>
          <w:sz w:val="28"/>
          <w:szCs w:val="28"/>
        </w:rPr>
        <w:t>проведені  комплексні перевірки щодо готовності до оздоровчого періоду таборів денного перебування та оздоровчих закладів, що розташовані на території району</w:t>
      </w:r>
      <w:r w:rsidRPr="00BE3A4E">
        <w:rPr>
          <w:b/>
          <w:sz w:val="28"/>
          <w:szCs w:val="28"/>
        </w:rPr>
        <w:t>.</w:t>
      </w:r>
    </w:p>
    <w:p w:rsidR="007B7126" w:rsidRPr="00D606FB" w:rsidRDefault="007B7126" w:rsidP="00D606FB">
      <w:pPr>
        <w:ind w:firstLine="708"/>
        <w:jc w:val="both"/>
        <w:rPr>
          <w:sz w:val="28"/>
          <w:szCs w:val="28"/>
        </w:rPr>
      </w:pPr>
    </w:p>
    <w:p w:rsidR="00D606FB" w:rsidRPr="00D606FB" w:rsidRDefault="00D606FB" w:rsidP="00D606FB">
      <w:pPr>
        <w:ind w:firstLine="720"/>
        <w:jc w:val="both"/>
        <w:rPr>
          <w:sz w:val="28"/>
          <w:szCs w:val="28"/>
        </w:rPr>
      </w:pPr>
      <w:r w:rsidRPr="00D606FB">
        <w:rPr>
          <w:sz w:val="28"/>
          <w:szCs w:val="28"/>
        </w:rPr>
        <w:t>Матеріально-технічна база оздоровчих закладів за останні два роки помітно оновлена (про, що відмічено членами комісії, це: оздоровчий заклад ТОВ «</w:t>
      </w:r>
      <w:proofErr w:type="spellStart"/>
      <w:r w:rsidRPr="00D606FB">
        <w:rPr>
          <w:sz w:val="28"/>
          <w:szCs w:val="28"/>
        </w:rPr>
        <w:t>База«Електронік</w:t>
      </w:r>
      <w:proofErr w:type="spellEnd"/>
      <w:r w:rsidRPr="00D606FB">
        <w:rPr>
          <w:sz w:val="28"/>
          <w:szCs w:val="28"/>
        </w:rPr>
        <w:t xml:space="preserve">», «Дивосвіт», «Юний турист»), на проведення підготовчих робіт були виділені кошти, проведені капітальні ремонти спальних кімнат, санвузлів, душових, харчоблоку, оновлені меблі, територія приведена в належний санітарний стан. </w:t>
      </w:r>
    </w:p>
    <w:p w:rsidR="00D606FB" w:rsidRPr="00D606FB" w:rsidRDefault="00D606FB" w:rsidP="00D606FB">
      <w:pPr>
        <w:ind w:firstLine="720"/>
        <w:jc w:val="both"/>
        <w:rPr>
          <w:sz w:val="28"/>
          <w:szCs w:val="28"/>
        </w:rPr>
      </w:pPr>
      <w:r w:rsidRPr="00D606FB">
        <w:rPr>
          <w:sz w:val="28"/>
          <w:szCs w:val="28"/>
        </w:rPr>
        <w:t xml:space="preserve">Директорам оздоровчих та відпочинкових закладів </w:t>
      </w:r>
      <w:r w:rsidR="007B7126">
        <w:rPr>
          <w:sz w:val="28"/>
          <w:szCs w:val="28"/>
        </w:rPr>
        <w:t xml:space="preserve">було </w:t>
      </w:r>
      <w:r w:rsidRPr="00D606FB">
        <w:rPr>
          <w:sz w:val="28"/>
          <w:szCs w:val="28"/>
        </w:rPr>
        <w:t xml:space="preserve">дано доручення забезпечити безпеку перебування дітей у закладах оздоровлення та відпочинку, у тому числі дотримання дитячими закладами вимог санітарно - гігієнічного та протиепідемічного режиму, протипожежної безпеки та правил охорони життя людей на водних об’єктах і охорони праці.                           </w:t>
      </w:r>
    </w:p>
    <w:p w:rsidR="00D606FB" w:rsidRPr="00D606FB" w:rsidRDefault="00D606FB" w:rsidP="00D606FB">
      <w:pPr>
        <w:jc w:val="both"/>
        <w:rPr>
          <w:b/>
          <w:sz w:val="28"/>
          <w:szCs w:val="28"/>
        </w:rPr>
      </w:pPr>
      <w:r w:rsidRPr="00D606FB">
        <w:rPr>
          <w:sz w:val="28"/>
          <w:szCs w:val="28"/>
        </w:rPr>
        <w:t xml:space="preserve">           Директорам оздоровчих закладів «Зміна»,  «База «</w:t>
      </w:r>
      <w:proofErr w:type="spellStart"/>
      <w:r w:rsidRPr="00D606FB">
        <w:rPr>
          <w:sz w:val="28"/>
          <w:szCs w:val="28"/>
        </w:rPr>
        <w:t>Електронік</w:t>
      </w:r>
      <w:proofErr w:type="spellEnd"/>
      <w:r w:rsidRPr="00D606FB">
        <w:rPr>
          <w:sz w:val="28"/>
          <w:szCs w:val="28"/>
        </w:rPr>
        <w:t xml:space="preserve">», «Дивосвіт» та «Десна» було запропоновано організувати облаштування місць для купання дітей згідно з встановленими вимогами, провести паспортизацію, </w:t>
      </w:r>
      <w:r w:rsidRPr="00D606FB">
        <w:rPr>
          <w:sz w:val="28"/>
          <w:szCs w:val="28"/>
        </w:rPr>
        <w:lastRenderedPageBreak/>
        <w:t xml:space="preserve">обстеження і очищення дна акваторії пляжів силами обласної </w:t>
      </w:r>
      <w:proofErr w:type="spellStart"/>
      <w:r w:rsidRPr="00D606FB">
        <w:rPr>
          <w:sz w:val="28"/>
          <w:szCs w:val="28"/>
        </w:rPr>
        <w:t>рятувально</w:t>
      </w:r>
      <w:proofErr w:type="spellEnd"/>
      <w:r w:rsidRPr="00D606FB">
        <w:rPr>
          <w:sz w:val="28"/>
          <w:szCs w:val="28"/>
        </w:rPr>
        <w:t xml:space="preserve"> – водолазної служби. </w:t>
      </w:r>
      <w:r w:rsidRPr="00D606FB">
        <w:rPr>
          <w:sz w:val="28"/>
          <w:szCs w:val="28"/>
        </w:rPr>
        <w:tab/>
      </w:r>
    </w:p>
    <w:p w:rsidR="00D606FB" w:rsidRPr="00D606FB" w:rsidRDefault="00D606FB" w:rsidP="00D606FB">
      <w:pPr>
        <w:jc w:val="both"/>
        <w:rPr>
          <w:sz w:val="28"/>
          <w:szCs w:val="28"/>
        </w:rPr>
      </w:pPr>
      <w:r w:rsidRPr="00D606FB">
        <w:rPr>
          <w:b/>
          <w:sz w:val="28"/>
          <w:szCs w:val="28"/>
        </w:rPr>
        <w:tab/>
      </w:r>
      <w:r w:rsidRPr="00D606FB">
        <w:rPr>
          <w:sz w:val="28"/>
          <w:szCs w:val="28"/>
        </w:rPr>
        <w:t>У 2015 році відповідно до плану-графіку, Департаментом сім’ї, молоді та спорту облдержадміністрації, було проведено атестацію дитячого  центру «</w:t>
      </w:r>
      <w:proofErr w:type="spellStart"/>
      <w:r w:rsidRPr="00D606FB">
        <w:rPr>
          <w:sz w:val="28"/>
          <w:szCs w:val="28"/>
        </w:rPr>
        <w:t>Електронік</w:t>
      </w:r>
      <w:proofErr w:type="spellEnd"/>
      <w:r w:rsidRPr="00D606FB">
        <w:rPr>
          <w:sz w:val="28"/>
          <w:szCs w:val="28"/>
        </w:rPr>
        <w:t>». За результатами державної атестації закладу підтверджено першу категорію і вручено відповідне свідоцтво.</w:t>
      </w:r>
    </w:p>
    <w:p w:rsidR="00D606FB" w:rsidRPr="00CA600A" w:rsidRDefault="00D606FB" w:rsidP="00D606FB">
      <w:pPr>
        <w:jc w:val="center"/>
        <w:rPr>
          <w:sz w:val="28"/>
          <w:szCs w:val="28"/>
          <w:u w:val="single"/>
        </w:rPr>
      </w:pPr>
      <w:r w:rsidRPr="00CA600A">
        <w:rPr>
          <w:sz w:val="28"/>
          <w:szCs w:val="28"/>
          <w:u w:val="single"/>
        </w:rPr>
        <w:t>Пільги:</w:t>
      </w:r>
    </w:p>
    <w:p w:rsidR="00D606FB" w:rsidRPr="00D606FB" w:rsidRDefault="00D606FB" w:rsidP="00D606FB">
      <w:pPr>
        <w:jc w:val="both"/>
        <w:rPr>
          <w:sz w:val="28"/>
          <w:szCs w:val="28"/>
        </w:rPr>
      </w:pPr>
      <w:r w:rsidRPr="00D606FB">
        <w:rPr>
          <w:sz w:val="28"/>
          <w:szCs w:val="28"/>
        </w:rPr>
        <w:t xml:space="preserve"> </w:t>
      </w:r>
      <w:r w:rsidRPr="00D606FB">
        <w:rPr>
          <w:sz w:val="28"/>
          <w:szCs w:val="28"/>
        </w:rPr>
        <w:tab/>
        <w:t>З  метою вирішення питання щодо надання передбачених законодавством пільг та підтримки закладів оздоровлення, директорам оздоровчих закладів рекомендовано було звернутися з письмовою заявою до сільських та селищних рад на території, яких вони розташовані.</w:t>
      </w:r>
    </w:p>
    <w:p w:rsidR="00D606FB" w:rsidRPr="00D606FB" w:rsidRDefault="00D606FB" w:rsidP="00D606FB">
      <w:pPr>
        <w:jc w:val="both"/>
        <w:rPr>
          <w:sz w:val="28"/>
          <w:szCs w:val="28"/>
        </w:rPr>
      </w:pPr>
      <w:r w:rsidRPr="00D606FB">
        <w:rPr>
          <w:sz w:val="28"/>
          <w:szCs w:val="28"/>
        </w:rPr>
        <w:tab/>
        <w:t>Протягом літнього періоду 2016 року не сплачували орендну плату за землекористування дитячий оздоровчий табір «Зміна» та дитячий заклад оздоровлення та відпочинку обласної ради  «Дивосвіт».</w:t>
      </w:r>
    </w:p>
    <w:p w:rsidR="00D606FB" w:rsidRPr="00D606FB" w:rsidRDefault="00D606FB" w:rsidP="00D606FB">
      <w:pPr>
        <w:tabs>
          <w:tab w:val="left" w:pos="720"/>
        </w:tabs>
        <w:jc w:val="both"/>
        <w:rPr>
          <w:b/>
          <w:sz w:val="28"/>
          <w:szCs w:val="28"/>
        </w:rPr>
      </w:pPr>
      <w:r w:rsidRPr="00D606FB">
        <w:rPr>
          <w:b/>
          <w:sz w:val="28"/>
          <w:szCs w:val="28"/>
        </w:rPr>
        <w:t xml:space="preserve"> </w:t>
      </w:r>
      <w:r w:rsidRPr="00D606FB">
        <w:rPr>
          <w:b/>
          <w:sz w:val="28"/>
          <w:szCs w:val="28"/>
        </w:rPr>
        <w:tab/>
      </w:r>
      <w:r w:rsidRPr="00D606FB">
        <w:rPr>
          <w:sz w:val="28"/>
          <w:szCs w:val="28"/>
        </w:rPr>
        <w:t>Відокремленому</w:t>
      </w:r>
      <w:r w:rsidRPr="00D606FB">
        <w:rPr>
          <w:b/>
          <w:sz w:val="28"/>
          <w:szCs w:val="28"/>
        </w:rPr>
        <w:t xml:space="preserve"> </w:t>
      </w:r>
      <w:r w:rsidRPr="00D606FB">
        <w:rPr>
          <w:sz w:val="28"/>
          <w:szCs w:val="28"/>
        </w:rPr>
        <w:t>підрозділу «Дитячий табір санаторного типу «Десна» Менського санаторію «</w:t>
      </w:r>
      <w:proofErr w:type="spellStart"/>
      <w:r w:rsidRPr="00D606FB">
        <w:rPr>
          <w:sz w:val="28"/>
          <w:szCs w:val="28"/>
        </w:rPr>
        <w:t>Остреч</w:t>
      </w:r>
      <w:proofErr w:type="spellEnd"/>
      <w:r w:rsidRPr="00D606FB">
        <w:rPr>
          <w:sz w:val="28"/>
          <w:szCs w:val="28"/>
        </w:rPr>
        <w:t>», надані пільги по сплаті орендної плати за землю на період роботи оздоровлення дітей в розмірі 50% від суми орендної плати</w:t>
      </w:r>
      <w:r w:rsidRPr="00D606FB">
        <w:rPr>
          <w:b/>
          <w:sz w:val="28"/>
          <w:szCs w:val="28"/>
        </w:rPr>
        <w:t xml:space="preserve">. </w:t>
      </w:r>
    </w:p>
    <w:p w:rsidR="00D606FB" w:rsidRPr="00D606FB" w:rsidRDefault="00D606FB" w:rsidP="00D606FB">
      <w:pPr>
        <w:jc w:val="both"/>
        <w:rPr>
          <w:sz w:val="28"/>
          <w:szCs w:val="28"/>
        </w:rPr>
      </w:pPr>
      <w:r w:rsidRPr="00D606FB">
        <w:rPr>
          <w:b/>
          <w:sz w:val="28"/>
          <w:szCs w:val="28"/>
        </w:rPr>
        <w:t xml:space="preserve"> </w:t>
      </w:r>
      <w:r w:rsidRPr="00D606FB">
        <w:rPr>
          <w:b/>
          <w:sz w:val="28"/>
          <w:szCs w:val="28"/>
        </w:rPr>
        <w:tab/>
      </w:r>
      <w:proofErr w:type="spellStart"/>
      <w:r w:rsidRPr="00D606FB">
        <w:rPr>
          <w:sz w:val="28"/>
          <w:szCs w:val="28"/>
        </w:rPr>
        <w:t>Боромиківською</w:t>
      </w:r>
      <w:proofErr w:type="spellEnd"/>
      <w:r w:rsidRPr="00D606FB">
        <w:rPr>
          <w:sz w:val="28"/>
          <w:szCs w:val="28"/>
        </w:rPr>
        <w:t xml:space="preserve"> сільською радою прийняте рішення про надання пільг дитячому центру «База «</w:t>
      </w:r>
      <w:proofErr w:type="spellStart"/>
      <w:r w:rsidRPr="00D606FB">
        <w:rPr>
          <w:sz w:val="28"/>
          <w:szCs w:val="28"/>
        </w:rPr>
        <w:t>Електронік</w:t>
      </w:r>
      <w:proofErr w:type="spellEnd"/>
      <w:r w:rsidRPr="00D606FB">
        <w:rPr>
          <w:sz w:val="28"/>
          <w:szCs w:val="28"/>
        </w:rPr>
        <w:t xml:space="preserve">» (с. </w:t>
      </w:r>
      <w:proofErr w:type="spellStart"/>
      <w:r w:rsidRPr="00D606FB">
        <w:rPr>
          <w:sz w:val="28"/>
          <w:szCs w:val="28"/>
        </w:rPr>
        <w:t>Снов’янка</w:t>
      </w:r>
      <w:proofErr w:type="spellEnd"/>
      <w:r w:rsidRPr="00D606FB">
        <w:rPr>
          <w:sz w:val="28"/>
          <w:szCs w:val="28"/>
        </w:rPr>
        <w:t xml:space="preserve">) із землекористування на період оздоровлення. </w:t>
      </w:r>
    </w:p>
    <w:p w:rsidR="00D606FB" w:rsidRPr="00CA600A" w:rsidRDefault="00D606FB" w:rsidP="00D606FB">
      <w:pPr>
        <w:jc w:val="center"/>
        <w:rPr>
          <w:sz w:val="28"/>
          <w:szCs w:val="28"/>
          <w:u w:val="single"/>
        </w:rPr>
      </w:pPr>
      <w:r w:rsidRPr="00CA600A">
        <w:rPr>
          <w:sz w:val="28"/>
          <w:szCs w:val="28"/>
          <w:u w:val="single"/>
        </w:rPr>
        <w:t>Кількісні показники оздоровчої кампанії – 2016</w:t>
      </w:r>
      <w:r w:rsidR="00CA600A">
        <w:rPr>
          <w:sz w:val="28"/>
          <w:szCs w:val="28"/>
          <w:u w:val="single"/>
        </w:rPr>
        <w:t>:</w:t>
      </w:r>
    </w:p>
    <w:p w:rsidR="00D606FB" w:rsidRPr="00D606FB" w:rsidRDefault="00D606FB" w:rsidP="00D606FB">
      <w:pPr>
        <w:jc w:val="both"/>
        <w:rPr>
          <w:sz w:val="28"/>
          <w:szCs w:val="28"/>
        </w:rPr>
      </w:pPr>
      <w:r w:rsidRPr="00D606FB">
        <w:rPr>
          <w:sz w:val="28"/>
          <w:szCs w:val="28"/>
        </w:rPr>
        <w:t xml:space="preserve"> </w:t>
      </w:r>
      <w:r w:rsidRPr="00D606FB">
        <w:rPr>
          <w:sz w:val="28"/>
          <w:szCs w:val="28"/>
        </w:rPr>
        <w:tab/>
        <w:t xml:space="preserve">Станом на 01.06.2016 року загальна кількість дітей району шкільного віку становить  </w:t>
      </w:r>
      <w:r w:rsidRPr="00D606FB">
        <w:rPr>
          <w:b/>
          <w:sz w:val="28"/>
          <w:szCs w:val="28"/>
        </w:rPr>
        <w:t>5267</w:t>
      </w:r>
      <w:r w:rsidRPr="00D606FB">
        <w:rPr>
          <w:sz w:val="28"/>
          <w:szCs w:val="28"/>
        </w:rPr>
        <w:t xml:space="preserve">. Протягом оздоровчого періоду надано </w:t>
      </w:r>
      <w:r w:rsidRPr="00D606FB">
        <w:rPr>
          <w:b/>
          <w:sz w:val="28"/>
          <w:szCs w:val="28"/>
        </w:rPr>
        <w:t xml:space="preserve">2694  (51,1 %) </w:t>
      </w:r>
      <w:r w:rsidRPr="00D606FB">
        <w:rPr>
          <w:sz w:val="28"/>
          <w:szCs w:val="28"/>
        </w:rPr>
        <w:t xml:space="preserve"> оздоровчих та відпочинкових послуг. </w:t>
      </w:r>
    </w:p>
    <w:p w:rsidR="00D606FB" w:rsidRPr="00190EE1" w:rsidRDefault="00D606FB" w:rsidP="00D606FB">
      <w:pPr>
        <w:ind w:firstLine="708"/>
        <w:jc w:val="both"/>
        <w:rPr>
          <w:sz w:val="28"/>
          <w:szCs w:val="28"/>
        </w:rPr>
      </w:pPr>
      <w:r w:rsidRPr="00D606FB">
        <w:rPr>
          <w:sz w:val="28"/>
          <w:szCs w:val="28"/>
        </w:rPr>
        <w:t xml:space="preserve">Для функціонування таборів денного перебування з районного бюджету </w:t>
      </w:r>
      <w:proofErr w:type="spellStart"/>
      <w:r w:rsidRPr="00D606FB">
        <w:rPr>
          <w:sz w:val="28"/>
          <w:szCs w:val="28"/>
        </w:rPr>
        <w:t>виккористано</w:t>
      </w:r>
      <w:proofErr w:type="spellEnd"/>
      <w:r w:rsidRPr="00D606FB">
        <w:rPr>
          <w:sz w:val="28"/>
          <w:szCs w:val="28"/>
        </w:rPr>
        <w:t xml:space="preserve"> </w:t>
      </w:r>
      <w:r w:rsidRPr="00D606FB">
        <w:rPr>
          <w:b/>
          <w:sz w:val="28"/>
          <w:szCs w:val="28"/>
        </w:rPr>
        <w:t xml:space="preserve">575,7 </w:t>
      </w:r>
      <w:proofErr w:type="spellStart"/>
      <w:r w:rsidRPr="00D606FB">
        <w:rPr>
          <w:b/>
          <w:sz w:val="28"/>
          <w:szCs w:val="28"/>
        </w:rPr>
        <w:t>тис.грн</w:t>
      </w:r>
      <w:proofErr w:type="spellEnd"/>
      <w:r w:rsidRPr="00D606FB">
        <w:rPr>
          <w:sz w:val="28"/>
          <w:szCs w:val="28"/>
        </w:rPr>
        <w:t xml:space="preserve">. </w:t>
      </w:r>
      <w:r w:rsidRPr="00190EE1">
        <w:rPr>
          <w:sz w:val="28"/>
          <w:szCs w:val="28"/>
        </w:rPr>
        <w:t xml:space="preserve">(481,8 </w:t>
      </w:r>
      <w:proofErr w:type="spellStart"/>
      <w:r w:rsidRPr="00190EE1">
        <w:rPr>
          <w:sz w:val="28"/>
          <w:szCs w:val="28"/>
        </w:rPr>
        <w:t>тис.грн</w:t>
      </w:r>
      <w:proofErr w:type="spellEnd"/>
      <w:r w:rsidRPr="00190EE1">
        <w:rPr>
          <w:sz w:val="28"/>
          <w:szCs w:val="28"/>
        </w:rPr>
        <w:t>. – у порівнянні з 2015 роком)</w:t>
      </w:r>
      <w:r w:rsidR="00190EE1">
        <w:rPr>
          <w:sz w:val="28"/>
          <w:szCs w:val="28"/>
        </w:rPr>
        <w:t>.</w:t>
      </w:r>
    </w:p>
    <w:p w:rsidR="00D606FB" w:rsidRPr="00190EE1" w:rsidRDefault="00D606FB" w:rsidP="00D606FB">
      <w:pPr>
        <w:ind w:firstLine="708"/>
        <w:jc w:val="both"/>
        <w:rPr>
          <w:sz w:val="28"/>
          <w:szCs w:val="28"/>
        </w:rPr>
      </w:pPr>
      <w:r w:rsidRPr="00D606FB">
        <w:rPr>
          <w:sz w:val="28"/>
          <w:szCs w:val="28"/>
        </w:rPr>
        <w:t xml:space="preserve">На придбання санаторно-курортних путівок для оздоровлення дітей-сиріт та дітей, позбавлених батьківської опіки та піклування, використано </w:t>
      </w:r>
      <w:r w:rsidRPr="00D606FB">
        <w:rPr>
          <w:b/>
          <w:sz w:val="28"/>
          <w:szCs w:val="28"/>
        </w:rPr>
        <w:t xml:space="preserve">23,9 тис. грн. </w:t>
      </w:r>
      <w:r w:rsidRPr="00190EE1">
        <w:rPr>
          <w:sz w:val="28"/>
          <w:szCs w:val="28"/>
        </w:rPr>
        <w:t>( придбання 6 путівок).</w:t>
      </w:r>
    </w:p>
    <w:p w:rsidR="00D606FB" w:rsidRPr="00D606FB" w:rsidRDefault="00D606FB" w:rsidP="00D606FB">
      <w:pPr>
        <w:jc w:val="both"/>
        <w:rPr>
          <w:sz w:val="28"/>
          <w:szCs w:val="28"/>
        </w:rPr>
      </w:pPr>
      <w:r w:rsidRPr="00D606FB">
        <w:rPr>
          <w:sz w:val="28"/>
          <w:szCs w:val="28"/>
        </w:rPr>
        <w:tab/>
      </w:r>
    </w:p>
    <w:p w:rsidR="00D606FB" w:rsidRPr="00D606FB" w:rsidRDefault="00D606FB" w:rsidP="00D606FB">
      <w:pPr>
        <w:ind w:firstLine="708"/>
        <w:jc w:val="both"/>
        <w:rPr>
          <w:b/>
          <w:color w:val="FF0000"/>
          <w:sz w:val="28"/>
          <w:szCs w:val="28"/>
        </w:rPr>
      </w:pPr>
      <w:r w:rsidRPr="00D606FB">
        <w:rPr>
          <w:sz w:val="28"/>
          <w:szCs w:val="28"/>
        </w:rPr>
        <w:t xml:space="preserve">Центральна районна лікарня проводила відбір та направлення на  оздоровлення дітей за путівками, що надаються Департаментом охорони здоров’я облдержадміністрації та Міністерством охорони здоров’я. За звітний період на оздоровлення направлено </w:t>
      </w:r>
      <w:r w:rsidRPr="00D606FB">
        <w:rPr>
          <w:b/>
          <w:sz w:val="28"/>
          <w:szCs w:val="28"/>
        </w:rPr>
        <w:t>35</w:t>
      </w:r>
      <w:r w:rsidRPr="00D606FB">
        <w:rPr>
          <w:sz w:val="28"/>
          <w:szCs w:val="28"/>
        </w:rPr>
        <w:t xml:space="preserve"> дітей.                                                                                                      </w:t>
      </w:r>
      <w:r w:rsidRPr="00D606FB">
        <w:rPr>
          <w:sz w:val="28"/>
          <w:szCs w:val="28"/>
        </w:rPr>
        <w:tab/>
      </w:r>
      <w:r w:rsidRPr="00D606FB">
        <w:rPr>
          <w:b/>
          <w:color w:val="FF0000"/>
          <w:sz w:val="28"/>
          <w:szCs w:val="28"/>
        </w:rPr>
        <w:t xml:space="preserve"> </w:t>
      </w:r>
    </w:p>
    <w:p w:rsidR="00D606FB" w:rsidRPr="00D606FB" w:rsidRDefault="00D606FB" w:rsidP="00D606FB">
      <w:pPr>
        <w:jc w:val="both"/>
        <w:rPr>
          <w:sz w:val="28"/>
          <w:szCs w:val="28"/>
        </w:rPr>
      </w:pPr>
      <w:r w:rsidRPr="00D606FB">
        <w:rPr>
          <w:sz w:val="28"/>
          <w:szCs w:val="28"/>
        </w:rPr>
        <w:tab/>
        <w:t xml:space="preserve">Сектором у справах сім’ї, молоді та спорту проводився відбір дітей соціально-незахищених категорій, талановитих та обдарованих дітей на оздоровлення та відпочинок до Українського дитячого центру «Молода гвардія», УДЦ «Артек» та інших закладів за рахунок бюджетних коштів. </w:t>
      </w:r>
    </w:p>
    <w:p w:rsidR="00D606FB" w:rsidRPr="00D606FB" w:rsidRDefault="00D606FB" w:rsidP="00D606FB">
      <w:pPr>
        <w:jc w:val="both"/>
        <w:rPr>
          <w:sz w:val="28"/>
          <w:szCs w:val="28"/>
        </w:rPr>
      </w:pPr>
      <w:r w:rsidRPr="00D606FB">
        <w:rPr>
          <w:sz w:val="28"/>
          <w:szCs w:val="28"/>
        </w:rPr>
        <w:t xml:space="preserve"> </w:t>
      </w:r>
      <w:r w:rsidRPr="00D606FB">
        <w:rPr>
          <w:sz w:val="28"/>
          <w:szCs w:val="28"/>
        </w:rPr>
        <w:tab/>
        <w:t>За путівками Міністерства соціальної</w:t>
      </w:r>
      <w:r w:rsidRPr="00D606FB">
        <w:rPr>
          <w:b/>
          <w:sz w:val="28"/>
          <w:szCs w:val="28"/>
        </w:rPr>
        <w:t xml:space="preserve"> </w:t>
      </w:r>
      <w:r w:rsidRPr="00D606FB">
        <w:rPr>
          <w:sz w:val="28"/>
          <w:szCs w:val="28"/>
        </w:rPr>
        <w:t xml:space="preserve">політики України  до Українського дитячого центру «Молода гвардія» та УДЦ «Артек» направлено на оздоровлення </w:t>
      </w:r>
      <w:r w:rsidRPr="00D606FB">
        <w:rPr>
          <w:b/>
          <w:sz w:val="28"/>
          <w:szCs w:val="28"/>
        </w:rPr>
        <w:t xml:space="preserve">16 </w:t>
      </w:r>
      <w:r w:rsidRPr="00D606FB">
        <w:rPr>
          <w:sz w:val="28"/>
          <w:szCs w:val="28"/>
        </w:rPr>
        <w:t>дітей з числа</w:t>
      </w:r>
      <w:r w:rsidRPr="00D606FB">
        <w:rPr>
          <w:b/>
          <w:sz w:val="28"/>
          <w:szCs w:val="28"/>
        </w:rPr>
        <w:t xml:space="preserve">  </w:t>
      </w:r>
      <w:r w:rsidRPr="00D606FB">
        <w:rPr>
          <w:sz w:val="28"/>
          <w:szCs w:val="28"/>
        </w:rPr>
        <w:t>дітей-сиріт, дітей, позбавлених батьківського піклування, багатодітних та малозабезпечених.</w:t>
      </w:r>
    </w:p>
    <w:p w:rsidR="00D606FB" w:rsidRPr="00D606FB" w:rsidRDefault="00D606FB" w:rsidP="00D606FB">
      <w:pPr>
        <w:ind w:firstLine="708"/>
        <w:jc w:val="both"/>
        <w:rPr>
          <w:sz w:val="28"/>
          <w:szCs w:val="28"/>
        </w:rPr>
      </w:pPr>
      <w:r w:rsidRPr="00D606FB">
        <w:rPr>
          <w:sz w:val="28"/>
          <w:szCs w:val="28"/>
        </w:rPr>
        <w:t>У створенні належних умов відпочинку та організації змістовного дозвілля дітей активну участь брали педагогічні колективи шкіл та спеціалісти районного центру соціальних служб для сім’ї, дітей та молоді.</w:t>
      </w:r>
    </w:p>
    <w:p w:rsidR="00D606FB" w:rsidRPr="00D606FB" w:rsidRDefault="00D606FB" w:rsidP="00D606FB">
      <w:pPr>
        <w:jc w:val="both"/>
        <w:rPr>
          <w:b/>
          <w:sz w:val="28"/>
          <w:szCs w:val="28"/>
        </w:rPr>
      </w:pPr>
      <w:r w:rsidRPr="00D606FB">
        <w:rPr>
          <w:sz w:val="28"/>
          <w:szCs w:val="28"/>
        </w:rPr>
        <w:tab/>
        <w:t>Протягом оздоровчої кампанії спеціалісти РЦСССДМ здійснювали виїзди до таборів денного перебування та дитячих оздоровчих закладів, що розташовані на території району: проводились групові заходи з профілактики соціально-небезпечних хвороб, надавалась психолого-педагогічна і соціальна допомога</w:t>
      </w:r>
      <w:r w:rsidRPr="00D606FB">
        <w:rPr>
          <w:b/>
          <w:sz w:val="28"/>
          <w:szCs w:val="28"/>
        </w:rPr>
        <w:t>.</w:t>
      </w:r>
    </w:p>
    <w:p w:rsidR="00D606FB" w:rsidRPr="00D606FB" w:rsidRDefault="00D606FB" w:rsidP="00D606FB">
      <w:pPr>
        <w:jc w:val="both"/>
        <w:rPr>
          <w:b/>
          <w:sz w:val="28"/>
          <w:szCs w:val="28"/>
        </w:rPr>
      </w:pPr>
      <w:r w:rsidRPr="00D606FB">
        <w:rPr>
          <w:sz w:val="28"/>
          <w:szCs w:val="28"/>
        </w:rPr>
        <w:tab/>
        <w:t>Протягом літнього оздоровчого періоду ЧРВП ЧВП ГУ НП в Чернігівській області забезпечував правопорядок  у місцях розташування дитячих закладів оздоровлення та відпочинку.</w:t>
      </w:r>
      <w:r w:rsidRPr="00D606FB">
        <w:rPr>
          <w:b/>
          <w:sz w:val="28"/>
          <w:szCs w:val="28"/>
        </w:rPr>
        <w:t xml:space="preserve"> </w:t>
      </w:r>
    </w:p>
    <w:p w:rsidR="00D606FB" w:rsidRPr="00D606FB" w:rsidRDefault="00D606FB" w:rsidP="00D606FB">
      <w:pPr>
        <w:ind w:firstLine="708"/>
        <w:jc w:val="both"/>
        <w:rPr>
          <w:sz w:val="28"/>
          <w:szCs w:val="28"/>
        </w:rPr>
      </w:pPr>
      <w:r w:rsidRPr="00D606FB">
        <w:rPr>
          <w:sz w:val="28"/>
          <w:szCs w:val="28"/>
        </w:rPr>
        <w:t xml:space="preserve">Підготовка до оздоровчої кампанії та її перебіг постійно висвітлювались на офіційному </w:t>
      </w:r>
      <w:proofErr w:type="spellStart"/>
      <w:r w:rsidRPr="00D606FB">
        <w:rPr>
          <w:sz w:val="28"/>
          <w:szCs w:val="28"/>
        </w:rPr>
        <w:t>веб</w:t>
      </w:r>
      <w:proofErr w:type="spellEnd"/>
      <w:r w:rsidRPr="00D606FB">
        <w:rPr>
          <w:sz w:val="28"/>
          <w:szCs w:val="28"/>
        </w:rPr>
        <w:t xml:space="preserve"> – сайті районної державної адміністрації та  в районній газеті «Наш край». </w:t>
      </w:r>
    </w:p>
    <w:p w:rsidR="00D606FB" w:rsidRPr="00D606FB" w:rsidRDefault="00D606FB" w:rsidP="00D606FB">
      <w:pPr>
        <w:jc w:val="both"/>
        <w:rPr>
          <w:sz w:val="28"/>
          <w:szCs w:val="28"/>
        </w:rPr>
      </w:pPr>
    </w:p>
    <w:p w:rsidR="00D606FB" w:rsidRDefault="00D606FB" w:rsidP="00D606FB">
      <w:pPr>
        <w:jc w:val="both"/>
        <w:rPr>
          <w:sz w:val="28"/>
          <w:szCs w:val="28"/>
        </w:rPr>
      </w:pPr>
    </w:p>
    <w:p w:rsidR="00DC5ADF" w:rsidRPr="00D606FB" w:rsidRDefault="00DC5ADF" w:rsidP="00D606FB">
      <w:pPr>
        <w:jc w:val="both"/>
        <w:rPr>
          <w:sz w:val="28"/>
          <w:szCs w:val="28"/>
        </w:rPr>
      </w:pPr>
    </w:p>
    <w:p w:rsidR="00DC5ADF" w:rsidRDefault="00DC5ADF" w:rsidP="00DC5ADF">
      <w:pPr>
        <w:pStyle w:val="a7"/>
        <w:tabs>
          <w:tab w:val="left" w:pos="1080"/>
          <w:tab w:val="left" w:pos="6480"/>
          <w:tab w:val="left" w:pos="7020"/>
        </w:tabs>
        <w:jc w:val="both"/>
        <w:rPr>
          <w:sz w:val="28"/>
          <w:szCs w:val="28"/>
          <w:lang w:val="uk-UA"/>
        </w:rPr>
      </w:pPr>
      <w:r>
        <w:rPr>
          <w:sz w:val="28"/>
          <w:szCs w:val="28"/>
          <w:lang w:val="uk-UA"/>
        </w:rPr>
        <w:t>Керуючий справами виконавчого</w:t>
      </w:r>
    </w:p>
    <w:p w:rsidR="00DC5ADF" w:rsidRDefault="00DC5ADF" w:rsidP="00DC5ADF">
      <w:pPr>
        <w:pStyle w:val="a7"/>
        <w:tabs>
          <w:tab w:val="left" w:pos="1080"/>
          <w:tab w:val="left" w:pos="6480"/>
          <w:tab w:val="left" w:pos="7020"/>
        </w:tabs>
        <w:jc w:val="both"/>
        <w:rPr>
          <w:sz w:val="28"/>
          <w:szCs w:val="28"/>
          <w:lang w:val="uk-UA"/>
        </w:rPr>
      </w:pPr>
      <w:r>
        <w:rPr>
          <w:sz w:val="28"/>
          <w:szCs w:val="28"/>
          <w:lang w:val="uk-UA"/>
        </w:rPr>
        <w:t>апарату районної ради</w:t>
      </w:r>
      <w:r>
        <w:rPr>
          <w:sz w:val="28"/>
          <w:szCs w:val="28"/>
          <w:lang w:val="uk-UA"/>
        </w:rPr>
        <w:tab/>
      </w:r>
      <w:r>
        <w:rPr>
          <w:sz w:val="28"/>
          <w:szCs w:val="28"/>
          <w:lang w:val="uk-UA"/>
        </w:rPr>
        <w:tab/>
        <w:t xml:space="preserve">            С.М.</w:t>
      </w:r>
      <w:proofErr w:type="spellStart"/>
      <w:r>
        <w:rPr>
          <w:sz w:val="28"/>
          <w:szCs w:val="28"/>
          <w:lang w:val="uk-UA"/>
        </w:rPr>
        <w:t>Струк</w:t>
      </w:r>
      <w:proofErr w:type="spellEnd"/>
    </w:p>
    <w:p w:rsidR="00D606FB" w:rsidRPr="00D606FB" w:rsidRDefault="00D606FB" w:rsidP="00D606FB">
      <w:pPr>
        <w:jc w:val="both"/>
        <w:rPr>
          <w:sz w:val="28"/>
          <w:szCs w:val="28"/>
        </w:rPr>
      </w:pPr>
    </w:p>
    <w:p w:rsidR="00D606FB" w:rsidRPr="00D606FB" w:rsidRDefault="00D606FB" w:rsidP="00D606FB">
      <w:pPr>
        <w:jc w:val="both"/>
        <w:rPr>
          <w:sz w:val="28"/>
          <w:szCs w:val="28"/>
        </w:rPr>
      </w:pPr>
    </w:p>
    <w:p w:rsidR="00D606FB" w:rsidRDefault="00D606FB"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Pr="00D606FB" w:rsidRDefault="00B869A6" w:rsidP="00D606FB">
      <w:pPr>
        <w:jc w:val="both"/>
        <w:rPr>
          <w:sz w:val="28"/>
          <w:szCs w:val="28"/>
        </w:rPr>
      </w:pPr>
    </w:p>
    <w:p w:rsidR="00D606FB" w:rsidRDefault="00D606FB" w:rsidP="00D606FB">
      <w:pPr>
        <w:jc w:val="both"/>
        <w:rPr>
          <w:sz w:val="28"/>
          <w:szCs w:val="28"/>
        </w:rPr>
      </w:pPr>
    </w:p>
    <w:p w:rsidR="00190EE1" w:rsidRDefault="00190EE1" w:rsidP="00D606FB">
      <w:pPr>
        <w:jc w:val="both"/>
        <w:rPr>
          <w:sz w:val="28"/>
          <w:szCs w:val="28"/>
        </w:rPr>
      </w:pPr>
    </w:p>
    <w:p w:rsidR="00190EE1" w:rsidRDefault="00190EE1" w:rsidP="00D606FB">
      <w:pPr>
        <w:jc w:val="both"/>
        <w:rPr>
          <w:sz w:val="28"/>
          <w:szCs w:val="28"/>
        </w:rPr>
      </w:pPr>
    </w:p>
    <w:p w:rsidR="002F0EAD" w:rsidRDefault="002F0EAD" w:rsidP="00D606FB">
      <w:pPr>
        <w:jc w:val="both"/>
        <w:rPr>
          <w:sz w:val="28"/>
          <w:szCs w:val="28"/>
        </w:rPr>
      </w:pPr>
    </w:p>
    <w:p w:rsidR="002F0EAD" w:rsidRDefault="002F0EAD" w:rsidP="00D606FB">
      <w:pPr>
        <w:jc w:val="both"/>
        <w:rPr>
          <w:sz w:val="28"/>
          <w:szCs w:val="28"/>
        </w:rPr>
      </w:pPr>
    </w:p>
    <w:p w:rsidR="002F0EAD" w:rsidRDefault="002F0EAD" w:rsidP="00D606FB">
      <w:pPr>
        <w:jc w:val="both"/>
        <w:rPr>
          <w:sz w:val="28"/>
          <w:szCs w:val="28"/>
        </w:rPr>
      </w:pPr>
    </w:p>
    <w:p w:rsidR="002F0EAD" w:rsidRDefault="002F0EAD" w:rsidP="00D606FB">
      <w:pPr>
        <w:jc w:val="both"/>
        <w:rPr>
          <w:sz w:val="28"/>
          <w:szCs w:val="28"/>
        </w:rPr>
      </w:pPr>
    </w:p>
    <w:p w:rsidR="002F0EAD" w:rsidRPr="00D606FB" w:rsidRDefault="002F0EAD" w:rsidP="00D606FB">
      <w:pPr>
        <w:jc w:val="both"/>
        <w:rPr>
          <w:sz w:val="28"/>
          <w:szCs w:val="28"/>
        </w:rPr>
      </w:pPr>
    </w:p>
    <w:p w:rsidR="00DC5ADF" w:rsidRDefault="00DC5ADF" w:rsidP="00D606FB">
      <w:pPr>
        <w:jc w:val="center"/>
        <w:rPr>
          <w:b/>
          <w:sz w:val="28"/>
          <w:szCs w:val="28"/>
        </w:rPr>
      </w:pPr>
    </w:p>
    <w:p w:rsidR="00D606FB" w:rsidRPr="00D606FB" w:rsidRDefault="00D606FB" w:rsidP="00D606FB">
      <w:pPr>
        <w:jc w:val="center"/>
        <w:rPr>
          <w:b/>
          <w:sz w:val="28"/>
          <w:szCs w:val="28"/>
        </w:rPr>
      </w:pPr>
      <w:r w:rsidRPr="00D606FB">
        <w:rPr>
          <w:b/>
          <w:sz w:val="28"/>
          <w:szCs w:val="28"/>
        </w:rPr>
        <w:t xml:space="preserve">Виконання показників оздоровлення та відпочинку дітей </w:t>
      </w:r>
    </w:p>
    <w:p w:rsidR="00D606FB" w:rsidRPr="00D606FB" w:rsidRDefault="00D606FB" w:rsidP="00D606FB">
      <w:pPr>
        <w:jc w:val="center"/>
        <w:rPr>
          <w:b/>
          <w:sz w:val="28"/>
          <w:szCs w:val="28"/>
        </w:rPr>
      </w:pPr>
      <w:r w:rsidRPr="00D606FB">
        <w:rPr>
          <w:b/>
          <w:sz w:val="28"/>
          <w:szCs w:val="28"/>
        </w:rPr>
        <w:t>соціально – незахищених категорій</w:t>
      </w:r>
    </w:p>
    <w:p w:rsidR="00D606FB" w:rsidRPr="00D606FB" w:rsidRDefault="00D606FB" w:rsidP="00D606FB">
      <w:pPr>
        <w:jc w:val="center"/>
        <w:rPr>
          <w:b/>
          <w:sz w:val="28"/>
          <w:szCs w:val="28"/>
        </w:rPr>
      </w:pPr>
    </w:p>
    <w:tbl>
      <w:tblPr>
        <w:tblW w:w="9696" w:type="dxa"/>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1"/>
        <w:gridCol w:w="1537"/>
        <w:gridCol w:w="1843"/>
        <w:gridCol w:w="1701"/>
        <w:gridCol w:w="1134"/>
      </w:tblGrid>
      <w:tr w:rsidR="00D606FB" w:rsidRPr="00D606FB" w:rsidTr="00DC5ADF">
        <w:trPr>
          <w:cantSplit/>
          <w:trHeight w:val="424"/>
          <w:jc w:val="center"/>
        </w:trPr>
        <w:tc>
          <w:tcPr>
            <w:tcW w:w="3481" w:type="dxa"/>
            <w:vMerge w:val="restart"/>
            <w:tcBorders>
              <w:top w:val="single" w:sz="4" w:space="0" w:color="auto"/>
              <w:left w:val="single" w:sz="4" w:space="0" w:color="auto"/>
              <w:bottom w:val="single" w:sz="4" w:space="0" w:color="auto"/>
              <w:right w:val="single" w:sz="4" w:space="0" w:color="auto"/>
            </w:tcBorders>
          </w:tcPr>
          <w:p w:rsidR="00D606FB" w:rsidRPr="00D606FB" w:rsidRDefault="00D606FB">
            <w:pPr>
              <w:jc w:val="center"/>
              <w:rPr>
                <w:b/>
                <w:sz w:val="28"/>
                <w:szCs w:val="28"/>
              </w:rPr>
            </w:pPr>
          </w:p>
          <w:p w:rsidR="00D606FB" w:rsidRPr="00190EE1" w:rsidRDefault="00D606FB">
            <w:pPr>
              <w:jc w:val="center"/>
              <w:rPr>
                <w:b/>
              </w:rPr>
            </w:pPr>
            <w:r w:rsidRPr="00190EE1">
              <w:rPr>
                <w:b/>
              </w:rPr>
              <w:t>Категорія дітей:</w:t>
            </w:r>
          </w:p>
        </w:tc>
        <w:tc>
          <w:tcPr>
            <w:tcW w:w="1537" w:type="dxa"/>
            <w:vMerge w:val="restart"/>
            <w:tcBorders>
              <w:top w:val="single" w:sz="4" w:space="0" w:color="auto"/>
              <w:left w:val="single" w:sz="4" w:space="0" w:color="auto"/>
              <w:bottom w:val="single" w:sz="4" w:space="0" w:color="auto"/>
              <w:right w:val="single" w:sz="4" w:space="0" w:color="auto"/>
            </w:tcBorders>
            <w:hideMark/>
          </w:tcPr>
          <w:p w:rsidR="00D606FB" w:rsidRPr="00B869A6" w:rsidRDefault="00D606FB">
            <w:pPr>
              <w:jc w:val="center"/>
              <w:rPr>
                <w:b/>
                <w:sz w:val="20"/>
                <w:szCs w:val="20"/>
              </w:rPr>
            </w:pPr>
            <w:r w:rsidRPr="00B869A6">
              <w:rPr>
                <w:b/>
                <w:sz w:val="20"/>
                <w:szCs w:val="20"/>
              </w:rPr>
              <w:t>Кількість</w:t>
            </w:r>
          </w:p>
          <w:p w:rsidR="00D606FB" w:rsidRPr="00B869A6" w:rsidRDefault="00D606FB">
            <w:pPr>
              <w:jc w:val="center"/>
              <w:rPr>
                <w:b/>
                <w:sz w:val="20"/>
                <w:szCs w:val="20"/>
              </w:rPr>
            </w:pPr>
            <w:r w:rsidRPr="00B869A6">
              <w:rPr>
                <w:b/>
                <w:sz w:val="20"/>
                <w:szCs w:val="20"/>
              </w:rPr>
              <w:t xml:space="preserve"> дітей в районі </w:t>
            </w:r>
          </w:p>
          <w:p w:rsidR="00D606FB" w:rsidRPr="00B869A6" w:rsidRDefault="00D606FB">
            <w:pPr>
              <w:jc w:val="center"/>
              <w:rPr>
                <w:b/>
                <w:sz w:val="20"/>
                <w:szCs w:val="20"/>
              </w:rPr>
            </w:pPr>
            <w:r w:rsidRPr="00B869A6">
              <w:rPr>
                <w:b/>
                <w:sz w:val="20"/>
                <w:szCs w:val="20"/>
              </w:rPr>
              <w:t>(7 – 16 років)</w:t>
            </w:r>
          </w:p>
        </w:tc>
        <w:tc>
          <w:tcPr>
            <w:tcW w:w="3544" w:type="dxa"/>
            <w:gridSpan w:val="2"/>
            <w:tcBorders>
              <w:top w:val="single" w:sz="4" w:space="0" w:color="auto"/>
              <w:left w:val="single" w:sz="4" w:space="0" w:color="auto"/>
              <w:bottom w:val="single" w:sz="4" w:space="0" w:color="auto"/>
              <w:right w:val="single" w:sz="4" w:space="0" w:color="auto"/>
            </w:tcBorders>
            <w:hideMark/>
          </w:tcPr>
          <w:p w:rsidR="00D606FB" w:rsidRPr="00B869A6" w:rsidRDefault="00D606FB">
            <w:pPr>
              <w:tabs>
                <w:tab w:val="center" w:pos="-697"/>
                <w:tab w:val="left" w:pos="1900"/>
              </w:tabs>
              <w:ind w:left="-5526"/>
              <w:rPr>
                <w:b/>
                <w:sz w:val="20"/>
                <w:szCs w:val="20"/>
              </w:rPr>
            </w:pPr>
            <w:r w:rsidRPr="00B869A6">
              <w:rPr>
                <w:b/>
                <w:sz w:val="20"/>
                <w:szCs w:val="20"/>
              </w:rPr>
              <w:tab/>
              <w:t>З них:</w:t>
            </w:r>
            <w:r w:rsidRPr="00B869A6">
              <w:rPr>
                <w:b/>
                <w:sz w:val="20"/>
                <w:szCs w:val="20"/>
              </w:rPr>
              <w:tab/>
              <w:t>З них:</w:t>
            </w:r>
          </w:p>
        </w:tc>
        <w:tc>
          <w:tcPr>
            <w:tcW w:w="1134" w:type="dxa"/>
            <w:tcBorders>
              <w:top w:val="single" w:sz="4" w:space="0" w:color="auto"/>
              <w:left w:val="single" w:sz="4" w:space="0" w:color="auto"/>
              <w:bottom w:val="single" w:sz="4" w:space="0" w:color="auto"/>
              <w:right w:val="single" w:sz="4" w:space="0" w:color="auto"/>
            </w:tcBorders>
            <w:hideMark/>
          </w:tcPr>
          <w:p w:rsidR="00D606FB" w:rsidRPr="00B869A6" w:rsidRDefault="00D606FB">
            <w:pPr>
              <w:tabs>
                <w:tab w:val="center" w:pos="-697"/>
                <w:tab w:val="left" w:pos="1900"/>
              </w:tabs>
              <w:rPr>
                <w:b/>
                <w:sz w:val="20"/>
                <w:szCs w:val="20"/>
              </w:rPr>
            </w:pPr>
            <w:r w:rsidRPr="00B869A6">
              <w:rPr>
                <w:b/>
                <w:sz w:val="20"/>
                <w:szCs w:val="20"/>
              </w:rPr>
              <w:t>Станом</w:t>
            </w:r>
          </w:p>
          <w:p w:rsidR="00D606FB" w:rsidRPr="00B869A6" w:rsidRDefault="00D606FB">
            <w:pPr>
              <w:tabs>
                <w:tab w:val="center" w:pos="-697"/>
                <w:tab w:val="left" w:pos="1900"/>
              </w:tabs>
              <w:rPr>
                <w:b/>
                <w:sz w:val="20"/>
                <w:szCs w:val="20"/>
              </w:rPr>
            </w:pPr>
            <w:r w:rsidRPr="00B869A6">
              <w:rPr>
                <w:b/>
                <w:sz w:val="20"/>
                <w:szCs w:val="20"/>
              </w:rPr>
              <w:t>на 15.10.</w:t>
            </w:r>
          </w:p>
        </w:tc>
      </w:tr>
      <w:tr w:rsidR="00D606FB" w:rsidRPr="00D606FB" w:rsidTr="00DC5ADF">
        <w:trPr>
          <w:cantSplit/>
          <w:trHeight w:val="277"/>
          <w:jc w:val="center"/>
        </w:trPr>
        <w:tc>
          <w:tcPr>
            <w:tcW w:w="3481" w:type="dxa"/>
            <w:vMerge/>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rPr>
                <w:b/>
                <w:sz w:val="28"/>
                <w:szCs w:val="28"/>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D606FB" w:rsidRPr="00B869A6" w:rsidRDefault="00D606FB">
            <w:pPr>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06FB" w:rsidRPr="00B869A6" w:rsidRDefault="00D606FB">
            <w:pPr>
              <w:jc w:val="center"/>
              <w:rPr>
                <w:b/>
                <w:sz w:val="20"/>
                <w:szCs w:val="20"/>
              </w:rPr>
            </w:pPr>
            <w:r w:rsidRPr="00B869A6">
              <w:rPr>
                <w:b/>
                <w:sz w:val="20"/>
                <w:szCs w:val="20"/>
              </w:rPr>
              <w:t>Надано оздоровчих послуг</w:t>
            </w:r>
          </w:p>
        </w:tc>
        <w:tc>
          <w:tcPr>
            <w:tcW w:w="1701" w:type="dxa"/>
            <w:tcBorders>
              <w:top w:val="single" w:sz="4" w:space="0" w:color="auto"/>
              <w:left w:val="single" w:sz="4" w:space="0" w:color="auto"/>
              <w:bottom w:val="single" w:sz="4" w:space="0" w:color="auto"/>
              <w:right w:val="single" w:sz="4" w:space="0" w:color="auto"/>
            </w:tcBorders>
            <w:hideMark/>
          </w:tcPr>
          <w:p w:rsidR="00D606FB" w:rsidRPr="00B869A6" w:rsidRDefault="00D606FB">
            <w:pPr>
              <w:jc w:val="center"/>
              <w:rPr>
                <w:b/>
                <w:sz w:val="20"/>
                <w:szCs w:val="20"/>
              </w:rPr>
            </w:pPr>
            <w:r w:rsidRPr="00B869A6">
              <w:rPr>
                <w:b/>
                <w:sz w:val="20"/>
                <w:szCs w:val="20"/>
              </w:rPr>
              <w:t>Надано відпочинкових послуг</w:t>
            </w:r>
          </w:p>
        </w:tc>
        <w:tc>
          <w:tcPr>
            <w:tcW w:w="1134" w:type="dxa"/>
            <w:tcBorders>
              <w:top w:val="single" w:sz="4" w:space="0" w:color="auto"/>
              <w:left w:val="single" w:sz="4" w:space="0" w:color="auto"/>
              <w:bottom w:val="single" w:sz="4" w:space="0" w:color="auto"/>
              <w:right w:val="single" w:sz="4" w:space="0" w:color="auto"/>
            </w:tcBorders>
            <w:hideMark/>
          </w:tcPr>
          <w:p w:rsidR="00D606FB" w:rsidRPr="00B869A6" w:rsidRDefault="00D606FB">
            <w:pPr>
              <w:jc w:val="center"/>
              <w:rPr>
                <w:b/>
                <w:sz w:val="20"/>
                <w:szCs w:val="20"/>
              </w:rPr>
            </w:pPr>
            <w:r w:rsidRPr="00B869A6">
              <w:rPr>
                <w:b/>
                <w:sz w:val="20"/>
                <w:szCs w:val="20"/>
              </w:rPr>
              <w:t>Надано</w:t>
            </w:r>
          </w:p>
          <w:p w:rsidR="00D606FB" w:rsidRPr="00B869A6" w:rsidRDefault="00D606FB">
            <w:pPr>
              <w:jc w:val="center"/>
              <w:rPr>
                <w:b/>
                <w:sz w:val="20"/>
                <w:szCs w:val="20"/>
              </w:rPr>
            </w:pPr>
            <w:r w:rsidRPr="00B869A6">
              <w:rPr>
                <w:b/>
                <w:sz w:val="20"/>
                <w:szCs w:val="20"/>
              </w:rPr>
              <w:t>послуг</w:t>
            </w:r>
          </w:p>
        </w:tc>
      </w:tr>
      <w:tr w:rsidR="00D606FB" w:rsidRPr="00D606FB" w:rsidTr="00DC5ADF">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D606FB" w:rsidRDefault="00D606FB">
            <w:pPr>
              <w:jc w:val="center"/>
              <w:rPr>
                <w:sz w:val="28"/>
                <w:szCs w:val="28"/>
              </w:rPr>
            </w:pPr>
            <w:r w:rsidRPr="00D606FB">
              <w:rPr>
                <w:sz w:val="28"/>
                <w:szCs w:val="28"/>
              </w:rPr>
              <w:t>Діти-сироти та діти, позбавлені батьківського піклування</w:t>
            </w:r>
          </w:p>
        </w:tc>
        <w:tc>
          <w:tcPr>
            <w:tcW w:w="1537"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b/>
                <w:sz w:val="28"/>
                <w:szCs w:val="28"/>
              </w:rPr>
            </w:pPr>
          </w:p>
          <w:p w:rsidR="00D606FB" w:rsidRPr="00190EE1" w:rsidRDefault="00D606FB">
            <w:pPr>
              <w:jc w:val="center"/>
              <w:rPr>
                <w:sz w:val="28"/>
                <w:szCs w:val="28"/>
              </w:rPr>
            </w:pPr>
            <w:r w:rsidRPr="00190EE1">
              <w:rPr>
                <w:sz w:val="28"/>
                <w:szCs w:val="28"/>
              </w:rPr>
              <w:t>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78</w:t>
            </w:r>
          </w:p>
          <w:p w:rsidR="00D606FB" w:rsidRPr="00190EE1" w:rsidRDefault="00D606FB">
            <w:pPr>
              <w:jc w:val="center"/>
              <w:rPr>
                <w:b/>
              </w:rPr>
            </w:pPr>
            <w:r w:rsidRPr="00190EE1">
              <w:rPr>
                <w:b/>
              </w:rPr>
              <w:t>100%</w:t>
            </w:r>
          </w:p>
        </w:tc>
      </w:tr>
      <w:tr w:rsidR="00D606FB" w:rsidRPr="00D606FB" w:rsidTr="00DC5ADF">
        <w:trPr>
          <w:trHeight w:val="236"/>
          <w:jc w:val="center"/>
        </w:trPr>
        <w:tc>
          <w:tcPr>
            <w:tcW w:w="3481" w:type="dxa"/>
            <w:tcBorders>
              <w:top w:val="single" w:sz="4" w:space="0" w:color="auto"/>
              <w:left w:val="single" w:sz="4" w:space="0" w:color="auto"/>
              <w:bottom w:val="single" w:sz="4" w:space="0" w:color="auto"/>
              <w:right w:val="single" w:sz="4" w:space="0" w:color="auto"/>
            </w:tcBorders>
          </w:tcPr>
          <w:p w:rsidR="00D606FB" w:rsidRPr="00D606FB" w:rsidRDefault="00D606FB">
            <w:pPr>
              <w:jc w:val="center"/>
              <w:rPr>
                <w:sz w:val="28"/>
                <w:szCs w:val="28"/>
              </w:rPr>
            </w:pPr>
            <w:r w:rsidRPr="00D606FB">
              <w:rPr>
                <w:sz w:val="28"/>
                <w:szCs w:val="28"/>
              </w:rPr>
              <w:t>Діти-інваліди</w:t>
            </w:r>
          </w:p>
          <w:p w:rsidR="00D606FB" w:rsidRPr="00D606FB" w:rsidRDefault="00D606FB">
            <w:pPr>
              <w:jc w:val="center"/>
              <w:rPr>
                <w:sz w:val="28"/>
                <w:szCs w:val="28"/>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 xml:space="preserve">152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35</w:t>
            </w:r>
          </w:p>
        </w:tc>
      </w:tr>
      <w:tr w:rsidR="00D606FB" w:rsidRPr="00D606FB" w:rsidTr="00DC5ADF">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D606FB" w:rsidRDefault="00D606FB">
            <w:pPr>
              <w:jc w:val="center"/>
              <w:rPr>
                <w:sz w:val="28"/>
                <w:szCs w:val="28"/>
              </w:rPr>
            </w:pPr>
            <w:r w:rsidRPr="00D606FB">
              <w:rPr>
                <w:sz w:val="28"/>
                <w:szCs w:val="28"/>
              </w:rPr>
              <w:t>Діти, які постраждали внаслідок Чорнобильської катастрофи</w:t>
            </w:r>
          </w:p>
        </w:tc>
        <w:tc>
          <w:tcPr>
            <w:tcW w:w="1537"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897</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397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414</w:t>
            </w:r>
          </w:p>
        </w:tc>
      </w:tr>
      <w:tr w:rsidR="00D606FB" w:rsidRPr="00D606FB" w:rsidTr="00DC5ADF">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D606FB" w:rsidRDefault="00D606FB">
            <w:pPr>
              <w:jc w:val="center"/>
              <w:rPr>
                <w:sz w:val="28"/>
                <w:szCs w:val="28"/>
              </w:rPr>
            </w:pPr>
            <w:r w:rsidRPr="00D606FB">
              <w:rPr>
                <w:sz w:val="28"/>
                <w:szCs w:val="28"/>
              </w:rPr>
              <w:t>Діти з багатодітних та малозабезпечених сімей</w:t>
            </w:r>
          </w:p>
        </w:tc>
        <w:tc>
          <w:tcPr>
            <w:tcW w:w="1537" w:type="dxa"/>
            <w:tcBorders>
              <w:top w:val="single" w:sz="4" w:space="0" w:color="auto"/>
              <w:left w:val="single" w:sz="4" w:space="0" w:color="auto"/>
              <w:bottom w:val="single" w:sz="4" w:space="0" w:color="auto"/>
              <w:right w:val="single" w:sz="4" w:space="0" w:color="auto"/>
            </w:tcBorders>
            <w:vAlign w:val="center"/>
          </w:tcPr>
          <w:p w:rsidR="00D606FB" w:rsidRPr="00D606FB" w:rsidRDefault="00D606FB">
            <w:pPr>
              <w:jc w:val="center"/>
              <w:rPr>
                <w:sz w:val="28"/>
                <w:szCs w:val="28"/>
              </w:rPr>
            </w:pPr>
            <w:r w:rsidRPr="00D606FB">
              <w:rPr>
                <w:sz w:val="28"/>
                <w:szCs w:val="28"/>
              </w:rPr>
              <w:t>677</w:t>
            </w:r>
          </w:p>
          <w:p w:rsidR="00D606FB" w:rsidRPr="00190EE1" w:rsidRDefault="00D606FB">
            <w:pPr>
              <w:jc w:val="center"/>
            </w:pPr>
            <w:r w:rsidRPr="00190EE1">
              <w:t>план – 469</w:t>
            </w:r>
          </w:p>
          <w:p w:rsidR="00D606FB" w:rsidRPr="00190EE1" w:rsidRDefault="00D606FB">
            <w:pPr>
              <w:jc w:val="center"/>
            </w:pPr>
            <w:r w:rsidRPr="00190EE1">
              <w:t>70 %</w:t>
            </w:r>
          </w:p>
          <w:p w:rsidR="00D606FB" w:rsidRPr="00D606FB" w:rsidRDefault="00D606FB">
            <w:pPr>
              <w:jc w:val="center"/>
              <w:rPr>
                <w:color w:val="FF000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397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483</w:t>
            </w:r>
          </w:p>
          <w:p w:rsidR="00D606FB" w:rsidRPr="00190EE1" w:rsidRDefault="00D606FB">
            <w:pPr>
              <w:jc w:val="center"/>
              <w:rPr>
                <w:b/>
              </w:rPr>
            </w:pPr>
            <w:r w:rsidRPr="00190EE1">
              <w:rPr>
                <w:b/>
              </w:rPr>
              <w:t>71.3 %</w:t>
            </w:r>
          </w:p>
        </w:tc>
      </w:tr>
      <w:tr w:rsidR="00D606FB" w:rsidRPr="00D606FB" w:rsidTr="00DC5ADF">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D606FB" w:rsidRDefault="00D606FB">
            <w:pPr>
              <w:jc w:val="center"/>
              <w:rPr>
                <w:sz w:val="28"/>
                <w:szCs w:val="28"/>
              </w:rPr>
            </w:pPr>
            <w:r w:rsidRPr="00D606FB">
              <w:rPr>
                <w:sz w:val="28"/>
                <w:szCs w:val="28"/>
              </w:rPr>
              <w:t>Діти, батьки яких загинули, у проведенні  АТО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D606FB" w:rsidRPr="00D606FB" w:rsidRDefault="00D606FB">
            <w:pPr>
              <w:jc w:val="center"/>
              <w:rPr>
                <w:sz w:val="28"/>
                <w:szCs w:val="28"/>
              </w:rPr>
            </w:pPr>
          </w:p>
          <w:p w:rsidR="00D606FB" w:rsidRPr="00D606FB" w:rsidRDefault="00D606FB">
            <w:pPr>
              <w:jc w:val="center"/>
              <w:rPr>
                <w:sz w:val="28"/>
                <w:szCs w:val="28"/>
              </w:rPr>
            </w:pPr>
            <w:r w:rsidRPr="00D606FB">
              <w:rPr>
                <w:sz w:val="28"/>
                <w:szCs w:val="28"/>
              </w:rPr>
              <w:t xml:space="preserve">1 </w:t>
            </w:r>
          </w:p>
          <w:p w:rsidR="00D606FB" w:rsidRPr="00D606FB" w:rsidRDefault="00D606FB">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 xml:space="preserve">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2</w:t>
            </w:r>
          </w:p>
          <w:p w:rsidR="00D606FB" w:rsidRPr="00190EE1" w:rsidRDefault="00D606FB">
            <w:pPr>
              <w:jc w:val="center"/>
              <w:rPr>
                <w:b/>
              </w:rPr>
            </w:pPr>
            <w:r w:rsidRPr="00190EE1">
              <w:rPr>
                <w:b/>
              </w:rPr>
              <w:t>100 %</w:t>
            </w:r>
          </w:p>
        </w:tc>
      </w:tr>
      <w:tr w:rsidR="00D606FB" w:rsidRPr="00D606FB" w:rsidTr="00DC5ADF">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190EE1" w:rsidRDefault="00D606FB">
            <w:pPr>
              <w:jc w:val="center"/>
              <w:rPr>
                <w:sz w:val="28"/>
                <w:szCs w:val="28"/>
              </w:rPr>
            </w:pPr>
            <w:r w:rsidRPr="00190EE1">
              <w:rPr>
                <w:sz w:val="28"/>
                <w:szCs w:val="28"/>
              </w:rPr>
              <w:t>Діти працівників органів внутрішніх справ, які загинули під час виконання службових обов’язків</w:t>
            </w:r>
          </w:p>
        </w:tc>
        <w:tc>
          <w:tcPr>
            <w:tcW w:w="1537"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w:t>
            </w:r>
          </w:p>
        </w:tc>
      </w:tr>
      <w:tr w:rsidR="00D606FB" w:rsidRPr="00D606FB" w:rsidTr="00DC5ADF">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190EE1" w:rsidRDefault="00D606FB">
            <w:pPr>
              <w:jc w:val="center"/>
              <w:rPr>
                <w:sz w:val="28"/>
                <w:szCs w:val="28"/>
              </w:rPr>
            </w:pPr>
            <w:r w:rsidRPr="00190EE1">
              <w:rPr>
                <w:sz w:val="28"/>
                <w:szCs w:val="28"/>
              </w:rPr>
              <w:t>Діти, які перебувають на диспансерному обліку</w:t>
            </w:r>
          </w:p>
        </w:tc>
        <w:tc>
          <w:tcPr>
            <w:tcW w:w="1537"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 xml:space="preserve">2125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2093</w:t>
            </w:r>
          </w:p>
        </w:tc>
      </w:tr>
      <w:tr w:rsidR="00D606FB" w:rsidRPr="00D606FB" w:rsidTr="00DC5ADF">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190EE1" w:rsidRDefault="00D606FB">
            <w:pPr>
              <w:jc w:val="center"/>
              <w:rPr>
                <w:sz w:val="28"/>
                <w:szCs w:val="28"/>
              </w:rPr>
            </w:pPr>
            <w:r w:rsidRPr="00190EE1">
              <w:rPr>
                <w:sz w:val="28"/>
                <w:szCs w:val="28"/>
              </w:rPr>
              <w:t>Бездоглядні та безпритульні діти</w:t>
            </w:r>
          </w:p>
        </w:tc>
        <w:tc>
          <w:tcPr>
            <w:tcW w:w="1537"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w:t>
            </w:r>
          </w:p>
        </w:tc>
      </w:tr>
      <w:tr w:rsidR="00D606FB" w:rsidRPr="00D606FB" w:rsidTr="00DC5ADF">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190EE1" w:rsidRDefault="00D606FB">
            <w:pPr>
              <w:jc w:val="center"/>
              <w:rPr>
                <w:sz w:val="28"/>
                <w:szCs w:val="28"/>
              </w:rPr>
            </w:pPr>
            <w:r w:rsidRPr="00190EE1">
              <w:rPr>
                <w:sz w:val="28"/>
                <w:szCs w:val="28"/>
              </w:rPr>
              <w:t>Обдаровані та талановиті діти</w:t>
            </w:r>
          </w:p>
        </w:tc>
        <w:tc>
          <w:tcPr>
            <w:tcW w:w="1537"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106</w:t>
            </w:r>
          </w:p>
        </w:tc>
      </w:tr>
      <w:tr w:rsidR="00D606FB" w:rsidRPr="00D606FB" w:rsidTr="00DC5ADF">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190EE1" w:rsidRDefault="00D606FB">
            <w:pPr>
              <w:jc w:val="center"/>
              <w:rPr>
                <w:sz w:val="28"/>
                <w:szCs w:val="28"/>
              </w:rPr>
            </w:pPr>
            <w:r w:rsidRPr="00190EE1">
              <w:rPr>
                <w:sz w:val="28"/>
                <w:szCs w:val="28"/>
              </w:rPr>
              <w:t>Діти працівників агропромислового комплексу та соціальної сфери села</w:t>
            </w:r>
          </w:p>
        </w:tc>
        <w:tc>
          <w:tcPr>
            <w:tcW w:w="1537"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928</w:t>
            </w:r>
          </w:p>
        </w:tc>
        <w:tc>
          <w:tcPr>
            <w:tcW w:w="1843" w:type="dxa"/>
            <w:tcBorders>
              <w:top w:val="single" w:sz="4" w:space="0" w:color="auto"/>
              <w:left w:val="single" w:sz="4" w:space="0" w:color="auto"/>
              <w:bottom w:val="single" w:sz="4" w:space="0" w:color="auto"/>
              <w:right w:val="single" w:sz="4" w:space="0" w:color="auto"/>
            </w:tcBorders>
            <w:vAlign w:val="center"/>
          </w:tcPr>
          <w:p w:rsidR="00D606FB" w:rsidRPr="00D606FB" w:rsidRDefault="00D606FB">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554</w:t>
            </w:r>
          </w:p>
        </w:tc>
      </w:tr>
      <w:tr w:rsidR="00D606FB" w:rsidRPr="00D606FB" w:rsidTr="00DC5ADF">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190EE1" w:rsidRDefault="00D606FB">
            <w:pPr>
              <w:jc w:val="center"/>
              <w:rPr>
                <w:sz w:val="28"/>
                <w:szCs w:val="28"/>
              </w:rPr>
            </w:pPr>
            <w:r w:rsidRPr="00190EE1">
              <w:rPr>
                <w:sz w:val="28"/>
                <w:szCs w:val="28"/>
              </w:rPr>
              <w:t>Діти внутрішньо переміщених осіб</w:t>
            </w:r>
          </w:p>
        </w:tc>
        <w:tc>
          <w:tcPr>
            <w:tcW w:w="1537"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15</w:t>
            </w:r>
          </w:p>
          <w:p w:rsidR="00D606FB" w:rsidRPr="00B869A6" w:rsidRDefault="00D606FB">
            <w:pPr>
              <w:jc w:val="center"/>
              <w:rPr>
                <w:sz w:val="20"/>
                <w:szCs w:val="20"/>
              </w:rPr>
            </w:pPr>
            <w:r w:rsidRPr="00B869A6">
              <w:rPr>
                <w:sz w:val="20"/>
                <w:szCs w:val="20"/>
              </w:rPr>
              <w:t>(дві дитини виїхали на окуповану територію)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13</w:t>
            </w:r>
          </w:p>
          <w:p w:rsidR="00D606FB" w:rsidRPr="00190EE1" w:rsidRDefault="00D606FB">
            <w:pPr>
              <w:jc w:val="center"/>
              <w:rPr>
                <w:b/>
              </w:rPr>
            </w:pPr>
            <w:r w:rsidRPr="00190EE1">
              <w:rPr>
                <w:b/>
              </w:rPr>
              <w:t>100 %</w:t>
            </w:r>
          </w:p>
        </w:tc>
      </w:tr>
      <w:tr w:rsidR="00D606FB" w:rsidRPr="00D606FB" w:rsidTr="00DC5ADF">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D606FB" w:rsidRDefault="00D606FB">
            <w:pPr>
              <w:jc w:val="center"/>
              <w:rPr>
                <w:sz w:val="28"/>
                <w:szCs w:val="28"/>
              </w:rPr>
            </w:pPr>
            <w:r w:rsidRPr="00D606FB">
              <w:rPr>
                <w:sz w:val="28"/>
                <w:szCs w:val="28"/>
              </w:rPr>
              <w:t>Діти учасників АТО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140</w:t>
            </w:r>
          </w:p>
        </w:tc>
      </w:tr>
    </w:tbl>
    <w:p w:rsidR="00DC5ADF" w:rsidRDefault="00DC5ADF" w:rsidP="00DC5ADF">
      <w:pPr>
        <w:pStyle w:val="a7"/>
        <w:tabs>
          <w:tab w:val="left" w:pos="1080"/>
          <w:tab w:val="left" w:pos="6480"/>
          <w:tab w:val="left" w:pos="7020"/>
        </w:tabs>
        <w:jc w:val="both"/>
        <w:rPr>
          <w:sz w:val="28"/>
          <w:szCs w:val="28"/>
          <w:lang w:val="uk-UA"/>
        </w:rPr>
      </w:pPr>
    </w:p>
    <w:p w:rsidR="00DC5ADF" w:rsidRDefault="00DC5ADF" w:rsidP="00DC5ADF">
      <w:pPr>
        <w:pStyle w:val="a7"/>
        <w:tabs>
          <w:tab w:val="left" w:pos="1080"/>
          <w:tab w:val="left" w:pos="6480"/>
          <w:tab w:val="left" w:pos="7020"/>
        </w:tabs>
        <w:jc w:val="both"/>
        <w:rPr>
          <w:sz w:val="28"/>
          <w:szCs w:val="28"/>
          <w:lang w:val="uk-UA"/>
        </w:rPr>
      </w:pPr>
      <w:r>
        <w:rPr>
          <w:sz w:val="28"/>
          <w:szCs w:val="28"/>
          <w:lang w:val="uk-UA"/>
        </w:rPr>
        <w:t>Керуючий справами виконавчого</w:t>
      </w:r>
    </w:p>
    <w:p w:rsidR="00DC5ADF" w:rsidRDefault="00DC5ADF" w:rsidP="00DC5ADF">
      <w:pPr>
        <w:pStyle w:val="a7"/>
        <w:tabs>
          <w:tab w:val="left" w:pos="1080"/>
          <w:tab w:val="left" w:pos="6480"/>
          <w:tab w:val="left" w:pos="7020"/>
        </w:tabs>
        <w:jc w:val="both"/>
        <w:rPr>
          <w:sz w:val="28"/>
          <w:szCs w:val="28"/>
          <w:lang w:val="uk-UA"/>
        </w:rPr>
      </w:pPr>
      <w:r>
        <w:rPr>
          <w:sz w:val="28"/>
          <w:szCs w:val="28"/>
          <w:lang w:val="uk-UA"/>
        </w:rPr>
        <w:t>апарату районної ради</w:t>
      </w:r>
      <w:r>
        <w:rPr>
          <w:sz w:val="28"/>
          <w:szCs w:val="28"/>
          <w:lang w:val="uk-UA"/>
        </w:rPr>
        <w:tab/>
      </w:r>
      <w:r>
        <w:rPr>
          <w:sz w:val="28"/>
          <w:szCs w:val="28"/>
          <w:lang w:val="uk-UA"/>
        </w:rPr>
        <w:tab/>
        <w:t xml:space="preserve">                  С.М.</w:t>
      </w:r>
      <w:proofErr w:type="spellStart"/>
      <w:r>
        <w:rPr>
          <w:sz w:val="28"/>
          <w:szCs w:val="28"/>
          <w:lang w:val="uk-UA"/>
        </w:rPr>
        <w:t>Струк</w:t>
      </w:r>
      <w:proofErr w:type="spellEnd"/>
    </w:p>
    <w:p w:rsidR="00D606FB" w:rsidRPr="00D606FB" w:rsidRDefault="00D606FB" w:rsidP="00D606FB">
      <w:pPr>
        <w:jc w:val="both"/>
        <w:rPr>
          <w:sz w:val="28"/>
          <w:szCs w:val="28"/>
        </w:rPr>
      </w:pPr>
    </w:p>
    <w:sectPr w:rsidR="00D606FB" w:rsidRPr="00D606FB" w:rsidSect="00DC5AD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76A1E"/>
    <w:multiLevelType w:val="hybridMultilevel"/>
    <w:tmpl w:val="FD346EAA"/>
    <w:lvl w:ilvl="0" w:tplc="A210B65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A83584"/>
    <w:rsid w:val="00046373"/>
    <w:rsid w:val="000A4D7E"/>
    <w:rsid w:val="000E39D0"/>
    <w:rsid w:val="001235AB"/>
    <w:rsid w:val="00154145"/>
    <w:rsid w:val="001720B7"/>
    <w:rsid w:val="001769B7"/>
    <w:rsid w:val="00190EE1"/>
    <w:rsid w:val="0022427C"/>
    <w:rsid w:val="0024757B"/>
    <w:rsid w:val="00270FE4"/>
    <w:rsid w:val="00271B54"/>
    <w:rsid w:val="002D3B19"/>
    <w:rsid w:val="002F0EAD"/>
    <w:rsid w:val="002F2411"/>
    <w:rsid w:val="00314D3A"/>
    <w:rsid w:val="00326E49"/>
    <w:rsid w:val="003A4DF5"/>
    <w:rsid w:val="003C685F"/>
    <w:rsid w:val="003C758D"/>
    <w:rsid w:val="00454E4E"/>
    <w:rsid w:val="00490F9A"/>
    <w:rsid w:val="004A5B2C"/>
    <w:rsid w:val="005111CF"/>
    <w:rsid w:val="005217FE"/>
    <w:rsid w:val="00521E13"/>
    <w:rsid w:val="00554E21"/>
    <w:rsid w:val="005576FB"/>
    <w:rsid w:val="00557EB0"/>
    <w:rsid w:val="00562FD7"/>
    <w:rsid w:val="005702D8"/>
    <w:rsid w:val="005A1D71"/>
    <w:rsid w:val="005C25A9"/>
    <w:rsid w:val="00652407"/>
    <w:rsid w:val="00654824"/>
    <w:rsid w:val="00666A4E"/>
    <w:rsid w:val="006677CB"/>
    <w:rsid w:val="0073575A"/>
    <w:rsid w:val="007755C2"/>
    <w:rsid w:val="007B7126"/>
    <w:rsid w:val="007D549B"/>
    <w:rsid w:val="00810817"/>
    <w:rsid w:val="00853406"/>
    <w:rsid w:val="00863140"/>
    <w:rsid w:val="008674DF"/>
    <w:rsid w:val="0087284D"/>
    <w:rsid w:val="008A2461"/>
    <w:rsid w:val="008B73CC"/>
    <w:rsid w:val="00921BC1"/>
    <w:rsid w:val="009520BE"/>
    <w:rsid w:val="009B41B6"/>
    <w:rsid w:val="009F6B80"/>
    <w:rsid w:val="00A35DA1"/>
    <w:rsid w:val="00A83584"/>
    <w:rsid w:val="00AA6D96"/>
    <w:rsid w:val="00AB589B"/>
    <w:rsid w:val="00AF1C88"/>
    <w:rsid w:val="00B04A00"/>
    <w:rsid w:val="00B06E1A"/>
    <w:rsid w:val="00B7203D"/>
    <w:rsid w:val="00B869A6"/>
    <w:rsid w:val="00BE3A4E"/>
    <w:rsid w:val="00C160B1"/>
    <w:rsid w:val="00C527B4"/>
    <w:rsid w:val="00C83327"/>
    <w:rsid w:val="00C87609"/>
    <w:rsid w:val="00CA2738"/>
    <w:rsid w:val="00CA600A"/>
    <w:rsid w:val="00D606FB"/>
    <w:rsid w:val="00D935E5"/>
    <w:rsid w:val="00D966C6"/>
    <w:rsid w:val="00DC5ADF"/>
    <w:rsid w:val="00DE1306"/>
    <w:rsid w:val="00E06B36"/>
    <w:rsid w:val="00E2080F"/>
    <w:rsid w:val="00E33D65"/>
    <w:rsid w:val="00E55464"/>
    <w:rsid w:val="00EA07E9"/>
    <w:rsid w:val="00EA237A"/>
    <w:rsid w:val="00ED3EE1"/>
    <w:rsid w:val="00ED63AD"/>
    <w:rsid w:val="00ED7211"/>
    <w:rsid w:val="00EF3863"/>
    <w:rsid w:val="00F37C44"/>
    <w:rsid w:val="00F75EC4"/>
    <w:rsid w:val="00F8020E"/>
    <w:rsid w:val="00FA6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6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C25A9"/>
    <w:pPr>
      <w:jc w:val="center"/>
    </w:pPr>
    <w:rPr>
      <w:sz w:val="20"/>
      <w:szCs w:val="28"/>
    </w:rPr>
  </w:style>
  <w:style w:type="paragraph" w:styleId="a4">
    <w:name w:val="Body Text Indent"/>
    <w:basedOn w:val="a"/>
    <w:link w:val="a5"/>
    <w:uiPriority w:val="99"/>
    <w:unhideWhenUsed/>
    <w:rsid w:val="00D606FB"/>
    <w:pPr>
      <w:spacing w:after="120"/>
      <w:ind w:left="283"/>
    </w:pPr>
  </w:style>
  <w:style w:type="character" w:customStyle="1" w:styleId="a5">
    <w:name w:val="Основной текст с отступом Знак"/>
    <w:basedOn w:val="a0"/>
    <w:link w:val="a4"/>
    <w:uiPriority w:val="99"/>
    <w:rsid w:val="00D606FB"/>
    <w:rPr>
      <w:sz w:val="24"/>
      <w:szCs w:val="24"/>
      <w:lang w:val="uk-UA"/>
    </w:rPr>
  </w:style>
  <w:style w:type="paragraph" w:styleId="a6">
    <w:name w:val="List Paragraph"/>
    <w:basedOn w:val="a"/>
    <w:uiPriority w:val="34"/>
    <w:qFormat/>
    <w:rsid w:val="00D606FB"/>
    <w:pPr>
      <w:ind w:left="720"/>
      <w:contextualSpacing/>
    </w:pPr>
    <w:rPr>
      <w:lang w:val="ru-RU"/>
    </w:rPr>
  </w:style>
  <w:style w:type="paragraph" w:customStyle="1" w:styleId="a7">
    <w:name w:val="Стиль"/>
    <w:rsid w:val="00DC5ADF"/>
  </w:style>
</w:styles>
</file>

<file path=word/webSettings.xml><?xml version="1.0" encoding="utf-8"?>
<w:webSettings xmlns:r="http://schemas.openxmlformats.org/officeDocument/2006/relationships" xmlns:w="http://schemas.openxmlformats.org/wordprocessingml/2006/main">
  <w:divs>
    <w:div w:id="66996197">
      <w:bodyDiv w:val="1"/>
      <w:marLeft w:val="0"/>
      <w:marRight w:val="0"/>
      <w:marTop w:val="0"/>
      <w:marBottom w:val="0"/>
      <w:divBdr>
        <w:top w:val="none" w:sz="0" w:space="0" w:color="auto"/>
        <w:left w:val="none" w:sz="0" w:space="0" w:color="auto"/>
        <w:bottom w:val="none" w:sz="0" w:space="0" w:color="auto"/>
        <w:right w:val="none" w:sz="0" w:space="0" w:color="auto"/>
      </w:divBdr>
    </w:div>
    <w:div w:id="1333028575">
      <w:bodyDiv w:val="1"/>
      <w:marLeft w:val="0"/>
      <w:marRight w:val="0"/>
      <w:marTop w:val="0"/>
      <w:marBottom w:val="0"/>
      <w:divBdr>
        <w:top w:val="none" w:sz="0" w:space="0" w:color="auto"/>
        <w:left w:val="none" w:sz="0" w:space="0" w:color="auto"/>
        <w:bottom w:val="none" w:sz="0" w:space="0" w:color="auto"/>
        <w:right w:val="none" w:sz="0" w:space="0" w:color="auto"/>
      </w:divBdr>
    </w:div>
    <w:div w:id="16536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1200</Words>
  <Characters>8781</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test202</dc:creator>
  <cp:lastModifiedBy>Леся</cp:lastModifiedBy>
  <cp:revision>42</cp:revision>
  <cp:lastPrinted>2017-03-29T12:53:00Z</cp:lastPrinted>
  <dcterms:created xsi:type="dcterms:W3CDTF">2014-08-13T09:25:00Z</dcterms:created>
  <dcterms:modified xsi:type="dcterms:W3CDTF">2017-03-29T12:54:00Z</dcterms:modified>
</cp:coreProperties>
</file>