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C1" w:rsidRPr="00497739" w:rsidRDefault="002660C1" w:rsidP="00497739">
      <w:pPr>
        <w:jc w:val="right"/>
        <w:rPr>
          <w:sz w:val="28"/>
        </w:rPr>
      </w:pPr>
    </w:p>
    <w:p w:rsidR="002660C1" w:rsidRPr="00D60BC7" w:rsidRDefault="002660C1">
      <w:pPr>
        <w:rPr>
          <w:sz w:val="40"/>
        </w:rPr>
      </w:pPr>
    </w:p>
    <w:p w:rsidR="002660C1" w:rsidRDefault="002660C1">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Pr="00AC5C36" w:rsidRDefault="00D60BC7" w:rsidP="00D60BC7">
      <w:pPr>
        <w:jc w:val="center"/>
        <w:rPr>
          <w:b/>
          <w:sz w:val="52"/>
          <w:szCs w:val="52"/>
        </w:rPr>
      </w:pPr>
      <w:r w:rsidRPr="00AC5C36">
        <w:rPr>
          <w:b/>
          <w:sz w:val="52"/>
          <w:szCs w:val="52"/>
        </w:rPr>
        <w:t>ПРОГРАМА</w:t>
      </w:r>
    </w:p>
    <w:p w:rsidR="00D60BC7" w:rsidRPr="00AC5C36" w:rsidRDefault="00D60BC7" w:rsidP="00D60BC7">
      <w:pPr>
        <w:jc w:val="center"/>
        <w:rPr>
          <w:b/>
          <w:sz w:val="52"/>
          <w:szCs w:val="52"/>
        </w:rPr>
      </w:pPr>
    </w:p>
    <w:p w:rsidR="00D60BC7" w:rsidRPr="00AC5C36" w:rsidRDefault="00D60BC7" w:rsidP="00D60BC7">
      <w:pPr>
        <w:jc w:val="center"/>
        <w:rPr>
          <w:b/>
          <w:sz w:val="52"/>
          <w:szCs w:val="52"/>
        </w:rPr>
      </w:pPr>
      <w:r w:rsidRPr="00AC5C36">
        <w:rPr>
          <w:b/>
          <w:sz w:val="52"/>
          <w:szCs w:val="52"/>
        </w:rPr>
        <w:t>економічного і соціального розвитку</w:t>
      </w:r>
    </w:p>
    <w:p w:rsidR="00D60BC7" w:rsidRPr="00AC5C36" w:rsidRDefault="00D60BC7" w:rsidP="00D60BC7">
      <w:pPr>
        <w:jc w:val="center"/>
        <w:rPr>
          <w:b/>
          <w:sz w:val="52"/>
          <w:szCs w:val="52"/>
        </w:rPr>
      </w:pPr>
    </w:p>
    <w:p w:rsidR="00D60BC7" w:rsidRPr="00AC5C36" w:rsidRDefault="00D60BC7" w:rsidP="00D60BC7">
      <w:pPr>
        <w:jc w:val="center"/>
        <w:rPr>
          <w:b/>
          <w:sz w:val="52"/>
          <w:szCs w:val="52"/>
        </w:rPr>
      </w:pPr>
      <w:r w:rsidRPr="00AC5C36">
        <w:rPr>
          <w:b/>
          <w:sz w:val="52"/>
          <w:szCs w:val="52"/>
        </w:rPr>
        <w:t>Чернігівсько</w:t>
      </w:r>
      <w:r>
        <w:rPr>
          <w:b/>
          <w:sz w:val="52"/>
          <w:szCs w:val="52"/>
        </w:rPr>
        <w:t>го  району</w:t>
      </w:r>
    </w:p>
    <w:p w:rsidR="00D60BC7" w:rsidRPr="00AC5C36" w:rsidRDefault="00D60BC7" w:rsidP="00D60BC7">
      <w:pPr>
        <w:jc w:val="center"/>
        <w:rPr>
          <w:b/>
          <w:sz w:val="52"/>
          <w:szCs w:val="52"/>
        </w:rPr>
      </w:pPr>
    </w:p>
    <w:p w:rsidR="00D60BC7" w:rsidRDefault="00D60BC7" w:rsidP="00D60BC7">
      <w:pPr>
        <w:jc w:val="center"/>
        <w:rPr>
          <w:sz w:val="40"/>
        </w:rPr>
      </w:pPr>
      <w:r w:rsidRPr="00AC5C36">
        <w:rPr>
          <w:b/>
          <w:sz w:val="52"/>
          <w:szCs w:val="52"/>
        </w:rPr>
        <w:t>на 201</w:t>
      </w:r>
      <w:r w:rsidR="00497739">
        <w:rPr>
          <w:b/>
          <w:sz w:val="52"/>
          <w:szCs w:val="52"/>
        </w:rPr>
        <w:t>7</w:t>
      </w:r>
      <w:r w:rsidRPr="00AC5C36">
        <w:rPr>
          <w:b/>
          <w:sz w:val="52"/>
          <w:szCs w:val="52"/>
        </w:rPr>
        <w:t xml:space="preserve"> рік</w:t>
      </w: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E025C3" w:rsidRDefault="00E025C3">
      <w:pPr>
        <w:rPr>
          <w:sz w:val="40"/>
        </w:rPr>
      </w:pPr>
    </w:p>
    <w:p w:rsidR="00E025C3" w:rsidRDefault="00E025C3">
      <w:pPr>
        <w:rPr>
          <w:sz w:val="40"/>
        </w:rPr>
      </w:pPr>
    </w:p>
    <w:p w:rsidR="00E025C3" w:rsidRDefault="00E025C3">
      <w:pPr>
        <w:rPr>
          <w:sz w:val="40"/>
        </w:rPr>
      </w:pPr>
    </w:p>
    <w:p w:rsidR="00E025C3" w:rsidRDefault="00E025C3">
      <w:pPr>
        <w:rPr>
          <w:sz w:val="40"/>
        </w:rPr>
      </w:pPr>
    </w:p>
    <w:p w:rsidR="00E025C3" w:rsidRDefault="00E025C3">
      <w:pPr>
        <w:rPr>
          <w:sz w:val="40"/>
        </w:rPr>
      </w:pPr>
    </w:p>
    <w:p w:rsidR="00E025C3" w:rsidRPr="00D60BC7" w:rsidRDefault="00E025C3">
      <w:pPr>
        <w:rPr>
          <w:sz w:val="40"/>
        </w:rPr>
      </w:pPr>
    </w:p>
    <w:p w:rsidR="002660C1" w:rsidRDefault="000462ED" w:rsidP="000462ED">
      <w:pPr>
        <w:jc w:val="center"/>
      </w:pPr>
      <w:r>
        <w:t>м. Чернігів</w:t>
      </w:r>
    </w:p>
    <w:p w:rsidR="002660C1" w:rsidRDefault="000462ED" w:rsidP="000462ED">
      <w:pPr>
        <w:jc w:val="center"/>
      </w:pPr>
      <w:r>
        <w:t>201</w:t>
      </w:r>
      <w:r w:rsidR="00B6038D">
        <w:t>6</w:t>
      </w:r>
      <w:r>
        <w:t xml:space="preserve"> рік</w:t>
      </w:r>
    </w:p>
    <w:p w:rsidR="002660C1" w:rsidRDefault="002660C1">
      <w:r>
        <w:br w:type="page"/>
      </w:r>
    </w:p>
    <w:p w:rsidR="00470E6B" w:rsidRPr="00A2475B" w:rsidRDefault="00470E6B" w:rsidP="00275858">
      <w:pPr>
        <w:spacing w:after="240"/>
        <w:jc w:val="center"/>
        <w:rPr>
          <w:b/>
          <w:spacing w:val="120"/>
          <w:sz w:val="24"/>
        </w:rPr>
      </w:pPr>
      <w:r w:rsidRPr="00A2475B">
        <w:rPr>
          <w:b/>
          <w:spacing w:val="120"/>
          <w:sz w:val="24"/>
        </w:rPr>
        <w:lastRenderedPageBreak/>
        <w:t>ЗМІСТ</w:t>
      </w:r>
    </w:p>
    <w:tbl>
      <w:tblPr>
        <w:tblW w:w="5016" w:type="pct"/>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596"/>
        <w:gridCol w:w="9273"/>
      </w:tblGrid>
      <w:tr w:rsidR="00733EB0" w:rsidRPr="00A2475B" w:rsidTr="00E025C3">
        <w:trPr>
          <w:cantSplit/>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E025C3">
            <w:pPr>
              <w:ind w:left="57" w:right="57"/>
              <w:rPr>
                <w:b/>
                <w:bCs/>
                <w:sz w:val="27"/>
                <w:szCs w:val="27"/>
              </w:rPr>
            </w:pPr>
            <w:r w:rsidRPr="00A2475B">
              <w:rPr>
                <w:b/>
                <w:bCs/>
                <w:sz w:val="27"/>
                <w:szCs w:val="27"/>
              </w:rPr>
              <w:t>Вступ</w:t>
            </w:r>
            <w:r w:rsidR="002F4E55" w:rsidRPr="00A2475B">
              <w:rPr>
                <w:b/>
                <w:bCs/>
                <w:sz w:val="27"/>
                <w:szCs w:val="27"/>
              </w:rPr>
              <w:t>…………………………………………………………………………</w:t>
            </w:r>
            <w:r w:rsidR="00E8232C">
              <w:rPr>
                <w:b/>
                <w:bCs/>
                <w:sz w:val="27"/>
                <w:szCs w:val="27"/>
              </w:rPr>
              <w:t>……..</w:t>
            </w:r>
            <w:r w:rsidR="00265A1B">
              <w:rPr>
                <w:b/>
                <w:bCs/>
                <w:sz w:val="27"/>
                <w:szCs w:val="27"/>
              </w:rPr>
              <w:t>3</w:t>
            </w:r>
          </w:p>
        </w:tc>
      </w:tr>
      <w:tr w:rsidR="00733EB0" w:rsidRPr="00A2475B" w:rsidTr="00E025C3">
        <w:trPr>
          <w:cantSplit/>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1.</w:t>
            </w:r>
          </w:p>
        </w:tc>
        <w:tc>
          <w:tcPr>
            <w:tcW w:w="4698" w:type="pct"/>
            <w:tcBorders>
              <w:top w:val="single" w:sz="6" w:space="0" w:color="auto"/>
              <w:left w:val="single" w:sz="6" w:space="0" w:color="auto"/>
              <w:bottom w:val="single" w:sz="6" w:space="0" w:color="auto"/>
              <w:right w:val="single" w:sz="6" w:space="0" w:color="auto"/>
            </w:tcBorders>
          </w:tcPr>
          <w:p w:rsidR="002F4E55" w:rsidRPr="00A2475B" w:rsidRDefault="00733EB0" w:rsidP="00733EB0">
            <w:pPr>
              <w:ind w:left="57" w:right="57"/>
              <w:rPr>
                <w:b/>
                <w:bCs/>
                <w:sz w:val="27"/>
                <w:szCs w:val="27"/>
              </w:rPr>
            </w:pPr>
            <w:r w:rsidRPr="00A2475B">
              <w:rPr>
                <w:b/>
                <w:bCs/>
                <w:sz w:val="27"/>
                <w:szCs w:val="27"/>
              </w:rPr>
              <w:t>Аналіз економічного і соціального розвитку району     у 201</w:t>
            </w:r>
            <w:r w:rsidR="00E025C3">
              <w:rPr>
                <w:b/>
                <w:bCs/>
                <w:sz w:val="27"/>
                <w:szCs w:val="27"/>
              </w:rPr>
              <w:t>6</w:t>
            </w:r>
            <w:r w:rsidRPr="00A2475B">
              <w:rPr>
                <w:b/>
                <w:bCs/>
                <w:sz w:val="27"/>
                <w:szCs w:val="27"/>
              </w:rPr>
              <w:t xml:space="preserve"> році </w:t>
            </w:r>
          </w:p>
          <w:p w:rsidR="00733EB0" w:rsidRPr="00A2475B" w:rsidRDefault="00733EB0" w:rsidP="00E025C3">
            <w:pPr>
              <w:ind w:left="57" w:right="57"/>
              <w:rPr>
                <w:b/>
                <w:bCs/>
                <w:sz w:val="27"/>
                <w:szCs w:val="27"/>
              </w:rPr>
            </w:pPr>
            <w:r w:rsidRPr="00A2475B">
              <w:rPr>
                <w:b/>
                <w:bCs/>
                <w:sz w:val="27"/>
                <w:szCs w:val="27"/>
              </w:rPr>
              <w:t>та проблеми, що його стримують</w:t>
            </w:r>
            <w:r w:rsidR="002F4E55" w:rsidRPr="00A2475B">
              <w:rPr>
                <w:b/>
                <w:bCs/>
                <w:sz w:val="27"/>
                <w:szCs w:val="27"/>
              </w:rPr>
              <w:t>…………………………………………</w:t>
            </w:r>
            <w:r w:rsidR="00E8232C">
              <w:rPr>
                <w:b/>
                <w:bCs/>
                <w:sz w:val="27"/>
                <w:szCs w:val="27"/>
              </w:rPr>
              <w:t>……</w:t>
            </w:r>
            <w:r w:rsidR="00265A1B">
              <w:rPr>
                <w:b/>
                <w:bCs/>
                <w:sz w:val="27"/>
                <w:szCs w:val="27"/>
              </w:rPr>
              <w:t>5</w:t>
            </w:r>
          </w:p>
        </w:tc>
      </w:tr>
      <w:tr w:rsidR="00733EB0" w:rsidRPr="00A2475B" w:rsidTr="00E025C3">
        <w:trPr>
          <w:cantSplit/>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2.</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E025C3">
            <w:pPr>
              <w:ind w:left="57" w:right="57"/>
              <w:rPr>
                <w:b/>
                <w:bCs/>
                <w:sz w:val="27"/>
                <w:szCs w:val="27"/>
              </w:rPr>
            </w:pPr>
            <w:r w:rsidRPr="00A2475B">
              <w:rPr>
                <w:b/>
                <w:bCs/>
                <w:sz w:val="27"/>
                <w:szCs w:val="27"/>
              </w:rPr>
              <w:t>Цілі та пріоритети  економічного  і соціального  розвитку</w:t>
            </w:r>
            <w:r w:rsidR="00A2475B">
              <w:rPr>
                <w:b/>
                <w:bCs/>
                <w:sz w:val="27"/>
                <w:szCs w:val="27"/>
              </w:rPr>
              <w:t xml:space="preserve"> </w:t>
            </w:r>
            <w:r w:rsidRPr="00A2475B">
              <w:rPr>
                <w:b/>
                <w:bCs/>
                <w:sz w:val="27"/>
                <w:szCs w:val="27"/>
              </w:rPr>
              <w:t>у 201</w:t>
            </w:r>
            <w:r w:rsidR="00E025C3">
              <w:rPr>
                <w:b/>
                <w:bCs/>
                <w:sz w:val="27"/>
                <w:szCs w:val="27"/>
              </w:rPr>
              <w:t>7</w:t>
            </w:r>
            <w:r w:rsidRPr="00A2475B">
              <w:rPr>
                <w:b/>
                <w:bCs/>
                <w:sz w:val="27"/>
                <w:szCs w:val="27"/>
              </w:rPr>
              <w:t xml:space="preserve"> році</w:t>
            </w:r>
            <w:r w:rsidR="00A2475B">
              <w:rPr>
                <w:b/>
                <w:bCs/>
                <w:sz w:val="27"/>
                <w:szCs w:val="27"/>
              </w:rPr>
              <w:t>…</w:t>
            </w:r>
            <w:r w:rsidR="00265A1B">
              <w:rPr>
                <w:b/>
                <w:bCs/>
                <w:sz w:val="27"/>
                <w:szCs w:val="27"/>
              </w:rPr>
              <w:t>.11</w:t>
            </w:r>
            <w:r w:rsidRPr="00A2475B">
              <w:rPr>
                <w:b/>
                <w:bCs/>
                <w:sz w:val="27"/>
                <w:szCs w:val="27"/>
              </w:rPr>
              <w:t xml:space="preserve"> </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E025C3" w:rsidP="00E025C3">
            <w:pPr>
              <w:ind w:left="57" w:right="57"/>
              <w:rPr>
                <w:sz w:val="27"/>
                <w:szCs w:val="27"/>
              </w:rPr>
            </w:pPr>
            <w:r>
              <w:rPr>
                <w:b/>
                <w:sz w:val="27"/>
                <w:szCs w:val="27"/>
              </w:rPr>
              <w:t xml:space="preserve">Зростання </w:t>
            </w:r>
            <w:r w:rsidR="00733EB0" w:rsidRPr="00A2475B">
              <w:rPr>
                <w:b/>
                <w:sz w:val="27"/>
                <w:szCs w:val="27"/>
              </w:rPr>
              <w:t xml:space="preserve"> конкурентоспроможності економіки району</w:t>
            </w:r>
            <w:r>
              <w:rPr>
                <w:b/>
                <w:sz w:val="27"/>
                <w:szCs w:val="27"/>
              </w:rPr>
              <w:t xml:space="preserve">, забезпечення умов стійкого економічного розвитку </w:t>
            </w:r>
            <w:r w:rsidR="002F4E55" w:rsidRPr="00A2475B">
              <w:rPr>
                <w:b/>
                <w:sz w:val="27"/>
                <w:szCs w:val="27"/>
              </w:rPr>
              <w:t>……………………………</w:t>
            </w:r>
            <w:r w:rsidR="00E8232C">
              <w:rPr>
                <w:b/>
                <w:sz w:val="27"/>
                <w:szCs w:val="27"/>
              </w:rPr>
              <w:t>…</w:t>
            </w:r>
            <w:r w:rsidR="002B6877">
              <w:rPr>
                <w:b/>
                <w:sz w:val="27"/>
                <w:szCs w:val="27"/>
              </w:rPr>
              <w:t>……….13</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3.1.</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E025C3">
            <w:pPr>
              <w:ind w:right="57"/>
              <w:rPr>
                <w:sz w:val="27"/>
                <w:szCs w:val="27"/>
              </w:rPr>
            </w:pPr>
            <w:r w:rsidRPr="00A2475B">
              <w:rPr>
                <w:sz w:val="27"/>
                <w:szCs w:val="27"/>
              </w:rPr>
              <w:t>Податкова-бюджетна політика</w:t>
            </w:r>
            <w:r w:rsidR="002F4E55" w:rsidRPr="00A2475B">
              <w:rPr>
                <w:sz w:val="27"/>
                <w:szCs w:val="27"/>
              </w:rPr>
              <w:t>………………………………………………</w:t>
            </w:r>
            <w:r w:rsidR="00E8232C">
              <w:rPr>
                <w:sz w:val="27"/>
                <w:szCs w:val="27"/>
              </w:rPr>
              <w:t>…...</w:t>
            </w:r>
            <w:r w:rsidR="002B6877">
              <w:rPr>
                <w:sz w:val="27"/>
                <w:szCs w:val="27"/>
              </w:rPr>
              <w:t>13</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3.2.</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E025C3">
            <w:pPr>
              <w:ind w:left="57" w:right="57"/>
              <w:rPr>
                <w:sz w:val="27"/>
                <w:szCs w:val="27"/>
              </w:rPr>
            </w:pPr>
            <w:r w:rsidRPr="00A2475B">
              <w:rPr>
                <w:sz w:val="27"/>
                <w:szCs w:val="27"/>
              </w:rPr>
              <w:t>Дерегуляція та удосконалення системи надання адміністративних послуг</w:t>
            </w:r>
            <w:r w:rsidR="002F4E55" w:rsidRPr="00A2475B">
              <w:rPr>
                <w:sz w:val="27"/>
                <w:szCs w:val="27"/>
              </w:rPr>
              <w:t>…</w:t>
            </w:r>
            <w:r w:rsidR="00E8232C">
              <w:rPr>
                <w:sz w:val="27"/>
                <w:szCs w:val="27"/>
              </w:rPr>
              <w:t>.</w:t>
            </w:r>
            <w:r w:rsidR="002B6877">
              <w:rPr>
                <w:sz w:val="27"/>
                <w:szCs w:val="27"/>
              </w:rPr>
              <w:t>14</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3.3.</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E025C3">
            <w:pPr>
              <w:ind w:left="57" w:right="57"/>
              <w:rPr>
                <w:sz w:val="27"/>
                <w:szCs w:val="27"/>
              </w:rPr>
            </w:pPr>
            <w:r w:rsidRPr="00A2475B">
              <w:rPr>
                <w:sz w:val="27"/>
                <w:szCs w:val="27"/>
              </w:rPr>
              <w:t>Розвиток підприємництва та формування конкурентного середовища</w:t>
            </w:r>
            <w:r w:rsidR="002F4E55" w:rsidRPr="00A2475B">
              <w:rPr>
                <w:sz w:val="27"/>
                <w:szCs w:val="27"/>
              </w:rPr>
              <w:t>……..</w:t>
            </w:r>
            <w:r w:rsidRPr="00A2475B">
              <w:rPr>
                <w:sz w:val="27"/>
                <w:szCs w:val="27"/>
              </w:rPr>
              <w:t xml:space="preserve"> </w:t>
            </w:r>
            <w:r w:rsidR="00E8232C">
              <w:rPr>
                <w:sz w:val="27"/>
                <w:szCs w:val="27"/>
              </w:rPr>
              <w:t>.</w:t>
            </w:r>
            <w:r w:rsidR="002B6877">
              <w:rPr>
                <w:sz w:val="27"/>
                <w:szCs w:val="27"/>
              </w:rPr>
              <w:t>15</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3.4.</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E025C3">
            <w:pPr>
              <w:ind w:left="57" w:right="57"/>
              <w:rPr>
                <w:sz w:val="27"/>
                <w:szCs w:val="27"/>
              </w:rPr>
            </w:pPr>
            <w:r w:rsidRPr="00A2475B">
              <w:rPr>
                <w:sz w:val="27"/>
                <w:szCs w:val="27"/>
              </w:rPr>
              <w:t>Інвестиційна діяльність</w:t>
            </w:r>
            <w:r w:rsidR="002F4E55" w:rsidRPr="00A2475B">
              <w:rPr>
                <w:sz w:val="27"/>
                <w:szCs w:val="27"/>
              </w:rPr>
              <w:t>…………………………………………………………</w:t>
            </w:r>
            <w:r w:rsidR="00E8232C">
              <w:rPr>
                <w:sz w:val="27"/>
                <w:szCs w:val="27"/>
              </w:rPr>
              <w:t>..</w:t>
            </w:r>
            <w:r w:rsidR="002B6877">
              <w:rPr>
                <w:sz w:val="27"/>
                <w:szCs w:val="27"/>
              </w:rPr>
              <w:t>17</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3.5.</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E025C3">
            <w:pPr>
              <w:ind w:left="57" w:right="57"/>
              <w:rPr>
                <w:sz w:val="27"/>
                <w:szCs w:val="27"/>
              </w:rPr>
            </w:pPr>
            <w:r w:rsidRPr="00A2475B">
              <w:rPr>
                <w:sz w:val="27"/>
                <w:szCs w:val="27"/>
              </w:rPr>
              <w:t>Розвиток інфраструктури  району</w:t>
            </w:r>
            <w:r w:rsidR="002F4E55" w:rsidRPr="00A2475B">
              <w:rPr>
                <w:sz w:val="27"/>
                <w:szCs w:val="27"/>
              </w:rPr>
              <w:t>……………………………………………</w:t>
            </w:r>
            <w:r w:rsidR="00E8232C">
              <w:rPr>
                <w:sz w:val="27"/>
                <w:szCs w:val="27"/>
              </w:rPr>
              <w:t>….</w:t>
            </w:r>
            <w:r w:rsidR="002B6877">
              <w:rPr>
                <w:sz w:val="27"/>
                <w:szCs w:val="27"/>
              </w:rPr>
              <w:t>20</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3.6.</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E025C3">
            <w:pPr>
              <w:ind w:left="57" w:right="57"/>
              <w:rPr>
                <w:sz w:val="27"/>
                <w:szCs w:val="27"/>
              </w:rPr>
            </w:pPr>
            <w:r w:rsidRPr="00A2475B">
              <w:rPr>
                <w:sz w:val="27"/>
                <w:szCs w:val="27"/>
              </w:rPr>
              <w:t>Житлово-комунальне господарство та житлова політика</w:t>
            </w:r>
            <w:r w:rsidR="002F4E55" w:rsidRPr="00A2475B">
              <w:rPr>
                <w:sz w:val="27"/>
                <w:szCs w:val="27"/>
              </w:rPr>
              <w:t>……………………</w:t>
            </w:r>
            <w:r w:rsidR="00E8232C">
              <w:rPr>
                <w:sz w:val="27"/>
                <w:szCs w:val="27"/>
              </w:rPr>
              <w:t>..</w:t>
            </w:r>
            <w:r w:rsidR="002B6877">
              <w:rPr>
                <w:sz w:val="27"/>
                <w:szCs w:val="27"/>
              </w:rPr>
              <w:t>21</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3.7.</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E025C3">
            <w:pPr>
              <w:ind w:left="57" w:right="57"/>
              <w:rPr>
                <w:sz w:val="27"/>
                <w:szCs w:val="27"/>
              </w:rPr>
            </w:pPr>
            <w:r w:rsidRPr="00A2475B">
              <w:rPr>
                <w:sz w:val="27"/>
                <w:szCs w:val="27"/>
              </w:rPr>
              <w:t>Енергозабезпечення та енергозбереження</w:t>
            </w:r>
            <w:r w:rsidR="002F4E55" w:rsidRPr="00A2475B">
              <w:rPr>
                <w:sz w:val="27"/>
                <w:szCs w:val="27"/>
              </w:rPr>
              <w:t>……………………………………</w:t>
            </w:r>
            <w:r w:rsidR="00E8232C">
              <w:rPr>
                <w:sz w:val="27"/>
                <w:szCs w:val="27"/>
              </w:rPr>
              <w:t>..</w:t>
            </w:r>
            <w:r w:rsidR="002F4E55" w:rsidRPr="00A2475B">
              <w:rPr>
                <w:sz w:val="27"/>
                <w:szCs w:val="27"/>
              </w:rPr>
              <w:t>.</w:t>
            </w:r>
            <w:r w:rsidR="002B6877">
              <w:rPr>
                <w:sz w:val="27"/>
                <w:szCs w:val="27"/>
              </w:rPr>
              <w:t>24</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3.8.</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E025C3">
            <w:pPr>
              <w:ind w:left="57" w:right="57"/>
              <w:rPr>
                <w:sz w:val="27"/>
                <w:szCs w:val="27"/>
              </w:rPr>
            </w:pPr>
            <w:r w:rsidRPr="00A2475B">
              <w:rPr>
                <w:bCs/>
                <w:sz w:val="27"/>
                <w:szCs w:val="27"/>
              </w:rPr>
              <w:t xml:space="preserve">Зовнішньоекономічна діяльність </w:t>
            </w:r>
            <w:r w:rsidR="002F4E55" w:rsidRPr="00A2475B">
              <w:rPr>
                <w:bCs/>
                <w:sz w:val="27"/>
                <w:szCs w:val="27"/>
              </w:rPr>
              <w:t>……………………………………………...</w:t>
            </w:r>
            <w:r w:rsidR="00E8232C">
              <w:rPr>
                <w:bCs/>
                <w:sz w:val="27"/>
                <w:szCs w:val="27"/>
              </w:rPr>
              <w:t>..</w:t>
            </w:r>
            <w:r w:rsidR="002B6877">
              <w:rPr>
                <w:bCs/>
                <w:sz w:val="27"/>
                <w:szCs w:val="27"/>
              </w:rPr>
              <w:t>25</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3.9.</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E025C3">
            <w:pPr>
              <w:ind w:left="57" w:right="57"/>
              <w:rPr>
                <w:sz w:val="27"/>
                <w:szCs w:val="27"/>
              </w:rPr>
            </w:pPr>
            <w:r w:rsidRPr="00A2475B">
              <w:rPr>
                <w:sz w:val="27"/>
                <w:szCs w:val="27"/>
              </w:rPr>
              <w:t>Управління об’єктами державної та комунальної власності</w:t>
            </w:r>
            <w:r w:rsidR="002F4E55" w:rsidRPr="00A2475B">
              <w:rPr>
                <w:sz w:val="27"/>
                <w:szCs w:val="27"/>
              </w:rPr>
              <w:t>………………</w:t>
            </w:r>
            <w:r w:rsidR="00E8232C">
              <w:rPr>
                <w:sz w:val="27"/>
                <w:szCs w:val="27"/>
              </w:rPr>
              <w:t>…</w:t>
            </w:r>
            <w:r w:rsidR="002F4E55" w:rsidRPr="00A2475B">
              <w:rPr>
                <w:sz w:val="27"/>
                <w:szCs w:val="27"/>
              </w:rPr>
              <w:t>.</w:t>
            </w:r>
            <w:r w:rsidR="002B6877">
              <w:rPr>
                <w:sz w:val="27"/>
                <w:szCs w:val="27"/>
              </w:rPr>
              <w:t>25</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b/>
                <w:sz w:val="27"/>
                <w:szCs w:val="27"/>
              </w:rPr>
            </w:pPr>
            <w:r w:rsidRPr="00A2475B">
              <w:rPr>
                <w:b/>
                <w:sz w:val="27"/>
                <w:szCs w:val="27"/>
              </w:rPr>
              <w:t>4.</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E025C3">
            <w:pPr>
              <w:ind w:left="57" w:right="57"/>
              <w:rPr>
                <w:b/>
                <w:bCs/>
                <w:sz w:val="27"/>
                <w:szCs w:val="27"/>
              </w:rPr>
            </w:pPr>
            <w:r w:rsidRPr="00A2475B">
              <w:rPr>
                <w:b/>
                <w:bCs/>
                <w:sz w:val="27"/>
                <w:szCs w:val="27"/>
              </w:rPr>
              <w:t>Реальний сектор економіки</w:t>
            </w:r>
            <w:r w:rsidR="002F4E55" w:rsidRPr="00A2475B">
              <w:rPr>
                <w:b/>
                <w:bCs/>
                <w:sz w:val="27"/>
                <w:szCs w:val="27"/>
              </w:rPr>
              <w:t>…………………………………………………</w:t>
            </w:r>
            <w:r w:rsidR="00E8232C">
              <w:rPr>
                <w:b/>
                <w:bCs/>
                <w:sz w:val="27"/>
                <w:szCs w:val="27"/>
              </w:rPr>
              <w:t>…</w:t>
            </w:r>
            <w:r w:rsidR="002B6877">
              <w:rPr>
                <w:b/>
                <w:bCs/>
                <w:sz w:val="27"/>
                <w:szCs w:val="27"/>
              </w:rPr>
              <w:t>27</w:t>
            </w:r>
          </w:p>
        </w:tc>
      </w:tr>
      <w:tr w:rsidR="00733EB0" w:rsidRPr="00A2475B" w:rsidTr="00E025C3">
        <w:trPr>
          <w:trHeight w:val="320"/>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4.1.</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E025C3">
            <w:pPr>
              <w:ind w:left="57" w:right="57"/>
              <w:rPr>
                <w:sz w:val="27"/>
                <w:szCs w:val="27"/>
              </w:rPr>
            </w:pPr>
            <w:r w:rsidRPr="00A2475B">
              <w:rPr>
                <w:sz w:val="27"/>
                <w:szCs w:val="27"/>
              </w:rPr>
              <w:t>Промисловість</w:t>
            </w:r>
            <w:r w:rsidR="002F4E55" w:rsidRPr="00A2475B">
              <w:rPr>
                <w:sz w:val="27"/>
                <w:szCs w:val="27"/>
              </w:rPr>
              <w:t>…………………………………………………………………..</w:t>
            </w:r>
            <w:r w:rsidRPr="00A2475B">
              <w:rPr>
                <w:sz w:val="27"/>
                <w:szCs w:val="27"/>
              </w:rPr>
              <w:t xml:space="preserve"> </w:t>
            </w:r>
            <w:r w:rsidR="00E8232C">
              <w:rPr>
                <w:sz w:val="27"/>
                <w:szCs w:val="27"/>
              </w:rPr>
              <w:t>..</w:t>
            </w:r>
            <w:r w:rsidR="002B6877">
              <w:rPr>
                <w:sz w:val="27"/>
                <w:szCs w:val="27"/>
              </w:rPr>
              <w:t>27</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4.2.</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E025C3">
            <w:pPr>
              <w:ind w:left="57" w:right="57"/>
              <w:rPr>
                <w:sz w:val="27"/>
                <w:szCs w:val="27"/>
              </w:rPr>
            </w:pPr>
            <w:r w:rsidRPr="00A2475B">
              <w:rPr>
                <w:sz w:val="27"/>
                <w:szCs w:val="27"/>
              </w:rPr>
              <w:t>Аграрний комплекс</w:t>
            </w:r>
            <w:r w:rsidR="002F4E55" w:rsidRPr="00A2475B">
              <w:rPr>
                <w:sz w:val="27"/>
                <w:szCs w:val="27"/>
              </w:rPr>
              <w:t>……………………………………………………………</w:t>
            </w:r>
            <w:r w:rsidR="00E8232C">
              <w:rPr>
                <w:sz w:val="27"/>
                <w:szCs w:val="27"/>
              </w:rPr>
              <w:t>...</w:t>
            </w:r>
            <w:r w:rsidR="002F4E55" w:rsidRPr="00A2475B">
              <w:rPr>
                <w:sz w:val="27"/>
                <w:szCs w:val="27"/>
              </w:rPr>
              <w:t>.</w:t>
            </w:r>
            <w:r w:rsidR="002B6877">
              <w:rPr>
                <w:sz w:val="27"/>
                <w:szCs w:val="27"/>
              </w:rPr>
              <w:t>28</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4.3.</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E025C3">
            <w:pPr>
              <w:ind w:left="57" w:right="57"/>
              <w:rPr>
                <w:sz w:val="27"/>
                <w:szCs w:val="27"/>
              </w:rPr>
            </w:pPr>
            <w:r w:rsidRPr="00A2475B">
              <w:rPr>
                <w:sz w:val="27"/>
                <w:szCs w:val="27"/>
              </w:rPr>
              <w:t>Транспорт і зв’язок</w:t>
            </w:r>
            <w:r w:rsidR="002F4E55" w:rsidRPr="00A2475B">
              <w:rPr>
                <w:sz w:val="27"/>
                <w:szCs w:val="27"/>
              </w:rPr>
              <w:t>……………………………………………………………</w:t>
            </w:r>
            <w:r w:rsidR="00E8232C">
              <w:rPr>
                <w:sz w:val="27"/>
                <w:szCs w:val="27"/>
              </w:rPr>
              <w:t>…</w:t>
            </w:r>
            <w:r w:rsidR="002F4E55" w:rsidRPr="00A2475B">
              <w:rPr>
                <w:sz w:val="27"/>
                <w:szCs w:val="27"/>
              </w:rPr>
              <w:t>.</w:t>
            </w:r>
            <w:r w:rsidR="002B6877">
              <w:rPr>
                <w:sz w:val="27"/>
                <w:szCs w:val="27"/>
              </w:rPr>
              <w:t>30</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4.4.</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E025C3">
            <w:pPr>
              <w:ind w:left="57" w:right="57"/>
              <w:rPr>
                <w:sz w:val="27"/>
                <w:szCs w:val="27"/>
              </w:rPr>
            </w:pPr>
            <w:r w:rsidRPr="00A2475B">
              <w:rPr>
                <w:sz w:val="27"/>
                <w:szCs w:val="27"/>
              </w:rPr>
              <w:t>Споживчий ринок.  Цінова політика</w:t>
            </w:r>
            <w:r w:rsidR="002F4E55" w:rsidRPr="00A2475B">
              <w:rPr>
                <w:sz w:val="27"/>
                <w:szCs w:val="27"/>
              </w:rPr>
              <w:t>………………………………………….</w:t>
            </w:r>
            <w:r w:rsidR="00E8232C">
              <w:rPr>
                <w:sz w:val="27"/>
                <w:szCs w:val="27"/>
              </w:rPr>
              <w:t>..</w:t>
            </w:r>
            <w:r w:rsidR="002F4E55" w:rsidRPr="00A2475B">
              <w:rPr>
                <w:sz w:val="27"/>
                <w:szCs w:val="27"/>
              </w:rPr>
              <w:t>.</w:t>
            </w:r>
            <w:r w:rsidR="002B6877">
              <w:rPr>
                <w:sz w:val="27"/>
                <w:szCs w:val="27"/>
              </w:rPr>
              <w:t>31</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b/>
                <w:sz w:val="27"/>
                <w:szCs w:val="27"/>
              </w:rPr>
            </w:pPr>
            <w:r w:rsidRPr="00A2475B">
              <w:rPr>
                <w:b/>
                <w:sz w:val="27"/>
                <w:szCs w:val="27"/>
              </w:rPr>
              <w:t>5.</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E025C3">
            <w:pPr>
              <w:ind w:left="57" w:right="57"/>
              <w:rPr>
                <w:b/>
                <w:sz w:val="27"/>
                <w:szCs w:val="27"/>
              </w:rPr>
            </w:pPr>
            <w:r w:rsidRPr="00A2475B">
              <w:rPr>
                <w:b/>
                <w:sz w:val="27"/>
                <w:szCs w:val="27"/>
              </w:rPr>
              <w:t>Соціальна і гуманітарна сфери</w:t>
            </w:r>
            <w:r w:rsidR="002F4E55" w:rsidRPr="00A2475B">
              <w:rPr>
                <w:b/>
                <w:sz w:val="27"/>
                <w:szCs w:val="27"/>
              </w:rPr>
              <w:t>………………………………………………</w:t>
            </w:r>
            <w:r w:rsidR="00E8232C">
              <w:rPr>
                <w:b/>
                <w:sz w:val="27"/>
                <w:szCs w:val="27"/>
              </w:rPr>
              <w:t>..</w:t>
            </w:r>
            <w:r w:rsidR="002B6877">
              <w:rPr>
                <w:b/>
                <w:sz w:val="27"/>
                <w:szCs w:val="27"/>
              </w:rPr>
              <w:t>33</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5.1.</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E025C3">
            <w:pPr>
              <w:ind w:left="57" w:right="57"/>
              <w:rPr>
                <w:sz w:val="27"/>
                <w:szCs w:val="27"/>
              </w:rPr>
            </w:pPr>
            <w:r w:rsidRPr="00A2475B">
              <w:rPr>
                <w:sz w:val="27"/>
                <w:szCs w:val="27"/>
              </w:rPr>
              <w:t xml:space="preserve">Демографічна ситуація, підтримка сімей, дітей та молоді, гендерна </w:t>
            </w:r>
            <w:r w:rsidR="00A2475B">
              <w:rPr>
                <w:sz w:val="27"/>
                <w:szCs w:val="27"/>
              </w:rPr>
              <w:t>п</w:t>
            </w:r>
            <w:r w:rsidRPr="00A2475B">
              <w:rPr>
                <w:sz w:val="27"/>
                <w:szCs w:val="27"/>
              </w:rPr>
              <w:t>олітика</w:t>
            </w:r>
            <w:r w:rsidR="004E14AE">
              <w:rPr>
                <w:sz w:val="27"/>
                <w:szCs w:val="27"/>
              </w:rPr>
              <w:t>…………………………………………………………………………</w:t>
            </w:r>
            <w:r w:rsidR="00E8232C">
              <w:rPr>
                <w:sz w:val="27"/>
                <w:szCs w:val="27"/>
              </w:rPr>
              <w:t>…</w:t>
            </w:r>
            <w:r w:rsidR="002B6877">
              <w:rPr>
                <w:sz w:val="27"/>
                <w:szCs w:val="27"/>
              </w:rPr>
              <w:t>33</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5.2.</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E025C3">
            <w:pPr>
              <w:ind w:left="57" w:right="57"/>
              <w:rPr>
                <w:sz w:val="27"/>
                <w:szCs w:val="27"/>
              </w:rPr>
            </w:pPr>
            <w:r w:rsidRPr="00E8232C">
              <w:rPr>
                <w:sz w:val="27"/>
                <w:szCs w:val="27"/>
              </w:rPr>
              <w:t>Р</w:t>
            </w:r>
            <w:r w:rsidRPr="00A2475B">
              <w:rPr>
                <w:sz w:val="27"/>
                <w:szCs w:val="27"/>
              </w:rPr>
              <w:t>инок праці та заробітна плата</w:t>
            </w:r>
            <w:r w:rsidR="002F4E55" w:rsidRPr="00A2475B">
              <w:rPr>
                <w:sz w:val="27"/>
                <w:szCs w:val="27"/>
              </w:rPr>
              <w:t>………………………………………………</w:t>
            </w:r>
            <w:r w:rsidR="00E8232C">
              <w:rPr>
                <w:sz w:val="27"/>
                <w:szCs w:val="27"/>
              </w:rPr>
              <w:t>…..</w:t>
            </w:r>
            <w:r w:rsidR="002B6877">
              <w:rPr>
                <w:sz w:val="27"/>
                <w:szCs w:val="27"/>
              </w:rPr>
              <w:t>35</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5.3.</w:t>
            </w:r>
          </w:p>
        </w:tc>
        <w:tc>
          <w:tcPr>
            <w:tcW w:w="4698" w:type="pct"/>
            <w:tcBorders>
              <w:top w:val="single" w:sz="6" w:space="0" w:color="auto"/>
              <w:left w:val="single" w:sz="6" w:space="0" w:color="auto"/>
              <w:bottom w:val="single" w:sz="6" w:space="0" w:color="auto"/>
              <w:right w:val="single" w:sz="6" w:space="0" w:color="auto"/>
            </w:tcBorders>
          </w:tcPr>
          <w:p w:rsidR="002B6877" w:rsidRPr="00A2475B" w:rsidRDefault="00733EB0" w:rsidP="002B6877">
            <w:pPr>
              <w:ind w:left="57" w:right="57"/>
              <w:rPr>
                <w:sz w:val="27"/>
                <w:szCs w:val="27"/>
              </w:rPr>
            </w:pPr>
            <w:r w:rsidRPr="00A2475B">
              <w:rPr>
                <w:sz w:val="27"/>
                <w:szCs w:val="27"/>
              </w:rPr>
              <w:t>Система соціального захисту та соціального забезпечення населення. Пенсійне забезпечення</w:t>
            </w:r>
            <w:r w:rsidR="002F4E55" w:rsidRPr="00A2475B">
              <w:rPr>
                <w:sz w:val="27"/>
                <w:szCs w:val="27"/>
              </w:rPr>
              <w:t>…………………………………………………………</w:t>
            </w:r>
            <w:r w:rsidR="00E8232C">
              <w:rPr>
                <w:sz w:val="27"/>
                <w:szCs w:val="27"/>
              </w:rPr>
              <w:t>...</w:t>
            </w:r>
            <w:r w:rsidR="002B6877">
              <w:rPr>
                <w:sz w:val="27"/>
                <w:szCs w:val="27"/>
              </w:rPr>
              <w:t>37</w:t>
            </w:r>
          </w:p>
        </w:tc>
      </w:tr>
      <w:tr w:rsidR="00733EB0" w:rsidRPr="00A2475B" w:rsidTr="00E025C3">
        <w:trPr>
          <w:trHeight w:val="392"/>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5.4.</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E025C3">
            <w:pPr>
              <w:ind w:left="57" w:right="57"/>
              <w:rPr>
                <w:sz w:val="27"/>
                <w:szCs w:val="27"/>
              </w:rPr>
            </w:pPr>
            <w:r w:rsidRPr="00A2475B">
              <w:rPr>
                <w:sz w:val="27"/>
                <w:szCs w:val="27"/>
              </w:rPr>
              <w:t xml:space="preserve">Охорона здоров’я </w:t>
            </w:r>
            <w:r w:rsidR="002F4E55" w:rsidRPr="00A2475B">
              <w:rPr>
                <w:sz w:val="27"/>
                <w:szCs w:val="27"/>
              </w:rPr>
              <w:t>………………………………………………………………</w:t>
            </w:r>
            <w:r w:rsidR="00E8232C">
              <w:rPr>
                <w:sz w:val="27"/>
                <w:szCs w:val="27"/>
              </w:rPr>
              <w:t>...</w:t>
            </w:r>
            <w:r w:rsidR="002B6877">
              <w:rPr>
                <w:sz w:val="27"/>
                <w:szCs w:val="27"/>
              </w:rPr>
              <w:t>40</w:t>
            </w:r>
          </w:p>
        </w:tc>
      </w:tr>
      <w:tr w:rsidR="00733EB0" w:rsidRPr="00A2475B" w:rsidTr="00E025C3">
        <w:trPr>
          <w:trHeight w:val="373"/>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5.5.</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E025C3">
            <w:pPr>
              <w:ind w:left="57" w:right="57"/>
              <w:rPr>
                <w:sz w:val="27"/>
                <w:szCs w:val="27"/>
              </w:rPr>
            </w:pPr>
            <w:r w:rsidRPr="00A2475B">
              <w:rPr>
                <w:sz w:val="27"/>
                <w:szCs w:val="27"/>
              </w:rPr>
              <w:t xml:space="preserve">Освіта </w:t>
            </w:r>
            <w:r w:rsidR="002F4E55" w:rsidRPr="00A2475B">
              <w:rPr>
                <w:sz w:val="27"/>
                <w:szCs w:val="27"/>
              </w:rPr>
              <w:t>……………………………………………………………………………</w:t>
            </w:r>
            <w:r w:rsidR="00E8232C">
              <w:rPr>
                <w:sz w:val="27"/>
                <w:szCs w:val="27"/>
              </w:rPr>
              <w:t>..</w:t>
            </w:r>
            <w:r w:rsidR="002B6877">
              <w:rPr>
                <w:sz w:val="27"/>
                <w:szCs w:val="27"/>
              </w:rPr>
              <w:t>43</w:t>
            </w:r>
          </w:p>
        </w:tc>
      </w:tr>
      <w:tr w:rsidR="00733EB0" w:rsidRPr="00A2475B" w:rsidTr="00E025C3">
        <w:trPr>
          <w:trHeight w:val="304"/>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5.6.</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E025C3">
            <w:pPr>
              <w:ind w:left="57" w:right="57"/>
              <w:rPr>
                <w:sz w:val="27"/>
                <w:szCs w:val="27"/>
              </w:rPr>
            </w:pPr>
            <w:r w:rsidRPr="00A2475B">
              <w:rPr>
                <w:sz w:val="27"/>
                <w:szCs w:val="27"/>
              </w:rPr>
              <w:t xml:space="preserve">Культура і туризм </w:t>
            </w:r>
            <w:r w:rsidR="002F4E55" w:rsidRPr="00A2475B">
              <w:rPr>
                <w:sz w:val="27"/>
                <w:szCs w:val="27"/>
              </w:rPr>
              <w:t>………………………………………………………………</w:t>
            </w:r>
            <w:r w:rsidR="00E8232C">
              <w:rPr>
                <w:sz w:val="27"/>
                <w:szCs w:val="27"/>
              </w:rPr>
              <w:t>..</w:t>
            </w:r>
            <w:r w:rsidR="002B6877">
              <w:rPr>
                <w:sz w:val="27"/>
                <w:szCs w:val="27"/>
              </w:rPr>
              <w:t>45</w:t>
            </w:r>
          </w:p>
        </w:tc>
      </w:tr>
      <w:tr w:rsidR="00733EB0" w:rsidRPr="00A2475B" w:rsidTr="00E025C3">
        <w:trPr>
          <w:trHeight w:val="395"/>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5.7.</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E025C3">
            <w:pPr>
              <w:ind w:left="57" w:right="57"/>
              <w:rPr>
                <w:sz w:val="27"/>
                <w:szCs w:val="27"/>
              </w:rPr>
            </w:pPr>
            <w:r w:rsidRPr="00A2475B">
              <w:rPr>
                <w:sz w:val="27"/>
                <w:szCs w:val="27"/>
              </w:rPr>
              <w:t>Фізична культура і спорт</w:t>
            </w:r>
            <w:r w:rsidR="002F4E55" w:rsidRPr="00A2475B">
              <w:rPr>
                <w:sz w:val="27"/>
                <w:szCs w:val="27"/>
              </w:rPr>
              <w:t>……………………………………………………….</w:t>
            </w:r>
            <w:r w:rsidR="00E8232C">
              <w:rPr>
                <w:sz w:val="27"/>
                <w:szCs w:val="27"/>
              </w:rPr>
              <w:t>..</w:t>
            </w:r>
            <w:r w:rsidR="002B6877">
              <w:rPr>
                <w:sz w:val="27"/>
                <w:szCs w:val="27"/>
              </w:rPr>
              <w:t>48</w:t>
            </w:r>
          </w:p>
        </w:tc>
      </w:tr>
      <w:tr w:rsidR="00733EB0" w:rsidRPr="00A2475B" w:rsidTr="00E025C3">
        <w:trPr>
          <w:trHeight w:val="414"/>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5.8.</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E025C3">
            <w:pPr>
              <w:ind w:left="57" w:right="57"/>
              <w:rPr>
                <w:sz w:val="27"/>
                <w:szCs w:val="27"/>
              </w:rPr>
            </w:pPr>
            <w:r w:rsidRPr="00A2475B">
              <w:rPr>
                <w:sz w:val="27"/>
                <w:szCs w:val="27"/>
              </w:rPr>
              <w:t>Розвиток інформаційного простору</w:t>
            </w:r>
            <w:r w:rsidR="002F4E55" w:rsidRPr="00A2475B">
              <w:rPr>
                <w:sz w:val="27"/>
                <w:szCs w:val="27"/>
              </w:rPr>
              <w:t>……………………………………………</w:t>
            </w:r>
            <w:r w:rsidR="00E8232C">
              <w:rPr>
                <w:sz w:val="27"/>
                <w:szCs w:val="27"/>
              </w:rPr>
              <w:t>.</w:t>
            </w:r>
            <w:r w:rsidRPr="00A2475B">
              <w:rPr>
                <w:sz w:val="27"/>
                <w:szCs w:val="27"/>
              </w:rPr>
              <w:t xml:space="preserve"> </w:t>
            </w:r>
            <w:r w:rsidR="002B6877">
              <w:rPr>
                <w:sz w:val="27"/>
                <w:szCs w:val="27"/>
              </w:rPr>
              <w:t>49</w:t>
            </w:r>
          </w:p>
        </w:tc>
      </w:tr>
      <w:tr w:rsidR="00733EB0" w:rsidRPr="00A2475B" w:rsidTr="00E025C3">
        <w:trPr>
          <w:trHeight w:val="264"/>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5.9.</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E025C3">
            <w:pPr>
              <w:ind w:left="57" w:right="57"/>
              <w:rPr>
                <w:sz w:val="27"/>
                <w:szCs w:val="27"/>
              </w:rPr>
            </w:pPr>
            <w:r w:rsidRPr="00A2475B">
              <w:rPr>
                <w:sz w:val="27"/>
                <w:szCs w:val="27"/>
              </w:rPr>
              <w:t xml:space="preserve">Розвиток громадянського суспільства </w:t>
            </w:r>
            <w:r w:rsidR="002F4E55" w:rsidRPr="00A2475B">
              <w:rPr>
                <w:sz w:val="27"/>
                <w:szCs w:val="27"/>
              </w:rPr>
              <w:t>………………………………………...</w:t>
            </w:r>
            <w:r w:rsidR="00E8232C">
              <w:rPr>
                <w:sz w:val="27"/>
                <w:szCs w:val="27"/>
              </w:rPr>
              <w:t>..</w:t>
            </w:r>
            <w:r w:rsidR="002B6877">
              <w:rPr>
                <w:sz w:val="27"/>
                <w:szCs w:val="27"/>
              </w:rPr>
              <w:t>50</w:t>
            </w:r>
          </w:p>
        </w:tc>
      </w:tr>
      <w:tr w:rsidR="00733EB0" w:rsidRPr="00A2475B" w:rsidTr="00E025C3">
        <w:trPr>
          <w:trHeight w:val="412"/>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b/>
                <w:sz w:val="27"/>
                <w:szCs w:val="27"/>
              </w:rPr>
            </w:pPr>
            <w:r w:rsidRPr="00A2475B">
              <w:rPr>
                <w:b/>
                <w:sz w:val="27"/>
                <w:szCs w:val="27"/>
              </w:rPr>
              <w:t>6.</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E025C3" w:rsidP="00E025C3">
            <w:pPr>
              <w:ind w:left="57" w:right="57"/>
              <w:rPr>
                <w:b/>
                <w:bCs/>
                <w:sz w:val="27"/>
                <w:szCs w:val="27"/>
              </w:rPr>
            </w:pPr>
            <w:r>
              <w:rPr>
                <w:b/>
                <w:bCs/>
                <w:sz w:val="27"/>
                <w:szCs w:val="27"/>
              </w:rPr>
              <w:t>Природокористування, екологічна</w:t>
            </w:r>
            <w:r w:rsidR="00733EB0" w:rsidRPr="00A2475B">
              <w:rPr>
                <w:b/>
                <w:bCs/>
                <w:sz w:val="27"/>
                <w:szCs w:val="27"/>
              </w:rPr>
              <w:t xml:space="preserve"> безпека </w:t>
            </w:r>
            <w:r w:rsidR="002F4E55" w:rsidRPr="00A2475B">
              <w:rPr>
                <w:b/>
                <w:bCs/>
                <w:sz w:val="27"/>
                <w:szCs w:val="27"/>
              </w:rPr>
              <w:t>……………</w:t>
            </w:r>
            <w:r w:rsidR="00E8232C">
              <w:rPr>
                <w:b/>
                <w:bCs/>
                <w:sz w:val="27"/>
                <w:szCs w:val="27"/>
              </w:rPr>
              <w:t>...</w:t>
            </w:r>
            <w:r>
              <w:rPr>
                <w:b/>
                <w:bCs/>
                <w:sz w:val="27"/>
                <w:szCs w:val="27"/>
              </w:rPr>
              <w:t>...........................</w:t>
            </w:r>
            <w:r w:rsidR="002B6877">
              <w:rPr>
                <w:b/>
                <w:bCs/>
                <w:sz w:val="27"/>
                <w:szCs w:val="27"/>
              </w:rPr>
              <w:t>.52</w:t>
            </w:r>
          </w:p>
        </w:tc>
      </w:tr>
      <w:tr w:rsidR="00733EB0" w:rsidRPr="00A2475B" w:rsidTr="00E025C3">
        <w:trPr>
          <w:trHeight w:val="418"/>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57"/>
              <w:rPr>
                <w:sz w:val="27"/>
                <w:szCs w:val="27"/>
              </w:rPr>
            </w:pPr>
            <w:r w:rsidRPr="00A2475B">
              <w:rPr>
                <w:sz w:val="27"/>
                <w:szCs w:val="27"/>
              </w:rPr>
              <w:t>6.1.</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E025C3">
            <w:pPr>
              <w:ind w:left="57" w:right="57"/>
              <w:rPr>
                <w:sz w:val="27"/>
                <w:szCs w:val="27"/>
              </w:rPr>
            </w:pPr>
            <w:r w:rsidRPr="00A2475B">
              <w:rPr>
                <w:sz w:val="27"/>
                <w:szCs w:val="27"/>
              </w:rPr>
              <w:t>Використання природних ресурсів</w:t>
            </w:r>
            <w:r w:rsidR="002F4E55" w:rsidRPr="00A2475B">
              <w:rPr>
                <w:sz w:val="27"/>
                <w:szCs w:val="27"/>
              </w:rPr>
              <w:t>…………………………………………</w:t>
            </w:r>
            <w:r w:rsidR="00E8232C">
              <w:rPr>
                <w:sz w:val="27"/>
                <w:szCs w:val="27"/>
              </w:rPr>
              <w:t>…...</w:t>
            </w:r>
            <w:r w:rsidR="002E5B9B">
              <w:rPr>
                <w:sz w:val="27"/>
                <w:szCs w:val="27"/>
              </w:rPr>
              <w:t>52</w:t>
            </w:r>
          </w:p>
        </w:tc>
      </w:tr>
      <w:tr w:rsidR="00733EB0" w:rsidRPr="00A2475B" w:rsidTr="00E025C3">
        <w:trPr>
          <w:trHeight w:val="202"/>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6.2.</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E025C3">
            <w:pPr>
              <w:ind w:left="57" w:right="57"/>
              <w:rPr>
                <w:sz w:val="27"/>
                <w:szCs w:val="27"/>
              </w:rPr>
            </w:pPr>
            <w:r w:rsidRPr="00A2475B">
              <w:rPr>
                <w:sz w:val="27"/>
                <w:szCs w:val="27"/>
              </w:rPr>
              <w:t>Охорона навколишнього природного середовища та техногенна безпека</w:t>
            </w:r>
            <w:r w:rsidR="002F4E55" w:rsidRPr="00A2475B">
              <w:rPr>
                <w:sz w:val="27"/>
                <w:szCs w:val="27"/>
              </w:rPr>
              <w:t>…</w:t>
            </w:r>
            <w:r w:rsidR="00E8232C">
              <w:rPr>
                <w:sz w:val="27"/>
                <w:szCs w:val="27"/>
              </w:rPr>
              <w:t>..</w:t>
            </w:r>
            <w:r w:rsidRPr="00A2475B">
              <w:rPr>
                <w:sz w:val="27"/>
                <w:szCs w:val="27"/>
              </w:rPr>
              <w:t xml:space="preserve"> </w:t>
            </w:r>
            <w:r w:rsidR="002E5B9B">
              <w:rPr>
                <w:sz w:val="27"/>
                <w:szCs w:val="27"/>
              </w:rPr>
              <w:t>53</w:t>
            </w:r>
          </w:p>
        </w:tc>
      </w:tr>
      <w:tr w:rsidR="00733EB0" w:rsidRPr="005B0D76" w:rsidTr="00E025C3">
        <w:trPr>
          <w:trHeight w:val="216"/>
        </w:trPr>
        <w:tc>
          <w:tcPr>
            <w:tcW w:w="302" w:type="pct"/>
            <w:tcBorders>
              <w:top w:val="single" w:sz="6" w:space="0" w:color="auto"/>
              <w:left w:val="single" w:sz="6" w:space="0" w:color="auto"/>
              <w:bottom w:val="single" w:sz="6" w:space="0" w:color="auto"/>
              <w:right w:val="single" w:sz="6" w:space="0" w:color="auto"/>
            </w:tcBorders>
          </w:tcPr>
          <w:p w:rsidR="00733EB0" w:rsidRPr="005B0D76" w:rsidRDefault="005B0D76" w:rsidP="00733EB0">
            <w:pPr>
              <w:ind w:right="-106"/>
              <w:rPr>
                <w:b/>
                <w:sz w:val="27"/>
                <w:szCs w:val="27"/>
              </w:rPr>
            </w:pPr>
            <w:r w:rsidRPr="005B0D76">
              <w:rPr>
                <w:b/>
                <w:sz w:val="27"/>
                <w:szCs w:val="27"/>
              </w:rPr>
              <w:t>7.</w:t>
            </w:r>
          </w:p>
        </w:tc>
        <w:tc>
          <w:tcPr>
            <w:tcW w:w="4698" w:type="pct"/>
            <w:tcBorders>
              <w:top w:val="single" w:sz="6" w:space="0" w:color="auto"/>
              <w:left w:val="single" w:sz="6" w:space="0" w:color="auto"/>
              <w:bottom w:val="single" w:sz="6" w:space="0" w:color="auto"/>
              <w:right w:val="single" w:sz="6" w:space="0" w:color="auto"/>
            </w:tcBorders>
          </w:tcPr>
          <w:p w:rsidR="00733EB0" w:rsidRPr="005B0D76" w:rsidRDefault="005B0D76" w:rsidP="002803A8">
            <w:pPr>
              <w:ind w:left="57" w:right="57"/>
              <w:rPr>
                <w:b/>
                <w:sz w:val="27"/>
                <w:szCs w:val="27"/>
              </w:rPr>
            </w:pPr>
            <w:r w:rsidRPr="005B0D76">
              <w:rPr>
                <w:b/>
                <w:sz w:val="27"/>
                <w:szCs w:val="27"/>
              </w:rPr>
              <w:t>Децентралізація влади. Добровільне об’єднання територіальних громад</w:t>
            </w:r>
            <w:r w:rsidR="002E5B9B">
              <w:rPr>
                <w:b/>
                <w:sz w:val="27"/>
                <w:szCs w:val="27"/>
              </w:rPr>
              <w:t>55</w:t>
            </w:r>
          </w:p>
        </w:tc>
      </w:tr>
    </w:tbl>
    <w:p w:rsidR="0051630C" w:rsidRPr="00A2475B" w:rsidRDefault="003138D5" w:rsidP="003138D5">
      <w:pPr>
        <w:pStyle w:val="aff6"/>
        <w:tabs>
          <w:tab w:val="clear" w:pos="9590"/>
        </w:tabs>
        <w:ind w:left="57" w:right="57"/>
        <w:rPr>
          <w:rFonts w:ascii="Times New Roman" w:hAnsi="Times New Roman" w:cs="Times New Roman"/>
          <w:sz w:val="27"/>
          <w:szCs w:val="27"/>
          <w:lang w:val="uk-UA"/>
        </w:rPr>
      </w:pPr>
      <w:bookmarkStart w:id="0" w:name="_GoBack"/>
      <w:bookmarkStart w:id="1" w:name="_Toc370669220"/>
      <w:bookmarkEnd w:id="0"/>
      <w:r w:rsidRPr="00A2475B">
        <w:rPr>
          <w:rFonts w:ascii="Times New Roman" w:hAnsi="Times New Roman" w:cs="Times New Roman"/>
          <w:b/>
          <w:sz w:val="27"/>
          <w:szCs w:val="27"/>
          <w:lang w:val="uk-UA"/>
        </w:rPr>
        <w:t>Додаток 1.</w:t>
      </w:r>
      <w:r w:rsidRPr="00A2475B">
        <w:rPr>
          <w:rFonts w:ascii="Times New Roman" w:hAnsi="Times New Roman" w:cs="Times New Roman"/>
          <w:sz w:val="27"/>
          <w:szCs w:val="27"/>
          <w:lang w:val="uk-UA"/>
        </w:rPr>
        <w:t xml:space="preserve">Основні показники економічного </w:t>
      </w:r>
      <w:r w:rsidR="00F32145" w:rsidRPr="00A2475B">
        <w:rPr>
          <w:rFonts w:ascii="Times New Roman" w:hAnsi="Times New Roman" w:cs="Times New Roman"/>
          <w:sz w:val="27"/>
          <w:szCs w:val="27"/>
          <w:lang w:val="uk-UA"/>
        </w:rPr>
        <w:t>та соціального розвитку району на 201</w:t>
      </w:r>
      <w:r w:rsidR="005B0D76">
        <w:rPr>
          <w:rFonts w:ascii="Times New Roman" w:hAnsi="Times New Roman" w:cs="Times New Roman"/>
          <w:sz w:val="27"/>
          <w:szCs w:val="27"/>
          <w:lang w:val="uk-UA"/>
        </w:rPr>
        <w:t>7</w:t>
      </w:r>
      <w:r w:rsidR="00F32145" w:rsidRPr="00A2475B">
        <w:rPr>
          <w:rFonts w:ascii="Times New Roman" w:hAnsi="Times New Roman" w:cs="Times New Roman"/>
          <w:sz w:val="27"/>
          <w:szCs w:val="27"/>
          <w:lang w:val="uk-UA"/>
        </w:rPr>
        <w:t xml:space="preserve"> рік</w:t>
      </w:r>
      <w:r w:rsidR="00AC6B00" w:rsidRPr="00A2475B">
        <w:rPr>
          <w:rFonts w:ascii="Times New Roman" w:hAnsi="Times New Roman" w:cs="Times New Roman"/>
          <w:sz w:val="27"/>
          <w:szCs w:val="27"/>
          <w:lang w:val="uk-UA"/>
        </w:rPr>
        <w:t>.</w:t>
      </w:r>
    </w:p>
    <w:p w:rsidR="00AC6B00" w:rsidRPr="00A2475B" w:rsidRDefault="003138D5" w:rsidP="003138D5">
      <w:pPr>
        <w:pStyle w:val="aff6"/>
        <w:tabs>
          <w:tab w:val="clear" w:pos="9590"/>
        </w:tabs>
        <w:ind w:left="57" w:right="57"/>
        <w:rPr>
          <w:sz w:val="27"/>
          <w:szCs w:val="27"/>
          <w:lang w:val="uk-UA"/>
        </w:rPr>
      </w:pPr>
      <w:r w:rsidRPr="00A2475B">
        <w:rPr>
          <w:rFonts w:ascii="Times New Roman" w:hAnsi="Times New Roman" w:cs="Times New Roman"/>
          <w:b/>
          <w:sz w:val="27"/>
          <w:szCs w:val="27"/>
          <w:lang w:val="uk-UA"/>
        </w:rPr>
        <w:t>Додаток 2.</w:t>
      </w:r>
      <w:r w:rsidRPr="00A2475B">
        <w:rPr>
          <w:rFonts w:ascii="Times New Roman" w:hAnsi="Times New Roman" w:cs="Times New Roman"/>
          <w:sz w:val="27"/>
          <w:szCs w:val="27"/>
          <w:lang w:val="uk-UA"/>
        </w:rPr>
        <w:t xml:space="preserve"> Перелік цільових програм, які будуть реалізовуватися в районі у 201</w:t>
      </w:r>
      <w:r w:rsidR="005B0D76">
        <w:rPr>
          <w:rFonts w:ascii="Times New Roman" w:hAnsi="Times New Roman" w:cs="Times New Roman"/>
          <w:sz w:val="27"/>
          <w:szCs w:val="27"/>
          <w:lang w:val="uk-UA"/>
        </w:rPr>
        <w:t>7</w:t>
      </w:r>
      <w:r w:rsidRPr="00A2475B">
        <w:rPr>
          <w:rFonts w:ascii="Times New Roman" w:hAnsi="Times New Roman" w:cs="Times New Roman"/>
          <w:sz w:val="27"/>
          <w:szCs w:val="27"/>
          <w:lang w:val="uk-UA"/>
        </w:rPr>
        <w:t xml:space="preserve"> році</w:t>
      </w:r>
      <w:r w:rsidR="00AC6B00" w:rsidRPr="00A2475B">
        <w:rPr>
          <w:rFonts w:ascii="Times New Roman" w:hAnsi="Times New Roman" w:cs="Times New Roman"/>
          <w:sz w:val="27"/>
          <w:szCs w:val="27"/>
          <w:lang w:val="uk-UA"/>
        </w:rPr>
        <w:t>.</w:t>
      </w:r>
    </w:p>
    <w:p w:rsidR="003138D5" w:rsidRPr="00A2475B" w:rsidRDefault="003138D5" w:rsidP="00E77692">
      <w:pPr>
        <w:pStyle w:val="aff6"/>
        <w:tabs>
          <w:tab w:val="clear" w:pos="9590"/>
        </w:tabs>
        <w:ind w:right="57"/>
        <w:rPr>
          <w:rFonts w:ascii="Times New Roman" w:hAnsi="Times New Roman" w:cs="Times New Roman"/>
          <w:sz w:val="27"/>
          <w:szCs w:val="27"/>
          <w:lang w:val="uk-UA"/>
        </w:rPr>
      </w:pPr>
      <w:r w:rsidRPr="00A2475B">
        <w:rPr>
          <w:rFonts w:ascii="Times New Roman" w:hAnsi="Times New Roman" w:cs="Times New Roman"/>
          <w:b/>
          <w:sz w:val="27"/>
          <w:szCs w:val="27"/>
          <w:lang w:val="uk-UA"/>
        </w:rPr>
        <w:t>Додаток 3.</w:t>
      </w:r>
      <w:r w:rsidRPr="00A2475B">
        <w:rPr>
          <w:rFonts w:ascii="Times New Roman" w:hAnsi="Times New Roman" w:cs="Times New Roman"/>
          <w:sz w:val="27"/>
          <w:szCs w:val="27"/>
          <w:lang w:val="uk-UA"/>
        </w:rPr>
        <w:t xml:space="preserve"> Пріоритетні об’єкти, які доцільно фінансувати із залученням коштів державного, місцевого бюджетів, коштів інвесторів та благодійної допомоги</w:t>
      </w:r>
      <w:r w:rsidR="00AC6B00" w:rsidRPr="00A2475B">
        <w:rPr>
          <w:rFonts w:ascii="Times New Roman" w:hAnsi="Times New Roman" w:cs="Times New Roman"/>
          <w:sz w:val="27"/>
          <w:szCs w:val="27"/>
          <w:lang w:val="uk-UA"/>
        </w:rPr>
        <w:t>.</w:t>
      </w:r>
    </w:p>
    <w:p w:rsidR="00AC6B00" w:rsidRPr="00AC6B00" w:rsidRDefault="00AC6B00" w:rsidP="003138D5">
      <w:pPr>
        <w:pStyle w:val="aff6"/>
        <w:tabs>
          <w:tab w:val="clear" w:pos="9590"/>
        </w:tabs>
        <w:ind w:left="57" w:right="57"/>
        <w:rPr>
          <w:rFonts w:ascii="Times New Roman" w:hAnsi="Times New Roman" w:cs="Times New Roman"/>
          <w:sz w:val="28"/>
          <w:szCs w:val="28"/>
          <w:lang w:val="uk-UA"/>
        </w:rPr>
      </w:pPr>
    </w:p>
    <w:p w:rsidR="00014417" w:rsidRDefault="00014417" w:rsidP="00896095">
      <w:pPr>
        <w:pStyle w:val="1"/>
        <w:spacing w:after="0"/>
        <w:rPr>
          <w:spacing w:val="120"/>
        </w:rPr>
      </w:pPr>
    </w:p>
    <w:p w:rsidR="00F34CF0" w:rsidRDefault="00F34CF0" w:rsidP="00896095">
      <w:pPr>
        <w:pStyle w:val="1"/>
        <w:spacing w:after="0"/>
        <w:rPr>
          <w:spacing w:val="120"/>
        </w:rPr>
      </w:pPr>
      <w:r w:rsidRPr="00301C21">
        <w:rPr>
          <w:spacing w:val="120"/>
        </w:rPr>
        <w:t>Вступ</w:t>
      </w:r>
      <w:bookmarkEnd w:id="1"/>
    </w:p>
    <w:p w:rsidR="00014417" w:rsidRDefault="00014417" w:rsidP="00014417"/>
    <w:p w:rsidR="00014417" w:rsidRPr="00014417" w:rsidRDefault="00014417" w:rsidP="00014417"/>
    <w:p w:rsidR="003C7287" w:rsidRPr="003C7287" w:rsidRDefault="00301C21" w:rsidP="00163481">
      <w:pPr>
        <w:ind w:firstLine="709"/>
        <w:jc w:val="both"/>
        <w:rPr>
          <w:rFonts w:eastAsia="Calibri"/>
          <w:sz w:val="28"/>
          <w:szCs w:val="28"/>
          <w:lang w:eastAsia="en-US"/>
        </w:rPr>
      </w:pPr>
      <w:r w:rsidRPr="00117C1D">
        <w:rPr>
          <w:sz w:val="28"/>
          <w:szCs w:val="28"/>
        </w:rPr>
        <w:t>Програма економічного і соціальног</w:t>
      </w:r>
      <w:r w:rsidR="00117C1D" w:rsidRPr="00117C1D">
        <w:rPr>
          <w:sz w:val="28"/>
          <w:szCs w:val="28"/>
        </w:rPr>
        <w:t>о розвитку Чернігівської  району</w:t>
      </w:r>
      <w:r w:rsidRPr="00117C1D">
        <w:rPr>
          <w:sz w:val="28"/>
          <w:szCs w:val="28"/>
        </w:rPr>
        <w:t xml:space="preserve"> на 201</w:t>
      </w:r>
      <w:r w:rsidR="00117C1D" w:rsidRPr="00117C1D">
        <w:rPr>
          <w:sz w:val="28"/>
          <w:szCs w:val="28"/>
        </w:rPr>
        <w:t>7</w:t>
      </w:r>
      <w:r w:rsidRPr="00117C1D">
        <w:rPr>
          <w:sz w:val="28"/>
          <w:szCs w:val="28"/>
        </w:rPr>
        <w:t> рік (далі – Програма)</w:t>
      </w:r>
      <w:r w:rsidRPr="00301C21">
        <w:rPr>
          <w:color w:val="00B050"/>
          <w:sz w:val="28"/>
          <w:szCs w:val="28"/>
        </w:rPr>
        <w:t xml:space="preserve"> </w:t>
      </w:r>
      <w:r w:rsidR="003C7287" w:rsidRPr="003C7287">
        <w:rPr>
          <w:rFonts w:eastAsia="Calibri"/>
          <w:sz w:val="28"/>
          <w:szCs w:val="28"/>
          <w:lang w:eastAsia="en-US"/>
        </w:rPr>
        <w:t>підготовлена на основі аналізу показник</w:t>
      </w:r>
      <w:r w:rsidR="009649CE">
        <w:rPr>
          <w:rFonts w:eastAsia="Calibri"/>
          <w:sz w:val="28"/>
          <w:szCs w:val="28"/>
          <w:lang w:eastAsia="en-US"/>
        </w:rPr>
        <w:t>ів розвитку району за попередні</w:t>
      </w:r>
      <w:r w:rsidR="003C7287" w:rsidRPr="003C7287">
        <w:rPr>
          <w:rFonts w:eastAsia="Calibri"/>
          <w:sz w:val="28"/>
          <w:szCs w:val="28"/>
          <w:lang w:eastAsia="en-US"/>
        </w:rPr>
        <w:t xml:space="preserve"> період</w:t>
      </w:r>
      <w:r w:rsidR="009649CE">
        <w:rPr>
          <w:rFonts w:eastAsia="Calibri"/>
          <w:sz w:val="28"/>
          <w:szCs w:val="28"/>
          <w:lang w:eastAsia="en-US"/>
        </w:rPr>
        <w:t>и</w:t>
      </w:r>
      <w:r w:rsidR="003C7287" w:rsidRPr="003C7287">
        <w:rPr>
          <w:rFonts w:eastAsia="Calibri"/>
          <w:sz w:val="28"/>
          <w:szCs w:val="28"/>
          <w:lang w:eastAsia="en-US"/>
        </w:rPr>
        <w:t>, визначає цілі, пріоритетні напрями соціально-економічного розвитку району на 2017 рік, а також заходи щодо реалізації державної політики, спрямованої на підвищення якості життя громадян.</w:t>
      </w:r>
    </w:p>
    <w:p w:rsidR="00301C21" w:rsidRPr="00697949" w:rsidRDefault="002D77E3" w:rsidP="00163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76923C" w:themeColor="accent3" w:themeShade="BF"/>
          <w:sz w:val="28"/>
          <w:szCs w:val="28"/>
        </w:rPr>
      </w:pPr>
      <w:r w:rsidRPr="002D77E3">
        <w:rPr>
          <w:sz w:val="28"/>
          <w:szCs w:val="28"/>
        </w:rPr>
        <w:t xml:space="preserve">Програма розроблена </w:t>
      </w:r>
      <w:r w:rsidR="00301C21" w:rsidRPr="002D77E3">
        <w:rPr>
          <w:sz w:val="28"/>
          <w:szCs w:val="28"/>
        </w:rPr>
        <w:t>відповідно до законів України</w:t>
      </w:r>
      <w:r w:rsidR="004536E4">
        <w:rPr>
          <w:sz w:val="28"/>
          <w:szCs w:val="28"/>
        </w:rPr>
        <w:t xml:space="preserve"> </w:t>
      </w:r>
      <w:r w:rsidR="00301C21" w:rsidRPr="002D77E3">
        <w:rPr>
          <w:sz w:val="28"/>
          <w:szCs w:val="28"/>
        </w:rPr>
        <w:t xml:space="preserve"> «Про місцеві державні адміністрації»,</w:t>
      </w:r>
      <w:r w:rsidR="00301C21" w:rsidRPr="00301C21">
        <w:rPr>
          <w:color w:val="00B050"/>
          <w:sz w:val="28"/>
          <w:szCs w:val="28"/>
        </w:rPr>
        <w:t xml:space="preserve"> </w:t>
      </w:r>
      <w:r w:rsidR="004536E4" w:rsidRPr="002D77E3">
        <w:rPr>
          <w:sz w:val="28"/>
          <w:szCs w:val="28"/>
        </w:rPr>
        <w:t>«Про місцеве самоврядування в Україні»</w:t>
      </w:r>
      <w:r w:rsidR="004536E4">
        <w:rPr>
          <w:sz w:val="28"/>
          <w:szCs w:val="28"/>
        </w:rPr>
        <w:t>,</w:t>
      </w:r>
      <w:r w:rsidR="004536E4" w:rsidRPr="002D77E3">
        <w:rPr>
          <w:sz w:val="28"/>
          <w:szCs w:val="28"/>
        </w:rPr>
        <w:t xml:space="preserve"> </w:t>
      </w:r>
      <w:r w:rsidR="00301C21" w:rsidRPr="002D77E3">
        <w:rPr>
          <w:sz w:val="28"/>
          <w:szCs w:val="28"/>
        </w:rPr>
        <w:t>«Про державне прогнозування та розроблення програм економічного і соціального розвитку України»</w:t>
      </w:r>
      <w:r w:rsidR="00301C21" w:rsidRPr="00301C21">
        <w:rPr>
          <w:color w:val="00B050"/>
          <w:sz w:val="28"/>
          <w:szCs w:val="28"/>
        </w:rPr>
        <w:t xml:space="preserve"> </w:t>
      </w:r>
      <w:r w:rsidR="00301C21" w:rsidRPr="002D77E3">
        <w:rPr>
          <w:sz w:val="28"/>
          <w:szCs w:val="28"/>
        </w:rPr>
        <w:t xml:space="preserve">та постанови Кабінету Міністрів України від 26.04.2003 №621 «Про </w:t>
      </w:r>
      <w:r w:rsidR="00301C21" w:rsidRPr="00697949">
        <w:rPr>
          <w:sz w:val="28"/>
          <w:szCs w:val="28"/>
        </w:rPr>
        <w:t>розроблення прогнозних і програмних документів економічного і соціального розвитку та складання проекту державного бюджету»</w:t>
      </w:r>
      <w:r w:rsidR="00A9540D" w:rsidRPr="00697949">
        <w:rPr>
          <w:sz w:val="28"/>
          <w:szCs w:val="28"/>
        </w:rPr>
        <w:t xml:space="preserve"> із змінами</w:t>
      </w:r>
      <w:r w:rsidR="002373CF">
        <w:rPr>
          <w:sz w:val="28"/>
          <w:szCs w:val="28"/>
        </w:rPr>
        <w:t>.</w:t>
      </w:r>
      <w:r w:rsidR="00697949" w:rsidRPr="00697949">
        <w:rPr>
          <w:sz w:val="28"/>
          <w:szCs w:val="28"/>
        </w:rPr>
        <w:t xml:space="preserve"> </w:t>
      </w:r>
    </w:p>
    <w:p w:rsidR="00301C21" w:rsidRPr="004536E4" w:rsidRDefault="00301C21" w:rsidP="00163481">
      <w:pPr>
        <w:pStyle w:val="af8"/>
        <w:tabs>
          <w:tab w:val="left" w:pos="-120"/>
          <w:tab w:val="left" w:pos="0"/>
        </w:tabs>
        <w:spacing w:after="0"/>
        <w:ind w:left="0"/>
        <w:rPr>
          <w:szCs w:val="28"/>
        </w:rPr>
      </w:pPr>
      <w:r w:rsidRPr="002D77E3">
        <w:rPr>
          <w:szCs w:val="28"/>
        </w:rPr>
        <w:t>В основу Програми покладені основні положення Державної стратегії регіонального розвитку на період до 2020 року (затверджена постановою Кабінету Міністрів України від 06.08.2014 №385) та</w:t>
      </w:r>
      <w:r w:rsidRPr="002D77E3">
        <w:rPr>
          <w:bCs/>
          <w:iCs/>
          <w:szCs w:val="28"/>
        </w:rPr>
        <w:t xml:space="preserve"> Стратегії сталого розвитку Чернігівської області до 2020 року (затверджена </w:t>
      </w:r>
      <w:r w:rsidRPr="002D77E3">
        <w:rPr>
          <w:rStyle w:val="affd"/>
          <w:i w:val="0"/>
          <w:szCs w:val="28"/>
        </w:rPr>
        <w:t xml:space="preserve">рішенням двадцять п’ятої сесії </w:t>
      </w:r>
      <w:r w:rsidRPr="00963BCA">
        <w:rPr>
          <w:rStyle w:val="affd"/>
          <w:i w:val="0"/>
          <w:szCs w:val="28"/>
        </w:rPr>
        <w:t>обласної ради шостого скликання 28.05.2015</w:t>
      </w:r>
      <w:r w:rsidRPr="00963BCA">
        <w:rPr>
          <w:bCs/>
          <w:iCs/>
          <w:szCs w:val="28"/>
        </w:rPr>
        <w:t>)</w:t>
      </w:r>
      <w:r w:rsidR="00A3763F">
        <w:rPr>
          <w:bCs/>
          <w:iCs/>
          <w:szCs w:val="28"/>
        </w:rPr>
        <w:t>.</w:t>
      </w:r>
      <w:r w:rsidR="00BC4D4D">
        <w:rPr>
          <w:bCs/>
          <w:iCs/>
          <w:szCs w:val="28"/>
        </w:rPr>
        <w:t xml:space="preserve"> </w:t>
      </w:r>
      <w:r w:rsidR="00A3763F" w:rsidRPr="004536E4">
        <w:rPr>
          <w:bCs/>
          <w:iCs/>
          <w:szCs w:val="28"/>
        </w:rPr>
        <w:t>П</w:t>
      </w:r>
      <w:r w:rsidR="00BC4D4D" w:rsidRPr="004536E4">
        <w:rPr>
          <w:bCs/>
          <w:iCs/>
          <w:szCs w:val="28"/>
        </w:rPr>
        <w:t>ріоритетні напрямки</w:t>
      </w:r>
      <w:r w:rsidR="00CE5EB1" w:rsidRPr="004536E4">
        <w:rPr>
          <w:bCs/>
          <w:iCs/>
          <w:szCs w:val="28"/>
        </w:rPr>
        <w:t xml:space="preserve"> </w:t>
      </w:r>
      <w:r w:rsidR="00BC4D4D" w:rsidRPr="004536E4">
        <w:rPr>
          <w:bCs/>
          <w:iCs/>
          <w:szCs w:val="28"/>
        </w:rPr>
        <w:t xml:space="preserve"> </w:t>
      </w:r>
      <w:r w:rsidR="00A3763F" w:rsidRPr="004536E4">
        <w:rPr>
          <w:bCs/>
          <w:iCs/>
          <w:szCs w:val="28"/>
        </w:rPr>
        <w:t xml:space="preserve">економічного і соціального </w:t>
      </w:r>
      <w:r w:rsidR="00BC4D4D" w:rsidRPr="004536E4">
        <w:rPr>
          <w:bCs/>
          <w:iCs/>
          <w:szCs w:val="28"/>
        </w:rPr>
        <w:t xml:space="preserve">розвитку </w:t>
      </w:r>
      <w:r w:rsidR="00A3763F" w:rsidRPr="004536E4">
        <w:rPr>
          <w:bCs/>
          <w:iCs/>
          <w:szCs w:val="28"/>
        </w:rPr>
        <w:t xml:space="preserve">району </w:t>
      </w:r>
      <w:r w:rsidR="00BC4D4D" w:rsidRPr="004536E4">
        <w:rPr>
          <w:bCs/>
          <w:iCs/>
          <w:szCs w:val="28"/>
        </w:rPr>
        <w:t xml:space="preserve">враховують глобальні цілі сталого розвитку </w:t>
      </w:r>
      <w:r w:rsidR="00A3763F" w:rsidRPr="004536E4">
        <w:rPr>
          <w:bCs/>
          <w:iCs/>
          <w:szCs w:val="28"/>
        </w:rPr>
        <w:t>–</w:t>
      </w:r>
      <w:r w:rsidR="00BC4D4D" w:rsidRPr="004536E4">
        <w:rPr>
          <w:bCs/>
          <w:iCs/>
          <w:szCs w:val="28"/>
        </w:rPr>
        <w:t xml:space="preserve"> 2030</w:t>
      </w:r>
      <w:r w:rsidR="00A3763F" w:rsidRPr="004536E4">
        <w:rPr>
          <w:bCs/>
          <w:iCs/>
          <w:szCs w:val="28"/>
        </w:rPr>
        <w:t xml:space="preserve">, </w:t>
      </w:r>
      <w:r w:rsidR="004536E4" w:rsidRPr="004536E4">
        <w:rPr>
          <w:bCs/>
          <w:iCs/>
          <w:szCs w:val="28"/>
        </w:rPr>
        <w:t xml:space="preserve">затверджені </w:t>
      </w:r>
      <w:r w:rsidR="004536E4" w:rsidRPr="004536E4">
        <w:rPr>
          <w:shd w:val="clear" w:color="auto" w:fill="EDEDED"/>
        </w:rPr>
        <w:t>70 сесією Генеральної Асамблеї ООН 25.09.2015 року.</w:t>
      </w:r>
    </w:p>
    <w:p w:rsidR="002D6E11" w:rsidRPr="002D6E11" w:rsidRDefault="002D6E11" w:rsidP="00163481">
      <w:pPr>
        <w:ind w:firstLine="709"/>
        <w:jc w:val="both"/>
        <w:rPr>
          <w:sz w:val="28"/>
          <w:szCs w:val="28"/>
        </w:rPr>
      </w:pPr>
      <w:r w:rsidRPr="00D76A53">
        <w:rPr>
          <w:sz w:val="28"/>
          <w:szCs w:val="28"/>
        </w:rPr>
        <w:t>Відповідно до стратегічних цілей розвитку та існуючих проблем району</w:t>
      </w:r>
      <w:r w:rsidR="000E090A">
        <w:rPr>
          <w:sz w:val="28"/>
          <w:szCs w:val="28"/>
        </w:rPr>
        <w:t xml:space="preserve">, враховуючи </w:t>
      </w:r>
      <w:r w:rsidR="00D76A53" w:rsidRPr="00D76A53">
        <w:rPr>
          <w:sz w:val="28"/>
          <w:szCs w:val="28"/>
        </w:rPr>
        <w:t xml:space="preserve"> </w:t>
      </w:r>
      <w:r w:rsidR="000E090A">
        <w:rPr>
          <w:sz w:val="28"/>
          <w:szCs w:val="28"/>
        </w:rPr>
        <w:t xml:space="preserve">результати опитування жителів територіальних громад </w:t>
      </w:r>
      <w:r w:rsidR="00D76A53" w:rsidRPr="00D76A53">
        <w:rPr>
          <w:sz w:val="28"/>
          <w:szCs w:val="28"/>
        </w:rPr>
        <w:t xml:space="preserve">щодо проблем соціально-економічного розвитку </w:t>
      </w:r>
      <w:r w:rsidRPr="00D76A53">
        <w:rPr>
          <w:sz w:val="28"/>
          <w:szCs w:val="28"/>
        </w:rPr>
        <w:t xml:space="preserve"> </w:t>
      </w:r>
      <w:r w:rsidR="000E090A">
        <w:rPr>
          <w:sz w:val="28"/>
          <w:szCs w:val="28"/>
        </w:rPr>
        <w:t>територій,</w:t>
      </w:r>
      <w:r w:rsidRPr="00D76A53">
        <w:rPr>
          <w:sz w:val="28"/>
          <w:szCs w:val="28"/>
        </w:rPr>
        <w:t xml:space="preserve"> в Програмі визначено пріоритетні напрями, завдання та основні</w:t>
      </w:r>
      <w:r w:rsidRPr="002D6E11">
        <w:rPr>
          <w:sz w:val="28"/>
          <w:szCs w:val="28"/>
        </w:rPr>
        <w:t xml:space="preserve"> заходи органів виконавчої влади та місцевого самоврядування щодо економічного і соціального розвитку району на 2017 рік.</w:t>
      </w:r>
    </w:p>
    <w:p w:rsidR="002D6E11" w:rsidRPr="002D6E11" w:rsidRDefault="002D6E11" w:rsidP="00163481">
      <w:pPr>
        <w:ind w:firstLine="709"/>
        <w:jc w:val="both"/>
        <w:rPr>
          <w:sz w:val="28"/>
        </w:rPr>
      </w:pPr>
      <w:r>
        <w:rPr>
          <w:sz w:val="28"/>
        </w:rPr>
        <w:t>Враховуючи пріоритети розвитку та існуючі</w:t>
      </w:r>
      <w:r w:rsidRPr="002D6E11">
        <w:rPr>
          <w:sz w:val="28"/>
        </w:rPr>
        <w:t xml:space="preserve"> проблем</w:t>
      </w:r>
      <w:r>
        <w:rPr>
          <w:sz w:val="28"/>
        </w:rPr>
        <w:t>и</w:t>
      </w:r>
      <w:r w:rsidR="009649CE">
        <w:rPr>
          <w:sz w:val="28"/>
        </w:rPr>
        <w:t>,</w:t>
      </w:r>
      <w:r w:rsidRPr="002D6E11">
        <w:rPr>
          <w:sz w:val="28"/>
        </w:rPr>
        <w:t xml:space="preserve"> в Програмі визначено цілі, завдання, основні заходи економічного і соціального розвитку району  та основні прогнозні показники на 2017 рік. </w:t>
      </w:r>
    </w:p>
    <w:p w:rsidR="00301C21" w:rsidRPr="00301C21" w:rsidRDefault="00301C21" w:rsidP="00163481">
      <w:pPr>
        <w:ind w:firstLine="709"/>
        <w:jc w:val="both"/>
        <w:rPr>
          <w:color w:val="00B050"/>
          <w:sz w:val="28"/>
          <w:szCs w:val="28"/>
        </w:rPr>
      </w:pPr>
      <w:r w:rsidRPr="00AD7BB4">
        <w:rPr>
          <w:sz w:val="28"/>
          <w:szCs w:val="28"/>
        </w:rPr>
        <w:t xml:space="preserve">Програма містить основні показники економічного </w:t>
      </w:r>
      <w:r w:rsidR="00AD7BB4" w:rsidRPr="00AD7BB4">
        <w:rPr>
          <w:sz w:val="28"/>
          <w:szCs w:val="28"/>
        </w:rPr>
        <w:t xml:space="preserve">та соціального розвитку району </w:t>
      </w:r>
      <w:r w:rsidRPr="00AD7BB4">
        <w:rPr>
          <w:sz w:val="28"/>
          <w:szCs w:val="28"/>
        </w:rPr>
        <w:t>на 201</w:t>
      </w:r>
      <w:r w:rsidR="00AD7BB4" w:rsidRPr="00AD7BB4">
        <w:rPr>
          <w:sz w:val="28"/>
          <w:szCs w:val="28"/>
        </w:rPr>
        <w:t>7</w:t>
      </w:r>
      <w:r w:rsidRPr="00AD7BB4">
        <w:rPr>
          <w:sz w:val="28"/>
          <w:szCs w:val="28"/>
        </w:rPr>
        <w:t xml:space="preserve"> рік, які базуються на намірах господарюючих суб’єктів </w:t>
      </w:r>
      <w:r w:rsidR="00AD7BB4" w:rsidRPr="00AD7BB4">
        <w:rPr>
          <w:sz w:val="28"/>
          <w:szCs w:val="28"/>
        </w:rPr>
        <w:t>району</w:t>
      </w:r>
      <w:r w:rsidRPr="00AD7BB4">
        <w:rPr>
          <w:sz w:val="28"/>
          <w:szCs w:val="28"/>
        </w:rPr>
        <w:t xml:space="preserve">, пропозиціях структурних підрозділів </w:t>
      </w:r>
      <w:r w:rsidR="00AD7BB4" w:rsidRPr="00AD7BB4">
        <w:rPr>
          <w:sz w:val="28"/>
          <w:szCs w:val="28"/>
        </w:rPr>
        <w:t>районної</w:t>
      </w:r>
      <w:r w:rsidRPr="00AD7BB4">
        <w:rPr>
          <w:sz w:val="28"/>
          <w:szCs w:val="28"/>
        </w:rPr>
        <w:t xml:space="preserve"> державної адміністрації,</w:t>
      </w:r>
      <w:r w:rsidR="009649CE">
        <w:rPr>
          <w:sz w:val="28"/>
          <w:szCs w:val="28"/>
        </w:rPr>
        <w:t xml:space="preserve"> виконкомів сільських (селищних) рад, депутатів усіх рівнів,</w:t>
      </w:r>
      <w:r w:rsidRPr="00AD7BB4">
        <w:rPr>
          <w:sz w:val="28"/>
          <w:szCs w:val="28"/>
        </w:rPr>
        <w:t xml:space="preserve"> враховують існуючі тенденції соціально-економічного розвитку </w:t>
      </w:r>
      <w:r w:rsidR="00AD7BB4" w:rsidRPr="00AD7BB4">
        <w:rPr>
          <w:sz w:val="28"/>
          <w:szCs w:val="28"/>
        </w:rPr>
        <w:t xml:space="preserve">району </w:t>
      </w:r>
      <w:r w:rsidRPr="00AD7BB4">
        <w:rPr>
          <w:sz w:val="28"/>
          <w:szCs w:val="28"/>
        </w:rPr>
        <w:t>та прогнозні показники економічного і соціального розвитку України, визначені постановою Кабінету Міністрів України від 0</w:t>
      </w:r>
      <w:r w:rsidR="00AD7BB4" w:rsidRPr="00AD7BB4">
        <w:rPr>
          <w:sz w:val="28"/>
          <w:szCs w:val="28"/>
        </w:rPr>
        <w:t>1</w:t>
      </w:r>
      <w:r w:rsidRPr="00AD7BB4">
        <w:rPr>
          <w:sz w:val="28"/>
          <w:szCs w:val="28"/>
        </w:rPr>
        <w:t>.0</w:t>
      </w:r>
      <w:r w:rsidR="00AD7BB4" w:rsidRPr="00AD7BB4">
        <w:rPr>
          <w:sz w:val="28"/>
          <w:szCs w:val="28"/>
        </w:rPr>
        <w:t>7</w:t>
      </w:r>
      <w:r w:rsidRPr="00AD7BB4">
        <w:rPr>
          <w:sz w:val="28"/>
          <w:szCs w:val="28"/>
        </w:rPr>
        <w:t>.201</w:t>
      </w:r>
      <w:r w:rsidR="00AD7BB4" w:rsidRPr="00AD7BB4">
        <w:rPr>
          <w:sz w:val="28"/>
          <w:szCs w:val="28"/>
        </w:rPr>
        <w:t>6 №399</w:t>
      </w:r>
      <w:r w:rsidRPr="00AD7BB4">
        <w:rPr>
          <w:sz w:val="28"/>
          <w:szCs w:val="28"/>
        </w:rPr>
        <w:t xml:space="preserve"> «Про схвалення Прогнозу економічного та соціального розвитку України на 201</w:t>
      </w:r>
      <w:r w:rsidR="00AD7BB4" w:rsidRPr="00AD7BB4">
        <w:rPr>
          <w:sz w:val="28"/>
          <w:szCs w:val="28"/>
        </w:rPr>
        <w:t>7</w:t>
      </w:r>
      <w:r w:rsidRPr="00AD7BB4">
        <w:rPr>
          <w:sz w:val="28"/>
          <w:szCs w:val="28"/>
        </w:rPr>
        <w:t xml:space="preserve"> рік та основних </w:t>
      </w:r>
      <w:proofErr w:type="spellStart"/>
      <w:r w:rsidRPr="00AD7BB4">
        <w:rPr>
          <w:sz w:val="28"/>
          <w:szCs w:val="28"/>
        </w:rPr>
        <w:t>макропоказників</w:t>
      </w:r>
      <w:proofErr w:type="spellEnd"/>
      <w:r w:rsidRPr="00AD7BB4">
        <w:rPr>
          <w:sz w:val="28"/>
          <w:szCs w:val="28"/>
        </w:rPr>
        <w:t xml:space="preserve"> економічного і соціального розвитк</w:t>
      </w:r>
      <w:r w:rsidR="00C37714">
        <w:rPr>
          <w:sz w:val="28"/>
          <w:szCs w:val="28"/>
        </w:rPr>
        <w:t xml:space="preserve">у України на  </w:t>
      </w:r>
      <w:r w:rsidRPr="00AD7BB4">
        <w:rPr>
          <w:sz w:val="28"/>
          <w:szCs w:val="28"/>
        </w:rPr>
        <w:t>201</w:t>
      </w:r>
      <w:r w:rsidR="00AD7BB4" w:rsidRPr="00AD7BB4">
        <w:rPr>
          <w:sz w:val="28"/>
          <w:szCs w:val="28"/>
        </w:rPr>
        <w:t xml:space="preserve">8 і </w:t>
      </w:r>
      <w:r w:rsidRPr="00AD7BB4">
        <w:rPr>
          <w:sz w:val="28"/>
          <w:szCs w:val="28"/>
        </w:rPr>
        <w:t>2019 роки».</w:t>
      </w:r>
      <w:r w:rsidRPr="00301C21">
        <w:rPr>
          <w:color w:val="00B050"/>
          <w:sz w:val="28"/>
          <w:szCs w:val="28"/>
        </w:rPr>
        <w:t xml:space="preserve">  </w:t>
      </w:r>
    </w:p>
    <w:p w:rsidR="002373CF" w:rsidRDefault="00301C21" w:rsidP="00163481">
      <w:pPr>
        <w:pStyle w:val="af8"/>
        <w:tabs>
          <w:tab w:val="left" w:pos="840"/>
          <w:tab w:val="left" w:pos="1722"/>
        </w:tabs>
        <w:spacing w:after="0"/>
        <w:ind w:left="0" w:firstLine="567"/>
        <w:rPr>
          <w:szCs w:val="28"/>
        </w:rPr>
      </w:pPr>
      <w:r w:rsidRPr="002373CF">
        <w:rPr>
          <w:szCs w:val="28"/>
        </w:rPr>
        <w:t>До Програми включено перелік р</w:t>
      </w:r>
      <w:r w:rsidR="002373CF" w:rsidRPr="002373CF">
        <w:rPr>
          <w:szCs w:val="28"/>
        </w:rPr>
        <w:t>айонних</w:t>
      </w:r>
      <w:r w:rsidRPr="002373CF">
        <w:rPr>
          <w:szCs w:val="28"/>
        </w:rPr>
        <w:t xml:space="preserve"> цільових програм, які будуть реалізовуватись в </w:t>
      </w:r>
      <w:r w:rsidR="002373CF" w:rsidRPr="002373CF">
        <w:rPr>
          <w:szCs w:val="28"/>
        </w:rPr>
        <w:t>районі</w:t>
      </w:r>
      <w:r w:rsidRPr="002373CF">
        <w:rPr>
          <w:szCs w:val="28"/>
        </w:rPr>
        <w:t xml:space="preserve"> у 201</w:t>
      </w:r>
      <w:r w:rsidR="002373CF" w:rsidRPr="002373CF">
        <w:rPr>
          <w:szCs w:val="28"/>
        </w:rPr>
        <w:t>7</w:t>
      </w:r>
      <w:r w:rsidRPr="002373CF">
        <w:rPr>
          <w:szCs w:val="28"/>
        </w:rPr>
        <w:t xml:space="preserve"> році, а також пріоритетні об’єкти, які доцільно фінансувати із залученням коштів державного, місцевих бюджетів, коштів </w:t>
      </w:r>
      <w:r w:rsidR="002373CF" w:rsidRPr="002373CF">
        <w:rPr>
          <w:shd w:val="clear" w:color="auto" w:fill="FFFFFF"/>
        </w:rPr>
        <w:t>державного фонду регіонального розвитку</w:t>
      </w:r>
      <w:r w:rsidR="00D565E1">
        <w:rPr>
          <w:shd w:val="clear" w:color="auto" w:fill="FFFFFF"/>
        </w:rPr>
        <w:t>, грантових</w:t>
      </w:r>
      <w:r w:rsidR="00C37714">
        <w:rPr>
          <w:shd w:val="clear" w:color="auto" w:fill="FFFFFF"/>
        </w:rPr>
        <w:t xml:space="preserve"> кошт</w:t>
      </w:r>
      <w:r w:rsidR="00D565E1">
        <w:rPr>
          <w:shd w:val="clear" w:color="auto" w:fill="FFFFFF"/>
        </w:rPr>
        <w:t>ів</w:t>
      </w:r>
      <w:r w:rsidRPr="002373CF">
        <w:rPr>
          <w:szCs w:val="28"/>
        </w:rPr>
        <w:t xml:space="preserve">. </w:t>
      </w:r>
    </w:p>
    <w:p w:rsidR="002D6E11" w:rsidRPr="002D6E11" w:rsidRDefault="002D6E11" w:rsidP="00163481">
      <w:pPr>
        <w:ind w:firstLine="567"/>
        <w:jc w:val="both"/>
        <w:rPr>
          <w:sz w:val="40"/>
          <w:szCs w:val="28"/>
        </w:rPr>
      </w:pPr>
      <w:r w:rsidRPr="002D6E11">
        <w:rPr>
          <w:sz w:val="28"/>
        </w:rPr>
        <w:t xml:space="preserve">Програма передбачає наявність критеріїв оцінки ефективності виконання поставлених завдань, за якими буде </w:t>
      </w:r>
      <w:proofErr w:type="spellStart"/>
      <w:r w:rsidRPr="002D6E11">
        <w:rPr>
          <w:sz w:val="28"/>
        </w:rPr>
        <w:t>вiдслiдковуватись</w:t>
      </w:r>
      <w:proofErr w:type="spellEnd"/>
      <w:r w:rsidRPr="002D6E11">
        <w:rPr>
          <w:sz w:val="28"/>
        </w:rPr>
        <w:t xml:space="preserve"> динаміка розвитку району.</w:t>
      </w:r>
    </w:p>
    <w:p w:rsidR="002373CF" w:rsidRPr="001971F3" w:rsidRDefault="002373CF" w:rsidP="00896095">
      <w:pPr>
        <w:pStyle w:val="af8"/>
        <w:tabs>
          <w:tab w:val="left" w:pos="840"/>
          <w:tab w:val="left" w:pos="1722"/>
        </w:tabs>
        <w:spacing w:after="0"/>
        <w:ind w:left="0" w:firstLine="601"/>
        <w:rPr>
          <w:szCs w:val="28"/>
          <w:lang w:eastAsia="en-US"/>
        </w:rPr>
      </w:pPr>
      <w:r w:rsidRPr="001971F3">
        <w:rPr>
          <w:szCs w:val="28"/>
          <w:lang w:eastAsia="en-US"/>
        </w:rPr>
        <w:t xml:space="preserve">Координацію реалізації Програми здійснює </w:t>
      </w:r>
      <w:r w:rsidR="001971F3" w:rsidRPr="001971F3">
        <w:rPr>
          <w:szCs w:val="28"/>
          <w:lang w:eastAsia="en-US"/>
        </w:rPr>
        <w:t>Чернігівська районна</w:t>
      </w:r>
      <w:r w:rsidRPr="001971F3">
        <w:rPr>
          <w:szCs w:val="28"/>
          <w:lang w:eastAsia="en-US"/>
        </w:rPr>
        <w:t xml:space="preserve"> державна адміністрація, її структурні підрозділи спільно з орган</w:t>
      </w:r>
      <w:r w:rsidR="001971F3" w:rsidRPr="001971F3">
        <w:rPr>
          <w:szCs w:val="28"/>
          <w:lang w:eastAsia="en-US"/>
        </w:rPr>
        <w:t>ами місцевого самоврядування</w:t>
      </w:r>
      <w:r w:rsidR="003A17D2">
        <w:rPr>
          <w:szCs w:val="28"/>
          <w:lang w:eastAsia="en-US"/>
        </w:rPr>
        <w:t xml:space="preserve"> та всіма зацікавленими особами</w:t>
      </w:r>
      <w:r w:rsidRPr="001971F3">
        <w:rPr>
          <w:szCs w:val="28"/>
          <w:lang w:eastAsia="en-US"/>
        </w:rPr>
        <w:t>.</w:t>
      </w:r>
    </w:p>
    <w:p w:rsidR="002373CF" w:rsidRDefault="002373CF" w:rsidP="00896095">
      <w:pPr>
        <w:ind w:firstLine="709"/>
        <w:jc w:val="both"/>
        <w:rPr>
          <w:rFonts w:eastAsia="Calibri"/>
          <w:sz w:val="28"/>
          <w:szCs w:val="28"/>
          <w:lang w:eastAsia="en-US"/>
        </w:rPr>
      </w:pPr>
      <w:r w:rsidRPr="001971F3">
        <w:rPr>
          <w:rFonts w:eastAsia="Calibri"/>
          <w:sz w:val="28"/>
          <w:szCs w:val="28"/>
          <w:lang w:eastAsia="en-US"/>
        </w:rPr>
        <w:t xml:space="preserve">У ході виконання до Програми можуть вноситися зміни. Зміни до Програми затверджуються </w:t>
      </w:r>
      <w:r w:rsidR="001971F3" w:rsidRPr="001971F3">
        <w:rPr>
          <w:rFonts w:eastAsia="Calibri"/>
          <w:sz w:val="28"/>
          <w:szCs w:val="28"/>
          <w:lang w:eastAsia="en-US"/>
        </w:rPr>
        <w:t>Чернігівською районною</w:t>
      </w:r>
      <w:r w:rsidRPr="001971F3">
        <w:rPr>
          <w:rFonts w:eastAsia="Calibri"/>
          <w:sz w:val="28"/>
          <w:szCs w:val="28"/>
          <w:lang w:eastAsia="en-US"/>
        </w:rPr>
        <w:t xml:space="preserve"> радою за поданням </w:t>
      </w:r>
      <w:r w:rsidR="001971F3" w:rsidRPr="001971F3">
        <w:rPr>
          <w:rFonts w:eastAsia="Calibri"/>
          <w:sz w:val="28"/>
          <w:szCs w:val="28"/>
          <w:lang w:eastAsia="en-US"/>
        </w:rPr>
        <w:t>Чернігівської районної</w:t>
      </w:r>
      <w:r w:rsidRPr="001971F3">
        <w:rPr>
          <w:rFonts w:eastAsia="Calibri"/>
          <w:sz w:val="28"/>
          <w:szCs w:val="28"/>
          <w:lang w:eastAsia="en-US"/>
        </w:rPr>
        <w:t xml:space="preserve"> державної адміністрації.</w:t>
      </w: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296F32" w:rsidRDefault="00296F32" w:rsidP="00896095">
      <w:pPr>
        <w:ind w:firstLine="709"/>
        <w:jc w:val="both"/>
        <w:rPr>
          <w:rFonts w:eastAsia="Calibri"/>
          <w:sz w:val="28"/>
          <w:szCs w:val="28"/>
          <w:lang w:eastAsia="en-US"/>
        </w:rPr>
      </w:pPr>
    </w:p>
    <w:p w:rsidR="00B672D5" w:rsidRPr="005669E1" w:rsidRDefault="00F34CF0" w:rsidP="00A2475B">
      <w:pPr>
        <w:pStyle w:val="1"/>
        <w:numPr>
          <w:ilvl w:val="0"/>
          <w:numId w:val="2"/>
        </w:numPr>
        <w:spacing w:after="0"/>
        <w:ind w:left="0" w:firstLine="709"/>
        <w:jc w:val="both"/>
        <w:rPr>
          <w:color w:val="000000" w:themeColor="text1"/>
        </w:rPr>
      </w:pPr>
      <w:bookmarkStart w:id="2" w:name="_Toc370669221"/>
      <w:r w:rsidRPr="005669E1">
        <w:rPr>
          <w:color w:val="000000" w:themeColor="text1"/>
        </w:rPr>
        <w:t>Аналіз економічного і соціального розвитку району у 201</w:t>
      </w:r>
      <w:r w:rsidR="005669E1" w:rsidRPr="005669E1">
        <w:rPr>
          <w:color w:val="000000" w:themeColor="text1"/>
        </w:rPr>
        <w:t>6</w:t>
      </w:r>
      <w:r w:rsidRPr="005669E1">
        <w:rPr>
          <w:color w:val="000000" w:themeColor="text1"/>
        </w:rPr>
        <w:t> році та проблеми, що його стримують</w:t>
      </w:r>
      <w:bookmarkStart w:id="3" w:name="_Toc370669222"/>
      <w:bookmarkEnd w:id="2"/>
    </w:p>
    <w:p w:rsidR="00296F32" w:rsidRPr="00296F32" w:rsidRDefault="00296F32" w:rsidP="00296F32">
      <w:pPr>
        <w:ind w:firstLine="720"/>
        <w:jc w:val="both"/>
        <w:rPr>
          <w:bCs/>
          <w:iCs/>
          <w:sz w:val="28"/>
          <w:szCs w:val="28"/>
        </w:rPr>
      </w:pPr>
      <w:r w:rsidRPr="00296F32">
        <w:rPr>
          <w:b/>
          <w:sz w:val="28"/>
          <w:szCs w:val="28"/>
        </w:rPr>
        <w:t xml:space="preserve">Сільське господарство. </w:t>
      </w:r>
      <w:r w:rsidRPr="00296F32">
        <w:rPr>
          <w:sz w:val="28"/>
          <w:szCs w:val="28"/>
        </w:rPr>
        <w:t xml:space="preserve">За 9 місяців поточного року сільськогосподарськими підприємствами та фермерськими господарствами Чернігівського району вироблено валової продукції на суму 240,7 </w:t>
      </w:r>
      <w:proofErr w:type="spellStart"/>
      <w:r w:rsidRPr="00296F32">
        <w:rPr>
          <w:sz w:val="28"/>
          <w:szCs w:val="28"/>
        </w:rPr>
        <w:t>млн</w:t>
      </w:r>
      <w:proofErr w:type="spellEnd"/>
      <w:r w:rsidRPr="00296F32">
        <w:rPr>
          <w:sz w:val="28"/>
          <w:szCs w:val="28"/>
        </w:rPr>
        <w:t xml:space="preserve"> </w:t>
      </w:r>
      <w:proofErr w:type="spellStart"/>
      <w:r w:rsidRPr="00296F32">
        <w:rPr>
          <w:sz w:val="28"/>
          <w:szCs w:val="28"/>
        </w:rPr>
        <w:t>грн</w:t>
      </w:r>
      <w:proofErr w:type="spellEnd"/>
      <w:r w:rsidRPr="00296F32">
        <w:rPr>
          <w:sz w:val="28"/>
          <w:szCs w:val="28"/>
        </w:rPr>
        <w:t>, що становить 106,2% до відповідного періоду  2015 року. Вироблено</w:t>
      </w:r>
      <w:r w:rsidRPr="00296F32">
        <w:rPr>
          <w:bCs/>
          <w:iCs/>
          <w:sz w:val="28"/>
          <w:szCs w:val="28"/>
        </w:rPr>
        <w:t xml:space="preserve"> продукції  рослинництва  на суму 217,2 </w:t>
      </w:r>
      <w:proofErr w:type="spellStart"/>
      <w:r w:rsidRPr="00296F32">
        <w:rPr>
          <w:bCs/>
          <w:iCs/>
          <w:sz w:val="28"/>
          <w:szCs w:val="28"/>
        </w:rPr>
        <w:t>млн</w:t>
      </w:r>
      <w:proofErr w:type="spellEnd"/>
      <w:r w:rsidRPr="00296F32">
        <w:rPr>
          <w:bCs/>
          <w:iCs/>
          <w:sz w:val="28"/>
          <w:szCs w:val="28"/>
        </w:rPr>
        <w:t xml:space="preserve"> </w:t>
      </w:r>
      <w:proofErr w:type="spellStart"/>
      <w:r w:rsidRPr="00296F32">
        <w:rPr>
          <w:bCs/>
          <w:iCs/>
          <w:sz w:val="28"/>
          <w:szCs w:val="28"/>
        </w:rPr>
        <w:t>грн</w:t>
      </w:r>
      <w:proofErr w:type="spellEnd"/>
      <w:r w:rsidRPr="00296F32">
        <w:rPr>
          <w:bCs/>
          <w:iCs/>
          <w:sz w:val="28"/>
          <w:szCs w:val="28"/>
        </w:rPr>
        <w:t xml:space="preserve"> (106,1% до відповідного періоду 2015 року), тваринництва  на суму 23,5 </w:t>
      </w:r>
      <w:proofErr w:type="spellStart"/>
      <w:r w:rsidRPr="00296F32">
        <w:rPr>
          <w:bCs/>
          <w:iCs/>
          <w:sz w:val="28"/>
          <w:szCs w:val="28"/>
        </w:rPr>
        <w:t>млн</w:t>
      </w:r>
      <w:proofErr w:type="spellEnd"/>
      <w:r w:rsidRPr="00296F32">
        <w:rPr>
          <w:bCs/>
          <w:iCs/>
          <w:sz w:val="28"/>
          <w:szCs w:val="28"/>
        </w:rPr>
        <w:t xml:space="preserve"> </w:t>
      </w:r>
      <w:proofErr w:type="spellStart"/>
      <w:r w:rsidRPr="00296F32">
        <w:rPr>
          <w:bCs/>
          <w:iCs/>
          <w:sz w:val="28"/>
          <w:szCs w:val="28"/>
        </w:rPr>
        <w:t>грн</w:t>
      </w:r>
      <w:proofErr w:type="spellEnd"/>
      <w:r w:rsidRPr="00296F32">
        <w:rPr>
          <w:bCs/>
          <w:iCs/>
          <w:sz w:val="28"/>
          <w:szCs w:val="28"/>
        </w:rPr>
        <w:t xml:space="preserve">  (107,7 % до відповідного періоду 2015 року). </w:t>
      </w:r>
    </w:p>
    <w:p w:rsidR="00296F32" w:rsidRPr="00296F32" w:rsidRDefault="00296F32" w:rsidP="00296F32">
      <w:pPr>
        <w:ind w:firstLine="720"/>
        <w:jc w:val="both"/>
        <w:rPr>
          <w:sz w:val="28"/>
          <w:szCs w:val="28"/>
        </w:rPr>
      </w:pPr>
      <w:r w:rsidRPr="00296F32">
        <w:rPr>
          <w:sz w:val="28"/>
          <w:szCs w:val="28"/>
        </w:rPr>
        <w:t xml:space="preserve">На початок жовтня цього року у сільськогосподарських підприємствах району обліковується 5867голів великої рогатої худоби, у тому числі 2294 корів. </w:t>
      </w:r>
    </w:p>
    <w:p w:rsidR="00296F32" w:rsidRPr="00296F32" w:rsidRDefault="00296F32" w:rsidP="00296F32">
      <w:pPr>
        <w:tabs>
          <w:tab w:val="left" w:pos="0"/>
        </w:tabs>
        <w:ind w:firstLine="720"/>
        <w:jc w:val="both"/>
        <w:outlineLvl w:val="0"/>
        <w:rPr>
          <w:sz w:val="28"/>
          <w:szCs w:val="28"/>
        </w:rPr>
      </w:pPr>
      <w:r w:rsidRPr="00296F32">
        <w:rPr>
          <w:sz w:val="28"/>
          <w:szCs w:val="28"/>
        </w:rPr>
        <w:t xml:space="preserve">Під посів озимини підготовлено 14943 гектарів  </w:t>
      </w:r>
      <w:proofErr w:type="spellStart"/>
      <w:r w:rsidRPr="00296F32">
        <w:rPr>
          <w:sz w:val="28"/>
          <w:szCs w:val="28"/>
        </w:rPr>
        <w:t>грунту</w:t>
      </w:r>
      <w:proofErr w:type="spellEnd"/>
      <w:r w:rsidRPr="00296F32">
        <w:rPr>
          <w:sz w:val="28"/>
          <w:szCs w:val="28"/>
        </w:rPr>
        <w:t>, озимі культури посіяно  на площі 14357 гектарів, у т.ч. зернові – 11837 гектарів, підготовлено 6201 га зябу.</w:t>
      </w:r>
    </w:p>
    <w:p w:rsidR="00296F32" w:rsidRPr="00296F32" w:rsidRDefault="00296F32" w:rsidP="00296F32">
      <w:pPr>
        <w:ind w:right="180" w:firstLine="720"/>
        <w:jc w:val="both"/>
        <w:rPr>
          <w:sz w:val="28"/>
          <w:szCs w:val="28"/>
        </w:rPr>
      </w:pPr>
      <w:r w:rsidRPr="00296F32">
        <w:rPr>
          <w:b/>
          <w:sz w:val="28"/>
          <w:szCs w:val="28"/>
        </w:rPr>
        <w:t xml:space="preserve">Промислове виробництво. </w:t>
      </w:r>
      <w:r w:rsidRPr="00296F32">
        <w:rPr>
          <w:sz w:val="28"/>
          <w:szCs w:val="28"/>
        </w:rPr>
        <w:t xml:space="preserve">За 9 місяців 2016 року, за розрахунковими даними, промисловими підприємствами вироблено продукції на суму 34,5 </w:t>
      </w:r>
      <w:proofErr w:type="spellStart"/>
      <w:r w:rsidRPr="00296F32">
        <w:rPr>
          <w:sz w:val="28"/>
          <w:szCs w:val="28"/>
        </w:rPr>
        <w:t>млн</w:t>
      </w:r>
      <w:proofErr w:type="spellEnd"/>
      <w:r w:rsidRPr="00296F32">
        <w:rPr>
          <w:sz w:val="28"/>
          <w:szCs w:val="28"/>
        </w:rPr>
        <w:t xml:space="preserve"> </w:t>
      </w:r>
      <w:proofErr w:type="spellStart"/>
      <w:r w:rsidRPr="00296F32">
        <w:rPr>
          <w:sz w:val="28"/>
          <w:szCs w:val="28"/>
        </w:rPr>
        <w:t>грн</w:t>
      </w:r>
      <w:proofErr w:type="spellEnd"/>
      <w:r w:rsidRPr="00296F32">
        <w:rPr>
          <w:sz w:val="28"/>
          <w:szCs w:val="28"/>
        </w:rPr>
        <w:t xml:space="preserve">, що на 15,1% більше, ніж у відповідному періоді 2015 </w:t>
      </w:r>
      <w:proofErr w:type="spellStart"/>
      <w:r w:rsidRPr="00296F32">
        <w:rPr>
          <w:sz w:val="28"/>
          <w:szCs w:val="28"/>
        </w:rPr>
        <w:t>року.Обсяг</w:t>
      </w:r>
      <w:proofErr w:type="spellEnd"/>
      <w:r w:rsidRPr="00296F32">
        <w:rPr>
          <w:sz w:val="28"/>
          <w:szCs w:val="28"/>
        </w:rPr>
        <w:t xml:space="preserve"> реалізованої промислової продукції становить  61,5 </w:t>
      </w:r>
      <w:proofErr w:type="spellStart"/>
      <w:r w:rsidRPr="00296F32">
        <w:rPr>
          <w:sz w:val="28"/>
          <w:szCs w:val="28"/>
        </w:rPr>
        <w:t>млн</w:t>
      </w:r>
      <w:proofErr w:type="spellEnd"/>
      <w:r w:rsidRPr="00296F32">
        <w:rPr>
          <w:sz w:val="28"/>
          <w:szCs w:val="28"/>
        </w:rPr>
        <w:t xml:space="preserve"> грн.  </w:t>
      </w:r>
    </w:p>
    <w:p w:rsidR="00296F32" w:rsidRPr="00296F32" w:rsidRDefault="00296F32" w:rsidP="00296F32">
      <w:pPr>
        <w:ind w:right="180" w:firstLine="720"/>
        <w:jc w:val="both"/>
        <w:rPr>
          <w:sz w:val="28"/>
          <w:szCs w:val="28"/>
        </w:rPr>
      </w:pPr>
      <w:r w:rsidRPr="00296F32">
        <w:rPr>
          <w:sz w:val="28"/>
          <w:szCs w:val="28"/>
        </w:rPr>
        <w:t xml:space="preserve">Наростили обсяги промислового виробництва: </w:t>
      </w:r>
      <w:proofErr w:type="spellStart"/>
      <w:r w:rsidRPr="00296F32">
        <w:rPr>
          <w:sz w:val="28"/>
          <w:szCs w:val="28"/>
        </w:rPr>
        <w:t>ДП</w:t>
      </w:r>
      <w:proofErr w:type="spellEnd"/>
      <w:r w:rsidRPr="00296F32">
        <w:rPr>
          <w:sz w:val="28"/>
          <w:szCs w:val="28"/>
        </w:rPr>
        <w:t xml:space="preserve"> «Чернігівський військовий лісгосп», </w:t>
      </w:r>
      <w:proofErr w:type="spellStart"/>
      <w:r w:rsidRPr="00296F32">
        <w:rPr>
          <w:sz w:val="28"/>
          <w:szCs w:val="28"/>
        </w:rPr>
        <w:t>ДП</w:t>
      </w:r>
      <w:proofErr w:type="spellEnd"/>
      <w:r w:rsidRPr="00296F32">
        <w:rPr>
          <w:sz w:val="28"/>
          <w:szCs w:val="28"/>
        </w:rPr>
        <w:t xml:space="preserve"> «</w:t>
      </w:r>
      <w:proofErr w:type="spellStart"/>
      <w:r w:rsidRPr="00296F32">
        <w:rPr>
          <w:sz w:val="28"/>
          <w:szCs w:val="28"/>
        </w:rPr>
        <w:t>Левона</w:t>
      </w:r>
      <w:proofErr w:type="spellEnd"/>
      <w:r w:rsidRPr="00296F32">
        <w:rPr>
          <w:sz w:val="28"/>
          <w:szCs w:val="28"/>
        </w:rPr>
        <w:t xml:space="preserve"> С» ПНВП «</w:t>
      </w:r>
      <w:proofErr w:type="spellStart"/>
      <w:r w:rsidRPr="00296F32">
        <w:rPr>
          <w:sz w:val="28"/>
          <w:szCs w:val="28"/>
        </w:rPr>
        <w:t>Левона</w:t>
      </w:r>
      <w:proofErr w:type="spellEnd"/>
      <w:r w:rsidRPr="00296F32">
        <w:rPr>
          <w:sz w:val="28"/>
          <w:szCs w:val="28"/>
        </w:rPr>
        <w:t>», ТОВ «Фірма «</w:t>
      </w:r>
      <w:proofErr w:type="spellStart"/>
      <w:r w:rsidRPr="00296F32">
        <w:rPr>
          <w:sz w:val="28"/>
          <w:szCs w:val="28"/>
        </w:rPr>
        <w:t>Інеск</w:t>
      </w:r>
      <w:proofErr w:type="spellEnd"/>
      <w:r w:rsidRPr="00296F32">
        <w:rPr>
          <w:sz w:val="28"/>
          <w:szCs w:val="28"/>
        </w:rPr>
        <w:t xml:space="preserve">», </w:t>
      </w:r>
      <w:proofErr w:type="spellStart"/>
      <w:r w:rsidRPr="00296F32">
        <w:rPr>
          <w:sz w:val="28"/>
          <w:szCs w:val="28"/>
        </w:rPr>
        <w:t>ДП</w:t>
      </w:r>
      <w:proofErr w:type="spellEnd"/>
      <w:r w:rsidRPr="00296F32">
        <w:rPr>
          <w:sz w:val="28"/>
          <w:szCs w:val="28"/>
        </w:rPr>
        <w:t xml:space="preserve"> «</w:t>
      </w:r>
      <w:proofErr w:type="spellStart"/>
      <w:r w:rsidRPr="00296F32">
        <w:rPr>
          <w:sz w:val="28"/>
          <w:szCs w:val="28"/>
        </w:rPr>
        <w:t>Валес</w:t>
      </w:r>
      <w:proofErr w:type="spellEnd"/>
      <w:r w:rsidRPr="00296F32">
        <w:rPr>
          <w:sz w:val="28"/>
          <w:szCs w:val="28"/>
        </w:rPr>
        <w:t xml:space="preserve"> М», </w:t>
      </w:r>
      <w:r w:rsidRPr="00296F32">
        <w:rPr>
          <w:bCs/>
          <w:sz w:val="28"/>
          <w:szCs w:val="28"/>
        </w:rPr>
        <w:t>Філія ПБП "</w:t>
      </w:r>
      <w:proofErr w:type="spellStart"/>
      <w:r w:rsidRPr="00296F32">
        <w:rPr>
          <w:bCs/>
          <w:sz w:val="28"/>
          <w:szCs w:val="28"/>
        </w:rPr>
        <w:t>Вимал</w:t>
      </w:r>
      <w:proofErr w:type="spellEnd"/>
      <w:r w:rsidRPr="00296F32">
        <w:rPr>
          <w:bCs/>
          <w:sz w:val="28"/>
          <w:szCs w:val="28"/>
        </w:rPr>
        <w:t>" б</w:t>
      </w:r>
      <w:r w:rsidRPr="00296F32">
        <w:rPr>
          <w:rFonts w:eastAsia="Calibri"/>
          <w:bCs/>
          <w:sz w:val="28"/>
          <w:szCs w:val="28"/>
        </w:rPr>
        <w:t>удівельна компанія "</w:t>
      </w:r>
      <w:proofErr w:type="spellStart"/>
      <w:r w:rsidRPr="00296F32">
        <w:rPr>
          <w:rFonts w:eastAsia="Calibri"/>
          <w:bCs/>
          <w:sz w:val="28"/>
          <w:szCs w:val="28"/>
        </w:rPr>
        <w:t>Вималспецбуд</w:t>
      </w:r>
      <w:proofErr w:type="spellEnd"/>
      <w:r w:rsidRPr="00296F32">
        <w:rPr>
          <w:rFonts w:eastAsia="Calibri"/>
          <w:bCs/>
          <w:sz w:val="28"/>
          <w:szCs w:val="28"/>
        </w:rPr>
        <w:t>"</w:t>
      </w:r>
      <w:r w:rsidRPr="00296F32">
        <w:rPr>
          <w:sz w:val="28"/>
          <w:szCs w:val="28"/>
        </w:rPr>
        <w:t xml:space="preserve">.  Водночас, через втрату частини ринків збуту продукції, скоротили виробництво такі промислові підприємства, як </w:t>
      </w:r>
      <w:proofErr w:type="spellStart"/>
      <w:r w:rsidRPr="00296F32">
        <w:rPr>
          <w:sz w:val="28"/>
          <w:szCs w:val="28"/>
        </w:rPr>
        <w:t>ДП</w:t>
      </w:r>
      <w:proofErr w:type="spellEnd"/>
      <w:r w:rsidRPr="00296F32">
        <w:rPr>
          <w:sz w:val="28"/>
          <w:szCs w:val="28"/>
        </w:rPr>
        <w:t xml:space="preserve"> «Чернігівське лісове господарство»,  ТОВ «Брус Майстер». </w:t>
      </w:r>
    </w:p>
    <w:p w:rsidR="00296F32" w:rsidRPr="00296F32" w:rsidRDefault="00296F32" w:rsidP="00296F32">
      <w:pPr>
        <w:ind w:left="180" w:right="180" w:firstLine="720"/>
        <w:jc w:val="both"/>
        <w:rPr>
          <w:color w:val="FF0000"/>
          <w:sz w:val="28"/>
          <w:szCs w:val="28"/>
        </w:rPr>
      </w:pPr>
      <w:r w:rsidRPr="00296F32">
        <w:rPr>
          <w:sz w:val="28"/>
          <w:szCs w:val="28"/>
        </w:rPr>
        <w:t xml:space="preserve">Найбільшу питому вагу в обсягах виробництва та реалізації промислової продукції займає </w:t>
      </w:r>
      <w:proofErr w:type="spellStart"/>
      <w:r w:rsidRPr="00296F32">
        <w:rPr>
          <w:sz w:val="28"/>
          <w:szCs w:val="28"/>
        </w:rPr>
        <w:t>ДП</w:t>
      </w:r>
      <w:proofErr w:type="spellEnd"/>
      <w:r w:rsidRPr="00296F32">
        <w:rPr>
          <w:sz w:val="28"/>
          <w:szCs w:val="28"/>
        </w:rPr>
        <w:t xml:space="preserve"> «</w:t>
      </w:r>
      <w:proofErr w:type="spellStart"/>
      <w:r w:rsidRPr="00296F32">
        <w:rPr>
          <w:sz w:val="28"/>
          <w:szCs w:val="28"/>
        </w:rPr>
        <w:t>Левона</w:t>
      </w:r>
      <w:proofErr w:type="spellEnd"/>
      <w:r w:rsidRPr="00296F32">
        <w:rPr>
          <w:sz w:val="28"/>
          <w:szCs w:val="28"/>
        </w:rPr>
        <w:t xml:space="preserve"> С» (41,9%) та </w:t>
      </w:r>
      <w:proofErr w:type="spellStart"/>
      <w:r w:rsidRPr="00296F32">
        <w:rPr>
          <w:sz w:val="28"/>
          <w:szCs w:val="28"/>
        </w:rPr>
        <w:t>ДП</w:t>
      </w:r>
      <w:proofErr w:type="spellEnd"/>
      <w:r w:rsidRPr="00296F32">
        <w:rPr>
          <w:sz w:val="28"/>
          <w:szCs w:val="28"/>
        </w:rPr>
        <w:t xml:space="preserve"> «</w:t>
      </w:r>
      <w:proofErr w:type="spellStart"/>
      <w:r w:rsidRPr="00296F32">
        <w:rPr>
          <w:sz w:val="28"/>
          <w:szCs w:val="28"/>
        </w:rPr>
        <w:t>Валес</w:t>
      </w:r>
      <w:proofErr w:type="spellEnd"/>
      <w:r w:rsidRPr="00296F32">
        <w:rPr>
          <w:sz w:val="28"/>
          <w:szCs w:val="28"/>
        </w:rPr>
        <w:t xml:space="preserve"> М» (24,4%).</w:t>
      </w:r>
    </w:p>
    <w:p w:rsidR="00DD1810" w:rsidRDefault="00296F32" w:rsidP="00296F32">
      <w:pPr>
        <w:ind w:firstLine="720"/>
        <w:jc w:val="both"/>
        <w:rPr>
          <w:sz w:val="28"/>
          <w:szCs w:val="28"/>
        </w:rPr>
      </w:pPr>
      <w:r w:rsidRPr="00296F32">
        <w:rPr>
          <w:b/>
          <w:sz w:val="28"/>
          <w:szCs w:val="28"/>
        </w:rPr>
        <w:t xml:space="preserve">Сфера обігу споживчих товарів. </w:t>
      </w:r>
      <w:r w:rsidRPr="00296F32">
        <w:rPr>
          <w:sz w:val="28"/>
          <w:szCs w:val="28"/>
        </w:rPr>
        <w:t xml:space="preserve">Оборот роздрібної торгівлі за всіма каналами реалізації  зменшився на 15,0 % і становив  634,7 </w:t>
      </w:r>
      <w:proofErr w:type="spellStart"/>
      <w:r w:rsidRPr="00296F32">
        <w:rPr>
          <w:sz w:val="28"/>
          <w:szCs w:val="28"/>
        </w:rPr>
        <w:t>млн</w:t>
      </w:r>
      <w:proofErr w:type="spellEnd"/>
      <w:r w:rsidRPr="00296F32">
        <w:rPr>
          <w:sz w:val="28"/>
          <w:szCs w:val="28"/>
        </w:rPr>
        <w:t xml:space="preserve">  грн. Питома вага юридичних осіб у загальному обсязі роздрібного товарообігу становить 70,7%.</w:t>
      </w:r>
    </w:p>
    <w:p w:rsidR="00296F32" w:rsidRPr="00296F32" w:rsidRDefault="00296F32" w:rsidP="00296F32">
      <w:pPr>
        <w:ind w:firstLine="720"/>
        <w:jc w:val="both"/>
        <w:rPr>
          <w:sz w:val="28"/>
          <w:szCs w:val="28"/>
        </w:rPr>
      </w:pPr>
      <w:r w:rsidRPr="00296F32">
        <w:rPr>
          <w:sz w:val="28"/>
          <w:szCs w:val="28"/>
        </w:rPr>
        <w:t>Серед основних причин зменшення обсягу роздрібного товарообігу слід відмітити зменшення купівельної спроможності населення  та збільшення індексу споживчих цін.</w:t>
      </w:r>
    </w:p>
    <w:p w:rsidR="009E5EE6" w:rsidRDefault="00296F32" w:rsidP="00296F32">
      <w:pPr>
        <w:ind w:firstLine="720"/>
        <w:jc w:val="both"/>
        <w:outlineLvl w:val="0"/>
        <w:rPr>
          <w:sz w:val="28"/>
          <w:szCs w:val="28"/>
        </w:rPr>
      </w:pPr>
      <w:r w:rsidRPr="00296F32">
        <w:rPr>
          <w:b/>
          <w:sz w:val="28"/>
          <w:szCs w:val="28"/>
        </w:rPr>
        <w:t xml:space="preserve">Інвестиційна діяльність, будівництво. </w:t>
      </w:r>
      <w:r w:rsidRPr="00296F32">
        <w:rPr>
          <w:sz w:val="28"/>
          <w:szCs w:val="28"/>
        </w:rPr>
        <w:t xml:space="preserve">Обсяг капітальних інвестицій склав 125,3 </w:t>
      </w:r>
      <w:proofErr w:type="spellStart"/>
      <w:r w:rsidRPr="00296F32">
        <w:rPr>
          <w:sz w:val="28"/>
          <w:szCs w:val="28"/>
        </w:rPr>
        <w:t>млн</w:t>
      </w:r>
      <w:proofErr w:type="spellEnd"/>
      <w:r w:rsidRPr="00296F32">
        <w:rPr>
          <w:sz w:val="28"/>
          <w:szCs w:val="28"/>
        </w:rPr>
        <w:t xml:space="preserve"> </w:t>
      </w:r>
      <w:proofErr w:type="spellStart"/>
      <w:r w:rsidRPr="00296F32">
        <w:rPr>
          <w:sz w:val="28"/>
          <w:szCs w:val="28"/>
        </w:rPr>
        <w:t>грн</w:t>
      </w:r>
      <w:proofErr w:type="spellEnd"/>
      <w:r w:rsidRPr="00296F32">
        <w:rPr>
          <w:sz w:val="28"/>
          <w:szCs w:val="28"/>
        </w:rPr>
        <w:t>, що на 29,5% більше ніж у  відповідному періоді 2015 року.</w:t>
      </w:r>
    </w:p>
    <w:p w:rsidR="00296F32" w:rsidRPr="00296F32" w:rsidRDefault="00296F32" w:rsidP="00296F32">
      <w:pPr>
        <w:ind w:firstLine="720"/>
        <w:jc w:val="both"/>
        <w:outlineLvl w:val="0"/>
        <w:rPr>
          <w:sz w:val="28"/>
          <w:szCs w:val="28"/>
        </w:rPr>
      </w:pPr>
      <w:r w:rsidRPr="00296F32">
        <w:rPr>
          <w:sz w:val="28"/>
          <w:szCs w:val="28"/>
        </w:rPr>
        <w:t xml:space="preserve">Обсяг виконаних будівельних робіт склав 17,4 </w:t>
      </w:r>
      <w:proofErr w:type="spellStart"/>
      <w:r w:rsidRPr="00296F32">
        <w:rPr>
          <w:sz w:val="28"/>
          <w:szCs w:val="28"/>
        </w:rPr>
        <w:t>млн</w:t>
      </w:r>
      <w:proofErr w:type="spellEnd"/>
      <w:r w:rsidRPr="00296F32">
        <w:rPr>
          <w:sz w:val="28"/>
          <w:szCs w:val="28"/>
        </w:rPr>
        <w:t xml:space="preserve"> </w:t>
      </w:r>
      <w:proofErr w:type="spellStart"/>
      <w:r w:rsidRPr="00296F32">
        <w:rPr>
          <w:sz w:val="28"/>
          <w:szCs w:val="28"/>
        </w:rPr>
        <w:t>грн</w:t>
      </w:r>
      <w:proofErr w:type="spellEnd"/>
      <w:r w:rsidRPr="00296F32">
        <w:rPr>
          <w:sz w:val="28"/>
          <w:szCs w:val="28"/>
        </w:rPr>
        <w:t>, що в 2,3 рази більше, ніж у відповідному періоді минулого року.</w:t>
      </w:r>
    </w:p>
    <w:p w:rsidR="00296F32" w:rsidRPr="00296F32" w:rsidRDefault="00296F32" w:rsidP="00296F32">
      <w:pPr>
        <w:pStyle w:val="afc"/>
        <w:spacing w:before="0" w:beforeAutospacing="0" w:after="0" w:afterAutospacing="0"/>
        <w:ind w:firstLine="720"/>
        <w:jc w:val="both"/>
        <w:rPr>
          <w:sz w:val="28"/>
          <w:szCs w:val="28"/>
          <w:shd w:val="clear" w:color="auto" w:fill="FFFFFF"/>
          <w:lang w:val="uk-UA"/>
        </w:rPr>
      </w:pPr>
      <w:r w:rsidRPr="00296F32">
        <w:rPr>
          <w:sz w:val="28"/>
          <w:szCs w:val="28"/>
          <w:lang w:val="uk-UA"/>
        </w:rPr>
        <w:t xml:space="preserve">В цьому році розпочалося будівництво </w:t>
      </w:r>
      <w:r w:rsidRPr="00296F32">
        <w:rPr>
          <w:sz w:val="28"/>
          <w:szCs w:val="28"/>
          <w:shd w:val="clear" w:color="auto" w:fill="FFFFFF"/>
        </w:rPr>
        <w:t xml:space="preserve">заводу по </w:t>
      </w:r>
      <w:proofErr w:type="spellStart"/>
      <w:r w:rsidRPr="00296F32">
        <w:rPr>
          <w:sz w:val="28"/>
          <w:szCs w:val="28"/>
          <w:shd w:val="clear" w:color="auto" w:fill="FFFFFF"/>
        </w:rPr>
        <w:t>переробці</w:t>
      </w:r>
      <w:proofErr w:type="spellEnd"/>
      <w:r w:rsidRPr="00296F32">
        <w:rPr>
          <w:sz w:val="28"/>
          <w:szCs w:val="28"/>
          <w:shd w:val="clear" w:color="auto" w:fill="FFFFFF"/>
        </w:rPr>
        <w:t xml:space="preserve"> </w:t>
      </w:r>
      <w:proofErr w:type="spellStart"/>
      <w:r w:rsidRPr="00296F32">
        <w:rPr>
          <w:sz w:val="28"/>
          <w:szCs w:val="28"/>
          <w:shd w:val="clear" w:color="auto" w:fill="FFFFFF"/>
        </w:rPr>
        <w:t>картоплі</w:t>
      </w:r>
      <w:proofErr w:type="spellEnd"/>
      <w:r w:rsidRPr="00296F32">
        <w:rPr>
          <w:sz w:val="28"/>
          <w:szCs w:val="28"/>
          <w:shd w:val="clear" w:color="auto" w:fill="FFFFFF"/>
        </w:rPr>
        <w:t xml:space="preserve"> </w:t>
      </w:r>
      <w:proofErr w:type="spellStart"/>
      <w:r w:rsidRPr="00296F32">
        <w:rPr>
          <w:sz w:val="28"/>
          <w:szCs w:val="28"/>
          <w:shd w:val="clear" w:color="auto" w:fill="FFFFFF"/>
        </w:rPr>
        <w:t>потужністю</w:t>
      </w:r>
      <w:proofErr w:type="spellEnd"/>
      <w:r w:rsidRPr="00296F32">
        <w:rPr>
          <w:sz w:val="28"/>
          <w:szCs w:val="28"/>
          <w:shd w:val="clear" w:color="auto" w:fill="FFFFFF"/>
        </w:rPr>
        <w:t xml:space="preserve"> 1200 тон на </w:t>
      </w:r>
      <w:proofErr w:type="spellStart"/>
      <w:r w:rsidRPr="00296F32">
        <w:rPr>
          <w:sz w:val="28"/>
          <w:szCs w:val="28"/>
          <w:shd w:val="clear" w:color="auto" w:fill="FFFFFF"/>
        </w:rPr>
        <w:t>добу</w:t>
      </w:r>
      <w:proofErr w:type="spellEnd"/>
      <w:r w:rsidRPr="00296F32">
        <w:rPr>
          <w:sz w:val="28"/>
          <w:szCs w:val="28"/>
          <w:shd w:val="clear" w:color="auto" w:fill="FFFFFF"/>
        </w:rPr>
        <w:t xml:space="preserve"> в </w:t>
      </w:r>
      <w:proofErr w:type="spellStart"/>
      <w:r w:rsidRPr="00296F32">
        <w:rPr>
          <w:sz w:val="28"/>
          <w:szCs w:val="28"/>
          <w:shd w:val="clear" w:color="auto" w:fill="FFFFFF"/>
        </w:rPr>
        <w:t>селі</w:t>
      </w:r>
      <w:proofErr w:type="spellEnd"/>
      <w:r w:rsidRPr="00296F32">
        <w:rPr>
          <w:sz w:val="28"/>
          <w:szCs w:val="28"/>
          <w:shd w:val="clear" w:color="auto" w:fill="FFFFFF"/>
        </w:rPr>
        <w:t xml:space="preserve"> </w:t>
      </w:r>
      <w:proofErr w:type="spellStart"/>
      <w:r w:rsidRPr="00296F32">
        <w:rPr>
          <w:sz w:val="28"/>
          <w:szCs w:val="28"/>
          <w:shd w:val="clear" w:color="auto" w:fill="FFFFFF"/>
        </w:rPr>
        <w:t>Новий</w:t>
      </w:r>
      <w:proofErr w:type="spellEnd"/>
      <w:r w:rsidRPr="00296F32">
        <w:rPr>
          <w:sz w:val="28"/>
          <w:szCs w:val="28"/>
          <w:shd w:val="clear" w:color="auto" w:fill="FFFFFF"/>
        </w:rPr>
        <w:t xml:space="preserve"> </w:t>
      </w:r>
      <w:proofErr w:type="spellStart"/>
      <w:r w:rsidRPr="00296F32">
        <w:rPr>
          <w:sz w:val="28"/>
          <w:szCs w:val="28"/>
          <w:shd w:val="clear" w:color="auto" w:fill="FFFFFF"/>
        </w:rPr>
        <w:t>Білоус</w:t>
      </w:r>
      <w:proofErr w:type="spellEnd"/>
      <w:r w:rsidRPr="00296F32">
        <w:rPr>
          <w:sz w:val="28"/>
          <w:szCs w:val="28"/>
          <w:shd w:val="clear" w:color="auto" w:fill="FFFFFF"/>
        </w:rPr>
        <w:t xml:space="preserve"> приватного </w:t>
      </w:r>
      <w:proofErr w:type="spellStart"/>
      <w:r w:rsidRPr="00296F32">
        <w:rPr>
          <w:sz w:val="28"/>
          <w:szCs w:val="28"/>
          <w:shd w:val="clear" w:color="auto" w:fill="FFFFFF"/>
        </w:rPr>
        <w:t>багатопрофільного</w:t>
      </w:r>
      <w:proofErr w:type="spellEnd"/>
      <w:r w:rsidRPr="00296F32">
        <w:rPr>
          <w:sz w:val="28"/>
          <w:szCs w:val="28"/>
          <w:shd w:val="clear" w:color="auto" w:fill="FFFFFF"/>
        </w:rPr>
        <w:t xml:space="preserve"> </w:t>
      </w:r>
      <w:proofErr w:type="spellStart"/>
      <w:r w:rsidRPr="00296F32">
        <w:rPr>
          <w:sz w:val="28"/>
          <w:szCs w:val="28"/>
          <w:shd w:val="clear" w:color="auto" w:fill="FFFFFF"/>
        </w:rPr>
        <w:t>підприємства</w:t>
      </w:r>
      <w:proofErr w:type="spellEnd"/>
      <w:r w:rsidRPr="00296F32">
        <w:rPr>
          <w:sz w:val="28"/>
          <w:szCs w:val="28"/>
          <w:shd w:val="clear" w:color="auto" w:fill="FFFFFF"/>
        </w:rPr>
        <w:t xml:space="preserve"> «ВИМАЛ»</w:t>
      </w:r>
      <w:r w:rsidRPr="00296F32">
        <w:rPr>
          <w:sz w:val="28"/>
          <w:szCs w:val="28"/>
          <w:shd w:val="clear" w:color="auto" w:fill="FFFFFF"/>
          <w:lang w:val="uk-UA"/>
        </w:rPr>
        <w:t xml:space="preserve"> (загальна вартість проекту 20 </w:t>
      </w:r>
      <w:proofErr w:type="spellStart"/>
      <w:r w:rsidRPr="00296F32">
        <w:rPr>
          <w:sz w:val="28"/>
          <w:szCs w:val="28"/>
          <w:shd w:val="clear" w:color="auto" w:fill="FFFFFF"/>
          <w:lang w:val="uk-UA"/>
        </w:rPr>
        <w:t>млн</w:t>
      </w:r>
      <w:proofErr w:type="spellEnd"/>
      <w:r w:rsidRPr="00296F32">
        <w:rPr>
          <w:sz w:val="28"/>
          <w:szCs w:val="28"/>
          <w:shd w:val="clear" w:color="auto" w:fill="FFFFFF"/>
          <w:lang w:val="uk-UA"/>
        </w:rPr>
        <w:t xml:space="preserve"> </w:t>
      </w:r>
      <w:proofErr w:type="spellStart"/>
      <w:r w:rsidRPr="00296F32">
        <w:rPr>
          <w:sz w:val="28"/>
          <w:szCs w:val="28"/>
          <w:shd w:val="clear" w:color="auto" w:fill="FFFFFF"/>
          <w:lang w:val="uk-UA"/>
        </w:rPr>
        <w:t>грн</w:t>
      </w:r>
      <w:proofErr w:type="spellEnd"/>
      <w:r w:rsidRPr="00296F32">
        <w:rPr>
          <w:sz w:val="28"/>
          <w:szCs w:val="28"/>
          <w:shd w:val="clear" w:color="auto" w:fill="FFFFFF"/>
          <w:lang w:val="uk-UA"/>
        </w:rPr>
        <w:t xml:space="preserve">, освоєно 3,4 </w:t>
      </w:r>
      <w:proofErr w:type="spellStart"/>
      <w:r w:rsidRPr="00296F32">
        <w:rPr>
          <w:sz w:val="28"/>
          <w:szCs w:val="28"/>
          <w:shd w:val="clear" w:color="auto" w:fill="FFFFFF"/>
          <w:lang w:val="uk-UA"/>
        </w:rPr>
        <w:t>млн</w:t>
      </w:r>
      <w:proofErr w:type="spellEnd"/>
      <w:r w:rsidRPr="00296F32">
        <w:rPr>
          <w:sz w:val="28"/>
          <w:szCs w:val="28"/>
          <w:shd w:val="clear" w:color="auto" w:fill="FFFFFF"/>
          <w:lang w:val="uk-UA"/>
        </w:rPr>
        <w:t xml:space="preserve"> </w:t>
      </w:r>
      <w:proofErr w:type="spellStart"/>
      <w:r w:rsidRPr="00296F32">
        <w:rPr>
          <w:sz w:val="28"/>
          <w:szCs w:val="28"/>
          <w:shd w:val="clear" w:color="auto" w:fill="FFFFFF"/>
          <w:lang w:val="uk-UA"/>
        </w:rPr>
        <w:t>грн</w:t>
      </w:r>
      <w:proofErr w:type="spellEnd"/>
      <w:r w:rsidRPr="00296F32">
        <w:rPr>
          <w:sz w:val="28"/>
          <w:szCs w:val="28"/>
          <w:shd w:val="clear" w:color="auto" w:fill="FFFFFF"/>
          <w:lang w:val="uk-UA"/>
        </w:rPr>
        <w:t xml:space="preserve">),  в селищі М.Коцюбинське ТОВ «Добродія </w:t>
      </w:r>
      <w:proofErr w:type="spellStart"/>
      <w:r w:rsidRPr="00296F32">
        <w:rPr>
          <w:sz w:val="28"/>
          <w:szCs w:val="28"/>
          <w:shd w:val="clear" w:color="auto" w:fill="FFFFFF"/>
          <w:lang w:val="uk-UA"/>
        </w:rPr>
        <w:t>Фудз</w:t>
      </w:r>
      <w:proofErr w:type="spellEnd"/>
      <w:r w:rsidRPr="00296F32">
        <w:rPr>
          <w:sz w:val="28"/>
          <w:szCs w:val="28"/>
          <w:shd w:val="clear" w:color="auto" w:fill="FFFFFF"/>
          <w:lang w:val="uk-UA"/>
        </w:rPr>
        <w:t xml:space="preserve">» розпочало будівництво цеху по виробництву вівсяних пластівців (загальна вартість проекту 20 </w:t>
      </w:r>
      <w:proofErr w:type="spellStart"/>
      <w:r w:rsidRPr="00296F32">
        <w:rPr>
          <w:sz w:val="28"/>
          <w:szCs w:val="28"/>
          <w:shd w:val="clear" w:color="auto" w:fill="FFFFFF"/>
          <w:lang w:val="uk-UA"/>
        </w:rPr>
        <w:t>млн</w:t>
      </w:r>
      <w:proofErr w:type="spellEnd"/>
      <w:r w:rsidRPr="00296F32">
        <w:rPr>
          <w:sz w:val="28"/>
          <w:szCs w:val="28"/>
          <w:shd w:val="clear" w:color="auto" w:fill="FFFFFF"/>
          <w:lang w:val="uk-UA"/>
        </w:rPr>
        <w:t xml:space="preserve"> </w:t>
      </w:r>
      <w:proofErr w:type="spellStart"/>
      <w:r w:rsidRPr="00296F32">
        <w:rPr>
          <w:sz w:val="28"/>
          <w:szCs w:val="28"/>
          <w:shd w:val="clear" w:color="auto" w:fill="FFFFFF"/>
          <w:lang w:val="uk-UA"/>
        </w:rPr>
        <w:t>грн</w:t>
      </w:r>
      <w:proofErr w:type="spellEnd"/>
      <w:r w:rsidRPr="00296F32">
        <w:rPr>
          <w:sz w:val="28"/>
          <w:szCs w:val="28"/>
          <w:shd w:val="clear" w:color="auto" w:fill="FFFFFF"/>
          <w:lang w:val="uk-UA"/>
        </w:rPr>
        <w:t xml:space="preserve">, освоєно 5,9 </w:t>
      </w:r>
      <w:proofErr w:type="spellStart"/>
      <w:r w:rsidRPr="00296F32">
        <w:rPr>
          <w:sz w:val="28"/>
          <w:szCs w:val="28"/>
          <w:shd w:val="clear" w:color="auto" w:fill="FFFFFF"/>
          <w:lang w:val="uk-UA"/>
        </w:rPr>
        <w:t>млн</w:t>
      </w:r>
      <w:proofErr w:type="spellEnd"/>
      <w:r w:rsidRPr="00296F32">
        <w:rPr>
          <w:sz w:val="28"/>
          <w:szCs w:val="28"/>
          <w:shd w:val="clear" w:color="auto" w:fill="FFFFFF"/>
          <w:lang w:val="uk-UA"/>
        </w:rPr>
        <w:t xml:space="preserve"> </w:t>
      </w:r>
      <w:proofErr w:type="spellStart"/>
      <w:r w:rsidRPr="00296F32">
        <w:rPr>
          <w:sz w:val="28"/>
          <w:szCs w:val="28"/>
          <w:shd w:val="clear" w:color="auto" w:fill="FFFFFF"/>
          <w:lang w:val="uk-UA"/>
        </w:rPr>
        <w:t>грн</w:t>
      </w:r>
      <w:proofErr w:type="spellEnd"/>
      <w:r w:rsidRPr="00296F32">
        <w:rPr>
          <w:sz w:val="28"/>
          <w:szCs w:val="28"/>
          <w:shd w:val="clear" w:color="auto" w:fill="FFFFFF"/>
          <w:lang w:val="uk-UA"/>
        </w:rPr>
        <w:t xml:space="preserve">), в  </w:t>
      </w:r>
      <w:proofErr w:type="spellStart"/>
      <w:r w:rsidRPr="00296F32">
        <w:rPr>
          <w:sz w:val="28"/>
          <w:szCs w:val="28"/>
          <w:shd w:val="clear" w:color="auto" w:fill="FFFFFF"/>
          <w:lang w:val="uk-UA"/>
        </w:rPr>
        <w:t>с.Ведильці</w:t>
      </w:r>
      <w:proofErr w:type="spellEnd"/>
      <w:r w:rsidRPr="00296F32">
        <w:rPr>
          <w:sz w:val="28"/>
          <w:szCs w:val="28"/>
          <w:shd w:val="clear" w:color="auto" w:fill="FFFFFF"/>
          <w:lang w:val="uk-UA"/>
        </w:rPr>
        <w:t xml:space="preserve"> ТОВ «</w:t>
      </w:r>
      <w:proofErr w:type="spellStart"/>
      <w:r w:rsidRPr="00296F32">
        <w:rPr>
          <w:sz w:val="28"/>
          <w:szCs w:val="28"/>
          <w:shd w:val="clear" w:color="auto" w:fill="FFFFFF"/>
          <w:lang w:val="uk-UA"/>
        </w:rPr>
        <w:t>Біокард-агро</w:t>
      </w:r>
      <w:proofErr w:type="spellEnd"/>
      <w:r w:rsidRPr="00296F32">
        <w:rPr>
          <w:sz w:val="28"/>
          <w:szCs w:val="28"/>
          <w:shd w:val="clear" w:color="auto" w:fill="FFFFFF"/>
          <w:lang w:val="uk-UA"/>
        </w:rPr>
        <w:t xml:space="preserve">» проводить роботи з  будівництва ангару для зберігання зерна (загальна вартість проекту 25 </w:t>
      </w:r>
      <w:proofErr w:type="spellStart"/>
      <w:r w:rsidRPr="00296F32">
        <w:rPr>
          <w:sz w:val="28"/>
          <w:szCs w:val="28"/>
          <w:shd w:val="clear" w:color="auto" w:fill="FFFFFF"/>
          <w:lang w:val="uk-UA"/>
        </w:rPr>
        <w:t>млн</w:t>
      </w:r>
      <w:proofErr w:type="spellEnd"/>
      <w:r w:rsidRPr="00296F32">
        <w:rPr>
          <w:sz w:val="28"/>
          <w:szCs w:val="28"/>
          <w:shd w:val="clear" w:color="auto" w:fill="FFFFFF"/>
          <w:lang w:val="uk-UA"/>
        </w:rPr>
        <w:t xml:space="preserve"> </w:t>
      </w:r>
      <w:proofErr w:type="spellStart"/>
      <w:r w:rsidRPr="00296F32">
        <w:rPr>
          <w:sz w:val="28"/>
          <w:szCs w:val="28"/>
          <w:shd w:val="clear" w:color="auto" w:fill="FFFFFF"/>
          <w:lang w:val="uk-UA"/>
        </w:rPr>
        <w:t>грн</w:t>
      </w:r>
      <w:proofErr w:type="spellEnd"/>
      <w:r w:rsidRPr="00296F32">
        <w:rPr>
          <w:sz w:val="28"/>
          <w:szCs w:val="28"/>
          <w:shd w:val="clear" w:color="auto" w:fill="FFFFFF"/>
          <w:lang w:val="uk-UA"/>
        </w:rPr>
        <w:t xml:space="preserve">, освоєно 17,2 </w:t>
      </w:r>
      <w:proofErr w:type="spellStart"/>
      <w:r w:rsidRPr="00296F32">
        <w:rPr>
          <w:sz w:val="28"/>
          <w:szCs w:val="28"/>
          <w:shd w:val="clear" w:color="auto" w:fill="FFFFFF"/>
          <w:lang w:val="uk-UA"/>
        </w:rPr>
        <w:t>млн</w:t>
      </w:r>
      <w:proofErr w:type="spellEnd"/>
      <w:r w:rsidRPr="00296F32">
        <w:rPr>
          <w:sz w:val="28"/>
          <w:szCs w:val="28"/>
          <w:shd w:val="clear" w:color="auto" w:fill="FFFFFF"/>
          <w:lang w:val="uk-UA"/>
        </w:rPr>
        <w:t xml:space="preserve"> </w:t>
      </w:r>
      <w:proofErr w:type="spellStart"/>
      <w:r w:rsidRPr="00296F32">
        <w:rPr>
          <w:sz w:val="28"/>
          <w:szCs w:val="28"/>
          <w:shd w:val="clear" w:color="auto" w:fill="FFFFFF"/>
          <w:lang w:val="uk-UA"/>
        </w:rPr>
        <w:t>грн</w:t>
      </w:r>
      <w:proofErr w:type="spellEnd"/>
      <w:r w:rsidRPr="00296F32">
        <w:rPr>
          <w:sz w:val="28"/>
          <w:szCs w:val="28"/>
          <w:shd w:val="clear" w:color="auto" w:fill="FFFFFF"/>
          <w:lang w:val="uk-UA"/>
        </w:rPr>
        <w:t xml:space="preserve">), в с. Серединка проводиться будівництво зерносховища ємністю 50 </w:t>
      </w:r>
      <w:proofErr w:type="spellStart"/>
      <w:r w:rsidRPr="00296F32">
        <w:rPr>
          <w:sz w:val="28"/>
          <w:szCs w:val="28"/>
          <w:shd w:val="clear" w:color="auto" w:fill="FFFFFF"/>
          <w:lang w:val="uk-UA"/>
        </w:rPr>
        <w:t>тис.тонн</w:t>
      </w:r>
      <w:proofErr w:type="spellEnd"/>
      <w:r w:rsidRPr="00296F32">
        <w:rPr>
          <w:sz w:val="28"/>
          <w:szCs w:val="28"/>
          <w:shd w:val="clear" w:color="auto" w:fill="FFFFFF"/>
          <w:lang w:val="uk-UA"/>
        </w:rPr>
        <w:t xml:space="preserve"> (загальна вартість проекту 78 </w:t>
      </w:r>
      <w:proofErr w:type="spellStart"/>
      <w:r w:rsidRPr="00296F32">
        <w:rPr>
          <w:sz w:val="28"/>
          <w:szCs w:val="28"/>
          <w:shd w:val="clear" w:color="auto" w:fill="FFFFFF"/>
          <w:lang w:val="uk-UA"/>
        </w:rPr>
        <w:t>млн</w:t>
      </w:r>
      <w:proofErr w:type="spellEnd"/>
      <w:r w:rsidRPr="00296F32">
        <w:rPr>
          <w:sz w:val="28"/>
          <w:szCs w:val="28"/>
          <w:shd w:val="clear" w:color="auto" w:fill="FFFFFF"/>
          <w:lang w:val="uk-UA"/>
        </w:rPr>
        <w:t xml:space="preserve"> </w:t>
      </w:r>
      <w:proofErr w:type="spellStart"/>
      <w:r w:rsidRPr="00296F32">
        <w:rPr>
          <w:sz w:val="28"/>
          <w:szCs w:val="28"/>
          <w:shd w:val="clear" w:color="auto" w:fill="FFFFFF"/>
          <w:lang w:val="uk-UA"/>
        </w:rPr>
        <w:t>грн</w:t>
      </w:r>
      <w:proofErr w:type="spellEnd"/>
      <w:r w:rsidRPr="00296F32">
        <w:rPr>
          <w:sz w:val="28"/>
          <w:szCs w:val="28"/>
          <w:shd w:val="clear" w:color="auto" w:fill="FFFFFF"/>
          <w:lang w:val="uk-UA"/>
        </w:rPr>
        <w:t xml:space="preserve">, освоєно 9,7 </w:t>
      </w:r>
      <w:proofErr w:type="spellStart"/>
      <w:r w:rsidRPr="00296F32">
        <w:rPr>
          <w:sz w:val="28"/>
          <w:szCs w:val="28"/>
          <w:shd w:val="clear" w:color="auto" w:fill="FFFFFF"/>
          <w:lang w:val="uk-UA"/>
        </w:rPr>
        <w:t>млн</w:t>
      </w:r>
      <w:proofErr w:type="spellEnd"/>
      <w:r w:rsidRPr="00296F32">
        <w:rPr>
          <w:sz w:val="28"/>
          <w:szCs w:val="28"/>
          <w:shd w:val="clear" w:color="auto" w:fill="FFFFFF"/>
          <w:lang w:val="uk-UA"/>
        </w:rPr>
        <w:t xml:space="preserve"> </w:t>
      </w:r>
      <w:proofErr w:type="spellStart"/>
      <w:r w:rsidRPr="00296F32">
        <w:rPr>
          <w:sz w:val="28"/>
          <w:szCs w:val="28"/>
          <w:shd w:val="clear" w:color="auto" w:fill="FFFFFF"/>
          <w:lang w:val="uk-UA"/>
        </w:rPr>
        <w:t>грн</w:t>
      </w:r>
      <w:proofErr w:type="spellEnd"/>
      <w:r w:rsidRPr="00296F32">
        <w:rPr>
          <w:sz w:val="28"/>
          <w:szCs w:val="28"/>
          <w:shd w:val="clear" w:color="auto" w:fill="FFFFFF"/>
          <w:lang w:val="uk-UA"/>
        </w:rPr>
        <w:t>).</w:t>
      </w:r>
    </w:p>
    <w:p w:rsidR="00296F32" w:rsidRPr="00296F32" w:rsidRDefault="00296F32" w:rsidP="00296F32">
      <w:pPr>
        <w:ind w:firstLine="720"/>
        <w:jc w:val="both"/>
        <w:rPr>
          <w:sz w:val="28"/>
          <w:szCs w:val="28"/>
        </w:rPr>
      </w:pPr>
      <w:r w:rsidRPr="00296F32">
        <w:rPr>
          <w:sz w:val="28"/>
          <w:szCs w:val="28"/>
        </w:rPr>
        <w:t>За 9 місяців 2016 року введено в експлуатацію індивідуальними забудовниками Чернігівського району за рахунок власних коштів 59 об’єктів загальною площею – 7243,5м</w:t>
      </w:r>
      <w:r w:rsidRPr="00296F32">
        <w:rPr>
          <w:sz w:val="28"/>
          <w:szCs w:val="28"/>
          <w:vertAlign w:val="superscript"/>
        </w:rPr>
        <w:t>2</w:t>
      </w:r>
      <w:r w:rsidRPr="00296F32">
        <w:rPr>
          <w:sz w:val="28"/>
          <w:szCs w:val="28"/>
        </w:rPr>
        <w:t>.</w:t>
      </w:r>
    </w:p>
    <w:p w:rsidR="00296F32" w:rsidRPr="00296F32" w:rsidRDefault="00296F32" w:rsidP="00296F32">
      <w:pPr>
        <w:ind w:firstLine="720"/>
        <w:jc w:val="both"/>
        <w:rPr>
          <w:sz w:val="28"/>
          <w:szCs w:val="28"/>
        </w:rPr>
      </w:pPr>
      <w:r w:rsidRPr="00296F32">
        <w:rPr>
          <w:sz w:val="28"/>
          <w:szCs w:val="28"/>
        </w:rPr>
        <w:t xml:space="preserve">В ході виконання районної Програми підтримки індивідуального житлового будівництва та розвитку особистого селянського господарства  </w:t>
      </w:r>
      <w:proofErr w:type="spellStart"/>
      <w:r w:rsidRPr="00296F32">
        <w:rPr>
          <w:sz w:val="28"/>
          <w:szCs w:val="28"/>
        </w:rPr>
        <w:t>„Власний</w:t>
      </w:r>
      <w:proofErr w:type="spellEnd"/>
      <w:r w:rsidRPr="00296F32">
        <w:rPr>
          <w:sz w:val="28"/>
          <w:szCs w:val="28"/>
        </w:rPr>
        <w:t xml:space="preserve"> </w:t>
      </w:r>
      <w:proofErr w:type="spellStart"/>
      <w:r w:rsidRPr="00296F32">
        <w:rPr>
          <w:sz w:val="28"/>
          <w:szCs w:val="28"/>
        </w:rPr>
        <w:t>дім”</w:t>
      </w:r>
      <w:proofErr w:type="spellEnd"/>
      <w:r w:rsidRPr="00296F32">
        <w:rPr>
          <w:sz w:val="28"/>
          <w:szCs w:val="28"/>
        </w:rPr>
        <w:t xml:space="preserve"> з сільськими жителями району укладено 12 кредитних угод на загальну суму 1,0 </w:t>
      </w:r>
      <w:proofErr w:type="spellStart"/>
      <w:r w:rsidRPr="00296F32">
        <w:rPr>
          <w:sz w:val="28"/>
          <w:szCs w:val="28"/>
        </w:rPr>
        <w:t>млн</w:t>
      </w:r>
      <w:proofErr w:type="spellEnd"/>
      <w:r w:rsidRPr="00296F32">
        <w:rPr>
          <w:sz w:val="28"/>
          <w:szCs w:val="28"/>
        </w:rPr>
        <w:t xml:space="preserve"> </w:t>
      </w:r>
      <w:proofErr w:type="spellStart"/>
      <w:r w:rsidRPr="00296F32">
        <w:rPr>
          <w:sz w:val="28"/>
          <w:szCs w:val="28"/>
        </w:rPr>
        <w:t>грн</w:t>
      </w:r>
      <w:proofErr w:type="spellEnd"/>
      <w:r w:rsidRPr="00296F32">
        <w:rPr>
          <w:sz w:val="28"/>
          <w:szCs w:val="28"/>
        </w:rPr>
        <w:t xml:space="preserve">, з них профінансовано кошти у сумі 998,6 </w:t>
      </w:r>
      <w:proofErr w:type="spellStart"/>
      <w:r w:rsidRPr="00296F32">
        <w:rPr>
          <w:sz w:val="28"/>
          <w:szCs w:val="28"/>
        </w:rPr>
        <w:t>тис.грн</w:t>
      </w:r>
      <w:proofErr w:type="spellEnd"/>
      <w:r w:rsidRPr="00296F32">
        <w:rPr>
          <w:sz w:val="28"/>
          <w:szCs w:val="28"/>
        </w:rPr>
        <w:t xml:space="preserve">. </w:t>
      </w:r>
    </w:p>
    <w:p w:rsidR="00296F32" w:rsidRPr="00296F32" w:rsidRDefault="00296F32" w:rsidP="00296F32">
      <w:pPr>
        <w:ind w:firstLine="720"/>
        <w:jc w:val="both"/>
        <w:rPr>
          <w:sz w:val="28"/>
          <w:szCs w:val="28"/>
        </w:rPr>
      </w:pPr>
      <w:r w:rsidRPr="00296F32">
        <w:rPr>
          <w:sz w:val="28"/>
          <w:szCs w:val="28"/>
        </w:rPr>
        <w:t xml:space="preserve">Філією «Чернігівський </w:t>
      </w:r>
      <w:proofErr w:type="spellStart"/>
      <w:r w:rsidRPr="00296F32">
        <w:rPr>
          <w:sz w:val="28"/>
          <w:szCs w:val="28"/>
        </w:rPr>
        <w:t>райавтодор</w:t>
      </w:r>
      <w:proofErr w:type="spellEnd"/>
      <w:r w:rsidRPr="00296F32">
        <w:rPr>
          <w:sz w:val="28"/>
          <w:szCs w:val="28"/>
        </w:rPr>
        <w:t xml:space="preserve">» протягом 9 місяців 2016 року виконано робіт на загальну суму 6587,8  </w:t>
      </w:r>
      <w:proofErr w:type="spellStart"/>
      <w:r w:rsidRPr="00296F32">
        <w:rPr>
          <w:sz w:val="28"/>
          <w:szCs w:val="28"/>
        </w:rPr>
        <w:t>тис.грн</w:t>
      </w:r>
      <w:proofErr w:type="spellEnd"/>
      <w:r w:rsidRPr="00296F32">
        <w:rPr>
          <w:sz w:val="28"/>
          <w:szCs w:val="28"/>
        </w:rPr>
        <w:t>, а саме:</w:t>
      </w:r>
    </w:p>
    <w:p w:rsidR="00296F32" w:rsidRPr="00296F32" w:rsidRDefault="00296F32" w:rsidP="00296F32">
      <w:pPr>
        <w:ind w:firstLine="720"/>
        <w:jc w:val="both"/>
        <w:rPr>
          <w:sz w:val="28"/>
          <w:szCs w:val="28"/>
        </w:rPr>
      </w:pPr>
      <w:r w:rsidRPr="00296F32">
        <w:rPr>
          <w:sz w:val="28"/>
          <w:szCs w:val="28"/>
        </w:rPr>
        <w:t xml:space="preserve">- автодороги державного значення – 3484,7  </w:t>
      </w:r>
      <w:proofErr w:type="spellStart"/>
      <w:r w:rsidRPr="00296F32">
        <w:rPr>
          <w:sz w:val="28"/>
          <w:szCs w:val="28"/>
        </w:rPr>
        <w:t>тис.грн</w:t>
      </w:r>
      <w:proofErr w:type="spellEnd"/>
      <w:r w:rsidRPr="00296F32">
        <w:rPr>
          <w:sz w:val="28"/>
          <w:szCs w:val="28"/>
        </w:rPr>
        <w:t xml:space="preserve">, з них: зимове утримання – 523,4 </w:t>
      </w:r>
      <w:proofErr w:type="spellStart"/>
      <w:r w:rsidRPr="00296F32">
        <w:rPr>
          <w:sz w:val="28"/>
          <w:szCs w:val="28"/>
        </w:rPr>
        <w:t>тис.грн</w:t>
      </w:r>
      <w:proofErr w:type="spellEnd"/>
      <w:r w:rsidRPr="00296F32">
        <w:rPr>
          <w:sz w:val="28"/>
          <w:szCs w:val="28"/>
        </w:rPr>
        <w:t xml:space="preserve">, ямковий ремонт – 209,7 км доріг (2572,2 </w:t>
      </w:r>
      <w:proofErr w:type="spellStart"/>
      <w:r w:rsidRPr="00296F32">
        <w:rPr>
          <w:sz w:val="28"/>
          <w:szCs w:val="28"/>
        </w:rPr>
        <w:t>тис.грн</w:t>
      </w:r>
      <w:proofErr w:type="spellEnd"/>
      <w:r w:rsidRPr="00296F32">
        <w:rPr>
          <w:sz w:val="28"/>
          <w:szCs w:val="28"/>
        </w:rPr>
        <w:t xml:space="preserve">), </w:t>
      </w:r>
      <w:r w:rsidRPr="00296F32">
        <w:rPr>
          <w:sz w:val="28"/>
          <w:szCs w:val="28"/>
        </w:rPr>
        <w:tab/>
        <w:t xml:space="preserve">інші види робіт – 2364,8 тис. </w:t>
      </w:r>
      <w:proofErr w:type="spellStart"/>
      <w:r w:rsidRPr="00296F32">
        <w:rPr>
          <w:sz w:val="28"/>
          <w:szCs w:val="28"/>
        </w:rPr>
        <w:t>грн</w:t>
      </w:r>
      <w:proofErr w:type="spellEnd"/>
      <w:r w:rsidRPr="00296F32">
        <w:rPr>
          <w:sz w:val="28"/>
          <w:szCs w:val="28"/>
        </w:rPr>
        <w:t>;</w:t>
      </w:r>
    </w:p>
    <w:p w:rsidR="00296F32" w:rsidRPr="00296F32" w:rsidRDefault="00296F32" w:rsidP="00296F32">
      <w:pPr>
        <w:ind w:firstLine="720"/>
        <w:jc w:val="both"/>
        <w:rPr>
          <w:sz w:val="28"/>
          <w:szCs w:val="28"/>
        </w:rPr>
      </w:pPr>
      <w:r w:rsidRPr="00296F32">
        <w:rPr>
          <w:sz w:val="28"/>
          <w:szCs w:val="28"/>
        </w:rPr>
        <w:t xml:space="preserve">- автодороги місцевого значення – 1127,4  </w:t>
      </w:r>
      <w:proofErr w:type="spellStart"/>
      <w:r w:rsidRPr="00296F32">
        <w:rPr>
          <w:sz w:val="28"/>
          <w:szCs w:val="28"/>
        </w:rPr>
        <w:t>тис.грн</w:t>
      </w:r>
      <w:proofErr w:type="spellEnd"/>
      <w:r w:rsidRPr="00296F32">
        <w:rPr>
          <w:sz w:val="28"/>
          <w:szCs w:val="28"/>
        </w:rPr>
        <w:t xml:space="preserve">, з них:  зимове утримання – 33,3 </w:t>
      </w:r>
      <w:proofErr w:type="spellStart"/>
      <w:r w:rsidRPr="00296F32">
        <w:rPr>
          <w:sz w:val="28"/>
          <w:szCs w:val="28"/>
        </w:rPr>
        <w:t>тис.грн</w:t>
      </w:r>
      <w:proofErr w:type="spellEnd"/>
      <w:r w:rsidRPr="00296F32">
        <w:rPr>
          <w:sz w:val="28"/>
          <w:szCs w:val="28"/>
        </w:rPr>
        <w:t xml:space="preserve">, ямковий ремонт – 56,5 км доріг (857,2 </w:t>
      </w:r>
      <w:proofErr w:type="spellStart"/>
      <w:r w:rsidRPr="00296F32">
        <w:rPr>
          <w:sz w:val="28"/>
          <w:szCs w:val="28"/>
        </w:rPr>
        <w:t>тис.грн</w:t>
      </w:r>
      <w:proofErr w:type="spellEnd"/>
      <w:r w:rsidRPr="00296F32">
        <w:rPr>
          <w:sz w:val="28"/>
          <w:szCs w:val="28"/>
        </w:rPr>
        <w:t xml:space="preserve">), </w:t>
      </w:r>
      <w:r w:rsidRPr="00296F32">
        <w:rPr>
          <w:sz w:val="28"/>
          <w:szCs w:val="28"/>
        </w:rPr>
        <w:tab/>
        <w:t xml:space="preserve">інші види робіт – 236,9 </w:t>
      </w:r>
      <w:proofErr w:type="spellStart"/>
      <w:r w:rsidRPr="00296F32">
        <w:rPr>
          <w:sz w:val="28"/>
          <w:szCs w:val="28"/>
        </w:rPr>
        <w:t>тис.грн</w:t>
      </w:r>
      <w:proofErr w:type="spellEnd"/>
      <w:r w:rsidRPr="00296F32">
        <w:rPr>
          <w:sz w:val="28"/>
          <w:szCs w:val="28"/>
        </w:rPr>
        <w:t xml:space="preserve">. </w:t>
      </w:r>
    </w:p>
    <w:p w:rsidR="00296F32" w:rsidRPr="00296F32" w:rsidRDefault="00296F32" w:rsidP="00296F32">
      <w:pPr>
        <w:ind w:firstLine="720"/>
        <w:jc w:val="both"/>
        <w:rPr>
          <w:sz w:val="28"/>
          <w:szCs w:val="28"/>
        </w:rPr>
      </w:pPr>
      <w:r w:rsidRPr="00296F32">
        <w:rPr>
          <w:b/>
          <w:sz w:val="28"/>
          <w:szCs w:val="28"/>
        </w:rPr>
        <w:t xml:space="preserve">Сфера підприємництва. </w:t>
      </w:r>
      <w:r w:rsidRPr="00296F32">
        <w:rPr>
          <w:sz w:val="28"/>
          <w:szCs w:val="28"/>
        </w:rPr>
        <w:t xml:space="preserve">Загалом кількість зареєстрованих суб’єктів малого і середнього підприємництва в районі складає 1614, з яких 1323 (82%) – фізичні особи-підприємці, 291 малих та 10 середніх підприємств. Чисельність зайнятих у сфері підприємництва становить 4487 осіб. </w:t>
      </w:r>
    </w:p>
    <w:p w:rsidR="00296F32" w:rsidRPr="00296F32" w:rsidRDefault="00296F32" w:rsidP="00296F32">
      <w:pPr>
        <w:ind w:firstLine="720"/>
        <w:jc w:val="both"/>
        <w:rPr>
          <w:sz w:val="28"/>
          <w:szCs w:val="28"/>
        </w:rPr>
      </w:pPr>
      <w:r w:rsidRPr="00296F32">
        <w:rPr>
          <w:sz w:val="28"/>
          <w:szCs w:val="28"/>
        </w:rPr>
        <w:t xml:space="preserve">Надходження до місцевого бюджету від суб’єктів  малого підприємництва  складає 18,5 </w:t>
      </w:r>
      <w:proofErr w:type="spellStart"/>
      <w:r w:rsidRPr="00296F32">
        <w:rPr>
          <w:sz w:val="28"/>
          <w:szCs w:val="28"/>
        </w:rPr>
        <w:t>млн</w:t>
      </w:r>
      <w:proofErr w:type="spellEnd"/>
      <w:r w:rsidRPr="00296F32">
        <w:rPr>
          <w:sz w:val="28"/>
          <w:szCs w:val="28"/>
        </w:rPr>
        <w:t xml:space="preserve">  </w:t>
      </w:r>
      <w:proofErr w:type="spellStart"/>
      <w:r w:rsidRPr="00296F32">
        <w:rPr>
          <w:sz w:val="28"/>
          <w:szCs w:val="28"/>
        </w:rPr>
        <w:t>грн</w:t>
      </w:r>
      <w:proofErr w:type="spellEnd"/>
      <w:r w:rsidRPr="00296F32">
        <w:rPr>
          <w:sz w:val="28"/>
          <w:szCs w:val="28"/>
        </w:rPr>
        <w:t xml:space="preserve">, що становить 17,8% від загальних надходжень, суб’єктів середнього підприємництва – 23,1 </w:t>
      </w:r>
      <w:proofErr w:type="spellStart"/>
      <w:r w:rsidRPr="00296F32">
        <w:rPr>
          <w:sz w:val="28"/>
          <w:szCs w:val="28"/>
        </w:rPr>
        <w:t>млн</w:t>
      </w:r>
      <w:proofErr w:type="spellEnd"/>
      <w:r w:rsidRPr="00296F32">
        <w:rPr>
          <w:sz w:val="28"/>
          <w:szCs w:val="28"/>
        </w:rPr>
        <w:t xml:space="preserve"> </w:t>
      </w:r>
      <w:proofErr w:type="spellStart"/>
      <w:r w:rsidRPr="00296F32">
        <w:rPr>
          <w:sz w:val="28"/>
          <w:szCs w:val="28"/>
        </w:rPr>
        <w:t>грн</w:t>
      </w:r>
      <w:proofErr w:type="spellEnd"/>
      <w:r w:rsidRPr="00296F32">
        <w:rPr>
          <w:sz w:val="28"/>
          <w:szCs w:val="28"/>
        </w:rPr>
        <w:t xml:space="preserve">  або  22,2%.</w:t>
      </w:r>
    </w:p>
    <w:p w:rsidR="00296F32" w:rsidRPr="00296F32" w:rsidRDefault="00296F32" w:rsidP="00296F32">
      <w:pPr>
        <w:ind w:firstLine="720"/>
        <w:jc w:val="both"/>
        <w:rPr>
          <w:sz w:val="28"/>
          <w:szCs w:val="28"/>
        </w:rPr>
      </w:pPr>
      <w:r w:rsidRPr="00296F32">
        <w:rPr>
          <w:sz w:val="28"/>
          <w:szCs w:val="28"/>
        </w:rPr>
        <w:t xml:space="preserve">В звітному періоді  відбулось 2 засідання районної комісії з порядку використання коштів, отриманих на розвиток малого підприємництва за рахунок районного бюджету, на яких було підтримано  для подальшого фінансування бізнес-план СФГ «Володимир» «Модернізація селянського (фермерського) господарства «Володимир» шляхом оновлення парку сільськогосподарської техніки» та СВК «Полісся»  «Модернізація сільськогосподарського виробництва СВК «Полісся».  </w:t>
      </w:r>
    </w:p>
    <w:p w:rsidR="00296F32" w:rsidRPr="00296F32" w:rsidRDefault="00296F32" w:rsidP="00296F32">
      <w:pPr>
        <w:ind w:firstLine="720"/>
        <w:jc w:val="both"/>
        <w:rPr>
          <w:sz w:val="28"/>
          <w:szCs w:val="28"/>
        </w:rPr>
      </w:pPr>
      <w:r w:rsidRPr="00296F32">
        <w:rPr>
          <w:sz w:val="28"/>
          <w:szCs w:val="28"/>
        </w:rPr>
        <w:t>З 8 серпня по 8 вересня поточного року в районі проводився місячник підтримки  підприємництва. Кращі суб’єкти господарювання малого та середнього бізнесу були відзначені на районному та обласному рівнях.</w:t>
      </w:r>
    </w:p>
    <w:p w:rsidR="00296F32" w:rsidRPr="00296F32" w:rsidRDefault="00296F32" w:rsidP="00296F32">
      <w:pPr>
        <w:ind w:firstLine="720"/>
        <w:jc w:val="both"/>
        <w:rPr>
          <w:color w:val="000000"/>
          <w:sz w:val="28"/>
          <w:szCs w:val="28"/>
        </w:rPr>
      </w:pPr>
      <w:r w:rsidRPr="00296F32">
        <w:rPr>
          <w:color w:val="000000"/>
          <w:sz w:val="28"/>
          <w:szCs w:val="28"/>
        </w:rPr>
        <w:t>Чернігівським відділенням Чернігівської об’єднаної державної податкової інспекції Головного управління ДФС у Чернігівській області на семінарах та під час відвідування підприємств, установ та організацій проводиться інформаційно</w:t>
      </w:r>
      <w:r w:rsidR="009E5EE6">
        <w:rPr>
          <w:color w:val="000000"/>
          <w:sz w:val="28"/>
          <w:szCs w:val="28"/>
        </w:rPr>
        <w:t>-</w:t>
      </w:r>
      <w:r w:rsidRPr="00296F32">
        <w:rPr>
          <w:color w:val="000000"/>
          <w:sz w:val="28"/>
          <w:szCs w:val="28"/>
        </w:rPr>
        <w:t>роз’яснювальна робота щодо відповідальності за несвоєчасне перерахування єдиного внеску на загальнообов’язкове державне пенсійне страхування. За січень-вересень 2016 року проведено 9 семінарів, на яких були присутні 515 осіб, та 9 засідань «круглого столу», на яких були присутні 158 осіб, з питань податкового законодавства з платниками податків – юридичними особами, фізичними особами – підприємцями та громадянами.</w:t>
      </w:r>
    </w:p>
    <w:p w:rsidR="00296F32" w:rsidRPr="00296F32" w:rsidRDefault="00296F32" w:rsidP="00296F32">
      <w:pPr>
        <w:ind w:firstLine="720"/>
        <w:jc w:val="both"/>
        <w:rPr>
          <w:b/>
          <w:bCs/>
          <w:i/>
          <w:sz w:val="28"/>
          <w:szCs w:val="28"/>
        </w:rPr>
      </w:pPr>
      <w:r w:rsidRPr="00296F32">
        <w:rPr>
          <w:sz w:val="28"/>
          <w:szCs w:val="28"/>
        </w:rPr>
        <w:t xml:space="preserve">Адміністративні послуги населенню надаються в рамках роботи Центру надання адміністративних послуг. За  січень-вересень 2016 року до </w:t>
      </w:r>
      <w:proofErr w:type="spellStart"/>
      <w:r w:rsidRPr="00296F32">
        <w:rPr>
          <w:sz w:val="28"/>
          <w:szCs w:val="28"/>
        </w:rPr>
        <w:t>ЦНАП</w:t>
      </w:r>
      <w:r w:rsidR="008F3089">
        <w:rPr>
          <w:sz w:val="28"/>
          <w:szCs w:val="28"/>
        </w:rPr>
        <w:t>у</w:t>
      </w:r>
      <w:proofErr w:type="spellEnd"/>
      <w:r w:rsidRPr="00296F32">
        <w:rPr>
          <w:sz w:val="28"/>
          <w:szCs w:val="28"/>
        </w:rPr>
        <w:t xml:space="preserve"> надійшло  5704 звернен</w:t>
      </w:r>
      <w:r w:rsidR="00DE7E15">
        <w:rPr>
          <w:sz w:val="28"/>
          <w:szCs w:val="28"/>
        </w:rPr>
        <w:t>ня</w:t>
      </w:r>
      <w:r w:rsidRPr="00296F32">
        <w:rPr>
          <w:sz w:val="28"/>
          <w:szCs w:val="28"/>
        </w:rPr>
        <w:t xml:space="preserve">,  що в 1,6 рази  більше, ніж у відповідному періоді минулого року, надано 5397 послуг. Найбільшу питому вагу у обсязі наданих </w:t>
      </w:r>
      <w:proofErr w:type="spellStart"/>
      <w:r w:rsidRPr="00296F32">
        <w:rPr>
          <w:sz w:val="28"/>
          <w:szCs w:val="28"/>
        </w:rPr>
        <w:t>адмінпослуг</w:t>
      </w:r>
      <w:proofErr w:type="spellEnd"/>
      <w:r w:rsidRPr="00296F32">
        <w:rPr>
          <w:sz w:val="28"/>
          <w:szCs w:val="28"/>
        </w:rPr>
        <w:t xml:space="preserve"> займають послуги по оформленню земельних питань, оформлення паспорту по досягненню 16 років та видача посвідчень батьків та дітей з багатодітної сім’ї. На сайті райдержадміністрації систематично оновлюється інформація у розділі Центр надання адміністративних послуг, оновлені та розміщені інформаційні та технологічні картки.</w:t>
      </w:r>
    </w:p>
    <w:p w:rsidR="00296F32" w:rsidRPr="00296F32" w:rsidRDefault="00296F32" w:rsidP="00296F32">
      <w:pPr>
        <w:ind w:firstLine="720"/>
        <w:jc w:val="both"/>
        <w:rPr>
          <w:sz w:val="28"/>
          <w:szCs w:val="28"/>
        </w:rPr>
      </w:pPr>
      <w:r w:rsidRPr="00296F32">
        <w:rPr>
          <w:b/>
          <w:bCs/>
          <w:sz w:val="28"/>
          <w:szCs w:val="28"/>
        </w:rPr>
        <w:t xml:space="preserve">Соціальний захист населення. </w:t>
      </w:r>
      <w:r w:rsidRPr="00296F32">
        <w:rPr>
          <w:sz w:val="28"/>
          <w:szCs w:val="28"/>
        </w:rPr>
        <w:t>За</w:t>
      </w:r>
      <w:r w:rsidRPr="00296F32">
        <w:rPr>
          <w:i/>
          <w:sz w:val="28"/>
          <w:szCs w:val="28"/>
        </w:rPr>
        <w:t xml:space="preserve"> </w:t>
      </w:r>
      <w:r w:rsidRPr="00296F32">
        <w:rPr>
          <w:sz w:val="28"/>
          <w:szCs w:val="28"/>
        </w:rPr>
        <w:t xml:space="preserve">9 місяців 2016 року здійснені видатки по державним цільовим субвенціям на наданню населенню </w:t>
      </w:r>
      <w:proofErr w:type="spellStart"/>
      <w:r w:rsidRPr="00296F32">
        <w:rPr>
          <w:sz w:val="28"/>
          <w:szCs w:val="28"/>
        </w:rPr>
        <w:t>допомог</w:t>
      </w:r>
      <w:proofErr w:type="spellEnd"/>
      <w:r w:rsidRPr="00296F32">
        <w:rPr>
          <w:sz w:val="28"/>
          <w:szCs w:val="28"/>
        </w:rPr>
        <w:t>, пільг, субсидій та компенсацій на суму 83137,1 тис. грн. Субсидію на житлово-комунальні послуги отримує 6876 сімей, на суму 98677,0 тис. грн. Субсидію на тверде паливо та скраплений газ призначено 1096 чол.</w:t>
      </w:r>
    </w:p>
    <w:p w:rsidR="00296F32" w:rsidRPr="00296F32" w:rsidRDefault="00296F32" w:rsidP="00296F32">
      <w:pPr>
        <w:pStyle w:val="33"/>
        <w:spacing w:after="0"/>
        <w:ind w:left="0" w:firstLine="720"/>
        <w:jc w:val="both"/>
        <w:rPr>
          <w:sz w:val="28"/>
          <w:szCs w:val="28"/>
        </w:rPr>
      </w:pPr>
      <w:r w:rsidRPr="00296F32">
        <w:rPr>
          <w:sz w:val="28"/>
          <w:szCs w:val="28"/>
        </w:rPr>
        <w:t xml:space="preserve">Проведено 13 засідань комісії з призначення державних соціальних </w:t>
      </w:r>
      <w:proofErr w:type="spellStart"/>
      <w:r w:rsidRPr="00296F32">
        <w:rPr>
          <w:sz w:val="28"/>
          <w:szCs w:val="28"/>
        </w:rPr>
        <w:t>допомог</w:t>
      </w:r>
      <w:proofErr w:type="spellEnd"/>
      <w:r w:rsidRPr="00296F32">
        <w:rPr>
          <w:sz w:val="28"/>
          <w:szCs w:val="28"/>
        </w:rPr>
        <w:t xml:space="preserve"> малозабезпеченим сім’ям та субсидій районної державної адміністрації.</w:t>
      </w:r>
    </w:p>
    <w:p w:rsidR="00296F32" w:rsidRPr="00296F32" w:rsidRDefault="00296F32" w:rsidP="00296F32">
      <w:pPr>
        <w:pStyle w:val="33"/>
        <w:tabs>
          <w:tab w:val="num" w:pos="720"/>
        </w:tabs>
        <w:spacing w:after="0"/>
        <w:ind w:left="0" w:firstLine="720"/>
        <w:jc w:val="both"/>
        <w:rPr>
          <w:sz w:val="28"/>
          <w:szCs w:val="28"/>
        </w:rPr>
      </w:pPr>
      <w:r w:rsidRPr="00296F32">
        <w:rPr>
          <w:sz w:val="28"/>
          <w:szCs w:val="28"/>
        </w:rPr>
        <w:t>Адресну допомогу особам, які переміщуються з тимчасово окупованої території</w:t>
      </w:r>
      <w:r w:rsidR="000B4FFD">
        <w:rPr>
          <w:sz w:val="28"/>
          <w:szCs w:val="28"/>
        </w:rPr>
        <w:t>,</w:t>
      </w:r>
      <w:r w:rsidRPr="00296F32">
        <w:rPr>
          <w:sz w:val="28"/>
          <w:szCs w:val="28"/>
        </w:rPr>
        <w:t xml:space="preserve"> надано 53 чол. у сумі 644,8 тис. грн.</w:t>
      </w:r>
    </w:p>
    <w:p w:rsidR="00296F32" w:rsidRPr="00296F32" w:rsidRDefault="00296F32" w:rsidP="00296F32">
      <w:pPr>
        <w:tabs>
          <w:tab w:val="left" w:pos="5561"/>
        </w:tabs>
        <w:ind w:firstLine="720"/>
        <w:jc w:val="both"/>
        <w:rPr>
          <w:color w:val="000000"/>
          <w:sz w:val="28"/>
          <w:szCs w:val="28"/>
        </w:rPr>
      </w:pPr>
      <w:r w:rsidRPr="00296F32">
        <w:rPr>
          <w:b/>
          <w:sz w:val="28"/>
          <w:szCs w:val="28"/>
        </w:rPr>
        <w:t>Ринок праці та зайнятість населення.</w:t>
      </w:r>
      <w:r w:rsidRPr="00296F32">
        <w:rPr>
          <w:color w:val="FF0000"/>
          <w:sz w:val="28"/>
          <w:szCs w:val="28"/>
        </w:rPr>
        <w:t xml:space="preserve"> </w:t>
      </w:r>
      <w:r w:rsidRPr="00296F32">
        <w:rPr>
          <w:color w:val="000000"/>
          <w:sz w:val="28"/>
          <w:szCs w:val="28"/>
        </w:rPr>
        <w:t>Протягом  9 місяців  2016 року   центром зайнятості зареєстровано 777 безробітних осіб, що становить 76% до відповідного періоду 2015 року. Всього на обліку перебувало 1587 осіб  (87,2% до 2015 року).</w:t>
      </w:r>
    </w:p>
    <w:p w:rsidR="00296F32" w:rsidRPr="00296F32" w:rsidRDefault="00296F32" w:rsidP="00296F32">
      <w:pPr>
        <w:tabs>
          <w:tab w:val="left" w:pos="0"/>
          <w:tab w:val="left" w:pos="5561"/>
        </w:tabs>
        <w:ind w:firstLine="720"/>
        <w:jc w:val="both"/>
        <w:rPr>
          <w:color w:val="000000"/>
          <w:sz w:val="28"/>
          <w:szCs w:val="28"/>
        </w:rPr>
      </w:pPr>
      <w:r w:rsidRPr="00296F32">
        <w:rPr>
          <w:color w:val="000000"/>
          <w:sz w:val="28"/>
          <w:szCs w:val="28"/>
        </w:rPr>
        <w:t xml:space="preserve">З початку поточного року  за сприянням центру зайнятості </w:t>
      </w:r>
      <w:proofErr w:type="spellStart"/>
      <w:r w:rsidRPr="00296F32">
        <w:rPr>
          <w:color w:val="000000"/>
          <w:sz w:val="28"/>
          <w:szCs w:val="28"/>
        </w:rPr>
        <w:t>працевлаштовано</w:t>
      </w:r>
      <w:proofErr w:type="spellEnd"/>
      <w:r w:rsidRPr="00296F32">
        <w:rPr>
          <w:color w:val="000000"/>
          <w:sz w:val="28"/>
          <w:szCs w:val="28"/>
        </w:rPr>
        <w:t xml:space="preserve">  631 незайняту особу, в тому числі 460 безробітних. </w:t>
      </w:r>
    </w:p>
    <w:p w:rsidR="00296F32" w:rsidRPr="00296F32" w:rsidRDefault="00296F32" w:rsidP="00296F32">
      <w:pPr>
        <w:pStyle w:val="af6"/>
        <w:spacing w:after="0"/>
        <w:ind w:firstLine="720"/>
        <w:jc w:val="both"/>
        <w:rPr>
          <w:sz w:val="28"/>
          <w:szCs w:val="28"/>
        </w:rPr>
      </w:pPr>
      <w:r w:rsidRPr="00296F32">
        <w:rPr>
          <w:sz w:val="28"/>
          <w:szCs w:val="28"/>
        </w:rPr>
        <w:t xml:space="preserve">До </w:t>
      </w:r>
      <w:proofErr w:type="spellStart"/>
      <w:r w:rsidRPr="00296F32">
        <w:rPr>
          <w:sz w:val="28"/>
          <w:szCs w:val="28"/>
        </w:rPr>
        <w:t>участі</w:t>
      </w:r>
      <w:proofErr w:type="spellEnd"/>
      <w:r w:rsidRPr="00296F32">
        <w:rPr>
          <w:sz w:val="28"/>
          <w:szCs w:val="28"/>
        </w:rPr>
        <w:t xml:space="preserve"> у  </w:t>
      </w:r>
      <w:proofErr w:type="spellStart"/>
      <w:r w:rsidRPr="00296F32">
        <w:rPr>
          <w:sz w:val="28"/>
          <w:szCs w:val="28"/>
        </w:rPr>
        <w:t>громадських</w:t>
      </w:r>
      <w:proofErr w:type="spellEnd"/>
      <w:r w:rsidRPr="00296F32">
        <w:rPr>
          <w:sz w:val="28"/>
          <w:szCs w:val="28"/>
        </w:rPr>
        <w:t xml:space="preserve"> </w:t>
      </w:r>
      <w:proofErr w:type="gramStart"/>
      <w:r w:rsidRPr="00296F32">
        <w:rPr>
          <w:sz w:val="28"/>
          <w:szCs w:val="28"/>
        </w:rPr>
        <w:t>роботах</w:t>
      </w:r>
      <w:proofErr w:type="gramEnd"/>
      <w:r w:rsidRPr="00296F32">
        <w:rPr>
          <w:sz w:val="28"/>
          <w:szCs w:val="28"/>
        </w:rPr>
        <w:t xml:space="preserve"> та роботах </w:t>
      </w:r>
      <w:proofErr w:type="spellStart"/>
      <w:r w:rsidRPr="00296F32">
        <w:rPr>
          <w:sz w:val="28"/>
          <w:szCs w:val="28"/>
        </w:rPr>
        <w:t>тимчасового</w:t>
      </w:r>
      <w:proofErr w:type="spellEnd"/>
      <w:r w:rsidRPr="00296F32">
        <w:rPr>
          <w:sz w:val="28"/>
          <w:szCs w:val="28"/>
        </w:rPr>
        <w:t xml:space="preserve"> характеру залучено 256 </w:t>
      </w:r>
      <w:proofErr w:type="spellStart"/>
      <w:r w:rsidRPr="00296F32">
        <w:rPr>
          <w:sz w:val="28"/>
          <w:szCs w:val="28"/>
        </w:rPr>
        <w:t>осіб</w:t>
      </w:r>
      <w:proofErr w:type="spellEnd"/>
      <w:r w:rsidRPr="00296F32">
        <w:rPr>
          <w:sz w:val="28"/>
          <w:szCs w:val="28"/>
        </w:rPr>
        <w:t>.</w:t>
      </w:r>
    </w:p>
    <w:p w:rsidR="00296F32" w:rsidRPr="00296F32" w:rsidRDefault="00296F32" w:rsidP="00296F32">
      <w:pPr>
        <w:pStyle w:val="af6"/>
        <w:spacing w:after="0"/>
        <w:ind w:firstLine="720"/>
        <w:jc w:val="both"/>
        <w:rPr>
          <w:color w:val="000000"/>
          <w:sz w:val="28"/>
          <w:szCs w:val="28"/>
        </w:rPr>
      </w:pPr>
      <w:r w:rsidRPr="00296F32">
        <w:rPr>
          <w:color w:val="000000"/>
          <w:sz w:val="28"/>
          <w:szCs w:val="28"/>
        </w:rPr>
        <w:t xml:space="preserve">У </w:t>
      </w:r>
      <w:proofErr w:type="spellStart"/>
      <w:r w:rsidRPr="00296F32">
        <w:rPr>
          <w:color w:val="000000"/>
          <w:sz w:val="28"/>
          <w:szCs w:val="28"/>
        </w:rPr>
        <w:t>звітному</w:t>
      </w:r>
      <w:proofErr w:type="spellEnd"/>
      <w:r w:rsidRPr="00296F32">
        <w:rPr>
          <w:color w:val="000000"/>
          <w:sz w:val="28"/>
          <w:szCs w:val="28"/>
        </w:rPr>
        <w:t xml:space="preserve"> </w:t>
      </w:r>
      <w:proofErr w:type="spellStart"/>
      <w:r w:rsidRPr="00296F32">
        <w:rPr>
          <w:color w:val="000000"/>
          <w:sz w:val="28"/>
          <w:szCs w:val="28"/>
        </w:rPr>
        <w:t>періоді</w:t>
      </w:r>
      <w:proofErr w:type="spellEnd"/>
      <w:r w:rsidRPr="00296F32">
        <w:rPr>
          <w:color w:val="000000"/>
          <w:sz w:val="28"/>
          <w:szCs w:val="28"/>
        </w:rPr>
        <w:t xml:space="preserve"> за </w:t>
      </w:r>
      <w:proofErr w:type="spellStart"/>
      <w:r w:rsidRPr="00296F32">
        <w:rPr>
          <w:color w:val="000000"/>
          <w:sz w:val="28"/>
          <w:szCs w:val="28"/>
        </w:rPr>
        <w:t>направленням</w:t>
      </w:r>
      <w:proofErr w:type="spellEnd"/>
      <w:r w:rsidRPr="00296F32">
        <w:rPr>
          <w:color w:val="000000"/>
          <w:sz w:val="28"/>
          <w:szCs w:val="28"/>
        </w:rPr>
        <w:t xml:space="preserve"> центру </w:t>
      </w:r>
      <w:proofErr w:type="spellStart"/>
      <w:r w:rsidRPr="00296F32">
        <w:rPr>
          <w:color w:val="000000"/>
          <w:sz w:val="28"/>
          <w:szCs w:val="28"/>
        </w:rPr>
        <w:t>зайнятості</w:t>
      </w:r>
      <w:proofErr w:type="spellEnd"/>
      <w:r w:rsidRPr="00296F32">
        <w:rPr>
          <w:color w:val="000000"/>
          <w:sz w:val="28"/>
          <w:szCs w:val="28"/>
        </w:rPr>
        <w:t xml:space="preserve"> </w:t>
      </w:r>
      <w:proofErr w:type="spellStart"/>
      <w:r w:rsidRPr="00296F32">
        <w:rPr>
          <w:color w:val="000000"/>
          <w:sz w:val="28"/>
          <w:szCs w:val="28"/>
        </w:rPr>
        <w:t>навчалося</w:t>
      </w:r>
      <w:proofErr w:type="spellEnd"/>
      <w:r w:rsidRPr="00296F32">
        <w:rPr>
          <w:color w:val="000000"/>
          <w:sz w:val="28"/>
          <w:szCs w:val="28"/>
        </w:rPr>
        <w:t xml:space="preserve"> 192  </w:t>
      </w:r>
      <w:proofErr w:type="spellStart"/>
      <w:r w:rsidRPr="00296F32">
        <w:rPr>
          <w:color w:val="000000"/>
          <w:sz w:val="28"/>
          <w:szCs w:val="28"/>
        </w:rPr>
        <w:t>безробітні</w:t>
      </w:r>
      <w:proofErr w:type="spellEnd"/>
      <w:r w:rsidRPr="00296F32">
        <w:rPr>
          <w:color w:val="000000"/>
          <w:sz w:val="28"/>
          <w:szCs w:val="28"/>
        </w:rPr>
        <w:t xml:space="preserve"> особи за такими </w:t>
      </w:r>
      <w:proofErr w:type="spellStart"/>
      <w:r w:rsidRPr="00296F32">
        <w:rPr>
          <w:color w:val="000000"/>
          <w:sz w:val="28"/>
          <w:szCs w:val="28"/>
        </w:rPr>
        <w:t>професіями</w:t>
      </w:r>
      <w:proofErr w:type="spellEnd"/>
      <w:r w:rsidRPr="00296F32">
        <w:rPr>
          <w:color w:val="000000"/>
          <w:sz w:val="28"/>
          <w:szCs w:val="28"/>
        </w:rPr>
        <w:t xml:space="preserve">, як тракторист, </w:t>
      </w:r>
      <w:proofErr w:type="spellStart"/>
      <w:r w:rsidRPr="00296F32">
        <w:rPr>
          <w:color w:val="000000"/>
          <w:sz w:val="28"/>
          <w:szCs w:val="28"/>
        </w:rPr>
        <w:t>водій</w:t>
      </w:r>
      <w:proofErr w:type="spellEnd"/>
      <w:r w:rsidRPr="00296F32">
        <w:rPr>
          <w:color w:val="000000"/>
          <w:sz w:val="28"/>
          <w:szCs w:val="28"/>
        </w:rPr>
        <w:t xml:space="preserve"> </w:t>
      </w:r>
      <w:proofErr w:type="spellStart"/>
      <w:r w:rsidRPr="00296F32">
        <w:rPr>
          <w:color w:val="000000"/>
          <w:sz w:val="28"/>
          <w:szCs w:val="28"/>
        </w:rPr>
        <w:t>автотранспортних</w:t>
      </w:r>
      <w:proofErr w:type="spellEnd"/>
      <w:r w:rsidRPr="00296F32">
        <w:rPr>
          <w:color w:val="000000"/>
          <w:sz w:val="28"/>
          <w:szCs w:val="28"/>
        </w:rPr>
        <w:t xml:space="preserve"> </w:t>
      </w:r>
      <w:proofErr w:type="spellStart"/>
      <w:r w:rsidRPr="00296F32">
        <w:rPr>
          <w:color w:val="000000"/>
          <w:sz w:val="28"/>
          <w:szCs w:val="28"/>
        </w:rPr>
        <w:t>засобів</w:t>
      </w:r>
      <w:proofErr w:type="spellEnd"/>
      <w:r w:rsidRPr="00296F32">
        <w:rPr>
          <w:color w:val="000000"/>
          <w:sz w:val="28"/>
          <w:szCs w:val="28"/>
        </w:rPr>
        <w:t xml:space="preserve">, </w:t>
      </w:r>
      <w:proofErr w:type="spellStart"/>
      <w:r w:rsidRPr="00296F32">
        <w:rPr>
          <w:color w:val="000000"/>
          <w:sz w:val="28"/>
          <w:szCs w:val="28"/>
        </w:rPr>
        <w:t>водій</w:t>
      </w:r>
      <w:proofErr w:type="spellEnd"/>
      <w:r w:rsidRPr="00296F32">
        <w:rPr>
          <w:color w:val="000000"/>
          <w:sz w:val="28"/>
          <w:szCs w:val="28"/>
        </w:rPr>
        <w:t xml:space="preserve"> </w:t>
      </w:r>
      <w:proofErr w:type="spellStart"/>
      <w:r w:rsidRPr="00296F32">
        <w:rPr>
          <w:color w:val="000000"/>
          <w:sz w:val="28"/>
          <w:szCs w:val="28"/>
        </w:rPr>
        <w:t>навантажувача</w:t>
      </w:r>
      <w:proofErr w:type="spellEnd"/>
      <w:r w:rsidRPr="00296F32">
        <w:rPr>
          <w:color w:val="000000"/>
          <w:sz w:val="28"/>
          <w:szCs w:val="28"/>
        </w:rPr>
        <w:t xml:space="preserve">, </w:t>
      </w:r>
      <w:proofErr w:type="spellStart"/>
      <w:r w:rsidRPr="00296F32">
        <w:rPr>
          <w:color w:val="000000"/>
          <w:sz w:val="28"/>
          <w:szCs w:val="28"/>
        </w:rPr>
        <w:t>машині</w:t>
      </w:r>
      <w:proofErr w:type="gramStart"/>
      <w:r w:rsidRPr="00296F32">
        <w:rPr>
          <w:color w:val="000000"/>
          <w:sz w:val="28"/>
          <w:szCs w:val="28"/>
        </w:rPr>
        <w:t>ст</w:t>
      </w:r>
      <w:proofErr w:type="spellEnd"/>
      <w:proofErr w:type="gramEnd"/>
      <w:r w:rsidRPr="00296F32">
        <w:rPr>
          <w:color w:val="000000"/>
          <w:sz w:val="28"/>
          <w:szCs w:val="28"/>
        </w:rPr>
        <w:t xml:space="preserve"> крану, оператор </w:t>
      </w:r>
      <w:proofErr w:type="spellStart"/>
      <w:r w:rsidRPr="00296F32">
        <w:rPr>
          <w:color w:val="000000"/>
          <w:sz w:val="28"/>
          <w:szCs w:val="28"/>
        </w:rPr>
        <w:t>котельні</w:t>
      </w:r>
      <w:proofErr w:type="spellEnd"/>
      <w:r w:rsidRPr="00296F32">
        <w:rPr>
          <w:color w:val="000000"/>
          <w:sz w:val="28"/>
          <w:szCs w:val="28"/>
        </w:rPr>
        <w:t xml:space="preserve">, </w:t>
      </w:r>
      <w:proofErr w:type="spellStart"/>
      <w:r w:rsidRPr="00296F32">
        <w:rPr>
          <w:color w:val="000000"/>
          <w:sz w:val="28"/>
          <w:szCs w:val="28"/>
        </w:rPr>
        <w:t>машиніст</w:t>
      </w:r>
      <w:proofErr w:type="spellEnd"/>
      <w:r w:rsidRPr="00296F32">
        <w:rPr>
          <w:color w:val="000000"/>
          <w:sz w:val="28"/>
          <w:szCs w:val="28"/>
        </w:rPr>
        <w:t xml:space="preserve"> (кочегар) </w:t>
      </w:r>
      <w:proofErr w:type="spellStart"/>
      <w:r w:rsidRPr="00296F32">
        <w:rPr>
          <w:color w:val="000000"/>
          <w:sz w:val="28"/>
          <w:szCs w:val="28"/>
        </w:rPr>
        <w:t>інші</w:t>
      </w:r>
      <w:proofErr w:type="spellEnd"/>
      <w:r w:rsidRPr="00296F32">
        <w:rPr>
          <w:color w:val="000000"/>
          <w:sz w:val="28"/>
          <w:szCs w:val="28"/>
        </w:rPr>
        <w:t xml:space="preserve">. </w:t>
      </w:r>
      <w:proofErr w:type="spellStart"/>
      <w:r w:rsidRPr="00296F32">
        <w:rPr>
          <w:color w:val="000000"/>
          <w:sz w:val="28"/>
          <w:szCs w:val="28"/>
        </w:rPr>
        <w:t>Гарантію</w:t>
      </w:r>
      <w:proofErr w:type="spellEnd"/>
      <w:r w:rsidRPr="00296F32">
        <w:rPr>
          <w:color w:val="000000"/>
          <w:sz w:val="28"/>
          <w:szCs w:val="28"/>
        </w:rPr>
        <w:t xml:space="preserve"> </w:t>
      </w:r>
      <w:proofErr w:type="spellStart"/>
      <w:r w:rsidRPr="00296F32">
        <w:rPr>
          <w:color w:val="000000"/>
          <w:sz w:val="28"/>
          <w:szCs w:val="28"/>
        </w:rPr>
        <w:t>працевлаштування</w:t>
      </w:r>
      <w:proofErr w:type="spellEnd"/>
      <w:r w:rsidRPr="00296F32">
        <w:rPr>
          <w:color w:val="000000"/>
          <w:sz w:val="28"/>
          <w:szCs w:val="28"/>
        </w:rPr>
        <w:t xml:space="preserve"> </w:t>
      </w:r>
      <w:proofErr w:type="spellStart"/>
      <w:r w:rsidRPr="00296F32">
        <w:rPr>
          <w:color w:val="000000"/>
          <w:sz w:val="28"/>
          <w:szCs w:val="28"/>
        </w:rPr>
        <w:t>забезпечили</w:t>
      </w:r>
      <w:proofErr w:type="spellEnd"/>
      <w:r w:rsidRPr="00296F32">
        <w:rPr>
          <w:color w:val="000000"/>
          <w:sz w:val="28"/>
          <w:szCs w:val="28"/>
        </w:rPr>
        <w:t xml:space="preserve"> ТОВ «</w:t>
      </w:r>
      <w:proofErr w:type="spellStart"/>
      <w:r w:rsidRPr="00296F32">
        <w:rPr>
          <w:color w:val="000000"/>
          <w:sz w:val="28"/>
          <w:szCs w:val="28"/>
        </w:rPr>
        <w:t>Чернігівська</w:t>
      </w:r>
      <w:proofErr w:type="spellEnd"/>
      <w:r w:rsidRPr="00296F32">
        <w:rPr>
          <w:color w:val="000000"/>
          <w:sz w:val="28"/>
          <w:szCs w:val="28"/>
        </w:rPr>
        <w:t xml:space="preserve"> </w:t>
      </w:r>
      <w:proofErr w:type="spellStart"/>
      <w:r w:rsidRPr="00296F32">
        <w:rPr>
          <w:color w:val="000000"/>
          <w:sz w:val="28"/>
          <w:szCs w:val="28"/>
        </w:rPr>
        <w:t>індустріальна</w:t>
      </w:r>
      <w:proofErr w:type="spellEnd"/>
      <w:r w:rsidRPr="00296F32">
        <w:rPr>
          <w:color w:val="000000"/>
          <w:sz w:val="28"/>
          <w:szCs w:val="28"/>
        </w:rPr>
        <w:t xml:space="preserve"> </w:t>
      </w:r>
      <w:proofErr w:type="spellStart"/>
      <w:r w:rsidRPr="00296F32">
        <w:rPr>
          <w:color w:val="000000"/>
          <w:sz w:val="28"/>
          <w:szCs w:val="28"/>
        </w:rPr>
        <w:t>молочна</w:t>
      </w:r>
      <w:proofErr w:type="spellEnd"/>
      <w:r w:rsidRPr="00296F32">
        <w:rPr>
          <w:color w:val="000000"/>
          <w:sz w:val="28"/>
          <w:szCs w:val="28"/>
        </w:rPr>
        <w:t xml:space="preserve"> </w:t>
      </w:r>
      <w:proofErr w:type="spellStart"/>
      <w:r w:rsidRPr="00296F32">
        <w:rPr>
          <w:color w:val="000000"/>
          <w:sz w:val="28"/>
          <w:szCs w:val="28"/>
        </w:rPr>
        <w:t>компанія</w:t>
      </w:r>
      <w:proofErr w:type="spellEnd"/>
      <w:r w:rsidRPr="00296F32">
        <w:rPr>
          <w:color w:val="000000"/>
          <w:sz w:val="28"/>
          <w:szCs w:val="28"/>
        </w:rPr>
        <w:t xml:space="preserve">», ТОВ «Авангард </w:t>
      </w:r>
      <w:proofErr w:type="spellStart"/>
      <w:r w:rsidRPr="00296F32">
        <w:rPr>
          <w:color w:val="000000"/>
          <w:sz w:val="28"/>
          <w:szCs w:val="28"/>
        </w:rPr>
        <w:t>ім</w:t>
      </w:r>
      <w:proofErr w:type="spellEnd"/>
      <w:r w:rsidRPr="00296F32">
        <w:rPr>
          <w:color w:val="000000"/>
          <w:sz w:val="28"/>
          <w:szCs w:val="28"/>
        </w:rPr>
        <w:t xml:space="preserve">. Скачка», ПОП </w:t>
      </w:r>
      <w:proofErr w:type="spellStart"/>
      <w:r w:rsidRPr="00296F32">
        <w:rPr>
          <w:color w:val="000000"/>
          <w:sz w:val="28"/>
          <w:szCs w:val="28"/>
        </w:rPr>
        <w:t>ім</w:t>
      </w:r>
      <w:proofErr w:type="spellEnd"/>
      <w:r w:rsidRPr="00296F32">
        <w:rPr>
          <w:color w:val="000000"/>
          <w:sz w:val="28"/>
          <w:szCs w:val="28"/>
        </w:rPr>
        <w:t>. Войкова, ТОВ «</w:t>
      </w:r>
      <w:proofErr w:type="spellStart"/>
      <w:r w:rsidRPr="00296F32">
        <w:rPr>
          <w:color w:val="000000"/>
          <w:sz w:val="28"/>
          <w:szCs w:val="28"/>
        </w:rPr>
        <w:t>Агрофірма</w:t>
      </w:r>
      <w:proofErr w:type="spellEnd"/>
      <w:r w:rsidRPr="00296F32">
        <w:rPr>
          <w:color w:val="000000"/>
          <w:sz w:val="28"/>
          <w:szCs w:val="28"/>
        </w:rPr>
        <w:t xml:space="preserve"> «</w:t>
      </w:r>
      <w:proofErr w:type="spellStart"/>
      <w:r w:rsidRPr="00296F32">
        <w:rPr>
          <w:color w:val="000000"/>
          <w:sz w:val="28"/>
          <w:szCs w:val="28"/>
        </w:rPr>
        <w:t>Іванівка</w:t>
      </w:r>
      <w:proofErr w:type="spellEnd"/>
      <w:r w:rsidRPr="00296F32">
        <w:rPr>
          <w:color w:val="000000"/>
          <w:sz w:val="28"/>
          <w:szCs w:val="28"/>
        </w:rPr>
        <w:t xml:space="preserve"> АГ», </w:t>
      </w:r>
      <w:proofErr w:type="spellStart"/>
      <w:r w:rsidRPr="00296F32">
        <w:rPr>
          <w:color w:val="000000"/>
          <w:sz w:val="28"/>
          <w:szCs w:val="28"/>
        </w:rPr>
        <w:t>відділ</w:t>
      </w:r>
      <w:proofErr w:type="spellEnd"/>
      <w:r w:rsidRPr="00296F32">
        <w:rPr>
          <w:color w:val="000000"/>
          <w:sz w:val="28"/>
          <w:szCs w:val="28"/>
        </w:rPr>
        <w:t xml:space="preserve">  </w:t>
      </w:r>
      <w:proofErr w:type="spellStart"/>
      <w:r w:rsidRPr="00296F32">
        <w:rPr>
          <w:color w:val="000000"/>
          <w:sz w:val="28"/>
          <w:szCs w:val="28"/>
        </w:rPr>
        <w:t>освіти</w:t>
      </w:r>
      <w:proofErr w:type="spellEnd"/>
      <w:r w:rsidRPr="00296F32">
        <w:rPr>
          <w:color w:val="000000"/>
          <w:sz w:val="28"/>
          <w:szCs w:val="28"/>
        </w:rPr>
        <w:t xml:space="preserve"> </w:t>
      </w:r>
      <w:proofErr w:type="spellStart"/>
      <w:r w:rsidRPr="00296F32">
        <w:rPr>
          <w:color w:val="000000"/>
          <w:sz w:val="28"/>
          <w:szCs w:val="28"/>
        </w:rPr>
        <w:t>райдержадміністрації</w:t>
      </w:r>
      <w:proofErr w:type="spellEnd"/>
      <w:r w:rsidRPr="00296F32">
        <w:rPr>
          <w:color w:val="000000"/>
          <w:sz w:val="28"/>
          <w:szCs w:val="28"/>
        </w:rPr>
        <w:t>.</w:t>
      </w:r>
    </w:p>
    <w:p w:rsidR="00296F32" w:rsidRPr="00296F32" w:rsidRDefault="00296F32" w:rsidP="009E5EE6">
      <w:pPr>
        <w:adjustRightInd w:val="0"/>
        <w:ind w:firstLine="720"/>
        <w:jc w:val="both"/>
        <w:rPr>
          <w:sz w:val="28"/>
          <w:szCs w:val="28"/>
        </w:rPr>
      </w:pPr>
      <w:r w:rsidRPr="00296F32">
        <w:rPr>
          <w:bCs/>
          <w:color w:val="000000"/>
          <w:sz w:val="28"/>
          <w:szCs w:val="28"/>
          <w:highlight w:val="white"/>
        </w:rPr>
        <w:t xml:space="preserve">5 осіб скористалися послугою надання одноразової виплати допомоги по безробіттю для відкриття власної справи. Власний бізнес створений по таким напрямкам, як </w:t>
      </w:r>
      <w:r w:rsidRPr="00296F32">
        <w:rPr>
          <w:sz w:val="28"/>
          <w:szCs w:val="28"/>
        </w:rPr>
        <w:t>торгівля, надання консультаційних послуг, надання послуг з перевезення вантажів.</w:t>
      </w:r>
    </w:p>
    <w:p w:rsidR="00296F32" w:rsidRPr="009E5EE6" w:rsidRDefault="00296F32" w:rsidP="00DF7713">
      <w:pPr>
        <w:pStyle w:val="21"/>
        <w:keepNext w:val="0"/>
        <w:widowControl w:val="0"/>
        <w:spacing w:before="0"/>
        <w:ind w:firstLine="720"/>
        <w:jc w:val="both"/>
        <w:rPr>
          <w:b w:val="0"/>
          <w:i w:val="0"/>
          <w:szCs w:val="28"/>
        </w:rPr>
      </w:pPr>
      <w:r w:rsidRPr="009E5EE6">
        <w:rPr>
          <w:b w:val="0"/>
          <w:i w:val="0"/>
          <w:spacing w:val="4"/>
          <w:szCs w:val="28"/>
        </w:rPr>
        <w:t>Середньомісячна заробітна плата у районі становила 4</w:t>
      </w:r>
      <w:r w:rsidR="00DF7713">
        <w:rPr>
          <w:b w:val="0"/>
          <w:i w:val="0"/>
          <w:spacing w:val="4"/>
          <w:szCs w:val="28"/>
        </w:rPr>
        <w:t>438 </w:t>
      </w:r>
      <w:proofErr w:type="spellStart"/>
      <w:r w:rsidR="00DF7713">
        <w:rPr>
          <w:b w:val="0"/>
          <w:i w:val="0"/>
          <w:spacing w:val="4"/>
          <w:szCs w:val="28"/>
        </w:rPr>
        <w:t>грн</w:t>
      </w:r>
      <w:proofErr w:type="spellEnd"/>
      <w:r w:rsidR="00DF7713">
        <w:rPr>
          <w:b w:val="0"/>
          <w:i w:val="0"/>
          <w:spacing w:val="4"/>
          <w:szCs w:val="28"/>
        </w:rPr>
        <w:t>, що на 137</w:t>
      </w:r>
      <w:r w:rsidRPr="009E5EE6">
        <w:rPr>
          <w:b w:val="0"/>
          <w:i w:val="0"/>
          <w:spacing w:val="4"/>
          <w:szCs w:val="28"/>
        </w:rPr>
        <w:t xml:space="preserve"> % більше, ніж у </w:t>
      </w:r>
      <w:r w:rsidR="00DF7713">
        <w:rPr>
          <w:b w:val="0"/>
          <w:i w:val="0"/>
          <w:spacing w:val="4"/>
          <w:szCs w:val="28"/>
        </w:rPr>
        <w:t>відповідному періоді</w:t>
      </w:r>
      <w:r w:rsidRPr="009E5EE6">
        <w:rPr>
          <w:b w:val="0"/>
          <w:i w:val="0"/>
          <w:spacing w:val="4"/>
          <w:szCs w:val="28"/>
        </w:rPr>
        <w:t xml:space="preserve"> 2015 року.</w:t>
      </w:r>
      <w:r w:rsidRPr="009E5EE6">
        <w:rPr>
          <w:b w:val="0"/>
          <w:i w:val="0"/>
          <w:color w:val="FF0000"/>
          <w:spacing w:val="4"/>
          <w:szCs w:val="28"/>
        </w:rPr>
        <w:t xml:space="preserve"> </w:t>
      </w:r>
      <w:r w:rsidRPr="009E5EE6">
        <w:rPr>
          <w:b w:val="0"/>
          <w:i w:val="0"/>
          <w:szCs w:val="28"/>
        </w:rPr>
        <w:t>Загальна сума заборгованості із виплати заробітної плати станом на 1 жовтня 2016 року складала</w:t>
      </w:r>
      <w:r w:rsidRPr="009E5EE6">
        <w:rPr>
          <w:b w:val="0"/>
          <w:i w:val="0"/>
          <w:color w:val="FF0000"/>
          <w:szCs w:val="28"/>
        </w:rPr>
        <w:t xml:space="preserve"> </w:t>
      </w:r>
      <w:r w:rsidRPr="009E5EE6">
        <w:rPr>
          <w:b w:val="0"/>
          <w:i w:val="0"/>
          <w:szCs w:val="28"/>
        </w:rPr>
        <w:t xml:space="preserve">113,2 тис. </w:t>
      </w:r>
      <w:proofErr w:type="spellStart"/>
      <w:r w:rsidRPr="009E5EE6">
        <w:rPr>
          <w:b w:val="0"/>
          <w:i w:val="0"/>
          <w:szCs w:val="28"/>
        </w:rPr>
        <w:t>грн</w:t>
      </w:r>
      <w:proofErr w:type="spellEnd"/>
      <w:r w:rsidRPr="009E5EE6">
        <w:rPr>
          <w:b w:val="0"/>
          <w:i w:val="0"/>
          <w:szCs w:val="28"/>
        </w:rPr>
        <w:t xml:space="preserve"> (філія «</w:t>
      </w:r>
      <w:proofErr w:type="spellStart"/>
      <w:r w:rsidRPr="009E5EE6">
        <w:rPr>
          <w:b w:val="0"/>
          <w:i w:val="0"/>
          <w:szCs w:val="28"/>
        </w:rPr>
        <w:t>Смолинторф</w:t>
      </w:r>
      <w:proofErr w:type="spellEnd"/>
      <w:r w:rsidRPr="009E5EE6">
        <w:rPr>
          <w:b w:val="0"/>
          <w:i w:val="0"/>
          <w:szCs w:val="28"/>
        </w:rPr>
        <w:t xml:space="preserve">» </w:t>
      </w:r>
      <w:proofErr w:type="spellStart"/>
      <w:r w:rsidRPr="009E5EE6">
        <w:rPr>
          <w:b w:val="0"/>
          <w:i w:val="0"/>
          <w:szCs w:val="28"/>
        </w:rPr>
        <w:t>ДП</w:t>
      </w:r>
      <w:proofErr w:type="spellEnd"/>
      <w:r w:rsidRPr="009E5EE6">
        <w:rPr>
          <w:b w:val="0"/>
          <w:i w:val="0"/>
          <w:szCs w:val="28"/>
        </w:rPr>
        <w:t xml:space="preserve"> «</w:t>
      </w:r>
      <w:proofErr w:type="spellStart"/>
      <w:r w:rsidRPr="009E5EE6">
        <w:rPr>
          <w:b w:val="0"/>
          <w:i w:val="0"/>
          <w:szCs w:val="28"/>
        </w:rPr>
        <w:t>Чернігівторф</w:t>
      </w:r>
      <w:proofErr w:type="spellEnd"/>
      <w:r w:rsidRPr="009E5EE6">
        <w:rPr>
          <w:b w:val="0"/>
          <w:i w:val="0"/>
          <w:szCs w:val="28"/>
        </w:rPr>
        <w:t xml:space="preserve">»),  що на 88,4 </w:t>
      </w:r>
      <w:proofErr w:type="spellStart"/>
      <w:r w:rsidRPr="009E5EE6">
        <w:rPr>
          <w:b w:val="0"/>
          <w:i w:val="0"/>
          <w:szCs w:val="28"/>
        </w:rPr>
        <w:t>тис.грн</w:t>
      </w:r>
      <w:proofErr w:type="spellEnd"/>
      <w:r w:rsidRPr="009E5EE6">
        <w:rPr>
          <w:b w:val="0"/>
          <w:i w:val="0"/>
          <w:szCs w:val="28"/>
        </w:rPr>
        <w:t xml:space="preserve"> або 43,9 % менше, ніж на 01.01.2016 року.</w:t>
      </w:r>
    </w:p>
    <w:p w:rsidR="00296F32" w:rsidRPr="009E5EE6" w:rsidRDefault="00296F32" w:rsidP="009E5E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rPr>
          <w:color w:val="000000"/>
          <w:sz w:val="28"/>
          <w:szCs w:val="28"/>
          <w:lang w:eastAsia="uk-UA"/>
        </w:rPr>
      </w:pPr>
      <w:r w:rsidRPr="00296F32">
        <w:rPr>
          <w:b/>
          <w:sz w:val="28"/>
          <w:szCs w:val="28"/>
        </w:rPr>
        <w:t>Підтримка сімей, дітей та молоді.</w:t>
      </w:r>
      <w:r w:rsidRPr="00296F32">
        <w:rPr>
          <w:b/>
          <w:color w:val="FF0000"/>
          <w:sz w:val="28"/>
          <w:szCs w:val="28"/>
        </w:rPr>
        <w:t xml:space="preserve"> </w:t>
      </w:r>
      <w:r w:rsidRPr="00296F32">
        <w:rPr>
          <w:sz w:val="28"/>
          <w:szCs w:val="28"/>
        </w:rPr>
        <w:t xml:space="preserve">Протягом 9 місяців 2016 року на первинний облік служби у справах дітей райдержадміністрації поставлено 10 дітей-сиріт та дітей, позбавлених батьківського піклування, всі діти влаштовані в сім’ї опікунів, піклувальників. Із загальної кількості дітей-сиріт та дітей, </w:t>
      </w:r>
      <w:r w:rsidRPr="009E5EE6">
        <w:rPr>
          <w:sz w:val="28"/>
          <w:szCs w:val="28"/>
        </w:rPr>
        <w:t xml:space="preserve">позбавлених батьківського піклування (133 дитини), які перебувають на обліку Служби, 124 дитини перебувають в сімейних формах виховання. Здійснено 286 початкових оцінок потреб дітей та їх сімей. </w:t>
      </w:r>
    </w:p>
    <w:p w:rsidR="00296F32" w:rsidRPr="009E5EE6" w:rsidRDefault="00296F32" w:rsidP="009E5EE6">
      <w:pPr>
        <w:pStyle w:val="21"/>
        <w:keepNext w:val="0"/>
        <w:widowControl w:val="0"/>
        <w:spacing w:before="0"/>
        <w:ind w:firstLine="720"/>
        <w:jc w:val="both"/>
        <w:rPr>
          <w:b w:val="0"/>
          <w:i w:val="0"/>
          <w:szCs w:val="28"/>
        </w:rPr>
      </w:pPr>
      <w:r w:rsidRPr="009E5EE6">
        <w:rPr>
          <w:b w:val="0"/>
          <w:i w:val="0"/>
          <w:szCs w:val="28"/>
        </w:rPr>
        <w:t xml:space="preserve">На території району функціонує 10 прийомних сімей та один дитячий будинок сімейного типу, в яких виховується 24 дитини-сироти та позбавлених батьківського піклування. </w:t>
      </w:r>
    </w:p>
    <w:p w:rsidR="00296F32" w:rsidRPr="009E5EE6" w:rsidRDefault="00296F32" w:rsidP="009E5EE6">
      <w:pPr>
        <w:pStyle w:val="21"/>
        <w:keepNext w:val="0"/>
        <w:widowControl w:val="0"/>
        <w:spacing w:before="0"/>
        <w:ind w:firstLine="720"/>
        <w:jc w:val="both"/>
        <w:rPr>
          <w:b w:val="0"/>
          <w:i w:val="0"/>
          <w:szCs w:val="28"/>
        </w:rPr>
      </w:pPr>
      <w:r w:rsidRPr="009E5EE6">
        <w:rPr>
          <w:b w:val="0"/>
          <w:i w:val="0"/>
          <w:szCs w:val="28"/>
        </w:rPr>
        <w:t>В поточному році в прийомні сім’ї та дитячі будинки сімейного типу влаштовано 7 дітей.</w:t>
      </w:r>
    </w:p>
    <w:p w:rsidR="00296F32" w:rsidRPr="009E5EE6" w:rsidRDefault="00296F32" w:rsidP="009E5EE6">
      <w:pPr>
        <w:pStyle w:val="21"/>
        <w:keepNext w:val="0"/>
        <w:widowControl w:val="0"/>
        <w:spacing w:before="0"/>
        <w:ind w:firstLine="720"/>
        <w:rPr>
          <w:b w:val="0"/>
          <w:i w:val="0"/>
          <w:szCs w:val="28"/>
        </w:rPr>
      </w:pPr>
      <w:r w:rsidRPr="009E5EE6">
        <w:rPr>
          <w:b w:val="0"/>
          <w:i w:val="0"/>
          <w:szCs w:val="28"/>
        </w:rPr>
        <w:t>Для дітей, що влаштовані в прийомні сім’ї, сім’ї опікунів та піклувальників, дітей, що опинились у складних життєвих обставинах, службою у справах дітей організовуються святкові заходи. Так, з нагоди  відзначення Дня захисту дітей,  діти зазначеної категорії були охоплені розважальними заходами, що відбулися в РК «Базис».</w:t>
      </w:r>
    </w:p>
    <w:p w:rsidR="00296F32" w:rsidRPr="00296F32" w:rsidRDefault="00296F32" w:rsidP="009E5EE6">
      <w:pPr>
        <w:ind w:firstLine="720"/>
        <w:jc w:val="both"/>
        <w:rPr>
          <w:b/>
          <w:sz w:val="28"/>
          <w:szCs w:val="28"/>
        </w:rPr>
      </w:pPr>
      <w:r w:rsidRPr="009E5EE6">
        <w:rPr>
          <w:sz w:val="28"/>
          <w:szCs w:val="28"/>
        </w:rPr>
        <w:t>У звітному періоді відбулося 3 засідання координаційної ради з питань соціального супроводу сімей та осіб, які опинились в складних життєвих обставинах.</w:t>
      </w:r>
      <w:r w:rsidRPr="00296F32">
        <w:rPr>
          <w:sz w:val="28"/>
          <w:szCs w:val="28"/>
        </w:rPr>
        <w:t xml:space="preserve"> Обговорювались  питання щодо механізмів співпраці відділів та служб районної державної адміністрації, </w:t>
      </w:r>
      <w:proofErr w:type="spellStart"/>
      <w:r w:rsidRPr="00296F32">
        <w:rPr>
          <w:sz w:val="28"/>
          <w:szCs w:val="28"/>
        </w:rPr>
        <w:t>взаємоінформування</w:t>
      </w:r>
      <w:proofErr w:type="spellEnd"/>
      <w:r w:rsidRPr="00296F32">
        <w:rPr>
          <w:sz w:val="28"/>
          <w:szCs w:val="28"/>
        </w:rPr>
        <w:t xml:space="preserve"> з питань сімей, які перебувають в складних життєвих обставинах.</w:t>
      </w:r>
    </w:p>
    <w:p w:rsidR="00296F32" w:rsidRPr="00296F32" w:rsidRDefault="00296F32" w:rsidP="00296F32">
      <w:pPr>
        <w:ind w:firstLine="720"/>
        <w:jc w:val="both"/>
        <w:rPr>
          <w:color w:val="FF0000"/>
          <w:sz w:val="28"/>
          <w:szCs w:val="28"/>
        </w:rPr>
      </w:pPr>
      <w:r w:rsidRPr="00296F32">
        <w:rPr>
          <w:spacing w:val="16"/>
          <w:sz w:val="28"/>
          <w:szCs w:val="28"/>
        </w:rPr>
        <w:t>Щоквартально розробляються</w:t>
      </w:r>
      <w:r w:rsidRPr="00296F32">
        <w:rPr>
          <w:sz w:val="28"/>
          <w:szCs w:val="28"/>
        </w:rPr>
        <w:t xml:space="preserve"> плани-графіки спільних рейдів</w:t>
      </w:r>
      <w:r w:rsidRPr="00296F32">
        <w:rPr>
          <w:spacing w:val="16"/>
          <w:sz w:val="28"/>
          <w:szCs w:val="28"/>
        </w:rPr>
        <w:t xml:space="preserve"> та</w:t>
      </w:r>
      <w:r w:rsidRPr="00296F32">
        <w:rPr>
          <w:sz w:val="28"/>
          <w:szCs w:val="28"/>
        </w:rPr>
        <w:t xml:space="preserve"> виїздів  служби у справах дітей, районного центру соціальних служб для сім’ї, дітей та молоді, сектору у справах сім’ї, молоді та спорту, відділу освіти. Протягом 9 місяців 2016 року здійснено  35 спільних профілактичних виїздів-рейдів. </w:t>
      </w:r>
    </w:p>
    <w:p w:rsidR="00296F32" w:rsidRPr="00296F32" w:rsidRDefault="00296F32" w:rsidP="00296F32">
      <w:pPr>
        <w:ind w:firstLine="720"/>
        <w:jc w:val="both"/>
        <w:rPr>
          <w:sz w:val="28"/>
          <w:szCs w:val="28"/>
        </w:rPr>
      </w:pPr>
      <w:r w:rsidRPr="00296F32">
        <w:rPr>
          <w:b/>
          <w:sz w:val="28"/>
          <w:szCs w:val="28"/>
        </w:rPr>
        <w:t>Освіта.</w:t>
      </w:r>
      <w:r w:rsidRPr="00296F32">
        <w:rPr>
          <w:color w:val="FF0000"/>
          <w:sz w:val="28"/>
          <w:szCs w:val="28"/>
        </w:rPr>
        <w:t xml:space="preserve"> </w:t>
      </w:r>
      <w:r w:rsidRPr="00296F32">
        <w:rPr>
          <w:sz w:val="28"/>
          <w:szCs w:val="28"/>
        </w:rPr>
        <w:t xml:space="preserve">Станом на 01.10.2016 року у районі  функціонує 42 навчальні заклади. З 01 вересня 2016 року призупинено навчально-виховний процес в </w:t>
      </w:r>
      <w:proofErr w:type="spellStart"/>
      <w:r w:rsidRPr="00296F32">
        <w:rPr>
          <w:sz w:val="28"/>
          <w:szCs w:val="28"/>
        </w:rPr>
        <w:t>Лукашівській</w:t>
      </w:r>
      <w:proofErr w:type="spellEnd"/>
      <w:r w:rsidRPr="00296F32">
        <w:rPr>
          <w:sz w:val="28"/>
          <w:szCs w:val="28"/>
        </w:rPr>
        <w:t xml:space="preserve"> ЗОШ І ступеня та </w:t>
      </w:r>
      <w:proofErr w:type="spellStart"/>
      <w:r w:rsidRPr="00296F32">
        <w:rPr>
          <w:sz w:val="28"/>
          <w:szCs w:val="28"/>
        </w:rPr>
        <w:t>Боровиківській</w:t>
      </w:r>
      <w:proofErr w:type="spellEnd"/>
      <w:r w:rsidRPr="00296F32">
        <w:rPr>
          <w:sz w:val="28"/>
          <w:szCs w:val="28"/>
        </w:rPr>
        <w:t xml:space="preserve"> ЗОШ І-ІІ ступенів у зв’язку з відсутністю учнів, </w:t>
      </w:r>
      <w:proofErr w:type="spellStart"/>
      <w:r w:rsidRPr="00296F32">
        <w:rPr>
          <w:sz w:val="28"/>
          <w:szCs w:val="28"/>
        </w:rPr>
        <w:t>Шестовицьку</w:t>
      </w:r>
      <w:proofErr w:type="spellEnd"/>
      <w:r w:rsidRPr="00296F32">
        <w:rPr>
          <w:sz w:val="28"/>
          <w:szCs w:val="28"/>
        </w:rPr>
        <w:t xml:space="preserve"> ЗОШ І-ІІ ступенів реорганізовано у ЗОШ І ступеня. </w:t>
      </w:r>
    </w:p>
    <w:p w:rsidR="00296F32" w:rsidRPr="00296F32" w:rsidRDefault="00296F32" w:rsidP="00296F32">
      <w:pPr>
        <w:tabs>
          <w:tab w:val="left" w:pos="3990"/>
        </w:tabs>
        <w:ind w:firstLine="720"/>
        <w:jc w:val="both"/>
        <w:rPr>
          <w:sz w:val="28"/>
          <w:szCs w:val="28"/>
        </w:rPr>
      </w:pPr>
      <w:r w:rsidRPr="00296F32">
        <w:rPr>
          <w:sz w:val="28"/>
          <w:szCs w:val="28"/>
        </w:rPr>
        <w:t xml:space="preserve">У районі функціонує 29 дошкільних установ, з них 22 дошкільних навчальних заклади та 7 навчально-виховних комплексів.  Відвідують дошкільні навчальні заклади 917 дітей дошкільного віку, що становить 41,1% від загальної кількості дітей дошкільного віку по району. </w:t>
      </w:r>
    </w:p>
    <w:p w:rsidR="00296F32" w:rsidRPr="00296F32" w:rsidRDefault="00296F32" w:rsidP="00296F32">
      <w:pPr>
        <w:tabs>
          <w:tab w:val="left" w:pos="3990"/>
        </w:tabs>
        <w:ind w:firstLine="720"/>
        <w:jc w:val="both"/>
        <w:rPr>
          <w:rStyle w:val="apple-converted-space"/>
          <w:color w:val="000000"/>
          <w:sz w:val="28"/>
          <w:szCs w:val="28"/>
        </w:rPr>
      </w:pPr>
      <w:r w:rsidRPr="00296F32">
        <w:rPr>
          <w:sz w:val="28"/>
          <w:szCs w:val="28"/>
        </w:rPr>
        <w:t>В</w:t>
      </w:r>
      <w:r w:rsidRPr="00296F32">
        <w:rPr>
          <w:rStyle w:val="apple-converted-space"/>
          <w:color w:val="000000"/>
          <w:sz w:val="28"/>
          <w:szCs w:val="28"/>
        </w:rPr>
        <w:t xml:space="preserve">едуться роботи по відкриттю додаткових дошкільних груп в </w:t>
      </w:r>
      <w:proofErr w:type="spellStart"/>
      <w:r w:rsidRPr="00296F32">
        <w:rPr>
          <w:rStyle w:val="apple-converted-space"/>
          <w:color w:val="000000"/>
          <w:sz w:val="28"/>
          <w:szCs w:val="28"/>
        </w:rPr>
        <w:t>Олишівському</w:t>
      </w:r>
      <w:proofErr w:type="spellEnd"/>
      <w:r w:rsidRPr="00296F32">
        <w:rPr>
          <w:rStyle w:val="apple-converted-space"/>
          <w:color w:val="000000"/>
          <w:sz w:val="28"/>
          <w:szCs w:val="28"/>
        </w:rPr>
        <w:t xml:space="preserve"> та </w:t>
      </w:r>
      <w:proofErr w:type="spellStart"/>
      <w:r w:rsidRPr="00296F32">
        <w:rPr>
          <w:rStyle w:val="apple-converted-space"/>
          <w:color w:val="000000"/>
          <w:sz w:val="28"/>
          <w:szCs w:val="28"/>
        </w:rPr>
        <w:t>Количівському</w:t>
      </w:r>
      <w:proofErr w:type="spellEnd"/>
      <w:r w:rsidRPr="00296F32">
        <w:rPr>
          <w:rStyle w:val="apple-converted-space"/>
          <w:color w:val="000000"/>
          <w:sz w:val="28"/>
          <w:szCs w:val="28"/>
        </w:rPr>
        <w:t xml:space="preserve"> дошкільних навчальних закладах. </w:t>
      </w:r>
    </w:p>
    <w:p w:rsidR="00296F32" w:rsidRPr="00296F32" w:rsidRDefault="00296F32" w:rsidP="00296F32">
      <w:pPr>
        <w:tabs>
          <w:tab w:val="left" w:pos="3990"/>
        </w:tabs>
        <w:ind w:firstLine="720"/>
        <w:jc w:val="both"/>
        <w:rPr>
          <w:rStyle w:val="apple-converted-space"/>
          <w:color w:val="000000"/>
          <w:sz w:val="28"/>
          <w:szCs w:val="28"/>
        </w:rPr>
      </w:pPr>
      <w:r w:rsidRPr="00296F32">
        <w:rPr>
          <w:rStyle w:val="apple-converted-space"/>
          <w:color w:val="000000"/>
          <w:sz w:val="28"/>
          <w:szCs w:val="28"/>
        </w:rPr>
        <w:t xml:space="preserve">Виготовлено проектно-кошторисну документацію на реконструкцію приміщення під ДНЗ в селі </w:t>
      </w:r>
      <w:proofErr w:type="spellStart"/>
      <w:r w:rsidRPr="00296F32">
        <w:rPr>
          <w:rStyle w:val="apple-converted-space"/>
          <w:color w:val="000000"/>
          <w:sz w:val="28"/>
          <w:szCs w:val="28"/>
        </w:rPr>
        <w:t>Льгів</w:t>
      </w:r>
      <w:proofErr w:type="spellEnd"/>
      <w:r w:rsidRPr="00296F32">
        <w:rPr>
          <w:rStyle w:val="apple-converted-space"/>
          <w:color w:val="000000"/>
          <w:sz w:val="28"/>
          <w:szCs w:val="28"/>
        </w:rPr>
        <w:t xml:space="preserve"> </w:t>
      </w:r>
      <w:proofErr w:type="spellStart"/>
      <w:r w:rsidRPr="00296F32">
        <w:rPr>
          <w:rStyle w:val="apple-converted-space"/>
          <w:color w:val="000000"/>
          <w:sz w:val="28"/>
          <w:szCs w:val="28"/>
        </w:rPr>
        <w:t>Левковицької</w:t>
      </w:r>
      <w:proofErr w:type="spellEnd"/>
      <w:r w:rsidRPr="00296F32">
        <w:rPr>
          <w:rStyle w:val="apple-converted-space"/>
          <w:color w:val="000000"/>
          <w:sz w:val="28"/>
          <w:szCs w:val="28"/>
        </w:rPr>
        <w:t xml:space="preserve"> сільської ради. У 2016 році на капітальний ремонт приміщення  виділено  78,5 тис. </w:t>
      </w:r>
      <w:proofErr w:type="spellStart"/>
      <w:r w:rsidRPr="00296F32">
        <w:rPr>
          <w:rStyle w:val="apple-converted-space"/>
          <w:color w:val="000000"/>
          <w:sz w:val="28"/>
          <w:szCs w:val="28"/>
        </w:rPr>
        <w:t>грн</w:t>
      </w:r>
      <w:proofErr w:type="spellEnd"/>
      <w:r w:rsidRPr="00296F32">
        <w:rPr>
          <w:rStyle w:val="apple-converted-space"/>
          <w:color w:val="000000"/>
          <w:sz w:val="28"/>
          <w:szCs w:val="28"/>
        </w:rPr>
        <w:t xml:space="preserve"> з бюджету сільської ради. </w:t>
      </w:r>
    </w:p>
    <w:p w:rsidR="00296F32" w:rsidRPr="00296F32" w:rsidRDefault="00296F32" w:rsidP="00296F32">
      <w:pPr>
        <w:tabs>
          <w:tab w:val="left" w:pos="3990"/>
        </w:tabs>
        <w:ind w:firstLine="720"/>
        <w:jc w:val="both"/>
        <w:rPr>
          <w:color w:val="000000"/>
          <w:sz w:val="28"/>
          <w:szCs w:val="28"/>
        </w:rPr>
      </w:pPr>
      <w:r w:rsidRPr="00296F32">
        <w:rPr>
          <w:rStyle w:val="apple-converted-space"/>
          <w:color w:val="000000"/>
          <w:sz w:val="28"/>
          <w:szCs w:val="28"/>
        </w:rPr>
        <w:t xml:space="preserve">Триває </w:t>
      </w:r>
      <w:proofErr w:type="spellStart"/>
      <w:r w:rsidRPr="00296F32">
        <w:rPr>
          <w:rStyle w:val="apple-converted-space"/>
          <w:color w:val="000000"/>
          <w:sz w:val="28"/>
          <w:szCs w:val="28"/>
        </w:rPr>
        <w:t>виготовленя</w:t>
      </w:r>
      <w:proofErr w:type="spellEnd"/>
      <w:r w:rsidRPr="00296F32">
        <w:rPr>
          <w:rStyle w:val="apple-converted-space"/>
          <w:color w:val="000000"/>
          <w:sz w:val="28"/>
          <w:szCs w:val="28"/>
        </w:rPr>
        <w:t xml:space="preserve"> ПКД на реконструкцію приміщення загальноосвітньої школи під ДНЗ у селі </w:t>
      </w:r>
      <w:proofErr w:type="spellStart"/>
      <w:r w:rsidRPr="00296F32">
        <w:rPr>
          <w:rStyle w:val="apple-converted-space"/>
          <w:color w:val="000000"/>
          <w:sz w:val="28"/>
          <w:szCs w:val="28"/>
        </w:rPr>
        <w:t>Мньов</w:t>
      </w:r>
      <w:proofErr w:type="spellEnd"/>
      <w:r w:rsidRPr="00296F32">
        <w:rPr>
          <w:rStyle w:val="apple-converted-space"/>
          <w:color w:val="000000"/>
          <w:sz w:val="28"/>
          <w:szCs w:val="28"/>
        </w:rPr>
        <w:t xml:space="preserve">. Вивчається питання щодо відкриття дошкільного навчального закладу у с. </w:t>
      </w:r>
      <w:proofErr w:type="spellStart"/>
      <w:r w:rsidRPr="00296F32">
        <w:rPr>
          <w:rStyle w:val="apple-converted-space"/>
          <w:color w:val="000000"/>
          <w:sz w:val="28"/>
          <w:szCs w:val="28"/>
        </w:rPr>
        <w:t>Лукашівка</w:t>
      </w:r>
      <w:proofErr w:type="spellEnd"/>
      <w:r w:rsidRPr="00296F32">
        <w:rPr>
          <w:rStyle w:val="apple-converted-space"/>
          <w:color w:val="000000"/>
          <w:sz w:val="28"/>
          <w:szCs w:val="28"/>
        </w:rPr>
        <w:t xml:space="preserve"> </w:t>
      </w:r>
      <w:proofErr w:type="spellStart"/>
      <w:r w:rsidRPr="00296F32">
        <w:rPr>
          <w:rStyle w:val="apple-converted-space"/>
          <w:color w:val="000000"/>
          <w:sz w:val="28"/>
          <w:szCs w:val="28"/>
        </w:rPr>
        <w:t>Анисівської</w:t>
      </w:r>
      <w:proofErr w:type="spellEnd"/>
      <w:r w:rsidRPr="00296F32">
        <w:rPr>
          <w:rStyle w:val="apple-converted-space"/>
          <w:color w:val="000000"/>
          <w:sz w:val="28"/>
          <w:szCs w:val="28"/>
        </w:rPr>
        <w:t xml:space="preserve"> сільської ради.</w:t>
      </w:r>
    </w:p>
    <w:p w:rsidR="00296F32" w:rsidRPr="00296F32" w:rsidRDefault="00296F32" w:rsidP="00296F32">
      <w:pPr>
        <w:tabs>
          <w:tab w:val="left" w:pos="3420"/>
        </w:tabs>
        <w:ind w:firstLine="720"/>
        <w:jc w:val="both"/>
        <w:rPr>
          <w:sz w:val="28"/>
          <w:szCs w:val="28"/>
        </w:rPr>
      </w:pPr>
      <w:r w:rsidRPr="00296F32">
        <w:rPr>
          <w:sz w:val="28"/>
          <w:szCs w:val="28"/>
        </w:rPr>
        <w:t xml:space="preserve">Виготовлено проектно-кошторисну документацію для встановлення твердопаливних котлів в котельнях Іванівської (454,3 тис. </w:t>
      </w:r>
      <w:proofErr w:type="spellStart"/>
      <w:r w:rsidRPr="00296F32">
        <w:rPr>
          <w:sz w:val="28"/>
          <w:szCs w:val="28"/>
        </w:rPr>
        <w:t>грн</w:t>
      </w:r>
      <w:proofErr w:type="spellEnd"/>
      <w:r w:rsidRPr="00296F32">
        <w:rPr>
          <w:sz w:val="28"/>
          <w:szCs w:val="28"/>
        </w:rPr>
        <w:t xml:space="preserve">) та </w:t>
      </w:r>
      <w:proofErr w:type="spellStart"/>
      <w:r w:rsidRPr="00296F32">
        <w:rPr>
          <w:sz w:val="28"/>
          <w:szCs w:val="28"/>
        </w:rPr>
        <w:t>Олишівської</w:t>
      </w:r>
      <w:proofErr w:type="spellEnd"/>
      <w:r w:rsidRPr="00296F32">
        <w:rPr>
          <w:sz w:val="28"/>
          <w:szCs w:val="28"/>
        </w:rPr>
        <w:t xml:space="preserve">  (521,7 </w:t>
      </w:r>
      <w:proofErr w:type="spellStart"/>
      <w:r w:rsidRPr="00296F32">
        <w:rPr>
          <w:sz w:val="28"/>
          <w:szCs w:val="28"/>
        </w:rPr>
        <w:t>тис.грн</w:t>
      </w:r>
      <w:proofErr w:type="spellEnd"/>
      <w:r w:rsidRPr="00296F32">
        <w:rPr>
          <w:sz w:val="28"/>
          <w:szCs w:val="28"/>
        </w:rPr>
        <w:t xml:space="preserve">) ЗОШ І-ІІІ ступенів, виготовляється проектно-кошторисна документація по капітальному ремонту котелень та встановленню твердопаливних котлів </w:t>
      </w:r>
      <w:proofErr w:type="spellStart"/>
      <w:r w:rsidRPr="00296F32">
        <w:rPr>
          <w:sz w:val="28"/>
          <w:szCs w:val="28"/>
        </w:rPr>
        <w:t>Ковпитської</w:t>
      </w:r>
      <w:proofErr w:type="spellEnd"/>
      <w:r w:rsidRPr="00296F32">
        <w:rPr>
          <w:sz w:val="28"/>
          <w:szCs w:val="28"/>
        </w:rPr>
        <w:t xml:space="preserve"> ЗОШ І-ІІІ ступенів та М.-Коцюбинської гімназії. Встановлено твердопаливні котли у </w:t>
      </w:r>
      <w:proofErr w:type="spellStart"/>
      <w:r w:rsidRPr="00296F32">
        <w:rPr>
          <w:sz w:val="28"/>
          <w:szCs w:val="28"/>
        </w:rPr>
        <w:t>Трисвятськослобідській</w:t>
      </w:r>
      <w:proofErr w:type="spellEnd"/>
      <w:r w:rsidRPr="00296F32">
        <w:rPr>
          <w:sz w:val="28"/>
          <w:szCs w:val="28"/>
        </w:rPr>
        <w:t xml:space="preserve"> ЗОШ І-ІІІ ступенів (223,8 </w:t>
      </w:r>
      <w:proofErr w:type="spellStart"/>
      <w:r w:rsidRPr="00296F32">
        <w:rPr>
          <w:sz w:val="28"/>
          <w:szCs w:val="28"/>
        </w:rPr>
        <w:t>тис.грн</w:t>
      </w:r>
      <w:proofErr w:type="spellEnd"/>
      <w:r w:rsidRPr="00296F32">
        <w:rPr>
          <w:sz w:val="28"/>
          <w:szCs w:val="28"/>
        </w:rPr>
        <w:t>).</w:t>
      </w:r>
    </w:p>
    <w:p w:rsidR="00296F32" w:rsidRPr="00296F32" w:rsidRDefault="00296F32" w:rsidP="00296F32">
      <w:pPr>
        <w:tabs>
          <w:tab w:val="left" w:pos="3420"/>
        </w:tabs>
        <w:ind w:firstLine="720"/>
        <w:jc w:val="both"/>
        <w:rPr>
          <w:sz w:val="28"/>
          <w:szCs w:val="28"/>
        </w:rPr>
      </w:pPr>
      <w:r w:rsidRPr="00296F32">
        <w:rPr>
          <w:sz w:val="28"/>
          <w:szCs w:val="28"/>
        </w:rPr>
        <w:t xml:space="preserve">Проведено роботи по заміні віконних блоків на сучасні енергозберігаючі  на загальну суму 558,7 </w:t>
      </w:r>
      <w:proofErr w:type="spellStart"/>
      <w:r w:rsidRPr="00296F32">
        <w:rPr>
          <w:sz w:val="28"/>
          <w:szCs w:val="28"/>
        </w:rPr>
        <w:t>тис.грн</w:t>
      </w:r>
      <w:proofErr w:type="spellEnd"/>
      <w:r w:rsidRPr="00296F32">
        <w:rPr>
          <w:sz w:val="28"/>
          <w:szCs w:val="28"/>
        </w:rPr>
        <w:t>, а саме</w:t>
      </w:r>
      <w:r w:rsidR="000B4FFD">
        <w:rPr>
          <w:sz w:val="28"/>
          <w:szCs w:val="28"/>
        </w:rPr>
        <w:t>:</w:t>
      </w:r>
      <w:r w:rsidRPr="00296F32">
        <w:rPr>
          <w:sz w:val="28"/>
          <w:szCs w:val="28"/>
        </w:rPr>
        <w:t xml:space="preserve"> у </w:t>
      </w:r>
      <w:proofErr w:type="spellStart"/>
      <w:r w:rsidRPr="00296F32">
        <w:rPr>
          <w:sz w:val="28"/>
          <w:szCs w:val="28"/>
        </w:rPr>
        <w:t>Жавинській</w:t>
      </w:r>
      <w:proofErr w:type="spellEnd"/>
      <w:r w:rsidRPr="00296F32">
        <w:rPr>
          <w:sz w:val="28"/>
          <w:szCs w:val="28"/>
        </w:rPr>
        <w:t xml:space="preserve"> (35,6 </w:t>
      </w:r>
      <w:proofErr w:type="spellStart"/>
      <w:r w:rsidRPr="00296F32">
        <w:rPr>
          <w:sz w:val="28"/>
          <w:szCs w:val="28"/>
        </w:rPr>
        <w:t>тис.грн</w:t>
      </w:r>
      <w:proofErr w:type="spellEnd"/>
      <w:r w:rsidRPr="00296F32">
        <w:rPr>
          <w:sz w:val="28"/>
          <w:szCs w:val="28"/>
        </w:rPr>
        <w:t xml:space="preserve">), </w:t>
      </w:r>
      <w:proofErr w:type="spellStart"/>
      <w:r w:rsidRPr="00296F32">
        <w:rPr>
          <w:sz w:val="28"/>
          <w:szCs w:val="28"/>
        </w:rPr>
        <w:t>Роїщенській</w:t>
      </w:r>
      <w:proofErr w:type="spellEnd"/>
      <w:r w:rsidRPr="00296F32">
        <w:rPr>
          <w:sz w:val="28"/>
          <w:szCs w:val="28"/>
        </w:rPr>
        <w:t xml:space="preserve"> (37,2 </w:t>
      </w:r>
      <w:proofErr w:type="spellStart"/>
      <w:r w:rsidRPr="00296F32">
        <w:rPr>
          <w:sz w:val="28"/>
          <w:szCs w:val="28"/>
        </w:rPr>
        <w:t>тис.грн</w:t>
      </w:r>
      <w:proofErr w:type="spellEnd"/>
      <w:r w:rsidRPr="00296F32">
        <w:rPr>
          <w:sz w:val="28"/>
          <w:szCs w:val="28"/>
        </w:rPr>
        <w:t xml:space="preserve">), </w:t>
      </w:r>
      <w:proofErr w:type="spellStart"/>
      <w:r w:rsidRPr="00296F32">
        <w:rPr>
          <w:sz w:val="28"/>
          <w:szCs w:val="28"/>
        </w:rPr>
        <w:t>Халявинській</w:t>
      </w:r>
      <w:proofErr w:type="spellEnd"/>
      <w:r w:rsidRPr="00296F32">
        <w:rPr>
          <w:sz w:val="28"/>
          <w:szCs w:val="28"/>
        </w:rPr>
        <w:t xml:space="preserve"> (69,9 </w:t>
      </w:r>
      <w:proofErr w:type="spellStart"/>
      <w:r w:rsidRPr="00296F32">
        <w:rPr>
          <w:sz w:val="28"/>
          <w:szCs w:val="28"/>
        </w:rPr>
        <w:t>тис.грн</w:t>
      </w:r>
      <w:proofErr w:type="spellEnd"/>
      <w:r w:rsidRPr="00296F32">
        <w:rPr>
          <w:sz w:val="28"/>
          <w:szCs w:val="28"/>
        </w:rPr>
        <w:t xml:space="preserve">), </w:t>
      </w:r>
      <w:proofErr w:type="spellStart"/>
      <w:r w:rsidRPr="00296F32">
        <w:rPr>
          <w:sz w:val="28"/>
          <w:szCs w:val="28"/>
        </w:rPr>
        <w:t>Мньовській</w:t>
      </w:r>
      <w:proofErr w:type="spellEnd"/>
      <w:r w:rsidRPr="00296F32">
        <w:rPr>
          <w:sz w:val="28"/>
          <w:szCs w:val="28"/>
        </w:rPr>
        <w:t xml:space="preserve"> (49,4 </w:t>
      </w:r>
      <w:proofErr w:type="spellStart"/>
      <w:r w:rsidRPr="00296F32">
        <w:rPr>
          <w:sz w:val="28"/>
          <w:szCs w:val="28"/>
        </w:rPr>
        <w:t>тис.грн</w:t>
      </w:r>
      <w:proofErr w:type="spellEnd"/>
      <w:r w:rsidRPr="00296F32">
        <w:rPr>
          <w:sz w:val="28"/>
          <w:szCs w:val="28"/>
        </w:rPr>
        <w:t xml:space="preserve">), </w:t>
      </w:r>
      <w:proofErr w:type="spellStart"/>
      <w:r w:rsidRPr="00296F32">
        <w:rPr>
          <w:sz w:val="28"/>
          <w:szCs w:val="28"/>
        </w:rPr>
        <w:t>Ведильцівській</w:t>
      </w:r>
      <w:proofErr w:type="spellEnd"/>
      <w:r w:rsidRPr="00296F32">
        <w:rPr>
          <w:sz w:val="28"/>
          <w:szCs w:val="28"/>
        </w:rPr>
        <w:t xml:space="preserve"> (37,2 </w:t>
      </w:r>
      <w:proofErr w:type="spellStart"/>
      <w:r w:rsidRPr="00296F32">
        <w:rPr>
          <w:sz w:val="28"/>
          <w:szCs w:val="28"/>
        </w:rPr>
        <w:t>тис.грн</w:t>
      </w:r>
      <w:proofErr w:type="spellEnd"/>
      <w:r w:rsidRPr="00296F32">
        <w:rPr>
          <w:sz w:val="28"/>
          <w:szCs w:val="28"/>
        </w:rPr>
        <w:t xml:space="preserve">), Дніпровській (37,2 </w:t>
      </w:r>
      <w:proofErr w:type="spellStart"/>
      <w:r w:rsidRPr="00296F32">
        <w:rPr>
          <w:sz w:val="28"/>
          <w:szCs w:val="28"/>
        </w:rPr>
        <w:t>тис.грн</w:t>
      </w:r>
      <w:proofErr w:type="spellEnd"/>
      <w:r w:rsidRPr="00296F32">
        <w:rPr>
          <w:sz w:val="28"/>
          <w:szCs w:val="28"/>
        </w:rPr>
        <w:t xml:space="preserve">), </w:t>
      </w:r>
      <w:proofErr w:type="spellStart"/>
      <w:r w:rsidRPr="00296F32">
        <w:rPr>
          <w:sz w:val="28"/>
          <w:szCs w:val="28"/>
        </w:rPr>
        <w:t>Количівській</w:t>
      </w:r>
      <w:proofErr w:type="spellEnd"/>
      <w:r w:rsidRPr="00296F32">
        <w:rPr>
          <w:sz w:val="28"/>
          <w:szCs w:val="28"/>
        </w:rPr>
        <w:t xml:space="preserve"> (38,3 </w:t>
      </w:r>
      <w:proofErr w:type="spellStart"/>
      <w:r w:rsidRPr="00296F32">
        <w:rPr>
          <w:sz w:val="28"/>
          <w:szCs w:val="28"/>
        </w:rPr>
        <w:t>тис.грн</w:t>
      </w:r>
      <w:proofErr w:type="spellEnd"/>
      <w:r w:rsidRPr="00296F32">
        <w:rPr>
          <w:sz w:val="28"/>
          <w:szCs w:val="28"/>
        </w:rPr>
        <w:t xml:space="preserve">),   </w:t>
      </w:r>
      <w:proofErr w:type="spellStart"/>
      <w:r w:rsidRPr="00296F32">
        <w:rPr>
          <w:sz w:val="28"/>
          <w:szCs w:val="28"/>
        </w:rPr>
        <w:t>Ковпитській</w:t>
      </w:r>
      <w:proofErr w:type="spellEnd"/>
      <w:r w:rsidRPr="00296F32">
        <w:rPr>
          <w:sz w:val="28"/>
          <w:szCs w:val="28"/>
        </w:rPr>
        <w:t xml:space="preserve"> (45,9 </w:t>
      </w:r>
      <w:proofErr w:type="spellStart"/>
      <w:r w:rsidRPr="00296F32">
        <w:rPr>
          <w:sz w:val="28"/>
          <w:szCs w:val="28"/>
        </w:rPr>
        <w:t>тис.грн</w:t>
      </w:r>
      <w:proofErr w:type="spellEnd"/>
      <w:r w:rsidRPr="00296F32">
        <w:rPr>
          <w:sz w:val="28"/>
          <w:szCs w:val="28"/>
        </w:rPr>
        <w:t xml:space="preserve">),  </w:t>
      </w:r>
      <w:proofErr w:type="spellStart"/>
      <w:r w:rsidRPr="00296F32">
        <w:rPr>
          <w:sz w:val="28"/>
          <w:szCs w:val="28"/>
        </w:rPr>
        <w:t>Шибиринівській</w:t>
      </w:r>
      <w:proofErr w:type="spellEnd"/>
      <w:r w:rsidRPr="00296F32">
        <w:rPr>
          <w:sz w:val="28"/>
          <w:szCs w:val="28"/>
        </w:rPr>
        <w:t xml:space="preserve"> (58 </w:t>
      </w:r>
      <w:proofErr w:type="spellStart"/>
      <w:r w:rsidRPr="00296F32">
        <w:rPr>
          <w:sz w:val="28"/>
          <w:szCs w:val="28"/>
        </w:rPr>
        <w:t>тис.грн</w:t>
      </w:r>
      <w:proofErr w:type="spellEnd"/>
      <w:r w:rsidRPr="00296F32">
        <w:rPr>
          <w:sz w:val="28"/>
          <w:szCs w:val="28"/>
        </w:rPr>
        <w:t xml:space="preserve">),  </w:t>
      </w:r>
      <w:proofErr w:type="spellStart"/>
      <w:r w:rsidRPr="00296F32">
        <w:rPr>
          <w:sz w:val="28"/>
          <w:szCs w:val="28"/>
        </w:rPr>
        <w:t>Краснянській</w:t>
      </w:r>
      <w:proofErr w:type="spellEnd"/>
      <w:r w:rsidRPr="00296F32">
        <w:rPr>
          <w:sz w:val="28"/>
          <w:szCs w:val="28"/>
        </w:rPr>
        <w:t xml:space="preserve"> (150 </w:t>
      </w:r>
      <w:proofErr w:type="spellStart"/>
      <w:r w:rsidRPr="00296F32">
        <w:rPr>
          <w:sz w:val="28"/>
          <w:szCs w:val="28"/>
        </w:rPr>
        <w:t>тис.грн</w:t>
      </w:r>
      <w:proofErr w:type="spellEnd"/>
      <w:r w:rsidRPr="00296F32">
        <w:rPr>
          <w:sz w:val="28"/>
          <w:szCs w:val="28"/>
        </w:rPr>
        <w:t>) загальноосвітніх школах.</w:t>
      </w:r>
    </w:p>
    <w:p w:rsidR="00296F32" w:rsidRPr="00296F32" w:rsidRDefault="00296F32" w:rsidP="00296F32">
      <w:pPr>
        <w:tabs>
          <w:tab w:val="left" w:pos="3420"/>
        </w:tabs>
        <w:ind w:firstLine="720"/>
        <w:jc w:val="both"/>
        <w:rPr>
          <w:sz w:val="28"/>
          <w:szCs w:val="28"/>
        </w:rPr>
      </w:pPr>
      <w:r w:rsidRPr="00296F32">
        <w:rPr>
          <w:sz w:val="28"/>
          <w:szCs w:val="28"/>
        </w:rPr>
        <w:t xml:space="preserve">За рахунок коштів державного фонду регіонального розвитку проводиться реконструкція каналізаційної системи та заміна вікон і дверей Хмільницького НВК (загальна вартість проекту 1052,5 </w:t>
      </w:r>
      <w:proofErr w:type="spellStart"/>
      <w:r w:rsidRPr="00296F32">
        <w:rPr>
          <w:sz w:val="28"/>
          <w:szCs w:val="28"/>
        </w:rPr>
        <w:t>тис.грн</w:t>
      </w:r>
      <w:proofErr w:type="spellEnd"/>
      <w:r w:rsidRPr="00296F32">
        <w:rPr>
          <w:sz w:val="28"/>
          <w:szCs w:val="28"/>
        </w:rPr>
        <w:t xml:space="preserve">), і заміна вікон,  дверей </w:t>
      </w:r>
      <w:proofErr w:type="spellStart"/>
      <w:r w:rsidRPr="00296F32">
        <w:rPr>
          <w:sz w:val="28"/>
          <w:szCs w:val="28"/>
        </w:rPr>
        <w:t>Гончарівської</w:t>
      </w:r>
      <w:proofErr w:type="spellEnd"/>
      <w:r w:rsidRPr="00296F32">
        <w:rPr>
          <w:sz w:val="28"/>
          <w:szCs w:val="28"/>
        </w:rPr>
        <w:t xml:space="preserve"> гімназії (загальна вартість проекту 2080,5 </w:t>
      </w:r>
      <w:proofErr w:type="spellStart"/>
      <w:r w:rsidRPr="00296F32">
        <w:rPr>
          <w:sz w:val="28"/>
          <w:szCs w:val="28"/>
        </w:rPr>
        <w:t>тис.грн</w:t>
      </w:r>
      <w:proofErr w:type="spellEnd"/>
      <w:r w:rsidRPr="00296F32">
        <w:rPr>
          <w:sz w:val="28"/>
          <w:szCs w:val="28"/>
        </w:rPr>
        <w:t xml:space="preserve">). </w:t>
      </w:r>
    </w:p>
    <w:p w:rsidR="00296F32" w:rsidRPr="00296F32" w:rsidRDefault="00296F32" w:rsidP="00296F32">
      <w:pPr>
        <w:pStyle w:val="a"/>
        <w:numPr>
          <w:ilvl w:val="0"/>
          <w:numId w:val="0"/>
        </w:numPr>
        <w:ind w:firstLine="720"/>
        <w:jc w:val="both"/>
        <w:rPr>
          <w:sz w:val="28"/>
          <w:szCs w:val="28"/>
          <w:lang w:val="uk-UA"/>
        </w:rPr>
      </w:pPr>
      <w:r w:rsidRPr="00296F32">
        <w:rPr>
          <w:sz w:val="28"/>
          <w:szCs w:val="28"/>
          <w:lang w:val="uk-UA"/>
        </w:rPr>
        <w:t xml:space="preserve">Різними видами харчування 100% охоплено  учнів району, з них гарячим харчуванням – 3830 учнів (97%). Стовідсотково учні 1-4 класів харчуються безкоштовно за рахунок коштів місцевого бюджету з розрахунку 8 </w:t>
      </w:r>
      <w:proofErr w:type="spellStart"/>
      <w:r w:rsidRPr="00296F32">
        <w:rPr>
          <w:sz w:val="28"/>
          <w:szCs w:val="28"/>
          <w:lang w:val="uk-UA"/>
        </w:rPr>
        <w:t>грн</w:t>
      </w:r>
      <w:proofErr w:type="spellEnd"/>
      <w:r w:rsidRPr="00296F32">
        <w:rPr>
          <w:sz w:val="28"/>
          <w:szCs w:val="28"/>
          <w:lang w:val="uk-UA"/>
        </w:rPr>
        <w:t xml:space="preserve"> 20 коп</w:t>
      </w:r>
      <w:r w:rsidR="00250201">
        <w:rPr>
          <w:sz w:val="28"/>
          <w:szCs w:val="28"/>
          <w:lang w:val="uk-UA"/>
        </w:rPr>
        <w:t>.</w:t>
      </w:r>
      <w:r w:rsidRPr="00296F32">
        <w:rPr>
          <w:sz w:val="28"/>
          <w:szCs w:val="28"/>
          <w:lang w:val="uk-UA"/>
        </w:rPr>
        <w:t xml:space="preserve"> за обід. У 2016 році діє районна Програма забезпечення бе</w:t>
      </w:r>
      <w:r w:rsidR="000B4FFD">
        <w:rPr>
          <w:sz w:val="28"/>
          <w:szCs w:val="28"/>
          <w:lang w:val="uk-UA"/>
        </w:rPr>
        <w:t>з</w:t>
      </w:r>
      <w:r w:rsidRPr="00296F32">
        <w:rPr>
          <w:sz w:val="28"/>
          <w:szCs w:val="28"/>
          <w:lang w:val="uk-UA"/>
        </w:rPr>
        <w:t>оплатним харчуванням дітей із сімей учасників антитерористичної операції.</w:t>
      </w:r>
    </w:p>
    <w:p w:rsidR="00296F32" w:rsidRPr="00C020E5" w:rsidRDefault="00296F32" w:rsidP="00296F32">
      <w:pPr>
        <w:ind w:firstLine="720"/>
        <w:jc w:val="both"/>
        <w:rPr>
          <w:sz w:val="28"/>
          <w:szCs w:val="28"/>
        </w:rPr>
      </w:pPr>
      <w:r w:rsidRPr="00296F32">
        <w:rPr>
          <w:sz w:val="28"/>
          <w:szCs w:val="28"/>
        </w:rPr>
        <w:t xml:space="preserve">У літній період 2016 року оздоровча кампанія пройшла організовано згідно </w:t>
      </w:r>
      <w:r w:rsidR="00250201">
        <w:rPr>
          <w:sz w:val="28"/>
          <w:szCs w:val="28"/>
        </w:rPr>
        <w:t xml:space="preserve"> з розробленим плано</w:t>
      </w:r>
      <w:r w:rsidRPr="00296F32">
        <w:rPr>
          <w:sz w:val="28"/>
          <w:szCs w:val="28"/>
        </w:rPr>
        <w:t>м. Відпочивальні послуги  на базі загальноосвітніх навчальних закладів Чернігівського району надавали 35 пришкільних таборів, де відпочивало 2054 дитини</w:t>
      </w:r>
      <w:r w:rsidR="00897BFB">
        <w:rPr>
          <w:sz w:val="28"/>
          <w:szCs w:val="28"/>
        </w:rPr>
        <w:t>,</w:t>
      </w:r>
      <w:r w:rsidRPr="00296F32">
        <w:rPr>
          <w:sz w:val="28"/>
          <w:szCs w:val="28"/>
        </w:rPr>
        <w:t xml:space="preserve"> в тому числі: 26 дітей-сиріт та дітей позбавлених батьківського піклування, 397 дітей з багатодітних та малозабезпечених сімей, 28 дітей-інвалідів. Шестеро дітей-сиріт  оздоровлено у дитячому оздоровчому таборі «</w:t>
      </w:r>
      <w:proofErr w:type="spellStart"/>
      <w:r w:rsidRPr="00296F32">
        <w:rPr>
          <w:sz w:val="28"/>
          <w:szCs w:val="28"/>
        </w:rPr>
        <w:t>Електронік</w:t>
      </w:r>
      <w:proofErr w:type="spellEnd"/>
      <w:r w:rsidRPr="00296F32">
        <w:rPr>
          <w:sz w:val="28"/>
          <w:szCs w:val="28"/>
        </w:rPr>
        <w:t xml:space="preserve">» села </w:t>
      </w:r>
      <w:proofErr w:type="spellStart"/>
      <w:r w:rsidRPr="00296F32">
        <w:rPr>
          <w:sz w:val="28"/>
          <w:szCs w:val="28"/>
        </w:rPr>
        <w:t>Снов’янка</w:t>
      </w:r>
      <w:proofErr w:type="spellEnd"/>
      <w:r w:rsidRPr="00296F32">
        <w:rPr>
          <w:sz w:val="28"/>
          <w:szCs w:val="28"/>
        </w:rPr>
        <w:t>. Загалом оздоровчими та відпочинковими послугами забезпечено 2687 дітей. З метою забезпечення повноцінного відпочинку та оздоровлення дітей райо</w:t>
      </w:r>
      <w:r w:rsidR="00897BFB">
        <w:rPr>
          <w:sz w:val="28"/>
          <w:szCs w:val="28"/>
        </w:rPr>
        <w:t>ну</w:t>
      </w:r>
      <w:r w:rsidRPr="00296F32">
        <w:rPr>
          <w:sz w:val="28"/>
          <w:szCs w:val="28"/>
        </w:rPr>
        <w:t xml:space="preserve"> з місцевого бюджету використані кошти в сумі 575,7 тис. грн.</w:t>
      </w:r>
    </w:p>
    <w:p w:rsidR="00296F32" w:rsidRPr="00296F32" w:rsidRDefault="00296F32" w:rsidP="00296F32">
      <w:pPr>
        <w:pStyle w:val="aff0"/>
        <w:ind w:left="0" w:firstLine="720"/>
        <w:jc w:val="both"/>
        <w:rPr>
          <w:rStyle w:val="FontStyle15"/>
          <w:i/>
          <w:sz w:val="28"/>
          <w:szCs w:val="28"/>
        </w:rPr>
      </w:pPr>
      <w:r w:rsidRPr="00296F32">
        <w:rPr>
          <w:b/>
          <w:sz w:val="28"/>
          <w:szCs w:val="28"/>
        </w:rPr>
        <w:t>Охорона здоров’я.</w:t>
      </w:r>
      <w:r w:rsidRPr="00296F32">
        <w:rPr>
          <w:b/>
          <w:color w:val="FF0000"/>
          <w:sz w:val="28"/>
          <w:szCs w:val="28"/>
        </w:rPr>
        <w:t xml:space="preserve"> </w:t>
      </w:r>
      <w:r w:rsidRPr="00296F32">
        <w:rPr>
          <w:sz w:val="28"/>
          <w:szCs w:val="28"/>
        </w:rPr>
        <w:t xml:space="preserve">За 9 місяців поточного року забезпечено 100% використання коштів цільових державних та районних програм. Так, на безкоштовне забезпечення інсуліном хворих на цукровий діабет  використано 825,9 тис. </w:t>
      </w:r>
      <w:proofErr w:type="spellStart"/>
      <w:r w:rsidRPr="00296F32">
        <w:rPr>
          <w:sz w:val="28"/>
          <w:szCs w:val="28"/>
        </w:rPr>
        <w:t>грн</w:t>
      </w:r>
      <w:proofErr w:type="spellEnd"/>
      <w:r w:rsidRPr="00296F32">
        <w:rPr>
          <w:sz w:val="28"/>
          <w:szCs w:val="28"/>
        </w:rPr>
        <w:t xml:space="preserve">, на безкоштовне забезпечення ліками при амбулаторному лікуванні та безкоштовне зубопротезування постраждалих внаслідок Чорнобильської катастрофи - 262,7 тис. </w:t>
      </w:r>
      <w:proofErr w:type="spellStart"/>
      <w:r w:rsidRPr="00296F32">
        <w:rPr>
          <w:sz w:val="28"/>
          <w:szCs w:val="28"/>
        </w:rPr>
        <w:t>грн</w:t>
      </w:r>
      <w:proofErr w:type="spellEnd"/>
      <w:r w:rsidRPr="00296F32">
        <w:rPr>
          <w:sz w:val="28"/>
          <w:szCs w:val="28"/>
        </w:rPr>
        <w:t xml:space="preserve">, на безкоштовне медикаментозне забезпечення та зубопротезування інвалідів війни - 18,7 тис. </w:t>
      </w:r>
      <w:proofErr w:type="spellStart"/>
      <w:r w:rsidRPr="00296F32">
        <w:rPr>
          <w:sz w:val="28"/>
          <w:szCs w:val="28"/>
        </w:rPr>
        <w:t>грн</w:t>
      </w:r>
      <w:proofErr w:type="spellEnd"/>
      <w:r w:rsidRPr="00296F32">
        <w:rPr>
          <w:sz w:val="28"/>
          <w:szCs w:val="28"/>
        </w:rPr>
        <w:t>, на безкоштовне зубопротезування учасників АТО -  26,2 тис. грн.</w:t>
      </w:r>
    </w:p>
    <w:p w:rsidR="00296F32" w:rsidRPr="00296F32" w:rsidRDefault="00296F32" w:rsidP="00296F32">
      <w:pPr>
        <w:pStyle w:val="24"/>
        <w:tabs>
          <w:tab w:val="left" w:pos="0"/>
        </w:tabs>
        <w:spacing w:after="0" w:line="240" w:lineRule="auto"/>
        <w:ind w:left="0" w:firstLine="720"/>
        <w:rPr>
          <w:szCs w:val="28"/>
        </w:rPr>
      </w:pPr>
      <w:r w:rsidRPr="00296F32">
        <w:rPr>
          <w:szCs w:val="28"/>
        </w:rPr>
        <w:t xml:space="preserve">Продовжувалися заходи щодо залучення населення району до роботи благодійного фонду </w:t>
      </w:r>
      <w:proofErr w:type="spellStart"/>
      <w:r w:rsidRPr="00296F32">
        <w:rPr>
          <w:szCs w:val="28"/>
        </w:rPr>
        <w:t>“Милосердя”</w:t>
      </w:r>
      <w:proofErr w:type="spellEnd"/>
      <w:r w:rsidRPr="00296F32">
        <w:rPr>
          <w:szCs w:val="28"/>
        </w:rPr>
        <w:t xml:space="preserve"> шляхом проведення роз’яснювальної кампанії. В результаті чого за 9 місяців цьо</w:t>
      </w:r>
      <w:r w:rsidR="00897BFB">
        <w:rPr>
          <w:szCs w:val="28"/>
        </w:rPr>
        <w:t>го року залучено 92 нових члени</w:t>
      </w:r>
      <w:r w:rsidRPr="00296F32">
        <w:rPr>
          <w:szCs w:val="28"/>
        </w:rPr>
        <w:t>.</w:t>
      </w:r>
    </w:p>
    <w:p w:rsidR="00296F32" w:rsidRPr="00296F32" w:rsidRDefault="00296F32" w:rsidP="00296F32">
      <w:pPr>
        <w:ind w:firstLine="720"/>
        <w:jc w:val="both"/>
        <w:rPr>
          <w:sz w:val="28"/>
          <w:szCs w:val="28"/>
        </w:rPr>
      </w:pPr>
      <w:r w:rsidRPr="00296F32">
        <w:rPr>
          <w:sz w:val="28"/>
          <w:szCs w:val="28"/>
        </w:rPr>
        <w:t xml:space="preserve">В практику роботи центральної районної лікарні впроваджено 440 локальних протоколів надання медичної допомоги на вторинному рівні та 39 протоколів діяльності сестринського персоналу по всім основним напрямкам сестринської діяльності. </w:t>
      </w:r>
    </w:p>
    <w:p w:rsidR="00296F32" w:rsidRPr="00296F32" w:rsidRDefault="00296F32" w:rsidP="00296F32">
      <w:pPr>
        <w:shd w:val="clear" w:color="auto" w:fill="FFFFFF"/>
        <w:tabs>
          <w:tab w:val="left" w:pos="360"/>
          <w:tab w:val="left" w:pos="6168"/>
        </w:tabs>
        <w:ind w:firstLine="720"/>
        <w:jc w:val="both"/>
        <w:rPr>
          <w:sz w:val="28"/>
          <w:szCs w:val="28"/>
        </w:rPr>
      </w:pPr>
      <w:r w:rsidRPr="00296F32">
        <w:rPr>
          <w:sz w:val="28"/>
          <w:szCs w:val="28"/>
        </w:rPr>
        <w:t xml:space="preserve">КЛПЗ «Чернігівська ЦРЛ» за 9 місяців 2016 року придбано медичного обладнання та апаратури на суму 179,3 </w:t>
      </w:r>
      <w:proofErr w:type="spellStart"/>
      <w:r w:rsidRPr="00296F32">
        <w:rPr>
          <w:sz w:val="28"/>
          <w:szCs w:val="28"/>
        </w:rPr>
        <w:t>тис.грн</w:t>
      </w:r>
      <w:proofErr w:type="spellEnd"/>
      <w:r w:rsidRPr="00296F32">
        <w:rPr>
          <w:sz w:val="28"/>
          <w:szCs w:val="28"/>
        </w:rPr>
        <w:t>.</w:t>
      </w:r>
      <w:r w:rsidRPr="00296F32">
        <w:rPr>
          <w:i/>
          <w:sz w:val="28"/>
          <w:szCs w:val="28"/>
        </w:rPr>
        <w:t xml:space="preserve"> </w:t>
      </w:r>
      <w:r w:rsidRPr="00296F32">
        <w:rPr>
          <w:sz w:val="28"/>
          <w:szCs w:val="28"/>
        </w:rPr>
        <w:t xml:space="preserve">Отримано у вигляді благодійної допомоги тренажер універсальний  </w:t>
      </w:r>
      <w:proofErr w:type="spellStart"/>
      <w:r w:rsidRPr="00296F32">
        <w:rPr>
          <w:sz w:val="28"/>
          <w:szCs w:val="28"/>
        </w:rPr>
        <w:t>Ketler</w:t>
      </w:r>
      <w:proofErr w:type="spellEnd"/>
      <w:r w:rsidRPr="00296F32">
        <w:rPr>
          <w:sz w:val="28"/>
          <w:szCs w:val="28"/>
        </w:rPr>
        <w:t xml:space="preserve"> вартістю 4,0 тис. </w:t>
      </w:r>
      <w:proofErr w:type="spellStart"/>
      <w:r w:rsidRPr="00296F32">
        <w:rPr>
          <w:sz w:val="28"/>
          <w:szCs w:val="28"/>
        </w:rPr>
        <w:t>грн</w:t>
      </w:r>
      <w:proofErr w:type="spellEnd"/>
      <w:r w:rsidRPr="00296F32">
        <w:rPr>
          <w:sz w:val="28"/>
          <w:szCs w:val="28"/>
        </w:rPr>
        <w:t xml:space="preserve"> та пристрій </w:t>
      </w:r>
      <w:proofErr w:type="spellStart"/>
      <w:r w:rsidRPr="00296F32">
        <w:rPr>
          <w:sz w:val="28"/>
          <w:szCs w:val="28"/>
        </w:rPr>
        <w:t>Samsung</w:t>
      </w:r>
      <w:proofErr w:type="spellEnd"/>
      <w:r w:rsidRPr="00296F32">
        <w:rPr>
          <w:sz w:val="28"/>
          <w:szCs w:val="28"/>
        </w:rPr>
        <w:t xml:space="preserve"> (</w:t>
      </w:r>
      <w:proofErr w:type="spellStart"/>
      <w:r w:rsidRPr="00296F32">
        <w:rPr>
          <w:sz w:val="28"/>
          <w:szCs w:val="28"/>
        </w:rPr>
        <w:t>множильна</w:t>
      </w:r>
      <w:proofErr w:type="spellEnd"/>
      <w:r w:rsidRPr="00296F32">
        <w:rPr>
          <w:sz w:val="28"/>
          <w:szCs w:val="28"/>
        </w:rPr>
        <w:t xml:space="preserve"> апаратура) (3,4 тис. </w:t>
      </w:r>
      <w:proofErr w:type="spellStart"/>
      <w:r w:rsidRPr="00296F32">
        <w:rPr>
          <w:sz w:val="28"/>
          <w:szCs w:val="28"/>
        </w:rPr>
        <w:t>грн</w:t>
      </w:r>
      <w:proofErr w:type="spellEnd"/>
      <w:r w:rsidRPr="00296F32">
        <w:rPr>
          <w:sz w:val="28"/>
          <w:szCs w:val="28"/>
        </w:rPr>
        <w:t xml:space="preserve">). </w:t>
      </w:r>
    </w:p>
    <w:p w:rsidR="00296F32" w:rsidRPr="00296F32" w:rsidRDefault="00296F32" w:rsidP="00296F32">
      <w:pPr>
        <w:ind w:firstLine="720"/>
        <w:jc w:val="both"/>
        <w:rPr>
          <w:sz w:val="28"/>
          <w:szCs w:val="28"/>
        </w:rPr>
      </w:pPr>
      <w:r w:rsidRPr="00296F32">
        <w:rPr>
          <w:sz w:val="28"/>
          <w:szCs w:val="28"/>
        </w:rPr>
        <w:t xml:space="preserve">Районний фонд «Милосердя» надав у тривале користування цифрову </w:t>
      </w:r>
      <w:proofErr w:type="spellStart"/>
      <w:r w:rsidRPr="00296F32">
        <w:rPr>
          <w:sz w:val="28"/>
          <w:szCs w:val="28"/>
        </w:rPr>
        <w:t>відеосистему</w:t>
      </w:r>
      <w:proofErr w:type="spellEnd"/>
      <w:r w:rsidRPr="00296F32">
        <w:rPr>
          <w:sz w:val="28"/>
          <w:szCs w:val="28"/>
        </w:rPr>
        <w:t xml:space="preserve"> для ендоскопії  вартістю 55,2 тис. грн.</w:t>
      </w:r>
    </w:p>
    <w:p w:rsidR="00296F32" w:rsidRPr="00296F32" w:rsidRDefault="00296F32" w:rsidP="00296F32">
      <w:pPr>
        <w:ind w:firstLine="720"/>
        <w:jc w:val="both"/>
        <w:rPr>
          <w:sz w:val="28"/>
          <w:szCs w:val="28"/>
        </w:rPr>
      </w:pPr>
      <w:r w:rsidRPr="00296F32">
        <w:rPr>
          <w:sz w:val="28"/>
          <w:szCs w:val="28"/>
        </w:rPr>
        <w:t xml:space="preserve">Проведені  поточні ремонти централізованого стерилізаційного відділення на суму 189,5 тис. </w:t>
      </w:r>
      <w:proofErr w:type="spellStart"/>
      <w:r w:rsidRPr="00296F32">
        <w:rPr>
          <w:sz w:val="28"/>
          <w:szCs w:val="28"/>
        </w:rPr>
        <w:t>грн</w:t>
      </w:r>
      <w:proofErr w:type="spellEnd"/>
      <w:r w:rsidRPr="00296F32">
        <w:rPr>
          <w:sz w:val="28"/>
          <w:szCs w:val="28"/>
        </w:rPr>
        <w:t xml:space="preserve">,  поліклінічного відділення - 199,9 тис. грн. </w:t>
      </w:r>
    </w:p>
    <w:p w:rsidR="00296F32" w:rsidRPr="00296F32" w:rsidRDefault="00296F32" w:rsidP="00296F32">
      <w:pPr>
        <w:pStyle w:val="aff0"/>
        <w:ind w:left="0" w:firstLine="720"/>
        <w:jc w:val="both"/>
        <w:rPr>
          <w:sz w:val="28"/>
          <w:szCs w:val="28"/>
        </w:rPr>
      </w:pPr>
      <w:r w:rsidRPr="00296F32">
        <w:rPr>
          <w:sz w:val="28"/>
          <w:szCs w:val="28"/>
        </w:rPr>
        <w:t xml:space="preserve">За 9 місяців 2016 року для лікувальних закладів району за бюджетні кошти придбано медичного обладнання 52,2 </w:t>
      </w:r>
      <w:proofErr w:type="spellStart"/>
      <w:r w:rsidRPr="00296F32">
        <w:rPr>
          <w:sz w:val="28"/>
          <w:szCs w:val="28"/>
        </w:rPr>
        <w:t>тис.грн</w:t>
      </w:r>
      <w:proofErr w:type="spellEnd"/>
      <w:r w:rsidRPr="00296F32">
        <w:rPr>
          <w:sz w:val="28"/>
          <w:szCs w:val="28"/>
        </w:rPr>
        <w:t xml:space="preserve">.  </w:t>
      </w:r>
    </w:p>
    <w:p w:rsidR="00296F32" w:rsidRPr="00296F32" w:rsidRDefault="00296F32" w:rsidP="00296F32">
      <w:pPr>
        <w:pStyle w:val="aff0"/>
        <w:ind w:left="0" w:firstLine="720"/>
        <w:jc w:val="both"/>
        <w:rPr>
          <w:sz w:val="28"/>
          <w:szCs w:val="28"/>
        </w:rPr>
      </w:pPr>
      <w:r w:rsidRPr="00296F32">
        <w:rPr>
          <w:sz w:val="28"/>
          <w:szCs w:val="28"/>
        </w:rPr>
        <w:t xml:space="preserve">Виготовлено та проведено експертну оцінку проектно-кошторисної документації на реконструкцію частини приміщення </w:t>
      </w:r>
      <w:proofErr w:type="spellStart"/>
      <w:r w:rsidRPr="00296F32">
        <w:rPr>
          <w:sz w:val="28"/>
          <w:szCs w:val="28"/>
        </w:rPr>
        <w:t>Редьківської</w:t>
      </w:r>
      <w:proofErr w:type="spellEnd"/>
      <w:r w:rsidRPr="00296F32">
        <w:rPr>
          <w:sz w:val="28"/>
          <w:szCs w:val="28"/>
        </w:rPr>
        <w:t xml:space="preserve"> амбулаторії ЗПСМ під службове житло для медичних працівників. </w:t>
      </w:r>
    </w:p>
    <w:p w:rsidR="00296F32" w:rsidRPr="00296F32" w:rsidRDefault="00296F32" w:rsidP="00296F32">
      <w:pPr>
        <w:pStyle w:val="aff0"/>
        <w:ind w:left="0" w:firstLine="720"/>
        <w:jc w:val="both"/>
        <w:rPr>
          <w:sz w:val="28"/>
          <w:szCs w:val="28"/>
        </w:rPr>
      </w:pPr>
      <w:r w:rsidRPr="00296F32">
        <w:rPr>
          <w:sz w:val="28"/>
          <w:szCs w:val="28"/>
        </w:rPr>
        <w:t>У звітному періоді рішеннями сесій відповідних сільських рад виділено кошти:</w:t>
      </w:r>
    </w:p>
    <w:p w:rsidR="00296F32" w:rsidRPr="00296F32" w:rsidRDefault="00296F32" w:rsidP="00296F32">
      <w:pPr>
        <w:pStyle w:val="aff0"/>
        <w:ind w:left="0" w:firstLine="720"/>
        <w:jc w:val="both"/>
        <w:rPr>
          <w:sz w:val="28"/>
          <w:szCs w:val="28"/>
        </w:rPr>
      </w:pPr>
      <w:r w:rsidRPr="00296F32">
        <w:rPr>
          <w:sz w:val="28"/>
          <w:szCs w:val="28"/>
        </w:rPr>
        <w:t xml:space="preserve">- для придбання твердопаливного котла для фельдшерського пункту </w:t>
      </w:r>
      <w:proofErr w:type="spellStart"/>
      <w:r w:rsidRPr="00296F32">
        <w:rPr>
          <w:sz w:val="28"/>
          <w:szCs w:val="28"/>
        </w:rPr>
        <w:t>с.Слабин</w:t>
      </w:r>
      <w:proofErr w:type="spellEnd"/>
      <w:r w:rsidRPr="00296F32">
        <w:rPr>
          <w:sz w:val="28"/>
          <w:szCs w:val="28"/>
        </w:rPr>
        <w:t xml:space="preserve"> в сумі 25,0 </w:t>
      </w:r>
      <w:proofErr w:type="spellStart"/>
      <w:r w:rsidRPr="00296F32">
        <w:rPr>
          <w:sz w:val="28"/>
          <w:szCs w:val="28"/>
        </w:rPr>
        <w:t>тис.грн</w:t>
      </w:r>
      <w:proofErr w:type="spellEnd"/>
      <w:r w:rsidRPr="00296F32">
        <w:rPr>
          <w:sz w:val="28"/>
          <w:szCs w:val="28"/>
        </w:rPr>
        <w:t>;</w:t>
      </w:r>
    </w:p>
    <w:p w:rsidR="00BB2E36" w:rsidRDefault="00296F32" w:rsidP="00296F32">
      <w:pPr>
        <w:pStyle w:val="aff0"/>
        <w:ind w:left="0" w:firstLine="720"/>
        <w:jc w:val="both"/>
        <w:rPr>
          <w:sz w:val="28"/>
          <w:szCs w:val="28"/>
        </w:rPr>
      </w:pPr>
      <w:r w:rsidRPr="00296F32">
        <w:rPr>
          <w:sz w:val="28"/>
          <w:szCs w:val="28"/>
        </w:rPr>
        <w:t xml:space="preserve">- </w:t>
      </w:r>
      <w:r w:rsidR="00BB2E36" w:rsidRPr="002D6E1A">
        <w:rPr>
          <w:sz w:val="28"/>
          <w:szCs w:val="28"/>
        </w:rPr>
        <w:t xml:space="preserve">на заміну неефективного газового котла </w:t>
      </w:r>
      <w:r w:rsidR="00BB2E36">
        <w:rPr>
          <w:sz w:val="28"/>
          <w:szCs w:val="28"/>
        </w:rPr>
        <w:t xml:space="preserve">амбулаторії  </w:t>
      </w:r>
      <w:proofErr w:type="spellStart"/>
      <w:r w:rsidR="00BB2E36">
        <w:rPr>
          <w:sz w:val="28"/>
          <w:szCs w:val="28"/>
        </w:rPr>
        <w:t>с.Киїнка</w:t>
      </w:r>
      <w:proofErr w:type="spellEnd"/>
      <w:r w:rsidR="00BB2E36">
        <w:rPr>
          <w:sz w:val="28"/>
          <w:szCs w:val="28"/>
        </w:rPr>
        <w:t xml:space="preserve"> </w:t>
      </w:r>
      <w:r w:rsidR="00BB2E36" w:rsidRPr="002D6E1A">
        <w:rPr>
          <w:sz w:val="28"/>
          <w:szCs w:val="28"/>
        </w:rPr>
        <w:t xml:space="preserve">на сучасний з високим коефіцієнтом корисної дії з виготовленням проектно-кошторисної документації в сумі 50,0 </w:t>
      </w:r>
      <w:proofErr w:type="spellStart"/>
      <w:r w:rsidR="00BB2E36" w:rsidRPr="002D6E1A">
        <w:rPr>
          <w:sz w:val="28"/>
          <w:szCs w:val="28"/>
        </w:rPr>
        <w:t>тис.грн</w:t>
      </w:r>
      <w:proofErr w:type="spellEnd"/>
      <w:r w:rsidR="00BB2E36" w:rsidRPr="00296F32">
        <w:rPr>
          <w:sz w:val="28"/>
          <w:szCs w:val="28"/>
        </w:rPr>
        <w:t xml:space="preserve"> </w:t>
      </w:r>
    </w:p>
    <w:p w:rsidR="00296F32" w:rsidRPr="00296F32" w:rsidRDefault="00296F32" w:rsidP="00296F32">
      <w:pPr>
        <w:pStyle w:val="aff0"/>
        <w:ind w:left="0" w:firstLine="720"/>
        <w:jc w:val="both"/>
        <w:rPr>
          <w:sz w:val="28"/>
          <w:szCs w:val="28"/>
        </w:rPr>
      </w:pPr>
      <w:r w:rsidRPr="00296F32">
        <w:rPr>
          <w:sz w:val="28"/>
          <w:szCs w:val="28"/>
        </w:rPr>
        <w:t xml:space="preserve">- для встановлення конвекторів у </w:t>
      </w:r>
      <w:proofErr w:type="spellStart"/>
      <w:r w:rsidRPr="00296F32">
        <w:rPr>
          <w:sz w:val="28"/>
          <w:szCs w:val="28"/>
        </w:rPr>
        <w:t>Краснянському</w:t>
      </w:r>
      <w:proofErr w:type="spellEnd"/>
      <w:r w:rsidRPr="00296F32">
        <w:rPr>
          <w:sz w:val="28"/>
          <w:szCs w:val="28"/>
        </w:rPr>
        <w:t xml:space="preserve"> та </w:t>
      </w:r>
      <w:proofErr w:type="spellStart"/>
      <w:r w:rsidRPr="00296F32">
        <w:rPr>
          <w:sz w:val="28"/>
          <w:szCs w:val="28"/>
        </w:rPr>
        <w:t>Скорінецькому</w:t>
      </w:r>
      <w:proofErr w:type="spellEnd"/>
      <w:r w:rsidRPr="00296F32">
        <w:rPr>
          <w:sz w:val="28"/>
          <w:szCs w:val="28"/>
        </w:rPr>
        <w:t xml:space="preserve"> фельдшерських пунктах (40,1 </w:t>
      </w:r>
      <w:proofErr w:type="spellStart"/>
      <w:r w:rsidRPr="00296F32">
        <w:rPr>
          <w:sz w:val="28"/>
          <w:szCs w:val="28"/>
        </w:rPr>
        <w:t>тис.грн</w:t>
      </w:r>
      <w:proofErr w:type="spellEnd"/>
      <w:r w:rsidRPr="00296F32">
        <w:rPr>
          <w:sz w:val="28"/>
          <w:szCs w:val="28"/>
        </w:rPr>
        <w:t>);</w:t>
      </w:r>
    </w:p>
    <w:p w:rsidR="00296F32" w:rsidRPr="00296F32" w:rsidRDefault="00296F32" w:rsidP="00296F32">
      <w:pPr>
        <w:pStyle w:val="aff0"/>
        <w:ind w:left="0" w:firstLine="720"/>
        <w:jc w:val="both"/>
        <w:rPr>
          <w:sz w:val="28"/>
          <w:szCs w:val="28"/>
        </w:rPr>
      </w:pPr>
      <w:r w:rsidRPr="00296F32">
        <w:rPr>
          <w:sz w:val="28"/>
          <w:szCs w:val="28"/>
        </w:rPr>
        <w:t xml:space="preserve">- на поточний ремонт із заміною вікон в </w:t>
      </w:r>
      <w:proofErr w:type="spellStart"/>
      <w:r w:rsidRPr="00296F32">
        <w:rPr>
          <w:sz w:val="28"/>
          <w:szCs w:val="28"/>
        </w:rPr>
        <w:t>Анисівській</w:t>
      </w:r>
      <w:proofErr w:type="spellEnd"/>
      <w:r w:rsidRPr="00296F32">
        <w:rPr>
          <w:sz w:val="28"/>
          <w:szCs w:val="28"/>
        </w:rPr>
        <w:t xml:space="preserve"> амбулаторії ЗПСМ в сумі 50,0 </w:t>
      </w:r>
      <w:proofErr w:type="spellStart"/>
      <w:r w:rsidRPr="00296F32">
        <w:rPr>
          <w:sz w:val="28"/>
          <w:szCs w:val="28"/>
        </w:rPr>
        <w:t>тис.грн</w:t>
      </w:r>
      <w:proofErr w:type="spellEnd"/>
      <w:r w:rsidRPr="00296F32">
        <w:rPr>
          <w:sz w:val="28"/>
          <w:szCs w:val="28"/>
        </w:rPr>
        <w:t xml:space="preserve"> та </w:t>
      </w:r>
      <w:proofErr w:type="spellStart"/>
      <w:r w:rsidRPr="00296F32">
        <w:rPr>
          <w:sz w:val="28"/>
          <w:szCs w:val="28"/>
        </w:rPr>
        <w:t>Лукашівському</w:t>
      </w:r>
      <w:proofErr w:type="spellEnd"/>
      <w:r w:rsidRPr="00296F32">
        <w:rPr>
          <w:sz w:val="28"/>
          <w:szCs w:val="28"/>
        </w:rPr>
        <w:t xml:space="preserve"> ФП в сумі 10,5 </w:t>
      </w:r>
      <w:proofErr w:type="spellStart"/>
      <w:r w:rsidRPr="00296F32">
        <w:rPr>
          <w:sz w:val="28"/>
          <w:szCs w:val="28"/>
        </w:rPr>
        <w:t>тис.грн</w:t>
      </w:r>
      <w:proofErr w:type="spellEnd"/>
      <w:r w:rsidRPr="00296F32">
        <w:rPr>
          <w:sz w:val="28"/>
          <w:szCs w:val="28"/>
        </w:rPr>
        <w:t xml:space="preserve">. </w:t>
      </w:r>
    </w:p>
    <w:p w:rsidR="00296F32" w:rsidRPr="00296F32" w:rsidRDefault="00296F32" w:rsidP="00296F32">
      <w:pPr>
        <w:pStyle w:val="aff0"/>
        <w:ind w:left="0" w:firstLine="720"/>
        <w:jc w:val="both"/>
        <w:rPr>
          <w:sz w:val="28"/>
          <w:szCs w:val="28"/>
        </w:rPr>
      </w:pPr>
      <w:r w:rsidRPr="00296F32">
        <w:rPr>
          <w:sz w:val="28"/>
          <w:szCs w:val="28"/>
        </w:rPr>
        <w:t xml:space="preserve">У звітному періоді виділено кошти  в сумі 60,0 </w:t>
      </w:r>
      <w:proofErr w:type="spellStart"/>
      <w:r w:rsidRPr="00296F32">
        <w:rPr>
          <w:sz w:val="28"/>
          <w:szCs w:val="28"/>
        </w:rPr>
        <w:t>тис.грн</w:t>
      </w:r>
      <w:proofErr w:type="spellEnd"/>
      <w:r w:rsidRPr="00296F32">
        <w:rPr>
          <w:sz w:val="28"/>
          <w:szCs w:val="28"/>
        </w:rPr>
        <w:t xml:space="preserve"> для виготовлення ПКД та проведення капремонту системи газопостачання із заміною газових лічильників на мембранні у фельдшерських пунктах сіл </w:t>
      </w:r>
      <w:proofErr w:type="spellStart"/>
      <w:r w:rsidRPr="00296F32">
        <w:rPr>
          <w:sz w:val="28"/>
          <w:szCs w:val="28"/>
        </w:rPr>
        <w:t>Снов’янка</w:t>
      </w:r>
      <w:proofErr w:type="spellEnd"/>
      <w:r w:rsidRPr="00296F32">
        <w:rPr>
          <w:sz w:val="28"/>
          <w:szCs w:val="28"/>
        </w:rPr>
        <w:t xml:space="preserve">,  </w:t>
      </w:r>
      <w:proofErr w:type="spellStart"/>
      <w:r w:rsidRPr="00296F32">
        <w:rPr>
          <w:sz w:val="28"/>
          <w:szCs w:val="28"/>
        </w:rPr>
        <w:t>Боромики</w:t>
      </w:r>
      <w:proofErr w:type="spellEnd"/>
      <w:r w:rsidRPr="00296F32">
        <w:rPr>
          <w:sz w:val="28"/>
          <w:szCs w:val="28"/>
        </w:rPr>
        <w:t xml:space="preserve">, Рудка, </w:t>
      </w:r>
      <w:proofErr w:type="spellStart"/>
      <w:r w:rsidRPr="00296F32">
        <w:rPr>
          <w:sz w:val="28"/>
          <w:szCs w:val="28"/>
        </w:rPr>
        <w:t>Хмільниця</w:t>
      </w:r>
      <w:proofErr w:type="spellEnd"/>
      <w:r w:rsidRPr="00296F32">
        <w:rPr>
          <w:sz w:val="28"/>
          <w:szCs w:val="28"/>
        </w:rPr>
        <w:t xml:space="preserve">, </w:t>
      </w:r>
      <w:proofErr w:type="spellStart"/>
      <w:r w:rsidRPr="00296F32">
        <w:rPr>
          <w:sz w:val="28"/>
          <w:szCs w:val="28"/>
        </w:rPr>
        <w:t>Шестовиця</w:t>
      </w:r>
      <w:proofErr w:type="spellEnd"/>
      <w:r w:rsidRPr="00296F32">
        <w:rPr>
          <w:sz w:val="28"/>
          <w:szCs w:val="28"/>
        </w:rPr>
        <w:t xml:space="preserve">, </w:t>
      </w:r>
      <w:proofErr w:type="spellStart"/>
      <w:r w:rsidRPr="00296F32">
        <w:rPr>
          <w:sz w:val="28"/>
          <w:szCs w:val="28"/>
        </w:rPr>
        <w:t>Количівка</w:t>
      </w:r>
      <w:proofErr w:type="spellEnd"/>
      <w:r w:rsidRPr="00296F32">
        <w:rPr>
          <w:sz w:val="28"/>
          <w:szCs w:val="28"/>
        </w:rPr>
        <w:t>, Слобода.</w:t>
      </w:r>
    </w:p>
    <w:p w:rsidR="00296F32" w:rsidRPr="00296F32" w:rsidRDefault="00296F32" w:rsidP="00296F32">
      <w:pPr>
        <w:pStyle w:val="aff0"/>
        <w:ind w:left="0" w:firstLine="720"/>
        <w:jc w:val="both"/>
        <w:rPr>
          <w:sz w:val="28"/>
          <w:szCs w:val="28"/>
        </w:rPr>
      </w:pPr>
      <w:r w:rsidRPr="00296F32">
        <w:rPr>
          <w:sz w:val="28"/>
          <w:szCs w:val="28"/>
        </w:rPr>
        <w:t>Депутатами районної ради  надано кошти для:</w:t>
      </w:r>
    </w:p>
    <w:p w:rsidR="00296F32" w:rsidRPr="00296F32" w:rsidRDefault="00296F32" w:rsidP="00296F32">
      <w:pPr>
        <w:pStyle w:val="aff0"/>
        <w:ind w:left="0" w:firstLine="720"/>
        <w:jc w:val="both"/>
        <w:rPr>
          <w:sz w:val="28"/>
          <w:szCs w:val="28"/>
        </w:rPr>
      </w:pPr>
      <w:r w:rsidRPr="00296F32">
        <w:rPr>
          <w:sz w:val="28"/>
          <w:szCs w:val="28"/>
        </w:rPr>
        <w:t xml:space="preserve"> -  придбання холодильника для зберігання вакцини в </w:t>
      </w:r>
      <w:proofErr w:type="spellStart"/>
      <w:r w:rsidRPr="00296F32">
        <w:rPr>
          <w:sz w:val="28"/>
          <w:szCs w:val="28"/>
        </w:rPr>
        <w:t>Краснянському</w:t>
      </w:r>
      <w:proofErr w:type="spellEnd"/>
      <w:r w:rsidRPr="00296F32">
        <w:rPr>
          <w:sz w:val="28"/>
          <w:szCs w:val="28"/>
        </w:rPr>
        <w:t xml:space="preserve"> ФП у сумі 3,6 тис. </w:t>
      </w:r>
      <w:proofErr w:type="spellStart"/>
      <w:r w:rsidRPr="00296F32">
        <w:rPr>
          <w:sz w:val="28"/>
          <w:szCs w:val="28"/>
        </w:rPr>
        <w:t>грн</w:t>
      </w:r>
      <w:proofErr w:type="spellEnd"/>
      <w:r w:rsidRPr="00296F32">
        <w:rPr>
          <w:sz w:val="28"/>
          <w:szCs w:val="28"/>
        </w:rPr>
        <w:t>;</w:t>
      </w:r>
    </w:p>
    <w:p w:rsidR="00296F32" w:rsidRPr="00296F32" w:rsidRDefault="00296F32" w:rsidP="00296F32">
      <w:pPr>
        <w:pStyle w:val="aff0"/>
        <w:ind w:left="0" w:firstLine="720"/>
        <w:jc w:val="both"/>
        <w:rPr>
          <w:sz w:val="28"/>
          <w:szCs w:val="28"/>
        </w:rPr>
      </w:pPr>
      <w:r w:rsidRPr="00296F32">
        <w:rPr>
          <w:sz w:val="28"/>
          <w:szCs w:val="28"/>
        </w:rPr>
        <w:t xml:space="preserve">-  зміцнення матеріально – технічної бази </w:t>
      </w:r>
      <w:proofErr w:type="spellStart"/>
      <w:r w:rsidRPr="00296F32">
        <w:rPr>
          <w:sz w:val="28"/>
          <w:szCs w:val="28"/>
        </w:rPr>
        <w:t>Ковпитської</w:t>
      </w:r>
      <w:proofErr w:type="spellEnd"/>
      <w:r w:rsidRPr="00296F32">
        <w:rPr>
          <w:sz w:val="28"/>
          <w:szCs w:val="28"/>
        </w:rPr>
        <w:t xml:space="preserve"> амбулаторії ЗПСМ в сумі 19,9 тис. </w:t>
      </w:r>
      <w:proofErr w:type="spellStart"/>
      <w:r w:rsidRPr="00296F32">
        <w:rPr>
          <w:sz w:val="28"/>
          <w:szCs w:val="28"/>
        </w:rPr>
        <w:t>грн</w:t>
      </w:r>
      <w:proofErr w:type="spellEnd"/>
      <w:r w:rsidRPr="00296F32">
        <w:rPr>
          <w:sz w:val="28"/>
          <w:szCs w:val="28"/>
        </w:rPr>
        <w:t xml:space="preserve"> (придбано та встановлено пластикові вікна);</w:t>
      </w:r>
    </w:p>
    <w:p w:rsidR="00296F32" w:rsidRPr="00296F32" w:rsidRDefault="00296F32" w:rsidP="00296F32">
      <w:pPr>
        <w:pStyle w:val="aff0"/>
        <w:ind w:left="0" w:firstLine="720"/>
        <w:jc w:val="both"/>
        <w:rPr>
          <w:sz w:val="28"/>
          <w:szCs w:val="28"/>
        </w:rPr>
      </w:pPr>
      <w:r w:rsidRPr="00296F32">
        <w:rPr>
          <w:sz w:val="28"/>
          <w:szCs w:val="28"/>
        </w:rPr>
        <w:t xml:space="preserve">- зміцнення матеріально – технічної бази </w:t>
      </w:r>
      <w:proofErr w:type="spellStart"/>
      <w:r w:rsidRPr="00296F32">
        <w:rPr>
          <w:sz w:val="28"/>
          <w:szCs w:val="28"/>
        </w:rPr>
        <w:t>Товстоліського</w:t>
      </w:r>
      <w:proofErr w:type="spellEnd"/>
      <w:r w:rsidRPr="00296F32">
        <w:rPr>
          <w:sz w:val="28"/>
          <w:szCs w:val="28"/>
        </w:rPr>
        <w:t xml:space="preserve"> ФП сумі 20,0 тис. </w:t>
      </w:r>
      <w:proofErr w:type="spellStart"/>
      <w:r w:rsidRPr="00296F32">
        <w:rPr>
          <w:sz w:val="28"/>
          <w:szCs w:val="28"/>
        </w:rPr>
        <w:t>грн</w:t>
      </w:r>
      <w:proofErr w:type="spellEnd"/>
      <w:r w:rsidRPr="00296F32">
        <w:rPr>
          <w:sz w:val="28"/>
          <w:szCs w:val="28"/>
        </w:rPr>
        <w:t xml:space="preserve"> (придбано та встановлено пластикові вікна).</w:t>
      </w:r>
    </w:p>
    <w:p w:rsidR="00296F32" w:rsidRPr="00296F32" w:rsidRDefault="00296F32" w:rsidP="00296F32">
      <w:pPr>
        <w:pStyle w:val="aff0"/>
        <w:ind w:left="0" w:firstLine="720"/>
        <w:jc w:val="both"/>
        <w:rPr>
          <w:sz w:val="28"/>
          <w:szCs w:val="28"/>
        </w:rPr>
      </w:pPr>
      <w:r w:rsidRPr="00296F32">
        <w:rPr>
          <w:sz w:val="28"/>
          <w:szCs w:val="28"/>
        </w:rPr>
        <w:t xml:space="preserve">Проведено поточні ремонти в </w:t>
      </w:r>
      <w:proofErr w:type="spellStart"/>
      <w:r w:rsidRPr="00296F32">
        <w:rPr>
          <w:sz w:val="28"/>
          <w:szCs w:val="28"/>
        </w:rPr>
        <w:t>Мохнатинській</w:t>
      </w:r>
      <w:proofErr w:type="spellEnd"/>
      <w:r w:rsidRPr="00296F32">
        <w:rPr>
          <w:sz w:val="28"/>
          <w:szCs w:val="28"/>
        </w:rPr>
        <w:t xml:space="preserve">, </w:t>
      </w:r>
      <w:proofErr w:type="spellStart"/>
      <w:r w:rsidRPr="00296F32">
        <w:rPr>
          <w:sz w:val="28"/>
          <w:szCs w:val="28"/>
        </w:rPr>
        <w:t>Седнівській</w:t>
      </w:r>
      <w:proofErr w:type="spellEnd"/>
      <w:r w:rsidRPr="00296F32">
        <w:rPr>
          <w:sz w:val="28"/>
          <w:szCs w:val="28"/>
        </w:rPr>
        <w:t xml:space="preserve">, </w:t>
      </w:r>
      <w:proofErr w:type="spellStart"/>
      <w:r w:rsidRPr="00296F32">
        <w:rPr>
          <w:sz w:val="28"/>
          <w:szCs w:val="28"/>
        </w:rPr>
        <w:t>Анисівській</w:t>
      </w:r>
      <w:proofErr w:type="spellEnd"/>
      <w:r w:rsidRPr="00296F32">
        <w:rPr>
          <w:sz w:val="28"/>
          <w:szCs w:val="28"/>
        </w:rPr>
        <w:t xml:space="preserve">, М.Коцюбинській амбулаторіях, </w:t>
      </w:r>
      <w:proofErr w:type="spellStart"/>
      <w:r w:rsidRPr="00296F32">
        <w:rPr>
          <w:sz w:val="28"/>
          <w:szCs w:val="28"/>
        </w:rPr>
        <w:t>Рудківському</w:t>
      </w:r>
      <w:proofErr w:type="spellEnd"/>
      <w:r w:rsidRPr="00296F32">
        <w:rPr>
          <w:sz w:val="28"/>
          <w:szCs w:val="28"/>
        </w:rPr>
        <w:t xml:space="preserve">, </w:t>
      </w:r>
      <w:proofErr w:type="spellStart"/>
      <w:r w:rsidRPr="00296F32">
        <w:rPr>
          <w:sz w:val="28"/>
          <w:szCs w:val="28"/>
        </w:rPr>
        <w:t>Новоселівському</w:t>
      </w:r>
      <w:proofErr w:type="spellEnd"/>
      <w:r w:rsidRPr="00296F32">
        <w:rPr>
          <w:sz w:val="28"/>
          <w:szCs w:val="28"/>
        </w:rPr>
        <w:t xml:space="preserve">, </w:t>
      </w:r>
      <w:proofErr w:type="spellStart"/>
      <w:r w:rsidRPr="00296F32">
        <w:rPr>
          <w:sz w:val="28"/>
          <w:szCs w:val="28"/>
        </w:rPr>
        <w:t>Киселівському</w:t>
      </w:r>
      <w:proofErr w:type="spellEnd"/>
      <w:r w:rsidRPr="00296F32">
        <w:rPr>
          <w:sz w:val="28"/>
          <w:szCs w:val="28"/>
        </w:rPr>
        <w:t xml:space="preserve">, </w:t>
      </w:r>
      <w:proofErr w:type="spellStart"/>
      <w:r w:rsidRPr="00296F32">
        <w:rPr>
          <w:sz w:val="28"/>
          <w:szCs w:val="28"/>
        </w:rPr>
        <w:t>Табаївському</w:t>
      </w:r>
      <w:proofErr w:type="spellEnd"/>
      <w:r w:rsidRPr="00296F32">
        <w:rPr>
          <w:sz w:val="28"/>
          <w:szCs w:val="28"/>
        </w:rPr>
        <w:t xml:space="preserve">, </w:t>
      </w:r>
      <w:proofErr w:type="spellStart"/>
      <w:r w:rsidRPr="00296F32">
        <w:rPr>
          <w:sz w:val="28"/>
          <w:szCs w:val="28"/>
        </w:rPr>
        <w:t>Боромиківському</w:t>
      </w:r>
      <w:proofErr w:type="spellEnd"/>
      <w:r w:rsidRPr="00296F32">
        <w:rPr>
          <w:sz w:val="28"/>
          <w:szCs w:val="28"/>
        </w:rPr>
        <w:t xml:space="preserve">, </w:t>
      </w:r>
      <w:proofErr w:type="spellStart"/>
      <w:r w:rsidRPr="00296F32">
        <w:rPr>
          <w:sz w:val="28"/>
          <w:szCs w:val="28"/>
        </w:rPr>
        <w:t>Снов’янському</w:t>
      </w:r>
      <w:proofErr w:type="spellEnd"/>
      <w:r w:rsidRPr="00296F32">
        <w:rPr>
          <w:sz w:val="28"/>
          <w:szCs w:val="28"/>
        </w:rPr>
        <w:t xml:space="preserve">  фельдшерських пунктах на загальна суму 4,2 </w:t>
      </w:r>
      <w:proofErr w:type="spellStart"/>
      <w:r w:rsidRPr="00296F32">
        <w:rPr>
          <w:sz w:val="28"/>
          <w:szCs w:val="28"/>
        </w:rPr>
        <w:t>тис.грн</w:t>
      </w:r>
      <w:proofErr w:type="spellEnd"/>
      <w:r w:rsidRPr="00296F32">
        <w:rPr>
          <w:sz w:val="28"/>
          <w:szCs w:val="28"/>
        </w:rPr>
        <w:t xml:space="preserve">. </w:t>
      </w:r>
    </w:p>
    <w:p w:rsidR="00296F32" w:rsidRPr="00296F32" w:rsidRDefault="00296F32" w:rsidP="00296F32">
      <w:pPr>
        <w:pStyle w:val="aff0"/>
        <w:ind w:left="0" w:firstLine="720"/>
        <w:jc w:val="both"/>
        <w:rPr>
          <w:sz w:val="28"/>
          <w:szCs w:val="28"/>
        </w:rPr>
      </w:pPr>
      <w:r w:rsidRPr="00296F32">
        <w:rPr>
          <w:sz w:val="28"/>
          <w:szCs w:val="28"/>
        </w:rPr>
        <w:t xml:space="preserve">Для забезпечення лікувальних закладів паливом на опалювальний сезон 2016-2017 років придбано 100 тон брикету на суму 144,7 </w:t>
      </w:r>
      <w:proofErr w:type="spellStart"/>
      <w:r w:rsidRPr="00296F32">
        <w:rPr>
          <w:sz w:val="28"/>
          <w:szCs w:val="28"/>
        </w:rPr>
        <w:t>тис.грн</w:t>
      </w:r>
      <w:proofErr w:type="spellEnd"/>
      <w:r w:rsidRPr="00296F32">
        <w:rPr>
          <w:sz w:val="28"/>
          <w:szCs w:val="28"/>
        </w:rPr>
        <w:t xml:space="preserve">. </w:t>
      </w:r>
    </w:p>
    <w:p w:rsidR="00296F32" w:rsidRPr="00296F32" w:rsidRDefault="00296F32" w:rsidP="00296F32">
      <w:pPr>
        <w:shd w:val="clear" w:color="auto" w:fill="FFFFFF"/>
        <w:tabs>
          <w:tab w:val="left" w:pos="0"/>
        </w:tabs>
        <w:ind w:firstLine="720"/>
        <w:jc w:val="both"/>
        <w:rPr>
          <w:sz w:val="28"/>
          <w:szCs w:val="28"/>
        </w:rPr>
      </w:pPr>
      <w:r w:rsidRPr="00296F32">
        <w:rPr>
          <w:b/>
          <w:sz w:val="28"/>
          <w:szCs w:val="28"/>
        </w:rPr>
        <w:t xml:space="preserve">Культура і туризм. </w:t>
      </w:r>
      <w:r w:rsidRPr="00296F32">
        <w:rPr>
          <w:sz w:val="28"/>
          <w:szCs w:val="28"/>
        </w:rPr>
        <w:t xml:space="preserve">У звітному періоді  продовжувалася робота щодо проведення культурно-мистецьких заходів з нагоди державних, народно-обрядових свят, участь у конкурсах і  фестивалях. На зазначені цілі використано 32,1 </w:t>
      </w:r>
      <w:proofErr w:type="spellStart"/>
      <w:r w:rsidRPr="00296F32">
        <w:rPr>
          <w:sz w:val="28"/>
          <w:szCs w:val="28"/>
        </w:rPr>
        <w:t>тис.грн</w:t>
      </w:r>
      <w:proofErr w:type="spellEnd"/>
      <w:r w:rsidRPr="00296F32">
        <w:rPr>
          <w:sz w:val="28"/>
          <w:szCs w:val="28"/>
        </w:rPr>
        <w:t>.</w:t>
      </w:r>
    </w:p>
    <w:p w:rsidR="00296F32" w:rsidRPr="00296F32" w:rsidRDefault="00296F32" w:rsidP="00296F32">
      <w:pPr>
        <w:ind w:firstLine="720"/>
        <w:jc w:val="both"/>
        <w:rPr>
          <w:color w:val="FF0000"/>
          <w:sz w:val="28"/>
          <w:szCs w:val="28"/>
        </w:rPr>
      </w:pPr>
      <w:r w:rsidRPr="00296F32">
        <w:rPr>
          <w:sz w:val="28"/>
          <w:szCs w:val="28"/>
        </w:rPr>
        <w:t>За 9 місяців 2016 року для покращення матеріально-технічної бази закладів культури  району спрямовано</w:t>
      </w:r>
      <w:r w:rsidRPr="00296F32">
        <w:rPr>
          <w:color w:val="FF0000"/>
          <w:sz w:val="28"/>
          <w:szCs w:val="28"/>
        </w:rPr>
        <w:t xml:space="preserve"> </w:t>
      </w:r>
      <w:r w:rsidRPr="00296F32">
        <w:rPr>
          <w:sz w:val="28"/>
          <w:szCs w:val="28"/>
        </w:rPr>
        <w:t xml:space="preserve">213,6 </w:t>
      </w:r>
      <w:proofErr w:type="spellStart"/>
      <w:r w:rsidRPr="00296F32">
        <w:rPr>
          <w:sz w:val="28"/>
          <w:szCs w:val="28"/>
        </w:rPr>
        <w:t>тис.грн</w:t>
      </w:r>
      <w:proofErr w:type="spellEnd"/>
      <w:r w:rsidRPr="00296F32">
        <w:rPr>
          <w:sz w:val="28"/>
          <w:szCs w:val="28"/>
        </w:rPr>
        <w:t>.</w:t>
      </w:r>
      <w:r w:rsidRPr="00296F32">
        <w:rPr>
          <w:color w:val="FF0000"/>
          <w:sz w:val="28"/>
          <w:szCs w:val="28"/>
        </w:rPr>
        <w:t xml:space="preserve"> </w:t>
      </w:r>
    </w:p>
    <w:p w:rsidR="00296F32" w:rsidRPr="00296F32" w:rsidRDefault="00296F32" w:rsidP="00296F32">
      <w:pPr>
        <w:tabs>
          <w:tab w:val="left" w:pos="0"/>
        </w:tabs>
        <w:ind w:firstLine="720"/>
        <w:jc w:val="both"/>
        <w:rPr>
          <w:sz w:val="28"/>
          <w:szCs w:val="28"/>
        </w:rPr>
      </w:pPr>
      <w:r w:rsidRPr="00296F32">
        <w:rPr>
          <w:sz w:val="28"/>
          <w:szCs w:val="28"/>
        </w:rPr>
        <w:t xml:space="preserve">Протягом звітного періоду проведено поточні та капітальні ремонти закладів культури на суму 861 </w:t>
      </w:r>
      <w:proofErr w:type="spellStart"/>
      <w:r w:rsidRPr="00296F32">
        <w:rPr>
          <w:sz w:val="28"/>
          <w:szCs w:val="28"/>
        </w:rPr>
        <w:t>тис.грн</w:t>
      </w:r>
      <w:proofErr w:type="spellEnd"/>
      <w:r w:rsidRPr="00296F32">
        <w:rPr>
          <w:sz w:val="28"/>
          <w:szCs w:val="28"/>
        </w:rPr>
        <w:t xml:space="preserve">, за рахунок чого відремонтовано М.Коцюбинський районний Будинок культури, </w:t>
      </w:r>
      <w:proofErr w:type="spellStart"/>
      <w:r w:rsidRPr="00296F32">
        <w:rPr>
          <w:sz w:val="28"/>
          <w:szCs w:val="28"/>
        </w:rPr>
        <w:t>Ведильцівський</w:t>
      </w:r>
      <w:proofErr w:type="spellEnd"/>
      <w:r w:rsidRPr="00296F32">
        <w:rPr>
          <w:sz w:val="28"/>
          <w:szCs w:val="28"/>
        </w:rPr>
        <w:t xml:space="preserve">, Хмільницький, </w:t>
      </w:r>
      <w:proofErr w:type="spellStart"/>
      <w:r w:rsidRPr="00296F32">
        <w:rPr>
          <w:sz w:val="28"/>
          <w:szCs w:val="28"/>
        </w:rPr>
        <w:t>Количівський</w:t>
      </w:r>
      <w:proofErr w:type="spellEnd"/>
      <w:r w:rsidRPr="00296F32">
        <w:rPr>
          <w:sz w:val="28"/>
          <w:szCs w:val="28"/>
        </w:rPr>
        <w:t xml:space="preserve">, </w:t>
      </w:r>
      <w:proofErr w:type="spellStart"/>
      <w:r w:rsidRPr="00296F32">
        <w:rPr>
          <w:sz w:val="28"/>
          <w:szCs w:val="28"/>
        </w:rPr>
        <w:t>Пакульський</w:t>
      </w:r>
      <w:proofErr w:type="spellEnd"/>
      <w:r w:rsidRPr="00296F32">
        <w:rPr>
          <w:sz w:val="28"/>
          <w:szCs w:val="28"/>
        </w:rPr>
        <w:t xml:space="preserve">, </w:t>
      </w:r>
      <w:proofErr w:type="spellStart"/>
      <w:r w:rsidRPr="00296F32">
        <w:rPr>
          <w:sz w:val="28"/>
          <w:szCs w:val="28"/>
        </w:rPr>
        <w:t>Павлівський</w:t>
      </w:r>
      <w:proofErr w:type="spellEnd"/>
      <w:r w:rsidRPr="00296F32">
        <w:rPr>
          <w:sz w:val="28"/>
          <w:szCs w:val="28"/>
        </w:rPr>
        <w:t xml:space="preserve">, </w:t>
      </w:r>
      <w:proofErr w:type="spellStart"/>
      <w:r w:rsidRPr="00296F32">
        <w:rPr>
          <w:sz w:val="28"/>
          <w:szCs w:val="28"/>
        </w:rPr>
        <w:t>Анисівський</w:t>
      </w:r>
      <w:proofErr w:type="spellEnd"/>
      <w:r w:rsidRPr="00296F32">
        <w:rPr>
          <w:sz w:val="28"/>
          <w:szCs w:val="28"/>
        </w:rPr>
        <w:t xml:space="preserve">  Будинки культури, </w:t>
      </w:r>
      <w:proofErr w:type="spellStart"/>
      <w:r w:rsidRPr="00296F32">
        <w:rPr>
          <w:sz w:val="28"/>
          <w:szCs w:val="28"/>
        </w:rPr>
        <w:t>Клочківський</w:t>
      </w:r>
      <w:proofErr w:type="spellEnd"/>
      <w:r w:rsidRPr="00296F32">
        <w:rPr>
          <w:sz w:val="28"/>
          <w:szCs w:val="28"/>
        </w:rPr>
        <w:t xml:space="preserve">, </w:t>
      </w:r>
      <w:proofErr w:type="spellStart"/>
      <w:r w:rsidRPr="00296F32">
        <w:rPr>
          <w:sz w:val="28"/>
          <w:szCs w:val="28"/>
        </w:rPr>
        <w:t>Киселівський</w:t>
      </w:r>
      <w:proofErr w:type="spellEnd"/>
      <w:r w:rsidRPr="00296F32">
        <w:rPr>
          <w:sz w:val="28"/>
          <w:szCs w:val="28"/>
        </w:rPr>
        <w:t xml:space="preserve">, Деснянський, </w:t>
      </w:r>
      <w:proofErr w:type="spellStart"/>
      <w:r w:rsidRPr="00296F32">
        <w:rPr>
          <w:sz w:val="28"/>
          <w:szCs w:val="28"/>
        </w:rPr>
        <w:t>Ягіднянський</w:t>
      </w:r>
      <w:proofErr w:type="spellEnd"/>
      <w:r w:rsidRPr="00296F32">
        <w:rPr>
          <w:sz w:val="28"/>
          <w:szCs w:val="28"/>
        </w:rPr>
        <w:t xml:space="preserve"> клуби.  </w:t>
      </w:r>
    </w:p>
    <w:p w:rsidR="00C56A0A" w:rsidRPr="00296F32" w:rsidRDefault="00C56A0A" w:rsidP="00296F32">
      <w:pPr>
        <w:tabs>
          <w:tab w:val="left" w:pos="540"/>
        </w:tabs>
        <w:ind w:firstLine="720"/>
        <w:jc w:val="both"/>
        <w:rPr>
          <w:color w:val="FF0000"/>
          <w:sz w:val="28"/>
          <w:szCs w:val="28"/>
        </w:rPr>
      </w:pPr>
      <w:r w:rsidRPr="00296F32">
        <w:rPr>
          <w:color w:val="FF0000"/>
          <w:sz w:val="28"/>
          <w:szCs w:val="28"/>
        </w:rPr>
        <w:br w:type="page"/>
      </w:r>
    </w:p>
    <w:p w:rsidR="001F7EB3" w:rsidRDefault="001F7EB3" w:rsidP="001F7EB3">
      <w:pPr>
        <w:pStyle w:val="af6"/>
        <w:widowControl w:val="0"/>
        <w:tabs>
          <w:tab w:val="left" w:pos="0"/>
        </w:tabs>
        <w:rPr>
          <w:b/>
          <w:sz w:val="28"/>
          <w:szCs w:val="28"/>
          <w:lang w:val="uk-UA"/>
        </w:rPr>
      </w:pPr>
    </w:p>
    <w:p w:rsidR="00F34CF0" w:rsidRDefault="00F34CF0" w:rsidP="00A71BA5">
      <w:pPr>
        <w:pStyle w:val="af6"/>
        <w:widowControl w:val="0"/>
        <w:numPr>
          <w:ilvl w:val="0"/>
          <w:numId w:val="64"/>
        </w:numPr>
        <w:tabs>
          <w:tab w:val="left" w:pos="0"/>
        </w:tabs>
        <w:rPr>
          <w:b/>
          <w:sz w:val="28"/>
          <w:szCs w:val="28"/>
          <w:lang w:val="uk-UA"/>
        </w:rPr>
      </w:pPr>
      <w:r w:rsidRPr="003B7D7B">
        <w:rPr>
          <w:b/>
          <w:sz w:val="28"/>
          <w:szCs w:val="28"/>
          <w:lang w:val="uk-UA"/>
        </w:rPr>
        <w:t>Цілі та пріоритети</w:t>
      </w:r>
      <w:r w:rsidR="002150FA" w:rsidRPr="003B7D7B">
        <w:rPr>
          <w:b/>
          <w:sz w:val="28"/>
          <w:szCs w:val="28"/>
          <w:lang w:val="uk-UA"/>
        </w:rPr>
        <w:t xml:space="preserve"> </w:t>
      </w:r>
      <w:r w:rsidR="002D6E11" w:rsidRPr="003B7D7B">
        <w:rPr>
          <w:b/>
          <w:sz w:val="28"/>
          <w:szCs w:val="28"/>
          <w:lang w:val="uk-UA"/>
        </w:rPr>
        <w:t xml:space="preserve">економічного і  </w:t>
      </w:r>
      <w:r w:rsidRPr="003B7D7B">
        <w:rPr>
          <w:b/>
          <w:sz w:val="28"/>
          <w:szCs w:val="28"/>
          <w:lang w:val="uk-UA"/>
        </w:rPr>
        <w:t>соціального  розвитку у 201</w:t>
      </w:r>
      <w:r w:rsidR="002D6E11" w:rsidRPr="003B7D7B">
        <w:rPr>
          <w:b/>
          <w:sz w:val="28"/>
          <w:szCs w:val="28"/>
          <w:lang w:val="uk-UA"/>
        </w:rPr>
        <w:t>7</w:t>
      </w:r>
      <w:r w:rsidR="002150FA" w:rsidRPr="003B7D7B">
        <w:rPr>
          <w:b/>
          <w:sz w:val="28"/>
          <w:szCs w:val="28"/>
          <w:lang w:val="uk-UA"/>
        </w:rPr>
        <w:t xml:space="preserve"> </w:t>
      </w:r>
      <w:r w:rsidRPr="003B7D7B">
        <w:rPr>
          <w:b/>
          <w:sz w:val="28"/>
          <w:szCs w:val="28"/>
          <w:lang w:val="uk-UA"/>
        </w:rPr>
        <w:t>році</w:t>
      </w:r>
      <w:bookmarkEnd w:id="3"/>
    </w:p>
    <w:p w:rsidR="00856E66" w:rsidRDefault="00856E66" w:rsidP="008D020A">
      <w:pPr>
        <w:ind w:firstLine="720"/>
        <w:jc w:val="both"/>
        <w:rPr>
          <w:b/>
          <w:i/>
          <w:sz w:val="28"/>
          <w:szCs w:val="28"/>
          <w:u w:val="single"/>
        </w:rPr>
      </w:pPr>
    </w:p>
    <w:p w:rsidR="003B7D7B" w:rsidRPr="003B7D7B" w:rsidRDefault="003B7D7B" w:rsidP="008D020A">
      <w:pPr>
        <w:ind w:firstLine="720"/>
        <w:jc w:val="both"/>
        <w:rPr>
          <w:sz w:val="28"/>
          <w:szCs w:val="28"/>
        </w:rPr>
      </w:pPr>
      <w:r w:rsidRPr="003B7D7B">
        <w:rPr>
          <w:b/>
          <w:i/>
          <w:sz w:val="28"/>
          <w:szCs w:val="28"/>
          <w:u w:val="single"/>
        </w:rPr>
        <w:t xml:space="preserve">Основна мета розвитку Чернігівського району на 2017 рік </w:t>
      </w:r>
      <w:r w:rsidRPr="003B7D7B">
        <w:rPr>
          <w:sz w:val="28"/>
          <w:szCs w:val="28"/>
        </w:rPr>
        <w:t xml:space="preserve">–  стабілізація соціально-економічної ситуації в районі, підвищення ефективності використання економічного потенціалу району та створення умов для покращення якості життя населення.  </w:t>
      </w:r>
    </w:p>
    <w:p w:rsidR="00777FE2" w:rsidRDefault="00777FE2" w:rsidP="008D020A">
      <w:pPr>
        <w:ind w:firstLine="600"/>
        <w:jc w:val="both"/>
        <w:rPr>
          <w:b/>
          <w:sz w:val="28"/>
          <w:szCs w:val="28"/>
        </w:rPr>
      </w:pPr>
      <w:r w:rsidRPr="00BD0603">
        <w:rPr>
          <w:sz w:val="28"/>
          <w:szCs w:val="28"/>
        </w:rPr>
        <w:t xml:space="preserve">Пріоритетними завданнями та шляхами </w:t>
      </w:r>
      <w:r w:rsidRPr="00BD0603">
        <w:rPr>
          <w:b/>
          <w:sz w:val="28"/>
          <w:szCs w:val="28"/>
        </w:rPr>
        <w:t xml:space="preserve">досягнення мети будуть:  </w:t>
      </w:r>
    </w:p>
    <w:p w:rsidR="00856E66" w:rsidRPr="00BD0603" w:rsidRDefault="00856E66" w:rsidP="008D020A">
      <w:pPr>
        <w:ind w:firstLine="600"/>
        <w:jc w:val="both"/>
        <w:rPr>
          <w:b/>
          <w:sz w:val="28"/>
          <w:szCs w:val="28"/>
        </w:rPr>
      </w:pPr>
    </w:p>
    <w:p w:rsidR="00777FE2" w:rsidRPr="00856E66" w:rsidRDefault="00777FE2" w:rsidP="00A71BA5">
      <w:pPr>
        <w:pStyle w:val="aff0"/>
        <w:numPr>
          <w:ilvl w:val="0"/>
          <w:numId w:val="85"/>
        </w:numPr>
        <w:suppressAutoHyphens/>
        <w:jc w:val="both"/>
        <w:rPr>
          <w:b/>
          <w:sz w:val="28"/>
          <w:szCs w:val="28"/>
        </w:rPr>
      </w:pPr>
      <w:r w:rsidRPr="00856E66">
        <w:rPr>
          <w:b/>
          <w:sz w:val="28"/>
          <w:szCs w:val="28"/>
        </w:rPr>
        <w:t>Розвиток людського потенціалу:</w:t>
      </w:r>
    </w:p>
    <w:p w:rsidR="00856E66" w:rsidRPr="00856E66" w:rsidRDefault="00856E66" w:rsidP="00856E66">
      <w:pPr>
        <w:suppressAutoHyphens/>
        <w:ind w:left="600"/>
        <w:jc w:val="both"/>
        <w:rPr>
          <w:b/>
          <w:bCs/>
          <w:sz w:val="28"/>
          <w:szCs w:val="28"/>
        </w:rPr>
      </w:pPr>
    </w:p>
    <w:p w:rsidR="00C16BF0" w:rsidRPr="00C16BF0" w:rsidRDefault="00C16BF0" w:rsidP="00A71BA5">
      <w:pPr>
        <w:pStyle w:val="aff0"/>
        <w:numPr>
          <w:ilvl w:val="0"/>
          <w:numId w:val="84"/>
        </w:numPr>
        <w:tabs>
          <w:tab w:val="clear" w:pos="1440"/>
          <w:tab w:val="num" w:pos="0"/>
        </w:tabs>
        <w:ind w:left="0" w:firstLine="567"/>
        <w:jc w:val="both"/>
        <w:rPr>
          <w:sz w:val="28"/>
          <w:szCs w:val="28"/>
        </w:rPr>
      </w:pPr>
      <w:r w:rsidRPr="00C16BF0">
        <w:rPr>
          <w:sz w:val="28"/>
          <w:szCs w:val="28"/>
        </w:rPr>
        <w:t>поліпшення якості та доступності освіти і медичного обслуговування населення, розвиток культури та спорту, туристично-рекреаційної сфери;</w:t>
      </w:r>
    </w:p>
    <w:p w:rsidR="00777FE2" w:rsidRPr="00BB703F" w:rsidRDefault="00777FE2" w:rsidP="00A71BA5">
      <w:pPr>
        <w:numPr>
          <w:ilvl w:val="0"/>
          <w:numId w:val="84"/>
        </w:numPr>
        <w:tabs>
          <w:tab w:val="clear" w:pos="1440"/>
          <w:tab w:val="num" w:pos="0"/>
          <w:tab w:val="left" w:pos="374"/>
          <w:tab w:val="left" w:pos="840"/>
          <w:tab w:val="num" w:pos="1200"/>
        </w:tabs>
        <w:autoSpaceDE/>
        <w:autoSpaceDN/>
        <w:ind w:left="0" w:firstLine="600"/>
        <w:jc w:val="both"/>
        <w:rPr>
          <w:sz w:val="28"/>
          <w:szCs w:val="28"/>
        </w:rPr>
      </w:pPr>
      <w:r w:rsidRPr="00BB703F">
        <w:rPr>
          <w:sz w:val="28"/>
          <w:szCs w:val="28"/>
        </w:rPr>
        <w:t>підтримка сімейних цінностей та профілактика соціального сирітства;</w:t>
      </w:r>
    </w:p>
    <w:p w:rsidR="00777FE2" w:rsidRPr="00BB703F" w:rsidRDefault="00777FE2" w:rsidP="00A71BA5">
      <w:pPr>
        <w:numPr>
          <w:ilvl w:val="0"/>
          <w:numId w:val="84"/>
        </w:numPr>
        <w:tabs>
          <w:tab w:val="clear" w:pos="1440"/>
          <w:tab w:val="num" w:pos="0"/>
          <w:tab w:val="left" w:pos="374"/>
          <w:tab w:val="left" w:pos="840"/>
          <w:tab w:val="left" w:pos="960"/>
          <w:tab w:val="num" w:pos="1200"/>
        </w:tabs>
        <w:autoSpaceDE/>
        <w:autoSpaceDN/>
        <w:ind w:left="0" w:firstLine="600"/>
        <w:jc w:val="both"/>
        <w:rPr>
          <w:sz w:val="28"/>
          <w:szCs w:val="28"/>
        </w:rPr>
      </w:pPr>
      <w:r w:rsidRPr="00BB703F">
        <w:rPr>
          <w:sz w:val="28"/>
          <w:szCs w:val="28"/>
        </w:rPr>
        <w:t>розвиток фізичної культури і спорту;</w:t>
      </w:r>
    </w:p>
    <w:p w:rsidR="00777FE2" w:rsidRPr="00BB703F" w:rsidRDefault="00777FE2" w:rsidP="00A71BA5">
      <w:pPr>
        <w:numPr>
          <w:ilvl w:val="0"/>
          <w:numId w:val="84"/>
        </w:numPr>
        <w:tabs>
          <w:tab w:val="clear" w:pos="1440"/>
          <w:tab w:val="num" w:pos="0"/>
          <w:tab w:val="left" w:pos="374"/>
          <w:tab w:val="left" w:pos="840"/>
          <w:tab w:val="left" w:pos="960"/>
          <w:tab w:val="num" w:pos="1200"/>
        </w:tabs>
        <w:autoSpaceDE/>
        <w:autoSpaceDN/>
        <w:ind w:left="0" w:firstLine="600"/>
        <w:jc w:val="both"/>
        <w:rPr>
          <w:sz w:val="28"/>
          <w:szCs w:val="28"/>
        </w:rPr>
      </w:pPr>
      <w:r w:rsidRPr="00BB703F">
        <w:rPr>
          <w:bCs/>
          <w:sz w:val="28"/>
          <w:szCs w:val="28"/>
        </w:rPr>
        <w:t xml:space="preserve">забезпечення екологічної безпеки, </w:t>
      </w:r>
      <w:r w:rsidRPr="00BB703F">
        <w:rPr>
          <w:iCs/>
          <w:sz w:val="28"/>
          <w:szCs w:val="28"/>
        </w:rPr>
        <w:t xml:space="preserve">раціональне використання природних ресурсів </w:t>
      </w:r>
      <w:r w:rsidR="00BB703F" w:rsidRPr="00BB703F">
        <w:rPr>
          <w:iCs/>
          <w:sz w:val="28"/>
          <w:szCs w:val="28"/>
        </w:rPr>
        <w:t>району</w:t>
      </w:r>
      <w:r w:rsidRPr="00BB703F">
        <w:rPr>
          <w:iCs/>
          <w:sz w:val="28"/>
          <w:szCs w:val="28"/>
        </w:rPr>
        <w:t>;</w:t>
      </w:r>
    </w:p>
    <w:p w:rsidR="00777FE2" w:rsidRDefault="00777FE2" w:rsidP="00A71BA5">
      <w:pPr>
        <w:numPr>
          <w:ilvl w:val="0"/>
          <w:numId w:val="84"/>
        </w:numPr>
        <w:tabs>
          <w:tab w:val="clear" w:pos="1440"/>
          <w:tab w:val="num" w:pos="0"/>
          <w:tab w:val="left" w:pos="374"/>
          <w:tab w:val="left" w:pos="840"/>
          <w:tab w:val="left" w:pos="960"/>
          <w:tab w:val="num" w:pos="1200"/>
        </w:tabs>
        <w:autoSpaceDE/>
        <w:autoSpaceDN/>
        <w:ind w:left="0" w:firstLine="600"/>
        <w:jc w:val="both"/>
        <w:rPr>
          <w:sz w:val="28"/>
          <w:szCs w:val="28"/>
        </w:rPr>
      </w:pPr>
      <w:r w:rsidRPr="00BB703F">
        <w:rPr>
          <w:rStyle w:val="FontStyle19"/>
          <w:b w:val="0"/>
          <w:bCs w:val="0"/>
          <w:sz w:val="28"/>
          <w:szCs w:val="28"/>
          <w:lang w:eastAsia="uk-UA"/>
        </w:rPr>
        <w:t xml:space="preserve">збільшення </w:t>
      </w:r>
      <w:r w:rsidRPr="00BB703F">
        <w:rPr>
          <w:sz w:val="28"/>
          <w:szCs w:val="28"/>
        </w:rPr>
        <w:t xml:space="preserve">рівня зайнятості населення та стимулювання його </w:t>
      </w:r>
      <w:proofErr w:type="spellStart"/>
      <w:r w:rsidRPr="00BB703F">
        <w:rPr>
          <w:sz w:val="28"/>
          <w:szCs w:val="28"/>
        </w:rPr>
        <w:t>самозайнятості</w:t>
      </w:r>
      <w:proofErr w:type="spellEnd"/>
      <w:r w:rsidRPr="00BB703F">
        <w:rPr>
          <w:sz w:val="28"/>
          <w:szCs w:val="28"/>
        </w:rPr>
        <w:t>;</w:t>
      </w:r>
    </w:p>
    <w:p w:rsidR="000B32E9" w:rsidRPr="000B32E9" w:rsidRDefault="000B32E9" w:rsidP="00A71BA5">
      <w:pPr>
        <w:pStyle w:val="aff0"/>
        <w:numPr>
          <w:ilvl w:val="0"/>
          <w:numId w:val="84"/>
        </w:numPr>
        <w:tabs>
          <w:tab w:val="clear" w:pos="1440"/>
          <w:tab w:val="num" w:pos="0"/>
        </w:tabs>
        <w:ind w:left="0" w:firstLine="567"/>
        <w:jc w:val="both"/>
        <w:rPr>
          <w:sz w:val="28"/>
          <w:szCs w:val="28"/>
        </w:rPr>
      </w:pPr>
      <w:r>
        <w:rPr>
          <w:sz w:val="28"/>
          <w:szCs w:val="28"/>
        </w:rPr>
        <w:t xml:space="preserve"> сприяння запровадженню</w:t>
      </w:r>
      <w:r w:rsidRPr="000B32E9">
        <w:rPr>
          <w:sz w:val="28"/>
          <w:szCs w:val="28"/>
        </w:rPr>
        <w:t xml:space="preserve"> системи загального соціального захисту усіх категорій</w:t>
      </w:r>
      <w:r>
        <w:rPr>
          <w:sz w:val="28"/>
          <w:szCs w:val="28"/>
        </w:rPr>
        <w:t xml:space="preserve"> населення, а також досягнення сталого забезпечення незахищених верств населення;</w:t>
      </w:r>
    </w:p>
    <w:p w:rsidR="00777FE2" w:rsidRPr="00BB703F" w:rsidRDefault="00777FE2" w:rsidP="00A71BA5">
      <w:pPr>
        <w:numPr>
          <w:ilvl w:val="0"/>
          <w:numId w:val="84"/>
        </w:numPr>
        <w:tabs>
          <w:tab w:val="clear" w:pos="1440"/>
          <w:tab w:val="num" w:pos="0"/>
          <w:tab w:val="left" w:pos="374"/>
          <w:tab w:val="left" w:pos="840"/>
          <w:tab w:val="left" w:pos="960"/>
          <w:tab w:val="num" w:pos="1200"/>
        </w:tabs>
        <w:autoSpaceDE/>
        <w:autoSpaceDN/>
        <w:ind w:left="0" w:firstLine="600"/>
        <w:jc w:val="both"/>
        <w:rPr>
          <w:sz w:val="28"/>
          <w:szCs w:val="28"/>
        </w:rPr>
      </w:pPr>
      <w:r w:rsidRPr="00BB703F">
        <w:rPr>
          <w:bCs/>
          <w:iCs/>
          <w:sz w:val="28"/>
          <w:szCs w:val="28"/>
          <w:lang w:eastAsia="zh-CN"/>
        </w:rPr>
        <w:t>збалансованість місцевих бюджетів та ефективне використання бюджетних коштів;</w:t>
      </w:r>
    </w:p>
    <w:p w:rsidR="008D020A" w:rsidRDefault="008D020A" w:rsidP="00A71BA5">
      <w:pPr>
        <w:pStyle w:val="aff0"/>
        <w:numPr>
          <w:ilvl w:val="0"/>
          <w:numId w:val="84"/>
        </w:numPr>
        <w:tabs>
          <w:tab w:val="clear" w:pos="1440"/>
          <w:tab w:val="num" w:pos="0"/>
        </w:tabs>
        <w:ind w:left="0" w:firstLine="567"/>
        <w:jc w:val="both"/>
        <w:rPr>
          <w:sz w:val="28"/>
          <w:szCs w:val="28"/>
        </w:rPr>
      </w:pPr>
      <w:r>
        <w:rPr>
          <w:sz w:val="28"/>
          <w:szCs w:val="28"/>
        </w:rPr>
        <w:t>р</w:t>
      </w:r>
      <w:r w:rsidRPr="008D020A">
        <w:rPr>
          <w:sz w:val="28"/>
          <w:szCs w:val="28"/>
        </w:rPr>
        <w:t>еалізація конституційних гарантій права громадян на соціальний захист, дотримання рівня життя всіх груп населення не нижче прожиткового мінімуму за рахунок державних субсидій, цільов</w:t>
      </w:r>
      <w:r w:rsidR="00C15EB2">
        <w:rPr>
          <w:sz w:val="28"/>
          <w:szCs w:val="28"/>
        </w:rPr>
        <w:t>их адресних виплат, компенсацій;</w:t>
      </w:r>
    </w:p>
    <w:p w:rsidR="00C15EB2" w:rsidRPr="008D020A" w:rsidRDefault="00C15EB2" w:rsidP="00A71BA5">
      <w:pPr>
        <w:pStyle w:val="aff0"/>
        <w:numPr>
          <w:ilvl w:val="0"/>
          <w:numId w:val="84"/>
        </w:numPr>
        <w:tabs>
          <w:tab w:val="clear" w:pos="1440"/>
          <w:tab w:val="num" w:pos="0"/>
        </w:tabs>
        <w:ind w:left="0" w:firstLine="567"/>
        <w:jc w:val="both"/>
        <w:rPr>
          <w:sz w:val="28"/>
          <w:szCs w:val="28"/>
        </w:rPr>
      </w:pPr>
      <w:r w:rsidRPr="006D5345">
        <w:rPr>
          <w:sz w:val="28"/>
          <w:szCs w:val="28"/>
        </w:rPr>
        <w:t>забезпечення зайнятості учасників бойових дій, які б</w:t>
      </w:r>
      <w:r>
        <w:rPr>
          <w:sz w:val="28"/>
          <w:szCs w:val="28"/>
        </w:rPr>
        <w:t>рали безпосередню участь в антитерористичній операції, сприяння</w:t>
      </w:r>
      <w:r w:rsidRPr="006D5345">
        <w:rPr>
          <w:sz w:val="28"/>
          <w:szCs w:val="28"/>
        </w:rPr>
        <w:t xml:space="preserve"> їх першочерговому працевлаштуванню</w:t>
      </w:r>
      <w:r>
        <w:rPr>
          <w:sz w:val="28"/>
          <w:szCs w:val="28"/>
        </w:rPr>
        <w:t>;</w:t>
      </w:r>
    </w:p>
    <w:p w:rsidR="00777FE2" w:rsidRDefault="00777FE2" w:rsidP="00A71BA5">
      <w:pPr>
        <w:numPr>
          <w:ilvl w:val="0"/>
          <w:numId w:val="84"/>
        </w:numPr>
        <w:tabs>
          <w:tab w:val="clear" w:pos="1440"/>
          <w:tab w:val="num" w:pos="0"/>
          <w:tab w:val="left" w:pos="374"/>
          <w:tab w:val="left" w:pos="960"/>
          <w:tab w:val="num" w:pos="1200"/>
        </w:tabs>
        <w:autoSpaceDE/>
        <w:autoSpaceDN/>
        <w:ind w:left="0" w:firstLine="600"/>
        <w:jc w:val="both"/>
        <w:rPr>
          <w:sz w:val="28"/>
          <w:szCs w:val="28"/>
        </w:rPr>
      </w:pPr>
      <w:r w:rsidRPr="00C16BF0">
        <w:rPr>
          <w:sz w:val="28"/>
          <w:szCs w:val="28"/>
        </w:rPr>
        <w:t xml:space="preserve">посилення прозорості та відкритості у діяльності органів влади. </w:t>
      </w:r>
    </w:p>
    <w:p w:rsidR="00856E66" w:rsidRPr="00C16BF0" w:rsidRDefault="00856E66" w:rsidP="00856E66">
      <w:pPr>
        <w:tabs>
          <w:tab w:val="left" w:pos="374"/>
          <w:tab w:val="left" w:pos="960"/>
          <w:tab w:val="num" w:pos="1440"/>
        </w:tabs>
        <w:autoSpaceDE/>
        <w:autoSpaceDN/>
        <w:jc w:val="both"/>
        <w:rPr>
          <w:sz w:val="28"/>
          <w:szCs w:val="28"/>
        </w:rPr>
      </w:pPr>
    </w:p>
    <w:p w:rsidR="00856E66" w:rsidRPr="00856E66" w:rsidRDefault="00777FE2" w:rsidP="00A71BA5">
      <w:pPr>
        <w:pStyle w:val="aff0"/>
        <w:numPr>
          <w:ilvl w:val="0"/>
          <w:numId w:val="85"/>
        </w:numPr>
        <w:jc w:val="both"/>
        <w:rPr>
          <w:b/>
          <w:bCs/>
          <w:sz w:val="28"/>
          <w:szCs w:val="28"/>
        </w:rPr>
      </w:pPr>
      <w:r w:rsidRPr="00856E66">
        <w:rPr>
          <w:b/>
          <w:bCs/>
          <w:sz w:val="28"/>
          <w:szCs w:val="28"/>
        </w:rPr>
        <w:t xml:space="preserve">Підвищення конкурентоспроможності </w:t>
      </w:r>
      <w:r w:rsidR="00C16BF0" w:rsidRPr="00856E66">
        <w:rPr>
          <w:b/>
          <w:bCs/>
          <w:sz w:val="28"/>
          <w:szCs w:val="28"/>
        </w:rPr>
        <w:t xml:space="preserve">району та забезпечення </w:t>
      </w:r>
    </w:p>
    <w:p w:rsidR="00777FE2" w:rsidRDefault="00777FE2" w:rsidP="00856E66">
      <w:pPr>
        <w:ind w:left="600"/>
        <w:jc w:val="both"/>
        <w:rPr>
          <w:b/>
          <w:bCs/>
          <w:sz w:val="28"/>
          <w:szCs w:val="28"/>
        </w:rPr>
      </w:pPr>
      <w:r w:rsidRPr="00856E66">
        <w:rPr>
          <w:b/>
          <w:bCs/>
          <w:sz w:val="28"/>
          <w:szCs w:val="28"/>
        </w:rPr>
        <w:t>економічного зростання:</w:t>
      </w:r>
    </w:p>
    <w:p w:rsidR="00856E66" w:rsidRPr="00856E66" w:rsidRDefault="00856E66" w:rsidP="00856E66">
      <w:pPr>
        <w:ind w:left="600"/>
        <w:jc w:val="both"/>
        <w:rPr>
          <w:b/>
          <w:bCs/>
          <w:color w:val="FF0000"/>
          <w:sz w:val="28"/>
          <w:szCs w:val="28"/>
        </w:rPr>
      </w:pPr>
    </w:p>
    <w:p w:rsidR="00C16BF0" w:rsidRDefault="007D5A8C" w:rsidP="00A71BA5">
      <w:pPr>
        <w:pStyle w:val="aff0"/>
        <w:numPr>
          <w:ilvl w:val="0"/>
          <w:numId w:val="84"/>
        </w:numPr>
        <w:tabs>
          <w:tab w:val="clear" w:pos="1440"/>
          <w:tab w:val="num" w:pos="0"/>
        </w:tabs>
        <w:ind w:left="0" w:firstLine="567"/>
        <w:jc w:val="both"/>
        <w:rPr>
          <w:sz w:val="28"/>
          <w:szCs w:val="28"/>
        </w:rPr>
      </w:pPr>
      <w:r>
        <w:rPr>
          <w:bCs/>
          <w:iCs/>
          <w:sz w:val="28"/>
          <w:szCs w:val="28"/>
        </w:rPr>
        <w:t xml:space="preserve"> </w:t>
      </w:r>
      <w:r w:rsidRPr="001A4BD7">
        <w:rPr>
          <w:bCs/>
          <w:iCs/>
          <w:sz w:val="28"/>
          <w:szCs w:val="28"/>
        </w:rPr>
        <w:t>популяризація економічного потенціалу та інвестиційних можливостей району</w:t>
      </w:r>
      <w:r w:rsidR="006A21AD">
        <w:rPr>
          <w:bCs/>
          <w:iCs/>
          <w:sz w:val="28"/>
          <w:szCs w:val="28"/>
        </w:rPr>
        <w:t>,</w:t>
      </w:r>
      <w:r w:rsidRPr="003B7D7B">
        <w:rPr>
          <w:sz w:val="28"/>
          <w:szCs w:val="28"/>
        </w:rPr>
        <w:t xml:space="preserve"> </w:t>
      </w:r>
      <w:r w:rsidR="00C16BF0" w:rsidRPr="003B7D7B">
        <w:rPr>
          <w:sz w:val="28"/>
          <w:szCs w:val="28"/>
        </w:rPr>
        <w:t xml:space="preserve">створення сприятливих умов для подальшого розвитку малого та середнього підприємництва; </w:t>
      </w:r>
    </w:p>
    <w:p w:rsidR="00C15EB2" w:rsidRPr="004B1A2D" w:rsidRDefault="00C15EB2" w:rsidP="00A71BA5">
      <w:pPr>
        <w:pStyle w:val="af8"/>
        <w:numPr>
          <w:ilvl w:val="0"/>
          <w:numId w:val="84"/>
        </w:numPr>
        <w:tabs>
          <w:tab w:val="clear" w:pos="1440"/>
          <w:tab w:val="num" w:pos="0"/>
        </w:tabs>
        <w:spacing w:after="0"/>
        <w:ind w:left="0" w:firstLine="567"/>
        <w:rPr>
          <w:iCs/>
          <w:sz w:val="26"/>
          <w:szCs w:val="26"/>
        </w:rPr>
      </w:pPr>
      <w:r>
        <w:rPr>
          <w:iCs/>
          <w:szCs w:val="28"/>
        </w:rPr>
        <w:t>п</w:t>
      </w:r>
      <w:r w:rsidRPr="004B1A2D">
        <w:rPr>
          <w:iCs/>
          <w:szCs w:val="28"/>
        </w:rPr>
        <w:t xml:space="preserve">оліпшення організаційних засад  </w:t>
      </w:r>
      <w:r w:rsidR="0052223A">
        <w:rPr>
          <w:iCs/>
          <w:szCs w:val="28"/>
        </w:rPr>
        <w:t>надання адміністративних послуг;</w:t>
      </w:r>
    </w:p>
    <w:p w:rsidR="00252AF7" w:rsidRDefault="00252AF7" w:rsidP="00A71BA5">
      <w:pPr>
        <w:numPr>
          <w:ilvl w:val="0"/>
          <w:numId w:val="84"/>
        </w:numPr>
        <w:tabs>
          <w:tab w:val="clear" w:pos="1440"/>
          <w:tab w:val="num" w:pos="0"/>
        </w:tabs>
        <w:adjustRightInd w:val="0"/>
        <w:ind w:left="0" w:firstLine="567"/>
        <w:jc w:val="both"/>
        <w:rPr>
          <w:sz w:val="28"/>
          <w:szCs w:val="28"/>
        </w:rPr>
      </w:pPr>
      <w:r>
        <w:rPr>
          <w:sz w:val="28"/>
          <w:szCs w:val="28"/>
        </w:rPr>
        <w:t>сприяння впровадженню</w:t>
      </w:r>
      <w:r w:rsidRPr="00F97AE4">
        <w:rPr>
          <w:sz w:val="28"/>
          <w:szCs w:val="28"/>
        </w:rPr>
        <w:t xml:space="preserve"> н</w:t>
      </w:r>
      <w:r>
        <w:rPr>
          <w:sz w:val="28"/>
          <w:szCs w:val="28"/>
        </w:rPr>
        <w:t>ових видів продукції, підвищенню якості, вдосконаленню</w:t>
      </w:r>
      <w:r w:rsidRPr="00F97AE4">
        <w:rPr>
          <w:sz w:val="28"/>
          <w:szCs w:val="28"/>
        </w:rPr>
        <w:t xml:space="preserve"> технологічних процесів;</w:t>
      </w:r>
    </w:p>
    <w:p w:rsidR="00BB703F" w:rsidRPr="00383FD0" w:rsidRDefault="00BB703F" w:rsidP="00A71BA5">
      <w:pPr>
        <w:numPr>
          <w:ilvl w:val="1"/>
          <w:numId w:val="84"/>
        </w:numPr>
        <w:tabs>
          <w:tab w:val="clear" w:pos="1440"/>
          <w:tab w:val="left" w:pos="0"/>
        </w:tabs>
        <w:autoSpaceDE/>
        <w:autoSpaceDN/>
        <w:ind w:left="0" w:firstLine="567"/>
        <w:jc w:val="both"/>
        <w:rPr>
          <w:sz w:val="28"/>
          <w:szCs w:val="28"/>
        </w:rPr>
      </w:pPr>
      <w:r w:rsidRPr="00383FD0">
        <w:rPr>
          <w:sz w:val="28"/>
          <w:szCs w:val="28"/>
        </w:rPr>
        <w:t>адміністративний супровід ключових для району інвестиційних проектів;</w:t>
      </w:r>
    </w:p>
    <w:p w:rsidR="00777FE2" w:rsidRPr="00252AF7" w:rsidRDefault="00777FE2" w:rsidP="00A71BA5">
      <w:pPr>
        <w:numPr>
          <w:ilvl w:val="0"/>
          <w:numId w:val="84"/>
        </w:numPr>
        <w:tabs>
          <w:tab w:val="num" w:pos="0"/>
          <w:tab w:val="left" w:pos="374"/>
          <w:tab w:val="left" w:pos="960"/>
        </w:tabs>
        <w:autoSpaceDE/>
        <w:autoSpaceDN/>
        <w:ind w:left="0" w:firstLine="600"/>
        <w:jc w:val="both"/>
        <w:rPr>
          <w:sz w:val="28"/>
          <w:szCs w:val="28"/>
          <w:lang w:eastAsia="uk-UA"/>
        </w:rPr>
      </w:pPr>
      <w:r w:rsidRPr="00252AF7">
        <w:rPr>
          <w:sz w:val="28"/>
          <w:szCs w:val="28"/>
        </w:rPr>
        <w:t>е</w:t>
      </w:r>
      <w:r w:rsidRPr="00252AF7">
        <w:rPr>
          <w:rStyle w:val="FontStyle19"/>
          <w:b w:val="0"/>
          <w:bCs w:val="0"/>
          <w:sz w:val="28"/>
          <w:szCs w:val="28"/>
          <w:lang w:eastAsia="uk-UA"/>
        </w:rPr>
        <w:t xml:space="preserve">фективне функціонування споживчого ринку, </w:t>
      </w:r>
      <w:r w:rsidRPr="00252AF7">
        <w:rPr>
          <w:sz w:val="28"/>
          <w:szCs w:val="28"/>
        </w:rPr>
        <w:t>насичення його якісними та безпечними для життя і здоров’я товарами і послугами;</w:t>
      </w:r>
    </w:p>
    <w:p w:rsidR="007D5A8C" w:rsidRPr="00A67A8A" w:rsidRDefault="007D5A8C" w:rsidP="00A71BA5">
      <w:pPr>
        <w:pStyle w:val="aff0"/>
        <w:numPr>
          <w:ilvl w:val="0"/>
          <w:numId w:val="84"/>
        </w:numPr>
        <w:tabs>
          <w:tab w:val="clear" w:pos="1440"/>
          <w:tab w:val="left" w:pos="0"/>
        </w:tabs>
        <w:ind w:left="0" w:firstLine="567"/>
        <w:jc w:val="both"/>
        <w:rPr>
          <w:sz w:val="28"/>
        </w:rPr>
      </w:pPr>
      <w:r w:rsidRPr="00A67A8A">
        <w:rPr>
          <w:sz w:val="28"/>
        </w:rPr>
        <w:t xml:space="preserve">підтримка підприємств, діяльність яких спрямована на підвищення рівня </w:t>
      </w:r>
      <w:proofErr w:type="spellStart"/>
      <w:r w:rsidRPr="00A67A8A">
        <w:rPr>
          <w:sz w:val="28"/>
        </w:rPr>
        <w:t>енергоефективності</w:t>
      </w:r>
      <w:proofErr w:type="spellEnd"/>
      <w:r w:rsidRPr="00A67A8A">
        <w:rPr>
          <w:sz w:val="28"/>
        </w:rPr>
        <w:t xml:space="preserve"> в </w:t>
      </w:r>
      <w:r>
        <w:rPr>
          <w:sz w:val="28"/>
        </w:rPr>
        <w:t>районі</w:t>
      </w:r>
      <w:r w:rsidRPr="00A67A8A">
        <w:rPr>
          <w:sz w:val="28"/>
        </w:rPr>
        <w:t xml:space="preserve">, збільшення частки енергії, отриманої з відновлюваних джерел та альтернативних видів палива; </w:t>
      </w:r>
    </w:p>
    <w:p w:rsidR="00C15EB2" w:rsidRDefault="00777FE2" w:rsidP="00A71BA5">
      <w:pPr>
        <w:numPr>
          <w:ilvl w:val="0"/>
          <w:numId w:val="84"/>
        </w:numPr>
        <w:tabs>
          <w:tab w:val="clear" w:pos="1440"/>
          <w:tab w:val="num" w:pos="0"/>
          <w:tab w:val="left" w:pos="374"/>
          <w:tab w:val="left" w:pos="960"/>
        </w:tabs>
        <w:autoSpaceDE/>
        <w:autoSpaceDN/>
        <w:ind w:left="0" w:firstLine="600"/>
        <w:jc w:val="both"/>
        <w:rPr>
          <w:sz w:val="28"/>
          <w:szCs w:val="28"/>
        </w:rPr>
      </w:pPr>
      <w:r w:rsidRPr="00C16BF0">
        <w:rPr>
          <w:sz w:val="28"/>
          <w:szCs w:val="28"/>
        </w:rPr>
        <w:t>впровадження енергозберігаючих заходів, розширення використан</w:t>
      </w:r>
      <w:r w:rsidR="007D5A8C">
        <w:rPr>
          <w:sz w:val="28"/>
          <w:szCs w:val="28"/>
        </w:rPr>
        <w:t>ня альтернативних видів палива</w:t>
      </w:r>
      <w:r w:rsidR="00C15EB2">
        <w:rPr>
          <w:sz w:val="28"/>
          <w:szCs w:val="28"/>
        </w:rPr>
        <w:t>.</w:t>
      </w:r>
    </w:p>
    <w:p w:rsidR="00856E66" w:rsidRPr="00C15EB2" w:rsidRDefault="00856E66" w:rsidP="00856E66">
      <w:pPr>
        <w:tabs>
          <w:tab w:val="left" w:pos="374"/>
          <w:tab w:val="left" w:pos="960"/>
        </w:tabs>
        <w:autoSpaceDE/>
        <w:autoSpaceDN/>
        <w:ind w:left="600"/>
        <w:jc w:val="both"/>
        <w:rPr>
          <w:sz w:val="28"/>
          <w:szCs w:val="28"/>
        </w:rPr>
      </w:pPr>
    </w:p>
    <w:p w:rsidR="00777FE2" w:rsidRPr="00856E66" w:rsidRDefault="00777FE2" w:rsidP="00A71BA5">
      <w:pPr>
        <w:pStyle w:val="aff0"/>
        <w:numPr>
          <w:ilvl w:val="0"/>
          <w:numId w:val="85"/>
        </w:numPr>
        <w:jc w:val="both"/>
        <w:rPr>
          <w:b/>
          <w:sz w:val="28"/>
          <w:szCs w:val="28"/>
        </w:rPr>
      </w:pPr>
      <w:r w:rsidRPr="00856E66">
        <w:rPr>
          <w:b/>
          <w:sz w:val="28"/>
          <w:szCs w:val="28"/>
        </w:rPr>
        <w:t>Розвиток сільських територій:</w:t>
      </w:r>
    </w:p>
    <w:p w:rsidR="00856E66" w:rsidRPr="00856E66" w:rsidRDefault="00856E66" w:rsidP="00856E66">
      <w:pPr>
        <w:pStyle w:val="aff0"/>
        <w:ind w:left="960"/>
        <w:jc w:val="both"/>
        <w:rPr>
          <w:b/>
          <w:sz w:val="28"/>
          <w:szCs w:val="28"/>
        </w:rPr>
      </w:pPr>
    </w:p>
    <w:p w:rsidR="00C16BF0" w:rsidRDefault="00C16BF0" w:rsidP="00A71BA5">
      <w:pPr>
        <w:pStyle w:val="aff0"/>
        <w:numPr>
          <w:ilvl w:val="0"/>
          <w:numId w:val="84"/>
        </w:numPr>
        <w:tabs>
          <w:tab w:val="clear" w:pos="1440"/>
          <w:tab w:val="num" w:pos="0"/>
        </w:tabs>
        <w:ind w:left="0" w:firstLine="567"/>
        <w:jc w:val="both"/>
        <w:rPr>
          <w:sz w:val="28"/>
          <w:szCs w:val="28"/>
        </w:rPr>
      </w:pPr>
      <w:r w:rsidRPr="003B7D7B">
        <w:rPr>
          <w:sz w:val="28"/>
          <w:szCs w:val="28"/>
        </w:rPr>
        <w:t xml:space="preserve">реалізація заходів щодо децентралізації та сприяння об’єднанню територіальних громад; </w:t>
      </w:r>
    </w:p>
    <w:p w:rsidR="003E2D9B" w:rsidRPr="00252AF7" w:rsidRDefault="003E2D9B" w:rsidP="00A71BA5">
      <w:pPr>
        <w:pStyle w:val="aff0"/>
        <w:numPr>
          <w:ilvl w:val="0"/>
          <w:numId w:val="84"/>
        </w:numPr>
        <w:tabs>
          <w:tab w:val="clear" w:pos="1440"/>
          <w:tab w:val="num" w:pos="0"/>
        </w:tabs>
        <w:ind w:left="0" w:firstLine="567"/>
        <w:jc w:val="both"/>
        <w:rPr>
          <w:sz w:val="32"/>
          <w:szCs w:val="28"/>
        </w:rPr>
      </w:pPr>
      <w:r w:rsidRPr="00252AF7">
        <w:rPr>
          <w:sz w:val="28"/>
          <w:szCs w:val="28"/>
        </w:rPr>
        <w:t>реалізація заходів по врегулюванню земельних відносин на території району;</w:t>
      </w:r>
    </w:p>
    <w:p w:rsidR="00C16BF0" w:rsidRPr="003B7D7B" w:rsidRDefault="00C16BF0" w:rsidP="00A71BA5">
      <w:pPr>
        <w:pStyle w:val="aff0"/>
        <w:numPr>
          <w:ilvl w:val="0"/>
          <w:numId w:val="84"/>
        </w:numPr>
        <w:tabs>
          <w:tab w:val="clear" w:pos="1440"/>
          <w:tab w:val="num" w:pos="0"/>
        </w:tabs>
        <w:ind w:left="0" w:firstLine="567"/>
        <w:jc w:val="both"/>
        <w:rPr>
          <w:sz w:val="28"/>
          <w:szCs w:val="28"/>
        </w:rPr>
      </w:pPr>
      <w:r w:rsidRPr="003B7D7B">
        <w:rPr>
          <w:sz w:val="28"/>
          <w:szCs w:val="28"/>
        </w:rPr>
        <w:t>розширення співпраці з проектами міжнародної допомоги з метою залучення технічної та фінансової допомоги для розвитку району;</w:t>
      </w:r>
    </w:p>
    <w:p w:rsidR="00C16BF0" w:rsidRPr="00C16BF0" w:rsidRDefault="003E2D9B" w:rsidP="00A71BA5">
      <w:pPr>
        <w:pStyle w:val="aff0"/>
        <w:numPr>
          <w:ilvl w:val="0"/>
          <w:numId w:val="84"/>
        </w:numPr>
        <w:tabs>
          <w:tab w:val="clear" w:pos="1440"/>
          <w:tab w:val="num" w:pos="0"/>
        </w:tabs>
        <w:ind w:left="0" w:firstLine="567"/>
        <w:jc w:val="both"/>
        <w:rPr>
          <w:b/>
          <w:sz w:val="28"/>
          <w:szCs w:val="28"/>
        </w:rPr>
      </w:pPr>
      <w:r>
        <w:rPr>
          <w:sz w:val="28"/>
          <w:szCs w:val="28"/>
        </w:rPr>
        <w:t xml:space="preserve">   </w:t>
      </w:r>
      <w:r w:rsidR="00C16BF0" w:rsidRPr="003B7D7B">
        <w:rPr>
          <w:sz w:val="28"/>
          <w:szCs w:val="28"/>
        </w:rPr>
        <w:t>покращення стану навколишнього природного середовища, раціональне використання природних ресурсів та запобігання виникненню надзвичайних ситуацій.</w:t>
      </w:r>
    </w:p>
    <w:p w:rsidR="006A21AD" w:rsidRPr="00B52D30" w:rsidRDefault="006A21AD" w:rsidP="00A71BA5">
      <w:pPr>
        <w:pStyle w:val="aff"/>
        <w:numPr>
          <w:ilvl w:val="0"/>
          <w:numId w:val="84"/>
        </w:numPr>
        <w:tabs>
          <w:tab w:val="clear" w:pos="1440"/>
          <w:tab w:val="num" w:pos="0"/>
        </w:tabs>
        <w:ind w:left="0" w:firstLine="567"/>
        <w:jc w:val="both"/>
        <w:rPr>
          <w:rFonts w:ascii="Times New Roman" w:hAnsi="Times New Roman" w:cs="Times New Roman"/>
          <w:color w:val="000000" w:themeColor="text1"/>
          <w:sz w:val="28"/>
          <w:szCs w:val="28"/>
          <w:lang w:val="uk-UA"/>
        </w:rPr>
      </w:pPr>
      <w:r w:rsidRPr="005C192F">
        <w:rPr>
          <w:rFonts w:ascii="Times New Roman" w:hAnsi="Times New Roman" w:cs="Times New Roman"/>
          <w:color w:val="000000" w:themeColor="text1"/>
          <w:sz w:val="28"/>
          <w:szCs w:val="28"/>
          <w:lang w:val="uk-UA"/>
        </w:rPr>
        <w:t>р</w:t>
      </w:r>
      <w:proofErr w:type="spellStart"/>
      <w:r w:rsidRPr="005C192F">
        <w:rPr>
          <w:rFonts w:ascii="Times New Roman" w:hAnsi="Times New Roman" w:cs="Times New Roman"/>
          <w:color w:val="000000" w:themeColor="text1"/>
          <w:sz w:val="28"/>
          <w:szCs w:val="28"/>
        </w:rPr>
        <w:t>озвиток</w:t>
      </w:r>
      <w:proofErr w:type="spellEnd"/>
      <w:r w:rsidRPr="005C192F">
        <w:rPr>
          <w:rFonts w:ascii="Times New Roman" w:hAnsi="Times New Roman" w:cs="Times New Roman"/>
          <w:color w:val="000000" w:themeColor="text1"/>
          <w:sz w:val="28"/>
          <w:szCs w:val="28"/>
        </w:rPr>
        <w:t xml:space="preserve"> </w:t>
      </w:r>
      <w:proofErr w:type="spellStart"/>
      <w:r w:rsidRPr="005C192F">
        <w:rPr>
          <w:rFonts w:ascii="Times New Roman" w:hAnsi="Times New Roman" w:cs="Times New Roman"/>
          <w:color w:val="000000" w:themeColor="text1"/>
          <w:sz w:val="28"/>
          <w:szCs w:val="28"/>
        </w:rPr>
        <w:t>соціальної</w:t>
      </w:r>
      <w:proofErr w:type="spellEnd"/>
      <w:r w:rsidRPr="005C192F">
        <w:rPr>
          <w:rFonts w:ascii="Times New Roman" w:hAnsi="Times New Roman" w:cs="Times New Roman"/>
          <w:color w:val="000000" w:themeColor="text1"/>
          <w:sz w:val="28"/>
          <w:szCs w:val="28"/>
        </w:rPr>
        <w:t xml:space="preserve"> </w:t>
      </w:r>
      <w:proofErr w:type="spellStart"/>
      <w:r w:rsidRPr="005C192F">
        <w:rPr>
          <w:rFonts w:ascii="Times New Roman" w:hAnsi="Times New Roman" w:cs="Times New Roman"/>
          <w:color w:val="000000" w:themeColor="text1"/>
          <w:sz w:val="28"/>
          <w:szCs w:val="28"/>
        </w:rPr>
        <w:t>інфраструктури</w:t>
      </w:r>
      <w:proofErr w:type="spellEnd"/>
      <w:r w:rsidRPr="005C192F">
        <w:rPr>
          <w:rFonts w:ascii="Times New Roman" w:hAnsi="Times New Roman" w:cs="Times New Roman"/>
          <w:color w:val="000000" w:themeColor="text1"/>
          <w:sz w:val="28"/>
          <w:szCs w:val="28"/>
        </w:rPr>
        <w:t xml:space="preserve"> села та </w:t>
      </w:r>
      <w:proofErr w:type="spellStart"/>
      <w:r w:rsidRPr="005C192F">
        <w:rPr>
          <w:rFonts w:ascii="Times New Roman" w:hAnsi="Times New Roman" w:cs="Times New Roman"/>
          <w:color w:val="000000" w:themeColor="text1"/>
          <w:sz w:val="28"/>
          <w:szCs w:val="28"/>
        </w:rPr>
        <w:t>сприяння</w:t>
      </w:r>
      <w:proofErr w:type="spellEnd"/>
      <w:r w:rsidRPr="005C192F">
        <w:rPr>
          <w:rFonts w:ascii="Times New Roman" w:hAnsi="Times New Roman" w:cs="Times New Roman"/>
          <w:color w:val="000000" w:themeColor="text1"/>
          <w:sz w:val="28"/>
          <w:szCs w:val="28"/>
        </w:rPr>
        <w:t xml:space="preserve"> у  </w:t>
      </w:r>
      <w:proofErr w:type="spellStart"/>
      <w:r w:rsidRPr="005C192F">
        <w:rPr>
          <w:rFonts w:ascii="Times New Roman" w:hAnsi="Times New Roman" w:cs="Times New Roman"/>
          <w:color w:val="000000" w:themeColor="text1"/>
          <w:sz w:val="28"/>
          <w:szCs w:val="28"/>
        </w:rPr>
        <w:t>створенні</w:t>
      </w:r>
      <w:proofErr w:type="spellEnd"/>
      <w:r w:rsidRPr="005C192F">
        <w:rPr>
          <w:rFonts w:ascii="Times New Roman" w:hAnsi="Times New Roman" w:cs="Times New Roman"/>
          <w:color w:val="000000" w:themeColor="text1"/>
          <w:sz w:val="28"/>
          <w:szCs w:val="28"/>
        </w:rPr>
        <w:t xml:space="preserve"> </w:t>
      </w:r>
      <w:proofErr w:type="spellStart"/>
      <w:r w:rsidRPr="005C192F">
        <w:rPr>
          <w:rFonts w:ascii="Times New Roman" w:hAnsi="Times New Roman" w:cs="Times New Roman"/>
          <w:color w:val="000000" w:themeColor="text1"/>
          <w:sz w:val="28"/>
          <w:szCs w:val="28"/>
        </w:rPr>
        <w:t>нових</w:t>
      </w:r>
      <w:proofErr w:type="spellEnd"/>
      <w:r w:rsidRPr="005C192F">
        <w:rPr>
          <w:rFonts w:ascii="Times New Roman" w:hAnsi="Times New Roman" w:cs="Times New Roman"/>
          <w:color w:val="000000" w:themeColor="text1"/>
          <w:sz w:val="28"/>
          <w:szCs w:val="28"/>
        </w:rPr>
        <w:t xml:space="preserve"> </w:t>
      </w:r>
      <w:proofErr w:type="spellStart"/>
      <w:r w:rsidRPr="00B52D30">
        <w:rPr>
          <w:rFonts w:ascii="Times New Roman" w:hAnsi="Times New Roman" w:cs="Times New Roman"/>
          <w:color w:val="000000" w:themeColor="text1"/>
          <w:sz w:val="28"/>
          <w:szCs w:val="28"/>
        </w:rPr>
        <w:t>обслуговуючих</w:t>
      </w:r>
      <w:proofErr w:type="spellEnd"/>
      <w:r w:rsidRPr="00B52D30">
        <w:rPr>
          <w:rFonts w:ascii="Times New Roman" w:hAnsi="Times New Roman" w:cs="Times New Roman"/>
          <w:color w:val="000000" w:themeColor="text1"/>
          <w:sz w:val="28"/>
          <w:szCs w:val="28"/>
        </w:rPr>
        <w:t xml:space="preserve"> </w:t>
      </w:r>
      <w:proofErr w:type="spellStart"/>
      <w:r w:rsidRPr="00B52D30">
        <w:rPr>
          <w:rFonts w:ascii="Times New Roman" w:hAnsi="Times New Roman" w:cs="Times New Roman"/>
          <w:color w:val="000000" w:themeColor="text1"/>
          <w:sz w:val="28"/>
          <w:szCs w:val="28"/>
        </w:rPr>
        <w:t>суб’єктів</w:t>
      </w:r>
      <w:proofErr w:type="spellEnd"/>
      <w:r w:rsidRPr="00B52D30">
        <w:rPr>
          <w:rFonts w:ascii="Times New Roman" w:hAnsi="Times New Roman" w:cs="Times New Roman"/>
          <w:color w:val="000000" w:themeColor="text1"/>
          <w:sz w:val="28"/>
          <w:szCs w:val="28"/>
        </w:rPr>
        <w:t xml:space="preserve"> </w:t>
      </w:r>
      <w:proofErr w:type="spellStart"/>
      <w:r w:rsidRPr="00B52D30">
        <w:rPr>
          <w:rFonts w:ascii="Times New Roman" w:hAnsi="Times New Roman" w:cs="Times New Roman"/>
          <w:color w:val="000000" w:themeColor="text1"/>
          <w:sz w:val="28"/>
          <w:szCs w:val="28"/>
        </w:rPr>
        <w:t>господарювання</w:t>
      </w:r>
      <w:proofErr w:type="spellEnd"/>
      <w:r w:rsidRPr="00B52D30">
        <w:rPr>
          <w:rFonts w:ascii="Times New Roman" w:hAnsi="Times New Roman" w:cs="Times New Roman"/>
          <w:color w:val="000000" w:themeColor="text1"/>
          <w:sz w:val="28"/>
          <w:szCs w:val="28"/>
          <w:lang w:val="uk-UA"/>
        </w:rPr>
        <w:t>;</w:t>
      </w:r>
    </w:p>
    <w:p w:rsidR="006A21AD" w:rsidRPr="00B52D30" w:rsidRDefault="006A21AD" w:rsidP="00A71BA5">
      <w:pPr>
        <w:pStyle w:val="aff"/>
        <w:numPr>
          <w:ilvl w:val="0"/>
          <w:numId w:val="84"/>
        </w:numPr>
        <w:tabs>
          <w:tab w:val="clear" w:pos="1440"/>
          <w:tab w:val="num" w:pos="0"/>
        </w:tabs>
        <w:ind w:left="0" w:firstLine="567"/>
        <w:jc w:val="both"/>
        <w:rPr>
          <w:rFonts w:ascii="Times New Roman" w:hAnsi="Times New Roman" w:cs="Times New Roman"/>
          <w:color w:val="000000" w:themeColor="text1"/>
          <w:sz w:val="28"/>
          <w:szCs w:val="28"/>
          <w:lang w:val="uk-UA"/>
        </w:rPr>
      </w:pPr>
      <w:r w:rsidRPr="00B52D30">
        <w:rPr>
          <w:rFonts w:ascii="Times New Roman" w:hAnsi="Times New Roman" w:cs="Times New Roman"/>
          <w:color w:val="000000"/>
          <w:sz w:val="28"/>
          <w:szCs w:val="28"/>
          <w:lang w:val="uk-UA"/>
        </w:rPr>
        <w:t>п</w:t>
      </w:r>
      <w:proofErr w:type="spellStart"/>
      <w:r w:rsidRPr="00B52D30">
        <w:rPr>
          <w:rFonts w:ascii="Times New Roman" w:hAnsi="Times New Roman" w:cs="Times New Roman"/>
          <w:color w:val="000000"/>
          <w:sz w:val="28"/>
          <w:szCs w:val="28"/>
        </w:rPr>
        <w:t>ідтримка</w:t>
      </w:r>
      <w:proofErr w:type="spellEnd"/>
      <w:r w:rsidRPr="00B52D30">
        <w:rPr>
          <w:rFonts w:ascii="Times New Roman" w:hAnsi="Times New Roman" w:cs="Times New Roman"/>
          <w:color w:val="000000"/>
          <w:sz w:val="28"/>
          <w:szCs w:val="28"/>
        </w:rPr>
        <w:t xml:space="preserve"> </w:t>
      </w:r>
      <w:proofErr w:type="spellStart"/>
      <w:r w:rsidRPr="00B52D30">
        <w:rPr>
          <w:rFonts w:ascii="Times New Roman" w:hAnsi="Times New Roman" w:cs="Times New Roman"/>
          <w:color w:val="000000"/>
          <w:sz w:val="28"/>
          <w:szCs w:val="28"/>
        </w:rPr>
        <w:t>розвитку</w:t>
      </w:r>
      <w:proofErr w:type="spellEnd"/>
      <w:r w:rsidRPr="00B52D30">
        <w:rPr>
          <w:rFonts w:ascii="Times New Roman" w:hAnsi="Times New Roman" w:cs="Times New Roman"/>
          <w:color w:val="000000"/>
          <w:sz w:val="28"/>
          <w:szCs w:val="28"/>
        </w:rPr>
        <w:t xml:space="preserve"> </w:t>
      </w:r>
      <w:proofErr w:type="spellStart"/>
      <w:r w:rsidRPr="00B52D30">
        <w:rPr>
          <w:rFonts w:ascii="Times New Roman" w:hAnsi="Times New Roman" w:cs="Times New Roman"/>
          <w:color w:val="000000"/>
          <w:sz w:val="28"/>
          <w:szCs w:val="28"/>
        </w:rPr>
        <w:t>мережі</w:t>
      </w:r>
      <w:proofErr w:type="spellEnd"/>
      <w:r w:rsidRPr="00B52D30">
        <w:rPr>
          <w:rFonts w:ascii="Times New Roman" w:hAnsi="Times New Roman" w:cs="Times New Roman"/>
          <w:color w:val="000000"/>
          <w:sz w:val="28"/>
          <w:szCs w:val="28"/>
        </w:rPr>
        <w:t xml:space="preserve"> </w:t>
      </w:r>
      <w:proofErr w:type="spellStart"/>
      <w:r w:rsidRPr="00B52D30">
        <w:rPr>
          <w:rFonts w:ascii="Times New Roman" w:hAnsi="Times New Roman" w:cs="Times New Roman"/>
          <w:color w:val="000000"/>
          <w:sz w:val="28"/>
          <w:szCs w:val="28"/>
        </w:rPr>
        <w:t>сільськогосподарських</w:t>
      </w:r>
      <w:proofErr w:type="spellEnd"/>
      <w:r w:rsidRPr="00B52D30">
        <w:rPr>
          <w:rFonts w:ascii="Times New Roman" w:hAnsi="Times New Roman" w:cs="Times New Roman"/>
          <w:color w:val="000000"/>
          <w:sz w:val="28"/>
          <w:szCs w:val="28"/>
        </w:rPr>
        <w:t xml:space="preserve"> </w:t>
      </w:r>
      <w:r w:rsidRPr="00B52D30">
        <w:rPr>
          <w:rFonts w:ascii="Times New Roman" w:hAnsi="Times New Roman" w:cs="Times New Roman"/>
          <w:color w:val="000000"/>
          <w:sz w:val="28"/>
          <w:szCs w:val="28"/>
        </w:rPr>
        <w:br/>
      </w:r>
      <w:proofErr w:type="spellStart"/>
      <w:r w:rsidRPr="00B52D30">
        <w:rPr>
          <w:rFonts w:ascii="Times New Roman" w:hAnsi="Times New Roman" w:cs="Times New Roman"/>
          <w:color w:val="000000"/>
          <w:sz w:val="28"/>
          <w:szCs w:val="28"/>
        </w:rPr>
        <w:t>обслуговуючих</w:t>
      </w:r>
      <w:proofErr w:type="spellEnd"/>
      <w:r w:rsidRPr="00B52D30">
        <w:rPr>
          <w:rFonts w:ascii="Times New Roman" w:hAnsi="Times New Roman" w:cs="Times New Roman"/>
          <w:color w:val="000000"/>
          <w:sz w:val="28"/>
          <w:szCs w:val="28"/>
        </w:rPr>
        <w:t xml:space="preserve"> </w:t>
      </w:r>
      <w:proofErr w:type="spellStart"/>
      <w:r w:rsidRPr="00B52D30">
        <w:rPr>
          <w:rFonts w:ascii="Times New Roman" w:hAnsi="Times New Roman" w:cs="Times New Roman"/>
          <w:color w:val="000000"/>
          <w:sz w:val="28"/>
          <w:szCs w:val="28"/>
        </w:rPr>
        <w:t>кооперативів</w:t>
      </w:r>
      <w:proofErr w:type="spellEnd"/>
      <w:r w:rsidRPr="00B52D30">
        <w:rPr>
          <w:rFonts w:ascii="Times New Roman" w:hAnsi="Times New Roman" w:cs="Times New Roman"/>
          <w:color w:val="000000"/>
          <w:sz w:val="28"/>
          <w:szCs w:val="28"/>
          <w:lang w:val="uk-UA"/>
        </w:rPr>
        <w:t>.</w:t>
      </w:r>
    </w:p>
    <w:p w:rsidR="00777FE2" w:rsidRDefault="00777FE2" w:rsidP="008D020A">
      <w:pPr>
        <w:tabs>
          <w:tab w:val="num" w:pos="1884"/>
        </w:tabs>
        <w:autoSpaceDE/>
        <w:autoSpaceDN/>
        <w:ind w:firstLine="680"/>
        <w:jc w:val="both"/>
        <w:rPr>
          <w:i/>
          <w:sz w:val="28"/>
          <w:u w:val="single"/>
        </w:rPr>
      </w:pPr>
    </w:p>
    <w:p w:rsidR="003B7D7B" w:rsidRPr="003B7D7B" w:rsidRDefault="003B7D7B" w:rsidP="003B7D7B">
      <w:pPr>
        <w:tabs>
          <w:tab w:val="num" w:pos="1884"/>
        </w:tabs>
        <w:autoSpaceDE/>
        <w:autoSpaceDN/>
        <w:ind w:firstLine="680"/>
        <w:jc w:val="both"/>
        <w:rPr>
          <w:sz w:val="28"/>
        </w:rPr>
      </w:pPr>
    </w:p>
    <w:p w:rsidR="00B25C68" w:rsidRPr="003B7D7B" w:rsidRDefault="003B7D7B" w:rsidP="003B7D7B">
      <w:pPr>
        <w:pStyle w:val="af6"/>
        <w:keepNext/>
        <w:widowControl w:val="0"/>
        <w:spacing w:before="120"/>
        <w:ind w:firstLine="720"/>
        <w:jc w:val="both"/>
        <w:rPr>
          <w:b/>
          <w:i/>
          <w:color w:val="FF0000"/>
          <w:sz w:val="28"/>
          <w:szCs w:val="28"/>
          <w:lang w:val="uk-UA"/>
        </w:rPr>
      </w:pPr>
      <w:r w:rsidRPr="00252AF7">
        <w:rPr>
          <w:sz w:val="28"/>
          <w:szCs w:val="28"/>
          <w:lang w:val="uk-UA"/>
        </w:rPr>
        <w:br w:type="page"/>
      </w:r>
    </w:p>
    <w:p w:rsidR="00F34CF0" w:rsidRPr="003B6629" w:rsidRDefault="00F34CF0" w:rsidP="00447DEC">
      <w:pPr>
        <w:tabs>
          <w:tab w:val="num" w:pos="1884"/>
        </w:tabs>
        <w:autoSpaceDE/>
        <w:autoSpaceDN/>
        <w:ind w:left="680"/>
        <w:jc w:val="center"/>
        <w:rPr>
          <w:b/>
          <w:color w:val="000000" w:themeColor="text1"/>
        </w:rPr>
      </w:pPr>
      <w:bookmarkStart w:id="4" w:name="_Toc370669223"/>
      <w:r w:rsidRPr="003B6629">
        <w:rPr>
          <w:b/>
          <w:color w:val="000000" w:themeColor="text1"/>
          <w:sz w:val="32"/>
        </w:rPr>
        <w:t xml:space="preserve">3. </w:t>
      </w:r>
      <w:bookmarkEnd w:id="4"/>
      <w:r w:rsidR="005669E1" w:rsidRPr="003B6629">
        <w:rPr>
          <w:b/>
          <w:color w:val="000000" w:themeColor="text1"/>
          <w:sz w:val="32"/>
        </w:rPr>
        <w:t>Зростання</w:t>
      </w:r>
      <w:r w:rsidR="006B13A2" w:rsidRPr="003B6629">
        <w:rPr>
          <w:b/>
          <w:color w:val="000000" w:themeColor="text1"/>
          <w:sz w:val="32"/>
        </w:rPr>
        <w:t xml:space="preserve"> </w:t>
      </w:r>
      <w:r w:rsidR="005669E1" w:rsidRPr="003B6629">
        <w:rPr>
          <w:b/>
          <w:color w:val="000000" w:themeColor="text1"/>
          <w:sz w:val="32"/>
        </w:rPr>
        <w:t>конкурентоспроможності економіки району,</w:t>
      </w:r>
      <w:r w:rsidR="003B6629">
        <w:rPr>
          <w:b/>
          <w:color w:val="000000" w:themeColor="text1"/>
          <w:sz w:val="32"/>
        </w:rPr>
        <w:t xml:space="preserve"> </w:t>
      </w:r>
      <w:r w:rsidR="005669E1" w:rsidRPr="003B6629">
        <w:rPr>
          <w:b/>
          <w:color w:val="000000" w:themeColor="text1"/>
          <w:sz w:val="32"/>
        </w:rPr>
        <w:t xml:space="preserve">забезпечення умов стійкого економічного розвитку </w:t>
      </w:r>
    </w:p>
    <w:p w:rsidR="00F34CF0" w:rsidRPr="00C020E5" w:rsidRDefault="00FC16E5" w:rsidP="00FC16E5">
      <w:pPr>
        <w:pStyle w:val="21"/>
        <w:tabs>
          <w:tab w:val="num" w:pos="3414"/>
        </w:tabs>
        <w:jc w:val="center"/>
        <w:rPr>
          <w:color w:val="000000" w:themeColor="text1"/>
          <w:sz w:val="36"/>
        </w:rPr>
      </w:pPr>
      <w:bookmarkStart w:id="5" w:name="_Toc370669224"/>
      <w:r w:rsidRPr="00C020E5">
        <w:rPr>
          <w:color w:val="000000" w:themeColor="text1"/>
          <w:sz w:val="36"/>
        </w:rPr>
        <w:t>3.1.</w:t>
      </w:r>
      <w:r w:rsidR="00757812" w:rsidRPr="00C020E5">
        <w:rPr>
          <w:color w:val="000000" w:themeColor="text1"/>
          <w:sz w:val="36"/>
        </w:rPr>
        <w:t>Податково-б</w:t>
      </w:r>
      <w:r w:rsidR="00F34CF0" w:rsidRPr="00C020E5">
        <w:rPr>
          <w:color w:val="000000" w:themeColor="text1"/>
          <w:sz w:val="36"/>
        </w:rPr>
        <w:t>юджетна політика</w:t>
      </w:r>
      <w:bookmarkEnd w:id="5"/>
    </w:p>
    <w:p w:rsidR="00306AA3" w:rsidRPr="008620AE" w:rsidRDefault="00306AA3" w:rsidP="00306AA3">
      <w:pPr>
        <w:ind w:firstLine="720"/>
        <w:jc w:val="both"/>
        <w:rPr>
          <w:bCs/>
          <w:iCs/>
          <w:sz w:val="28"/>
          <w:szCs w:val="28"/>
        </w:rPr>
      </w:pPr>
      <w:r w:rsidRPr="008620AE">
        <w:rPr>
          <w:b/>
          <w:sz w:val="28"/>
          <w:szCs w:val="28"/>
        </w:rPr>
        <w:t xml:space="preserve">Головна мета: </w:t>
      </w:r>
      <w:r w:rsidRPr="008620AE">
        <w:rPr>
          <w:bCs/>
          <w:iCs/>
          <w:sz w:val="28"/>
          <w:szCs w:val="28"/>
        </w:rPr>
        <w:t xml:space="preserve">аналіз повноти надходжень доходної частини бюджету загального та спеціального фондів та напрямки використання бюджетних призначень у 2017 році. </w:t>
      </w:r>
    </w:p>
    <w:p w:rsidR="00306AA3" w:rsidRPr="008620AE" w:rsidRDefault="00306AA3" w:rsidP="00306AA3">
      <w:pPr>
        <w:ind w:firstLine="709"/>
        <w:jc w:val="both"/>
        <w:rPr>
          <w:sz w:val="28"/>
        </w:rPr>
      </w:pPr>
      <w:r w:rsidRPr="008620AE">
        <w:rPr>
          <w:b/>
          <w:sz w:val="28"/>
          <w:szCs w:val="28"/>
        </w:rPr>
        <w:t xml:space="preserve">Пріоритет 1. </w:t>
      </w:r>
      <w:r w:rsidRPr="008620AE">
        <w:rPr>
          <w:sz w:val="28"/>
        </w:rPr>
        <w:t xml:space="preserve">Забезпечення розробки прогнозних показників доходної частини бюджету </w:t>
      </w:r>
      <w:r w:rsidR="00E517C5">
        <w:rPr>
          <w:sz w:val="28"/>
        </w:rPr>
        <w:t xml:space="preserve">району та бюджетів об’єднаних територіальних громад району </w:t>
      </w:r>
      <w:r w:rsidRPr="008620AE">
        <w:rPr>
          <w:sz w:val="28"/>
        </w:rPr>
        <w:t>на 2017 рік.</w:t>
      </w:r>
    </w:p>
    <w:p w:rsidR="00306AA3" w:rsidRPr="008620AE" w:rsidRDefault="00306AA3" w:rsidP="00306AA3">
      <w:pPr>
        <w:ind w:firstLine="709"/>
        <w:jc w:val="both"/>
        <w:outlineLvl w:val="0"/>
        <w:rPr>
          <w:b/>
          <w:sz w:val="28"/>
          <w:szCs w:val="28"/>
        </w:rPr>
      </w:pPr>
      <w:r w:rsidRPr="008620AE">
        <w:rPr>
          <w:b/>
          <w:sz w:val="28"/>
          <w:szCs w:val="28"/>
        </w:rPr>
        <w:t>Заходи з реалізації пріоритету:</w:t>
      </w:r>
    </w:p>
    <w:p w:rsidR="00306AA3" w:rsidRPr="008620AE" w:rsidRDefault="00306AA3" w:rsidP="00A71BA5">
      <w:pPr>
        <w:pStyle w:val="100"/>
        <w:numPr>
          <w:ilvl w:val="0"/>
          <w:numId w:val="36"/>
        </w:numPr>
        <w:overflowPunct w:val="0"/>
        <w:adjustRightInd w:val="0"/>
        <w:ind w:left="0" w:firstLine="709"/>
        <w:jc w:val="both"/>
        <w:textAlignment w:val="baseline"/>
        <w:rPr>
          <w:bCs/>
          <w:iCs/>
          <w:sz w:val="28"/>
          <w:szCs w:val="28"/>
        </w:rPr>
      </w:pPr>
      <w:r w:rsidRPr="008620AE">
        <w:rPr>
          <w:bCs/>
          <w:iCs/>
          <w:sz w:val="28"/>
          <w:szCs w:val="28"/>
        </w:rPr>
        <w:t>забезпечення прогнозування надходжень проекту бюджету на 2017 рік на основі реальних прогнозних макроекономічних показників економічного і соціального розвитку району на основі змін до Податкового</w:t>
      </w:r>
      <w:r w:rsidR="00DD5389">
        <w:rPr>
          <w:bCs/>
          <w:iCs/>
          <w:sz w:val="28"/>
          <w:szCs w:val="28"/>
        </w:rPr>
        <w:t>,</w:t>
      </w:r>
      <w:r w:rsidRPr="008620AE">
        <w:rPr>
          <w:bCs/>
          <w:iCs/>
          <w:sz w:val="28"/>
          <w:szCs w:val="28"/>
        </w:rPr>
        <w:t xml:space="preserve"> Бюджетного законодавства та реформи міжбюджетних відносин, побудованих на принципах децентралізації фінансів та зміцнення фінансової основи місцевого самоврядування з урахуванням фактичного рівня відповідних надходжень у минулому та поточному роках, досягнення їх відповідності та узгодженості на усіх стадіях бюджетного процесу.</w:t>
      </w:r>
    </w:p>
    <w:p w:rsidR="00306AA3" w:rsidRPr="008620AE" w:rsidRDefault="00306AA3" w:rsidP="00306AA3">
      <w:pPr>
        <w:tabs>
          <w:tab w:val="left" w:pos="374"/>
          <w:tab w:val="left" w:pos="1080"/>
        </w:tabs>
        <w:spacing w:line="300" w:lineRule="exact"/>
        <w:ind w:left="3544"/>
        <w:jc w:val="both"/>
        <w:rPr>
          <w:i/>
          <w:sz w:val="28"/>
          <w:szCs w:val="28"/>
        </w:rPr>
      </w:pPr>
      <w:r w:rsidRPr="008620AE">
        <w:rPr>
          <w:i/>
          <w:sz w:val="28"/>
          <w:szCs w:val="28"/>
        </w:rPr>
        <w:t xml:space="preserve">Відповідальний виконавець: фінансове управління райдержадміністрації, </w:t>
      </w:r>
      <w:r w:rsidR="00CC3E81" w:rsidRPr="009B7ECC">
        <w:rPr>
          <w:i/>
          <w:sz w:val="28"/>
          <w:szCs w:val="28"/>
        </w:rPr>
        <w:t>виконкоми сільських (селищних) рад, виконкоми сільських та селищних рад об’єднаних територіальних громад</w:t>
      </w:r>
      <w:r w:rsidR="00EB573E">
        <w:rPr>
          <w:i/>
          <w:sz w:val="28"/>
          <w:szCs w:val="28"/>
        </w:rPr>
        <w:t xml:space="preserve"> спільно з Чернігівською ОДПІ</w:t>
      </w:r>
    </w:p>
    <w:p w:rsidR="00306AA3" w:rsidRPr="008620AE" w:rsidRDefault="00306AA3" w:rsidP="00306AA3">
      <w:pPr>
        <w:overflowPunct w:val="0"/>
        <w:adjustRightInd w:val="0"/>
        <w:ind w:firstLine="708"/>
        <w:jc w:val="both"/>
        <w:textAlignment w:val="baseline"/>
        <w:rPr>
          <w:sz w:val="28"/>
        </w:rPr>
      </w:pPr>
      <w:r w:rsidRPr="008620AE">
        <w:rPr>
          <w:b/>
          <w:bCs/>
          <w:sz w:val="28"/>
          <w:szCs w:val="28"/>
        </w:rPr>
        <w:t>Пріоритет 2.</w:t>
      </w:r>
      <w:r w:rsidRPr="008620AE">
        <w:rPr>
          <w:sz w:val="28"/>
        </w:rPr>
        <w:t xml:space="preserve"> Збереження соціальної спрямованості бюджету. Економія та ефективне використання бюджетних коштів.</w:t>
      </w:r>
    </w:p>
    <w:p w:rsidR="00306AA3" w:rsidRPr="008620AE" w:rsidRDefault="00306AA3" w:rsidP="00306AA3">
      <w:pPr>
        <w:overflowPunct w:val="0"/>
        <w:adjustRightInd w:val="0"/>
        <w:ind w:firstLine="708"/>
        <w:textAlignment w:val="baseline"/>
        <w:outlineLvl w:val="0"/>
        <w:rPr>
          <w:b/>
          <w:bCs/>
          <w:sz w:val="28"/>
          <w:szCs w:val="28"/>
        </w:rPr>
      </w:pPr>
      <w:r w:rsidRPr="008620AE">
        <w:rPr>
          <w:b/>
          <w:bCs/>
          <w:sz w:val="28"/>
          <w:szCs w:val="28"/>
        </w:rPr>
        <w:t>Заходи з реалізації пріоритету:</w:t>
      </w:r>
    </w:p>
    <w:p w:rsidR="00306AA3" w:rsidRPr="008620AE" w:rsidRDefault="00306AA3" w:rsidP="00A71BA5">
      <w:pPr>
        <w:pStyle w:val="100"/>
        <w:numPr>
          <w:ilvl w:val="1"/>
          <w:numId w:val="37"/>
        </w:numPr>
        <w:overflowPunct w:val="0"/>
        <w:adjustRightInd w:val="0"/>
        <w:ind w:left="0" w:firstLine="708"/>
        <w:jc w:val="both"/>
        <w:textAlignment w:val="baseline"/>
        <w:rPr>
          <w:bCs/>
          <w:iCs/>
          <w:sz w:val="28"/>
          <w:szCs w:val="28"/>
        </w:rPr>
      </w:pPr>
      <w:r w:rsidRPr="008620AE">
        <w:rPr>
          <w:bCs/>
          <w:iCs/>
          <w:sz w:val="28"/>
          <w:szCs w:val="28"/>
        </w:rPr>
        <w:t xml:space="preserve">забезпечення прозорості процесу формування та виконання місцевих бюджетів; </w:t>
      </w:r>
    </w:p>
    <w:p w:rsidR="00306AA3" w:rsidRPr="008620AE" w:rsidRDefault="00306AA3" w:rsidP="00A71BA5">
      <w:pPr>
        <w:pStyle w:val="100"/>
        <w:numPr>
          <w:ilvl w:val="1"/>
          <w:numId w:val="37"/>
        </w:numPr>
        <w:overflowPunct w:val="0"/>
        <w:adjustRightInd w:val="0"/>
        <w:ind w:left="0" w:firstLine="708"/>
        <w:jc w:val="both"/>
        <w:textAlignment w:val="baseline"/>
        <w:rPr>
          <w:bCs/>
          <w:iCs/>
          <w:sz w:val="28"/>
          <w:szCs w:val="28"/>
        </w:rPr>
      </w:pPr>
      <w:r w:rsidRPr="008620AE">
        <w:rPr>
          <w:bCs/>
          <w:iCs/>
          <w:sz w:val="28"/>
          <w:szCs w:val="28"/>
        </w:rPr>
        <w:t>забезпечення першочергового направлення коштів на фінансування захищених статей видатків при збалансованому підході до фінансування інших та капітальних видатків, недопущення зростання дебіторської та кредиторської заборгованості;</w:t>
      </w:r>
    </w:p>
    <w:p w:rsidR="00306AA3" w:rsidRPr="008620AE" w:rsidRDefault="00306AA3" w:rsidP="00A71BA5">
      <w:pPr>
        <w:pStyle w:val="100"/>
        <w:numPr>
          <w:ilvl w:val="1"/>
          <w:numId w:val="37"/>
        </w:numPr>
        <w:overflowPunct w:val="0"/>
        <w:adjustRightInd w:val="0"/>
        <w:ind w:left="0" w:firstLine="708"/>
        <w:jc w:val="both"/>
        <w:textAlignment w:val="baseline"/>
        <w:rPr>
          <w:sz w:val="36"/>
        </w:rPr>
      </w:pPr>
      <w:r w:rsidRPr="008620AE">
        <w:rPr>
          <w:bCs/>
          <w:iCs/>
          <w:sz w:val="28"/>
          <w:szCs w:val="28"/>
        </w:rPr>
        <w:t>оптимізація кількості бюджетних програм та недопущення планування в проекті місцевого бюджету на 2017 рік бюджетних програм, назви яких не визначають конкретного цільового спрямування;</w:t>
      </w:r>
    </w:p>
    <w:p w:rsidR="00306AA3" w:rsidRPr="008620AE" w:rsidRDefault="00306AA3" w:rsidP="00A71BA5">
      <w:pPr>
        <w:pStyle w:val="100"/>
        <w:numPr>
          <w:ilvl w:val="1"/>
          <w:numId w:val="37"/>
        </w:numPr>
        <w:overflowPunct w:val="0"/>
        <w:adjustRightInd w:val="0"/>
        <w:ind w:left="0" w:firstLine="708"/>
        <w:jc w:val="both"/>
        <w:textAlignment w:val="baseline"/>
        <w:rPr>
          <w:sz w:val="28"/>
        </w:rPr>
      </w:pPr>
      <w:r w:rsidRPr="008620AE">
        <w:rPr>
          <w:sz w:val="28"/>
        </w:rPr>
        <w:t>оптимізація мережі бюджетних установ, які фінансуються з місцевих бюджетів;</w:t>
      </w:r>
    </w:p>
    <w:p w:rsidR="00306AA3" w:rsidRPr="008620AE" w:rsidRDefault="00306AA3" w:rsidP="00A71BA5">
      <w:pPr>
        <w:pStyle w:val="100"/>
        <w:numPr>
          <w:ilvl w:val="1"/>
          <w:numId w:val="37"/>
        </w:numPr>
        <w:overflowPunct w:val="0"/>
        <w:adjustRightInd w:val="0"/>
        <w:ind w:left="0" w:firstLine="708"/>
        <w:jc w:val="both"/>
        <w:textAlignment w:val="baseline"/>
        <w:rPr>
          <w:sz w:val="28"/>
        </w:rPr>
      </w:pPr>
      <w:r w:rsidRPr="008620AE">
        <w:rPr>
          <w:bCs/>
          <w:sz w:val="28"/>
          <w:szCs w:val="28"/>
        </w:rPr>
        <w:t>забезпечення в повному обсязі ефективного фінансування діяльності установ бюджетної сфери, виплати заробітної плати і соціальних виплат, економія коштів та енергетичних ресурсів;</w:t>
      </w:r>
    </w:p>
    <w:p w:rsidR="00306AA3" w:rsidRPr="008620AE" w:rsidRDefault="00306AA3" w:rsidP="00A71BA5">
      <w:pPr>
        <w:pStyle w:val="100"/>
        <w:numPr>
          <w:ilvl w:val="1"/>
          <w:numId w:val="37"/>
        </w:numPr>
        <w:overflowPunct w:val="0"/>
        <w:adjustRightInd w:val="0"/>
        <w:ind w:left="0" w:firstLine="708"/>
        <w:jc w:val="both"/>
        <w:textAlignment w:val="baseline"/>
        <w:rPr>
          <w:sz w:val="28"/>
        </w:rPr>
      </w:pPr>
      <w:r w:rsidRPr="008620AE">
        <w:rPr>
          <w:sz w:val="28"/>
          <w:szCs w:val="28"/>
        </w:rPr>
        <w:t>забезпечення  оптимізації  витрат  головних  розпорядників коштів місцевого  бюджету  шляхом  виключення  непріоритетних  та  неефективних витрат,  насамперед тих, що не забезпечують виконання  основних функцій і завдань відповідного головного розпорядника.</w:t>
      </w:r>
    </w:p>
    <w:p w:rsidR="00CC3E81" w:rsidRDefault="00306AA3" w:rsidP="00CC3E81">
      <w:pPr>
        <w:tabs>
          <w:tab w:val="left" w:pos="374"/>
          <w:tab w:val="left" w:pos="1080"/>
        </w:tabs>
        <w:spacing w:line="300" w:lineRule="exact"/>
        <w:ind w:left="3544"/>
        <w:jc w:val="both"/>
        <w:rPr>
          <w:b/>
          <w:sz w:val="28"/>
          <w:szCs w:val="28"/>
        </w:rPr>
      </w:pPr>
      <w:r w:rsidRPr="008620AE">
        <w:rPr>
          <w:i/>
          <w:spacing w:val="-6"/>
          <w:sz w:val="28"/>
          <w:szCs w:val="28"/>
        </w:rPr>
        <w:t xml:space="preserve">Відповідальні виконавці: фінансове управління райдержадміністрації, управління Державної казначейської служби в Чернігівському районі, розпорядники бюджетних коштів, </w:t>
      </w:r>
      <w:r w:rsidR="00CC3E81" w:rsidRPr="009B7ECC">
        <w:rPr>
          <w:i/>
          <w:sz w:val="28"/>
          <w:szCs w:val="28"/>
        </w:rPr>
        <w:t>виконкоми сільських (селищних) рад, виконкоми сільських та селищних рад об’єднаних територіальних громад</w:t>
      </w:r>
    </w:p>
    <w:p w:rsidR="00CC3E81" w:rsidRDefault="00CC3E81" w:rsidP="00CC3E81">
      <w:pPr>
        <w:tabs>
          <w:tab w:val="left" w:pos="374"/>
          <w:tab w:val="left" w:pos="1080"/>
        </w:tabs>
        <w:spacing w:line="300" w:lineRule="exact"/>
        <w:ind w:left="3544"/>
        <w:jc w:val="both"/>
        <w:rPr>
          <w:b/>
          <w:sz w:val="28"/>
          <w:szCs w:val="28"/>
        </w:rPr>
      </w:pPr>
    </w:p>
    <w:p w:rsidR="00306AA3" w:rsidRPr="008620AE" w:rsidRDefault="00306AA3" w:rsidP="00CC3E81">
      <w:pPr>
        <w:tabs>
          <w:tab w:val="left" w:pos="374"/>
          <w:tab w:val="left" w:pos="1080"/>
        </w:tabs>
        <w:spacing w:line="300" w:lineRule="exact"/>
        <w:ind w:firstLine="709"/>
        <w:jc w:val="both"/>
        <w:rPr>
          <w:sz w:val="28"/>
        </w:rPr>
      </w:pPr>
      <w:r w:rsidRPr="008620AE">
        <w:rPr>
          <w:b/>
          <w:sz w:val="28"/>
          <w:szCs w:val="28"/>
        </w:rPr>
        <w:t xml:space="preserve">Пріоритет 3. </w:t>
      </w:r>
      <w:r w:rsidRPr="008620AE">
        <w:rPr>
          <w:sz w:val="28"/>
        </w:rPr>
        <w:t>Підвищення ефективності управління коштами місцевих бюджетів та посилення контролю, відповідальності за дотриманням бюджетного законодавства.</w:t>
      </w:r>
    </w:p>
    <w:p w:rsidR="00306AA3" w:rsidRPr="008620AE" w:rsidRDefault="00306AA3" w:rsidP="00306AA3">
      <w:pPr>
        <w:overflowPunct w:val="0"/>
        <w:adjustRightInd w:val="0"/>
        <w:ind w:firstLine="708"/>
        <w:textAlignment w:val="baseline"/>
        <w:outlineLvl w:val="0"/>
        <w:rPr>
          <w:b/>
          <w:sz w:val="28"/>
          <w:szCs w:val="28"/>
        </w:rPr>
      </w:pPr>
      <w:r w:rsidRPr="008620AE">
        <w:rPr>
          <w:b/>
          <w:sz w:val="28"/>
          <w:szCs w:val="28"/>
        </w:rPr>
        <w:t>Заходи з реалізації пріоритету:</w:t>
      </w:r>
    </w:p>
    <w:p w:rsidR="00306AA3" w:rsidRPr="008620AE" w:rsidRDefault="00306AA3" w:rsidP="00A71BA5">
      <w:pPr>
        <w:pStyle w:val="100"/>
        <w:numPr>
          <w:ilvl w:val="1"/>
          <w:numId w:val="38"/>
        </w:numPr>
        <w:ind w:left="0" w:firstLine="709"/>
        <w:jc w:val="both"/>
        <w:rPr>
          <w:sz w:val="28"/>
          <w:szCs w:val="28"/>
        </w:rPr>
      </w:pPr>
      <w:r w:rsidRPr="008620AE">
        <w:rPr>
          <w:sz w:val="28"/>
          <w:szCs w:val="28"/>
        </w:rPr>
        <w:t>здійснення контролю за дотриманням бюджетного законодавства на кожній стадії бюджетного процесу щодо місцевих бюджетів;</w:t>
      </w:r>
    </w:p>
    <w:p w:rsidR="00306AA3" w:rsidRPr="008620AE" w:rsidRDefault="00306AA3" w:rsidP="00A71BA5">
      <w:pPr>
        <w:pStyle w:val="100"/>
        <w:numPr>
          <w:ilvl w:val="1"/>
          <w:numId w:val="38"/>
        </w:numPr>
        <w:ind w:left="0" w:firstLine="709"/>
        <w:jc w:val="both"/>
        <w:rPr>
          <w:sz w:val="28"/>
          <w:szCs w:val="28"/>
        </w:rPr>
      </w:pPr>
      <w:r w:rsidRPr="008620AE">
        <w:rPr>
          <w:sz w:val="28"/>
          <w:szCs w:val="28"/>
        </w:rPr>
        <w:t>у встановленому законодавством порядку отримання від  місцевих органів виконавчої влади та бюджетних установ пояснень, матеріалів та інформації з питань, що виникають під час складання, розгляду, затвердження і виконання бюджетів та звітування про їх виконання.</w:t>
      </w:r>
    </w:p>
    <w:p w:rsidR="00E36BD2" w:rsidRDefault="00306AA3" w:rsidP="00E36BD2">
      <w:pPr>
        <w:overflowPunct w:val="0"/>
        <w:adjustRightInd w:val="0"/>
        <w:ind w:left="3544"/>
        <w:jc w:val="both"/>
        <w:textAlignment w:val="baseline"/>
        <w:rPr>
          <w:b/>
          <w:bCs/>
          <w:iCs/>
          <w:sz w:val="28"/>
          <w:szCs w:val="28"/>
        </w:rPr>
      </w:pPr>
      <w:r w:rsidRPr="008620AE">
        <w:rPr>
          <w:i/>
          <w:spacing w:val="-6"/>
          <w:sz w:val="28"/>
          <w:szCs w:val="28"/>
        </w:rPr>
        <w:t xml:space="preserve">Відповідальні виконавці: фінансове управління райдержадміністрації, розпорядники бюджетних коштів, </w:t>
      </w:r>
      <w:r w:rsidR="00E36BD2" w:rsidRPr="009B7ECC">
        <w:rPr>
          <w:i/>
          <w:sz w:val="28"/>
          <w:szCs w:val="28"/>
        </w:rPr>
        <w:t>виконкоми сільських (селищних) рад, виконкоми сільських та селищних рад об’єднаних територіальних громад</w:t>
      </w:r>
      <w:r w:rsidR="00E36BD2" w:rsidRPr="008620AE">
        <w:rPr>
          <w:b/>
          <w:bCs/>
          <w:iCs/>
          <w:sz w:val="28"/>
          <w:szCs w:val="28"/>
        </w:rPr>
        <w:t xml:space="preserve"> </w:t>
      </w:r>
    </w:p>
    <w:p w:rsidR="00E36BD2" w:rsidRDefault="00E36BD2" w:rsidP="00E36BD2">
      <w:pPr>
        <w:overflowPunct w:val="0"/>
        <w:adjustRightInd w:val="0"/>
        <w:ind w:left="3544"/>
        <w:jc w:val="both"/>
        <w:textAlignment w:val="baseline"/>
        <w:rPr>
          <w:b/>
          <w:bCs/>
          <w:iCs/>
          <w:sz w:val="28"/>
          <w:szCs w:val="28"/>
        </w:rPr>
      </w:pPr>
    </w:p>
    <w:p w:rsidR="00306AA3" w:rsidRPr="008620AE" w:rsidRDefault="00306AA3" w:rsidP="00E36BD2">
      <w:pPr>
        <w:overflowPunct w:val="0"/>
        <w:adjustRightInd w:val="0"/>
        <w:ind w:left="3544" w:hanging="2835"/>
        <w:jc w:val="both"/>
        <w:textAlignment w:val="baseline"/>
        <w:rPr>
          <w:b/>
          <w:bCs/>
          <w:iCs/>
          <w:sz w:val="28"/>
          <w:szCs w:val="28"/>
        </w:rPr>
      </w:pPr>
      <w:r w:rsidRPr="008620AE">
        <w:rPr>
          <w:b/>
          <w:bCs/>
          <w:iCs/>
          <w:sz w:val="28"/>
          <w:szCs w:val="28"/>
        </w:rPr>
        <w:t>Очікувані результати:</w:t>
      </w:r>
    </w:p>
    <w:p w:rsidR="00306AA3" w:rsidRPr="008620AE" w:rsidRDefault="00306AA3" w:rsidP="00A71BA5">
      <w:pPr>
        <w:numPr>
          <w:ilvl w:val="0"/>
          <w:numId w:val="39"/>
        </w:numPr>
        <w:tabs>
          <w:tab w:val="clear" w:pos="1764"/>
          <w:tab w:val="num" w:pos="0"/>
        </w:tabs>
        <w:overflowPunct w:val="0"/>
        <w:adjustRightInd w:val="0"/>
        <w:ind w:left="0" w:firstLine="720"/>
        <w:jc w:val="both"/>
        <w:textAlignment w:val="baseline"/>
        <w:rPr>
          <w:bCs/>
          <w:iCs/>
          <w:sz w:val="28"/>
          <w:szCs w:val="28"/>
        </w:rPr>
      </w:pPr>
      <w:r w:rsidRPr="008620AE">
        <w:rPr>
          <w:bCs/>
          <w:iCs/>
          <w:sz w:val="28"/>
          <w:szCs w:val="28"/>
        </w:rPr>
        <w:t xml:space="preserve">збільшення надходжень до місцевих бюджетів. </w:t>
      </w:r>
    </w:p>
    <w:p w:rsidR="00665E12" w:rsidRPr="007E74C0" w:rsidRDefault="00665E12" w:rsidP="00665E12">
      <w:pPr>
        <w:overflowPunct w:val="0"/>
        <w:adjustRightInd w:val="0"/>
        <w:ind w:left="720"/>
        <w:jc w:val="both"/>
        <w:textAlignment w:val="baseline"/>
        <w:rPr>
          <w:bCs/>
          <w:iCs/>
          <w:color w:val="FF0000"/>
          <w:sz w:val="12"/>
          <w:szCs w:val="28"/>
        </w:rPr>
      </w:pPr>
    </w:p>
    <w:p w:rsidR="00383D0C" w:rsidRPr="00C020E5" w:rsidRDefault="00383D0C" w:rsidP="00383D0C">
      <w:pPr>
        <w:spacing w:before="120" w:after="120"/>
        <w:ind w:firstLine="709"/>
        <w:jc w:val="center"/>
        <w:rPr>
          <w:b/>
          <w:i/>
          <w:sz w:val="36"/>
          <w:szCs w:val="28"/>
        </w:rPr>
      </w:pPr>
      <w:r w:rsidRPr="00C020E5">
        <w:rPr>
          <w:b/>
          <w:i/>
          <w:sz w:val="36"/>
        </w:rPr>
        <w:t>3.2.</w:t>
      </w:r>
      <w:r w:rsidRPr="00C020E5">
        <w:rPr>
          <w:b/>
          <w:i/>
          <w:sz w:val="36"/>
          <w:szCs w:val="28"/>
        </w:rPr>
        <w:t xml:space="preserve"> Дерегуляція та удосконалення системи надання </w:t>
      </w:r>
    </w:p>
    <w:p w:rsidR="00383D0C" w:rsidRPr="00C020E5" w:rsidRDefault="00383D0C" w:rsidP="00383D0C">
      <w:pPr>
        <w:spacing w:before="120" w:after="120"/>
        <w:ind w:firstLine="709"/>
        <w:jc w:val="center"/>
        <w:rPr>
          <w:b/>
          <w:i/>
          <w:sz w:val="36"/>
          <w:szCs w:val="28"/>
        </w:rPr>
      </w:pPr>
      <w:r w:rsidRPr="00C020E5">
        <w:rPr>
          <w:b/>
          <w:i/>
          <w:sz w:val="36"/>
          <w:szCs w:val="28"/>
        </w:rPr>
        <w:t>адміністративних послуг</w:t>
      </w:r>
    </w:p>
    <w:p w:rsidR="00383D0C" w:rsidRPr="004B1A2D" w:rsidRDefault="00383D0C" w:rsidP="00383D0C">
      <w:pPr>
        <w:ind w:firstLine="720"/>
        <w:jc w:val="both"/>
        <w:rPr>
          <w:sz w:val="28"/>
          <w:szCs w:val="28"/>
        </w:rPr>
      </w:pPr>
      <w:r w:rsidRPr="004B1A2D">
        <w:rPr>
          <w:b/>
          <w:sz w:val="28"/>
        </w:rPr>
        <w:t xml:space="preserve">Головна мета: </w:t>
      </w:r>
      <w:r w:rsidRPr="004B1A2D">
        <w:rPr>
          <w:sz w:val="28"/>
        </w:rPr>
        <w:t>підвищення ефективності роботи центру надання адміністративних послуг, покращення якості та доступності адміністративних послуг населенню</w:t>
      </w:r>
      <w:r w:rsidRPr="004B1A2D">
        <w:rPr>
          <w:sz w:val="28"/>
          <w:szCs w:val="28"/>
        </w:rPr>
        <w:t>.</w:t>
      </w:r>
    </w:p>
    <w:p w:rsidR="00383D0C" w:rsidRPr="004B1A2D" w:rsidRDefault="00383D0C" w:rsidP="00383D0C">
      <w:pPr>
        <w:pStyle w:val="aff"/>
        <w:tabs>
          <w:tab w:val="left" w:pos="3000"/>
        </w:tabs>
        <w:ind w:firstLine="720"/>
        <w:jc w:val="both"/>
        <w:rPr>
          <w:rFonts w:ascii="Times New Roman" w:hAnsi="Times New Roman" w:cs="Times New Roman"/>
          <w:b/>
          <w:bCs/>
          <w:sz w:val="28"/>
          <w:szCs w:val="28"/>
          <w:lang w:val="uk-UA"/>
        </w:rPr>
      </w:pPr>
      <w:r w:rsidRPr="004B1A2D">
        <w:rPr>
          <w:rFonts w:ascii="Times New Roman" w:hAnsi="Times New Roman" w:cs="Times New Roman"/>
          <w:b/>
          <w:bCs/>
          <w:sz w:val="28"/>
          <w:szCs w:val="28"/>
          <w:lang w:val="uk-UA"/>
        </w:rPr>
        <w:t>Пріоритет 1</w:t>
      </w:r>
      <w:r w:rsidRPr="004B1A2D">
        <w:rPr>
          <w:rFonts w:ascii="Times New Roman" w:hAnsi="Times New Roman" w:cs="Times New Roman"/>
          <w:b/>
          <w:sz w:val="28"/>
          <w:szCs w:val="28"/>
          <w:lang w:val="uk-UA"/>
        </w:rPr>
        <w:t>.</w:t>
      </w:r>
      <w:r w:rsidRPr="004B1A2D">
        <w:rPr>
          <w:iCs/>
          <w:sz w:val="26"/>
          <w:szCs w:val="26"/>
          <w:lang w:val="uk-UA"/>
        </w:rPr>
        <w:t xml:space="preserve"> </w:t>
      </w:r>
      <w:r w:rsidRPr="004B1A2D">
        <w:rPr>
          <w:rFonts w:ascii="Times New Roman" w:hAnsi="Times New Roman" w:cs="Times New Roman"/>
          <w:spacing w:val="5"/>
          <w:sz w:val="28"/>
          <w:szCs w:val="28"/>
          <w:lang w:val="uk-UA"/>
        </w:rPr>
        <w:t>Впорядкування нормативного регулювання підприєм</w:t>
      </w:r>
      <w:r w:rsidRPr="004B1A2D">
        <w:rPr>
          <w:rFonts w:ascii="Times New Roman" w:hAnsi="Times New Roman" w:cs="Times New Roman"/>
          <w:spacing w:val="5"/>
          <w:sz w:val="28"/>
          <w:szCs w:val="28"/>
          <w:lang w:val="uk-UA"/>
        </w:rPr>
        <w:softHyphen/>
        <w:t xml:space="preserve">ницької діяльності та </w:t>
      </w:r>
      <w:r w:rsidRPr="004B1A2D">
        <w:rPr>
          <w:rFonts w:ascii="Times New Roman" w:hAnsi="Times New Roman" w:cs="Times New Roman"/>
          <w:sz w:val="28"/>
          <w:szCs w:val="28"/>
          <w:lang w:val="uk-UA"/>
        </w:rPr>
        <w:t xml:space="preserve">забезпечення постійного дієвого діалогу </w:t>
      </w:r>
      <w:r w:rsidRPr="004B1A2D">
        <w:rPr>
          <w:rFonts w:ascii="Times New Roman" w:hAnsi="Times New Roman" w:cs="Times New Roman"/>
          <w:spacing w:val="5"/>
          <w:sz w:val="28"/>
          <w:szCs w:val="28"/>
          <w:lang w:val="uk-UA"/>
        </w:rPr>
        <w:t>між органами влади і бізнес-середовищем</w:t>
      </w:r>
      <w:r w:rsidRPr="004B1A2D">
        <w:rPr>
          <w:rFonts w:ascii="Times New Roman" w:hAnsi="Times New Roman" w:cs="Times New Roman"/>
          <w:bCs/>
          <w:sz w:val="28"/>
          <w:szCs w:val="28"/>
          <w:lang w:val="uk-UA"/>
        </w:rPr>
        <w:t>.</w:t>
      </w:r>
    </w:p>
    <w:p w:rsidR="00383D0C" w:rsidRPr="004B1A2D" w:rsidRDefault="00383D0C" w:rsidP="00383D0C">
      <w:pPr>
        <w:pStyle w:val="aff"/>
        <w:ind w:firstLine="720"/>
        <w:jc w:val="both"/>
        <w:rPr>
          <w:rFonts w:ascii="Times New Roman" w:hAnsi="Times New Roman" w:cs="Times New Roman"/>
          <w:b/>
          <w:bCs/>
          <w:sz w:val="28"/>
          <w:szCs w:val="28"/>
          <w:lang w:val="uk-UA"/>
        </w:rPr>
      </w:pPr>
      <w:r w:rsidRPr="004B1A2D">
        <w:rPr>
          <w:rFonts w:ascii="Times New Roman" w:hAnsi="Times New Roman" w:cs="Times New Roman"/>
          <w:b/>
          <w:bCs/>
          <w:sz w:val="28"/>
          <w:szCs w:val="28"/>
          <w:lang w:val="uk-UA"/>
        </w:rPr>
        <w:t>Заходи з реалізації пріоритету:</w:t>
      </w:r>
    </w:p>
    <w:p w:rsidR="00383D0C" w:rsidRPr="004B1A2D" w:rsidRDefault="00383D0C" w:rsidP="00383D0C">
      <w:pPr>
        <w:numPr>
          <w:ilvl w:val="0"/>
          <w:numId w:val="5"/>
        </w:numPr>
        <w:tabs>
          <w:tab w:val="clear" w:pos="2520"/>
          <w:tab w:val="left" w:pos="709"/>
          <w:tab w:val="left" w:pos="993"/>
        </w:tabs>
        <w:autoSpaceDE/>
        <w:autoSpaceDN/>
        <w:ind w:left="0" w:firstLine="709"/>
        <w:jc w:val="both"/>
        <w:rPr>
          <w:sz w:val="28"/>
          <w:szCs w:val="28"/>
          <w:lang w:eastAsia="uk-UA"/>
        </w:rPr>
      </w:pPr>
      <w:r w:rsidRPr="004B1A2D">
        <w:rPr>
          <w:bCs/>
          <w:sz w:val="28"/>
          <w:szCs w:val="28"/>
        </w:rPr>
        <w:t>забезпечення прозорості та відкритості при здійсненні державної регуляторної політики;</w:t>
      </w:r>
    </w:p>
    <w:p w:rsidR="00383D0C" w:rsidRPr="004B1A2D" w:rsidRDefault="00383D0C" w:rsidP="00383D0C">
      <w:pPr>
        <w:numPr>
          <w:ilvl w:val="0"/>
          <w:numId w:val="5"/>
        </w:numPr>
        <w:tabs>
          <w:tab w:val="clear" w:pos="2520"/>
          <w:tab w:val="left" w:pos="709"/>
          <w:tab w:val="left" w:pos="993"/>
        </w:tabs>
        <w:autoSpaceDE/>
        <w:autoSpaceDN/>
        <w:ind w:left="0" w:firstLine="709"/>
        <w:jc w:val="both"/>
        <w:rPr>
          <w:sz w:val="28"/>
          <w:szCs w:val="28"/>
          <w:lang w:eastAsia="uk-UA"/>
        </w:rPr>
      </w:pPr>
      <w:r w:rsidRPr="004B1A2D">
        <w:rPr>
          <w:bCs/>
          <w:sz w:val="28"/>
          <w:szCs w:val="28"/>
        </w:rPr>
        <w:t xml:space="preserve"> недопущення адміністративного тиску на суб’єктів господарювання, прийняття економічно недоцільних та неефективних регуляторних актів;</w:t>
      </w:r>
    </w:p>
    <w:p w:rsidR="00383D0C" w:rsidRPr="004B1A2D" w:rsidRDefault="00383D0C" w:rsidP="00383D0C">
      <w:pPr>
        <w:numPr>
          <w:ilvl w:val="0"/>
          <w:numId w:val="5"/>
        </w:numPr>
        <w:tabs>
          <w:tab w:val="clear" w:pos="2520"/>
          <w:tab w:val="left" w:pos="709"/>
          <w:tab w:val="left" w:pos="993"/>
        </w:tabs>
        <w:autoSpaceDE/>
        <w:autoSpaceDN/>
        <w:ind w:left="0" w:firstLine="709"/>
        <w:jc w:val="both"/>
        <w:rPr>
          <w:bCs/>
          <w:sz w:val="28"/>
          <w:szCs w:val="28"/>
        </w:rPr>
      </w:pPr>
      <w:r w:rsidRPr="004B1A2D">
        <w:rPr>
          <w:bCs/>
          <w:sz w:val="28"/>
          <w:szCs w:val="28"/>
        </w:rPr>
        <w:t>напрацювання пропозицій центральним органам виконавчої влади щодо удосконалення діючої нормативно-правової бази у сфері підприємництва;</w:t>
      </w:r>
    </w:p>
    <w:p w:rsidR="00383D0C" w:rsidRPr="004B1A2D" w:rsidRDefault="00383D0C" w:rsidP="00383D0C">
      <w:pPr>
        <w:numPr>
          <w:ilvl w:val="0"/>
          <w:numId w:val="5"/>
        </w:numPr>
        <w:tabs>
          <w:tab w:val="clear" w:pos="2520"/>
          <w:tab w:val="left" w:pos="709"/>
          <w:tab w:val="left" w:pos="993"/>
        </w:tabs>
        <w:autoSpaceDE/>
        <w:autoSpaceDN/>
        <w:ind w:left="0" w:firstLine="709"/>
        <w:jc w:val="both"/>
        <w:rPr>
          <w:bCs/>
          <w:sz w:val="28"/>
          <w:szCs w:val="28"/>
        </w:rPr>
      </w:pPr>
      <w:r w:rsidRPr="004B1A2D">
        <w:rPr>
          <w:bCs/>
          <w:sz w:val="28"/>
          <w:szCs w:val="28"/>
        </w:rPr>
        <w:t>запровадження механізму обговорення та пошуку шляхів вирішення проблемних питань, які впливають на розвиток підприємництва.</w:t>
      </w:r>
    </w:p>
    <w:p w:rsidR="00383D0C" w:rsidRPr="004B1A2D" w:rsidRDefault="00383D0C" w:rsidP="00383D0C">
      <w:pPr>
        <w:tabs>
          <w:tab w:val="left" w:pos="374"/>
          <w:tab w:val="left" w:pos="1080"/>
        </w:tabs>
        <w:ind w:left="3544"/>
        <w:jc w:val="both"/>
        <w:rPr>
          <w:i/>
          <w:spacing w:val="-4"/>
          <w:sz w:val="28"/>
          <w:szCs w:val="28"/>
        </w:rPr>
      </w:pPr>
      <w:r w:rsidRPr="004B1A2D">
        <w:rPr>
          <w:i/>
          <w:spacing w:val="-4"/>
          <w:sz w:val="28"/>
          <w:szCs w:val="28"/>
        </w:rPr>
        <w:t>Відповідальні виконавці: управління економічного розвитку   райдержадміністрації, юридичний відділ та по роботі із зверненнями громадян райдержадміністрації</w:t>
      </w:r>
      <w:r w:rsidR="00B30FB2">
        <w:rPr>
          <w:i/>
          <w:spacing w:val="-4"/>
          <w:sz w:val="28"/>
          <w:szCs w:val="28"/>
        </w:rPr>
        <w:t>, громадські організації та спілки</w:t>
      </w:r>
    </w:p>
    <w:p w:rsidR="00383D0C" w:rsidRPr="004B1A2D" w:rsidRDefault="00383D0C" w:rsidP="00383D0C">
      <w:pPr>
        <w:pStyle w:val="af8"/>
        <w:spacing w:after="0"/>
        <w:ind w:left="34" w:firstLine="686"/>
        <w:rPr>
          <w:iCs/>
          <w:sz w:val="26"/>
          <w:szCs w:val="26"/>
        </w:rPr>
      </w:pPr>
      <w:r w:rsidRPr="004B1A2D">
        <w:rPr>
          <w:b/>
          <w:bCs/>
          <w:szCs w:val="28"/>
        </w:rPr>
        <w:t>Пріоритет 2</w:t>
      </w:r>
      <w:r w:rsidRPr="004B1A2D">
        <w:rPr>
          <w:b/>
          <w:szCs w:val="28"/>
        </w:rPr>
        <w:t>.</w:t>
      </w:r>
      <w:r w:rsidRPr="004B1A2D">
        <w:rPr>
          <w:iCs/>
          <w:sz w:val="26"/>
          <w:szCs w:val="26"/>
        </w:rPr>
        <w:t xml:space="preserve"> </w:t>
      </w:r>
      <w:r w:rsidR="004B1A2D" w:rsidRPr="004B1A2D">
        <w:rPr>
          <w:iCs/>
          <w:szCs w:val="28"/>
        </w:rPr>
        <w:t xml:space="preserve">Поліпшення організаційних засад </w:t>
      </w:r>
      <w:r w:rsidRPr="004B1A2D">
        <w:rPr>
          <w:iCs/>
          <w:szCs w:val="28"/>
        </w:rPr>
        <w:t xml:space="preserve"> надання адміністративних послуг.</w:t>
      </w:r>
    </w:p>
    <w:p w:rsidR="00383D0C" w:rsidRPr="00BF28FC" w:rsidRDefault="00383D0C" w:rsidP="00383D0C">
      <w:pPr>
        <w:pStyle w:val="aff"/>
        <w:ind w:firstLine="720"/>
        <w:jc w:val="both"/>
        <w:rPr>
          <w:rFonts w:ascii="Times New Roman" w:hAnsi="Times New Roman" w:cs="Times New Roman"/>
          <w:b/>
          <w:bCs/>
          <w:sz w:val="28"/>
          <w:szCs w:val="28"/>
          <w:lang w:val="uk-UA"/>
        </w:rPr>
      </w:pPr>
      <w:r w:rsidRPr="00BF28FC">
        <w:rPr>
          <w:rFonts w:ascii="Times New Roman" w:hAnsi="Times New Roman" w:cs="Times New Roman"/>
          <w:b/>
          <w:bCs/>
          <w:sz w:val="28"/>
          <w:szCs w:val="28"/>
          <w:lang w:val="uk-UA"/>
        </w:rPr>
        <w:t>Заходи з реалізації пріоритету:</w:t>
      </w:r>
    </w:p>
    <w:p w:rsidR="00383D0C" w:rsidRPr="00BF28FC" w:rsidRDefault="00383D0C" w:rsidP="00383D0C">
      <w:pPr>
        <w:numPr>
          <w:ilvl w:val="0"/>
          <w:numId w:val="5"/>
        </w:numPr>
        <w:tabs>
          <w:tab w:val="clear" w:pos="2520"/>
          <w:tab w:val="left" w:pos="709"/>
          <w:tab w:val="left" w:pos="993"/>
        </w:tabs>
        <w:autoSpaceDE/>
        <w:autoSpaceDN/>
        <w:ind w:left="0" w:firstLine="709"/>
        <w:jc w:val="both"/>
        <w:rPr>
          <w:bCs/>
          <w:sz w:val="28"/>
          <w:szCs w:val="28"/>
        </w:rPr>
      </w:pPr>
      <w:r w:rsidRPr="00BF28FC">
        <w:rPr>
          <w:bCs/>
          <w:sz w:val="28"/>
          <w:szCs w:val="28"/>
        </w:rPr>
        <w:t>забезпечення безперебійного функціонування центру надання адміністративних послуг та рівного доступу юридичних і фізичних осіб до одержання таких послуг;</w:t>
      </w:r>
    </w:p>
    <w:p w:rsidR="00383D0C" w:rsidRPr="00BF28FC" w:rsidRDefault="00383D0C" w:rsidP="00383D0C">
      <w:pPr>
        <w:numPr>
          <w:ilvl w:val="0"/>
          <w:numId w:val="5"/>
        </w:numPr>
        <w:tabs>
          <w:tab w:val="clear" w:pos="2520"/>
          <w:tab w:val="left" w:pos="709"/>
          <w:tab w:val="left" w:pos="993"/>
        </w:tabs>
        <w:autoSpaceDE/>
        <w:autoSpaceDN/>
        <w:ind w:left="0" w:firstLine="709"/>
        <w:jc w:val="both"/>
        <w:rPr>
          <w:bCs/>
          <w:sz w:val="28"/>
          <w:szCs w:val="28"/>
        </w:rPr>
      </w:pPr>
      <w:r w:rsidRPr="00BF28FC">
        <w:rPr>
          <w:bCs/>
          <w:sz w:val="28"/>
          <w:szCs w:val="28"/>
        </w:rPr>
        <w:t xml:space="preserve">проведення опитування відвідувачів </w:t>
      </w:r>
      <w:proofErr w:type="spellStart"/>
      <w:r w:rsidRPr="00BF28FC">
        <w:rPr>
          <w:bCs/>
          <w:sz w:val="28"/>
          <w:szCs w:val="28"/>
        </w:rPr>
        <w:t>ЦНАПу</w:t>
      </w:r>
      <w:proofErr w:type="spellEnd"/>
      <w:r w:rsidRPr="00BF28FC">
        <w:rPr>
          <w:bCs/>
          <w:sz w:val="28"/>
          <w:szCs w:val="28"/>
        </w:rPr>
        <w:t xml:space="preserve"> щодо отримання пропозицій по покращенню його роботи;</w:t>
      </w:r>
    </w:p>
    <w:p w:rsidR="00BF28FC" w:rsidRPr="00495C70" w:rsidRDefault="00BF28FC" w:rsidP="00383D0C">
      <w:pPr>
        <w:numPr>
          <w:ilvl w:val="0"/>
          <w:numId w:val="5"/>
        </w:numPr>
        <w:tabs>
          <w:tab w:val="clear" w:pos="2520"/>
          <w:tab w:val="left" w:pos="709"/>
          <w:tab w:val="left" w:pos="993"/>
        </w:tabs>
        <w:autoSpaceDE/>
        <w:autoSpaceDN/>
        <w:ind w:left="0" w:firstLine="709"/>
        <w:jc w:val="both"/>
        <w:rPr>
          <w:bCs/>
          <w:sz w:val="40"/>
          <w:szCs w:val="28"/>
        </w:rPr>
      </w:pPr>
      <w:r w:rsidRPr="00BF28FC">
        <w:rPr>
          <w:sz w:val="28"/>
          <w:lang w:eastAsia="it-IT"/>
        </w:rPr>
        <w:t>покращення матеріально-технічної бази центру надання адміністративних послуг;</w:t>
      </w:r>
    </w:p>
    <w:p w:rsidR="00495C70" w:rsidRPr="00495C70" w:rsidRDefault="00495C70" w:rsidP="00383D0C">
      <w:pPr>
        <w:numPr>
          <w:ilvl w:val="0"/>
          <w:numId w:val="5"/>
        </w:numPr>
        <w:tabs>
          <w:tab w:val="clear" w:pos="2520"/>
          <w:tab w:val="left" w:pos="709"/>
          <w:tab w:val="left" w:pos="993"/>
        </w:tabs>
        <w:autoSpaceDE/>
        <w:autoSpaceDN/>
        <w:ind w:left="0" w:firstLine="709"/>
        <w:jc w:val="both"/>
        <w:rPr>
          <w:bCs/>
          <w:sz w:val="52"/>
          <w:szCs w:val="28"/>
        </w:rPr>
      </w:pPr>
      <w:r w:rsidRPr="00495C70">
        <w:rPr>
          <w:sz w:val="28"/>
          <w:lang w:eastAsia="it-IT"/>
        </w:rPr>
        <w:t>розширення переліку послуг, які можливо отримати через центр надання адміністративних послуг;</w:t>
      </w:r>
    </w:p>
    <w:p w:rsidR="00BF28FC" w:rsidRDefault="00BF28FC" w:rsidP="00383D0C">
      <w:pPr>
        <w:numPr>
          <w:ilvl w:val="0"/>
          <w:numId w:val="5"/>
        </w:numPr>
        <w:tabs>
          <w:tab w:val="clear" w:pos="2520"/>
          <w:tab w:val="left" w:pos="709"/>
          <w:tab w:val="left" w:pos="993"/>
        </w:tabs>
        <w:autoSpaceDE/>
        <w:autoSpaceDN/>
        <w:ind w:left="0" w:firstLine="709"/>
        <w:jc w:val="both"/>
        <w:rPr>
          <w:bCs/>
          <w:sz w:val="40"/>
          <w:szCs w:val="28"/>
        </w:rPr>
      </w:pPr>
      <w:r w:rsidRPr="00BF28FC">
        <w:rPr>
          <w:sz w:val="28"/>
          <w:lang w:eastAsia="it-IT"/>
        </w:rPr>
        <w:t xml:space="preserve">висвітлення </w:t>
      </w:r>
      <w:r>
        <w:rPr>
          <w:sz w:val="28"/>
          <w:lang w:eastAsia="it-IT"/>
        </w:rPr>
        <w:t xml:space="preserve">в місцевих ЗМІ, на </w:t>
      </w:r>
      <w:proofErr w:type="spellStart"/>
      <w:r>
        <w:rPr>
          <w:sz w:val="28"/>
          <w:lang w:eastAsia="it-IT"/>
        </w:rPr>
        <w:t>веб-сайті</w:t>
      </w:r>
      <w:proofErr w:type="spellEnd"/>
      <w:r>
        <w:rPr>
          <w:sz w:val="28"/>
          <w:lang w:eastAsia="it-IT"/>
        </w:rPr>
        <w:t xml:space="preserve"> рай</w:t>
      </w:r>
      <w:r w:rsidRPr="00BF28FC">
        <w:rPr>
          <w:sz w:val="28"/>
          <w:lang w:eastAsia="it-IT"/>
        </w:rPr>
        <w:t xml:space="preserve">держадміністрації </w:t>
      </w:r>
      <w:r>
        <w:rPr>
          <w:sz w:val="28"/>
          <w:lang w:eastAsia="it-IT"/>
        </w:rPr>
        <w:t xml:space="preserve">інформації з </w:t>
      </w:r>
      <w:r w:rsidRPr="00BF28FC">
        <w:rPr>
          <w:sz w:val="28"/>
          <w:lang w:eastAsia="it-IT"/>
        </w:rPr>
        <w:t>питань надання адміністративних послуг;</w:t>
      </w:r>
      <w:r w:rsidRPr="00BF28FC">
        <w:rPr>
          <w:bCs/>
          <w:sz w:val="40"/>
          <w:szCs w:val="28"/>
        </w:rPr>
        <w:t xml:space="preserve"> </w:t>
      </w:r>
    </w:p>
    <w:p w:rsidR="00BF28FC" w:rsidRPr="00354FDE" w:rsidRDefault="00BF28FC" w:rsidP="00383D0C">
      <w:pPr>
        <w:numPr>
          <w:ilvl w:val="0"/>
          <w:numId w:val="5"/>
        </w:numPr>
        <w:tabs>
          <w:tab w:val="clear" w:pos="2520"/>
          <w:tab w:val="left" w:pos="709"/>
          <w:tab w:val="left" w:pos="993"/>
        </w:tabs>
        <w:autoSpaceDE/>
        <w:autoSpaceDN/>
        <w:ind w:left="0" w:firstLine="709"/>
        <w:jc w:val="both"/>
        <w:rPr>
          <w:bCs/>
          <w:sz w:val="52"/>
          <w:szCs w:val="28"/>
        </w:rPr>
      </w:pPr>
      <w:r w:rsidRPr="00BF28FC">
        <w:rPr>
          <w:sz w:val="28"/>
          <w:lang w:eastAsia="it-IT"/>
        </w:rPr>
        <w:t>участь в  інформаційно-навчальних заходах для адміністраторів, суб'єктів надання адміністративних послуг;</w:t>
      </w:r>
    </w:p>
    <w:p w:rsidR="00354FDE" w:rsidRPr="00354FDE" w:rsidRDefault="00354FDE" w:rsidP="00383D0C">
      <w:pPr>
        <w:numPr>
          <w:ilvl w:val="0"/>
          <w:numId w:val="5"/>
        </w:numPr>
        <w:tabs>
          <w:tab w:val="clear" w:pos="2520"/>
          <w:tab w:val="left" w:pos="709"/>
          <w:tab w:val="left" w:pos="993"/>
        </w:tabs>
        <w:autoSpaceDE/>
        <w:autoSpaceDN/>
        <w:ind w:left="0" w:firstLine="709"/>
        <w:jc w:val="both"/>
        <w:rPr>
          <w:bCs/>
          <w:sz w:val="96"/>
          <w:szCs w:val="28"/>
        </w:rPr>
      </w:pPr>
      <w:r w:rsidRPr="00354FDE">
        <w:rPr>
          <w:sz w:val="28"/>
          <w:lang w:eastAsia="it-IT"/>
        </w:rPr>
        <w:t>створення зручних і доступних умов для отримання адміністративних послуг  фізичними та юридичними особами;</w:t>
      </w:r>
    </w:p>
    <w:p w:rsidR="00383D0C" w:rsidRPr="00375E39" w:rsidRDefault="00383D0C" w:rsidP="00383D0C">
      <w:pPr>
        <w:numPr>
          <w:ilvl w:val="0"/>
          <w:numId w:val="5"/>
        </w:numPr>
        <w:tabs>
          <w:tab w:val="clear" w:pos="2520"/>
          <w:tab w:val="left" w:pos="709"/>
          <w:tab w:val="left" w:pos="993"/>
        </w:tabs>
        <w:autoSpaceDE/>
        <w:autoSpaceDN/>
        <w:ind w:left="0" w:firstLine="709"/>
        <w:jc w:val="both"/>
        <w:rPr>
          <w:sz w:val="28"/>
          <w:szCs w:val="28"/>
          <w:lang w:eastAsia="uk-UA"/>
        </w:rPr>
      </w:pPr>
      <w:r w:rsidRPr="00375E39">
        <w:rPr>
          <w:sz w:val="28"/>
          <w:szCs w:val="28"/>
          <w:lang w:eastAsia="uk-UA"/>
        </w:rPr>
        <w:t xml:space="preserve">налагодження системи ефективної взаємодії адміністраторів центру та адміністративних органів, підвищення рівня </w:t>
      </w:r>
      <w:r w:rsidRPr="00375E39">
        <w:rPr>
          <w:sz w:val="28"/>
          <w:szCs w:val="28"/>
        </w:rPr>
        <w:t xml:space="preserve">інформаційно-консультаційного забезпечення </w:t>
      </w:r>
      <w:r w:rsidRPr="00375E39">
        <w:rPr>
          <w:sz w:val="28"/>
          <w:szCs w:val="28"/>
          <w:lang w:eastAsia="uk-UA"/>
        </w:rPr>
        <w:t>їх</w:t>
      </w:r>
      <w:r w:rsidRPr="00375E39">
        <w:rPr>
          <w:sz w:val="28"/>
          <w:szCs w:val="28"/>
        </w:rPr>
        <w:t xml:space="preserve"> роботи.</w:t>
      </w:r>
    </w:p>
    <w:p w:rsidR="00383D0C" w:rsidRPr="00354FDE" w:rsidRDefault="00383D0C" w:rsidP="00383D0C">
      <w:pPr>
        <w:pStyle w:val="aff"/>
        <w:spacing w:before="20"/>
        <w:ind w:left="3544"/>
        <w:jc w:val="both"/>
        <w:rPr>
          <w:rFonts w:ascii="Times New Roman" w:hAnsi="Times New Roman" w:cs="Times New Roman"/>
          <w:i/>
          <w:sz w:val="32"/>
          <w:szCs w:val="28"/>
          <w:lang w:val="uk-UA"/>
        </w:rPr>
      </w:pPr>
      <w:r w:rsidRPr="00354FDE">
        <w:rPr>
          <w:rFonts w:ascii="Times New Roman" w:hAnsi="Times New Roman" w:cs="Times New Roman"/>
          <w:i/>
          <w:spacing w:val="-4"/>
          <w:sz w:val="28"/>
          <w:szCs w:val="28"/>
          <w:lang w:val="uk-UA"/>
        </w:rPr>
        <w:t xml:space="preserve">Відповідальні виконавці: сектор адміністративних послуг управління економічного розвитку райдержадміністрації, </w:t>
      </w:r>
      <w:r w:rsidR="00E36BD2" w:rsidRPr="00E36BD2">
        <w:rPr>
          <w:rFonts w:ascii="Times New Roman" w:hAnsi="Times New Roman" w:cs="Times New Roman"/>
          <w:i/>
          <w:sz w:val="28"/>
          <w:szCs w:val="28"/>
          <w:lang w:val="uk-UA"/>
        </w:rPr>
        <w:t>виконкоми сільських (селищних) рад, виконкоми сільських та селищних рад об’єднаних територіальних громад</w:t>
      </w:r>
      <w:r w:rsidR="00592CFE" w:rsidRPr="00E36BD2">
        <w:rPr>
          <w:rFonts w:ascii="Times New Roman" w:hAnsi="Times New Roman" w:cs="Times New Roman"/>
          <w:i/>
          <w:spacing w:val="-4"/>
          <w:sz w:val="28"/>
          <w:szCs w:val="28"/>
          <w:lang w:val="uk-UA"/>
        </w:rPr>
        <w:t>,</w:t>
      </w:r>
      <w:r w:rsidR="00592CFE">
        <w:rPr>
          <w:rFonts w:ascii="Times New Roman" w:hAnsi="Times New Roman" w:cs="Times New Roman"/>
          <w:i/>
          <w:spacing w:val="-4"/>
          <w:sz w:val="28"/>
          <w:szCs w:val="28"/>
          <w:lang w:val="uk-UA"/>
        </w:rPr>
        <w:t xml:space="preserve"> </w:t>
      </w:r>
      <w:r w:rsidRPr="00354FDE">
        <w:rPr>
          <w:rFonts w:ascii="Times New Roman" w:hAnsi="Times New Roman" w:cs="Times New Roman"/>
          <w:i/>
          <w:spacing w:val="-4"/>
          <w:sz w:val="28"/>
          <w:szCs w:val="28"/>
          <w:lang w:val="uk-UA"/>
        </w:rPr>
        <w:t>надавачі адміністративних послуг</w:t>
      </w:r>
    </w:p>
    <w:p w:rsidR="00FE3935" w:rsidRPr="00354FDE" w:rsidRDefault="00C919B2" w:rsidP="00354FDE">
      <w:pPr>
        <w:pStyle w:val="aff"/>
        <w:ind w:firstLine="720"/>
        <w:jc w:val="both"/>
        <w:rPr>
          <w:color w:val="0070C0"/>
          <w:lang w:val="uk-UA"/>
        </w:rPr>
      </w:pPr>
      <w:r w:rsidRPr="003475FF">
        <w:t>.</w:t>
      </w:r>
    </w:p>
    <w:p w:rsidR="00383D0C" w:rsidRPr="00BF28FC" w:rsidRDefault="00383D0C" w:rsidP="00383D0C">
      <w:pPr>
        <w:pStyle w:val="aff"/>
        <w:ind w:firstLine="720"/>
        <w:jc w:val="both"/>
        <w:rPr>
          <w:rFonts w:ascii="Times New Roman" w:hAnsi="Times New Roman" w:cs="Times New Roman"/>
          <w:b/>
          <w:bCs/>
          <w:sz w:val="28"/>
          <w:szCs w:val="28"/>
          <w:lang w:val="uk-UA"/>
        </w:rPr>
      </w:pPr>
      <w:r w:rsidRPr="00BF28FC">
        <w:rPr>
          <w:rFonts w:ascii="Times New Roman" w:hAnsi="Times New Roman" w:cs="Times New Roman"/>
          <w:b/>
          <w:bCs/>
          <w:sz w:val="28"/>
          <w:szCs w:val="28"/>
          <w:lang w:val="uk-UA"/>
        </w:rPr>
        <w:t xml:space="preserve">Очікувані результати: </w:t>
      </w:r>
    </w:p>
    <w:p w:rsidR="00383D0C" w:rsidRPr="00BF28FC" w:rsidRDefault="00383D0C" w:rsidP="00A71BA5">
      <w:pPr>
        <w:pStyle w:val="aff"/>
        <w:numPr>
          <w:ilvl w:val="0"/>
          <w:numId w:val="52"/>
        </w:numPr>
        <w:tabs>
          <w:tab w:val="clear" w:pos="720"/>
          <w:tab w:val="left" w:pos="1080"/>
        </w:tabs>
        <w:ind w:left="0" w:firstLine="720"/>
        <w:jc w:val="both"/>
        <w:rPr>
          <w:rFonts w:ascii="Times New Roman" w:hAnsi="Times New Roman" w:cs="Times New Roman"/>
          <w:sz w:val="28"/>
          <w:szCs w:val="28"/>
          <w:lang w:val="uk-UA"/>
        </w:rPr>
      </w:pPr>
      <w:r w:rsidRPr="00BF28FC">
        <w:rPr>
          <w:rFonts w:ascii="Times New Roman" w:hAnsi="Times New Roman" w:cs="Times New Roman"/>
          <w:sz w:val="28"/>
          <w:szCs w:val="28"/>
          <w:lang w:val="uk-UA"/>
        </w:rPr>
        <w:t>забезпечення найбільш повного врахування громадської думки на всіх етапах прийняття та здійснення відстеження результативності дії регуляторних актів у сфері господарської діяльності;</w:t>
      </w:r>
    </w:p>
    <w:p w:rsidR="00383D0C" w:rsidRPr="00BF28FC" w:rsidRDefault="00383D0C" w:rsidP="00A71BA5">
      <w:pPr>
        <w:numPr>
          <w:ilvl w:val="0"/>
          <w:numId w:val="65"/>
        </w:numPr>
        <w:tabs>
          <w:tab w:val="clear" w:pos="1440"/>
          <w:tab w:val="left" w:pos="374"/>
          <w:tab w:val="left" w:pos="960"/>
        </w:tabs>
        <w:autoSpaceDE/>
        <w:autoSpaceDN/>
        <w:ind w:left="0" w:firstLine="601"/>
        <w:jc w:val="both"/>
        <w:rPr>
          <w:b/>
          <w:sz w:val="28"/>
          <w:szCs w:val="28"/>
        </w:rPr>
      </w:pPr>
      <w:r w:rsidRPr="00BF28FC">
        <w:rPr>
          <w:bCs/>
          <w:sz w:val="28"/>
          <w:szCs w:val="28"/>
        </w:rPr>
        <w:t>покращення бізнес-клімату в районі;</w:t>
      </w:r>
    </w:p>
    <w:p w:rsidR="00383D0C" w:rsidRPr="00BF28FC" w:rsidRDefault="00383D0C" w:rsidP="00A71BA5">
      <w:pPr>
        <w:numPr>
          <w:ilvl w:val="0"/>
          <w:numId w:val="65"/>
        </w:numPr>
        <w:tabs>
          <w:tab w:val="clear" w:pos="1440"/>
          <w:tab w:val="left" w:pos="374"/>
          <w:tab w:val="left" w:pos="960"/>
        </w:tabs>
        <w:autoSpaceDE/>
        <w:autoSpaceDN/>
        <w:ind w:left="0" w:firstLine="601"/>
        <w:jc w:val="both"/>
        <w:rPr>
          <w:b/>
          <w:sz w:val="28"/>
          <w:szCs w:val="28"/>
        </w:rPr>
      </w:pPr>
      <w:r w:rsidRPr="00BF28FC">
        <w:rPr>
          <w:sz w:val="28"/>
          <w:szCs w:val="28"/>
        </w:rPr>
        <w:t>рівний доступ фізичним і юридичним особам до одержання адміністративних  послуг;</w:t>
      </w:r>
    </w:p>
    <w:p w:rsidR="00383D0C" w:rsidRPr="00354FDE" w:rsidRDefault="00383D0C" w:rsidP="00A71BA5">
      <w:pPr>
        <w:numPr>
          <w:ilvl w:val="0"/>
          <w:numId w:val="65"/>
        </w:numPr>
        <w:tabs>
          <w:tab w:val="clear" w:pos="1440"/>
          <w:tab w:val="left" w:pos="374"/>
          <w:tab w:val="left" w:pos="960"/>
        </w:tabs>
        <w:autoSpaceDE/>
        <w:autoSpaceDN/>
        <w:ind w:left="0" w:firstLine="601"/>
        <w:jc w:val="both"/>
        <w:rPr>
          <w:rStyle w:val="FontStyle19"/>
          <w:bCs w:val="0"/>
          <w:sz w:val="28"/>
          <w:szCs w:val="28"/>
        </w:rPr>
      </w:pPr>
      <w:r w:rsidRPr="00BF28FC">
        <w:rPr>
          <w:rStyle w:val="FontStyle19"/>
          <w:b w:val="0"/>
          <w:sz w:val="28"/>
          <w:szCs w:val="28"/>
          <w:lang w:eastAsia="uk-UA"/>
        </w:rPr>
        <w:t>покращення якості та стандартів надання адміністративних послуг.</w:t>
      </w:r>
    </w:p>
    <w:p w:rsidR="00354FDE" w:rsidRPr="00BF28FC" w:rsidRDefault="00354FDE" w:rsidP="00354FDE">
      <w:pPr>
        <w:tabs>
          <w:tab w:val="left" w:pos="374"/>
          <w:tab w:val="left" w:pos="960"/>
        </w:tabs>
        <w:autoSpaceDE/>
        <w:autoSpaceDN/>
        <w:ind w:left="601"/>
        <w:jc w:val="both"/>
        <w:rPr>
          <w:b/>
          <w:sz w:val="28"/>
          <w:szCs w:val="28"/>
        </w:rPr>
      </w:pPr>
    </w:p>
    <w:p w:rsidR="00354FDE" w:rsidRPr="00136327" w:rsidRDefault="00354FDE" w:rsidP="00354FDE">
      <w:pPr>
        <w:pStyle w:val="aff"/>
        <w:ind w:firstLine="601"/>
        <w:jc w:val="both"/>
        <w:rPr>
          <w:rFonts w:ascii="Times New Roman" w:hAnsi="Times New Roman" w:cs="Times New Roman"/>
          <w:bCs/>
          <w:sz w:val="28"/>
          <w:szCs w:val="28"/>
          <w:lang w:val="uk-UA"/>
        </w:rPr>
      </w:pPr>
      <w:r w:rsidRPr="00136327">
        <w:rPr>
          <w:rFonts w:ascii="Times New Roman" w:hAnsi="Times New Roman" w:cs="Times New Roman"/>
          <w:b/>
          <w:bCs/>
          <w:sz w:val="28"/>
          <w:szCs w:val="28"/>
          <w:lang w:val="uk-UA"/>
        </w:rPr>
        <w:t xml:space="preserve">Джерела фінансування: </w:t>
      </w:r>
      <w:r w:rsidRPr="00136327">
        <w:rPr>
          <w:rFonts w:ascii="Times New Roman" w:hAnsi="Times New Roman" w:cs="Times New Roman"/>
          <w:bCs/>
          <w:sz w:val="28"/>
          <w:szCs w:val="28"/>
          <w:lang w:val="uk-UA"/>
        </w:rPr>
        <w:t xml:space="preserve">кошти </w:t>
      </w:r>
      <w:r w:rsidR="005F1E2A">
        <w:rPr>
          <w:rFonts w:ascii="Times New Roman" w:hAnsi="Times New Roman" w:cs="Times New Roman"/>
          <w:bCs/>
          <w:sz w:val="28"/>
          <w:szCs w:val="28"/>
          <w:lang w:val="uk-UA"/>
        </w:rPr>
        <w:t xml:space="preserve">державного, </w:t>
      </w:r>
      <w:r w:rsidR="00652A6E">
        <w:rPr>
          <w:rFonts w:ascii="Times New Roman" w:hAnsi="Times New Roman" w:cs="Times New Roman"/>
          <w:bCs/>
          <w:sz w:val="28"/>
          <w:szCs w:val="28"/>
          <w:lang w:val="uk-UA"/>
        </w:rPr>
        <w:t>районного бюджету</w:t>
      </w:r>
      <w:r w:rsidRPr="00136327">
        <w:rPr>
          <w:rFonts w:ascii="Times New Roman" w:hAnsi="Times New Roman" w:cs="Times New Roman"/>
          <w:bCs/>
          <w:sz w:val="28"/>
          <w:szCs w:val="28"/>
          <w:lang w:val="uk-UA"/>
        </w:rPr>
        <w:t xml:space="preserve">, </w:t>
      </w:r>
      <w:r w:rsidR="005F1E2A">
        <w:rPr>
          <w:rFonts w:ascii="Times New Roman" w:hAnsi="Times New Roman" w:cs="Times New Roman"/>
          <w:bCs/>
          <w:sz w:val="28"/>
          <w:szCs w:val="28"/>
          <w:lang w:val="uk-UA"/>
        </w:rPr>
        <w:t xml:space="preserve">сільських (селищних) рад, об’єднаних громад, </w:t>
      </w:r>
      <w:r w:rsidRPr="00136327">
        <w:rPr>
          <w:rFonts w:ascii="Times New Roman" w:hAnsi="Times New Roman" w:cs="Times New Roman"/>
          <w:bCs/>
          <w:sz w:val="28"/>
          <w:szCs w:val="28"/>
          <w:lang w:val="uk-UA"/>
        </w:rPr>
        <w:t>грантові кошти.</w:t>
      </w:r>
    </w:p>
    <w:p w:rsidR="00B748B2" w:rsidRPr="007E74C0" w:rsidRDefault="00B748B2" w:rsidP="00B748B2">
      <w:pPr>
        <w:autoSpaceDE/>
        <w:autoSpaceDN/>
        <w:rPr>
          <w:b/>
          <w:i/>
          <w:color w:val="FF0000"/>
          <w:sz w:val="28"/>
        </w:rPr>
      </w:pPr>
    </w:p>
    <w:p w:rsidR="004C5670" w:rsidRPr="00C020E5" w:rsidRDefault="004C5670" w:rsidP="00B748B2">
      <w:pPr>
        <w:autoSpaceDE/>
        <w:autoSpaceDN/>
        <w:jc w:val="center"/>
        <w:rPr>
          <w:b/>
          <w:i/>
          <w:sz w:val="36"/>
        </w:rPr>
      </w:pPr>
      <w:r w:rsidRPr="00C020E5">
        <w:rPr>
          <w:b/>
          <w:i/>
          <w:sz w:val="36"/>
        </w:rPr>
        <w:t>3.3. Розвиток підприємництва та формування конкурентного середовища</w:t>
      </w:r>
    </w:p>
    <w:p w:rsidR="004C5670" w:rsidRPr="007E74C0" w:rsidRDefault="004C5670" w:rsidP="004C5670">
      <w:pPr>
        <w:rPr>
          <w:color w:val="FF0000"/>
        </w:rPr>
      </w:pPr>
    </w:p>
    <w:p w:rsidR="00C23001" w:rsidRPr="00FF3275" w:rsidRDefault="00C23001" w:rsidP="00C23001">
      <w:pPr>
        <w:ind w:firstLine="720"/>
        <w:jc w:val="both"/>
        <w:rPr>
          <w:sz w:val="28"/>
          <w:szCs w:val="28"/>
        </w:rPr>
      </w:pPr>
      <w:r w:rsidRPr="00FF3275">
        <w:rPr>
          <w:b/>
          <w:bCs/>
          <w:sz w:val="28"/>
          <w:szCs w:val="28"/>
        </w:rPr>
        <w:t>Головна мета:</w:t>
      </w:r>
      <w:r w:rsidRPr="007E74C0">
        <w:rPr>
          <w:b/>
          <w:bCs/>
          <w:color w:val="FF0000"/>
          <w:sz w:val="28"/>
          <w:szCs w:val="28"/>
        </w:rPr>
        <w:t xml:space="preserve"> </w:t>
      </w:r>
      <w:r w:rsidR="00FF3275" w:rsidRPr="00FF3275">
        <w:rPr>
          <w:bCs/>
          <w:sz w:val="28"/>
          <w:szCs w:val="28"/>
        </w:rPr>
        <w:t xml:space="preserve">створення сприятливих умов </w:t>
      </w:r>
      <w:r w:rsidR="00FF3275">
        <w:rPr>
          <w:bCs/>
          <w:sz w:val="28"/>
          <w:szCs w:val="28"/>
        </w:rPr>
        <w:t>розвитку суб’єктів підприємництва</w:t>
      </w:r>
      <w:r w:rsidR="00FF3275" w:rsidRPr="00FF3275">
        <w:rPr>
          <w:bCs/>
          <w:sz w:val="28"/>
          <w:szCs w:val="28"/>
        </w:rPr>
        <w:t>, підвищення</w:t>
      </w:r>
      <w:r w:rsidR="004201EA">
        <w:rPr>
          <w:bCs/>
          <w:sz w:val="28"/>
          <w:szCs w:val="28"/>
        </w:rPr>
        <w:t xml:space="preserve"> їх</w:t>
      </w:r>
      <w:r w:rsidR="00FF3275" w:rsidRPr="00FF3275">
        <w:rPr>
          <w:bCs/>
          <w:sz w:val="28"/>
          <w:szCs w:val="28"/>
        </w:rPr>
        <w:t xml:space="preserve"> ролі </w:t>
      </w:r>
      <w:r w:rsidR="004201EA">
        <w:rPr>
          <w:bCs/>
          <w:sz w:val="28"/>
          <w:szCs w:val="28"/>
        </w:rPr>
        <w:t xml:space="preserve"> </w:t>
      </w:r>
      <w:r w:rsidR="00FF3275" w:rsidRPr="00FF3275">
        <w:rPr>
          <w:bCs/>
          <w:sz w:val="28"/>
          <w:szCs w:val="28"/>
        </w:rPr>
        <w:t>у соціально-економічному розвитку району.</w:t>
      </w:r>
    </w:p>
    <w:p w:rsidR="00147365" w:rsidRPr="008B5B5F" w:rsidRDefault="00C23001" w:rsidP="00C23001">
      <w:pPr>
        <w:pStyle w:val="aff"/>
        <w:ind w:firstLine="720"/>
        <w:jc w:val="both"/>
        <w:rPr>
          <w:rFonts w:ascii="Times New Roman" w:hAnsi="Times New Roman" w:cs="Times New Roman"/>
          <w:b/>
          <w:bCs/>
          <w:sz w:val="28"/>
          <w:szCs w:val="28"/>
          <w:lang w:val="uk-UA"/>
        </w:rPr>
      </w:pPr>
      <w:r w:rsidRPr="008B5B5F">
        <w:rPr>
          <w:rFonts w:ascii="Times New Roman" w:hAnsi="Times New Roman" w:cs="Times New Roman"/>
          <w:b/>
          <w:bCs/>
          <w:sz w:val="28"/>
          <w:szCs w:val="28"/>
          <w:lang w:val="uk-UA"/>
        </w:rPr>
        <w:t xml:space="preserve">Пріоритет 1. </w:t>
      </w:r>
      <w:r w:rsidR="00A67A8A" w:rsidRPr="00A67A8A">
        <w:rPr>
          <w:rFonts w:ascii="Times New Roman" w:hAnsi="Times New Roman" w:cs="Times New Roman"/>
          <w:sz w:val="28"/>
          <w:szCs w:val="28"/>
          <w:lang w:val="uk-UA" w:eastAsia="it-IT"/>
        </w:rPr>
        <w:t>Стимулювання розвитку і підвищення ефективності підприємницької діяльності</w:t>
      </w:r>
      <w:r w:rsidR="00147365" w:rsidRPr="00A67A8A">
        <w:rPr>
          <w:rFonts w:ascii="Times New Roman" w:hAnsi="Times New Roman" w:cs="Times New Roman"/>
          <w:bCs/>
          <w:sz w:val="28"/>
          <w:szCs w:val="28"/>
          <w:lang w:val="uk-UA"/>
        </w:rPr>
        <w:t>.</w:t>
      </w:r>
    </w:p>
    <w:p w:rsidR="00147365" w:rsidRPr="003601D4" w:rsidRDefault="00147365" w:rsidP="00147365">
      <w:pPr>
        <w:pStyle w:val="aff"/>
        <w:ind w:firstLine="720"/>
        <w:jc w:val="both"/>
        <w:rPr>
          <w:rFonts w:ascii="Times New Roman" w:hAnsi="Times New Roman" w:cs="Times New Roman"/>
          <w:b/>
          <w:bCs/>
          <w:sz w:val="28"/>
          <w:szCs w:val="28"/>
          <w:lang w:val="uk-UA"/>
        </w:rPr>
      </w:pPr>
      <w:r w:rsidRPr="003601D4">
        <w:rPr>
          <w:rFonts w:ascii="Times New Roman" w:hAnsi="Times New Roman" w:cs="Times New Roman"/>
          <w:b/>
          <w:bCs/>
          <w:sz w:val="28"/>
          <w:szCs w:val="28"/>
          <w:lang w:val="uk-UA"/>
        </w:rPr>
        <w:t>Заходи з реалізації пріоритету:</w:t>
      </w:r>
    </w:p>
    <w:p w:rsidR="006005B9" w:rsidRPr="003601D4" w:rsidRDefault="006005B9" w:rsidP="00A71BA5">
      <w:pPr>
        <w:pStyle w:val="aff"/>
        <w:numPr>
          <w:ilvl w:val="0"/>
          <w:numId w:val="53"/>
        </w:numPr>
        <w:tabs>
          <w:tab w:val="clear" w:pos="720"/>
          <w:tab w:val="num" w:pos="0"/>
        </w:tabs>
        <w:ind w:left="0" w:firstLine="360"/>
        <w:jc w:val="both"/>
        <w:rPr>
          <w:rFonts w:ascii="Times New Roman" w:hAnsi="Times New Roman" w:cs="Times New Roman"/>
          <w:sz w:val="28"/>
          <w:szCs w:val="28"/>
          <w:lang w:val="uk-UA"/>
        </w:rPr>
      </w:pPr>
      <w:r w:rsidRPr="003601D4">
        <w:rPr>
          <w:rFonts w:ascii="Times New Roman" w:hAnsi="Times New Roman" w:cs="Times New Roman"/>
          <w:sz w:val="28"/>
          <w:szCs w:val="28"/>
          <w:lang w:val="uk-UA"/>
        </w:rPr>
        <w:t>фінансування у формі фінансового кредиту  інвестиційних проектів суб’єктів підприємництва з пріоритетних видів діяльності, зокрема таких, що впливають на підвищення рівня зайнятості населення;</w:t>
      </w:r>
    </w:p>
    <w:p w:rsidR="003B2718" w:rsidRPr="003601D4" w:rsidRDefault="003B2718" w:rsidP="00A71BA5">
      <w:pPr>
        <w:pStyle w:val="aff"/>
        <w:numPr>
          <w:ilvl w:val="0"/>
          <w:numId w:val="53"/>
        </w:numPr>
        <w:tabs>
          <w:tab w:val="clear" w:pos="720"/>
          <w:tab w:val="num" w:pos="0"/>
        </w:tabs>
        <w:ind w:left="0" w:firstLine="360"/>
        <w:jc w:val="both"/>
        <w:rPr>
          <w:rFonts w:ascii="Times New Roman" w:hAnsi="Times New Roman" w:cs="Times New Roman"/>
          <w:sz w:val="28"/>
          <w:szCs w:val="28"/>
          <w:lang w:val="uk-UA"/>
        </w:rPr>
      </w:pPr>
      <w:r w:rsidRPr="003601D4">
        <w:rPr>
          <w:rFonts w:ascii="Times New Roman" w:hAnsi="Times New Roman" w:cs="Times New Roman"/>
          <w:sz w:val="28"/>
          <w:szCs w:val="28"/>
          <w:lang w:val="uk-UA"/>
        </w:rPr>
        <w:t xml:space="preserve">напрацювання пропозицій по внесенню змін у діюче законодавство,  з метою </w:t>
      </w:r>
      <w:r w:rsidR="00BA4420" w:rsidRPr="003601D4">
        <w:rPr>
          <w:rFonts w:ascii="Times New Roman" w:hAnsi="Times New Roman" w:cs="Times New Roman"/>
          <w:sz w:val="28"/>
          <w:szCs w:val="28"/>
          <w:lang w:val="uk-UA"/>
        </w:rPr>
        <w:t xml:space="preserve">стимулювання </w:t>
      </w:r>
      <w:r w:rsidR="002803A8" w:rsidRPr="003601D4">
        <w:rPr>
          <w:rFonts w:ascii="Times New Roman" w:hAnsi="Times New Roman" w:cs="Times New Roman"/>
          <w:sz w:val="28"/>
          <w:szCs w:val="28"/>
          <w:lang w:val="uk-UA"/>
        </w:rPr>
        <w:t xml:space="preserve">розвитку </w:t>
      </w:r>
      <w:r w:rsidR="00BA4420" w:rsidRPr="003601D4">
        <w:rPr>
          <w:rFonts w:ascii="Times New Roman" w:hAnsi="Times New Roman" w:cs="Times New Roman"/>
          <w:sz w:val="28"/>
          <w:szCs w:val="28"/>
          <w:lang w:val="uk-UA"/>
        </w:rPr>
        <w:t>підприємництва;</w:t>
      </w:r>
    </w:p>
    <w:p w:rsidR="00A0071E" w:rsidRPr="00A67A8A" w:rsidRDefault="00A67A8A" w:rsidP="00A71BA5">
      <w:pPr>
        <w:keepNext/>
        <w:widowControl w:val="0"/>
        <w:numPr>
          <w:ilvl w:val="0"/>
          <w:numId w:val="53"/>
        </w:numPr>
        <w:tabs>
          <w:tab w:val="num" w:pos="459"/>
        </w:tabs>
        <w:autoSpaceDE/>
        <w:autoSpaceDN/>
        <w:ind w:left="0" w:firstLine="426"/>
        <w:jc w:val="both"/>
        <w:rPr>
          <w:sz w:val="28"/>
          <w:szCs w:val="28"/>
        </w:rPr>
      </w:pPr>
      <w:r w:rsidRPr="00A67A8A">
        <w:rPr>
          <w:sz w:val="28"/>
          <w:szCs w:val="28"/>
        </w:rPr>
        <w:t>розширення можливостей доступу суб’єктів малого і середнього підприємництва до фінансово-кредитних ресурсів</w:t>
      </w:r>
      <w:r w:rsidR="00667F88" w:rsidRPr="00A67A8A">
        <w:rPr>
          <w:sz w:val="28"/>
          <w:szCs w:val="28"/>
        </w:rPr>
        <w:t>.</w:t>
      </w:r>
    </w:p>
    <w:p w:rsidR="00667F88" w:rsidRPr="003601D4" w:rsidRDefault="00667F88" w:rsidP="00667F88">
      <w:pPr>
        <w:tabs>
          <w:tab w:val="left" w:pos="3240"/>
        </w:tabs>
        <w:ind w:left="3360"/>
        <w:jc w:val="both"/>
        <w:rPr>
          <w:i/>
          <w:sz w:val="28"/>
          <w:szCs w:val="28"/>
        </w:rPr>
      </w:pPr>
      <w:r w:rsidRPr="003601D4">
        <w:rPr>
          <w:i/>
          <w:sz w:val="28"/>
          <w:szCs w:val="28"/>
        </w:rPr>
        <w:t>Виконавці: управління економічного розвитку рай</w:t>
      </w:r>
      <w:r w:rsidR="000C6E57" w:rsidRPr="003601D4">
        <w:rPr>
          <w:i/>
          <w:sz w:val="28"/>
          <w:szCs w:val="28"/>
        </w:rPr>
        <w:t>держадміністрації</w:t>
      </w:r>
      <w:r w:rsidR="00ED2B1C">
        <w:rPr>
          <w:i/>
          <w:sz w:val="28"/>
          <w:szCs w:val="28"/>
        </w:rPr>
        <w:t xml:space="preserve">, </w:t>
      </w:r>
      <w:r w:rsidR="00E36BD2" w:rsidRPr="009B7ECC">
        <w:rPr>
          <w:i/>
          <w:sz w:val="28"/>
          <w:szCs w:val="28"/>
        </w:rPr>
        <w:t>виконкоми сільських (селищних) рад, виконкоми сільських та селищних рад об’єднаних територіальних громад</w:t>
      </w:r>
      <w:r w:rsidR="00E36BD2" w:rsidRPr="003601D4">
        <w:rPr>
          <w:i/>
          <w:sz w:val="28"/>
          <w:szCs w:val="28"/>
        </w:rPr>
        <w:t xml:space="preserve"> </w:t>
      </w:r>
      <w:r w:rsidR="000C6E57" w:rsidRPr="003601D4">
        <w:rPr>
          <w:i/>
          <w:sz w:val="28"/>
          <w:szCs w:val="28"/>
        </w:rPr>
        <w:t>спільно з</w:t>
      </w:r>
      <w:r w:rsidRPr="003601D4">
        <w:rPr>
          <w:i/>
          <w:sz w:val="28"/>
          <w:szCs w:val="28"/>
        </w:rPr>
        <w:t xml:space="preserve"> </w:t>
      </w:r>
      <w:r w:rsidR="000C6E57" w:rsidRPr="003601D4">
        <w:rPr>
          <w:i/>
          <w:sz w:val="28"/>
          <w:szCs w:val="28"/>
        </w:rPr>
        <w:t>державною</w:t>
      </w:r>
      <w:r w:rsidRPr="003601D4">
        <w:rPr>
          <w:i/>
          <w:sz w:val="28"/>
          <w:szCs w:val="28"/>
        </w:rPr>
        <w:t xml:space="preserve"> організаці</w:t>
      </w:r>
      <w:r w:rsidR="000C6E57" w:rsidRPr="003601D4">
        <w:rPr>
          <w:i/>
          <w:sz w:val="28"/>
          <w:szCs w:val="28"/>
        </w:rPr>
        <w:t>єю</w:t>
      </w:r>
      <w:r w:rsidRPr="003601D4">
        <w:rPr>
          <w:i/>
          <w:sz w:val="28"/>
          <w:szCs w:val="28"/>
        </w:rPr>
        <w:t xml:space="preserve"> </w:t>
      </w:r>
      <w:proofErr w:type="spellStart"/>
      <w:r w:rsidRPr="003601D4">
        <w:rPr>
          <w:i/>
          <w:sz w:val="28"/>
          <w:szCs w:val="28"/>
        </w:rPr>
        <w:t>“Регіональний</w:t>
      </w:r>
      <w:proofErr w:type="spellEnd"/>
      <w:r w:rsidRPr="003601D4">
        <w:rPr>
          <w:i/>
          <w:sz w:val="28"/>
          <w:szCs w:val="28"/>
        </w:rPr>
        <w:t xml:space="preserve"> фонд підтримки підприємництва по Чернігівській </w:t>
      </w:r>
      <w:proofErr w:type="spellStart"/>
      <w:r w:rsidRPr="003601D4">
        <w:rPr>
          <w:i/>
          <w:sz w:val="28"/>
          <w:szCs w:val="28"/>
        </w:rPr>
        <w:t>області”</w:t>
      </w:r>
      <w:proofErr w:type="spellEnd"/>
    </w:p>
    <w:p w:rsidR="00A0071E" w:rsidRPr="00A67A8A" w:rsidRDefault="00A0071E" w:rsidP="00A71BA5">
      <w:pPr>
        <w:keepNext/>
        <w:widowControl w:val="0"/>
        <w:numPr>
          <w:ilvl w:val="0"/>
          <w:numId w:val="53"/>
        </w:numPr>
        <w:tabs>
          <w:tab w:val="num" w:pos="459"/>
        </w:tabs>
        <w:autoSpaceDE/>
        <w:autoSpaceDN/>
        <w:ind w:left="0" w:firstLine="426"/>
        <w:jc w:val="both"/>
        <w:rPr>
          <w:sz w:val="28"/>
          <w:szCs w:val="28"/>
        </w:rPr>
      </w:pPr>
      <w:r w:rsidRPr="003601D4">
        <w:rPr>
          <w:sz w:val="28"/>
          <w:szCs w:val="28"/>
        </w:rPr>
        <w:t xml:space="preserve">забезпечення постійного дієвого діалогу </w:t>
      </w:r>
      <w:r w:rsidRPr="003601D4">
        <w:rPr>
          <w:spacing w:val="5"/>
          <w:sz w:val="28"/>
          <w:szCs w:val="28"/>
        </w:rPr>
        <w:t>між органами влади і бізнес-</w:t>
      </w:r>
      <w:r w:rsidRPr="00A67A8A">
        <w:rPr>
          <w:spacing w:val="5"/>
          <w:sz w:val="28"/>
          <w:szCs w:val="28"/>
        </w:rPr>
        <w:t>середовищем</w:t>
      </w:r>
      <w:r w:rsidR="00571978" w:rsidRPr="00A67A8A">
        <w:rPr>
          <w:spacing w:val="5"/>
          <w:sz w:val="28"/>
          <w:szCs w:val="28"/>
        </w:rPr>
        <w:t>;</w:t>
      </w:r>
    </w:p>
    <w:p w:rsidR="00A67A8A" w:rsidRPr="00A67A8A" w:rsidRDefault="00A67A8A" w:rsidP="00A71BA5">
      <w:pPr>
        <w:pStyle w:val="aff0"/>
        <w:numPr>
          <w:ilvl w:val="0"/>
          <w:numId w:val="53"/>
        </w:numPr>
        <w:tabs>
          <w:tab w:val="clear" w:pos="720"/>
          <w:tab w:val="num" w:pos="0"/>
          <w:tab w:val="left" w:pos="1080"/>
        </w:tabs>
        <w:spacing w:before="120"/>
        <w:ind w:left="0" w:firstLine="360"/>
        <w:jc w:val="both"/>
        <w:rPr>
          <w:sz w:val="28"/>
        </w:rPr>
      </w:pPr>
      <w:bookmarkStart w:id="6" w:name="OLE_LINK156"/>
      <w:bookmarkStart w:id="7" w:name="OLE_LINK157"/>
      <w:r w:rsidRPr="00A67A8A">
        <w:rPr>
          <w:sz w:val="28"/>
        </w:rPr>
        <w:t xml:space="preserve">підтримка підприємств, діяльність яких спрямована на підвищення рівня </w:t>
      </w:r>
      <w:proofErr w:type="spellStart"/>
      <w:r w:rsidRPr="00A67A8A">
        <w:rPr>
          <w:sz w:val="28"/>
        </w:rPr>
        <w:t>енергоефективності</w:t>
      </w:r>
      <w:proofErr w:type="spellEnd"/>
      <w:r w:rsidRPr="00A67A8A">
        <w:rPr>
          <w:sz w:val="28"/>
        </w:rPr>
        <w:t xml:space="preserve"> в </w:t>
      </w:r>
      <w:r>
        <w:rPr>
          <w:sz w:val="28"/>
        </w:rPr>
        <w:t>районі</w:t>
      </w:r>
      <w:r w:rsidRPr="00A67A8A">
        <w:rPr>
          <w:sz w:val="28"/>
        </w:rPr>
        <w:t xml:space="preserve">, збільшення частки енергії, отриманої з відновлюваних джерел та альтернативних видів палива; </w:t>
      </w:r>
    </w:p>
    <w:bookmarkEnd w:id="6"/>
    <w:bookmarkEnd w:id="7"/>
    <w:p w:rsidR="00147365" w:rsidRPr="003601D4" w:rsidRDefault="00571978" w:rsidP="00A71BA5">
      <w:pPr>
        <w:pStyle w:val="aff"/>
        <w:numPr>
          <w:ilvl w:val="0"/>
          <w:numId w:val="53"/>
        </w:numPr>
        <w:tabs>
          <w:tab w:val="clear" w:pos="720"/>
          <w:tab w:val="num" w:pos="0"/>
        </w:tabs>
        <w:ind w:left="0" w:firstLine="360"/>
        <w:jc w:val="both"/>
        <w:rPr>
          <w:rFonts w:ascii="Times New Roman" w:hAnsi="Times New Roman" w:cs="Times New Roman"/>
          <w:b/>
          <w:bCs/>
          <w:sz w:val="28"/>
          <w:szCs w:val="28"/>
          <w:lang w:val="uk-UA"/>
        </w:rPr>
      </w:pPr>
      <w:r w:rsidRPr="003601D4">
        <w:rPr>
          <w:rFonts w:ascii="Times New Roman" w:hAnsi="Times New Roman" w:cs="Times New Roman"/>
          <w:bCs/>
          <w:sz w:val="28"/>
          <w:szCs w:val="28"/>
          <w:lang w:val="uk-UA"/>
        </w:rPr>
        <w:t xml:space="preserve">         </w:t>
      </w:r>
      <w:r w:rsidR="00577BE5" w:rsidRPr="003601D4">
        <w:rPr>
          <w:rFonts w:ascii="Times New Roman" w:hAnsi="Times New Roman" w:cs="Times New Roman"/>
          <w:bCs/>
          <w:sz w:val="28"/>
          <w:szCs w:val="28"/>
          <w:lang w:val="uk-UA"/>
        </w:rPr>
        <w:t>р</w:t>
      </w:r>
      <w:proofErr w:type="spellStart"/>
      <w:r w:rsidR="00A0071E" w:rsidRPr="003601D4">
        <w:rPr>
          <w:rFonts w:ascii="Times New Roman" w:hAnsi="Times New Roman" w:cs="Times New Roman"/>
          <w:bCs/>
          <w:sz w:val="28"/>
          <w:szCs w:val="28"/>
        </w:rPr>
        <w:t>озширення</w:t>
      </w:r>
      <w:proofErr w:type="spellEnd"/>
      <w:r w:rsidR="00A0071E" w:rsidRPr="003601D4">
        <w:rPr>
          <w:rFonts w:ascii="Times New Roman" w:hAnsi="Times New Roman" w:cs="Times New Roman"/>
          <w:bCs/>
          <w:sz w:val="28"/>
          <w:szCs w:val="28"/>
        </w:rPr>
        <w:t xml:space="preserve"> </w:t>
      </w:r>
      <w:proofErr w:type="spellStart"/>
      <w:r w:rsidR="00A0071E" w:rsidRPr="003601D4">
        <w:rPr>
          <w:rFonts w:ascii="Times New Roman" w:hAnsi="Times New Roman" w:cs="Times New Roman"/>
          <w:bCs/>
          <w:sz w:val="28"/>
          <w:szCs w:val="28"/>
        </w:rPr>
        <w:t>можливостей</w:t>
      </w:r>
      <w:proofErr w:type="spellEnd"/>
      <w:r w:rsidR="00A0071E" w:rsidRPr="003601D4">
        <w:rPr>
          <w:rFonts w:ascii="Times New Roman" w:hAnsi="Times New Roman" w:cs="Times New Roman"/>
          <w:bCs/>
          <w:sz w:val="28"/>
          <w:szCs w:val="28"/>
        </w:rPr>
        <w:t xml:space="preserve"> доступу </w:t>
      </w:r>
      <w:proofErr w:type="spellStart"/>
      <w:r w:rsidR="00A0071E" w:rsidRPr="003601D4">
        <w:rPr>
          <w:rFonts w:ascii="Times New Roman" w:hAnsi="Times New Roman" w:cs="Times New Roman"/>
          <w:bCs/>
          <w:sz w:val="28"/>
          <w:szCs w:val="28"/>
        </w:rPr>
        <w:t>суб’єктів</w:t>
      </w:r>
      <w:proofErr w:type="spellEnd"/>
      <w:r w:rsidR="00A0071E" w:rsidRPr="003601D4">
        <w:rPr>
          <w:rFonts w:ascii="Times New Roman" w:hAnsi="Times New Roman" w:cs="Times New Roman"/>
          <w:bCs/>
          <w:sz w:val="28"/>
          <w:szCs w:val="28"/>
        </w:rPr>
        <w:t xml:space="preserve"> </w:t>
      </w:r>
      <w:proofErr w:type="spellStart"/>
      <w:r w:rsidR="00A0071E" w:rsidRPr="003601D4">
        <w:rPr>
          <w:rFonts w:ascii="Times New Roman" w:hAnsi="Times New Roman" w:cs="Times New Roman"/>
          <w:bCs/>
          <w:sz w:val="28"/>
          <w:szCs w:val="28"/>
        </w:rPr>
        <w:t>підприємництва</w:t>
      </w:r>
      <w:proofErr w:type="spellEnd"/>
      <w:r w:rsidR="00A0071E" w:rsidRPr="003601D4">
        <w:rPr>
          <w:rFonts w:ascii="Times New Roman" w:hAnsi="Times New Roman" w:cs="Times New Roman"/>
          <w:bCs/>
          <w:sz w:val="28"/>
          <w:szCs w:val="28"/>
        </w:rPr>
        <w:t xml:space="preserve"> до </w:t>
      </w:r>
      <w:proofErr w:type="spellStart"/>
      <w:r w:rsidR="00A0071E" w:rsidRPr="003601D4">
        <w:rPr>
          <w:rFonts w:ascii="Times New Roman" w:hAnsi="Times New Roman" w:cs="Times New Roman"/>
          <w:bCs/>
          <w:sz w:val="28"/>
          <w:szCs w:val="28"/>
        </w:rPr>
        <w:t>участі</w:t>
      </w:r>
      <w:proofErr w:type="spellEnd"/>
      <w:r w:rsidR="00A0071E" w:rsidRPr="003601D4">
        <w:rPr>
          <w:rFonts w:ascii="Times New Roman" w:hAnsi="Times New Roman" w:cs="Times New Roman"/>
          <w:bCs/>
          <w:sz w:val="28"/>
          <w:szCs w:val="28"/>
        </w:rPr>
        <w:t xml:space="preserve"> у </w:t>
      </w:r>
      <w:proofErr w:type="spellStart"/>
      <w:r w:rsidR="00A0071E" w:rsidRPr="003601D4">
        <w:rPr>
          <w:rFonts w:ascii="Times New Roman" w:hAnsi="Times New Roman" w:cs="Times New Roman"/>
          <w:bCs/>
          <w:sz w:val="28"/>
          <w:szCs w:val="28"/>
        </w:rPr>
        <w:t>міжнародних</w:t>
      </w:r>
      <w:proofErr w:type="spellEnd"/>
      <w:r w:rsidR="00A0071E" w:rsidRPr="003601D4">
        <w:rPr>
          <w:rFonts w:ascii="Times New Roman" w:hAnsi="Times New Roman" w:cs="Times New Roman"/>
          <w:bCs/>
          <w:sz w:val="28"/>
          <w:szCs w:val="28"/>
        </w:rPr>
        <w:t xml:space="preserve"> форумах, </w:t>
      </w:r>
      <w:proofErr w:type="spellStart"/>
      <w:r w:rsidR="00A0071E" w:rsidRPr="003601D4">
        <w:rPr>
          <w:rFonts w:ascii="Times New Roman" w:hAnsi="Times New Roman" w:cs="Times New Roman"/>
          <w:bCs/>
          <w:sz w:val="28"/>
          <w:szCs w:val="28"/>
        </w:rPr>
        <w:t>семінарах</w:t>
      </w:r>
      <w:proofErr w:type="spellEnd"/>
      <w:r w:rsidR="00A0071E" w:rsidRPr="003601D4">
        <w:rPr>
          <w:rFonts w:ascii="Times New Roman" w:hAnsi="Times New Roman" w:cs="Times New Roman"/>
          <w:bCs/>
          <w:sz w:val="28"/>
          <w:szCs w:val="28"/>
        </w:rPr>
        <w:t xml:space="preserve">, </w:t>
      </w:r>
      <w:proofErr w:type="spellStart"/>
      <w:r w:rsidR="00A0071E" w:rsidRPr="003601D4">
        <w:rPr>
          <w:rFonts w:ascii="Times New Roman" w:hAnsi="Times New Roman" w:cs="Times New Roman"/>
          <w:bCs/>
          <w:sz w:val="28"/>
          <w:szCs w:val="28"/>
        </w:rPr>
        <w:t>конференціях</w:t>
      </w:r>
      <w:proofErr w:type="spellEnd"/>
      <w:r w:rsidR="00A0071E" w:rsidRPr="003601D4">
        <w:rPr>
          <w:rFonts w:ascii="Times New Roman" w:hAnsi="Times New Roman" w:cs="Times New Roman"/>
          <w:bCs/>
          <w:sz w:val="28"/>
          <w:szCs w:val="28"/>
        </w:rPr>
        <w:t xml:space="preserve">, </w:t>
      </w:r>
      <w:proofErr w:type="spellStart"/>
      <w:r w:rsidR="00A0071E" w:rsidRPr="003601D4">
        <w:rPr>
          <w:rFonts w:ascii="Times New Roman" w:hAnsi="Times New Roman" w:cs="Times New Roman"/>
          <w:bCs/>
          <w:sz w:val="28"/>
          <w:szCs w:val="28"/>
        </w:rPr>
        <w:t>виставках</w:t>
      </w:r>
      <w:proofErr w:type="spellEnd"/>
      <w:r w:rsidR="00A0071E" w:rsidRPr="003601D4">
        <w:rPr>
          <w:rFonts w:ascii="Times New Roman" w:hAnsi="Times New Roman" w:cs="Times New Roman"/>
          <w:bCs/>
          <w:sz w:val="28"/>
          <w:szCs w:val="28"/>
        </w:rPr>
        <w:t xml:space="preserve"> та ярмарках</w:t>
      </w:r>
      <w:r w:rsidR="00577BE5" w:rsidRPr="003601D4">
        <w:rPr>
          <w:rFonts w:ascii="Times New Roman" w:hAnsi="Times New Roman" w:cs="Times New Roman"/>
          <w:bCs/>
          <w:sz w:val="28"/>
          <w:szCs w:val="28"/>
          <w:lang w:val="uk-UA"/>
        </w:rPr>
        <w:t>.</w:t>
      </w:r>
    </w:p>
    <w:p w:rsidR="000E3AA8" w:rsidRPr="003601D4" w:rsidRDefault="000E3AA8" w:rsidP="000E3AA8">
      <w:pPr>
        <w:tabs>
          <w:tab w:val="left" w:pos="3240"/>
        </w:tabs>
        <w:ind w:left="3360"/>
        <w:jc w:val="both"/>
        <w:rPr>
          <w:i/>
          <w:sz w:val="28"/>
          <w:szCs w:val="28"/>
        </w:rPr>
      </w:pPr>
      <w:r w:rsidRPr="003601D4">
        <w:rPr>
          <w:i/>
          <w:sz w:val="28"/>
          <w:szCs w:val="28"/>
        </w:rPr>
        <w:t>Виконавці: управління економічного розвитку рай</w:t>
      </w:r>
      <w:r w:rsidR="004F3B1D" w:rsidRPr="003601D4">
        <w:rPr>
          <w:i/>
          <w:sz w:val="28"/>
          <w:szCs w:val="28"/>
        </w:rPr>
        <w:t>держадміністрації</w:t>
      </w:r>
      <w:r w:rsidR="00ED2B1C">
        <w:rPr>
          <w:i/>
          <w:sz w:val="28"/>
          <w:szCs w:val="28"/>
        </w:rPr>
        <w:t>, місцеві органи самоврядування</w:t>
      </w:r>
      <w:r w:rsidR="004F3B1D" w:rsidRPr="003601D4">
        <w:rPr>
          <w:i/>
          <w:sz w:val="28"/>
          <w:szCs w:val="28"/>
        </w:rPr>
        <w:t xml:space="preserve"> спільно з суб’єктами господарювання</w:t>
      </w:r>
      <w:r w:rsidRPr="003601D4">
        <w:rPr>
          <w:i/>
          <w:sz w:val="28"/>
          <w:szCs w:val="28"/>
        </w:rPr>
        <w:t xml:space="preserve"> </w:t>
      </w:r>
    </w:p>
    <w:p w:rsidR="000E3AA8" w:rsidRPr="007E74C0" w:rsidRDefault="000E3AA8" w:rsidP="00C23001">
      <w:pPr>
        <w:pStyle w:val="aff"/>
        <w:ind w:firstLine="720"/>
        <w:jc w:val="both"/>
        <w:rPr>
          <w:rFonts w:ascii="Times New Roman" w:hAnsi="Times New Roman" w:cs="Times New Roman"/>
          <w:b/>
          <w:bCs/>
          <w:color w:val="FF0000"/>
          <w:sz w:val="28"/>
          <w:szCs w:val="28"/>
          <w:lang w:val="uk-UA"/>
        </w:rPr>
      </w:pPr>
    </w:p>
    <w:p w:rsidR="00B37702" w:rsidRPr="00553175" w:rsidRDefault="00C23001" w:rsidP="00C23001">
      <w:pPr>
        <w:pStyle w:val="aff"/>
        <w:ind w:firstLine="720"/>
        <w:jc w:val="both"/>
        <w:rPr>
          <w:rFonts w:ascii="Times New Roman" w:hAnsi="Times New Roman" w:cs="Times New Roman"/>
          <w:b/>
          <w:bCs/>
          <w:sz w:val="28"/>
          <w:szCs w:val="28"/>
          <w:lang w:val="uk-UA"/>
        </w:rPr>
      </w:pPr>
      <w:r w:rsidRPr="00553175">
        <w:rPr>
          <w:rFonts w:ascii="Times New Roman" w:hAnsi="Times New Roman" w:cs="Times New Roman"/>
          <w:b/>
          <w:bCs/>
          <w:sz w:val="28"/>
          <w:szCs w:val="28"/>
          <w:lang w:val="uk-UA"/>
        </w:rPr>
        <w:t xml:space="preserve">Пріоритет 2. </w:t>
      </w:r>
      <w:r w:rsidR="00B37702" w:rsidRPr="00553175">
        <w:rPr>
          <w:bCs/>
          <w:sz w:val="28"/>
          <w:szCs w:val="28"/>
        </w:rPr>
        <w:t xml:space="preserve"> </w:t>
      </w:r>
      <w:proofErr w:type="spellStart"/>
      <w:r w:rsidR="00B37702" w:rsidRPr="00553175">
        <w:rPr>
          <w:rFonts w:ascii="Times New Roman" w:hAnsi="Times New Roman" w:cs="Times New Roman"/>
          <w:bCs/>
          <w:sz w:val="28"/>
          <w:szCs w:val="28"/>
        </w:rPr>
        <w:t>Ресурсне</w:t>
      </w:r>
      <w:proofErr w:type="spellEnd"/>
      <w:r w:rsidR="00B37702" w:rsidRPr="00553175">
        <w:rPr>
          <w:rFonts w:ascii="Times New Roman" w:hAnsi="Times New Roman" w:cs="Times New Roman"/>
          <w:bCs/>
          <w:sz w:val="28"/>
          <w:szCs w:val="28"/>
        </w:rPr>
        <w:t xml:space="preserve">  та </w:t>
      </w:r>
      <w:proofErr w:type="spellStart"/>
      <w:r w:rsidR="00B37702" w:rsidRPr="00553175">
        <w:rPr>
          <w:rFonts w:ascii="Times New Roman" w:hAnsi="Times New Roman" w:cs="Times New Roman"/>
          <w:bCs/>
          <w:sz w:val="28"/>
          <w:szCs w:val="28"/>
        </w:rPr>
        <w:t>інформаційне</w:t>
      </w:r>
      <w:proofErr w:type="spellEnd"/>
      <w:r w:rsidR="00B37702" w:rsidRPr="00553175">
        <w:rPr>
          <w:rFonts w:ascii="Times New Roman" w:hAnsi="Times New Roman" w:cs="Times New Roman"/>
          <w:bCs/>
          <w:sz w:val="28"/>
          <w:szCs w:val="28"/>
        </w:rPr>
        <w:t xml:space="preserve"> </w:t>
      </w:r>
      <w:proofErr w:type="spellStart"/>
      <w:r w:rsidR="00B37702" w:rsidRPr="00553175">
        <w:rPr>
          <w:rFonts w:ascii="Times New Roman" w:hAnsi="Times New Roman" w:cs="Times New Roman"/>
          <w:bCs/>
          <w:sz w:val="28"/>
          <w:szCs w:val="28"/>
        </w:rPr>
        <w:t>забезпечення</w:t>
      </w:r>
      <w:proofErr w:type="spellEnd"/>
      <w:r w:rsidR="00B37702" w:rsidRPr="00553175">
        <w:rPr>
          <w:rFonts w:ascii="Times New Roman" w:hAnsi="Times New Roman" w:cs="Times New Roman"/>
          <w:b/>
          <w:bCs/>
          <w:sz w:val="28"/>
          <w:szCs w:val="28"/>
          <w:lang w:val="uk-UA"/>
        </w:rPr>
        <w:t xml:space="preserve"> </w:t>
      </w:r>
      <w:proofErr w:type="spellStart"/>
      <w:r w:rsidR="006E7D97" w:rsidRPr="00553175">
        <w:rPr>
          <w:rFonts w:ascii="Times New Roman" w:hAnsi="Times New Roman" w:cs="Times New Roman"/>
          <w:bCs/>
          <w:sz w:val="28"/>
          <w:szCs w:val="28"/>
        </w:rPr>
        <w:t>суб’єктів</w:t>
      </w:r>
      <w:proofErr w:type="spellEnd"/>
      <w:r w:rsidR="006E7D97" w:rsidRPr="00553175">
        <w:rPr>
          <w:rFonts w:ascii="Times New Roman" w:hAnsi="Times New Roman" w:cs="Times New Roman"/>
          <w:bCs/>
          <w:sz w:val="28"/>
          <w:szCs w:val="28"/>
        </w:rPr>
        <w:t xml:space="preserve"> </w:t>
      </w:r>
      <w:proofErr w:type="spellStart"/>
      <w:proofErr w:type="gramStart"/>
      <w:r w:rsidR="006E7D97" w:rsidRPr="00553175">
        <w:rPr>
          <w:rFonts w:ascii="Times New Roman" w:hAnsi="Times New Roman" w:cs="Times New Roman"/>
          <w:bCs/>
          <w:sz w:val="28"/>
          <w:szCs w:val="28"/>
        </w:rPr>
        <w:t>п</w:t>
      </w:r>
      <w:proofErr w:type="gramEnd"/>
      <w:r w:rsidR="006E7D97" w:rsidRPr="00553175">
        <w:rPr>
          <w:rFonts w:ascii="Times New Roman" w:hAnsi="Times New Roman" w:cs="Times New Roman"/>
          <w:bCs/>
          <w:sz w:val="28"/>
          <w:szCs w:val="28"/>
        </w:rPr>
        <w:t>ідприємництва</w:t>
      </w:r>
      <w:proofErr w:type="spellEnd"/>
      <w:r w:rsidR="006E7D97" w:rsidRPr="00553175">
        <w:rPr>
          <w:rFonts w:ascii="Times New Roman" w:hAnsi="Times New Roman" w:cs="Times New Roman"/>
          <w:bCs/>
          <w:sz w:val="28"/>
          <w:szCs w:val="28"/>
          <w:lang w:val="uk-UA"/>
        </w:rPr>
        <w:t>.</w:t>
      </w:r>
    </w:p>
    <w:p w:rsidR="00C23001" w:rsidRPr="00553175" w:rsidRDefault="00C23001" w:rsidP="00C23001">
      <w:pPr>
        <w:pStyle w:val="aff"/>
        <w:ind w:firstLine="720"/>
        <w:jc w:val="both"/>
        <w:rPr>
          <w:rFonts w:ascii="Times New Roman" w:hAnsi="Times New Roman" w:cs="Times New Roman"/>
          <w:b/>
          <w:bCs/>
          <w:sz w:val="28"/>
          <w:szCs w:val="28"/>
          <w:lang w:val="uk-UA"/>
        </w:rPr>
      </w:pPr>
      <w:r w:rsidRPr="00553175">
        <w:rPr>
          <w:rFonts w:ascii="Times New Roman" w:hAnsi="Times New Roman" w:cs="Times New Roman"/>
          <w:b/>
          <w:bCs/>
          <w:sz w:val="28"/>
          <w:szCs w:val="28"/>
          <w:lang w:val="uk-UA"/>
        </w:rPr>
        <w:t>Заходи з реалізації пріоритету:</w:t>
      </w:r>
    </w:p>
    <w:p w:rsidR="00AB647F" w:rsidRPr="00553175" w:rsidRDefault="00FE2A5A" w:rsidP="00A71BA5">
      <w:pPr>
        <w:keepNext/>
        <w:widowControl w:val="0"/>
        <w:numPr>
          <w:ilvl w:val="0"/>
          <w:numId w:val="53"/>
        </w:numPr>
        <w:tabs>
          <w:tab w:val="clear" w:pos="720"/>
          <w:tab w:val="num" w:pos="360"/>
          <w:tab w:val="num" w:pos="459"/>
        </w:tabs>
        <w:autoSpaceDE/>
        <w:autoSpaceDN/>
        <w:ind w:left="0" w:firstLine="709"/>
        <w:jc w:val="both"/>
        <w:rPr>
          <w:sz w:val="28"/>
          <w:szCs w:val="28"/>
        </w:rPr>
      </w:pPr>
      <w:r w:rsidRPr="00553175">
        <w:rPr>
          <w:sz w:val="28"/>
          <w:szCs w:val="28"/>
        </w:rPr>
        <w:t>і</w:t>
      </w:r>
      <w:r w:rsidR="00AB647F" w:rsidRPr="00553175">
        <w:rPr>
          <w:sz w:val="28"/>
          <w:szCs w:val="28"/>
        </w:rPr>
        <w:t>нформаційно-консультаційна підтримка суб’єктів підприємницт</w:t>
      </w:r>
      <w:r w:rsidRPr="00553175">
        <w:rPr>
          <w:sz w:val="28"/>
          <w:szCs w:val="28"/>
        </w:rPr>
        <w:t>ва, реалізація освітніх програм;</w:t>
      </w:r>
    </w:p>
    <w:p w:rsidR="00201635" w:rsidRPr="00553175" w:rsidRDefault="00201635" w:rsidP="00A71BA5">
      <w:pPr>
        <w:keepNext/>
        <w:widowControl w:val="0"/>
        <w:numPr>
          <w:ilvl w:val="0"/>
          <w:numId w:val="53"/>
        </w:numPr>
        <w:tabs>
          <w:tab w:val="clear" w:pos="720"/>
          <w:tab w:val="num" w:pos="360"/>
          <w:tab w:val="num" w:pos="459"/>
        </w:tabs>
        <w:autoSpaceDE/>
        <w:autoSpaceDN/>
        <w:ind w:left="0" w:firstLine="709"/>
        <w:jc w:val="both"/>
        <w:rPr>
          <w:sz w:val="28"/>
          <w:szCs w:val="28"/>
        </w:rPr>
      </w:pPr>
      <w:r w:rsidRPr="00553175">
        <w:rPr>
          <w:sz w:val="28"/>
          <w:szCs w:val="28"/>
        </w:rPr>
        <w:t xml:space="preserve">залучення суб’єктів </w:t>
      </w:r>
      <w:r w:rsidR="00195808" w:rsidRPr="00553175">
        <w:rPr>
          <w:sz w:val="28"/>
          <w:szCs w:val="28"/>
        </w:rPr>
        <w:t>підприємництва до навчань з питань започаткування та провадження підприємницької діяльності;</w:t>
      </w:r>
    </w:p>
    <w:p w:rsidR="00AB647F" w:rsidRPr="00553175" w:rsidRDefault="00FE2A5A" w:rsidP="00A71BA5">
      <w:pPr>
        <w:keepNext/>
        <w:widowControl w:val="0"/>
        <w:numPr>
          <w:ilvl w:val="0"/>
          <w:numId w:val="53"/>
        </w:numPr>
        <w:tabs>
          <w:tab w:val="clear" w:pos="720"/>
          <w:tab w:val="num" w:pos="360"/>
          <w:tab w:val="num" w:pos="459"/>
        </w:tabs>
        <w:autoSpaceDE/>
        <w:autoSpaceDN/>
        <w:ind w:left="0" w:firstLine="709"/>
        <w:jc w:val="both"/>
        <w:rPr>
          <w:sz w:val="28"/>
          <w:szCs w:val="28"/>
        </w:rPr>
      </w:pPr>
      <w:r w:rsidRPr="00553175">
        <w:rPr>
          <w:sz w:val="28"/>
          <w:szCs w:val="28"/>
        </w:rPr>
        <w:t>п</w:t>
      </w:r>
      <w:r w:rsidR="00AB647F" w:rsidRPr="00553175">
        <w:rPr>
          <w:sz w:val="28"/>
          <w:szCs w:val="28"/>
        </w:rPr>
        <w:t>ідтримка молод</w:t>
      </w:r>
      <w:r w:rsidRPr="00553175">
        <w:rPr>
          <w:sz w:val="28"/>
          <w:szCs w:val="28"/>
        </w:rPr>
        <w:t>іжних підприємницьких ініціатив;</w:t>
      </w:r>
    </w:p>
    <w:p w:rsidR="00AB647F" w:rsidRDefault="00FE2A5A" w:rsidP="00A71BA5">
      <w:pPr>
        <w:keepNext/>
        <w:widowControl w:val="0"/>
        <w:numPr>
          <w:ilvl w:val="0"/>
          <w:numId w:val="53"/>
        </w:numPr>
        <w:tabs>
          <w:tab w:val="clear" w:pos="720"/>
          <w:tab w:val="num" w:pos="360"/>
          <w:tab w:val="num" w:pos="459"/>
        </w:tabs>
        <w:autoSpaceDE/>
        <w:autoSpaceDN/>
        <w:ind w:left="0" w:firstLine="709"/>
        <w:jc w:val="both"/>
        <w:rPr>
          <w:sz w:val="28"/>
          <w:szCs w:val="28"/>
        </w:rPr>
      </w:pPr>
      <w:r w:rsidRPr="00553175">
        <w:rPr>
          <w:sz w:val="28"/>
          <w:szCs w:val="28"/>
        </w:rPr>
        <w:t xml:space="preserve"> н</w:t>
      </w:r>
      <w:r w:rsidR="00AB647F" w:rsidRPr="00553175">
        <w:rPr>
          <w:sz w:val="28"/>
          <w:szCs w:val="28"/>
        </w:rPr>
        <w:t>адання інформаційно-консультаційних послуг з питань започаткування та ведення підприємницької д</w:t>
      </w:r>
      <w:r w:rsidR="00ED2B1C">
        <w:rPr>
          <w:sz w:val="28"/>
          <w:szCs w:val="28"/>
        </w:rPr>
        <w:t>іяльності незайнятому населенню;</w:t>
      </w:r>
    </w:p>
    <w:p w:rsidR="00ED2B1C" w:rsidRDefault="004873DA" w:rsidP="00A71BA5">
      <w:pPr>
        <w:keepNext/>
        <w:widowControl w:val="0"/>
        <w:numPr>
          <w:ilvl w:val="0"/>
          <w:numId w:val="53"/>
        </w:numPr>
        <w:tabs>
          <w:tab w:val="clear" w:pos="720"/>
          <w:tab w:val="num" w:pos="360"/>
          <w:tab w:val="num" w:pos="459"/>
        </w:tabs>
        <w:autoSpaceDE/>
        <w:autoSpaceDN/>
        <w:ind w:left="0" w:firstLine="709"/>
        <w:jc w:val="both"/>
        <w:rPr>
          <w:sz w:val="28"/>
          <w:szCs w:val="28"/>
        </w:rPr>
      </w:pPr>
      <w:r>
        <w:rPr>
          <w:sz w:val="28"/>
          <w:szCs w:val="28"/>
        </w:rPr>
        <w:t>і</w:t>
      </w:r>
      <w:r w:rsidR="00ED2B1C">
        <w:rPr>
          <w:sz w:val="28"/>
          <w:szCs w:val="28"/>
        </w:rPr>
        <w:t>нформування суб’єктів господарювання щодо можливості участі в реалізації проектів з міжнародного співробітництва;</w:t>
      </w:r>
    </w:p>
    <w:p w:rsidR="00ED2B1C" w:rsidRPr="00553175" w:rsidRDefault="004873DA" w:rsidP="00A71BA5">
      <w:pPr>
        <w:keepNext/>
        <w:widowControl w:val="0"/>
        <w:numPr>
          <w:ilvl w:val="0"/>
          <w:numId w:val="53"/>
        </w:numPr>
        <w:tabs>
          <w:tab w:val="clear" w:pos="720"/>
          <w:tab w:val="num" w:pos="360"/>
          <w:tab w:val="num" w:pos="459"/>
        </w:tabs>
        <w:autoSpaceDE/>
        <w:autoSpaceDN/>
        <w:ind w:left="0" w:firstLine="709"/>
        <w:jc w:val="both"/>
        <w:rPr>
          <w:sz w:val="28"/>
          <w:szCs w:val="28"/>
        </w:rPr>
      </w:pPr>
      <w:r>
        <w:rPr>
          <w:sz w:val="28"/>
          <w:szCs w:val="28"/>
        </w:rPr>
        <w:t xml:space="preserve">сприяння </w:t>
      </w:r>
      <w:r w:rsidRPr="009C559C">
        <w:rPr>
          <w:sz w:val="28"/>
        </w:rPr>
        <w:t>залученн</w:t>
      </w:r>
      <w:r>
        <w:rPr>
          <w:sz w:val="28"/>
        </w:rPr>
        <w:t>ю</w:t>
      </w:r>
      <w:r w:rsidRPr="009C559C">
        <w:rPr>
          <w:sz w:val="28"/>
        </w:rPr>
        <w:t xml:space="preserve"> міжнародної технічної </w:t>
      </w:r>
      <w:r>
        <w:rPr>
          <w:sz w:val="28"/>
        </w:rPr>
        <w:t xml:space="preserve">та фінансової </w:t>
      </w:r>
      <w:r w:rsidRPr="009C559C">
        <w:rPr>
          <w:sz w:val="28"/>
        </w:rPr>
        <w:t xml:space="preserve">допомоги </w:t>
      </w:r>
      <w:r>
        <w:rPr>
          <w:sz w:val="28"/>
        </w:rPr>
        <w:t>для</w:t>
      </w:r>
      <w:r w:rsidRPr="009C559C">
        <w:rPr>
          <w:sz w:val="28"/>
        </w:rPr>
        <w:t xml:space="preserve"> реалізації проектів</w:t>
      </w:r>
      <w:r>
        <w:rPr>
          <w:sz w:val="28"/>
        </w:rPr>
        <w:t xml:space="preserve"> суб’єктів господарювання.</w:t>
      </w:r>
    </w:p>
    <w:p w:rsidR="00AB647F" w:rsidRPr="00553175" w:rsidRDefault="00AB647F" w:rsidP="00AB647F">
      <w:pPr>
        <w:tabs>
          <w:tab w:val="left" w:pos="3480"/>
        </w:tabs>
        <w:ind w:left="3360"/>
        <w:jc w:val="both"/>
        <w:rPr>
          <w:sz w:val="28"/>
          <w:szCs w:val="28"/>
        </w:rPr>
      </w:pPr>
    </w:p>
    <w:p w:rsidR="00C23001" w:rsidRPr="00553175" w:rsidRDefault="00C23001" w:rsidP="00AB647F">
      <w:pPr>
        <w:tabs>
          <w:tab w:val="left" w:pos="3480"/>
        </w:tabs>
        <w:ind w:left="3360"/>
        <w:jc w:val="both"/>
        <w:rPr>
          <w:i/>
          <w:spacing w:val="-4"/>
          <w:sz w:val="28"/>
          <w:szCs w:val="28"/>
        </w:rPr>
      </w:pPr>
      <w:r w:rsidRPr="00553175">
        <w:rPr>
          <w:i/>
          <w:spacing w:val="-4"/>
          <w:sz w:val="28"/>
          <w:szCs w:val="28"/>
        </w:rPr>
        <w:t xml:space="preserve">Виконавці: </w:t>
      </w:r>
      <w:r w:rsidR="00F539D2" w:rsidRPr="00553175">
        <w:rPr>
          <w:i/>
          <w:spacing w:val="-4"/>
          <w:sz w:val="28"/>
          <w:szCs w:val="28"/>
        </w:rPr>
        <w:t>управління</w:t>
      </w:r>
      <w:r w:rsidRPr="00553175">
        <w:rPr>
          <w:i/>
          <w:spacing w:val="-4"/>
          <w:sz w:val="28"/>
          <w:szCs w:val="28"/>
        </w:rPr>
        <w:t xml:space="preserve"> економічного розвитку</w:t>
      </w:r>
      <w:r w:rsidR="00F539D2" w:rsidRPr="00553175">
        <w:rPr>
          <w:i/>
          <w:spacing w:val="-4"/>
          <w:sz w:val="28"/>
          <w:szCs w:val="28"/>
        </w:rPr>
        <w:t xml:space="preserve"> райдержадміністрації</w:t>
      </w:r>
      <w:r w:rsidR="00C54A13" w:rsidRPr="00553175">
        <w:rPr>
          <w:i/>
          <w:spacing w:val="-4"/>
          <w:sz w:val="28"/>
          <w:szCs w:val="28"/>
        </w:rPr>
        <w:t xml:space="preserve">, </w:t>
      </w:r>
      <w:r w:rsidR="00F539D2" w:rsidRPr="00553175">
        <w:rPr>
          <w:i/>
          <w:spacing w:val="-4"/>
          <w:sz w:val="28"/>
          <w:szCs w:val="28"/>
        </w:rPr>
        <w:t xml:space="preserve"> управління агропромислового розвитку райдержадміністрації</w:t>
      </w:r>
      <w:r w:rsidR="00C54A13" w:rsidRPr="00553175">
        <w:rPr>
          <w:i/>
          <w:spacing w:val="-4"/>
          <w:sz w:val="28"/>
          <w:szCs w:val="28"/>
        </w:rPr>
        <w:t>, районний центр зайнятості</w:t>
      </w:r>
      <w:r w:rsidR="004873DA">
        <w:rPr>
          <w:i/>
          <w:spacing w:val="-4"/>
          <w:sz w:val="28"/>
          <w:szCs w:val="28"/>
        </w:rPr>
        <w:t xml:space="preserve">, </w:t>
      </w:r>
      <w:r w:rsidR="00E36BD2" w:rsidRPr="009B7ECC">
        <w:rPr>
          <w:i/>
          <w:sz w:val="28"/>
          <w:szCs w:val="28"/>
        </w:rPr>
        <w:t>виконкоми сільських (селищних) рад, виконкоми сільських та селищних рад об’єднаних територіальних громад</w:t>
      </w:r>
    </w:p>
    <w:p w:rsidR="00C23001" w:rsidRPr="00FC0543" w:rsidRDefault="00C23001" w:rsidP="00C23001">
      <w:pPr>
        <w:pStyle w:val="aff"/>
        <w:ind w:firstLine="720"/>
        <w:jc w:val="both"/>
        <w:rPr>
          <w:rFonts w:ascii="Times New Roman" w:hAnsi="Times New Roman" w:cs="Times New Roman"/>
          <w:b/>
          <w:bCs/>
          <w:sz w:val="28"/>
          <w:szCs w:val="28"/>
          <w:lang w:val="uk-UA"/>
        </w:rPr>
      </w:pPr>
      <w:r w:rsidRPr="00FC0543">
        <w:rPr>
          <w:rFonts w:ascii="Times New Roman" w:hAnsi="Times New Roman" w:cs="Times New Roman"/>
          <w:b/>
          <w:bCs/>
          <w:sz w:val="28"/>
          <w:szCs w:val="28"/>
          <w:lang w:val="uk-UA"/>
        </w:rPr>
        <w:t xml:space="preserve">Очікувані результати: </w:t>
      </w:r>
    </w:p>
    <w:p w:rsidR="00C23001" w:rsidRPr="00FC0543" w:rsidRDefault="00C23001" w:rsidP="002A4834">
      <w:pPr>
        <w:pStyle w:val="aff"/>
        <w:numPr>
          <w:ilvl w:val="0"/>
          <w:numId w:val="7"/>
        </w:numPr>
        <w:ind w:left="0"/>
        <w:jc w:val="both"/>
        <w:rPr>
          <w:rFonts w:ascii="Times New Roman" w:hAnsi="Times New Roman" w:cs="Times New Roman"/>
          <w:sz w:val="28"/>
          <w:szCs w:val="28"/>
          <w:lang w:val="uk-UA"/>
        </w:rPr>
      </w:pPr>
      <w:r w:rsidRPr="00FC0543">
        <w:rPr>
          <w:rFonts w:ascii="Times New Roman" w:hAnsi="Times New Roman" w:cs="Times New Roman"/>
          <w:sz w:val="28"/>
          <w:szCs w:val="28"/>
          <w:lang w:val="uk-UA"/>
        </w:rPr>
        <w:t xml:space="preserve">підвищення конкурентоспроможності бізнесу та його </w:t>
      </w:r>
      <w:proofErr w:type="spellStart"/>
      <w:r w:rsidRPr="00FC0543">
        <w:rPr>
          <w:rFonts w:ascii="Times New Roman" w:hAnsi="Times New Roman" w:cs="Times New Roman"/>
          <w:sz w:val="28"/>
          <w:szCs w:val="28"/>
        </w:rPr>
        <w:t>внеску</w:t>
      </w:r>
      <w:proofErr w:type="spellEnd"/>
      <w:r w:rsidRPr="00FC0543">
        <w:rPr>
          <w:rFonts w:ascii="Times New Roman" w:hAnsi="Times New Roman" w:cs="Times New Roman"/>
          <w:sz w:val="28"/>
          <w:szCs w:val="28"/>
          <w:lang w:val="uk-UA"/>
        </w:rPr>
        <w:t xml:space="preserve"> у соціал</w:t>
      </w:r>
      <w:r w:rsidR="00C54A13" w:rsidRPr="00FC0543">
        <w:rPr>
          <w:rFonts w:ascii="Times New Roman" w:hAnsi="Times New Roman" w:cs="Times New Roman"/>
          <w:sz w:val="28"/>
          <w:szCs w:val="28"/>
          <w:lang w:val="uk-UA"/>
        </w:rPr>
        <w:t>ьно-економічний розвиток району</w:t>
      </w:r>
      <w:r w:rsidRPr="00FC0543">
        <w:rPr>
          <w:rFonts w:ascii="Times New Roman" w:hAnsi="Times New Roman" w:cs="Times New Roman"/>
          <w:sz w:val="28"/>
          <w:szCs w:val="28"/>
          <w:lang w:val="uk-UA"/>
        </w:rPr>
        <w:t>;</w:t>
      </w:r>
    </w:p>
    <w:p w:rsidR="00C23001" w:rsidRPr="00FC0543" w:rsidRDefault="00C23001" w:rsidP="002A4834">
      <w:pPr>
        <w:numPr>
          <w:ilvl w:val="0"/>
          <w:numId w:val="7"/>
        </w:numPr>
        <w:autoSpaceDE/>
        <w:autoSpaceDN/>
        <w:ind w:left="0"/>
        <w:jc w:val="both"/>
        <w:rPr>
          <w:sz w:val="28"/>
          <w:szCs w:val="28"/>
        </w:rPr>
      </w:pPr>
      <w:r w:rsidRPr="00FC0543">
        <w:rPr>
          <w:sz w:val="28"/>
          <w:szCs w:val="28"/>
        </w:rPr>
        <w:t>активізація приватної ініціативи населення та ділової активності, створення нових робочих місць;</w:t>
      </w:r>
    </w:p>
    <w:p w:rsidR="00C23001" w:rsidRPr="00B50BFA" w:rsidRDefault="00C23001" w:rsidP="002A4834">
      <w:pPr>
        <w:numPr>
          <w:ilvl w:val="0"/>
          <w:numId w:val="7"/>
        </w:numPr>
        <w:autoSpaceDE/>
        <w:autoSpaceDN/>
        <w:ind w:left="0"/>
        <w:jc w:val="both"/>
        <w:rPr>
          <w:sz w:val="28"/>
          <w:szCs w:val="28"/>
        </w:rPr>
      </w:pPr>
      <w:r w:rsidRPr="00FC0543">
        <w:rPr>
          <w:sz w:val="28"/>
          <w:szCs w:val="28"/>
        </w:rPr>
        <w:t xml:space="preserve">покращення якісних та кількісних показників розвитку підприємництва, </w:t>
      </w:r>
      <w:r w:rsidRPr="00B50BFA">
        <w:rPr>
          <w:sz w:val="28"/>
          <w:szCs w:val="28"/>
        </w:rPr>
        <w:t>зокрема досягнення:</w:t>
      </w:r>
    </w:p>
    <w:p w:rsidR="00FE3935" w:rsidRPr="00136327" w:rsidRDefault="00136327" w:rsidP="00A71BA5">
      <w:pPr>
        <w:pStyle w:val="aff0"/>
        <w:numPr>
          <w:ilvl w:val="0"/>
          <w:numId w:val="71"/>
        </w:numPr>
        <w:ind w:left="0" w:firstLine="709"/>
        <w:jc w:val="both"/>
        <w:rPr>
          <w:sz w:val="28"/>
          <w:szCs w:val="28"/>
        </w:rPr>
      </w:pPr>
      <w:r>
        <w:rPr>
          <w:sz w:val="28"/>
          <w:szCs w:val="28"/>
        </w:rPr>
        <w:t>п</w:t>
      </w:r>
      <w:r w:rsidR="00FC0543">
        <w:rPr>
          <w:sz w:val="28"/>
          <w:szCs w:val="28"/>
        </w:rPr>
        <w:t>ідвищення ефективності</w:t>
      </w:r>
      <w:r w:rsidR="00FE3935" w:rsidRPr="00136327">
        <w:rPr>
          <w:sz w:val="28"/>
          <w:szCs w:val="28"/>
        </w:rPr>
        <w:t xml:space="preserve"> діяльності суб’єктів малого та середнього підприємництва.</w:t>
      </w:r>
    </w:p>
    <w:p w:rsidR="00C23001" w:rsidRPr="00136327" w:rsidRDefault="00C23001" w:rsidP="00C23001">
      <w:pPr>
        <w:pStyle w:val="aff"/>
        <w:ind w:firstLine="720"/>
        <w:jc w:val="both"/>
        <w:rPr>
          <w:rFonts w:ascii="Times New Roman" w:hAnsi="Times New Roman" w:cs="Times New Roman"/>
          <w:bCs/>
          <w:sz w:val="28"/>
          <w:szCs w:val="28"/>
          <w:lang w:val="uk-UA"/>
        </w:rPr>
      </w:pPr>
      <w:r w:rsidRPr="00136327">
        <w:rPr>
          <w:rFonts w:ascii="Times New Roman" w:hAnsi="Times New Roman" w:cs="Times New Roman"/>
          <w:b/>
          <w:bCs/>
          <w:sz w:val="28"/>
          <w:szCs w:val="28"/>
          <w:lang w:val="uk-UA"/>
        </w:rPr>
        <w:t xml:space="preserve">Джерела фінансування: </w:t>
      </w:r>
      <w:r w:rsidRPr="00136327">
        <w:rPr>
          <w:rFonts w:ascii="Times New Roman" w:hAnsi="Times New Roman" w:cs="Times New Roman"/>
          <w:bCs/>
          <w:sz w:val="28"/>
          <w:szCs w:val="28"/>
          <w:lang w:val="uk-UA"/>
        </w:rPr>
        <w:t xml:space="preserve">кошти місцевих бюджетів, суб’єктів господарювання, </w:t>
      </w:r>
      <w:r w:rsidR="00136327" w:rsidRPr="00136327">
        <w:rPr>
          <w:rFonts w:ascii="Times New Roman" w:hAnsi="Times New Roman" w:cs="Times New Roman"/>
          <w:bCs/>
          <w:sz w:val="28"/>
          <w:szCs w:val="28"/>
          <w:lang w:val="uk-UA"/>
        </w:rPr>
        <w:t xml:space="preserve"> грантові кошти</w:t>
      </w:r>
      <w:r w:rsidRPr="00136327">
        <w:rPr>
          <w:rFonts w:ascii="Times New Roman" w:hAnsi="Times New Roman" w:cs="Times New Roman"/>
          <w:bCs/>
          <w:sz w:val="28"/>
          <w:szCs w:val="28"/>
          <w:lang w:val="uk-UA"/>
        </w:rPr>
        <w:t>.</w:t>
      </w:r>
    </w:p>
    <w:p w:rsidR="004C5670" w:rsidRPr="00C020E5" w:rsidRDefault="004C5670" w:rsidP="004C5670">
      <w:pPr>
        <w:pStyle w:val="21"/>
        <w:tabs>
          <w:tab w:val="num" w:pos="3414"/>
        </w:tabs>
        <w:jc w:val="center"/>
        <w:rPr>
          <w:sz w:val="36"/>
        </w:rPr>
      </w:pPr>
      <w:bookmarkStart w:id="8" w:name="_Toc370669230"/>
      <w:r w:rsidRPr="00C020E5">
        <w:rPr>
          <w:sz w:val="36"/>
        </w:rPr>
        <w:t xml:space="preserve">3.4. Інвестиційна діяльність </w:t>
      </w:r>
      <w:bookmarkEnd w:id="8"/>
    </w:p>
    <w:p w:rsidR="004C5670" w:rsidRPr="001A3B66" w:rsidRDefault="004C5670" w:rsidP="004C5670">
      <w:pPr>
        <w:spacing w:before="120"/>
        <w:ind w:firstLine="709"/>
        <w:jc w:val="both"/>
        <w:rPr>
          <w:sz w:val="28"/>
          <w:szCs w:val="28"/>
        </w:rPr>
      </w:pPr>
      <w:r w:rsidRPr="001A3B66">
        <w:rPr>
          <w:b/>
          <w:sz w:val="28"/>
          <w:szCs w:val="28"/>
        </w:rPr>
        <w:t xml:space="preserve">Головна мета: </w:t>
      </w:r>
      <w:r w:rsidR="00146467" w:rsidRPr="00146467">
        <w:rPr>
          <w:sz w:val="28"/>
          <w:szCs w:val="28"/>
        </w:rPr>
        <w:t xml:space="preserve">створення умов для формування сприятливого інвестиційного середовища, позитивного іміджу </w:t>
      </w:r>
      <w:r w:rsidR="00146467">
        <w:rPr>
          <w:sz w:val="28"/>
          <w:szCs w:val="28"/>
        </w:rPr>
        <w:t>району</w:t>
      </w:r>
      <w:r w:rsidR="00146467" w:rsidRPr="00146467">
        <w:rPr>
          <w:sz w:val="28"/>
          <w:szCs w:val="28"/>
        </w:rPr>
        <w:t xml:space="preserve"> та розвитку міжнародного співробітництва</w:t>
      </w:r>
      <w:r w:rsidRPr="00146467">
        <w:rPr>
          <w:sz w:val="28"/>
          <w:szCs w:val="28"/>
        </w:rPr>
        <w:t>.</w:t>
      </w:r>
    </w:p>
    <w:p w:rsidR="00C55CCE" w:rsidRPr="001A3B66" w:rsidRDefault="00C55CCE" w:rsidP="00982A11">
      <w:pPr>
        <w:pStyle w:val="af8"/>
        <w:spacing w:after="0" w:line="250" w:lineRule="auto"/>
        <w:ind w:left="0" w:firstLine="720"/>
        <w:rPr>
          <w:szCs w:val="28"/>
        </w:rPr>
      </w:pPr>
      <w:r w:rsidRPr="001A3B66">
        <w:rPr>
          <w:b/>
          <w:szCs w:val="28"/>
        </w:rPr>
        <w:t>Пріоритет 1.</w:t>
      </w:r>
      <w:r w:rsidRPr="001A3B66">
        <w:rPr>
          <w:szCs w:val="28"/>
        </w:rPr>
        <w:t xml:space="preserve"> </w:t>
      </w:r>
      <w:r w:rsidR="001A3B66" w:rsidRPr="001A3B66">
        <w:t xml:space="preserve">Формування сприятливого інвестиційного клімату, позитивного інвестиційного іміджу та просування </w:t>
      </w:r>
      <w:r w:rsidR="00AC75DB">
        <w:t>на зовнішній ринок інвестиційний потенціал</w:t>
      </w:r>
      <w:r w:rsidR="001A3B66" w:rsidRPr="001A3B66">
        <w:t xml:space="preserve"> </w:t>
      </w:r>
      <w:r w:rsidR="001A3B66">
        <w:t>району</w:t>
      </w:r>
      <w:r w:rsidR="00982A11" w:rsidRPr="001A3B66">
        <w:rPr>
          <w:szCs w:val="28"/>
        </w:rPr>
        <w:t>.</w:t>
      </w:r>
    </w:p>
    <w:p w:rsidR="00C55CCE" w:rsidRPr="001A4BD7" w:rsidRDefault="00C55CCE" w:rsidP="00C55CCE">
      <w:pPr>
        <w:pStyle w:val="af8"/>
        <w:spacing w:after="0" w:line="250" w:lineRule="auto"/>
        <w:ind w:left="0" w:firstLine="720"/>
        <w:rPr>
          <w:b/>
          <w:szCs w:val="28"/>
        </w:rPr>
      </w:pPr>
      <w:r w:rsidRPr="001A4BD7">
        <w:rPr>
          <w:b/>
          <w:szCs w:val="28"/>
        </w:rPr>
        <w:t>Заходи з реалізації пріоритету:</w:t>
      </w:r>
    </w:p>
    <w:p w:rsidR="00C55CCE" w:rsidRPr="001A4BD7" w:rsidRDefault="00C55CCE" w:rsidP="00A71BA5">
      <w:pPr>
        <w:numPr>
          <w:ilvl w:val="0"/>
          <w:numId w:val="56"/>
        </w:numPr>
        <w:tabs>
          <w:tab w:val="clear" w:pos="1080"/>
          <w:tab w:val="num" w:pos="240"/>
          <w:tab w:val="left" w:pos="960"/>
        </w:tabs>
        <w:autoSpaceDE/>
        <w:autoSpaceDN/>
        <w:ind w:left="0" w:firstLine="720"/>
        <w:jc w:val="both"/>
        <w:rPr>
          <w:b/>
          <w:sz w:val="28"/>
          <w:szCs w:val="28"/>
        </w:rPr>
      </w:pPr>
      <w:r w:rsidRPr="001A4BD7">
        <w:rPr>
          <w:bCs/>
          <w:iCs/>
          <w:sz w:val="28"/>
          <w:szCs w:val="28"/>
        </w:rPr>
        <w:t>популяризація економічного потенціалу та і</w:t>
      </w:r>
      <w:r w:rsidR="00FE01BC" w:rsidRPr="001A4BD7">
        <w:rPr>
          <w:bCs/>
          <w:iCs/>
          <w:sz w:val="28"/>
          <w:szCs w:val="28"/>
        </w:rPr>
        <w:t>нвестиційних можливостей району</w:t>
      </w:r>
      <w:r w:rsidRPr="001A4BD7">
        <w:rPr>
          <w:bCs/>
          <w:iCs/>
          <w:sz w:val="28"/>
          <w:szCs w:val="28"/>
        </w:rPr>
        <w:t>,</w:t>
      </w:r>
      <w:r w:rsidRPr="001A4BD7">
        <w:rPr>
          <w:sz w:val="28"/>
          <w:szCs w:val="28"/>
        </w:rPr>
        <w:t xml:space="preserve"> розробка презентаційно-інформаційних матеріалів та інформування широкого загалу інвесторів;</w:t>
      </w:r>
    </w:p>
    <w:p w:rsidR="00C55CCE" w:rsidRPr="00C176C1" w:rsidRDefault="00C55CCE" w:rsidP="00A71BA5">
      <w:pPr>
        <w:numPr>
          <w:ilvl w:val="0"/>
          <w:numId w:val="56"/>
        </w:numPr>
        <w:tabs>
          <w:tab w:val="clear" w:pos="1080"/>
          <w:tab w:val="num" w:pos="240"/>
          <w:tab w:val="left" w:pos="960"/>
        </w:tabs>
        <w:autoSpaceDE/>
        <w:autoSpaceDN/>
        <w:ind w:left="0" w:firstLine="720"/>
        <w:jc w:val="both"/>
        <w:rPr>
          <w:sz w:val="28"/>
          <w:szCs w:val="28"/>
        </w:rPr>
      </w:pPr>
      <w:r w:rsidRPr="00C176C1">
        <w:rPr>
          <w:spacing w:val="-8"/>
          <w:sz w:val="28"/>
          <w:szCs w:val="28"/>
        </w:rPr>
        <w:t>оновлення інформації щодо і</w:t>
      </w:r>
      <w:r w:rsidR="0008138A" w:rsidRPr="00C176C1">
        <w:rPr>
          <w:spacing w:val="-8"/>
          <w:sz w:val="28"/>
          <w:szCs w:val="28"/>
        </w:rPr>
        <w:t>нвестиційного потенціалу району на сайті</w:t>
      </w:r>
      <w:r w:rsidRPr="00C176C1">
        <w:rPr>
          <w:spacing w:val="-8"/>
          <w:sz w:val="28"/>
          <w:szCs w:val="28"/>
        </w:rPr>
        <w:t xml:space="preserve"> </w:t>
      </w:r>
      <w:r w:rsidR="0008138A" w:rsidRPr="00C176C1">
        <w:rPr>
          <w:spacing w:val="-8"/>
          <w:sz w:val="28"/>
          <w:szCs w:val="28"/>
        </w:rPr>
        <w:t>райдержадміністрації</w:t>
      </w:r>
      <w:r w:rsidRPr="00C176C1">
        <w:rPr>
          <w:spacing w:val="-8"/>
          <w:sz w:val="28"/>
          <w:szCs w:val="28"/>
        </w:rPr>
        <w:t>;</w:t>
      </w:r>
    </w:p>
    <w:p w:rsidR="001A4BD7" w:rsidRPr="00C176C1" w:rsidRDefault="001A4BD7" w:rsidP="00A71BA5">
      <w:pPr>
        <w:pStyle w:val="aff0"/>
        <w:numPr>
          <w:ilvl w:val="0"/>
          <w:numId w:val="56"/>
        </w:numPr>
        <w:tabs>
          <w:tab w:val="clear" w:pos="1080"/>
          <w:tab w:val="num" w:pos="0"/>
        </w:tabs>
        <w:ind w:left="0" w:firstLine="720"/>
        <w:jc w:val="both"/>
        <w:rPr>
          <w:sz w:val="28"/>
          <w:szCs w:val="28"/>
        </w:rPr>
      </w:pPr>
      <w:r w:rsidRPr="00C176C1">
        <w:rPr>
          <w:sz w:val="28"/>
          <w:szCs w:val="28"/>
        </w:rPr>
        <w:t xml:space="preserve">сприяння вітчизняним та іноземним інвесторам у всебічному ознайомленні з об’єктами інвестування; </w:t>
      </w:r>
    </w:p>
    <w:p w:rsidR="001A4BD7" w:rsidRPr="00C176C1" w:rsidRDefault="00C176C1" w:rsidP="00A71BA5">
      <w:pPr>
        <w:pStyle w:val="aff0"/>
        <w:numPr>
          <w:ilvl w:val="0"/>
          <w:numId w:val="56"/>
        </w:numPr>
        <w:tabs>
          <w:tab w:val="clear" w:pos="1080"/>
          <w:tab w:val="num" w:pos="0"/>
        </w:tabs>
        <w:ind w:left="0" w:firstLine="720"/>
        <w:jc w:val="both"/>
        <w:rPr>
          <w:sz w:val="28"/>
          <w:szCs w:val="28"/>
        </w:rPr>
      </w:pPr>
      <w:r w:rsidRPr="00C176C1">
        <w:rPr>
          <w:sz w:val="28"/>
          <w:szCs w:val="28"/>
        </w:rPr>
        <w:t>з</w:t>
      </w:r>
      <w:r w:rsidR="001A4BD7" w:rsidRPr="00C176C1">
        <w:rPr>
          <w:sz w:val="28"/>
          <w:szCs w:val="28"/>
        </w:rPr>
        <w:t>апровадження нових форм налагодження контактів між вітчизняними та зарубіжними інвесторами, підтримка активності вітчизняних підприємців у пошуку партнерів.</w:t>
      </w:r>
    </w:p>
    <w:p w:rsidR="00C55CCE" w:rsidRPr="00363868" w:rsidRDefault="00363868" w:rsidP="00A71BA5">
      <w:pPr>
        <w:pStyle w:val="af8"/>
        <w:numPr>
          <w:ilvl w:val="0"/>
          <w:numId w:val="56"/>
        </w:numPr>
        <w:tabs>
          <w:tab w:val="clear" w:pos="1080"/>
          <w:tab w:val="num" w:pos="240"/>
          <w:tab w:val="left" w:pos="960"/>
        </w:tabs>
        <w:spacing w:after="0" w:line="250" w:lineRule="auto"/>
        <w:ind w:left="0" w:firstLine="720"/>
        <w:rPr>
          <w:szCs w:val="28"/>
        </w:rPr>
      </w:pPr>
      <w:r w:rsidRPr="00363868">
        <w:t>впровадження ефективних форм співпраці органів місцевої виконавчої влади і органів місцевого самоврядування з інвесторами</w:t>
      </w:r>
      <w:r w:rsidR="00C55CCE" w:rsidRPr="00363868">
        <w:rPr>
          <w:szCs w:val="28"/>
        </w:rPr>
        <w:t xml:space="preserve">; </w:t>
      </w:r>
    </w:p>
    <w:tbl>
      <w:tblPr>
        <w:tblStyle w:val="aff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tblGrid>
      <w:tr w:rsidR="007B10DF" w:rsidTr="007B10DF">
        <w:tc>
          <w:tcPr>
            <w:tcW w:w="4787" w:type="dxa"/>
          </w:tcPr>
          <w:p w:rsidR="007B10DF" w:rsidRDefault="007B10DF" w:rsidP="007B10DF">
            <w:pPr>
              <w:pStyle w:val="af8"/>
              <w:tabs>
                <w:tab w:val="left" w:pos="960"/>
              </w:tabs>
              <w:spacing w:after="0" w:line="250" w:lineRule="auto"/>
              <w:ind w:left="0" w:firstLine="0"/>
              <w:jc w:val="left"/>
              <w:rPr>
                <w:i/>
                <w:szCs w:val="28"/>
              </w:rPr>
            </w:pPr>
            <w:r w:rsidRPr="00C176C1">
              <w:rPr>
                <w:i/>
                <w:szCs w:val="28"/>
              </w:rPr>
              <w:t>Відповідальні виконавці: управління райдержадміністрації: економічного розвитку, агропромислового розвитку</w:t>
            </w:r>
            <w:r w:rsidR="00AC75DB">
              <w:rPr>
                <w:i/>
                <w:szCs w:val="28"/>
              </w:rPr>
              <w:t xml:space="preserve">, </w:t>
            </w:r>
            <w:r w:rsidR="00E36BD2" w:rsidRPr="009B7ECC">
              <w:rPr>
                <w:i/>
                <w:szCs w:val="28"/>
              </w:rPr>
              <w:t>виконкоми сільських (селищних) рад, виконкоми сільських та селищних рад об’єднаних територіальних громад</w:t>
            </w:r>
          </w:p>
        </w:tc>
      </w:tr>
    </w:tbl>
    <w:p w:rsidR="00C55CCE" w:rsidRPr="00C176C1" w:rsidRDefault="00C55CCE" w:rsidP="00A71BA5">
      <w:pPr>
        <w:numPr>
          <w:ilvl w:val="0"/>
          <w:numId w:val="56"/>
        </w:numPr>
        <w:tabs>
          <w:tab w:val="clear" w:pos="1080"/>
          <w:tab w:val="num" w:pos="240"/>
          <w:tab w:val="left" w:pos="900"/>
          <w:tab w:val="left" w:pos="960"/>
        </w:tabs>
        <w:autoSpaceDE/>
        <w:autoSpaceDN/>
        <w:ind w:left="0" w:firstLine="720"/>
        <w:jc w:val="both"/>
        <w:rPr>
          <w:sz w:val="28"/>
          <w:szCs w:val="28"/>
        </w:rPr>
      </w:pPr>
      <w:r w:rsidRPr="00C176C1">
        <w:rPr>
          <w:sz w:val="28"/>
          <w:szCs w:val="28"/>
        </w:rPr>
        <w:t xml:space="preserve">оновлення переліків </w:t>
      </w:r>
      <w:r w:rsidRPr="00C176C1">
        <w:rPr>
          <w:bCs/>
          <w:iCs/>
          <w:sz w:val="28"/>
          <w:szCs w:val="28"/>
        </w:rPr>
        <w:t xml:space="preserve">вільних </w:t>
      </w:r>
      <w:r w:rsidRPr="00C176C1">
        <w:rPr>
          <w:sz w:val="28"/>
          <w:szCs w:val="28"/>
        </w:rPr>
        <w:t>земельних ділянок, виробничих площ, об’єктів незавершеного будівництва і актуальних інвестиційних проектів для інформування потенційних інвесторів;</w:t>
      </w:r>
    </w:p>
    <w:p w:rsidR="007B10DF" w:rsidRDefault="007B10DF" w:rsidP="00D03EE3">
      <w:pPr>
        <w:ind w:left="2124"/>
        <w:jc w:val="right"/>
        <w:rPr>
          <w:i/>
          <w:sz w:val="28"/>
          <w:szCs w:val="28"/>
        </w:rPr>
      </w:pPr>
    </w:p>
    <w:tbl>
      <w:tblPr>
        <w:tblStyle w:val="aff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5"/>
      </w:tblGrid>
      <w:tr w:rsidR="007B10DF" w:rsidTr="007B10DF">
        <w:tc>
          <w:tcPr>
            <w:tcW w:w="4645" w:type="dxa"/>
          </w:tcPr>
          <w:p w:rsidR="007B10DF" w:rsidRPr="007B10DF" w:rsidRDefault="007B10DF" w:rsidP="007B10DF">
            <w:pPr>
              <w:rPr>
                <w:b/>
                <w:sz w:val="28"/>
                <w:szCs w:val="28"/>
              </w:rPr>
            </w:pPr>
            <w:r w:rsidRPr="00C176C1">
              <w:rPr>
                <w:i/>
                <w:sz w:val="28"/>
                <w:szCs w:val="28"/>
              </w:rPr>
              <w:t xml:space="preserve">Відповідальні виконавці: управління райдержадміністрації: економічного розвитку, агропромислового розвитку, управління </w:t>
            </w:r>
            <w:proofErr w:type="spellStart"/>
            <w:r w:rsidRPr="00C176C1">
              <w:rPr>
                <w:i/>
                <w:sz w:val="28"/>
                <w:szCs w:val="28"/>
              </w:rPr>
              <w:t>Держгеокадастру</w:t>
            </w:r>
            <w:proofErr w:type="spellEnd"/>
            <w:r w:rsidRPr="00C176C1">
              <w:rPr>
                <w:i/>
                <w:sz w:val="28"/>
                <w:szCs w:val="28"/>
              </w:rPr>
              <w:t xml:space="preserve"> в Чернігівському район</w:t>
            </w:r>
            <w:r w:rsidR="00AC75DB">
              <w:rPr>
                <w:i/>
                <w:sz w:val="28"/>
                <w:szCs w:val="28"/>
              </w:rPr>
              <w:t xml:space="preserve">і, </w:t>
            </w:r>
            <w:r w:rsidR="00E36BD2" w:rsidRPr="009B7ECC">
              <w:rPr>
                <w:i/>
                <w:sz w:val="28"/>
                <w:szCs w:val="28"/>
              </w:rPr>
              <w:t>виконкоми сільських (селищних) рад, виконкоми сільських та селищних рад об’єднаних територіальних громад</w:t>
            </w:r>
          </w:p>
        </w:tc>
      </w:tr>
    </w:tbl>
    <w:p w:rsidR="00C55CCE" w:rsidRPr="00575D6D" w:rsidRDefault="00575D6D" w:rsidP="00A71BA5">
      <w:pPr>
        <w:numPr>
          <w:ilvl w:val="0"/>
          <w:numId w:val="57"/>
        </w:numPr>
        <w:tabs>
          <w:tab w:val="clear" w:pos="899"/>
          <w:tab w:val="left" w:pos="0"/>
          <w:tab w:val="num" w:pos="360"/>
          <w:tab w:val="left" w:pos="960"/>
        </w:tabs>
        <w:autoSpaceDE/>
        <w:autoSpaceDN/>
        <w:ind w:left="0" w:firstLine="720"/>
        <w:jc w:val="both"/>
        <w:rPr>
          <w:sz w:val="28"/>
          <w:szCs w:val="28"/>
        </w:rPr>
      </w:pPr>
      <w:r>
        <w:rPr>
          <w:sz w:val="28"/>
          <w:szCs w:val="28"/>
        </w:rPr>
        <w:t>вжиття заходів</w:t>
      </w:r>
      <w:r w:rsidRPr="00575D6D">
        <w:rPr>
          <w:sz w:val="28"/>
          <w:szCs w:val="28"/>
        </w:rPr>
        <w:t xml:space="preserve"> щодо промоції інвестиційного потенціалу, поглиблення співпраці з торгово-економічними місіями,</w:t>
      </w:r>
      <w:r w:rsidRPr="00575D6D">
        <w:rPr>
          <w:bCs/>
          <w:sz w:val="28"/>
          <w:szCs w:val="28"/>
        </w:rPr>
        <w:t xml:space="preserve"> торгово-промисловими палатами, асоціаціями та іншими організаціями, що займаються інвестиційною діяльністю</w:t>
      </w:r>
      <w:r w:rsidR="00C55CCE" w:rsidRPr="00575D6D">
        <w:rPr>
          <w:sz w:val="28"/>
          <w:szCs w:val="28"/>
        </w:rPr>
        <w:t xml:space="preserve">; </w:t>
      </w:r>
    </w:p>
    <w:p w:rsidR="00C55CCE" w:rsidRDefault="00C55CCE" w:rsidP="00A71BA5">
      <w:pPr>
        <w:numPr>
          <w:ilvl w:val="0"/>
          <w:numId w:val="57"/>
        </w:numPr>
        <w:tabs>
          <w:tab w:val="clear" w:pos="899"/>
          <w:tab w:val="left" w:pos="0"/>
          <w:tab w:val="num" w:pos="360"/>
          <w:tab w:val="left" w:pos="960"/>
        </w:tabs>
        <w:autoSpaceDE/>
        <w:autoSpaceDN/>
        <w:ind w:left="0" w:firstLine="720"/>
        <w:jc w:val="both"/>
        <w:rPr>
          <w:sz w:val="28"/>
          <w:szCs w:val="28"/>
        </w:rPr>
      </w:pPr>
      <w:r w:rsidRPr="00C176C1">
        <w:rPr>
          <w:sz w:val="28"/>
          <w:szCs w:val="28"/>
        </w:rPr>
        <w:t>сприяння участі інвестиційних проектів, бізнес-планів  суб’єктів господарювання  у всеукраїнських та міжнародних конкурсах з метою пошуку</w:t>
      </w:r>
      <w:r w:rsidR="00AC75DB">
        <w:rPr>
          <w:sz w:val="28"/>
          <w:szCs w:val="28"/>
        </w:rPr>
        <w:t xml:space="preserve"> додаткових джерел фінансування;</w:t>
      </w:r>
    </w:p>
    <w:p w:rsidR="00AC75DB" w:rsidRPr="009859D1" w:rsidRDefault="00AC75DB" w:rsidP="00A71BA5">
      <w:pPr>
        <w:pStyle w:val="af8"/>
        <w:numPr>
          <w:ilvl w:val="0"/>
          <w:numId w:val="57"/>
        </w:numPr>
        <w:tabs>
          <w:tab w:val="left" w:pos="0"/>
          <w:tab w:val="left" w:pos="960"/>
        </w:tabs>
        <w:spacing w:after="0" w:line="250" w:lineRule="auto"/>
        <w:rPr>
          <w:szCs w:val="28"/>
        </w:rPr>
      </w:pPr>
      <w:r w:rsidRPr="007E74C0">
        <w:rPr>
          <w:color w:val="FF0000"/>
          <w:szCs w:val="28"/>
        </w:rPr>
        <w:t xml:space="preserve">  </w:t>
      </w:r>
      <w:r w:rsidRPr="009859D1">
        <w:rPr>
          <w:szCs w:val="28"/>
        </w:rPr>
        <w:t>систематичне оновлення економічного паспорту району</w:t>
      </w:r>
      <w:r>
        <w:rPr>
          <w:szCs w:val="28"/>
        </w:rPr>
        <w:t>.</w:t>
      </w:r>
    </w:p>
    <w:tbl>
      <w:tblPr>
        <w:tblStyle w:val="aff5"/>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tblGrid>
      <w:tr w:rsidR="007B10DF" w:rsidTr="007B10DF">
        <w:tc>
          <w:tcPr>
            <w:tcW w:w="4503" w:type="dxa"/>
          </w:tcPr>
          <w:p w:rsidR="007B10DF" w:rsidRDefault="007B10DF" w:rsidP="007B10DF">
            <w:pPr>
              <w:tabs>
                <w:tab w:val="left" w:pos="0"/>
                <w:tab w:val="left" w:pos="960"/>
              </w:tabs>
              <w:autoSpaceDE/>
              <w:autoSpaceDN/>
              <w:jc w:val="both"/>
              <w:rPr>
                <w:sz w:val="28"/>
                <w:szCs w:val="28"/>
              </w:rPr>
            </w:pPr>
            <w:r w:rsidRPr="00C176C1">
              <w:rPr>
                <w:i/>
                <w:sz w:val="28"/>
                <w:szCs w:val="28"/>
              </w:rPr>
              <w:t>Відповідальні виконавці: управління райдержадміністрації: економічного розвитку, агропромислового розвитку</w:t>
            </w:r>
            <w:r w:rsidR="00AC75DB">
              <w:rPr>
                <w:i/>
                <w:sz w:val="28"/>
                <w:szCs w:val="28"/>
              </w:rPr>
              <w:t xml:space="preserve">, </w:t>
            </w:r>
            <w:r w:rsidR="00E36BD2" w:rsidRPr="009B7ECC">
              <w:rPr>
                <w:i/>
                <w:sz w:val="28"/>
                <w:szCs w:val="28"/>
              </w:rPr>
              <w:t>виконкоми сільських (селищних) рад, виконкоми сільських та селищних рад об’єднаних територіальних громад</w:t>
            </w:r>
          </w:p>
        </w:tc>
      </w:tr>
    </w:tbl>
    <w:p w:rsidR="00C55CCE" w:rsidRPr="009859D1" w:rsidRDefault="00C55CCE" w:rsidP="00C55CCE">
      <w:pPr>
        <w:ind w:firstLine="720"/>
        <w:jc w:val="both"/>
        <w:rPr>
          <w:sz w:val="28"/>
          <w:szCs w:val="28"/>
        </w:rPr>
      </w:pPr>
      <w:r w:rsidRPr="009859D1">
        <w:rPr>
          <w:b/>
          <w:sz w:val="28"/>
          <w:szCs w:val="28"/>
        </w:rPr>
        <w:t>Пріоритет 2.</w:t>
      </w:r>
      <w:r w:rsidRPr="009859D1">
        <w:rPr>
          <w:rStyle w:val="10"/>
        </w:rPr>
        <w:t xml:space="preserve"> </w:t>
      </w:r>
      <w:r w:rsidR="00C176C1" w:rsidRPr="009859D1">
        <w:rPr>
          <w:rStyle w:val="10"/>
          <w:b w:val="0"/>
        </w:rPr>
        <w:t>П</w:t>
      </w:r>
      <w:r w:rsidRPr="009859D1">
        <w:rPr>
          <w:rStyle w:val="hps"/>
          <w:sz w:val="28"/>
          <w:szCs w:val="28"/>
        </w:rPr>
        <w:t>ідт</w:t>
      </w:r>
      <w:r w:rsidR="009859D1" w:rsidRPr="009859D1">
        <w:rPr>
          <w:rStyle w:val="hps"/>
          <w:sz w:val="28"/>
          <w:szCs w:val="28"/>
        </w:rPr>
        <w:t>римка</w:t>
      </w:r>
      <w:r w:rsidRPr="009859D1">
        <w:rPr>
          <w:rStyle w:val="hps"/>
          <w:sz w:val="28"/>
          <w:szCs w:val="28"/>
        </w:rPr>
        <w:t xml:space="preserve"> реалізації інвестиційних проектів</w:t>
      </w:r>
      <w:r w:rsidR="009859D1" w:rsidRPr="009859D1">
        <w:rPr>
          <w:rStyle w:val="hps"/>
          <w:sz w:val="28"/>
          <w:szCs w:val="28"/>
        </w:rPr>
        <w:t xml:space="preserve"> суб’єктів господарювання</w:t>
      </w:r>
      <w:r w:rsidRPr="009859D1">
        <w:rPr>
          <w:rStyle w:val="hps"/>
          <w:sz w:val="28"/>
          <w:szCs w:val="28"/>
        </w:rPr>
        <w:t>.</w:t>
      </w:r>
    </w:p>
    <w:p w:rsidR="00C55CCE" w:rsidRPr="009859D1" w:rsidRDefault="00C55CCE" w:rsidP="00C55CCE">
      <w:pPr>
        <w:ind w:firstLine="720"/>
        <w:jc w:val="both"/>
        <w:rPr>
          <w:b/>
          <w:sz w:val="28"/>
          <w:szCs w:val="28"/>
        </w:rPr>
      </w:pPr>
      <w:r w:rsidRPr="009859D1">
        <w:rPr>
          <w:b/>
          <w:sz w:val="28"/>
          <w:szCs w:val="28"/>
        </w:rPr>
        <w:t>Заходи з реалізації пріоритету:</w:t>
      </w:r>
    </w:p>
    <w:p w:rsidR="009859D1" w:rsidRPr="009859D1" w:rsidRDefault="009859D1" w:rsidP="00A71BA5">
      <w:pPr>
        <w:pStyle w:val="HTML"/>
        <w:numPr>
          <w:ilvl w:val="0"/>
          <w:numId w:val="54"/>
        </w:numPr>
        <w:shd w:val="clear" w:color="auto" w:fill="FFFFFF"/>
        <w:tabs>
          <w:tab w:val="clear" w:pos="916"/>
          <w:tab w:val="clear" w:pos="1080"/>
          <w:tab w:val="clear" w:pos="1832"/>
          <w:tab w:val="left" w:pos="0"/>
          <w:tab w:val="left" w:pos="1134"/>
        </w:tabs>
        <w:ind w:left="0" w:firstLine="720"/>
        <w:jc w:val="both"/>
        <w:textAlignment w:val="baseline"/>
        <w:rPr>
          <w:rFonts w:ascii="Times New Roman" w:hAnsi="Times New Roman"/>
          <w:sz w:val="28"/>
          <w:szCs w:val="28"/>
        </w:rPr>
      </w:pPr>
      <w:r w:rsidRPr="009859D1">
        <w:rPr>
          <w:rFonts w:ascii="Times New Roman" w:hAnsi="Times New Roman"/>
          <w:sz w:val="28"/>
          <w:szCs w:val="28"/>
        </w:rPr>
        <w:t xml:space="preserve">забезпечення ефективної реалізації механізму </w:t>
      </w:r>
      <w:bookmarkStart w:id="9" w:name="OLE_LINK166"/>
      <w:bookmarkStart w:id="10" w:name="OLE_LINK167"/>
      <w:r w:rsidRPr="009859D1">
        <w:rPr>
          <w:rFonts w:ascii="Times New Roman" w:hAnsi="Times New Roman"/>
          <w:sz w:val="28"/>
          <w:szCs w:val="28"/>
        </w:rPr>
        <w:t>державно-приватного партнерства</w:t>
      </w:r>
      <w:bookmarkEnd w:id="9"/>
      <w:bookmarkEnd w:id="10"/>
      <w:r w:rsidRPr="009859D1">
        <w:rPr>
          <w:rFonts w:ascii="Times New Roman" w:hAnsi="Times New Roman"/>
          <w:sz w:val="28"/>
          <w:szCs w:val="28"/>
        </w:rPr>
        <w:t>;</w:t>
      </w:r>
    </w:p>
    <w:p w:rsidR="00C55CCE" w:rsidRPr="009859D1" w:rsidRDefault="00C55CCE" w:rsidP="00A71BA5">
      <w:pPr>
        <w:numPr>
          <w:ilvl w:val="0"/>
          <w:numId w:val="54"/>
        </w:numPr>
        <w:tabs>
          <w:tab w:val="clear" w:pos="1080"/>
          <w:tab w:val="left" w:pos="0"/>
          <w:tab w:val="left" w:pos="900"/>
        </w:tabs>
        <w:autoSpaceDE/>
        <w:autoSpaceDN/>
        <w:ind w:left="0" w:firstLine="720"/>
        <w:jc w:val="both"/>
        <w:rPr>
          <w:sz w:val="28"/>
          <w:szCs w:val="28"/>
        </w:rPr>
      </w:pPr>
      <w:r w:rsidRPr="009859D1">
        <w:rPr>
          <w:sz w:val="28"/>
          <w:szCs w:val="28"/>
        </w:rPr>
        <w:t xml:space="preserve">  </w:t>
      </w:r>
      <w:r w:rsidR="009859D1" w:rsidRPr="009859D1">
        <w:rPr>
          <w:sz w:val="28"/>
          <w:szCs w:val="28"/>
        </w:rPr>
        <w:t>продовження системи моніторингу стану реалізації інвестиційних проектів, у тому числі в рамках державно-приватного партнерства, та здійснення контролю за їх реалізацією</w:t>
      </w:r>
      <w:r w:rsidRPr="009859D1">
        <w:rPr>
          <w:sz w:val="28"/>
          <w:szCs w:val="28"/>
        </w:rPr>
        <w:t>;</w:t>
      </w:r>
    </w:p>
    <w:p w:rsidR="00C55CCE" w:rsidRPr="00146467" w:rsidRDefault="004A2AA0" w:rsidP="00A71BA5">
      <w:pPr>
        <w:numPr>
          <w:ilvl w:val="0"/>
          <w:numId w:val="54"/>
        </w:numPr>
        <w:tabs>
          <w:tab w:val="clear" w:pos="1080"/>
          <w:tab w:val="left" w:pos="900"/>
          <w:tab w:val="left" w:pos="960"/>
        </w:tabs>
        <w:autoSpaceDE/>
        <w:autoSpaceDN/>
        <w:ind w:left="0" w:firstLine="720"/>
        <w:jc w:val="both"/>
        <w:rPr>
          <w:sz w:val="28"/>
          <w:szCs w:val="28"/>
        </w:rPr>
      </w:pPr>
      <w:r>
        <w:rPr>
          <w:sz w:val="28"/>
          <w:szCs w:val="28"/>
        </w:rPr>
        <w:t xml:space="preserve"> </w:t>
      </w:r>
      <w:r w:rsidR="00C55CCE" w:rsidRPr="00146467">
        <w:rPr>
          <w:sz w:val="28"/>
          <w:szCs w:val="28"/>
        </w:rPr>
        <w:t>сприяння у вирішенні проблем</w:t>
      </w:r>
      <w:r w:rsidR="004A4F3F">
        <w:rPr>
          <w:sz w:val="28"/>
          <w:szCs w:val="28"/>
        </w:rPr>
        <w:t xml:space="preserve"> суб’єктів господарювання</w:t>
      </w:r>
      <w:r w:rsidR="00C55CCE" w:rsidRPr="00146467">
        <w:rPr>
          <w:sz w:val="28"/>
          <w:szCs w:val="28"/>
        </w:rPr>
        <w:t xml:space="preserve">, що виникають під час впровадження інвестиційних проектів; </w:t>
      </w:r>
    </w:p>
    <w:p w:rsidR="00C55CCE" w:rsidRPr="004A2AA0" w:rsidRDefault="004A2AA0" w:rsidP="00A71BA5">
      <w:pPr>
        <w:numPr>
          <w:ilvl w:val="0"/>
          <w:numId w:val="54"/>
        </w:numPr>
        <w:tabs>
          <w:tab w:val="clear" w:pos="1080"/>
          <w:tab w:val="num" w:pos="0"/>
          <w:tab w:val="left" w:pos="368"/>
        </w:tabs>
        <w:suppressAutoHyphens/>
        <w:adjustRightInd w:val="0"/>
        <w:ind w:left="0" w:firstLine="720"/>
        <w:jc w:val="both"/>
        <w:rPr>
          <w:sz w:val="28"/>
        </w:rPr>
      </w:pPr>
      <w:r w:rsidRPr="004A2AA0">
        <w:rPr>
          <w:sz w:val="28"/>
        </w:rPr>
        <w:t>удосконалення системи супроводу інвестиційних проектів, обслуговування потреб інвесторів;</w:t>
      </w:r>
    </w:p>
    <w:p w:rsidR="00511D46" w:rsidRPr="00146467" w:rsidRDefault="00511D46" w:rsidP="00A71BA5">
      <w:pPr>
        <w:numPr>
          <w:ilvl w:val="0"/>
          <w:numId w:val="54"/>
        </w:numPr>
        <w:tabs>
          <w:tab w:val="clear" w:pos="1080"/>
          <w:tab w:val="left" w:pos="0"/>
        </w:tabs>
        <w:autoSpaceDE/>
        <w:autoSpaceDN/>
        <w:ind w:left="0" w:firstLine="720"/>
        <w:jc w:val="both"/>
        <w:rPr>
          <w:i/>
          <w:sz w:val="28"/>
          <w:szCs w:val="28"/>
        </w:rPr>
      </w:pPr>
      <w:r w:rsidRPr="00146467">
        <w:rPr>
          <w:sz w:val="28"/>
          <w:szCs w:val="28"/>
        </w:rPr>
        <w:t>організація  засідань за «круглим столом», зустрічей, інших публічних заходів з метою активізації інвестиційної діяльності в районі;</w:t>
      </w:r>
      <w:r w:rsidRPr="00146467">
        <w:rPr>
          <w:i/>
          <w:sz w:val="28"/>
          <w:szCs w:val="28"/>
        </w:rPr>
        <w:t xml:space="preserve"> </w:t>
      </w:r>
    </w:p>
    <w:tbl>
      <w:tblPr>
        <w:tblStyle w:val="aff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5"/>
      </w:tblGrid>
      <w:tr w:rsidR="00893831" w:rsidTr="00893831">
        <w:trPr>
          <w:trHeight w:val="655"/>
        </w:trPr>
        <w:tc>
          <w:tcPr>
            <w:tcW w:w="4645" w:type="dxa"/>
          </w:tcPr>
          <w:p w:rsidR="00893831" w:rsidRPr="00893831" w:rsidRDefault="00893831" w:rsidP="00893831">
            <w:pPr>
              <w:rPr>
                <w:b/>
                <w:sz w:val="28"/>
                <w:szCs w:val="28"/>
              </w:rPr>
            </w:pPr>
            <w:r w:rsidRPr="00893831">
              <w:rPr>
                <w:i/>
                <w:sz w:val="28"/>
                <w:szCs w:val="28"/>
              </w:rPr>
              <w:t>Відповідальні виконавці: управління райдержадміністрації: економічного розвитку, агропромислового розвитку</w:t>
            </w:r>
            <w:r w:rsidR="004A4F3F">
              <w:rPr>
                <w:i/>
                <w:sz w:val="28"/>
                <w:szCs w:val="28"/>
              </w:rPr>
              <w:t xml:space="preserve">, </w:t>
            </w:r>
            <w:r w:rsidR="00E36BD2" w:rsidRPr="009B7ECC">
              <w:rPr>
                <w:i/>
                <w:sz w:val="28"/>
                <w:szCs w:val="28"/>
              </w:rPr>
              <w:t>виконкоми сільських (селищних) рад, виконкоми сільських та селищних рад об’єднаних територіальних громад</w:t>
            </w:r>
          </w:p>
        </w:tc>
      </w:tr>
    </w:tbl>
    <w:p w:rsidR="00575D6D" w:rsidRPr="009859D1" w:rsidRDefault="00575D6D" w:rsidP="00575D6D">
      <w:pPr>
        <w:ind w:firstLine="720"/>
        <w:jc w:val="both"/>
        <w:rPr>
          <w:sz w:val="28"/>
          <w:szCs w:val="28"/>
        </w:rPr>
      </w:pPr>
      <w:r w:rsidRPr="009859D1">
        <w:rPr>
          <w:b/>
          <w:sz w:val="28"/>
          <w:szCs w:val="28"/>
        </w:rPr>
        <w:t xml:space="preserve">Пріоритет </w:t>
      </w:r>
      <w:r>
        <w:rPr>
          <w:b/>
          <w:sz w:val="28"/>
          <w:szCs w:val="28"/>
        </w:rPr>
        <w:t>3</w:t>
      </w:r>
      <w:r w:rsidRPr="009859D1">
        <w:rPr>
          <w:b/>
          <w:sz w:val="28"/>
          <w:szCs w:val="28"/>
        </w:rPr>
        <w:t>.</w:t>
      </w:r>
      <w:r w:rsidRPr="00575D6D">
        <w:rPr>
          <w:rStyle w:val="10"/>
        </w:rPr>
        <w:t xml:space="preserve"> </w:t>
      </w:r>
      <w:bookmarkStart w:id="11" w:name="OLE_LINK11"/>
      <w:bookmarkStart w:id="12" w:name="OLE_LINK12"/>
      <w:bookmarkStart w:id="13" w:name="OLE_LINK13"/>
      <w:r w:rsidRPr="00575D6D">
        <w:rPr>
          <w:sz w:val="28"/>
          <w:szCs w:val="28"/>
        </w:rPr>
        <w:t>Створення ефективної системи залучення програм міжнародної технічної</w:t>
      </w:r>
      <w:r w:rsidR="004873DA">
        <w:rPr>
          <w:sz w:val="28"/>
          <w:szCs w:val="28"/>
        </w:rPr>
        <w:t xml:space="preserve"> та фінансової </w:t>
      </w:r>
      <w:r w:rsidRPr="00575D6D">
        <w:rPr>
          <w:sz w:val="28"/>
          <w:szCs w:val="28"/>
        </w:rPr>
        <w:t xml:space="preserve"> допомоги для розвитку</w:t>
      </w:r>
      <w:bookmarkEnd w:id="11"/>
      <w:bookmarkEnd w:id="12"/>
      <w:bookmarkEnd w:id="13"/>
      <w:r>
        <w:rPr>
          <w:sz w:val="28"/>
          <w:szCs w:val="28"/>
        </w:rPr>
        <w:t xml:space="preserve"> району</w:t>
      </w:r>
      <w:r w:rsidRPr="00575D6D">
        <w:rPr>
          <w:rStyle w:val="hps"/>
          <w:sz w:val="28"/>
          <w:szCs w:val="28"/>
        </w:rPr>
        <w:t>.</w:t>
      </w:r>
    </w:p>
    <w:p w:rsidR="009C559C" w:rsidRPr="001A4BD7" w:rsidRDefault="009C559C" w:rsidP="009C559C">
      <w:pPr>
        <w:pStyle w:val="af8"/>
        <w:spacing w:after="0" w:line="250" w:lineRule="auto"/>
        <w:ind w:left="0" w:firstLine="720"/>
        <w:rPr>
          <w:b/>
          <w:szCs w:val="28"/>
        </w:rPr>
      </w:pPr>
      <w:r w:rsidRPr="001A4BD7">
        <w:rPr>
          <w:b/>
          <w:szCs w:val="28"/>
        </w:rPr>
        <w:t>Заходи з реалізації пріоритету:</w:t>
      </w:r>
    </w:p>
    <w:p w:rsidR="009C559C" w:rsidRPr="009C559C" w:rsidRDefault="009C559C" w:rsidP="00A71BA5">
      <w:pPr>
        <w:numPr>
          <w:ilvl w:val="0"/>
          <w:numId w:val="69"/>
        </w:numPr>
        <w:tabs>
          <w:tab w:val="clear" w:pos="720"/>
          <w:tab w:val="num" w:pos="0"/>
        </w:tabs>
        <w:autoSpaceDE/>
        <w:autoSpaceDN/>
        <w:ind w:left="0" w:firstLine="709"/>
        <w:jc w:val="both"/>
        <w:rPr>
          <w:sz w:val="28"/>
        </w:rPr>
      </w:pPr>
      <w:r w:rsidRPr="009C559C">
        <w:rPr>
          <w:sz w:val="28"/>
        </w:rPr>
        <w:t xml:space="preserve">залучення міжнародної технічної </w:t>
      </w:r>
      <w:r w:rsidR="004873DA">
        <w:rPr>
          <w:sz w:val="28"/>
        </w:rPr>
        <w:t xml:space="preserve">та фінансової </w:t>
      </w:r>
      <w:r w:rsidRPr="009C559C">
        <w:rPr>
          <w:sz w:val="28"/>
        </w:rPr>
        <w:t>допомоги до реалізації проектів з поліпшення умов проживання населення, економічного  та соціального розвитку району;</w:t>
      </w:r>
    </w:p>
    <w:p w:rsidR="009C559C" w:rsidRPr="009C559C" w:rsidRDefault="009C559C" w:rsidP="00A71BA5">
      <w:pPr>
        <w:numPr>
          <w:ilvl w:val="0"/>
          <w:numId w:val="69"/>
        </w:numPr>
        <w:tabs>
          <w:tab w:val="clear" w:pos="720"/>
          <w:tab w:val="num" w:pos="0"/>
        </w:tabs>
        <w:autoSpaceDE/>
        <w:autoSpaceDN/>
        <w:ind w:left="0" w:firstLine="709"/>
        <w:jc w:val="both"/>
        <w:rPr>
          <w:sz w:val="28"/>
        </w:rPr>
      </w:pPr>
      <w:r w:rsidRPr="009C559C">
        <w:rPr>
          <w:sz w:val="28"/>
        </w:rPr>
        <w:t>посилення ролі громад у забезпеченні економічного розвитку та підвищення їх відповідальності за</w:t>
      </w:r>
      <w:r>
        <w:rPr>
          <w:sz w:val="28"/>
        </w:rPr>
        <w:t xml:space="preserve"> розв'язання соціальних проблем;</w:t>
      </w:r>
    </w:p>
    <w:p w:rsidR="00FE3935" w:rsidRDefault="009C559C" w:rsidP="00A71BA5">
      <w:pPr>
        <w:numPr>
          <w:ilvl w:val="0"/>
          <w:numId w:val="70"/>
        </w:numPr>
        <w:tabs>
          <w:tab w:val="clear" w:pos="720"/>
          <w:tab w:val="num" w:pos="260"/>
        </w:tabs>
        <w:suppressAutoHyphens/>
        <w:autoSpaceDE/>
        <w:autoSpaceDN/>
        <w:ind w:left="260" w:firstLine="449"/>
        <w:jc w:val="both"/>
        <w:rPr>
          <w:sz w:val="28"/>
        </w:rPr>
      </w:pPr>
      <w:r w:rsidRPr="009C559C">
        <w:rPr>
          <w:sz w:val="28"/>
        </w:rPr>
        <w:t>участь в навчальних семінарах</w:t>
      </w:r>
      <w:r w:rsidR="00FE3935" w:rsidRPr="009C559C">
        <w:rPr>
          <w:sz w:val="28"/>
        </w:rPr>
        <w:t xml:space="preserve"> з питань залучення міжнародної технічної</w:t>
      </w:r>
      <w:r w:rsidR="004A4F3F">
        <w:rPr>
          <w:sz w:val="28"/>
        </w:rPr>
        <w:t xml:space="preserve"> та фінансової </w:t>
      </w:r>
      <w:r w:rsidR="00FE3935" w:rsidRPr="009C559C">
        <w:rPr>
          <w:sz w:val="28"/>
        </w:rPr>
        <w:t xml:space="preserve"> </w:t>
      </w:r>
      <w:r>
        <w:rPr>
          <w:sz w:val="28"/>
        </w:rPr>
        <w:t>допомоги для розвитку територій;</w:t>
      </w:r>
    </w:p>
    <w:p w:rsidR="007F0BD4" w:rsidRDefault="007F0BD4" w:rsidP="00A71BA5">
      <w:pPr>
        <w:numPr>
          <w:ilvl w:val="0"/>
          <w:numId w:val="70"/>
        </w:numPr>
        <w:tabs>
          <w:tab w:val="clear" w:pos="720"/>
          <w:tab w:val="num" w:pos="260"/>
        </w:tabs>
        <w:suppressAutoHyphens/>
        <w:autoSpaceDE/>
        <w:autoSpaceDN/>
        <w:ind w:left="260" w:firstLine="449"/>
        <w:jc w:val="both"/>
        <w:rPr>
          <w:sz w:val="28"/>
        </w:rPr>
      </w:pPr>
      <w:r w:rsidRPr="00727334">
        <w:rPr>
          <w:sz w:val="28"/>
        </w:rPr>
        <w:t>удосконалення прое</w:t>
      </w:r>
      <w:r>
        <w:rPr>
          <w:sz w:val="28"/>
        </w:rPr>
        <w:t xml:space="preserve">ктного планування шляхом участі </w:t>
      </w:r>
      <w:r w:rsidRPr="00727334">
        <w:rPr>
          <w:sz w:val="28"/>
        </w:rPr>
        <w:t xml:space="preserve"> </w:t>
      </w:r>
      <w:proofErr w:type="spellStart"/>
      <w:r w:rsidRPr="00727334">
        <w:rPr>
          <w:sz w:val="28"/>
        </w:rPr>
        <w:t>бенефіціара</w:t>
      </w:r>
      <w:proofErr w:type="spellEnd"/>
      <w:r w:rsidRPr="00727334">
        <w:rPr>
          <w:sz w:val="28"/>
        </w:rPr>
        <w:t xml:space="preserve"> на етапі розроблення проектної   документації у визначенні цілей, завдань, індикаторів  оцінки результативності проектів; </w:t>
      </w:r>
    </w:p>
    <w:tbl>
      <w:tblPr>
        <w:tblStyle w:val="aff5"/>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8"/>
      </w:tblGrid>
      <w:tr w:rsidR="007F0BD4" w:rsidTr="007F0BD4">
        <w:tc>
          <w:tcPr>
            <w:tcW w:w="4078" w:type="dxa"/>
          </w:tcPr>
          <w:p w:rsidR="007F0BD4" w:rsidRPr="007F0BD4" w:rsidRDefault="007F0BD4" w:rsidP="007F0BD4">
            <w:pPr>
              <w:jc w:val="both"/>
              <w:rPr>
                <w:sz w:val="28"/>
                <w:szCs w:val="28"/>
              </w:rPr>
            </w:pPr>
            <w:r w:rsidRPr="00F47C2E">
              <w:rPr>
                <w:i/>
                <w:sz w:val="28"/>
                <w:szCs w:val="28"/>
              </w:rPr>
              <w:t xml:space="preserve">Відповідальні виконавці: управління </w:t>
            </w:r>
            <w:r>
              <w:rPr>
                <w:i/>
                <w:sz w:val="28"/>
                <w:szCs w:val="28"/>
              </w:rPr>
              <w:t xml:space="preserve">та відділи </w:t>
            </w:r>
            <w:r w:rsidRPr="00F47C2E">
              <w:rPr>
                <w:i/>
                <w:sz w:val="28"/>
                <w:szCs w:val="28"/>
              </w:rPr>
              <w:t xml:space="preserve"> райдержадміністрації</w:t>
            </w:r>
            <w:r>
              <w:rPr>
                <w:i/>
                <w:sz w:val="28"/>
                <w:szCs w:val="28"/>
              </w:rPr>
              <w:t xml:space="preserve">, </w:t>
            </w:r>
            <w:r w:rsidR="00E36BD2" w:rsidRPr="009B7ECC">
              <w:rPr>
                <w:i/>
                <w:sz w:val="28"/>
                <w:szCs w:val="28"/>
              </w:rPr>
              <w:t>виконкоми сільських (селищних) рад, виконкоми сільських та селищних рад об’єднаних територіальних громад</w:t>
            </w:r>
          </w:p>
        </w:tc>
      </w:tr>
    </w:tbl>
    <w:p w:rsidR="00FE3935" w:rsidRPr="009C559C" w:rsidRDefault="009C559C" w:rsidP="00A71BA5">
      <w:pPr>
        <w:numPr>
          <w:ilvl w:val="0"/>
          <w:numId w:val="70"/>
        </w:numPr>
        <w:tabs>
          <w:tab w:val="clear" w:pos="720"/>
          <w:tab w:val="num" w:pos="260"/>
        </w:tabs>
        <w:suppressAutoHyphens/>
        <w:autoSpaceDE/>
        <w:autoSpaceDN/>
        <w:ind w:left="260" w:firstLine="449"/>
        <w:jc w:val="both"/>
        <w:rPr>
          <w:sz w:val="28"/>
        </w:rPr>
      </w:pPr>
      <w:r w:rsidRPr="009C559C">
        <w:rPr>
          <w:sz w:val="28"/>
        </w:rPr>
        <w:t>с</w:t>
      </w:r>
      <w:r w:rsidR="00FE3935" w:rsidRPr="009C559C">
        <w:rPr>
          <w:sz w:val="28"/>
        </w:rPr>
        <w:t>творення системи інформування органів місцевого самоврядування, громадськості про можливі грантові програми (проекти) МТД та результати реалізації діючих проектів</w:t>
      </w:r>
      <w:r>
        <w:rPr>
          <w:sz w:val="28"/>
        </w:rPr>
        <w:t xml:space="preserve"> міжнародної технічної допомоги;</w:t>
      </w:r>
    </w:p>
    <w:p w:rsidR="004A4F3F" w:rsidRDefault="004A4F3F" w:rsidP="00A71BA5">
      <w:pPr>
        <w:numPr>
          <w:ilvl w:val="0"/>
          <w:numId w:val="70"/>
        </w:numPr>
        <w:tabs>
          <w:tab w:val="clear" w:pos="720"/>
          <w:tab w:val="num" w:pos="260"/>
        </w:tabs>
        <w:suppressAutoHyphens/>
        <w:autoSpaceDE/>
        <w:autoSpaceDN/>
        <w:ind w:left="260" w:firstLine="449"/>
        <w:jc w:val="both"/>
        <w:rPr>
          <w:sz w:val="28"/>
        </w:rPr>
      </w:pPr>
      <w:r>
        <w:rPr>
          <w:sz w:val="28"/>
        </w:rPr>
        <w:t>проведення моніторингу  активних грантових пропозицій з подальшим інформуванням зацікавлених осіб;</w:t>
      </w:r>
    </w:p>
    <w:p w:rsidR="004A4F3F" w:rsidRDefault="004A4F3F" w:rsidP="00A71BA5">
      <w:pPr>
        <w:numPr>
          <w:ilvl w:val="0"/>
          <w:numId w:val="70"/>
        </w:numPr>
        <w:tabs>
          <w:tab w:val="clear" w:pos="720"/>
          <w:tab w:val="num" w:pos="260"/>
        </w:tabs>
        <w:suppressAutoHyphens/>
        <w:autoSpaceDE/>
        <w:autoSpaceDN/>
        <w:ind w:left="260" w:firstLine="449"/>
        <w:jc w:val="both"/>
        <w:rPr>
          <w:sz w:val="28"/>
        </w:rPr>
      </w:pPr>
      <w:r>
        <w:rPr>
          <w:sz w:val="28"/>
        </w:rPr>
        <w:t>систематичне оновлення вкладки «Гранти міжнародної технічної допомоги» на сайті райдержадміністрації.</w:t>
      </w:r>
    </w:p>
    <w:tbl>
      <w:tblPr>
        <w:tblStyle w:val="aff5"/>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8"/>
      </w:tblGrid>
      <w:tr w:rsidR="00733401" w:rsidTr="005B0FCA">
        <w:tc>
          <w:tcPr>
            <w:tcW w:w="4078" w:type="dxa"/>
          </w:tcPr>
          <w:p w:rsidR="00733401" w:rsidRPr="00733401" w:rsidRDefault="00733401" w:rsidP="00A67763">
            <w:pPr>
              <w:jc w:val="both"/>
              <w:rPr>
                <w:sz w:val="28"/>
                <w:szCs w:val="28"/>
              </w:rPr>
            </w:pPr>
            <w:r w:rsidRPr="00F47C2E">
              <w:rPr>
                <w:i/>
                <w:sz w:val="28"/>
                <w:szCs w:val="28"/>
              </w:rPr>
              <w:t xml:space="preserve">Відповідальні виконавці: управління </w:t>
            </w:r>
            <w:r>
              <w:rPr>
                <w:i/>
                <w:sz w:val="28"/>
                <w:szCs w:val="28"/>
              </w:rPr>
              <w:t xml:space="preserve">та відділи </w:t>
            </w:r>
            <w:r w:rsidRPr="00F47C2E">
              <w:rPr>
                <w:i/>
                <w:sz w:val="28"/>
                <w:szCs w:val="28"/>
              </w:rPr>
              <w:t xml:space="preserve"> райдержадміністрації</w:t>
            </w:r>
          </w:p>
        </w:tc>
      </w:tr>
    </w:tbl>
    <w:p w:rsidR="00733401" w:rsidRDefault="00733401" w:rsidP="00733401">
      <w:pPr>
        <w:suppressAutoHyphens/>
        <w:autoSpaceDE/>
        <w:autoSpaceDN/>
        <w:jc w:val="both"/>
        <w:rPr>
          <w:sz w:val="28"/>
        </w:rPr>
      </w:pPr>
    </w:p>
    <w:p w:rsidR="00FE3935" w:rsidRPr="00F47C2E" w:rsidRDefault="00727334" w:rsidP="00A71BA5">
      <w:pPr>
        <w:pStyle w:val="aff0"/>
        <w:numPr>
          <w:ilvl w:val="0"/>
          <w:numId w:val="70"/>
        </w:numPr>
        <w:tabs>
          <w:tab w:val="clear" w:pos="720"/>
          <w:tab w:val="num" w:pos="0"/>
        </w:tabs>
        <w:ind w:left="0" w:firstLine="709"/>
        <w:jc w:val="both"/>
        <w:rPr>
          <w:b/>
          <w:sz w:val="40"/>
          <w:szCs w:val="28"/>
        </w:rPr>
      </w:pPr>
      <w:r w:rsidRPr="00727334">
        <w:rPr>
          <w:sz w:val="28"/>
        </w:rPr>
        <w:t>м</w:t>
      </w:r>
      <w:r w:rsidR="00FE3935" w:rsidRPr="00727334">
        <w:rPr>
          <w:sz w:val="28"/>
        </w:rPr>
        <w:t xml:space="preserve">оніторинг впровадження проектів (програм) міжнародної технічної </w:t>
      </w:r>
      <w:r w:rsidR="00530FB4">
        <w:rPr>
          <w:sz w:val="28"/>
        </w:rPr>
        <w:t xml:space="preserve">та фінансової </w:t>
      </w:r>
      <w:r w:rsidR="00FE3935" w:rsidRPr="00727334">
        <w:rPr>
          <w:sz w:val="28"/>
        </w:rPr>
        <w:t xml:space="preserve">допомоги в </w:t>
      </w:r>
      <w:r w:rsidRPr="00727334">
        <w:rPr>
          <w:sz w:val="28"/>
        </w:rPr>
        <w:t>районі</w:t>
      </w:r>
      <w:r w:rsidR="00FE3935" w:rsidRPr="00727334">
        <w:rPr>
          <w:sz w:val="28"/>
        </w:rPr>
        <w:t>.</w:t>
      </w:r>
    </w:p>
    <w:tbl>
      <w:tblPr>
        <w:tblStyle w:val="aff5"/>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0"/>
      </w:tblGrid>
      <w:tr w:rsidR="00F47C2E" w:rsidRPr="00F47C2E" w:rsidTr="00F47C2E">
        <w:trPr>
          <w:trHeight w:val="622"/>
        </w:trPr>
        <w:tc>
          <w:tcPr>
            <w:tcW w:w="4220" w:type="dxa"/>
          </w:tcPr>
          <w:p w:rsidR="00F47C2E" w:rsidRPr="00F47C2E" w:rsidRDefault="00F47C2E" w:rsidP="00F47C2E">
            <w:pPr>
              <w:rPr>
                <w:sz w:val="28"/>
                <w:szCs w:val="28"/>
              </w:rPr>
            </w:pPr>
            <w:r w:rsidRPr="00F47C2E">
              <w:rPr>
                <w:i/>
                <w:sz w:val="28"/>
                <w:szCs w:val="28"/>
              </w:rPr>
              <w:t>Відповідальні виконавці: управління економічного розвитку райдержадміністрації</w:t>
            </w:r>
            <w:r w:rsidR="00530FB4">
              <w:rPr>
                <w:i/>
                <w:sz w:val="28"/>
                <w:szCs w:val="28"/>
              </w:rPr>
              <w:t xml:space="preserve">, </w:t>
            </w:r>
            <w:r w:rsidR="00E36BD2" w:rsidRPr="009B7ECC">
              <w:rPr>
                <w:i/>
                <w:sz w:val="28"/>
                <w:szCs w:val="28"/>
              </w:rPr>
              <w:t>виконкоми сільських (селищних) рад, виконкоми сільських та селищних рад об’єднаних територіальних громад</w:t>
            </w:r>
          </w:p>
        </w:tc>
      </w:tr>
    </w:tbl>
    <w:p w:rsidR="00C55CCE" w:rsidRPr="005B0FCA" w:rsidRDefault="00C55CCE" w:rsidP="00C55CCE">
      <w:pPr>
        <w:ind w:firstLine="720"/>
        <w:jc w:val="both"/>
        <w:rPr>
          <w:b/>
          <w:sz w:val="28"/>
          <w:szCs w:val="28"/>
        </w:rPr>
      </w:pPr>
      <w:r w:rsidRPr="005B0FCA">
        <w:rPr>
          <w:b/>
          <w:sz w:val="28"/>
          <w:szCs w:val="28"/>
        </w:rPr>
        <w:t>Очікувані результати:</w:t>
      </w:r>
    </w:p>
    <w:p w:rsidR="00FE3935" w:rsidRPr="005B0FCA" w:rsidRDefault="005B0FCA" w:rsidP="00A71BA5">
      <w:pPr>
        <w:numPr>
          <w:ilvl w:val="0"/>
          <w:numId w:val="68"/>
        </w:numPr>
        <w:tabs>
          <w:tab w:val="clear" w:pos="720"/>
          <w:tab w:val="num" w:pos="567"/>
        </w:tabs>
        <w:suppressAutoHyphens/>
        <w:autoSpaceDE/>
        <w:autoSpaceDN/>
        <w:ind w:left="0" w:firstLine="709"/>
        <w:jc w:val="both"/>
        <w:rPr>
          <w:sz w:val="28"/>
          <w:szCs w:val="28"/>
        </w:rPr>
      </w:pPr>
      <w:r w:rsidRPr="005B0FCA">
        <w:rPr>
          <w:sz w:val="28"/>
          <w:szCs w:val="28"/>
        </w:rPr>
        <w:t>з</w:t>
      </w:r>
      <w:r w:rsidR="00FE3935" w:rsidRPr="005B0FCA">
        <w:rPr>
          <w:sz w:val="28"/>
          <w:szCs w:val="28"/>
        </w:rPr>
        <w:t>більшення кількості інвестиційних пропозицій та реал</w:t>
      </w:r>
      <w:r>
        <w:rPr>
          <w:sz w:val="28"/>
          <w:szCs w:val="28"/>
        </w:rPr>
        <w:t>ізованих інвестиційних проектів;</w:t>
      </w:r>
    </w:p>
    <w:p w:rsidR="00FE3935" w:rsidRPr="005B0FCA" w:rsidRDefault="005B0FCA" w:rsidP="00A71BA5">
      <w:pPr>
        <w:numPr>
          <w:ilvl w:val="0"/>
          <w:numId w:val="68"/>
        </w:numPr>
        <w:tabs>
          <w:tab w:val="clear" w:pos="720"/>
          <w:tab w:val="num" w:pos="567"/>
        </w:tabs>
        <w:suppressAutoHyphens/>
        <w:autoSpaceDE/>
        <w:autoSpaceDN/>
        <w:ind w:left="0" w:firstLine="709"/>
        <w:jc w:val="both"/>
        <w:rPr>
          <w:sz w:val="28"/>
          <w:szCs w:val="28"/>
        </w:rPr>
      </w:pPr>
      <w:r w:rsidRPr="005B0FCA">
        <w:rPr>
          <w:sz w:val="28"/>
          <w:szCs w:val="28"/>
        </w:rPr>
        <w:t>с</w:t>
      </w:r>
      <w:r w:rsidR="00FE3935" w:rsidRPr="005B0FCA">
        <w:rPr>
          <w:sz w:val="28"/>
          <w:szCs w:val="28"/>
        </w:rPr>
        <w:t>творення нових виробничих потужностей та збі</w:t>
      </w:r>
      <w:r>
        <w:rPr>
          <w:sz w:val="28"/>
          <w:szCs w:val="28"/>
        </w:rPr>
        <w:t>льшення кількості робочих місць;</w:t>
      </w:r>
    </w:p>
    <w:p w:rsidR="00FE3935" w:rsidRPr="005B0FCA" w:rsidRDefault="005B0FCA" w:rsidP="00A71BA5">
      <w:pPr>
        <w:numPr>
          <w:ilvl w:val="0"/>
          <w:numId w:val="55"/>
        </w:numPr>
        <w:tabs>
          <w:tab w:val="clear" w:pos="1429"/>
          <w:tab w:val="num" w:pos="567"/>
          <w:tab w:val="num" w:pos="840"/>
          <w:tab w:val="left" w:pos="960"/>
        </w:tabs>
        <w:autoSpaceDE/>
        <w:autoSpaceDN/>
        <w:ind w:left="0" w:firstLine="709"/>
        <w:jc w:val="both"/>
        <w:rPr>
          <w:sz w:val="28"/>
          <w:szCs w:val="28"/>
        </w:rPr>
      </w:pPr>
      <w:r w:rsidRPr="005B0FCA">
        <w:rPr>
          <w:sz w:val="28"/>
          <w:szCs w:val="28"/>
        </w:rPr>
        <w:t xml:space="preserve"> </w:t>
      </w:r>
      <w:r>
        <w:rPr>
          <w:sz w:val="28"/>
          <w:szCs w:val="28"/>
        </w:rPr>
        <w:t xml:space="preserve">     </w:t>
      </w:r>
      <w:r w:rsidRPr="005B0FCA">
        <w:rPr>
          <w:sz w:val="28"/>
          <w:szCs w:val="28"/>
        </w:rPr>
        <w:t>ф</w:t>
      </w:r>
      <w:r w:rsidR="00FE3935" w:rsidRPr="005B0FCA">
        <w:rPr>
          <w:sz w:val="28"/>
          <w:szCs w:val="28"/>
        </w:rPr>
        <w:t xml:space="preserve">ормування сприятливого інвестиційного клімату в </w:t>
      </w:r>
      <w:r w:rsidRPr="005B0FCA">
        <w:rPr>
          <w:sz w:val="28"/>
          <w:szCs w:val="28"/>
        </w:rPr>
        <w:t>районі</w:t>
      </w:r>
      <w:r>
        <w:rPr>
          <w:sz w:val="28"/>
          <w:szCs w:val="28"/>
        </w:rPr>
        <w:t>;</w:t>
      </w:r>
    </w:p>
    <w:p w:rsidR="00FE3935" w:rsidRPr="005B0FCA" w:rsidRDefault="005B0FCA" w:rsidP="00A71BA5">
      <w:pPr>
        <w:numPr>
          <w:ilvl w:val="0"/>
          <w:numId w:val="68"/>
        </w:numPr>
        <w:tabs>
          <w:tab w:val="clear" w:pos="720"/>
          <w:tab w:val="num" w:pos="567"/>
        </w:tabs>
        <w:suppressAutoHyphens/>
        <w:autoSpaceDE/>
        <w:autoSpaceDN/>
        <w:ind w:left="0" w:firstLine="709"/>
        <w:jc w:val="both"/>
        <w:rPr>
          <w:sz w:val="28"/>
          <w:szCs w:val="28"/>
        </w:rPr>
      </w:pPr>
      <w:r>
        <w:rPr>
          <w:rStyle w:val="fontstyle23"/>
          <w:sz w:val="28"/>
          <w:szCs w:val="28"/>
        </w:rPr>
        <w:t>к</w:t>
      </w:r>
      <w:r w:rsidR="00FE3935" w:rsidRPr="005B0FCA">
        <w:rPr>
          <w:rStyle w:val="fontstyle23"/>
          <w:sz w:val="28"/>
          <w:szCs w:val="28"/>
        </w:rPr>
        <w:t>онцентрація фінансових ресурсів та міжнародної технічної допомоги на розв'язанні пріоритетних завдань  економічного і соціального розвитку</w:t>
      </w:r>
      <w:r w:rsidR="00FE3935" w:rsidRPr="005B0FCA">
        <w:rPr>
          <w:sz w:val="28"/>
          <w:szCs w:val="28"/>
        </w:rPr>
        <w:t xml:space="preserve"> </w:t>
      </w:r>
      <w:r w:rsidRPr="005B0FCA">
        <w:rPr>
          <w:sz w:val="28"/>
          <w:szCs w:val="28"/>
        </w:rPr>
        <w:t>району</w:t>
      </w:r>
      <w:r>
        <w:rPr>
          <w:sz w:val="28"/>
          <w:szCs w:val="28"/>
        </w:rPr>
        <w:t>;</w:t>
      </w:r>
    </w:p>
    <w:p w:rsidR="00FE3935" w:rsidRPr="005B0FCA" w:rsidRDefault="005B0FCA" w:rsidP="00A71BA5">
      <w:pPr>
        <w:numPr>
          <w:ilvl w:val="0"/>
          <w:numId w:val="68"/>
        </w:numPr>
        <w:tabs>
          <w:tab w:val="clear" w:pos="720"/>
          <w:tab w:val="num" w:pos="567"/>
        </w:tabs>
        <w:suppressAutoHyphens/>
        <w:autoSpaceDE/>
        <w:autoSpaceDN/>
        <w:ind w:left="0" w:firstLine="709"/>
        <w:jc w:val="both"/>
        <w:rPr>
          <w:sz w:val="28"/>
          <w:szCs w:val="28"/>
        </w:rPr>
      </w:pPr>
      <w:r>
        <w:rPr>
          <w:rStyle w:val="fontstyle23"/>
          <w:sz w:val="28"/>
          <w:szCs w:val="28"/>
        </w:rPr>
        <w:t>р</w:t>
      </w:r>
      <w:r w:rsidR="00FE3935" w:rsidRPr="005B0FCA">
        <w:rPr>
          <w:rStyle w:val="fontstyle23"/>
          <w:sz w:val="28"/>
          <w:szCs w:val="28"/>
        </w:rPr>
        <w:t>озширення формату співпраці з МФО, державами-донорами</w:t>
      </w:r>
      <w:r w:rsidRPr="005B0FCA">
        <w:rPr>
          <w:rStyle w:val="fontstyle23"/>
          <w:sz w:val="28"/>
          <w:szCs w:val="28"/>
        </w:rPr>
        <w:t xml:space="preserve"> </w:t>
      </w:r>
      <w:r w:rsidR="00FE3935" w:rsidRPr="005B0FCA">
        <w:rPr>
          <w:sz w:val="28"/>
          <w:szCs w:val="28"/>
        </w:rPr>
        <w:t xml:space="preserve">для збільшення кількості проектів і програм МТД, що впроваджуються в </w:t>
      </w:r>
      <w:r w:rsidRPr="005B0FCA">
        <w:rPr>
          <w:sz w:val="28"/>
          <w:szCs w:val="28"/>
        </w:rPr>
        <w:t xml:space="preserve"> районі</w:t>
      </w:r>
      <w:r w:rsidR="00FE3935" w:rsidRPr="005B0FCA">
        <w:rPr>
          <w:sz w:val="28"/>
          <w:szCs w:val="28"/>
        </w:rPr>
        <w:t>.</w:t>
      </w:r>
    </w:p>
    <w:p w:rsidR="00C55CCE" w:rsidRPr="005B0FCA" w:rsidRDefault="00C55CCE" w:rsidP="00C55CCE">
      <w:pPr>
        <w:ind w:firstLine="720"/>
        <w:jc w:val="both"/>
        <w:rPr>
          <w:sz w:val="28"/>
          <w:szCs w:val="28"/>
        </w:rPr>
      </w:pPr>
      <w:bookmarkStart w:id="14" w:name="_Toc374102930"/>
      <w:r w:rsidRPr="005B0FCA">
        <w:rPr>
          <w:b/>
          <w:sz w:val="28"/>
          <w:szCs w:val="28"/>
        </w:rPr>
        <w:t>Джерела фінансування</w:t>
      </w:r>
      <w:r w:rsidRPr="005B0FCA">
        <w:rPr>
          <w:sz w:val="28"/>
          <w:szCs w:val="28"/>
        </w:rPr>
        <w:t>: власні кошти підприємств, кошти інвесторів,  кошти державного та місцевого бюджетів, інші джерела, не заборонені законодавством</w:t>
      </w:r>
      <w:r w:rsidR="005B0FCA" w:rsidRPr="005B0FCA">
        <w:rPr>
          <w:sz w:val="28"/>
          <w:szCs w:val="28"/>
        </w:rPr>
        <w:t>, грантові кошти</w:t>
      </w:r>
      <w:r w:rsidRPr="005B0FCA">
        <w:rPr>
          <w:sz w:val="28"/>
          <w:szCs w:val="28"/>
        </w:rPr>
        <w:t>.</w:t>
      </w:r>
      <w:bookmarkEnd w:id="14"/>
    </w:p>
    <w:p w:rsidR="00F34CF0" w:rsidRPr="00C020E5" w:rsidRDefault="00757812" w:rsidP="00AD750F">
      <w:pPr>
        <w:pStyle w:val="21"/>
        <w:tabs>
          <w:tab w:val="num" w:pos="3414"/>
        </w:tabs>
        <w:spacing w:after="120"/>
        <w:jc w:val="center"/>
        <w:rPr>
          <w:sz w:val="36"/>
        </w:rPr>
      </w:pPr>
      <w:bookmarkStart w:id="15" w:name="_Toc370669227"/>
      <w:r w:rsidRPr="00C020E5">
        <w:rPr>
          <w:sz w:val="36"/>
        </w:rPr>
        <w:t>3.</w:t>
      </w:r>
      <w:r w:rsidR="004C5670" w:rsidRPr="00C020E5">
        <w:rPr>
          <w:sz w:val="36"/>
        </w:rPr>
        <w:t>5</w:t>
      </w:r>
      <w:r w:rsidR="00F0564D" w:rsidRPr="00C020E5">
        <w:rPr>
          <w:sz w:val="36"/>
        </w:rPr>
        <w:t>.</w:t>
      </w:r>
      <w:r w:rsidR="00F34CF0" w:rsidRPr="00C020E5">
        <w:rPr>
          <w:sz w:val="36"/>
        </w:rPr>
        <w:t>Розвиток інфраструктури</w:t>
      </w:r>
      <w:bookmarkEnd w:id="15"/>
      <w:r w:rsidRPr="00C020E5">
        <w:rPr>
          <w:sz w:val="36"/>
        </w:rPr>
        <w:t xml:space="preserve"> району</w:t>
      </w:r>
    </w:p>
    <w:p w:rsidR="00830BDB" w:rsidRDefault="00830BDB" w:rsidP="00830BDB">
      <w:pPr>
        <w:adjustRightInd w:val="0"/>
        <w:ind w:firstLine="720"/>
        <w:jc w:val="both"/>
        <w:rPr>
          <w:rFonts w:ascii="Times New Roman CYR" w:hAnsi="Times New Roman CYR" w:cs="Times New Roman CYR"/>
          <w:sz w:val="28"/>
          <w:szCs w:val="28"/>
        </w:rPr>
      </w:pPr>
      <w:r w:rsidRPr="00B82F64">
        <w:rPr>
          <w:b/>
          <w:sz w:val="28"/>
          <w:szCs w:val="28"/>
        </w:rPr>
        <w:t xml:space="preserve">Головна мета: </w:t>
      </w:r>
      <w:r w:rsidRPr="00B82F64">
        <w:rPr>
          <w:rFonts w:ascii="Times New Roman CYR" w:hAnsi="Times New Roman CYR" w:cs="Times New Roman CYR"/>
          <w:sz w:val="28"/>
          <w:szCs w:val="28"/>
        </w:rPr>
        <w:t>поліпшення</w:t>
      </w:r>
      <w:r>
        <w:rPr>
          <w:rFonts w:ascii="Times New Roman CYR" w:hAnsi="Times New Roman CYR" w:cs="Times New Roman CYR"/>
          <w:sz w:val="28"/>
          <w:szCs w:val="28"/>
        </w:rPr>
        <w:t xml:space="preserve"> стану та модернізація інфраструктури.</w:t>
      </w:r>
    </w:p>
    <w:p w:rsidR="00830BDB" w:rsidRDefault="00830BDB" w:rsidP="00830BDB">
      <w:pPr>
        <w:adjustRightInd w:val="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Пріоритет 1.</w:t>
      </w:r>
      <w:r>
        <w:rPr>
          <w:rFonts w:ascii="Times New Roman CYR" w:hAnsi="Times New Roman CYR" w:cs="Times New Roman CYR"/>
          <w:sz w:val="28"/>
          <w:szCs w:val="28"/>
        </w:rPr>
        <w:t xml:space="preserve">Поліпшення стану, оновлення та модернізація соціальних об’єктів. </w:t>
      </w:r>
    </w:p>
    <w:p w:rsidR="00830BDB" w:rsidRDefault="00830BDB" w:rsidP="00830BDB">
      <w:pPr>
        <w:adjustRightInd w:val="0"/>
        <w:ind w:left="708" w:firstLine="12"/>
        <w:jc w:val="both"/>
        <w:rPr>
          <w:rFonts w:ascii="Times New Roman CYR" w:hAnsi="Times New Roman CYR" w:cs="Times New Roman CYR"/>
          <w:b/>
          <w:bCs/>
          <w:color w:val="C00000"/>
          <w:sz w:val="28"/>
          <w:szCs w:val="28"/>
        </w:rPr>
      </w:pPr>
      <w:r>
        <w:rPr>
          <w:rFonts w:ascii="Times New Roman CYR" w:hAnsi="Times New Roman CYR" w:cs="Times New Roman CYR"/>
          <w:b/>
          <w:bCs/>
          <w:sz w:val="28"/>
          <w:szCs w:val="28"/>
        </w:rPr>
        <w:t xml:space="preserve">Заходи з реалізації пріоритету: </w:t>
      </w:r>
    </w:p>
    <w:p w:rsidR="00830BDB" w:rsidRDefault="00830BDB" w:rsidP="00A71BA5">
      <w:pPr>
        <w:numPr>
          <w:ilvl w:val="0"/>
          <w:numId w:val="40"/>
        </w:numPr>
        <w:tabs>
          <w:tab w:val="left" w:pos="947"/>
        </w:tabs>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ефективне та своєчасне  використання державних коштів, спрямованих на соціально-економічний розвиток району;</w:t>
      </w:r>
    </w:p>
    <w:p w:rsidR="00830BDB" w:rsidRDefault="00830BDB" w:rsidP="00830BDB">
      <w:pPr>
        <w:tabs>
          <w:tab w:val="left" w:pos="374"/>
          <w:tab w:val="left" w:pos="1080"/>
        </w:tabs>
        <w:adjustRightInd w:val="0"/>
        <w:spacing w:line="300" w:lineRule="atLeast"/>
        <w:ind w:left="3544"/>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Відповідальні виконавці: розпорядники бюджетних коштів, управління економічного розвитку райдержадміністрації, відділ з питань містобудування,  архітектури, екології та житлово-комунального господарства райдержадміністрації, </w:t>
      </w:r>
      <w:r w:rsidR="006D4765" w:rsidRPr="009B7ECC">
        <w:rPr>
          <w:i/>
          <w:sz w:val="28"/>
          <w:szCs w:val="28"/>
        </w:rPr>
        <w:t>виконкоми сільських (селищних) рад, виконкоми сільських та селищних рад об’єднаних територіальних громад</w:t>
      </w:r>
    </w:p>
    <w:p w:rsidR="00830BDB" w:rsidRDefault="00830BDB" w:rsidP="00A71BA5">
      <w:pPr>
        <w:numPr>
          <w:ilvl w:val="0"/>
          <w:numId w:val="40"/>
        </w:numPr>
        <w:tabs>
          <w:tab w:val="left" w:pos="947"/>
        </w:tabs>
        <w:adjustRightInd w:val="0"/>
        <w:spacing w:line="320" w:lineRule="atLeast"/>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сприяння залученню грантових коштів та коштів  міжнародної технічної допомоги з метою вирішення соціально-економічних проблем району.</w:t>
      </w:r>
    </w:p>
    <w:p w:rsidR="00830BDB" w:rsidRDefault="00830BDB" w:rsidP="00830BDB">
      <w:pPr>
        <w:tabs>
          <w:tab w:val="left" w:pos="374"/>
          <w:tab w:val="left" w:pos="1080"/>
        </w:tabs>
        <w:adjustRightInd w:val="0"/>
        <w:spacing w:line="300" w:lineRule="atLeast"/>
        <w:ind w:left="3544"/>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Відповідальні виконавці: управління економічного розвитку райдержадміністрації, відділ з питань містобудування,  архітектури, екології та житлово-комунального господарства райдержадміністрації, </w:t>
      </w:r>
      <w:r w:rsidR="006D4765" w:rsidRPr="009B7ECC">
        <w:rPr>
          <w:i/>
          <w:sz w:val="28"/>
          <w:szCs w:val="28"/>
        </w:rPr>
        <w:t>виконкоми сільських (селищних) рад, виконкоми сільських та селищних рад об’єднаних територіальних громад</w:t>
      </w:r>
    </w:p>
    <w:p w:rsidR="00830BDB" w:rsidRDefault="00830BDB" w:rsidP="00830BDB">
      <w:pPr>
        <w:adjustRightInd w:val="0"/>
        <w:spacing w:line="300" w:lineRule="atLeast"/>
        <w:ind w:firstLine="720"/>
        <w:rPr>
          <w:rFonts w:ascii="Times New Roman CYR" w:hAnsi="Times New Roman CYR" w:cs="Times New Roman CYR"/>
          <w:sz w:val="28"/>
          <w:szCs w:val="28"/>
        </w:rPr>
      </w:pPr>
      <w:r>
        <w:rPr>
          <w:rFonts w:ascii="Times New Roman CYR" w:hAnsi="Times New Roman CYR" w:cs="Times New Roman CYR"/>
          <w:b/>
          <w:bCs/>
          <w:sz w:val="28"/>
          <w:szCs w:val="28"/>
        </w:rPr>
        <w:t>Пріоритет 2.</w:t>
      </w:r>
      <w:r>
        <w:rPr>
          <w:rFonts w:ascii="Times New Roman CYR" w:hAnsi="Times New Roman CYR" w:cs="Times New Roman CYR"/>
          <w:sz w:val="28"/>
          <w:szCs w:val="28"/>
        </w:rPr>
        <w:t xml:space="preserve"> Поліпшення дорожньої інфраструктури району. </w:t>
      </w:r>
    </w:p>
    <w:p w:rsidR="00830BDB" w:rsidRDefault="00830BDB" w:rsidP="00830BDB">
      <w:pPr>
        <w:adjustRightInd w:val="0"/>
        <w:spacing w:line="300" w:lineRule="atLeast"/>
        <w:ind w:firstLine="720"/>
        <w:rPr>
          <w:rFonts w:ascii="Times New Roman CYR" w:hAnsi="Times New Roman CYR" w:cs="Times New Roman CYR"/>
          <w:b/>
          <w:bCs/>
          <w:sz w:val="28"/>
          <w:szCs w:val="28"/>
        </w:rPr>
      </w:pPr>
      <w:r>
        <w:rPr>
          <w:rFonts w:ascii="Times New Roman CYR" w:hAnsi="Times New Roman CYR" w:cs="Times New Roman CYR"/>
          <w:b/>
          <w:bCs/>
          <w:sz w:val="28"/>
          <w:szCs w:val="28"/>
        </w:rPr>
        <w:t xml:space="preserve">Заходи з реалізації пріоритету: </w:t>
      </w:r>
    </w:p>
    <w:p w:rsidR="00830BDB" w:rsidRPr="002E1A83" w:rsidRDefault="00830BDB" w:rsidP="00A71BA5">
      <w:pPr>
        <w:numPr>
          <w:ilvl w:val="0"/>
          <w:numId w:val="40"/>
        </w:numPr>
        <w:tabs>
          <w:tab w:val="left" w:pos="120"/>
          <w:tab w:val="left" w:pos="960"/>
          <w:tab w:val="left" w:pos="2520"/>
        </w:tabs>
        <w:adjustRightInd w:val="0"/>
        <w:spacing w:line="300" w:lineRule="atLeast"/>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збереження існуючої мережі автомобільних доріг, обмеження руху транспортних засобів по вазі у весняний несприятливий період перезволоження </w:t>
      </w:r>
      <w:r w:rsidRPr="002E1A83">
        <w:rPr>
          <w:rFonts w:ascii="Times New Roman CYR" w:hAnsi="Times New Roman CYR" w:cs="Times New Roman CYR"/>
          <w:sz w:val="28"/>
          <w:szCs w:val="28"/>
        </w:rPr>
        <w:t>ґрунтів земляного полотна;</w:t>
      </w:r>
    </w:p>
    <w:p w:rsidR="00830BDB" w:rsidRPr="002E1A83" w:rsidRDefault="00830BDB" w:rsidP="00A71BA5">
      <w:pPr>
        <w:numPr>
          <w:ilvl w:val="0"/>
          <w:numId w:val="40"/>
        </w:numPr>
        <w:tabs>
          <w:tab w:val="left" w:pos="120"/>
          <w:tab w:val="left" w:pos="960"/>
          <w:tab w:val="left" w:pos="2520"/>
        </w:tabs>
        <w:adjustRightInd w:val="0"/>
        <w:spacing w:line="300" w:lineRule="atLeast"/>
        <w:ind w:firstLine="720"/>
        <w:jc w:val="both"/>
        <w:rPr>
          <w:rFonts w:ascii="Times New Roman CYR" w:hAnsi="Times New Roman CYR" w:cs="Times New Roman CYR"/>
          <w:sz w:val="28"/>
          <w:szCs w:val="28"/>
        </w:rPr>
      </w:pPr>
      <w:r w:rsidRPr="002E1A83">
        <w:rPr>
          <w:rFonts w:ascii="Times New Roman CYR" w:hAnsi="Times New Roman CYR" w:cs="Times New Roman CYR"/>
          <w:sz w:val="28"/>
          <w:szCs w:val="28"/>
        </w:rPr>
        <w:t>проведення</w:t>
      </w:r>
      <w:r w:rsidR="00733FEF" w:rsidRPr="002E1A83">
        <w:rPr>
          <w:rFonts w:ascii="Times New Roman CYR" w:hAnsi="Times New Roman CYR" w:cs="Times New Roman CYR"/>
          <w:sz w:val="28"/>
          <w:szCs w:val="28"/>
        </w:rPr>
        <w:t xml:space="preserve"> поточних ремонтів та ліквідація</w:t>
      </w:r>
      <w:r w:rsidRPr="002E1A83">
        <w:rPr>
          <w:rFonts w:ascii="Times New Roman CYR" w:hAnsi="Times New Roman CYR" w:cs="Times New Roman CYR"/>
          <w:sz w:val="28"/>
          <w:szCs w:val="28"/>
        </w:rPr>
        <w:t xml:space="preserve"> </w:t>
      </w:r>
      <w:proofErr w:type="spellStart"/>
      <w:r w:rsidRPr="002E1A83">
        <w:rPr>
          <w:rFonts w:ascii="Times New Roman CYR" w:hAnsi="Times New Roman CYR" w:cs="Times New Roman CYR"/>
          <w:sz w:val="28"/>
          <w:szCs w:val="28"/>
        </w:rPr>
        <w:t>ямковості</w:t>
      </w:r>
      <w:proofErr w:type="spellEnd"/>
      <w:r w:rsidRPr="002E1A83">
        <w:rPr>
          <w:rFonts w:ascii="Times New Roman CYR" w:hAnsi="Times New Roman CYR" w:cs="Times New Roman CYR"/>
          <w:sz w:val="28"/>
          <w:szCs w:val="28"/>
        </w:rPr>
        <w:t xml:space="preserve"> автомобільних доріг </w:t>
      </w:r>
      <w:r w:rsidR="002E1A83" w:rsidRPr="002E1A83">
        <w:rPr>
          <w:rFonts w:ascii="Times New Roman CYR" w:hAnsi="Times New Roman CYR" w:cs="Times New Roman CYR"/>
          <w:sz w:val="28"/>
          <w:szCs w:val="28"/>
        </w:rPr>
        <w:t xml:space="preserve"> комунальної власності та доріг загального користування місцевого значення </w:t>
      </w:r>
      <w:r w:rsidRPr="002E1A83">
        <w:rPr>
          <w:rFonts w:ascii="Times New Roman CYR" w:hAnsi="Times New Roman CYR" w:cs="Times New Roman CYR"/>
          <w:sz w:val="28"/>
          <w:szCs w:val="28"/>
        </w:rPr>
        <w:t>з метою поліпшення їх технічних показників за рахунок коштів державного та місцевого бюджетів;</w:t>
      </w:r>
    </w:p>
    <w:p w:rsidR="00830BDB" w:rsidRDefault="00830BDB" w:rsidP="00830BDB">
      <w:pPr>
        <w:adjustRightInd w:val="0"/>
        <w:spacing w:line="300" w:lineRule="atLeast"/>
        <w:ind w:left="3544"/>
        <w:jc w:val="both"/>
        <w:rPr>
          <w:rFonts w:ascii="Times New Roman CYR" w:hAnsi="Times New Roman CYR" w:cs="Times New Roman CYR"/>
          <w:i/>
          <w:iCs/>
          <w:sz w:val="28"/>
          <w:szCs w:val="28"/>
        </w:rPr>
      </w:pPr>
      <w:r>
        <w:rPr>
          <w:rFonts w:ascii="Times New Roman CYR" w:hAnsi="Times New Roman CYR" w:cs="Times New Roman CYR"/>
          <w:i/>
          <w:iCs/>
          <w:spacing w:val="-8"/>
          <w:sz w:val="28"/>
          <w:szCs w:val="28"/>
        </w:rPr>
        <w:t xml:space="preserve">Відповідальні виконавці: </w:t>
      </w:r>
      <w:r>
        <w:rPr>
          <w:rFonts w:ascii="Times New Roman CYR" w:hAnsi="Times New Roman CYR" w:cs="Times New Roman CYR"/>
          <w:i/>
          <w:iCs/>
          <w:sz w:val="28"/>
          <w:szCs w:val="28"/>
        </w:rPr>
        <w:t xml:space="preserve">філія </w:t>
      </w:r>
      <w:proofErr w:type="spellStart"/>
      <w:r>
        <w:rPr>
          <w:rFonts w:ascii="Times New Roman CYR" w:hAnsi="Times New Roman CYR" w:cs="Times New Roman CYR"/>
          <w:i/>
          <w:iCs/>
          <w:sz w:val="28"/>
          <w:szCs w:val="28"/>
        </w:rPr>
        <w:t>„Чернігівський</w:t>
      </w:r>
      <w:proofErr w:type="spellEnd"/>
      <w:r>
        <w:rPr>
          <w:rFonts w:ascii="Times New Roman CYR" w:hAnsi="Times New Roman CYR" w:cs="Times New Roman CYR"/>
          <w:i/>
          <w:iCs/>
          <w:sz w:val="28"/>
          <w:szCs w:val="28"/>
        </w:rPr>
        <w:t xml:space="preserve"> </w:t>
      </w:r>
      <w:proofErr w:type="spellStart"/>
      <w:r>
        <w:rPr>
          <w:rFonts w:ascii="Times New Roman CYR" w:hAnsi="Times New Roman CYR" w:cs="Times New Roman CYR"/>
          <w:i/>
          <w:iCs/>
          <w:sz w:val="28"/>
          <w:szCs w:val="28"/>
        </w:rPr>
        <w:t>райавтодор”</w:t>
      </w:r>
      <w:proofErr w:type="spellEnd"/>
      <w:r>
        <w:rPr>
          <w:rFonts w:ascii="Times New Roman CYR" w:hAnsi="Times New Roman CYR" w:cs="Times New Roman CYR"/>
          <w:i/>
          <w:iCs/>
          <w:sz w:val="28"/>
          <w:szCs w:val="28"/>
        </w:rPr>
        <w:t xml:space="preserve">, </w:t>
      </w:r>
      <w:r w:rsidR="006D4765" w:rsidRPr="009B7ECC">
        <w:rPr>
          <w:i/>
          <w:sz w:val="28"/>
          <w:szCs w:val="28"/>
        </w:rPr>
        <w:t>виконкоми сільських (селищних) рад, виконкоми сільських та селищних рад об’єднаних територіальних громад</w:t>
      </w:r>
      <w:r w:rsidR="00733FEF">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відділ з питань містобудування,  архітектури, екології та житлово-комунального господарства райдержадміністрації</w:t>
      </w:r>
    </w:p>
    <w:p w:rsidR="00830BDB" w:rsidRDefault="00830BDB" w:rsidP="00A71BA5">
      <w:pPr>
        <w:numPr>
          <w:ilvl w:val="0"/>
          <w:numId w:val="40"/>
        </w:numPr>
        <w:tabs>
          <w:tab w:val="left" w:pos="120"/>
          <w:tab w:val="left" w:pos="960"/>
          <w:tab w:val="left" w:pos="2520"/>
        </w:tabs>
        <w:adjustRightInd w:val="0"/>
        <w:spacing w:line="300" w:lineRule="atLeast"/>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забезпечення проведення якісного ремонту доріг комунальної власності</w:t>
      </w:r>
      <w:r w:rsidR="00733FEF">
        <w:rPr>
          <w:rFonts w:ascii="Times New Roman CYR" w:hAnsi="Times New Roman CYR" w:cs="Times New Roman CYR"/>
          <w:sz w:val="28"/>
          <w:szCs w:val="28"/>
        </w:rPr>
        <w:t xml:space="preserve"> в межах населених пунктів району</w:t>
      </w:r>
      <w:r>
        <w:rPr>
          <w:rFonts w:ascii="Times New Roman CYR" w:hAnsi="Times New Roman CYR" w:cs="Times New Roman CYR"/>
          <w:sz w:val="28"/>
          <w:szCs w:val="28"/>
        </w:rPr>
        <w:t>.</w:t>
      </w:r>
    </w:p>
    <w:p w:rsidR="00830BDB" w:rsidRDefault="00830BDB" w:rsidP="00830BDB">
      <w:pPr>
        <w:tabs>
          <w:tab w:val="left" w:pos="120"/>
          <w:tab w:val="left" w:pos="374"/>
          <w:tab w:val="left" w:pos="1080"/>
        </w:tabs>
        <w:adjustRightInd w:val="0"/>
        <w:spacing w:line="300" w:lineRule="atLeast"/>
        <w:ind w:left="3544"/>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Відповідальні виконавці: </w:t>
      </w:r>
      <w:r w:rsidR="006D4765" w:rsidRPr="009B7ECC">
        <w:rPr>
          <w:i/>
          <w:sz w:val="28"/>
          <w:szCs w:val="28"/>
        </w:rPr>
        <w:t>виконкоми сільських (селищних) рад, виконкоми сільських та селищних рад об’єднаних територіальних громад</w:t>
      </w:r>
      <w:r>
        <w:rPr>
          <w:rFonts w:ascii="Times New Roman CYR" w:hAnsi="Times New Roman CYR" w:cs="Times New Roman CYR"/>
          <w:i/>
          <w:iCs/>
          <w:sz w:val="28"/>
          <w:szCs w:val="28"/>
        </w:rPr>
        <w:t>, відділ з питань містобудування,  архітектури, екології та житлово-комунального господарства райдержадміністрації</w:t>
      </w:r>
    </w:p>
    <w:p w:rsidR="00830BDB" w:rsidRDefault="00830BDB" w:rsidP="00830BDB">
      <w:pPr>
        <w:adjustRightInd w:val="0"/>
        <w:ind w:firstLine="720"/>
        <w:rPr>
          <w:rFonts w:ascii="Times New Roman CYR" w:hAnsi="Times New Roman CYR" w:cs="Times New Roman CYR"/>
          <w:b/>
          <w:bCs/>
          <w:sz w:val="28"/>
          <w:szCs w:val="28"/>
        </w:rPr>
      </w:pPr>
      <w:r>
        <w:rPr>
          <w:rFonts w:ascii="Times New Roman CYR" w:hAnsi="Times New Roman CYR" w:cs="Times New Roman CYR"/>
          <w:b/>
          <w:bCs/>
          <w:sz w:val="28"/>
          <w:szCs w:val="28"/>
        </w:rPr>
        <w:t>Очікувані результати:</w:t>
      </w:r>
    </w:p>
    <w:p w:rsidR="00830BDB" w:rsidRDefault="00830BDB" w:rsidP="00A71BA5">
      <w:pPr>
        <w:numPr>
          <w:ilvl w:val="0"/>
          <w:numId w:val="40"/>
        </w:numPr>
        <w:tabs>
          <w:tab w:val="left" w:pos="947"/>
        </w:tabs>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поліпшення стану автодоріг району;</w:t>
      </w:r>
    </w:p>
    <w:p w:rsidR="00830BDB" w:rsidRPr="000238D6" w:rsidRDefault="00830BDB" w:rsidP="00A71BA5">
      <w:pPr>
        <w:numPr>
          <w:ilvl w:val="0"/>
          <w:numId w:val="40"/>
        </w:numPr>
        <w:tabs>
          <w:tab w:val="left" w:pos="947"/>
        </w:tabs>
        <w:adjustRightInd w:val="0"/>
        <w:ind w:firstLine="720"/>
        <w:jc w:val="both"/>
        <w:rPr>
          <w:rFonts w:ascii="Times New Roman CYR" w:hAnsi="Times New Roman CYR" w:cs="Times New Roman CYR"/>
          <w:sz w:val="28"/>
          <w:szCs w:val="28"/>
        </w:rPr>
      </w:pPr>
      <w:r w:rsidRPr="000238D6">
        <w:rPr>
          <w:rFonts w:ascii="Times New Roman CYR" w:hAnsi="Times New Roman CYR" w:cs="Times New Roman CYR"/>
          <w:sz w:val="28"/>
          <w:szCs w:val="28"/>
        </w:rPr>
        <w:t>розвантаження автомобільної мережі району;</w:t>
      </w:r>
    </w:p>
    <w:p w:rsidR="00830BDB" w:rsidRDefault="00830BDB" w:rsidP="00A71BA5">
      <w:pPr>
        <w:numPr>
          <w:ilvl w:val="0"/>
          <w:numId w:val="40"/>
        </w:numPr>
        <w:tabs>
          <w:tab w:val="left" w:pos="1080"/>
        </w:tabs>
        <w:adjustRightInd w:val="0"/>
        <w:ind w:left="40" w:firstLine="680"/>
        <w:jc w:val="both"/>
        <w:rPr>
          <w:rFonts w:ascii="Times New Roman CYR" w:hAnsi="Times New Roman CYR" w:cs="Times New Roman CYR"/>
          <w:sz w:val="28"/>
          <w:szCs w:val="28"/>
        </w:rPr>
      </w:pPr>
      <w:r>
        <w:rPr>
          <w:rFonts w:ascii="Times New Roman CYR" w:hAnsi="Times New Roman CYR" w:cs="Times New Roman CYR"/>
          <w:sz w:val="28"/>
          <w:szCs w:val="28"/>
        </w:rPr>
        <w:t>стабільне функціонування системи транспортного сполучення  населення.</w:t>
      </w:r>
    </w:p>
    <w:p w:rsidR="00830BDB" w:rsidRDefault="00830BDB" w:rsidP="00830BDB">
      <w:pPr>
        <w:adjustRightInd w:val="0"/>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Джерела фінансування: </w:t>
      </w:r>
      <w:r>
        <w:rPr>
          <w:rFonts w:ascii="Times New Roman CYR" w:hAnsi="Times New Roman CYR" w:cs="Times New Roman CYR"/>
          <w:sz w:val="28"/>
          <w:szCs w:val="28"/>
        </w:rPr>
        <w:t>кошти державного та місцевих бюджетів, грантові кошти, інші кошт</w:t>
      </w:r>
      <w:r w:rsidR="00322590">
        <w:rPr>
          <w:rFonts w:ascii="Times New Roman CYR" w:hAnsi="Times New Roman CYR" w:cs="Times New Roman CYR"/>
          <w:sz w:val="28"/>
          <w:szCs w:val="28"/>
        </w:rPr>
        <w:t>и, не заборонені законодавством.</w:t>
      </w:r>
      <w:r>
        <w:rPr>
          <w:rFonts w:ascii="Times New Roman CYR" w:hAnsi="Times New Roman CYR" w:cs="Times New Roman CYR"/>
          <w:sz w:val="28"/>
          <w:szCs w:val="28"/>
        </w:rPr>
        <w:t xml:space="preserve"> </w:t>
      </w:r>
    </w:p>
    <w:p w:rsidR="002C44E8" w:rsidRPr="007E74C0" w:rsidRDefault="002C44E8" w:rsidP="00B82F64">
      <w:pPr>
        <w:ind w:firstLine="720"/>
        <w:jc w:val="both"/>
        <w:rPr>
          <w:color w:val="FF0000"/>
          <w:sz w:val="28"/>
        </w:rPr>
      </w:pPr>
    </w:p>
    <w:p w:rsidR="00C020E5" w:rsidRPr="00C020E5" w:rsidRDefault="004C5670" w:rsidP="00A71BA5">
      <w:pPr>
        <w:pStyle w:val="aff0"/>
        <w:numPr>
          <w:ilvl w:val="1"/>
          <w:numId w:val="85"/>
        </w:numPr>
        <w:jc w:val="center"/>
        <w:rPr>
          <w:b/>
          <w:i/>
          <w:sz w:val="36"/>
        </w:rPr>
      </w:pPr>
      <w:r w:rsidRPr="00C020E5">
        <w:rPr>
          <w:b/>
          <w:i/>
          <w:sz w:val="36"/>
        </w:rPr>
        <w:t xml:space="preserve">Житлово-комунальне господарство </w:t>
      </w:r>
    </w:p>
    <w:p w:rsidR="004C5670" w:rsidRPr="00C020E5" w:rsidRDefault="004C5670" w:rsidP="00C020E5">
      <w:pPr>
        <w:pStyle w:val="aff0"/>
        <w:ind w:left="1320"/>
        <w:jc w:val="center"/>
        <w:rPr>
          <w:b/>
          <w:i/>
          <w:sz w:val="36"/>
        </w:rPr>
      </w:pPr>
      <w:r w:rsidRPr="00C020E5">
        <w:rPr>
          <w:b/>
          <w:i/>
          <w:sz w:val="36"/>
        </w:rPr>
        <w:t>та житлова політика</w:t>
      </w:r>
    </w:p>
    <w:p w:rsidR="00816430" w:rsidRPr="00816430" w:rsidRDefault="00816430" w:rsidP="006F3280">
      <w:pPr>
        <w:jc w:val="center"/>
        <w:rPr>
          <w:b/>
          <w:i/>
          <w:sz w:val="28"/>
        </w:rPr>
      </w:pPr>
    </w:p>
    <w:p w:rsidR="00816430" w:rsidRPr="00843FB5" w:rsidRDefault="00816430" w:rsidP="00816430">
      <w:pPr>
        <w:ind w:firstLine="708"/>
        <w:jc w:val="both"/>
        <w:rPr>
          <w:rFonts w:ascii="Times New Roman CYR" w:hAnsi="Times New Roman CYR" w:cs="Times New Roman CYR"/>
          <w:sz w:val="28"/>
          <w:szCs w:val="28"/>
        </w:rPr>
      </w:pPr>
      <w:r w:rsidRPr="00E32A8F">
        <w:rPr>
          <w:b/>
          <w:sz w:val="28"/>
          <w:szCs w:val="28"/>
        </w:rPr>
        <w:t>Головна мета:</w:t>
      </w:r>
      <w:r>
        <w:rPr>
          <w:b/>
          <w:color w:val="FF0000"/>
          <w:sz w:val="28"/>
          <w:szCs w:val="28"/>
        </w:rPr>
        <w:t xml:space="preserve"> </w:t>
      </w:r>
      <w:r w:rsidRPr="0043008F">
        <w:rPr>
          <w:color w:val="000000"/>
          <w:sz w:val="28"/>
          <w:szCs w:val="28"/>
        </w:rPr>
        <w:t>розвиток сфери сільської соціал</w:t>
      </w:r>
      <w:r>
        <w:rPr>
          <w:color w:val="000000"/>
          <w:sz w:val="28"/>
          <w:szCs w:val="28"/>
        </w:rPr>
        <w:t>ьної інженерної інфраструктури,</w:t>
      </w:r>
      <w:r w:rsidRPr="005113C9">
        <w:rPr>
          <w:color w:val="000000"/>
          <w:sz w:val="28"/>
          <w:szCs w:val="28"/>
        </w:rPr>
        <w:t xml:space="preserve"> </w:t>
      </w:r>
      <w:r w:rsidRPr="0043008F">
        <w:rPr>
          <w:color w:val="000000"/>
          <w:sz w:val="28"/>
          <w:szCs w:val="28"/>
        </w:rPr>
        <w:t>насамперед об'єктів комунального господарст</w:t>
      </w:r>
      <w:r>
        <w:rPr>
          <w:color w:val="000000"/>
          <w:sz w:val="28"/>
          <w:szCs w:val="28"/>
        </w:rPr>
        <w:t>ва. При здійсненні</w:t>
      </w:r>
      <w:r w:rsidRPr="005113C9">
        <w:rPr>
          <w:rFonts w:ascii="Times New Roman CYR" w:hAnsi="Times New Roman CYR" w:cs="Times New Roman CYR"/>
          <w:sz w:val="28"/>
          <w:szCs w:val="28"/>
        </w:rPr>
        <w:t xml:space="preserve"> житлового будівництва в населених пунктах району, залучення сучасних матеріалів та енергозберігаючих технологій, впровадження доступних механізмів пільгового довгострокового кредитування  будівництва</w:t>
      </w:r>
      <w:r>
        <w:rPr>
          <w:rFonts w:ascii="Times New Roman CYR" w:hAnsi="Times New Roman CYR" w:cs="Times New Roman CYR"/>
          <w:sz w:val="28"/>
          <w:szCs w:val="28"/>
        </w:rPr>
        <w:t>,</w:t>
      </w:r>
      <w:r w:rsidRPr="005113C9">
        <w:rPr>
          <w:rFonts w:ascii="Times New Roman CYR" w:hAnsi="Times New Roman CYR" w:cs="Times New Roman CYR"/>
          <w:sz w:val="28"/>
          <w:szCs w:val="28"/>
        </w:rPr>
        <w:t xml:space="preserve"> придбання житла</w:t>
      </w:r>
      <w:r>
        <w:rPr>
          <w:rFonts w:ascii="Times New Roman CYR" w:hAnsi="Times New Roman CYR" w:cs="Times New Roman CYR"/>
          <w:sz w:val="28"/>
          <w:szCs w:val="28"/>
        </w:rPr>
        <w:t xml:space="preserve"> та інженерної інфраструктури</w:t>
      </w:r>
      <w:r w:rsidRPr="005113C9">
        <w:rPr>
          <w:rFonts w:ascii="Times New Roman CYR" w:hAnsi="Times New Roman CYR" w:cs="Times New Roman CYR"/>
          <w:sz w:val="28"/>
          <w:szCs w:val="28"/>
        </w:rPr>
        <w:t>.</w:t>
      </w:r>
    </w:p>
    <w:p w:rsidR="00816430" w:rsidRPr="007101D3" w:rsidRDefault="00816430" w:rsidP="00816430">
      <w:pPr>
        <w:ind w:firstLine="709"/>
        <w:jc w:val="both"/>
        <w:rPr>
          <w:sz w:val="28"/>
          <w:szCs w:val="28"/>
        </w:rPr>
      </w:pPr>
      <w:r w:rsidRPr="007101D3">
        <w:rPr>
          <w:b/>
          <w:bCs/>
          <w:sz w:val="28"/>
          <w:szCs w:val="28"/>
        </w:rPr>
        <w:t>Пріоритет 1.</w:t>
      </w:r>
      <w:r w:rsidRPr="007101D3">
        <w:rPr>
          <w:sz w:val="28"/>
          <w:szCs w:val="28"/>
        </w:rPr>
        <w:t xml:space="preserve"> Стимулювання раціонального використання енергоресурсів, використання альтернативних видів палива та запровадження енергозберігаючих технологій.</w:t>
      </w:r>
    </w:p>
    <w:p w:rsidR="00816430" w:rsidRPr="007101D3" w:rsidRDefault="00816430" w:rsidP="00816430">
      <w:pPr>
        <w:ind w:firstLine="720"/>
        <w:rPr>
          <w:sz w:val="28"/>
          <w:szCs w:val="28"/>
        </w:rPr>
      </w:pPr>
      <w:r w:rsidRPr="007101D3">
        <w:rPr>
          <w:b/>
          <w:bCs/>
          <w:sz w:val="28"/>
          <w:szCs w:val="28"/>
        </w:rPr>
        <w:t>Заходи з реалізації пріоритету:</w:t>
      </w:r>
    </w:p>
    <w:p w:rsidR="00816430" w:rsidRPr="007101D3" w:rsidRDefault="00816430" w:rsidP="00A71BA5">
      <w:pPr>
        <w:pStyle w:val="aff"/>
        <w:numPr>
          <w:ilvl w:val="0"/>
          <w:numId w:val="49"/>
        </w:numPr>
        <w:ind w:left="180" w:firstLine="529"/>
        <w:jc w:val="both"/>
        <w:rPr>
          <w:rFonts w:ascii="Times New Roman" w:hAnsi="Times New Roman" w:cs="Times New Roman"/>
          <w:color w:val="000000"/>
          <w:sz w:val="28"/>
          <w:szCs w:val="28"/>
          <w:lang w:val="uk-UA"/>
        </w:rPr>
      </w:pPr>
      <w:r w:rsidRPr="007101D3">
        <w:rPr>
          <w:rFonts w:ascii="Times New Roman" w:hAnsi="Times New Roman" w:cs="Times New Roman"/>
          <w:sz w:val="28"/>
          <w:szCs w:val="28"/>
          <w:lang w:val="uk-UA"/>
        </w:rPr>
        <w:t>визначення переліків будівництва та реконструкції об’єктів теплопостачання у встановленому чинним законодавством порядку (після доведення показників державних субвенцій місцевим бюджетам та бюджетних програм);</w:t>
      </w:r>
    </w:p>
    <w:p w:rsidR="00816430" w:rsidRPr="00915ADD" w:rsidRDefault="00816430" w:rsidP="00816430">
      <w:pPr>
        <w:pStyle w:val="51"/>
        <w:tabs>
          <w:tab w:val="left" w:pos="993"/>
        </w:tabs>
        <w:ind w:left="3420"/>
        <w:jc w:val="both"/>
        <w:rPr>
          <w:b/>
          <w:bCs/>
          <w:sz w:val="28"/>
          <w:szCs w:val="28"/>
        </w:rPr>
      </w:pPr>
      <w:r w:rsidRPr="00915ADD">
        <w:rPr>
          <w:i/>
          <w:iCs/>
          <w:sz w:val="28"/>
          <w:szCs w:val="28"/>
        </w:rPr>
        <w:t>Відповідальні виконавці:</w:t>
      </w:r>
      <w:r w:rsidRPr="00843FB5">
        <w:rPr>
          <w:rFonts w:ascii="Times New Roman CYR" w:hAnsi="Times New Roman CYR" w:cs="Times New Roman CYR"/>
          <w:i/>
          <w:iCs/>
          <w:sz w:val="28"/>
          <w:szCs w:val="28"/>
        </w:rPr>
        <w:t xml:space="preserve"> </w:t>
      </w:r>
      <w:r w:rsidR="00322590">
        <w:rPr>
          <w:rFonts w:ascii="Times New Roman CYR" w:hAnsi="Times New Roman CYR" w:cs="Times New Roman CYR"/>
          <w:i/>
          <w:iCs/>
          <w:sz w:val="28"/>
          <w:szCs w:val="28"/>
        </w:rPr>
        <w:t xml:space="preserve">розпорядники бюджетних коштів </w:t>
      </w:r>
      <w:r w:rsidR="00772571" w:rsidRPr="00772571">
        <w:rPr>
          <w:i/>
          <w:sz w:val="28"/>
          <w:szCs w:val="28"/>
        </w:rPr>
        <w:t>районного бюджету</w:t>
      </w:r>
      <w:r w:rsidR="00322590" w:rsidRPr="00772571">
        <w:rPr>
          <w:i/>
          <w:iCs/>
          <w:sz w:val="28"/>
          <w:szCs w:val="28"/>
        </w:rPr>
        <w:t>,</w:t>
      </w:r>
      <w:r w:rsidR="00322590">
        <w:rPr>
          <w:rFonts w:ascii="Times New Roman CYR" w:hAnsi="Times New Roman CYR" w:cs="Times New Roman CYR"/>
          <w:i/>
          <w:iCs/>
          <w:sz w:val="28"/>
          <w:szCs w:val="28"/>
        </w:rPr>
        <w:t xml:space="preserve"> </w:t>
      </w:r>
      <w:r w:rsidR="006D4765" w:rsidRPr="009B7ECC">
        <w:rPr>
          <w:i/>
          <w:sz w:val="28"/>
          <w:szCs w:val="28"/>
        </w:rPr>
        <w:t>виконкоми сільських (селищних) рад, виконкоми сільських та селищних рад об’єднаних територіальних громад</w:t>
      </w:r>
      <w:r w:rsidR="00322590">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 xml:space="preserve">управління економічного розвитку райдержадміністрації, </w:t>
      </w:r>
      <w:r>
        <w:rPr>
          <w:i/>
          <w:iCs/>
          <w:sz w:val="28"/>
          <w:szCs w:val="28"/>
        </w:rPr>
        <w:t xml:space="preserve">відділ з питань містобудування, архітектури, екології та </w:t>
      </w:r>
      <w:r w:rsidRPr="00915ADD">
        <w:rPr>
          <w:i/>
          <w:iCs/>
          <w:sz w:val="28"/>
          <w:szCs w:val="28"/>
        </w:rPr>
        <w:t xml:space="preserve"> житлово-комунального господарства райдержадміністрації</w:t>
      </w:r>
    </w:p>
    <w:p w:rsidR="00816430" w:rsidRPr="007101D3" w:rsidRDefault="00816430" w:rsidP="00A71BA5">
      <w:pPr>
        <w:numPr>
          <w:ilvl w:val="0"/>
          <w:numId w:val="49"/>
        </w:numPr>
        <w:tabs>
          <w:tab w:val="left" w:pos="993"/>
        </w:tabs>
        <w:autoSpaceDE/>
        <w:autoSpaceDN/>
        <w:ind w:left="0" w:firstLine="720"/>
        <w:jc w:val="both"/>
        <w:rPr>
          <w:b/>
          <w:bCs/>
          <w:sz w:val="28"/>
          <w:szCs w:val="28"/>
        </w:rPr>
      </w:pPr>
      <w:r w:rsidRPr="007101D3">
        <w:rPr>
          <w:sz w:val="28"/>
          <w:szCs w:val="28"/>
        </w:rPr>
        <w:t xml:space="preserve">забезпечення реалізації заходів з переведення об’єктів житлово-комунального господарства та бюджетної сфери на опалення з використанням, місцевих відновлювальних джерел енергії та альтернативних природному газу видів палива, впровадження </w:t>
      </w:r>
      <w:proofErr w:type="spellStart"/>
      <w:r w:rsidRPr="007101D3">
        <w:rPr>
          <w:sz w:val="28"/>
          <w:szCs w:val="28"/>
        </w:rPr>
        <w:t>енергоефективних</w:t>
      </w:r>
      <w:proofErr w:type="spellEnd"/>
      <w:r w:rsidRPr="007101D3">
        <w:rPr>
          <w:sz w:val="28"/>
          <w:szCs w:val="28"/>
        </w:rPr>
        <w:t xml:space="preserve"> та </w:t>
      </w:r>
      <w:proofErr w:type="spellStart"/>
      <w:r w:rsidRPr="007101D3">
        <w:rPr>
          <w:sz w:val="28"/>
          <w:szCs w:val="28"/>
        </w:rPr>
        <w:t>енергоощадних</w:t>
      </w:r>
      <w:proofErr w:type="spellEnd"/>
      <w:r w:rsidRPr="007101D3">
        <w:rPr>
          <w:sz w:val="28"/>
          <w:szCs w:val="28"/>
        </w:rPr>
        <w:t xml:space="preserve"> технологій та обладнання;</w:t>
      </w:r>
    </w:p>
    <w:p w:rsidR="00816430" w:rsidRPr="007101D3" w:rsidRDefault="00816430" w:rsidP="00A71BA5">
      <w:pPr>
        <w:pStyle w:val="aff"/>
        <w:numPr>
          <w:ilvl w:val="0"/>
          <w:numId w:val="49"/>
        </w:numPr>
        <w:ind w:left="0" w:firstLine="709"/>
        <w:jc w:val="both"/>
        <w:rPr>
          <w:rFonts w:ascii="Times New Roman" w:hAnsi="Times New Roman" w:cs="Times New Roman"/>
          <w:b/>
          <w:bCs/>
          <w:sz w:val="28"/>
          <w:szCs w:val="28"/>
          <w:lang w:val="uk-UA"/>
        </w:rPr>
      </w:pPr>
      <w:r w:rsidRPr="007101D3">
        <w:rPr>
          <w:rFonts w:ascii="Times New Roman" w:hAnsi="Times New Roman" w:cs="Times New Roman"/>
          <w:sz w:val="28"/>
          <w:szCs w:val="28"/>
          <w:lang w:val="uk-UA"/>
        </w:rPr>
        <w:t>організація модернізації та заміни заст</w:t>
      </w:r>
      <w:r>
        <w:rPr>
          <w:rFonts w:ascii="Times New Roman" w:hAnsi="Times New Roman" w:cs="Times New Roman"/>
          <w:sz w:val="28"/>
          <w:szCs w:val="28"/>
          <w:lang w:val="uk-UA"/>
        </w:rPr>
        <w:t>арілого котельного обладнання в</w:t>
      </w:r>
      <w:r w:rsidRPr="007101D3">
        <w:rPr>
          <w:rFonts w:ascii="Times New Roman" w:hAnsi="Times New Roman" w:cs="Times New Roman"/>
          <w:sz w:val="28"/>
          <w:szCs w:val="28"/>
          <w:lang w:val="uk-UA"/>
        </w:rPr>
        <w:t xml:space="preserve"> бюджетних установах району із використанням альтернативних видів палива</w:t>
      </w:r>
      <w:r w:rsidR="000F57DF">
        <w:rPr>
          <w:rFonts w:ascii="Times New Roman" w:hAnsi="Times New Roman" w:cs="Times New Roman"/>
          <w:sz w:val="28"/>
          <w:szCs w:val="28"/>
          <w:lang w:val="uk-UA"/>
        </w:rPr>
        <w:t>.</w:t>
      </w:r>
    </w:p>
    <w:p w:rsidR="00816430" w:rsidRPr="007101D3" w:rsidRDefault="00816430" w:rsidP="00816430">
      <w:pPr>
        <w:tabs>
          <w:tab w:val="left" w:pos="993"/>
        </w:tabs>
        <w:ind w:left="3402"/>
        <w:jc w:val="both"/>
        <w:rPr>
          <w:b/>
          <w:bCs/>
          <w:sz w:val="28"/>
          <w:szCs w:val="28"/>
        </w:rPr>
      </w:pPr>
      <w:r w:rsidRPr="007101D3">
        <w:rPr>
          <w:i/>
          <w:iCs/>
          <w:sz w:val="28"/>
          <w:szCs w:val="28"/>
        </w:rPr>
        <w:t xml:space="preserve">Відповідальні виконавці: </w:t>
      </w:r>
      <w:r w:rsidR="000F57DF">
        <w:rPr>
          <w:rFonts w:ascii="Times New Roman CYR" w:hAnsi="Times New Roman CYR" w:cs="Times New Roman CYR"/>
          <w:i/>
          <w:iCs/>
          <w:sz w:val="28"/>
          <w:szCs w:val="28"/>
        </w:rPr>
        <w:t xml:space="preserve">розпорядники бюджетних коштів </w:t>
      </w:r>
      <w:r w:rsidR="000F57DF" w:rsidRPr="00772571">
        <w:rPr>
          <w:i/>
          <w:sz w:val="28"/>
          <w:szCs w:val="28"/>
        </w:rPr>
        <w:t>районного бюджету</w:t>
      </w:r>
      <w:r w:rsidR="000F57DF" w:rsidRPr="00772571">
        <w:rPr>
          <w:i/>
          <w:iCs/>
          <w:sz w:val="28"/>
          <w:szCs w:val="28"/>
        </w:rPr>
        <w:t>,</w:t>
      </w:r>
      <w:r w:rsidR="000F57DF">
        <w:rPr>
          <w:rFonts w:ascii="Times New Roman CYR" w:hAnsi="Times New Roman CYR" w:cs="Times New Roman CYR"/>
          <w:i/>
          <w:iCs/>
          <w:sz w:val="28"/>
          <w:szCs w:val="28"/>
        </w:rPr>
        <w:t xml:space="preserve"> </w:t>
      </w:r>
      <w:r w:rsidR="006D4765" w:rsidRPr="009B7ECC">
        <w:rPr>
          <w:i/>
          <w:sz w:val="28"/>
          <w:szCs w:val="28"/>
        </w:rPr>
        <w:t>виконкоми сільських (селищних) рад, виконкоми сільських та селищних рад об’єднаних територіальних громад</w:t>
      </w:r>
      <w:r w:rsidR="000F57DF">
        <w:rPr>
          <w:rFonts w:ascii="Times New Roman CYR" w:hAnsi="Times New Roman CYR" w:cs="Times New Roman CYR"/>
          <w:i/>
          <w:iCs/>
          <w:sz w:val="28"/>
          <w:szCs w:val="28"/>
        </w:rPr>
        <w:t xml:space="preserve">, </w:t>
      </w:r>
      <w:r>
        <w:rPr>
          <w:i/>
          <w:iCs/>
          <w:sz w:val="28"/>
          <w:szCs w:val="28"/>
        </w:rPr>
        <w:t xml:space="preserve"> </w:t>
      </w:r>
      <w:r w:rsidRPr="007101D3">
        <w:rPr>
          <w:i/>
          <w:iCs/>
          <w:sz w:val="28"/>
          <w:szCs w:val="28"/>
        </w:rPr>
        <w:t>відділ</w:t>
      </w:r>
      <w:r>
        <w:rPr>
          <w:i/>
          <w:iCs/>
          <w:sz w:val="28"/>
          <w:szCs w:val="28"/>
        </w:rPr>
        <w:t xml:space="preserve"> з питань</w:t>
      </w:r>
      <w:r w:rsidRPr="007101D3">
        <w:rPr>
          <w:i/>
          <w:iCs/>
          <w:sz w:val="28"/>
          <w:szCs w:val="28"/>
        </w:rPr>
        <w:t xml:space="preserve"> містобудування, архітектури</w:t>
      </w:r>
      <w:r>
        <w:rPr>
          <w:i/>
          <w:iCs/>
          <w:sz w:val="28"/>
          <w:szCs w:val="28"/>
        </w:rPr>
        <w:t>, екології</w:t>
      </w:r>
      <w:r w:rsidRPr="007101D3">
        <w:rPr>
          <w:i/>
          <w:iCs/>
          <w:sz w:val="28"/>
          <w:szCs w:val="28"/>
        </w:rPr>
        <w:t xml:space="preserve"> та </w:t>
      </w:r>
      <w:r w:rsidR="00C020E5">
        <w:rPr>
          <w:i/>
          <w:iCs/>
          <w:sz w:val="28"/>
          <w:szCs w:val="28"/>
        </w:rPr>
        <w:t>житлово-</w:t>
      </w:r>
      <w:r w:rsidRPr="007101D3">
        <w:rPr>
          <w:i/>
          <w:iCs/>
          <w:sz w:val="28"/>
          <w:szCs w:val="28"/>
        </w:rPr>
        <w:t>комунального господарства райдержадміністрації, підприємства житлово-комунального господарства</w:t>
      </w:r>
    </w:p>
    <w:p w:rsidR="00816430" w:rsidRPr="00E32A8F" w:rsidRDefault="00816430" w:rsidP="00816430">
      <w:pPr>
        <w:pStyle w:val="af6"/>
        <w:tabs>
          <w:tab w:val="left" w:pos="1200"/>
        </w:tabs>
        <w:spacing w:after="0"/>
        <w:ind w:firstLine="709"/>
        <w:jc w:val="both"/>
        <w:rPr>
          <w:color w:val="333333"/>
          <w:sz w:val="28"/>
          <w:szCs w:val="28"/>
        </w:rPr>
      </w:pPr>
      <w:proofErr w:type="spellStart"/>
      <w:proofErr w:type="gramStart"/>
      <w:r w:rsidRPr="00E32A8F">
        <w:rPr>
          <w:b/>
          <w:bCs/>
          <w:sz w:val="28"/>
          <w:szCs w:val="28"/>
        </w:rPr>
        <w:t>Пр</w:t>
      </w:r>
      <w:proofErr w:type="gramEnd"/>
      <w:r w:rsidRPr="00E32A8F">
        <w:rPr>
          <w:b/>
          <w:bCs/>
          <w:sz w:val="28"/>
          <w:szCs w:val="28"/>
        </w:rPr>
        <w:t>іоритет</w:t>
      </w:r>
      <w:proofErr w:type="spellEnd"/>
      <w:r w:rsidRPr="00E32A8F">
        <w:rPr>
          <w:b/>
          <w:bCs/>
          <w:sz w:val="28"/>
          <w:szCs w:val="28"/>
        </w:rPr>
        <w:t xml:space="preserve"> 2. </w:t>
      </w:r>
      <w:proofErr w:type="spellStart"/>
      <w:r w:rsidRPr="00E32A8F">
        <w:rPr>
          <w:sz w:val="28"/>
          <w:szCs w:val="28"/>
        </w:rPr>
        <w:t>Забезпечення</w:t>
      </w:r>
      <w:proofErr w:type="spellEnd"/>
      <w:r w:rsidRPr="00E32A8F">
        <w:rPr>
          <w:sz w:val="28"/>
          <w:szCs w:val="28"/>
        </w:rPr>
        <w:t xml:space="preserve"> </w:t>
      </w:r>
      <w:proofErr w:type="spellStart"/>
      <w:r w:rsidRPr="00E32A8F">
        <w:rPr>
          <w:sz w:val="28"/>
          <w:szCs w:val="28"/>
        </w:rPr>
        <w:t>сталого</w:t>
      </w:r>
      <w:proofErr w:type="spellEnd"/>
      <w:r w:rsidRPr="00E32A8F">
        <w:rPr>
          <w:sz w:val="28"/>
          <w:szCs w:val="28"/>
        </w:rPr>
        <w:t xml:space="preserve"> </w:t>
      </w:r>
      <w:proofErr w:type="spellStart"/>
      <w:r w:rsidRPr="00E32A8F">
        <w:rPr>
          <w:sz w:val="28"/>
          <w:szCs w:val="28"/>
        </w:rPr>
        <w:t>розвитку</w:t>
      </w:r>
      <w:proofErr w:type="spellEnd"/>
      <w:r w:rsidRPr="00E32A8F">
        <w:rPr>
          <w:sz w:val="28"/>
          <w:szCs w:val="28"/>
        </w:rPr>
        <w:t xml:space="preserve"> систем </w:t>
      </w:r>
      <w:proofErr w:type="spellStart"/>
      <w:r w:rsidRPr="00E32A8F">
        <w:rPr>
          <w:sz w:val="28"/>
          <w:szCs w:val="28"/>
        </w:rPr>
        <w:t>водопостачання</w:t>
      </w:r>
      <w:proofErr w:type="spellEnd"/>
      <w:r w:rsidRPr="00E32A8F">
        <w:rPr>
          <w:sz w:val="28"/>
          <w:szCs w:val="28"/>
        </w:rPr>
        <w:t xml:space="preserve"> та </w:t>
      </w:r>
      <w:proofErr w:type="spellStart"/>
      <w:r w:rsidRPr="00E32A8F">
        <w:rPr>
          <w:sz w:val="28"/>
          <w:szCs w:val="28"/>
        </w:rPr>
        <w:t>водовідведення</w:t>
      </w:r>
      <w:proofErr w:type="spellEnd"/>
      <w:r w:rsidRPr="00E32A8F">
        <w:rPr>
          <w:sz w:val="28"/>
          <w:szCs w:val="28"/>
        </w:rPr>
        <w:t xml:space="preserve">, </w:t>
      </w:r>
      <w:proofErr w:type="spellStart"/>
      <w:r w:rsidRPr="00E32A8F">
        <w:rPr>
          <w:sz w:val="28"/>
          <w:szCs w:val="28"/>
        </w:rPr>
        <w:t>реконструкція</w:t>
      </w:r>
      <w:proofErr w:type="spellEnd"/>
      <w:r w:rsidRPr="00E32A8F">
        <w:rPr>
          <w:sz w:val="28"/>
          <w:szCs w:val="28"/>
        </w:rPr>
        <w:t xml:space="preserve"> та </w:t>
      </w:r>
      <w:proofErr w:type="spellStart"/>
      <w:r w:rsidRPr="00E32A8F">
        <w:rPr>
          <w:sz w:val="28"/>
          <w:szCs w:val="28"/>
        </w:rPr>
        <w:t>капітальний</w:t>
      </w:r>
      <w:proofErr w:type="spellEnd"/>
      <w:r w:rsidRPr="00E32A8F">
        <w:rPr>
          <w:sz w:val="28"/>
          <w:szCs w:val="28"/>
        </w:rPr>
        <w:t xml:space="preserve"> ремонт </w:t>
      </w:r>
      <w:proofErr w:type="spellStart"/>
      <w:r w:rsidRPr="00E32A8F">
        <w:rPr>
          <w:sz w:val="28"/>
          <w:szCs w:val="28"/>
        </w:rPr>
        <w:t>водопровідних</w:t>
      </w:r>
      <w:proofErr w:type="spellEnd"/>
      <w:r w:rsidRPr="00E32A8F">
        <w:rPr>
          <w:sz w:val="28"/>
          <w:szCs w:val="28"/>
        </w:rPr>
        <w:t xml:space="preserve">, </w:t>
      </w:r>
      <w:proofErr w:type="spellStart"/>
      <w:r w:rsidRPr="00E32A8F">
        <w:rPr>
          <w:sz w:val="28"/>
          <w:szCs w:val="28"/>
        </w:rPr>
        <w:t>каналізаційних</w:t>
      </w:r>
      <w:proofErr w:type="spellEnd"/>
      <w:r w:rsidRPr="00E32A8F">
        <w:rPr>
          <w:sz w:val="28"/>
          <w:szCs w:val="28"/>
        </w:rPr>
        <w:t xml:space="preserve"> та </w:t>
      </w:r>
      <w:proofErr w:type="spellStart"/>
      <w:r w:rsidRPr="00E32A8F">
        <w:rPr>
          <w:sz w:val="28"/>
          <w:szCs w:val="28"/>
        </w:rPr>
        <w:t>теплових</w:t>
      </w:r>
      <w:proofErr w:type="spellEnd"/>
      <w:r w:rsidRPr="00E32A8F">
        <w:rPr>
          <w:sz w:val="28"/>
          <w:szCs w:val="28"/>
        </w:rPr>
        <w:t xml:space="preserve"> мереж.</w:t>
      </w:r>
    </w:p>
    <w:p w:rsidR="00816430" w:rsidRPr="007101D3" w:rsidRDefault="00816430" w:rsidP="00816430">
      <w:pPr>
        <w:ind w:firstLine="720"/>
        <w:rPr>
          <w:sz w:val="28"/>
          <w:szCs w:val="28"/>
        </w:rPr>
      </w:pPr>
      <w:r w:rsidRPr="007101D3">
        <w:rPr>
          <w:b/>
          <w:bCs/>
          <w:sz w:val="28"/>
          <w:szCs w:val="28"/>
        </w:rPr>
        <w:t>Заходи з реалізації пріоритету:</w:t>
      </w:r>
    </w:p>
    <w:p w:rsidR="000F57DF" w:rsidRPr="007101D3" w:rsidRDefault="000F57DF" w:rsidP="000F57DF">
      <w:pPr>
        <w:pStyle w:val="aff"/>
        <w:numPr>
          <w:ilvl w:val="0"/>
          <w:numId w:val="6"/>
        </w:numPr>
        <w:ind w:left="0" w:firstLine="720"/>
        <w:jc w:val="both"/>
        <w:rPr>
          <w:rFonts w:ascii="Times New Roman" w:hAnsi="Times New Roman" w:cs="Times New Roman"/>
          <w:sz w:val="28"/>
          <w:szCs w:val="28"/>
          <w:lang w:val="uk-UA"/>
        </w:rPr>
      </w:pPr>
      <w:r w:rsidRPr="007101D3">
        <w:rPr>
          <w:rFonts w:ascii="Times New Roman" w:hAnsi="Times New Roman" w:cs="Times New Roman"/>
          <w:sz w:val="28"/>
          <w:szCs w:val="28"/>
          <w:lang w:val="uk-UA"/>
        </w:rPr>
        <w:t>реалізація заходів, спрямованих на забезпечення сталого функціонування об'єктів централізованого водопостачання та водовідведення</w:t>
      </w:r>
      <w:r>
        <w:rPr>
          <w:rFonts w:ascii="Times New Roman" w:hAnsi="Times New Roman" w:cs="Times New Roman"/>
          <w:sz w:val="28"/>
          <w:szCs w:val="28"/>
          <w:lang w:val="uk-UA"/>
        </w:rPr>
        <w:t>;</w:t>
      </w:r>
    </w:p>
    <w:p w:rsidR="00816430" w:rsidRPr="00F72500" w:rsidRDefault="00816430" w:rsidP="00816430">
      <w:pPr>
        <w:pStyle w:val="aff"/>
        <w:numPr>
          <w:ilvl w:val="0"/>
          <w:numId w:val="6"/>
        </w:numPr>
        <w:ind w:left="0" w:firstLine="720"/>
        <w:jc w:val="both"/>
        <w:rPr>
          <w:rFonts w:ascii="Times New Roman" w:hAnsi="Times New Roman" w:cs="Times New Roman"/>
          <w:sz w:val="28"/>
          <w:szCs w:val="28"/>
          <w:lang w:val="uk-UA"/>
        </w:rPr>
      </w:pPr>
      <w:r w:rsidRPr="00F72500">
        <w:rPr>
          <w:rFonts w:ascii="Times New Roman" w:hAnsi="Times New Roman" w:cs="Times New Roman"/>
          <w:sz w:val="28"/>
          <w:szCs w:val="28"/>
          <w:lang w:val="uk-UA"/>
        </w:rPr>
        <w:t>визначення переліків об’єктів водопостачання та водовідведення у встановленому чинним законодавством порядку (після доведення показників державних субвенцій місцевим бюджетам та бюджетних програм), в тому числі за рахунок об</w:t>
      </w:r>
      <w:r w:rsidR="000F57DF">
        <w:rPr>
          <w:rFonts w:ascii="Times New Roman" w:hAnsi="Times New Roman" w:cs="Times New Roman"/>
          <w:sz w:val="28"/>
          <w:szCs w:val="28"/>
          <w:lang w:val="uk-UA"/>
        </w:rPr>
        <w:t>ласного природоохоронного фонду.</w:t>
      </w:r>
    </w:p>
    <w:p w:rsidR="00816430" w:rsidRPr="007101D3" w:rsidRDefault="00816430" w:rsidP="00816430">
      <w:pPr>
        <w:tabs>
          <w:tab w:val="left" w:pos="1134"/>
        </w:tabs>
        <w:ind w:left="3420"/>
        <w:jc w:val="both"/>
        <w:rPr>
          <w:i/>
          <w:iCs/>
          <w:sz w:val="28"/>
          <w:szCs w:val="28"/>
        </w:rPr>
      </w:pPr>
      <w:r w:rsidRPr="007101D3">
        <w:rPr>
          <w:i/>
          <w:iCs/>
          <w:sz w:val="28"/>
          <w:szCs w:val="28"/>
        </w:rPr>
        <w:t xml:space="preserve">Відповідальні виконавці: </w:t>
      </w:r>
      <w:r w:rsidR="006D4765" w:rsidRPr="009B7ECC">
        <w:rPr>
          <w:i/>
          <w:sz w:val="28"/>
          <w:szCs w:val="28"/>
        </w:rPr>
        <w:t>виконкоми сільських (селищних) рад, виконкоми сільських та селищних рад об’єднаних територіальних громад</w:t>
      </w:r>
      <w:r>
        <w:rPr>
          <w:i/>
          <w:iCs/>
          <w:sz w:val="28"/>
          <w:szCs w:val="28"/>
        </w:rPr>
        <w:t>, відділ з питань</w:t>
      </w:r>
      <w:r w:rsidRPr="007101D3">
        <w:rPr>
          <w:i/>
          <w:iCs/>
          <w:sz w:val="28"/>
          <w:szCs w:val="28"/>
        </w:rPr>
        <w:t xml:space="preserve"> містобу</w:t>
      </w:r>
      <w:r>
        <w:rPr>
          <w:i/>
          <w:iCs/>
          <w:sz w:val="28"/>
          <w:szCs w:val="28"/>
        </w:rPr>
        <w:t xml:space="preserve">дування, архітектури, екології та </w:t>
      </w:r>
      <w:proofErr w:type="spellStart"/>
      <w:r>
        <w:rPr>
          <w:i/>
          <w:iCs/>
          <w:sz w:val="28"/>
          <w:szCs w:val="28"/>
        </w:rPr>
        <w:t>житлово</w:t>
      </w:r>
      <w:proofErr w:type="spellEnd"/>
      <w:r>
        <w:rPr>
          <w:i/>
          <w:iCs/>
          <w:sz w:val="28"/>
          <w:szCs w:val="28"/>
        </w:rPr>
        <w:t xml:space="preserve"> </w:t>
      </w:r>
      <w:r w:rsidRPr="007101D3">
        <w:rPr>
          <w:i/>
          <w:iCs/>
          <w:sz w:val="28"/>
          <w:szCs w:val="28"/>
        </w:rPr>
        <w:t>–</w:t>
      </w:r>
      <w:r>
        <w:rPr>
          <w:i/>
          <w:iCs/>
          <w:sz w:val="28"/>
          <w:szCs w:val="28"/>
        </w:rPr>
        <w:t xml:space="preserve"> </w:t>
      </w:r>
      <w:r w:rsidRPr="007101D3">
        <w:rPr>
          <w:i/>
          <w:iCs/>
          <w:sz w:val="28"/>
          <w:szCs w:val="28"/>
        </w:rPr>
        <w:t>комунального господарства райдержадміністрації, підприємства жит</w:t>
      </w:r>
      <w:r>
        <w:rPr>
          <w:i/>
          <w:iCs/>
          <w:sz w:val="28"/>
          <w:szCs w:val="28"/>
        </w:rPr>
        <w:t>лово-комунального господарства</w:t>
      </w:r>
    </w:p>
    <w:p w:rsidR="00816430" w:rsidRPr="007101D3" w:rsidRDefault="00816430" w:rsidP="00816430">
      <w:pPr>
        <w:tabs>
          <w:tab w:val="left" w:pos="1134"/>
        </w:tabs>
        <w:ind w:firstLine="709"/>
        <w:jc w:val="both"/>
        <w:rPr>
          <w:sz w:val="28"/>
          <w:szCs w:val="28"/>
        </w:rPr>
      </w:pPr>
      <w:r w:rsidRPr="007101D3">
        <w:rPr>
          <w:b/>
          <w:bCs/>
          <w:sz w:val="28"/>
          <w:szCs w:val="28"/>
        </w:rPr>
        <w:t xml:space="preserve">Пріоритет 3. </w:t>
      </w:r>
      <w:r w:rsidRPr="007101D3">
        <w:rPr>
          <w:sz w:val="28"/>
          <w:szCs w:val="28"/>
        </w:rPr>
        <w:t>Поліпшення якості житлово-комунальних послуг, що надаються, приведення органами місцевого самоврядування тарифів на житлово-комунальні послуги до економічно обґрунтованого рівня.</w:t>
      </w:r>
    </w:p>
    <w:p w:rsidR="00816430" w:rsidRPr="007101D3" w:rsidRDefault="00816430" w:rsidP="00816430">
      <w:pPr>
        <w:ind w:firstLine="720"/>
        <w:rPr>
          <w:sz w:val="28"/>
          <w:szCs w:val="28"/>
        </w:rPr>
      </w:pPr>
      <w:r w:rsidRPr="007101D3">
        <w:rPr>
          <w:b/>
          <w:bCs/>
          <w:sz w:val="28"/>
          <w:szCs w:val="28"/>
        </w:rPr>
        <w:t>Заходи з реалізації пріоритету:</w:t>
      </w:r>
    </w:p>
    <w:p w:rsidR="00816430" w:rsidRPr="007101D3" w:rsidRDefault="00816430" w:rsidP="00816430">
      <w:pPr>
        <w:pStyle w:val="aff"/>
        <w:numPr>
          <w:ilvl w:val="0"/>
          <w:numId w:val="6"/>
        </w:numPr>
        <w:ind w:left="0" w:firstLine="72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сприяння проведенню робіт</w:t>
      </w:r>
      <w:r w:rsidRPr="007101D3">
        <w:rPr>
          <w:rFonts w:ascii="Times New Roman" w:hAnsi="Times New Roman" w:cs="Times New Roman"/>
          <w:color w:val="000000"/>
          <w:sz w:val="28"/>
          <w:szCs w:val="28"/>
          <w:lang w:val="uk-UA"/>
        </w:rPr>
        <w:t xml:space="preserve"> із приведення у відповідність тарифів на житлово-комунальні послуги фактичним економічно обґрунтованим, згідно діючого законодавства, витратам;</w:t>
      </w:r>
    </w:p>
    <w:p w:rsidR="00816430" w:rsidRPr="007101D3" w:rsidRDefault="00816430" w:rsidP="00816430">
      <w:pPr>
        <w:pStyle w:val="aff"/>
        <w:numPr>
          <w:ilvl w:val="0"/>
          <w:numId w:val="6"/>
        </w:numPr>
        <w:ind w:left="0" w:firstLine="720"/>
        <w:jc w:val="both"/>
        <w:rPr>
          <w:rFonts w:ascii="Times New Roman" w:hAnsi="Times New Roman" w:cs="Times New Roman"/>
          <w:sz w:val="28"/>
          <w:szCs w:val="28"/>
          <w:lang w:val="uk-UA"/>
        </w:rPr>
      </w:pPr>
      <w:r w:rsidRPr="007101D3">
        <w:rPr>
          <w:rFonts w:ascii="Times New Roman" w:hAnsi="Times New Roman" w:cs="Times New Roman"/>
          <w:sz w:val="28"/>
          <w:szCs w:val="28"/>
          <w:lang w:val="uk-UA"/>
        </w:rPr>
        <w:t>залучення громадськості до підготовки рішень з питань формування тарифів на житлово-комунальні послуги.</w:t>
      </w:r>
    </w:p>
    <w:p w:rsidR="00816430" w:rsidRPr="003D67AB" w:rsidRDefault="00816430" w:rsidP="00816430">
      <w:pPr>
        <w:tabs>
          <w:tab w:val="left" w:pos="1134"/>
        </w:tabs>
        <w:ind w:left="3420"/>
        <w:jc w:val="both"/>
        <w:rPr>
          <w:i/>
          <w:iCs/>
          <w:sz w:val="28"/>
          <w:szCs w:val="28"/>
        </w:rPr>
      </w:pPr>
      <w:r w:rsidRPr="007101D3">
        <w:rPr>
          <w:i/>
          <w:iCs/>
          <w:sz w:val="28"/>
          <w:szCs w:val="28"/>
        </w:rPr>
        <w:t xml:space="preserve">Відповідальні виконавці: </w:t>
      </w:r>
      <w:r w:rsidR="006D4765" w:rsidRPr="009B7ECC">
        <w:rPr>
          <w:i/>
          <w:sz w:val="28"/>
          <w:szCs w:val="28"/>
        </w:rPr>
        <w:t>виконкоми сільських (селищних) рад, виконкоми сільських та селищних рад об’єднаних територіальних громад</w:t>
      </w:r>
    </w:p>
    <w:p w:rsidR="00816430" w:rsidRPr="003D67AB" w:rsidRDefault="00816430" w:rsidP="00816430">
      <w:pPr>
        <w:adjustRightInd w:val="0"/>
        <w:ind w:firstLine="680"/>
        <w:jc w:val="both"/>
        <w:rPr>
          <w:rFonts w:ascii="Times New Roman CYR" w:hAnsi="Times New Roman CYR" w:cs="Times New Roman CYR"/>
          <w:sz w:val="28"/>
          <w:szCs w:val="28"/>
        </w:rPr>
      </w:pPr>
      <w:r w:rsidRPr="003D67AB">
        <w:rPr>
          <w:rFonts w:ascii="Times New Roman CYR" w:hAnsi="Times New Roman CYR" w:cs="Times New Roman CYR"/>
          <w:b/>
          <w:bCs/>
          <w:sz w:val="28"/>
          <w:szCs w:val="28"/>
        </w:rPr>
        <w:t xml:space="preserve">Пріоритет </w:t>
      </w:r>
      <w:r>
        <w:rPr>
          <w:rFonts w:ascii="Times New Roman CYR" w:hAnsi="Times New Roman CYR" w:cs="Times New Roman CYR"/>
          <w:b/>
          <w:bCs/>
          <w:sz w:val="28"/>
          <w:szCs w:val="28"/>
        </w:rPr>
        <w:t>4</w:t>
      </w:r>
      <w:r w:rsidRPr="003D67AB">
        <w:rPr>
          <w:rFonts w:ascii="Times New Roman CYR" w:hAnsi="Times New Roman CYR" w:cs="Times New Roman CYR"/>
          <w:b/>
          <w:bCs/>
          <w:sz w:val="28"/>
          <w:szCs w:val="28"/>
        </w:rPr>
        <w:t xml:space="preserve">: </w:t>
      </w:r>
      <w:r w:rsidRPr="003D67AB">
        <w:rPr>
          <w:rFonts w:ascii="Times New Roman CYR" w:hAnsi="Times New Roman CYR" w:cs="Times New Roman CYR"/>
          <w:sz w:val="28"/>
          <w:szCs w:val="28"/>
        </w:rPr>
        <w:t xml:space="preserve">Впровадження механізмів державної підтримки житлового будівництва. </w:t>
      </w:r>
    </w:p>
    <w:p w:rsidR="00816430" w:rsidRPr="003D67AB" w:rsidRDefault="00816430" w:rsidP="00816430">
      <w:pPr>
        <w:adjustRightInd w:val="0"/>
        <w:ind w:firstLine="680"/>
        <w:jc w:val="both"/>
        <w:rPr>
          <w:rFonts w:ascii="Times New Roman CYR" w:hAnsi="Times New Roman CYR" w:cs="Times New Roman CYR"/>
          <w:b/>
          <w:bCs/>
          <w:sz w:val="28"/>
          <w:szCs w:val="28"/>
        </w:rPr>
      </w:pPr>
      <w:r w:rsidRPr="003D67AB">
        <w:rPr>
          <w:rFonts w:ascii="Times New Roman CYR" w:hAnsi="Times New Roman CYR" w:cs="Times New Roman CYR"/>
          <w:b/>
          <w:bCs/>
          <w:sz w:val="28"/>
          <w:szCs w:val="28"/>
        </w:rPr>
        <w:t>Заходи з реалізації пріоритету:</w:t>
      </w:r>
    </w:p>
    <w:p w:rsidR="00816430" w:rsidRPr="000238D6" w:rsidRDefault="00816430" w:rsidP="00A71BA5">
      <w:pPr>
        <w:numPr>
          <w:ilvl w:val="0"/>
          <w:numId w:val="40"/>
        </w:numPr>
        <w:tabs>
          <w:tab w:val="left" w:pos="0"/>
        </w:tabs>
        <w:adjustRightInd w:val="0"/>
        <w:ind w:firstLine="680"/>
        <w:jc w:val="both"/>
        <w:rPr>
          <w:rFonts w:ascii="Times New Roman CYR" w:hAnsi="Times New Roman CYR" w:cs="Times New Roman CYR"/>
          <w:sz w:val="28"/>
          <w:szCs w:val="28"/>
          <w:highlight w:val="white"/>
        </w:rPr>
      </w:pPr>
      <w:r w:rsidRPr="000238D6">
        <w:rPr>
          <w:rFonts w:ascii="Times New Roman CYR" w:hAnsi="Times New Roman CYR" w:cs="Times New Roman CYR"/>
          <w:sz w:val="28"/>
          <w:szCs w:val="28"/>
          <w:highlight w:val="white"/>
        </w:rPr>
        <w:t xml:space="preserve">надання пільгових довгострокових кредитів згідно з районною програмою </w:t>
      </w:r>
      <w:proofErr w:type="spellStart"/>
      <w:r w:rsidRPr="000238D6">
        <w:rPr>
          <w:rFonts w:ascii="Times New Roman CYR" w:hAnsi="Times New Roman CYR" w:cs="Times New Roman CYR"/>
          <w:sz w:val="28"/>
          <w:szCs w:val="28"/>
          <w:highlight w:val="white"/>
        </w:rPr>
        <w:t>„Власний</w:t>
      </w:r>
      <w:proofErr w:type="spellEnd"/>
      <w:r w:rsidRPr="000238D6">
        <w:rPr>
          <w:rFonts w:ascii="Times New Roman CYR" w:hAnsi="Times New Roman CYR" w:cs="Times New Roman CYR"/>
          <w:sz w:val="28"/>
          <w:szCs w:val="28"/>
          <w:highlight w:val="white"/>
        </w:rPr>
        <w:t xml:space="preserve"> </w:t>
      </w:r>
      <w:proofErr w:type="spellStart"/>
      <w:r w:rsidRPr="000238D6">
        <w:rPr>
          <w:rFonts w:ascii="Times New Roman CYR" w:hAnsi="Times New Roman CYR" w:cs="Times New Roman CYR"/>
          <w:sz w:val="28"/>
          <w:szCs w:val="28"/>
          <w:highlight w:val="white"/>
        </w:rPr>
        <w:t>дім”</w:t>
      </w:r>
      <w:proofErr w:type="spellEnd"/>
      <w:r w:rsidRPr="000238D6">
        <w:rPr>
          <w:rFonts w:ascii="Times New Roman CYR" w:hAnsi="Times New Roman CYR" w:cs="Times New Roman CYR"/>
          <w:sz w:val="28"/>
          <w:szCs w:val="28"/>
          <w:highlight w:val="white"/>
        </w:rPr>
        <w:t xml:space="preserve"> індивідуальним сільським забудовникам (кошти загального та спеціального фонду районного бюджету в сумі  240 </w:t>
      </w:r>
      <w:proofErr w:type="spellStart"/>
      <w:r w:rsidRPr="000238D6">
        <w:rPr>
          <w:rFonts w:ascii="Times New Roman CYR" w:hAnsi="Times New Roman CYR" w:cs="Times New Roman CYR"/>
          <w:sz w:val="28"/>
          <w:szCs w:val="28"/>
          <w:highlight w:val="white"/>
        </w:rPr>
        <w:t>тис.грн</w:t>
      </w:r>
      <w:proofErr w:type="spellEnd"/>
      <w:r w:rsidRPr="000238D6">
        <w:rPr>
          <w:rFonts w:ascii="Times New Roman CYR" w:hAnsi="Times New Roman CYR" w:cs="Times New Roman CYR"/>
          <w:sz w:val="28"/>
          <w:szCs w:val="28"/>
          <w:highlight w:val="white"/>
        </w:rPr>
        <w:t>);</w:t>
      </w:r>
    </w:p>
    <w:p w:rsidR="00816430" w:rsidRPr="003D67AB" w:rsidRDefault="00816430" w:rsidP="00A71BA5">
      <w:pPr>
        <w:numPr>
          <w:ilvl w:val="0"/>
          <w:numId w:val="40"/>
        </w:numPr>
        <w:tabs>
          <w:tab w:val="left" w:pos="0"/>
        </w:tabs>
        <w:adjustRightInd w:val="0"/>
        <w:ind w:firstLine="680"/>
        <w:jc w:val="both"/>
        <w:rPr>
          <w:rFonts w:ascii="Times New Roman CYR" w:hAnsi="Times New Roman CYR" w:cs="Times New Roman CYR"/>
          <w:sz w:val="28"/>
          <w:szCs w:val="28"/>
          <w:highlight w:val="white"/>
        </w:rPr>
      </w:pPr>
      <w:r w:rsidRPr="003D67AB">
        <w:rPr>
          <w:rFonts w:ascii="Times New Roman CYR" w:hAnsi="Times New Roman CYR" w:cs="Times New Roman CYR"/>
          <w:sz w:val="28"/>
          <w:szCs w:val="28"/>
          <w:highlight w:val="white"/>
        </w:rPr>
        <w:t xml:space="preserve">надання пріоритету у кредитуванні забудовникам району, зокрема </w:t>
      </w:r>
      <w:r w:rsidR="00A636C6" w:rsidRPr="003D67AB">
        <w:rPr>
          <w:rFonts w:ascii="Times New Roman CYR" w:hAnsi="Times New Roman CYR" w:cs="Times New Roman CYR"/>
          <w:sz w:val="28"/>
          <w:szCs w:val="28"/>
          <w:highlight w:val="white"/>
        </w:rPr>
        <w:t>учасникам антитерористичної операції</w:t>
      </w:r>
      <w:r w:rsidR="00A636C6">
        <w:rPr>
          <w:rFonts w:ascii="Times New Roman CYR" w:hAnsi="Times New Roman CYR" w:cs="Times New Roman CYR"/>
          <w:sz w:val="28"/>
          <w:szCs w:val="28"/>
          <w:highlight w:val="white"/>
        </w:rPr>
        <w:t>,</w:t>
      </w:r>
      <w:r w:rsidR="00A636C6" w:rsidRPr="003D67AB">
        <w:rPr>
          <w:rFonts w:ascii="Times New Roman CYR" w:hAnsi="Times New Roman CYR" w:cs="Times New Roman CYR"/>
          <w:sz w:val="28"/>
          <w:szCs w:val="28"/>
          <w:highlight w:val="white"/>
        </w:rPr>
        <w:t xml:space="preserve"> </w:t>
      </w:r>
      <w:r w:rsidRPr="003D67AB">
        <w:rPr>
          <w:rFonts w:ascii="Times New Roman CYR" w:hAnsi="Times New Roman CYR" w:cs="Times New Roman CYR"/>
          <w:sz w:val="28"/>
          <w:szCs w:val="28"/>
          <w:highlight w:val="white"/>
        </w:rPr>
        <w:t xml:space="preserve">молодим сім’ям, </w:t>
      </w:r>
      <w:r w:rsidR="00A636C6" w:rsidRPr="003D67AB">
        <w:rPr>
          <w:rFonts w:ascii="Times New Roman CYR" w:hAnsi="Times New Roman CYR" w:cs="Times New Roman CYR"/>
          <w:sz w:val="28"/>
          <w:szCs w:val="28"/>
          <w:highlight w:val="white"/>
        </w:rPr>
        <w:t xml:space="preserve"> внутрішньо переміщеним особам</w:t>
      </w:r>
      <w:r w:rsidR="00A636C6">
        <w:rPr>
          <w:rFonts w:ascii="Times New Roman CYR" w:hAnsi="Times New Roman CYR" w:cs="Times New Roman CYR"/>
          <w:sz w:val="28"/>
          <w:szCs w:val="28"/>
          <w:highlight w:val="white"/>
        </w:rPr>
        <w:t xml:space="preserve"> </w:t>
      </w:r>
      <w:r w:rsidRPr="003D67AB">
        <w:rPr>
          <w:rFonts w:ascii="Times New Roman CYR" w:hAnsi="Times New Roman CYR" w:cs="Times New Roman CYR"/>
          <w:sz w:val="28"/>
          <w:szCs w:val="28"/>
          <w:highlight w:val="white"/>
        </w:rPr>
        <w:t>для добудови раніше розпочатого будівництва, реконструкції, ремонту житлових будинків та господарських будівель і споруд, модернізацію та будівництво інженерних мереж.</w:t>
      </w:r>
    </w:p>
    <w:p w:rsidR="00816430" w:rsidRPr="00AE104B" w:rsidRDefault="00816430" w:rsidP="00816430">
      <w:pPr>
        <w:adjustRightInd w:val="0"/>
        <w:ind w:left="3544"/>
        <w:jc w:val="both"/>
        <w:rPr>
          <w:rFonts w:ascii="Times New Roman CYR" w:hAnsi="Times New Roman CYR" w:cs="Times New Roman CYR"/>
          <w:i/>
          <w:iCs/>
          <w:sz w:val="28"/>
          <w:szCs w:val="28"/>
          <w:highlight w:val="white"/>
        </w:rPr>
      </w:pPr>
      <w:r w:rsidRPr="00AE104B">
        <w:rPr>
          <w:rFonts w:ascii="Times New Roman CYR" w:hAnsi="Times New Roman CYR" w:cs="Times New Roman CYR"/>
          <w:i/>
          <w:iCs/>
          <w:sz w:val="28"/>
          <w:szCs w:val="28"/>
          <w:highlight w:val="white"/>
        </w:rPr>
        <w:t xml:space="preserve">Відповідальні виконавці: відділ з питань містобудування, архітектури, екології та житлово-комунального господарства райдержадміністрації, фінансове управління райдержадміністрації, </w:t>
      </w:r>
      <w:r w:rsidR="006D4765" w:rsidRPr="009B7ECC">
        <w:rPr>
          <w:i/>
          <w:sz w:val="28"/>
          <w:szCs w:val="28"/>
        </w:rPr>
        <w:t>виконкоми сільських (селищних) рад, виконкоми сільських та селищних рад об’єднаних територіальних громад</w:t>
      </w:r>
    </w:p>
    <w:p w:rsidR="00816430" w:rsidRPr="00AE104B" w:rsidRDefault="00816430" w:rsidP="00A71BA5">
      <w:pPr>
        <w:numPr>
          <w:ilvl w:val="0"/>
          <w:numId w:val="40"/>
        </w:numPr>
        <w:tabs>
          <w:tab w:val="left" w:pos="0"/>
        </w:tabs>
        <w:adjustRightInd w:val="0"/>
        <w:ind w:firstLine="709"/>
        <w:jc w:val="both"/>
        <w:rPr>
          <w:rFonts w:ascii="Times New Roman CYR" w:hAnsi="Times New Roman CYR" w:cs="Times New Roman CYR"/>
          <w:sz w:val="28"/>
          <w:szCs w:val="28"/>
          <w:highlight w:val="white"/>
        </w:rPr>
      </w:pPr>
      <w:r w:rsidRPr="00AE104B">
        <w:rPr>
          <w:rFonts w:ascii="Times New Roman CYR" w:hAnsi="Times New Roman CYR" w:cs="Times New Roman CYR"/>
          <w:sz w:val="28"/>
          <w:szCs w:val="28"/>
          <w:highlight w:val="white"/>
        </w:rPr>
        <w:t>сприяння в оформленні містобудівної документації по отриманню дозволів на виконання будівельних робіт;</w:t>
      </w:r>
    </w:p>
    <w:p w:rsidR="00816430" w:rsidRPr="00AE104B" w:rsidRDefault="00816430" w:rsidP="00A71BA5">
      <w:pPr>
        <w:numPr>
          <w:ilvl w:val="0"/>
          <w:numId w:val="40"/>
        </w:numPr>
        <w:tabs>
          <w:tab w:val="left" w:pos="0"/>
        </w:tabs>
        <w:adjustRightInd w:val="0"/>
        <w:ind w:firstLine="709"/>
        <w:jc w:val="both"/>
        <w:rPr>
          <w:rFonts w:ascii="Times New Roman CYR" w:hAnsi="Times New Roman CYR" w:cs="Times New Roman CYR"/>
          <w:sz w:val="28"/>
          <w:szCs w:val="28"/>
          <w:highlight w:val="white"/>
        </w:rPr>
      </w:pPr>
      <w:r w:rsidRPr="00AE104B">
        <w:rPr>
          <w:rFonts w:ascii="Times New Roman CYR" w:hAnsi="Times New Roman CYR" w:cs="Times New Roman CYR"/>
          <w:sz w:val="28"/>
          <w:szCs w:val="28"/>
          <w:highlight w:val="white"/>
        </w:rPr>
        <w:t xml:space="preserve">сприяння  індивідуальним забудовникам в підготовці проектно-кошторисної документації по будівництву індивідуального житлового фонду. </w:t>
      </w:r>
    </w:p>
    <w:p w:rsidR="00816430" w:rsidRPr="00AE104B" w:rsidRDefault="00816430" w:rsidP="00816430">
      <w:pPr>
        <w:adjustRightInd w:val="0"/>
        <w:ind w:left="3544"/>
        <w:jc w:val="both"/>
        <w:rPr>
          <w:rFonts w:ascii="Times New Roman CYR" w:hAnsi="Times New Roman CYR" w:cs="Times New Roman CYR"/>
          <w:i/>
          <w:iCs/>
          <w:sz w:val="28"/>
          <w:szCs w:val="28"/>
          <w:highlight w:val="white"/>
        </w:rPr>
      </w:pPr>
      <w:r w:rsidRPr="00AE104B">
        <w:rPr>
          <w:rFonts w:ascii="Times New Roman CYR" w:hAnsi="Times New Roman CYR" w:cs="Times New Roman CYR"/>
          <w:i/>
          <w:iCs/>
          <w:sz w:val="28"/>
          <w:szCs w:val="28"/>
          <w:highlight w:val="white"/>
        </w:rPr>
        <w:t>Відповідальні виконавці: відділ з питань містобудування, архітектури, екології та житлово-комунального господарства райдержадміністрації</w:t>
      </w:r>
      <w:r w:rsidR="000437DC">
        <w:rPr>
          <w:rFonts w:ascii="Times New Roman CYR" w:hAnsi="Times New Roman CYR" w:cs="Times New Roman CYR"/>
          <w:i/>
          <w:iCs/>
          <w:sz w:val="28"/>
          <w:szCs w:val="28"/>
          <w:highlight w:val="white"/>
        </w:rPr>
        <w:t xml:space="preserve">, </w:t>
      </w:r>
      <w:r w:rsidR="006D4765" w:rsidRPr="009B7ECC">
        <w:rPr>
          <w:i/>
          <w:sz w:val="28"/>
          <w:szCs w:val="28"/>
        </w:rPr>
        <w:t>виконкоми сільських (селищних) рад, виконкоми сільських та селищних рад об’єднаних територіальних громад</w:t>
      </w:r>
    </w:p>
    <w:p w:rsidR="00816430" w:rsidRPr="00AE104B" w:rsidRDefault="00816430" w:rsidP="00816430">
      <w:pPr>
        <w:adjustRightInd w:val="0"/>
        <w:ind w:firstLine="709"/>
        <w:jc w:val="both"/>
        <w:rPr>
          <w:rFonts w:ascii="Times New Roman CYR" w:hAnsi="Times New Roman CYR" w:cs="Times New Roman CYR"/>
          <w:sz w:val="28"/>
          <w:szCs w:val="28"/>
        </w:rPr>
      </w:pPr>
      <w:r w:rsidRPr="00AE104B">
        <w:rPr>
          <w:rFonts w:ascii="Times New Roman CYR" w:hAnsi="Times New Roman CYR" w:cs="Times New Roman CYR"/>
          <w:b/>
          <w:bCs/>
          <w:sz w:val="28"/>
          <w:szCs w:val="28"/>
        </w:rPr>
        <w:t xml:space="preserve">Пріоритет 5: </w:t>
      </w:r>
      <w:r w:rsidRPr="00AE104B">
        <w:rPr>
          <w:rFonts w:ascii="Times New Roman CYR" w:hAnsi="Times New Roman CYR" w:cs="Times New Roman CYR"/>
          <w:sz w:val="28"/>
          <w:szCs w:val="28"/>
        </w:rPr>
        <w:t>Стимулювання розвитку житлового будівництва.</w:t>
      </w:r>
    </w:p>
    <w:p w:rsidR="00816430" w:rsidRPr="00AE104B" w:rsidRDefault="00816430" w:rsidP="00A71BA5">
      <w:pPr>
        <w:numPr>
          <w:ilvl w:val="0"/>
          <w:numId w:val="40"/>
        </w:numPr>
        <w:tabs>
          <w:tab w:val="left" w:pos="0"/>
          <w:tab w:val="left" w:pos="1068"/>
        </w:tabs>
        <w:adjustRightInd w:val="0"/>
        <w:ind w:firstLine="708"/>
        <w:jc w:val="both"/>
        <w:rPr>
          <w:rFonts w:ascii="Times New Roman CYR" w:hAnsi="Times New Roman CYR" w:cs="Times New Roman CYR"/>
          <w:sz w:val="28"/>
          <w:szCs w:val="28"/>
        </w:rPr>
      </w:pPr>
      <w:r w:rsidRPr="00AE104B">
        <w:rPr>
          <w:rFonts w:ascii="Times New Roman CYR" w:hAnsi="Times New Roman CYR" w:cs="Times New Roman CYR"/>
          <w:sz w:val="28"/>
          <w:szCs w:val="28"/>
        </w:rPr>
        <w:t>сприяння в оформленні дозвільної документації на будівництво індивідуальних житлових будинків.</w:t>
      </w:r>
    </w:p>
    <w:p w:rsidR="00816430" w:rsidRPr="00AE104B" w:rsidRDefault="00816430" w:rsidP="00816430">
      <w:pPr>
        <w:adjustRightInd w:val="0"/>
        <w:ind w:left="3544"/>
        <w:jc w:val="both"/>
        <w:rPr>
          <w:rFonts w:ascii="Times New Roman CYR" w:hAnsi="Times New Roman CYR" w:cs="Times New Roman CYR"/>
          <w:i/>
          <w:iCs/>
          <w:sz w:val="28"/>
          <w:szCs w:val="28"/>
          <w:highlight w:val="white"/>
        </w:rPr>
      </w:pPr>
      <w:r w:rsidRPr="00AE104B">
        <w:rPr>
          <w:rFonts w:ascii="Times New Roman CYR" w:hAnsi="Times New Roman CYR" w:cs="Times New Roman CYR"/>
          <w:i/>
          <w:iCs/>
          <w:sz w:val="28"/>
          <w:szCs w:val="28"/>
          <w:highlight w:val="white"/>
        </w:rPr>
        <w:t>Відповідальні виконавці: відділ з питань містобудування, архітектури, екології та житлово-комунального господарства, фінансове управління райдержадміністрації</w:t>
      </w:r>
      <w:r w:rsidR="000437DC">
        <w:rPr>
          <w:rFonts w:ascii="Times New Roman CYR" w:hAnsi="Times New Roman CYR" w:cs="Times New Roman CYR"/>
          <w:i/>
          <w:iCs/>
          <w:sz w:val="28"/>
          <w:szCs w:val="28"/>
          <w:highlight w:val="white"/>
        </w:rPr>
        <w:t xml:space="preserve">, </w:t>
      </w:r>
      <w:r w:rsidR="006D4765" w:rsidRPr="009B7ECC">
        <w:rPr>
          <w:i/>
          <w:sz w:val="28"/>
          <w:szCs w:val="28"/>
        </w:rPr>
        <w:t>виконкоми сільських (селищних) рад, виконкоми сільських та селищних рад об’єднаних територіальних громад</w:t>
      </w:r>
    </w:p>
    <w:p w:rsidR="00AE104B" w:rsidRPr="00AE104B" w:rsidRDefault="00AE104B" w:rsidP="00A71BA5">
      <w:pPr>
        <w:numPr>
          <w:ilvl w:val="0"/>
          <w:numId w:val="40"/>
        </w:numPr>
        <w:tabs>
          <w:tab w:val="left" w:pos="0"/>
          <w:tab w:val="left" w:pos="1068"/>
        </w:tabs>
        <w:adjustRightInd w:val="0"/>
        <w:ind w:firstLine="709"/>
        <w:jc w:val="both"/>
        <w:rPr>
          <w:rFonts w:ascii="Times New Roman CYR" w:hAnsi="Times New Roman CYR" w:cs="Times New Roman CYR"/>
          <w:sz w:val="28"/>
          <w:szCs w:val="28"/>
        </w:rPr>
      </w:pPr>
      <w:r w:rsidRPr="00AE104B">
        <w:rPr>
          <w:rFonts w:ascii="Times New Roman CYR" w:hAnsi="Times New Roman CYR" w:cs="Times New Roman CYR"/>
          <w:sz w:val="28"/>
          <w:szCs w:val="28"/>
        </w:rPr>
        <w:t>сприяння розробленню містобудівної документації (генеральних планів, детальних планів території, планів зонування) на території району.</w:t>
      </w:r>
    </w:p>
    <w:p w:rsidR="00AE104B" w:rsidRPr="00AE104B" w:rsidRDefault="00AE104B" w:rsidP="00AE104B">
      <w:pPr>
        <w:adjustRightInd w:val="0"/>
        <w:ind w:left="3544"/>
        <w:jc w:val="both"/>
        <w:rPr>
          <w:rFonts w:ascii="Times New Roman CYR" w:hAnsi="Times New Roman CYR" w:cs="Times New Roman CYR"/>
          <w:i/>
          <w:iCs/>
          <w:sz w:val="28"/>
          <w:szCs w:val="28"/>
          <w:highlight w:val="white"/>
        </w:rPr>
      </w:pPr>
      <w:r w:rsidRPr="00AE104B">
        <w:rPr>
          <w:rFonts w:ascii="Times New Roman CYR" w:hAnsi="Times New Roman CYR" w:cs="Times New Roman CYR"/>
          <w:i/>
          <w:iCs/>
          <w:sz w:val="28"/>
          <w:szCs w:val="28"/>
          <w:highlight w:val="white"/>
        </w:rPr>
        <w:t>Відповідальні виконавці: відділ з питань містобудування, архітектури, екології та житлово-комунального господарства райдержадміністрації</w:t>
      </w:r>
    </w:p>
    <w:p w:rsidR="00816430" w:rsidRPr="00AE104B" w:rsidRDefault="00816430" w:rsidP="00816430">
      <w:pPr>
        <w:widowControl w:val="0"/>
        <w:ind w:firstLine="709"/>
        <w:jc w:val="both"/>
        <w:rPr>
          <w:rFonts w:ascii="Times New Roman CYR" w:hAnsi="Times New Roman CYR" w:cs="Times New Roman CYR"/>
          <w:sz w:val="28"/>
          <w:szCs w:val="28"/>
        </w:rPr>
      </w:pPr>
      <w:r w:rsidRPr="00AE104B">
        <w:rPr>
          <w:rFonts w:ascii="Times New Roman CYR" w:hAnsi="Times New Roman CYR" w:cs="Times New Roman CYR"/>
          <w:b/>
          <w:sz w:val="28"/>
          <w:szCs w:val="28"/>
        </w:rPr>
        <w:t xml:space="preserve">Пріоритет 6: </w:t>
      </w:r>
      <w:r w:rsidR="000437DC">
        <w:rPr>
          <w:rFonts w:ascii="Times New Roman CYR" w:hAnsi="Times New Roman CYR" w:cs="Times New Roman CYR"/>
          <w:sz w:val="28"/>
          <w:szCs w:val="28"/>
        </w:rPr>
        <w:t>З</w:t>
      </w:r>
      <w:r w:rsidRPr="00AE104B">
        <w:rPr>
          <w:rFonts w:ascii="Times New Roman CYR" w:hAnsi="Times New Roman CYR" w:cs="Times New Roman CYR"/>
          <w:sz w:val="28"/>
          <w:szCs w:val="28"/>
        </w:rPr>
        <w:t>абезпечення населення району якісною питною водою.</w:t>
      </w:r>
    </w:p>
    <w:p w:rsidR="00816430" w:rsidRPr="00AE104B" w:rsidRDefault="00816430" w:rsidP="00816430">
      <w:pPr>
        <w:adjustRightInd w:val="0"/>
        <w:ind w:firstLine="680"/>
        <w:jc w:val="both"/>
        <w:rPr>
          <w:rFonts w:ascii="Times New Roman CYR" w:hAnsi="Times New Roman CYR" w:cs="Times New Roman CYR"/>
          <w:b/>
          <w:bCs/>
          <w:sz w:val="28"/>
          <w:szCs w:val="28"/>
        </w:rPr>
      </w:pPr>
      <w:r w:rsidRPr="00AE104B">
        <w:rPr>
          <w:rFonts w:ascii="Times New Roman CYR" w:hAnsi="Times New Roman CYR" w:cs="Times New Roman CYR"/>
          <w:b/>
          <w:bCs/>
          <w:sz w:val="28"/>
          <w:szCs w:val="28"/>
        </w:rPr>
        <w:t>Заходи з реалізації пріоритету:</w:t>
      </w:r>
    </w:p>
    <w:p w:rsidR="00816430" w:rsidRPr="00AE104B" w:rsidRDefault="00816430" w:rsidP="00816430">
      <w:pPr>
        <w:adjustRightInd w:val="0"/>
        <w:ind w:firstLine="680"/>
        <w:jc w:val="both"/>
        <w:rPr>
          <w:rFonts w:ascii="Times New Roman CYR" w:hAnsi="Times New Roman CYR" w:cs="Times New Roman CYR"/>
          <w:bCs/>
          <w:sz w:val="28"/>
          <w:szCs w:val="28"/>
        </w:rPr>
      </w:pPr>
      <w:r w:rsidRPr="00AE104B">
        <w:rPr>
          <w:rFonts w:ascii="Times New Roman CYR" w:hAnsi="Times New Roman CYR" w:cs="Times New Roman CYR"/>
          <w:bCs/>
          <w:sz w:val="28"/>
          <w:szCs w:val="28"/>
        </w:rPr>
        <w:t>● проведення інвентаризації об’єктів та мереж водопостачання, водовідведення та очисних споруд в населених пунктах району;</w:t>
      </w:r>
    </w:p>
    <w:p w:rsidR="00816430" w:rsidRDefault="00816430" w:rsidP="00816430">
      <w:pPr>
        <w:adjustRightInd w:val="0"/>
        <w:ind w:firstLine="680"/>
        <w:jc w:val="both"/>
        <w:rPr>
          <w:rFonts w:ascii="Times New Roman CYR" w:hAnsi="Times New Roman CYR" w:cs="Times New Roman CYR"/>
          <w:bCs/>
          <w:sz w:val="28"/>
          <w:szCs w:val="28"/>
        </w:rPr>
      </w:pPr>
      <w:r w:rsidRPr="00AE104B">
        <w:rPr>
          <w:rFonts w:ascii="Times New Roman CYR" w:hAnsi="Times New Roman CYR" w:cs="Times New Roman CYR"/>
          <w:bCs/>
          <w:sz w:val="28"/>
          <w:szCs w:val="28"/>
        </w:rPr>
        <w:t xml:space="preserve">● проведення дослідження якості питної </w:t>
      </w:r>
      <w:r w:rsidR="00AE104B" w:rsidRPr="00AE104B">
        <w:rPr>
          <w:rFonts w:ascii="Times New Roman CYR" w:hAnsi="Times New Roman CYR" w:cs="Times New Roman CYR"/>
          <w:bCs/>
          <w:sz w:val="28"/>
          <w:szCs w:val="28"/>
        </w:rPr>
        <w:t>води по джерелах водопостачання. П</w:t>
      </w:r>
      <w:r w:rsidRPr="00AE104B">
        <w:rPr>
          <w:rFonts w:ascii="Times New Roman CYR" w:hAnsi="Times New Roman CYR" w:cs="Times New Roman CYR"/>
          <w:bCs/>
          <w:sz w:val="28"/>
          <w:szCs w:val="28"/>
        </w:rPr>
        <w:t>роведення робіт по водопостачанню та водовідвед</w:t>
      </w:r>
      <w:r w:rsidR="00A365A5">
        <w:rPr>
          <w:rFonts w:ascii="Times New Roman CYR" w:hAnsi="Times New Roman CYR" w:cs="Times New Roman CYR"/>
          <w:bCs/>
          <w:sz w:val="28"/>
          <w:szCs w:val="28"/>
        </w:rPr>
        <w:t>енню в населених пунктах району;</w:t>
      </w:r>
    </w:p>
    <w:p w:rsidR="00A365A5" w:rsidRPr="00A365A5" w:rsidRDefault="00A365A5" w:rsidP="00A71BA5">
      <w:pPr>
        <w:pStyle w:val="aff0"/>
        <w:numPr>
          <w:ilvl w:val="0"/>
          <w:numId w:val="87"/>
        </w:numPr>
        <w:adjustRightInd w:val="0"/>
        <w:ind w:left="1134" w:hanging="425"/>
        <w:jc w:val="both"/>
        <w:rPr>
          <w:rFonts w:ascii="Times New Roman CYR" w:hAnsi="Times New Roman CYR" w:cs="Times New Roman CYR"/>
          <w:bCs/>
          <w:sz w:val="28"/>
          <w:szCs w:val="28"/>
        </w:rPr>
      </w:pPr>
      <w:r>
        <w:rPr>
          <w:rFonts w:ascii="Times New Roman CYR" w:hAnsi="Times New Roman CYR" w:cs="Times New Roman CYR"/>
          <w:bCs/>
          <w:sz w:val="28"/>
          <w:szCs w:val="28"/>
        </w:rPr>
        <w:t>проведення інвентаризації водного господарства району;</w:t>
      </w:r>
    </w:p>
    <w:p w:rsidR="00A365A5" w:rsidRPr="00A365A5" w:rsidRDefault="00A365A5" w:rsidP="00A71BA5">
      <w:pPr>
        <w:pStyle w:val="aff0"/>
        <w:numPr>
          <w:ilvl w:val="0"/>
          <w:numId w:val="86"/>
        </w:numPr>
        <w:adjustRightInd w:val="0"/>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проведення робіт по забезпеченню споживачів якісною питною водою.</w:t>
      </w:r>
    </w:p>
    <w:p w:rsidR="00816430" w:rsidRPr="00AE104B" w:rsidRDefault="00816430" w:rsidP="00816430">
      <w:pPr>
        <w:widowControl w:val="0"/>
        <w:ind w:left="3600"/>
        <w:rPr>
          <w:rFonts w:ascii="Times New Roman CYR" w:hAnsi="Times New Roman CYR" w:cs="Times New Roman CYR"/>
          <w:i/>
          <w:sz w:val="28"/>
          <w:szCs w:val="28"/>
        </w:rPr>
      </w:pPr>
      <w:r w:rsidRPr="00AE104B">
        <w:rPr>
          <w:rFonts w:ascii="Times New Roman CYR" w:hAnsi="Times New Roman CYR" w:cs="Times New Roman CYR"/>
          <w:i/>
          <w:iCs/>
          <w:sz w:val="28"/>
          <w:szCs w:val="28"/>
          <w:highlight w:val="white"/>
        </w:rPr>
        <w:t>Відповідальні виконавці:</w:t>
      </w:r>
      <w:r w:rsidRPr="00AE104B">
        <w:rPr>
          <w:rFonts w:ascii="Times New Roman CYR" w:hAnsi="Times New Roman CYR" w:cs="Times New Roman CYR"/>
          <w:i/>
          <w:iCs/>
          <w:sz w:val="28"/>
          <w:szCs w:val="28"/>
        </w:rPr>
        <w:t xml:space="preserve"> </w:t>
      </w:r>
      <w:r w:rsidR="006D4765" w:rsidRPr="009B7ECC">
        <w:rPr>
          <w:i/>
          <w:sz w:val="28"/>
          <w:szCs w:val="28"/>
        </w:rPr>
        <w:t>виконкоми сільських (селищних) рад, виконкоми сільських та селищних рад об’єднаних територіальних громад</w:t>
      </w:r>
      <w:r w:rsidRPr="00AE104B">
        <w:rPr>
          <w:rFonts w:ascii="Times New Roman CYR" w:hAnsi="Times New Roman CYR" w:cs="Times New Roman CYR"/>
          <w:i/>
          <w:iCs/>
          <w:sz w:val="28"/>
          <w:szCs w:val="28"/>
        </w:rPr>
        <w:t>, підприємства, обслуговуючі водопровідні мережі, відділ з питань містобудування, архітектури, екології та житлово-комунального господарства райдержадміністрації</w:t>
      </w:r>
    </w:p>
    <w:p w:rsidR="00816430" w:rsidRPr="00AE104B" w:rsidRDefault="00816430" w:rsidP="00816430">
      <w:pPr>
        <w:widowControl w:val="0"/>
        <w:ind w:firstLine="709"/>
        <w:rPr>
          <w:b/>
          <w:bCs/>
          <w:sz w:val="28"/>
          <w:szCs w:val="28"/>
        </w:rPr>
      </w:pPr>
      <w:r w:rsidRPr="00AE104B">
        <w:rPr>
          <w:b/>
          <w:bCs/>
          <w:sz w:val="28"/>
          <w:szCs w:val="28"/>
        </w:rPr>
        <w:t>Очікувані результати:</w:t>
      </w:r>
    </w:p>
    <w:p w:rsidR="00816430" w:rsidRDefault="00816430" w:rsidP="00A71BA5">
      <w:pPr>
        <w:widowControl w:val="0"/>
        <w:numPr>
          <w:ilvl w:val="0"/>
          <w:numId w:val="50"/>
        </w:numPr>
        <w:overflowPunct w:val="0"/>
        <w:adjustRightInd w:val="0"/>
        <w:jc w:val="both"/>
        <w:textAlignment w:val="baseline"/>
        <w:rPr>
          <w:sz w:val="28"/>
          <w:szCs w:val="28"/>
        </w:rPr>
      </w:pPr>
      <w:r w:rsidRPr="00A365A5">
        <w:rPr>
          <w:sz w:val="28"/>
          <w:szCs w:val="28"/>
        </w:rPr>
        <w:t>продовження реконструкції та будівництва об’єктів водопостачання та водовідведення із використанням енергозберігаючого обладнання та технологій;</w:t>
      </w:r>
    </w:p>
    <w:p w:rsidR="005E25E3" w:rsidRPr="00A365A5" w:rsidRDefault="005E25E3" w:rsidP="00A71BA5">
      <w:pPr>
        <w:widowControl w:val="0"/>
        <w:numPr>
          <w:ilvl w:val="0"/>
          <w:numId w:val="50"/>
        </w:numPr>
        <w:overflowPunct w:val="0"/>
        <w:adjustRightInd w:val="0"/>
        <w:jc w:val="both"/>
        <w:textAlignment w:val="baseline"/>
        <w:rPr>
          <w:sz w:val="28"/>
          <w:szCs w:val="28"/>
        </w:rPr>
      </w:pPr>
      <w:r>
        <w:rPr>
          <w:sz w:val="28"/>
          <w:szCs w:val="28"/>
        </w:rPr>
        <w:t>досягнення загального та рівного доступу усього населення району до безпечної доступної питної води;</w:t>
      </w:r>
    </w:p>
    <w:p w:rsidR="00816430" w:rsidRPr="00AE104B" w:rsidRDefault="00816430" w:rsidP="00A71BA5">
      <w:pPr>
        <w:widowControl w:val="0"/>
        <w:numPr>
          <w:ilvl w:val="0"/>
          <w:numId w:val="50"/>
        </w:numPr>
        <w:overflowPunct w:val="0"/>
        <w:adjustRightInd w:val="0"/>
        <w:jc w:val="both"/>
        <w:textAlignment w:val="baseline"/>
        <w:rPr>
          <w:sz w:val="28"/>
          <w:szCs w:val="28"/>
        </w:rPr>
      </w:pPr>
      <w:r w:rsidRPr="00AE104B">
        <w:rPr>
          <w:sz w:val="28"/>
          <w:szCs w:val="28"/>
        </w:rPr>
        <w:t xml:space="preserve">забезпечення безперебійного надання </w:t>
      </w:r>
      <w:proofErr w:type="spellStart"/>
      <w:r w:rsidRPr="00AE104B">
        <w:rPr>
          <w:sz w:val="28"/>
          <w:szCs w:val="28"/>
        </w:rPr>
        <w:t>житлово</w:t>
      </w:r>
      <w:proofErr w:type="spellEnd"/>
      <w:r w:rsidRPr="00AE104B">
        <w:rPr>
          <w:sz w:val="28"/>
          <w:szCs w:val="28"/>
        </w:rPr>
        <w:t xml:space="preserve"> – комунальних послуг;</w:t>
      </w:r>
    </w:p>
    <w:p w:rsidR="00816430" w:rsidRPr="00AE104B" w:rsidRDefault="00816430" w:rsidP="00A71BA5">
      <w:pPr>
        <w:widowControl w:val="0"/>
        <w:numPr>
          <w:ilvl w:val="0"/>
          <w:numId w:val="50"/>
        </w:numPr>
        <w:overflowPunct w:val="0"/>
        <w:adjustRightInd w:val="0"/>
        <w:jc w:val="both"/>
        <w:textAlignment w:val="baseline"/>
        <w:rPr>
          <w:sz w:val="28"/>
          <w:szCs w:val="28"/>
        </w:rPr>
      </w:pPr>
      <w:r w:rsidRPr="00AE104B">
        <w:rPr>
          <w:sz w:val="28"/>
          <w:szCs w:val="28"/>
        </w:rPr>
        <w:t xml:space="preserve">приведення тарифів на </w:t>
      </w:r>
      <w:proofErr w:type="spellStart"/>
      <w:r w:rsidRPr="00AE104B">
        <w:rPr>
          <w:sz w:val="28"/>
          <w:szCs w:val="28"/>
        </w:rPr>
        <w:t>житлово</w:t>
      </w:r>
      <w:proofErr w:type="spellEnd"/>
      <w:r w:rsidRPr="00AE104B">
        <w:rPr>
          <w:sz w:val="28"/>
          <w:szCs w:val="28"/>
        </w:rPr>
        <w:t xml:space="preserve"> – комунальні послуги до </w:t>
      </w:r>
      <w:r w:rsidR="004703C3">
        <w:rPr>
          <w:sz w:val="28"/>
          <w:szCs w:val="28"/>
        </w:rPr>
        <w:t>економічно обґрунтованого рівня.</w:t>
      </w:r>
    </w:p>
    <w:p w:rsidR="00816430" w:rsidRPr="00AE104B" w:rsidRDefault="00816430" w:rsidP="00816430">
      <w:pPr>
        <w:widowControl w:val="0"/>
        <w:ind w:firstLine="709"/>
        <w:jc w:val="both"/>
        <w:rPr>
          <w:rFonts w:ascii="Times New Roman CYR" w:hAnsi="Times New Roman CYR" w:cs="Times New Roman CYR"/>
          <w:sz w:val="28"/>
          <w:szCs w:val="28"/>
        </w:rPr>
      </w:pPr>
      <w:r w:rsidRPr="00AE104B">
        <w:rPr>
          <w:b/>
          <w:bCs/>
          <w:sz w:val="28"/>
          <w:szCs w:val="28"/>
        </w:rPr>
        <w:t xml:space="preserve">Джерела фінансування: </w:t>
      </w:r>
      <w:r w:rsidRPr="00AE104B">
        <w:rPr>
          <w:rFonts w:ascii="Times New Roman CYR" w:hAnsi="Times New Roman CYR" w:cs="Times New Roman CYR"/>
          <w:sz w:val="28"/>
          <w:szCs w:val="28"/>
        </w:rPr>
        <w:t>кошти державного, обласного, районного бюджетів, кошти сільських (селищних) бюджетів,  власні кошти населення, грантові кошти.</w:t>
      </w:r>
    </w:p>
    <w:p w:rsidR="00816430" w:rsidRDefault="00816430" w:rsidP="00816430">
      <w:pPr>
        <w:widowControl w:val="0"/>
        <w:ind w:firstLine="709"/>
        <w:jc w:val="both"/>
        <w:rPr>
          <w:rFonts w:ascii="Times New Roman CYR" w:hAnsi="Times New Roman CYR" w:cs="Times New Roman CYR"/>
          <w:sz w:val="28"/>
          <w:szCs w:val="28"/>
        </w:rPr>
      </w:pPr>
    </w:p>
    <w:p w:rsidR="004C5670" w:rsidRPr="00C020E5" w:rsidRDefault="004C5670" w:rsidP="00816430">
      <w:pPr>
        <w:ind w:firstLine="708"/>
        <w:jc w:val="center"/>
        <w:rPr>
          <w:b/>
          <w:i/>
          <w:sz w:val="36"/>
        </w:rPr>
      </w:pPr>
      <w:r w:rsidRPr="00C020E5">
        <w:rPr>
          <w:b/>
          <w:i/>
          <w:sz w:val="36"/>
        </w:rPr>
        <w:t>3.7. Енергозабезпечення та енергозбереження</w:t>
      </w:r>
    </w:p>
    <w:p w:rsidR="00816430" w:rsidRPr="007E74C0" w:rsidRDefault="00816430" w:rsidP="00816430">
      <w:pPr>
        <w:ind w:firstLine="708"/>
        <w:jc w:val="both"/>
        <w:rPr>
          <w:color w:val="FF0000"/>
        </w:rPr>
      </w:pPr>
    </w:p>
    <w:p w:rsidR="009F431B" w:rsidRPr="00196C34" w:rsidRDefault="009F431B" w:rsidP="009F431B">
      <w:pPr>
        <w:ind w:firstLine="709"/>
        <w:jc w:val="both"/>
        <w:rPr>
          <w:sz w:val="28"/>
          <w:szCs w:val="28"/>
        </w:rPr>
      </w:pPr>
      <w:r w:rsidRPr="00196C34">
        <w:rPr>
          <w:b/>
          <w:sz w:val="28"/>
          <w:szCs w:val="28"/>
        </w:rPr>
        <w:t>Головна мета:</w:t>
      </w:r>
      <w:r>
        <w:rPr>
          <w:b/>
          <w:sz w:val="28"/>
          <w:szCs w:val="28"/>
        </w:rPr>
        <w:t xml:space="preserve"> </w:t>
      </w:r>
      <w:r w:rsidRPr="00196C34">
        <w:rPr>
          <w:sz w:val="28"/>
          <w:szCs w:val="28"/>
        </w:rPr>
        <w:t>оптимізація структури регіонального енергетичного балансу шляхом заміщення природного газу енергоресурсами, отриманими з відновлюваних джерел енергії та альтернативних видів палива, насамперед на об'єктах соціальної сфери.</w:t>
      </w:r>
    </w:p>
    <w:p w:rsidR="009F431B" w:rsidRPr="00196C34" w:rsidRDefault="009F431B" w:rsidP="009F431B">
      <w:pPr>
        <w:ind w:firstLine="709"/>
        <w:jc w:val="both"/>
        <w:rPr>
          <w:sz w:val="28"/>
          <w:szCs w:val="28"/>
        </w:rPr>
      </w:pPr>
      <w:r w:rsidRPr="00196C34">
        <w:rPr>
          <w:b/>
          <w:sz w:val="28"/>
          <w:szCs w:val="28"/>
        </w:rPr>
        <w:t>Пріоритет 1.</w:t>
      </w:r>
      <w:r>
        <w:rPr>
          <w:b/>
          <w:sz w:val="28"/>
          <w:szCs w:val="28"/>
        </w:rPr>
        <w:t xml:space="preserve"> </w:t>
      </w:r>
      <w:r w:rsidRPr="00196C34">
        <w:rPr>
          <w:sz w:val="28"/>
          <w:szCs w:val="28"/>
        </w:rPr>
        <w:t>Зменшення втрат паливно-енергетичних ресурсів шляхом здійснення організаційних, технічних, технологічних та інших заходів, зокрема оновлення основних фондів, модернізація виробничих потужностей, запровадже</w:t>
      </w:r>
      <w:r>
        <w:rPr>
          <w:sz w:val="28"/>
          <w:szCs w:val="28"/>
        </w:rPr>
        <w:t xml:space="preserve">ння </w:t>
      </w:r>
      <w:proofErr w:type="spellStart"/>
      <w:r>
        <w:rPr>
          <w:sz w:val="28"/>
          <w:szCs w:val="28"/>
        </w:rPr>
        <w:t>енергоефективних</w:t>
      </w:r>
      <w:proofErr w:type="spellEnd"/>
      <w:r>
        <w:rPr>
          <w:sz w:val="28"/>
          <w:szCs w:val="28"/>
        </w:rPr>
        <w:t xml:space="preserve"> технологій.</w:t>
      </w:r>
    </w:p>
    <w:p w:rsidR="009F431B" w:rsidRPr="00196C34" w:rsidRDefault="009F431B" w:rsidP="00A71BA5">
      <w:pPr>
        <w:pStyle w:val="aff"/>
        <w:numPr>
          <w:ilvl w:val="0"/>
          <w:numId w:val="49"/>
        </w:numPr>
        <w:ind w:left="181" w:firstLine="52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196C34">
        <w:rPr>
          <w:rFonts w:ascii="Times New Roman" w:hAnsi="Times New Roman" w:cs="Times New Roman"/>
          <w:sz w:val="28"/>
          <w:szCs w:val="28"/>
          <w:lang w:val="uk-UA"/>
        </w:rPr>
        <w:t>абезпечення максимального використання місцевих видів палива   для опалення установ бюджетної сфери</w:t>
      </w:r>
      <w:r>
        <w:rPr>
          <w:rFonts w:ascii="Times New Roman" w:hAnsi="Times New Roman" w:cs="Times New Roman"/>
          <w:sz w:val="28"/>
          <w:szCs w:val="28"/>
          <w:lang w:val="uk-UA"/>
        </w:rPr>
        <w:t>;</w:t>
      </w:r>
      <w:r w:rsidRPr="00196C34">
        <w:rPr>
          <w:rFonts w:ascii="Times New Roman" w:hAnsi="Times New Roman" w:cs="Times New Roman"/>
          <w:sz w:val="28"/>
          <w:szCs w:val="28"/>
          <w:lang w:val="uk-UA"/>
        </w:rPr>
        <w:t xml:space="preserve"> </w:t>
      </w:r>
    </w:p>
    <w:p w:rsidR="009F431B" w:rsidRPr="00196C34" w:rsidRDefault="009F431B" w:rsidP="009F431B">
      <w:pPr>
        <w:tabs>
          <w:tab w:val="left" w:pos="1134"/>
        </w:tabs>
        <w:ind w:left="3544"/>
        <w:jc w:val="both"/>
        <w:rPr>
          <w:i/>
          <w:sz w:val="28"/>
          <w:szCs w:val="28"/>
        </w:rPr>
      </w:pPr>
      <w:r w:rsidRPr="00196C34">
        <w:rPr>
          <w:i/>
          <w:sz w:val="28"/>
          <w:szCs w:val="28"/>
        </w:rPr>
        <w:t xml:space="preserve">Відповідальні виконавці: </w:t>
      </w:r>
      <w:r>
        <w:rPr>
          <w:i/>
          <w:sz w:val="28"/>
          <w:szCs w:val="28"/>
        </w:rPr>
        <w:t>розпорядники</w:t>
      </w:r>
      <w:r w:rsidR="003C0EC7">
        <w:rPr>
          <w:i/>
          <w:sz w:val="28"/>
          <w:szCs w:val="28"/>
        </w:rPr>
        <w:t xml:space="preserve"> бюджетних</w:t>
      </w:r>
      <w:r>
        <w:rPr>
          <w:i/>
          <w:sz w:val="28"/>
          <w:szCs w:val="28"/>
        </w:rPr>
        <w:t xml:space="preserve"> коштів</w:t>
      </w:r>
      <w:r w:rsidR="003C0EC7">
        <w:rPr>
          <w:i/>
          <w:sz w:val="28"/>
          <w:szCs w:val="28"/>
        </w:rPr>
        <w:t xml:space="preserve"> районного бюджету</w:t>
      </w:r>
      <w:r>
        <w:rPr>
          <w:i/>
          <w:sz w:val="28"/>
          <w:szCs w:val="28"/>
        </w:rPr>
        <w:t xml:space="preserve">, </w:t>
      </w:r>
      <w:r w:rsidR="006D4765" w:rsidRPr="009B7ECC">
        <w:rPr>
          <w:i/>
          <w:sz w:val="28"/>
          <w:szCs w:val="28"/>
        </w:rPr>
        <w:t>виконкоми сільських (селищних) рад, виконкоми сільських та селищних рад об’єднаних територіальних громад</w:t>
      </w:r>
      <w:r>
        <w:rPr>
          <w:i/>
          <w:sz w:val="28"/>
          <w:szCs w:val="28"/>
        </w:rPr>
        <w:t xml:space="preserve">, </w:t>
      </w:r>
      <w:r w:rsidRPr="00196C34">
        <w:rPr>
          <w:i/>
          <w:sz w:val="28"/>
          <w:szCs w:val="28"/>
        </w:rPr>
        <w:t>підприємства житлово-комунального господарства</w:t>
      </w:r>
      <w:r>
        <w:rPr>
          <w:i/>
          <w:sz w:val="28"/>
          <w:szCs w:val="28"/>
        </w:rPr>
        <w:t>,</w:t>
      </w:r>
      <w:r w:rsidRPr="00196C34">
        <w:rPr>
          <w:i/>
          <w:sz w:val="28"/>
          <w:szCs w:val="28"/>
        </w:rPr>
        <w:t xml:space="preserve"> відділ</w:t>
      </w:r>
      <w:r>
        <w:rPr>
          <w:i/>
          <w:sz w:val="28"/>
          <w:szCs w:val="28"/>
        </w:rPr>
        <w:t xml:space="preserve"> з питань </w:t>
      </w:r>
      <w:r w:rsidRPr="00196C34">
        <w:rPr>
          <w:i/>
          <w:sz w:val="28"/>
          <w:szCs w:val="28"/>
        </w:rPr>
        <w:t>містобуду</w:t>
      </w:r>
      <w:r>
        <w:rPr>
          <w:i/>
          <w:sz w:val="28"/>
          <w:szCs w:val="28"/>
        </w:rPr>
        <w:t xml:space="preserve">вання, архітектури, екології та </w:t>
      </w:r>
      <w:proofErr w:type="spellStart"/>
      <w:r>
        <w:rPr>
          <w:i/>
          <w:sz w:val="28"/>
          <w:szCs w:val="28"/>
        </w:rPr>
        <w:t>житлово</w:t>
      </w:r>
      <w:proofErr w:type="spellEnd"/>
      <w:r>
        <w:rPr>
          <w:i/>
          <w:sz w:val="28"/>
          <w:szCs w:val="28"/>
        </w:rPr>
        <w:t xml:space="preserve"> – </w:t>
      </w:r>
      <w:r w:rsidRPr="00196C34">
        <w:rPr>
          <w:i/>
          <w:sz w:val="28"/>
          <w:szCs w:val="28"/>
        </w:rPr>
        <w:t>комунального го</w:t>
      </w:r>
      <w:r>
        <w:rPr>
          <w:i/>
          <w:sz w:val="28"/>
          <w:szCs w:val="28"/>
        </w:rPr>
        <w:t>сподарства райдержадміністрації</w:t>
      </w:r>
      <w:r w:rsidRPr="00196C34">
        <w:rPr>
          <w:i/>
          <w:sz w:val="28"/>
          <w:szCs w:val="28"/>
        </w:rPr>
        <w:t xml:space="preserve"> </w:t>
      </w:r>
    </w:p>
    <w:p w:rsidR="009F431B" w:rsidRPr="008C2943" w:rsidRDefault="009F431B" w:rsidP="00A71BA5">
      <w:pPr>
        <w:pStyle w:val="9"/>
        <w:numPr>
          <w:ilvl w:val="0"/>
          <w:numId w:val="55"/>
        </w:numPr>
        <w:tabs>
          <w:tab w:val="clear" w:pos="1429"/>
          <w:tab w:val="num" w:pos="0"/>
        </w:tabs>
        <w:ind w:left="0" w:firstLine="709"/>
        <w:jc w:val="both"/>
        <w:rPr>
          <w:sz w:val="28"/>
          <w:szCs w:val="28"/>
        </w:rPr>
      </w:pPr>
      <w:r>
        <w:rPr>
          <w:sz w:val="28"/>
          <w:szCs w:val="28"/>
        </w:rPr>
        <w:t>п</w:t>
      </w:r>
      <w:r w:rsidRPr="008C688F">
        <w:rPr>
          <w:sz w:val="28"/>
          <w:szCs w:val="28"/>
        </w:rPr>
        <w:t xml:space="preserve">роведення роз’яснювальної роботи серед населення району щодо </w:t>
      </w:r>
      <w:r w:rsidRPr="008C2943">
        <w:rPr>
          <w:sz w:val="28"/>
          <w:szCs w:val="28"/>
        </w:rPr>
        <w:t>переваг використання місцевих видів палива;</w:t>
      </w:r>
    </w:p>
    <w:p w:rsidR="009F431B" w:rsidRPr="008C2943" w:rsidRDefault="009F431B" w:rsidP="00A71BA5">
      <w:pPr>
        <w:pStyle w:val="9"/>
        <w:numPr>
          <w:ilvl w:val="0"/>
          <w:numId w:val="55"/>
        </w:numPr>
        <w:tabs>
          <w:tab w:val="clear" w:pos="1429"/>
          <w:tab w:val="num" w:pos="0"/>
        </w:tabs>
        <w:ind w:left="0" w:firstLine="709"/>
        <w:jc w:val="both"/>
        <w:rPr>
          <w:sz w:val="28"/>
          <w:szCs w:val="28"/>
        </w:rPr>
      </w:pPr>
      <w:r w:rsidRPr="008C2943">
        <w:rPr>
          <w:sz w:val="28"/>
          <w:szCs w:val="28"/>
        </w:rPr>
        <w:t>проведення роз’яснювальної роботи серед населення району щодо відшкодування кредитів за рахунок державного бюджету для впровадження енергозберігаючих заходів та заміни газового котельного обладнання.</w:t>
      </w:r>
    </w:p>
    <w:p w:rsidR="009F431B" w:rsidRPr="00196C34" w:rsidRDefault="009F431B" w:rsidP="009F431B">
      <w:pPr>
        <w:tabs>
          <w:tab w:val="left" w:pos="1134"/>
        </w:tabs>
        <w:ind w:left="3544"/>
        <w:jc w:val="both"/>
        <w:rPr>
          <w:i/>
          <w:sz w:val="28"/>
          <w:szCs w:val="28"/>
        </w:rPr>
      </w:pPr>
      <w:r w:rsidRPr="00196C34">
        <w:rPr>
          <w:i/>
          <w:sz w:val="28"/>
          <w:szCs w:val="28"/>
        </w:rPr>
        <w:t>Відповідальні виконавці:</w:t>
      </w:r>
      <w:r>
        <w:rPr>
          <w:i/>
          <w:sz w:val="28"/>
          <w:szCs w:val="28"/>
        </w:rPr>
        <w:t xml:space="preserve"> </w:t>
      </w:r>
      <w:r w:rsidR="00407FFB" w:rsidRPr="009B7ECC">
        <w:rPr>
          <w:i/>
          <w:sz w:val="28"/>
          <w:szCs w:val="28"/>
        </w:rPr>
        <w:t>виконкоми сільських (селищних) рад, виконкоми сільських та селищних рад об’єднаних територіальних громад</w:t>
      </w:r>
      <w:r w:rsidRPr="00196C34">
        <w:rPr>
          <w:i/>
          <w:sz w:val="28"/>
          <w:szCs w:val="28"/>
        </w:rPr>
        <w:t xml:space="preserve">, відділ </w:t>
      </w:r>
      <w:r>
        <w:rPr>
          <w:i/>
          <w:sz w:val="28"/>
          <w:szCs w:val="28"/>
        </w:rPr>
        <w:t xml:space="preserve">з питань </w:t>
      </w:r>
      <w:r w:rsidRPr="00196C34">
        <w:rPr>
          <w:i/>
          <w:sz w:val="28"/>
          <w:szCs w:val="28"/>
        </w:rPr>
        <w:t>містобу</w:t>
      </w:r>
      <w:r>
        <w:rPr>
          <w:i/>
          <w:sz w:val="28"/>
          <w:szCs w:val="28"/>
        </w:rPr>
        <w:t>дування, архітектури, екології та житлово-</w:t>
      </w:r>
      <w:r w:rsidRPr="00196C34">
        <w:rPr>
          <w:i/>
          <w:sz w:val="28"/>
          <w:szCs w:val="28"/>
        </w:rPr>
        <w:t>комунального господарства райдержадміністрації</w:t>
      </w:r>
    </w:p>
    <w:p w:rsidR="009F431B" w:rsidRPr="00196C34" w:rsidRDefault="009F431B" w:rsidP="009F431B">
      <w:pPr>
        <w:ind w:firstLine="709"/>
        <w:jc w:val="both"/>
        <w:rPr>
          <w:sz w:val="28"/>
          <w:szCs w:val="28"/>
        </w:rPr>
      </w:pPr>
      <w:r w:rsidRPr="00196C34">
        <w:rPr>
          <w:b/>
          <w:sz w:val="28"/>
          <w:szCs w:val="28"/>
        </w:rPr>
        <w:t>Пріоритет 2.</w:t>
      </w:r>
      <w:r>
        <w:rPr>
          <w:b/>
          <w:sz w:val="28"/>
          <w:szCs w:val="28"/>
        </w:rPr>
        <w:t xml:space="preserve"> </w:t>
      </w:r>
      <w:r w:rsidRPr="00196C34">
        <w:rPr>
          <w:sz w:val="28"/>
          <w:szCs w:val="28"/>
        </w:rPr>
        <w:t>Забезпечення 100-відсоткових розрахунків споживачів за отримані електричну енергію та природний газ.</w:t>
      </w:r>
    </w:p>
    <w:p w:rsidR="009F431B" w:rsidRPr="00196C34" w:rsidRDefault="009F431B" w:rsidP="009F431B">
      <w:pPr>
        <w:ind w:firstLine="539"/>
        <w:rPr>
          <w:sz w:val="28"/>
          <w:szCs w:val="28"/>
          <w:lang w:val="ru-RU"/>
        </w:rPr>
      </w:pPr>
      <w:r w:rsidRPr="00196C34">
        <w:rPr>
          <w:b/>
          <w:sz w:val="28"/>
          <w:szCs w:val="28"/>
        </w:rPr>
        <w:t>Заходи з реалізації пріоритету</w:t>
      </w:r>
    </w:p>
    <w:p w:rsidR="009F431B" w:rsidRPr="00196C34" w:rsidRDefault="009F431B" w:rsidP="009F431B">
      <w:pPr>
        <w:pStyle w:val="aff"/>
        <w:numPr>
          <w:ilvl w:val="0"/>
          <w:numId w:val="7"/>
        </w:numPr>
        <w:ind w:left="0" w:firstLine="720"/>
        <w:jc w:val="both"/>
        <w:rPr>
          <w:rFonts w:ascii="Times New Roman" w:hAnsi="Times New Roman" w:cs="Times New Roman"/>
          <w:sz w:val="28"/>
          <w:szCs w:val="28"/>
        </w:rPr>
      </w:pPr>
      <w:r>
        <w:rPr>
          <w:rFonts w:ascii="Times New Roman" w:hAnsi="Times New Roman" w:cs="Times New Roman"/>
          <w:sz w:val="28"/>
          <w:szCs w:val="28"/>
          <w:lang w:val="uk-UA"/>
        </w:rPr>
        <w:t>п</w:t>
      </w:r>
      <w:r w:rsidRPr="00196C34">
        <w:rPr>
          <w:rFonts w:ascii="Times New Roman" w:hAnsi="Times New Roman" w:cs="Times New Roman"/>
          <w:sz w:val="28"/>
          <w:szCs w:val="28"/>
          <w:lang w:val="uk-UA"/>
        </w:rPr>
        <w:t>роведення системного контролю за споживанням та розрахунками за енергоносії;</w:t>
      </w:r>
    </w:p>
    <w:p w:rsidR="009F431B" w:rsidRPr="00196C34" w:rsidRDefault="009F431B" w:rsidP="009F431B">
      <w:pPr>
        <w:pStyle w:val="aff"/>
        <w:numPr>
          <w:ilvl w:val="0"/>
          <w:numId w:val="7"/>
        </w:numPr>
        <w:ind w:left="0" w:firstLine="720"/>
        <w:jc w:val="both"/>
        <w:rPr>
          <w:lang w:val="uk-UA"/>
        </w:rPr>
      </w:pPr>
      <w:r>
        <w:rPr>
          <w:rFonts w:ascii="Times New Roman" w:hAnsi="Times New Roman" w:cs="Times New Roman"/>
          <w:sz w:val="28"/>
          <w:szCs w:val="28"/>
          <w:lang w:val="uk-UA"/>
        </w:rPr>
        <w:t>з</w:t>
      </w:r>
      <w:r w:rsidRPr="00196C34">
        <w:rPr>
          <w:rFonts w:ascii="Times New Roman" w:hAnsi="Times New Roman" w:cs="Times New Roman"/>
          <w:sz w:val="28"/>
          <w:szCs w:val="28"/>
          <w:lang w:val="uk-UA"/>
        </w:rPr>
        <w:t>абезпечення своєчасних розрахунків за енергоносії установами, що фінансуються з місцевих бюджетів.</w:t>
      </w:r>
    </w:p>
    <w:p w:rsidR="009F431B" w:rsidRPr="00196C34" w:rsidRDefault="009F431B" w:rsidP="009F431B">
      <w:pPr>
        <w:tabs>
          <w:tab w:val="left" w:pos="1134"/>
        </w:tabs>
        <w:ind w:left="3544"/>
        <w:jc w:val="both"/>
        <w:rPr>
          <w:i/>
          <w:sz w:val="28"/>
          <w:szCs w:val="28"/>
        </w:rPr>
      </w:pPr>
      <w:r w:rsidRPr="00196C34">
        <w:rPr>
          <w:i/>
          <w:spacing w:val="-4"/>
          <w:sz w:val="28"/>
          <w:szCs w:val="28"/>
        </w:rPr>
        <w:t>Відповідальні виконавці: розпорядники бюджетних коштів,</w:t>
      </w:r>
      <w:r>
        <w:rPr>
          <w:i/>
          <w:spacing w:val="-4"/>
          <w:sz w:val="28"/>
          <w:szCs w:val="28"/>
        </w:rPr>
        <w:t xml:space="preserve"> </w:t>
      </w:r>
      <w:r w:rsidR="00407FFB" w:rsidRPr="009B7ECC">
        <w:rPr>
          <w:i/>
          <w:sz w:val="28"/>
          <w:szCs w:val="28"/>
        </w:rPr>
        <w:t>виконкоми сільських (селищних) рад, виконкоми сільських та селищних рад об’єднаних територіальних громад</w:t>
      </w:r>
      <w:r>
        <w:rPr>
          <w:i/>
          <w:spacing w:val="-4"/>
          <w:sz w:val="28"/>
          <w:szCs w:val="28"/>
        </w:rPr>
        <w:t>,</w:t>
      </w:r>
      <w:r w:rsidRPr="00196C34">
        <w:rPr>
          <w:i/>
          <w:spacing w:val="-4"/>
          <w:sz w:val="28"/>
          <w:szCs w:val="28"/>
        </w:rPr>
        <w:t xml:space="preserve"> фінансове управління райдержадміністрації,</w:t>
      </w:r>
      <w:r>
        <w:rPr>
          <w:i/>
          <w:spacing w:val="-4"/>
          <w:sz w:val="28"/>
          <w:szCs w:val="28"/>
        </w:rPr>
        <w:t xml:space="preserve"> </w:t>
      </w:r>
      <w:r w:rsidRPr="00196C34">
        <w:rPr>
          <w:i/>
          <w:sz w:val="28"/>
          <w:szCs w:val="28"/>
        </w:rPr>
        <w:t>відділ</w:t>
      </w:r>
      <w:r>
        <w:rPr>
          <w:i/>
          <w:sz w:val="28"/>
          <w:szCs w:val="28"/>
        </w:rPr>
        <w:t xml:space="preserve"> з питань</w:t>
      </w:r>
      <w:r w:rsidRPr="00196C34">
        <w:rPr>
          <w:i/>
          <w:sz w:val="28"/>
          <w:szCs w:val="28"/>
        </w:rPr>
        <w:t xml:space="preserve"> містобудування, архітектури</w:t>
      </w:r>
      <w:r w:rsidR="003C0EC7">
        <w:rPr>
          <w:i/>
          <w:sz w:val="28"/>
          <w:szCs w:val="28"/>
        </w:rPr>
        <w:t>, екології та житлово-</w:t>
      </w:r>
      <w:r w:rsidRPr="00196C34">
        <w:rPr>
          <w:i/>
          <w:sz w:val="28"/>
          <w:szCs w:val="28"/>
        </w:rPr>
        <w:t>комунального господарства райдержадміністрації</w:t>
      </w:r>
    </w:p>
    <w:p w:rsidR="009F431B" w:rsidRPr="00196C34" w:rsidRDefault="009F431B" w:rsidP="009F431B">
      <w:pPr>
        <w:ind w:firstLine="709"/>
        <w:jc w:val="both"/>
        <w:rPr>
          <w:b/>
          <w:sz w:val="28"/>
          <w:szCs w:val="28"/>
        </w:rPr>
      </w:pPr>
      <w:r w:rsidRPr="00196C34">
        <w:rPr>
          <w:b/>
          <w:sz w:val="28"/>
          <w:szCs w:val="28"/>
        </w:rPr>
        <w:t xml:space="preserve">Очікувані результати: </w:t>
      </w:r>
    </w:p>
    <w:p w:rsidR="009F431B" w:rsidRPr="00196C34" w:rsidRDefault="009F431B" w:rsidP="009F431B">
      <w:pPr>
        <w:pStyle w:val="aff"/>
        <w:numPr>
          <w:ilvl w:val="0"/>
          <w:numId w:val="7"/>
        </w:numPr>
        <w:ind w:left="0" w:firstLine="709"/>
        <w:jc w:val="both"/>
        <w:rPr>
          <w:rFonts w:ascii="Times New Roman" w:hAnsi="Times New Roman" w:cs="Times New Roman"/>
          <w:sz w:val="28"/>
          <w:szCs w:val="28"/>
          <w:lang w:val="uk-UA"/>
        </w:rPr>
      </w:pPr>
      <w:r w:rsidRPr="00196C34">
        <w:rPr>
          <w:rFonts w:ascii="Times New Roman" w:hAnsi="Times New Roman" w:cs="Times New Roman"/>
          <w:sz w:val="28"/>
          <w:szCs w:val="28"/>
          <w:lang w:val="uk-UA"/>
        </w:rPr>
        <w:t>забезпечення безперебійного постачання природного газу, електричної енергії;</w:t>
      </w:r>
    </w:p>
    <w:p w:rsidR="009F431B" w:rsidRPr="00196C34" w:rsidRDefault="009F431B" w:rsidP="009F431B">
      <w:pPr>
        <w:pStyle w:val="aff"/>
        <w:numPr>
          <w:ilvl w:val="0"/>
          <w:numId w:val="7"/>
        </w:numPr>
        <w:ind w:left="0" w:firstLine="709"/>
        <w:jc w:val="both"/>
        <w:rPr>
          <w:rFonts w:ascii="Times New Roman" w:hAnsi="Times New Roman" w:cs="Times New Roman"/>
          <w:sz w:val="28"/>
          <w:szCs w:val="28"/>
          <w:lang w:val="uk-UA"/>
        </w:rPr>
      </w:pPr>
      <w:r w:rsidRPr="00196C34">
        <w:rPr>
          <w:rFonts w:ascii="Times New Roman" w:hAnsi="Times New Roman" w:cs="Times New Roman"/>
          <w:sz w:val="28"/>
          <w:szCs w:val="28"/>
          <w:lang w:val="uk-UA"/>
        </w:rPr>
        <w:t>забезпечення належного режиму енергопостачання всіх категорій споживачів;</w:t>
      </w:r>
    </w:p>
    <w:p w:rsidR="009F431B" w:rsidRPr="00196C34" w:rsidRDefault="009F431B" w:rsidP="009F431B">
      <w:pPr>
        <w:pStyle w:val="aff"/>
        <w:numPr>
          <w:ilvl w:val="0"/>
          <w:numId w:val="7"/>
        </w:numPr>
        <w:ind w:left="0" w:firstLine="709"/>
        <w:jc w:val="both"/>
        <w:rPr>
          <w:rFonts w:ascii="Times New Roman" w:hAnsi="Times New Roman" w:cs="Times New Roman"/>
          <w:sz w:val="28"/>
          <w:szCs w:val="28"/>
          <w:lang w:val="uk-UA"/>
        </w:rPr>
      </w:pPr>
      <w:r w:rsidRPr="00196C34">
        <w:rPr>
          <w:rFonts w:ascii="Times New Roman" w:hAnsi="Times New Roman" w:cs="Times New Roman"/>
          <w:sz w:val="28"/>
          <w:szCs w:val="28"/>
          <w:lang w:val="uk-UA"/>
        </w:rPr>
        <w:t>підвищення рівня ефективного та раціонального використання енергоресурсів.</w:t>
      </w:r>
    </w:p>
    <w:p w:rsidR="009F431B" w:rsidRPr="00196C34" w:rsidRDefault="009F431B" w:rsidP="009F431B">
      <w:pPr>
        <w:ind w:firstLine="709"/>
        <w:jc w:val="both"/>
        <w:rPr>
          <w:i/>
          <w:sz w:val="28"/>
          <w:szCs w:val="28"/>
          <w:u w:val="single"/>
        </w:rPr>
      </w:pPr>
      <w:r w:rsidRPr="00196C34">
        <w:rPr>
          <w:b/>
          <w:sz w:val="28"/>
          <w:szCs w:val="28"/>
        </w:rPr>
        <w:t xml:space="preserve">Джерела фінансування: </w:t>
      </w:r>
      <w:r w:rsidRPr="00196C34">
        <w:rPr>
          <w:sz w:val="28"/>
          <w:szCs w:val="28"/>
        </w:rPr>
        <w:t xml:space="preserve">кошти державного та місцевих бюджетів, власні кошти підприємств, кошти інвесторів, кредитні ресурси, </w:t>
      </w:r>
      <w:r>
        <w:rPr>
          <w:sz w:val="28"/>
          <w:szCs w:val="28"/>
        </w:rPr>
        <w:t>грантові кошти</w:t>
      </w:r>
    </w:p>
    <w:p w:rsidR="004C5670" w:rsidRPr="007E74C0" w:rsidRDefault="004C5670" w:rsidP="004C5670">
      <w:pPr>
        <w:rPr>
          <w:color w:val="FF0000"/>
        </w:rPr>
      </w:pPr>
    </w:p>
    <w:p w:rsidR="004C5670" w:rsidRPr="00C020E5" w:rsidRDefault="004C5670" w:rsidP="004C5670">
      <w:pPr>
        <w:jc w:val="center"/>
        <w:rPr>
          <w:b/>
          <w:i/>
          <w:sz w:val="36"/>
        </w:rPr>
      </w:pPr>
      <w:r w:rsidRPr="00C020E5">
        <w:rPr>
          <w:b/>
          <w:i/>
          <w:sz w:val="36"/>
        </w:rPr>
        <w:t>3.8. Зовнішньоекономічна діяльність</w:t>
      </w:r>
    </w:p>
    <w:p w:rsidR="004C5670" w:rsidRPr="00A178E5" w:rsidRDefault="004C5670" w:rsidP="00845DB3">
      <w:pPr>
        <w:ind w:firstLine="720"/>
        <w:jc w:val="both"/>
        <w:rPr>
          <w:sz w:val="28"/>
          <w:szCs w:val="28"/>
        </w:rPr>
      </w:pPr>
      <w:r w:rsidRPr="00A178E5">
        <w:rPr>
          <w:b/>
          <w:sz w:val="28"/>
          <w:szCs w:val="28"/>
        </w:rPr>
        <w:t xml:space="preserve">Головна мета: </w:t>
      </w:r>
      <w:r w:rsidRPr="00A178E5">
        <w:rPr>
          <w:sz w:val="28"/>
          <w:szCs w:val="28"/>
        </w:rPr>
        <w:t>сприяння ефективному функціонуванню сфери зовнішніх зносин та зовнішньоекономічної діяльності суб’єктів господарювання району.</w:t>
      </w:r>
    </w:p>
    <w:p w:rsidR="007558C1" w:rsidRPr="00967D5F" w:rsidRDefault="007B10DF" w:rsidP="00845DB3">
      <w:pPr>
        <w:widowControl w:val="0"/>
        <w:shd w:val="clear" w:color="auto" w:fill="FFFFFF"/>
        <w:tabs>
          <w:tab w:val="left" w:pos="1134"/>
          <w:tab w:val="left" w:pos="1260"/>
        </w:tabs>
        <w:adjustRightInd w:val="0"/>
        <w:ind w:firstLine="720"/>
        <w:jc w:val="both"/>
        <w:rPr>
          <w:sz w:val="28"/>
          <w:szCs w:val="28"/>
        </w:rPr>
      </w:pPr>
      <w:r>
        <w:rPr>
          <w:b/>
          <w:sz w:val="28"/>
          <w:szCs w:val="28"/>
        </w:rPr>
        <w:t>Пріоритет</w:t>
      </w:r>
      <w:r w:rsidR="007558C1" w:rsidRPr="00967D5F">
        <w:rPr>
          <w:b/>
          <w:sz w:val="28"/>
          <w:szCs w:val="28"/>
        </w:rPr>
        <w:t xml:space="preserve">. </w:t>
      </w:r>
      <w:r w:rsidR="007558C1" w:rsidRPr="00967D5F">
        <w:rPr>
          <w:sz w:val="28"/>
        </w:rPr>
        <w:t>Сприяння господарюючим суб’єктам району у просуванні їх продукції на зовнішні ринки</w:t>
      </w:r>
      <w:r w:rsidR="007558C1" w:rsidRPr="00967D5F">
        <w:rPr>
          <w:sz w:val="28"/>
          <w:szCs w:val="28"/>
        </w:rPr>
        <w:t>.</w:t>
      </w:r>
    </w:p>
    <w:p w:rsidR="007558C1" w:rsidRPr="00967D5F" w:rsidRDefault="007558C1" w:rsidP="00845DB3">
      <w:pPr>
        <w:ind w:firstLine="720"/>
        <w:jc w:val="both"/>
        <w:rPr>
          <w:b/>
          <w:sz w:val="28"/>
          <w:szCs w:val="28"/>
        </w:rPr>
      </w:pPr>
      <w:r w:rsidRPr="00967D5F">
        <w:rPr>
          <w:b/>
          <w:sz w:val="28"/>
          <w:szCs w:val="28"/>
        </w:rPr>
        <w:t>Заходи з реалізації пріоритету:</w:t>
      </w:r>
    </w:p>
    <w:p w:rsidR="00E15C5C" w:rsidRPr="00A178E5" w:rsidRDefault="00E15C5C" w:rsidP="002A4834">
      <w:pPr>
        <w:numPr>
          <w:ilvl w:val="0"/>
          <w:numId w:val="17"/>
        </w:numPr>
        <w:tabs>
          <w:tab w:val="left" w:pos="1080"/>
          <w:tab w:val="num" w:pos="1504"/>
        </w:tabs>
        <w:autoSpaceDE/>
        <w:autoSpaceDN/>
        <w:spacing w:line="340" w:lineRule="exact"/>
        <w:ind w:left="0" w:firstLine="720"/>
        <w:jc w:val="both"/>
        <w:rPr>
          <w:sz w:val="28"/>
        </w:rPr>
      </w:pPr>
      <w:r w:rsidRPr="00967D5F">
        <w:rPr>
          <w:sz w:val="28"/>
        </w:rPr>
        <w:t xml:space="preserve">сприяння </w:t>
      </w:r>
      <w:r w:rsidRPr="00967D5F">
        <w:rPr>
          <w:sz w:val="28"/>
          <w:szCs w:val="28"/>
        </w:rPr>
        <w:t>розвитку транскордонного співробітництва;</w:t>
      </w:r>
    </w:p>
    <w:p w:rsidR="007558C1" w:rsidRPr="00967D5F" w:rsidRDefault="007558C1" w:rsidP="002A4834">
      <w:pPr>
        <w:numPr>
          <w:ilvl w:val="0"/>
          <w:numId w:val="17"/>
        </w:numPr>
        <w:tabs>
          <w:tab w:val="left" w:pos="1080"/>
          <w:tab w:val="num" w:pos="1504"/>
        </w:tabs>
        <w:autoSpaceDE/>
        <w:autoSpaceDN/>
        <w:ind w:left="0" w:firstLine="720"/>
        <w:jc w:val="both"/>
        <w:rPr>
          <w:sz w:val="28"/>
        </w:rPr>
      </w:pPr>
      <w:r w:rsidRPr="00967D5F">
        <w:rPr>
          <w:sz w:val="28"/>
        </w:rPr>
        <w:t>поширення експортних пропозицій господарюючих суб’єктів району серед представників закордонних ділових кіл, популяризація зовнішньоекономічного потенціалу підприємств району в мережі Інтернет;</w:t>
      </w:r>
    </w:p>
    <w:p w:rsidR="007558C1" w:rsidRPr="00967D5F" w:rsidRDefault="007558C1" w:rsidP="007558C1">
      <w:pPr>
        <w:tabs>
          <w:tab w:val="num" w:pos="120"/>
          <w:tab w:val="left" w:pos="374"/>
          <w:tab w:val="left" w:pos="1080"/>
        </w:tabs>
        <w:spacing w:before="120" w:after="120"/>
        <w:ind w:left="3544"/>
        <w:jc w:val="both"/>
        <w:rPr>
          <w:i/>
          <w:sz w:val="28"/>
          <w:szCs w:val="28"/>
        </w:rPr>
      </w:pPr>
      <w:r w:rsidRPr="00967D5F">
        <w:rPr>
          <w:i/>
          <w:sz w:val="28"/>
          <w:szCs w:val="28"/>
        </w:rPr>
        <w:t>Відповідальні виконавці: управління райдержадміністрації: економічного розвитку, агропромислового розвитку</w:t>
      </w:r>
      <w:r w:rsidR="00802333">
        <w:rPr>
          <w:i/>
          <w:sz w:val="28"/>
          <w:szCs w:val="28"/>
        </w:rPr>
        <w:t xml:space="preserve">, суб’єкти господарювання, </w:t>
      </w:r>
      <w:r w:rsidR="009B069E" w:rsidRPr="009B7ECC">
        <w:rPr>
          <w:i/>
          <w:sz w:val="28"/>
          <w:szCs w:val="28"/>
        </w:rPr>
        <w:t>виконкоми сільських (селищних) рад, виконкоми сільських та селищних рад об’єднаних територіальних громад</w:t>
      </w:r>
    </w:p>
    <w:p w:rsidR="00DB1911" w:rsidRPr="00967D5F" w:rsidRDefault="00DB1911" w:rsidP="00845DB3">
      <w:pPr>
        <w:spacing w:line="340" w:lineRule="exact"/>
        <w:ind w:firstLine="720"/>
        <w:jc w:val="both"/>
        <w:rPr>
          <w:b/>
          <w:sz w:val="28"/>
          <w:szCs w:val="28"/>
        </w:rPr>
      </w:pPr>
      <w:r w:rsidRPr="00967D5F">
        <w:rPr>
          <w:sz w:val="28"/>
          <w:szCs w:val="28"/>
        </w:rPr>
        <w:t xml:space="preserve"> </w:t>
      </w:r>
      <w:r w:rsidRPr="00967D5F">
        <w:rPr>
          <w:b/>
          <w:sz w:val="28"/>
          <w:szCs w:val="28"/>
        </w:rPr>
        <w:t xml:space="preserve">Очікувані результати: </w:t>
      </w:r>
    </w:p>
    <w:p w:rsidR="00DB1911" w:rsidRDefault="00DB1911" w:rsidP="002A4834">
      <w:pPr>
        <w:numPr>
          <w:ilvl w:val="0"/>
          <w:numId w:val="17"/>
        </w:numPr>
        <w:tabs>
          <w:tab w:val="left" w:pos="1080"/>
          <w:tab w:val="num" w:pos="1504"/>
        </w:tabs>
        <w:autoSpaceDE/>
        <w:autoSpaceDN/>
        <w:spacing w:line="340" w:lineRule="exact"/>
        <w:ind w:left="0" w:firstLine="720"/>
        <w:jc w:val="both"/>
        <w:rPr>
          <w:sz w:val="28"/>
        </w:rPr>
      </w:pPr>
      <w:r w:rsidRPr="00967D5F">
        <w:rPr>
          <w:sz w:val="28"/>
        </w:rPr>
        <w:t xml:space="preserve">зростання активності організацій </w:t>
      </w:r>
      <w:r w:rsidR="0044261B" w:rsidRPr="00967D5F">
        <w:rPr>
          <w:sz w:val="28"/>
        </w:rPr>
        <w:t>району</w:t>
      </w:r>
      <w:r w:rsidRPr="00967D5F">
        <w:rPr>
          <w:sz w:val="28"/>
        </w:rPr>
        <w:t xml:space="preserve"> в реал</w:t>
      </w:r>
      <w:r w:rsidR="0044261B" w:rsidRPr="00967D5F">
        <w:rPr>
          <w:sz w:val="28"/>
        </w:rPr>
        <w:t>ізації транскордонних ініціатив;</w:t>
      </w:r>
    </w:p>
    <w:p w:rsidR="006F7117" w:rsidRPr="006F7117" w:rsidRDefault="006F7117" w:rsidP="002A4834">
      <w:pPr>
        <w:numPr>
          <w:ilvl w:val="0"/>
          <w:numId w:val="17"/>
        </w:numPr>
        <w:tabs>
          <w:tab w:val="left" w:pos="1080"/>
          <w:tab w:val="num" w:pos="1504"/>
        </w:tabs>
        <w:autoSpaceDE/>
        <w:autoSpaceDN/>
        <w:spacing w:line="340" w:lineRule="exact"/>
        <w:ind w:left="0" w:firstLine="720"/>
        <w:jc w:val="both"/>
        <w:rPr>
          <w:sz w:val="28"/>
        </w:rPr>
      </w:pPr>
      <w:r>
        <w:rPr>
          <w:sz w:val="28"/>
          <w:szCs w:val="28"/>
        </w:rPr>
        <w:t>збільшення зовнішньоторговельного обороту товарами;</w:t>
      </w:r>
    </w:p>
    <w:p w:rsidR="006F7117" w:rsidRPr="00967D5F" w:rsidRDefault="006F7117" w:rsidP="002A4834">
      <w:pPr>
        <w:numPr>
          <w:ilvl w:val="0"/>
          <w:numId w:val="17"/>
        </w:numPr>
        <w:tabs>
          <w:tab w:val="left" w:pos="1080"/>
          <w:tab w:val="num" w:pos="1504"/>
        </w:tabs>
        <w:autoSpaceDE/>
        <w:autoSpaceDN/>
        <w:spacing w:line="340" w:lineRule="exact"/>
        <w:ind w:left="0" w:firstLine="720"/>
        <w:jc w:val="both"/>
        <w:rPr>
          <w:sz w:val="28"/>
        </w:rPr>
      </w:pPr>
      <w:r>
        <w:rPr>
          <w:sz w:val="28"/>
          <w:szCs w:val="28"/>
        </w:rPr>
        <w:t xml:space="preserve">зростання </w:t>
      </w:r>
      <w:proofErr w:type="spellStart"/>
      <w:r>
        <w:rPr>
          <w:sz w:val="28"/>
          <w:szCs w:val="28"/>
        </w:rPr>
        <w:t>експортоспроможності</w:t>
      </w:r>
      <w:proofErr w:type="spellEnd"/>
      <w:r>
        <w:rPr>
          <w:sz w:val="28"/>
          <w:szCs w:val="28"/>
        </w:rPr>
        <w:t xml:space="preserve"> підприємств району;</w:t>
      </w:r>
    </w:p>
    <w:p w:rsidR="004C5670" w:rsidRPr="00967D5F" w:rsidRDefault="004C5670" w:rsidP="002A4834">
      <w:pPr>
        <w:numPr>
          <w:ilvl w:val="0"/>
          <w:numId w:val="17"/>
        </w:numPr>
        <w:tabs>
          <w:tab w:val="left" w:pos="1080"/>
          <w:tab w:val="num" w:pos="1504"/>
        </w:tabs>
        <w:autoSpaceDE/>
        <w:autoSpaceDN/>
        <w:ind w:left="0" w:firstLine="720"/>
        <w:jc w:val="both"/>
        <w:rPr>
          <w:sz w:val="28"/>
          <w:szCs w:val="28"/>
        </w:rPr>
      </w:pPr>
      <w:r w:rsidRPr="00967D5F">
        <w:rPr>
          <w:sz w:val="28"/>
          <w:szCs w:val="28"/>
        </w:rPr>
        <w:t>зростання рівня поінформованості про  потенціал Чернігівського району.</w:t>
      </w:r>
    </w:p>
    <w:p w:rsidR="004C5670" w:rsidRPr="00967D5F" w:rsidRDefault="004C5670" w:rsidP="00845DB3">
      <w:pPr>
        <w:pStyle w:val="af8"/>
        <w:spacing w:after="0"/>
        <w:ind w:left="0" w:firstLine="720"/>
        <w:rPr>
          <w:szCs w:val="28"/>
        </w:rPr>
      </w:pPr>
      <w:r w:rsidRPr="00967D5F">
        <w:rPr>
          <w:b/>
          <w:szCs w:val="28"/>
        </w:rPr>
        <w:t>Джерела фінансування:</w:t>
      </w:r>
      <w:r w:rsidRPr="00967D5F">
        <w:rPr>
          <w:szCs w:val="28"/>
        </w:rPr>
        <w:t xml:space="preserve"> кошти суб’єктів господарювання, </w:t>
      </w:r>
      <w:r w:rsidR="00967D5F" w:rsidRPr="00967D5F">
        <w:rPr>
          <w:szCs w:val="28"/>
        </w:rPr>
        <w:t>грантові кошти</w:t>
      </w:r>
      <w:r w:rsidRPr="00967D5F">
        <w:rPr>
          <w:szCs w:val="28"/>
        </w:rPr>
        <w:t>.</w:t>
      </w:r>
    </w:p>
    <w:p w:rsidR="00C020E5" w:rsidRDefault="004C5670" w:rsidP="00DC070B">
      <w:pPr>
        <w:jc w:val="center"/>
        <w:rPr>
          <w:b/>
          <w:sz w:val="36"/>
        </w:rPr>
      </w:pPr>
      <w:bookmarkStart w:id="16" w:name="_Toc370669231"/>
      <w:r w:rsidRPr="00C020E5">
        <w:rPr>
          <w:b/>
          <w:sz w:val="36"/>
        </w:rPr>
        <w:t>3.9.</w:t>
      </w:r>
      <w:r w:rsidR="00F34CF0" w:rsidRPr="00C020E5">
        <w:rPr>
          <w:b/>
          <w:sz w:val="36"/>
        </w:rPr>
        <w:t xml:space="preserve">Управління об’єктами державної </w:t>
      </w:r>
    </w:p>
    <w:p w:rsidR="00F34CF0" w:rsidRPr="00C020E5" w:rsidRDefault="00F34CF0" w:rsidP="00DC070B">
      <w:pPr>
        <w:jc w:val="center"/>
        <w:rPr>
          <w:b/>
          <w:sz w:val="36"/>
        </w:rPr>
      </w:pPr>
      <w:r w:rsidRPr="00C020E5">
        <w:rPr>
          <w:b/>
          <w:sz w:val="36"/>
        </w:rPr>
        <w:t>та комунальної власності</w:t>
      </w:r>
      <w:bookmarkEnd w:id="16"/>
    </w:p>
    <w:p w:rsidR="00DC070B" w:rsidRPr="008A70D3" w:rsidRDefault="00DC070B" w:rsidP="00DC070B">
      <w:pPr>
        <w:jc w:val="center"/>
        <w:rPr>
          <w:b/>
        </w:rPr>
      </w:pPr>
    </w:p>
    <w:p w:rsidR="005A7EA9" w:rsidRPr="008A70D3" w:rsidRDefault="00F34CF0" w:rsidP="00845DB3">
      <w:pPr>
        <w:ind w:firstLine="720"/>
        <w:jc w:val="both"/>
        <w:rPr>
          <w:sz w:val="28"/>
          <w:szCs w:val="28"/>
        </w:rPr>
      </w:pPr>
      <w:r w:rsidRPr="008A70D3">
        <w:rPr>
          <w:b/>
          <w:sz w:val="28"/>
          <w:szCs w:val="28"/>
        </w:rPr>
        <w:t xml:space="preserve">Головна мета: </w:t>
      </w:r>
      <w:r w:rsidR="005A7EA9" w:rsidRPr="008A70D3">
        <w:rPr>
          <w:sz w:val="28"/>
          <w:szCs w:val="28"/>
        </w:rPr>
        <w:t>підвищення ефективності управління суб’єктами господарювання державного і комунального секторів економіки, ефективне управління, збереження і використання державного і комунального майна.</w:t>
      </w:r>
    </w:p>
    <w:p w:rsidR="005A7EA9" w:rsidRPr="008A70D3" w:rsidRDefault="00F34CF0" w:rsidP="00845DB3">
      <w:pPr>
        <w:ind w:firstLine="709"/>
        <w:jc w:val="both"/>
        <w:rPr>
          <w:sz w:val="28"/>
          <w:szCs w:val="28"/>
        </w:rPr>
      </w:pPr>
      <w:r w:rsidRPr="008A70D3">
        <w:rPr>
          <w:b/>
          <w:sz w:val="28"/>
          <w:szCs w:val="28"/>
        </w:rPr>
        <w:t xml:space="preserve">Пріоритет 1. </w:t>
      </w:r>
      <w:r w:rsidR="005A7EA9" w:rsidRPr="008A70D3">
        <w:rPr>
          <w:sz w:val="28"/>
          <w:szCs w:val="28"/>
        </w:rPr>
        <w:t>Підвищення ефективності фінансово-господарської діяльності підприємств державного та комунального секторів економіки.</w:t>
      </w:r>
    </w:p>
    <w:p w:rsidR="00F34CF0" w:rsidRPr="008A70D3" w:rsidRDefault="00F34CF0" w:rsidP="00845DB3">
      <w:pPr>
        <w:ind w:firstLine="720"/>
        <w:jc w:val="both"/>
        <w:rPr>
          <w:b/>
          <w:sz w:val="28"/>
          <w:szCs w:val="28"/>
        </w:rPr>
      </w:pPr>
      <w:r w:rsidRPr="008A70D3">
        <w:rPr>
          <w:b/>
          <w:sz w:val="28"/>
          <w:szCs w:val="28"/>
        </w:rPr>
        <w:t>Заходи з реалізації пріоритету:</w:t>
      </w:r>
    </w:p>
    <w:p w:rsidR="00F34CF0" w:rsidRPr="008A70D3" w:rsidRDefault="00F34CF0" w:rsidP="006F3280">
      <w:pPr>
        <w:widowControl w:val="0"/>
        <w:numPr>
          <w:ilvl w:val="0"/>
          <w:numId w:val="10"/>
        </w:numPr>
        <w:overflowPunct w:val="0"/>
        <w:adjustRightInd w:val="0"/>
        <w:jc w:val="both"/>
        <w:textAlignment w:val="baseline"/>
        <w:rPr>
          <w:sz w:val="28"/>
          <w:szCs w:val="28"/>
        </w:rPr>
      </w:pPr>
      <w:r w:rsidRPr="008A70D3">
        <w:rPr>
          <w:sz w:val="28"/>
          <w:szCs w:val="28"/>
        </w:rPr>
        <w:t>забезпечення обов’язкового фінансового планування на підприємствах державного</w:t>
      </w:r>
      <w:r w:rsidR="00734947" w:rsidRPr="008A70D3">
        <w:rPr>
          <w:sz w:val="28"/>
          <w:szCs w:val="28"/>
        </w:rPr>
        <w:t xml:space="preserve"> та комунального </w:t>
      </w:r>
      <w:r w:rsidRPr="008A70D3">
        <w:rPr>
          <w:sz w:val="28"/>
          <w:szCs w:val="28"/>
        </w:rPr>
        <w:t xml:space="preserve"> секто</w:t>
      </w:r>
      <w:r w:rsidR="00B12727" w:rsidRPr="008A70D3">
        <w:rPr>
          <w:sz w:val="28"/>
          <w:szCs w:val="28"/>
        </w:rPr>
        <w:t>р</w:t>
      </w:r>
      <w:r w:rsidR="00734947" w:rsidRPr="008A70D3">
        <w:rPr>
          <w:sz w:val="28"/>
          <w:szCs w:val="28"/>
        </w:rPr>
        <w:t>ів</w:t>
      </w:r>
      <w:r w:rsidR="00B12727" w:rsidRPr="008A70D3">
        <w:rPr>
          <w:sz w:val="28"/>
          <w:szCs w:val="28"/>
        </w:rPr>
        <w:t xml:space="preserve"> економіки.</w:t>
      </w:r>
    </w:p>
    <w:p w:rsidR="00EE2EE5" w:rsidRPr="008A70D3" w:rsidRDefault="00F34CF0" w:rsidP="00EE2EE5">
      <w:pPr>
        <w:widowControl w:val="0"/>
        <w:tabs>
          <w:tab w:val="num" w:pos="1080"/>
          <w:tab w:val="num" w:pos="1260"/>
          <w:tab w:val="num" w:pos="1571"/>
          <w:tab w:val="left" w:pos="2410"/>
        </w:tabs>
        <w:ind w:left="3544"/>
        <w:jc w:val="both"/>
        <w:rPr>
          <w:sz w:val="28"/>
          <w:szCs w:val="28"/>
        </w:rPr>
      </w:pPr>
      <w:r w:rsidRPr="008A70D3">
        <w:rPr>
          <w:bCs/>
          <w:i/>
          <w:sz w:val="28"/>
          <w:szCs w:val="28"/>
        </w:rPr>
        <w:t xml:space="preserve">Відповідальні виконавці: державні </w:t>
      </w:r>
      <w:r w:rsidR="00CA0B29" w:rsidRPr="008A70D3">
        <w:rPr>
          <w:bCs/>
          <w:i/>
          <w:sz w:val="28"/>
          <w:szCs w:val="28"/>
        </w:rPr>
        <w:t xml:space="preserve"> та комунальні </w:t>
      </w:r>
      <w:r w:rsidRPr="008A70D3">
        <w:rPr>
          <w:bCs/>
          <w:i/>
          <w:sz w:val="28"/>
          <w:szCs w:val="28"/>
        </w:rPr>
        <w:t>підприємства</w:t>
      </w:r>
      <w:r w:rsidR="00EE2EE5">
        <w:rPr>
          <w:bCs/>
          <w:i/>
          <w:sz w:val="28"/>
          <w:szCs w:val="28"/>
        </w:rPr>
        <w:t xml:space="preserve">, </w:t>
      </w:r>
      <w:r w:rsidR="00EE2EE5" w:rsidRPr="008A70D3">
        <w:rPr>
          <w:bCs/>
          <w:i/>
          <w:sz w:val="28"/>
          <w:szCs w:val="28"/>
        </w:rPr>
        <w:t>відділ комунального майна районної ради</w:t>
      </w:r>
      <w:r w:rsidR="00EE2EE5">
        <w:rPr>
          <w:bCs/>
          <w:i/>
          <w:sz w:val="28"/>
          <w:szCs w:val="28"/>
        </w:rPr>
        <w:t xml:space="preserve">, </w:t>
      </w:r>
      <w:r w:rsidR="009B069E" w:rsidRPr="009B7ECC">
        <w:rPr>
          <w:i/>
          <w:sz w:val="28"/>
          <w:szCs w:val="28"/>
        </w:rPr>
        <w:t>виконкоми сільських (селищних) рад, виконкоми сільських та селищних рад об’єднаних територіальних громад</w:t>
      </w:r>
    </w:p>
    <w:p w:rsidR="00F34CF0" w:rsidRPr="008A70D3" w:rsidRDefault="00F34CF0" w:rsidP="002A4834">
      <w:pPr>
        <w:widowControl w:val="0"/>
        <w:numPr>
          <w:ilvl w:val="0"/>
          <w:numId w:val="8"/>
        </w:numPr>
        <w:tabs>
          <w:tab w:val="left" w:pos="0"/>
          <w:tab w:val="num" w:pos="1080"/>
          <w:tab w:val="num" w:pos="1260"/>
          <w:tab w:val="num" w:pos="1571"/>
        </w:tabs>
        <w:autoSpaceDE/>
        <w:autoSpaceDN/>
        <w:ind w:left="0" w:firstLine="709"/>
        <w:jc w:val="both"/>
        <w:rPr>
          <w:sz w:val="28"/>
          <w:szCs w:val="28"/>
        </w:rPr>
      </w:pPr>
      <w:r w:rsidRPr="008A70D3">
        <w:rPr>
          <w:sz w:val="28"/>
          <w:szCs w:val="28"/>
        </w:rPr>
        <w:t xml:space="preserve">здійснення аналізу ефективності управління об’єктами державної </w:t>
      </w:r>
      <w:r w:rsidR="005A7EA9" w:rsidRPr="008A70D3">
        <w:rPr>
          <w:sz w:val="28"/>
          <w:szCs w:val="28"/>
        </w:rPr>
        <w:t xml:space="preserve">та комунальної </w:t>
      </w:r>
      <w:r w:rsidRPr="008A70D3">
        <w:rPr>
          <w:sz w:val="28"/>
          <w:szCs w:val="28"/>
        </w:rPr>
        <w:t>власності;</w:t>
      </w:r>
    </w:p>
    <w:p w:rsidR="00F34CF0" w:rsidRPr="008A70D3" w:rsidRDefault="00F34CF0" w:rsidP="006F3280">
      <w:pPr>
        <w:widowControl w:val="0"/>
        <w:numPr>
          <w:ilvl w:val="0"/>
          <w:numId w:val="8"/>
        </w:numPr>
        <w:tabs>
          <w:tab w:val="left" w:pos="0"/>
          <w:tab w:val="num" w:pos="1080"/>
          <w:tab w:val="num" w:pos="1260"/>
          <w:tab w:val="num" w:pos="1571"/>
        </w:tabs>
        <w:autoSpaceDE/>
        <w:autoSpaceDN/>
        <w:ind w:left="0" w:firstLine="709"/>
        <w:jc w:val="both"/>
        <w:rPr>
          <w:sz w:val="28"/>
          <w:szCs w:val="28"/>
        </w:rPr>
      </w:pPr>
      <w:r w:rsidRPr="008A70D3">
        <w:rPr>
          <w:sz w:val="28"/>
          <w:szCs w:val="28"/>
        </w:rPr>
        <w:t xml:space="preserve">вжиття заходів, спрямованих на підвищення ефективності фінансово-господарської діяльності підприємств державного </w:t>
      </w:r>
      <w:r w:rsidR="005A7EA9" w:rsidRPr="008A70D3">
        <w:rPr>
          <w:sz w:val="28"/>
          <w:szCs w:val="28"/>
        </w:rPr>
        <w:t xml:space="preserve"> та комунального </w:t>
      </w:r>
      <w:r w:rsidRPr="008A70D3">
        <w:rPr>
          <w:sz w:val="28"/>
          <w:szCs w:val="28"/>
        </w:rPr>
        <w:t>сектору економіки.</w:t>
      </w:r>
    </w:p>
    <w:p w:rsidR="00F34CF0" w:rsidRPr="008A70D3" w:rsidRDefault="00F34CF0" w:rsidP="006F3280">
      <w:pPr>
        <w:widowControl w:val="0"/>
        <w:tabs>
          <w:tab w:val="num" w:pos="1080"/>
          <w:tab w:val="num" w:pos="1260"/>
          <w:tab w:val="num" w:pos="1571"/>
          <w:tab w:val="left" w:pos="2410"/>
        </w:tabs>
        <w:ind w:left="3544"/>
        <w:jc w:val="both"/>
        <w:rPr>
          <w:sz w:val="28"/>
          <w:szCs w:val="28"/>
        </w:rPr>
      </w:pPr>
      <w:r w:rsidRPr="008A70D3">
        <w:rPr>
          <w:bCs/>
          <w:i/>
          <w:sz w:val="28"/>
          <w:szCs w:val="28"/>
        </w:rPr>
        <w:t xml:space="preserve">Відповідальні виконавці: </w:t>
      </w:r>
      <w:r w:rsidR="00EE2EE5" w:rsidRPr="008A70D3">
        <w:rPr>
          <w:bCs/>
          <w:i/>
          <w:sz w:val="28"/>
          <w:szCs w:val="28"/>
        </w:rPr>
        <w:t>відділ комунального майна районної ради</w:t>
      </w:r>
      <w:r w:rsidR="00EE2EE5">
        <w:rPr>
          <w:bCs/>
          <w:i/>
          <w:sz w:val="28"/>
          <w:szCs w:val="28"/>
        </w:rPr>
        <w:t>,</w:t>
      </w:r>
      <w:r w:rsidR="00EE2EE5" w:rsidRPr="008A70D3">
        <w:rPr>
          <w:bCs/>
          <w:i/>
          <w:sz w:val="28"/>
          <w:szCs w:val="28"/>
        </w:rPr>
        <w:t xml:space="preserve"> </w:t>
      </w:r>
      <w:r w:rsidR="009B069E" w:rsidRPr="009B7ECC">
        <w:rPr>
          <w:i/>
          <w:sz w:val="28"/>
          <w:szCs w:val="28"/>
        </w:rPr>
        <w:t>виконкоми сільських (селищних) рад, виконкоми сільських та селищних рад об’єднаних територіальних громад</w:t>
      </w:r>
      <w:r w:rsidR="00EE2EE5">
        <w:rPr>
          <w:i/>
          <w:sz w:val="28"/>
          <w:szCs w:val="28"/>
        </w:rPr>
        <w:t>,</w:t>
      </w:r>
      <w:r w:rsidR="00EE2EE5" w:rsidRPr="008A70D3">
        <w:rPr>
          <w:bCs/>
          <w:i/>
          <w:sz w:val="28"/>
          <w:szCs w:val="28"/>
        </w:rPr>
        <w:t xml:space="preserve"> </w:t>
      </w:r>
      <w:r w:rsidRPr="008A70D3">
        <w:rPr>
          <w:bCs/>
          <w:i/>
          <w:sz w:val="28"/>
          <w:szCs w:val="28"/>
        </w:rPr>
        <w:t>управління економічного розвитку  райдержадміністрації</w:t>
      </w:r>
      <w:r w:rsidR="00861BA5" w:rsidRPr="008A70D3">
        <w:rPr>
          <w:bCs/>
          <w:i/>
          <w:sz w:val="28"/>
          <w:szCs w:val="28"/>
        </w:rPr>
        <w:t>,</w:t>
      </w:r>
      <w:r w:rsidR="00527C7C" w:rsidRPr="008A70D3">
        <w:rPr>
          <w:bCs/>
          <w:i/>
          <w:sz w:val="28"/>
          <w:szCs w:val="28"/>
        </w:rPr>
        <w:t xml:space="preserve"> відділ з питань містобудування, архітектури</w:t>
      </w:r>
      <w:r w:rsidR="00EE2EE5">
        <w:rPr>
          <w:bCs/>
          <w:i/>
          <w:sz w:val="28"/>
          <w:szCs w:val="28"/>
        </w:rPr>
        <w:t>, екології</w:t>
      </w:r>
      <w:r w:rsidR="00527C7C" w:rsidRPr="008A70D3">
        <w:rPr>
          <w:bCs/>
          <w:i/>
          <w:sz w:val="28"/>
          <w:szCs w:val="28"/>
        </w:rPr>
        <w:t xml:space="preserve"> та житлово-комунального господарства, керівник</w:t>
      </w:r>
      <w:r w:rsidRPr="008A70D3">
        <w:rPr>
          <w:bCs/>
          <w:i/>
          <w:sz w:val="28"/>
          <w:szCs w:val="28"/>
        </w:rPr>
        <w:t xml:space="preserve">и державних </w:t>
      </w:r>
      <w:r w:rsidR="005A7EA9" w:rsidRPr="008A70D3">
        <w:rPr>
          <w:bCs/>
          <w:i/>
          <w:sz w:val="28"/>
          <w:szCs w:val="28"/>
        </w:rPr>
        <w:t xml:space="preserve">та комунальних </w:t>
      </w:r>
      <w:r w:rsidRPr="008A70D3">
        <w:rPr>
          <w:bCs/>
          <w:i/>
          <w:sz w:val="28"/>
          <w:szCs w:val="28"/>
        </w:rPr>
        <w:t>підприємств</w:t>
      </w:r>
      <w:r w:rsidR="00F31BA7" w:rsidRPr="008A70D3">
        <w:rPr>
          <w:bCs/>
          <w:i/>
          <w:sz w:val="28"/>
          <w:szCs w:val="28"/>
        </w:rPr>
        <w:t xml:space="preserve"> </w:t>
      </w:r>
    </w:p>
    <w:p w:rsidR="00914277" w:rsidRPr="008A70D3" w:rsidRDefault="00F34CF0" w:rsidP="00845DB3">
      <w:pPr>
        <w:pStyle w:val="af6"/>
        <w:tabs>
          <w:tab w:val="left" w:pos="709"/>
        </w:tabs>
        <w:spacing w:after="0"/>
        <w:ind w:firstLine="709"/>
        <w:jc w:val="both"/>
        <w:rPr>
          <w:sz w:val="28"/>
          <w:szCs w:val="28"/>
          <w:lang w:val="uk-UA"/>
        </w:rPr>
      </w:pPr>
      <w:r w:rsidRPr="008A70D3">
        <w:rPr>
          <w:b/>
          <w:sz w:val="28"/>
          <w:szCs w:val="28"/>
          <w:lang w:val="uk-UA"/>
        </w:rPr>
        <w:t>Пріоритет 2.</w:t>
      </w:r>
      <w:r w:rsidR="00914277" w:rsidRPr="008A70D3">
        <w:rPr>
          <w:sz w:val="28"/>
          <w:szCs w:val="28"/>
          <w:lang w:val="uk-UA"/>
        </w:rPr>
        <w:t>Збереження і ефективне використанням державного та комунального майна, збільшення надходжень до Державного і місцевих бюджетів від його використання.</w:t>
      </w:r>
    </w:p>
    <w:p w:rsidR="00F34CF0" w:rsidRPr="008A70D3" w:rsidRDefault="00F34CF0" w:rsidP="00845DB3">
      <w:pPr>
        <w:widowControl w:val="0"/>
        <w:ind w:firstLine="708"/>
        <w:jc w:val="both"/>
        <w:rPr>
          <w:b/>
          <w:sz w:val="28"/>
          <w:szCs w:val="28"/>
        </w:rPr>
      </w:pPr>
      <w:r w:rsidRPr="008A70D3">
        <w:rPr>
          <w:b/>
          <w:sz w:val="28"/>
          <w:szCs w:val="28"/>
        </w:rPr>
        <w:t>Захід з реалізації пріоритету:</w:t>
      </w:r>
    </w:p>
    <w:p w:rsidR="00F34CF0" w:rsidRPr="008A70D3" w:rsidRDefault="00F34CF0" w:rsidP="002A4834">
      <w:pPr>
        <w:widowControl w:val="0"/>
        <w:numPr>
          <w:ilvl w:val="0"/>
          <w:numId w:val="9"/>
        </w:numPr>
        <w:autoSpaceDE/>
        <w:autoSpaceDN/>
        <w:jc w:val="both"/>
        <w:rPr>
          <w:sz w:val="28"/>
          <w:szCs w:val="28"/>
        </w:rPr>
      </w:pPr>
      <w:r w:rsidRPr="008A70D3">
        <w:rPr>
          <w:sz w:val="28"/>
          <w:szCs w:val="28"/>
        </w:rPr>
        <w:t>проведення щоквартального моніторингу</w:t>
      </w:r>
      <w:r w:rsidR="005956FE" w:rsidRPr="008A70D3">
        <w:rPr>
          <w:sz w:val="28"/>
          <w:szCs w:val="28"/>
        </w:rPr>
        <w:t>, в межах повноважень,</w:t>
      </w:r>
      <w:r w:rsidRPr="008A70D3">
        <w:rPr>
          <w:sz w:val="28"/>
          <w:szCs w:val="28"/>
        </w:rPr>
        <w:t xml:space="preserve"> виконання підприємствами державного</w:t>
      </w:r>
      <w:r w:rsidR="000F5355" w:rsidRPr="008A70D3">
        <w:rPr>
          <w:sz w:val="28"/>
          <w:szCs w:val="28"/>
        </w:rPr>
        <w:t xml:space="preserve"> та комунального секторів</w:t>
      </w:r>
      <w:r w:rsidRPr="008A70D3">
        <w:rPr>
          <w:sz w:val="28"/>
          <w:szCs w:val="28"/>
        </w:rPr>
        <w:t xml:space="preserve"> економіки показників фінансових планів.</w:t>
      </w:r>
    </w:p>
    <w:p w:rsidR="000F5355" w:rsidRPr="008A70D3" w:rsidRDefault="00F34CF0" w:rsidP="000F5355">
      <w:pPr>
        <w:widowControl w:val="0"/>
        <w:tabs>
          <w:tab w:val="num" w:pos="1080"/>
          <w:tab w:val="num" w:pos="1260"/>
          <w:tab w:val="num" w:pos="1571"/>
          <w:tab w:val="left" w:pos="2410"/>
        </w:tabs>
        <w:spacing w:before="120"/>
        <w:ind w:left="3544"/>
        <w:jc w:val="both"/>
        <w:rPr>
          <w:sz w:val="28"/>
          <w:szCs w:val="28"/>
        </w:rPr>
      </w:pPr>
      <w:r w:rsidRPr="008A70D3">
        <w:rPr>
          <w:bCs/>
          <w:i/>
          <w:sz w:val="28"/>
          <w:szCs w:val="28"/>
        </w:rPr>
        <w:t xml:space="preserve">Відповідальні виконавці: </w:t>
      </w:r>
      <w:r w:rsidR="00EE2EE5" w:rsidRPr="008A70D3">
        <w:rPr>
          <w:bCs/>
          <w:i/>
          <w:sz w:val="28"/>
          <w:szCs w:val="28"/>
        </w:rPr>
        <w:t>відділ комунального майна районної ради</w:t>
      </w:r>
      <w:r w:rsidR="00EE2EE5">
        <w:rPr>
          <w:bCs/>
          <w:i/>
          <w:sz w:val="28"/>
          <w:szCs w:val="28"/>
        </w:rPr>
        <w:t xml:space="preserve">, </w:t>
      </w:r>
      <w:r w:rsidR="009B069E" w:rsidRPr="009B7ECC">
        <w:rPr>
          <w:i/>
          <w:sz w:val="28"/>
          <w:szCs w:val="28"/>
        </w:rPr>
        <w:t>виконкоми сільських (селищних) рад, виконкоми сільських та селищних рад об’єднаних територіальних громад</w:t>
      </w:r>
      <w:r w:rsidR="00EE2EE5">
        <w:rPr>
          <w:i/>
          <w:sz w:val="28"/>
          <w:szCs w:val="28"/>
        </w:rPr>
        <w:t>,</w:t>
      </w:r>
      <w:r w:rsidR="00EE2EE5" w:rsidRPr="008A70D3">
        <w:rPr>
          <w:bCs/>
          <w:i/>
          <w:sz w:val="28"/>
          <w:szCs w:val="28"/>
        </w:rPr>
        <w:t xml:space="preserve"> </w:t>
      </w:r>
      <w:r w:rsidRPr="008A70D3">
        <w:rPr>
          <w:bCs/>
          <w:i/>
          <w:sz w:val="28"/>
          <w:szCs w:val="28"/>
        </w:rPr>
        <w:t xml:space="preserve">управління економічного </w:t>
      </w:r>
      <w:r w:rsidR="000F5355" w:rsidRPr="008A70D3">
        <w:rPr>
          <w:bCs/>
          <w:i/>
          <w:sz w:val="28"/>
          <w:szCs w:val="28"/>
        </w:rPr>
        <w:t>розвитку   райдержадміністрації,  керівники державних та комунальних підприємств</w:t>
      </w:r>
    </w:p>
    <w:p w:rsidR="00F34CF0" w:rsidRPr="008A70D3" w:rsidRDefault="00945EE0" w:rsidP="00945EE0">
      <w:pPr>
        <w:widowControl w:val="0"/>
        <w:tabs>
          <w:tab w:val="left" w:pos="426"/>
          <w:tab w:val="num" w:pos="1080"/>
          <w:tab w:val="num" w:pos="1260"/>
          <w:tab w:val="num" w:pos="1571"/>
        </w:tabs>
        <w:spacing w:before="120"/>
        <w:rPr>
          <w:b/>
          <w:sz w:val="28"/>
          <w:szCs w:val="28"/>
        </w:rPr>
      </w:pPr>
      <w:r w:rsidRPr="008A70D3">
        <w:rPr>
          <w:b/>
          <w:sz w:val="28"/>
          <w:szCs w:val="28"/>
        </w:rPr>
        <w:t xml:space="preserve">          </w:t>
      </w:r>
      <w:r w:rsidR="00F34CF0" w:rsidRPr="008A70D3">
        <w:rPr>
          <w:b/>
          <w:sz w:val="28"/>
          <w:szCs w:val="28"/>
        </w:rPr>
        <w:t>Очікувані результати:</w:t>
      </w:r>
    </w:p>
    <w:p w:rsidR="00914277" w:rsidRPr="008A70D3" w:rsidRDefault="00914277" w:rsidP="002A4834">
      <w:pPr>
        <w:numPr>
          <w:ilvl w:val="0"/>
          <w:numId w:val="11"/>
        </w:numPr>
        <w:tabs>
          <w:tab w:val="clear" w:pos="1429"/>
          <w:tab w:val="num" w:pos="0"/>
        </w:tabs>
        <w:autoSpaceDE/>
        <w:autoSpaceDN/>
        <w:ind w:left="0" w:firstLine="709"/>
        <w:jc w:val="both"/>
        <w:rPr>
          <w:sz w:val="28"/>
          <w:szCs w:val="28"/>
        </w:rPr>
      </w:pPr>
      <w:r w:rsidRPr="008A70D3">
        <w:rPr>
          <w:sz w:val="28"/>
          <w:szCs w:val="28"/>
        </w:rPr>
        <w:t>підвищення ефективності діяльності господарюючих суб’єктів державного та комунального секторів економіки;</w:t>
      </w:r>
    </w:p>
    <w:p w:rsidR="00914277" w:rsidRPr="008A70D3" w:rsidRDefault="00914277" w:rsidP="002A4834">
      <w:pPr>
        <w:numPr>
          <w:ilvl w:val="0"/>
          <w:numId w:val="11"/>
        </w:numPr>
        <w:tabs>
          <w:tab w:val="clear" w:pos="1429"/>
          <w:tab w:val="num" w:pos="0"/>
        </w:tabs>
        <w:autoSpaceDE/>
        <w:autoSpaceDN/>
        <w:ind w:left="0" w:firstLine="709"/>
        <w:jc w:val="both"/>
        <w:rPr>
          <w:sz w:val="28"/>
          <w:szCs w:val="28"/>
        </w:rPr>
      </w:pPr>
      <w:r w:rsidRPr="008A70D3">
        <w:rPr>
          <w:sz w:val="28"/>
          <w:szCs w:val="28"/>
        </w:rPr>
        <w:t xml:space="preserve"> збереження та ефективне використання об’єктів державної та комунальної власності;</w:t>
      </w:r>
    </w:p>
    <w:p w:rsidR="00914277" w:rsidRPr="008A70D3" w:rsidRDefault="00914277" w:rsidP="002A4834">
      <w:pPr>
        <w:numPr>
          <w:ilvl w:val="0"/>
          <w:numId w:val="11"/>
        </w:numPr>
        <w:tabs>
          <w:tab w:val="clear" w:pos="1429"/>
          <w:tab w:val="num" w:pos="0"/>
        </w:tabs>
        <w:autoSpaceDE/>
        <w:autoSpaceDN/>
        <w:ind w:left="0" w:firstLine="709"/>
        <w:jc w:val="both"/>
        <w:rPr>
          <w:sz w:val="28"/>
          <w:szCs w:val="28"/>
        </w:rPr>
      </w:pPr>
      <w:r w:rsidRPr="008A70D3">
        <w:rPr>
          <w:sz w:val="28"/>
          <w:szCs w:val="28"/>
        </w:rPr>
        <w:t>забезпечення надходження коштів до Державного і місцевих бюджетів.</w:t>
      </w:r>
    </w:p>
    <w:p w:rsidR="00F34CF0" w:rsidRPr="008A70D3" w:rsidRDefault="00F34CF0" w:rsidP="00845DB3">
      <w:pPr>
        <w:widowControl w:val="0"/>
        <w:tabs>
          <w:tab w:val="num" w:pos="1200"/>
        </w:tabs>
        <w:ind w:firstLine="709"/>
        <w:jc w:val="both"/>
      </w:pPr>
      <w:r w:rsidRPr="008A70D3">
        <w:rPr>
          <w:b/>
          <w:sz w:val="28"/>
          <w:szCs w:val="28"/>
        </w:rPr>
        <w:t xml:space="preserve">Джерела фінансування: </w:t>
      </w:r>
      <w:r w:rsidRPr="008A70D3">
        <w:rPr>
          <w:sz w:val="28"/>
          <w:szCs w:val="28"/>
        </w:rPr>
        <w:t>власні кошти підприємств, кредити б</w:t>
      </w:r>
      <w:r w:rsidR="00747C9A" w:rsidRPr="008A70D3">
        <w:rPr>
          <w:sz w:val="28"/>
          <w:szCs w:val="28"/>
        </w:rPr>
        <w:t xml:space="preserve">анків, кошти  місцевих та Державного бюджетів, </w:t>
      </w:r>
      <w:r w:rsidR="008A70D3" w:rsidRPr="008A70D3">
        <w:rPr>
          <w:sz w:val="28"/>
          <w:szCs w:val="28"/>
        </w:rPr>
        <w:t xml:space="preserve"> грантові кошти</w:t>
      </w:r>
      <w:r w:rsidR="00747C9A" w:rsidRPr="008A70D3">
        <w:rPr>
          <w:sz w:val="28"/>
          <w:szCs w:val="28"/>
        </w:rPr>
        <w:t>.</w:t>
      </w:r>
    </w:p>
    <w:p w:rsidR="00B748B2" w:rsidRPr="007E74C0" w:rsidRDefault="00B748B2" w:rsidP="00B748B2">
      <w:pPr>
        <w:rPr>
          <w:color w:val="FF0000"/>
        </w:rPr>
      </w:pPr>
    </w:p>
    <w:p w:rsidR="00B748B2" w:rsidRPr="007E74C0" w:rsidRDefault="00B748B2" w:rsidP="00B748B2">
      <w:pPr>
        <w:rPr>
          <w:color w:val="FF0000"/>
        </w:rPr>
      </w:pPr>
    </w:p>
    <w:p w:rsidR="00F34CF0" w:rsidRPr="00A178E5" w:rsidRDefault="00B748B2" w:rsidP="00B748B2">
      <w:pPr>
        <w:pStyle w:val="1"/>
      </w:pPr>
      <w:bookmarkStart w:id="17" w:name="_Toc370669232"/>
      <w:r w:rsidRPr="00A178E5">
        <w:t>4.</w:t>
      </w:r>
      <w:r w:rsidR="00F34CF0" w:rsidRPr="00A178E5">
        <w:t>Реальний сектор економіки</w:t>
      </w:r>
      <w:bookmarkEnd w:id="17"/>
    </w:p>
    <w:p w:rsidR="00F34CF0" w:rsidRPr="0079196B" w:rsidRDefault="00C865EC" w:rsidP="00902D36">
      <w:pPr>
        <w:pStyle w:val="21"/>
        <w:tabs>
          <w:tab w:val="num" w:pos="3414"/>
        </w:tabs>
        <w:spacing w:before="120" w:after="120"/>
        <w:jc w:val="center"/>
        <w:rPr>
          <w:sz w:val="36"/>
        </w:rPr>
      </w:pPr>
      <w:bookmarkStart w:id="18" w:name="_Toc370669233"/>
      <w:r w:rsidRPr="0079196B">
        <w:rPr>
          <w:sz w:val="36"/>
        </w:rPr>
        <w:t>4</w:t>
      </w:r>
      <w:r w:rsidR="00902D36" w:rsidRPr="0079196B">
        <w:rPr>
          <w:sz w:val="36"/>
        </w:rPr>
        <w:t>.1.</w:t>
      </w:r>
      <w:r w:rsidR="00F34CF0" w:rsidRPr="0079196B">
        <w:rPr>
          <w:sz w:val="36"/>
        </w:rPr>
        <w:t>Промисловість</w:t>
      </w:r>
      <w:bookmarkEnd w:id="18"/>
    </w:p>
    <w:p w:rsidR="00783C0E" w:rsidRPr="009C4D61" w:rsidRDefault="00F34CF0" w:rsidP="00924325">
      <w:pPr>
        <w:pStyle w:val="afc"/>
        <w:spacing w:before="0" w:beforeAutospacing="0" w:after="0" w:afterAutospacing="0"/>
        <w:ind w:firstLine="720"/>
        <w:jc w:val="both"/>
        <w:rPr>
          <w:sz w:val="28"/>
          <w:szCs w:val="28"/>
          <w:lang w:val="uk-UA"/>
        </w:rPr>
      </w:pPr>
      <w:bookmarkStart w:id="19" w:name="_Toc370669234"/>
      <w:r w:rsidRPr="009C4D61">
        <w:rPr>
          <w:b/>
          <w:sz w:val="28"/>
          <w:szCs w:val="28"/>
        </w:rPr>
        <w:t>Головна мета:</w:t>
      </w:r>
      <w:r w:rsidR="00783C0E" w:rsidRPr="009C4D61">
        <w:rPr>
          <w:b/>
          <w:sz w:val="28"/>
          <w:szCs w:val="28"/>
          <w:lang w:val="uk-UA"/>
        </w:rPr>
        <w:t xml:space="preserve"> </w:t>
      </w:r>
      <w:r w:rsidR="005F33B6">
        <w:rPr>
          <w:sz w:val="28"/>
          <w:szCs w:val="28"/>
          <w:lang w:val="uk-UA"/>
        </w:rPr>
        <w:t>З</w:t>
      </w:r>
      <w:proofErr w:type="spellStart"/>
      <w:r w:rsidR="00783C0E" w:rsidRPr="009C4D61">
        <w:rPr>
          <w:sz w:val="28"/>
          <w:szCs w:val="28"/>
        </w:rPr>
        <w:t>абезпечення</w:t>
      </w:r>
      <w:proofErr w:type="spellEnd"/>
      <w:r w:rsidR="00783C0E" w:rsidRPr="009C4D61">
        <w:rPr>
          <w:sz w:val="28"/>
          <w:szCs w:val="28"/>
        </w:rPr>
        <w:t xml:space="preserve"> </w:t>
      </w:r>
      <w:proofErr w:type="spellStart"/>
      <w:r w:rsidR="00783C0E" w:rsidRPr="009C4D61">
        <w:rPr>
          <w:sz w:val="28"/>
          <w:szCs w:val="28"/>
        </w:rPr>
        <w:t>стабільної</w:t>
      </w:r>
      <w:proofErr w:type="spellEnd"/>
      <w:r w:rsidR="00783C0E" w:rsidRPr="009C4D61">
        <w:rPr>
          <w:sz w:val="28"/>
          <w:szCs w:val="28"/>
        </w:rPr>
        <w:t xml:space="preserve"> </w:t>
      </w:r>
      <w:proofErr w:type="spellStart"/>
      <w:r w:rsidR="00783C0E" w:rsidRPr="009C4D61">
        <w:rPr>
          <w:sz w:val="28"/>
          <w:szCs w:val="28"/>
        </w:rPr>
        <w:t>роботи</w:t>
      </w:r>
      <w:proofErr w:type="spellEnd"/>
      <w:r w:rsidR="00783C0E" w:rsidRPr="009C4D61">
        <w:rPr>
          <w:sz w:val="28"/>
          <w:szCs w:val="28"/>
        </w:rPr>
        <w:t xml:space="preserve"> </w:t>
      </w:r>
      <w:proofErr w:type="spellStart"/>
      <w:r w:rsidR="00783C0E" w:rsidRPr="009C4D61">
        <w:rPr>
          <w:sz w:val="28"/>
          <w:szCs w:val="28"/>
        </w:rPr>
        <w:t>промислових</w:t>
      </w:r>
      <w:proofErr w:type="spellEnd"/>
      <w:r w:rsidR="00783C0E" w:rsidRPr="009C4D61">
        <w:rPr>
          <w:sz w:val="28"/>
          <w:szCs w:val="28"/>
        </w:rPr>
        <w:t xml:space="preserve"> </w:t>
      </w:r>
      <w:proofErr w:type="spellStart"/>
      <w:r w:rsidR="00783C0E" w:rsidRPr="009C4D61">
        <w:rPr>
          <w:sz w:val="28"/>
          <w:szCs w:val="28"/>
        </w:rPr>
        <w:t>підприємств</w:t>
      </w:r>
      <w:proofErr w:type="spellEnd"/>
      <w:r w:rsidR="00783C0E" w:rsidRPr="009C4D61">
        <w:rPr>
          <w:sz w:val="28"/>
          <w:szCs w:val="28"/>
        </w:rPr>
        <w:t xml:space="preserve"> </w:t>
      </w:r>
      <w:r w:rsidR="00783C0E" w:rsidRPr="009C4D61">
        <w:rPr>
          <w:sz w:val="28"/>
          <w:szCs w:val="28"/>
          <w:lang w:val="uk-UA"/>
        </w:rPr>
        <w:t>району</w:t>
      </w:r>
      <w:r w:rsidR="00783C0E" w:rsidRPr="009C4D61">
        <w:rPr>
          <w:sz w:val="28"/>
          <w:szCs w:val="28"/>
        </w:rPr>
        <w:t xml:space="preserve">, </w:t>
      </w:r>
      <w:r w:rsidR="00783C0E" w:rsidRPr="009C4D61">
        <w:rPr>
          <w:sz w:val="28"/>
          <w:szCs w:val="28"/>
          <w:lang w:val="uk-UA"/>
        </w:rPr>
        <w:t>пі</w:t>
      </w:r>
      <w:proofErr w:type="spellStart"/>
      <w:r w:rsidR="00783C0E" w:rsidRPr="009C4D61">
        <w:rPr>
          <w:sz w:val="28"/>
          <w:szCs w:val="28"/>
        </w:rPr>
        <w:t>двищення</w:t>
      </w:r>
      <w:proofErr w:type="spellEnd"/>
      <w:r w:rsidR="00783C0E" w:rsidRPr="009C4D61">
        <w:rPr>
          <w:sz w:val="28"/>
          <w:szCs w:val="28"/>
        </w:rPr>
        <w:t xml:space="preserve"> </w:t>
      </w:r>
      <w:proofErr w:type="spellStart"/>
      <w:r w:rsidR="00783C0E" w:rsidRPr="009C4D61">
        <w:rPr>
          <w:sz w:val="28"/>
          <w:szCs w:val="28"/>
        </w:rPr>
        <w:t>конкуренто</w:t>
      </w:r>
      <w:r w:rsidR="00783C0E" w:rsidRPr="009C4D61">
        <w:rPr>
          <w:sz w:val="28"/>
          <w:szCs w:val="28"/>
        </w:rPr>
        <w:softHyphen/>
        <w:t>спроможності</w:t>
      </w:r>
      <w:proofErr w:type="spellEnd"/>
      <w:r w:rsidR="00783C0E" w:rsidRPr="009C4D61">
        <w:rPr>
          <w:sz w:val="28"/>
          <w:szCs w:val="28"/>
        </w:rPr>
        <w:t xml:space="preserve"> </w:t>
      </w:r>
      <w:proofErr w:type="spellStart"/>
      <w:r w:rsidR="00783C0E" w:rsidRPr="009C4D61">
        <w:rPr>
          <w:sz w:val="28"/>
          <w:szCs w:val="28"/>
        </w:rPr>
        <w:t>продукції</w:t>
      </w:r>
      <w:proofErr w:type="spellEnd"/>
      <w:r w:rsidR="00783C0E" w:rsidRPr="009C4D61">
        <w:rPr>
          <w:sz w:val="28"/>
          <w:szCs w:val="28"/>
        </w:rPr>
        <w:t xml:space="preserve"> </w:t>
      </w:r>
      <w:proofErr w:type="spellStart"/>
      <w:r w:rsidR="00783C0E" w:rsidRPr="009C4D61">
        <w:rPr>
          <w:sz w:val="28"/>
          <w:szCs w:val="28"/>
        </w:rPr>
        <w:t>місцевих</w:t>
      </w:r>
      <w:proofErr w:type="spellEnd"/>
      <w:r w:rsidR="00783C0E" w:rsidRPr="009C4D61">
        <w:rPr>
          <w:sz w:val="28"/>
          <w:szCs w:val="28"/>
        </w:rPr>
        <w:t xml:space="preserve"> </w:t>
      </w:r>
      <w:proofErr w:type="spellStart"/>
      <w:r w:rsidR="00783C0E" w:rsidRPr="009C4D61">
        <w:rPr>
          <w:sz w:val="28"/>
          <w:szCs w:val="28"/>
        </w:rPr>
        <w:t>виробників</w:t>
      </w:r>
      <w:proofErr w:type="spellEnd"/>
      <w:r w:rsidR="00783C0E" w:rsidRPr="009C4D61">
        <w:rPr>
          <w:sz w:val="28"/>
          <w:szCs w:val="28"/>
        </w:rPr>
        <w:t xml:space="preserve">. </w:t>
      </w:r>
    </w:p>
    <w:p w:rsidR="001630E2" w:rsidRPr="009C4D61" w:rsidRDefault="00F34CF0" w:rsidP="00C54B03">
      <w:pPr>
        <w:pStyle w:val="afc"/>
        <w:spacing w:before="0" w:beforeAutospacing="0" w:after="0" w:afterAutospacing="0"/>
        <w:ind w:firstLine="720"/>
        <w:jc w:val="both"/>
        <w:rPr>
          <w:sz w:val="28"/>
          <w:szCs w:val="28"/>
        </w:rPr>
      </w:pPr>
      <w:proofErr w:type="spellStart"/>
      <w:proofErr w:type="gramStart"/>
      <w:r w:rsidRPr="009C4D61">
        <w:rPr>
          <w:b/>
          <w:sz w:val="28"/>
          <w:szCs w:val="28"/>
        </w:rPr>
        <w:t>Пр</w:t>
      </w:r>
      <w:proofErr w:type="gramEnd"/>
      <w:r w:rsidRPr="009C4D61">
        <w:rPr>
          <w:b/>
          <w:sz w:val="28"/>
          <w:szCs w:val="28"/>
        </w:rPr>
        <w:t>іоритет</w:t>
      </w:r>
      <w:proofErr w:type="spellEnd"/>
      <w:r w:rsidRPr="009C4D61">
        <w:rPr>
          <w:b/>
          <w:sz w:val="28"/>
          <w:szCs w:val="28"/>
        </w:rPr>
        <w:t xml:space="preserve"> 1. </w:t>
      </w:r>
      <w:proofErr w:type="spellStart"/>
      <w:proofErr w:type="gramStart"/>
      <w:r w:rsidR="001630E2" w:rsidRPr="009C4D61">
        <w:rPr>
          <w:sz w:val="28"/>
          <w:szCs w:val="28"/>
          <w:shd w:val="clear" w:color="auto" w:fill="FFFFFF"/>
        </w:rPr>
        <w:t>П</w:t>
      </w:r>
      <w:proofErr w:type="gramEnd"/>
      <w:r w:rsidR="001630E2" w:rsidRPr="009C4D61">
        <w:rPr>
          <w:sz w:val="28"/>
          <w:szCs w:val="28"/>
        </w:rPr>
        <w:t>ідвищення</w:t>
      </w:r>
      <w:proofErr w:type="spellEnd"/>
      <w:r w:rsidR="001630E2" w:rsidRPr="009C4D61">
        <w:rPr>
          <w:sz w:val="28"/>
          <w:szCs w:val="28"/>
        </w:rPr>
        <w:t xml:space="preserve"> </w:t>
      </w:r>
      <w:proofErr w:type="spellStart"/>
      <w:r w:rsidR="001630E2" w:rsidRPr="009C4D61">
        <w:rPr>
          <w:sz w:val="28"/>
          <w:szCs w:val="28"/>
        </w:rPr>
        <w:t>ефективності</w:t>
      </w:r>
      <w:proofErr w:type="spellEnd"/>
      <w:r w:rsidR="001630E2" w:rsidRPr="009C4D61">
        <w:rPr>
          <w:sz w:val="28"/>
          <w:szCs w:val="28"/>
        </w:rPr>
        <w:t xml:space="preserve"> </w:t>
      </w:r>
      <w:proofErr w:type="spellStart"/>
      <w:r w:rsidR="001630E2" w:rsidRPr="009C4D61">
        <w:rPr>
          <w:sz w:val="28"/>
          <w:szCs w:val="28"/>
        </w:rPr>
        <w:t>функціонування</w:t>
      </w:r>
      <w:proofErr w:type="spellEnd"/>
      <w:r w:rsidR="001630E2" w:rsidRPr="009C4D61">
        <w:rPr>
          <w:sz w:val="28"/>
          <w:szCs w:val="28"/>
        </w:rPr>
        <w:t xml:space="preserve"> </w:t>
      </w:r>
      <w:proofErr w:type="spellStart"/>
      <w:r w:rsidR="001630E2" w:rsidRPr="009C4D61">
        <w:rPr>
          <w:sz w:val="28"/>
          <w:szCs w:val="28"/>
        </w:rPr>
        <w:t>промислового</w:t>
      </w:r>
      <w:proofErr w:type="spellEnd"/>
      <w:r w:rsidR="001630E2" w:rsidRPr="009C4D61">
        <w:rPr>
          <w:sz w:val="28"/>
          <w:szCs w:val="28"/>
        </w:rPr>
        <w:t xml:space="preserve"> комплексу</w:t>
      </w:r>
      <w:r w:rsidR="00C036C1" w:rsidRPr="009C4D61">
        <w:rPr>
          <w:sz w:val="28"/>
          <w:szCs w:val="28"/>
          <w:lang w:val="uk-UA"/>
        </w:rPr>
        <w:t xml:space="preserve"> району</w:t>
      </w:r>
      <w:r w:rsidR="001630E2" w:rsidRPr="009C4D61">
        <w:rPr>
          <w:sz w:val="28"/>
          <w:szCs w:val="28"/>
        </w:rPr>
        <w:t>.</w:t>
      </w:r>
    </w:p>
    <w:p w:rsidR="00F34CF0" w:rsidRPr="009C4D61" w:rsidRDefault="00F34CF0" w:rsidP="00C54B03">
      <w:pPr>
        <w:widowControl w:val="0"/>
        <w:shd w:val="clear" w:color="auto" w:fill="FFFFFF"/>
        <w:ind w:firstLine="708"/>
        <w:jc w:val="both"/>
        <w:rPr>
          <w:b/>
          <w:sz w:val="28"/>
          <w:szCs w:val="28"/>
        </w:rPr>
      </w:pPr>
      <w:r w:rsidRPr="009C4D61">
        <w:rPr>
          <w:b/>
          <w:sz w:val="28"/>
          <w:szCs w:val="28"/>
        </w:rPr>
        <w:t>Заходи з реалізації пріоритету:</w:t>
      </w:r>
    </w:p>
    <w:p w:rsidR="00646413" w:rsidRPr="009C4D61" w:rsidRDefault="00646413" w:rsidP="00A71BA5">
      <w:pPr>
        <w:pStyle w:val="af8"/>
        <w:numPr>
          <w:ilvl w:val="0"/>
          <w:numId w:val="58"/>
        </w:numPr>
        <w:tabs>
          <w:tab w:val="left" w:pos="426"/>
          <w:tab w:val="left" w:pos="993"/>
        </w:tabs>
        <w:spacing w:after="0"/>
        <w:ind w:left="0" w:firstLine="720"/>
        <w:rPr>
          <w:szCs w:val="28"/>
        </w:rPr>
      </w:pPr>
      <w:r w:rsidRPr="009C4D61">
        <w:rPr>
          <w:szCs w:val="28"/>
        </w:rPr>
        <w:t xml:space="preserve">проведення </w:t>
      </w:r>
      <w:r w:rsidRPr="009C4D61">
        <w:rPr>
          <w:bCs/>
          <w:iCs/>
          <w:szCs w:val="28"/>
        </w:rPr>
        <w:t>моніторингу виконання основних показників розвитку промислового комплексу</w:t>
      </w:r>
      <w:r w:rsidRPr="009C4D61">
        <w:rPr>
          <w:szCs w:val="28"/>
        </w:rPr>
        <w:t xml:space="preserve"> у розрізі підприємств;</w:t>
      </w:r>
    </w:p>
    <w:p w:rsidR="00646413" w:rsidRPr="009C4D61" w:rsidRDefault="00646413" w:rsidP="00A71BA5">
      <w:pPr>
        <w:numPr>
          <w:ilvl w:val="0"/>
          <w:numId w:val="58"/>
        </w:numPr>
        <w:tabs>
          <w:tab w:val="left" w:pos="426"/>
          <w:tab w:val="left" w:pos="1080"/>
        </w:tabs>
        <w:autoSpaceDE/>
        <w:autoSpaceDN/>
        <w:ind w:left="0" w:firstLine="720"/>
        <w:jc w:val="both"/>
        <w:rPr>
          <w:sz w:val="28"/>
          <w:szCs w:val="28"/>
        </w:rPr>
      </w:pPr>
      <w:r w:rsidRPr="009C4D61">
        <w:rPr>
          <w:sz w:val="28"/>
          <w:szCs w:val="28"/>
        </w:rPr>
        <w:t xml:space="preserve">ініціювання пропозицій щодо вирішення центральними органами виконавчої влади проблемних питань </w:t>
      </w:r>
      <w:r w:rsidR="00002727" w:rsidRPr="009C4D61">
        <w:rPr>
          <w:sz w:val="28"/>
          <w:szCs w:val="28"/>
        </w:rPr>
        <w:t>господарюючих суб’єктів району</w:t>
      </w:r>
      <w:r w:rsidRPr="009C4D61">
        <w:rPr>
          <w:sz w:val="28"/>
          <w:szCs w:val="28"/>
        </w:rPr>
        <w:t>;</w:t>
      </w:r>
    </w:p>
    <w:p w:rsidR="00646413" w:rsidRPr="009C4D61" w:rsidRDefault="00646413" w:rsidP="00A71BA5">
      <w:pPr>
        <w:numPr>
          <w:ilvl w:val="0"/>
          <w:numId w:val="58"/>
        </w:numPr>
        <w:tabs>
          <w:tab w:val="left" w:pos="426"/>
          <w:tab w:val="left" w:pos="993"/>
        </w:tabs>
        <w:autoSpaceDE/>
        <w:autoSpaceDN/>
        <w:ind w:left="0" w:firstLine="720"/>
        <w:jc w:val="both"/>
        <w:rPr>
          <w:sz w:val="28"/>
          <w:szCs w:val="28"/>
        </w:rPr>
      </w:pPr>
      <w:r w:rsidRPr="009C4D61">
        <w:rPr>
          <w:sz w:val="28"/>
          <w:szCs w:val="28"/>
        </w:rPr>
        <w:t>проведення заходів для забезпечення участі підприємств</w:t>
      </w:r>
      <w:r w:rsidR="00002727" w:rsidRPr="009C4D61">
        <w:rPr>
          <w:sz w:val="28"/>
          <w:szCs w:val="28"/>
        </w:rPr>
        <w:t>, організацій та установ району</w:t>
      </w:r>
      <w:r w:rsidRPr="009C4D61">
        <w:rPr>
          <w:sz w:val="28"/>
          <w:szCs w:val="28"/>
        </w:rPr>
        <w:t xml:space="preserve"> у галузевих виставках, конкурсах, форумах, презентаціях;</w:t>
      </w:r>
    </w:p>
    <w:p w:rsidR="00646413" w:rsidRPr="009C4D61" w:rsidRDefault="00646413" w:rsidP="00A71BA5">
      <w:pPr>
        <w:numPr>
          <w:ilvl w:val="0"/>
          <w:numId w:val="58"/>
        </w:numPr>
        <w:tabs>
          <w:tab w:val="left" w:pos="426"/>
          <w:tab w:val="left" w:pos="993"/>
        </w:tabs>
        <w:autoSpaceDE/>
        <w:autoSpaceDN/>
        <w:ind w:left="0" w:firstLine="720"/>
        <w:jc w:val="both"/>
        <w:rPr>
          <w:sz w:val="28"/>
          <w:szCs w:val="28"/>
        </w:rPr>
      </w:pPr>
      <w:r w:rsidRPr="009C4D61">
        <w:rPr>
          <w:spacing w:val="-4"/>
          <w:sz w:val="28"/>
          <w:szCs w:val="28"/>
        </w:rPr>
        <w:t>розповсюдження презентаційних матеріалів про потенціал промислово</w:t>
      </w:r>
      <w:r w:rsidR="00002727" w:rsidRPr="009C4D61">
        <w:rPr>
          <w:spacing w:val="-4"/>
          <w:sz w:val="28"/>
          <w:szCs w:val="28"/>
        </w:rPr>
        <w:t>го комплексу району</w:t>
      </w:r>
      <w:r w:rsidRPr="009C4D61">
        <w:rPr>
          <w:spacing w:val="-4"/>
          <w:sz w:val="28"/>
          <w:szCs w:val="28"/>
        </w:rPr>
        <w:t>;</w:t>
      </w:r>
    </w:p>
    <w:p w:rsidR="00646413" w:rsidRPr="009C4D61" w:rsidRDefault="00646413" w:rsidP="00A71BA5">
      <w:pPr>
        <w:numPr>
          <w:ilvl w:val="0"/>
          <w:numId w:val="58"/>
        </w:numPr>
        <w:tabs>
          <w:tab w:val="left" w:pos="993"/>
        </w:tabs>
        <w:autoSpaceDE/>
        <w:autoSpaceDN/>
        <w:ind w:left="0" w:firstLine="720"/>
        <w:jc w:val="both"/>
        <w:rPr>
          <w:bCs/>
          <w:sz w:val="28"/>
          <w:szCs w:val="28"/>
        </w:rPr>
      </w:pPr>
      <w:r w:rsidRPr="009C4D61">
        <w:rPr>
          <w:sz w:val="28"/>
          <w:szCs w:val="28"/>
        </w:rPr>
        <w:t>пров</w:t>
      </w:r>
      <w:r w:rsidR="009A0E99" w:rsidRPr="009C4D61">
        <w:rPr>
          <w:sz w:val="28"/>
          <w:szCs w:val="28"/>
        </w:rPr>
        <w:t xml:space="preserve">едення зустрічей </w:t>
      </w:r>
      <w:r w:rsidR="009947A9">
        <w:rPr>
          <w:sz w:val="28"/>
          <w:szCs w:val="28"/>
        </w:rPr>
        <w:t>органів влади</w:t>
      </w:r>
      <w:r w:rsidRPr="009C4D61">
        <w:rPr>
          <w:sz w:val="28"/>
          <w:szCs w:val="28"/>
        </w:rPr>
        <w:t xml:space="preserve"> з керівниками підприємств, спрямованих на поглиблене вивчення ситуації на проблемних підприємствах, надання практичної допомоги у вирішенні конкретних  питань. </w:t>
      </w:r>
    </w:p>
    <w:p w:rsidR="00405D2B" w:rsidRPr="00F97AE4" w:rsidRDefault="00405D2B" w:rsidP="00405D2B">
      <w:pPr>
        <w:widowControl w:val="0"/>
        <w:spacing w:before="120" w:after="120"/>
        <w:ind w:left="3544"/>
        <w:jc w:val="both"/>
        <w:rPr>
          <w:bCs/>
          <w:iCs/>
          <w:sz w:val="28"/>
          <w:szCs w:val="28"/>
        </w:rPr>
      </w:pPr>
      <w:r w:rsidRPr="009C4D61">
        <w:rPr>
          <w:bCs/>
          <w:i/>
          <w:iCs/>
          <w:sz w:val="28"/>
          <w:szCs w:val="28"/>
        </w:rPr>
        <w:t>Відповідальні виконавці: управління економічного розвитку  райдержадміністрації</w:t>
      </w:r>
      <w:r w:rsidR="009947A9">
        <w:rPr>
          <w:bCs/>
          <w:i/>
          <w:iCs/>
          <w:sz w:val="28"/>
          <w:szCs w:val="28"/>
        </w:rPr>
        <w:t xml:space="preserve">, </w:t>
      </w:r>
      <w:r w:rsidR="009B069E" w:rsidRPr="009B7ECC">
        <w:rPr>
          <w:i/>
          <w:sz w:val="28"/>
          <w:szCs w:val="28"/>
        </w:rPr>
        <w:t>виконкоми сільських (селищних) рад, виконкоми сільських та селищних рад об’єднаних територіальних громад</w:t>
      </w:r>
      <w:r w:rsidRPr="009C4D61">
        <w:rPr>
          <w:bCs/>
          <w:i/>
          <w:iCs/>
          <w:sz w:val="28"/>
          <w:szCs w:val="28"/>
        </w:rPr>
        <w:t xml:space="preserve"> спільно з </w:t>
      </w:r>
      <w:r w:rsidRPr="00F97AE4">
        <w:rPr>
          <w:bCs/>
          <w:i/>
          <w:iCs/>
          <w:sz w:val="28"/>
          <w:szCs w:val="28"/>
        </w:rPr>
        <w:t>керівниками промислових підприємств</w:t>
      </w:r>
    </w:p>
    <w:p w:rsidR="00F34CF0" w:rsidRPr="00F97AE4" w:rsidRDefault="00F34CF0" w:rsidP="00C54B03">
      <w:pPr>
        <w:widowControl w:val="0"/>
        <w:ind w:firstLine="709"/>
        <w:jc w:val="both"/>
        <w:rPr>
          <w:bCs/>
          <w:iCs/>
          <w:sz w:val="28"/>
          <w:szCs w:val="28"/>
        </w:rPr>
      </w:pPr>
      <w:r w:rsidRPr="00F97AE4">
        <w:rPr>
          <w:b/>
          <w:bCs/>
          <w:iCs/>
          <w:sz w:val="28"/>
          <w:szCs w:val="28"/>
        </w:rPr>
        <w:t xml:space="preserve">Пріоритет 2. </w:t>
      </w:r>
      <w:r w:rsidR="0033381A" w:rsidRPr="00F97AE4">
        <w:rPr>
          <w:bCs/>
          <w:iCs/>
          <w:sz w:val="28"/>
          <w:szCs w:val="28"/>
        </w:rPr>
        <w:t>Забезпечення стабільного</w:t>
      </w:r>
      <w:r w:rsidRPr="00F97AE4">
        <w:rPr>
          <w:sz w:val="28"/>
          <w:szCs w:val="28"/>
        </w:rPr>
        <w:t xml:space="preserve"> фінансово-економічного стану підприємств промисловості.</w:t>
      </w:r>
    </w:p>
    <w:p w:rsidR="00F34CF0" w:rsidRPr="00F97AE4" w:rsidRDefault="00F34CF0" w:rsidP="00C54B03">
      <w:pPr>
        <w:widowControl w:val="0"/>
        <w:shd w:val="clear" w:color="auto" w:fill="FFFFFF"/>
        <w:ind w:firstLine="709"/>
        <w:jc w:val="both"/>
        <w:rPr>
          <w:b/>
          <w:sz w:val="28"/>
          <w:szCs w:val="28"/>
        </w:rPr>
      </w:pPr>
      <w:r w:rsidRPr="00F97AE4">
        <w:rPr>
          <w:b/>
          <w:sz w:val="28"/>
          <w:szCs w:val="28"/>
        </w:rPr>
        <w:t>Заходи з реалізації пріоритету:</w:t>
      </w:r>
    </w:p>
    <w:p w:rsidR="00B51F3B" w:rsidRDefault="00B51F3B" w:rsidP="002A4834">
      <w:pPr>
        <w:numPr>
          <w:ilvl w:val="0"/>
          <w:numId w:val="15"/>
        </w:numPr>
        <w:tabs>
          <w:tab w:val="clear" w:pos="964"/>
          <w:tab w:val="left" w:pos="0"/>
        </w:tabs>
        <w:adjustRightInd w:val="0"/>
        <w:ind w:firstLine="720"/>
        <w:jc w:val="both"/>
        <w:rPr>
          <w:sz w:val="28"/>
          <w:szCs w:val="28"/>
        </w:rPr>
      </w:pPr>
      <w:r w:rsidRPr="00F97AE4">
        <w:rPr>
          <w:sz w:val="28"/>
          <w:szCs w:val="28"/>
        </w:rPr>
        <w:t>зменшення собівартості продукції завдяки розширенню та технологічному оновленню виробництва;</w:t>
      </w:r>
    </w:p>
    <w:p w:rsidR="00E064A8" w:rsidRPr="00F97AE4" w:rsidRDefault="00E064A8" w:rsidP="002A4834">
      <w:pPr>
        <w:numPr>
          <w:ilvl w:val="0"/>
          <w:numId w:val="15"/>
        </w:numPr>
        <w:tabs>
          <w:tab w:val="clear" w:pos="964"/>
          <w:tab w:val="left" w:pos="0"/>
        </w:tabs>
        <w:adjustRightInd w:val="0"/>
        <w:ind w:firstLine="720"/>
        <w:jc w:val="both"/>
        <w:rPr>
          <w:sz w:val="28"/>
          <w:szCs w:val="28"/>
        </w:rPr>
      </w:pPr>
      <w:r>
        <w:rPr>
          <w:sz w:val="28"/>
          <w:szCs w:val="28"/>
        </w:rPr>
        <w:t>пошук</w:t>
      </w:r>
      <w:r w:rsidR="00C44036">
        <w:rPr>
          <w:sz w:val="28"/>
          <w:szCs w:val="28"/>
        </w:rPr>
        <w:t xml:space="preserve"> та залучення </w:t>
      </w:r>
      <w:r>
        <w:rPr>
          <w:sz w:val="28"/>
          <w:szCs w:val="28"/>
        </w:rPr>
        <w:t xml:space="preserve"> фінансових ресурсів для реалізації заходів по впровадженню нових виробництв, розширення обсягів виробництва та якості продукції;</w:t>
      </w:r>
    </w:p>
    <w:p w:rsidR="00B51F3B" w:rsidRPr="00F97AE4" w:rsidRDefault="00B51F3B" w:rsidP="002A4834">
      <w:pPr>
        <w:numPr>
          <w:ilvl w:val="0"/>
          <w:numId w:val="15"/>
        </w:numPr>
        <w:tabs>
          <w:tab w:val="clear" w:pos="964"/>
          <w:tab w:val="left" w:pos="0"/>
        </w:tabs>
        <w:adjustRightInd w:val="0"/>
        <w:ind w:firstLine="720"/>
        <w:jc w:val="both"/>
        <w:rPr>
          <w:sz w:val="28"/>
          <w:szCs w:val="28"/>
        </w:rPr>
      </w:pPr>
      <w:r w:rsidRPr="00F97AE4">
        <w:rPr>
          <w:sz w:val="28"/>
          <w:szCs w:val="28"/>
        </w:rPr>
        <w:t>впровадження нових видів продукції, підвищення якості, вдосконалення технологічних процесів;</w:t>
      </w:r>
    </w:p>
    <w:p w:rsidR="00B51F3B" w:rsidRPr="00F97AE4" w:rsidRDefault="00B51F3B" w:rsidP="002A4834">
      <w:pPr>
        <w:widowControl w:val="0"/>
        <w:numPr>
          <w:ilvl w:val="0"/>
          <w:numId w:val="15"/>
        </w:numPr>
        <w:tabs>
          <w:tab w:val="clear" w:pos="964"/>
          <w:tab w:val="left" w:pos="0"/>
          <w:tab w:val="num" w:pos="1418"/>
        </w:tabs>
        <w:autoSpaceDE/>
        <w:autoSpaceDN/>
        <w:jc w:val="both"/>
        <w:rPr>
          <w:sz w:val="28"/>
          <w:szCs w:val="28"/>
        </w:rPr>
      </w:pPr>
      <w:r w:rsidRPr="00F97AE4">
        <w:rPr>
          <w:sz w:val="28"/>
          <w:szCs w:val="28"/>
        </w:rPr>
        <w:t>завантаження виробничих потужностей підприємств за рахунок поглиблення переробки сировини, підвищення технологічного потенціалу підприємств та покращення їх інвестиційної привабливості.</w:t>
      </w:r>
    </w:p>
    <w:p w:rsidR="00B51F3B" w:rsidRPr="005D0A24" w:rsidRDefault="00B51F3B" w:rsidP="00B51F3B">
      <w:pPr>
        <w:widowControl w:val="0"/>
        <w:spacing w:before="120" w:after="120"/>
        <w:ind w:left="3544"/>
        <w:jc w:val="both"/>
        <w:rPr>
          <w:bCs/>
          <w:i/>
          <w:iCs/>
          <w:sz w:val="28"/>
          <w:szCs w:val="28"/>
        </w:rPr>
      </w:pPr>
      <w:r w:rsidRPr="005D0A24">
        <w:rPr>
          <w:bCs/>
          <w:i/>
          <w:iCs/>
          <w:sz w:val="28"/>
          <w:szCs w:val="28"/>
        </w:rPr>
        <w:t>Відповідальні виконавці: промислові     підприємства району</w:t>
      </w:r>
    </w:p>
    <w:p w:rsidR="00F34CF0" w:rsidRPr="005D0A24" w:rsidRDefault="00F34CF0" w:rsidP="00924325">
      <w:pPr>
        <w:widowControl w:val="0"/>
        <w:ind w:firstLine="708"/>
        <w:jc w:val="both"/>
        <w:rPr>
          <w:b/>
          <w:sz w:val="28"/>
          <w:szCs w:val="28"/>
        </w:rPr>
      </w:pPr>
      <w:r w:rsidRPr="005D0A24">
        <w:rPr>
          <w:b/>
          <w:sz w:val="28"/>
          <w:szCs w:val="28"/>
        </w:rPr>
        <w:t>Очікувані результати:</w:t>
      </w:r>
    </w:p>
    <w:p w:rsidR="005D0A24" w:rsidRPr="005D0A24" w:rsidRDefault="005D0A24" w:rsidP="002A4834">
      <w:pPr>
        <w:widowControl w:val="0"/>
        <w:numPr>
          <w:ilvl w:val="0"/>
          <w:numId w:val="13"/>
        </w:numPr>
        <w:autoSpaceDE/>
        <w:autoSpaceDN/>
        <w:jc w:val="both"/>
        <w:rPr>
          <w:sz w:val="28"/>
          <w:szCs w:val="28"/>
        </w:rPr>
      </w:pPr>
      <w:r w:rsidRPr="005D0A24">
        <w:rPr>
          <w:sz w:val="28"/>
          <w:szCs w:val="28"/>
        </w:rPr>
        <w:t>підвищення конкуренто</w:t>
      </w:r>
      <w:r w:rsidRPr="005D0A24">
        <w:rPr>
          <w:sz w:val="28"/>
          <w:szCs w:val="28"/>
        </w:rPr>
        <w:softHyphen/>
        <w:t>спроможності продукції місцевих виробників;</w:t>
      </w:r>
    </w:p>
    <w:p w:rsidR="00F34CF0" w:rsidRPr="005D0A24" w:rsidRDefault="00F34CF0" w:rsidP="002A4834">
      <w:pPr>
        <w:widowControl w:val="0"/>
        <w:numPr>
          <w:ilvl w:val="0"/>
          <w:numId w:val="14"/>
        </w:numPr>
        <w:autoSpaceDE/>
        <w:autoSpaceDN/>
        <w:jc w:val="both"/>
        <w:rPr>
          <w:sz w:val="28"/>
          <w:szCs w:val="28"/>
        </w:rPr>
      </w:pPr>
      <w:r w:rsidRPr="005D0A24">
        <w:rPr>
          <w:sz w:val="28"/>
          <w:szCs w:val="28"/>
        </w:rPr>
        <w:t>зміцнення фінансового стану підприємств промислового комплексу.</w:t>
      </w:r>
    </w:p>
    <w:p w:rsidR="00341FCC" w:rsidRDefault="00F34CF0" w:rsidP="00924325">
      <w:pPr>
        <w:widowControl w:val="0"/>
        <w:ind w:firstLine="708"/>
        <w:jc w:val="both"/>
        <w:rPr>
          <w:sz w:val="28"/>
          <w:szCs w:val="28"/>
        </w:rPr>
      </w:pPr>
      <w:r w:rsidRPr="005D0A24">
        <w:rPr>
          <w:b/>
          <w:sz w:val="28"/>
          <w:szCs w:val="28"/>
        </w:rPr>
        <w:t xml:space="preserve">Джерела фінансування: </w:t>
      </w:r>
      <w:r w:rsidRPr="005D0A24">
        <w:rPr>
          <w:sz w:val="28"/>
          <w:szCs w:val="28"/>
        </w:rPr>
        <w:t>власні кошти підприємств, кредити банків, інші інвестиційні ресурси.</w:t>
      </w:r>
    </w:p>
    <w:p w:rsidR="0079196B" w:rsidRDefault="0079196B" w:rsidP="00924325">
      <w:pPr>
        <w:widowControl w:val="0"/>
        <w:ind w:firstLine="708"/>
        <w:jc w:val="both"/>
        <w:rPr>
          <w:sz w:val="28"/>
          <w:szCs w:val="28"/>
        </w:rPr>
      </w:pPr>
    </w:p>
    <w:p w:rsidR="0079196B" w:rsidRPr="005D0A24" w:rsidRDefault="0079196B" w:rsidP="00924325">
      <w:pPr>
        <w:widowControl w:val="0"/>
        <w:ind w:firstLine="708"/>
        <w:jc w:val="both"/>
        <w:rPr>
          <w:sz w:val="28"/>
          <w:szCs w:val="28"/>
        </w:rPr>
      </w:pPr>
    </w:p>
    <w:p w:rsidR="00F34CF0" w:rsidRPr="0079196B" w:rsidRDefault="00C865EC" w:rsidP="00924325">
      <w:pPr>
        <w:autoSpaceDE/>
        <w:autoSpaceDN/>
        <w:jc w:val="center"/>
        <w:rPr>
          <w:b/>
          <w:color w:val="000000" w:themeColor="text1"/>
          <w:sz w:val="36"/>
        </w:rPr>
      </w:pPr>
      <w:bookmarkStart w:id="20" w:name="_Toc370669235"/>
      <w:bookmarkEnd w:id="19"/>
      <w:r w:rsidRPr="0079196B">
        <w:rPr>
          <w:b/>
          <w:color w:val="000000" w:themeColor="text1"/>
          <w:sz w:val="36"/>
        </w:rPr>
        <w:t>4</w:t>
      </w:r>
      <w:r w:rsidR="00FA2787" w:rsidRPr="0079196B">
        <w:rPr>
          <w:b/>
          <w:color w:val="000000" w:themeColor="text1"/>
          <w:sz w:val="36"/>
        </w:rPr>
        <w:t>.</w:t>
      </w:r>
      <w:r w:rsidRPr="0079196B">
        <w:rPr>
          <w:b/>
          <w:color w:val="000000" w:themeColor="text1"/>
          <w:sz w:val="36"/>
        </w:rPr>
        <w:t>2</w:t>
      </w:r>
      <w:r w:rsidR="00FA2787" w:rsidRPr="0079196B">
        <w:rPr>
          <w:b/>
          <w:color w:val="000000" w:themeColor="text1"/>
          <w:sz w:val="36"/>
        </w:rPr>
        <w:t>.</w:t>
      </w:r>
      <w:r w:rsidR="008B2176" w:rsidRPr="0079196B">
        <w:rPr>
          <w:b/>
          <w:color w:val="000000" w:themeColor="text1"/>
          <w:sz w:val="36"/>
        </w:rPr>
        <w:t>Аграрний</w:t>
      </w:r>
      <w:r w:rsidR="00F34CF0" w:rsidRPr="0079196B">
        <w:rPr>
          <w:b/>
          <w:color w:val="000000" w:themeColor="text1"/>
          <w:sz w:val="36"/>
        </w:rPr>
        <w:t xml:space="preserve"> комплекс</w:t>
      </w:r>
      <w:bookmarkEnd w:id="20"/>
    </w:p>
    <w:p w:rsidR="0019532A" w:rsidRPr="0019532A" w:rsidRDefault="00CA6B32" w:rsidP="0079196B">
      <w:pPr>
        <w:tabs>
          <w:tab w:val="left" w:pos="0"/>
          <w:tab w:val="left" w:pos="1276"/>
        </w:tabs>
        <w:ind w:firstLine="709"/>
        <w:jc w:val="both"/>
        <w:rPr>
          <w:color w:val="000000" w:themeColor="text1"/>
          <w:sz w:val="28"/>
          <w:szCs w:val="28"/>
        </w:rPr>
      </w:pPr>
      <w:bookmarkStart w:id="21" w:name="_Toc370669236"/>
      <w:r w:rsidRPr="0019532A">
        <w:rPr>
          <w:b/>
          <w:color w:val="000000" w:themeColor="text1"/>
          <w:sz w:val="28"/>
          <w:szCs w:val="28"/>
        </w:rPr>
        <w:t xml:space="preserve">Головна мета: </w:t>
      </w:r>
      <w:r w:rsidR="0019532A" w:rsidRPr="0019532A">
        <w:rPr>
          <w:color w:val="000000" w:themeColor="text1"/>
          <w:sz w:val="28"/>
          <w:szCs w:val="28"/>
        </w:rPr>
        <w:t>Збільшення виробництва сільськогосподарської продукції, формування конкурентоспроможного аграрного сектору в районі та забезпечення його стабільного  та ефективного функціонування, покращення умов життя та праці селян, створення умов для розвитку підпри</w:t>
      </w:r>
      <w:r w:rsidR="0019532A">
        <w:rPr>
          <w:color w:val="000000" w:themeColor="text1"/>
          <w:sz w:val="28"/>
          <w:szCs w:val="28"/>
        </w:rPr>
        <w:t>ємництва у сільській місцевості</w:t>
      </w:r>
    </w:p>
    <w:p w:rsidR="00CA6B32" w:rsidRPr="0019532A" w:rsidRDefault="00CA6B32" w:rsidP="0079196B">
      <w:pPr>
        <w:pStyle w:val="af8"/>
        <w:tabs>
          <w:tab w:val="left" w:pos="993"/>
        </w:tabs>
        <w:spacing w:after="0"/>
        <w:ind w:left="0"/>
        <w:rPr>
          <w:color w:val="000000" w:themeColor="text1"/>
          <w:szCs w:val="28"/>
        </w:rPr>
      </w:pPr>
      <w:r w:rsidRPr="0019532A">
        <w:rPr>
          <w:b/>
          <w:iCs/>
          <w:color w:val="000000" w:themeColor="text1"/>
          <w:szCs w:val="28"/>
        </w:rPr>
        <w:t>Пріоритет 1.</w:t>
      </w:r>
      <w:r w:rsidRPr="0019532A">
        <w:rPr>
          <w:color w:val="000000" w:themeColor="text1"/>
          <w:szCs w:val="28"/>
        </w:rPr>
        <w:t xml:space="preserve">  Розвиток галузі тваринництва.</w:t>
      </w:r>
    </w:p>
    <w:p w:rsidR="00CA6B32" w:rsidRPr="0019532A" w:rsidRDefault="00CA6B32" w:rsidP="0079196B">
      <w:pPr>
        <w:pStyle w:val="af8"/>
        <w:tabs>
          <w:tab w:val="left" w:pos="993"/>
        </w:tabs>
        <w:spacing w:after="0"/>
        <w:ind w:left="0"/>
        <w:rPr>
          <w:b/>
          <w:color w:val="000000" w:themeColor="text1"/>
          <w:szCs w:val="28"/>
        </w:rPr>
      </w:pPr>
      <w:r w:rsidRPr="0019532A">
        <w:rPr>
          <w:b/>
          <w:color w:val="000000" w:themeColor="text1"/>
          <w:szCs w:val="28"/>
        </w:rPr>
        <w:t>Заходи з реалізації пріоритету:</w:t>
      </w:r>
    </w:p>
    <w:p w:rsidR="0019532A" w:rsidRPr="0019532A" w:rsidRDefault="0019532A" w:rsidP="0079196B">
      <w:pPr>
        <w:pStyle w:val="aff"/>
        <w:numPr>
          <w:ilvl w:val="0"/>
          <w:numId w:val="12"/>
        </w:numPr>
        <w:tabs>
          <w:tab w:val="clear" w:pos="720"/>
          <w:tab w:val="num" w:pos="0"/>
          <w:tab w:val="left" w:pos="993"/>
        </w:tabs>
        <w:ind w:left="0" w:firstLine="709"/>
        <w:jc w:val="both"/>
        <w:rPr>
          <w:rFonts w:ascii="Times New Roman" w:hAnsi="Times New Roman" w:cs="Times New Roman"/>
          <w:color w:val="000000" w:themeColor="text1"/>
          <w:sz w:val="28"/>
          <w:szCs w:val="28"/>
          <w:lang w:val="uk-UA"/>
        </w:rPr>
      </w:pPr>
      <w:r w:rsidRPr="0019532A">
        <w:rPr>
          <w:rFonts w:ascii="Times New Roman" w:hAnsi="Times New Roman" w:cs="Times New Roman"/>
          <w:color w:val="000000" w:themeColor="text1"/>
          <w:sz w:val="28"/>
          <w:szCs w:val="28"/>
          <w:lang w:val="uk-UA"/>
        </w:rPr>
        <w:t>проведення навчально-методичних семінарів з питань застосування сучасних технологій відгодівлі тварин, методів ведення селекційно-племінної ро</w:t>
      </w:r>
      <w:r w:rsidR="00401A22">
        <w:rPr>
          <w:rFonts w:ascii="Times New Roman" w:hAnsi="Times New Roman" w:cs="Times New Roman"/>
          <w:color w:val="000000" w:themeColor="text1"/>
          <w:sz w:val="28"/>
          <w:szCs w:val="28"/>
          <w:lang w:val="uk-UA"/>
        </w:rPr>
        <w:t>боти, організації кормової бази;</w:t>
      </w:r>
    </w:p>
    <w:p w:rsidR="008E0A90" w:rsidRDefault="0019532A" w:rsidP="0079196B">
      <w:pPr>
        <w:pStyle w:val="aff"/>
        <w:numPr>
          <w:ilvl w:val="0"/>
          <w:numId w:val="12"/>
        </w:numPr>
        <w:tabs>
          <w:tab w:val="clear" w:pos="720"/>
          <w:tab w:val="num" w:pos="0"/>
          <w:tab w:val="left" w:pos="993"/>
        </w:tabs>
        <w:ind w:left="0" w:firstLine="709"/>
        <w:jc w:val="both"/>
        <w:rPr>
          <w:rFonts w:ascii="Times New Roman" w:hAnsi="Times New Roman" w:cs="Times New Roman"/>
          <w:color w:val="000000" w:themeColor="text1"/>
          <w:sz w:val="28"/>
          <w:szCs w:val="28"/>
          <w:lang w:val="uk-UA"/>
        </w:rPr>
      </w:pPr>
      <w:r w:rsidRPr="0019532A">
        <w:rPr>
          <w:rFonts w:ascii="Times New Roman" w:hAnsi="Times New Roman" w:cs="Times New Roman"/>
          <w:color w:val="000000" w:themeColor="text1"/>
          <w:sz w:val="28"/>
          <w:szCs w:val="28"/>
          <w:lang w:val="uk-UA"/>
        </w:rPr>
        <w:t>с</w:t>
      </w:r>
      <w:proofErr w:type="spellStart"/>
      <w:r w:rsidRPr="0019532A">
        <w:rPr>
          <w:rFonts w:ascii="Times New Roman" w:hAnsi="Times New Roman" w:cs="Times New Roman"/>
          <w:color w:val="000000" w:themeColor="text1"/>
          <w:sz w:val="28"/>
          <w:szCs w:val="28"/>
        </w:rPr>
        <w:t>творення</w:t>
      </w:r>
      <w:proofErr w:type="spellEnd"/>
      <w:r w:rsidRPr="0019532A">
        <w:rPr>
          <w:rFonts w:ascii="Times New Roman" w:hAnsi="Times New Roman" w:cs="Times New Roman"/>
          <w:color w:val="000000" w:themeColor="text1"/>
          <w:sz w:val="28"/>
          <w:szCs w:val="28"/>
        </w:rPr>
        <w:t xml:space="preserve"> </w:t>
      </w:r>
      <w:proofErr w:type="spellStart"/>
      <w:r w:rsidRPr="0019532A">
        <w:rPr>
          <w:rFonts w:ascii="Times New Roman" w:hAnsi="Times New Roman" w:cs="Times New Roman"/>
          <w:color w:val="000000" w:themeColor="text1"/>
          <w:sz w:val="28"/>
          <w:szCs w:val="28"/>
        </w:rPr>
        <w:t>сприятливих</w:t>
      </w:r>
      <w:proofErr w:type="spellEnd"/>
      <w:r w:rsidRPr="0019532A">
        <w:rPr>
          <w:rFonts w:ascii="Times New Roman" w:hAnsi="Times New Roman" w:cs="Times New Roman"/>
          <w:color w:val="000000" w:themeColor="text1"/>
          <w:sz w:val="28"/>
          <w:szCs w:val="28"/>
        </w:rPr>
        <w:t xml:space="preserve"> умов для </w:t>
      </w:r>
      <w:proofErr w:type="spellStart"/>
      <w:r w:rsidRPr="0019532A">
        <w:rPr>
          <w:rFonts w:ascii="Times New Roman" w:hAnsi="Times New Roman" w:cs="Times New Roman"/>
          <w:color w:val="000000" w:themeColor="text1"/>
          <w:sz w:val="28"/>
          <w:szCs w:val="28"/>
        </w:rPr>
        <w:t>залучення</w:t>
      </w:r>
      <w:proofErr w:type="spellEnd"/>
      <w:r w:rsidRPr="0019532A">
        <w:rPr>
          <w:rFonts w:ascii="Times New Roman" w:hAnsi="Times New Roman" w:cs="Times New Roman"/>
          <w:color w:val="000000" w:themeColor="text1"/>
          <w:sz w:val="28"/>
          <w:szCs w:val="28"/>
        </w:rPr>
        <w:t xml:space="preserve"> </w:t>
      </w:r>
      <w:proofErr w:type="spellStart"/>
      <w:r w:rsidRPr="0019532A">
        <w:rPr>
          <w:rFonts w:ascii="Times New Roman" w:hAnsi="Times New Roman" w:cs="Times New Roman"/>
          <w:color w:val="000000" w:themeColor="text1"/>
          <w:sz w:val="28"/>
          <w:szCs w:val="28"/>
        </w:rPr>
        <w:t>інвестицій</w:t>
      </w:r>
      <w:proofErr w:type="spellEnd"/>
      <w:r w:rsidRPr="0019532A">
        <w:rPr>
          <w:rFonts w:ascii="Times New Roman" w:hAnsi="Times New Roman" w:cs="Times New Roman"/>
          <w:color w:val="000000" w:themeColor="text1"/>
          <w:sz w:val="28"/>
          <w:szCs w:val="28"/>
        </w:rPr>
        <w:t xml:space="preserve"> у </w:t>
      </w:r>
      <w:proofErr w:type="spellStart"/>
      <w:r w:rsidRPr="0019532A">
        <w:rPr>
          <w:rFonts w:ascii="Times New Roman" w:hAnsi="Times New Roman" w:cs="Times New Roman"/>
          <w:color w:val="000000" w:themeColor="text1"/>
          <w:sz w:val="28"/>
          <w:szCs w:val="28"/>
        </w:rPr>
        <w:t>галузь</w:t>
      </w:r>
      <w:proofErr w:type="spellEnd"/>
      <w:r w:rsidRPr="0019532A">
        <w:rPr>
          <w:rFonts w:ascii="Times New Roman" w:hAnsi="Times New Roman" w:cs="Times New Roman"/>
          <w:color w:val="000000" w:themeColor="text1"/>
          <w:sz w:val="28"/>
          <w:szCs w:val="28"/>
        </w:rPr>
        <w:t xml:space="preserve"> </w:t>
      </w:r>
      <w:proofErr w:type="spellStart"/>
      <w:r w:rsidRPr="0019532A">
        <w:rPr>
          <w:rFonts w:ascii="Times New Roman" w:hAnsi="Times New Roman" w:cs="Times New Roman"/>
          <w:color w:val="000000" w:themeColor="text1"/>
          <w:sz w:val="28"/>
          <w:szCs w:val="28"/>
        </w:rPr>
        <w:t>тваринництва</w:t>
      </w:r>
      <w:proofErr w:type="spellEnd"/>
      <w:r w:rsidR="00AD0CB4">
        <w:rPr>
          <w:rFonts w:ascii="Times New Roman" w:hAnsi="Times New Roman" w:cs="Times New Roman"/>
          <w:color w:val="000000" w:themeColor="text1"/>
          <w:sz w:val="28"/>
          <w:szCs w:val="28"/>
          <w:lang w:val="uk-UA"/>
        </w:rPr>
        <w:t>;</w:t>
      </w:r>
    </w:p>
    <w:p w:rsidR="00AD0CB4" w:rsidRDefault="00AD0CB4" w:rsidP="002A4834">
      <w:pPr>
        <w:pStyle w:val="aff"/>
        <w:numPr>
          <w:ilvl w:val="0"/>
          <w:numId w:val="12"/>
        </w:numPr>
        <w:tabs>
          <w:tab w:val="clear" w:pos="720"/>
          <w:tab w:val="num" w:pos="0"/>
          <w:tab w:val="left" w:pos="993"/>
        </w:tabs>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пошук потенційних інвесторів для реалізації інвестиційних проектів на території району.</w:t>
      </w:r>
    </w:p>
    <w:p w:rsidR="00F06682" w:rsidRDefault="0059201E" w:rsidP="00F06682">
      <w:pPr>
        <w:tabs>
          <w:tab w:val="left" w:pos="374"/>
          <w:tab w:val="left" w:pos="1080"/>
        </w:tabs>
        <w:spacing w:before="120" w:after="120"/>
        <w:ind w:left="3544"/>
        <w:jc w:val="both"/>
        <w:rPr>
          <w:bCs/>
          <w:i/>
          <w:iCs/>
          <w:sz w:val="28"/>
          <w:szCs w:val="28"/>
        </w:rPr>
      </w:pPr>
      <w:r w:rsidRPr="0019532A">
        <w:rPr>
          <w:i/>
          <w:color w:val="000000" w:themeColor="text1"/>
          <w:spacing w:val="-8"/>
          <w:sz w:val="28"/>
          <w:szCs w:val="28"/>
        </w:rPr>
        <w:t xml:space="preserve">Відповідальні виконавці:  </w:t>
      </w:r>
      <w:r w:rsidR="004F0D24" w:rsidRPr="0019532A">
        <w:rPr>
          <w:i/>
          <w:color w:val="000000" w:themeColor="text1"/>
          <w:spacing w:val="-8"/>
          <w:sz w:val="28"/>
          <w:szCs w:val="28"/>
        </w:rPr>
        <w:t xml:space="preserve">управління агропромислового розвитку райдержадміністрації, </w:t>
      </w:r>
      <w:r w:rsidR="009B069E" w:rsidRPr="009B7ECC">
        <w:rPr>
          <w:i/>
          <w:sz w:val="28"/>
          <w:szCs w:val="28"/>
        </w:rPr>
        <w:t>виконкоми сільських (селищних) рад, виконкоми сільських та селищних рад об’єднаних територіальних громад</w:t>
      </w:r>
      <w:r w:rsidR="009B069E" w:rsidRPr="009B069E">
        <w:rPr>
          <w:i/>
          <w:color w:val="000000" w:themeColor="text1"/>
          <w:spacing w:val="-8"/>
          <w:sz w:val="28"/>
          <w:szCs w:val="28"/>
        </w:rPr>
        <w:t xml:space="preserve"> </w:t>
      </w:r>
      <w:r w:rsidR="009B069E" w:rsidRPr="0019532A">
        <w:rPr>
          <w:i/>
          <w:color w:val="000000" w:themeColor="text1"/>
          <w:spacing w:val="-8"/>
          <w:sz w:val="28"/>
          <w:szCs w:val="28"/>
        </w:rPr>
        <w:t>спільно з підприємствами агропромислового комплексу</w:t>
      </w:r>
    </w:p>
    <w:p w:rsidR="00CA6B32" w:rsidRPr="00F06682" w:rsidRDefault="00CA6B32" w:rsidP="0079196B">
      <w:pPr>
        <w:tabs>
          <w:tab w:val="left" w:pos="374"/>
          <w:tab w:val="left" w:pos="1080"/>
        </w:tabs>
        <w:ind w:firstLine="709"/>
        <w:jc w:val="both"/>
        <w:rPr>
          <w:color w:val="000000" w:themeColor="text1"/>
          <w:sz w:val="28"/>
          <w:szCs w:val="28"/>
        </w:rPr>
      </w:pPr>
      <w:r w:rsidRPr="00F06682">
        <w:rPr>
          <w:b/>
          <w:iCs/>
          <w:color w:val="000000" w:themeColor="text1"/>
          <w:sz w:val="28"/>
          <w:szCs w:val="28"/>
        </w:rPr>
        <w:t xml:space="preserve">Пріоритет 2. </w:t>
      </w:r>
      <w:r w:rsidRPr="00F06682">
        <w:rPr>
          <w:color w:val="000000" w:themeColor="text1"/>
          <w:sz w:val="28"/>
          <w:szCs w:val="28"/>
        </w:rPr>
        <w:t>Розвиток галузі рослинництва, підвищення ефективності землекористування.</w:t>
      </w:r>
    </w:p>
    <w:p w:rsidR="00CA6B32" w:rsidRPr="00401A22" w:rsidRDefault="00CA6B32" w:rsidP="0079196B">
      <w:pPr>
        <w:pStyle w:val="af8"/>
        <w:tabs>
          <w:tab w:val="left" w:pos="1080"/>
        </w:tabs>
        <w:spacing w:after="0"/>
        <w:ind w:left="0"/>
        <w:rPr>
          <w:b/>
          <w:color w:val="000000" w:themeColor="text1"/>
          <w:szCs w:val="28"/>
        </w:rPr>
      </w:pPr>
      <w:r w:rsidRPr="00401A22">
        <w:rPr>
          <w:b/>
          <w:color w:val="000000" w:themeColor="text1"/>
          <w:szCs w:val="28"/>
        </w:rPr>
        <w:t>Заходи з реалізації пріоритету:</w:t>
      </w:r>
    </w:p>
    <w:p w:rsidR="00401A22" w:rsidRPr="00401A22" w:rsidRDefault="009F0AA3" w:rsidP="0079196B">
      <w:pPr>
        <w:tabs>
          <w:tab w:val="left" w:pos="567"/>
        </w:tabs>
        <w:ind w:firstLine="601"/>
        <w:jc w:val="both"/>
        <w:rPr>
          <w:color w:val="000000" w:themeColor="text1"/>
          <w:sz w:val="28"/>
          <w:szCs w:val="28"/>
        </w:rPr>
      </w:pPr>
      <w:r w:rsidRPr="00401A22">
        <w:rPr>
          <w:color w:val="000000" w:themeColor="text1"/>
          <w:sz w:val="24"/>
          <w:szCs w:val="28"/>
        </w:rPr>
        <w:sym w:font="Wingdings" w:char="F06C"/>
      </w:r>
      <w:r w:rsidRPr="00401A22">
        <w:rPr>
          <w:color w:val="000000" w:themeColor="text1"/>
          <w:sz w:val="28"/>
          <w:szCs w:val="28"/>
        </w:rPr>
        <w:t xml:space="preserve"> </w:t>
      </w:r>
      <w:r w:rsidR="00401A22">
        <w:rPr>
          <w:color w:val="000000" w:themeColor="text1"/>
          <w:sz w:val="28"/>
          <w:szCs w:val="28"/>
        </w:rPr>
        <w:t xml:space="preserve">забезпечення </w:t>
      </w:r>
      <w:r w:rsidR="00401A22" w:rsidRPr="00401A22">
        <w:rPr>
          <w:color w:val="000000" w:themeColor="text1"/>
          <w:sz w:val="28"/>
          <w:szCs w:val="28"/>
        </w:rPr>
        <w:t xml:space="preserve"> прийняття участі сільськогосподарських товаровиробників у Програмі державних форвардних закупівель зерна на 2017-2018 маркетинговий рік;</w:t>
      </w:r>
    </w:p>
    <w:p w:rsidR="00401A22" w:rsidRDefault="00401A22" w:rsidP="00A71BA5">
      <w:pPr>
        <w:pStyle w:val="aff0"/>
        <w:numPr>
          <w:ilvl w:val="0"/>
          <w:numId w:val="66"/>
        </w:numPr>
        <w:tabs>
          <w:tab w:val="left" w:pos="1080"/>
        </w:tabs>
        <w:ind w:hanging="862"/>
        <w:jc w:val="both"/>
        <w:rPr>
          <w:color w:val="000000" w:themeColor="text1"/>
          <w:sz w:val="28"/>
          <w:szCs w:val="28"/>
        </w:rPr>
      </w:pPr>
      <w:r>
        <w:rPr>
          <w:color w:val="000000" w:themeColor="text1"/>
          <w:sz w:val="28"/>
          <w:szCs w:val="28"/>
        </w:rPr>
        <w:t>забезпечення</w:t>
      </w:r>
      <w:r w:rsidRPr="00401A22">
        <w:rPr>
          <w:color w:val="000000" w:themeColor="text1"/>
          <w:sz w:val="28"/>
          <w:szCs w:val="28"/>
        </w:rPr>
        <w:t xml:space="preserve"> проведення атестації суб’єктів насінництва району;</w:t>
      </w:r>
    </w:p>
    <w:p w:rsidR="006837EA" w:rsidRDefault="006837EA" w:rsidP="00A71BA5">
      <w:pPr>
        <w:pStyle w:val="aff0"/>
        <w:numPr>
          <w:ilvl w:val="0"/>
          <w:numId w:val="66"/>
        </w:numPr>
        <w:tabs>
          <w:tab w:val="left" w:pos="0"/>
        </w:tabs>
        <w:ind w:left="0" w:firstLine="567"/>
        <w:jc w:val="both"/>
        <w:rPr>
          <w:color w:val="000000" w:themeColor="text1"/>
          <w:sz w:val="28"/>
          <w:szCs w:val="28"/>
        </w:rPr>
      </w:pPr>
      <w:r>
        <w:rPr>
          <w:color w:val="000000" w:themeColor="text1"/>
          <w:sz w:val="28"/>
          <w:szCs w:val="28"/>
        </w:rPr>
        <w:t xml:space="preserve">забезпечення участі </w:t>
      </w:r>
      <w:proofErr w:type="spellStart"/>
      <w:r>
        <w:rPr>
          <w:color w:val="000000" w:themeColor="text1"/>
          <w:sz w:val="28"/>
          <w:szCs w:val="28"/>
        </w:rPr>
        <w:t>сільгосптов</w:t>
      </w:r>
      <w:r w:rsidR="00F15BBB">
        <w:rPr>
          <w:color w:val="000000" w:themeColor="text1"/>
          <w:sz w:val="28"/>
          <w:szCs w:val="28"/>
        </w:rPr>
        <w:t>аровиробників</w:t>
      </w:r>
      <w:proofErr w:type="spellEnd"/>
      <w:r w:rsidR="00F15BBB">
        <w:rPr>
          <w:color w:val="000000" w:themeColor="text1"/>
          <w:sz w:val="28"/>
          <w:szCs w:val="28"/>
        </w:rPr>
        <w:t xml:space="preserve"> району у виставкових та ярмаркових заходах</w:t>
      </w:r>
      <w:r>
        <w:rPr>
          <w:color w:val="000000" w:themeColor="text1"/>
          <w:sz w:val="28"/>
          <w:szCs w:val="28"/>
        </w:rPr>
        <w:t>;</w:t>
      </w:r>
    </w:p>
    <w:p w:rsidR="00130A1C" w:rsidRPr="0063034A" w:rsidRDefault="00130A1C" w:rsidP="00A71BA5">
      <w:pPr>
        <w:pStyle w:val="aff0"/>
        <w:numPr>
          <w:ilvl w:val="0"/>
          <w:numId w:val="66"/>
        </w:numPr>
        <w:tabs>
          <w:tab w:val="left" w:pos="0"/>
        </w:tabs>
        <w:ind w:left="0" w:firstLine="567"/>
        <w:jc w:val="both"/>
        <w:rPr>
          <w:color w:val="000000" w:themeColor="text1"/>
          <w:sz w:val="28"/>
          <w:szCs w:val="28"/>
        </w:rPr>
      </w:pPr>
      <w:r w:rsidRPr="0063034A">
        <w:rPr>
          <w:sz w:val="28"/>
          <w:szCs w:val="28"/>
        </w:rPr>
        <w:t xml:space="preserve">сприяння проведенню навчань керівників та спеціалістів сільгосппідприємств </w:t>
      </w:r>
      <w:r w:rsidR="008A3080" w:rsidRPr="0063034A">
        <w:rPr>
          <w:sz w:val="28"/>
          <w:szCs w:val="28"/>
        </w:rPr>
        <w:t xml:space="preserve">по </w:t>
      </w:r>
      <w:r w:rsidR="008A3080" w:rsidRPr="0063034A">
        <w:rPr>
          <w:sz w:val="28"/>
        </w:rPr>
        <w:t xml:space="preserve">залученню міжнародної технічної та фінансової допомоги для реалізації проектів </w:t>
      </w:r>
      <w:r w:rsidR="0063034A">
        <w:rPr>
          <w:sz w:val="28"/>
        </w:rPr>
        <w:t>спрямованих на покращення якості сільгосппродукції та нарощування обсягів виробництва</w:t>
      </w:r>
      <w:r w:rsidR="0063034A">
        <w:rPr>
          <w:sz w:val="28"/>
          <w:szCs w:val="28"/>
        </w:rPr>
        <w:t>;</w:t>
      </w:r>
    </w:p>
    <w:p w:rsidR="00A365A5" w:rsidRDefault="00401A22" w:rsidP="00A71BA5">
      <w:pPr>
        <w:pStyle w:val="aff0"/>
        <w:numPr>
          <w:ilvl w:val="0"/>
          <w:numId w:val="66"/>
        </w:numPr>
        <w:ind w:left="1134" w:hanging="567"/>
        <w:jc w:val="both"/>
        <w:rPr>
          <w:color w:val="000000" w:themeColor="text1"/>
          <w:sz w:val="28"/>
          <w:szCs w:val="28"/>
        </w:rPr>
      </w:pPr>
      <w:r w:rsidRPr="0063034A">
        <w:rPr>
          <w:color w:val="000000" w:themeColor="text1"/>
          <w:sz w:val="28"/>
          <w:szCs w:val="28"/>
        </w:rPr>
        <w:t>сприяння забезпеченню підвищення родючості ґрунтів</w:t>
      </w:r>
      <w:r w:rsidR="00A365A5" w:rsidRPr="0063034A">
        <w:rPr>
          <w:color w:val="000000" w:themeColor="text1"/>
          <w:sz w:val="28"/>
          <w:szCs w:val="28"/>
        </w:rPr>
        <w:t>;</w:t>
      </w:r>
      <w:r w:rsidRPr="0063034A">
        <w:rPr>
          <w:color w:val="000000" w:themeColor="text1"/>
          <w:sz w:val="28"/>
          <w:szCs w:val="28"/>
        </w:rPr>
        <w:t xml:space="preserve"> </w:t>
      </w:r>
    </w:p>
    <w:p w:rsidR="00D17F90" w:rsidRPr="00A365A5" w:rsidRDefault="00CA6B32" w:rsidP="0079196B">
      <w:pPr>
        <w:ind w:left="567"/>
        <w:jc w:val="both"/>
        <w:rPr>
          <w:color w:val="000000" w:themeColor="text1"/>
          <w:sz w:val="28"/>
          <w:szCs w:val="28"/>
        </w:rPr>
      </w:pPr>
      <w:r w:rsidRPr="00401A22">
        <w:rPr>
          <w:sz w:val="24"/>
        </w:rPr>
        <w:sym w:font="Wingdings" w:char="F06C"/>
      </w:r>
      <w:r w:rsidR="00B27E5F" w:rsidRPr="00A365A5">
        <w:rPr>
          <w:color w:val="000000" w:themeColor="text1"/>
          <w:sz w:val="28"/>
          <w:szCs w:val="28"/>
        </w:rPr>
        <w:t xml:space="preserve">  </w:t>
      </w:r>
      <w:r w:rsidR="00D17F90" w:rsidRPr="00A365A5">
        <w:rPr>
          <w:color w:val="000000" w:themeColor="text1"/>
          <w:sz w:val="28"/>
          <w:szCs w:val="28"/>
        </w:rPr>
        <w:t xml:space="preserve"> </w:t>
      </w:r>
      <w:r w:rsidR="00A365A5">
        <w:rPr>
          <w:color w:val="000000" w:themeColor="text1"/>
          <w:sz w:val="28"/>
          <w:szCs w:val="28"/>
        </w:rPr>
        <w:t xml:space="preserve">  </w:t>
      </w:r>
      <w:r w:rsidR="00401A22" w:rsidRPr="00A365A5">
        <w:rPr>
          <w:color w:val="000000" w:themeColor="text1"/>
          <w:sz w:val="28"/>
          <w:szCs w:val="28"/>
        </w:rPr>
        <w:t>широке  застосування ресурсозберігаючих технологій.</w:t>
      </w:r>
    </w:p>
    <w:p w:rsidR="00D17F90" w:rsidRPr="00401A22" w:rsidRDefault="00D17F90" w:rsidP="00D17F90">
      <w:pPr>
        <w:tabs>
          <w:tab w:val="left" w:pos="374"/>
          <w:tab w:val="left" w:pos="1080"/>
        </w:tabs>
        <w:spacing w:before="120" w:after="120"/>
        <w:ind w:left="3544"/>
        <w:jc w:val="both"/>
        <w:rPr>
          <w:i/>
          <w:color w:val="000000" w:themeColor="text1"/>
          <w:spacing w:val="-8"/>
          <w:sz w:val="28"/>
          <w:szCs w:val="28"/>
        </w:rPr>
      </w:pPr>
      <w:r w:rsidRPr="00401A22">
        <w:rPr>
          <w:i/>
          <w:color w:val="000000" w:themeColor="text1"/>
          <w:spacing w:val="-8"/>
          <w:sz w:val="28"/>
          <w:szCs w:val="28"/>
        </w:rPr>
        <w:t xml:space="preserve">Відповідальні виконавці: управління агропромислового розвитку райдержадміністрації, </w:t>
      </w:r>
      <w:r w:rsidR="009F0AA3" w:rsidRPr="00401A22">
        <w:rPr>
          <w:i/>
          <w:color w:val="000000" w:themeColor="text1"/>
          <w:spacing w:val="-8"/>
          <w:sz w:val="28"/>
          <w:szCs w:val="28"/>
        </w:rPr>
        <w:t>підприємства агропромислового комплексу</w:t>
      </w:r>
      <w:r w:rsidR="000A3037" w:rsidRPr="00401A22">
        <w:rPr>
          <w:i/>
          <w:color w:val="000000" w:themeColor="text1"/>
          <w:spacing w:val="-8"/>
          <w:sz w:val="28"/>
          <w:szCs w:val="28"/>
        </w:rPr>
        <w:t>,</w:t>
      </w:r>
      <w:r w:rsidR="009F0AA3" w:rsidRPr="00401A22">
        <w:rPr>
          <w:i/>
          <w:color w:val="000000" w:themeColor="text1"/>
          <w:spacing w:val="-8"/>
          <w:sz w:val="28"/>
          <w:szCs w:val="28"/>
        </w:rPr>
        <w:t xml:space="preserve"> </w:t>
      </w:r>
      <w:r w:rsidR="009B069E" w:rsidRPr="009B7ECC">
        <w:rPr>
          <w:i/>
          <w:sz w:val="28"/>
          <w:szCs w:val="28"/>
        </w:rPr>
        <w:t>виконкоми сільських (селищних) рад, виконкоми сільських та селищних рад об’єднаних територіальних громад</w:t>
      </w:r>
    </w:p>
    <w:p w:rsidR="00CA6B32" w:rsidRPr="00EA03F7" w:rsidRDefault="00CA6B32" w:rsidP="00341FCC">
      <w:pPr>
        <w:pStyle w:val="af8"/>
        <w:tabs>
          <w:tab w:val="left" w:pos="0"/>
        </w:tabs>
        <w:suppressAutoHyphens/>
        <w:spacing w:after="0"/>
        <w:ind w:left="0" w:firstLine="720"/>
        <w:rPr>
          <w:bCs/>
          <w:color w:val="000000" w:themeColor="text1"/>
          <w:szCs w:val="28"/>
        </w:rPr>
      </w:pPr>
      <w:r w:rsidRPr="00EA03F7">
        <w:rPr>
          <w:b/>
          <w:bCs/>
          <w:iCs/>
          <w:color w:val="000000" w:themeColor="text1"/>
          <w:szCs w:val="28"/>
        </w:rPr>
        <w:t>Пріоритет 3.</w:t>
      </w:r>
      <w:r w:rsidRPr="00EA03F7">
        <w:rPr>
          <w:bCs/>
          <w:color w:val="000000" w:themeColor="text1"/>
          <w:szCs w:val="28"/>
        </w:rPr>
        <w:t xml:space="preserve">Модернізація та </w:t>
      </w:r>
      <w:r w:rsidR="00891070" w:rsidRPr="00EA03F7">
        <w:rPr>
          <w:bCs/>
          <w:color w:val="000000" w:themeColor="text1"/>
          <w:szCs w:val="28"/>
        </w:rPr>
        <w:t>структурна перебудова</w:t>
      </w:r>
      <w:r w:rsidRPr="00EA03F7">
        <w:rPr>
          <w:bCs/>
          <w:color w:val="000000" w:themeColor="text1"/>
          <w:szCs w:val="28"/>
        </w:rPr>
        <w:t xml:space="preserve"> галузі.</w:t>
      </w:r>
    </w:p>
    <w:p w:rsidR="00CA6B32" w:rsidRPr="00EA03F7" w:rsidRDefault="00CA6B32" w:rsidP="00341FCC">
      <w:pPr>
        <w:pStyle w:val="af6"/>
        <w:spacing w:after="0"/>
        <w:ind w:firstLine="720"/>
        <w:rPr>
          <w:b/>
          <w:color w:val="000000" w:themeColor="text1"/>
          <w:sz w:val="28"/>
          <w:szCs w:val="28"/>
        </w:rPr>
      </w:pPr>
      <w:r w:rsidRPr="00EA03F7">
        <w:rPr>
          <w:b/>
          <w:color w:val="000000" w:themeColor="text1"/>
          <w:sz w:val="28"/>
          <w:szCs w:val="28"/>
        </w:rPr>
        <w:t xml:space="preserve">Заходи </w:t>
      </w:r>
      <w:proofErr w:type="spellStart"/>
      <w:r w:rsidRPr="00EA03F7">
        <w:rPr>
          <w:b/>
          <w:color w:val="000000" w:themeColor="text1"/>
          <w:sz w:val="28"/>
          <w:szCs w:val="28"/>
        </w:rPr>
        <w:t>з</w:t>
      </w:r>
      <w:proofErr w:type="spellEnd"/>
      <w:r w:rsidRPr="00EA03F7">
        <w:rPr>
          <w:b/>
          <w:color w:val="000000" w:themeColor="text1"/>
          <w:sz w:val="28"/>
          <w:szCs w:val="28"/>
        </w:rPr>
        <w:t xml:space="preserve"> </w:t>
      </w:r>
      <w:r w:rsidR="00167431" w:rsidRPr="00EA03F7">
        <w:rPr>
          <w:b/>
          <w:color w:val="000000" w:themeColor="text1"/>
          <w:sz w:val="28"/>
          <w:szCs w:val="28"/>
          <w:lang w:val="uk-UA"/>
        </w:rPr>
        <w:t xml:space="preserve">реалізації </w:t>
      </w:r>
      <w:proofErr w:type="gramStart"/>
      <w:r w:rsidR="00167431" w:rsidRPr="00EA03F7">
        <w:rPr>
          <w:b/>
          <w:color w:val="000000" w:themeColor="text1"/>
          <w:sz w:val="28"/>
          <w:szCs w:val="28"/>
          <w:lang w:val="uk-UA"/>
        </w:rPr>
        <w:t>пр</w:t>
      </w:r>
      <w:proofErr w:type="gramEnd"/>
      <w:r w:rsidR="00167431" w:rsidRPr="00EA03F7">
        <w:rPr>
          <w:b/>
          <w:color w:val="000000" w:themeColor="text1"/>
          <w:sz w:val="28"/>
          <w:szCs w:val="28"/>
          <w:lang w:val="uk-UA"/>
        </w:rPr>
        <w:t>іоритету</w:t>
      </w:r>
      <w:r w:rsidRPr="00EA03F7">
        <w:rPr>
          <w:b/>
          <w:color w:val="000000" w:themeColor="text1"/>
          <w:sz w:val="28"/>
          <w:szCs w:val="28"/>
          <w:lang w:val="uk-UA"/>
        </w:rPr>
        <w:t>:</w:t>
      </w:r>
    </w:p>
    <w:p w:rsidR="00CA6B32" w:rsidRPr="006633BC" w:rsidRDefault="00CA6B32" w:rsidP="002A4834">
      <w:pPr>
        <w:pStyle w:val="aff"/>
        <w:numPr>
          <w:ilvl w:val="0"/>
          <w:numId w:val="7"/>
        </w:numPr>
        <w:ind w:left="0" w:firstLine="720"/>
        <w:jc w:val="both"/>
        <w:rPr>
          <w:rFonts w:ascii="Times New Roman" w:hAnsi="Times New Roman" w:cs="Times New Roman"/>
          <w:color w:val="000000" w:themeColor="text1"/>
          <w:sz w:val="28"/>
          <w:szCs w:val="28"/>
          <w:lang w:val="uk-UA"/>
        </w:rPr>
      </w:pPr>
      <w:r w:rsidRPr="006633BC">
        <w:rPr>
          <w:rFonts w:ascii="Times New Roman" w:hAnsi="Times New Roman" w:cs="Times New Roman"/>
          <w:color w:val="000000" w:themeColor="text1"/>
          <w:sz w:val="28"/>
          <w:szCs w:val="28"/>
          <w:lang w:val="uk-UA"/>
        </w:rPr>
        <w:t xml:space="preserve">проведення технічного переоснащення агропромислового комплексу технікою нового покоління за рахунок: </w:t>
      </w:r>
    </w:p>
    <w:p w:rsidR="00EA03F7" w:rsidRPr="006633BC" w:rsidRDefault="00EA03F7" w:rsidP="006633BC">
      <w:pPr>
        <w:pStyle w:val="af8"/>
        <w:numPr>
          <w:ilvl w:val="0"/>
          <w:numId w:val="16"/>
        </w:numPr>
        <w:spacing w:after="0"/>
        <w:ind w:hanging="360"/>
        <w:jc w:val="left"/>
        <w:rPr>
          <w:color w:val="000000" w:themeColor="text1"/>
          <w:szCs w:val="28"/>
        </w:rPr>
      </w:pPr>
      <w:r w:rsidRPr="006633BC">
        <w:rPr>
          <w:color w:val="000000" w:themeColor="text1"/>
          <w:szCs w:val="28"/>
        </w:rPr>
        <w:t>довгострокових кредитів комерційних банків з компенсацією відсотків за їх користування з державного бюджету;</w:t>
      </w:r>
    </w:p>
    <w:p w:rsidR="00CA6B32" w:rsidRPr="006633BC" w:rsidRDefault="00EA03F7" w:rsidP="006633BC">
      <w:pPr>
        <w:pStyle w:val="aff"/>
        <w:numPr>
          <w:ilvl w:val="0"/>
          <w:numId w:val="16"/>
        </w:numPr>
        <w:tabs>
          <w:tab w:val="clear" w:pos="1230"/>
          <w:tab w:val="num" w:pos="-142"/>
          <w:tab w:val="left" w:pos="960"/>
        </w:tabs>
        <w:ind w:hanging="360"/>
        <w:jc w:val="both"/>
        <w:rPr>
          <w:rFonts w:ascii="Times New Roman" w:hAnsi="Times New Roman" w:cs="Times New Roman"/>
          <w:color w:val="000000" w:themeColor="text1"/>
          <w:sz w:val="28"/>
          <w:szCs w:val="28"/>
          <w:lang w:val="uk-UA"/>
        </w:rPr>
      </w:pPr>
      <w:r w:rsidRPr="006633BC">
        <w:rPr>
          <w:rFonts w:ascii="Times New Roman" w:hAnsi="Times New Roman" w:cs="Times New Roman"/>
          <w:color w:val="000000" w:themeColor="text1"/>
          <w:sz w:val="28"/>
          <w:szCs w:val="28"/>
        </w:rPr>
        <w:t xml:space="preserve">на </w:t>
      </w:r>
      <w:proofErr w:type="spellStart"/>
      <w:r w:rsidRPr="006633BC">
        <w:rPr>
          <w:rFonts w:ascii="Times New Roman" w:hAnsi="Times New Roman" w:cs="Times New Roman"/>
          <w:color w:val="000000" w:themeColor="text1"/>
          <w:sz w:val="28"/>
          <w:szCs w:val="28"/>
        </w:rPr>
        <w:t>умовах</w:t>
      </w:r>
      <w:proofErr w:type="spellEnd"/>
      <w:r w:rsidRPr="006633BC">
        <w:rPr>
          <w:rFonts w:ascii="Times New Roman" w:hAnsi="Times New Roman" w:cs="Times New Roman"/>
          <w:color w:val="000000" w:themeColor="text1"/>
          <w:sz w:val="28"/>
          <w:szCs w:val="28"/>
        </w:rPr>
        <w:t xml:space="preserve"> </w:t>
      </w:r>
      <w:proofErr w:type="gramStart"/>
      <w:r w:rsidRPr="006633BC">
        <w:rPr>
          <w:rFonts w:ascii="Times New Roman" w:hAnsi="Times New Roman" w:cs="Times New Roman"/>
          <w:color w:val="000000" w:themeColor="text1"/>
          <w:sz w:val="28"/>
          <w:szCs w:val="28"/>
        </w:rPr>
        <w:t>державного</w:t>
      </w:r>
      <w:proofErr w:type="gramEnd"/>
      <w:r w:rsidRPr="006633BC">
        <w:rPr>
          <w:rFonts w:ascii="Times New Roman" w:hAnsi="Times New Roman" w:cs="Times New Roman"/>
          <w:color w:val="000000" w:themeColor="text1"/>
          <w:sz w:val="28"/>
          <w:szCs w:val="28"/>
        </w:rPr>
        <w:t xml:space="preserve"> </w:t>
      </w:r>
      <w:proofErr w:type="spellStart"/>
      <w:r w:rsidRPr="006633BC">
        <w:rPr>
          <w:rFonts w:ascii="Times New Roman" w:hAnsi="Times New Roman" w:cs="Times New Roman"/>
          <w:color w:val="000000" w:themeColor="text1"/>
          <w:sz w:val="28"/>
          <w:szCs w:val="28"/>
        </w:rPr>
        <w:t>фінансового</w:t>
      </w:r>
      <w:proofErr w:type="spellEnd"/>
      <w:r w:rsidRPr="006633BC">
        <w:rPr>
          <w:rFonts w:ascii="Times New Roman" w:hAnsi="Times New Roman" w:cs="Times New Roman"/>
          <w:color w:val="000000" w:themeColor="text1"/>
          <w:sz w:val="28"/>
          <w:szCs w:val="28"/>
        </w:rPr>
        <w:t xml:space="preserve"> </w:t>
      </w:r>
      <w:proofErr w:type="spellStart"/>
      <w:r w:rsidRPr="006633BC">
        <w:rPr>
          <w:rFonts w:ascii="Times New Roman" w:hAnsi="Times New Roman" w:cs="Times New Roman"/>
          <w:color w:val="000000" w:themeColor="text1"/>
          <w:sz w:val="28"/>
          <w:szCs w:val="28"/>
        </w:rPr>
        <w:t>лізингу</w:t>
      </w:r>
      <w:proofErr w:type="spellEnd"/>
      <w:r w:rsidRPr="006633BC">
        <w:rPr>
          <w:rFonts w:ascii="Times New Roman" w:hAnsi="Times New Roman" w:cs="Times New Roman"/>
          <w:color w:val="000000" w:themeColor="text1"/>
          <w:sz w:val="28"/>
          <w:szCs w:val="28"/>
        </w:rPr>
        <w:t xml:space="preserve"> </w:t>
      </w:r>
      <w:proofErr w:type="spellStart"/>
      <w:r w:rsidRPr="006633BC">
        <w:rPr>
          <w:rFonts w:ascii="Times New Roman" w:hAnsi="Times New Roman" w:cs="Times New Roman"/>
          <w:color w:val="000000" w:themeColor="text1"/>
          <w:sz w:val="28"/>
          <w:szCs w:val="28"/>
        </w:rPr>
        <w:t>з</w:t>
      </w:r>
      <w:proofErr w:type="spellEnd"/>
      <w:r w:rsidRPr="006633BC">
        <w:rPr>
          <w:rFonts w:ascii="Times New Roman" w:hAnsi="Times New Roman" w:cs="Times New Roman"/>
          <w:color w:val="000000" w:themeColor="text1"/>
          <w:sz w:val="28"/>
          <w:szCs w:val="28"/>
        </w:rPr>
        <w:t xml:space="preserve"> </w:t>
      </w:r>
      <w:proofErr w:type="spellStart"/>
      <w:r w:rsidRPr="006633BC">
        <w:rPr>
          <w:rFonts w:ascii="Times New Roman" w:hAnsi="Times New Roman" w:cs="Times New Roman"/>
          <w:color w:val="000000" w:themeColor="text1"/>
          <w:sz w:val="28"/>
          <w:szCs w:val="28"/>
        </w:rPr>
        <w:t>розстрочкою</w:t>
      </w:r>
      <w:proofErr w:type="spellEnd"/>
      <w:r w:rsidRPr="006633BC">
        <w:rPr>
          <w:rFonts w:ascii="Times New Roman" w:hAnsi="Times New Roman" w:cs="Times New Roman"/>
          <w:color w:val="000000" w:themeColor="text1"/>
          <w:sz w:val="28"/>
          <w:szCs w:val="28"/>
        </w:rPr>
        <w:t xml:space="preserve"> платежу 5 </w:t>
      </w:r>
      <w:proofErr w:type="spellStart"/>
      <w:r w:rsidRPr="006633BC">
        <w:rPr>
          <w:rFonts w:ascii="Times New Roman" w:hAnsi="Times New Roman" w:cs="Times New Roman"/>
          <w:color w:val="000000" w:themeColor="text1"/>
          <w:sz w:val="28"/>
          <w:szCs w:val="28"/>
        </w:rPr>
        <w:t>років</w:t>
      </w:r>
      <w:proofErr w:type="spellEnd"/>
      <w:r w:rsidRPr="006633BC">
        <w:rPr>
          <w:rFonts w:ascii="Times New Roman" w:hAnsi="Times New Roman" w:cs="Times New Roman"/>
          <w:color w:val="000000" w:themeColor="text1"/>
          <w:sz w:val="28"/>
          <w:szCs w:val="28"/>
          <w:lang w:val="uk-UA"/>
        </w:rPr>
        <w:t>;</w:t>
      </w:r>
    </w:p>
    <w:p w:rsidR="00EA03F7" w:rsidRPr="006633BC" w:rsidRDefault="00EA03F7" w:rsidP="006633BC">
      <w:pPr>
        <w:pStyle w:val="af8"/>
        <w:numPr>
          <w:ilvl w:val="0"/>
          <w:numId w:val="16"/>
        </w:numPr>
        <w:tabs>
          <w:tab w:val="num" w:pos="252"/>
        </w:tabs>
        <w:spacing w:after="0"/>
        <w:ind w:right="-149" w:hanging="360"/>
        <w:jc w:val="left"/>
        <w:rPr>
          <w:color w:val="000000" w:themeColor="text1"/>
          <w:szCs w:val="28"/>
        </w:rPr>
      </w:pPr>
      <w:r w:rsidRPr="006633BC">
        <w:rPr>
          <w:color w:val="000000" w:themeColor="text1"/>
          <w:szCs w:val="28"/>
        </w:rPr>
        <w:t>з частковою (30%) компенсацією вартості складної с/г техніки вітчизняного виробництва за рахунок коштів державного бюджету;</w:t>
      </w:r>
    </w:p>
    <w:p w:rsidR="00CA6B32" w:rsidRPr="006633BC" w:rsidRDefault="006633BC" w:rsidP="006633BC">
      <w:pPr>
        <w:pStyle w:val="aff"/>
        <w:numPr>
          <w:ilvl w:val="0"/>
          <w:numId w:val="16"/>
        </w:numPr>
        <w:tabs>
          <w:tab w:val="clear" w:pos="1230"/>
          <w:tab w:val="num" w:pos="-142"/>
          <w:tab w:val="left" w:pos="1080"/>
        </w:tabs>
        <w:ind w:hanging="360"/>
        <w:jc w:val="both"/>
        <w:rPr>
          <w:rFonts w:ascii="Times New Roman" w:hAnsi="Times New Roman" w:cs="Times New Roman"/>
          <w:color w:val="000000" w:themeColor="text1"/>
          <w:sz w:val="28"/>
          <w:szCs w:val="28"/>
          <w:lang w:val="uk-UA"/>
        </w:rPr>
      </w:pPr>
      <w:r w:rsidRPr="006633BC">
        <w:rPr>
          <w:rFonts w:ascii="Times New Roman" w:hAnsi="Times New Roman" w:cs="Times New Roman"/>
          <w:color w:val="000000" w:themeColor="text1"/>
          <w:sz w:val="28"/>
          <w:szCs w:val="28"/>
          <w:lang w:val="uk-UA"/>
        </w:rPr>
        <w:t xml:space="preserve">за рахунок </w:t>
      </w:r>
      <w:r w:rsidRPr="006633BC">
        <w:rPr>
          <w:rFonts w:ascii="Times New Roman" w:hAnsi="Times New Roman" w:cs="Times New Roman"/>
          <w:color w:val="000000" w:themeColor="text1"/>
          <w:sz w:val="28"/>
          <w:szCs w:val="28"/>
        </w:rPr>
        <w:t>фонд</w:t>
      </w:r>
      <w:r w:rsidRPr="006633BC">
        <w:rPr>
          <w:rFonts w:ascii="Times New Roman" w:hAnsi="Times New Roman" w:cs="Times New Roman"/>
          <w:color w:val="000000" w:themeColor="text1"/>
          <w:sz w:val="28"/>
          <w:szCs w:val="28"/>
          <w:lang w:val="uk-UA"/>
        </w:rPr>
        <w:t>у</w:t>
      </w:r>
      <w:r w:rsidRPr="006633BC">
        <w:rPr>
          <w:rFonts w:ascii="Times New Roman" w:hAnsi="Times New Roman" w:cs="Times New Roman"/>
          <w:color w:val="000000" w:themeColor="text1"/>
          <w:sz w:val="28"/>
          <w:szCs w:val="28"/>
        </w:rPr>
        <w:t xml:space="preserve"> </w:t>
      </w:r>
      <w:proofErr w:type="spellStart"/>
      <w:r w:rsidRPr="006633BC">
        <w:rPr>
          <w:rFonts w:ascii="Times New Roman" w:hAnsi="Times New Roman" w:cs="Times New Roman"/>
          <w:color w:val="000000" w:themeColor="text1"/>
          <w:sz w:val="28"/>
          <w:szCs w:val="28"/>
        </w:rPr>
        <w:t>підтримки</w:t>
      </w:r>
      <w:proofErr w:type="spellEnd"/>
      <w:r w:rsidRPr="006633BC">
        <w:rPr>
          <w:rFonts w:ascii="Times New Roman" w:hAnsi="Times New Roman" w:cs="Times New Roman"/>
          <w:color w:val="000000" w:themeColor="text1"/>
          <w:sz w:val="28"/>
          <w:szCs w:val="28"/>
        </w:rPr>
        <w:t xml:space="preserve"> </w:t>
      </w:r>
      <w:proofErr w:type="spellStart"/>
      <w:r w:rsidRPr="006633BC">
        <w:rPr>
          <w:rFonts w:ascii="Times New Roman" w:hAnsi="Times New Roman" w:cs="Times New Roman"/>
          <w:color w:val="000000" w:themeColor="text1"/>
          <w:sz w:val="28"/>
          <w:szCs w:val="28"/>
        </w:rPr>
        <w:t>фермерських</w:t>
      </w:r>
      <w:proofErr w:type="spellEnd"/>
      <w:r w:rsidRPr="006633BC">
        <w:rPr>
          <w:rFonts w:ascii="Times New Roman" w:hAnsi="Times New Roman" w:cs="Times New Roman"/>
          <w:color w:val="000000" w:themeColor="text1"/>
          <w:sz w:val="28"/>
          <w:szCs w:val="28"/>
        </w:rPr>
        <w:t xml:space="preserve"> </w:t>
      </w:r>
      <w:proofErr w:type="spellStart"/>
      <w:r w:rsidRPr="006633BC">
        <w:rPr>
          <w:rFonts w:ascii="Times New Roman" w:hAnsi="Times New Roman" w:cs="Times New Roman"/>
          <w:color w:val="000000" w:themeColor="text1"/>
          <w:sz w:val="28"/>
          <w:szCs w:val="28"/>
        </w:rPr>
        <w:t>господарств</w:t>
      </w:r>
      <w:proofErr w:type="spellEnd"/>
      <w:r w:rsidRPr="006633BC">
        <w:rPr>
          <w:rFonts w:ascii="Times New Roman" w:hAnsi="Times New Roman" w:cs="Times New Roman"/>
          <w:color w:val="000000" w:themeColor="text1"/>
          <w:sz w:val="28"/>
          <w:szCs w:val="28"/>
        </w:rPr>
        <w:t xml:space="preserve"> на </w:t>
      </w:r>
      <w:proofErr w:type="spellStart"/>
      <w:r w:rsidRPr="006633BC">
        <w:rPr>
          <w:rFonts w:ascii="Times New Roman" w:hAnsi="Times New Roman" w:cs="Times New Roman"/>
          <w:color w:val="000000" w:themeColor="text1"/>
          <w:sz w:val="28"/>
          <w:szCs w:val="28"/>
        </w:rPr>
        <w:t>зворотній</w:t>
      </w:r>
      <w:proofErr w:type="spellEnd"/>
      <w:r w:rsidRPr="006633BC">
        <w:rPr>
          <w:rFonts w:ascii="Times New Roman" w:hAnsi="Times New Roman" w:cs="Times New Roman"/>
          <w:color w:val="000000" w:themeColor="text1"/>
          <w:sz w:val="28"/>
          <w:szCs w:val="28"/>
        </w:rPr>
        <w:t xml:space="preserve"> та </w:t>
      </w:r>
      <w:proofErr w:type="spellStart"/>
      <w:r w:rsidRPr="006633BC">
        <w:rPr>
          <w:rFonts w:ascii="Times New Roman" w:hAnsi="Times New Roman" w:cs="Times New Roman"/>
          <w:color w:val="000000" w:themeColor="text1"/>
          <w:sz w:val="28"/>
          <w:szCs w:val="28"/>
        </w:rPr>
        <w:t>безповоротній</w:t>
      </w:r>
      <w:proofErr w:type="spellEnd"/>
      <w:r w:rsidRPr="006633BC">
        <w:rPr>
          <w:rFonts w:ascii="Times New Roman" w:hAnsi="Times New Roman" w:cs="Times New Roman"/>
          <w:color w:val="000000" w:themeColor="text1"/>
          <w:sz w:val="28"/>
          <w:szCs w:val="28"/>
        </w:rPr>
        <w:t xml:space="preserve"> </w:t>
      </w:r>
      <w:proofErr w:type="spellStart"/>
      <w:r w:rsidRPr="006633BC">
        <w:rPr>
          <w:rFonts w:ascii="Times New Roman" w:hAnsi="Times New Roman" w:cs="Times New Roman"/>
          <w:color w:val="000000" w:themeColor="text1"/>
          <w:sz w:val="28"/>
          <w:szCs w:val="28"/>
        </w:rPr>
        <w:t>основі</w:t>
      </w:r>
      <w:proofErr w:type="spellEnd"/>
      <w:r w:rsidR="00CA6B32" w:rsidRPr="006633BC">
        <w:rPr>
          <w:rFonts w:ascii="Times New Roman" w:hAnsi="Times New Roman" w:cs="Times New Roman"/>
          <w:color w:val="000000" w:themeColor="text1"/>
          <w:sz w:val="28"/>
          <w:szCs w:val="28"/>
          <w:lang w:val="uk-UA"/>
        </w:rPr>
        <w:t>.</w:t>
      </w:r>
    </w:p>
    <w:p w:rsidR="00CA6B32" w:rsidRPr="006633BC" w:rsidRDefault="00CA6B32" w:rsidP="00341FCC">
      <w:pPr>
        <w:tabs>
          <w:tab w:val="left" w:pos="374"/>
          <w:tab w:val="left" w:pos="1080"/>
        </w:tabs>
        <w:spacing w:after="120"/>
        <w:ind w:left="3544"/>
        <w:jc w:val="both"/>
        <w:rPr>
          <w:i/>
          <w:color w:val="000000" w:themeColor="text1"/>
          <w:spacing w:val="-8"/>
          <w:sz w:val="28"/>
          <w:szCs w:val="28"/>
        </w:rPr>
      </w:pPr>
      <w:r w:rsidRPr="006633BC">
        <w:rPr>
          <w:i/>
          <w:color w:val="000000" w:themeColor="text1"/>
          <w:spacing w:val="-8"/>
          <w:sz w:val="28"/>
          <w:szCs w:val="28"/>
        </w:rPr>
        <w:t>Відповідальні виконавці: підприємства агропромислового комплексу</w:t>
      </w:r>
      <w:r w:rsidR="00F35B34" w:rsidRPr="006633BC">
        <w:rPr>
          <w:i/>
          <w:color w:val="000000" w:themeColor="text1"/>
          <w:spacing w:val="-8"/>
          <w:sz w:val="28"/>
          <w:szCs w:val="28"/>
        </w:rPr>
        <w:t>, управління агропромислового розвитку райдержадміністрації</w:t>
      </w:r>
    </w:p>
    <w:p w:rsidR="00CA6B32" w:rsidRPr="006633BC" w:rsidRDefault="00CA6B32" w:rsidP="002A4834">
      <w:pPr>
        <w:pStyle w:val="aff"/>
        <w:numPr>
          <w:ilvl w:val="0"/>
          <w:numId w:val="7"/>
        </w:numPr>
        <w:ind w:left="0" w:firstLine="720"/>
        <w:jc w:val="both"/>
        <w:rPr>
          <w:rFonts w:ascii="Times New Roman" w:hAnsi="Times New Roman" w:cs="Times New Roman"/>
          <w:color w:val="000000" w:themeColor="text1"/>
          <w:sz w:val="28"/>
          <w:szCs w:val="28"/>
          <w:lang w:val="uk-UA"/>
        </w:rPr>
      </w:pPr>
      <w:r w:rsidRPr="006633BC">
        <w:rPr>
          <w:rFonts w:ascii="Times New Roman" w:hAnsi="Times New Roman" w:cs="Times New Roman"/>
          <w:color w:val="000000" w:themeColor="text1"/>
          <w:sz w:val="28"/>
          <w:szCs w:val="28"/>
          <w:lang w:val="uk-UA"/>
        </w:rPr>
        <w:t>здійснення моніторингу</w:t>
      </w:r>
      <w:r w:rsidR="00EC1071" w:rsidRPr="006633BC">
        <w:rPr>
          <w:rFonts w:ascii="Times New Roman" w:hAnsi="Times New Roman" w:cs="Times New Roman"/>
          <w:color w:val="000000" w:themeColor="text1"/>
          <w:sz w:val="28"/>
          <w:szCs w:val="28"/>
          <w:lang w:val="uk-UA"/>
        </w:rPr>
        <w:t xml:space="preserve"> реалізації</w:t>
      </w:r>
      <w:r w:rsidRPr="006633BC">
        <w:rPr>
          <w:rFonts w:ascii="Times New Roman" w:hAnsi="Times New Roman" w:cs="Times New Roman"/>
          <w:color w:val="000000" w:themeColor="text1"/>
          <w:sz w:val="28"/>
          <w:szCs w:val="28"/>
          <w:lang w:val="uk-UA"/>
        </w:rPr>
        <w:t xml:space="preserve"> інвестиційних проектів сільськогосподарських підприємств району;</w:t>
      </w:r>
    </w:p>
    <w:p w:rsidR="00CA6B32" w:rsidRPr="006633BC" w:rsidRDefault="00CA6B32" w:rsidP="002A4834">
      <w:pPr>
        <w:pStyle w:val="aff"/>
        <w:numPr>
          <w:ilvl w:val="0"/>
          <w:numId w:val="7"/>
        </w:numPr>
        <w:ind w:left="0" w:firstLine="720"/>
        <w:jc w:val="both"/>
        <w:rPr>
          <w:rFonts w:ascii="Times New Roman" w:hAnsi="Times New Roman" w:cs="Times New Roman"/>
          <w:color w:val="000000" w:themeColor="text1"/>
          <w:sz w:val="28"/>
          <w:szCs w:val="28"/>
          <w:lang w:val="uk-UA"/>
        </w:rPr>
      </w:pPr>
      <w:r w:rsidRPr="006633BC">
        <w:rPr>
          <w:rFonts w:ascii="Times New Roman" w:hAnsi="Times New Roman" w:cs="Times New Roman"/>
          <w:color w:val="000000" w:themeColor="text1"/>
          <w:sz w:val="28"/>
          <w:szCs w:val="28"/>
          <w:lang w:val="uk-UA"/>
        </w:rPr>
        <w:t xml:space="preserve">адміністративний супровід ключових для </w:t>
      </w:r>
      <w:r w:rsidR="006633BC" w:rsidRPr="006633BC">
        <w:rPr>
          <w:rFonts w:ascii="Times New Roman" w:hAnsi="Times New Roman" w:cs="Times New Roman"/>
          <w:color w:val="000000" w:themeColor="text1"/>
          <w:sz w:val="28"/>
          <w:szCs w:val="28"/>
          <w:lang w:val="uk-UA"/>
        </w:rPr>
        <w:t>району інвестиційних проектів;</w:t>
      </w:r>
    </w:p>
    <w:p w:rsidR="006633BC" w:rsidRPr="006633BC" w:rsidRDefault="006633BC" w:rsidP="002A4834">
      <w:pPr>
        <w:pStyle w:val="aff"/>
        <w:numPr>
          <w:ilvl w:val="0"/>
          <w:numId w:val="7"/>
        </w:numPr>
        <w:ind w:left="0" w:firstLine="720"/>
        <w:jc w:val="both"/>
        <w:rPr>
          <w:rFonts w:ascii="Times New Roman" w:hAnsi="Times New Roman" w:cs="Times New Roman"/>
          <w:color w:val="000000" w:themeColor="text1"/>
          <w:sz w:val="28"/>
          <w:szCs w:val="28"/>
          <w:lang w:val="uk-UA"/>
        </w:rPr>
      </w:pPr>
      <w:r w:rsidRPr="006633BC">
        <w:rPr>
          <w:rFonts w:ascii="Times New Roman" w:hAnsi="Times New Roman" w:cs="Times New Roman"/>
          <w:color w:val="000000" w:themeColor="text1"/>
          <w:sz w:val="28"/>
          <w:szCs w:val="28"/>
          <w:lang w:val="uk-UA"/>
        </w:rPr>
        <w:t>п</w:t>
      </w:r>
      <w:proofErr w:type="spellStart"/>
      <w:r w:rsidRPr="006633BC">
        <w:rPr>
          <w:rFonts w:ascii="Times New Roman" w:hAnsi="Times New Roman" w:cs="Times New Roman"/>
          <w:color w:val="000000" w:themeColor="text1"/>
          <w:sz w:val="28"/>
          <w:szCs w:val="28"/>
        </w:rPr>
        <w:t>ідготовка</w:t>
      </w:r>
      <w:proofErr w:type="spellEnd"/>
      <w:r w:rsidRPr="006633BC">
        <w:rPr>
          <w:rFonts w:ascii="Times New Roman" w:hAnsi="Times New Roman" w:cs="Times New Roman"/>
          <w:color w:val="000000" w:themeColor="text1"/>
          <w:sz w:val="28"/>
          <w:szCs w:val="28"/>
        </w:rPr>
        <w:t xml:space="preserve"> </w:t>
      </w:r>
      <w:proofErr w:type="spellStart"/>
      <w:r w:rsidRPr="006633BC">
        <w:rPr>
          <w:rFonts w:ascii="Times New Roman" w:hAnsi="Times New Roman" w:cs="Times New Roman"/>
          <w:color w:val="000000" w:themeColor="text1"/>
          <w:sz w:val="28"/>
          <w:szCs w:val="28"/>
        </w:rPr>
        <w:t>трактористів-машиністів</w:t>
      </w:r>
      <w:proofErr w:type="spellEnd"/>
      <w:r w:rsidRPr="006633BC">
        <w:rPr>
          <w:rFonts w:ascii="Times New Roman" w:hAnsi="Times New Roman" w:cs="Times New Roman"/>
          <w:color w:val="000000" w:themeColor="text1"/>
          <w:sz w:val="28"/>
          <w:szCs w:val="28"/>
        </w:rPr>
        <w:t xml:space="preserve">, </w:t>
      </w:r>
      <w:proofErr w:type="spellStart"/>
      <w:r w:rsidRPr="006633BC">
        <w:rPr>
          <w:rFonts w:ascii="Times New Roman" w:hAnsi="Times New Roman" w:cs="Times New Roman"/>
          <w:color w:val="000000" w:themeColor="text1"/>
          <w:sz w:val="28"/>
          <w:szCs w:val="28"/>
        </w:rPr>
        <w:t>підвищення</w:t>
      </w:r>
      <w:proofErr w:type="spellEnd"/>
      <w:r w:rsidRPr="006633BC">
        <w:rPr>
          <w:rFonts w:ascii="Times New Roman" w:hAnsi="Times New Roman" w:cs="Times New Roman"/>
          <w:color w:val="000000" w:themeColor="text1"/>
          <w:sz w:val="28"/>
          <w:szCs w:val="28"/>
        </w:rPr>
        <w:t xml:space="preserve"> </w:t>
      </w:r>
      <w:proofErr w:type="spellStart"/>
      <w:r w:rsidRPr="006633BC">
        <w:rPr>
          <w:rFonts w:ascii="Times New Roman" w:hAnsi="Times New Roman" w:cs="Times New Roman"/>
          <w:color w:val="000000" w:themeColor="text1"/>
          <w:sz w:val="28"/>
          <w:szCs w:val="28"/>
        </w:rPr>
        <w:t>кваліфікації</w:t>
      </w:r>
      <w:proofErr w:type="spellEnd"/>
      <w:r w:rsidRPr="006633BC">
        <w:rPr>
          <w:rFonts w:ascii="Times New Roman" w:hAnsi="Times New Roman" w:cs="Times New Roman"/>
          <w:color w:val="000000" w:themeColor="text1"/>
          <w:sz w:val="28"/>
          <w:szCs w:val="28"/>
        </w:rPr>
        <w:t xml:space="preserve"> за </w:t>
      </w:r>
      <w:proofErr w:type="spellStart"/>
      <w:r w:rsidRPr="006633BC">
        <w:rPr>
          <w:rFonts w:ascii="Times New Roman" w:hAnsi="Times New Roman" w:cs="Times New Roman"/>
          <w:color w:val="000000" w:themeColor="text1"/>
          <w:sz w:val="28"/>
          <w:szCs w:val="28"/>
        </w:rPr>
        <w:t>професіями</w:t>
      </w:r>
      <w:proofErr w:type="spellEnd"/>
      <w:r w:rsidRPr="006633BC">
        <w:rPr>
          <w:rFonts w:ascii="Times New Roman" w:hAnsi="Times New Roman" w:cs="Times New Roman"/>
          <w:color w:val="000000" w:themeColor="text1"/>
          <w:sz w:val="28"/>
          <w:szCs w:val="28"/>
        </w:rPr>
        <w:t>.</w:t>
      </w:r>
    </w:p>
    <w:p w:rsidR="00CA6B32" w:rsidRPr="006633BC" w:rsidRDefault="00CA6B32" w:rsidP="0079196B">
      <w:pPr>
        <w:tabs>
          <w:tab w:val="left" w:pos="374"/>
          <w:tab w:val="left" w:pos="1080"/>
        </w:tabs>
        <w:ind w:left="3544"/>
        <w:rPr>
          <w:i/>
          <w:color w:val="000000" w:themeColor="text1"/>
          <w:spacing w:val="-8"/>
          <w:sz w:val="28"/>
          <w:szCs w:val="28"/>
        </w:rPr>
      </w:pPr>
      <w:r w:rsidRPr="006633BC">
        <w:rPr>
          <w:i/>
          <w:color w:val="000000" w:themeColor="text1"/>
          <w:spacing w:val="-8"/>
          <w:sz w:val="28"/>
          <w:szCs w:val="28"/>
        </w:rPr>
        <w:t>Відповідальні виконавці: управління агропромислового розвитку райдержадміністрації</w:t>
      </w:r>
      <w:r w:rsidR="00F35B34" w:rsidRPr="006633BC">
        <w:rPr>
          <w:i/>
          <w:color w:val="000000" w:themeColor="text1"/>
          <w:spacing w:val="-8"/>
          <w:sz w:val="28"/>
          <w:szCs w:val="28"/>
        </w:rPr>
        <w:t>, суб’єкти господарювання</w:t>
      </w:r>
    </w:p>
    <w:p w:rsidR="00CA6B32" w:rsidRPr="006633BC" w:rsidRDefault="00CA6B32" w:rsidP="0079196B">
      <w:pPr>
        <w:ind w:firstLine="720"/>
        <w:jc w:val="both"/>
        <w:rPr>
          <w:b/>
          <w:bCs/>
          <w:color w:val="000000" w:themeColor="text1"/>
          <w:sz w:val="28"/>
          <w:szCs w:val="28"/>
        </w:rPr>
      </w:pPr>
      <w:r w:rsidRPr="006633BC">
        <w:rPr>
          <w:b/>
          <w:bCs/>
          <w:iCs/>
          <w:color w:val="000000" w:themeColor="text1"/>
          <w:sz w:val="28"/>
          <w:szCs w:val="28"/>
        </w:rPr>
        <w:t>Пріоритет 4</w:t>
      </w:r>
      <w:r w:rsidRPr="006633BC">
        <w:rPr>
          <w:b/>
          <w:bCs/>
          <w:color w:val="000000" w:themeColor="text1"/>
          <w:sz w:val="28"/>
          <w:szCs w:val="28"/>
        </w:rPr>
        <w:t xml:space="preserve">. </w:t>
      </w:r>
      <w:r w:rsidRPr="006633BC">
        <w:rPr>
          <w:bCs/>
          <w:color w:val="000000" w:themeColor="text1"/>
          <w:sz w:val="28"/>
          <w:szCs w:val="28"/>
        </w:rPr>
        <w:t xml:space="preserve">Підвищення соціальних стандартів та </w:t>
      </w:r>
      <w:r w:rsidR="006633BC" w:rsidRPr="006633BC">
        <w:rPr>
          <w:bCs/>
          <w:color w:val="000000" w:themeColor="text1"/>
          <w:sz w:val="28"/>
          <w:szCs w:val="28"/>
        </w:rPr>
        <w:t xml:space="preserve">покращення </w:t>
      </w:r>
      <w:r w:rsidRPr="006633BC">
        <w:rPr>
          <w:bCs/>
          <w:color w:val="000000" w:themeColor="text1"/>
          <w:sz w:val="28"/>
          <w:szCs w:val="28"/>
        </w:rPr>
        <w:t xml:space="preserve">умов </w:t>
      </w:r>
      <w:r w:rsidR="000A3037" w:rsidRPr="006633BC">
        <w:rPr>
          <w:bCs/>
          <w:color w:val="000000" w:themeColor="text1"/>
          <w:sz w:val="28"/>
          <w:szCs w:val="28"/>
        </w:rPr>
        <w:t xml:space="preserve">проживання </w:t>
      </w:r>
      <w:r w:rsidRPr="006633BC">
        <w:rPr>
          <w:bCs/>
          <w:color w:val="000000" w:themeColor="text1"/>
          <w:sz w:val="28"/>
          <w:szCs w:val="28"/>
        </w:rPr>
        <w:t>сільського населення.</w:t>
      </w:r>
    </w:p>
    <w:p w:rsidR="00CA6B32" w:rsidRPr="006633BC" w:rsidRDefault="00CA6B32" w:rsidP="0079196B">
      <w:pPr>
        <w:pStyle w:val="af6"/>
        <w:spacing w:after="0"/>
        <w:ind w:firstLine="720"/>
        <w:rPr>
          <w:b/>
          <w:color w:val="000000" w:themeColor="text1"/>
          <w:sz w:val="28"/>
          <w:szCs w:val="28"/>
          <w:lang w:val="uk-UA"/>
        </w:rPr>
      </w:pPr>
      <w:r w:rsidRPr="006633BC">
        <w:rPr>
          <w:b/>
          <w:color w:val="000000" w:themeColor="text1"/>
          <w:sz w:val="28"/>
          <w:szCs w:val="28"/>
        </w:rPr>
        <w:t xml:space="preserve">Заходи </w:t>
      </w:r>
      <w:proofErr w:type="spellStart"/>
      <w:r w:rsidRPr="006633BC">
        <w:rPr>
          <w:b/>
          <w:color w:val="000000" w:themeColor="text1"/>
          <w:sz w:val="28"/>
          <w:szCs w:val="28"/>
        </w:rPr>
        <w:t>з</w:t>
      </w:r>
      <w:proofErr w:type="spellEnd"/>
      <w:r w:rsidRPr="006633BC">
        <w:rPr>
          <w:b/>
          <w:color w:val="000000" w:themeColor="text1"/>
          <w:sz w:val="28"/>
          <w:szCs w:val="28"/>
        </w:rPr>
        <w:t xml:space="preserve"> </w:t>
      </w:r>
      <w:r w:rsidR="00167431" w:rsidRPr="006633BC">
        <w:rPr>
          <w:b/>
          <w:color w:val="000000" w:themeColor="text1"/>
          <w:sz w:val="28"/>
          <w:szCs w:val="28"/>
          <w:lang w:val="uk-UA"/>
        </w:rPr>
        <w:t xml:space="preserve">реалізації </w:t>
      </w:r>
      <w:proofErr w:type="gramStart"/>
      <w:r w:rsidR="00167431" w:rsidRPr="006633BC">
        <w:rPr>
          <w:b/>
          <w:color w:val="000000" w:themeColor="text1"/>
          <w:sz w:val="28"/>
          <w:szCs w:val="28"/>
          <w:lang w:val="uk-UA"/>
        </w:rPr>
        <w:t>пр</w:t>
      </w:r>
      <w:proofErr w:type="gramEnd"/>
      <w:r w:rsidR="00167431" w:rsidRPr="006633BC">
        <w:rPr>
          <w:b/>
          <w:color w:val="000000" w:themeColor="text1"/>
          <w:sz w:val="28"/>
          <w:szCs w:val="28"/>
          <w:lang w:val="uk-UA"/>
        </w:rPr>
        <w:t>іоритету</w:t>
      </w:r>
      <w:r w:rsidRPr="006633BC">
        <w:rPr>
          <w:b/>
          <w:color w:val="000000" w:themeColor="text1"/>
          <w:sz w:val="28"/>
          <w:szCs w:val="28"/>
          <w:lang w:val="uk-UA"/>
        </w:rPr>
        <w:t>:</w:t>
      </w:r>
    </w:p>
    <w:p w:rsidR="00154307" w:rsidRPr="00B52D30" w:rsidRDefault="005C192F" w:rsidP="0079196B">
      <w:pPr>
        <w:pStyle w:val="aff"/>
        <w:numPr>
          <w:ilvl w:val="0"/>
          <w:numId w:val="7"/>
        </w:numPr>
        <w:ind w:left="0" w:firstLine="720"/>
        <w:jc w:val="both"/>
        <w:rPr>
          <w:rFonts w:ascii="Times New Roman" w:hAnsi="Times New Roman" w:cs="Times New Roman"/>
          <w:color w:val="000000" w:themeColor="text1"/>
          <w:sz w:val="28"/>
          <w:szCs w:val="28"/>
          <w:lang w:val="uk-UA"/>
        </w:rPr>
      </w:pPr>
      <w:r w:rsidRPr="005C192F">
        <w:rPr>
          <w:rFonts w:ascii="Times New Roman" w:hAnsi="Times New Roman" w:cs="Times New Roman"/>
          <w:color w:val="000000" w:themeColor="text1"/>
          <w:sz w:val="28"/>
          <w:szCs w:val="28"/>
          <w:lang w:val="uk-UA"/>
        </w:rPr>
        <w:t>р</w:t>
      </w:r>
      <w:proofErr w:type="spellStart"/>
      <w:r w:rsidRPr="005C192F">
        <w:rPr>
          <w:rFonts w:ascii="Times New Roman" w:hAnsi="Times New Roman" w:cs="Times New Roman"/>
          <w:color w:val="000000" w:themeColor="text1"/>
          <w:sz w:val="28"/>
          <w:szCs w:val="28"/>
        </w:rPr>
        <w:t>озвиток</w:t>
      </w:r>
      <w:proofErr w:type="spellEnd"/>
      <w:r w:rsidRPr="005C192F">
        <w:rPr>
          <w:rFonts w:ascii="Times New Roman" w:hAnsi="Times New Roman" w:cs="Times New Roman"/>
          <w:color w:val="000000" w:themeColor="text1"/>
          <w:sz w:val="28"/>
          <w:szCs w:val="28"/>
        </w:rPr>
        <w:t xml:space="preserve"> </w:t>
      </w:r>
      <w:proofErr w:type="spellStart"/>
      <w:r w:rsidRPr="005C192F">
        <w:rPr>
          <w:rFonts w:ascii="Times New Roman" w:hAnsi="Times New Roman" w:cs="Times New Roman"/>
          <w:color w:val="000000" w:themeColor="text1"/>
          <w:sz w:val="28"/>
          <w:szCs w:val="28"/>
        </w:rPr>
        <w:t>соціальної</w:t>
      </w:r>
      <w:proofErr w:type="spellEnd"/>
      <w:r w:rsidRPr="005C192F">
        <w:rPr>
          <w:rFonts w:ascii="Times New Roman" w:hAnsi="Times New Roman" w:cs="Times New Roman"/>
          <w:color w:val="000000" w:themeColor="text1"/>
          <w:sz w:val="28"/>
          <w:szCs w:val="28"/>
        </w:rPr>
        <w:t xml:space="preserve"> </w:t>
      </w:r>
      <w:proofErr w:type="spellStart"/>
      <w:r w:rsidRPr="005C192F">
        <w:rPr>
          <w:rFonts w:ascii="Times New Roman" w:hAnsi="Times New Roman" w:cs="Times New Roman"/>
          <w:color w:val="000000" w:themeColor="text1"/>
          <w:sz w:val="28"/>
          <w:szCs w:val="28"/>
        </w:rPr>
        <w:t>інфраструктури</w:t>
      </w:r>
      <w:proofErr w:type="spellEnd"/>
      <w:r w:rsidRPr="005C192F">
        <w:rPr>
          <w:rFonts w:ascii="Times New Roman" w:hAnsi="Times New Roman" w:cs="Times New Roman"/>
          <w:color w:val="000000" w:themeColor="text1"/>
          <w:sz w:val="28"/>
          <w:szCs w:val="28"/>
        </w:rPr>
        <w:t xml:space="preserve"> села та </w:t>
      </w:r>
      <w:proofErr w:type="spellStart"/>
      <w:r w:rsidRPr="005C192F">
        <w:rPr>
          <w:rFonts w:ascii="Times New Roman" w:hAnsi="Times New Roman" w:cs="Times New Roman"/>
          <w:color w:val="000000" w:themeColor="text1"/>
          <w:sz w:val="28"/>
          <w:szCs w:val="28"/>
        </w:rPr>
        <w:t>сприяння</w:t>
      </w:r>
      <w:proofErr w:type="spellEnd"/>
      <w:r w:rsidRPr="005C192F">
        <w:rPr>
          <w:rFonts w:ascii="Times New Roman" w:hAnsi="Times New Roman" w:cs="Times New Roman"/>
          <w:color w:val="000000" w:themeColor="text1"/>
          <w:sz w:val="28"/>
          <w:szCs w:val="28"/>
        </w:rPr>
        <w:t xml:space="preserve"> у  </w:t>
      </w:r>
      <w:proofErr w:type="spellStart"/>
      <w:r w:rsidRPr="005C192F">
        <w:rPr>
          <w:rFonts w:ascii="Times New Roman" w:hAnsi="Times New Roman" w:cs="Times New Roman"/>
          <w:color w:val="000000" w:themeColor="text1"/>
          <w:sz w:val="28"/>
          <w:szCs w:val="28"/>
        </w:rPr>
        <w:t>створенні</w:t>
      </w:r>
      <w:proofErr w:type="spellEnd"/>
      <w:r w:rsidRPr="005C192F">
        <w:rPr>
          <w:rFonts w:ascii="Times New Roman" w:hAnsi="Times New Roman" w:cs="Times New Roman"/>
          <w:color w:val="000000" w:themeColor="text1"/>
          <w:sz w:val="28"/>
          <w:szCs w:val="28"/>
        </w:rPr>
        <w:t xml:space="preserve"> </w:t>
      </w:r>
      <w:proofErr w:type="spellStart"/>
      <w:r w:rsidRPr="005C192F">
        <w:rPr>
          <w:rFonts w:ascii="Times New Roman" w:hAnsi="Times New Roman" w:cs="Times New Roman"/>
          <w:color w:val="000000" w:themeColor="text1"/>
          <w:sz w:val="28"/>
          <w:szCs w:val="28"/>
        </w:rPr>
        <w:t>нових</w:t>
      </w:r>
      <w:proofErr w:type="spellEnd"/>
      <w:r w:rsidRPr="005C192F">
        <w:rPr>
          <w:rFonts w:ascii="Times New Roman" w:hAnsi="Times New Roman" w:cs="Times New Roman"/>
          <w:color w:val="000000" w:themeColor="text1"/>
          <w:sz w:val="28"/>
          <w:szCs w:val="28"/>
        </w:rPr>
        <w:t xml:space="preserve"> </w:t>
      </w:r>
      <w:proofErr w:type="spellStart"/>
      <w:r w:rsidRPr="00B52D30">
        <w:rPr>
          <w:rFonts w:ascii="Times New Roman" w:hAnsi="Times New Roman" w:cs="Times New Roman"/>
          <w:color w:val="000000" w:themeColor="text1"/>
          <w:sz w:val="28"/>
          <w:szCs w:val="28"/>
        </w:rPr>
        <w:t>обслуговуючих</w:t>
      </w:r>
      <w:proofErr w:type="spellEnd"/>
      <w:r w:rsidRPr="00B52D30">
        <w:rPr>
          <w:rFonts w:ascii="Times New Roman" w:hAnsi="Times New Roman" w:cs="Times New Roman"/>
          <w:color w:val="000000" w:themeColor="text1"/>
          <w:sz w:val="28"/>
          <w:szCs w:val="28"/>
        </w:rPr>
        <w:t xml:space="preserve"> </w:t>
      </w:r>
      <w:proofErr w:type="spellStart"/>
      <w:r w:rsidRPr="00B52D30">
        <w:rPr>
          <w:rFonts w:ascii="Times New Roman" w:hAnsi="Times New Roman" w:cs="Times New Roman"/>
          <w:color w:val="000000" w:themeColor="text1"/>
          <w:sz w:val="28"/>
          <w:szCs w:val="28"/>
        </w:rPr>
        <w:t>суб’єктів</w:t>
      </w:r>
      <w:proofErr w:type="spellEnd"/>
      <w:r w:rsidRPr="00B52D30">
        <w:rPr>
          <w:rFonts w:ascii="Times New Roman" w:hAnsi="Times New Roman" w:cs="Times New Roman"/>
          <w:color w:val="000000" w:themeColor="text1"/>
          <w:sz w:val="28"/>
          <w:szCs w:val="28"/>
        </w:rPr>
        <w:t xml:space="preserve"> </w:t>
      </w:r>
      <w:proofErr w:type="spellStart"/>
      <w:r w:rsidRPr="00B52D30">
        <w:rPr>
          <w:rFonts w:ascii="Times New Roman" w:hAnsi="Times New Roman" w:cs="Times New Roman"/>
          <w:color w:val="000000" w:themeColor="text1"/>
          <w:sz w:val="28"/>
          <w:szCs w:val="28"/>
        </w:rPr>
        <w:t>господарювання</w:t>
      </w:r>
      <w:proofErr w:type="spellEnd"/>
      <w:r w:rsidR="00CA6B32" w:rsidRPr="00B52D30">
        <w:rPr>
          <w:rFonts w:ascii="Times New Roman" w:hAnsi="Times New Roman" w:cs="Times New Roman"/>
          <w:color w:val="000000" w:themeColor="text1"/>
          <w:sz w:val="28"/>
          <w:szCs w:val="28"/>
          <w:lang w:val="uk-UA"/>
        </w:rPr>
        <w:t>;</w:t>
      </w:r>
    </w:p>
    <w:p w:rsidR="005C192F" w:rsidRPr="00B52D30" w:rsidRDefault="00B52D30" w:rsidP="0079196B">
      <w:pPr>
        <w:pStyle w:val="aff"/>
        <w:numPr>
          <w:ilvl w:val="0"/>
          <w:numId w:val="7"/>
        </w:numPr>
        <w:ind w:left="0" w:firstLine="720"/>
        <w:jc w:val="both"/>
        <w:rPr>
          <w:rFonts w:ascii="Times New Roman" w:hAnsi="Times New Roman" w:cs="Times New Roman"/>
          <w:color w:val="000000" w:themeColor="text1"/>
          <w:sz w:val="28"/>
          <w:szCs w:val="28"/>
          <w:lang w:val="uk-UA"/>
        </w:rPr>
      </w:pPr>
      <w:r w:rsidRPr="00B52D30">
        <w:rPr>
          <w:rFonts w:ascii="Times New Roman" w:hAnsi="Times New Roman" w:cs="Times New Roman"/>
          <w:color w:val="000000"/>
          <w:sz w:val="28"/>
          <w:szCs w:val="28"/>
          <w:lang w:val="uk-UA"/>
        </w:rPr>
        <w:t>п</w:t>
      </w:r>
      <w:proofErr w:type="spellStart"/>
      <w:r w:rsidR="005C192F" w:rsidRPr="00B52D30">
        <w:rPr>
          <w:rFonts w:ascii="Times New Roman" w:hAnsi="Times New Roman" w:cs="Times New Roman"/>
          <w:color w:val="000000"/>
          <w:sz w:val="28"/>
          <w:szCs w:val="28"/>
        </w:rPr>
        <w:t>ідтримка</w:t>
      </w:r>
      <w:proofErr w:type="spellEnd"/>
      <w:r w:rsidR="005C192F" w:rsidRPr="00B52D30">
        <w:rPr>
          <w:rFonts w:ascii="Times New Roman" w:hAnsi="Times New Roman" w:cs="Times New Roman"/>
          <w:color w:val="000000"/>
          <w:sz w:val="28"/>
          <w:szCs w:val="28"/>
        </w:rPr>
        <w:t xml:space="preserve"> </w:t>
      </w:r>
      <w:proofErr w:type="spellStart"/>
      <w:r w:rsidR="005C192F" w:rsidRPr="00B52D30">
        <w:rPr>
          <w:rFonts w:ascii="Times New Roman" w:hAnsi="Times New Roman" w:cs="Times New Roman"/>
          <w:color w:val="000000"/>
          <w:sz w:val="28"/>
          <w:szCs w:val="28"/>
        </w:rPr>
        <w:t>розвитку</w:t>
      </w:r>
      <w:proofErr w:type="spellEnd"/>
      <w:r w:rsidR="005C192F" w:rsidRPr="00B52D30">
        <w:rPr>
          <w:rFonts w:ascii="Times New Roman" w:hAnsi="Times New Roman" w:cs="Times New Roman"/>
          <w:color w:val="000000"/>
          <w:sz w:val="28"/>
          <w:szCs w:val="28"/>
        </w:rPr>
        <w:t xml:space="preserve"> </w:t>
      </w:r>
      <w:proofErr w:type="spellStart"/>
      <w:r w:rsidR="005C192F" w:rsidRPr="00B52D30">
        <w:rPr>
          <w:rFonts w:ascii="Times New Roman" w:hAnsi="Times New Roman" w:cs="Times New Roman"/>
          <w:color w:val="000000"/>
          <w:sz w:val="28"/>
          <w:szCs w:val="28"/>
        </w:rPr>
        <w:t>мережі</w:t>
      </w:r>
      <w:proofErr w:type="spellEnd"/>
      <w:r w:rsidR="005C192F" w:rsidRPr="00B52D30">
        <w:rPr>
          <w:rFonts w:ascii="Times New Roman" w:hAnsi="Times New Roman" w:cs="Times New Roman"/>
          <w:color w:val="000000"/>
          <w:sz w:val="28"/>
          <w:szCs w:val="28"/>
        </w:rPr>
        <w:t xml:space="preserve"> </w:t>
      </w:r>
      <w:proofErr w:type="spellStart"/>
      <w:r w:rsidR="005C192F" w:rsidRPr="00B52D30">
        <w:rPr>
          <w:rFonts w:ascii="Times New Roman" w:hAnsi="Times New Roman" w:cs="Times New Roman"/>
          <w:color w:val="000000"/>
          <w:sz w:val="28"/>
          <w:szCs w:val="28"/>
        </w:rPr>
        <w:t>сільськогосподарських</w:t>
      </w:r>
      <w:proofErr w:type="spellEnd"/>
      <w:r w:rsidR="005C192F" w:rsidRPr="00B52D30">
        <w:rPr>
          <w:rFonts w:ascii="Times New Roman" w:hAnsi="Times New Roman" w:cs="Times New Roman"/>
          <w:color w:val="000000"/>
          <w:sz w:val="28"/>
          <w:szCs w:val="28"/>
        </w:rPr>
        <w:t xml:space="preserve"> </w:t>
      </w:r>
      <w:r w:rsidR="005C192F" w:rsidRPr="00B52D30">
        <w:rPr>
          <w:rFonts w:ascii="Times New Roman" w:hAnsi="Times New Roman" w:cs="Times New Roman"/>
          <w:color w:val="000000"/>
          <w:sz w:val="28"/>
          <w:szCs w:val="28"/>
        </w:rPr>
        <w:br/>
      </w:r>
      <w:proofErr w:type="spellStart"/>
      <w:r w:rsidR="005C192F" w:rsidRPr="00B52D30">
        <w:rPr>
          <w:rFonts w:ascii="Times New Roman" w:hAnsi="Times New Roman" w:cs="Times New Roman"/>
          <w:color w:val="000000"/>
          <w:sz w:val="28"/>
          <w:szCs w:val="28"/>
        </w:rPr>
        <w:t>обслуговуючих</w:t>
      </w:r>
      <w:proofErr w:type="spellEnd"/>
      <w:r w:rsidR="005C192F" w:rsidRPr="00B52D30">
        <w:rPr>
          <w:rFonts w:ascii="Times New Roman" w:hAnsi="Times New Roman" w:cs="Times New Roman"/>
          <w:color w:val="000000"/>
          <w:sz w:val="28"/>
          <w:szCs w:val="28"/>
        </w:rPr>
        <w:t xml:space="preserve"> </w:t>
      </w:r>
      <w:proofErr w:type="spellStart"/>
      <w:r w:rsidR="005C192F" w:rsidRPr="00B52D30">
        <w:rPr>
          <w:rFonts w:ascii="Times New Roman" w:hAnsi="Times New Roman" w:cs="Times New Roman"/>
          <w:color w:val="000000"/>
          <w:sz w:val="28"/>
          <w:szCs w:val="28"/>
        </w:rPr>
        <w:t>кооперативів</w:t>
      </w:r>
      <w:proofErr w:type="spellEnd"/>
      <w:r w:rsidRPr="00B52D30">
        <w:rPr>
          <w:rFonts w:ascii="Times New Roman" w:hAnsi="Times New Roman" w:cs="Times New Roman"/>
          <w:color w:val="000000"/>
          <w:sz w:val="28"/>
          <w:szCs w:val="28"/>
          <w:lang w:val="uk-UA"/>
        </w:rPr>
        <w:t>.</w:t>
      </w:r>
    </w:p>
    <w:p w:rsidR="00CA6B32" w:rsidRPr="00B52D30" w:rsidRDefault="00CA6B32" w:rsidP="0079196B">
      <w:pPr>
        <w:tabs>
          <w:tab w:val="left" w:pos="374"/>
          <w:tab w:val="left" w:pos="1080"/>
        </w:tabs>
        <w:ind w:left="3544"/>
        <w:jc w:val="both"/>
        <w:rPr>
          <w:i/>
          <w:color w:val="000000" w:themeColor="text1"/>
          <w:sz w:val="28"/>
          <w:szCs w:val="28"/>
        </w:rPr>
      </w:pPr>
      <w:r w:rsidRPr="00B52D30">
        <w:rPr>
          <w:i/>
          <w:color w:val="000000" w:themeColor="text1"/>
          <w:sz w:val="28"/>
          <w:szCs w:val="28"/>
        </w:rPr>
        <w:t xml:space="preserve">Відповідальні виконавці: управління агропромислового розвитку райдержадміністрації, </w:t>
      </w:r>
      <w:r w:rsidR="009B069E" w:rsidRPr="009B7ECC">
        <w:rPr>
          <w:i/>
          <w:sz w:val="28"/>
          <w:szCs w:val="28"/>
        </w:rPr>
        <w:t>виконкоми сільських (селищних) рад, виконкоми сільських та селищних рад об’єднаних територіальних громад</w:t>
      </w:r>
    </w:p>
    <w:p w:rsidR="00CA6B32" w:rsidRPr="00C01F37" w:rsidRDefault="00CA6B32" w:rsidP="0079196B">
      <w:pPr>
        <w:pStyle w:val="aff"/>
        <w:numPr>
          <w:ilvl w:val="0"/>
          <w:numId w:val="7"/>
        </w:numPr>
        <w:ind w:left="0" w:firstLine="720"/>
        <w:jc w:val="both"/>
        <w:rPr>
          <w:rFonts w:ascii="Times New Roman" w:hAnsi="Times New Roman" w:cs="Times New Roman"/>
          <w:color w:val="000000" w:themeColor="text1"/>
          <w:sz w:val="28"/>
          <w:szCs w:val="28"/>
          <w:lang w:val="uk-UA"/>
        </w:rPr>
      </w:pPr>
      <w:r w:rsidRPr="00C01F37">
        <w:rPr>
          <w:rFonts w:ascii="Times New Roman" w:hAnsi="Times New Roman" w:cs="Times New Roman"/>
          <w:color w:val="000000" w:themeColor="text1"/>
          <w:sz w:val="28"/>
          <w:szCs w:val="28"/>
          <w:lang w:val="uk-UA"/>
        </w:rPr>
        <w:t>сприяння дотриманню міжкваліфікаційних (міжпосадових) співвідношень в оплаті праці найманих працівників з урахуванням вимог Генеральної,</w:t>
      </w:r>
      <w:r w:rsidR="008C6715" w:rsidRPr="00C01F37">
        <w:rPr>
          <w:rFonts w:ascii="Times New Roman" w:hAnsi="Times New Roman" w:cs="Times New Roman"/>
          <w:color w:val="000000" w:themeColor="text1"/>
          <w:sz w:val="28"/>
          <w:szCs w:val="28"/>
          <w:lang w:val="uk-UA"/>
        </w:rPr>
        <w:t xml:space="preserve"> регіональної та галузевої угод</w:t>
      </w:r>
      <w:r w:rsidRPr="00C01F37">
        <w:rPr>
          <w:rFonts w:ascii="Times New Roman" w:hAnsi="Times New Roman" w:cs="Times New Roman"/>
          <w:color w:val="000000" w:themeColor="text1"/>
          <w:sz w:val="28"/>
          <w:szCs w:val="28"/>
          <w:lang w:val="uk-UA"/>
        </w:rPr>
        <w:t>;</w:t>
      </w:r>
    </w:p>
    <w:p w:rsidR="00CA6B32" w:rsidRPr="00C01F37" w:rsidRDefault="00CA6B32" w:rsidP="0079196B">
      <w:pPr>
        <w:pStyle w:val="aff"/>
        <w:numPr>
          <w:ilvl w:val="0"/>
          <w:numId w:val="7"/>
        </w:numPr>
        <w:ind w:left="0" w:firstLine="720"/>
        <w:jc w:val="both"/>
        <w:rPr>
          <w:rFonts w:ascii="Times New Roman" w:hAnsi="Times New Roman" w:cs="Times New Roman"/>
          <w:color w:val="000000" w:themeColor="text1"/>
          <w:sz w:val="28"/>
          <w:szCs w:val="28"/>
          <w:lang w:val="uk-UA"/>
        </w:rPr>
      </w:pPr>
      <w:r w:rsidRPr="00C01F37">
        <w:rPr>
          <w:rFonts w:ascii="Times New Roman" w:hAnsi="Times New Roman" w:cs="Times New Roman"/>
          <w:color w:val="000000" w:themeColor="text1"/>
          <w:sz w:val="28"/>
          <w:szCs w:val="28"/>
          <w:lang w:val="uk-UA"/>
        </w:rPr>
        <w:t>забезпечення контролю за додержанням законодавства про працю, своєчасною і не нижче визначеного державою мінімального розміру оплатою праці;</w:t>
      </w:r>
    </w:p>
    <w:p w:rsidR="00C01F37" w:rsidRPr="005155F8" w:rsidRDefault="00C01F37" w:rsidP="0079196B">
      <w:pPr>
        <w:pStyle w:val="af8"/>
        <w:numPr>
          <w:ilvl w:val="0"/>
          <w:numId w:val="7"/>
        </w:numPr>
        <w:tabs>
          <w:tab w:val="left" w:pos="252"/>
        </w:tabs>
        <w:spacing w:after="0"/>
        <w:ind w:right="-108"/>
        <w:rPr>
          <w:szCs w:val="28"/>
        </w:rPr>
      </w:pPr>
      <w:r w:rsidRPr="005155F8">
        <w:rPr>
          <w:szCs w:val="28"/>
        </w:rPr>
        <w:t>сприяння максимального наближення середньомісячної зарплати працівників сільського господарства до середнього показника по галузям економіки</w:t>
      </w:r>
      <w:r w:rsidR="00BB2F93" w:rsidRPr="005155F8">
        <w:rPr>
          <w:szCs w:val="28"/>
        </w:rPr>
        <w:t>;</w:t>
      </w:r>
    </w:p>
    <w:tbl>
      <w:tblPr>
        <w:tblStyle w:val="aff5"/>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tblGrid>
      <w:tr w:rsidR="00D31AF2" w:rsidRPr="005155F8" w:rsidTr="0079196B">
        <w:tc>
          <w:tcPr>
            <w:tcW w:w="4394" w:type="dxa"/>
          </w:tcPr>
          <w:p w:rsidR="00D31AF2" w:rsidRPr="005155F8" w:rsidRDefault="00D31AF2" w:rsidP="00C0792E">
            <w:pPr>
              <w:tabs>
                <w:tab w:val="left" w:pos="374"/>
                <w:tab w:val="left" w:pos="960"/>
              </w:tabs>
              <w:ind w:left="40"/>
              <w:jc w:val="both"/>
              <w:rPr>
                <w:sz w:val="28"/>
                <w:szCs w:val="28"/>
              </w:rPr>
            </w:pPr>
            <w:r w:rsidRPr="005155F8">
              <w:rPr>
                <w:i/>
                <w:sz w:val="28"/>
                <w:szCs w:val="28"/>
              </w:rPr>
              <w:t xml:space="preserve">Відповідальні виконавці: управління агропромислового розвитку райдержадміністрації, </w:t>
            </w:r>
            <w:r w:rsidRPr="005155F8">
              <w:rPr>
                <w:i/>
                <w:iCs/>
                <w:sz w:val="28"/>
                <w:szCs w:val="28"/>
              </w:rPr>
              <w:t>управління соціального захисту населення р</w:t>
            </w:r>
            <w:r w:rsidR="005155F8" w:rsidRPr="005155F8">
              <w:rPr>
                <w:i/>
                <w:iCs/>
                <w:sz w:val="28"/>
                <w:szCs w:val="28"/>
              </w:rPr>
              <w:t>айдержадміністрації</w:t>
            </w:r>
            <w:r w:rsidRPr="005155F8">
              <w:rPr>
                <w:i/>
                <w:iCs/>
                <w:sz w:val="28"/>
                <w:szCs w:val="28"/>
              </w:rPr>
              <w:t xml:space="preserve"> </w:t>
            </w:r>
            <w:r w:rsidR="005155F8" w:rsidRPr="005155F8">
              <w:rPr>
                <w:i/>
                <w:iCs/>
                <w:sz w:val="28"/>
                <w:szCs w:val="28"/>
              </w:rPr>
              <w:t xml:space="preserve">спільно з </w:t>
            </w:r>
            <w:r w:rsidR="00C0792E">
              <w:rPr>
                <w:i/>
                <w:iCs/>
                <w:sz w:val="28"/>
                <w:szCs w:val="28"/>
              </w:rPr>
              <w:t xml:space="preserve">Управлінням </w:t>
            </w:r>
            <w:proofErr w:type="spellStart"/>
            <w:r w:rsidR="00C0792E">
              <w:rPr>
                <w:i/>
                <w:iCs/>
                <w:sz w:val="28"/>
                <w:szCs w:val="28"/>
              </w:rPr>
              <w:t>Держпраці</w:t>
            </w:r>
            <w:proofErr w:type="spellEnd"/>
            <w:r w:rsidR="005155F8" w:rsidRPr="005155F8">
              <w:rPr>
                <w:i/>
                <w:iCs/>
                <w:sz w:val="28"/>
                <w:szCs w:val="28"/>
              </w:rPr>
              <w:t xml:space="preserve"> у Чернігівській області</w:t>
            </w:r>
          </w:p>
        </w:tc>
      </w:tr>
    </w:tbl>
    <w:p w:rsidR="00C01F37" w:rsidRPr="00C01F37" w:rsidRDefault="00C01F37" w:rsidP="002A4834">
      <w:pPr>
        <w:pStyle w:val="aff"/>
        <w:numPr>
          <w:ilvl w:val="0"/>
          <w:numId w:val="7"/>
        </w:numPr>
        <w:ind w:left="0" w:firstLine="720"/>
        <w:jc w:val="both"/>
        <w:rPr>
          <w:rFonts w:ascii="Times New Roman" w:hAnsi="Times New Roman" w:cs="Times New Roman"/>
          <w:color w:val="000000" w:themeColor="text1"/>
          <w:sz w:val="28"/>
          <w:szCs w:val="28"/>
          <w:lang w:val="uk-UA"/>
        </w:rPr>
      </w:pPr>
      <w:proofErr w:type="spellStart"/>
      <w:r w:rsidRPr="00C01F37">
        <w:rPr>
          <w:rFonts w:ascii="Times New Roman" w:hAnsi="Times New Roman" w:cs="Times New Roman"/>
          <w:color w:val="000000" w:themeColor="text1"/>
          <w:sz w:val="28"/>
          <w:szCs w:val="28"/>
        </w:rPr>
        <w:t>здійснення</w:t>
      </w:r>
      <w:proofErr w:type="spellEnd"/>
      <w:r w:rsidRPr="00C01F37">
        <w:rPr>
          <w:rFonts w:ascii="Times New Roman" w:hAnsi="Times New Roman" w:cs="Times New Roman"/>
          <w:color w:val="000000" w:themeColor="text1"/>
          <w:sz w:val="28"/>
          <w:szCs w:val="28"/>
        </w:rPr>
        <w:t xml:space="preserve"> </w:t>
      </w:r>
      <w:proofErr w:type="spellStart"/>
      <w:r w:rsidRPr="00C01F37">
        <w:rPr>
          <w:rFonts w:ascii="Times New Roman" w:hAnsi="Times New Roman" w:cs="Times New Roman"/>
          <w:color w:val="000000" w:themeColor="text1"/>
          <w:sz w:val="28"/>
          <w:szCs w:val="28"/>
        </w:rPr>
        <w:t>моніторингу</w:t>
      </w:r>
      <w:proofErr w:type="spellEnd"/>
      <w:r w:rsidRPr="00C01F37">
        <w:rPr>
          <w:rFonts w:ascii="Times New Roman" w:hAnsi="Times New Roman" w:cs="Times New Roman"/>
          <w:color w:val="000000" w:themeColor="text1"/>
          <w:sz w:val="28"/>
          <w:szCs w:val="28"/>
        </w:rPr>
        <w:t xml:space="preserve"> </w:t>
      </w:r>
      <w:proofErr w:type="spellStart"/>
      <w:r w:rsidRPr="00C01F37">
        <w:rPr>
          <w:rFonts w:ascii="Times New Roman" w:hAnsi="Times New Roman" w:cs="Times New Roman"/>
          <w:color w:val="000000" w:themeColor="text1"/>
          <w:sz w:val="28"/>
          <w:szCs w:val="28"/>
        </w:rPr>
        <w:t>розрахунків</w:t>
      </w:r>
      <w:proofErr w:type="spellEnd"/>
      <w:r w:rsidRPr="00C01F37">
        <w:rPr>
          <w:rFonts w:ascii="Times New Roman" w:hAnsi="Times New Roman" w:cs="Times New Roman"/>
          <w:color w:val="000000" w:themeColor="text1"/>
          <w:sz w:val="28"/>
          <w:szCs w:val="28"/>
        </w:rPr>
        <w:t xml:space="preserve"> по </w:t>
      </w:r>
      <w:proofErr w:type="spellStart"/>
      <w:r w:rsidRPr="00C01F37">
        <w:rPr>
          <w:rFonts w:ascii="Times New Roman" w:hAnsi="Times New Roman" w:cs="Times New Roman"/>
          <w:color w:val="000000" w:themeColor="text1"/>
          <w:sz w:val="28"/>
          <w:szCs w:val="28"/>
        </w:rPr>
        <w:t>сплаті</w:t>
      </w:r>
      <w:proofErr w:type="spellEnd"/>
      <w:r w:rsidRPr="00C01F37">
        <w:rPr>
          <w:rFonts w:ascii="Times New Roman" w:hAnsi="Times New Roman" w:cs="Times New Roman"/>
          <w:color w:val="000000" w:themeColor="text1"/>
          <w:sz w:val="28"/>
          <w:szCs w:val="28"/>
        </w:rPr>
        <w:t xml:space="preserve"> </w:t>
      </w:r>
      <w:proofErr w:type="spellStart"/>
      <w:r w:rsidRPr="00C01F37">
        <w:rPr>
          <w:rFonts w:ascii="Times New Roman" w:hAnsi="Times New Roman" w:cs="Times New Roman"/>
          <w:color w:val="000000" w:themeColor="text1"/>
          <w:sz w:val="28"/>
          <w:szCs w:val="28"/>
        </w:rPr>
        <w:t>орендної</w:t>
      </w:r>
      <w:proofErr w:type="spellEnd"/>
      <w:r w:rsidRPr="00C01F37">
        <w:rPr>
          <w:rFonts w:ascii="Times New Roman" w:hAnsi="Times New Roman" w:cs="Times New Roman"/>
          <w:color w:val="000000" w:themeColor="text1"/>
          <w:sz w:val="28"/>
          <w:szCs w:val="28"/>
        </w:rPr>
        <w:t xml:space="preserve"> плати за </w:t>
      </w:r>
      <w:proofErr w:type="spellStart"/>
      <w:r w:rsidRPr="00C01F37">
        <w:rPr>
          <w:rFonts w:ascii="Times New Roman" w:hAnsi="Times New Roman" w:cs="Times New Roman"/>
          <w:color w:val="000000" w:themeColor="text1"/>
          <w:sz w:val="28"/>
          <w:szCs w:val="28"/>
        </w:rPr>
        <w:t>земельні</w:t>
      </w:r>
      <w:proofErr w:type="spellEnd"/>
      <w:r w:rsidRPr="00C01F37">
        <w:rPr>
          <w:rFonts w:ascii="Times New Roman" w:hAnsi="Times New Roman" w:cs="Times New Roman"/>
          <w:color w:val="000000" w:themeColor="text1"/>
          <w:sz w:val="28"/>
          <w:szCs w:val="28"/>
        </w:rPr>
        <w:t xml:space="preserve"> </w:t>
      </w:r>
      <w:proofErr w:type="spellStart"/>
      <w:r w:rsidRPr="00C01F37">
        <w:rPr>
          <w:rFonts w:ascii="Times New Roman" w:hAnsi="Times New Roman" w:cs="Times New Roman"/>
          <w:color w:val="000000" w:themeColor="text1"/>
          <w:sz w:val="28"/>
          <w:szCs w:val="28"/>
        </w:rPr>
        <w:t>ділянки</w:t>
      </w:r>
      <w:proofErr w:type="spellEnd"/>
      <w:r w:rsidRPr="00C01F37">
        <w:rPr>
          <w:rFonts w:ascii="Times New Roman" w:hAnsi="Times New Roman" w:cs="Times New Roman"/>
          <w:color w:val="000000" w:themeColor="text1"/>
          <w:sz w:val="28"/>
          <w:szCs w:val="28"/>
        </w:rPr>
        <w:t xml:space="preserve"> (</w:t>
      </w:r>
      <w:proofErr w:type="spellStart"/>
      <w:r w:rsidRPr="00C01F37">
        <w:rPr>
          <w:rFonts w:ascii="Times New Roman" w:hAnsi="Times New Roman" w:cs="Times New Roman"/>
          <w:color w:val="000000" w:themeColor="text1"/>
          <w:sz w:val="28"/>
          <w:szCs w:val="28"/>
        </w:rPr>
        <w:t>паї</w:t>
      </w:r>
      <w:proofErr w:type="spellEnd"/>
      <w:r w:rsidRPr="00C01F37">
        <w:rPr>
          <w:rFonts w:ascii="Times New Roman" w:hAnsi="Times New Roman" w:cs="Times New Roman"/>
          <w:color w:val="000000" w:themeColor="text1"/>
          <w:sz w:val="28"/>
          <w:szCs w:val="28"/>
        </w:rPr>
        <w:t xml:space="preserve">) </w:t>
      </w:r>
      <w:proofErr w:type="spellStart"/>
      <w:r w:rsidRPr="00C01F37">
        <w:rPr>
          <w:rFonts w:ascii="Times New Roman" w:hAnsi="Times New Roman" w:cs="Times New Roman"/>
          <w:color w:val="000000" w:themeColor="text1"/>
          <w:sz w:val="28"/>
          <w:szCs w:val="28"/>
        </w:rPr>
        <w:t>орендодавцям</w:t>
      </w:r>
      <w:proofErr w:type="spellEnd"/>
      <w:r w:rsidRPr="00C01F37">
        <w:rPr>
          <w:rFonts w:ascii="Times New Roman" w:hAnsi="Times New Roman" w:cs="Times New Roman"/>
          <w:color w:val="000000" w:themeColor="text1"/>
          <w:sz w:val="28"/>
          <w:szCs w:val="28"/>
          <w:lang w:val="uk-UA"/>
        </w:rPr>
        <w:t>.</w:t>
      </w:r>
    </w:p>
    <w:p w:rsidR="00CA6B32" w:rsidRPr="00C01F37" w:rsidRDefault="00CA6B32" w:rsidP="00004061">
      <w:pPr>
        <w:tabs>
          <w:tab w:val="left" w:pos="374"/>
          <w:tab w:val="left" w:pos="960"/>
        </w:tabs>
        <w:ind w:left="3544"/>
        <w:jc w:val="both"/>
        <w:rPr>
          <w:color w:val="000000" w:themeColor="text1"/>
          <w:sz w:val="28"/>
          <w:szCs w:val="28"/>
        </w:rPr>
      </w:pPr>
      <w:r w:rsidRPr="00C01F37">
        <w:rPr>
          <w:i/>
          <w:color w:val="000000" w:themeColor="text1"/>
          <w:sz w:val="28"/>
          <w:szCs w:val="28"/>
        </w:rPr>
        <w:t>Відповідальні виконавці: управління агропромислового розвитку райдержадміністрації, підприємства агропромислового комплексу</w:t>
      </w:r>
    </w:p>
    <w:p w:rsidR="001F0889" w:rsidRDefault="0030153A" w:rsidP="00004061">
      <w:pPr>
        <w:widowControl w:val="0"/>
        <w:autoSpaceDE/>
        <w:autoSpaceDN/>
        <w:ind w:left="720"/>
        <w:jc w:val="both"/>
        <w:rPr>
          <w:b/>
          <w:color w:val="000000"/>
          <w:sz w:val="28"/>
          <w:szCs w:val="28"/>
        </w:rPr>
      </w:pPr>
      <w:r>
        <w:rPr>
          <w:b/>
          <w:color w:val="000000"/>
          <w:sz w:val="28"/>
          <w:szCs w:val="28"/>
        </w:rPr>
        <w:t xml:space="preserve">Очікувані результати: </w:t>
      </w:r>
    </w:p>
    <w:p w:rsidR="001F0889" w:rsidRPr="001F0889" w:rsidRDefault="001F0889" w:rsidP="00A71BA5">
      <w:pPr>
        <w:pStyle w:val="aff0"/>
        <w:widowControl w:val="0"/>
        <w:numPr>
          <w:ilvl w:val="0"/>
          <w:numId w:val="88"/>
        </w:numPr>
        <w:ind w:left="0" w:firstLine="709"/>
        <w:jc w:val="both"/>
        <w:rPr>
          <w:b/>
          <w:color w:val="000000"/>
          <w:sz w:val="28"/>
          <w:szCs w:val="28"/>
        </w:rPr>
      </w:pPr>
      <w:r>
        <w:rPr>
          <w:bCs/>
          <w:color w:val="000000" w:themeColor="text1"/>
          <w:sz w:val="28"/>
          <w:szCs w:val="28"/>
        </w:rPr>
        <w:t>п</w:t>
      </w:r>
      <w:r w:rsidRPr="001F0889">
        <w:rPr>
          <w:bCs/>
          <w:color w:val="000000" w:themeColor="text1"/>
          <w:sz w:val="28"/>
          <w:szCs w:val="28"/>
        </w:rPr>
        <w:t>ідвищення соціальних стандартів сільського населення</w:t>
      </w:r>
      <w:r>
        <w:rPr>
          <w:bCs/>
          <w:color w:val="000000" w:themeColor="text1"/>
          <w:sz w:val="28"/>
          <w:szCs w:val="28"/>
        </w:rPr>
        <w:t>;</w:t>
      </w:r>
    </w:p>
    <w:p w:rsidR="001F0889" w:rsidRDefault="001F0889" w:rsidP="00004061">
      <w:pPr>
        <w:widowControl w:val="0"/>
        <w:numPr>
          <w:ilvl w:val="0"/>
          <w:numId w:val="14"/>
        </w:numPr>
        <w:autoSpaceDE/>
        <w:autoSpaceDN/>
        <w:jc w:val="both"/>
        <w:rPr>
          <w:sz w:val="28"/>
          <w:szCs w:val="28"/>
        </w:rPr>
      </w:pPr>
      <w:r w:rsidRPr="0019532A">
        <w:rPr>
          <w:color w:val="000000" w:themeColor="text1"/>
          <w:sz w:val="28"/>
          <w:szCs w:val="28"/>
        </w:rPr>
        <w:t>Збільшення виробництва сільськогосподарської продукції</w:t>
      </w:r>
      <w:r>
        <w:rPr>
          <w:color w:val="000000" w:themeColor="text1"/>
          <w:sz w:val="28"/>
          <w:szCs w:val="28"/>
        </w:rPr>
        <w:t>;</w:t>
      </w:r>
    </w:p>
    <w:p w:rsidR="001F0889" w:rsidRDefault="001F0889" w:rsidP="001F0889">
      <w:pPr>
        <w:widowControl w:val="0"/>
        <w:numPr>
          <w:ilvl w:val="0"/>
          <w:numId w:val="14"/>
        </w:numPr>
        <w:autoSpaceDE/>
        <w:autoSpaceDN/>
        <w:jc w:val="both"/>
        <w:rPr>
          <w:sz w:val="28"/>
          <w:szCs w:val="28"/>
        </w:rPr>
      </w:pPr>
      <w:r w:rsidRPr="005D0A24">
        <w:rPr>
          <w:sz w:val="28"/>
          <w:szCs w:val="28"/>
        </w:rPr>
        <w:t>зміцнення фінансового стану під</w:t>
      </w:r>
      <w:r>
        <w:rPr>
          <w:sz w:val="28"/>
          <w:szCs w:val="28"/>
        </w:rPr>
        <w:t>приємств агропромислового комплексу;</w:t>
      </w:r>
    </w:p>
    <w:p w:rsidR="001F0889" w:rsidRPr="005D0A24" w:rsidRDefault="001F0889" w:rsidP="001F0889">
      <w:pPr>
        <w:widowControl w:val="0"/>
        <w:numPr>
          <w:ilvl w:val="0"/>
          <w:numId w:val="14"/>
        </w:numPr>
        <w:autoSpaceDE/>
        <w:autoSpaceDN/>
        <w:jc w:val="both"/>
        <w:rPr>
          <w:sz w:val="28"/>
          <w:szCs w:val="28"/>
        </w:rPr>
      </w:pPr>
      <w:r>
        <w:rPr>
          <w:sz w:val="28"/>
          <w:szCs w:val="28"/>
        </w:rPr>
        <w:t>підвищення ефективності землекористування.</w:t>
      </w:r>
    </w:p>
    <w:p w:rsidR="00515C7F" w:rsidRPr="00CD4492" w:rsidRDefault="00CA6B32" w:rsidP="001F0889">
      <w:pPr>
        <w:ind w:firstLine="993"/>
        <w:jc w:val="both"/>
        <w:rPr>
          <w:color w:val="000000" w:themeColor="text1"/>
          <w:sz w:val="28"/>
          <w:szCs w:val="28"/>
        </w:rPr>
      </w:pPr>
      <w:r w:rsidRPr="00CD4492">
        <w:rPr>
          <w:b/>
          <w:color w:val="000000" w:themeColor="text1"/>
          <w:sz w:val="28"/>
          <w:szCs w:val="28"/>
        </w:rPr>
        <w:t xml:space="preserve">Джерела фінансування: </w:t>
      </w:r>
      <w:r w:rsidR="000A3037" w:rsidRPr="00CD4492">
        <w:rPr>
          <w:color w:val="000000" w:themeColor="text1"/>
          <w:sz w:val="28"/>
          <w:szCs w:val="28"/>
        </w:rPr>
        <w:t>кредитні ресурси,</w:t>
      </w:r>
      <w:r w:rsidRPr="00CD4492">
        <w:rPr>
          <w:color w:val="000000" w:themeColor="text1"/>
          <w:sz w:val="28"/>
          <w:szCs w:val="28"/>
        </w:rPr>
        <w:t xml:space="preserve"> власні кошти сільськогосподарських товаровиробників, кошти державного бюджету</w:t>
      </w:r>
      <w:r w:rsidR="00CD4492" w:rsidRPr="00CD4492">
        <w:rPr>
          <w:color w:val="000000" w:themeColor="text1"/>
          <w:sz w:val="28"/>
          <w:szCs w:val="28"/>
        </w:rPr>
        <w:t>, грантові кошти</w:t>
      </w:r>
      <w:r w:rsidRPr="00CD4492">
        <w:rPr>
          <w:color w:val="000000" w:themeColor="text1"/>
          <w:sz w:val="28"/>
          <w:szCs w:val="28"/>
        </w:rPr>
        <w:t>.</w:t>
      </w:r>
    </w:p>
    <w:p w:rsidR="00F34CF0" w:rsidRPr="00A24CEB" w:rsidRDefault="00C865EC" w:rsidP="0049453A">
      <w:pPr>
        <w:pStyle w:val="21"/>
        <w:jc w:val="center"/>
        <w:rPr>
          <w:sz w:val="36"/>
        </w:rPr>
      </w:pPr>
      <w:r w:rsidRPr="00A24CEB">
        <w:rPr>
          <w:sz w:val="36"/>
        </w:rPr>
        <w:t>4.3.</w:t>
      </w:r>
      <w:r w:rsidR="00F34CF0" w:rsidRPr="00A24CEB">
        <w:rPr>
          <w:sz w:val="36"/>
        </w:rPr>
        <w:t>Транспорт і зв’язок</w:t>
      </w:r>
      <w:bookmarkEnd w:id="21"/>
    </w:p>
    <w:p w:rsidR="00F34CF0" w:rsidRPr="009A5AA3" w:rsidRDefault="00F34CF0" w:rsidP="0049453A">
      <w:pPr>
        <w:spacing w:line="320" w:lineRule="exact"/>
        <w:ind w:firstLine="720"/>
        <w:jc w:val="both"/>
        <w:rPr>
          <w:sz w:val="28"/>
          <w:szCs w:val="28"/>
        </w:rPr>
      </w:pPr>
      <w:r w:rsidRPr="00AA6E5E">
        <w:rPr>
          <w:b/>
          <w:sz w:val="28"/>
          <w:szCs w:val="28"/>
        </w:rPr>
        <w:t xml:space="preserve">Головна мета: </w:t>
      </w:r>
      <w:r w:rsidR="00F97AE4" w:rsidRPr="00AA6E5E">
        <w:rPr>
          <w:sz w:val="28"/>
          <w:szCs w:val="28"/>
        </w:rPr>
        <w:t>забезпечення</w:t>
      </w:r>
      <w:r w:rsidRPr="00AA6E5E">
        <w:rPr>
          <w:sz w:val="28"/>
          <w:szCs w:val="28"/>
        </w:rPr>
        <w:t xml:space="preserve"> якості пасажирських автоперевезень та ефективності діяльності пасажирського автомобільного транспорту, </w:t>
      </w:r>
      <w:r w:rsidRPr="009A5AA3">
        <w:rPr>
          <w:sz w:val="28"/>
          <w:szCs w:val="28"/>
        </w:rPr>
        <w:t xml:space="preserve">забезпечення споживачів високоякісними послугами зв’язку. </w:t>
      </w:r>
    </w:p>
    <w:p w:rsidR="00F34CF0" w:rsidRPr="009A5AA3" w:rsidRDefault="00F34CF0" w:rsidP="00C54B03">
      <w:pPr>
        <w:spacing w:line="300" w:lineRule="exact"/>
        <w:ind w:firstLine="720"/>
        <w:jc w:val="both"/>
        <w:rPr>
          <w:sz w:val="28"/>
          <w:szCs w:val="28"/>
        </w:rPr>
      </w:pPr>
      <w:r w:rsidRPr="009A5AA3">
        <w:rPr>
          <w:b/>
          <w:sz w:val="28"/>
          <w:szCs w:val="28"/>
        </w:rPr>
        <w:t xml:space="preserve">Пріоритет 1. </w:t>
      </w:r>
      <w:r w:rsidR="009A5AA3" w:rsidRPr="009A5AA3">
        <w:rPr>
          <w:sz w:val="28"/>
          <w:szCs w:val="28"/>
        </w:rPr>
        <w:t>Удосконалення</w:t>
      </w:r>
      <w:r w:rsidRPr="009A5AA3">
        <w:rPr>
          <w:sz w:val="28"/>
          <w:szCs w:val="28"/>
        </w:rPr>
        <w:t xml:space="preserve"> мережі внутрішньорайонних автобусних маршрутів загального користування. </w:t>
      </w:r>
    </w:p>
    <w:p w:rsidR="00F34CF0" w:rsidRPr="00AA6E5E" w:rsidRDefault="00F34CF0" w:rsidP="00C54B03">
      <w:pPr>
        <w:spacing w:line="300" w:lineRule="exact"/>
        <w:ind w:firstLine="720"/>
        <w:jc w:val="both"/>
        <w:rPr>
          <w:b/>
          <w:sz w:val="28"/>
          <w:szCs w:val="28"/>
        </w:rPr>
      </w:pPr>
      <w:r w:rsidRPr="00AA6E5E">
        <w:rPr>
          <w:b/>
          <w:sz w:val="28"/>
          <w:szCs w:val="28"/>
        </w:rPr>
        <w:t>Заходи з реалізації пріоритету:</w:t>
      </w:r>
    </w:p>
    <w:p w:rsidR="00F34CF0" w:rsidRDefault="00A3366C" w:rsidP="002A4834">
      <w:pPr>
        <w:pStyle w:val="aff"/>
        <w:numPr>
          <w:ilvl w:val="0"/>
          <w:numId w:val="7"/>
        </w:numPr>
        <w:spacing w:line="300" w:lineRule="exact"/>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внесення пропозицій щодо </w:t>
      </w:r>
      <w:r w:rsidR="00F34CF0" w:rsidRPr="00AA6E5E">
        <w:rPr>
          <w:rFonts w:ascii="Times New Roman" w:hAnsi="Times New Roman" w:cs="Times New Roman"/>
          <w:sz w:val="28"/>
          <w:szCs w:val="28"/>
          <w:lang w:val="uk-UA"/>
        </w:rPr>
        <w:t>удосконалення існуючої автобусної маршрутної мережі з урахуванням потреб населення та максимального охоплення автобусним сполученням  населених пунктів району;</w:t>
      </w:r>
    </w:p>
    <w:p w:rsidR="009A5AA3" w:rsidRPr="009A5AA3" w:rsidRDefault="009A5AA3" w:rsidP="002A4834">
      <w:pPr>
        <w:pStyle w:val="aff"/>
        <w:numPr>
          <w:ilvl w:val="0"/>
          <w:numId w:val="7"/>
        </w:numPr>
        <w:spacing w:line="300" w:lineRule="exact"/>
        <w:ind w:left="0" w:firstLine="720"/>
        <w:jc w:val="both"/>
        <w:rPr>
          <w:rFonts w:ascii="Times New Roman" w:hAnsi="Times New Roman" w:cs="Times New Roman"/>
          <w:sz w:val="32"/>
          <w:szCs w:val="28"/>
          <w:lang w:val="uk-UA"/>
        </w:rPr>
      </w:pPr>
      <w:r w:rsidRPr="009A5AA3">
        <w:rPr>
          <w:rFonts w:ascii="Times New Roman" w:hAnsi="Times New Roman" w:cs="Times New Roman"/>
          <w:sz w:val="28"/>
          <w:lang w:val="uk-UA"/>
        </w:rPr>
        <w:t>с</w:t>
      </w:r>
      <w:proofErr w:type="spellStart"/>
      <w:r w:rsidRPr="009A5AA3">
        <w:rPr>
          <w:rFonts w:ascii="Times New Roman" w:hAnsi="Times New Roman" w:cs="Times New Roman"/>
          <w:sz w:val="28"/>
        </w:rPr>
        <w:t>творення</w:t>
      </w:r>
      <w:proofErr w:type="spellEnd"/>
      <w:r w:rsidRPr="009A5AA3">
        <w:rPr>
          <w:rFonts w:ascii="Times New Roman" w:hAnsi="Times New Roman" w:cs="Times New Roman"/>
          <w:sz w:val="28"/>
        </w:rPr>
        <w:t xml:space="preserve"> умов для </w:t>
      </w:r>
      <w:proofErr w:type="spellStart"/>
      <w:r w:rsidRPr="009A5AA3">
        <w:rPr>
          <w:rFonts w:ascii="Times New Roman" w:hAnsi="Times New Roman" w:cs="Times New Roman"/>
          <w:sz w:val="28"/>
        </w:rPr>
        <w:t>збільшення</w:t>
      </w:r>
      <w:proofErr w:type="spellEnd"/>
      <w:r w:rsidRPr="009A5AA3">
        <w:rPr>
          <w:rFonts w:ascii="Times New Roman" w:hAnsi="Times New Roman" w:cs="Times New Roman"/>
          <w:sz w:val="28"/>
        </w:rPr>
        <w:t xml:space="preserve"> </w:t>
      </w:r>
      <w:proofErr w:type="spellStart"/>
      <w:r w:rsidRPr="009A5AA3">
        <w:rPr>
          <w:rFonts w:ascii="Times New Roman" w:hAnsi="Times New Roman" w:cs="Times New Roman"/>
          <w:sz w:val="28"/>
        </w:rPr>
        <w:t>обсягу</w:t>
      </w:r>
      <w:proofErr w:type="spellEnd"/>
      <w:r w:rsidRPr="009A5AA3">
        <w:rPr>
          <w:rFonts w:ascii="Times New Roman" w:hAnsi="Times New Roman" w:cs="Times New Roman"/>
          <w:sz w:val="28"/>
        </w:rPr>
        <w:t xml:space="preserve"> </w:t>
      </w:r>
      <w:proofErr w:type="spellStart"/>
      <w:r w:rsidRPr="009A5AA3">
        <w:rPr>
          <w:rFonts w:ascii="Times New Roman" w:hAnsi="Times New Roman" w:cs="Times New Roman"/>
          <w:sz w:val="28"/>
        </w:rPr>
        <w:t>інвестицій</w:t>
      </w:r>
      <w:proofErr w:type="spellEnd"/>
      <w:r w:rsidRPr="009A5AA3">
        <w:rPr>
          <w:rFonts w:ascii="Times New Roman" w:hAnsi="Times New Roman" w:cs="Times New Roman"/>
          <w:sz w:val="28"/>
        </w:rPr>
        <w:t xml:space="preserve"> у </w:t>
      </w:r>
      <w:proofErr w:type="spellStart"/>
      <w:r w:rsidRPr="009A5AA3">
        <w:rPr>
          <w:rFonts w:ascii="Times New Roman" w:hAnsi="Times New Roman" w:cs="Times New Roman"/>
          <w:sz w:val="28"/>
        </w:rPr>
        <w:t>розвиток</w:t>
      </w:r>
      <w:proofErr w:type="spellEnd"/>
      <w:r w:rsidRPr="009A5AA3">
        <w:rPr>
          <w:rFonts w:ascii="Times New Roman" w:hAnsi="Times New Roman" w:cs="Times New Roman"/>
          <w:sz w:val="28"/>
        </w:rPr>
        <w:t xml:space="preserve"> автобусного транспорту (</w:t>
      </w:r>
      <w:proofErr w:type="spellStart"/>
      <w:r w:rsidRPr="009A5AA3">
        <w:rPr>
          <w:rFonts w:ascii="Times New Roman" w:hAnsi="Times New Roman" w:cs="Times New Roman"/>
          <w:sz w:val="28"/>
        </w:rPr>
        <w:t>рухомий</w:t>
      </w:r>
      <w:proofErr w:type="spellEnd"/>
      <w:r w:rsidRPr="009A5AA3">
        <w:rPr>
          <w:rFonts w:ascii="Times New Roman" w:hAnsi="Times New Roman" w:cs="Times New Roman"/>
          <w:sz w:val="28"/>
        </w:rPr>
        <w:t xml:space="preserve"> склад, </w:t>
      </w:r>
      <w:proofErr w:type="spellStart"/>
      <w:r w:rsidRPr="009A5AA3">
        <w:rPr>
          <w:rFonts w:ascii="Times New Roman" w:hAnsi="Times New Roman" w:cs="Times New Roman"/>
          <w:sz w:val="28"/>
        </w:rPr>
        <w:t>інфраструктура</w:t>
      </w:r>
      <w:proofErr w:type="spellEnd"/>
      <w:r w:rsidRPr="009A5AA3">
        <w:rPr>
          <w:rFonts w:ascii="Times New Roman" w:hAnsi="Times New Roman" w:cs="Times New Roman"/>
          <w:sz w:val="28"/>
        </w:rPr>
        <w:t xml:space="preserve">, </w:t>
      </w:r>
      <w:proofErr w:type="spellStart"/>
      <w:r w:rsidRPr="009A5AA3">
        <w:rPr>
          <w:rFonts w:ascii="Times New Roman" w:hAnsi="Times New Roman" w:cs="Times New Roman"/>
          <w:sz w:val="28"/>
        </w:rPr>
        <w:t>автомобільні</w:t>
      </w:r>
      <w:proofErr w:type="spellEnd"/>
      <w:r w:rsidRPr="009A5AA3">
        <w:rPr>
          <w:rFonts w:ascii="Times New Roman" w:hAnsi="Times New Roman" w:cs="Times New Roman"/>
          <w:sz w:val="28"/>
        </w:rPr>
        <w:t xml:space="preserve"> дороги </w:t>
      </w:r>
      <w:proofErr w:type="spellStart"/>
      <w:r w:rsidRPr="009A5AA3">
        <w:rPr>
          <w:rFonts w:ascii="Times New Roman" w:hAnsi="Times New Roman" w:cs="Times New Roman"/>
          <w:sz w:val="28"/>
        </w:rPr>
        <w:t>тощо</w:t>
      </w:r>
      <w:proofErr w:type="spellEnd"/>
      <w:r w:rsidRPr="009A5AA3">
        <w:rPr>
          <w:rFonts w:ascii="Times New Roman" w:hAnsi="Times New Roman" w:cs="Times New Roman"/>
          <w:sz w:val="28"/>
        </w:rPr>
        <w:t>)</w:t>
      </w:r>
      <w:r w:rsidRPr="009A5AA3">
        <w:rPr>
          <w:rFonts w:ascii="Times New Roman" w:hAnsi="Times New Roman" w:cs="Times New Roman"/>
          <w:sz w:val="28"/>
          <w:lang w:val="uk-UA"/>
        </w:rPr>
        <w:t>;</w:t>
      </w:r>
    </w:p>
    <w:p w:rsidR="00595CAE" w:rsidRPr="00595CAE" w:rsidRDefault="00595CAE" w:rsidP="00595CAE">
      <w:pPr>
        <w:pStyle w:val="aff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hd w:val="clear" w:color="auto" w:fill="FFFFFF"/>
        </w:rPr>
      </w:pPr>
      <w:r w:rsidRPr="00595CAE">
        <w:rPr>
          <w:sz w:val="28"/>
          <w:shd w:val="clear" w:color="auto" w:fill="FFFFFF"/>
        </w:rPr>
        <w:t xml:space="preserve">реалізація проектів щодо розвитку транспортної інфраструктури району з використанням ресурсів міжнародних фінансових організацій, міжнародної технічної </w:t>
      </w:r>
      <w:r w:rsidR="00A3366C">
        <w:rPr>
          <w:sz w:val="28"/>
          <w:shd w:val="clear" w:color="auto" w:fill="FFFFFF"/>
        </w:rPr>
        <w:t xml:space="preserve"> та фінансової </w:t>
      </w:r>
      <w:r w:rsidRPr="00595CAE">
        <w:rPr>
          <w:sz w:val="28"/>
          <w:shd w:val="clear" w:color="auto" w:fill="FFFFFF"/>
        </w:rPr>
        <w:t>допомоги;</w:t>
      </w:r>
    </w:p>
    <w:p w:rsidR="00F34CF0" w:rsidRPr="00AA6E5E" w:rsidRDefault="00F34CF0" w:rsidP="00A24CEB">
      <w:pPr>
        <w:pStyle w:val="aff"/>
        <w:numPr>
          <w:ilvl w:val="0"/>
          <w:numId w:val="7"/>
        </w:numPr>
        <w:spacing w:line="300" w:lineRule="exact"/>
        <w:ind w:left="0" w:firstLine="720"/>
        <w:jc w:val="both"/>
        <w:rPr>
          <w:rFonts w:ascii="Times New Roman" w:hAnsi="Times New Roman" w:cs="Times New Roman"/>
          <w:sz w:val="28"/>
          <w:szCs w:val="28"/>
          <w:lang w:val="uk-UA"/>
        </w:rPr>
      </w:pPr>
      <w:r w:rsidRPr="00AA6E5E">
        <w:rPr>
          <w:rFonts w:ascii="Times New Roman" w:hAnsi="Times New Roman"/>
          <w:sz w:val="28"/>
          <w:szCs w:val="28"/>
          <w:lang w:val="uk-UA"/>
        </w:rPr>
        <w:t>вивчення пасажиропотоків, обґрунтування доцільності відкриття (закриття) автобусних маршрутів (рейсів)</w:t>
      </w:r>
      <w:r w:rsidRPr="00AA6E5E">
        <w:rPr>
          <w:rFonts w:ascii="Times New Roman" w:hAnsi="Times New Roman" w:cs="Times New Roman"/>
          <w:sz w:val="28"/>
          <w:szCs w:val="28"/>
          <w:lang w:val="uk-UA"/>
        </w:rPr>
        <w:t>.</w:t>
      </w:r>
    </w:p>
    <w:p w:rsidR="00F34CF0" w:rsidRPr="00AA6E5E" w:rsidRDefault="00F34CF0" w:rsidP="00A24CEB">
      <w:pPr>
        <w:tabs>
          <w:tab w:val="left" w:pos="374"/>
          <w:tab w:val="left" w:pos="1080"/>
        </w:tabs>
        <w:ind w:left="3544"/>
        <w:jc w:val="both"/>
        <w:rPr>
          <w:i/>
          <w:sz w:val="28"/>
          <w:szCs w:val="28"/>
        </w:rPr>
      </w:pPr>
      <w:r w:rsidRPr="00AA6E5E">
        <w:rPr>
          <w:i/>
          <w:spacing w:val="-4"/>
          <w:sz w:val="28"/>
          <w:szCs w:val="28"/>
        </w:rPr>
        <w:t xml:space="preserve">Відповідальні виконавці: управління економічного розвитку райдержадміністрації, </w:t>
      </w:r>
      <w:r w:rsidR="00A3366C" w:rsidRPr="009B069E">
        <w:rPr>
          <w:i/>
          <w:sz w:val="28"/>
          <w:szCs w:val="28"/>
        </w:rPr>
        <w:t>виконкоми сільських (селищних) рад, виконкоми сільських та селищних рад об’єднаних територіальних громад</w:t>
      </w:r>
      <w:r w:rsidR="00A3366C" w:rsidRPr="00A3366C">
        <w:rPr>
          <w:i/>
          <w:color w:val="0070C0"/>
          <w:sz w:val="28"/>
          <w:szCs w:val="28"/>
        </w:rPr>
        <w:t>,</w:t>
      </w:r>
      <w:r w:rsidRPr="00AA6E5E">
        <w:rPr>
          <w:i/>
          <w:sz w:val="28"/>
          <w:szCs w:val="28"/>
        </w:rPr>
        <w:t xml:space="preserve"> суб’єкти господарювання</w:t>
      </w:r>
    </w:p>
    <w:p w:rsidR="00E27739" w:rsidRPr="00AA6E5E" w:rsidRDefault="00D20E37" w:rsidP="00A71BA5">
      <w:pPr>
        <w:pStyle w:val="aff0"/>
        <w:numPr>
          <w:ilvl w:val="0"/>
          <w:numId w:val="63"/>
        </w:numPr>
        <w:tabs>
          <w:tab w:val="left" w:pos="993"/>
        </w:tabs>
        <w:ind w:left="0" w:firstLine="709"/>
        <w:jc w:val="both"/>
        <w:rPr>
          <w:sz w:val="28"/>
          <w:szCs w:val="28"/>
        </w:rPr>
      </w:pPr>
      <w:r w:rsidRPr="00AA6E5E">
        <w:rPr>
          <w:sz w:val="28"/>
          <w:szCs w:val="28"/>
        </w:rPr>
        <w:t>з</w:t>
      </w:r>
      <w:r w:rsidR="00E27739" w:rsidRPr="00AA6E5E">
        <w:rPr>
          <w:sz w:val="28"/>
          <w:szCs w:val="28"/>
        </w:rPr>
        <w:t>абезпечення якісного та безпечного надання послу</w:t>
      </w:r>
      <w:r w:rsidRPr="00AA6E5E">
        <w:rPr>
          <w:sz w:val="28"/>
          <w:szCs w:val="28"/>
        </w:rPr>
        <w:t>г з пасажирських автоперевезень;</w:t>
      </w:r>
    </w:p>
    <w:p w:rsidR="00F34CF0" w:rsidRPr="00AA6E5E" w:rsidRDefault="002D6D2C" w:rsidP="00A24CEB">
      <w:pPr>
        <w:numPr>
          <w:ilvl w:val="0"/>
          <w:numId w:val="17"/>
        </w:numPr>
        <w:tabs>
          <w:tab w:val="left" w:pos="1080"/>
          <w:tab w:val="num" w:pos="1504"/>
        </w:tabs>
        <w:autoSpaceDE/>
        <w:autoSpaceDN/>
        <w:spacing w:line="300" w:lineRule="exact"/>
        <w:ind w:left="0" w:firstLine="720"/>
        <w:jc w:val="both"/>
        <w:rPr>
          <w:sz w:val="28"/>
          <w:szCs w:val="28"/>
        </w:rPr>
      </w:pPr>
      <w:r w:rsidRPr="00AA6E5E">
        <w:rPr>
          <w:sz w:val="28"/>
          <w:szCs w:val="28"/>
        </w:rPr>
        <w:t>оновлення пасажирського рухомого складу та заміна автобусів малої місткості на транспортні засоби середньої та великої місткості;</w:t>
      </w:r>
    </w:p>
    <w:p w:rsidR="00F34CF0" w:rsidRPr="00AA6E5E" w:rsidRDefault="00F34CF0" w:rsidP="00A24CEB">
      <w:pPr>
        <w:tabs>
          <w:tab w:val="left" w:pos="374"/>
          <w:tab w:val="left" w:pos="1080"/>
        </w:tabs>
        <w:ind w:left="3544"/>
        <w:jc w:val="both"/>
        <w:rPr>
          <w:i/>
          <w:sz w:val="28"/>
          <w:szCs w:val="28"/>
        </w:rPr>
      </w:pPr>
      <w:r w:rsidRPr="00AA6E5E">
        <w:rPr>
          <w:i/>
          <w:sz w:val="28"/>
          <w:szCs w:val="28"/>
        </w:rPr>
        <w:t>Відповідальні виконавці: суб’єкти господарювання</w:t>
      </w:r>
    </w:p>
    <w:p w:rsidR="00F34CF0" w:rsidRDefault="00F34CF0" w:rsidP="00A24CEB">
      <w:pPr>
        <w:spacing w:line="300" w:lineRule="exact"/>
        <w:ind w:firstLine="720"/>
        <w:jc w:val="both"/>
        <w:rPr>
          <w:sz w:val="28"/>
          <w:szCs w:val="28"/>
        </w:rPr>
      </w:pPr>
      <w:r w:rsidRPr="00AA6E5E">
        <w:rPr>
          <w:b/>
          <w:sz w:val="28"/>
          <w:szCs w:val="28"/>
        </w:rPr>
        <w:t>Пріоритет 3.</w:t>
      </w:r>
      <w:r w:rsidRPr="00AA6E5E">
        <w:rPr>
          <w:sz w:val="28"/>
          <w:szCs w:val="28"/>
        </w:rPr>
        <w:t xml:space="preserve"> Підвищення безпеки пасажирських автоперевезень та посилення контролю за дотриманням автомобільними перевізниками різних форм власності вимог законодавства щодо організації пасажирських автоперевезень.</w:t>
      </w:r>
    </w:p>
    <w:p w:rsidR="00F34CF0" w:rsidRPr="009A5AA3" w:rsidRDefault="00F34CF0" w:rsidP="00A24CEB">
      <w:pPr>
        <w:spacing w:line="300" w:lineRule="exact"/>
        <w:ind w:firstLine="720"/>
        <w:jc w:val="both"/>
        <w:rPr>
          <w:b/>
          <w:sz w:val="28"/>
          <w:szCs w:val="28"/>
        </w:rPr>
      </w:pPr>
      <w:r w:rsidRPr="009A5AA3">
        <w:rPr>
          <w:b/>
          <w:sz w:val="28"/>
          <w:szCs w:val="28"/>
        </w:rPr>
        <w:t>Заходи з реалізації пріоритету:</w:t>
      </w:r>
    </w:p>
    <w:p w:rsidR="00F34CF0" w:rsidRPr="009A5AA3" w:rsidRDefault="00F34CF0" w:rsidP="002A4834">
      <w:pPr>
        <w:numPr>
          <w:ilvl w:val="0"/>
          <w:numId w:val="17"/>
        </w:numPr>
        <w:tabs>
          <w:tab w:val="left" w:pos="1080"/>
          <w:tab w:val="num" w:pos="1504"/>
        </w:tabs>
        <w:autoSpaceDE/>
        <w:autoSpaceDN/>
        <w:spacing w:line="300" w:lineRule="exact"/>
        <w:ind w:left="0" w:firstLine="720"/>
        <w:jc w:val="both"/>
        <w:rPr>
          <w:sz w:val="28"/>
          <w:szCs w:val="28"/>
        </w:rPr>
      </w:pPr>
      <w:r w:rsidRPr="009A5AA3">
        <w:rPr>
          <w:sz w:val="28"/>
          <w:szCs w:val="28"/>
        </w:rPr>
        <w:t>забезпечення контролю за виконанням суб’єктами господарювання, що діють на ринку пасажирських автоперевезень, договірних умов та дотриманням вимог чинного законодавства;</w:t>
      </w:r>
    </w:p>
    <w:p w:rsidR="00F34CF0" w:rsidRPr="009A5AA3" w:rsidRDefault="00F34CF0" w:rsidP="002A4834">
      <w:pPr>
        <w:numPr>
          <w:ilvl w:val="0"/>
          <w:numId w:val="17"/>
        </w:numPr>
        <w:tabs>
          <w:tab w:val="clear" w:pos="960"/>
          <w:tab w:val="num" w:pos="993"/>
        </w:tabs>
        <w:autoSpaceDE/>
        <w:autoSpaceDN/>
        <w:ind w:left="0" w:firstLine="720"/>
        <w:jc w:val="both"/>
        <w:rPr>
          <w:sz w:val="28"/>
          <w:szCs w:val="28"/>
        </w:rPr>
      </w:pPr>
      <w:r w:rsidRPr="009A5AA3">
        <w:rPr>
          <w:sz w:val="28"/>
          <w:szCs w:val="28"/>
        </w:rPr>
        <w:t>підвищення вимог до технічного стану автотранспортних засобів;</w:t>
      </w:r>
    </w:p>
    <w:p w:rsidR="00F34CF0" w:rsidRPr="009A5AA3" w:rsidRDefault="00F34CF0" w:rsidP="002A4834">
      <w:pPr>
        <w:numPr>
          <w:ilvl w:val="0"/>
          <w:numId w:val="17"/>
        </w:numPr>
        <w:tabs>
          <w:tab w:val="clear" w:pos="960"/>
          <w:tab w:val="num" w:pos="993"/>
        </w:tabs>
        <w:autoSpaceDE/>
        <w:autoSpaceDN/>
        <w:ind w:left="0" w:firstLine="720"/>
        <w:jc w:val="both"/>
        <w:rPr>
          <w:sz w:val="28"/>
          <w:szCs w:val="28"/>
        </w:rPr>
      </w:pPr>
      <w:r w:rsidRPr="009A5AA3">
        <w:rPr>
          <w:sz w:val="28"/>
          <w:szCs w:val="28"/>
        </w:rPr>
        <w:t>посилення вимог до автомобільних перевізників та контролю за дотриманням ними вимог законодавства щодо безпеки перевезень та організації пасажирських автоперевезень;</w:t>
      </w:r>
    </w:p>
    <w:p w:rsidR="00F34CF0" w:rsidRPr="009A5AA3" w:rsidRDefault="00F34CF0" w:rsidP="003472DC">
      <w:pPr>
        <w:numPr>
          <w:ilvl w:val="0"/>
          <w:numId w:val="17"/>
        </w:numPr>
        <w:tabs>
          <w:tab w:val="clear" w:pos="960"/>
          <w:tab w:val="num" w:pos="993"/>
        </w:tabs>
        <w:autoSpaceDE/>
        <w:autoSpaceDN/>
        <w:ind w:left="0" w:firstLine="720"/>
        <w:jc w:val="both"/>
        <w:rPr>
          <w:sz w:val="28"/>
          <w:szCs w:val="28"/>
        </w:rPr>
      </w:pPr>
      <w:r w:rsidRPr="009A5AA3">
        <w:rPr>
          <w:sz w:val="28"/>
          <w:szCs w:val="28"/>
        </w:rPr>
        <w:t xml:space="preserve">удосконалення системи допуску транспортних  засобів до участі в дорожньому русі, періодичного технічного контролю та технічного обслуговування і ремонту транспортних засобів. </w:t>
      </w:r>
    </w:p>
    <w:p w:rsidR="00F34CF0" w:rsidRPr="009A5AA3" w:rsidRDefault="00F34CF0" w:rsidP="003472DC">
      <w:pPr>
        <w:tabs>
          <w:tab w:val="left" w:pos="374"/>
          <w:tab w:val="left" w:pos="1080"/>
        </w:tabs>
        <w:spacing w:line="300" w:lineRule="exact"/>
        <w:ind w:left="3544"/>
        <w:jc w:val="both"/>
        <w:rPr>
          <w:i/>
          <w:spacing w:val="-4"/>
          <w:sz w:val="28"/>
          <w:szCs w:val="28"/>
        </w:rPr>
      </w:pPr>
      <w:r w:rsidRPr="009A5AA3">
        <w:rPr>
          <w:i/>
          <w:spacing w:val="-4"/>
          <w:sz w:val="28"/>
          <w:szCs w:val="28"/>
        </w:rPr>
        <w:t xml:space="preserve">Відповідальні виконавці: </w:t>
      </w:r>
      <w:r w:rsidR="00954CD8" w:rsidRPr="009A5AA3">
        <w:rPr>
          <w:i/>
          <w:spacing w:val="-4"/>
          <w:sz w:val="28"/>
          <w:szCs w:val="28"/>
        </w:rPr>
        <w:t>Чернігівське районне відділення п</w:t>
      </w:r>
      <w:r w:rsidR="002803A8" w:rsidRPr="009A5AA3">
        <w:rPr>
          <w:i/>
          <w:spacing w:val="-4"/>
          <w:sz w:val="28"/>
          <w:szCs w:val="28"/>
        </w:rPr>
        <w:t>оліції Чернігівського відділу</w:t>
      </w:r>
      <w:r w:rsidR="00954CD8" w:rsidRPr="009A5AA3">
        <w:rPr>
          <w:i/>
          <w:spacing w:val="-4"/>
          <w:sz w:val="28"/>
          <w:szCs w:val="28"/>
        </w:rPr>
        <w:t xml:space="preserve"> поліції Головного управління Національної поліції в Чернігівській області</w:t>
      </w:r>
      <w:r w:rsidR="00BD13DB" w:rsidRPr="009A5AA3">
        <w:rPr>
          <w:i/>
          <w:spacing w:val="-4"/>
          <w:sz w:val="28"/>
          <w:szCs w:val="28"/>
        </w:rPr>
        <w:t xml:space="preserve">, </w:t>
      </w:r>
      <w:r w:rsidR="009B7ECC" w:rsidRPr="009B7ECC">
        <w:rPr>
          <w:i/>
          <w:sz w:val="28"/>
          <w:szCs w:val="28"/>
        </w:rPr>
        <w:t>виконкоми сільських (селищних) рад, виконкоми сільських та селищних рад об’єднаних територіальних громад,</w:t>
      </w:r>
      <w:r w:rsidR="009B7ECC" w:rsidRPr="00AA6E5E">
        <w:rPr>
          <w:i/>
          <w:sz w:val="28"/>
          <w:szCs w:val="28"/>
        </w:rPr>
        <w:t xml:space="preserve"> </w:t>
      </w:r>
      <w:r w:rsidR="009A5AA3" w:rsidRPr="009A5AA3">
        <w:rPr>
          <w:i/>
          <w:spacing w:val="-4"/>
          <w:sz w:val="28"/>
          <w:szCs w:val="28"/>
        </w:rPr>
        <w:t xml:space="preserve"> </w:t>
      </w:r>
      <w:r w:rsidR="009A5AA3" w:rsidRPr="009A5AA3">
        <w:rPr>
          <w:i/>
          <w:sz w:val="28"/>
          <w:szCs w:val="28"/>
        </w:rPr>
        <w:t>суб’єкти господарювання</w:t>
      </w:r>
    </w:p>
    <w:p w:rsidR="00F34CF0" w:rsidRPr="009A5AA3" w:rsidRDefault="00F34CF0" w:rsidP="00A24CEB">
      <w:pPr>
        <w:spacing w:line="300" w:lineRule="exact"/>
        <w:ind w:firstLine="720"/>
        <w:jc w:val="both"/>
        <w:rPr>
          <w:sz w:val="28"/>
          <w:szCs w:val="28"/>
        </w:rPr>
      </w:pPr>
      <w:r w:rsidRPr="009A5AA3">
        <w:rPr>
          <w:b/>
          <w:sz w:val="28"/>
          <w:szCs w:val="28"/>
        </w:rPr>
        <w:t xml:space="preserve">Пріоритет 4. </w:t>
      </w:r>
      <w:r w:rsidRPr="009A5AA3">
        <w:rPr>
          <w:sz w:val="28"/>
          <w:szCs w:val="28"/>
        </w:rPr>
        <w:t>Розвиток телекомунікаційних мереж загального користування та мереж поштового зв'язку, підвищення їх якості, доступності і забезпечення сталого функціонування.</w:t>
      </w:r>
    </w:p>
    <w:p w:rsidR="00F34CF0" w:rsidRPr="009A5AA3" w:rsidRDefault="00F34CF0" w:rsidP="00A24CEB">
      <w:pPr>
        <w:spacing w:line="300" w:lineRule="exact"/>
        <w:ind w:firstLine="720"/>
        <w:jc w:val="both"/>
        <w:rPr>
          <w:b/>
          <w:sz w:val="28"/>
          <w:szCs w:val="28"/>
        </w:rPr>
      </w:pPr>
      <w:r w:rsidRPr="009A5AA3">
        <w:rPr>
          <w:b/>
          <w:sz w:val="28"/>
          <w:szCs w:val="28"/>
        </w:rPr>
        <w:t>Заходи з реалізації пріоритету:</w:t>
      </w:r>
    </w:p>
    <w:p w:rsidR="00F34CF0" w:rsidRDefault="00F34CF0" w:rsidP="00A24CEB">
      <w:pPr>
        <w:numPr>
          <w:ilvl w:val="0"/>
          <w:numId w:val="17"/>
        </w:numPr>
        <w:tabs>
          <w:tab w:val="left" w:pos="1080"/>
          <w:tab w:val="num" w:pos="1504"/>
        </w:tabs>
        <w:autoSpaceDE/>
        <w:autoSpaceDN/>
        <w:spacing w:line="300" w:lineRule="exact"/>
        <w:ind w:left="0" w:firstLine="720"/>
        <w:jc w:val="both"/>
        <w:rPr>
          <w:sz w:val="28"/>
          <w:szCs w:val="28"/>
        </w:rPr>
      </w:pPr>
      <w:r w:rsidRPr="009A5AA3">
        <w:rPr>
          <w:sz w:val="28"/>
          <w:szCs w:val="28"/>
        </w:rPr>
        <w:t xml:space="preserve">запровадження та подальший розвиток сучасних інформаційних технологій та телекомунікаційних засобів; </w:t>
      </w:r>
    </w:p>
    <w:p w:rsidR="00DD4562" w:rsidRPr="00DD4562" w:rsidRDefault="00DD4562" w:rsidP="00A24CEB">
      <w:pPr>
        <w:pStyle w:val="HTML"/>
        <w:numPr>
          <w:ilvl w:val="0"/>
          <w:numId w:val="17"/>
        </w:numPr>
        <w:shd w:val="clear" w:color="auto" w:fill="FFFFFF"/>
        <w:tabs>
          <w:tab w:val="clear" w:pos="916"/>
          <w:tab w:val="clear" w:pos="960"/>
          <w:tab w:val="clear" w:pos="1832"/>
          <w:tab w:val="clear" w:pos="2748"/>
          <w:tab w:val="left" w:pos="993"/>
        </w:tabs>
        <w:ind w:left="0" w:firstLine="600"/>
        <w:jc w:val="both"/>
        <w:textAlignment w:val="baseline"/>
        <w:rPr>
          <w:rFonts w:ascii="Times New Roman" w:hAnsi="Times New Roman"/>
          <w:sz w:val="28"/>
          <w:szCs w:val="26"/>
        </w:rPr>
      </w:pPr>
      <w:r w:rsidRPr="00DD4562">
        <w:rPr>
          <w:rFonts w:ascii="Times New Roman" w:hAnsi="Times New Roman"/>
          <w:sz w:val="28"/>
          <w:szCs w:val="26"/>
        </w:rPr>
        <w:t>перехід на новітні стандарти зв’язку, надання споживачам телекомунікаційних послуг гарантованої якості відповідно до національних стандартів,  розширення переліку послуг на базі сучасних інформаційно-комунікаційних технологій;</w:t>
      </w:r>
    </w:p>
    <w:p w:rsidR="00F34CF0" w:rsidRPr="009A5AA3" w:rsidRDefault="00F34CF0" w:rsidP="002A4834">
      <w:pPr>
        <w:numPr>
          <w:ilvl w:val="0"/>
          <w:numId w:val="17"/>
        </w:numPr>
        <w:tabs>
          <w:tab w:val="left" w:pos="1080"/>
          <w:tab w:val="num" w:pos="1504"/>
        </w:tabs>
        <w:autoSpaceDE/>
        <w:autoSpaceDN/>
        <w:spacing w:line="300" w:lineRule="exact"/>
        <w:ind w:left="0" w:firstLine="720"/>
        <w:jc w:val="both"/>
        <w:rPr>
          <w:sz w:val="28"/>
          <w:szCs w:val="28"/>
        </w:rPr>
      </w:pPr>
      <w:r w:rsidRPr="009A5AA3">
        <w:rPr>
          <w:sz w:val="28"/>
          <w:szCs w:val="28"/>
        </w:rPr>
        <w:t>реконструкція та ремонт ліній зв’язку;</w:t>
      </w:r>
    </w:p>
    <w:p w:rsidR="00F34CF0" w:rsidRPr="009A5AA3" w:rsidRDefault="00F34CF0" w:rsidP="003472DC">
      <w:pPr>
        <w:numPr>
          <w:ilvl w:val="0"/>
          <w:numId w:val="17"/>
        </w:numPr>
        <w:tabs>
          <w:tab w:val="left" w:pos="1080"/>
          <w:tab w:val="num" w:pos="1504"/>
        </w:tabs>
        <w:autoSpaceDE/>
        <w:autoSpaceDN/>
        <w:spacing w:line="300" w:lineRule="exact"/>
        <w:ind w:left="0" w:firstLine="720"/>
        <w:jc w:val="both"/>
        <w:rPr>
          <w:sz w:val="28"/>
          <w:szCs w:val="28"/>
        </w:rPr>
      </w:pPr>
      <w:r w:rsidRPr="009A5AA3">
        <w:rPr>
          <w:sz w:val="28"/>
          <w:szCs w:val="28"/>
        </w:rPr>
        <w:t>створення організаційно-технічних умов для збереження мережі об’єктів поштового зв’язку та якісного надання поштових послуг.</w:t>
      </w:r>
    </w:p>
    <w:p w:rsidR="00F34CF0" w:rsidRPr="009A5AA3" w:rsidRDefault="00F34CF0" w:rsidP="003472DC">
      <w:pPr>
        <w:tabs>
          <w:tab w:val="left" w:pos="374"/>
          <w:tab w:val="left" w:pos="1080"/>
          <w:tab w:val="num" w:pos="3402"/>
        </w:tabs>
        <w:spacing w:line="300" w:lineRule="exact"/>
        <w:ind w:left="3544"/>
        <w:jc w:val="both"/>
        <w:rPr>
          <w:i/>
          <w:spacing w:val="-4"/>
          <w:sz w:val="28"/>
          <w:szCs w:val="28"/>
        </w:rPr>
      </w:pPr>
      <w:r w:rsidRPr="009A5AA3">
        <w:rPr>
          <w:i/>
          <w:spacing w:val="-4"/>
          <w:sz w:val="28"/>
          <w:szCs w:val="28"/>
        </w:rPr>
        <w:t>Відповідальні виконавці</w:t>
      </w:r>
      <w:r w:rsidRPr="009A5AA3">
        <w:rPr>
          <w:spacing w:val="-4"/>
          <w:sz w:val="28"/>
          <w:szCs w:val="28"/>
        </w:rPr>
        <w:t xml:space="preserve">: </w:t>
      </w:r>
      <w:r w:rsidRPr="009A5AA3">
        <w:rPr>
          <w:sz w:val="28"/>
          <w:szCs w:val="28"/>
        </w:rPr>
        <w:t> </w:t>
      </w:r>
      <w:r w:rsidR="002501FE" w:rsidRPr="002501FE">
        <w:rPr>
          <w:i/>
          <w:sz w:val="28"/>
        </w:rPr>
        <w:t>суб’єкти господарювання</w:t>
      </w:r>
    </w:p>
    <w:p w:rsidR="00F34CF0" w:rsidRPr="00FF5617" w:rsidRDefault="00F34CF0" w:rsidP="00C54B03">
      <w:pPr>
        <w:spacing w:line="340" w:lineRule="exact"/>
        <w:ind w:firstLine="720"/>
        <w:jc w:val="both"/>
        <w:rPr>
          <w:b/>
          <w:sz w:val="28"/>
          <w:szCs w:val="28"/>
        </w:rPr>
      </w:pPr>
      <w:r w:rsidRPr="00FF5617">
        <w:rPr>
          <w:b/>
          <w:sz w:val="28"/>
          <w:szCs w:val="28"/>
        </w:rPr>
        <w:t xml:space="preserve">Очікувані результати: </w:t>
      </w:r>
    </w:p>
    <w:p w:rsidR="00F34CF0" w:rsidRPr="00FF5617" w:rsidRDefault="00F34CF0" w:rsidP="002A4834">
      <w:pPr>
        <w:numPr>
          <w:ilvl w:val="0"/>
          <w:numId w:val="17"/>
        </w:numPr>
        <w:tabs>
          <w:tab w:val="left" w:pos="1080"/>
          <w:tab w:val="num" w:pos="1504"/>
        </w:tabs>
        <w:autoSpaceDE/>
        <w:autoSpaceDN/>
        <w:spacing w:line="340" w:lineRule="exact"/>
        <w:ind w:left="0" w:firstLine="720"/>
        <w:jc w:val="both"/>
        <w:rPr>
          <w:sz w:val="28"/>
          <w:szCs w:val="28"/>
        </w:rPr>
      </w:pPr>
      <w:r w:rsidRPr="00FF5617">
        <w:rPr>
          <w:sz w:val="28"/>
          <w:szCs w:val="28"/>
        </w:rPr>
        <w:t>забезпечення потреб населення у пасажирських автоперевезеннях;</w:t>
      </w:r>
    </w:p>
    <w:p w:rsidR="00F34CF0" w:rsidRPr="00FF5617" w:rsidRDefault="00F34CF0" w:rsidP="002A4834">
      <w:pPr>
        <w:numPr>
          <w:ilvl w:val="0"/>
          <w:numId w:val="17"/>
        </w:numPr>
        <w:tabs>
          <w:tab w:val="left" w:pos="1080"/>
          <w:tab w:val="num" w:pos="1504"/>
        </w:tabs>
        <w:autoSpaceDE/>
        <w:autoSpaceDN/>
        <w:spacing w:line="340" w:lineRule="exact"/>
        <w:ind w:left="0" w:firstLine="720"/>
        <w:jc w:val="both"/>
        <w:rPr>
          <w:sz w:val="28"/>
          <w:szCs w:val="28"/>
        </w:rPr>
      </w:pPr>
      <w:r w:rsidRPr="00FF5617">
        <w:rPr>
          <w:sz w:val="28"/>
          <w:szCs w:val="28"/>
        </w:rPr>
        <w:t>підвищення рівня безпеки пасажирських автоперевезень;</w:t>
      </w:r>
    </w:p>
    <w:p w:rsidR="00F34CF0" w:rsidRPr="00FF5617" w:rsidRDefault="00F34CF0" w:rsidP="002A4834">
      <w:pPr>
        <w:numPr>
          <w:ilvl w:val="0"/>
          <w:numId w:val="17"/>
        </w:numPr>
        <w:tabs>
          <w:tab w:val="left" w:pos="1080"/>
          <w:tab w:val="num" w:pos="1504"/>
        </w:tabs>
        <w:autoSpaceDE/>
        <w:autoSpaceDN/>
        <w:spacing w:line="340" w:lineRule="exact"/>
        <w:ind w:left="0" w:firstLine="720"/>
        <w:jc w:val="both"/>
        <w:rPr>
          <w:sz w:val="28"/>
          <w:szCs w:val="28"/>
        </w:rPr>
      </w:pPr>
      <w:r w:rsidRPr="00FF5617">
        <w:rPr>
          <w:sz w:val="28"/>
          <w:szCs w:val="28"/>
        </w:rPr>
        <w:t>забезпечення належного виконання договірних умов щодо перевезення пасажирів на автобусних маршрутах загального користування;</w:t>
      </w:r>
    </w:p>
    <w:p w:rsidR="00F34CF0" w:rsidRPr="00FF5617" w:rsidRDefault="00F34CF0" w:rsidP="002A4834">
      <w:pPr>
        <w:numPr>
          <w:ilvl w:val="0"/>
          <w:numId w:val="17"/>
        </w:numPr>
        <w:tabs>
          <w:tab w:val="left" w:pos="1080"/>
          <w:tab w:val="num" w:pos="1504"/>
        </w:tabs>
        <w:autoSpaceDE/>
        <w:autoSpaceDN/>
        <w:spacing w:line="340" w:lineRule="exact"/>
        <w:ind w:left="0" w:firstLine="720"/>
        <w:jc w:val="both"/>
        <w:rPr>
          <w:sz w:val="28"/>
          <w:szCs w:val="28"/>
        </w:rPr>
      </w:pPr>
      <w:r w:rsidRPr="00FF5617">
        <w:rPr>
          <w:sz w:val="28"/>
          <w:szCs w:val="28"/>
        </w:rPr>
        <w:t>підвищення надійності телекомунікаційних мереж загального користування;</w:t>
      </w:r>
    </w:p>
    <w:p w:rsidR="00F34CF0" w:rsidRPr="00FF5617" w:rsidRDefault="00F34CF0" w:rsidP="002A4834">
      <w:pPr>
        <w:numPr>
          <w:ilvl w:val="0"/>
          <w:numId w:val="17"/>
        </w:numPr>
        <w:tabs>
          <w:tab w:val="left" w:pos="1080"/>
          <w:tab w:val="num" w:pos="1504"/>
        </w:tabs>
        <w:autoSpaceDE/>
        <w:autoSpaceDN/>
        <w:spacing w:line="340" w:lineRule="exact"/>
        <w:ind w:left="0" w:firstLine="720"/>
        <w:jc w:val="both"/>
        <w:rPr>
          <w:sz w:val="28"/>
          <w:szCs w:val="28"/>
        </w:rPr>
      </w:pPr>
      <w:r w:rsidRPr="00FF5617">
        <w:rPr>
          <w:sz w:val="28"/>
          <w:szCs w:val="28"/>
        </w:rPr>
        <w:t>забезпечення потреб населення якісними послугами зв’язку.</w:t>
      </w:r>
    </w:p>
    <w:p w:rsidR="0049453A" w:rsidRDefault="00F34CF0" w:rsidP="0049453A">
      <w:pPr>
        <w:spacing w:line="340" w:lineRule="exact"/>
        <w:ind w:firstLine="720"/>
        <w:jc w:val="center"/>
        <w:rPr>
          <w:sz w:val="28"/>
          <w:szCs w:val="28"/>
        </w:rPr>
      </w:pPr>
      <w:r w:rsidRPr="00FF5617">
        <w:rPr>
          <w:b/>
          <w:sz w:val="28"/>
          <w:szCs w:val="28"/>
        </w:rPr>
        <w:t xml:space="preserve">Джерела фінансування: </w:t>
      </w:r>
      <w:r w:rsidRPr="00FF5617">
        <w:rPr>
          <w:sz w:val="28"/>
          <w:szCs w:val="28"/>
        </w:rPr>
        <w:t>власні кошти підприємств, кошти державного та місцевих бюджетів, інші джерела, не заборонені законодавством</w:t>
      </w:r>
      <w:r w:rsidR="008C5910" w:rsidRPr="00FF5617">
        <w:rPr>
          <w:sz w:val="28"/>
          <w:szCs w:val="28"/>
        </w:rPr>
        <w:t>,грантові кошти.</w:t>
      </w:r>
      <w:r w:rsidRPr="00FF5617">
        <w:rPr>
          <w:sz w:val="28"/>
          <w:szCs w:val="28"/>
        </w:rPr>
        <w:t xml:space="preserve"> </w:t>
      </w:r>
      <w:bookmarkStart w:id="22" w:name="_Toc370669237"/>
    </w:p>
    <w:p w:rsidR="008B2176" w:rsidRDefault="00C865EC" w:rsidP="0049453A">
      <w:pPr>
        <w:spacing w:line="340" w:lineRule="exact"/>
        <w:ind w:firstLine="720"/>
        <w:jc w:val="center"/>
        <w:rPr>
          <w:b/>
          <w:sz w:val="36"/>
        </w:rPr>
      </w:pPr>
      <w:r w:rsidRPr="0049453A">
        <w:rPr>
          <w:b/>
          <w:sz w:val="36"/>
        </w:rPr>
        <w:t>4.4.</w:t>
      </w:r>
      <w:bookmarkEnd w:id="22"/>
      <w:r w:rsidRPr="0049453A">
        <w:rPr>
          <w:b/>
          <w:sz w:val="36"/>
        </w:rPr>
        <w:t>Споживчий ринок. Цінова політика</w:t>
      </w:r>
    </w:p>
    <w:p w:rsidR="00E27739" w:rsidRDefault="00F34CF0" w:rsidP="00C54B03">
      <w:pPr>
        <w:pStyle w:val="21"/>
        <w:spacing w:before="0"/>
        <w:ind w:firstLine="708"/>
        <w:jc w:val="both"/>
        <w:rPr>
          <w:b w:val="0"/>
          <w:i w:val="0"/>
          <w:szCs w:val="28"/>
        </w:rPr>
      </w:pPr>
      <w:r w:rsidRPr="001C23DE">
        <w:rPr>
          <w:i w:val="0"/>
          <w:szCs w:val="28"/>
        </w:rPr>
        <w:t>Головна мета:</w:t>
      </w:r>
      <w:r w:rsidR="00F9753C" w:rsidRPr="001C23DE">
        <w:rPr>
          <w:i w:val="0"/>
          <w:szCs w:val="28"/>
        </w:rPr>
        <w:t xml:space="preserve"> </w:t>
      </w:r>
      <w:r w:rsidR="00E27739" w:rsidRPr="001C23DE">
        <w:rPr>
          <w:b w:val="0"/>
          <w:i w:val="0"/>
          <w:szCs w:val="28"/>
        </w:rPr>
        <w:t xml:space="preserve">подальший розвиток внутрішнього споживчого ринку як ефективного каналу реалізації товарів, забезпечення потреб населення </w:t>
      </w:r>
      <w:r w:rsidR="00E27739" w:rsidRPr="001C23DE">
        <w:rPr>
          <w:b w:val="0"/>
          <w:i w:val="0"/>
          <w:szCs w:val="28"/>
        </w:rPr>
        <w:br/>
        <w:t>у товарах відповідно до попиту на основі безумовного додержання вимог щодо їх якості і безпеки, підвищення рівня захисту прав споживачів.</w:t>
      </w:r>
    </w:p>
    <w:p w:rsidR="00A72C17" w:rsidRPr="001C23DE" w:rsidRDefault="00F34CF0" w:rsidP="00C54B03">
      <w:pPr>
        <w:ind w:firstLine="709"/>
        <w:jc w:val="both"/>
        <w:rPr>
          <w:sz w:val="28"/>
          <w:szCs w:val="28"/>
        </w:rPr>
      </w:pPr>
      <w:r w:rsidRPr="001C23DE">
        <w:rPr>
          <w:b/>
          <w:sz w:val="28"/>
          <w:szCs w:val="28"/>
        </w:rPr>
        <w:t>Пріоритет 1.</w:t>
      </w:r>
      <w:r w:rsidR="00A72C17" w:rsidRPr="001C23DE">
        <w:rPr>
          <w:sz w:val="28"/>
          <w:szCs w:val="28"/>
        </w:rPr>
        <w:t>Забезпечення стабільного розвитку внутрішнього споживчого ринку, посилення торговельно-економічних</w:t>
      </w:r>
      <w:r w:rsidR="00167431" w:rsidRPr="001C23DE">
        <w:rPr>
          <w:sz w:val="28"/>
          <w:szCs w:val="28"/>
        </w:rPr>
        <w:t xml:space="preserve"> зв'язків </w:t>
      </w:r>
      <w:r w:rsidR="00A72C17" w:rsidRPr="001C23DE">
        <w:rPr>
          <w:sz w:val="28"/>
          <w:szCs w:val="28"/>
        </w:rPr>
        <w:t>між виробництвом та споживанням.</w:t>
      </w:r>
    </w:p>
    <w:p w:rsidR="00F34CF0" w:rsidRPr="001C23DE" w:rsidRDefault="00F34CF0" w:rsidP="00C54B03">
      <w:pPr>
        <w:pStyle w:val="21"/>
        <w:spacing w:before="0"/>
        <w:ind w:firstLine="708"/>
        <w:jc w:val="both"/>
        <w:rPr>
          <w:b w:val="0"/>
          <w:szCs w:val="28"/>
        </w:rPr>
      </w:pPr>
      <w:r w:rsidRPr="001C23DE">
        <w:rPr>
          <w:szCs w:val="28"/>
        </w:rPr>
        <w:t>Заходи з реалізації пріоритету:</w:t>
      </w:r>
    </w:p>
    <w:p w:rsidR="00F34CF0" w:rsidRPr="001C23DE" w:rsidRDefault="00F34CF0" w:rsidP="003472DC">
      <w:pPr>
        <w:pStyle w:val="aff"/>
        <w:numPr>
          <w:ilvl w:val="0"/>
          <w:numId w:val="4"/>
        </w:numPr>
        <w:ind w:left="0" w:firstLine="709"/>
        <w:jc w:val="both"/>
        <w:rPr>
          <w:rFonts w:ascii="Times New Roman" w:hAnsi="Times New Roman" w:cs="Times New Roman"/>
          <w:sz w:val="28"/>
          <w:szCs w:val="28"/>
          <w:lang w:val="uk-UA"/>
        </w:rPr>
      </w:pPr>
      <w:r w:rsidRPr="001C23DE">
        <w:rPr>
          <w:rFonts w:ascii="Times New Roman" w:hAnsi="Times New Roman" w:cs="Times New Roman"/>
          <w:sz w:val="28"/>
          <w:szCs w:val="28"/>
          <w:lang w:val="uk-UA"/>
        </w:rPr>
        <w:t>забезпечення необхідного асортименту товарів, санітарного стану в закладах  торгівлі та громадського харчування;</w:t>
      </w:r>
    </w:p>
    <w:p w:rsidR="00F34CF0" w:rsidRPr="001C23DE" w:rsidRDefault="00F34CF0" w:rsidP="003472DC">
      <w:pPr>
        <w:tabs>
          <w:tab w:val="left" w:pos="374"/>
          <w:tab w:val="left" w:pos="1080"/>
        </w:tabs>
        <w:ind w:left="3544"/>
        <w:jc w:val="both"/>
        <w:rPr>
          <w:i/>
          <w:sz w:val="28"/>
          <w:szCs w:val="28"/>
        </w:rPr>
      </w:pPr>
      <w:r w:rsidRPr="001C23DE">
        <w:rPr>
          <w:i/>
          <w:sz w:val="28"/>
          <w:szCs w:val="28"/>
        </w:rPr>
        <w:t>Відповідальні виконавці: суб’єкти господарювання</w:t>
      </w:r>
      <w:r w:rsidR="00774B9D">
        <w:rPr>
          <w:i/>
          <w:sz w:val="28"/>
          <w:szCs w:val="28"/>
        </w:rPr>
        <w:t xml:space="preserve">, управління економічного розвитку райдержадміністрації, </w:t>
      </w:r>
      <w:r w:rsidR="00774B9D" w:rsidRPr="009B7ECC">
        <w:rPr>
          <w:i/>
          <w:sz w:val="28"/>
          <w:szCs w:val="28"/>
        </w:rPr>
        <w:t>виконкоми сільських (селищних) рад, виконкоми сільських та селищних рад об’єднаних територіальних громад</w:t>
      </w:r>
    </w:p>
    <w:p w:rsidR="00A72C17" w:rsidRPr="001C23DE" w:rsidRDefault="00A72C17" w:rsidP="003472DC">
      <w:pPr>
        <w:pStyle w:val="aff"/>
        <w:numPr>
          <w:ilvl w:val="0"/>
          <w:numId w:val="4"/>
        </w:numPr>
        <w:jc w:val="both"/>
        <w:rPr>
          <w:rFonts w:ascii="Times New Roman" w:hAnsi="Times New Roman" w:cs="Times New Roman"/>
          <w:sz w:val="28"/>
          <w:szCs w:val="28"/>
          <w:lang w:val="uk-UA"/>
        </w:rPr>
      </w:pPr>
      <w:r w:rsidRPr="001C23DE">
        <w:rPr>
          <w:rFonts w:ascii="Times New Roman" w:hAnsi="Times New Roman" w:cs="Times New Roman"/>
          <w:sz w:val="28"/>
          <w:szCs w:val="28"/>
          <w:lang w:val="uk-UA"/>
        </w:rPr>
        <w:t>визначення параметрів споживчого попиту та ресурсного наповнення ринків основних видів продовольчих товарів на основі здійснення системного моніторингу їх прогнозних балансів, у разі необхідності вжиття заходів щодо забезпечення стабільності н</w:t>
      </w:r>
      <w:r w:rsidR="008C6715" w:rsidRPr="001C23DE">
        <w:rPr>
          <w:rFonts w:ascii="Times New Roman" w:hAnsi="Times New Roman" w:cs="Times New Roman"/>
          <w:sz w:val="28"/>
          <w:szCs w:val="28"/>
          <w:lang w:val="uk-UA"/>
        </w:rPr>
        <w:t>а внутрішньому споживчому ринку.</w:t>
      </w:r>
    </w:p>
    <w:p w:rsidR="00A72C17" w:rsidRPr="001C23DE" w:rsidRDefault="00A72C17" w:rsidP="003472DC">
      <w:pPr>
        <w:pStyle w:val="aff"/>
        <w:ind w:left="3544"/>
        <w:jc w:val="both"/>
        <w:rPr>
          <w:rFonts w:ascii="Times New Roman" w:hAnsi="Times New Roman" w:cs="Times New Roman"/>
          <w:sz w:val="28"/>
          <w:szCs w:val="28"/>
          <w:lang w:val="uk-UA"/>
        </w:rPr>
      </w:pPr>
      <w:r w:rsidRPr="001C23DE">
        <w:rPr>
          <w:rFonts w:ascii="Times New Roman" w:hAnsi="Times New Roman" w:cs="Times New Roman"/>
          <w:i/>
          <w:sz w:val="28"/>
          <w:szCs w:val="28"/>
          <w:lang w:val="uk-UA"/>
        </w:rPr>
        <w:t>Відповідальні виконавці: управління райдержадміністрації:агропромислового розвитку, економічного розвитку, суб’єкти господарювання</w:t>
      </w:r>
    </w:p>
    <w:p w:rsidR="00230003" w:rsidRPr="001C23DE" w:rsidRDefault="00230003" w:rsidP="00A71BA5">
      <w:pPr>
        <w:pStyle w:val="aff"/>
        <w:numPr>
          <w:ilvl w:val="0"/>
          <w:numId w:val="44"/>
        </w:numPr>
        <w:ind w:left="0" w:firstLine="709"/>
        <w:jc w:val="both"/>
        <w:rPr>
          <w:rFonts w:ascii="Times New Roman" w:hAnsi="Times New Roman" w:cs="Times New Roman"/>
          <w:sz w:val="28"/>
          <w:szCs w:val="28"/>
          <w:lang w:val="uk-UA"/>
        </w:rPr>
      </w:pPr>
      <w:r w:rsidRPr="001C23DE">
        <w:rPr>
          <w:rFonts w:ascii="Times New Roman" w:hAnsi="Times New Roman" w:cs="Times New Roman"/>
          <w:sz w:val="28"/>
          <w:szCs w:val="28"/>
          <w:lang w:val="uk-UA"/>
        </w:rPr>
        <w:t xml:space="preserve">забезпечення населення віддалених та </w:t>
      </w:r>
      <w:proofErr w:type="spellStart"/>
      <w:r w:rsidRPr="001C23DE">
        <w:rPr>
          <w:rFonts w:ascii="Times New Roman" w:hAnsi="Times New Roman" w:cs="Times New Roman"/>
          <w:sz w:val="28"/>
          <w:szCs w:val="28"/>
          <w:lang w:val="uk-UA"/>
        </w:rPr>
        <w:t>малочисельних</w:t>
      </w:r>
      <w:proofErr w:type="spellEnd"/>
      <w:r w:rsidRPr="001C23DE">
        <w:rPr>
          <w:rFonts w:ascii="Times New Roman" w:hAnsi="Times New Roman" w:cs="Times New Roman"/>
          <w:sz w:val="28"/>
          <w:szCs w:val="28"/>
          <w:lang w:val="uk-UA"/>
        </w:rPr>
        <w:t xml:space="preserve"> населених пунктів споживчими товарами за рахунок розширення та удосконалення практики виїзного обслуговування</w:t>
      </w:r>
      <w:r w:rsidR="008C6715" w:rsidRPr="001C23DE">
        <w:rPr>
          <w:rFonts w:ascii="Times New Roman" w:hAnsi="Times New Roman"/>
          <w:sz w:val="28"/>
          <w:szCs w:val="28"/>
          <w:lang w:val="uk-UA"/>
        </w:rPr>
        <w:t>.</w:t>
      </w:r>
    </w:p>
    <w:p w:rsidR="00774B9D" w:rsidRDefault="00F34CF0" w:rsidP="00515C7F">
      <w:pPr>
        <w:tabs>
          <w:tab w:val="left" w:pos="374"/>
          <w:tab w:val="left" w:pos="1080"/>
        </w:tabs>
        <w:spacing w:before="40"/>
        <w:ind w:left="3544"/>
        <w:jc w:val="both"/>
        <w:rPr>
          <w:i/>
          <w:sz w:val="28"/>
          <w:szCs w:val="28"/>
        </w:rPr>
      </w:pPr>
      <w:r w:rsidRPr="001C23DE">
        <w:rPr>
          <w:i/>
          <w:sz w:val="28"/>
          <w:szCs w:val="28"/>
        </w:rPr>
        <w:t>Відповідальні виконавці: суб’єкти господарювання</w:t>
      </w:r>
      <w:r w:rsidR="00774B9D">
        <w:rPr>
          <w:i/>
          <w:sz w:val="28"/>
          <w:szCs w:val="28"/>
        </w:rPr>
        <w:t>,</w:t>
      </w:r>
    </w:p>
    <w:p w:rsidR="00F34CF0" w:rsidRPr="001C23DE" w:rsidRDefault="00774B9D" w:rsidP="00515C7F">
      <w:pPr>
        <w:tabs>
          <w:tab w:val="left" w:pos="374"/>
          <w:tab w:val="left" w:pos="1080"/>
        </w:tabs>
        <w:spacing w:before="40"/>
        <w:ind w:left="3544"/>
        <w:jc w:val="both"/>
        <w:rPr>
          <w:i/>
          <w:sz w:val="28"/>
          <w:szCs w:val="28"/>
        </w:rPr>
      </w:pPr>
      <w:r w:rsidRPr="009B7ECC">
        <w:rPr>
          <w:i/>
          <w:sz w:val="28"/>
          <w:szCs w:val="28"/>
        </w:rPr>
        <w:t>виконкоми сільських (селищних) рад, виконкоми сільських та селищних рад об’єднаних територіальних громад</w:t>
      </w:r>
      <w:r w:rsidR="00F34CF0" w:rsidRPr="001C23DE">
        <w:rPr>
          <w:i/>
          <w:sz w:val="28"/>
          <w:szCs w:val="28"/>
        </w:rPr>
        <w:t xml:space="preserve"> </w:t>
      </w:r>
    </w:p>
    <w:p w:rsidR="00F9753C" w:rsidRPr="001C23DE" w:rsidRDefault="00230003" w:rsidP="00C54B03">
      <w:pPr>
        <w:ind w:firstLine="709"/>
        <w:jc w:val="both"/>
        <w:rPr>
          <w:sz w:val="28"/>
          <w:szCs w:val="28"/>
        </w:rPr>
      </w:pPr>
      <w:r w:rsidRPr="001C23DE">
        <w:rPr>
          <w:b/>
          <w:sz w:val="28"/>
          <w:szCs w:val="28"/>
        </w:rPr>
        <w:t xml:space="preserve">Пріоритет 2. </w:t>
      </w:r>
      <w:r w:rsidR="00F9753C" w:rsidRPr="001C23DE">
        <w:rPr>
          <w:sz w:val="28"/>
          <w:szCs w:val="28"/>
        </w:rPr>
        <w:t>Моніторинг та  оцінка розвитку споживчого ринку.</w:t>
      </w:r>
    </w:p>
    <w:p w:rsidR="00230003" w:rsidRPr="001C23DE" w:rsidRDefault="00230003" w:rsidP="002A4834">
      <w:pPr>
        <w:pStyle w:val="aff"/>
        <w:numPr>
          <w:ilvl w:val="0"/>
          <w:numId w:val="4"/>
        </w:numPr>
        <w:tabs>
          <w:tab w:val="left" w:pos="993"/>
        </w:tabs>
        <w:jc w:val="both"/>
        <w:rPr>
          <w:rFonts w:ascii="Times New Roman" w:hAnsi="Times New Roman" w:cs="Times New Roman"/>
          <w:sz w:val="28"/>
          <w:szCs w:val="28"/>
          <w:lang w:val="uk-UA"/>
        </w:rPr>
      </w:pPr>
      <w:r w:rsidRPr="001C23DE">
        <w:rPr>
          <w:rFonts w:ascii="Times New Roman" w:hAnsi="Times New Roman" w:cs="Times New Roman"/>
          <w:sz w:val="28"/>
          <w:szCs w:val="28"/>
          <w:lang w:val="uk-UA"/>
        </w:rPr>
        <w:t xml:space="preserve">здійснення актуалізації торговельної мережі </w:t>
      </w:r>
      <w:r w:rsidR="001C23DE" w:rsidRPr="001C23DE">
        <w:rPr>
          <w:rFonts w:ascii="Times New Roman" w:hAnsi="Times New Roman" w:cs="Times New Roman"/>
          <w:sz w:val="28"/>
          <w:szCs w:val="28"/>
          <w:lang w:val="uk-UA"/>
        </w:rPr>
        <w:t xml:space="preserve">юридичних осіб та </w:t>
      </w:r>
      <w:r w:rsidRPr="001C23DE">
        <w:rPr>
          <w:rFonts w:ascii="Times New Roman" w:hAnsi="Times New Roman" w:cs="Times New Roman"/>
          <w:sz w:val="28"/>
          <w:szCs w:val="28"/>
          <w:lang w:val="uk-UA"/>
        </w:rPr>
        <w:t>фізичних осіб-підприємців;</w:t>
      </w:r>
    </w:p>
    <w:p w:rsidR="00230003" w:rsidRPr="001C23DE" w:rsidRDefault="00230003" w:rsidP="002A4834">
      <w:pPr>
        <w:pStyle w:val="aff"/>
        <w:numPr>
          <w:ilvl w:val="0"/>
          <w:numId w:val="4"/>
        </w:numPr>
        <w:tabs>
          <w:tab w:val="left" w:pos="993"/>
        </w:tabs>
        <w:jc w:val="both"/>
        <w:rPr>
          <w:rFonts w:ascii="Times New Roman" w:hAnsi="Times New Roman" w:cs="Times New Roman"/>
          <w:sz w:val="28"/>
          <w:szCs w:val="28"/>
          <w:lang w:val="uk-UA"/>
        </w:rPr>
      </w:pPr>
      <w:r w:rsidRPr="001C23DE">
        <w:rPr>
          <w:rFonts w:ascii="Times New Roman" w:hAnsi="Times New Roman" w:cs="Times New Roman"/>
          <w:sz w:val="28"/>
          <w:szCs w:val="28"/>
          <w:lang w:val="uk-UA"/>
        </w:rPr>
        <w:t>проведення інвентаризації мережі об’єктів роздрібної торгівлі, ресторанного бізнесу (громадського</w:t>
      </w:r>
      <w:r w:rsidR="00F9753C" w:rsidRPr="001C23DE">
        <w:rPr>
          <w:rFonts w:ascii="Times New Roman" w:hAnsi="Times New Roman" w:cs="Times New Roman"/>
          <w:sz w:val="28"/>
          <w:szCs w:val="28"/>
          <w:lang w:val="uk-UA"/>
        </w:rPr>
        <w:t xml:space="preserve"> харчування)</w:t>
      </w:r>
      <w:r w:rsidRPr="001C23DE">
        <w:rPr>
          <w:rFonts w:ascii="Times New Roman" w:hAnsi="Times New Roman" w:cs="Times New Roman"/>
          <w:sz w:val="28"/>
          <w:szCs w:val="28"/>
          <w:lang w:val="uk-UA"/>
        </w:rPr>
        <w:t>;</w:t>
      </w:r>
    </w:p>
    <w:p w:rsidR="00230003" w:rsidRPr="001C23DE" w:rsidRDefault="00230003" w:rsidP="002A4834">
      <w:pPr>
        <w:pStyle w:val="aff"/>
        <w:numPr>
          <w:ilvl w:val="0"/>
          <w:numId w:val="4"/>
        </w:numPr>
        <w:jc w:val="both"/>
        <w:rPr>
          <w:rFonts w:ascii="Times New Roman" w:hAnsi="Times New Roman" w:cs="Times New Roman"/>
          <w:sz w:val="28"/>
          <w:szCs w:val="28"/>
          <w:lang w:val="uk-UA"/>
        </w:rPr>
      </w:pPr>
      <w:r w:rsidRPr="001C23DE">
        <w:rPr>
          <w:rFonts w:ascii="Times New Roman" w:hAnsi="Times New Roman" w:cs="Times New Roman"/>
          <w:sz w:val="28"/>
          <w:szCs w:val="28"/>
          <w:lang w:val="uk-UA"/>
        </w:rPr>
        <w:t>здійснення моніторингу показників розвитку сфери роздрібної</w:t>
      </w:r>
      <w:r w:rsidR="00F9753C" w:rsidRPr="001C23DE">
        <w:rPr>
          <w:rFonts w:ascii="Times New Roman" w:hAnsi="Times New Roman" w:cs="Times New Roman"/>
          <w:sz w:val="28"/>
          <w:szCs w:val="28"/>
          <w:lang w:val="uk-UA"/>
        </w:rPr>
        <w:t xml:space="preserve"> торгівлі</w:t>
      </w:r>
      <w:r w:rsidRPr="001C23DE">
        <w:rPr>
          <w:rFonts w:ascii="Times New Roman" w:hAnsi="Times New Roman" w:cs="Times New Roman"/>
          <w:sz w:val="28"/>
          <w:szCs w:val="28"/>
          <w:lang w:val="uk-UA"/>
        </w:rPr>
        <w:t>;</w:t>
      </w:r>
    </w:p>
    <w:p w:rsidR="00F34CF0" w:rsidRPr="001C23DE" w:rsidRDefault="00F34CF0" w:rsidP="002A4834">
      <w:pPr>
        <w:pStyle w:val="aff"/>
        <w:numPr>
          <w:ilvl w:val="0"/>
          <w:numId w:val="4"/>
        </w:numPr>
        <w:ind w:left="0" w:firstLine="709"/>
        <w:jc w:val="both"/>
        <w:rPr>
          <w:rFonts w:ascii="Times New Roman" w:hAnsi="Times New Roman" w:cs="Times New Roman"/>
          <w:sz w:val="28"/>
          <w:lang w:val="uk-UA"/>
        </w:rPr>
      </w:pPr>
      <w:r w:rsidRPr="001C23DE">
        <w:rPr>
          <w:rFonts w:ascii="Times New Roman" w:hAnsi="Times New Roman" w:cs="Times New Roman"/>
          <w:sz w:val="28"/>
          <w:szCs w:val="28"/>
          <w:lang w:val="uk-UA"/>
        </w:rPr>
        <w:t>здійснення моніторингу споживчих цін, насамперед, со</w:t>
      </w:r>
      <w:r w:rsidR="008C6715" w:rsidRPr="001C23DE">
        <w:rPr>
          <w:rFonts w:ascii="Times New Roman" w:hAnsi="Times New Roman" w:cs="Times New Roman"/>
          <w:sz w:val="28"/>
          <w:szCs w:val="28"/>
          <w:lang w:val="uk-UA"/>
        </w:rPr>
        <w:t>ціально значущих товарів,</w:t>
      </w:r>
      <w:r w:rsidR="00902067" w:rsidRPr="001C23DE">
        <w:rPr>
          <w:rFonts w:ascii="Times New Roman" w:hAnsi="Times New Roman" w:cs="Times New Roman"/>
          <w:sz w:val="28"/>
          <w:szCs w:val="28"/>
          <w:lang w:val="uk-UA"/>
        </w:rPr>
        <w:t xml:space="preserve"> </w:t>
      </w:r>
      <w:r w:rsidR="008C6715" w:rsidRPr="001C23DE">
        <w:rPr>
          <w:rFonts w:ascii="Times New Roman" w:hAnsi="Times New Roman" w:cs="Times New Roman"/>
          <w:sz w:val="28"/>
          <w:szCs w:val="28"/>
          <w:lang w:val="uk-UA"/>
        </w:rPr>
        <w:t>вжиття</w:t>
      </w:r>
      <w:r w:rsidRPr="001C23DE">
        <w:rPr>
          <w:rFonts w:ascii="Times New Roman" w:hAnsi="Times New Roman" w:cs="Times New Roman"/>
          <w:sz w:val="28"/>
          <w:szCs w:val="28"/>
          <w:lang w:val="uk-UA"/>
        </w:rPr>
        <w:t xml:space="preserve"> своєчасних заходів щодо недопущення дестабілізації  цінової ситуації на продовольчому ринку </w:t>
      </w:r>
      <w:r w:rsidR="008C6715" w:rsidRPr="001C23DE">
        <w:rPr>
          <w:rFonts w:ascii="Times New Roman" w:hAnsi="Times New Roman" w:cs="Times New Roman"/>
          <w:sz w:val="28"/>
          <w:szCs w:val="28"/>
          <w:lang w:val="uk-UA"/>
        </w:rPr>
        <w:t>району</w:t>
      </w:r>
      <w:r w:rsidRPr="001C23DE">
        <w:rPr>
          <w:rFonts w:ascii="Times New Roman" w:hAnsi="Times New Roman" w:cs="Times New Roman"/>
          <w:sz w:val="28"/>
          <w:szCs w:val="28"/>
          <w:lang w:val="uk-UA"/>
        </w:rPr>
        <w:t>.</w:t>
      </w:r>
    </w:p>
    <w:p w:rsidR="009B069E" w:rsidRDefault="00F34CF0" w:rsidP="009B069E">
      <w:pPr>
        <w:tabs>
          <w:tab w:val="left" w:pos="374"/>
          <w:tab w:val="left" w:pos="1080"/>
        </w:tabs>
        <w:spacing w:before="40"/>
        <w:ind w:left="3544"/>
        <w:jc w:val="both"/>
        <w:rPr>
          <w:b/>
          <w:sz w:val="28"/>
          <w:szCs w:val="28"/>
        </w:rPr>
      </w:pPr>
      <w:r w:rsidRPr="001C23DE">
        <w:rPr>
          <w:i/>
          <w:spacing w:val="-6"/>
          <w:sz w:val="28"/>
          <w:szCs w:val="28"/>
        </w:rPr>
        <w:t xml:space="preserve">Відповідальні виконавці: управління </w:t>
      </w:r>
      <w:r w:rsidRPr="001C23DE">
        <w:rPr>
          <w:i/>
          <w:sz w:val="28"/>
          <w:szCs w:val="28"/>
        </w:rPr>
        <w:t xml:space="preserve">економічного розвитку  </w:t>
      </w:r>
      <w:r w:rsidRPr="001C23DE">
        <w:rPr>
          <w:i/>
          <w:spacing w:val="-6"/>
          <w:sz w:val="28"/>
          <w:szCs w:val="28"/>
        </w:rPr>
        <w:t xml:space="preserve"> райдержадміністрації, </w:t>
      </w:r>
      <w:r w:rsidR="009B069E" w:rsidRPr="009B7ECC">
        <w:rPr>
          <w:i/>
          <w:sz w:val="28"/>
          <w:szCs w:val="28"/>
        </w:rPr>
        <w:t>виконкоми сільських (селищних) рад, виконкоми сільських та селищних рад об’єднаних територіальних громад</w:t>
      </w:r>
    </w:p>
    <w:p w:rsidR="00F34CF0" w:rsidRPr="001C23DE" w:rsidRDefault="00F34CF0" w:rsidP="00004061">
      <w:pPr>
        <w:tabs>
          <w:tab w:val="left" w:pos="374"/>
          <w:tab w:val="left" w:pos="1080"/>
        </w:tabs>
        <w:ind w:left="3544" w:hanging="2835"/>
        <w:jc w:val="both"/>
        <w:rPr>
          <w:b/>
          <w:sz w:val="28"/>
          <w:szCs w:val="28"/>
        </w:rPr>
      </w:pPr>
      <w:r w:rsidRPr="001C23DE">
        <w:rPr>
          <w:b/>
          <w:sz w:val="28"/>
          <w:szCs w:val="28"/>
        </w:rPr>
        <w:t xml:space="preserve">Очікувані результати: </w:t>
      </w:r>
    </w:p>
    <w:p w:rsidR="00E46318" w:rsidRPr="001C23DE" w:rsidRDefault="00E46318" w:rsidP="00004061">
      <w:pPr>
        <w:pStyle w:val="aff"/>
        <w:numPr>
          <w:ilvl w:val="0"/>
          <w:numId w:val="18"/>
        </w:numPr>
        <w:tabs>
          <w:tab w:val="left" w:pos="993"/>
        </w:tabs>
        <w:ind w:left="0" w:firstLine="709"/>
        <w:jc w:val="both"/>
        <w:rPr>
          <w:rFonts w:ascii="Times New Roman" w:hAnsi="Times New Roman" w:cs="Times New Roman"/>
          <w:sz w:val="28"/>
          <w:szCs w:val="28"/>
          <w:lang w:val="uk-UA"/>
        </w:rPr>
      </w:pPr>
      <w:r w:rsidRPr="001C23DE">
        <w:rPr>
          <w:rFonts w:ascii="Times New Roman" w:hAnsi="Times New Roman" w:cs="Times New Roman"/>
          <w:sz w:val="28"/>
          <w:szCs w:val="28"/>
          <w:lang w:val="uk-UA"/>
        </w:rPr>
        <w:t>підтримка збалансованості споживчого ринку;</w:t>
      </w:r>
    </w:p>
    <w:p w:rsidR="007B3F45" w:rsidRPr="001C23DE" w:rsidRDefault="007B3F45" w:rsidP="00004061">
      <w:pPr>
        <w:pStyle w:val="aff"/>
        <w:numPr>
          <w:ilvl w:val="0"/>
          <w:numId w:val="18"/>
        </w:numPr>
        <w:tabs>
          <w:tab w:val="left" w:pos="993"/>
          <w:tab w:val="num" w:pos="1080"/>
        </w:tabs>
        <w:ind w:left="0" w:firstLine="709"/>
        <w:jc w:val="both"/>
        <w:rPr>
          <w:rFonts w:ascii="Times New Roman" w:hAnsi="Times New Roman" w:cs="Times New Roman"/>
          <w:sz w:val="28"/>
          <w:szCs w:val="28"/>
          <w:lang w:val="uk-UA"/>
        </w:rPr>
      </w:pPr>
      <w:r w:rsidRPr="001C23DE">
        <w:rPr>
          <w:rFonts w:ascii="Times New Roman" w:hAnsi="Times New Roman" w:cs="Times New Roman"/>
          <w:sz w:val="28"/>
          <w:szCs w:val="28"/>
          <w:lang w:val="uk-UA"/>
        </w:rPr>
        <w:t>насичення споживчого ринку безпечними та якісними товарами і послугами;</w:t>
      </w:r>
    </w:p>
    <w:p w:rsidR="00F34CF0" w:rsidRPr="001C23DE" w:rsidRDefault="00F34CF0" w:rsidP="00004061">
      <w:pPr>
        <w:pStyle w:val="aff"/>
        <w:numPr>
          <w:ilvl w:val="0"/>
          <w:numId w:val="18"/>
        </w:numPr>
        <w:tabs>
          <w:tab w:val="left" w:pos="993"/>
        </w:tabs>
        <w:ind w:left="0" w:firstLine="709"/>
        <w:jc w:val="both"/>
        <w:rPr>
          <w:rFonts w:ascii="Times New Roman" w:hAnsi="Times New Roman" w:cs="Times New Roman"/>
          <w:sz w:val="28"/>
          <w:szCs w:val="28"/>
          <w:lang w:val="uk-UA"/>
        </w:rPr>
      </w:pPr>
      <w:r w:rsidRPr="001C23DE">
        <w:rPr>
          <w:rFonts w:ascii="Times New Roman" w:hAnsi="Times New Roman" w:cs="Times New Roman"/>
          <w:sz w:val="28"/>
          <w:szCs w:val="28"/>
          <w:lang w:val="uk-UA"/>
        </w:rPr>
        <w:t xml:space="preserve">подальший розвиток сфери внутрішньої торгівлі як ефективного каналу реалізації товарів; </w:t>
      </w:r>
    </w:p>
    <w:p w:rsidR="00F34CF0" w:rsidRPr="00774B9D" w:rsidRDefault="00F34CF0" w:rsidP="00004061">
      <w:pPr>
        <w:pStyle w:val="aff"/>
        <w:numPr>
          <w:ilvl w:val="0"/>
          <w:numId w:val="18"/>
        </w:numPr>
        <w:tabs>
          <w:tab w:val="left" w:pos="993"/>
        </w:tabs>
        <w:ind w:left="0" w:firstLine="709"/>
        <w:jc w:val="both"/>
        <w:rPr>
          <w:rFonts w:ascii="Times New Roman" w:hAnsi="Times New Roman" w:cs="Times New Roman"/>
          <w:sz w:val="28"/>
          <w:szCs w:val="28"/>
          <w:lang w:val="uk-UA"/>
        </w:rPr>
      </w:pPr>
      <w:r w:rsidRPr="00774B9D">
        <w:rPr>
          <w:rFonts w:ascii="Times New Roman" w:hAnsi="Times New Roman" w:cs="Times New Roman"/>
          <w:sz w:val="28"/>
          <w:szCs w:val="28"/>
          <w:lang w:val="uk-UA"/>
        </w:rPr>
        <w:t xml:space="preserve">збільшення обсягів </w:t>
      </w:r>
      <w:r w:rsidR="003C6853" w:rsidRPr="00774B9D">
        <w:rPr>
          <w:rFonts w:ascii="Times New Roman" w:hAnsi="Times New Roman" w:cs="Times New Roman"/>
          <w:sz w:val="28"/>
          <w:szCs w:val="28"/>
          <w:lang w:val="uk-UA"/>
        </w:rPr>
        <w:t>роздрібного товарообороту</w:t>
      </w:r>
      <w:r w:rsidRPr="00774B9D">
        <w:rPr>
          <w:rFonts w:ascii="Times New Roman" w:hAnsi="Times New Roman" w:cs="Times New Roman"/>
          <w:sz w:val="28"/>
          <w:szCs w:val="28"/>
          <w:lang w:val="uk-UA"/>
        </w:rPr>
        <w:t>;</w:t>
      </w:r>
    </w:p>
    <w:p w:rsidR="00F34CF0" w:rsidRPr="001C23DE" w:rsidRDefault="00F34CF0" w:rsidP="00C54B03">
      <w:pPr>
        <w:ind w:firstLine="720"/>
        <w:jc w:val="both"/>
        <w:rPr>
          <w:sz w:val="28"/>
          <w:szCs w:val="28"/>
        </w:rPr>
      </w:pPr>
      <w:r w:rsidRPr="001C23DE">
        <w:rPr>
          <w:b/>
          <w:sz w:val="28"/>
          <w:szCs w:val="28"/>
        </w:rPr>
        <w:t xml:space="preserve">Джерела фінансування: </w:t>
      </w:r>
      <w:r w:rsidRPr="001C23DE">
        <w:rPr>
          <w:sz w:val="28"/>
          <w:szCs w:val="28"/>
        </w:rPr>
        <w:t>кошти суб’єктів господарювання, довгострокові та короткострокові кредити банків.</w:t>
      </w:r>
    </w:p>
    <w:p w:rsidR="004C5670" w:rsidRPr="007E74C0" w:rsidRDefault="00F34CF0" w:rsidP="004C5670">
      <w:pPr>
        <w:pStyle w:val="1"/>
        <w:rPr>
          <w:color w:val="FF0000"/>
        </w:rPr>
      </w:pPr>
      <w:r w:rsidRPr="007E74C0">
        <w:rPr>
          <w:color w:val="FF0000"/>
        </w:rPr>
        <w:br w:type="page"/>
      </w:r>
      <w:bookmarkStart w:id="23" w:name="_Toc370669239"/>
    </w:p>
    <w:bookmarkEnd w:id="23"/>
    <w:p w:rsidR="00F34CF0" w:rsidRPr="0026664B" w:rsidRDefault="00C865EC" w:rsidP="00E87463">
      <w:pPr>
        <w:pStyle w:val="1"/>
      </w:pPr>
      <w:r w:rsidRPr="0026664B">
        <w:t>5. Соціальна і гуманітарна сфери</w:t>
      </w:r>
    </w:p>
    <w:p w:rsidR="00C865EC" w:rsidRPr="00005CFD" w:rsidRDefault="00C865EC" w:rsidP="00BB1372">
      <w:pPr>
        <w:pStyle w:val="21"/>
        <w:spacing w:before="0"/>
        <w:jc w:val="center"/>
        <w:rPr>
          <w:sz w:val="36"/>
        </w:rPr>
      </w:pPr>
      <w:bookmarkStart w:id="24" w:name="_Toc370669240"/>
      <w:r w:rsidRPr="00005CFD">
        <w:rPr>
          <w:sz w:val="36"/>
        </w:rPr>
        <w:t>5</w:t>
      </w:r>
      <w:r w:rsidR="008C744F" w:rsidRPr="00005CFD">
        <w:rPr>
          <w:sz w:val="36"/>
        </w:rPr>
        <w:t>.1.</w:t>
      </w:r>
      <w:r w:rsidRPr="00005CFD">
        <w:rPr>
          <w:sz w:val="36"/>
        </w:rPr>
        <w:t xml:space="preserve"> Демографічна ситуація, п</w:t>
      </w:r>
      <w:r w:rsidR="00F34CF0" w:rsidRPr="00005CFD">
        <w:rPr>
          <w:sz w:val="36"/>
        </w:rPr>
        <w:t xml:space="preserve">ідтримка сімей, дітей </w:t>
      </w:r>
    </w:p>
    <w:p w:rsidR="00F34CF0" w:rsidRPr="00005CFD" w:rsidRDefault="00F34CF0" w:rsidP="00BB1372">
      <w:pPr>
        <w:pStyle w:val="21"/>
        <w:spacing w:before="0"/>
        <w:jc w:val="center"/>
        <w:rPr>
          <w:color w:val="FF0000"/>
          <w:sz w:val="36"/>
        </w:rPr>
      </w:pPr>
      <w:r w:rsidRPr="00005CFD">
        <w:rPr>
          <w:sz w:val="36"/>
        </w:rPr>
        <w:t>та молоді, гендерна політика</w:t>
      </w:r>
      <w:bookmarkEnd w:id="24"/>
    </w:p>
    <w:p w:rsidR="000A5FE7" w:rsidRPr="008311D4" w:rsidRDefault="004331C6" w:rsidP="000A5FE7">
      <w:pPr>
        <w:pStyle w:val="af8"/>
        <w:spacing w:after="0"/>
        <w:ind w:left="0" w:firstLine="680"/>
        <w:rPr>
          <w:szCs w:val="28"/>
        </w:rPr>
      </w:pPr>
      <w:r w:rsidRPr="0026664B">
        <w:rPr>
          <w:b/>
          <w:szCs w:val="28"/>
        </w:rPr>
        <w:t>Головна мета:</w:t>
      </w:r>
      <w:r w:rsidRPr="007E74C0">
        <w:rPr>
          <w:color w:val="FF0000"/>
          <w:szCs w:val="28"/>
        </w:rPr>
        <w:t xml:space="preserve"> </w:t>
      </w:r>
      <w:bookmarkStart w:id="25" w:name="_Toc370669241"/>
      <w:r w:rsidR="00676DA0" w:rsidRPr="007E74C0">
        <w:rPr>
          <w:color w:val="FF0000"/>
          <w:szCs w:val="28"/>
        </w:rPr>
        <w:t xml:space="preserve"> </w:t>
      </w:r>
      <w:r w:rsidR="000A5FE7" w:rsidRPr="008311D4">
        <w:rPr>
          <w:szCs w:val="28"/>
        </w:rPr>
        <w:t xml:space="preserve">поліпшення демографічної ситуації, ефективна реалізація державної політики щодо </w:t>
      </w:r>
      <w:r w:rsidR="00EF0E1F">
        <w:rPr>
          <w:szCs w:val="28"/>
        </w:rPr>
        <w:t>сім’ї, жінок та молоді в районі</w:t>
      </w:r>
      <w:r w:rsidR="000A5FE7" w:rsidRPr="008311D4">
        <w:rPr>
          <w:szCs w:val="28"/>
        </w:rPr>
        <w:t>, підвищення рівня соціального захисту дітей, забезпечення дотримання їх законних прав та інтересів, сприяння досягненню паритетного становища жінок і чоловіків.</w:t>
      </w:r>
    </w:p>
    <w:p w:rsidR="000A5FE7" w:rsidRPr="00671DC5" w:rsidRDefault="000A5FE7" w:rsidP="000A5FE7">
      <w:pPr>
        <w:ind w:firstLine="680"/>
        <w:jc w:val="both"/>
        <w:rPr>
          <w:sz w:val="28"/>
          <w:szCs w:val="28"/>
        </w:rPr>
      </w:pPr>
      <w:r w:rsidRPr="00671DC5">
        <w:rPr>
          <w:b/>
          <w:sz w:val="28"/>
          <w:szCs w:val="28"/>
        </w:rPr>
        <w:t>Пріоритет 1.</w:t>
      </w:r>
      <w:r w:rsidRPr="00671DC5">
        <w:rPr>
          <w:sz w:val="28"/>
          <w:szCs w:val="28"/>
        </w:rPr>
        <w:t xml:space="preserve"> Підтримка багатодітних сімей, вирішення комплексу соціально-побутових проблем багатодітних сімей.</w:t>
      </w:r>
      <w:r w:rsidRPr="00671DC5">
        <w:rPr>
          <w:b/>
          <w:sz w:val="28"/>
          <w:szCs w:val="28"/>
        </w:rPr>
        <w:t xml:space="preserve"> </w:t>
      </w:r>
    </w:p>
    <w:p w:rsidR="000A5FE7" w:rsidRPr="008311D4" w:rsidRDefault="000A5FE7" w:rsidP="000A5FE7">
      <w:pPr>
        <w:ind w:firstLine="680"/>
        <w:jc w:val="both"/>
        <w:rPr>
          <w:b/>
          <w:sz w:val="28"/>
          <w:szCs w:val="28"/>
        </w:rPr>
      </w:pPr>
      <w:r w:rsidRPr="008311D4">
        <w:rPr>
          <w:b/>
          <w:sz w:val="28"/>
          <w:szCs w:val="28"/>
        </w:rPr>
        <w:t>Заходи з реалізації пріоритету:</w:t>
      </w:r>
    </w:p>
    <w:p w:rsidR="000A5FE7" w:rsidRDefault="000A5FE7" w:rsidP="000A5FE7">
      <w:pPr>
        <w:numPr>
          <w:ilvl w:val="0"/>
          <w:numId w:val="19"/>
        </w:numPr>
        <w:tabs>
          <w:tab w:val="clear" w:pos="1080"/>
          <w:tab w:val="num" w:pos="360"/>
          <w:tab w:val="num" w:pos="720"/>
          <w:tab w:val="left" w:pos="960"/>
        </w:tabs>
        <w:autoSpaceDE/>
        <w:autoSpaceDN/>
        <w:ind w:left="0" w:firstLine="709"/>
        <w:jc w:val="both"/>
        <w:rPr>
          <w:sz w:val="28"/>
          <w:szCs w:val="28"/>
        </w:rPr>
      </w:pPr>
      <w:r w:rsidRPr="008311D4">
        <w:rPr>
          <w:sz w:val="28"/>
          <w:szCs w:val="28"/>
        </w:rPr>
        <w:t>покращ</w:t>
      </w:r>
      <w:r>
        <w:rPr>
          <w:sz w:val="28"/>
          <w:szCs w:val="28"/>
        </w:rPr>
        <w:t>е</w:t>
      </w:r>
      <w:r w:rsidRPr="008311D4">
        <w:rPr>
          <w:sz w:val="28"/>
          <w:szCs w:val="28"/>
        </w:rPr>
        <w:t>ння соціально-побутових умов сімей, де вихов</w:t>
      </w:r>
      <w:r>
        <w:rPr>
          <w:sz w:val="28"/>
          <w:szCs w:val="28"/>
        </w:rPr>
        <w:t xml:space="preserve">ується 5 і більше </w:t>
      </w:r>
      <w:r w:rsidRPr="008311D4">
        <w:rPr>
          <w:sz w:val="28"/>
          <w:szCs w:val="28"/>
        </w:rPr>
        <w:t>дітей</w:t>
      </w:r>
      <w:r>
        <w:rPr>
          <w:sz w:val="28"/>
          <w:szCs w:val="28"/>
        </w:rPr>
        <w:t xml:space="preserve"> за рахунок місцевого бюджету відповідно до Указу Президента України від 30.12.2000 № 1396 «Про додаткові заходи щодо посилення соціального захисту багатодітних і неповних сімей»</w:t>
      </w:r>
      <w:r w:rsidRPr="008311D4">
        <w:rPr>
          <w:sz w:val="28"/>
          <w:szCs w:val="28"/>
        </w:rPr>
        <w:t>;</w:t>
      </w:r>
    </w:p>
    <w:p w:rsidR="000A5FE7" w:rsidRDefault="000A5FE7" w:rsidP="000A5FE7">
      <w:pPr>
        <w:numPr>
          <w:ilvl w:val="0"/>
          <w:numId w:val="19"/>
        </w:numPr>
        <w:tabs>
          <w:tab w:val="clear" w:pos="1080"/>
          <w:tab w:val="num" w:pos="360"/>
          <w:tab w:val="num" w:pos="720"/>
          <w:tab w:val="left" w:pos="960"/>
        </w:tabs>
        <w:autoSpaceDE/>
        <w:autoSpaceDN/>
        <w:ind w:left="0" w:firstLine="709"/>
        <w:jc w:val="both"/>
        <w:rPr>
          <w:sz w:val="28"/>
          <w:szCs w:val="28"/>
        </w:rPr>
      </w:pPr>
      <w:r>
        <w:rPr>
          <w:sz w:val="28"/>
          <w:szCs w:val="28"/>
        </w:rPr>
        <w:t>поповнення банку даних щодо жінок, яким присвоєне почесне звання України «Мати-героїня» та видача посвідчень батьків та дітей з багатодітних родин</w:t>
      </w:r>
      <w:r w:rsidR="007F5BB3">
        <w:rPr>
          <w:sz w:val="28"/>
          <w:szCs w:val="28"/>
        </w:rPr>
        <w:t>.</w:t>
      </w:r>
    </w:p>
    <w:tbl>
      <w:tblPr>
        <w:tblStyle w:val="aff5"/>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26664B" w:rsidTr="0026664B">
        <w:tc>
          <w:tcPr>
            <w:tcW w:w="4361" w:type="dxa"/>
          </w:tcPr>
          <w:p w:rsidR="0026664B" w:rsidRDefault="0026664B" w:rsidP="001A0ED7">
            <w:pPr>
              <w:tabs>
                <w:tab w:val="left" w:pos="374"/>
                <w:tab w:val="left" w:pos="1080"/>
              </w:tabs>
              <w:spacing w:line="280" w:lineRule="exact"/>
              <w:rPr>
                <w:i/>
                <w:spacing w:val="-4"/>
                <w:sz w:val="28"/>
                <w:szCs w:val="28"/>
              </w:rPr>
            </w:pPr>
            <w:r w:rsidRPr="009B081B">
              <w:rPr>
                <w:i/>
                <w:spacing w:val="-4"/>
                <w:sz w:val="28"/>
                <w:szCs w:val="28"/>
              </w:rPr>
              <w:t>Від</w:t>
            </w:r>
            <w:r>
              <w:rPr>
                <w:i/>
                <w:spacing w:val="-4"/>
                <w:sz w:val="28"/>
                <w:szCs w:val="28"/>
              </w:rPr>
              <w:t xml:space="preserve">повідальні виконавці: сектор </w:t>
            </w:r>
            <w:r w:rsidRPr="009B081B">
              <w:rPr>
                <w:i/>
                <w:spacing w:val="-4"/>
                <w:sz w:val="28"/>
                <w:szCs w:val="28"/>
              </w:rPr>
              <w:t>у справах сім</w:t>
            </w:r>
            <w:r>
              <w:rPr>
                <w:i/>
                <w:spacing w:val="-4"/>
                <w:sz w:val="28"/>
                <w:szCs w:val="28"/>
              </w:rPr>
              <w:t>’ї, молоді та спорту райдержадміністрації</w:t>
            </w:r>
            <w:r w:rsidRPr="009B081B">
              <w:rPr>
                <w:i/>
                <w:spacing w:val="-4"/>
                <w:sz w:val="28"/>
                <w:szCs w:val="28"/>
              </w:rPr>
              <w:t xml:space="preserve"> </w:t>
            </w:r>
          </w:p>
        </w:tc>
      </w:tr>
    </w:tbl>
    <w:p w:rsidR="000A5FE7" w:rsidRPr="008311D4" w:rsidRDefault="000A5FE7" w:rsidP="000A5FE7">
      <w:pPr>
        <w:pStyle w:val="af8"/>
        <w:spacing w:after="0"/>
        <w:ind w:left="0" w:firstLine="680"/>
        <w:rPr>
          <w:szCs w:val="28"/>
        </w:rPr>
      </w:pPr>
      <w:r w:rsidRPr="008311D4">
        <w:rPr>
          <w:b/>
          <w:szCs w:val="28"/>
        </w:rPr>
        <w:t>Пріоритет 2.</w:t>
      </w:r>
      <w:r w:rsidRPr="008311D4">
        <w:rPr>
          <w:b/>
          <w:i/>
          <w:szCs w:val="28"/>
        </w:rPr>
        <w:t xml:space="preserve"> </w:t>
      </w:r>
      <w:r w:rsidRPr="008311D4">
        <w:rPr>
          <w:szCs w:val="28"/>
        </w:rPr>
        <w:t>В</w:t>
      </w:r>
      <w:r w:rsidRPr="008311D4">
        <w:t>ідродження</w:t>
      </w:r>
      <w:r w:rsidRPr="008311D4">
        <w:rPr>
          <w:szCs w:val="28"/>
        </w:rPr>
        <w:t xml:space="preserve"> національних родинних традицій, </w:t>
      </w:r>
      <w:r w:rsidRPr="008311D4">
        <w:t>формування сімейних</w:t>
      </w:r>
      <w:r w:rsidRPr="008311D4">
        <w:rPr>
          <w:b/>
          <w:i/>
        </w:rPr>
        <w:t xml:space="preserve"> </w:t>
      </w:r>
      <w:r w:rsidRPr="008311D4">
        <w:t xml:space="preserve">цінностей, </w:t>
      </w:r>
      <w:r w:rsidRPr="008311D4">
        <w:rPr>
          <w:szCs w:val="28"/>
        </w:rPr>
        <w:t>підвищення авторитету української сім'ї, попередження насильства в сім’ї.</w:t>
      </w:r>
    </w:p>
    <w:p w:rsidR="000A5FE7" w:rsidRPr="008311D4" w:rsidRDefault="000A5FE7" w:rsidP="000A5FE7">
      <w:pPr>
        <w:ind w:firstLine="680"/>
        <w:jc w:val="both"/>
        <w:rPr>
          <w:b/>
          <w:sz w:val="28"/>
          <w:szCs w:val="28"/>
        </w:rPr>
      </w:pPr>
      <w:r w:rsidRPr="008311D4">
        <w:rPr>
          <w:b/>
          <w:sz w:val="28"/>
          <w:szCs w:val="28"/>
        </w:rPr>
        <w:t xml:space="preserve">Заходи з реалізації пріоритету: </w:t>
      </w:r>
    </w:p>
    <w:p w:rsidR="000A5FE7" w:rsidRDefault="000A5FE7" w:rsidP="000A5FE7">
      <w:pPr>
        <w:numPr>
          <w:ilvl w:val="0"/>
          <w:numId w:val="19"/>
        </w:numPr>
        <w:tabs>
          <w:tab w:val="clear" w:pos="1080"/>
          <w:tab w:val="num" w:pos="360"/>
          <w:tab w:val="num" w:pos="720"/>
          <w:tab w:val="left" w:pos="960"/>
        </w:tabs>
        <w:autoSpaceDE/>
        <w:autoSpaceDN/>
        <w:ind w:left="0" w:firstLine="709"/>
        <w:jc w:val="both"/>
        <w:rPr>
          <w:sz w:val="28"/>
          <w:szCs w:val="28"/>
        </w:rPr>
      </w:pPr>
      <w:r>
        <w:rPr>
          <w:sz w:val="28"/>
          <w:szCs w:val="28"/>
        </w:rPr>
        <w:t>проведення протягом року районних заходів та участь в обласних:  до Дня Збройних сил України, Дня Захисника України,  Дня сім’ї, Дня молоді, Дня студента, «Тато, мама, я – спортивна сім</w:t>
      </w:r>
      <w:r w:rsidRPr="00563848">
        <w:rPr>
          <w:sz w:val="28"/>
          <w:szCs w:val="28"/>
        </w:rPr>
        <w:t>’</w:t>
      </w:r>
      <w:r>
        <w:rPr>
          <w:sz w:val="28"/>
          <w:szCs w:val="28"/>
        </w:rPr>
        <w:t>я»,  «Таланти багатодітної родини».</w:t>
      </w:r>
    </w:p>
    <w:p w:rsidR="000A5FE7" w:rsidRDefault="000A5FE7" w:rsidP="000A5FE7">
      <w:pPr>
        <w:numPr>
          <w:ilvl w:val="0"/>
          <w:numId w:val="19"/>
        </w:numPr>
        <w:tabs>
          <w:tab w:val="clear" w:pos="1080"/>
          <w:tab w:val="num" w:pos="360"/>
          <w:tab w:val="num" w:pos="720"/>
          <w:tab w:val="left" w:pos="960"/>
        </w:tabs>
        <w:autoSpaceDE/>
        <w:autoSpaceDN/>
        <w:ind w:left="0" w:firstLine="709"/>
        <w:jc w:val="both"/>
        <w:rPr>
          <w:sz w:val="28"/>
          <w:szCs w:val="28"/>
        </w:rPr>
      </w:pPr>
      <w:r>
        <w:rPr>
          <w:sz w:val="28"/>
          <w:szCs w:val="28"/>
        </w:rPr>
        <w:t xml:space="preserve"> участь у Міжнародному молодіжном</w:t>
      </w:r>
      <w:r w:rsidR="00EF0E1F">
        <w:rPr>
          <w:sz w:val="28"/>
          <w:szCs w:val="28"/>
        </w:rPr>
        <w:t>у фестивалі.</w:t>
      </w:r>
    </w:p>
    <w:tbl>
      <w:tblPr>
        <w:tblStyle w:val="aff5"/>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8"/>
      </w:tblGrid>
      <w:tr w:rsidR="0026664B" w:rsidTr="0026664B">
        <w:tc>
          <w:tcPr>
            <w:tcW w:w="4078" w:type="dxa"/>
          </w:tcPr>
          <w:p w:rsidR="0026664B" w:rsidRDefault="0026664B" w:rsidP="0026664B">
            <w:pPr>
              <w:tabs>
                <w:tab w:val="left" w:pos="374"/>
                <w:tab w:val="left" w:pos="1080"/>
              </w:tabs>
              <w:rPr>
                <w:i/>
                <w:spacing w:val="-4"/>
                <w:sz w:val="28"/>
                <w:szCs w:val="28"/>
              </w:rPr>
            </w:pPr>
            <w:r w:rsidRPr="008311D4">
              <w:rPr>
                <w:i/>
                <w:spacing w:val="-4"/>
                <w:sz w:val="28"/>
                <w:szCs w:val="28"/>
              </w:rPr>
              <w:t>Від</w:t>
            </w:r>
            <w:r>
              <w:rPr>
                <w:i/>
                <w:spacing w:val="-4"/>
                <w:sz w:val="28"/>
                <w:szCs w:val="28"/>
              </w:rPr>
              <w:t>повідальні вик</w:t>
            </w:r>
            <w:r w:rsidR="001A0ED7">
              <w:rPr>
                <w:i/>
                <w:spacing w:val="-4"/>
                <w:sz w:val="28"/>
                <w:szCs w:val="28"/>
              </w:rPr>
              <w:t xml:space="preserve">онавці: сектор  у справах сім’ї, </w:t>
            </w:r>
            <w:r w:rsidRPr="008311D4">
              <w:rPr>
                <w:i/>
                <w:spacing w:val="-4"/>
                <w:sz w:val="28"/>
                <w:szCs w:val="28"/>
              </w:rPr>
              <w:t xml:space="preserve"> молоді</w:t>
            </w:r>
            <w:r>
              <w:rPr>
                <w:i/>
                <w:spacing w:val="-4"/>
                <w:sz w:val="28"/>
                <w:szCs w:val="28"/>
              </w:rPr>
              <w:t xml:space="preserve"> та спорту </w:t>
            </w:r>
            <w:r w:rsidRPr="008311D4">
              <w:rPr>
                <w:i/>
                <w:spacing w:val="-4"/>
                <w:sz w:val="28"/>
                <w:szCs w:val="28"/>
              </w:rPr>
              <w:t>райдержа</w:t>
            </w:r>
            <w:r>
              <w:rPr>
                <w:i/>
                <w:spacing w:val="-4"/>
                <w:sz w:val="28"/>
                <w:szCs w:val="28"/>
              </w:rPr>
              <w:t>дміністрації</w:t>
            </w:r>
            <w:r w:rsidR="00EF0E1F">
              <w:rPr>
                <w:i/>
                <w:spacing w:val="-4"/>
                <w:sz w:val="28"/>
                <w:szCs w:val="28"/>
              </w:rPr>
              <w:t xml:space="preserve">, </w:t>
            </w:r>
            <w:r w:rsidR="00EF0E1F" w:rsidRPr="009B7ECC">
              <w:rPr>
                <w:i/>
                <w:sz w:val="28"/>
                <w:szCs w:val="28"/>
              </w:rPr>
              <w:t>виконкоми сільських (селищних) рад, виконкоми сільських та селищних рад об’єднаних територіальних громад</w:t>
            </w:r>
          </w:p>
        </w:tc>
      </w:tr>
    </w:tbl>
    <w:p w:rsidR="000A5FE7" w:rsidRDefault="000A5FE7" w:rsidP="000A5FE7">
      <w:pPr>
        <w:numPr>
          <w:ilvl w:val="0"/>
          <w:numId w:val="19"/>
        </w:numPr>
        <w:tabs>
          <w:tab w:val="clear" w:pos="1080"/>
          <w:tab w:val="num" w:pos="360"/>
          <w:tab w:val="num" w:pos="720"/>
          <w:tab w:val="left" w:pos="960"/>
        </w:tabs>
        <w:autoSpaceDE/>
        <w:autoSpaceDN/>
        <w:ind w:left="0" w:firstLine="709"/>
        <w:jc w:val="both"/>
        <w:rPr>
          <w:sz w:val="28"/>
          <w:szCs w:val="28"/>
        </w:rPr>
      </w:pPr>
      <w:r>
        <w:rPr>
          <w:sz w:val="28"/>
          <w:szCs w:val="28"/>
        </w:rPr>
        <w:t>координація діяльності робочих груп з числа волонтерів при сільських та селищних радах з метою впровад</w:t>
      </w:r>
      <w:r w:rsidR="00EF0E1F">
        <w:rPr>
          <w:sz w:val="28"/>
          <w:szCs w:val="28"/>
        </w:rPr>
        <w:t>ження гендерної політики в життя</w:t>
      </w:r>
      <w:r>
        <w:rPr>
          <w:sz w:val="28"/>
          <w:szCs w:val="28"/>
        </w:rPr>
        <w:t xml:space="preserve"> сіл та селищ району;</w:t>
      </w:r>
    </w:p>
    <w:p w:rsidR="000A5FE7" w:rsidRPr="002023E4" w:rsidRDefault="000A5FE7" w:rsidP="000A5FE7">
      <w:pPr>
        <w:numPr>
          <w:ilvl w:val="0"/>
          <w:numId w:val="19"/>
        </w:numPr>
        <w:tabs>
          <w:tab w:val="clear" w:pos="1080"/>
          <w:tab w:val="num" w:pos="360"/>
          <w:tab w:val="num" w:pos="720"/>
          <w:tab w:val="left" w:pos="960"/>
        </w:tabs>
        <w:autoSpaceDE/>
        <w:autoSpaceDN/>
        <w:ind w:left="0" w:firstLine="709"/>
        <w:jc w:val="both"/>
        <w:rPr>
          <w:sz w:val="28"/>
          <w:szCs w:val="28"/>
        </w:rPr>
      </w:pPr>
      <w:r w:rsidRPr="008311D4">
        <w:rPr>
          <w:sz w:val="28"/>
          <w:szCs w:val="28"/>
        </w:rPr>
        <w:t xml:space="preserve">попередження насильства в </w:t>
      </w:r>
      <w:r w:rsidRPr="002023E4">
        <w:rPr>
          <w:sz w:val="28"/>
          <w:szCs w:val="28"/>
        </w:rPr>
        <w:t>сім’ї та торгівлі лю</w:t>
      </w:r>
      <w:r>
        <w:rPr>
          <w:sz w:val="28"/>
          <w:szCs w:val="28"/>
        </w:rPr>
        <w:t>дьми, проведення інформаційно-просвітницьких заходів спільно з громадськими організаціями</w:t>
      </w:r>
      <w:r w:rsidRPr="002023E4">
        <w:rPr>
          <w:sz w:val="28"/>
          <w:szCs w:val="28"/>
        </w:rPr>
        <w:t xml:space="preserve">; </w:t>
      </w:r>
    </w:p>
    <w:p w:rsidR="000A5FE7" w:rsidRPr="008311D4" w:rsidRDefault="000A5FE7" w:rsidP="000A5FE7">
      <w:pPr>
        <w:numPr>
          <w:ilvl w:val="0"/>
          <w:numId w:val="19"/>
        </w:numPr>
        <w:tabs>
          <w:tab w:val="clear" w:pos="1080"/>
          <w:tab w:val="num" w:pos="360"/>
          <w:tab w:val="num" w:pos="720"/>
          <w:tab w:val="left" w:pos="960"/>
        </w:tabs>
        <w:autoSpaceDE/>
        <w:autoSpaceDN/>
        <w:ind w:left="0" w:firstLine="709"/>
        <w:jc w:val="both"/>
        <w:rPr>
          <w:sz w:val="28"/>
          <w:szCs w:val="28"/>
        </w:rPr>
      </w:pPr>
      <w:r>
        <w:rPr>
          <w:sz w:val="28"/>
          <w:szCs w:val="28"/>
        </w:rPr>
        <w:t>проведення круглих столів, семінарів-тренінгів, спрямованих на формування свідомого ставлення суспільства до забезпечення гендерної рівності</w:t>
      </w:r>
      <w:r w:rsidRPr="008311D4">
        <w:rPr>
          <w:sz w:val="28"/>
          <w:szCs w:val="28"/>
        </w:rPr>
        <w:t>;</w:t>
      </w:r>
    </w:p>
    <w:tbl>
      <w:tblPr>
        <w:tblStyle w:val="aff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5"/>
      </w:tblGrid>
      <w:tr w:rsidR="0026664B" w:rsidTr="0026664B">
        <w:tc>
          <w:tcPr>
            <w:tcW w:w="4645" w:type="dxa"/>
          </w:tcPr>
          <w:p w:rsidR="0026664B" w:rsidRDefault="0026664B" w:rsidP="0026664B">
            <w:pPr>
              <w:tabs>
                <w:tab w:val="left" w:pos="374"/>
                <w:tab w:val="left" w:pos="1080"/>
              </w:tabs>
              <w:rPr>
                <w:i/>
                <w:spacing w:val="-4"/>
                <w:sz w:val="28"/>
                <w:szCs w:val="28"/>
              </w:rPr>
            </w:pPr>
            <w:r w:rsidRPr="008311D4">
              <w:rPr>
                <w:i/>
                <w:spacing w:val="-4"/>
                <w:sz w:val="28"/>
                <w:szCs w:val="28"/>
              </w:rPr>
              <w:t>Від</w:t>
            </w:r>
            <w:r>
              <w:rPr>
                <w:i/>
                <w:spacing w:val="-4"/>
                <w:sz w:val="28"/>
                <w:szCs w:val="28"/>
              </w:rPr>
              <w:t>повідальні виконавці: сектор у справах сім’ї.</w:t>
            </w:r>
            <w:r w:rsidRPr="008311D4">
              <w:rPr>
                <w:i/>
                <w:spacing w:val="-4"/>
                <w:sz w:val="28"/>
                <w:szCs w:val="28"/>
              </w:rPr>
              <w:t xml:space="preserve"> молоді</w:t>
            </w:r>
            <w:r>
              <w:rPr>
                <w:i/>
                <w:spacing w:val="-4"/>
                <w:sz w:val="28"/>
                <w:szCs w:val="28"/>
              </w:rPr>
              <w:t xml:space="preserve"> та спорту </w:t>
            </w:r>
            <w:r w:rsidRPr="008311D4">
              <w:rPr>
                <w:i/>
                <w:spacing w:val="-4"/>
                <w:sz w:val="28"/>
                <w:szCs w:val="28"/>
              </w:rPr>
              <w:t>райдержа</w:t>
            </w:r>
            <w:r>
              <w:rPr>
                <w:i/>
                <w:spacing w:val="-4"/>
                <w:sz w:val="28"/>
                <w:szCs w:val="28"/>
              </w:rPr>
              <w:t xml:space="preserve">дміністрації; </w:t>
            </w:r>
            <w:r>
              <w:rPr>
                <w:i/>
                <w:sz w:val="28"/>
                <w:szCs w:val="28"/>
              </w:rPr>
              <w:t>районний</w:t>
            </w:r>
            <w:r w:rsidRPr="008311D4">
              <w:rPr>
                <w:i/>
                <w:sz w:val="28"/>
                <w:szCs w:val="28"/>
              </w:rPr>
              <w:t xml:space="preserve"> центр соціальних служб для </w:t>
            </w:r>
            <w:r>
              <w:rPr>
                <w:i/>
                <w:sz w:val="28"/>
                <w:szCs w:val="28"/>
              </w:rPr>
              <w:t>сім’ї, дітей та молоді, служба у справах дітей райдержадміністрації</w:t>
            </w:r>
            <w:r w:rsidR="00EF0E1F">
              <w:rPr>
                <w:i/>
                <w:sz w:val="28"/>
                <w:szCs w:val="28"/>
              </w:rPr>
              <w:t xml:space="preserve">, </w:t>
            </w:r>
            <w:r w:rsidR="00EF0E1F" w:rsidRPr="009B7ECC">
              <w:rPr>
                <w:i/>
                <w:sz w:val="28"/>
                <w:szCs w:val="28"/>
              </w:rPr>
              <w:t>виконкоми сільських (селищних) рад, виконкоми сільських та селищних рад об’єднаних територіальних громад</w:t>
            </w:r>
          </w:p>
        </w:tc>
      </w:tr>
    </w:tbl>
    <w:p w:rsidR="00E70DAE" w:rsidRDefault="007F5BB3" w:rsidP="00E70DAE">
      <w:pPr>
        <w:tabs>
          <w:tab w:val="left" w:pos="960"/>
        </w:tabs>
        <w:ind w:firstLine="720"/>
        <w:jc w:val="both"/>
        <w:rPr>
          <w:sz w:val="28"/>
          <w:szCs w:val="28"/>
        </w:rPr>
      </w:pPr>
      <w:r>
        <w:rPr>
          <w:b/>
          <w:sz w:val="28"/>
          <w:szCs w:val="28"/>
        </w:rPr>
        <w:t xml:space="preserve">Пріоритет </w:t>
      </w:r>
      <w:r w:rsidR="00B90739">
        <w:rPr>
          <w:b/>
          <w:sz w:val="28"/>
          <w:szCs w:val="28"/>
        </w:rPr>
        <w:t>3</w:t>
      </w:r>
      <w:r w:rsidRPr="00F7564F">
        <w:rPr>
          <w:b/>
          <w:sz w:val="28"/>
          <w:szCs w:val="28"/>
        </w:rPr>
        <w:t>.</w:t>
      </w:r>
      <w:r w:rsidRPr="00F7564F">
        <w:rPr>
          <w:sz w:val="28"/>
          <w:szCs w:val="28"/>
        </w:rPr>
        <w:t xml:space="preserve"> </w:t>
      </w:r>
      <w:r w:rsidR="00E70DAE">
        <w:rPr>
          <w:sz w:val="28"/>
          <w:szCs w:val="28"/>
        </w:rPr>
        <w:t>Н</w:t>
      </w:r>
      <w:r w:rsidR="00E70DAE" w:rsidRPr="00DB4FA6">
        <w:rPr>
          <w:sz w:val="28"/>
          <w:szCs w:val="28"/>
        </w:rPr>
        <w:t xml:space="preserve">адання </w:t>
      </w:r>
      <w:r w:rsidR="00E70DAE">
        <w:rPr>
          <w:sz w:val="28"/>
          <w:szCs w:val="28"/>
        </w:rPr>
        <w:t xml:space="preserve">соціальних послуг сім’ям та особам, які перебувають </w:t>
      </w:r>
      <w:r w:rsidR="00E70DAE" w:rsidRPr="00DB4FA6">
        <w:rPr>
          <w:sz w:val="28"/>
          <w:szCs w:val="28"/>
        </w:rPr>
        <w:t xml:space="preserve">у складних життєвих обставинах </w:t>
      </w:r>
      <w:r w:rsidR="00E70DAE">
        <w:rPr>
          <w:sz w:val="28"/>
          <w:szCs w:val="28"/>
        </w:rPr>
        <w:t>і не можуть їх самостійно подолати.</w:t>
      </w:r>
    </w:p>
    <w:p w:rsidR="007F5BB3" w:rsidRDefault="007F5BB3" w:rsidP="00E70DAE">
      <w:pPr>
        <w:tabs>
          <w:tab w:val="left" w:pos="960"/>
        </w:tabs>
        <w:ind w:firstLine="720"/>
        <w:jc w:val="both"/>
        <w:rPr>
          <w:b/>
          <w:sz w:val="28"/>
          <w:szCs w:val="28"/>
        </w:rPr>
      </w:pPr>
      <w:r>
        <w:rPr>
          <w:sz w:val="28"/>
          <w:szCs w:val="28"/>
        </w:rPr>
        <w:t xml:space="preserve"> </w:t>
      </w:r>
      <w:r w:rsidRPr="00F7564F">
        <w:rPr>
          <w:b/>
          <w:sz w:val="28"/>
          <w:szCs w:val="28"/>
        </w:rPr>
        <w:t>Заходи з реалізації пріоритету:</w:t>
      </w:r>
    </w:p>
    <w:p w:rsidR="00E70DAE" w:rsidRDefault="00E70DAE" w:rsidP="00A71BA5">
      <w:pPr>
        <w:pStyle w:val="aff0"/>
        <w:numPr>
          <w:ilvl w:val="0"/>
          <w:numId w:val="76"/>
        </w:numPr>
        <w:ind w:left="0" w:firstLine="1134"/>
        <w:contextualSpacing/>
        <w:jc w:val="both"/>
        <w:rPr>
          <w:sz w:val="28"/>
          <w:szCs w:val="28"/>
        </w:rPr>
      </w:pPr>
      <w:r w:rsidRPr="009C7433">
        <w:rPr>
          <w:sz w:val="28"/>
          <w:szCs w:val="28"/>
        </w:rPr>
        <w:t>участь у проведенні виконкомів сільських/селищних рад</w:t>
      </w:r>
      <w:r>
        <w:rPr>
          <w:sz w:val="28"/>
          <w:szCs w:val="28"/>
        </w:rPr>
        <w:t xml:space="preserve"> з питань роботи з кризовими сім'ями;</w:t>
      </w:r>
    </w:p>
    <w:p w:rsidR="00E70DAE" w:rsidRDefault="00E70DAE" w:rsidP="00A71BA5">
      <w:pPr>
        <w:pStyle w:val="aff0"/>
        <w:numPr>
          <w:ilvl w:val="0"/>
          <w:numId w:val="76"/>
        </w:numPr>
        <w:ind w:left="0" w:firstLine="1134"/>
        <w:contextualSpacing/>
        <w:jc w:val="both"/>
        <w:rPr>
          <w:sz w:val="28"/>
          <w:szCs w:val="28"/>
        </w:rPr>
      </w:pPr>
      <w:r>
        <w:rPr>
          <w:sz w:val="28"/>
          <w:szCs w:val="28"/>
        </w:rPr>
        <w:t>проведення профілактично-просвітницьких заходів серед родин, що опинились в складних життєвих обставинах;</w:t>
      </w:r>
    </w:p>
    <w:p w:rsidR="00E70DAE" w:rsidRPr="009C7433" w:rsidRDefault="00E70DAE" w:rsidP="00A71BA5">
      <w:pPr>
        <w:pStyle w:val="aff0"/>
        <w:numPr>
          <w:ilvl w:val="0"/>
          <w:numId w:val="76"/>
        </w:numPr>
        <w:ind w:left="0" w:firstLine="1134"/>
        <w:contextualSpacing/>
        <w:jc w:val="both"/>
        <w:rPr>
          <w:sz w:val="28"/>
          <w:szCs w:val="28"/>
        </w:rPr>
      </w:pPr>
      <w:r>
        <w:rPr>
          <w:sz w:val="28"/>
          <w:szCs w:val="28"/>
        </w:rPr>
        <w:t>попередження виходу дітей з кризових родин,  шляхом раннього подол</w:t>
      </w:r>
      <w:r w:rsidR="00EF0E1F">
        <w:rPr>
          <w:sz w:val="28"/>
          <w:szCs w:val="28"/>
        </w:rPr>
        <w:t>ання складних життєвих обставин;</w:t>
      </w:r>
    </w:p>
    <w:p w:rsidR="00E70DAE" w:rsidRPr="00077B67" w:rsidRDefault="00E70DAE" w:rsidP="00A71BA5">
      <w:pPr>
        <w:pStyle w:val="aff0"/>
        <w:numPr>
          <w:ilvl w:val="0"/>
          <w:numId w:val="76"/>
        </w:numPr>
        <w:tabs>
          <w:tab w:val="left" w:pos="960"/>
        </w:tabs>
        <w:ind w:left="0" w:firstLine="1134"/>
        <w:contextualSpacing/>
        <w:jc w:val="both"/>
        <w:rPr>
          <w:sz w:val="28"/>
          <w:szCs w:val="28"/>
        </w:rPr>
      </w:pPr>
      <w:r>
        <w:rPr>
          <w:sz w:val="28"/>
          <w:szCs w:val="28"/>
        </w:rPr>
        <w:t>встановлення співпраці між</w:t>
      </w:r>
      <w:r w:rsidRPr="00077B67">
        <w:rPr>
          <w:sz w:val="28"/>
          <w:szCs w:val="28"/>
        </w:rPr>
        <w:t xml:space="preserve"> суб'єктами соціальної роботи;</w:t>
      </w:r>
    </w:p>
    <w:p w:rsidR="00E70DAE" w:rsidRDefault="00E70DAE" w:rsidP="00A71BA5">
      <w:pPr>
        <w:pStyle w:val="aff0"/>
        <w:numPr>
          <w:ilvl w:val="0"/>
          <w:numId w:val="77"/>
        </w:numPr>
        <w:ind w:left="0" w:firstLine="1134"/>
        <w:contextualSpacing/>
        <w:jc w:val="both"/>
        <w:rPr>
          <w:sz w:val="28"/>
          <w:szCs w:val="28"/>
        </w:rPr>
      </w:pPr>
      <w:r>
        <w:rPr>
          <w:sz w:val="28"/>
          <w:szCs w:val="28"/>
        </w:rPr>
        <w:t xml:space="preserve">своєчасне </w:t>
      </w:r>
      <w:proofErr w:type="spellStart"/>
      <w:r>
        <w:rPr>
          <w:sz w:val="28"/>
          <w:szCs w:val="28"/>
        </w:rPr>
        <w:t>взаємоінформування</w:t>
      </w:r>
      <w:proofErr w:type="spellEnd"/>
      <w:r>
        <w:rPr>
          <w:sz w:val="28"/>
          <w:szCs w:val="28"/>
        </w:rPr>
        <w:t xml:space="preserve"> про наявність кризових родин;</w:t>
      </w:r>
    </w:p>
    <w:p w:rsidR="00E70DAE" w:rsidRDefault="00E70DAE" w:rsidP="00A71BA5">
      <w:pPr>
        <w:pStyle w:val="aff0"/>
        <w:numPr>
          <w:ilvl w:val="0"/>
          <w:numId w:val="77"/>
        </w:numPr>
        <w:ind w:left="0" w:firstLine="1134"/>
        <w:contextualSpacing/>
        <w:jc w:val="both"/>
        <w:rPr>
          <w:sz w:val="28"/>
          <w:szCs w:val="28"/>
        </w:rPr>
      </w:pPr>
      <w:r>
        <w:rPr>
          <w:sz w:val="28"/>
          <w:szCs w:val="28"/>
        </w:rPr>
        <w:t>здійснення оцінки потреб дітей з сімей, що опинились в складних життєвих обставинах;</w:t>
      </w:r>
    </w:p>
    <w:p w:rsidR="00E70DAE" w:rsidRDefault="00E70DAE" w:rsidP="00A71BA5">
      <w:pPr>
        <w:pStyle w:val="aff0"/>
        <w:numPr>
          <w:ilvl w:val="0"/>
          <w:numId w:val="77"/>
        </w:numPr>
        <w:ind w:left="0" w:firstLine="1134"/>
        <w:contextualSpacing/>
        <w:jc w:val="both"/>
        <w:rPr>
          <w:sz w:val="28"/>
          <w:szCs w:val="28"/>
        </w:rPr>
      </w:pPr>
      <w:r>
        <w:rPr>
          <w:sz w:val="28"/>
          <w:szCs w:val="28"/>
        </w:rPr>
        <w:t xml:space="preserve">вирішення складних життєвих обставин </w:t>
      </w:r>
      <w:r w:rsidR="00EF0E1F">
        <w:rPr>
          <w:sz w:val="28"/>
          <w:szCs w:val="28"/>
        </w:rPr>
        <w:t xml:space="preserve"> кризових сімей </w:t>
      </w:r>
      <w:r>
        <w:rPr>
          <w:sz w:val="28"/>
          <w:szCs w:val="28"/>
        </w:rPr>
        <w:t>відповідно до компетенції суб'єктів соціальної роботи;</w:t>
      </w:r>
    </w:p>
    <w:p w:rsidR="00E70DAE" w:rsidRPr="00650239" w:rsidRDefault="00E70DAE" w:rsidP="00A71BA5">
      <w:pPr>
        <w:pStyle w:val="aff0"/>
        <w:numPr>
          <w:ilvl w:val="0"/>
          <w:numId w:val="77"/>
        </w:numPr>
        <w:ind w:left="0" w:firstLine="1134"/>
        <w:contextualSpacing/>
        <w:jc w:val="both"/>
        <w:rPr>
          <w:sz w:val="28"/>
          <w:szCs w:val="28"/>
        </w:rPr>
      </w:pPr>
      <w:r>
        <w:rPr>
          <w:sz w:val="28"/>
          <w:szCs w:val="28"/>
        </w:rPr>
        <w:t>здійсне</w:t>
      </w:r>
      <w:r w:rsidR="00EF0E1F">
        <w:rPr>
          <w:sz w:val="28"/>
          <w:szCs w:val="28"/>
        </w:rPr>
        <w:t>ння соціального супроводу сімей;</w:t>
      </w:r>
    </w:p>
    <w:p w:rsidR="00E70DAE" w:rsidRPr="00077B67" w:rsidRDefault="00E70DAE" w:rsidP="00A71BA5">
      <w:pPr>
        <w:pStyle w:val="aff0"/>
        <w:numPr>
          <w:ilvl w:val="0"/>
          <w:numId w:val="77"/>
        </w:numPr>
        <w:tabs>
          <w:tab w:val="left" w:pos="960"/>
        </w:tabs>
        <w:ind w:left="0" w:firstLine="1134"/>
        <w:contextualSpacing/>
        <w:jc w:val="both"/>
        <w:rPr>
          <w:sz w:val="28"/>
          <w:szCs w:val="28"/>
        </w:rPr>
      </w:pPr>
      <w:r>
        <w:rPr>
          <w:sz w:val="28"/>
          <w:szCs w:val="28"/>
        </w:rPr>
        <w:t xml:space="preserve"> </w:t>
      </w:r>
      <w:r w:rsidRPr="00077B67">
        <w:rPr>
          <w:sz w:val="28"/>
          <w:szCs w:val="28"/>
        </w:rPr>
        <w:t>влаштування дітей-сиріт та дітей, позбавлених батьківського піклування</w:t>
      </w:r>
      <w:r>
        <w:rPr>
          <w:sz w:val="28"/>
          <w:szCs w:val="28"/>
        </w:rPr>
        <w:t>,</w:t>
      </w:r>
      <w:r w:rsidRPr="00077B67">
        <w:rPr>
          <w:sz w:val="28"/>
          <w:szCs w:val="28"/>
        </w:rPr>
        <w:t xml:space="preserve"> в сімейні форми виховання;</w:t>
      </w:r>
    </w:p>
    <w:p w:rsidR="00E70DAE" w:rsidRDefault="00E70DAE" w:rsidP="00A71BA5">
      <w:pPr>
        <w:pStyle w:val="aff0"/>
        <w:numPr>
          <w:ilvl w:val="0"/>
          <w:numId w:val="78"/>
        </w:numPr>
        <w:ind w:left="0" w:firstLine="1134"/>
        <w:contextualSpacing/>
        <w:jc w:val="both"/>
        <w:rPr>
          <w:sz w:val="28"/>
          <w:szCs w:val="28"/>
        </w:rPr>
      </w:pPr>
      <w:r>
        <w:rPr>
          <w:sz w:val="28"/>
          <w:szCs w:val="28"/>
        </w:rPr>
        <w:t>проведення просвітницько-профілактичних заходів в навчальних закладах;</w:t>
      </w:r>
    </w:p>
    <w:p w:rsidR="00E70DAE" w:rsidRPr="00336CFD" w:rsidRDefault="00E70DAE" w:rsidP="00A71BA5">
      <w:pPr>
        <w:pStyle w:val="aff0"/>
        <w:numPr>
          <w:ilvl w:val="0"/>
          <w:numId w:val="78"/>
        </w:numPr>
        <w:ind w:left="0" w:firstLine="1134"/>
        <w:contextualSpacing/>
        <w:jc w:val="both"/>
        <w:rPr>
          <w:sz w:val="28"/>
          <w:szCs w:val="28"/>
        </w:rPr>
      </w:pPr>
      <w:r>
        <w:rPr>
          <w:sz w:val="28"/>
          <w:szCs w:val="28"/>
        </w:rPr>
        <w:t>діяльність Консультаційного пункту ЧРЦСССДМ при пологовому відділенні ЦРЛ з майбутніми матерями та сім'ями породілей.</w:t>
      </w:r>
    </w:p>
    <w:tbl>
      <w:tblPr>
        <w:tblStyle w:val="aff5"/>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0"/>
      </w:tblGrid>
      <w:tr w:rsidR="001A0ED7" w:rsidTr="00E70DAE">
        <w:tc>
          <w:tcPr>
            <w:tcW w:w="4220" w:type="dxa"/>
          </w:tcPr>
          <w:p w:rsidR="001A0ED7" w:rsidRPr="001A0ED7" w:rsidRDefault="001A0ED7" w:rsidP="00B90739">
            <w:pPr>
              <w:tabs>
                <w:tab w:val="left" w:pos="374"/>
                <w:tab w:val="left" w:pos="1080"/>
              </w:tabs>
              <w:jc w:val="both"/>
              <w:rPr>
                <w:i/>
                <w:spacing w:val="-4"/>
                <w:sz w:val="28"/>
                <w:szCs w:val="28"/>
              </w:rPr>
            </w:pPr>
            <w:r w:rsidRPr="008311D4">
              <w:rPr>
                <w:i/>
                <w:spacing w:val="-4"/>
                <w:sz w:val="28"/>
                <w:szCs w:val="28"/>
              </w:rPr>
              <w:t>Від</w:t>
            </w:r>
            <w:r>
              <w:rPr>
                <w:i/>
                <w:spacing w:val="-4"/>
                <w:sz w:val="28"/>
                <w:szCs w:val="28"/>
              </w:rPr>
              <w:t xml:space="preserve">повідальні виконавці: </w:t>
            </w:r>
            <w:r>
              <w:rPr>
                <w:i/>
                <w:sz w:val="28"/>
                <w:szCs w:val="28"/>
              </w:rPr>
              <w:t>районний</w:t>
            </w:r>
            <w:r w:rsidRPr="008311D4">
              <w:rPr>
                <w:i/>
                <w:sz w:val="28"/>
                <w:szCs w:val="28"/>
              </w:rPr>
              <w:t xml:space="preserve"> центр соціальних служб для </w:t>
            </w:r>
            <w:r>
              <w:rPr>
                <w:i/>
                <w:sz w:val="28"/>
                <w:szCs w:val="28"/>
              </w:rPr>
              <w:t>сім’ї, дітей та молоді, служба у справах дітей райдержадміністрації</w:t>
            </w:r>
            <w:r w:rsidR="00EF0E1F">
              <w:rPr>
                <w:i/>
                <w:sz w:val="28"/>
                <w:szCs w:val="28"/>
              </w:rPr>
              <w:t xml:space="preserve">, </w:t>
            </w:r>
            <w:r w:rsidR="00EF0E1F" w:rsidRPr="009B7ECC">
              <w:rPr>
                <w:i/>
                <w:sz w:val="28"/>
                <w:szCs w:val="28"/>
              </w:rPr>
              <w:t>виконкоми сільських (селищних) рад, виконкоми сільських та селищних рад об’єднаних територіальних громад</w:t>
            </w:r>
          </w:p>
        </w:tc>
      </w:tr>
    </w:tbl>
    <w:p w:rsidR="000A5FE7" w:rsidRPr="008311D4" w:rsidRDefault="000A5FE7" w:rsidP="000A5FE7">
      <w:pPr>
        <w:ind w:firstLine="680"/>
        <w:jc w:val="both"/>
        <w:rPr>
          <w:sz w:val="28"/>
          <w:szCs w:val="28"/>
        </w:rPr>
      </w:pPr>
      <w:r>
        <w:rPr>
          <w:b/>
          <w:sz w:val="28"/>
          <w:szCs w:val="28"/>
        </w:rPr>
        <w:t xml:space="preserve">Пріоритет </w:t>
      </w:r>
      <w:r w:rsidR="00B90739">
        <w:rPr>
          <w:b/>
          <w:sz w:val="28"/>
          <w:szCs w:val="28"/>
        </w:rPr>
        <w:t>4</w:t>
      </w:r>
      <w:r w:rsidRPr="008311D4">
        <w:rPr>
          <w:b/>
          <w:sz w:val="28"/>
          <w:szCs w:val="28"/>
        </w:rPr>
        <w:t>.</w:t>
      </w:r>
      <w:r w:rsidRPr="008311D4">
        <w:rPr>
          <w:sz w:val="28"/>
          <w:szCs w:val="28"/>
        </w:rPr>
        <w:t xml:space="preserve"> Збільшення кількості дітей, які отримають якіс</w:t>
      </w:r>
      <w:r>
        <w:rPr>
          <w:sz w:val="28"/>
          <w:szCs w:val="28"/>
        </w:rPr>
        <w:t xml:space="preserve">ні оздоровчі послуги в </w:t>
      </w:r>
      <w:r w:rsidRPr="008311D4">
        <w:rPr>
          <w:sz w:val="28"/>
          <w:szCs w:val="28"/>
        </w:rPr>
        <w:t xml:space="preserve"> оздоровчих закладах.</w:t>
      </w:r>
    </w:p>
    <w:p w:rsidR="000A5FE7" w:rsidRPr="008311D4" w:rsidRDefault="000A5FE7" w:rsidP="000A5FE7">
      <w:pPr>
        <w:pStyle w:val="af8"/>
        <w:spacing w:after="0"/>
        <w:ind w:left="0" w:firstLine="680"/>
        <w:rPr>
          <w:b/>
          <w:szCs w:val="28"/>
        </w:rPr>
      </w:pPr>
      <w:r w:rsidRPr="008311D4">
        <w:rPr>
          <w:b/>
          <w:szCs w:val="28"/>
        </w:rPr>
        <w:t xml:space="preserve">Захід з реалізації пріоритету: </w:t>
      </w:r>
    </w:p>
    <w:p w:rsidR="00D67F19" w:rsidRPr="00350FD9" w:rsidRDefault="000A5FE7" w:rsidP="00A71BA5">
      <w:pPr>
        <w:pStyle w:val="aff0"/>
        <w:numPr>
          <w:ilvl w:val="0"/>
          <w:numId w:val="92"/>
        </w:numPr>
        <w:tabs>
          <w:tab w:val="left" w:pos="0"/>
        </w:tabs>
        <w:ind w:left="0" w:firstLine="360"/>
        <w:jc w:val="both"/>
        <w:rPr>
          <w:i/>
          <w:sz w:val="28"/>
          <w:szCs w:val="28"/>
        </w:rPr>
      </w:pPr>
      <w:r w:rsidRPr="00350FD9">
        <w:rPr>
          <w:sz w:val="28"/>
          <w:szCs w:val="28"/>
        </w:rPr>
        <w:t>виконання Плану заходів</w:t>
      </w:r>
      <w:r w:rsidR="00983E93" w:rsidRPr="00350FD9">
        <w:rPr>
          <w:sz w:val="28"/>
          <w:szCs w:val="28"/>
        </w:rPr>
        <w:t xml:space="preserve"> щодо організації та проведення </w:t>
      </w:r>
      <w:r w:rsidRPr="00350FD9">
        <w:rPr>
          <w:sz w:val="28"/>
          <w:szCs w:val="28"/>
        </w:rPr>
        <w:t>літнього оздоровлення та відпочинку дітей Чернігівського району у 2017 році</w:t>
      </w:r>
      <w:r w:rsidRPr="00350FD9">
        <w:rPr>
          <w:i/>
          <w:sz w:val="28"/>
          <w:szCs w:val="28"/>
        </w:rPr>
        <w:t xml:space="preserve"> </w:t>
      </w:r>
      <w:r w:rsidR="00D67F19" w:rsidRPr="00350FD9">
        <w:rPr>
          <w:i/>
          <w:sz w:val="28"/>
          <w:szCs w:val="28"/>
        </w:rPr>
        <w:t>;</w:t>
      </w:r>
    </w:p>
    <w:p w:rsidR="0026664B" w:rsidRPr="00D67F19" w:rsidRDefault="00D67F19" w:rsidP="00350FD9">
      <w:pPr>
        <w:pStyle w:val="aff0"/>
        <w:numPr>
          <w:ilvl w:val="0"/>
          <w:numId w:val="20"/>
        </w:numPr>
        <w:tabs>
          <w:tab w:val="clear" w:pos="1060"/>
          <w:tab w:val="num" w:pos="0"/>
        </w:tabs>
        <w:ind w:left="0" w:firstLine="426"/>
        <w:jc w:val="both"/>
        <w:rPr>
          <w:i/>
          <w:sz w:val="28"/>
          <w:szCs w:val="28"/>
        </w:rPr>
      </w:pPr>
      <w:r>
        <w:rPr>
          <w:sz w:val="28"/>
          <w:szCs w:val="28"/>
        </w:rPr>
        <w:t>організувати роботу по залученню коштів спонсорів, батьків на оздоровлення дітей;</w:t>
      </w:r>
    </w:p>
    <w:p w:rsidR="00D67F19" w:rsidRPr="00D67F19" w:rsidRDefault="00D67F19" w:rsidP="00866E95">
      <w:pPr>
        <w:pStyle w:val="aff0"/>
        <w:numPr>
          <w:ilvl w:val="0"/>
          <w:numId w:val="20"/>
        </w:numPr>
        <w:tabs>
          <w:tab w:val="clear" w:pos="1060"/>
          <w:tab w:val="num" w:pos="0"/>
        </w:tabs>
        <w:ind w:left="0" w:firstLine="700"/>
        <w:jc w:val="both"/>
        <w:rPr>
          <w:i/>
          <w:sz w:val="28"/>
          <w:szCs w:val="28"/>
        </w:rPr>
      </w:pPr>
      <w:r>
        <w:rPr>
          <w:sz w:val="28"/>
          <w:szCs w:val="28"/>
        </w:rPr>
        <w:t xml:space="preserve">організувати роботу з </w:t>
      </w:r>
      <w:r w:rsidR="00350FD9">
        <w:rPr>
          <w:sz w:val="28"/>
          <w:szCs w:val="28"/>
        </w:rPr>
        <w:t>керівниками оздоровчих</w:t>
      </w:r>
      <w:r>
        <w:rPr>
          <w:sz w:val="28"/>
          <w:szCs w:val="28"/>
        </w:rPr>
        <w:t xml:space="preserve"> </w:t>
      </w:r>
      <w:r w:rsidR="00350FD9">
        <w:rPr>
          <w:sz w:val="28"/>
          <w:szCs w:val="28"/>
        </w:rPr>
        <w:t>закладів</w:t>
      </w:r>
      <w:r>
        <w:rPr>
          <w:sz w:val="28"/>
          <w:szCs w:val="28"/>
        </w:rPr>
        <w:t xml:space="preserve">, які розміщені на території району, </w:t>
      </w:r>
      <w:r w:rsidR="00866E95">
        <w:rPr>
          <w:sz w:val="28"/>
          <w:szCs w:val="28"/>
        </w:rPr>
        <w:t>щодо безкоштовного оздоровлення дітей-сиріт, дітей позбавлених батьківського піклування</w:t>
      </w:r>
      <w:r w:rsidR="00350FD9">
        <w:rPr>
          <w:sz w:val="28"/>
          <w:szCs w:val="28"/>
        </w:rPr>
        <w:t>.</w:t>
      </w:r>
    </w:p>
    <w:tbl>
      <w:tblPr>
        <w:tblStyle w:val="aff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5"/>
      </w:tblGrid>
      <w:tr w:rsidR="0026664B" w:rsidTr="00005CFD">
        <w:trPr>
          <w:trHeight w:val="717"/>
        </w:trPr>
        <w:tc>
          <w:tcPr>
            <w:tcW w:w="4645" w:type="dxa"/>
          </w:tcPr>
          <w:p w:rsidR="0026664B" w:rsidRDefault="0026664B" w:rsidP="0026664B">
            <w:pPr>
              <w:tabs>
                <w:tab w:val="num" w:pos="1060"/>
                <w:tab w:val="left" w:pos="1162"/>
              </w:tabs>
              <w:autoSpaceDE/>
              <w:autoSpaceDN/>
              <w:rPr>
                <w:i/>
                <w:sz w:val="28"/>
                <w:szCs w:val="28"/>
              </w:rPr>
            </w:pPr>
            <w:r>
              <w:rPr>
                <w:i/>
                <w:sz w:val="28"/>
                <w:szCs w:val="28"/>
              </w:rPr>
              <w:t>Відповідальні виконавці: сектор</w:t>
            </w:r>
            <w:r w:rsidRPr="00671DC5">
              <w:rPr>
                <w:i/>
                <w:sz w:val="28"/>
                <w:szCs w:val="28"/>
              </w:rPr>
              <w:t xml:space="preserve"> у справах сім’ї, молоді та спорту райдержадміністрації, відділ освіти райдержадміністрації</w:t>
            </w:r>
            <w:r w:rsidR="00EF0E1F">
              <w:rPr>
                <w:i/>
                <w:sz w:val="28"/>
                <w:szCs w:val="28"/>
              </w:rPr>
              <w:t xml:space="preserve">, </w:t>
            </w:r>
            <w:r w:rsidR="00EF0E1F" w:rsidRPr="009B7ECC">
              <w:rPr>
                <w:i/>
                <w:sz w:val="28"/>
                <w:szCs w:val="28"/>
              </w:rPr>
              <w:t>виконкоми сільських (селищних) рад, виконкоми сільських та селищних рад об’єднаних територіальних громад</w:t>
            </w:r>
          </w:p>
        </w:tc>
      </w:tr>
    </w:tbl>
    <w:p w:rsidR="00B90739" w:rsidRDefault="000A5FE7" w:rsidP="000A5FE7">
      <w:pPr>
        <w:ind w:firstLine="680"/>
        <w:jc w:val="both"/>
        <w:rPr>
          <w:b/>
          <w:sz w:val="28"/>
          <w:szCs w:val="28"/>
        </w:rPr>
      </w:pPr>
      <w:r w:rsidRPr="00671DC5">
        <w:rPr>
          <w:b/>
          <w:sz w:val="28"/>
          <w:szCs w:val="28"/>
        </w:rPr>
        <w:t xml:space="preserve">Очікувані результати: </w:t>
      </w:r>
    </w:p>
    <w:p w:rsidR="00B90739" w:rsidRPr="004A6E34" w:rsidRDefault="00B90739" w:rsidP="00A71BA5">
      <w:pPr>
        <w:pStyle w:val="aff0"/>
        <w:widowControl w:val="0"/>
        <w:numPr>
          <w:ilvl w:val="0"/>
          <w:numId w:val="79"/>
        </w:numPr>
        <w:tabs>
          <w:tab w:val="left" w:pos="0"/>
          <w:tab w:val="left" w:pos="1134"/>
          <w:tab w:val="left" w:pos="6379"/>
          <w:tab w:val="left" w:pos="9240"/>
        </w:tabs>
        <w:ind w:left="0" w:firstLine="567"/>
        <w:contextualSpacing/>
        <w:jc w:val="both"/>
        <w:rPr>
          <w:b/>
          <w:sz w:val="28"/>
          <w:szCs w:val="28"/>
        </w:rPr>
      </w:pPr>
      <w:r>
        <w:rPr>
          <w:sz w:val="28"/>
          <w:szCs w:val="28"/>
        </w:rPr>
        <w:t>вдосконалення міжгалузевої взаємодії з питань забезпечення доступу населення до соціальних послуг безпосередньо за місцем проживання;</w:t>
      </w:r>
    </w:p>
    <w:p w:rsidR="00B90739" w:rsidRPr="004A6E34" w:rsidRDefault="00B90739" w:rsidP="00A71BA5">
      <w:pPr>
        <w:pStyle w:val="aff0"/>
        <w:widowControl w:val="0"/>
        <w:numPr>
          <w:ilvl w:val="0"/>
          <w:numId w:val="79"/>
        </w:numPr>
        <w:tabs>
          <w:tab w:val="left" w:pos="0"/>
          <w:tab w:val="left" w:pos="1134"/>
          <w:tab w:val="left" w:pos="6379"/>
          <w:tab w:val="left" w:pos="9240"/>
        </w:tabs>
        <w:ind w:left="0" w:firstLine="567"/>
        <w:contextualSpacing/>
        <w:jc w:val="both"/>
        <w:rPr>
          <w:b/>
          <w:sz w:val="28"/>
          <w:szCs w:val="28"/>
        </w:rPr>
      </w:pPr>
      <w:r>
        <w:rPr>
          <w:sz w:val="28"/>
          <w:szCs w:val="28"/>
        </w:rPr>
        <w:t>підвищення якості надання соціальних послуг сім'ям, дітям та молоді;</w:t>
      </w:r>
    </w:p>
    <w:p w:rsidR="00B90739" w:rsidRPr="004A6E34" w:rsidRDefault="00B90739" w:rsidP="00A71BA5">
      <w:pPr>
        <w:pStyle w:val="aff0"/>
        <w:widowControl w:val="0"/>
        <w:numPr>
          <w:ilvl w:val="0"/>
          <w:numId w:val="79"/>
        </w:numPr>
        <w:tabs>
          <w:tab w:val="left" w:pos="0"/>
          <w:tab w:val="left" w:pos="1134"/>
          <w:tab w:val="left" w:pos="6379"/>
          <w:tab w:val="left" w:pos="9240"/>
        </w:tabs>
        <w:ind w:left="0" w:firstLine="567"/>
        <w:contextualSpacing/>
        <w:jc w:val="both"/>
        <w:rPr>
          <w:b/>
          <w:sz w:val="28"/>
          <w:szCs w:val="28"/>
        </w:rPr>
      </w:pPr>
      <w:r>
        <w:rPr>
          <w:sz w:val="28"/>
          <w:szCs w:val="28"/>
        </w:rPr>
        <w:t>удосконалення механізмів взаємодії між суб'єктами соціальної роботи;</w:t>
      </w:r>
    </w:p>
    <w:p w:rsidR="00B90739" w:rsidRPr="004A6E34" w:rsidRDefault="00B90739" w:rsidP="00A71BA5">
      <w:pPr>
        <w:pStyle w:val="aff0"/>
        <w:widowControl w:val="0"/>
        <w:numPr>
          <w:ilvl w:val="0"/>
          <w:numId w:val="79"/>
        </w:numPr>
        <w:tabs>
          <w:tab w:val="left" w:pos="0"/>
          <w:tab w:val="left" w:pos="1134"/>
          <w:tab w:val="left" w:pos="6379"/>
          <w:tab w:val="left" w:pos="9240"/>
        </w:tabs>
        <w:ind w:left="0" w:firstLine="567"/>
        <w:contextualSpacing/>
        <w:jc w:val="both"/>
        <w:rPr>
          <w:b/>
          <w:sz w:val="28"/>
          <w:szCs w:val="28"/>
        </w:rPr>
      </w:pPr>
      <w:r>
        <w:rPr>
          <w:sz w:val="28"/>
          <w:szCs w:val="28"/>
        </w:rPr>
        <w:t>впровадження ефективного механізму інформування населення щодо змісту соціальної роботи та доступу до соціальних послуг;</w:t>
      </w:r>
    </w:p>
    <w:p w:rsidR="00B90739" w:rsidRPr="004A6E34" w:rsidRDefault="00B90739" w:rsidP="00A71BA5">
      <w:pPr>
        <w:pStyle w:val="aff0"/>
        <w:widowControl w:val="0"/>
        <w:numPr>
          <w:ilvl w:val="0"/>
          <w:numId w:val="79"/>
        </w:numPr>
        <w:tabs>
          <w:tab w:val="left" w:pos="0"/>
          <w:tab w:val="left" w:pos="1134"/>
          <w:tab w:val="left" w:pos="6379"/>
          <w:tab w:val="left" w:pos="9240"/>
        </w:tabs>
        <w:ind w:left="0" w:firstLine="567"/>
        <w:contextualSpacing/>
        <w:jc w:val="both"/>
        <w:rPr>
          <w:b/>
          <w:sz w:val="28"/>
          <w:szCs w:val="28"/>
        </w:rPr>
      </w:pPr>
      <w:r>
        <w:rPr>
          <w:sz w:val="28"/>
          <w:szCs w:val="28"/>
        </w:rPr>
        <w:t>підвищення професійного рівня спеціалістів</w:t>
      </w:r>
      <w:r w:rsidRPr="004A6E34">
        <w:rPr>
          <w:sz w:val="28"/>
          <w:szCs w:val="28"/>
        </w:rPr>
        <w:t xml:space="preserve"> </w:t>
      </w:r>
      <w:r>
        <w:rPr>
          <w:sz w:val="28"/>
          <w:szCs w:val="28"/>
        </w:rPr>
        <w:t>центру соціальних служб для сім'ї, дітей та молоді</w:t>
      </w:r>
      <w:r w:rsidR="0022395E">
        <w:rPr>
          <w:sz w:val="28"/>
          <w:szCs w:val="28"/>
        </w:rPr>
        <w:t>;</w:t>
      </w:r>
    </w:p>
    <w:p w:rsidR="000A5FE7" w:rsidRPr="00B90739" w:rsidRDefault="000A5FE7" w:rsidP="00A71BA5">
      <w:pPr>
        <w:pStyle w:val="aff0"/>
        <w:numPr>
          <w:ilvl w:val="0"/>
          <w:numId w:val="79"/>
        </w:numPr>
        <w:tabs>
          <w:tab w:val="left" w:pos="0"/>
          <w:tab w:val="left" w:pos="1134"/>
        </w:tabs>
        <w:ind w:left="0" w:firstLine="567"/>
        <w:jc w:val="both"/>
        <w:rPr>
          <w:sz w:val="28"/>
          <w:szCs w:val="28"/>
        </w:rPr>
      </w:pPr>
      <w:r w:rsidRPr="00B90739">
        <w:rPr>
          <w:sz w:val="28"/>
          <w:szCs w:val="28"/>
        </w:rPr>
        <w:t>максимальне охоплення оздоровчими та відпочинковими послугами дітей шкільного віку та 100 % дітей-сиріт та дітей, позба</w:t>
      </w:r>
      <w:r w:rsidR="0022395E">
        <w:rPr>
          <w:sz w:val="28"/>
          <w:szCs w:val="28"/>
        </w:rPr>
        <w:t>влених батьківського піклування.</w:t>
      </w:r>
    </w:p>
    <w:p w:rsidR="000A5FE7" w:rsidRDefault="000A5FE7" w:rsidP="000A5FE7">
      <w:pPr>
        <w:ind w:firstLine="680"/>
        <w:jc w:val="both"/>
        <w:rPr>
          <w:sz w:val="28"/>
          <w:szCs w:val="28"/>
        </w:rPr>
      </w:pPr>
      <w:r w:rsidRPr="008311D4">
        <w:rPr>
          <w:b/>
          <w:sz w:val="28"/>
          <w:szCs w:val="28"/>
        </w:rPr>
        <w:t xml:space="preserve">Джерела фінансування: </w:t>
      </w:r>
      <w:r w:rsidR="00EF0E1F">
        <w:rPr>
          <w:sz w:val="28"/>
          <w:szCs w:val="28"/>
        </w:rPr>
        <w:t>кошти місцевих бюджетів</w:t>
      </w:r>
      <w:r>
        <w:rPr>
          <w:sz w:val="28"/>
          <w:szCs w:val="28"/>
        </w:rPr>
        <w:t xml:space="preserve"> району,  інші джерела незаборонені законодавством, грантові кошти</w:t>
      </w:r>
      <w:r w:rsidRPr="008311D4">
        <w:rPr>
          <w:sz w:val="28"/>
          <w:szCs w:val="28"/>
        </w:rPr>
        <w:t>.</w:t>
      </w:r>
    </w:p>
    <w:p w:rsidR="000A2B7E" w:rsidRPr="007E74C0" w:rsidRDefault="000A2B7E" w:rsidP="000A5FE7">
      <w:pPr>
        <w:pStyle w:val="af8"/>
        <w:spacing w:after="0"/>
        <w:ind w:left="0" w:firstLine="680"/>
        <w:rPr>
          <w:color w:val="FF0000"/>
          <w:szCs w:val="28"/>
        </w:rPr>
      </w:pPr>
    </w:p>
    <w:p w:rsidR="00F34CF0" w:rsidRPr="00005CFD" w:rsidRDefault="00C865EC" w:rsidP="002E40F2">
      <w:pPr>
        <w:pStyle w:val="af8"/>
        <w:spacing w:after="0"/>
        <w:ind w:left="0" w:firstLine="680"/>
        <w:jc w:val="center"/>
        <w:rPr>
          <w:b/>
          <w:i/>
          <w:sz w:val="36"/>
        </w:rPr>
      </w:pPr>
      <w:r w:rsidRPr="00005CFD">
        <w:rPr>
          <w:b/>
          <w:i/>
          <w:sz w:val="36"/>
        </w:rPr>
        <w:t>5</w:t>
      </w:r>
      <w:r w:rsidR="00921CA1" w:rsidRPr="00005CFD">
        <w:rPr>
          <w:b/>
          <w:i/>
          <w:sz w:val="36"/>
        </w:rPr>
        <w:t>.2.</w:t>
      </w:r>
      <w:r w:rsidRPr="00005CFD">
        <w:rPr>
          <w:b/>
          <w:i/>
          <w:sz w:val="36"/>
        </w:rPr>
        <w:t>Р</w:t>
      </w:r>
      <w:r w:rsidR="00F34CF0" w:rsidRPr="00005CFD">
        <w:rPr>
          <w:b/>
          <w:i/>
          <w:sz w:val="36"/>
        </w:rPr>
        <w:t>инок праці</w:t>
      </w:r>
      <w:bookmarkEnd w:id="25"/>
      <w:r w:rsidRPr="00005CFD">
        <w:rPr>
          <w:b/>
          <w:i/>
          <w:sz w:val="36"/>
        </w:rPr>
        <w:t xml:space="preserve"> та заробітна плата</w:t>
      </w:r>
    </w:p>
    <w:p w:rsidR="0069257D" w:rsidRPr="006A78C4" w:rsidRDefault="008027AA" w:rsidP="0067316C">
      <w:pPr>
        <w:ind w:firstLine="709"/>
        <w:jc w:val="both"/>
        <w:rPr>
          <w:b/>
          <w:sz w:val="28"/>
          <w:szCs w:val="28"/>
        </w:rPr>
      </w:pPr>
      <w:bookmarkStart w:id="26" w:name="_Toc370669242"/>
      <w:r w:rsidRPr="006A78C4">
        <w:rPr>
          <w:b/>
          <w:bCs/>
          <w:sz w:val="28"/>
          <w:szCs w:val="28"/>
        </w:rPr>
        <w:t>Головна мета:</w:t>
      </w:r>
      <w:r w:rsidRPr="006A78C4">
        <w:rPr>
          <w:sz w:val="28"/>
          <w:szCs w:val="28"/>
        </w:rPr>
        <w:t xml:space="preserve"> підвищення ефективності регулювання ринку праці, посилення мотивації до лег</w:t>
      </w:r>
      <w:r w:rsidR="0011472C" w:rsidRPr="006A78C4">
        <w:rPr>
          <w:sz w:val="28"/>
          <w:szCs w:val="28"/>
        </w:rPr>
        <w:t>альної продуктивної зайнятості та п</w:t>
      </w:r>
      <w:r w:rsidR="003467E7" w:rsidRPr="006A78C4">
        <w:rPr>
          <w:sz w:val="28"/>
        </w:rPr>
        <w:t>ідвищення рівня життя населення.</w:t>
      </w:r>
    </w:p>
    <w:p w:rsidR="008027AA" w:rsidRPr="001861D1" w:rsidRDefault="008027AA" w:rsidP="0067316C">
      <w:pPr>
        <w:ind w:firstLine="720"/>
        <w:jc w:val="both"/>
        <w:rPr>
          <w:spacing w:val="-4"/>
          <w:sz w:val="28"/>
          <w:szCs w:val="28"/>
        </w:rPr>
      </w:pPr>
      <w:r w:rsidRPr="001861D1">
        <w:rPr>
          <w:b/>
          <w:bCs/>
          <w:spacing w:val="-4"/>
          <w:sz w:val="28"/>
          <w:szCs w:val="28"/>
        </w:rPr>
        <w:t>Пріоритет 1.</w:t>
      </w:r>
      <w:r w:rsidRPr="001861D1">
        <w:rPr>
          <w:spacing w:val="-4"/>
          <w:sz w:val="28"/>
          <w:szCs w:val="28"/>
        </w:rPr>
        <w:t xml:space="preserve"> </w:t>
      </w:r>
      <w:proofErr w:type="spellStart"/>
      <w:r w:rsidRPr="001861D1">
        <w:rPr>
          <w:spacing w:val="-4"/>
          <w:sz w:val="28"/>
          <w:szCs w:val="28"/>
        </w:rPr>
        <w:t>Детінізація</w:t>
      </w:r>
      <w:proofErr w:type="spellEnd"/>
      <w:r w:rsidRPr="001861D1">
        <w:rPr>
          <w:spacing w:val="-4"/>
          <w:sz w:val="28"/>
          <w:szCs w:val="28"/>
        </w:rPr>
        <w:t xml:space="preserve"> ринку праці, розширення сфери застосування праці та стимулювання заінтересованості роботодавців у створенні нових робочих місць.</w:t>
      </w:r>
    </w:p>
    <w:p w:rsidR="008027AA" w:rsidRPr="001861D1" w:rsidRDefault="008027AA" w:rsidP="0067316C">
      <w:pPr>
        <w:ind w:firstLine="720"/>
        <w:jc w:val="both"/>
        <w:rPr>
          <w:sz w:val="28"/>
          <w:szCs w:val="28"/>
        </w:rPr>
      </w:pPr>
      <w:r w:rsidRPr="001861D1">
        <w:rPr>
          <w:b/>
          <w:bCs/>
          <w:sz w:val="28"/>
          <w:szCs w:val="28"/>
        </w:rPr>
        <w:t>Заходи з реалізації пріоритету:</w:t>
      </w:r>
    </w:p>
    <w:p w:rsidR="00E37BEA" w:rsidRPr="001861D1" w:rsidRDefault="008027AA" w:rsidP="00A71BA5">
      <w:pPr>
        <w:pStyle w:val="aff0"/>
        <w:numPr>
          <w:ilvl w:val="0"/>
          <w:numId w:val="60"/>
        </w:numPr>
        <w:ind w:left="0" w:right="57" w:firstLine="777"/>
        <w:jc w:val="both"/>
        <w:rPr>
          <w:sz w:val="28"/>
          <w:szCs w:val="28"/>
        </w:rPr>
      </w:pPr>
      <w:r w:rsidRPr="001861D1">
        <w:rPr>
          <w:sz w:val="28"/>
          <w:szCs w:val="28"/>
        </w:rPr>
        <w:t xml:space="preserve">сприяння </w:t>
      </w:r>
      <w:r w:rsidR="00E37BEA" w:rsidRPr="001861D1">
        <w:rPr>
          <w:sz w:val="28"/>
          <w:szCs w:val="28"/>
        </w:rPr>
        <w:t xml:space="preserve"> працевлаштуванню незайнятому населенню та безробітним шляхом укомплектування вільних та новостворених робочих місць</w:t>
      </w:r>
      <w:r w:rsidR="00D066DB" w:rsidRPr="001861D1">
        <w:rPr>
          <w:sz w:val="28"/>
          <w:szCs w:val="28"/>
        </w:rPr>
        <w:t xml:space="preserve">, </w:t>
      </w:r>
      <w:r w:rsidR="00E37BEA" w:rsidRPr="001861D1">
        <w:rPr>
          <w:sz w:val="28"/>
          <w:szCs w:val="28"/>
        </w:rPr>
        <w:t>виплати допомоги по безробіттю одноразо</w:t>
      </w:r>
      <w:r w:rsidR="003B539C" w:rsidRPr="001861D1">
        <w:rPr>
          <w:sz w:val="28"/>
          <w:szCs w:val="28"/>
        </w:rPr>
        <w:t>во для відкриття власної справи</w:t>
      </w:r>
      <w:r w:rsidR="00D066DB" w:rsidRPr="001861D1">
        <w:rPr>
          <w:sz w:val="28"/>
          <w:szCs w:val="28"/>
        </w:rPr>
        <w:t>, надання роботодавцям компенсації єдиного внеску на створення  нових робочих місць</w:t>
      </w:r>
      <w:r w:rsidR="0055531F" w:rsidRPr="001861D1">
        <w:rPr>
          <w:sz w:val="28"/>
          <w:szCs w:val="28"/>
        </w:rPr>
        <w:t>.</w:t>
      </w:r>
    </w:p>
    <w:p w:rsidR="00703E98" w:rsidRPr="001861D1" w:rsidRDefault="00703E98" w:rsidP="00D066DB">
      <w:pPr>
        <w:tabs>
          <w:tab w:val="left" w:pos="960"/>
        </w:tabs>
        <w:autoSpaceDE/>
        <w:autoSpaceDN/>
        <w:spacing w:before="120" w:after="240"/>
        <w:ind w:left="3544"/>
        <w:rPr>
          <w:sz w:val="28"/>
          <w:szCs w:val="28"/>
        </w:rPr>
      </w:pPr>
      <w:r w:rsidRPr="001861D1">
        <w:rPr>
          <w:i/>
          <w:iCs/>
          <w:sz w:val="28"/>
          <w:szCs w:val="28"/>
        </w:rPr>
        <w:t>Відповідальні виконавці: районний центр зайнятості</w:t>
      </w:r>
    </w:p>
    <w:p w:rsidR="008027AA" w:rsidRPr="001861D1" w:rsidRDefault="008027AA" w:rsidP="002A4834">
      <w:pPr>
        <w:numPr>
          <w:ilvl w:val="0"/>
          <w:numId w:val="21"/>
        </w:numPr>
        <w:tabs>
          <w:tab w:val="left" w:pos="960"/>
        </w:tabs>
        <w:autoSpaceDE/>
        <w:autoSpaceDN/>
        <w:spacing w:before="120"/>
        <w:ind w:left="0" w:firstLine="720"/>
        <w:jc w:val="both"/>
        <w:rPr>
          <w:sz w:val="28"/>
          <w:szCs w:val="28"/>
        </w:rPr>
      </w:pPr>
      <w:r w:rsidRPr="001861D1">
        <w:rPr>
          <w:sz w:val="28"/>
          <w:szCs w:val="28"/>
        </w:rPr>
        <w:t>сприяння створенню нових робочих місць та збереження ефективно діючих з нал</w:t>
      </w:r>
      <w:r w:rsidR="00F65751" w:rsidRPr="001861D1">
        <w:rPr>
          <w:sz w:val="28"/>
          <w:szCs w:val="28"/>
        </w:rPr>
        <w:t>ежними умовами та оплатою праці.</w:t>
      </w:r>
    </w:p>
    <w:p w:rsidR="008027AA" w:rsidRPr="001861D1" w:rsidRDefault="008027AA" w:rsidP="00E87463">
      <w:pPr>
        <w:tabs>
          <w:tab w:val="left" w:pos="374"/>
          <w:tab w:val="left" w:pos="1080"/>
        </w:tabs>
        <w:spacing w:before="120" w:after="240"/>
        <w:ind w:left="3544"/>
        <w:jc w:val="both"/>
        <w:rPr>
          <w:i/>
          <w:iCs/>
          <w:sz w:val="28"/>
          <w:szCs w:val="28"/>
        </w:rPr>
      </w:pPr>
      <w:r w:rsidRPr="001861D1">
        <w:rPr>
          <w:i/>
          <w:iCs/>
          <w:sz w:val="28"/>
          <w:szCs w:val="28"/>
        </w:rPr>
        <w:t xml:space="preserve">Відповідальні виконавці: </w:t>
      </w:r>
      <w:r w:rsidR="00194779" w:rsidRPr="001861D1">
        <w:rPr>
          <w:i/>
          <w:iCs/>
          <w:sz w:val="28"/>
          <w:szCs w:val="28"/>
        </w:rPr>
        <w:t>районний центр зайнятості,</w:t>
      </w:r>
      <w:r w:rsidRPr="001861D1">
        <w:rPr>
          <w:i/>
          <w:iCs/>
          <w:sz w:val="28"/>
          <w:szCs w:val="28"/>
        </w:rPr>
        <w:t>управління соціального захисту населення, управління агропромислового розвитку, суб’єкти господарювання</w:t>
      </w:r>
    </w:p>
    <w:p w:rsidR="008027AA" w:rsidRPr="0055531F" w:rsidRDefault="008027AA" w:rsidP="002A4834">
      <w:pPr>
        <w:numPr>
          <w:ilvl w:val="0"/>
          <w:numId w:val="21"/>
        </w:numPr>
        <w:tabs>
          <w:tab w:val="left" w:pos="960"/>
        </w:tabs>
        <w:autoSpaceDE/>
        <w:autoSpaceDN/>
        <w:spacing w:before="120"/>
        <w:ind w:left="0" w:firstLine="720"/>
        <w:jc w:val="both"/>
        <w:rPr>
          <w:spacing w:val="-4"/>
          <w:sz w:val="28"/>
          <w:szCs w:val="28"/>
        </w:rPr>
      </w:pPr>
      <w:r w:rsidRPr="0055531F">
        <w:rPr>
          <w:spacing w:val="-4"/>
          <w:sz w:val="28"/>
          <w:szCs w:val="28"/>
        </w:rPr>
        <w:t xml:space="preserve">розширення </w:t>
      </w:r>
      <w:r w:rsidR="00E37BEA" w:rsidRPr="0055531F">
        <w:rPr>
          <w:sz w:val="28"/>
          <w:szCs w:val="28"/>
          <w:lang w:eastAsia="uk-UA"/>
        </w:rPr>
        <w:t xml:space="preserve"> видів громадських робіт та інших робіт тимчасового характеру, забезпечити підвищення їх соціального статусу.</w:t>
      </w:r>
    </w:p>
    <w:p w:rsidR="008027AA" w:rsidRPr="001E5B00" w:rsidRDefault="008027AA" w:rsidP="00E87463">
      <w:pPr>
        <w:tabs>
          <w:tab w:val="left" w:pos="374"/>
          <w:tab w:val="left" w:pos="1080"/>
        </w:tabs>
        <w:spacing w:before="120"/>
        <w:ind w:left="3238"/>
        <w:jc w:val="both"/>
        <w:rPr>
          <w:i/>
          <w:iCs/>
          <w:spacing w:val="-6"/>
          <w:sz w:val="28"/>
          <w:szCs w:val="28"/>
        </w:rPr>
      </w:pPr>
      <w:r w:rsidRPr="001E5B00">
        <w:rPr>
          <w:i/>
          <w:iCs/>
          <w:spacing w:val="-6"/>
          <w:sz w:val="28"/>
          <w:szCs w:val="28"/>
        </w:rPr>
        <w:t xml:space="preserve">Відповідальний виконавець: </w:t>
      </w:r>
      <w:r w:rsidRPr="001E5B00">
        <w:rPr>
          <w:i/>
          <w:iCs/>
          <w:sz w:val="28"/>
          <w:szCs w:val="28"/>
        </w:rPr>
        <w:t xml:space="preserve">районний центр зайнятості, </w:t>
      </w:r>
      <w:r w:rsidR="009B069E" w:rsidRPr="009B7ECC">
        <w:rPr>
          <w:i/>
          <w:sz w:val="28"/>
          <w:szCs w:val="28"/>
        </w:rPr>
        <w:t>виконкоми сільських (селищних) рад, виконкоми сільських та селищних рад об’єднаних територіальних громад</w:t>
      </w:r>
      <w:r w:rsidRPr="001E5B00">
        <w:rPr>
          <w:i/>
          <w:iCs/>
          <w:sz w:val="28"/>
          <w:szCs w:val="28"/>
        </w:rPr>
        <w:t>, суб’єкти господарювання</w:t>
      </w:r>
    </w:p>
    <w:p w:rsidR="008027AA" w:rsidRPr="0055531F" w:rsidRDefault="008027AA" w:rsidP="0067316C">
      <w:pPr>
        <w:ind w:firstLine="720"/>
        <w:jc w:val="both"/>
        <w:rPr>
          <w:spacing w:val="-4"/>
          <w:sz w:val="28"/>
          <w:szCs w:val="28"/>
        </w:rPr>
      </w:pPr>
      <w:r w:rsidRPr="0055531F">
        <w:rPr>
          <w:b/>
          <w:bCs/>
          <w:spacing w:val="-4"/>
          <w:sz w:val="28"/>
          <w:szCs w:val="28"/>
        </w:rPr>
        <w:t xml:space="preserve">Пріоритет 2. </w:t>
      </w:r>
      <w:r w:rsidRPr="0055531F">
        <w:rPr>
          <w:spacing w:val="-4"/>
          <w:sz w:val="28"/>
          <w:szCs w:val="28"/>
        </w:rPr>
        <w:t>Підвищення якості та конкурентоспроможності робочої сили.</w:t>
      </w:r>
    </w:p>
    <w:p w:rsidR="008027AA" w:rsidRPr="0055531F" w:rsidRDefault="008027AA" w:rsidP="0067316C">
      <w:pPr>
        <w:ind w:firstLine="720"/>
        <w:jc w:val="both"/>
        <w:rPr>
          <w:b/>
          <w:bCs/>
          <w:sz w:val="28"/>
          <w:szCs w:val="28"/>
        </w:rPr>
      </w:pPr>
      <w:r w:rsidRPr="0055531F">
        <w:rPr>
          <w:b/>
          <w:bCs/>
          <w:sz w:val="28"/>
          <w:szCs w:val="28"/>
        </w:rPr>
        <w:t>Заходи з реалізації пріоритету:</w:t>
      </w:r>
    </w:p>
    <w:p w:rsidR="00E37BEA" w:rsidRPr="0055531F" w:rsidRDefault="00E37BEA" w:rsidP="002A4834">
      <w:pPr>
        <w:numPr>
          <w:ilvl w:val="0"/>
          <w:numId w:val="21"/>
        </w:numPr>
        <w:tabs>
          <w:tab w:val="left" w:pos="960"/>
        </w:tabs>
        <w:autoSpaceDE/>
        <w:autoSpaceDN/>
        <w:ind w:left="0" w:firstLine="720"/>
        <w:jc w:val="both"/>
        <w:rPr>
          <w:sz w:val="28"/>
          <w:szCs w:val="28"/>
        </w:rPr>
      </w:pPr>
      <w:r w:rsidRPr="0055531F">
        <w:rPr>
          <w:sz w:val="28"/>
          <w:szCs w:val="28"/>
          <w:lang w:eastAsia="uk-UA"/>
        </w:rPr>
        <w:t xml:space="preserve"> проведення тематичних семінарів та тренінгів, надання індивідуальних консультацій з питань </w:t>
      </w:r>
      <w:proofErr w:type="spellStart"/>
      <w:r w:rsidRPr="0055531F">
        <w:rPr>
          <w:sz w:val="28"/>
          <w:szCs w:val="28"/>
          <w:lang w:eastAsia="uk-UA"/>
        </w:rPr>
        <w:t>самозайнятості</w:t>
      </w:r>
      <w:proofErr w:type="spellEnd"/>
      <w:r w:rsidRPr="0055531F">
        <w:rPr>
          <w:sz w:val="28"/>
          <w:szCs w:val="28"/>
          <w:lang w:eastAsia="uk-UA"/>
        </w:rPr>
        <w:t xml:space="preserve"> та організації власної справи;</w:t>
      </w:r>
    </w:p>
    <w:p w:rsidR="0055531F" w:rsidRDefault="008027AA" w:rsidP="00A71BA5">
      <w:pPr>
        <w:pStyle w:val="aff0"/>
        <w:numPr>
          <w:ilvl w:val="0"/>
          <w:numId w:val="60"/>
        </w:numPr>
        <w:ind w:left="0" w:right="57" w:firstLine="777"/>
        <w:jc w:val="both"/>
        <w:rPr>
          <w:sz w:val="28"/>
          <w:szCs w:val="28"/>
        </w:rPr>
      </w:pPr>
      <w:r w:rsidRPr="007E74C0">
        <w:rPr>
          <w:color w:val="FF0000"/>
          <w:sz w:val="28"/>
          <w:szCs w:val="28"/>
        </w:rPr>
        <w:t xml:space="preserve"> </w:t>
      </w:r>
      <w:r w:rsidR="0055531F" w:rsidRPr="006D5345">
        <w:rPr>
          <w:sz w:val="28"/>
          <w:szCs w:val="28"/>
          <w:lang w:eastAsia="uk-UA"/>
        </w:rPr>
        <w:t xml:space="preserve">підвищення конкурентоспроможності безробітних громадян та покращання якості робочої сили </w:t>
      </w:r>
      <w:r w:rsidR="0055531F">
        <w:rPr>
          <w:sz w:val="28"/>
          <w:szCs w:val="28"/>
          <w:lang w:eastAsia="uk-UA"/>
        </w:rPr>
        <w:t xml:space="preserve">за рахунок проведення </w:t>
      </w:r>
      <w:r w:rsidR="0055531F" w:rsidRPr="006D5345">
        <w:rPr>
          <w:sz w:val="28"/>
          <w:szCs w:val="28"/>
          <w:lang w:eastAsia="uk-UA"/>
        </w:rPr>
        <w:t xml:space="preserve"> професійн</w:t>
      </w:r>
      <w:r w:rsidR="0055531F">
        <w:rPr>
          <w:sz w:val="28"/>
          <w:szCs w:val="28"/>
          <w:lang w:eastAsia="uk-UA"/>
        </w:rPr>
        <w:t>ої</w:t>
      </w:r>
      <w:r w:rsidR="0055531F" w:rsidRPr="006D5345">
        <w:rPr>
          <w:sz w:val="28"/>
          <w:szCs w:val="28"/>
          <w:lang w:eastAsia="uk-UA"/>
        </w:rPr>
        <w:t xml:space="preserve"> підготовк</w:t>
      </w:r>
      <w:r w:rsidR="0055531F">
        <w:rPr>
          <w:sz w:val="28"/>
          <w:szCs w:val="28"/>
          <w:lang w:eastAsia="uk-UA"/>
        </w:rPr>
        <w:t>и</w:t>
      </w:r>
      <w:r w:rsidR="0055531F" w:rsidRPr="006D5345">
        <w:rPr>
          <w:sz w:val="28"/>
          <w:szCs w:val="28"/>
          <w:lang w:eastAsia="uk-UA"/>
        </w:rPr>
        <w:t>, перепідготовк</w:t>
      </w:r>
      <w:r w:rsidR="0055531F">
        <w:rPr>
          <w:sz w:val="28"/>
          <w:szCs w:val="28"/>
          <w:lang w:eastAsia="uk-UA"/>
        </w:rPr>
        <w:t>и</w:t>
      </w:r>
      <w:r w:rsidR="0055531F" w:rsidRPr="006D5345">
        <w:rPr>
          <w:sz w:val="28"/>
          <w:szCs w:val="28"/>
          <w:lang w:eastAsia="uk-UA"/>
        </w:rPr>
        <w:t xml:space="preserve"> та підвищення кваліфікації безробітних з урахуванням поточних та перспективних потреб ринку праці,  замовлень роботодавців та </w:t>
      </w:r>
      <w:proofErr w:type="spellStart"/>
      <w:r w:rsidR="0055531F">
        <w:rPr>
          <w:sz w:val="28"/>
          <w:szCs w:val="28"/>
          <w:lang w:eastAsia="uk-UA"/>
        </w:rPr>
        <w:t>самозайнятості</w:t>
      </w:r>
      <w:proofErr w:type="spellEnd"/>
      <w:r w:rsidR="0055531F">
        <w:rPr>
          <w:sz w:val="28"/>
          <w:szCs w:val="28"/>
          <w:lang w:eastAsia="uk-UA"/>
        </w:rPr>
        <w:t>;</w:t>
      </w:r>
    </w:p>
    <w:p w:rsidR="0055531F" w:rsidRDefault="0055531F" w:rsidP="00A71BA5">
      <w:pPr>
        <w:pStyle w:val="aff0"/>
        <w:numPr>
          <w:ilvl w:val="0"/>
          <w:numId w:val="60"/>
        </w:numPr>
        <w:ind w:left="0" w:right="57" w:firstLine="777"/>
        <w:jc w:val="both"/>
        <w:rPr>
          <w:sz w:val="28"/>
          <w:szCs w:val="28"/>
        </w:rPr>
      </w:pPr>
      <w:r w:rsidRPr="006D5345">
        <w:rPr>
          <w:sz w:val="28"/>
          <w:szCs w:val="28"/>
        </w:rPr>
        <w:t>забезпечення зайнятості учасників бойових дій, які б</w:t>
      </w:r>
      <w:r w:rsidR="0086187F">
        <w:rPr>
          <w:sz w:val="28"/>
          <w:szCs w:val="28"/>
        </w:rPr>
        <w:t>рали безпосередню участь в антитерористичній операції, сприян</w:t>
      </w:r>
      <w:r w:rsidR="00C64754">
        <w:rPr>
          <w:sz w:val="28"/>
          <w:szCs w:val="28"/>
        </w:rPr>
        <w:t>н</w:t>
      </w:r>
      <w:r w:rsidR="0086187F">
        <w:rPr>
          <w:sz w:val="28"/>
          <w:szCs w:val="28"/>
        </w:rPr>
        <w:t>я</w:t>
      </w:r>
      <w:r w:rsidRPr="006D5345">
        <w:rPr>
          <w:sz w:val="28"/>
          <w:szCs w:val="28"/>
        </w:rPr>
        <w:t xml:space="preserve"> їх першочерговому працевлаштуванню, в тому числі шляхом виплати одноразової допомоги по безробіттю для організації підприємницької діяльності та компенсації роботодавцям витрат у розмірі єдиного внеску на загальнообов’язкове державне соціальне страхування</w:t>
      </w:r>
      <w:r>
        <w:rPr>
          <w:sz w:val="28"/>
          <w:szCs w:val="28"/>
        </w:rPr>
        <w:t>;</w:t>
      </w:r>
    </w:p>
    <w:p w:rsidR="0055531F" w:rsidRPr="00D066DB" w:rsidRDefault="0086187F" w:rsidP="00A71BA5">
      <w:pPr>
        <w:pStyle w:val="aff0"/>
        <w:numPr>
          <w:ilvl w:val="0"/>
          <w:numId w:val="60"/>
        </w:numPr>
        <w:ind w:left="0" w:right="57" w:firstLine="777"/>
        <w:jc w:val="both"/>
        <w:rPr>
          <w:sz w:val="28"/>
          <w:szCs w:val="28"/>
        </w:rPr>
      </w:pPr>
      <w:r>
        <w:rPr>
          <w:sz w:val="28"/>
          <w:szCs w:val="28"/>
        </w:rPr>
        <w:t>надання повного</w:t>
      </w:r>
      <w:r w:rsidR="0055531F" w:rsidRPr="006D5345">
        <w:rPr>
          <w:sz w:val="28"/>
          <w:szCs w:val="28"/>
        </w:rPr>
        <w:t xml:space="preserve"> комплекс</w:t>
      </w:r>
      <w:r>
        <w:rPr>
          <w:sz w:val="28"/>
          <w:szCs w:val="28"/>
        </w:rPr>
        <w:t>у</w:t>
      </w:r>
      <w:r w:rsidR="0055531F" w:rsidRPr="006D5345">
        <w:rPr>
          <w:sz w:val="28"/>
          <w:szCs w:val="28"/>
        </w:rPr>
        <w:t xml:space="preserve"> адресних послуг учасникам бойових дій, які брали безпосередню участь в антитерористичній операції.</w:t>
      </w:r>
    </w:p>
    <w:p w:rsidR="008027AA" w:rsidRPr="0086187F" w:rsidRDefault="008027AA" w:rsidP="00E87463">
      <w:pPr>
        <w:tabs>
          <w:tab w:val="left" w:pos="374"/>
          <w:tab w:val="left" w:pos="1080"/>
        </w:tabs>
        <w:spacing w:before="120"/>
        <w:ind w:left="3238"/>
        <w:jc w:val="both"/>
        <w:rPr>
          <w:i/>
          <w:iCs/>
          <w:spacing w:val="-6"/>
          <w:sz w:val="28"/>
          <w:szCs w:val="28"/>
        </w:rPr>
      </w:pPr>
      <w:r w:rsidRPr="0086187F">
        <w:rPr>
          <w:i/>
          <w:iCs/>
          <w:spacing w:val="-6"/>
          <w:sz w:val="28"/>
          <w:szCs w:val="28"/>
        </w:rPr>
        <w:t xml:space="preserve">Відповідальний виконавець: районний центр зайнятості, </w:t>
      </w:r>
      <w:r w:rsidRPr="0086187F">
        <w:rPr>
          <w:i/>
          <w:iCs/>
          <w:sz w:val="28"/>
          <w:szCs w:val="28"/>
        </w:rPr>
        <w:t>суб’єкти господарювання</w:t>
      </w:r>
    </w:p>
    <w:p w:rsidR="000A2B7E" w:rsidRPr="007620E8" w:rsidRDefault="000A2B7E" w:rsidP="000A2B7E">
      <w:pPr>
        <w:ind w:firstLine="720"/>
        <w:jc w:val="both"/>
        <w:rPr>
          <w:sz w:val="28"/>
          <w:szCs w:val="28"/>
        </w:rPr>
      </w:pPr>
      <w:r w:rsidRPr="007620E8">
        <w:rPr>
          <w:b/>
          <w:sz w:val="28"/>
          <w:szCs w:val="28"/>
        </w:rPr>
        <w:t xml:space="preserve">Пріоритет 3. </w:t>
      </w:r>
      <w:r w:rsidRPr="007620E8">
        <w:rPr>
          <w:sz w:val="28"/>
          <w:szCs w:val="28"/>
        </w:rPr>
        <w:t>Погашення заборгованості  із виплати заробітної плати та недопущення її виникнення у подальшому.</w:t>
      </w:r>
    </w:p>
    <w:p w:rsidR="000A2B7E" w:rsidRPr="00C64754" w:rsidRDefault="000A2B7E" w:rsidP="000A2B7E">
      <w:pPr>
        <w:ind w:firstLine="720"/>
        <w:jc w:val="both"/>
        <w:rPr>
          <w:b/>
          <w:sz w:val="28"/>
          <w:szCs w:val="28"/>
        </w:rPr>
      </w:pPr>
      <w:r w:rsidRPr="00C64754">
        <w:rPr>
          <w:b/>
          <w:sz w:val="28"/>
          <w:szCs w:val="28"/>
        </w:rPr>
        <w:t>Заходи з реалізації пріоритету:</w:t>
      </w:r>
    </w:p>
    <w:p w:rsidR="000A2B7E" w:rsidRPr="00C64754" w:rsidRDefault="000A2B7E" w:rsidP="002A4834">
      <w:pPr>
        <w:numPr>
          <w:ilvl w:val="0"/>
          <w:numId w:val="21"/>
        </w:numPr>
        <w:tabs>
          <w:tab w:val="left" w:pos="960"/>
        </w:tabs>
        <w:autoSpaceDE/>
        <w:autoSpaceDN/>
        <w:ind w:left="0" w:firstLine="720"/>
        <w:jc w:val="both"/>
        <w:rPr>
          <w:sz w:val="28"/>
          <w:szCs w:val="28"/>
        </w:rPr>
      </w:pPr>
      <w:r w:rsidRPr="00C64754">
        <w:rPr>
          <w:sz w:val="28"/>
          <w:szCs w:val="28"/>
        </w:rPr>
        <w:t>здійснення моніторингу стану розрахунків з оплати праці, забезпечення контролю за станом своєчасності та по</w:t>
      </w:r>
      <w:r w:rsidR="007620E8" w:rsidRPr="00C64754">
        <w:rPr>
          <w:sz w:val="28"/>
          <w:szCs w:val="28"/>
        </w:rPr>
        <w:t>вноти  виплати заробітної плати;</w:t>
      </w:r>
    </w:p>
    <w:p w:rsidR="000A2B7E" w:rsidRPr="007E74C0" w:rsidRDefault="000A2B7E" w:rsidP="000A2B7E">
      <w:pPr>
        <w:tabs>
          <w:tab w:val="left" w:pos="374"/>
          <w:tab w:val="left" w:pos="1080"/>
        </w:tabs>
        <w:spacing w:before="120" w:after="120"/>
        <w:ind w:left="3544"/>
        <w:jc w:val="both"/>
        <w:rPr>
          <w:i/>
          <w:color w:val="FF0000"/>
          <w:spacing w:val="-4"/>
          <w:sz w:val="28"/>
          <w:szCs w:val="28"/>
        </w:rPr>
      </w:pPr>
      <w:r w:rsidRPr="00840A34">
        <w:rPr>
          <w:i/>
          <w:spacing w:val="-4"/>
          <w:sz w:val="28"/>
          <w:szCs w:val="28"/>
        </w:rPr>
        <w:t>Відповідальні виконавці: управління райдержадміністрації: соціального захисту населення, економічного розвитку, агропромислового розвитку, відділ з питань містобудування, архітектури</w:t>
      </w:r>
      <w:r w:rsidR="00840A34" w:rsidRPr="00840A34">
        <w:rPr>
          <w:i/>
          <w:spacing w:val="-4"/>
          <w:sz w:val="28"/>
          <w:szCs w:val="28"/>
        </w:rPr>
        <w:t>, екології</w:t>
      </w:r>
      <w:r w:rsidRPr="00840A34">
        <w:rPr>
          <w:i/>
          <w:spacing w:val="-4"/>
          <w:sz w:val="28"/>
          <w:szCs w:val="28"/>
        </w:rPr>
        <w:t xml:space="preserve"> та житлово-комунального господарства райдержадміністрації</w:t>
      </w:r>
      <w:r w:rsidR="00840A34" w:rsidRPr="00840A34">
        <w:rPr>
          <w:i/>
          <w:spacing w:val="-4"/>
          <w:sz w:val="28"/>
          <w:szCs w:val="28"/>
        </w:rPr>
        <w:t>,</w:t>
      </w:r>
      <w:r w:rsidR="00840A34">
        <w:rPr>
          <w:i/>
          <w:color w:val="FF0000"/>
          <w:spacing w:val="-4"/>
          <w:sz w:val="28"/>
          <w:szCs w:val="28"/>
        </w:rPr>
        <w:t xml:space="preserve"> </w:t>
      </w:r>
      <w:r w:rsidR="00840A34" w:rsidRPr="009B7ECC">
        <w:rPr>
          <w:i/>
          <w:sz w:val="28"/>
          <w:szCs w:val="28"/>
        </w:rPr>
        <w:t>виконкоми сільських (селищних) рад, виконкоми сільських та селищних рад об’єднаних територіальних громад</w:t>
      </w:r>
    </w:p>
    <w:p w:rsidR="000A2B7E" w:rsidRPr="007620E8" w:rsidRDefault="000A2B7E" w:rsidP="002A4834">
      <w:pPr>
        <w:numPr>
          <w:ilvl w:val="0"/>
          <w:numId w:val="21"/>
        </w:numPr>
        <w:tabs>
          <w:tab w:val="left" w:pos="960"/>
        </w:tabs>
        <w:autoSpaceDE/>
        <w:autoSpaceDN/>
        <w:ind w:left="0" w:firstLine="720"/>
        <w:jc w:val="both"/>
        <w:rPr>
          <w:sz w:val="28"/>
          <w:szCs w:val="28"/>
        </w:rPr>
      </w:pPr>
      <w:r w:rsidRPr="007620E8">
        <w:rPr>
          <w:sz w:val="28"/>
          <w:szCs w:val="28"/>
        </w:rPr>
        <w:t>вжиття відповідних заходів щодо упередження порушень трудового законодавства;</w:t>
      </w:r>
    </w:p>
    <w:p w:rsidR="000A2B7E" w:rsidRPr="007620E8" w:rsidRDefault="000A2B7E" w:rsidP="002A4834">
      <w:pPr>
        <w:numPr>
          <w:ilvl w:val="0"/>
          <w:numId w:val="21"/>
        </w:numPr>
        <w:tabs>
          <w:tab w:val="left" w:pos="960"/>
        </w:tabs>
        <w:autoSpaceDE/>
        <w:autoSpaceDN/>
        <w:ind w:left="0" w:firstLine="720"/>
        <w:jc w:val="both"/>
        <w:rPr>
          <w:sz w:val="28"/>
          <w:szCs w:val="28"/>
        </w:rPr>
      </w:pPr>
      <w:r w:rsidRPr="007620E8">
        <w:rPr>
          <w:sz w:val="28"/>
          <w:szCs w:val="28"/>
        </w:rPr>
        <w:t xml:space="preserve">забезпечення діяльності тимчасових комісій з питань погашення заборгованості із заробітної плати (грошового забезпечення), пенсій, стипендій та інших соціальних виплат. </w:t>
      </w:r>
    </w:p>
    <w:p w:rsidR="000A2B7E" w:rsidRPr="007620E8" w:rsidRDefault="000A2B7E" w:rsidP="000A2B7E">
      <w:pPr>
        <w:tabs>
          <w:tab w:val="left" w:pos="374"/>
          <w:tab w:val="left" w:pos="1080"/>
        </w:tabs>
        <w:spacing w:before="120" w:after="120"/>
        <w:ind w:left="3544"/>
        <w:jc w:val="both"/>
        <w:rPr>
          <w:i/>
          <w:spacing w:val="-4"/>
          <w:sz w:val="28"/>
          <w:szCs w:val="28"/>
        </w:rPr>
      </w:pPr>
      <w:r w:rsidRPr="007620E8">
        <w:rPr>
          <w:i/>
          <w:spacing w:val="-4"/>
          <w:sz w:val="28"/>
          <w:szCs w:val="28"/>
        </w:rPr>
        <w:t>Відповідальні виконавці: управління соціального захисту населення райдержадміністрації</w:t>
      </w:r>
    </w:p>
    <w:p w:rsidR="000A2B7E" w:rsidRPr="00311D63" w:rsidRDefault="000A2B7E" w:rsidP="000A2B7E">
      <w:pPr>
        <w:shd w:val="clear" w:color="auto" w:fill="FFFFFF"/>
        <w:ind w:firstLine="709"/>
        <w:jc w:val="both"/>
        <w:rPr>
          <w:sz w:val="28"/>
        </w:rPr>
      </w:pPr>
      <w:r w:rsidRPr="00311D63">
        <w:rPr>
          <w:b/>
          <w:sz w:val="28"/>
          <w:szCs w:val="28"/>
        </w:rPr>
        <w:t xml:space="preserve">Пріоритет 4. </w:t>
      </w:r>
      <w:r w:rsidRPr="00311D63">
        <w:rPr>
          <w:sz w:val="28"/>
        </w:rPr>
        <w:t>Підвищення стандартів життя</w:t>
      </w:r>
      <w:r w:rsidRPr="00311D63">
        <w:rPr>
          <w:sz w:val="28"/>
          <w:szCs w:val="28"/>
        </w:rPr>
        <w:t xml:space="preserve"> населення та збільшення частки високооплачуваних працівників</w:t>
      </w:r>
      <w:r w:rsidRPr="00311D63">
        <w:rPr>
          <w:sz w:val="28"/>
        </w:rPr>
        <w:t>.</w:t>
      </w:r>
    </w:p>
    <w:p w:rsidR="000A2B7E" w:rsidRPr="00311D63" w:rsidRDefault="000A2B7E" w:rsidP="000A2B7E">
      <w:pPr>
        <w:ind w:firstLine="720"/>
        <w:jc w:val="both"/>
        <w:rPr>
          <w:b/>
          <w:sz w:val="28"/>
          <w:szCs w:val="28"/>
        </w:rPr>
      </w:pPr>
      <w:r w:rsidRPr="00311D63">
        <w:rPr>
          <w:b/>
          <w:sz w:val="28"/>
          <w:szCs w:val="28"/>
        </w:rPr>
        <w:t>Заходи з реалізації пріоритету:</w:t>
      </w:r>
    </w:p>
    <w:p w:rsidR="000A2B7E" w:rsidRPr="00311D63" w:rsidRDefault="000A2B7E" w:rsidP="002A4834">
      <w:pPr>
        <w:numPr>
          <w:ilvl w:val="0"/>
          <w:numId w:val="21"/>
        </w:numPr>
        <w:tabs>
          <w:tab w:val="left" w:pos="960"/>
        </w:tabs>
        <w:autoSpaceDE/>
        <w:autoSpaceDN/>
        <w:ind w:left="0" w:firstLine="720"/>
        <w:jc w:val="both"/>
        <w:rPr>
          <w:sz w:val="28"/>
          <w:szCs w:val="28"/>
        </w:rPr>
      </w:pPr>
      <w:r w:rsidRPr="00311D63">
        <w:rPr>
          <w:sz w:val="28"/>
          <w:szCs w:val="28"/>
        </w:rPr>
        <w:t>проведення моніторингу показників рівня заробітної плати за видами економічної  діяльності.</w:t>
      </w:r>
    </w:p>
    <w:p w:rsidR="000A2B7E" w:rsidRPr="00311D63" w:rsidRDefault="000A2B7E" w:rsidP="000A2B7E">
      <w:pPr>
        <w:tabs>
          <w:tab w:val="left" w:pos="374"/>
          <w:tab w:val="left" w:pos="1080"/>
        </w:tabs>
        <w:spacing w:before="120" w:after="120"/>
        <w:ind w:left="3544"/>
        <w:jc w:val="both"/>
        <w:rPr>
          <w:i/>
          <w:spacing w:val="-4"/>
          <w:sz w:val="28"/>
          <w:szCs w:val="28"/>
        </w:rPr>
      </w:pPr>
      <w:r w:rsidRPr="00311D63">
        <w:rPr>
          <w:i/>
          <w:spacing w:val="-4"/>
          <w:sz w:val="28"/>
          <w:szCs w:val="28"/>
        </w:rPr>
        <w:t>Відповідальні виконавці: управління  соціального захисту населення, структурні підрозділи райдержадміністрації</w:t>
      </w:r>
      <w:r w:rsidR="000B750D">
        <w:rPr>
          <w:i/>
          <w:spacing w:val="-4"/>
          <w:sz w:val="28"/>
          <w:szCs w:val="28"/>
        </w:rPr>
        <w:t xml:space="preserve">, </w:t>
      </w:r>
      <w:r w:rsidR="000B750D" w:rsidRPr="009B7ECC">
        <w:rPr>
          <w:i/>
          <w:sz w:val="28"/>
          <w:szCs w:val="28"/>
        </w:rPr>
        <w:t>виконкоми сільських (селищних) рад, виконкоми сільських та селищних рад об’єднаних територіальних громад</w:t>
      </w:r>
    </w:p>
    <w:p w:rsidR="000A2B7E" w:rsidRPr="00311D63" w:rsidRDefault="000A2B7E" w:rsidP="00A71BA5">
      <w:pPr>
        <w:numPr>
          <w:ilvl w:val="0"/>
          <w:numId w:val="45"/>
        </w:numPr>
        <w:shd w:val="clear" w:color="auto" w:fill="FFFFFF"/>
        <w:autoSpaceDE/>
        <w:autoSpaceDN/>
        <w:spacing w:before="120" w:after="120"/>
        <w:jc w:val="both"/>
        <w:rPr>
          <w:sz w:val="28"/>
        </w:rPr>
      </w:pPr>
      <w:r w:rsidRPr="00311D63">
        <w:rPr>
          <w:sz w:val="28"/>
        </w:rPr>
        <w:t>здійснення моніторингу та контролю за додержанням законодавства про працю в частині мінімальних державних гарантій, вжиття відповідних заходів впливу щодо упередження та припинення порушень трудового законодавства.</w:t>
      </w:r>
    </w:p>
    <w:p w:rsidR="000A2B7E" w:rsidRPr="00311D63" w:rsidRDefault="000A2B7E" w:rsidP="000A2B7E">
      <w:pPr>
        <w:tabs>
          <w:tab w:val="left" w:pos="960"/>
          <w:tab w:val="left" w:pos="1080"/>
        </w:tabs>
        <w:autoSpaceDE/>
        <w:autoSpaceDN/>
        <w:spacing w:before="120" w:after="120"/>
        <w:ind w:left="3544"/>
        <w:jc w:val="both"/>
        <w:rPr>
          <w:i/>
          <w:spacing w:val="-4"/>
          <w:sz w:val="28"/>
          <w:szCs w:val="28"/>
        </w:rPr>
      </w:pPr>
      <w:r w:rsidRPr="00311D63">
        <w:rPr>
          <w:i/>
          <w:spacing w:val="-4"/>
          <w:sz w:val="28"/>
          <w:szCs w:val="28"/>
        </w:rPr>
        <w:t xml:space="preserve">Відповідальні виконавці: управління  соціального захисту </w:t>
      </w:r>
      <w:r w:rsidR="00311D63">
        <w:rPr>
          <w:i/>
          <w:spacing w:val="-4"/>
          <w:sz w:val="28"/>
          <w:szCs w:val="28"/>
        </w:rPr>
        <w:t>райдержадміністрації</w:t>
      </w:r>
      <w:r w:rsidR="000B750D">
        <w:rPr>
          <w:i/>
          <w:spacing w:val="-4"/>
          <w:sz w:val="28"/>
          <w:szCs w:val="28"/>
        </w:rPr>
        <w:t xml:space="preserve">, </w:t>
      </w:r>
      <w:r w:rsidR="000B750D" w:rsidRPr="009B7ECC">
        <w:rPr>
          <w:i/>
          <w:sz w:val="28"/>
          <w:szCs w:val="28"/>
        </w:rPr>
        <w:t>виконкоми сільських (селищних) рад, виконкоми сільських та селищних рад об’єднаних територіальних громад</w:t>
      </w:r>
    </w:p>
    <w:p w:rsidR="000A2B7E" w:rsidRPr="00311D63" w:rsidRDefault="000A2B7E" w:rsidP="002A4834">
      <w:pPr>
        <w:numPr>
          <w:ilvl w:val="0"/>
          <w:numId w:val="21"/>
        </w:numPr>
        <w:tabs>
          <w:tab w:val="left" w:pos="960"/>
        </w:tabs>
        <w:autoSpaceDE/>
        <w:autoSpaceDN/>
        <w:spacing w:before="120" w:after="120"/>
        <w:ind w:left="0" w:firstLine="720"/>
        <w:jc w:val="both"/>
        <w:rPr>
          <w:sz w:val="28"/>
          <w:szCs w:val="28"/>
        </w:rPr>
      </w:pPr>
      <w:r w:rsidRPr="00311D63">
        <w:rPr>
          <w:sz w:val="28"/>
          <w:szCs w:val="28"/>
        </w:rPr>
        <w:t>сприяння зростанню рівня оплати праці, розвитку соціального діалогу на рівні підприємств, установ та організацій району.</w:t>
      </w:r>
    </w:p>
    <w:p w:rsidR="000A2B7E" w:rsidRPr="00F349E1" w:rsidRDefault="000A2B7E" w:rsidP="00F349E1">
      <w:pPr>
        <w:tabs>
          <w:tab w:val="left" w:pos="374"/>
          <w:tab w:val="left" w:pos="1080"/>
        </w:tabs>
        <w:spacing w:before="120" w:after="120"/>
        <w:ind w:left="3544"/>
        <w:jc w:val="both"/>
        <w:rPr>
          <w:i/>
          <w:spacing w:val="-4"/>
          <w:sz w:val="28"/>
          <w:szCs w:val="28"/>
        </w:rPr>
      </w:pPr>
      <w:r w:rsidRPr="00311D63">
        <w:rPr>
          <w:i/>
          <w:spacing w:val="-4"/>
          <w:sz w:val="28"/>
          <w:szCs w:val="28"/>
        </w:rPr>
        <w:t>Відповідальні виконавці: структурні підрозділи райдержадміністрації спільно з роботодавцями та профспілковими організаціями</w:t>
      </w:r>
    </w:p>
    <w:p w:rsidR="008027AA" w:rsidRPr="007E11BB" w:rsidRDefault="008027AA" w:rsidP="00E87463">
      <w:pPr>
        <w:spacing w:before="120"/>
        <w:ind w:firstLine="720"/>
        <w:jc w:val="both"/>
        <w:rPr>
          <w:b/>
          <w:bCs/>
          <w:sz w:val="28"/>
          <w:szCs w:val="28"/>
        </w:rPr>
      </w:pPr>
      <w:r w:rsidRPr="007E11BB">
        <w:rPr>
          <w:b/>
          <w:bCs/>
          <w:sz w:val="28"/>
          <w:szCs w:val="28"/>
        </w:rPr>
        <w:t xml:space="preserve">Очікувані результати: </w:t>
      </w:r>
    </w:p>
    <w:p w:rsidR="00142A4E" w:rsidRPr="000B750D" w:rsidRDefault="00142A4E" w:rsidP="002A4834">
      <w:pPr>
        <w:numPr>
          <w:ilvl w:val="0"/>
          <w:numId w:val="21"/>
        </w:numPr>
        <w:tabs>
          <w:tab w:val="clear" w:pos="1080"/>
          <w:tab w:val="num" w:pos="0"/>
        </w:tabs>
        <w:autoSpaceDE/>
        <w:autoSpaceDN/>
        <w:ind w:left="0" w:firstLine="720"/>
        <w:jc w:val="both"/>
        <w:rPr>
          <w:sz w:val="28"/>
        </w:rPr>
      </w:pPr>
      <w:r w:rsidRPr="007E11BB">
        <w:rPr>
          <w:sz w:val="28"/>
        </w:rPr>
        <w:t xml:space="preserve">посилення мотивації до легальної зайнятості та зростання доходів </w:t>
      </w:r>
      <w:r w:rsidRPr="000B750D">
        <w:rPr>
          <w:sz w:val="28"/>
        </w:rPr>
        <w:t xml:space="preserve">населення, зокрема заробітної плати; </w:t>
      </w:r>
    </w:p>
    <w:p w:rsidR="00142A4E" w:rsidRPr="000B750D" w:rsidRDefault="00142A4E" w:rsidP="002A4834">
      <w:pPr>
        <w:numPr>
          <w:ilvl w:val="0"/>
          <w:numId w:val="21"/>
        </w:numPr>
        <w:tabs>
          <w:tab w:val="left" w:pos="960"/>
        </w:tabs>
        <w:autoSpaceDE/>
        <w:autoSpaceDN/>
        <w:ind w:left="0" w:firstLine="720"/>
        <w:jc w:val="both"/>
        <w:rPr>
          <w:sz w:val="28"/>
          <w:szCs w:val="28"/>
        </w:rPr>
      </w:pPr>
      <w:r w:rsidRPr="000B750D">
        <w:rPr>
          <w:sz w:val="28"/>
          <w:szCs w:val="28"/>
        </w:rPr>
        <w:t xml:space="preserve">зростання розміру середньомісячної заробітної </w:t>
      </w:r>
      <w:r w:rsidR="002C4919" w:rsidRPr="000B750D">
        <w:rPr>
          <w:sz w:val="28"/>
          <w:szCs w:val="28"/>
        </w:rPr>
        <w:t>плати штатних працівників</w:t>
      </w:r>
      <w:r w:rsidRPr="000B750D">
        <w:rPr>
          <w:sz w:val="28"/>
          <w:szCs w:val="28"/>
        </w:rPr>
        <w:t>;</w:t>
      </w:r>
    </w:p>
    <w:p w:rsidR="00142A4E" w:rsidRPr="007E11BB" w:rsidRDefault="00142A4E" w:rsidP="002A4834">
      <w:pPr>
        <w:numPr>
          <w:ilvl w:val="0"/>
          <w:numId w:val="21"/>
        </w:numPr>
        <w:tabs>
          <w:tab w:val="clear" w:pos="1080"/>
          <w:tab w:val="num" w:pos="0"/>
        </w:tabs>
        <w:autoSpaceDE/>
        <w:autoSpaceDN/>
        <w:ind w:left="0" w:firstLine="720"/>
        <w:jc w:val="both"/>
        <w:rPr>
          <w:sz w:val="28"/>
        </w:rPr>
      </w:pPr>
      <w:r w:rsidRPr="007E11BB">
        <w:rPr>
          <w:sz w:val="28"/>
        </w:rPr>
        <w:t>скорочення частки низькооплачуваних працівників, зменшення розшарування населення за рівнем доходів;</w:t>
      </w:r>
    </w:p>
    <w:p w:rsidR="00142A4E" w:rsidRPr="007E11BB" w:rsidRDefault="00142A4E" w:rsidP="002A4834">
      <w:pPr>
        <w:numPr>
          <w:ilvl w:val="0"/>
          <w:numId w:val="21"/>
        </w:numPr>
        <w:tabs>
          <w:tab w:val="clear" w:pos="1080"/>
          <w:tab w:val="num" w:pos="0"/>
        </w:tabs>
        <w:autoSpaceDE/>
        <w:autoSpaceDN/>
        <w:ind w:left="0" w:firstLine="720"/>
        <w:jc w:val="both"/>
        <w:rPr>
          <w:sz w:val="28"/>
        </w:rPr>
      </w:pPr>
      <w:r w:rsidRPr="007E11BB">
        <w:rPr>
          <w:sz w:val="28"/>
        </w:rPr>
        <w:t>скорочення (ліквідація) заборгованості із виплати заробітної плати на підприємствах ра</w:t>
      </w:r>
      <w:r w:rsidR="003B539C" w:rsidRPr="007E11BB">
        <w:rPr>
          <w:sz w:val="28"/>
        </w:rPr>
        <w:t>йону;</w:t>
      </w:r>
    </w:p>
    <w:p w:rsidR="008027AA" w:rsidRPr="007E11BB" w:rsidRDefault="008027AA" w:rsidP="002A4834">
      <w:pPr>
        <w:numPr>
          <w:ilvl w:val="0"/>
          <w:numId w:val="21"/>
        </w:numPr>
        <w:tabs>
          <w:tab w:val="left" w:pos="960"/>
        </w:tabs>
        <w:autoSpaceDE/>
        <w:autoSpaceDN/>
        <w:ind w:left="0" w:firstLine="720"/>
        <w:jc w:val="both"/>
        <w:rPr>
          <w:sz w:val="28"/>
          <w:szCs w:val="28"/>
        </w:rPr>
      </w:pPr>
      <w:r w:rsidRPr="007E11BB">
        <w:rPr>
          <w:sz w:val="28"/>
          <w:szCs w:val="28"/>
        </w:rPr>
        <w:t>забезпечення працевлаштування на вільні та новостворені робочі місця осіб</w:t>
      </w:r>
      <w:r w:rsidR="00082FA2" w:rsidRPr="007E11BB">
        <w:rPr>
          <w:sz w:val="28"/>
          <w:szCs w:val="28"/>
        </w:rPr>
        <w:t xml:space="preserve"> з числа </w:t>
      </w:r>
      <w:r w:rsidRPr="007E11BB">
        <w:rPr>
          <w:sz w:val="28"/>
          <w:szCs w:val="28"/>
        </w:rPr>
        <w:t xml:space="preserve"> </w:t>
      </w:r>
      <w:r w:rsidR="00082FA2" w:rsidRPr="007E11BB">
        <w:rPr>
          <w:sz w:val="28"/>
          <w:szCs w:val="28"/>
        </w:rPr>
        <w:t>зареєстрованих безробітних</w:t>
      </w:r>
      <w:r w:rsidRPr="007E11BB">
        <w:rPr>
          <w:sz w:val="28"/>
          <w:szCs w:val="28"/>
        </w:rPr>
        <w:t xml:space="preserve">; </w:t>
      </w:r>
    </w:p>
    <w:p w:rsidR="008027AA" w:rsidRPr="007E11BB" w:rsidRDefault="008027AA" w:rsidP="002A4834">
      <w:pPr>
        <w:numPr>
          <w:ilvl w:val="0"/>
          <w:numId w:val="21"/>
        </w:numPr>
        <w:tabs>
          <w:tab w:val="left" w:pos="960"/>
        </w:tabs>
        <w:autoSpaceDE/>
        <w:autoSpaceDN/>
        <w:ind w:left="0" w:firstLine="720"/>
        <w:jc w:val="both"/>
        <w:rPr>
          <w:sz w:val="28"/>
          <w:szCs w:val="28"/>
        </w:rPr>
      </w:pPr>
      <w:r w:rsidRPr="007E11BB">
        <w:rPr>
          <w:sz w:val="28"/>
          <w:szCs w:val="28"/>
        </w:rPr>
        <w:t>забезпечення працевлаштування безробітних осіб, шляхом виплати їм допомоги по безробіттю одноразово для організації підприємницької діяльності;</w:t>
      </w:r>
    </w:p>
    <w:p w:rsidR="008027AA" w:rsidRPr="007E11BB" w:rsidRDefault="008027AA" w:rsidP="002A4834">
      <w:pPr>
        <w:numPr>
          <w:ilvl w:val="0"/>
          <w:numId w:val="21"/>
        </w:numPr>
        <w:tabs>
          <w:tab w:val="left" w:pos="960"/>
        </w:tabs>
        <w:autoSpaceDE/>
        <w:autoSpaceDN/>
        <w:ind w:left="0" w:firstLine="720"/>
        <w:jc w:val="both"/>
        <w:rPr>
          <w:sz w:val="28"/>
          <w:szCs w:val="28"/>
        </w:rPr>
      </w:pPr>
      <w:r w:rsidRPr="007E11BB">
        <w:rPr>
          <w:sz w:val="28"/>
          <w:szCs w:val="28"/>
        </w:rPr>
        <w:t xml:space="preserve">залучення </w:t>
      </w:r>
      <w:r w:rsidR="00082FA2" w:rsidRPr="007E11BB">
        <w:rPr>
          <w:sz w:val="28"/>
          <w:szCs w:val="28"/>
        </w:rPr>
        <w:t xml:space="preserve">безробітних </w:t>
      </w:r>
      <w:r w:rsidRPr="007E11BB">
        <w:rPr>
          <w:sz w:val="28"/>
          <w:szCs w:val="28"/>
        </w:rPr>
        <w:t>до участі у громадських та інших роботах тимчасового характеру;</w:t>
      </w:r>
    </w:p>
    <w:p w:rsidR="008027AA" w:rsidRPr="007E11BB" w:rsidRDefault="008027AA" w:rsidP="002A4834">
      <w:pPr>
        <w:numPr>
          <w:ilvl w:val="0"/>
          <w:numId w:val="21"/>
        </w:numPr>
        <w:tabs>
          <w:tab w:val="left" w:pos="960"/>
        </w:tabs>
        <w:autoSpaceDE/>
        <w:autoSpaceDN/>
        <w:ind w:left="0" w:firstLine="720"/>
        <w:jc w:val="both"/>
        <w:rPr>
          <w:sz w:val="28"/>
          <w:szCs w:val="28"/>
        </w:rPr>
      </w:pPr>
      <w:r w:rsidRPr="007E11BB">
        <w:rPr>
          <w:sz w:val="28"/>
          <w:szCs w:val="28"/>
        </w:rPr>
        <w:t>надання  профорієнтаційних послуг з питань організації підприємницької діяльності та ведення власної справи;</w:t>
      </w:r>
    </w:p>
    <w:p w:rsidR="008027AA" w:rsidRPr="007E11BB" w:rsidRDefault="007327F5" w:rsidP="002A4834">
      <w:pPr>
        <w:numPr>
          <w:ilvl w:val="0"/>
          <w:numId w:val="21"/>
        </w:numPr>
        <w:tabs>
          <w:tab w:val="left" w:pos="960"/>
        </w:tabs>
        <w:autoSpaceDE/>
        <w:autoSpaceDN/>
        <w:ind w:left="0" w:firstLine="720"/>
        <w:jc w:val="both"/>
        <w:rPr>
          <w:sz w:val="28"/>
          <w:szCs w:val="28"/>
        </w:rPr>
      </w:pPr>
      <w:r w:rsidRPr="007E11BB">
        <w:rPr>
          <w:sz w:val="28"/>
          <w:szCs w:val="28"/>
        </w:rPr>
        <w:t xml:space="preserve">створення </w:t>
      </w:r>
      <w:r w:rsidR="008027AA" w:rsidRPr="007E11BB">
        <w:rPr>
          <w:sz w:val="28"/>
          <w:szCs w:val="28"/>
        </w:rPr>
        <w:t xml:space="preserve"> нових робочих місць.</w:t>
      </w:r>
    </w:p>
    <w:p w:rsidR="008027AA" w:rsidRPr="00D066DB" w:rsidRDefault="008027AA" w:rsidP="0067316C">
      <w:pPr>
        <w:ind w:firstLine="720"/>
        <w:jc w:val="both"/>
        <w:rPr>
          <w:sz w:val="28"/>
          <w:szCs w:val="28"/>
        </w:rPr>
      </w:pPr>
      <w:r w:rsidRPr="00D066DB">
        <w:rPr>
          <w:b/>
          <w:bCs/>
          <w:sz w:val="28"/>
          <w:szCs w:val="28"/>
        </w:rPr>
        <w:t>Джерела фінансування:</w:t>
      </w:r>
      <w:r w:rsidRPr="00D066DB">
        <w:rPr>
          <w:sz w:val="28"/>
          <w:szCs w:val="28"/>
        </w:rPr>
        <w:t xml:space="preserve"> кошти державного та місцевих бюджетів,  </w:t>
      </w:r>
      <w:r w:rsidR="003B539C" w:rsidRPr="00D066DB">
        <w:rPr>
          <w:sz w:val="28"/>
          <w:szCs w:val="28"/>
        </w:rPr>
        <w:t xml:space="preserve">підприємств, установ, організацій, </w:t>
      </w:r>
      <w:r w:rsidRPr="00D066DB">
        <w:rPr>
          <w:sz w:val="28"/>
          <w:szCs w:val="28"/>
        </w:rPr>
        <w:t>інші джерела, що визначені законодавством.</w:t>
      </w:r>
    </w:p>
    <w:p w:rsidR="00F34CF0" w:rsidRPr="00005CFD" w:rsidRDefault="00C865EC" w:rsidP="00C865EC">
      <w:pPr>
        <w:pStyle w:val="21"/>
        <w:spacing w:before="0" w:after="240"/>
        <w:ind w:left="709"/>
        <w:jc w:val="center"/>
        <w:rPr>
          <w:sz w:val="36"/>
        </w:rPr>
      </w:pPr>
      <w:bookmarkStart w:id="27" w:name="_Toc370669243"/>
      <w:bookmarkEnd w:id="26"/>
      <w:r w:rsidRPr="00005CFD">
        <w:rPr>
          <w:sz w:val="36"/>
        </w:rPr>
        <w:t>5.3.</w:t>
      </w:r>
      <w:r w:rsidR="00F34CF0" w:rsidRPr="00005CFD">
        <w:rPr>
          <w:sz w:val="36"/>
        </w:rPr>
        <w:t xml:space="preserve">Система соціального захисту та соціального </w:t>
      </w:r>
      <w:r w:rsidR="008A4FB3" w:rsidRPr="00005CFD">
        <w:rPr>
          <w:sz w:val="36"/>
        </w:rPr>
        <w:t xml:space="preserve">забезпечення </w:t>
      </w:r>
      <w:r w:rsidR="00F34CF0" w:rsidRPr="00005CFD">
        <w:rPr>
          <w:sz w:val="36"/>
        </w:rPr>
        <w:t>населення</w:t>
      </w:r>
      <w:bookmarkEnd w:id="27"/>
      <w:r w:rsidRPr="00005CFD">
        <w:rPr>
          <w:sz w:val="36"/>
        </w:rPr>
        <w:t>. Пенсійне забезпечення</w:t>
      </w:r>
    </w:p>
    <w:p w:rsidR="00AE6639" w:rsidRDefault="00E717DB" w:rsidP="00AE6639">
      <w:pPr>
        <w:ind w:firstLine="709"/>
        <w:jc w:val="both"/>
        <w:rPr>
          <w:sz w:val="28"/>
          <w:szCs w:val="28"/>
        </w:rPr>
      </w:pPr>
      <w:bookmarkStart w:id="28" w:name="_Toc370669244"/>
      <w:r w:rsidRPr="00AE6639">
        <w:rPr>
          <w:b/>
          <w:sz w:val="28"/>
          <w:szCs w:val="28"/>
        </w:rPr>
        <w:t xml:space="preserve">Головна мета: </w:t>
      </w:r>
      <w:bookmarkStart w:id="29" w:name="_Toc370669247"/>
      <w:bookmarkEnd w:id="28"/>
      <w:r w:rsidR="00AE6639" w:rsidRPr="00AE6639">
        <w:rPr>
          <w:sz w:val="28"/>
          <w:szCs w:val="28"/>
        </w:rPr>
        <w:t>підвищення</w:t>
      </w:r>
      <w:r w:rsidR="00AE6639">
        <w:rPr>
          <w:sz w:val="28"/>
          <w:szCs w:val="28"/>
        </w:rPr>
        <w:t xml:space="preserve"> ефективності державної підтримки найбільш вразливих груп населення, забезпечення адресності системи соціального забезпечення.</w:t>
      </w:r>
    </w:p>
    <w:p w:rsidR="00AE6639" w:rsidRDefault="00AE6639" w:rsidP="00AE6639">
      <w:pPr>
        <w:ind w:firstLine="709"/>
        <w:jc w:val="both"/>
        <w:rPr>
          <w:sz w:val="28"/>
          <w:szCs w:val="28"/>
        </w:rPr>
      </w:pPr>
      <w:r>
        <w:rPr>
          <w:b/>
          <w:sz w:val="28"/>
          <w:szCs w:val="28"/>
        </w:rPr>
        <w:t xml:space="preserve">Пріоритет 2. </w:t>
      </w:r>
      <w:r>
        <w:rPr>
          <w:sz w:val="28"/>
        </w:rPr>
        <w:t>Створення сприятливих умов для соціальної інтеграції осіб з особливими потребами та постраждалих внаслідок антитерористичної операції, покращання їх соціального забезпечення</w:t>
      </w:r>
      <w:r>
        <w:rPr>
          <w:sz w:val="28"/>
          <w:szCs w:val="28"/>
        </w:rPr>
        <w:t>.</w:t>
      </w:r>
    </w:p>
    <w:p w:rsidR="00AE6639" w:rsidRDefault="00AE6639" w:rsidP="00AE6639">
      <w:pPr>
        <w:ind w:firstLine="709"/>
        <w:jc w:val="both"/>
        <w:rPr>
          <w:b/>
          <w:sz w:val="28"/>
          <w:szCs w:val="28"/>
        </w:rPr>
      </w:pPr>
      <w:r>
        <w:rPr>
          <w:b/>
          <w:sz w:val="28"/>
          <w:szCs w:val="28"/>
        </w:rPr>
        <w:t>Захід з реалізації пріоритету:</w:t>
      </w:r>
    </w:p>
    <w:p w:rsidR="00AE6639" w:rsidRPr="00A758E9" w:rsidRDefault="00AE6639" w:rsidP="00AE6639">
      <w:pPr>
        <w:numPr>
          <w:ilvl w:val="0"/>
          <w:numId w:val="22"/>
        </w:numPr>
        <w:tabs>
          <w:tab w:val="num" w:pos="1080"/>
        </w:tabs>
        <w:autoSpaceDE/>
        <w:autoSpaceDN/>
        <w:ind w:left="0" w:firstLine="540"/>
        <w:jc w:val="both"/>
        <w:rPr>
          <w:sz w:val="28"/>
          <w:szCs w:val="28"/>
        </w:rPr>
      </w:pPr>
      <w:r>
        <w:rPr>
          <w:sz w:val="28"/>
        </w:rPr>
        <w:t>відповідно д</w:t>
      </w:r>
      <w:r w:rsidR="000B750D">
        <w:rPr>
          <w:sz w:val="28"/>
        </w:rPr>
        <w:t>о нового механізму забезпечення індивідуальних потреб</w:t>
      </w:r>
      <w:r>
        <w:rPr>
          <w:sz w:val="28"/>
        </w:rPr>
        <w:t>, з урахуванням медичних показань</w:t>
      </w:r>
      <w:r w:rsidR="000B750D">
        <w:rPr>
          <w:sz w:val="28"/>
        </w:rPr>
        <w:t>,</w:t>
      </w:r>
      <w:r>
        <w:rPr>
          <w:sz w:val="28"/>
        </w:rPr>
        <w:t xml:space="preserve"> протезами, кріслами колісними та іншими технічними засобами реабілітації всіх інвалідів</w:t>
      </w:r>
      <w:r w:rsidRPr="007B64D8">
        <w:rPr>
          <w:sz w:val="28"/>
        </w:rPr>
        <w:t xml:space="preserve"> </w:t>
      </w:r>
      <w:r>
        <w:rPr>
          <w:sz w:val="28"/>
        </w:rPr>
        <w:t>та постраждалих внаслідок антитерористичної операції, які цього потребують;</w:t>
      </w:r>
    </w:p>
    <w:p w:rsidR="00AE6639" w:rsidRPr="00A758E9" w:rsidRDefault="008D020A" w:rsidP="00AE6639">
      <w:pPr>
        <w:numPr>
          <w:ilvl w:val="0"/>
          <w:numId w:val="22"/>
        </w:numPr>
        <w:tabs>
          <w:tab w:val="num" w:pos="1080"/>
        </w:tabs>
        <w:autoSpaceDE/>
        <w:autoSpaceDN/>
        <w:ind w:left="0" w:firstLine="540"/>
        <w:jc w:val="both"/>
        <w:rPr>
          <w:sz w:val="28"/>
          <w:szCs w:val="28"/>
        </w:rPr>
      </w:pPr>
      <w:r>
        <w:rPr>
          <w:sz w:val="28"/>
          <w:szCs w:val="28"/>
        </w:rPr>
        <w:t>забезпечення</w:t>
      </w:r>
      <w:r w:rsidR="00AE6639">
        <w:rPr>
          <w:sz w:val="28"/>
          <w:szCs w:val="28"/>
        </w:rPr>
        <w:t xml:space="preserve"> санаторно-курортним лікуванням інвалідів, ветеранів війни, осіб, на яких поширюється чинність Законів України «Про статус ветеранів війни, гарантії їх соціального захисту» та «Про жертви нацистських переслідувань», учасників антитерористичної операції;</w:t>
      </w:r>
    </w:p>
    <w:p w:rsidR="00AE6639" w:rsidRPr="00A758E9" w:rsidRDefault="00AE6639" w:rsidP="00AE6639">
      <w:pPr>
        <w:numPr>
          <w:ilvl w:val="0"/>
          <w:numId w:val="22"/>
        </w:numPr>
        <w:tabs>
          <w:tab w:val="num" w:pos="1080"/>
        </w:tabs>
        <w:autoSpaceDE/>
        <w:autoSpaceDN/>
        <w:ind w:left="0" w:firstLine="540"/>
        <w:jc w:val="both"/>
        <w:rPr>
          <w:sz w:val="28"/>
          <w:szCs w:val="28"/>
        </w:rPr>
      </w:pPr>
      <w:r>
        <w:rPr>
          <w:sz w:val="28"/>
          <w:szCs w:val="28"/>
        </w:rPr>
        <w:t>організація заходів із соціальної та професійної адаптації учасників антитерористичної операції;</w:t>
      </w:r>
    </w:p>
    <w:p w:rsidR="00AE6639" w:rsidRDefault="008D020A" w:rsidP="00AE6639">
      <w:pPr>
        <w:numPr>
          <w:ilvl w:val="0"/>
          <w:numId w:val="22"/>
        </w:numPr>
        <w:tabs>
          <w:tab w:val="num" w:pos="1080"/>
        </w:tabs>
        <w:autoSpaceDE/>
        <w:autoSpaceDN/>
        <w:ind w:left="0" w:firstLine="540"/>
        <w:jc w:val="both"/>
        <w:rPr>
          <w:sz w:val="28"/>
          <w:szCs w:val="28"/>
        </w:rPr>
      </w:pPr>
      <w:r>
        <w:rPr>
          <w:sz w:val="28"/>
          <w:szCs w:val="28"/>
        </w:rPr>
        <w:t>здійснення заходів</w:t>
      </w:r>
      <w:r w:rsidR="00AE6639">
        <w:rPr>
          <w:sz w:val="28"/>
          <w:szCs w:val="28"/>
        </w:rPr>
        <w:t xml:space="preserve"> щодо направлення учасників антитерористичної операції на психологічну реабілітацію;</w:t>
      </w:r>
    </w:p>
    <w:p w:rsidR="00AE6639" w:rsidRDefault="008D020A" w:rsidP="00AE6639">
      <w:pPr>
        <w:numPr>
          <w:ilvl w:val="0"/>
          <w:numId w:val="22"/>
        </w:numPr>
        <w:autoSpaceDE/>
        <w:autoSpaceDN/>
        <w:ind w:left="0" w:firstLine="540"/>
        <w:jc w:val="both"/>
        <w:rPr>
          <w:sz w:val="28"/>
        </w:rPr>
      </w:pPr>
      <w:r>
        <w:rPr>
          <w:sz w:val="28"/>
        </w:rPr>
        <w:t>забезпечення</w:t>
      </w:r>
      <w:r w:rsidR="00AE6639">
        <w:rPr>
          <w:sz w:val="28"/>
        </w:rPr>
        <w:t xml:space="preserve"> технічними засобами реабілітації трьома шляхами за вибором інвалідів</w:t>
      </w:r>
      <w:r w:rsidR="00AE6639" w:rsidRPr="007B64D8">
        <w:rPr>
          <w:sz w:val="28"/>
        </w:rPr>
        <w:t xml:space="preserve"> </w:t>
      </w:r>
      <w:r w:rsidR="00AE6639">
        <w:rPr>
          <w:sz w:val="28"/>
        </w:rPr>
        <w:t>та постраждалих внаслідок антитерористичної операції:</w:t>
      </w:r>
    </w:p>
    <w:p w:rsidR="00AE6639" w:rsidRDefault="00AE6639" w:rsidP="00AE6639">
      <w:pPr>
        <w:ind w:left="1080"/>
        <w:jc w:val="both"/>
        <w:rPr>
          <w:sz w:val="28"/>
        </w:rPr>
      </w:pPr>
      <w:r>
        <w:rPr>
          <w:sz w:val="28"/>
        </w:rPr>
        <w:t>- безпосередньо через підприємства, що виготовляють зазначені вироби;</w:t>
      </w:r>
    </w:p>
    <w:p w:rsidR="00AE6639" w:rsidRDefault="00AE6639" w:rsidP="00AE6639">
      <w:pPr>
        <w:ind w:left="1080"/>
        <w:jc w:val="both"/>
        <w:rPr>
          <w:sz w:val="28"/>
        </w:rPr>
      </w:pPr>
      <w:r>
        <w:rPr>
          <w:sz w:val="28"/>
        </w:rPr>
        <w:t>- через сервісні центри з обслуговування окремих категорій населення технічними та іншими засобами реабілітації та їх технічного обслуговування, які створені на всіх державних та казенних підприємствах;</w:t>
      </w:r>
    </w:p>
    <w:p w:rsidR="00AE6639" w:rsidRDefault="00AE6639" w:rsidP="00AE6639">
      <w:pPr>
        <w:ind w:left="1080"/>
        <w:jc w:val="both"/>
        <w:rPr>
          <w:sz w:val="28"/>
        </w:rPr>
      </w:pPr>
      <w:r>
        <w:rPr>
          <w:sz w:val="28"/>
        </w:rPr>
        <w:t>- через органи соціального захисту населення.</w:t>
      </w:r>
    </w:p>
    <w:p w:rsidR="00AE6639" w:rsidRPr="00020E19" w:rsidRDefault="00AE6639" w:rsidP="00AE6639">
      <w:pPr>
        <w:tabs>
          <w:tab w:val="left" w:pos="374"/>
          <w:tab w:val="left" w:pos="1080"/>
        </w:tabs>
        <w:ind w:left="3544"/>
        <w:jc w:val="both"/>
        <w:rPr>
          <w:i/>
          <w:spacing w:val="-8"/>
          <w:sz w:val="28"/>
          <w:szCs w:val="28"/>
        </w:rPr>
      </w:pPr>
      <w:r>
        <w:rPr>
          <w:i/>
          <w:spacing w:val="-8"/>
          <w:sz w:val="28"/>
          <w:szCs w:val="28"/>
        </w:rPr>
        <w:t>Відповідальні виконавці: управління соціального захисту</w:t>
      </w:r>
      <w:r w:rsidR="00803207">
        <w:rPr>
          <w:i/>
          <w:spacing w:val="-8"/>
          <w:sz w:val="28"/>
          <w:szCs w:val="28"/>
        </w:rPr>
        <w:t xml:space="preserve"> населення </w:t>
      </w:r>
      <w:proofErr w:type="spellStart"/>
      <w:r w:rsidR="00803207">
        <w:rPr>
          <w:i/>
          <w:spacing w:val="-8"/>
          <w:sz w:val="28"/>
          <w:szCs w:val="28"/>
        </w:rPr>
        <w:t>райдержадміністрацїі</w:t>
      </w:r>
      <w:proofErr w:type="spellEnd"/>
    </w:p>
    <w:p w:rsidR="00AE6639" w:rsidRPr="00AE6639" w:rsidRDefault="00AE6639" w:rsidP="00AE6639">
      <w:pPr>
        <w:shd w:val="clear" w:color="auto" w:fill="FFFFFF"/>
        <w:spacing w:after="138"/>
        <w:ind w:firstLine="708"/>
        <w:jc w:val="both"/>
        <w:textAlignment w:val="baseline"/>
        <w:rPr>
          <w:sz w:val="28"/>
          <w:szCs w:val="28"/>
        </w:rPr>
      </w:pPr>
      <w:r w:rsidRPr="00AE6639">
        <w:rPr>
          <w:b/>
          <w:bCs/>
          <w:sz w:val="28"/>
          <w:szCs w:val="28"/>
        </w:rPr>
        <w:t>Пріоритет 3.</w:t>
      </w:r>
      <w:r w:rsidRPr="00AE6639">
        <w:rPr>
          <w:bCs/>
        </w:rPr>
        <w:t xml:space="preserve"> </w:t>
      </w:r>
      <w:r w:rsidRPr="00AE6639">
        <w:rPr>
          <w:bCs/>
          <w:sz w:val="28"/>
          <w:szCs w:val="28"/>
        </w:rPr>
        <w:t>С</w:t>
      </w:r>
      <w:r w:rsidRPr="00AE6639">
        <w:rPr>
          <w:sz w:val="28"/>
          <w:szCs w:val="28"/>
        </w:rPr>
        <w:t>уттєве підвищення ефективності системи соціальної допомоги через посилення</w:t>
      </w:r>
      <w:r w:rsidRPr="00AE6639">
        <w:rPr>
          <w:color w:val="515151"/>
          <w:sz w:val="28"/>
          <w:szCs w:val="28"/>
        </w:rPr>
        <w:t xml:space="preserve"> </w:t>
      </w:r>
      <w:r w:rsidRPr="00AE6639">
        <w:rPr>
          <w:sz w:val="28"/>
          <w:szCs w:val="28"/>
        </w:rPr>
        <w:t>адресності при її наданні та шляхом включення додаткових заходів щодо соціальної підтримки громадян для забезпечення їм гідного існування, вирішення проблем матеріально-технічного, соціально-побутового, культурно-масового характеру, медичної реабілітації, здійснення конкретних заходів, спрямованих на надання адресної підтримки мобілізованим</w:t>
      </w:r>
      <w:r w:rsidRPr="00AE6639">
        <w:rPr>
          <w:sz w:val="28"/>
          <w:szCs w:val="28"/>
          <w:lang w:val="en-US"/>
        </w:rPr>
        <w:t> </w:t>
      </w:r>
      <w:r w:rsidRPr="00AE6639">
        <w:rPr>
          <w:sz w:val="28"/>
          <w:szCs w:val="28"/>
        </w:rPr>
        <w:t xml:space="preserve"> до Збройних сил України громадянам, учасникам антитерористичної операції та членам їх сімей (дружині, дітям, батькам).</w:t>
      </w:r>
    </w:p>
    <w:p w:rsidR="00AE6639" w:rsidRPr="00AE6639" w:rsidRDefault="00AE6639" w:rsidP="00AE6639">
      <w:pPr>
        <w:pStyle w:val="33"/>
        <w:rPr>
          <w:b/>
          <w:bCs/>
          <w:sz w:val="28"/>
        </w:rPr>
      </w:pPr>
      <w:r w:rsidRPr="00AE6639">
        <w:rPr>
          <w:b/>
          <w:bCs/>
          <w:sz w:val="28"/>
        </w:rPr>
        <w:t>Заходи з реалізації пріоритету:</w:t>
      </w:r>
    </w:p>
    <w:p w:rsidR="00AE6639" w:rsidRPr="000B750D" w:rsidRDefault="00AE6639" w:rsidP="00A71BA5">
      <w:pPr>
        <w:pStyle w:val="aff0"/>
        <w:numPr>
          <w:ilvl w:val="0"/>
          <w:numId w:val="89"/>
        </w:numPr>
        <w:shd w:val="clear" w:color="auto" w:fill="FFFFFF"/>
        <w:spacing w:after="138"/>
        <w:ind w:left="0" w:firstLine="567"/>
        <w:jc w:val="both"/>
        <w:textAlignment w:val="baseline"/>
        <w:rPr>
          <w:sz w:val="28"/>
          <w:szCs w:val="28"/>
        </w:rPr>
      </w:pPr>
      <w:r w:rsidRPr="000B750D">
        <w:rPr>
          <w:sz w:val="28"/>
          <w:szCs w:val="28"/>
        </w:rPr>
        <w:t>надання адресної матеріальної допомоги родинам загиблих учасників АТО та мобілізованим військовослужбовцям, які постраждали внаслідок проведення антитерористичної операції;</w:t>
      </w:r>
    </w:p>
    <w:p w:rsidR="00AE6639" w:rsidRPr="00AE6639" w:rsidRDefault="00AE6639" w:rsidP="00AE6639">
      <w:pPr>
        <w:pStyle w:val="33"/>
        <w:ind w:left="3544" w:firstLine="12"/>
        <w:rPr>
          <w:i/>
          <w:sz w:val="28"/>
          <w:szCs w:val="28"/>
        </w:rPr>
      </w:pPr>
      <w:r w:rsidRPr="00AE6639">
        <w:rPr>
          <w:i/>
          <w:sz w:val="28"/>
          <w:shd w:val="clear" w:color="auto" w:fill="FFFFFF"/>
        </w:rPr>
        <w:t xml:space="preserve">Відповідальні виконавці: управління соціального захисту райдержадміністрації, </w:t>
      </w:r>
      <w:r w:rsidRPr="00AE6639">
        <w:rPr>
          <w:i/>
          <w:sz w:val="28"/>
        </w:rPr>
        <w:t xml:space="preserve"> </w:t>
      </w:r>
      <w:r w:rsidRPr="00AE6639">
        <w:rPr>
          <w:i/>
          <w:sz w:val="28"/>
          <w:shd w:val="clear" w:color="auto" w:fill="FFFFFF"/>
        </w:rPr>
        <w:t xml:space="preserve"> </w:t>
      </w:r>
      <w:r w:rsidRPr="00AE6639">
        <w:rPr>
          <w:i/>
          <w:sz w:val="28"/>
        </w:rPr>
        <w:t>підприємства, установи та організації району</w:t>
      </w:r>
      <w:r w:rsidR="000B750D">
        <w:rPr>
          <w:i/>
          <w:sz w:val="28"/>
        </w:rPr>
        <w:t xml:space="preserve">, </w:t>
      </w:r>
      <w:r w:rsidR="000B750D" w:rsidRPr="009B7ECC">
        <w:rPr>
          <w:i/>
          <w:sz w:val="28"/>
          <w:szCs w:val="28"/>
        </w:rPr>
        <w:t>виконкоми сільських (селищних) рад, виконкоми сільських та селищних рад об’єднаних територіальних громад</w:t>
      </w:r>
    </w:p>
    <w:p w:rsidR="00AE6639" w:rsidRPr="000B750D" w:rsidRDefault="00AE6639" w:rsidP="00A71BA5">
      <w:pPr>
        <w:pStyle w:val="aff0"/>
        <w:numPr>
          <w:ilvl w:val="0"/>
          <w:numId w:val="89"/>
        </w:numPr>
        <w:spacing w:after="138"/>
        <w:ind w:left="0" w:firstLine="567"/>
        <w:jc w:val="both"/>
        <w:textAlignment w:val="baseline"/>
        <w:rPr>
          <w:sz w:val="28"/>
          <w:szCs w:val="28"/>
        </w:rPr>
      </w:pPr>
      <w:r w:rsidRPr="000B750D">
        <w:rPr>
          <w:sz w:val="28"/>
          <w:szCs w:val="28"/>
        </w:rPr>
        <w:t>надання адресної матеріальної допомоги родинам (дружина, діти, батьки) мобілізованих до лав Збройних сил України із Чернігівського району, які опинилися в складних життєвих обставинах;</w:t>
      </w:r>
    </w:p>
    <w:p w:rsidR="00AE6639" w:rsidRPr="00AE6639" w:rsidRDefault="00AE6639" w:rsidP="00AE6639">
      <w:pPr>
        <w:pStyle w:val="33"/>
        <w:ind w:left="3544" w:firstLine="12"/>
        <w:rPr>
          <w:i/>
          <w:sz w:val="28"/>
          <w:szCs w:val="28"/>
        </w:rPr>
      </w:pPr>
      <w:r w:rsidRPr="00AE6639">
        <w:rPr>
          <w:i/>
          <w:sz w:val="28"/>
          <w:shd w:val="clear" w:color="auto" w:fill="FFFFFF"/>
        </w:rPr>
        <w:t xml:space="preserve">Відповідальні виконавці: управління соціального захисту райдержадміністрації, </w:t>
      </w:r>
      <w:r w:rsidRPr="00AE6639">
        <w:rPr>
          <w:i/>
          <w:sz w:val="28"/>
        </w:rPr>
        <w:t xml:space="preserve"> </w:t>
      </w:r>
      <w:r w:rsidR="000B750D" w:rsidRPr="009B7ECC">
        <w:rPr>
          <w:i/>
          <w:sz w:val="28"/>
          <w:szCs w:val="28"/>
        </w:rPr>
        <w:t>виконкоми сільських (селищних) рад, виконкоми сільських та селищних рад об’єднаних територіальних громад</w:t>
      </w:r>
      <w:r w:rsidRPr="00AE6639">
        <w:rPr>
          <w:i/>
          <w:sz w:val="28"/>
          <w:shd w:val="clear" w:color="auto" w:fill="FFFFFF"/>
        </w:rPr>
        <w:t xml:space="preserve">, </w:t>
      </w:r>
      <w:r w:rsidRPr="00AE6639">
        <w:rPr>
          <w:i/>
          <w:sz w:val="28"/>
        </w:rPr>
        <w:t>підприємства, установи та організації району</w:t>
      </w:r>
    </w:p>
    <w:p w:rsidR="00AE6639" w:rsidRDefault="00AE6639" w:rsidP="00AE6639">
      <w:pPr>
        <w:ind w:firstLine="709"/>
        <w:jc w:val="both"/>
        <w:rPr>
          <w:sz w:val="28"/>
          <w:szCs w:val="28"/>
        </w:rPr>
      </w:pPr>
      <w:r>
        <w:rPr>
          <w:b/>
          <w:sz w:val="28"/>
          <w:szCs w:val="28"/>
        </w:rPr>
        <w:t xml:space="preserve">Пріоритет </w:t>
      </w:r>
      <w:r w:rsidRPr="00020E19">
        <w:rPr>
          <w:b/>
          <w:sz w:val="28"/>
          <w:szCs w:val="28"/>
        </w:rPr>
        <w:t>4</w:t>
      </w:r>
      <w:r>
        <w:rPr>
          <w:b/>
          <w:sz w:val="28"/>
          <w:szCs w:val="28"/>
        </w:rPr>
        <w:t xml:space="preserve">. </w:t>
      </w:r>
      <w:r>
        <w:rPr>
          <w:sz w:val="28"/>
          <w:szCs w:val="28"/>
        </w:rPr>
        <w:t>Реалізація конституційних гарантій права громадян на соціальний захист, дотримання рівня життя всіх груп населення не нижче прожиткового мінімуму за рахунок державних субсидій, цільових адресних виплат, компенсацій.</w:t>
      </w:r>
    </w:p>
    <w:p w:rsidR="00AE6639" w:rsidRDefault="00AE6639" w:rsidP="00AE6639">
      <w:pPr>
        <w:ind w:firstLine="709"/>
        <w:jc w:val="both"/>
        <w:rPr>
          <w:b/>
          <w:sz w:val="28"/>
          <w:szCs w:val="28"/>
        </w:rPr>
      </w:pPr>
      <w:r>
        <w:rPr>
          <w:b/>
          <w:sz w:val="28"/>
          <w:szCs w:val="28"/>
        </w:rPr>
        <w:t>Заходи з реалізації пріоритету:</w:t>
      </w:r>
    </w:p>
    <w:p w:rsidR="00AE6639" w:rsidRDefault="00AE6639" w:rsidP="00AE6639">
      <w:pPr>
        <w:numPr>
          <w:ilvl w:val="0"/>
          <w:numId w:val="22"/>
        </w:numPr>
        <w:tabs>
          <w:tab w:val="num" w:pos="720"/>
        </w:tabs>
        <w:autoSpaceDE/>
        <w:autoSpaceDN/>
        <w:ind w:left="0" w:firstLine="540"/>
        <w:jc w:val="both"/>
        <w:rPr>
          <w:sz w:val="28"/>
          <w:szCs w:val="28"/>
        </w:rPr>
      </w:pPr>
      <w:r>
        <w:rPr>
          <w:sz w:val="28"/>
          <w:szCs w:val="28"/>
        </w:rPr>
        <w:t>реалізація в повному обсязі державної політики у сфері соціального захисту;</w:t>
      </w:r>
    </w:p>
    <w:p w:rsidR="00AE6639" w:rsidRDefault="00AE6639" w:rsidP="00AE6639">
      <w:pPr>
        <w:numPr>
          <w:ilvl w:val="0"/>
          <w:numId w:val="22"/>
        </w:numPr>
        <w:tabs>
          <w:tab w:val="clear" w:pos="765"/>
          <w:tab w:val="num" w:pos="-426"/>
        </w:tabs>
        <w:autoSpaceDE/>
        <w:autoSpaceDN/>
        <w:ind w:left="0" w:firstLine="540"/>
        <w:jc w:val="both"/>
        <w:rPr>
          <w:sz w:val="28"/>
          <w:szCs w:val="28"/>
        </w:rPr>
      </w:pPr>
      <w:r>
        <w:rPr>
          <w:sz w:val="28"/>
          <w:szCs w:val="28"/>
        </w:rPr>
        <w:t>проведення широкої інформаційно-роз'яснювальної роботи серед населення в зв’язку із прийняттям нових законодавчих актів або внесенням змін в чинне законодавство;</w:t>
      </w:r>
    </w:p>
    <w:p w:rsidR="00AE6639" w:rsidRDefault="00AE6639" w:rsidP="00AE6639">
      <w:pPr>
        <w:numPr>
          <w:ilvl w:val="0"/>
          <w:numId w:val="22"/>
        </w:numPr>
        <w:autoSpaceDE/>
        <w:autoSpaceDN/>
        <w:ind w:left="0" w:firstLine="540"/>
        <w:jc w:val="both"/>
        <w:rPr>
          <w:sz w:val="28"/>
          <w:szCs w:val="28"/>
        </w:rPr>
      </w:pPr>
      <w:r>
        <w:rPr>
          <w:sz w:val="28"/>
          <w:szCs w:val="28"/>
        </w:rPr>
        <w:t>здійснення постійного моніторингу виконання програм соціального захисту населення.</w:t>
      </w:r>
    </w:p>
    <w:p w:rsidR="00AE6639" w:rsidRPr="00AE6639" w:rsidRDefault="00AE6639" w:rsidP="00AE6639">
      <w:pPr>
        <w:pStyle w:val="24"/>
        <w:spacing w:line="240" w:lineRule="auto"/>
        <w:ind w:left="3544" w:firstLine="0"/>
        <w:rPr>
          <w:bCs/>
          <w:i/>
          <w:iCs/>
          <w:szCs w:val="28"/>
        </w:rPr>
      </w:pPr>
      <w:r w:rsidRPr="00AE6639">
        <w:rPr>
          <w:bCs/>
          <w:i/>
          <w:iCs/>
          <w:szCs w:val="28"/>
        </w:rPr>
        <w:t>Відповідальні виконавці: управління соціального захисту населення  райдержадміністрації</w:t>
      </w:r>
      <w:r w:rsidR="000B750D">
        <w:rPr>
          <w:bCs/>
          <w:i/>
          <w:iCs/>
          <w:szCs w:val="28"/>
        </w:rPr>
        <w:t xml:space="preserve">, </w:t>
      </w:r>
      <w:r w:rsidR="000B750D" w:rsidRPr="009B7ECC">
        <w:rPr>
          <w:i/>
          <w:szCs w:val="28"/>
        </w:rPr>
        <w:t>виконкоми сільських (селищних) рад, виконкоми сільських та селищних рад об’єднаних територіальних громад</w:t>
      </w:r>
    </w:p>
    <w:p w:rsidR="00AE6639" w:rsidRDefault="00AE6639" w:rsidP="00AE6639">
      <w:pPr>
        <w:ind w:firstLine="709"/>
        <w:jc w:val="both"/>
        <w:rPr>
          <w:b/>
          <w:sz w:val="28"/>
          <w:szCs w:val="28"/>
        </w:rPr>
      </w:pPr>
      <w:r>
        <w:rPr>
          <w:b/>
          <w:sz w:val="28"/>
          <w:szCs w:val="28"/>
        </w:rPr>
        <w:t xml:space="preserve">Пріоритет </w:t>
      </w:r>
      <w:r w:rsidRPr="00020E19">
        <w:rPr>
          <w:b/>
          <w:sz w:val="28"/>
          <w:szCs w:val="28"/>
        </w:rPr>
        <w:t>5</w:t>
      </w:r>
      <w:r>
        <w:rPr>
          <w:b/>
          <w:sz w:val="28"/>
          <w:szCs w:val="28"/>
        </w:rPr>
        <w:t xml:space="preserve">. </w:t>
      </w:r>
      <w:r>
        <w:rPr>
          <w:sz w:val="28"/>
          <w:szCs w:val="28"/>
        </w:rPr>
        <w:t>Реалізація державної політики в сфері соціального захисту громадян, які постраждали внаслідок Чорнобильської катастрофи.</w:t>
      </w:r>
    </w:p>
    <w:p w:rsidR="00AE6639" w:rsidRDefault="00AE6639" w:rsidP="00AE6639">
      <w:pPr>
        <w:ind w:firstLine="709"/>
        <w:jc w:val="both"/>
        <w:rPr>
          <w:b/>
          <w:sz w:val="28"/>
          <w:szCs w:val="28"/>
        </w:rPr>
      </w:pPr>
      <w:r>
        <w:rPr>
          <w:b/>
          <w:sz w:val="28"/>
          <w:szCs w:val="28"/>
        </w:rPr>
        <w:t>Заходи з реалізації пріоритету:</w:t>
      </w:r>
    </w:p>
    <w:p w:rsidR="00AE6639" w:rsidRDefault="00AE6639" w:rsidP="00AE6639">
      <w:pPr>
        <w:numPr>
          <w:ilvl w:val="0"/>
          <w:numId w:val="22"/>
        </w:numPr>
        <w:tabs>
          <w:tab w:val="num" w:pos="1080"/>
        </w:tabs>
        <w:autoSpaceDE/>
        <w:autoSpaceDN/>
        <w:ind w:left="0" w:firstLine="540"/>
        <w:jc w:val="both"/>
        <w:rPr>
          <w:sz w:val="28"/>
          <w:szCs w:val="28"/>
        </w:rPr>
      </w:pPr>
      <w:r>
        <w:rPr>
          <w:sz w:val="28"/>
          <w:szCs w:val="28"/>
        </w:rPr>
        <w:t>забезпечення своєчасного та в повному обсязі проведення грошових компенсаційних виплат громадянам, які постраждали внаслідок Чорнобильської катастрофи;</w:t>
      </w:r>
    </w:p>
    <w:p w:rsidR="00AE6639" w:rsidRPr="00DF1699" w:rsidRDefault="00AE6639" w:rsidP="00AE6639">
      <w:pPr>
        <w:numPr>
          <w:ilvl w:val="0"/>
          <w:numId w:val="22"/>
        </w:numPr>
        <w:tabs>
          <w:tab w:val="num" w:pos="1080"/>
        </w:tabs>
        <w:autoSpaceDE/>
        <w:autoSpaceDN/>
        <w:ind w:left="0" w:firstLine="540"/>
        <w:jc w:val="both"/>
        <w:rPr>
          <w:sz w:val="28"/>
          <w:szCs w:val="28"/>
        </w:rPr>
      </w:pPr>
      <w:r>
        <w:rPr>
          <w:sz w:val="28"/>
          <w:szCs w:val="28"/>
        </w:rPr>
        <w:t>організація оздоровлення та санаторно-курортного лікування громадян, які постраждали внаслідок Чорнобильської катастрофи;</w:t>
      </w:r>
    </w:p>
    <w:p w:rsidR="00AE6639" w:rsidRDefault="00AE6639" w:rsidP="00AE6639">
      <w:pPr>
        <w:numPr>
          <w:ilvl w:val="0"/>
          <w:numId w:val="22"/>
        </w:numPr>
        <w:tabs>
          <w:tab w:val="num" w:pos="1080"/>
        </w:tabs>
        <w:autoSpaceDE/>
        <w:autoSpaceDN/>
        <w:ind w:left="0" w:firstLine="540"/>
        <w:jc w:val="both"/>
        <w:rPr>
          <w:sz w:val="28"/>
          <w:szCs w:val="28"/>
        </w:rPr>
      </w:pPr>
      <w:r>
        <w:rPr>
          <w:sz w:val="28"/>
          <w:szCs w:val="28"/>
        </w:rPr>
        <w:t>організація безплатного харчування потерпілих дітей внаслідок аварії на ЧАЕС, які навчаються в навчальних закладах, розташованих в зоні радіоактивного забруднення.</w:t>
      </w:r>
    </w:p>
    <w:p w:rsidR="00AE6639" w:rsidRDefault="00AE6639" w:rsidP="00AE6639">
      <w:pPr>
        <w:tabs>
          <w:tab w:val="left" w:pos="374"/>
          <w:tab w:val="left" w:pos="1080"/>
        </w:tabs>
        <w:ind w:left="3544"/>
        <w:jc w:val="both"/>
        <w:rPr>
          <w:i/>
          <w:spacing w:val="-8"/>
          <w:sz w:val="28"/>
          <w:szCs w:val="28"/>
        </w:rPr>
      </w:pPr>
      <w:r>
        <w:rPr>
          <w:i/>
          <w:spacing w:val="-8"/>
          <w:sz w:val="28"/>
          <w:szCs w:val="28"/>
        </w:rPr>
        <w:t>Відповідальні виконавці: управлінн</w:t>
      </w:r>
      <w:r w:rsidR="000B750D">
        <w:rPr>
          <w:i/>
          <w:spacing w:val="-8"/>
          <w:sz w:val="28"/>
          <w:szCs w:val="28"/>
        </w:rPr>
        <w:t xml:space="preserve">я соціального захисту населення, </w:t>
      </w:r>
      <w:r w:rsidR="000B750D" w:rsidRPr="009B7ECC">
        <w:rPr>
          <w:i/>
          <w:sz w:val="28"/>
          <w:szCs w:val="28"/>
        </w:rPr>
        <w:t>виконкоми сільських (селищних) рад, виконкоми сільських та селищних рад об’єднаних територіальних громад</w:t>
      </w:r>
    </w:p>
    <w:p w:rsidR="00AE6639" w:rsidRDefault="00AE6639" w:rsidP="00AE6639">
      <w:pPr>
        <w:ind w:firstLine="709"/>
        <w:jc w:val="both"/>
        <w:rPr>
          <w:b/>
          <w:sz w:val="28"/>
          <w:szCs w:val="28"/>
        </w:rPr>
      </w:pPr>
    </w:p>
    <w:p w:rsidR="00AE6639" w:rsidRDefault="00AE6639" w:rsidP="00AE6639">
      <w:pPr>
        <w:ind w:firstLine="709"/>
        <w:jc w:val="both"/>
        <w:rPr>
          <w:b/>
          <w:sz w:val="28"/>
          <w:szCs w:val="28"/>
        </w:rPr>
      </w:pPr>
      <w:r>
        <w:rPr>
          <w:b/>
          <w:sz w:val="28"/>
          <w:szCs w:val="28"/>
        </w:rPr>
        <w:t xml:space="preserve">Пріоритет </w:t>
      </w:r>
      <w:r w:rsidRPr="00020E19">
        <w:rPr>
          <w:b/>
          <w:sz w:val="28"/>
          <w:szCs w:val="28"/>
        </w:rPr>
        <w:t>6</w:t>
      </w:r>
      <w:r>
        <w:rPr>
          <w:b/>
          <w:sz w:val="28"/>
          <w:szCs w:val="28"/>
        </w:rPr>
        <w:t xml:space="preserve">. </w:t>
      </w:r>
      <w:r>
        <w:rPr>
          <w:sz w:val="28"/>
          <w:szCs w:val="28"/>
        </w:rPr>
        <w:t>Надання різних видів соціальних послуг одиноким непрацездатним громадянам, інвалідам та іншим соціально незахищеним верствам населення, які спрямовані на підвищення рівня їхньої життєдіяльності, соціальної активності та повноцінне життя в суспільстві.</w:t>
      </w:r>
    </w:p>
    <w:p w:rsidR="00AE6639" w:rsidRDefault="00AE6639" w:rsidP="00AE6639">
      <w:pPr>
        <w:ind w:firstLine="709"/>
        <w:jc w:val="both"/>
        <w:rPr>
          <w:b/>
          <w:sz w:val="28"/>
          <w:szCs w:val="28"/>
        </w:rPr>
      </w:pPr>
      <w:r>
        <w:rPr>
          <w:b/>
          <w:sz w:val="28"/>
          <w:szCs w:val="28"/>
        </w:rPr>
        <w:t>Заходи з реалізації пріоритету:</w:t>
      </w:r>
    </w:p>
    <w:p w:rsidR="00AE6639" w:rsidRDefault="00AE6639" w:rsidP="00AE6639">
      <w:pPr>
        <w:numPr>
          <w:ilvl w:val="0"/>
          <w:numId w:val="22"/>
        </w:numPr>
        <w:tabs>
          <w:tab w:val="num" w:pos="1080"/>
        </w:tabs>
        <w:autoSpaceDE/>
        <w:autoSpaceDN/>
        <w:ind w:left="0" w:firstLine="540"/>
        <w:jc w:val="both"/>
        <w:rPr>
          <w:sz w:val="28"/>
          <w:szCs w:val="28"/>
        </w:rPr>
      </w:pPr>
      <w:r>
        <w:rPr>
          <w:sz w:val="28"/>
          <w:szCs w:val="28"/>
        </w:rPr>
        <w:t>охоплення максимально можливої кількості одиноких та одиноко-проживаючих громадян похилого віку обслуговуванням соціальними робітниками територіального центру або наданням їм соціальних послуг фізичними особами;</w:t>
      </w:r>
    </w:p>
    <w:p w:rsidR="00AE6639" w:rsidRPr="00363BA1" w:rsidRDefault="00AE6639" w:rsidP="00AE6639">
      <w:pPr>
        <w:tabs>
          <w:tab w:val="left" w:pos="374"/>
          <w:tab w:val="left" w:pos="1080"/>
        </w:tabs>
        <w:ind w:left="3544"/>
        <w:jc w:val="both"/>
        <w:rPr>
          <w:i/>
          <w:spacing w:val="-8"/>
          <w:sz w:val="28"/>
          <w:szCs w:val="28"/>
        </w:rPr>
      </w:pPr>
      <w:r>
        <w:rPr>
          <w:i/>
          <w:spacing w:val="-8"/>
          <w:sz w:val="28"/>
          <w:szCs w:val="28"/>
        </w:rPr>
        <w:t>Відповідальні виконавці: управління соціального захисту населення, територіальний центр соціального обслуговуванн</w:t>
      </w:r>
      <w:r w:rsidR="000B750D">
        <w:rPr>
          <w:i/>
          <w:spacing w:val="-8"/>
          <w:sz w:val="28"/>
          <w:szCs w:val="28"/>
        </w:rPr>
        <w:t xml:space="preserve">я (надання соціальних послуг), </w:t>
      </w:r>
      <w:r w:rsidR="000B750D" w:rsidRPr="009B7ECC">
        <w:rPr>
          <w:i/>
          <w:sz w:val="28"/>
          <w:szCs w:val="28"/>
        </w:rPr>
        <w:t>виконкоми сільських (селищних) рад, виконкоми сільських та селищних рад об’єднаних територіальних громад</w:t>
      </w:r>
    </w:p>
    <w:p w:rsidR="00AE6639" w:rsidRDefault="00AE6639" w:rsidP="00A71BA5">
      <w:pPr>
        <w:numPr>
          <w:ilvl w:val="0"/>
          <w:numId w:val="67"/>
        </w:numPr>
        <w:tabs>
          <w:tab w:val="clear" w:pos="1080"/>
          <w:tab w:val="left" w:pos="720"/>
          <w:tab w:val="num" w:pos="1320"/>
        </w:tabs>
        <w:autoSpaceDE/>
        <w:autoSpaceDN/>
        <w:ind w:left="0" w:firstLine="360"/>
        <w:jc w:val="both"/>
        <w:rPr>
          <w:sz w:val="28"/>
          <w:szCs w:val="28"/>
        </w:rPr>
      </w:pPr>
      <w:r>
        <w:rPr>
          <w:sz w:val="28"/>
          <w:szCs w:val="28"/>
        </w:rPr>
        <w:t>надання соціальних послуг бездомним громадянам та особам, звільненим з місць позбавлення волі, забезпечення соціальної адаптації зазначених категорій осіб.</w:t>
      </w:r>
    </w:p>
    <w:p w:rsidR="00AE6639" w:rsidRPr="006543B9" w:rsidRDefault="00AE6639" w:rsidP="00AE6639">
      <w:pPr>
        <w:tabs>
          <w:tab w:val="left" w:pos="374"/>
          <w:tab w:val="left" w:pos="1080"/>
        </w:tabs>
        <w:ind w:left="3544"/>
        <w:jc w:val="both"/>
        <w:rPr>
          <w:i/>
          <w:spacing w:val="-8"/>
          <w:sz w:val="28"/>
          <w:szCs w:val="28"/>
        </w:rPr>
      </w:pPr>
      <w:r w:rsidRPr="006543B9">
        <w:rPr>
          <w:i/>
          <w:spacing w:val="-8"/>
          <w:sz w:val="28"/>
          <w:szCs w:val="28"/>
        </w:rPr>
        <w:t xml:space="preserve">Відповідальні виконавці: територіальний центр соціального обслуговування (надання соціальних послуг), управління та відділи райдержадміністрації: соціального захисту населення, </w:t>
      </w:r>
      <w:r w:rsidR="006543B9" w:rsidRPr="006543B9">
        <w:rPr>
          <w:i/>
          <w:spacing w:val="-8"/>
          <w:sz w:val="28"/>
          <w:szCs w:val="28"/>
        </w:rPr>
        <w:t xml:space="preserve">сектор </w:t>
      </w:r>
      <w:r w:rsidRPr="006543B9">
        <w:rPr>
          <w:i/>
          <w:spacing w:val="-8"/>
          <w:sz w:val="28"/>
          <w:szCs w:val="28"/>
        </w:rPr>
        <w:t xml:space="preserve">у справах </w:t>
      </w:r>
      <w:r w:rsidR="006543B9" w:rsidRPr="006543B9">
        <w:rPr>
          <w:i/>
          <w:spacing w:val="-8"/>
          <w:sz w:val="28"/>
          <w:szCs w:val="28"/>
        </w:rPr>
        <w:t xml:space="preserve">сім’ї, </w:t>
      </w:r>
      <w:r w:rsidRPr="006543B9">
        <w:rPr>
          <w:i/>
          <w:spacing w:val="-8"/>
          <w:sz w:val="28"/>
          <w:szCs w:val="28"/>
        </w:rPr>
        <w:t xml:space="preserve">молоді та спорту, </w:t>
      </w:r>
      <w:r w:rsidR="006543B9" w:rsidRPr="006543B9">
        <w:rPr>
          <w:rFonts w:eastAsia="Calibri"/>
          <w:i/>
          <w:spacing w:val="-4"/>
          <w:sz w:val="28"/>
          <w:szCs w:val="28"/>
        </w:rPr>
        <w:t>Чернігівське районне відділення поліції Чернігівського відділу поліції Головного управління Національної поліції в Чернігівській області</w:t>
      </w:r>
      <w:r w:rsidRPr="006543B9">
        <w:rPr>
          <w:i/>
          <w:spacing w:val="-8"/>
          <w:sz w:val="28"/>
          <w:szCs w:val="28"/>
        </w:rPr>
        <w:t>, районний центр зайнятості</w:t>
      </w:r>
    </w:p>
    <w:p w:rsidR="00AE6639" w:rsidRDefault="00AE6639" w:rsidP="00AE6639"/>
    <w:p w:rsidR="00AE6639" w:rsidRDefault="00AE6639" w:rsidP="00AE6639">
      <w:pPr>
        <w:ind w:firstLine="709"/>
        <w:jc w:val="both"/>
        <w:rPr>
          <w:b/>
          <w:sz w:val="28"/>
          <w:szCs w:val="28"/>
        </w:rPr>
      </w:pPr>
      <w:r>
        <w:rPr>
          <w:b/>
          <w:sz w:val="28"/>
          <w:szCs w:val="28"/>
        </w:rPr>
        <w:t xml:space="preserve">Очікувані результати: </w:t>
      </w:r>
    </w:p>
    <w:p w:rsidR="00AE6639" w:rsidRDefault="00AE6639" w:rsidP="00A71BA5">
      <w:pPr>
        <w:numPr>
          <w:ilvl w:val="0"/>
          <w:numId w:val="67"/>
        </w:numPr>
        <w:tabs>
          <w:tab w:val="left" w:pos="960"/>
          <w:tab w:val="left" w:pos="1080"/>
          <w:tab w:val="num" w:pos="1320"/>
        </w:tabs>
        <w:autoSpaceDE/>
        <w:autoSpaceDN/>
        <w:ind w:left="0" w:firstLine="709"/>
        <w:jc w:val="both"/>
        <w:rPr>
          <w:sz w:val="28"/>
          <w:szCs w:val="28"/>
        </w:rPr>
      </w:pPr>
      <w:r>
        <w:rPr>
          <w:sz w:val="28"/>
          <w:szCs w:val="28"/>
        </w:rPr>
        <w:t xml:space="preserve">забезпечення адресної та матеріальної підтримки осіб з особливими потребами, інших </w:t>
      </w:r>
      <w:proofErr w:type="spellStart"/>
      <w:r>
        <w:rPr>
          <w:sz w:val="28"/>
          <w:szCs w:val="28"/>
        </w:rPr>
        <w:t>малозахищених</w:t>
      </w:r>
      <w:proofErr w:type="spellEnd"/>
      <w:r>
        <w:rPr>
          <w:sz w:val="28"/>
          <w:szCs w:val="28"/>
        </w:rPr>
        <w:t xml:space="preserve"> категорій населення;</w:t>
      </w:r>
    </w:p>
    <w:p w:rsidR="00AE6639" w:rsidRDefault="00AE6639" w:rsidP="00A71BA5">
      <w:pPr>
        <w:numPr>
          <w:ilvl w:val="0"/>
          <w:numId w:val="67"/>
        </w:numPr>
        <w:tabs>
          <w:tab w:val="left" w:pos="960"/>
          <w:tab w:val="left" w:pos="1080"/>
          <w:tab w:val="num" w:pos="1320"/>
        </w:tabs>
        <w:autoSpaceDE/>
        <w:autoSpaceDN/>
        <w:ind w:left="0" w:firstLine="709"/>
        <w:jc w:val="both"/>
        <w:rPr>
          <w:sz w:val="28"/>
          <w:szCs w:val="28"/>
        </w:rPr>
      </w:pPr>
      <w:r>
        <w:rPr>
          <w:sz w:val="28"/>
          <w:szCs w:val="28"/>
        </w:rPr>
        <w:t>підвищення якості надання соціальних послуг та рівня соціального обслуговування уразливих верств населення</w:t>
      </w:r>
      <w:r w:rsidR="002F4C2C">
        <w:rPr>
          <w:sz w:val="28"/>
          <w:szCs w:val="28"/>
        </w:rPr>
        <w:t>.</w:t>
      </w:r>
    </w:p>
    <w:p w:rsidR="00AE6639" w:rsidRDefault="00AE6639" w:rsidP="00AE6639">
      <w:pPr>
        <w:ind w:firstLine="709"/>
        <w:jc w:val="both"/>
        <w:rPr>
          <w:sz w:val="28"/>
          <w:szCs w:val="28"/>
        </w:rPr>
      </w:pPr>
      <w:r>
        <w:rPr>
          <w:b/>
          <w:sz w:val="28"/>
          <w:szCs w:val="28"/>
        </w:rPr>
        <w:t>Джерела фінансування:</w:t>
      </w:r>
      <w:r>
        <w:rPr>
          <w:sz w:val="28"/>
          <w:szCs w:val="28"/>
        </w:rPr>
        <w:t xml:space="preserve"> кошти Державного та місцевих бюджетів, інші джерела не заборонені чинним законодавством.</w:t>
      </w:r>
    </w:p>
    <w:p w:rsidR="00AE6639" w:rsidRDefault="00AE6639" w:rsidP="00AE6639">
      <w:pPr>
        <w:ind w:firstLine="709"/>
        <w:jc w:val="both"/>
        <w:rPr>
          <w:sz w:val="28"/>
          <w:szCs w:val="28"/>
        </w:rPr>
      </w:pPr>
    </w:p>
    <w:p w:rsidR="00F34CF0" w:rsidRPr="00005CFD" w:rsidRDefault="00C865EC" w:rsidP="00AE6639">
      <w:pPr>
        <w:ind w:firstLine="708"/>
        <w:jc w:val="center"/>
        <w:rPr>
          <w:b/>
          <w:i/>
          <w:sz w:val="36"/>
        </w:rPr>
      </w:pPr>
      <w:r w:rsidRPr="00005CFD">
        <w:rPr>
          <w:b/>
          <w:i/>
          <w:sz w:val="36"/>
        </w:rPr>
        <w:t>5.4.</w:t>
      </w:r>
      <w:r w:rsidR="00F34CF0" w:rsidRPr="00005CFD">
        <w:rPr>
          <w:b/>
          <w:i/>
          <w:sz w:val="36"/>
        </w:rPr>
        <w:t>Охорона здоров’я</w:t>
      </w:r>
      <w:bookmarkEnd w:id="29"/>
    </w:p>
    <w:p w:rsidR="00A20C3E" w:rsidRPr="006761CE" w:rsidRDefault="00626285" w:rsidP="00A20C3E">
      <w:pPr>
        <w:tabs>
          <w:tab w:val="left" w:pos="1134"/>
        </w:tabs>
        <w:ind w:firstLine="709"/>
        <w:jc w:val="both"/>
        <w:rPr>
          <w:sz w:val="28"/>
          <w:szCs w:val="28"/>
        </w:rPr>
      </w:pPr>
      <w:bookmarkStart w:id="30" w:name="_Toc370669248"/>
      <w:r w:rsidRPr="00496DD3">
        <w:rPr>
          <w:b/>
          <w:sz w:val="28"/>
          <w:szCs w:val="28"/>
        </w:rPr>
        <w:t>Головна мета:</w:t>
      </w:r>
      <w:r w:rsidRPr="007E74C0">
        <w:rPr>
          <w:b/>
          <w:color w:val="FF0000"/>
          <w:sz w:val="28"/>
          <w:szCs w:val="28"/>
        </w:rPr>
        <w:t xml:space="preserve"> </w:t>
      </w:r>
      <w:r w:rsidR="00A20C3E">
        <w:rPr>
          <w:sz w:val="28"/>
          <w:szCs w:val="28"/>
        </w:rPr>
        <w:t>поліпшення здоров</w:t>
      </w:r>
      <w:r w:rsidR="00A20C3E" w:rsidRPr="00455216">
        <w:rPr>
          <w:sz w:val="28"/>
          <w:szCs w:val="28"/>
        </w:rPr>
        <w:t>’</w:t>
      </w:r>
      <w:r w:rsidR="00A20C3E">
        <w:rPr>
          <w:sz w:val="28"/>
          <w:szCs w:val="28"/>
        </w:rPr>
        <w:t xml:space="preserve">я населення, забезпечення рівного і справедливого доступу всіх членів суспільства до медичних послуг належної якості, </w:t>
      </w:r>
      <w:r w:rsidR="00A20C3E" w:rsidRPr="006761CE">
        <w:rPr>
          <w:sz w:val="28"/>
          <w:szCs w:val="28"/>
        </w:rPr>
        <w:t xml:space="preserve">формування позитивної громадської думки щодо покращення надання медичної допомоги, пов’язаної з </w:t>
      </w:r>
      <w:r w:rsidR="00A20C3E">
        <w:rPr>
          <w:sz w:val="28"/>
          <w:szCs w:val="28"/>
        </w:rPr>
        <w:t xml:space="preserve">продовженням </w:t>
      </w:r>
      <w:r w:rsidR="00A20C3E" w:rsidRPr="006761CE">
        <w:rPr>
          <w:sz w:val="28"/>
          <w:szCs w:val="28"/>
        </w:rPr>
        <w:t>реформування галузі охорони здоров’я.</w:t>
      </w:r>
    </w:p>
    <w:p w:rsidR="00A20C3E" w:rsidRPr="00496DD3" w:rsidRDefault="00A20C3E" w:rsidP="00496DD3">
      <w:pPr>
        <w:ind w:firstLine="709"/>
        <w:rPr>
          <w:sz w:val="28"/>
          <w:szCs w:val="28"/>
        </w:rPr>
      </w:pPr>
      <w:r>
        <w:rPr>
          <w:b/>
          <w:sz w:val="28"/>
          <w:szCs w:val="28"/>
        </w:rPr>
        <w:t>Пріоритет 1</w:t>
      </w:r>
      <w:r w:rsidRPr="00DA392C">
        <w:rPr>
          <w:b/>
          <w:sz w:val="28"/>
          <w:szCs w:val="28"/>
        </w:rPr>
        <w:t>.</w:t>
      </w:r>
      <w:r w:rsidRPr="0056159A">
        <w:rPr>
          <w:b/>
          <w:i/>
          <w:sz w:val="28"/>
          <w:szCs w:val="28"/>
        </w:rPr>
        <w:t xml:space="preserve"> </w:t>
      </w:r>
      <w:r w:rsidRPr="00496DD3">
        <w:rPr>
          <w:sz w:val="28"/>
          <w:szCs w:val="28"/>
        </w:rPr>
        <w:t>Подальший розвиток лікарняних кас.</w:t>
      </w:r>
    </w:p>
    <w:p w:rsidR="00A20C3E" w:rsidRPr="00DA392C" w:rsidRDefault="00A20C3E" w:rsidP="00496DD3">
      <w:pPr>
        <w:ind w:firstLine="709"/>
        <w:rPr>
          <w:b/>
          <w:sz w:val="28"/>
          <w:szCs w:val="28"/>
        </w:rPr>
      </w:pPr>
      <w:r w:rsidRPr="00DA392C">
        <w:rPr>
          <w:b/>
          <w:sz w:val="28"/>
          <w:szCs w:val="28"/>
        </w:rPr>
        <w:t>Заходи з реалізації пріоритету:</w:t>
      </w:r>
    </w:p>
    <w:p w:rsidR="00A20C3E" w:rsidRPr="00496DD3" w:rsidRDefault="00A20C3E" w:rsidP="00A71BA5">
      <w:pPr>
        <w:pStyle w:val="aff0"/>
        <w:numPr>
          <w:ilvl w:val="0"/>
          <w:numId w:val="74"/>
        </w:numPr>
        <w:ind w:left="0" w:firstLine="720"/>
        <w:jc w:val="both"/>
        <w:rPr>
          <w:sz w:val="28"/>
          <w:szCs w:val="28"/>
        </w:rPr>
      </w:pPr>
      <w:r w:rsidRPr="00496DD3">
        <w:rPr>
          <w:sz w:val="28"/>
          <w:szCs w:val="28"/>
        </w:rPr>
        <w:t>активізація роботи по залученню до районного благодійного фонду «Милосердя» жителів району шляхом проведення роз’яснювальної роботи із залученням засобів масової інформації та медичних працівників району;</w:t>
      </w:r>
    </w:p>
    <w:tbl>
      <w:tblPr>
        <w:tblStyle w:val="aff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5"/>
      </w:tblGrid>
      <w:tr w:rsidR="00496DD3" w:rsidRPr="002F4C2C" w:rsidTr="00496DD3">
        <w:tc>
          <w:tcPr>
            <w:tcW w:w="4645" w:type="dxa"/>
          </w:tcPr>
          <w:p w:rsidR="002F4C2C" w:rsidRPr="002F4C2C" w:rsidRDefault="00496DD3" w:rsidP="002F4C2C">
            <w:pPr>
              <w:rPr>
                <w:i/>
                <w:sz w:val="28"/>
                <w:szCs w:val="24"/>
              </w:rPr>
            </w:pPr>
            <w:r w:rsidRPr="002F4C2C">
              <w:rPr>
                <w:i/>
                <w:sz w:val="28"/>
                <w:szCs w:val="24"/>
              </w:rPr>
              <w:t xml:space="preserve">Відповідальні виконавці: </w:t>
            </w:r>
          </w:p>
          <w:p w:rsidR="00496DD3" w:rsidRPr="002F4C2C" w:rsidRDefault="00496DD3" w:rsidP="00496DD3">
            <w:pPr>
              <w:rPr>
                <w:i/>
                <w:sz w:val="28"/>
                <w:szCs w:val="24"/>
              </w:rPr>
            </w:pPr>
            <w:r w:rsidRPr="002F4C2C">
              <w:rPr>
                <w:i/>
                <w:sz w:val="28"/>
                <w:szCs w:val="24"/>
              </w:rPr>
              <w:t>КЛПЗ «Чернігівська ЦРЛ»</w:t>
            </w:r>
          </w:p>
        </w:tc>
      </w:tr>
    </w:tbl>
    <w:p w:rsidR="00A20C3E" w:rsidRPr="00496DD3" w:rsidRDefault="00A20C3E" w:rsidP="00496DD3">
      <w:pPr>
        <w:ind w:firstLine="709"/>
        <w:jc w:val="both"/>
        <w:rPr>
          <w:sz w:val="28"/>
          <w:szCs w:val="28"/>
        </w:rPr>
      </w:pPr>
      <w:r w:rsidRPr="00DA392C">
        <w:rPr>
          <w:b/>
          <w:sz w:val="28"/>
          <w:szCs w:val="28"/>
        </w:rPr>
        <w:t xml:space="preserve">Пріоритет </w:t>
      </w:r>
      <w:r>
        <w:rPr>
          <w:b/>
          <w:sz w:val="28"/>
          <w:szCs w:val="28"/>
        </w:rPr>
        <w:t>2</w:t>
      </w:r>
      <w:r w:rsidRPr="00DA392C">
        <w:rPr>
          <w:b/>
          <w:sz w:val="28"/>
          <w:szCs w:val="28"/>
        </w:rPr>
        <w:t>.</w:t>
      </w:r>
      <w:r>
        <w:rPr>
          <w:b/>
          <w:sz w:val="28"/>
          <w:szCs w:val="28"/>
        </w:rPr>
        <w:t xml:space="preserve"> </w:t>
      </w:r>
      <w:r w:rsidRPr="00496DD3">
        <w:rPr>
          <w:sz w:val="28"/>
          <w:szCs w:val="28"/>
        </w:rPr>
        <w:t xml:space="preserve">Покращення матеріально-технічної бази </w:t>
      </w:r>
      <w:r w:rsidR="00BA2B5F">
        <w:rPr>
          <w:sz w:val="28"/>
          <w:szCs w:val="28"/>
        </w:rPr>
        <w:t>медичних закладів.</w:t>
      </w:r>
    </w:p>
    <w:p w:rsidR="00A20C3E" w:rsidRPr="00DA392C" w:rsidRDefault="00A20C3E" w:rsidP="00496DD3">
      <w:pPr>
        <w:ind w:firstLine="709"/>
        <w:rPr>
          <w:b/>
          <w:sz w:val="28"/>
          <w:szCs w:val="28"/>
        </w:rPr>
      </w:pPr>
      <w:r w:rsidRPr="00DA392C">
        <w:rPr>
          <w:b/>
          <w:sz w:val="28"/>
          <w:szCs w:val="28"/>
        </w:rPr>
        <w:t>Заходи з реалізації пріоритету:</w:t>
      </w:r>
    </w:p>
    <w:p w:rsidR="00A20C3E" w:rsidRDefault="00A20C3E" w:rsidP="00A71BA5">
      <w:pPr>
        <w:numPr>
          <w:ilvl w:val="0"/>
          <w:numId w:val="73"/>
        </w:numPr>
        <w:tabs>
          <w:tab w:val="clear" w:pos="720"/>
          <w:tab w:val="num" w:pos="0"/>
        </w:tabs>
        <w:autoSpaceDE/>
        <w:autoSpaceDN/>
        <w:ind w:left="0" w:firstLine="360"/>
        <w:jc w:val="both"/>
        <w:rPr>
          <w:sz w:val="28"/>
          <w:szCs w:val="28"/>
        </w:rPr>
      </w:pPr>
      <w:r>
        <w:rPr>
          <w:sz w:val="28"/>
          <w:szCs w:val="28"/>
        </w:rPr>
        <w:t xml:space="preserve">реконструкція системи </w:t>
      </w:r>
      <w:proofErr w:type="spellStart"/>
      <w:r>
        <w:rPr>
          <w:sz w:val="28"/>
          <w:szCs w:val="28"/>
        </w:rPr>
        <w:t>теплозабезпечення</w:t>
      </w:r>
      <w:proofErr w:type="spellEnd"/>
      <w:r>
        <w:rPr>
          <w:sz w:val="28"/>
          <w:szCs w:val="28"/>
        </w:rPr>
        <w:t xml:space="preserve"> КЛПЗ «Чернігівська ЦРЛ» та реконструкція котельні з встановленням додаткових ко</w:t>
      </w:r>
      <w:r w:rsidR="002F4C2C">
        <w:rPr>
          <w:sz w:val="28"/>
          <w:szCs w:val="28"/>
        </w:rPr>
        <w:t>тлів;</w:t>
      </w:r>
    </w:p>
    <w:p w:rsidR="00A20C3E" w:rsidRDefault="00A20C3E" w:rsidP="00A71BA5">
      <w:pPr>
        <w:numPr>
          <w:ilvl w:val="0"/>
          <w:numId w:val="73"/>
        </w:numPr>
        <w:tabs>
          <w:tab w:val="clear" w:pos="720"/>
          <w:tab w:val="num" w:pos="0"/>
        </w:tabs>
        <w:autoSpaceDE/>
        <w:autoSpaceDN/>
        <w:ind w:left="0" w:firstLine="360"/>
        <w:jc w:val="both"/>
        <w:rPr>
          <w:sz w:val="28"/>
          <w:szCs w:val="28"/>
        </w:rPr>
      </w:pPr>
      <w:r>
        <w:rPr>
          <w:sz w:val="28"/>
          <w:szCs w:val="28"/>
        </w:rPr>
        <w:t>придбання та монтаж ліфта в головному корпусі стаціонару КЛПЗ «Чернігівс</w:t>
      </w:r>
      <w:r w:rsidR="002F4C2C">
        <w:rPr>
          <w:sz w:val="28"/>
          <w:szCs w:val="28"/>
        </w:rPr>
        <w:t>ька ЦРЛ»;</w:t>
      </w:r>
    </w:p>
    <w:p w:rsidR="00A20C3E" w:rsidRDefault="00A20C3E" w:rsidP="00A71BA5">
      <w:pPr>
        <w:numPr>
          <w:ilvl w:val="0"/>
          <w:numId w:val="73"/>
        </w:numPr>
        <w:tabs>
          <w:tab w:val="clear" w:pos="720"/>
          <w:tab w:val="num" w:pos="0"/>
        </w:tabs>
        <w:autoSpaceDE/>
        <w:autoSpaceDN/>
        <w:ind w:left="0" w:firstLine="360"/>
        <w:jc w:val="both"/>
        <w:rPr>
          <w:sz w:val="28"/>
          <w:szCs w:val="28"/>
        </w:rPr>
      </w:pPr>
      <w:r>
        <w:rPr>
          <w:sz w:val="28"/>
          <w:szCs w:val="28"/>
        </w:rPr>
        <w:t>придбання сучасного медичного обладнання для профілактики, своєчасної діагностики та лікування соціально небезпечних захворювань за кошти благодійного фонду «Милосердя»;</w:t>
      </w:r>
    </w:p>
    <w:p w:rsidR="00A20C3E" w:rsidRDefault="00A20C3E" w:rsidP="00A71BA5">
      <w:pPr>
        <w:numPr>
          <w:ilvl w:val="0"/>
          <w:numId w:val="73"/>
        </w:numPr>
        <w:tabs>
          <w:tab w:val="clear" w:pos="720"/>
          <w:tab w:val="num" w:pos="0"/>
        </w:tabs>
        <w:autoSpaceDE/>
        <w:autoSpaceDN/>
        <w:ind w:left="0" w:firstLine="360"/>
        <w:jc w:val="both"/>
        <w:rPr>
          <w:sz w:val="28"/>
          <w:szCs w:val="28"/>
        </w:rPr>
      </w:pPr>
      <w:r>
        <w:rPr>
          <w:sz w:val="28"/>
          <w:szCs w:val="28"/>
        </w:rPr>
        <w:t>проведення поточних ремонтів структурних підрозділів КЛПЗ «Чернігівська ЦРЛ».</w:t>
      </w:r>
    </w:p>
    <w:tbl>
      <w:tblPr>
        <w:tblStyle w:val="aff5"/>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496DD3" w:rsidRPr="002E6AC7" w:rsidTr="00496DD3">
        <w:trPr>
          <w:trHeight w:val="639"/>
        </w:trPr>
        <w:tc>
          <w:tcPr>
            <w:tcW w:w="4361" w:type="dxa"/>
          </w:tcPr>
          <w:p w:rsidR="00BA2B5F" w:rsidRPr="002E6AC7" w:rsidRDefault="00496DD3" w:rsidP="00BA2B5F">
            <w:pPr>
              <w:rPr>
                <w:i/>
                <w:sz w:val="28"/>
                <w:szCs w:val="24"/>
              </w:rPr>
            </w:pPr>
            <w:r w:rsidRPr="002E6AC7">
              <w:rPr>
                <w:i/>
                <w:sz w:val="28"/>
                <w:szCs w:val="24"/>
              </w:rPr>
              <w:t>Відповідальні виконавці: КЛПЗ «Чернігівська ЦРЛ»</w:t>
            </w:r>
            <w:r w:rsidR="002F4C2C">
              <w:rPr>
                <w:i/>
                <w:sz w:val="28"/>
                <w:szCs w:val="24"/>
              </w:rPr>
              <w:t xml:space="preserve">, </w:t>
            </w:r>
            <w:r w:rsidR="002F4C2C" w:rsidRPr="009B7ECC">
              <w:rPr>
                <w:i/>
                <w:sz w:val="28"/>
                <w:szCs w:val="28"/>
              </w:rPr>
              <w:t>виконкоми сільських (селищних) рад, виконкоми сільських та селищних рад об’єднаних територіальних громад</w:t>
            </w:r>
          </w:p>
        </w:tc>
      </w:tr>
    </w:tbl>
    <w:p w:rsidR="00BA2B5F" w:rsidRPr="009E3637" w:rsidRDefault="00BA2B5F" w:rsidP="009E3637">
      <w:pPr>
        <w:pStyle w:val="aff0"/>
        <w:numPr>
          <w:ilvl w:val="0"/>
          <w:numId w:val="93"/>
        </w:numPr>
        <w:ind w:left="0" w:firstLine="284"/>
        <w:jc w:val="both"/>
        <w:rPr>
          <w:sz w:val="28"/>
          <w:szCs w:val="28"/>
        </w:rPr>
      </w:pPr>
      <w:r w:rsidRPr="009E3637">
        <w:rPr>
          <w:sz w:val="28"/>
          <w:szCs w:val="28"/>
        </w:rPr>
        <w:t>придбання сучасного медичного обладнання за бюджетні кошти для лікарів ЗПСМ з метою профілактики, своєчасної діагностики та лікування соціально небезпечних захворювань;</w:t>
      </w:r>
    </w:p>
    <w:p w:rsidR="00BA2B5F" w:rsidRPr="00EA56F8" w:rsidRDefault="00BA2B5F" w:rsidP="00A71BA5">
      <w:pPr>
        <w:numPr>
          <w:ilvl w:val="0"/>
          <w:numId w:val="83"/>
        </w:numPr>
        <w:tabs>
          <w:tab w:val="clear" w:pos="720"/>
          <w:tab w:val="num" w:pos="0"/>
        </w:tabs>
        <w:autoSpaceDE/>
        <w:autoSpaceDN/>
        <w:ind w:left="0" w:firstLine="567"/>
        <w:jc w:val="both"/>
        <w:rPr>
          <w:sz w:val="28"/>
          <w:szCs w:val="28"/>
        </w:rPr>
      </w:pPr>
      <w:r w:rsidRPr="00EA56F8">
        <w:rPr>
          <w:sz w:val="28"/>
          <w:szCs w:val="28"/>
        </w:rPr>
        <w:t xml:space="preserve">виготовлення та проведення експертної оцінки проектно-кошторисної документації на переобладнання частини приміщення </w:t>
      </w:r>
      <w:proofErr w:type="spellStart"/>
      <w:r w:rsidRPr="00EA56F8">
        <w:rPr>
          <w:sz w:val="28"/>
          <w:szCs w:val="28"/>
        </w:rPr>
        <w:t>Анисівської</w:t>
      </w:r>
      <w:proofErr w:type="spellEnd"/>
      <w:r w:rsidRPr="00EA56F8">
        <w:rPr>
          <w:sz w:val="28"/>
          <w:szCs w:val="28"/>
        </w:rPr>
        <w:t xml:space="preserve"> сімейної амбулаторії під службове житло для медичних працівників (орієнтовна вартість 50 </w:t>
      </w:r>
      <w:proofErr w:type="spellStart"/>
      <w:r w:rsidRPr="00EA56F8">
        <w:rPr>
          <w:sz w:val="28"/>
          <w:szCs w:val="28"/>
        </w:rPr>
        <w:t>тис.грн</w:t>
      </w:r>
      <w:proofErr w:type="spellEnd"/>
      <w:r w:rsidRPr="00EA56F8">
        <w:rPr>
          <w:sz w:val="28"/>
          <w:szCs w:val="28"/>
        </w:rPr>
        <w:t>.);</w:t>
      </w:r>
    </w:p>
    <w:p w:rsidR="00BA2B5F" w:rsidRPr="00EA56F8" w:rsidRDefault="00BA2B5F" w:rsidP="00A71BA5">
      <w:pPr>
        <w:numPr>
          <w:ilvl w:val="0"/>
          <w:numId w:val="83"/>
        </w:numPr>
        <w:tabs>
          <w:tab w:val="clear" w:pos="720"/>
          <w:tab w:val="num" w:pos="0"/>
        </w:tabs>
        <w:autoSpaceDE/>
        <w:autoSpaceDN/>
        <w:ind w:left="0" w:firstLine="567"/>
        <w:jc w:val="both"/>
        <w:rPr>
          <w:sz w:val="28"/>
          <w:szCs w:val="28"/>
        </w:rPr>
      </w:pPr>
      <w:r w:rsidRPr="00EA56F8">
        <w:rPr>
          <w:sz w:val="28"/>
          <w:szCs w:val="28"/>
        </w:rPr>
        <w:t xml:space="preserve">реконструкція частини приміщення </w:t>
      </w:r>
      <w:proofErr w:type="spellStart"/>
      <w:r>
        <w:rPr>
          <w:sz w:val="28"/>
          <w:szCs w:val="28"/>
        </w:rPr>
        <w:t>Редьківської</w:t>
      </w:r>
      <w:proofErr w:type="spellEnd"/>
      <w:r w:rsidRPr="00EA56F8">
        <w:rPr>
          <w:sz w:val="28"/>
          <w:szCs w:val="28"/>
        </w:rPr>
        <w:t xml:space="preserve"> сімейної амбулаторії під службове житло для медичних працівників </w:t>
      </w:r>
      <w:r>
        <w:rPr>
          <w:sz w:val="28"/>
          <w:szCs w:val="28"/>
        </w:rPr>
        <w:t>згідно виготовленої проектно-кошторисної документації</w:t>
      </w:r>
      <w:r w:rsidRPr="00EA56F8">
        <w:rPr>
          <w:sz w:val="28"/>
          <w:szCs w:val="28"/>
        </w:rPr>
        <w:t>;</w:t>
      </w:r>
    </w:p>
    <w:p w:rsidR="00BA2B5F" w:rsidRPr="00EA56F8" w:rsidRDefault="00BA2B5F" w:rsidP="00A71BA5">
      <w:pPr>
        <w:numPr>
          <w:ilvl w:val="0"/>
          <w:numId w:val="83"/>
        </w:numPr>
        <w:tabs>
          <w:tab w:val="clear" w:pos="720"/>
          <w:tab w:val="num" w:pos="0"/>
        </w:tabs>
        <w:autoSpaceDE/>
        <w:autoSpaceDN/>
        <w:ind w:left="0" w:firstLine="567"/>
        <w:jc w:val="both"/>
        <w:rPr>
          <w:sz w:val="28"/>
          <w:szCs w:val="28"/>
        </w:rPr>
      </w:pPr>
      <w:r w:rsidRPr="00EA56F8">
        <w:rPr>
          <w:sz w:val="28"/>
          <w:szCs w:val="28"/>
        </w:rPr>
        <w:t xml:space="preserve">проведення енергозберігаючих заходів в частині заміни вікон на сучасні металопластикові в </w:t>
      </w:r>
      <w:proofErr w:type="spellStart"/>
      <w:r w:rsidRPr="00EA56F8">
        <w:rPr>
          <w:sz w:val="28"/>
          <w:szCs w:val="28"/>
        </w:rPr>
        <w:t>Редьківській</w:t>
      </w:r>
      <w:proofErr w:type="spellEnd"/>
      <w:r>
        <w:rPr>
          <w:sz w:val="28"/>
          <w:szCs w:val="28"/>
        </w:rPr>
        <w:t xml:space="preserve">, </w:t>
      </w:r>
      <w:proofErr w:type="spellStart"/>
      <w:r>
        <w:rPr>
          <w:sz w:val="28"/>
          <w:szCs w:val="28"/>
        </w:rPr>
        <w:t>Ковпитській</w:t>
      </w:r>
      <w:proofErr w:type="spellEnd"/>
      <w:r>
        <w:rPr>
          <w:sz w:val="28"/>
          <w:szCs w:val="28"/>
        </w:rPr>
        <w:t xml:space="preserve">, Дніпровській, </w:t>
      </w:r>
      <w:proofErr w:type="spellStart"/>
      <w:r>
        <w:rPr>
          <w:sz w:val="28"/>
          <w:szCs w:val="28"/>
        </w:rPr>
        <w:t>Олишівській</w:t>
      </w:r>
      <w:proofErr w:type="spellEnd"/>
      <w:r w:rsidRPr="00EA56F8">
        <w:rPr>
          <w:sz w:val="28"/>
          <w:szCs w:val="28"/>
        </w:rPr>
        <w:t xml:space="preserve"> сімейн</w:t>
      </w:r>
      <w:r>
        <w:rPr>
          <w:sz w:val="28"/>
          <w:szCs w:val="28"/>
        </w:rPr>
        <w:t>их</w:t>
      </w:r>
      <w:r w:rsidRPr="00EA56F8">
        <w:rPr>
          <w:sz w:val="28"/>
          <w:szCs w:val="28"/>
        </w:rPr>
        <w:t xml:space="preserve"> амбулаторі</w:t>
      </w:r>
      <w:r>
        <w:rPr>
          <w:sz w:val="28"/>
          <w:szCs w:val="28"/>
        </w:rPr>
        <w:t>ях</w:t>
      </w:r>
      <w:r w:rsidRPr="00EA56F8">
        <w:rPr>
          <w:sz w:val="28"/>
          <w:szCs w:val="28"/>
        </w:rPr>
        <w:t xml:space="preserve">, </w:t>
      </w:r>
      <w:proofErr w:type="spellStart"/>
      <w:r w:rsidRPr="00EA56F8">
        <w:rPr>
          <w:sz w:val="28"/>
          <w:szCs w:val="28"/>
        </w:rPr>
        <w:t>Снов’янському</w:t>
      </w:r>
      <w:proofErr w:type="spellEnd"/>
      <w:r w:rsidRPr="00EA56F8">
        <w:rPr>
          <w:sz w:val="28"/>
          <w:szCs w:val="28"/>
        </w:rPr>
        <w:t xml:space="preserve">, </w:t>
      </w:r>
      <w:proofErr w:type="spellStart"/>
      <w:r>
        <w:rPr>
          <w:sz w:val="28"/>
          <w:szCs w:val="28"/>
        </w:rPr>
        <w:t>Боромиківському</w:t>
      </w:r>
      <w:proofErr w:type="spellEnd"/>
      <w:r>
        <w:rPr>
          <w:sz w:val="28"/>
          <w:szCs w:val="28"/>
        </w:rPr>
        <w:t xml:space="preserve">, </w:t>
      </w:r>
      <w:proofErr w:type="spellStart"/>
      <w:r w:rsidRPr="00EA56F8">
        <w:rPr>
          <w:sz w:val="28"/>
          <w:szCs w:val="28"/>
        </w:rPr>
        <w:t>Количівському</w:t>
      </w:r>
      <w:proofErr w:type="spellEnd"/>
      <w:r w:rsidRPr="00EA56F8">
        <w:rPr>
          <w:sz w:val="28"/>
          <w:szCs w:val="28"/>
        </w:rPr>
        <w:t xml:space="preserve">, </w:t>
      </w:r>
      <w:proofErr w:type="spellStart"/>
      <w:r w:rsidRPr="00EA56F8">
        <w:rPr>
          <w:sz w:val="28"/>
          <w:szCs w:val="28"/>
        </w:rPr>
        <w:t>Новоселівському</w:t>
      </w:r>
      <w:proofErr w:type="spellEnd"/>
      <w:r w:rsidR="006E19D8">
        <w:rPr>
          <w:sz w:val="28"/>
          <w:szCs w:val="28"/>
        </w:rPr>
        <w:t>,</w:t>
      </w:r>
      <w:r w:rsidR="006E19D8" w:rsidRPr="006E19D8">
        <w:rPr>
          <w:color w:val="FF0000"/>
          <w:sz w:val="28"/>
          <w:szCs w:val="28"/>
        </w:rPr>
        <w:t xml:space="preserve"> </w:t>
      </w:r>
      <w:r w:rsidRPr="00EA56F8">
        <w:rPr>
          <w:sz w:val="28"/>
          <w:szCs w:val="28"/>
        </w:rPr>
        <w:t xml:space="preserve"> фельдшерських пунктах;</w:t>
      </w:r>
    </w:p>
    <w:p w:rsidR="00BA2B5F" w:rsidRPr="00EA56F8" w:rsidRDefault="00BA2B5F" w:rsidP="00A71BA5">
      <w:pPr>
        <w:numPr>
          <w:ilvl w:val="0"/>
          <w:numId w:val="83"/>
        </w:numPr>
        <w:tabs>
          <w:tab w:val="clear" w:pos="720"/>
          <w:tab w:val="num" w:pos="0"/>
        </w:tabs>
        <w:autoSpaceDE/>
        <w:autoSpaceDN/>
        <w:ind w:left="0" w:firstLine="567"/>
        <w:jc w:val="both"/>
        <w:rPr>
          <w:sz w:val="28"/>
          <w:szCs w:val="28"/>
        </w:rPr>
      </w:pPr>
      <w:r w:rsidRPr="00EA56F8">
        <w:rPr>
          <w:sz w:val="28"/>
          <w:szCs w:val="28"/>
        </w:rPr>
        <w:t xml:space="preserve">проведення заміни газових котлів на сучасні </w:t>
      </w:r>
      <w:proofErr w:type="spellStart"/>
      <w:r>
        <w:rPr>
          <w:sz w:val="28"/>
          <w:szCs w:val="28"/>
        </w:rPr>
        <w:t>енергоефективні</w:t>
      </w:r>
      <w:proofErr w:type="spellEnd"/>
      <w:r>
        <w:rPr>
          <w:sz w:val="28"/>
          <w:szCs w:val="28"/>
        </w:rPr>
        <w:t xml:space="preserve"> </w:t>
      </w:r>
      <w:r w:rsidRPr="00EA56F8">
        <w:rPr>
          <w:sz w:val="28"/>
          <w:szCs w:val="28"/>
        </w:rPr>
        <w:t xml:space="preserve">в </w:t>
      </w:r>
      <w:proofErr w:type="spellStart"/>
      <w:r w:rsidRPr="00EA56F8">
        <w:rPr>
          <w:sz w:val="28"/>
          <w:szCs w:val="28"/>
        </w:rPr>
        <w:t>Количівському</w:t>
      </w:r>
      <w:proofErr w:type="spellEnd"/>
      <w:r w:rsidRPr="00EA56F8">
        <w:rPr>
          <w:sz w:val="28"/>
          <w:szCs w:val="28"/>
        </w:rPr>
        <w:t xml:space="preserve">, </w:t>
      </w:r>
      <w:proofErr w:type="spellStart"/>
      <w:r w:rsidRPr="00EA56F8">
        <w:rPr>
          <w:sz w:val="28"/>
          <w:szCs w:val="28"/>
        </w:rPr>
        <w:t>Боромиківському</w:t>
      </w:r>
      <w:proofErr w:type="spellEnd"/>
      <w:r w:rsidRPr="00EA56F8">
        <w:rPr>
          <w:sz w:val="28"/>
          <w:szCs w:val="28"/>
        </w:rPr>
        <w:t xml:space="preserve">, </w:t>
      </w:r>
      <w:proofErr w:type="spellStart"/>
      <w:r>
        <w:rPr>
          <w:sz w:val="28"/>
          <w:szCs w:val="28"/>
        </w:rPr>
        <w:t>Снов</w:t>
      </w:r>
      <w:r w:rsidRPr="00B64305">
        <w:rPr>
          <w:sz w:val="28"/>
          <w:szCs w:val="28"/>
        </w:rPr>
        <w:t>’</w:t>
      </w:r>
      <w:r>
        <w:rPr>
          <w:sz w:val="28"/>
          <w:szCs w:val="28"/>
        </w:rPr>
        <w:t>янському</w:t>
      </w:r>
      <w:proofErr w:type="spellEnd"/>
      <w:r>
        <w:rPr>
          <w:sz w:val="28"/>
          <w:szCs w:val="28"/>
        </w:rPr>
        <w:t xml:space="preserve">, </w:t>
      </w:r>
      <w:r w:rsidRPr="00EA56F8">
        <w:rPr>
          <w:sz w:val="28"/>
          <w:szCs w:val="28"/>
        </w:rPr>
        <w:t xml:space="preserve">Слобідському, </w:t>
      </w:r>
      <w:proofErr w:type="spellStart"/>
      <w:r w:rsidR="006E19D8" w:rsidRPr="00592C0D">
        <w:rPr>
          <w:sz w:val="28"/>
          <w:szCs w:val="28"/>
        </w:rPr>
        <w:t>Клочківському</w:t>
      </w:r>
      <w:proofErr w:type="spellEnd"/>
      <w:r w:rsidR="006E19D8" w:rsidRPr="00592C0D">
        <w:rPr>
          <w:sz w:val="28"/>
          <w:szCs w:val="28"/>
        </w:rPr>
        <w:t>,</w:t>
      </w:r>
      <w:r w:rsidR="006E19D8" w:rsidRPr="006E19D8">
        <w:rPr>
          <w:color w:val="FF0000"/>
          <w:sz w:val="28"/>
          <w:szCs w:val="28"/>
        </w:rPr>
        <w:t xml:space="preserve"> </w:t>
      </w:r>
      <w:r w:rsidR="006E19D8" w:rsidRPr="00EA56F8">
        <w:rPr>
          <w:sz w:val="28"/>
          <w:szCs w:val="28"/>
        </w:rPr>
        <w:t xml:space="preserve"> </w:t>
      </w:r>
      <w:proofErr w:type="spellStart"/>
      <w:r w:rsidRPr="00EA56F8">
        <w:rPr>
          <w:sz w:val="28"/>
          <w:szCs w:val="28"/>
        </w:rPr>
        <w:t>Шестовицькому</w:t>
      </w:r>
      <w:proofErr w:type="spellEnd"/>
      <w:r w:rsidRPr="00EA56F8">
        <w:rPr>
          <w:sz w:val="28"/>
          <w:szCs w:val="28"/>
        </w:rPr>
        <w:t xml:space="preserve"> фельдшерських пунктах;</w:t>
      </w:r>
    </w:p>
    <w:p w:rsidR="00BA2B5F" w:rsidRDefault="00BA2B5F" w:rsidP="00A71BA5">
      <w:pPr>
        <w:numPr>
          <w:ilvl w:val="0"/>
          <w:numId w:val="83"/>
        </w:numPr>
        <w:tabs>
          <w:tab w:val="clear" w:pos="720"/>
          <w:tab w:val="num" w:pos="0"/>
        </w:tabs>
        <w:autoSpaceDE/>
        <w:autoSpaceDN/>
        <w:ind w:left="0" w:firstLine="567"/>
        <w:jc w:val="both"/>
        <w:rPr>
          <w:sz w:val="28"/>
          <w:szCs w:val="28"/>
        </w:rPr>
      </w:pPr>
      <w:r>
        <w:rPr>
          <w:sz w:val="28"/>
          <w:szCs w:val="28"/>
        </w:rPr>
        <w:t>проведення поточних ремонтів медичних закладів первинної ланки району.</w:t>
      </w:r>
    </w:p>
    <w:tbl>
      <w:tblPr>
        <w:tblStyle w:val="aff5"/>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2"/>
      </w:tblGrid>
      <w:tr w:rsidR="00BA2B5F" w:rsidRPr="00BA2B5F" w:rsidTr="00BA2B5F">
        <w:tc>
          <w:tcPr>
            <w:tcW w:w="5212" w:type="dxa"/>
          </w:tcPr>
          <w:p w:rsidR="00BA2B5F" w:rsidRPr="00BA2B5F" w:rsidRDefault="00BA2B5F" w:rsidP="00BA2B5F">
            <w:pPr>
              <w:rPr>
                <w:i/>
                <w:sz w:val="28"/>
                <w:szCs w:val="24"/>
              </w:rPr>
            </w:pPr>
            <w:r w:rsidRPr="00BA2B5F">
              <w:rPr>
                <w:i/>
                <w:sz w:val="28"/>
                <w:szCs w:val="24"/>
              </w:rPr>
              <w:t xml:space="preserve">Відповідальні виконавці: </w:t>
            </w:r>
            <w:proofErr w:type="spellStart"/>
            <w:r w:rsidRPr="00BA2B5F">
              <w:rPr>
                <w:i/>
                <w:sz w:val="28"/>
                <w:szCs w:val="24"/>
              </w:rPr>
              <w:t>КЗ</w:t>
            </w:r>
            <w:proofErr w:type="spellEnd"/>
            <w:r w:rsidRPr="00BA2B5F">
              <w:rPr>
                <w:i/>
                <w:sz w:val="28"/>
                <w:szCs w:val="24"/>
              </w:rPr>
              <w:t xml:space="preserve"> </w:t>
            </w:r>
            <w:proofErr w:type="spellStart"/>
            <w:r w:rsidRPr="00BA2B5F">
              <w:rPr>
                <w:i/>
                <w:sz w:val="28"/>
                <w:szCs w:val="24"/>
              </w:rPr>
              <w:t>“Чернігівський</w:t>
            </w:r>
            <w:proofErr w:type="spellEnd"/>
            <w:r w:rsidRPr="00BA2B5F">
              <w:rPr>
                <w:i/>
                <w:sz w:val="28"/>
                <w:szCs w:val="24"/>
              </w:rPr>
              <w:t xml:space="preserve"> районний</w:t>
            </w:r>
          </w:p>
          <w:p w:rsidR="00BA2B5F" w:rsidRPr="00BA2B5F" w:rsidRDefault="00BA2B5F" w:rsidP="00BA2B5F">
            <w:pPr>
              <w:rPr>
                <w:i/>
                <w:sz w:val="28"/>
                <w:szCs w:val="24"/>
              </w:rPr>
            </w:pPr>
            <w:r w:rsidRPr="00BA2B5F">
              <w:rPr>
                <w:i/>
                <w:sz w:val="28"/>
                <w:szCs w:val="24"/>
              </w:rPr>
              <w:t xml:space="preserve"> центр ПМСД”, </w:t>
            </w:r>
            <w:r w:rsidR="0079574F" w:rsidRPr="009B7ECC">
              <w:rPr>
                <w:i/>
                <w:sz w:val="28"/>
                <w:szCs w:val="28"/>
              </w:rPr>
              <w:t>виконкоми сільських (селищних) рад, виконкоми сільських та селищних рад об’єднаних територіальних громад</w:t>
            </w:r>
          </w:p>
        </w:tc>
      </w:tr>
    </w:tbl>
    <w:p w:rsidR="00A20C3E" w:rsidRDefault="00BA2B5F" w:rsidP="00BA2B5F">
      <w:pPr>
        <w:ind w:firstLine="708"/>
        <w:rPr>
          <w:i/>
          <w:sz w:val="28"/>
          <w:szCs w:val="28"/>
        </w:rPr>
      </w:pPr>
      <w:r>
        <w:rPr>
          <w:b/>
          <w:sz w:val="28"/>
          <w:szCs w:val="28"/>
        </w:rPr>
        <w:t xml:space="preserve">   </w:t>
      </w:r>
      <w:r w:rsidR="00A20C3E" w:rsidRPr="00DA392C">
        <w:rPr>
          <w:b/>
          <w:sz w:val="28"/>
          <w:szCs w:val="28"/>
        </w:rPr>
        <w:t xml:space="preserve">Пріоритет </w:t>
      </w:r>
      <w:r w:rsidR="00A20C3E">
        <w:rPr>
          <w:b/>
          <w:sz w:val="28"/>
          <w:szCs w:val="28"/>
        </w:rPr>
        <w:t>3</w:t>
      </w:r>
      <w:r w:rsidR="00A20C3E" w:rsidRPr="00DA392C">
        <w:rPr>
          <w:b/>
          <w:sz w:val="28"/>
          <w:szCs w:val="28"/>
        </w:rPr>
        <w:t>.</w:t>
      </w:r>
      <w:r w:rsidR="00A20C3E">
        <w:rPr>
          <w:b/>
          <w:sz w:val="28"/>
          <w:szCs w:val="28"/>
        </w:rPr>
        <w:t xml:space="preserve"> </w:t>
      </w:r>
      <w:r w:rsidR="00A20C3E" w:rsidRPr="00310811">
        <w:rPr>
          <w:sz w:val="28"/>
          <w:szCs w:val="28"/>
        </w:rPr>
        <w:t>Покращення надання медичної допомоги вторинного рівня.</w:t>
      </w:r>
    </w:p>
    <w:p w:rsidR="00A20C3E" w:rsidRDefault="00BA2B5F" w:rsidP="00BA2B5F">
      <w:pPr>
        <w:rPr>
          <w:b/>
          <w:sz w:val="28"/>
          <w:szCs w:val="28"/>
        </w:rPr>
      </w:pPr>
      <w:r>
        <w:rPr>
          <w:b/>
          <w:sz w:val="28"/>
          <w:szCs w:val="28"/>
        </w:rPr>
        <w:t xml:space="preserve">             </w:t>
      </w:r>
      <w:r w:rsidR="00A20C3E" w:rsidRPr="00DA392C">
        <w:rPr>
          <w:b/>
          <w:sz w:val="28"/>
          <w:szCs w:val="28"/>
        </w:rPr>
        <w:t>Заходи з реалізації пріоритету:</w:t>
      </w:r>
    </w:p>
    <w:p w:rsidR="00A20C3E" w:rsidRPr="00496DD3" w:rsidRDefault="00A20C3E" w:rsidP="00A71BA5">
      <w:pPr>
        <w:pStyle w:val="aff0"/>
        <w:numPr>
          <w:ilvl w:val="0"/>
          <w:numId w:val="72"/>
        </w:numPr>
        <w:ind w:left="0" w:firstLine="720"/>
        <w:contextualSpacing/>
        <w:jc w:val="both"/>
        <w:rPr>
          <w:sz w:val="28"/>
          <w:szCs w:val="28"/>
        </w:rPr>
      </w:pPr>
      <w:r w:rsidRPr="00496DD3">
        <w:rPr>
          <w:sz w:val="28"/>
          <w:szCs w:val="28"/>
        </w:rPr>
        <w:t xml:space="preserve">розробка та впровадження в практику роботи локальних протоколів надання медичної допомоги вторинного рівня на </w:t>
      </w:r>
      <w:proofErr w:type="spellStart"/>
      <w:r w:rsidRPr="00496DD3">
        <w:rPr>
          <w:sz w:val="28"/>
          <w:szCs w:val="28"/>
        </w:rPr>
        <w:t>догоспітальному</w:t>
      </w:r>
      <w:proofErr w:type="spellEnd"/>
      <w:r w:rsidRPr="00496DD3">
        <w:rPr>
          <w:sz w:val="28"/>
          <w:szCs w:val="28"/>
        </w:rPr>
        <w:t xml:space="preserve">  та госпітальному рівнях по всіх нозологіях та станах, на які впроваджені Уніфіковані клінічні протоколи первинної, вторинної та третинної медичної допомоги дорослим та дітям,  затверджені наказами МОЗ України, забезпечуючи їх повну адаптацію до практичних умов роботи;</w:t>
      </w:r>
    </w:p>
    <w:p w:rsidR="00A20C3E" w:rsidRPr="00496DD3" w:rsidRDefault="00A20C3E" w:rsidP="00A71BA5">
      <w:pPr>
        <w:pStyle w:val="aff0"/>
        <w:numPr>
          <w:ilvl w:val="0"/>
          <w:numId w:val="72"/>
        </w:numPr>
        <w:ind w:left="0" w:firstLine="720"/>
        <w:contextualSpacing/>
        <w:jc w:val="both"/>
        <w:rPr>
          <w:sz w:val="28"/>
          <w:szCs w:val="28"/>
        </w:rPr>
      </w:pPr>
      <w:r w:rsidRPr="00496DD3">
        <w:rPr>
          <w:sz w:val="28"/>
          <w:szCs w:val="28"/>
        </w:rPr>
        <w:t>реалізація діючих індикаторів якості надання  медичної допомоги у відповідності до вимог затверджених локальних протоколів медичної допомоги;</w:t>
      </w:r>
    </w:p>
    <w:p w:rsidR="00A20C3E" w:rsidRPr="000B77F6" w:rsidRDefault="00A20C3E" w:rsidP="00A71BA5">
      <w:pPr>
        <w:pStyle w:val="aff0"/>
        <w:numPr>
          <w:ilvl w:val="0"/>
          <w:numId w:val="72"/>
        </w:numPr>
        <w:ind w:left="0" w:firstLine="720"/>
        <w:contextualSpacing/>
        <w:jc w:val="both"/>
        <w:rPr>
          <w:sz w:val="28"/>
          <w:szCs w:val="28"/>
        </w:rPr>
      </w:pPr>
      <w:r w:rsidRPr="00496DD3">
        <w:rPr>
          <w:sz w:val="28"/>
          <w:szCs w:val="28"/>
        </w:rPr>
        <w:t xml:space="preserve">забезпечення ефективного використання коштів цільових державних та районних програм надання медичної допомоги певним категоріям населення, в тому числі програми </w:t>
      </w:r>
      <w:proofErr w:type="spellStart"/>
      <w:r w:rsidRPr="00496DD3">
        <w:rPr>
          <w:sz w:val="28"/>
          <w:szCs w:val="28"/>
        </w:rPr>
        <w:t>реімбурсації</w:t>
      </w:r>
      <w:proofErr w:type="spellEnd"/>
      <w:r w:rsidRPr="00496DD3">
        <w:rPr>
          <w:sz w:val="28"/>
          <w:szCs w:val="28"/>
        </w:rPr>
        <w:t xml:space="preserve"> вартості медикаментів при амбулаторному лікуванні;</w:t>
      </w:r>
    </w:p>
    <w:p w:rsidR="000B77F6" w:rsidRPr="000B77F6" w:rsidRDefault="000B77F6" w:rsidP="000B77F6">
      <w:pPr>
        <w:pStyle w:val="aff0"/>
        <w:numPr>
          <w:ilvl w:val="0"/>
          <w:numId w:val="72"/>
        </w:numPr>
        <w:ind w:left="0" w:firstLine="720"/>
        <w:contextualSpacing/>
        <w:jc w:val="both"/>
        <w:rPr>
          <w:rStyle w:val="FontStyle15"/>
          <w:sz w:val="28"/>
          <w:szCs w:val="28"/>
        </w:rPr>
      </w:pPr>
      <w:r w:rsidRPr="000B77F6">
        <w:rPr>
          <w:sz w:val="28"/>
          <w:szCs w:val="28"/>
        </w:rPr>
        <w:t>активне використання виїзних форм комплексного проведення профілактичних медичних оглядів спеціалістами вузького профілю  сільського  населення, в першу чергу організованих дитячих контингентів згідно затверджених графіків;</w:t>
      </w:r>
    </w:p>
    <w:p w:rsidR="00A20C3E" w:rsidRDefault="00A20C3E" w:rsidP="00A71BA5">
      <w:pPr>
        <w:pStyle w:val="aff0"/>
        <w:numPr>
          <w:ilvl w:val="0"/>
          <w:numId w:val="72"/>
        </w:numPr>
        <w:ind w:left="0" w:firstLine="720"/>
        <w:jc w:val="both"/>
        <w:rPr>
          <w:sz w:val="28"/>
          <w:szCs w:val="28"/>
        </w:rPr>
      </w:pPr>
      <w:r w:rsidRPr="00496DD3">
        <w:rPr>
          <w:sz w:val="28"/>
          <w:szCs w:val="28"/>
        </w:rPr>
        <w:t xml:space="preserve">забезпечення реалізації моделей кінцевих результатів діяльності як при амбулаторному, так і при стаціонарному лікуванні хворих. </w:t>
      </w:r>
    </w:p>
    <w:p w:rsidR="001A6304" w:rsidRDefault="001A6304" w:rsidP="001A6304">
      <w:pPr>
        <w:ind w:firstLine="709"/>
        <w:rPr>
          <w:i/>
          <w:sz w:val="28"/>
          <w:szCs w:val="28"/>
        </w:rPr>
      </w:pPr>
      <w:r w:rsidRPr="00DA392C">
        <w:rPr>
          <w:b/>
          <w:sz w:val="28"/>
          <w:szCs w:val="28"/>
        </w:rPr>
        <w:t xml:space="preserve">Пріоритет </w:t>
      </w:r>
      <w:r>
        <w:rPr>
          <w:b/>
          <w:sz w:val="28"/>
          <w:szCs w:val="28"/>
        </w:rPr>
        <w:t>4</w:t>
      </w:r>
      <w:r w:rsidRPr="00DA392C">
        <w:rPr>
          <w:b/>
          <w:sz w:val="28"/>
          <w:szCs w:val="28"/>
        </w:rPr>
        <w:t>.</w:t>
      </w:r>
      <w:r w:rsidRPr="0056159A">
        <w:rPr>
          <w:b/>
          <w:i/>
          <w:sz w:val="28"/>
          <w:szCs w:val="28"/>
        </w:rPr>
        <w:t xml:space="preserve"> </w:t>
      </w:r>
      <w:r w:rsidRPr="001A6304">
        <w:rPr>
          <w:sz w:val="28"/>
          <w:szCs w:val="28"/>
        </w:rPr>
        <w:t>Реформування медичної галузі району.</w:t>
      </w:r>
    </w:p>
    <w:p w:rsidR="001A6304" w:rsidRPr="00DA392C" w:rsidRDefault="001A6304" w:rsidP="001A6304">
      <w:pPr>
        <w:ind w:firstLine="709"/>
        <w:rPr>
          <w:b/>
          <w:sz w:val="28"/>
          <w:szCs w:val="28"/>
        </w:rPr>
      </w:pPr>
      <w:r w:rsidRPr="00DA392C">
        <w:rPr>
          <w:b/>
          <w:sz w:val="28"/>
          <w:szCs w:val="28"/>
        </w:rPr>
        <w:t>Заходи з реалізації пріоритету:</w:t>
      </w:r>
    </w:p>
    <w:p w:rsidR="001A6304" w:rsidRDefault="001A6304" w:rsidP="00A71BA5">
      <w:pPr>
        <w:numPr>
          <w:ilvl w:val="0"/>
          <w:numId w:val="80"/>
        </w:numPr>
        <w:tabs>
          <w:tab w:val="clear" w:pos="720"/>
          <w:tab w:val="num" w:pos="0"/>
        </w:tabs>
        <w:autoSpaceDE/>
        <w:autoSpaceDN/>
        <w:ind w:left="0" w:firstLine="709"/>
        <w:jc w:val="both"/>
        <w:rPr>
          <w:sz w:val="28"/>
          <w:szCs w:val="28"/>
        </w:rPr>
      </w:pPr>
      <w:r>
        <w:rPr>
          <w:sz w:val="28"/>
          <w:szCs w:val="28"/>
        </w:rPr>
        <w:t xml:space="preserve">забезпечення функціонування комунального закладу </w:t>
      </w:r>
      <w:proofErr w:type="spellStart"/>
      <w:r w:rsidRPr="00FE60B0">
        <w:rPr>
          <w:sz w:val="28"/>
          <w:szCs w:val="28"/>
        </w:rPr>
        <w:t>“</w:t>
      </w:r>
      <w:r>
        <w:rPr>
          <w:sz w:val="28"/>
          <w:szCs w:val="28"/>
        </w:rPr>
        <w:t>Чернігівський</w:t>
      </w:r>
      <w:proofErr w:type="spellEnd"/>
      <w:r>
        <w:rPr>
          <w:sz w:val="28"/>
          <w:szCs w:val="28"/>
        </w:rPr>
        <w:t xml:space="preserve"> районний центр первинної медико-санітарної </w:t>
      </w:r>
      <w:proofErr w:type="spellStart"/>
      <w:r>
        <w:rPr>
          <w:sz w:val="28"/>
          <w:szCs w:val="28"/>
        </w:rPr>
        <w:t>допомоги</w:t>
      </w:r>
      <w:r w:rsidRPr="00FE60B0">
        <w:rPr>
          <w:sz w:val="28"/>
          <w:szCs w:val="28"/>
        </w:rPr>
        <w:t>”</w:t>
      </w:r>
      <w:proofErr w:type="spellEnd"/>
      <w:r>
        <w:rPr>
          <w:sz w:val="28"/>
          <w:szCs w:val="28"/>
        </w:rPr>
        <w:t>, що дасть змогу наблизити надання лікарської медичної допомоги до сільських жителів району;</w:t>
      </w:r>
    </w:p>
    <w:p w:rsidR="001A6304" w:rsidRDefault="001A6304" w:rsidP="00A71BA5">
      <w:pPr>
        <w:numPr>
          <w:ilvl w:val="0"/>
          <w:numId w:val="80"/>
        </w:numPr>
        <w:tabs>
          <w:tab w:val="clear" w:pos="720"/>
          <w:tab w:val="num" w:pos="0"/>
        </w:tabs>
        <w:autoSpaceDE/>
        <w:autoSpaceDN/>
        <w:ind w:left="0" w:firstLine="709"/>
        <w:jc w:val="both"/>
        <w:rPr>
          <w:sz w:val="28"/>
          <w:szCs w:val="28"/>
        </w:rPr>
      </w:pPr>
      <w:r>
        <w:rPr>
          <w:sz w:val="28"/>
          <w:szCs w:val="28"/>
        </w:rPr>
        <w:t>проведення оптимізації мережі лікувальних закладів шляхом об</w:t>
      </w:r>
      <w:r w:rsidRPr="00C1034B">
        <w:rPr>
          <w:sz w:val="28"/>
          <w:szCs w:val="28"/>
        </w:rPr>
        <w:t>’</w:t>
      </w:r>
      <w:r>
        <w:rPr>
          <w:sz w:val="28"/>
          <w:szCs w:val="28"/>
        </w:rPr>
        <w:t>єднання малопотужних фельдшерських пунктів з більш потужними, розташованими поруч.</w:t>
      </w:r>
    </w:p>
    <w:p w:rsidR="001A6304" w:rsidRPr="001A6304" w:rsidRDefault="001A6304" w:rsidP="001A6304">
      <w:pPr>
        <w:ind w:left="360"/>
        <w:jc w:val="center"/>
        <w:rPr>
          <w:i/>
          <w:sz w:val="28"/>
          <w:szCs w:val="24"/>
        </w:rPr>
      </w:pPr>
      <w:r w:rsidRPr="001A6304">
        <w:rPr>
          <w:i/>
          <w:sz w:val="28"/>
          <w:szCs w:val="24"/>
        </w:rPr>
        <w:t xml:space="preserve">                  </w:t>
      </w:r>
      <w:r>
        <w:rPr>
          <w:i/>
          <w:sz w:val="28"/>
          <w:szCs w:val="24"/>
        </w:rPr>
        <w:t xml:space="preserve">       </w:t>
      </w:r>
      <w:r w:rsidRPr="001A6304">
        <w:rPr>
          <w:i/>
          <w:sz w:val="28"/>
          <w:szCs w:val="24"/>
        </w:rPr>
        <w:t>Відповідальні виконавці:</w:t>
      </w:r>
    </w:p>
    <w:p w:rsidR="001A6304" w:rsidRDefault="001A6304" w:rsidP="001A6304">
      <w:pPr>
        <w:ind w:left="360"/>
        <w:jc w:val="right"/>
        <w:rPr>
          <w:i/>
          <w:sz w:val="28"/>
          <w:szCs w:val="24"/>
        </w:rPr>
      </w:pPr>
      <w:r w:rsidRPr="001A6304">
        <w:rPr>
          <w:i/>
          <w:sz w:val="28"/>
          <w:szCs w:val="24"/>
        </w:rPr>
        <w:t xml:space="preserve"> </w:t>
      </w:r>
      <w:proofErr w:type="spellStart"/>
      <w:r w:rsidRPr="001A6304">
        <w:rPr>
          <w:i/>
          <w:sz w:val="28"/>
          <w:szCs w:val="24"/>
        </w:rPr>
        <w:t>КЗ</w:t>
      </w:r>
      <w:proofErr w:type="spellEnd"/>
      <w:r w:rsidRPr="001A6304">
        <w:rPr>
          <w:i/>
          <w:sz w:val="28"/>
          <w:szCs w:val="24"/>
        </w:rPr>
        <w:t xml:space="preserve"> </w:t>
      </w:r>
      <w:proofErr w:type="spellStart"/>
      <w:r w:rsidRPr="001A6304">
        <w:rPr>
          <w:i/>
          <w:sz w:val="28"/>
          <w:szCs w:val="24"/>
        </w:rPr>
        <w:t>“Чернігівський</w:t>
      </w:r>
      <w:proofErr w:type="spellEnd"/>
      <w:r w:rsidRPr="001A6304">
        <w:rPr>
          <w:i/>
          <w:sz w:val="28"/>
          <w:szCs w:val="24"/>
        </w:rPr>
        <w:t xml:space="preserve"> районний центр ПМСД”</w:t>
      </w:r>
    </w:p>
    <w:p w:rsidR="001A6304" w:rsidRPr="001A6304" w:rsidRDefault="001A6304" w:rsidP="001A6304">
      <w:pPr>
        <w:ind w:firstLine="567"/>
        <w:jc w:val="both"/>
        <w:rPr>
          <w:sz w:val="28"/>
          <w:szCs w:val="28"/>
        </w:rPr>
      </w:pPr>
      <w:r>
        <w:rPr>
          <w:b/>
          <w:sz w:val="28"/>
          <w:szCs w:val="28"/>
        </w:rPr>
        <w:t>Пріоритет 5</w:t>
      </w:r>
      <w:r w:rsidRPr="00DA392C">
        <w:rPr>
          <w:b/>
          <w:sz w:val="28"/>
          <w:szCs w:val="28"/>
        </w:rPr>
        <w:t>.</w:t>
      </w:r>
      <w:r w:rsidRPr="0056159A">
        <w:rPr>
          <w:b/>
          <w:i/>
          <w:sz w:val="28"/>
          <w:szCs w:val="28"/>
        </w:rPr>
        <w:t xml:space="preserve"> </w:t>
      </w:r>
      <w:r w:rsidRPr="001A6304">
        <w:rPr>
          <w:sz w:val="28"/>
          <w:szCs w:val="28"/>
        </w:rPr>
        <w:t>Подальший розвиток первинної медико-санітарної допомоги на засадах загальної практики – сімейної медицини.</w:t>
      </w:r>
    </w:p>
    <w:p w:rsidR="001A6304" w:rsidRPr="00DA392C" w:rsidRDefault="001A6304" w:rsidP="001A6304">
      <w:pPr>
        <w:ind w:firstLine="567"/>
        <w:rPr>
          <w:b/>
          <w:sz w:val="28"/>
          <w:szCs w:val="28"/>
        </w:rPr>
      </w:pPr>
      <w:r w:rsidRPr="00DA392C">
        <w:rPr>
          <w:b/>
          <w:sz w:val="28"/>
          <w:szCs w:val="28"/>
        </w:rPr>
        <w:t>Заходи з реалізації пріоритету:</w:t>
      </w:r>
    </w:p>
    <w:p w:rsidR="001A6304" w:rsidRDefault="001A6304" w:rsidP="00A71BA5">
      <w:pPr>
        <w:numPr>
          <w:ilvl w:val="0"/>
          <w:numId w:val="81"/>
        </w:numPr>
        <w:tabs>
          <w:tab w:val="clear" w:pos="720"/>
          <w:tab w:val="num" w:pos="0"/>
        </w:tabs>
        <w:autoSpaceDE/>
        <w:autoSpaceDN/>
        <w:ind w:left="0" w:firstLine="360"/>
        <w:jc w:val="both"/>
        <w:rPr>
          <w:sz w:val="28"/>
          <w:szCs w:val="28"/>
        </w:rPr>
      </w:pPr>
      <w:r>
        <w:rPr>
          <w:sz w:val="28"/>
          <w:szCs w:val="28"/>
        </w:rPr>
        <w:t>продовження виконання програми підготовки на курсах спеціалізації та курсах підвищення кваліфікації для сімейних лікарів та сімейних медичних сестер;</w:t>
      </w:r>
    </w:p>
    <w:p w:rsidR="001A6304" w:rsidRDefault="001A6304" w:rsidP="00A71BA5">
      <w:pPr>
        <w:numPr>
          <w:ilvl w:val="0"/>
          <w:numId w:val="81"/>
        </w:numPr>
        <w:tabs>
          <w:tab w:val="clear" w:pos="720"/>
          <w:tab w:val="num" w:pos="0"/>
        </w:tabs>
        <w:autoSpaceDE/>
        <w:autoSpaceDN/>
        <w:ind w:left="0" w:firstLine="360"/>
        <w:jc w:val="both"/>
        <w:rPr>
          <w:sz w:val="28"/>
          <w:szCs w:val="28"/>
        </w:rPr>
      </w:pPr>
      <w:r>
        <w:rPr>
          <w:sz w:val="28"/>
          <w:szCs w:val="28"/>
        </w:rPr>
        <w:t>забезпечення функціонування районної програми боротьби з туберкульозом, придбання туберкуліну.</w:t>
      </w:r>
    </w:p>
    <w:p w:rsidR="001A6304" w:rsidRDefault="001A6304" w:rsidP="001A6304">
      <w:pPr>
        <w:autoSpaceDE/>
        <w:autoSpaceDN/>
        <w:ind w:left="720"/>
        <w:jc w:val="both"/>
        <w:rPr>
          <w:sz w:val="28"/>
          <w:szCs w:val="28"/>
        </w:rPr>
      </w:pPr>
    </w:p>
    <w:tbl>
      <w:tblPr>
        <w:tblStyle w:val="aff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5"/>
      </w:tblGrid>
      <w:tr w:rsidR="00FA73BA" w:rsidTr="00005CFD">
        <w:trPr>
          <w:trHeight w:val="1920"/>
        </w:trPr>
        <w:tc>
          <w:tcPr>
            <w:tcW w:w="4645" w:type="dxa"/>
          </w:tcPr>
          <w:p w:rsidR="00FA73BA" w:rsidRPr="001A6304" w:rsidRDefault="00FA73BA" w:rsidP="00FA73BA">
            <w:pPr>
              <w:rPr>
                <w:i/>
                <w:sz w:val="28"/>
                <w:szCs w:val="24"/>
              </w:rPr>
            </w:pPr>
            <w:r w:rsidRPr="001A6304">
              <w:rPr>
                <w:i/>
                <w:sz w:val="28"/>
                <w:szCs w:val="24"/>
              </w:rPr>
              <w:t xml:space="preserve">Відповідальні виконавці: </w:t>
            </w:r>
          </w:p>
          <w:p w:rsidR="00FA73BA" w:rsidRDefault="00FA73BA" w:rsidP="00FA73BA">
            <w:pPr>
              <w:rPr>
                <w:i/>
                <w:sz w:val="28"/>
                <w:szCs w:val="24"/>
              </w:rPr>
            </w:pPr>
            <w:proofErr w:type="spellStart"/>
            <w:r w:rsidRPr="001A6304">
              <w:rPr>
                <w:i/>
                <w:sz w:val="28"/>
                <w:szCs w:val="24"/>
              </w:rPr>
              <w:t>КЗ</w:t>
            </w:r>
            <w:proofErr w:type="spellEnd"/>
            <w:r w:rsidRPr="001A6304">
              <w:rPr>
                <w:i/>
                <w:sz w:val="28"/>
                <w:szCs w:val="24"/>
              </w:rPr>
              <w:t xml:space="preserve"> </w:t>
            </w:r>
            <w:proofErr w:type="spellStart"/>
            <w:r w:rsidRPr="001A6304">
              <w:rPr>
                <w:i/>
                <w:sz w:val="28"/>
                <w:szCs w:val="24"/>
              </w:rPr>
              <w:t>“Чернігівський</w:t>
            </w:r>
            <w:proofErr w:type="spellEnd"/>
            <w:r w:rsidRPr="001A6304">
              <w:rPr>
                <w:i/>
                <w:sz w:val="28"/>
                <w:szCs w:val="24"/>
              </w:rPr>
              <w:t xml:space="preserve"> районний центр ПМСД”</w:t>
            </w:r>
            <w:r>
              <w:rPr>
                <w:i/>
                <w:sz w:val="28"/>
                <w:szCs w:val="24"/>
              </w:rPr>
              <w:t xml:space="preserve">, </w:t>
            </w:r>
            <w:r w:rsidRPr="009B7ECC">
              <w:rPr>
                <w:i/>
                <w:sz w:val="28"/>
                <w:szCs w:val="28"/>
              </w:rPr>
              <w:t>виконкоми сільських (селищних) рад, виконкоми сільських та селищних рад об’єднаних територіальних громад</w:t>
            </w:r>
          </w:p>
        </w:tc>
      </w:tr>
    </w:tbl>
    <w:p w:rsidR="001A6304" w:rsidRPr="001A6304" w:rsidRDefault="001A6304" w:rsidP="008A00B8">
      <w:pPr>
        <w:jc w:val="both"/>
        <w:rPr>
          <w:sz w:val="28"/>
          <w:szCs w:val="28"/>
        </w:rPr>
      </w:pPr>
      <w:r w:rsidRPr="001A6304">
        <w:rPr>
          <w:i/>
          <w:sz w:val="28"/>
          <w:szCs w:val="24"/>
        </w:rPr>
        <w:t xml:space="preserve">     </w:t>
      </w:r>
      <w:r>
        <w:rPr>
          <w:i/>
          <w:sz w:val="28"/>
          <w:szCs w:val="24"/>
        </w:rPr>
        <w:t xml:space="preserve">     </w:t>
      </w:r>
      <w:r w:rsidRPr="00DA392C">
        <w:rPr>
          <w:b/>
          <w:sz w:val="28"/>
          <w:szCs w:val="28"/>
        </w:rPr>
        <w:t xml:space="preserve">Пріоритет </w:t>
      </w:r>
      <w:r w:rsidR="00FA73BA">
        <w:rPr>
          <w:b/>
          <w:sz w:val="28"/>
          <w:szCs w:val="28"/>
        </w:rPr>
        <w:t>6</w:t>
      </w:r>
      <w:r w:rsidRPr="00DA392C">
        <w:rPr>
          <w:b/>
          <w:sz w:val="28"/>
          <w:szCs w:val="28"/>
        </w:rPr>
        <w:t>.</w:t>
      </w:r>
      <w:r w:rsidRPr="0056159A">
        <w:rPr>
          <w:b/>
          <w:i/>
          <w:sz w:val="28"/>
          <w:szCs w:val="28"/>
        </w:rPr>
        <w:t xml:space="preserve"> </w:t>
      </w:r>
      <w:r w:rsidRPr="001A6304">
        <w:rPr>
          <w:sz w:val="28"/>
          <w:szCs w:val="28"/>
        </w:rPr>
        <w:t>Укомплектування медичних закладів району медичними працівниками.</w:t>
      </w:r>
    </w:p>
    <w:p w:rsidR="001A6304" w:rsidRPr="00DA392C" w:rsidRDefault="001A6304" w:rsidP="001A6304">
      <w:pPr>
        <w:ind w:firstLine="567"/>
        <w:rPr>
          <w:b/>
          <w:sz w:val="28"/>
          <w:szCs w:val="28"/>
        </w:rPr>
      </w:pPr>
      <w:r w:rsidRPr="00DA392C">
        <w:rPr>
          <w:b/>
          <w:sz w:val="28"/>
          <w:szCs w:val="28"/>
        </w:rPr>
        <w:t>Заходи з реалізації пріоритету:</w:t>
      </w:r>
    </w:p>
    <w:p w:rsidR="001A6304" w:rsidRDefault="001A6304" w:rsidP="00A71BA5">
      <w:pPr>
        <w:numPr>
          <w:ilvl w:val="0"/>
          <w:numId w:val="82"/>
        </w:numPr>
        <w:tabs>
          <w:tab w:val="clear" w:pos="720"/>
          <w:tab w:val="num" w:pos="0"/>
        </w:tabs>
        <w:autoSpaceDE/>
        <w:autoSpaceDN/>
        <w:ind w:left="0" w:firstLine="360"/>
        <w:jc w:val="both"/>
        <w:rPr>
          <w:sz w:val="28"/>
          <w:szCs w:val="28"/>
        </w:rPr>
      </w:pPr>
      <w:r>
        <w:rPr>
          <w:sz w:val="28"/>
          <w:szCs w:val="28"/>
        </w:rPr>
        <w:t>подання заявки в управління охорони здоров</w:t>
      </w:r>
      <w:r w:rsidRPr="00A5276E">
        <w:rPr>
          <w:sz w:val="28"/>
          <w:szCs w:val="28"/>
        </w:rPr>
        <w:t>’</w:t>
      </w:r>
      <w:r>
        <w:rPr>
          <w:sz w:val="28"/>
          <w:szCs w:val="28"/>
        </w:rPr>
        <w:t xml:space="preserve">я </w:t>
      </w:r>
      <w:r w:rsidR="00FA73BA">
        <w:rPr>
          <w:sz w:val="28"/>
          <w:szCs w:val="28"/>
        </w:rPr>
        <w:t xml:space="preserve">облдержадміністрації </w:t>
      </w:r>
      <w:r>
        <w:rPr>
          <w:sz w:val="28"/>
          <w:szCs w:val="28"/>
        </w:rPr>
        <w:t>на укомплектування випускниками медичних училищ вакантних посад в закладах охорони здоров</w:t>
      </w:r>
      <w:r w:rsidRPr="002E4293">
        <w:rPr>
          <w:sz w:val="28"/>
          <w:szCs w:val="28"/>
        </w:rPr>
        <w:t>’</w:t>
      </w:r>
      <w:r>
        <w:rPr>
          <w:sz w:val="28"/>
          <w:szCs w:val="28"/>
        </w:rPr>
        <w:t>я первинної ланки;</w:t>
      </w:r>
    </w:p>
    <w:p w:rsidR="004155A5" w:rsidRPr="004155A5" w:rsidRDefault="004155A5" w:rsidP="004155A5">
      <w:pPr>
        <w:numPr>
          <w:ilvl w:val="0"/>
          <w:numId w:val="82"/>
        </w:numPr>
        <w:tabs>
          <w:tab w:val="clear" w:pos="720"/>
          <w:tab w:val="num" w:pos="0"/>
        </w:tabs>
        <w:autoSpaceDE/>
        <w:autoSpaceDN/>
        <w:ind w:left="0" w:firstLine="360"/>
        <w:jc w:val="both"/>
        <w:rPr>
          <w:sz w:val="28"/>
          <w:szCs w:val="28"/>
        </w:rPr>
      </w:pPr>
      <w:r w:rsidRPr="004155A5">
        <w:rPr>
          <w:sz w:val="28"/>
          <w:szCs w:val="28"/>
        </w:rPr>
        <w:t>забезпечити проходження практики випускників медичних закладів на базі закладів охорони здоров’я первинної ланки з проведенням профорієнтаційної роботи щодо укомплектування вакантних посад;</w:t>
      </w:r>
    </w:p>
    <w:p w:rsidR="001A6304" w:rsidRDefault="001A6304" w:rsidP="00A71BA5">
      <w:pPr>
        <w:numPr>
          <w:ilvl w:val="0"/>
          <w:numId w:val="82"/>
        </w:numPr>
        <w:tabs>
          <w:tab w:val="clear" w:pos="720"/>
          <w:tab w:val="num" w:pos="0"/>
        </w:tabs>
        <w:autoSpaceDE/>
        <w:autoSpaceDN/>
        <w:ind w:left="0" w:firstLine="360"/>
        <w:jc w:val="both"/>
        <w:rPr>
          <w:sz w:val="28"/>
          <w:szCs w:val="28"/>
        </w:rPr>
      </w:pPr>
      <w:r>
        <w:rPr>
          <w:sz w:val="28"/>
          <w:szCs w:val="28"/>
        </w:rPr>
        <w:t>сприяння у вирішенні питання забезпечення житлом та безоплатним проїздом медичних працівників первинної ланки району;</w:t>
      </w:r>
    </w:p>
    <w:tbl>
      <w:tblPr>
        <w:tblStyle w:val="aff5"/>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1A6304" w:rsidTr="005341F1">
        <w:tc>
          <w:tcPr>
            <w:tcW w:w="4361" w:type="dxa"/>
          </w:tcPr>
          <w:p w:rsidR="001A6304" w:rsidRDefault="001A6304" w:rsidP="001A6304">
            <w:pPr>
              <w:rPr>
                <w:i/>
                <w:sz w:val="28"/>
                <w:szCs w:val="24"/>
              </w:rPr>
            </w:pPr>
            <w:r>
              <w:rPr>
                <w:i/>
                <w:sz w:val="28"/>
                <w:szCs w:val="24"/>
              </w:rPr>
              <w:br w:type="page"/>
            </w:r>
            <w:r w:rsidRPr="001A6304">
              <w:rPr>
                <w:i/>
                <w:sz w:val="28"/>
                <w:szCs w:val="24"/>
              </w:rPr>
              <w:t xml:space="preserve">Відповідальні виконавці: </w:t>
            </w:r>
            <w:proofErr w:type="spellStart"/>
            <w:r w:rsidRPr="001A6304">
              <w:rPr>
                <w:i/>
                <w:sz w:val="28"/>
                <w:szCs w:val="24"/>
              </w:rPr>
              <w:t>КЗ</w:t>
            </w:r>
            <w:proofErr w:type="spellEnd"/>
            <w:r w:rsidRPr="001A6304">
              <w:rPr>
                <w:i/>
                <w:sz w:val="28"/>
                <w:szCs w:val="24"/>
              </w:rPr>
              <w:t xml:space="preserve"> </w:t>
            </w:r>
            <w:proofErr w:type="spellStart"/>
            <w:r w:rsidRPr="001A6304">
              <w:rPr>
                <w:i/>
                <w:sz w:val="28"/>
                <w:szCs w:val="24"/>
              </w:rPr>
              <w:t>“Чернігівський</w:t>
            </w:r>
            <w:proofErr w:type="spellEnd"/>
            <w:r w:rsidRPr="001A6304">
              <w:rPr>
                <w:i/>
                <w:sz w:val="28"/>
                <w:szCs w:val="24"/>
              </w:rPr>
              <w:t xml:space="preserve"> районний центр ПМСД”, </w:t>
            </w:r>
            <w:r w:rsidR="006D63BF" w:rsidRPr="009B7ECC">
              <w:rPr>
                <w:i/>
                <w:sz w:val="28"/>
                <w:szCs w:val="28"/>
              </w:rPr>
              <w:t>виконкоми сільських (селищних) рад, виконкоми сільських та селищних рад об’єднаних територіальних громад</w:t>
            </w:r>
          </w:p>
        </w:tc>
      </w:tr>
    </w:tbl>
    <w:p w:rsidR="00A20C3E" w:rsidRDefault="001A6304" w:rsidP="001A6304">
      <w:pPr>
        <w:ind w:left="360"/>
        <w:rPr>
          <w:b/>
          <w:sz w:val="28"/>
          <w:szCs w:val="28"/>
        </w:rPr>
      </w:pPr>
      <w:r w:rsidRPr="001A6304">
        <w:rPr>
          <w:i/>
          <w:sz w:val="28"/>
          <w:szCs w:val="24"/>
        </w:rPr>
        <w:t xml:space="preserve">     </w:t>
      </w:r>
      <w:r w:rsidR="00A20C3E">
        <w:rPr>
          <w:b/>
          <w:sz w:val="28"/>
          <w:szCs w:val="28"/>
        </w:rPr>
        <w:t>Очікувані результати:</w:t>
      </w:r>
    </w:p>
    <w:p w:rsidR="00A20C3E" w:rsidRDefault="00A20C3E" w:rsidP="00A71BA5">
      <w:pPr>
        <w:numPr>
          <w:ilvl w:val="0"/>
          <w:numId w:val="75"/>
        </w:numPr>
        <w:tabs>
          <w:tab w:val="clear" w:pos="720"/>
          <w:tab w:val="num" w:pos="0"/>
        </w:tabs>
        <w:autoSpaceDE/>
        <w:autoSpaceDN/>
        <w:ind w:left="0" w:firstLine="360"/>
        <w:jc w:val="both"/>
        <w:rPr>
          <w:sz w:val="28"/>
          <w:szCs w:val="28"/>
        </w:rPr>
      </w:pPr>
      <w:r>
        <w:rPr>
          <w:sz w:val="28"/>
          <w:szCs w:val="28"/>
        </w:rPr>
        <w:t>забезпечення 100% проведення новонародженим профілактики передачі ВІЛ-інфекції від матері до дитини;</w:t>
      </w:r>
    </w:p>
    <w:p w:rsidR="00A20C3E" w:rsidRDefault="00A20C3E" w:rsidP="00A71BA5">
      <w:pPr>
        <w:numPr>
          <w:ilvl w:val="0"/>
          <w:numId w:val="75"/>
        </w:numPr>
        <w:tabs>
          <w:tab w:val="clear" w:pos="720"/>
          <w:tab w:val="num" w:pos="0"/>
        </w:tabs>
        <w:autoSpaceDE/>
        <w:autoSpaceDN/>
        <w:ind w:left="0" w:firstLine="360"/>
        <w:jc w:val="both"/>
        <w:rPr>
          <w:sz w:val="28"/>
          <w:szCs w:val="28"/>
        </w:rPr>
      </w:pPr>
      <w:r>
        <w:rPr>
          <w:sz w:val="28"/>
          <w:szCs w:val="28"/>
        </w:rPr>
        <w:t>запобігання випадкам материнської смертності;</w:t>
      </w:r>
    </w:p>
    <w:p w:rsidR="00A20C3E" w:rsidRPr="00455216" w:rsidRDefault="00A20C3E" w:rsidP="00A71BA5">
      <w:pPr>
        <w:numPr>
          <w:ilvl w:val="0"/>
          <w:numId w:val="75"/>
        </w:numPr>
        <w:tabs>
          <w:tab w:val="clear" w:pos="720"/>
          <w:tab w:val="num" w:pos="0"/>
        </w:tabs>
        <w:autoSpaceDE/>
        <w:ind w:left="0" w:firstLine="360"/>
        <w:jc w:val="both"/>
        <w:rPr>
          <w:sz w:val="28"/>
          <w:szCs w:val="28"/>
        </w:rPr>
      </w:pPr>
      <w:r>
        <w:rPr>
          <w:sz w:val="28"/>
          <w:szCs w:val="28"/>
        </w:rPr>
        <w:t>приведення показника профілактичних флюорографічних обстежень до нормативного показника (550 на 1000 населення);</w:t>
      </w:r>
    </w:p>
    <w:p w:rsidR="00A20C3E" w:rsidRDefault="00A20C3E" w:rsidP="00A71BA5">
      <w:pPr>
        <w:numPr>
          <w:ilvl w:val="0"/>
          <w:numId w:val="75"/>
        </w:numPr>
        <w:tabs>
          <w:tab w:val="clear" w:pos="720"/>
          <w:tab w:val="num" w:pos="0"/>
        </w:tabs>
        <w:autoSpaceDE/>
        <w:autoSpaceDN/>
        <w:ind w:left="0" w:firstLine="360"/>
        <w:jc w:val="both"/>
        <w:rPr>
          <w:sz w:val="28"/>
          <w:szCs w:val="28"/>
        </w:rPr>
      </w:pPr>
      <w:r>
        <w:rPr>
          <w:sz w:val="28"/>
          <w:szCs w:val="28"/>
        </w:rPr>
        <w:t xml:space="preserve">зниження захворюваності населення на туберкульоз та смертності від </w:t>
      </w:r>
      <w:r w:rsidR="006D63BF">
        <w:rPr>
          <w:sz w:val="28"/>
          <w:szCs w:val="28"/>
        </w:rPr>
        <w:t>нього</w:t>
      </w:r>
      <w:r>
        <w:rPr>
          <w:sz w:val="28"/>
          <w:szCs w:val="28"/>
        </w:rPr>
        <w:t>;</w:t>
      </w:r>
    </w:p>
    <w:p w:rsidR="00A20C3E" w:rsidRDefault="00A20C3E" w:rsidP="00A71BA5">
      <w:pPr>
        <w:numPr>
          <w:ilvl w:val="0"/>
          <w:numId w:val="75"/>
        </w:numPr>
        <w:tabs>
          <w:tab w:val="clear" w:pos="720"/>
          <w:tab w:val="num" w:pos="0"/>
        </w:tabs>
        <w:autoSpaceDE/>
        <w:autoSpaceDN/>
        <w:ind w:left="0" w:firstLine="360"/>
        <w:jc w:val="both"/>
        <w:rPr>
          <w:sz w:val="28"/>
          <w:szCs w:val="28"/>
        </w:rPr>
      </w:pPr>
      <w:r>
        <w:rPr>
          <w:sz w:val="28"/>
          <w:szCs w:val="28"/>
        </w:rPr>
        <w:t>зниження показників смертності та летальності від гострих станів, серцево-судинної та онкологічної патології;</w:t>
      </w:r>
    </w:p>
    <w:p w:rsidR="005957CC" w:rsidRDefault="005957CC" w:rsidP="00A71BA5">
      <w:pPr>
        <w:numPr>
          <w:ilvl w:val="0"/>
          <w:numId w:val="75"/>
        </w:numPr>
        <w:tabs>
          <w:tab w:val="clear" w:pos="720"/>
          <w:tab w:val="num" w:pos="0"/>
        </w:tabs>
        <w:autoSpaceDE/>
        <w:autoSpaceDN/>
        <w:ind w:left="0" w:firstLine="360"/>
        <w:jc w:val="both"/>
        <w:rPr>
          <w:sz w:val="28"/>
          <w:szCs w:val="28"/>
        </w:rPr>
      </w:pPr>
      <w:r>
        <w:rPr>
          <w:sz w:val="28"/>
          <w:szCs w:val="28"/>
        </w:rPr>
        <w:t>вжиття заходів по недопущенню смертності новонароджених та дітей до п’яти років;</w:t>
      </w:r>
    </w:p>
    <w:p w:rsidR="005957CC" w:rsidRDefault="005957CC" w:rsidP="00A71BA5">
      <w:pPr>
        <w:numPr>
          <w:ilvl w:val="0"/>
          <w:numId w:val="75"/>
        </w:numPr>
        <w:tabs>
          <w:tab w:val="clear" w:pos="720"/>
          <w:tab w:val="num" w:pos="0"/>
        </w:tabs>
        <w:autoSpaceDE/>
        <w:autoSpaceDN/>
        <w:ind w:left="0" w:firstLine="360"/>
        <w:jc w:val="both"/>
        <w:rPr>
          <w:sz w:val="28"/>
          <w:szCs w:val="28"/>
        </w:rPr>
      </w:pPr>
      <w:r>
        <w:rPr>
          <w:sz w:val="28"/>
          <w:szCs w:val="28"/>
        </w:rPr>
        <w:t>вжиття заходів по скороченню</w:t>
      </w:r>
      <w:r w:rsidR="00AB5466">
        <w:rPr>
          <w:sz w:val="28"/>
          <w:szCs w:val="28"/>
        </w:rPr>
        <w:t xml:space="preserve"> передчасної смертності, виклика</w:t>
      </w:r>
      <w:r>
        <w:rPr>
          <w:sz w:val="28"/>
          <w:szCs w:val="28"/>
        </w:rPr>
        <w:t>ну неінфекційними захворюваннями;</w:t>
      </w:r>
    </w:p>
    <w:p w:rsidR="00A20C3E" w:rsidRDefault="00A20C3E" w:rsidP="00A71BA5">
      <w:pPr>
        <w:numPr>
          <w:ilvl w:val="0"/>
          <w:numId w:val="75"/>
        </w:numPr>
        <w:tabs>
          <w:tab w:val="clear" w:pos="720"/>
          <w:tab w:val="num" w:pos="0"/>
        </w:tabs>
        <w:autoSpaceDE/>
        <w:autoSpaceDN/>
        <w:ind w:left="0" w:firstLine="360"/>
        <w:jc w:val="both"/>
        <w:rPr>
          <w:sz w:val="28"/>
          <w:szCs w:val="28"/>
        </w:rPr>
      </w:pPr>
      <w:r>
        <w:rPr>
          <w:sz w:val="28"/>
          <w:szCs w:val="28"/>
        </w:rPr>
        <w:t>збільшення показника п</w:t>
      </w:r>
      <w:r w:rsidRPr="004621E8">
        <w:rPr>
          <w:sz w:val="28"/>
          <w:szCs w:val="28"/>
        </w:rPr>
        <w:t>’</w:t>
      </w:r>
      <w:r>
        <w:rPr>
          <w:sz w:val="28"/>
          <w:szCs w:val="28"/>
        </w:rPr>
        <w:t xml:space="preserve">ятирічної </w:t>
      </w:r>
      <w:proofErr w:type="spellStart"/>
      <w:r>
        <w:rPr>
          <w:sz w:val="28"/>
          <w:szCs w:val="28"/>
        </w:rPr>
        <w:t>виживаємості</w:t>
      </w:r>
      <w:proofErr w:type="spellEnd"/>
      <w:r>
        <w:rPr>
          <w:sz w:val="28"/>
          <w:szCs w:val="28"/>
        </w:rPr>
        <w:t xml:space="preserve"> </w:t>
      </w:r>
      <w:proofErr w:type="spellStart"/>
      <w:r>
        <w:rPr>
          <w:sz w:val="28"/>
          <w:szCs w:val="28"/>
        </w:rPr>
        <w:t>онкохворих</w:t>
      </w:r>
      <w:proofErr w:type="spellEnd"/>
      <w:r>
        <w:rPr>
          <w:sz w:val="28"/>
          <w:szCs w:val="28"/>
        </w:rPr>
        <w:t>;</w:t>
      </w:r>
    </w:p>
    <w:p w:rsidR="00A20C3E" w:rsidRDefault="00A20C3E" w:rsidP="00A71BA5">
      <w:pPr>
        <w:numPr>
          <w:ilvl w:val="0"/>
          <w:numId w:val="75"/>
        </w:numPr>
        <w:tabs>
          <w:tab w:val="clear" w:pos="720"/>
          <w:tab w:val="num" w:pos="0"/>
        </w:tabs>
        <w:autoSpaceDE/>
        <w:autoSpaceDN/>
        <w:ind w:left="0" w:firstLine="360"/>
        <w:jc w:val="both"/>
        <w:rPr>
          <w:sz w:val="28"/>
          <w:szCs w:val="28"/>
        </w:rPr>
      </w:pPr>
      <w:r>
        <w:rPr>
          <w:sz w:val="28"/>
          <w:szCs w:val="28"/>
        </w:rPr>
        <w:t>запобігання та зниження рівня захворюваності на цукровий діабет, ускладнень, інвалідності та смертності;</w:t>
      </w:r>
    </w:p>
    <w:p w:rsidR="00A20C3E" w:rsidRDefault="00A20C3E" w:rsidP="00A71BA5">
      <w:pPr>
        <w:numPr>
          <w:ilvl w:val="0"/>
          <w:numId w:val="75"/>
        </w:numPr>
        <w:tabs>
          <w:tab w:val="clear" w:pos="720"/>
          <w:tab w:val="num" w:pos="0"/>
        </w:tabs>
        <w:autoSpaceDE/>
        <w:autoSpaceDN/>
        <w:ind w:left="0" w:firstLine="360"/>
        <w:jc w:val="both"/>
        <w:rPr>
          <w:sz w:val="28"/>
          <w:szCs w:val="28"/>
        </w:rPr>
      </w:pPr>
      <w:r>
        <w:rPr>
          <w:sz w:val="28"/>
          <w:szCs w:val="28"/>
        </w:rPr>
        <w:t>покращення діагностики патології серцево-судинної системи.</w:t>
      </w:r>
    </w:p>
    <w:p w:rsidR="00A20C3E" w:rsidRDefault="00A20C3E" w:rsidP="002E6AC7">
      <w:pPr>
        <w:tabs>
          <w:tab w:val="num" w:pos="0"/>
        </w:tabs>
        <w:ind w:firstLine="360"/>
        <w:jc w:val="both"/>
        <w:rPr>
          <w:sz w:val="28"/>
          <w:szCs w:val="28"/>
        </w:rPr>
      </w:pPr>
    </w:p>
    <w:p w:rsidR="00A20C3E" w:rsidRDefault="00A20C3E" w:rsidP="00A20C3E">
      <w:pPr>
        <w:ind w:firstLine="567"/>
        <w:jc w:val="both"/>
        <w:rPr>
          <w:sz w:val="28"/>
          <w:szCs w:val="28"/>
        </w:rPr>
      </w:pPr>
      <w:r w:rsidRPr="004621E8">
        <w:rPr>
          <w:b/>
          <w:sz w:val="28"/>
          <w:szCs w:val="28"/>
        </w:rPr>
        <w:t>Джерела фінансування:</w:t>
      </w:r>
      <w:r>
        <w:rPr>
          <w:sz w:val="28"/>
          <w:szCs w:val="28"/>
        </w:rPr>
        <w:t xml:space="preserve"> кошти державного, обласного та місцевого бюджетів, інші джерела, що не заборонені чинним законодавством, грантові кошти.</w:t>
      </w:r>
    </w:p>
    <w:p w:rsidR="00F34CF0" w:rsidRPr="00005CFD" w:rsidRDefault="00C865EC" w:rsidP="00E17ED7">
      <w:pPr>
        <w:pStyle w:val="21"/>
        <w:spacing w:before="240" w:after="240"/>
        <w:jc w:val="center"/>
        <w:rPr>
          <w:sz w:val="36"/>
        </w:rPr>
      </w:pPr>
      <w:r w:rsidRPr="00005CFD">
        <w:rPr>
          <w:sz w:val="36"/>
        </w:rPr>
        <w:t>5.5.</w:t>
      </w:r>
      <w:r w:rsidR="00F34CF0" w:rsidRPr="00005CFD">
        <w:rPr>
          <w:sz w:val="36"/>
        </w:rPr>
        <w:t>Освіта</w:t>
      </w:r>
      <w:bookmarkEnd w:id="30"/>
    </w:p>
    <w:p w:rsidR="00EC1613" w:rsidRDefault="00C53017" w:rsidP="00FE3470">
      <w:pPr>
        <w:ind w:firstLine="720"/>
        <w:jc w:val="both"/>
        <w:rPr>
          <w:sz w:val="28"/>
          <w:szCs w:val="28"/>
        </w:rPr>
      </w:pPr>
      <w:r w:rsidRPr="00EA52BD">
        <w:rPr>
          <w:b/>
          <w:bCs/>
          <w:sz w:val="28"/>
          <w:szCs w:val="28"/>
        </w:rPr>
        <w:t>Головна мета</w:t>
      </w:r>
      <w:r w:rsidR="00626285" w:rsidRPr="00EA52BD">
        <w:rPr>
          <w:b/>
          <w:bCs/>
          <w:sz w:val="28"/>
          <w:szCs w:val="28"/>
        </w:rPr>
        <w:t>:</w:t>
      </w:r>
      <w:r w:rsidRPr="00EA52BD">
        <w:rPr>
          <w:b/>
          <w:bCs/>
          <w:sz w:val="28"/>
          <w:szCs w:val="28"/>
        </w:rPr>
        <w:t xml:space="preserve"> </w:t>
      </w:r>
      <w:r w:rsidRPr="00EA52BD">
        <w:rPr>
          <w:bCs/>
          <w:sz w:val="28"/>
          <w:szCs w:val="28"/>
        </w:rPr>
        <w:t xml:space="preserve"> </w:t>
      </w:r>
      <w:r w:rsidR="00A35C11" w:rsidRPr="00A7277C">
        <w:rPr>
          <w:sz w:val="28"/>
          <w:szCs w:val="28"/>
        </w:rPr>
        <w:t xml:space="preserve">рівний доступ населення до якісної освіти, </w:t>
      </w:r>
      <w:r w:rsidR="00A35C11">
        <w:rPr>
          <w:sz w:val="28"/>
          <w:szCs w:val="28"/>
        </w:rPr>
        <w:t>матеріально-технічне забезпечення</w:t>
      </w:r>
      <w:r w:rsidR="00A35C11" w:rsidRPr="00A7277C">
        <w:rPr>
          <w:sz w:val="28"/>
          <w:szCs w:val="28"/>
        </w:rPr>
        <w:t xml:space="preserve">  навчальних закладів району</w:t>
      </w:r>
      <w:r w:rsidR="00A35C11">
        <w:rPr>
          <w:sz w:val="28"/>
          <w:szCs w:val="28"/>
        </w:rPr>
        <w:t>, впровадження енергозберігаючих технологій</w:t>
      </w:r>
      <w:r w:rsidR="00A35C11" w:rsidRPr="00A7277C">
        <w:rPr>
          <w:sz w:val="28"/>
          <w:szCs w:val="28"/>
        </w:rPr>
        <w:t xml:space="preserve">.  </w:t>
      </w:r>
    </w:p>
    <w:p w:rsidR="00EC1613" w:rsidRPr="00C05922" w:rsidRDefault="00EC1613" w:rsidP="00EC1613">
      <w:pPr>
        <w:ind w:firstLine="720"/>
        <w:jc w:val="both"/>
        <w:rPr>
          <w:sz w:val="28"/>
          <w:szCs w:val="28"/>
        </w:rPr>
      </w:pPr>
      <w:r w:rsidRPr="000D1439">
        <w:rPr>
          <w:b/>
          <w:bCs/>
          <w:sz w:val="28"/>
          <w:szCs w:val="28"/>
        </w:rPr>
        <w:t>Пріоритет 1</w:t>
      </w:r>
      <w:r w:rsidRPr="00CB7860">
        <w:rPr>
          <w:b/>
          <w:bCs/>
          <w:sz w:val="28"/>
          <w:szCs w:val="28"/>
        </w:rPr>
        <w:t>.</w:t>
      </w:r>
      <w:r>
        <w:rPr>
          <w:b/>
          <w:bCs/>
          <w:sz w:val="28"/>
          <w:szCs w:val="28"/>
        </w:rPr>
        <w:t xml:space="preserve"> </w:t>
      </w:r>
      <w:r w:rsidRPr="00C05922">
        <w:rPr>
          <w:sz w:val="28"/>
          <w:szCs w:val="28"/>
        </w:rPr>
        <w:t>Модернізація дошкільної освіти – складова процесу оновлення освітньої системи району</w:t>
      </w:r>
      <w:r>
        <w:rPr>
          <w:sz w:val="28"/>
          <w:szCs w:val="28"/>
        </w:rPr>
        <w:t>.</w:t>
      </w:r>
    </w:p>
    <w:p w:rsidR="00EC1613" w:rsidRPr="000D1439" w:rsidRDefault="00EC1613" w:rsidP="00EC1613">
      <w:pPr>
        <w:tabs>
          <w:tab w:val="left" w:pos="374"/>
        </w:tabs>
        <w:ind w:firstLine="720"/>
        <w:jc w:val="both"/>
        <w:rPr>
          <w:b/>
          <w:bCs/>
          <w:sz w:val="28"/>
          <w:szCs w:val="28"/>
        </w:rPr>
      </w:pPr>
      <w:r w:rsidRPr="000D1439">
        <w:rPr>
          <w:b/>
          <w:bCs/>
          <w:sz w:val="28"/>
          <w:szCs w:val="28"/>
        </w:rPr>
        <w:t>Заходи з реалізації пріоритету:</w:t>
      </w:r>
    </w:p>
    <w:p w:rsidR="00EC1613" w:rsidRDefault="00EC1613" w:rsidP="00EC1613">
      <w:pPr>
        <w:tabs>
          <w:tab w:val="left" w:pos="1162"/>
        </w:tabs>
        <w:ind w:firstLine="720"/>
        <w:jc w:val="both"/>
        <w:rPr>
          <w:sz w:val="28"/>
          <w:szCs w:val="28"/>
        </w:rPr>
      </w:pPr>
      <w:r w:rsidRPr="00C05922">
        <w:rPr>
          <w:rFonts w:ascii="Symbol" w:hAnsi="Symbol" w:cs="Symbol"/>
          <w:sz w:val="18"/>
          <w:szCs w:val="18"/>
        </w:rPr>
        <w:sym w:font="Wingdings" w:char="F06C"/>
      </w:r>
      <w:r>
        <w:rPr>
          <w:sz w:val="28"/>
          <w:szCs w:val="28"/>
        </w:rPr>
        <w:t xml:space="preserve"> виконання заходів районної</w:t>
      </w:r>
      <w:r>
        <w:rPr>
          <w:sz w:val="28"/>
          <w:szCs w:val="28"/>
          <w:lang w:val="ru-RU"/>
        </w:rPr>
        <w:t xml:space="preserve"> </w:t>
      </w:r>
      <w:proofErr w:type="spellStart"/>
      <w:r>
        <w:rPr>
          <w:sz w:val="28"/>
          <w:szCs w:val="28"/>
          <w:lang w:val="ru-RU"/>
        </w:rPr>
        <w:t>цільової</w:t>
      </w:r>
      <w:proofErr w:type="spellEnd"/>
      <w:r>
        <w:rPr>
          <w:sz w:val="28"/>
          <w:szCs w:val="28"/>
        </w:rPr>
        <w:t xml:space="preserve"> програми розвитку дошкільної освіти на 2011-2017 роки;</w:t>
      </w:r>
    </w:p>
    <w:p w:rsidR="00EC1613" w:rsidRDefault="00EC1613" w:rsidP="00EC1613">
      <w:pPr>
        <w:numPr>
          <w:ilvl w:val="3"/>
          <w:numId w:val="23"/>
        </w:numPr>
        <w:tabs>
          <w:tab w:val="left" w:pos="993"/>
        </w:tabs>
        <w:autoSpaceDE/>
        <w:autoSpaceDN/>
        <w:ind w:left="0" w:firstLine="709"/>
        <w:jc w:val="both"/>
        <w:rPr>
          <w:sz w:val="28"/>
          <w:szCs w:val="28"/>
        </w:rPr>
      </w:pPr>
      <w:r w:rsidRPr="000D1439">
        <w:rPr>
          <w:sz w:val="28"/>
          <w:szCs w:val="28"/>
        </w:rPr>
        <w:t>формування оптимальної і збалансованої мережі дошкільних навчальних закладів відповідно до потреб населення та демографічної ситуації;</w:t>
      </w:r>
    </w:p>
    <w:p w:rsidR="00EC1613" w:rsidRPr="008C12CB" w:rsidRDefault="00EC1613" w:rsidP="00EC1613">
      <w:pPr>
        <w:pStyle w:val="140"/>
        <w:tabs>
          <w:tab w:val="left" w:pos="1162"/>
        </w:tabs>
        <w:ind w:left="0"/>
        <w:jc w:val="both"/>
        <w:rPr>
          <w:sz w:val="28"/>
          <w:szCs w:val="28"/>
        </w:rPr>
      </w:pP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cs="Symbol"/>
          <w:sz w:val="18"/>
          <w:szCs w:val="18"/>
        </w:rPr>
        <w:t xml:space="preserve">       </w:t>
      </w:r>
      <w:r>
        <w:rPr>
          <w:rFonts w:ascii="Symbol" w:hAnsi="Symbol" w:cs="Symbol"/>
          <w:sz w:val="18"/>
          <w:szCs w:val="18"/>
        </w:rPr>
        <w:t></w:t>
      </w:r>
      <w:r>
        <w:rPr>
          <w:rFonts w:ascii="Symbol" w:hAnsi="Symbol" w:cs="Symbol"/>
          <w:sz w:val="18"/>
          <w:szCs w:val="18"/>
        </w:rPr>
        <w:t></w:t>
      </w:r>
      <w:r>
        <w:rPr>
          <w:rFonts w:ascii="Symbol" w:hAnsi="Symbol" w:cs="Symbol"/>
          <w:sz w:val="18"/>
          <w:szCs w:val="18"/>
        </w:rPr>
        <w:t></w:t>
      </w:r>
      <w:r w:rsidRPr="00C05922">
        <w:rPr>
          <w:rFonts w:ascii="Symbol" w:hAnsi="Symbol" w:cs="Symbol"/>
          <w:sz w:val="18"/>
          <w:szCs w:val="18"/>
        </w:rPr>
        <w:sym w:font="Wingdings" w:char="F06C"/>
      </w:r>
      <w:r w:rsidRPr="008C12CB">
        <w:rPr>
          <w:rFonts w:ascii="Symbol" w:hAnsi="Symbol" w:cs="Symbol"/>
          <w:sz w:val="18"/>
          <w:szCs w:val="18"/>
        </w:rPr>
        <w:t></w:t>
      </w:r>
      <w:r w:rsidRPr="008C12CB">
        <w:rPr>
          <w:sz w:val="28"/>
          <w:szCs w:val="28"/>
        </w:rPr>
        <w:t>впровадження обов’язкової дошкільної освіти для дітей 5-річного віку;</w:t>
      </w:r>
    </w:p>
    <w:p w:rsidR="00EC1613" w:rsidRDefault="00EC1613" w:rsidP="00EC1613">
      <w:pPr>
        <w:numPr>
          <w:ilvl w:val="3"/>
          <w:numId w:val="23"/>
        </w:numPr>
        <w:tabs>
          <w:tab w:val="left" w:pos="993"/>
        </w:tabs>
        <w:autoSpaceDE/>
        <w:autoSpaceDN/>
        <w:ind w:left="0" w:firstLine="709"/>
        <w:jc w:val="both"/>
        <w:rPr>
          <w:sz w:val="28"/>
          <w:szCs w:val="28"/>
        </w:rPr>
      </w:pPr>
      <w:r>
        <w:rPr>
          <w:sz w:val="28"/>
          <w:szCs w:val="28"/>
        </w:rPr>
        <w:t xml:space="preserve">відкриття дошкільних навчальних закладів у  селах </w:t>
      </w:r>
      <w:proofErr w:type="spellStart"/>
      <w:r>
        <w:rPr>
          <w:sz w:val="28"/>
          <w:szCs w:val="28"/>
        </w:rPr>
        <w:t>Мньов</w:t>
      </w:r>
      <w:proofErr w:type="spellEnd"/>
      <w:r>
        <w:rPr>
          <w:sz w:val="28"/>
          <w:szCs w:val="28"/>
        </w:rPr>
        <w:t xml:space="preserve">,   </w:t>
      </w:r>
      <w:proofErr w:type="spellStart"/>
      <w:r>
        <w:rPr>
          <w:sz w:val="28"/>
          <w:szCs w:val="28"/>
        </w:rPr>
        <w:t>Шибиринівка</w:t>
      </w:r>
      <w:proofErr w:type="spellEnd"/>
      <w:r>
        <w:rPr>
          <w:sz w:val="28"/>
          <w:szCs w:val="28"/>
        </w:rPr>
        <w:t xml:space="preserve">, </w:t>
      </w:r>
      <w:proofErr w:type="spellStart"/>
      <w:r>
        <w:rPr>
          <w:sz w:val="28"/>
          <w:szCs w:val="28"/>
        </w:rPr>
        <w:t>Лукашівка</w:t>
      </w:r>
      <w:proofErr w:type="spellEnd"/>
      <w:r>
        <w:rPr>
          <w:sz w:val="28"/>
          <w:szCs w:val="28"/>
        </w:rPr>
        <w:t xml:space="preserve"> </w:t>
      </w:r>
      <w:proofErr w:type="spellStart"/>
      <w:r>
        <w:rPr>
          <w:sz w:val="28"/>
          <w:szCs w:val="28"/>
        </w:rPr>
        <w:t>Анисівської</w:t>
      </w:r>
      <w:proofErr w:type="spellEnd"/>
      <w:r>
        <w:rPr>
          <w:sz w:val="28"/>
          <w:szCs w:val="28"/>
        </w:rPr>
        <w:t xml:space="preserve"> сільської ради, с. </w:t>
      </w:r>
      <w:proofErr w:type="spellStart"/>
      <w:r>
        <w:rPr>
          <w:sz w:val="28"/>
          <w:szCs w:val="28"/>
        </w:rPr>
        <w:t>Льгів</w:t>
      </w:r>
      <w:proofErr w:type="spellEnd"/>
      <w:r>
        <w:rPr>
          <w:sz w:val="28"/>
          <w:szCs w:val="28"/>
        </w:rPr>
        <w:t xml:space="preserve"> </w:t>
      </w:r>
      <w:proofErr w:type="spellStart"/>
      <w:r>
        <w:rPr>
          <w:sz w:val="28"/>
          <w:szCs w:val="28"/>
        </w:rPr>
        <w:t>Левковицької</w:t>
      </w:r>
      <w:proofErr w:type="spellEnd"/>
      <w:r>
        <w:rPr>
          <w:sz w:val="28"/>
          <w:szCs w:val="28"/>
        </w:rPr>
        <w:t xml:space="preserve"> сільської ради та  додаткової групи у Хмільницькому НВК.</w:t>
      </w:r>
    </w:p>
    <w:p w:rsidR="00EC1613" w:rsidRDefault="00EC1613" w:rsidP="00EC1613">
      <w:pPr>
        <w:numPr>
          <w:ilvl w:val="3"/>
          <w:numId w:val="23"/>
        </w:numPr>
        <w:tabs>
          <w:tab w:val="left" w:pos="993"/>
        </w:tabs>
        <w:autoSpaceDE/>
        <w:autoSpaceDN/>
        <w:ind w:left="0" w:firstLine="709"/>
        <w:jc w:val="both"/>
        <w:rPr>
          <w:sz w:val="28"/>
          <w:szCs w:val="28"/>
        </w:rPr>
      </w:pPr>
      <w:r w:rsidRPr="00607727">
        <w:rPr>
          <w:sz w:val="28"/>
          <w:szCs w:val="28"/>
        </w:rPr>
        <w:t>поліпшення ум</w:t>
      </w:r>
      <w:r w:rsidRPr="000D1439">
        <w:rPr>
          <w:sz w:val="28"/>
          <w:szCs w:val="28"/>
        </w:rPr>
        <w:t>ов утримання дітей у дошкільних навчальних закладах (профілактика захворювань, оздоровлення, організація навчання і дозвілля)</w:t>
      </w:r>
      <w:r>
        <w:rPr>
          <w:sz w:val="28"/>
          <w:szCs w:val="28"/>
        </w:rPr>
        <w:t>.</w:t>
      </w:r>
    </w:p>
    <w:tbl>
      <w:tblPr>
        <w:tblStyle w:val="aff5"/>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2"/>
      </w:tblGrid>
      <w:tr w:rsidR="00F6133E" w:rsidTr="00F6133E">
        <w:tc>
          <w:tcPr>
            <w:tcW w:w="5212" w:type="dxa"/>
          </w:tcPr>
          <w:p w:rsidR="00F6133E" w:rsidRDefault="00F6133E" w:rsidP="00F6133E">
            <w:pPr>
              <w:pStyle w:val="aff0"/>
              <w:tabs>
                <w:tab w:val="left" w:pos="374"/>
                <w:tab w:val="left" w:pos="1080"/>
              </w:tabs>
              <w:spacing w:before="120" w:after="120"/>
              <w:ind w:left="34"/>
              <w:jc w:val="both"/>
              <w:rPr>
                <w:i/>
                <w:spacing w:val="-4"/>
                <w:sz w:val="28"/>
                <w:szCs w:val="28"/>
              </w:rPr>
            </w:pPr>
            <w:r w:rsidRPr="00F6133E">
              <w:rPr>
                <w:i/>
                <w:spacing w:val="-4"/>
                <w:sz w:val="28"/>
                <w:szCs w:val="28"/>
              </w:rPr>
              <w:t xml:space="preserve">Відповідальні виконавці: </w:t>
            </w:r>
            <w:r>
              <w:rPr>
                <w:i/>
                <w:spacing w:val="-4"/>
                <w:sz w:val="28"/>
                <w:szCs w:val="28"/>
              </w:rPr>
              <w:t>відділ освіти</w:t>
            </w:r>
            <w:r w:rsidRPr="00F6133E">
              <w:rPr>
                <w:i/>
                <w:spacing w:val="-4"/>
                <w:sz w:val="28"/>
                <w:szCs w:val="28"/>
              </w:rPr>
              <w:t xml:space="preserve"> райдержадміністрації</w:t>
            </w:r>
            <w:r>
              <w:rPr>
                <w:i/>
                <w:spacing w:val="-4"/>
                <w:sz w:val="28"/>
                <w:szCs w:val="28"/>
              </w:rPr>
              <w:t xml:space="preserve"> спільно з </w:t>
            </w:r>
            <w:r w:rsidRPr="00F6133E">
              <w:rPr>
                <w:i/>
                <w:spacing w:val="-4"/>
                <w:sz w:val="28"/>
                <w:szCs w:val="28"/>
              </w:rPr>
              <w:t xml:space="preserve"> </w:t>
            </w:r>
            <w:r w:rsidRPr="00F6133E">
              <w:rPr>
                <w:i/>
                <w:sz w:val="28"/>
                <w:szCs w:val="28"/>
              </w:rPr>
              <w:t>виконко</w:t>
            </w:r>
            <w:r>
              <w:rPr>
                <w:i/>
                <w:sz w:val="28"/>
                <w:szCs w:val="28"/>
              </w:rPr>
              <w:t>ма</w:t>
            </w:r>
            <w:r w:rsidRPr="00F6133E">
              <w:rPr>
                <w:i/>
                <w:sz w:val="28"/>
                <w:szCs w:val="28"/>
              </w:rPr>
              <w:t>ми сільських (селищних) рад, виконкоми сільських та селищних рад об’єднаних територіальних громад</w:t>
            </w:r>
          </w:p>
        </w:tc>
      </w:tr>
    </w:tbl>
    <w:p w:rsidR="008110DF" w:rsidRPr="00C05922" w:rsidRDefault="008110DF" w:rsidP="008110DF">
      <w:pPr>
        <w:ind w:firstLine="720"/>
        <w:jc w:val="both"/>
        <w:rPr>
          <w:spacing w:val="-2"/>
          <w:sz w:val="28"/>
          <w:szCs w:val="28"/>
        </w:rPr>
      </w:pPr>
      <w:r w:rsidRPr="000D1439">
        <w:rPr>
          <w:b/>
          <w:bCs/>
          <w:spacing w:val="-2"/>
          <w:sz w:val="28"/>
          <w:szCs w:val="28"/>
        </w:rPr>
        <w:t>Пріоритет 2</w:t>
      </w:r>
      <w:r w:rsidRPr="00C263E1">
        <w:rPr>
          <w:b/>
          <w:bCs/>
          <w:spacing w:val="-2"/>
          <w:sz w:val="28"/>
          <w:szCs w:val="28"/>
        </w:rPr>
        <w:t>.</w:t>
      </w:r>
      <w:r>
        <w:rPr>
          <w:b/>
          <w:bCs/>
          <w:spacing w:val="-2"/>
          <w:sz w:val="28"/>
          <w:szCs w:val="28"/>
        </w:rPr>
        <w:t xml:space="preserve"> </w:t>
      </w:r>
      <w:r w:rsidRPr="00C05922">
        <w:rPr>
          <w:spacing w:val="-2"/>
          <w:sz w:val="28"/>
          <w:szCs w:val="28"/>
        </w:rPr>
        <w:t>Створення конкурентоспроможної загальної середньої освіти.</w:t>
      </w:r>
    </w:p>
    <w:p w:rsidR="008110DF" w:rsidRPr="000D1439" w:rsidRDefault="008110DF" w:rsidP="008110DF">
      <w:pPr>
        <w:ind w:firstLine="720"/>
        <w:jc w:val="both"/>
        <w:rPr>
          <w:sz w:val="28"/>
          <w:szCs w:val="28"/>
        </w:rPr>
      </w:pPr>
      <w:r w:rsidRPr="000D1439">
        <w:rPr>
          <w:b/>
          <w:bCs/>
          <w:sz w:val="28"/>
          <w:szCs w:val="28"/>
        </w:rPr>
        <w:t>Заходи з реалізації пріоритету</w:t>
      </w:r>
      <w:r w:rsidRPr="000D1439">
        <w:rPr>
          <w:sz w:val="28"/>
          <w:szCs w:val="28"/>
        </w:rPr>
        <w:t>:</w:t>
      </w:r>
    </w:p>
    <w:p w:rsidR="008110DF" w:rsidRDefault="008110DF" w:rsidP="008110DF">
      <w:pPr>
        <w:tabs>
          <w:tab w:val="left" w:pos="1162"/>
        </w:tabs>
        <w:ind w:firstLine="720"/>
        <w:jc w:val="both"/>
        <w:rPr>
          <w:sz w:val="28"/>
          <w:szCs w:val="28"/>
        </w:rPr>
      </w:pPr>
      <w:r w:rsidRPr="00C05922">
        <w:rPr>
          <w:rFonts w:ascii="Symbol" w:hAnsi="Symbol" w:cs="Symbol"/>
          <w:sz w:val="18"/>
          <w:szCs w:val="18"/>
        </w:rPr>
        <w:sym w:font="Wingdings" w:char="F06C"/>
      </w:r>
      <w:r>
        <w:rPr>
          <w:sz w:val="28"/>
          <w:szCs w:val="28"/>
        </w:rPr>
        <w:t xml:space="preserve"> виконання заходів Програми розвитку освіти Чернігівського району   на 2013-2017 роки;</w:t>
      </w:r>
    </w:p>
    <w:p w:rsidR="008110DF" w:rsidRDefault="008110DF" w:rsidP="008110DF">
      <w:pPr>
        <w:tabs>
          <w:tab w:val="left" w:pos="1162"/>
        </w:tabs>
        <w:ind w:firstLine="720"/>
        <w:jc w:val="both"/>
        <w:rPr>
          <w:sz w:val="28"/>
          <w:szCs w:val="28"/>
        </w:rPr>
      </w:pPr>
      <w:r w:rsidRPr="00C05922">
        <w:rPr>
          <w:rFonts w:ascii="Symbol" w:hAnsi="Symbol" w:cs="Symbol"/>
          <w:sz w:val="18"/>
          <w:szCs w:val="18"/>
        </w:rPr>
        <w:sym w:font="Wingdings" w:char="F06C"/>
      </w:r>
      <w:r>
        <w:rPr>
          <w:sz w:val="18"/>
          <w:szCs w:val="18"/>
        </w:rPr>
        <w:t xml:space="preserve"> </w:t>
      </w:r>
      <w:r w:rsidRPr="000D1439">
        <w:rPr>
          <w:sz w:val="28"/>
          <w:szCs w:val="28"/>
        </w:rPr>
        <w:t>підвищення ефективності діяльності опорних шкіл шляхом впровадження інноваційних методів та технологій навчально-виховного процесу, передового педагогічного досвіду, покращення матеріально-технічної бази закладів, обладнання сучасних кабінетів та оснащення їх необхідним навчальним обладнанням тощо;</w:t>
      </w:r>
    </w:p>
    <w:p w:rsidR="008110DF" w:rsidRPr="000D1439" w:rsidRDefault="008110DF" w:rsidP="008110DF">
      <w:pPr>
        <w:tabs>
          <w:tab w:val="left" w:pos="1162"/>
        </w:tabs>
        <w:ind w:firstLine="720"/>
        <w:jc w:val="both"/>
        <w:rPr>
          <w:sz w:val="28"/>
          <w:szCs w:val="28"/>
        </w:rPr>
      </w:pPr>
      <w:r w:rsidRPr="00C05922">
        <w:rPr>
          <w:rFonts w:ascii="Symbol" w:hAnsi="Symbol" w:cs="Symbol"/>
          <w:sz w:val="18"/>
          <w:szCs w:val="18"/>
        </w:rPr>
        <w:sym w:font="Wingdings" w:char="F06C"/>
      </w:r>
      <w:r>
        <w:rPr>
          <w:sz w:val="18"/>
          <w:szCs w:val="18"/>
        </w:rPr>
        <w:t xml:space="preserve"> </w:t>
      </w:r>
      <w:r>
        <w:rPr>
          <w:sz w:val="28"/>
          <w:szCs w:val="28"/>
        </w:rPr>
        <w:t xml:space="preserve"> Забезпечення </w:t>
      </w:r>
      <w:r w:rsidRPr="00FC21E1">
        <w:rPr>
          <w:sz w:val="28"/>
          <w:szCs w:val="28"/>
        </w:rPr>
        <w:t xml:space="preserve">якісного і кількісного складу </w:t>
      </w:r>
      <w:proofErr w:type="spellStart"/>
      <w:r w:rsidRPr="00FC21E1">
        <w:rPr>
          <w:sz w:val="28"/>
          <w:szCs w:val="28"/>
        </w:rPr>
        <w:t>педпрацівників</w:t>
      </w:r>
      <w:proofErr w:type="spellEnd"/>
      <w:r w:rsidRPr="00FC21E1">
        <w:rPr>
          <w:sz w:val="28"/>
          <w:szCs w:val="28"/>
        </w:rPr>
        <w:t xml:space="preserve"> району</w:t>
      </w:r>
      <w:r>
        <w:rPr>
          <w:sz w:val="28"/>
          <w:szCs w:val="28"/>
        </w:rPr>
        <w:t>;</w:t>
      </w:r>
    </w:p>
    <w:p w:rsidR="008110DF" w:rsidRDefault="008110DF" w:rsidP="008110DF">
      <w:pPr>
        <w:tabs>
          <w:tab w:val="left" w:pos="1162"/>
        </w:tabs>
        <w:ind w:firstLine="720"/>
        <w:jc w:val="both"/>
        <w:rPr>
          <w:sz w:val="28"/>
          <w:szCs w:val="28"/>
        </w:rPr>
      </w:pPr>
      <w:r w:rsidRPr="00C05922">
        <w:rPr>
          <w:rFonts w:ascii="Symbol" w:hAnsi="Symbol" w:cs="Symbol"/>
          <w:sz w:val="18"/>
          <w:szCs w:val="18"/>
        </w:rPr>
        <w:sym w:font="Wingdings" w:char="F06C"/>
      </w:r>
      <w:r>
        <w:rPr>
          <w:sz w:val="18"/>
          <w:szCs w:val="18"/>
        </w:rPr>
        <w:t xml:space="preserve"> </w:t>
      </w:r>
      <w:r w:rsidRPr="000D1439">
        <w:rPr>
          <w:sz w:val="28"/>
          <w:szCs w:val="28"/>
        </w:rPr>
        <w:t>продовження</w:t>
      </w:r>
      <w:r>
        <w:rPr>
          <w:sz w:val="28"/>
          <w:szCs w:val="28"/>
        </w:rPr>
        <w:t xml:space="preserve"> профорієнтаційної</w:t>
      </w:r>
      <w:r w:rsidRPr="000D1439">
        <w:rPr>
          <w:sz w:val="28"/>
          <w:szCs w:val="28"/>
        </w:rPr>
        <w:t xml:space="preserve"> роботи </w:t>
      </w:r>
      <w:r>
        <w:rPr>
          <w:sz w:val="28"/>
          <w:szCs w:val="28"/>
        </w:rPr>
        <w:t>з  учнівською молоддю;</w:t>
      </w:r>
    </w:p>
    <w:p w:rsidR="008110DF" w:rsidRDefault="008110DF" w:rsidP="008110DF">
      <w:pPr>
        <w:tabs>
          <w:tab w:val="left" w:pos="1162"/>
        </w:tabs>
        <w:ind w:firstLine="720"/>
        <w:jc w:val="both"/>
        <w:rPr>
          <w:sz w:val="28"/>
          <w:szCs w:val="28"/>
        </w:rPr>
      </w:pPr>
      <w:r w:rsidRPr="00C05922">
        <w:rPr>
          <w:rFonts w:ascii="Symbol" w:hAnsi="Symbol" w:cs="Symbol"/>
          <w:sz w:val="18"/>
          <w:szCs w:val="18"/>
        </w:rPr>
        <w:sym w:font="Wingdings" w:char="F06C"/>
      </w:r>
      <w:r>
        <w:rPr>
          <w:sz w:val="18"/>
          <w:szCs w:val="18"/>
        </w:rPr>
        <w:t xml:space="preserve"> </w:t>
      </w:r>
      <w:r w:rsidRPr="000D1439">
        <w:rPr>
          <w:sz w:val="28"/>
          <w:szCs w:val="28"/>
        </w:rPr>
        <w:t xml:space="preserve">підвищення якості надання освітніх послуг шляхом впровадження поглибленого вивчення окремих предметів, </w:t>
      </w:r>
      <w:proofErr w:type="spellStart"/>
      <w:r w:rsidRPr="000D1439">
        <w:rPr>
          <w:sz w:val="28"/>
          <w:szCs w:val="28"/>
        </w:rPr>
        <w:t>допр</w:t>
      </w:r>
      <w:r>
        <w:rPr>
          <w:sz w:val="28"/>
          <w:szCs w:val="28"/>
        </w:rPr>
        <w:t>офільної</w:t>
      </w:r>
      <w:proofErr w:type="spellEnd"/>
      <w:r>
        <w:rPr>
          <w:sz w:val="28"/>
          <w:szCs w:val="28"/>
        </w:rPr>
        <w:t>, профільної підготовки, використання інноваційних технологій навчання;</w:t>
      </w:r>
    </w:p>
    <w:p w:rsidR="008110DF" w:rsidRDefault="008110DF" w:rsidP="008110DF">
      <w:pPr>
        <w:ind w:firstLine="720"/>
        <w:jc w:val="both"/>
        <w:rPr>
          <w:sz w:val="28"/>
          <w:szCs w:val="28"/>
        </w:rPr>
      </w:pPr>
      <w:r w:rsidRPr="008110DF">
        <w:rPr>
          <w:rFonts w:ascii="Symbol" w:hAnsi="Symbol" w:cs="Symbol"/>
          <w:sz w:val="22"/>
          <w:szCs w:val="28"/>
        </w:rPr>
        <w:sym w:font="Wingdings" w:char="F06C"/>
      </w:r>
      <w:r w:rsidRPr="00522B65">
        <w:rPr>
          <w:sz w:val="28"/>
          <w:szCs w:val="28"/>
        </w:rPr>
        <w:t xml:space="preserve"> розширення  мережі класів з інклюзивною освітою</w:t>
      </w:r>
      <w:r>
        <w:rPr>
          <w:sz w:val="28"/>
          <w:szCs w:val="28"/>
        </w:rPr>
        <w:t>.</w:t>
      </w:r>
    </w:p>
    <w:p w:rsidR="008110DF" w:rsidRDefault="008110DF" w:rsidP="00DD2DE9">
      <w:pPr>
        <w:ind w:firstLine="720"/>
        <w:jc w:val="both"/>
        <w:rPr>
          <w:b/>
          <w:bCs/>
          <w:spacing w:val="-2"/>
          <w:sz w:val="28"/>
          <w:szCs w:val="28"/>
        </w:rPr>
      </w:pPr>
    </w:p>
    <w:tbl>
      <w:tblPr>
        <w:tblStyle w:val="aff5"/>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F6133E" w:rsidTr="00F6133E">
        <w:tc>
          <w:tcPr>
            <w:tcW w:w="4361" w:type="dxa"/>
          </w:tcPr>
          <w:p w:rsidR="00F6133E" w:rsidRDefault="00F6133E" w:rsidP="00F6133E">
            <w:pPr>
              <w:pStyle w:val="aff0"/>
              <w:tabs>
                <w:tab w:val="left" w:pos="374"/>
                <w:tab w:val="left" w:pos="1080"/>
              </w:tabs>
              <w:spacing w:before="120" w:after="120"/>
              <w:ind w:left="34"/>
              <w:jc w:val="both"/>
              <w:rPr>
                <w:i/>
                <w:spacing w:val="-4"/>
                <w:sz w:val="28"/>
                <w:szCs w:val="28"/>
              </w:rPr>
            </w:pPr>
            <w:r w:rsidRPr="00F6133E">
              <w:rPr>
                <w:i/>
                <w:spacing w:val="-4"/>
                <w:sz w:val="28"/>
                <w:szCs w:val="28"/>
              </w:rPr>
              <w:t xml:space="preserve">Відповідальні виконавці: </w:t>
            </w:r>
            <w:r>
              <w:rPr>
                <w:i/>
                <w:spacing w:val="-4"/>
                <w:sz w:val="28"/>
                <w:szCs w:val="28"/>
              </w:rPr>
              <w:t>відділ освіти</w:t>
            </w:r>
            <w:r w:rsidRPr="00F6133E">
              <w:rPr>
                <w:i/>
                <w:spacing w:val="-4"/>
                <w:sz w:val="28"/>
                <w:szCs w:val="28"/>
              </w:rPr>
              <w:t xml:space="preserve"> райдержадміністрації</w:t>
            </w:r>
            <w:r>
              <w:rPr>
                <w:i/>
                <w:spacing w:val="-4"/>
                <w:sz w:val="28"/>
                <w:szCs w:val="28"/>
              </w:rPr>
              <w:t xml:space="preserve"> спільно з </w:t>
            </w:r>
            <w:r w:rsidRPr="00F6133E">
              <w:rPr>
                <w:i/>
                <w:spacing w:val="-4"/>
                <w:sz w:val="28"/>
                <w:szCs w:val="28"/>
              </w:rPr>
              <w:t xml:space="preserve"> </w:t>
            </w:r>
            <w:r w:rsidRPr="00F6133E">
              <w:rPr>
                <w:i/>
                <w:sz w:val="28"/>
                <w:szCs w:val="28"/>
              </w:rPr>
              <w:t>виконко</w:t>
            </w:r>
            <w:r>
              <w:rPr>
                <w:i/>
                <w:sz w:val="28"/>
                <w:szCs w:val="28"/>
              </w:rPr>
              <w:t>ма</w:t>
            </w:r>
            <w:r w:rsidRPr="00F6133E">
              <w:rPr>
                <w:i/>
                <w:sz w:val="28"/>
                <w:szCs w:val="28"/>
              </w:rPr>
              <w:t>ми сільських (селищних) рад, виконкоми сільських та селищних рад об’єднаних територіальних громад</w:t>
            </w:r>
          </w:p>
        </w:tc>
      </w:tr>
    </w:tbl>
    <w:p w:rsidR="008110DF" w:rsidRPr="00B94F8E" w:rsidRDefault="008110DF" w:rsidP="008110DF">
      <w:pPr>
        <w:ind w:firstLine="720"/>
        <w:jc w:val="both"/>
        <w:rPr>
          <w:color w:val="000000"/>
          <w:sz w:val="28"/>
          <w:szCs w:val="28"/>
        </w:rPr>
      </w:pPr>
      <w:r w:rsidRPr="000D1439">
        <w:rPr>
          <w:b/>
          <w:bCs/>
          <w:color w:val="000000"/>
          <w:sz w:val="28"/>
          <w:szCs w:val="28"/>
        </w:rPr>
        <w:t>Пріоритет 3</w:t>
      </w:r>
      <w:r w:rsidRPr="00C263E1">
        <w:rPr>
          <w:b/>
          <w:bCs/>
          <w:color w:val="000000"/>
          <w:sz w:val="28"/>
          <w:szCs w:val="28"/>
        </w:rPr>
        <w:t>.</w:t>
      </w:r>
      <w:r>
        <w:rPr>
          <w:b/>
          <w:bCs/>
          <w:color w:val="000000"/>
          <w:sz w:val="28"/>
          <w:szCs w:val="28"/>
        </w:rPr>
        <w:t xml:space="preserve"> </w:t>
      </w:r>
      <w:r w:rsidRPr="00B94F8E">
        <w:rPr>
          <w:color w:val="000000"/>
          <w:sz w:val="28"/>
          <w:szCs w:val="28"/>
        </w:rPr>
        <w:t>Позашкільна освіта як дієвий засіб забезпечення вільного творчого, інтелектуального, духовного та фізичного розвитку дітей і молоді.</w:t>
      </w:r>
    </w:p>
    <w:p w:rsidR="008110DF" w:rsidRPr="000D1439" w:rsidRDefault="008110DF" w:rsidP="008110DF">
      <w:pPr>
        <w:ind w:firstLine="720"/>
        <w:jc w:val="both"/>
        <w:rPr>
          <w:b/>
          <w:bCs/>
          <w:color w:val="000000"/>
          <w:sz w:val="28"/>
          <w:szCs w:val="28"/>
        </w:rPr>
      </w:pPr>
      <w:r w:rsidRPr="000D1439">
        <w:rPr>
          <w:b/>
          <w:bCs/>
          <w:color w:val="000000"/>
          <w:sz w:val="28"/>
          <w:szCs w:val="28"/>
        </w:rPr>
        <w:t>Заходи з реалізації пріоритету:</w:t>
      </w:r>
    </w:p>
    <w:p w:rsidR="008110DF" w:rsidRPr="005759B0" w:rsidRDefault="008110DF" w:rsidP="008110DF">
      <w:pPr>
        <w:tabs>
          <w:tab w:val="left" w:pos="1162"/>
        </w:tabs>
        <w:ind w:firstLine="720"/>
        <w:jc w:val="both"/>
        <w:rPr>
          <w:sz w:val="28"/>
          <w:szCs w:val="28"/>
        </w:rPr>
      </w:pPr>
      <w:r w:rsidRPr="00C05922">
        <w:rPr>
          <w:rFonts w:ascii="Symbol" w:hAnsi="Symbol" w:cs="Symbol"/>
          <w:sz w:val="18"/>
          <w:szCs w:val="18"/>
        </w:rPr>
        <w:sym w:font="Wingdings" w:char="F06C"/>
      </w:r>
      <w:r>
        <w:rPr>
          <w:sz w:val="18"/>
          <w:szCs w:val="18"/>
        </w:rPr>
        <w:t xml:space="preserve"> </w:t>
      </w:r>
      <w:r>
        <w:rPr>
          <w:sz w:val="28"/>
          <w:szCs w:val="28"/>
        </w:rPr>
        <w:t>збільшення відсотка охоплення дітей позашкільною освітою;</w:t>
      </w:r>
    </w:p>
    <w:p w:rsidR="008110DF" w:rsidRDefault="008110DF" w:rsidP="008110DF">
      <w:pPr>
        <w:tabs>
          <w:tab w:val="left" w:pos="1162"/>
        </w:tabs>
        <w:ind w:firstLine="709"/>
        <w:jc w:val="both"/>
        <w:rPr>
          <w:sz w:val="28"/>
          <w:szCs w:val="28"/>
        </w:rPr>
      </w:pPr>
      <w:r>
        <w:rPr>
          <w:sz w:val="18"/>
          <w:szCs w:val="18"/>
        </w:rPr>
        <w:t xml:space="preserve"> </w:t>
      </w:r>
      <w:r w:rsidRPr="00C05922">
        <w:rPr>
          <w:rFonts w:ascii="Symbol" w:hAnsi="Symbol" w:cs="Symbol"/>
          <w:sz w:val="18"/>
          <w:szCs w:val="18"/>
        </w:rPr>
        <w:sym w:font="Wingdings" w:char="F06C"/>
      </w:r>
      <w:r>
        <w:rPr>
          <w:sz w:val="18"/>
          <w:szCs w:val="18"/>
        </w:rPr>
        <w:t xml:space="preserve"> </w:t>
      </w:r>
      <w:r w:rsidRPr="000D1439">
        <w:rPr>
          <w:sz w:val="28"/>
          <w:szCs w:val="28"/>
        </w:rPr>
        <w:t>поліпшення матеріаль</w:t>
      </w:r>
      <w:r>
        <w:rPr>
          <w:sz w:val="28"/>
          <w:szCs w:val="28"/>
        </w:rPr>
        <w:t xml:space="preserve">но-технічної та методичної бази </w:t>
      </w:r>
      <w:r w:rsidRPr="000D1439">
        <w:rPr>
          <w:sz w:val="28"/>
          <w:szCs w:val="28"/>
        </w:rPr>
        <w:t>п</w:t>
      </w:r>
      <w:r>
        <w:rPr>
          <w:sz w:val="28"/>
          <w:szCs w:val="28"/>
        </w:rPr>
        <w:t>озашкільних навчальних закладів.</w:t>
      </w:r>
    </w:p>
    <w:tbl>
      <w:tblPr>
        <w:tblStyle w:val="aff5"/>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8"/>
      </w:tblGrid>
      <w:tr w:rsidR="00EF1F1E" w:rsidTr="00EF1F1E">
        <w:tc>
          <w:tcPr>
            <w:tcW w:w="4078" w:type="dxa"/>
          </w:tcPr>
          <w:p w:rsidR="00EF1F1E" w:rsidRDefault="00EF1F1E" w:rsidP="00EF1F1E">
            <w:pPr>
              <w:pStyle w:val="aff0"/>
              <w:tabs>
                <w:tab w:val="left" w:pos="374"/>
                <w:tab w:val="left" w:pos="1080"/>
              </w:tabs>
              <w:spacing w:before="120" w:after="120"/>
              <w:ind w:left="34"/>
              <w:jc w:val="both"/>
              <w:rPr>
                <w:i/>
                <w:spacing w:val="-4"/>
                <w:sz w:val="28"/>
                <w:szCs w:val="28"/>
              </w:rPr>
            </w:pPr>
            <w:r w:rsidRPr="00F6133E">
              <w:rPr>
                <w:i/>
                <w:spacing w:val="-4"/>
                <w:sz w:val="28"/>
                <w:szCs w:val="28"/>
              </w:rPr>
              <w:t xml:space="preserve">Відповідальні виконавці: </w:t>
            </w:r>
            <w:r>
              <w:rPr>
                <w:i/>
                <w:spacing w:val="-4"/>
                <w:sz w:val="28"/>
                <w:szCs w:val="28"/>
              </w:rPr>
              <w:t>відділ освіти</w:t>
            </w:r>
            <w:r w:rsidRPr="00F6133E">
              <w:rPr>
                <w:i/>
                <w:spacing w:val="-4"/>
                <w:sz w:val="28"/>
                <w:szCs w:val="28"/>
              </w:rPr>
              <w:t xml:space="preserve"> райдержадміністрації</w:t>
            </w:r>
            <w:r>
              <w:rPr>
                <w:i/>
                <w:spacing w:val="-4"/>
                <w:sz w:val="28"/>
                <w:szCs w:val="28"/>
              </w:rPr>
              <w:t xml:space="preserve"> спільно з </w:t>
            </w:r>
            <w:r w:rsidRPr="00F6133E">
              <w:rPr>
                <w:i/>
                <w:spacing w:val="-4"/>
                <w:sz w:val="28"/>
                <w:szCs w:val="28"/>
              </w:rPr>
              <w:t xml:space="preserve"> </w:t>
            </w:r>
            <w:r w:rsidRPr="00F6133E">
              <w:rPr>
                <w:i/>
                <w:sz w:val="28"/>
                <w:szCs w:val="28"/>
              </w:rPr>
              <w:t>виконко</w:t>
            </w:r>
            <w:r>
              <w:rPr>
                <w:i/>
                <w:sz w:val="28"/>
                <w:szCs w:val="28"/>
              </w:rPr>
              <w:t>ма</w:t>
            </w:r>
            <w:r w:rsidRPr="00F6133E">
              <w:rPr>
                <w:i/>
                <w:sz w:val="28"/>
                <w:szCs w:val="28"/>
              </w:rPr>
              <w:t>ми сільських (селищних) рад, виконкоми сільських та селищних рад об’єднаних територіальних громад</w:t>
            </w:r>
          </w:p>
        </w:tc>
      </w:tr>
    </w:tbl>
    <w:p w:rsidR="00A81FDA" w:rsidRPr="00233369" w:rsidRDefault="00A81FDA" w:rsidP="00A81FDA">
      <w:pPr>
        <w:tabs>
          <w:tab w:val="left" w:pos="1162"/>
        </w:tabs>
        <w:ind w:firstLine="720"/>
        <w:jc w:val="both"/>
        <w:rPr>
          <w:color w:val="000000"/>
          <w:sz w:val="28"/>
          <w:szCs w:val="28"/>
        </w:rPr>
      </w:pPr>
      <w:r>
        <w:rPr>
          <w:b/>
          <w:bCs/>
          <w:color w:val="000000"/>
          <w:sz w:val="28"/>
          <w:szCs w:val="28"/>
        </w:rPr>
        <w:t>Пріоритет 4</w:t>
      </w:r>
      <w:r w:rsidRPr="000D1439">
        <w:rPr>
          <w:b/>
          <w:bCs/>
          <w:color w:val="000000"/>
          <w:sz w:val="28"/>
          <w:szCs w:val="28"/>
        </w:rPr>
        <w:t>.</w:t>
      </w:r>
      <w:r>
        <w:rPr>
          <w:b/>
          <w:bCs/>
          <w:color w:val="000000"/>
          <w:sz w:val="28"/>
          <w:szCs w:val="28"/>
        </w:rPr>
        <w:t xml:space="preserve"> </w:t>
      </w:r>
      <w:r w:rsidRPr="00233369">
        <w:rPr>
          <w:sz w:val="28"/>
          <w:szCs w:val="28"/>
        </w:rPr>
        <w:t>Своєчасна підготовка шкіл і дошкільних закладів до нового навчального року та роботи в осінньо-зимовий період</w:t>
      </w:r>
      <w:r>
        <w:rPr>
          <w:sz w:val="28"/>
          <w:szCs w:val="28"/>
        </w:rPr>
        <w:t>.</w:t>
      </w:r>
    </w:p>
    <w:p w:rsidR="00A81FDA" w:rsidRPr="00CB7860" w:rsidRDefault="00A81FDA" w:rsidP="00A81FDA">
      <w:pPr>
        <w:ind w:firstLine="720"/>
        <w:jc w:val="both"/>
        <w:rPr>
          <w:b/>
          <w:bCs/>
          <w:sz w:val="28"/>
          <w:szCs w:val="28"/>
        </w:rPr>
      </w:pPr>
      <w:r w:rsidRPr="00CB7860">
        <w:rPr>
          <w:b/>
          <w:bCs/>
          <w:sz w:val="28"/>
          <w:szCs w:val="28"/>
        </w:rPr>
        <w:t>Заходи з реалізації пріоритету</w:t>
      </w:r>
    </w:p>
    <w:p w:rsidR="00A81FDA" w:rsidRDefault="00A81FDA" w:rsidP="00A81FDA">
      <w:pPr>
        <w:ind w:firstLine="709"/>
        <w:jc w:val="both"/>
        <w:rPr>
          <w:sz w:val="28"/>
          <w:szCs w:val="28"/>
        </w:rPr>
      </w:pPr>
      <w:r w:rsidRPr="00C05922">
        <w:rPr>
          <w:rFonts w:ascii="Symbol" w:hAnsi="Symbol" w:cs="Symbol"/>
          <w:sz w:val="18"/>
          <w:szCs w:val="18"/>
        </w:rPr>
        <w:sym w:font="Wingdings" w:char="F06C"/>
      </w:r>
      <w:r>
        <w:rPr>
          <w:sz w:val="18"/>
          <w:szCs w:val="18"/>
        </w:rPr>
        <w:t xml:space="preserve">   </w:t>
      </w:r>
      <w:r>
        <w:rPr>
          <w:rFonts w:ascii="Symbol" w:hAnsi="Symbol" w:cs="Symbol"/>
          <w:sz w:val="18"/>
          <w:szCs w:val="18"/>
        </w:rPr>
        <w:t></w:t>
      </w:r>
      <w:r>
        <w:rPr>
          <w:sz w:val="28"/>
          <w:szCs w:val="28"/>
        </w:rPr>
        <w:t>вчасне забезпечення твердим паливом загальноосвітні</w:t>
      </w:r>
      <w:r w:rsidRPr="00725AD0">
        <w:rPr>
          <w:sz w:val="28"/>
          <w:szCs w:val="28"/>
        </w:rPr>
        <w:t xml:space="preserve"> </w:t>
      </w:r>
      <w:r>
        <w:rPr>
          <w:sz w:val="28"/>
          <w:szCs w:val="28"/>
        </w:rPr>
        <w:t>заклади</w:t>
      </w:r>
      <w:r w:rsidRPr="00725AD0">
        <w:rPr>
          <w:sz w:val="28"/>
          <w:szCs w:val="28"/>
        </w:rPr>
        <w:t xml:space="preserve"> району</w:t>
      </w:r>
      <w:r>
        <w:rPr>
          <w:sz w:val="28"/>
          <w:szCs w:val="28"/>
        </w:rPr>
        <w:t>;</w:t>
      </w:r>
    </w:p>
    <w:p w:rsidR="00A81FDA" w:rsidRDefault="00A81FDA" w:rsidP="00A81FDA">
      <w:pPr>
        <w:ind w:firstLine="709"/>
        <w:jc w:val="both"/>
      </w:pPr>
      <w:r w:rsidRPr="00C05922">
        <w:rPr>
          <w:rFonts w:ascii="Symbol" w:hAnsi="Symbol" w:cs="Symbol"/>
          <w:sz w:val="18"/>
          <w:szCs w:val="18"/>
        </w:rPr>
        <w:sym w:font="Wingdings" w:char="F06C"/>
      </w:r>
      <w:r>
        <w:rPr>
          <w:rFonts w:ascii="Symbol" w:hAnsi="Symbol" w:cs="Symbol"/>
          <w:sz w:val="18"/>
          <w:szCs w:val="18"/>
        </w:rPr>
        <w:t></w:t>
      </w:r>
      <w:r>
        <w:rPr>
          <w:sz w:val="18"/>
          <w:szCs w:val="18"/>
        </w:rPr>
        <w:t xml:space="preserve">  </w:t>
      </w:r>
      <w:r w:rsidRPr="008033F1">
        <w:t xml:space="preserve"> </w:t>
      </w:r>
      <w:r w:rsidRPr="00725AD0">
        <w:rPr>
          <w:sz w:val="28"/>
          <w:szCs w:val="28"/>
        </w:rPr>
        <w:t>поточний ремонт приміщень  загальноосвітніх шкіл району</w:t>
      </w:r>
      <w:r>
        <w:t>;</w:t>
      </w:r>
    </w:p>
    <w:p w:rsidR="00A81FDA" w:rsidRDefault="00A81FDA" w:rsidP="00A81FDA">
      <w:pPr>
        <w:pStyle w:val="114"/>
        <w:numPr>
          <w:ilvl w:val="0"/>
          <w:numId w:val="24"/>
        </w:numPr>
        <w:ind w:left="0" w:firstLine="709"/>
        <w:jc w:val="both"/>
        <w:rPr>
          <w:sz w:val="28"/>
          <w:szCs w:val="28"/>
        </w:rPr>
      </w:pPr>
      <w:r>
        <w:rPr>
          <w:sz w:val="28"/>
          <w:szCs w:val="28"/>
        </w:rPr>
        <w:t xml:space="preserve">залучення коштів на добудову навчальних приміщень </w:t>
      </w:r>
      <w:proofErr w:type="spellStart"/>
      <w:r>
        <w:rPr>
          <w:sz w:val="28"/>
          <w:szCs w:val="28"/>
        </w:rPr>
        <w:t>Снов’янської</w:t>
      </w:r>
      <w:proofErr w:type="spellEnd"/>
      <w:r>
        <w:rPr>
          <w:sz w:val="28"/>
          <w:szCs w:val="28"/>
        </w:rPr>
        <w:t xml:space="preserve"> ЗОШ І-ІІ ступенів та надбудови скатного даху навчального закладу.</w:t>
      </w:r>
    </w:p>
    <w:p w:rsidR="00A81FDA" w:rsidRDefault="00A81FDA" w:rsidP="00A81FDA">
      <w:pPr>
        <w:pStyle w:val="114"/>
        <w:numPr>
          <w:ilvl w:val="0"/>
          <w:numId w:val="24"/>
        </w:numPr>
        <w:ind w:left="0" w:firstLine="709"/>
        <w:jc w:val="both"/>
        <w:rPr>
          <w:sz w:val="28"/>
          <w:szCs w:val="28"/>
        </w:rPr>
      </w:pPr>
      <w:r>
        <w:rPr>
          <w:sz w:val="28"/>
          <w:szCs w:val="28"/>
        </w:rPr>
        <w:t xml:space="preserve">утеплення приміщень </w:t>
      </w:r>
      <w:proofErr w:type="spellStart"/>
      <w:r>
        <w:rPr>
          <w:sz w:val="28"/>
          <w:szCs w:val="28"/>
        </w:rPr>
        <w:t>Краснянської</w:t>
      </w:r>
      <w:proofErr w:type="spellEnd"/>
      <w:r>
        <w:rPr>
          <w:sz w:val="28"/>
          <w:szCs w:val="28"/>
        </w:rPr>
        <w:t xml:space="preserve"> ЗОШ</w:t>
      </w:r>
      <w:r w:rsidRPr="00985690">
        <w:rPr>
          <w:sz w:val="28"/>
          <w:szCs w:val="28"/>
        </w:rPr>
        <w:t xml:space="preserve"> </w:t>
      </w:r>
      <w:r>
        <w:rPr>
          <w:sz w:val="28"/>
          <w:szCs w:val="28"/>
        </w:rPr>
        <w:t xml:space="preserve">І-ІІІ ст., </w:t>
      </w:r>
      <w:proofErr w:type="spellStart"/>
      <w:r>
        <w:rPr>
          <w:sz w:val="28"/>
          <w:szCs w:val="28"/>
        </w:rPr>
        <w:t>Киселівського</w:t>
      </w:r>
      <w:proofErr w:type="spellEnd"/>
      <w:r>
        <w:rPr>
          <w:sz w:val="28"/>
          <w:szCs w:val="28"/>
        </w:rPr>
        <w:t xml:space="preserve"> НВК;</w:t>
      </w:r>
    </w:p>
    <w:p w:rsidR="00A81FDA" w:rsidRPr="007E138E" w:rsidRDefault="00A81FDA" w:rsidP="00A81FDA">
      <w:pPr>
        <w:pStyle w:val="140"/>
        <w:numPr>
          <w:ilvl w:val="0"/>
          <w:numId w:val="24"/>
        </w:numPr>
        <w:ind w:left="0" w:firstLine="709"/>
        <w:jc w:val="both"/>
        <w:rPr>
          <w:sz w:val="28"/>
          <w:szCs w:val="28"/>
        </w:rPr>
      </w:pPr>
      <w:r>
        <w:rPr>
          <w:sz w:val="28"/>
          <w:szCs w:val="28"/>
        </w:rPr>
        <w:t>капітальний ремонт  котелень та встановлення твердопаливних котлів</w:t>
      </w:r>
      <w:r w:rsidRPr="007E138E">
        <w:rPr>
          <w:sz w:val="28"/>
          <w:szCs w:val="28"/>
        </w:rPr>
        <w:t xml:space="preserve"> </w:t>
      </w:r>
      <w:r>
        <w:rPr>
          <w:sz w:val="28"/>
          <w:szCs w:val="28"/>
        </w:rPr>
        <w:t xml:space="preserve">у </w:t>
      </w:r>
      <w:proofErr w:type="spellStart"/>
      <w:r w:rsidRPr="007E138E">
        <w:rPr>
          <w:sz w:val="28"/>
          <w:szCs w:val="28"/>
        </w:rPr>
        <w:t>Ковпитськ</w:t>
      </w:r>
      <w:r>
        <w:rPr>
          <w:sz w:val="28"/>
          <w:szCs w:val="28"/>
        </w:rPr>
        <w:t>ій</w:t>
      </w:r>
      <w:proofErr w:type="spellEnd"/>
      <w:r w:rsidRPr="007E138E">
        <w:rPr>
          <w:sz w:val="28"/>
          <w:szCs w:val="28"/>
        </w:rPr>
        <w:t xml:space="preserve"> ЗОШ І-ІІІ ступенів, М.-Коцюбинськ</w:t>
      </w:r>
      <w:r>
        <w:rPr>
          <w:sz w:val="28"/>
          <w:szCs w:val="28"/>
        </w:rPr>
        <w:t>ій</w:t>
      </w:r>
      <w:r w:rsidRPr="007E138E">
        <w:rPr>
          <w:sz w:val="28"/>
          <w:szCs w:val="28"/>
        </w:rPr>
        <w:t xml:space="preserve"> гімназії;</w:t>
      </w:r>
    </w:p>
    <w:p w:rsidR="00A81FDA" w:rsidRDefault="00A81FDA" w:rsidP="00A81FDA">
      <w:pPr>
        <w:pStyle w:val="140"/>
        <w:numPr>
          <w:ilvl w:val="0"/>
          <w:numId w:val="24"/>
        </w:numPr>
        <w:ind w:left="0" w:firstLine="709"/>
        <w:jc w:val="both"/>
        <w:rPr>
          <w:sz w:val="28"/>
          <w:szCs w:val="28"/>
        </w:rPr>
      </w:pPr>
      <w:r>
        <w:rPr>
          <w:sz w:val="28"/>
          <w:szCs w:val="28"/>
        </w:rPr>
        <w:t xml:space="preserve">заміна застарілих газових котлів Іванівської ЗОШ І-ІІІ та </w:t>
      </w:r>
      <w:proofErr w:type="spellStart"/>
      <w:r>
        <w:rPr>
          <w:sz w:val="28"/>
          <w:szCs w:val="28"/>
        </w:rPr>
        <w:t>Олишівської</w:t>
      </w:r>
      <w:proofErr w:type="spellEnd"/>
      <w:r>
        <w:rPr>
          <w:sz w:val="28"/>
          <w:szCs w:val="28"/>
        </w:rPr>
        <w:t xml:space="preserve"> ЗОШ І-ІІІ ступенів на твердопаливні;</w:t>
      </w:r>
    </w:p>
    <w:p w:rsidR="00A81FDA" w:rsidRDefault="00A81FDA" w:rsidP="00A81FDA">
      <w:pPr>
        <w:pStyle w:val="140"/>
        <w:numPr>
          <w:ilvl w:val="0"/>
          <w:numId w:val="24"/>
        </w:numPr>
        <w:ind w:left="0" w:firstLine="709"/>
        <w:jc w:val="both"/>
        <w:rPr>
          <w:sz w:val="28"/>
          <w:szCs w:val="28"/>
        </w:rPr>
      </w:pPr>
      <w:r>
        <w:rPr>
          <w:sz w:val="28"/>
          <w:szCs w:val="28"/>
        </w:rPr>
        <w:t xml:space="preserve">поточний ремонт систем опалення </w:t>
      </w:r>
      <w:proofErr w:type="spellStart"/>
      <w:r>
        <w:rPr>
          <w:sz w:val="28"/>
          <w:szCs w:val="28"/>
        </w:rPr>
        <w:t>Кархівської</w:t>
      </w:r>
      <w:proofErr w:type="spellEnd"/>
      <w:r>
        <w:rPr>
          <w:sz w:val="28"/>
          <w:szCs w:val="28"/>
        </w:rPr>
        <w:t xml:space="preserve"> ЗОШ І-ІІ ступенів, </w:t>
      </w:r>
      <w:proofErr w:type="spellStart"/>
      <w:r>
        <w:rPr>
          <w:sz w:val="28"/>
          <w:szCs w:val="28"/>
        </w:rPr>
        <w:t>Рудківської</w:t>
      </w:r>
      <w:proofErr w:type="spellEnd"/>
      <w:r>
        <w:rPr>
          <w:sz w:val="28"/>
          <w:szCs w:val="28"/>
        </w:rPr>
        <w:t xml:space="preserve"> ЗОШ І-ІІ ступенів, </w:t>
      </w:r>
      <w:proofErr w:type="spellStart"/>
      <w:r>
        <w:rPr>
          <w:sz w:val="28"/>
          <w:szCs w:val="28"/>
        </w:rPr>
        <w:t>Брусилівської</w:t>
      </w:r>
      <w:proofErr w:type="spellEnd"/>
      <w:r>
        <w:rPr>
          <w:sz w:val="28"/>
          <w:szCs w:val="28"/>
        </w:rPr>
        <w:t xml:space="preserve"> ЗОШ І-ІІІ ступенів, </w:t>
      </w:r>
      <w:proofErr w:type="spellStart"/>
      <w:r>
        <w:rPr>
          <w:sz w:val="28"/>
          <w:szCs w:val="28"/>
        </w:rPr>
        <w:t>Редьківського</w:t>
      </w:r>
      <w:proofErr w:type="spellEnd"/>
      <w:r>
        <w:rPr>
          <w:sz w:val="28"/>
          <w:szCs w:val="28"/>
        </w:rPr>
        <w:t xml:space="preserve"> НВК;</w:t>
      </w:r>
    </w:p>
    <w:p w:rsidR="00A81FDA" w:rsidRPr="007E138E" w:rsidRDefault="00A81FDA" w:rsidP="00A81FDA">
      <w:pPr>
        <w:pStyle w:val="140"/>
        <w:numPr>
          <w:ilvl w:val="0"/>
          <w:numId w:val="24"/>
        </w:numPr>
        <w:ind w:left="0" w:firstLine="709"/>
        <w:jc w:val="both"/>
        <w:rPr>
          <w:sz w:val="28"/>
          <w:szCs w:val="28"/>
        </w:rPr>
      </w:pPr>
      <w:r>
        <w:rPr>
          <w:sz w:val="28"/>
          <w:szCs w:val="28"/>
        </w:rPr>
        <w:t xml:space="preserve">придбання нового котельного обладнання для </w:t>
      </w:r>
      <w:proofErr w:type="spellStart"/>
      <w:r>
        <w:rPr>
          <w:sz w:val="28"/>
          <w:szCs w:val="28"/>
        </w:rPr>
        <w:t>Рудківської</w:t>
      </w:r>
      <w:proofErr w:type="spellEnd"/>
      <w:r>
        <w:rPr>
          <w:sz w:val="28"/>
          <w:szCs w:val="28"/>
        </w:rPr>
        <w:t xml:space="preserve"> ЗОШ І-ІІ ступенів, </w:t>
      </w:r>
      <w:proofErr w:type="spellStart"/>
      <w:r>
        <w:rPr>
          <w:sz w:val="28"/>
          <w:szCs w:val="28"/>
        </w:rPr>
        <w:t>Кархівської</w:t>
      </w:r>
      <w:proofErr w:type="spellEnd"/>
      <w:r>
        <w:rPr>
          <w:sz w:val="28"/>
          <w:szCs w:val="28"/>
        </w:rPr>
        <w:t xml:space="preserve"> ЗОШ І-ІІ ступенів, </w:t>
      </w:r>
      <w:proofErr w:type="spellStart"/>
      <w:r>
        <w:rPr>
          <w:sz w:val="28"/>
          <w:szCs w:val="28"/>
        </w:rPr>
        <w:t>Довжицького</w:t>
      </w:r>
      <w:proofErr w:type="spellEnd"/>
      <w:r>
        <w:rPr>
          <w:sz w:val="28"/>
          <w:szCs w:val="28"/>
        </w:rPr>
        <w:t xml:space="preserve"> НВК;</w:t>
      </w:r>
    </w:p>
    <w:p w:rsidR="00A81FDA" w:rsidRPr="00A84811" w:rsidRDefault="00A81FDA" w:rsidP="00A81FDA">
      <w:pPr>
        <w:pStyle w:val="140"/>
        <w:numPr>
          <w:ilvl w:val="0"/>
          <w:numId w:val="24"/>
        </w:numPr>
        <w:ind w:left="0" w:firstLine="709"/>
        <w:jc w:val="both"/>
        <w:rPr>
          <w:sz w:val="28"/>
          <w:szCs w:val="28"/>
        </w:rPr>
      </w:pPr>
      <w:r>
        <w:rPr>
          <w:sz w:val="28"/>
          <w:szCs w:val="28"/>
        </w:rPr>
        <w:t xml:space="preserve">виготовлення ПКД на проведення капітального ремонту даху </w:t>
      </w:r>
      <w:proofErr w:type="spellStart"/>
      <w:r>
        <w:rPr>
          <w:sz w:val="28"/>
          <w:szCs w:val="28"/>
        </w:rPr>
        <w:t>Киїнської</w:t>
      </w:r>
      <w:proofErr w:type="spellEnd"/>
      <w:r>
        <w:rPr>
          <w:sz w:val="28"/>
          <w:szCs w:val="28"/>
        </w:rPr>
        <w:t xml:space="preserve"> ЗОШ І-ІІІ ступенів;</w:t>
      </w:r>
      <w:r>
        <w:rPr>
          <w:color w:val="FF0000"/>
          <w:sz w:val="28"/>
          <w:szCs w:val="28"/>
        </w:rPr>
        <w:t xml:space="preserve"> </w:t>
      </w:r>
      <w:r w:rsidRPr="00A84811">
        <w:rPr>
          <w:sz w:val="28"/>
          <w:szCs w:val="28"/>
        </w:rPr>
        <w:t xml:space="preserve">на реконструкцію приміщення колишньої централізованої газової котельні під спортзал для </w:t>
      </w:r>
      <w:proofErr w:type="spellStart"/>
      <w:r w:rsidRPr="00A84811">
        <w:rPr>
          <w:sz w:val="28"/>
          <w:szCs w:val="28"/>
        </w:rPr>
        <w:t>Снов’янської</w:t>
      </w:r>
      <w:proofErr w:type="spellEnd"/>
      <w:r w:rsidRPr="00A84811">
        <w:rPr>
          <w:sz w:val="28"/>
          <w:szCs w:val="28"/>
        </w:rPr>
        <w:t xml:space="preserve"> ЗОШ І-ІІ ступенів;</w:t>
      </w:r>
    </w:p>
    <w:p w:rsidR="00A81FDA" w:rsidRDefault="00A81FDA" w:rsidP="00A81FDA">
      <w:pPr>
        <w:pStyle w:val="140"/>
        <w:numPr>
          <w:ilvl w:val="0"/>
          <w:numId w:val="24"/>
        </w:numPr>
        <w:ind w:left="0" w:firstLine="709"/>
        <w:jc w:val="both"/>
        <w:rPr>
          <w:sz w:val="28"/>
          <w:szCs w:val="28"/>
        </w:rPr>
      </w:pPr>
      <w:r>
        <w:rPr>
          <w:sz w:val="28"/>
          <w:szCs w:val="28"/>
        </w:rPr>
        <w:t>поточний ремонт спортзалів загальноосвітніх шкіл;</w:t>
      </w:r>
    </w:p>
    <w:p w:rsidR="00A81FDA" w:rsidRDefault="00A81FDA" w:rsidP="00A81FDA">
      <w:pPr>
        <w:pStyle w:val="140"/>
        <w:numPr>
          <w:ilvl w:val="0"/>
          <w:numId w:val="24"/>
        </w:numPr>
        <w:tabs>
          <w:tab w:val="left" w:pos="0"/>
        </w:tabs>
        <w:ind w:left="0" w:firstLine="709"/>
        <w:jc w:val="both"/>
        <w:rPr>
          <w:sz w:val="28"/>
          <w:szCs w:val="28"/>
        </w:rPr>
      </w:pPr>
      <w:r>
        <w:rPr>
          <w:sz w:val="28"/>
          <w:szCs w:val="28"/>
        </w:rPr>
        <w:t xml:space="preserve">впровадження енергозберігаючих заходів, в тому числі заміна віконних та дверних блоків на сучасні; </w:t>
      </w:r>
    </w:p>
    <w:p w:rsidR="00A81FDA" w:rsidRDefault="00A81FDA" w:rsidP="00A81FDA">
      <w:pPr>
        <w:pStyle w:val="140"/>
        <w:numPr>
          <w:ilvl w:val="0"/>
          <w:numId w:val="24"/>
        </w:numPr>
        <w:tabs>
          <w:tab w:val="left" w:pos="0"/>
        </w:tabs>
        <w:ind w:left="0" w:firstLine="709"/>
        <w:jc w:val="both"/>
        <w:rPr>
          <w:sz w:val="28"/>
          <w:szCs w:val="28"/>
        </w:rPr>
      </w:pPr>
      <w:r>
        <w:rPr>
          <w:sz w:val="28"/>
          <w:szCs w:val="28"/>
        </w:rPr>
        <w:t>проведення заходів щодо покращення питної води у навчальних закладах району;</w:t>
      </w:r>
    </w:p>
    <w:p w:rsidR="00A81FDA" w:rsidRDefault="00A81FDA" w:rsidP="00A81FDA">
      <w:pPr>
        <w:pStyle w:val="140"/>
        <w:numPr>
          <w:ilvl w:val="0"/>
          <w:numId w:val="24"/>
        </w:numPr>
        <w:ind w:left="0" w:firstLine="709"/>
        <w:jc w:val="both"/>
        <w:rPr>
          <w:sz w:val="28"/>
          <w:szCs w:val="28"/>
        </w:rPr>
      </w:pPr>
      <w:r>
        <w:rPr>
          <w:sz w:val="28"/>
          <w:szCs w:val="28"/>
        </w:rPr>
        <w:t xml:space="preserve">облаштування водовідведення поверхневих вод з території </w:t>
      </w:r>
      <w:proofErr w:type="spellStart"/>
      <w:r>
        <w:rPr>
          <w:sz w:val="28"/>
          <w:szCs w:val="28"/>
        </w:rPr>
        <w:t>Седнівського</w:t>
      </w:r>
      <w:proofErr w:type="spellEnd"/>
      <w:r>
        <w:rPr>
          <w:sz w:val="28"/>
          <w:szCs w:val="28"/>
        </w:rPr>
        <w:t xml:space="preserve"> НВК;</w:t>
      </w:r>
    </w:p>
    <w:p w:rsidR="00A81FDA" w:rsidRDefault="00A81FDA" w:rsidP="00A81FDA">
      <w:pPr>
        <w:pStyle w:val="140"/>
        <w:numPr>
          <w:ilvl w:val="0"/>
          <w:numId w:val="24"/>
        </w:numPr>
        <w:tabs>
          <w:tab w:val="left" w:pos="0"/>
        </w:tabs>
        <w:ind w:left="0" w:firstLine="709"/>
        <w:jc w:val="both"/>
        <w:rPr>
          <w:sz w:val="28"/>
          <w:szCs w:val="28"/>
        </w:rPr>
      </w:pPr>
      <w:r>
        <w:rPr>
          <w:sz w:val="28"/>
          <w:szCs w:val="28"/>
        </w:rPr>
        <w:t>поточний ремонт шкільних автобусів;</w:t>
      </w:r>
    </w:p>
    <w:p w:rsidR="00A81FDA" w:rsidRDefault="00A81FDA" w:rsidP="00A81FDA">
      <w:pPr>
        <w:pStyle w:val="140"/>
        <w:numPr>
          <w:ilvl w:val="0"/>
          <w:numId w:val="24"/>
        </w:numPr>
        <w:ind w:left="0" w:firstLine="709"/>
        <w:jc w:val="both"/>
        <w:rPr>
          <w:sz w:val="28"/>
          <w:szCs w:val="28"/>
        </w:rPr>
      </w:pPr>
      <w:r>
        <w:rPr>
          <w:sz w:val="28"/>
          <w:szCs w:val="28"/>
        </w:rPr>
        <w:t>модернізація технологічного обладнання шкільних їдалень.</w:t>
      </w:r>
    </w:p>
    <w:tbl>
      <w:tblPr>
        <w:tblStyle w:val="aff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5"/>
      </w:tblGrid>
      <w:tr w:rsidR="00EF1F1E" w:rsidTr="00EF1F1E">
        <w:tc>
          <w:tcPr>
            <w:tcW w:w="4645" w:type="dxa"/>
          </w:tcPr>
          <w:p w:rsidR="00EF1F1E" w:rsidRDefault="00EF1F1E" w:rsidP="00EF1F1E">
            <w:pPr>
              <w:tabs>
                <w:tab w:val="left" w:pos="374"/>
                <w:tab w:val="left" w:pos="1080"/>
              </w:tabs>
              <w:spacing w:before="120" w:after="120"/>
              <w:jc w:val="both"/>
              <w:rPr>
                <w:i/>
                <w:spacing w:val="-4"/>
                <w:sz w:val="28"/>
                <w:szCs w:val="28"/>
              </w:rPr>
            </w:pPr>
            <w:r w:rsidRPr="00EF1F1E">
              <w:rPr>
                <w:i/>
                <w:spacing w:val="-4"/>
                <w:sz w:val="28"/>
                <w:szCs w:val="28"/>
              </w:rPr>
              <w:t xml:space="preserve">Відповідальні виконавці: відділ освіти райдержадміністрації спільно з  </w:t>
            </w:r>
            <w:r w:rsidRPr="00EF1F1E">
              <w:rPr>
                <w:i/>
                <w:sz w:val="28"/>
                <w:szCs w:val="28"/>
              </w:rPr>
              <w:t>виконкомами сільських (селищних) рад, виконкоми сільських та селищних рад об’єднаних територіальних громад</w:t>
            </w:r>
          </w:p>
        </w:tc>
      </w:tr>
    </w:tbl>
    <w:p w:rsidR="00E10D2B" w:rsidRPr="00EE5DBB" w:rsidRDefault="00E10D2B" w:rsidP="00E10D2B">
      <w:pPr>
        <w:tabs>
          <w:tab w:val="left" w:pos="1162"/>
        </w:tabs>
        <w:jc w:val="both"/>
        <w:rPr>
          <w:color w:val="000000"/>
          <w:sz w:val="28"/>
          <w:szCs w:val="28"/>
        </w:rPr>
      </w:pPr>
      <w:r>
        <w:rPr>
          <w:b/>
          <w:bCs/>
          <w:color w:val="000000"/>
          <w:sz w:val="28"/>
          <w:szCs w:val="28"/>
        </w:rPr>
        <w:t>Пріоритет 5</w:t>
      </w:r>
      <w:r w:rsidRPr="000D1439">
        <w:rPr>
          <w:b/>
          <w:bCs/>
          <w:color w:val="000000"/>
          <w:sz w:val="28"/>
          <w:szCs w:val="28"/>
        </w:rPr>
        <w:t>.</w:t>
      </w:r>
      <w:r>
        <w:rPr>
          <w:b/>
          <w:bCs/>
          <w:color w:val="000000"/>
          <w:sz w:val="28"/>
          <w:szCs w:val="28"/>
        </w:rPr>
        <w:t xml:space="preserve"> </w:t>
      </w:r>
      <w:r>
        <w:rPr>
          <w:color w:val="000000"/>
          <w:sz w:val="28"/>
          <w:szCs w:val="28"/>
        </w:rPr>
        <w:t>Фізкультурно</w:t>
      </w:r>
      <w:r w:rsidRPr="00EE5DBB">
        <w:rPr>
          <w:color w:val="000000"/>
          <w:sz w:val="28"/>
          <w:szCs w:val="28"/>
        </w:rPr>
        <w:t xml:space="preserve">-оздоровча та спортивно-масова </w:t>
      </w:r>
      <w:r>
        <w:rPr>
          <w:color w:val="000000"/>
          <w:sz w:val="28"/>
          <w:szCs w:val="28"/>
        </w:rPr>
        <w:t xml:space="preserve">  </w:t>
      </w:r>
      <w:r w:rsidRPr="00EE5DBB">
        <w:rPr>
          <w:color w:val="000000"/>
          <w:sz w:val="28"/>
          <w:szCs w:val="28"/>
        </w:rPr>
        <w:t>робота.</w:t>
      </w:r>
    </w:p>
    <w:p w:rsidR="00E10D2B" w:rsidRDefault="00E10D2B" w:rsidP="00E10D2B">
      <w:pPr>
        <w:ind w:firstLine="720"/>
        <w:jc w:val="both"/>
        <w:rPr>
          <w:b/>
          <w:bCs/>
          <w:sz w:val="28"/>
          <w:szCs w:val="28"/>
        </w:rPr>
      </w:pPr>
      <w:r w:rsidRPr="00CB7860">
        <w:rPr>
          <w:b/>
          <w:bCs/>
          <w:sz w:val="28"/>
          <w:szCs w:val="28"/>
        </w:rPr>
        <w:t>Заходи з реалізації пріоритету</w:t>
      </w:r>
      <w:r>
        <w:rPr>
          <w:b/>
          <w:bCs/>
          <w:sz w:val="28"/>
          <w:szCs w:val="28"/>
        </w:rPr>
        <w:t>:</w:t>
      </w:r>
    </w:p>
    <w:p w:rsidR="00E10D2B" w:rsidRDefault="00E10D2B" w:rsidP="00E10D2B">
      <w:pPr>
        <w:ind w:firstLine="709"/>
        <w:jc w:val="both"/>
        <w:rPr>
          <w:sz w:val="28"/>
          <w:szCs w:val="28"/>
        </w:rPr>
      </w:pPr>
      <w:r w:rsidRPr="00C05922">
        <w:rPr>
          <w:rFonts w:ascii="Symbol" w:hAnsi="Symbol" w:cs="Symbol"/>
          <w:sz w:val="18"/>
          <w:szCs w:val="18"/>
        </w:rPr>
        <w:sym w:font="Wingdings" w:char="F06C"/>
      </w:r>
      <w:r>
        <w:rPr>
          <w:rFonts w:ascii="Symbol" w:hAnsi="Symbol" w:cs="Symbol"/>
          <w:sz w:val="18"/>
          <w:szCs w:val="18"/>
        </w:rPr>
        <w:t></w:t>
      </w:r>
      <w:r w:rsidRPr="00CB7860">
        <w:rPr>
          <w:sz w:val="28"/>
          <w:szCs w:val="28"/>
        </w:rPr>
        <w:t>організація роботи  таборів</w:t>
      </w:r>
      <w:r>
        <w:rPr>
          <w:sz w:val="28"/>
          <w:szCs w:val="28"/>
        </w:rPr>
        <w:t xml:space="preserve"> денного перебування, в т.ч. мовних змін на базі  загальноосвітніх навчальних закладів;</w:t>
      </w:r>
    </w:p>
    <w:p w:rsidR="00E10D2B" w:rsidRDefault="00E10D2B" w:rsidP="00E10D2B">
      <w:pPr>
        <w:numPr>
          <w:ilvl w:val="0"/>
          <w:numId w:val="94"/>
        </w:numPr>
        <w:autoSpaceDE/>
        <w:autoSpaceDN/>
        <w:ind w:left="0" w:firstLine="709"/>
        <w:jc w:val="both"/>
        <w:rPr>
          <w:sz w:val="28"/>
          <w:szCs w:val="28"/>
        </w:rPr>
      </w:pPr>
      <w:r>
        <w:rPr>
          <w:sz w:val="28"/>
          <w:szCs w:val="28"/>
        </w:rPr>
        <w:t xml:space="preserve">забезпечення оздоровлення обдарованих дітей в оздоровчому дитячому закладі «Юний турист», що розташований на території </w:t>
      </w:r>
      <w:proofErr w:type="spellStart"/>
      <w:r>
        <w:rPr>
          <w:sz w:val="28"/>
          <w:szCs w:val="28"/>
        </w:rPr>
        <w:t>с.Количівка</w:t>
      </w:r>
      <w:proofErr w:type="spellEnd"/>
      <w:r>
        <w:rPr>
          <w:sz w:val="28"/>
          <w:szCs w:val="28"/>
        </w:rPr>
        <w:t>;</w:t>
      </w:r>
    </w:p>
    <w:p w:rsidR="00E10D2B" w:rsidRDefault="00E10D2B" w:rsidP="00E10D2B">
      <w:pPr>
        <w:ind w:firstLine="709"/>
        <w:jc w:val="both"/>
        <w:rPr>
          <w:sz w:val="28"/>
          <w:szCs w:val="28"/>
        </w:rPr>
      </w:pPr>
      <w:r w:rsidRPr="00C05922">
        <w:rPr>
          <w:rFonts w:ascii="Symbol" w:hAnsi="Symbol" w:cs="Symbol"/>
          <w:sz w:val="18"/>
          <w:szCs w:val="18"/>
        </w:rPr>
        <w:sym w:font="Wingdings" w:char="F06C"/>
      </w:r>
      <w:r>
        <w:rPr>
          <w:rFonts w:ascii="Symbol" w:hAnsi="Symbol" w:cs="Symbol"/>
          <w:sz w:val="18"/>
          <w:szCs w:val="18"/>
        </w:rPr>
        <w:t></w:t>
      </w:r>
      <w:r w:rsidRPr="00CB7860">
        <w:rPr>
          <w:sz w:val="28"/>
          <w:szCs w:val="28"/>
        </w:rPr>
        <w:t xml:space="preserve">робота спортивних </w:t>
      </w:r>
      <w:r>
        <w:rPr>
          <w:sz w:val="28"/>
          <w:szCs w:val="28"/>
        </w:rPr>
        <w:t xml:space="preserve">гуртків та </w:t>
      </w:r>
      <w:r w:rsidRPr="00CB7860">
        <w:rPr>
          <w:sz w:val="28"/>
          <w:szCs w:val="28"/>
        </w:rPr>
        <w:t>секцій</w:t>
      </w:r>
      <w:r>
        <w:rPr>
          <w:sz w:val="28"/>
          <w:szCs w:val="28"/>
        </w:rPr>
        <w:t>.</w:t>
      </w:r>
    </w:p>
    <w:tbl>
      <w:tblPr>
        <w:tblStyle w:val="aff5"/>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tblGrid>
      <w:tr w:rsidR="00EF1F1E" w:rsidTr="00EF1F1E">
        <w:tc>
          <w:tcPr>
            <w:tcW w:w="4503" w:type="dxa"/>
          </w:tcPr>
          <w:p w:rsidR="00EF1F1E" w:rsidRDefault="00EF1F1E" w:rsidP="00EF1F1E">
            <w:pPr>
              <w:pStyle w:val="aff0"/>
              <w:tabs>
                <w:tab w:val="left" w:pos="374"/>
                <w:tab w:val="left" w:pos="1080"/>
              </w:tabs>
              <w:spacing w:before="120" w:after="120"/>
              <w:ind w:left="34"/>
              <w:jc w:val="both"/>
              <w:rPr>
                <w:i/>
                <w:spacing w:val="-4"/>
                <w:sz w:val="28"/>
                <w:szCs w:val="28"/>
              </w:rPr>
            </w:pPr>
            <w:r w:rsidRPr="00F6133E">
              <w:rPr>
                <w:i/>
                <w:spacing w:val="-4"/>
                <w:sz w:val="28"/>
                <w:szCs w:val="28"/>
              </w:rPr>
              <w:t xml:space="preserve">Відповідальні виконавці: </w:t>
            </w:r>
            <w:r>
              <w:rPr>
                <w:i/>
                <w:spacing w:val="-4"/>
                <w:sz w:val="28"/>
                <w:szCs w:val="28"/>
              </w:rPr>
              <w:t>відділ освіти</w:t>
            </w:r>
            <w:r w:rsidRPr="00F6133E">
              <w:rPr>
                <w:i/>
                <w:spacing w:val="-4"/>
                <w:sz w:val="28"/>
                <w:szCs w:val="28"/>
              </w:rPr>
              <w:t xml:space="preserve"> райдержадміністрації</w:t>
            </w:r>
            <w:r w:rsidR="00E10D2B">
              <w:rPr>
                <w:i/>
                <w:spacing w:val="-4"/>
                <w:sz w:val="28"/>
                <w:szCs w:val="28"/>
              </w:rPr>
              <w:t>, сектор  у справах сім’є, молоді та спорту райдержадміністрації</w:t>
            </w:r>
            <w:r>
              <w:rPr>
                <w:i/>
                <w:spacing w:val="-4"/>
                <w:sz w:val="28"/>
                <w:szCs w:val="28"/>
              </w:rPr>
              <w:t xml:space="preserve"> спільно з </w:t>
            </w:r>
            <w:r w:rsidRPr="00F6133E">
              <w:rPr>
                <w:i/>
                <w:spacing w:val="-4"/>
                <w:sz w:val="28"/>
                <w:szCs w:val="28"/>
              </w:rPr>
              <w:t xml:space="preserve"> </w:t>
            </w:r>
            <w:r w:rsidRPr="00F6133E">
              <w:rPr>
                <w:i/>
                <w:sz w:val="28"/>
                <w:szCs w:val="28"/>
              </w:rPr>
              <w:t>виконко</w:t>
            </w:r>
            <w:r>
              <w:rPr>
                <w:i/>
                <w:sz w:val="28"/>
                <w:szCs w:val="28"/>
              </w:rPr>
              <w:t>ма</w:t>
            </w:r>
            <w:r w:rsidRPr="00F6133E">
              <w:rPr>
                <w:i/>
                <w:sz w:val="28"/>
                <w:szCs w:val="28"/>
              </w:rPr>
              <w:t>ми сільських (селищних) рад, виконкоми сільських та селищних рад об’єднаних територіальних громад</w:t>
            </w:r>
          </w:p>
        </w:tc>
      </w:tr>
    </w:tbl>
    <w:p w:rsidR="00DD2DE9" w:rsidRPr="000D1439" w:rsidRDefault="00DD2DE9" w:rsidP="00DD2DE9">
      <w:pPr>
        <w:tabs>
          <w:tab w:val="left" w:pos="0"/>
          <w:tab w:val="left" w:pos="374"/>
          <w:tab w:val="left" w:pos="960"/>
          <w:tab w:val="left" w:pos="1080"/>
        </w:tabs>
        <w:ind w:firstLine="720"/>
        <w:jc w:val="both"/>
        <w:rPr>
          <w:b/>
          <w:bCs/>
          <w:sz w:val="28"/>
          <w:szCs w:val="28"/>
        </w:rPr>
      </w:pPr>
      <w:r w:rsidRPr="000D1439">
        <w:rPr>
          <w:b/>
          <w:bCs/>
          <w:sz w:val="28"/>
          <w:szCs w:val="28"/>
        </w:rPr>
        <w:t>Очікувані результати:</w:t>
      </w:r>
    </w:p>
    <w:p w:rsidR="00DD2DE9" w:rsidRDefault="00DD2DE9" w:rsidP="00DD2DE9">
      <w:pPr>
        <w:numPr>
          <w:ilvl w:val="0"/>
          <w:numId w:val="20"/>
        </w:numPr>
        <w:tabs>
          <w:tab w:val="left" w:pos="0"/>
          <w:tab w:val="num" w:pos="120"/>
          <w:tab w:val="num" w:pos="360"/>
          <w:tab w:val="left" w:pos="960"/>
          <w:tab w:val="left" w:pos="1162"/>
        </w:tabs>
        <w:autoSpaceDE/>
        <w:autoSpaceDN/>
        <w:ind w:left="0" w:firstLine="720"/>
        <w:jc w:val="both"/>
        <w:rPr>
          <w:sz w:val="28"/>
          <w:szCs w:val="28"/>
        </w:rPr>
      </w:pPr>
      <w:r w:rsidRPr="009657BC">
        <w:rPr>
          <w:sz w:val="28"/>
          <w:szCs w:val="28"/>
        </w:rPr>
        <w:t>рівний доступ населення до якісної освіти</w:t>
      </w:r>
      <w:r>
        <w:rPr>
          <w:sz w:val="28"/>
          <w:szCs w:val="28"/>
        </w:rPr>
        <w:t>;</w:t>
      </w:r>
    </w:p>
    <w:p w:rsidR="00DD2DE9" w:rsidRPr="000D1439" w:rsidRDefault="00DD2DE9" w:rsidP="00DD2DE9">
      <w:pPr>
        <w:numPr>
          <w:ilvl w:val="0"/>
          <w:numId w:val="20"/>
        </w:numPr>
        <w:tabs>
          <w:tab w:val="left" w:pos="0"/>
          <w:tab w:val="num" w:pos="120"/>
          <w:tab w:val="num" w:pos="360"/>
          <w:tab w:val="left" w:pos="960"/>
          <w:tab w:val="left" w:pos="1162"/>
        </w:tabs>
        <w:autoSpaceDE/>
        <w:autoSpaceDN/>
        <w:ind w:left="0" w:firstLine="720"/>
        <w:jc w:val="both"/>
        <w:rPr>
          <w:sz w:val="28"/>
          <w:szCs w:val="28"/>
        </w:rPr>
      </w:pPr>
      <w:r w:rsidRPr="000D1439">
        <w:rPr>
          <w:sz w:val="28"/>
          <w:szCs w:val="28"/>
        </w:rPr>
        <w:t xml:space="preserve"> створення належних умов перебування дітей у дошкільних навчальних закладах;</w:t>
      </w:r>
    </w:p>
    <w:p w:rsidR="00DD2DE9" w:rsidRPr="009657BC" w:rsidRDefault="00DD2DE9" w:rsidP="00DD2DE9">
      <w:pPr>
        <w:numPr>
          <w:ilvl w:val="0"/>
          <w:numId w:val="20"/>
        </w:numPr>
        <w:tabs>
          <w:tab w:val="left" w:pos="0"/>
          <w:tab w:val="num" w:pos="120"/>
          <w:tab w:val="num" w:pos="360"/>
          <w:tab w:val="left" w:pos="960"/>
          <w:tab w:val="left" w:pos="1162"/>
        </w:tabs>
        <w:autoSpaceDE/>
        <w:autoSpaceDN/>
        <w:ind w:left="0" w:firstLine="720"/>
        <w:jc w:val="both"/>
        <w:rPr>
          <w:sz w:val="28"/>
          <w:szCs w:val="28"/>
        </w:rPr>
      </w:pPr>
      <w:r w:rsidRPr="009657BC">
        <w:rPr>
          <w:sz w:val="28"/>
          <w:szCs w:val="28"/>
        </w:rPr>
        <w:t xml:space="preserve">створення умови для формування оптимальної мережі дошкільних та </w:t>
      </w:r>
      <w:proofErr w:type="spellStart"/>
      <w:r w:rsidRPr="009657BC">
        <w:rPr>
          <w:sz w:val="28"/>
          <w:szCs w:val="28"/>
        </w:rPr>
        <w:t>загальносвітніх</w:t>
      </w:r>
      <w:proofErr w:type="spellEnd"/>
      <w:r w:rsidRPr="009657BC">
        <w:rPr>
          <w:sz w:val="28"/>
          <w:szCs w:val="28"/>
        </w:rPr>
        <w:t xml:space="preserve"> навчальних закладів відповідно до потреб населення та фінансових можливостей </w:t>
      </w:r>
      <w:proofErr w:type="spellStart"/>
      <w:r w:rsidRPr="009657BC">
        <w:rPr>
          <w:sz w:val="28"/>
          <w:szCs w:val="28"/>
        </w:rPr>
        <w:t>адмінтериторій</w:t>
      </w:r>
      <w:proofErr w:type="spellEnd"/>
      <w:r>
        <w:rPr>
          <w:sz w:val="28"/>
          <w:szCs w:val="28"/>
        </w:rPr>
        <w:t>;</w:t>
      </w:r>
      <w:r w:rsidRPr="009657BC">
        <w:rPr>
          <w:sz w:val="28"/>
          <w:szCs w:val="28"/>
        </w:rPr>
        <w:t xml:space="preserve"> </w:t>
      </w:r>
    </w:p>
    <w:p w:rsidR="00DD2DE9" w:rsidRPr="000D1439" w:rsidRDefault="00DD2DE9" w:rsidP="00DD2DE9">
      <w:pPr>
        <w:numPr>
          <w:ilvl w:val="0"/>
          <w:numId w:val="20"/>
        </w:numPr>
        <w:tabs>
          <w:tab w:val="left" w:pos="0"/>
          <w:tab w:val="num" w:pos="120"/>
          <w:tab w:val="num" w:pos="360"/>
          <w:tab w:val="left" w:pos="960"/>
          <w:tab w:val="left" w:pos="1162"/>
        </w:tabs>
        <w:autoSpaceDE/>
        <w:autoSpaceDN/>
        <w:ind w:left="0" w:firstLine="720"/>
        <w:jc w:val="both"/>
        <w:rPr>
          <w:sz w:val="28"/>
          <w:szCs w:val="28"/>
        </w:rPr>
      </w:pPr>
      <w:r w:rsidRPr="000D1439">
        <w:rPr>
          <w:sz w:val="28"/>
          <w:szCs w:val="28"/>
        </w:rPr>
        <w:t xml:space="preserve"> оновлення змісту дошкільної освіти;</w:t>
      </w:r>
    </w:p>
    <w:p w:rsidR="00DD2DE9" w:rsidRPr="009657BC" w:rsidRDefault="00DD2DE9" w:rsidP="00DD2DE9">
      <w:pPr>
        <w:numPr>
          <w:ilvl w:val="0"/>
          <w:numId w:val="20"/>
        </w:numPr>
        <w:tabs>
          <w:tab w:val="left" w:pos="0"/>
          <w:tab w:val="num" w:pos="120"/>
          <w:tab w:val="num" w:pos="360"/>
          <w:tab w:val="left" w:pos="960"/>
          <w:tab w:val="left" w:pos="1162"/>
        </w:tabs>
        <w:autoSpaceDE/>
        <w:autoSpaceDN/>
        <w:ind w:left="0" w:firstLine="720"/>
        <w:jc w:val="both"/>
        <w:rPr>
          <w:sz w:val="28"/>
          <w:szCs w:val="28"/>
        </w:rPr>
      </w:pPr>
      <w:r w:rsidRPr="009657BC">
        <w:rPr>
          <w:sz w:val="28"/>
          <w:szCs w:val="28"/>
        </w:rPr>
        <w:t>забезпечення доступності освіти в усіх навчальних закладах для дітей з особливостями психофізичного розвитку та розвиток інклюзивної освіти;</w:t>
      </w:r>
    </w:p>
    <w:p w:rsidR="00DD2DE9" w:rsidRPr="000D1439" w:rsidRDefault="00DD2DE9" w:rsidP="00DD2DE9">
      <w:pPr>
        <w:numPr>
          <w:ilvl w:val="0"/>
          <w:numId w:val="20"/>
        </w:numPr>
        <w:tabs>
          <w:tab w:val="left" w:pos="0"/>
          <w:tab w:val="num" w:pos="120"/>
          <w:tab w:val="num" w:pos="360"/>
          <w:tab w:val="left" w:pos="960"/>
          <w:tab w:val="left" w:pos="1162"/>
        </w:tabs>
        <w:autoSpaceDE/>
        <w:autoSpaceDN/>
        <w:ind w:left="0" w:firstLine="720"/>
        <w:jc w:val="both"/>
        <w:rPr>
          <w:sz w:val="28"/>
          <w:szCs w:val="28"/>
        </w:rPr>
      </w:pPr>
      <w:r w:rsidRPr="009657BC">
        <w:rPr>
          <w:sz w:val="28"/>
          <w:szCs w:val="28"/>
        </w:rPr>
        <w:t>створення належних умов для організації змістовного дозвілля</w:t>
      </w:r>
      <w:r w:rsidRPr="000D1439">
        <w:rPr>
          <w:sz w:val="28"/>
          <w:szCs w:val="28"/>
        </w:rPr>
        <w:t xml:space="preserve"> учнівської молоді, розвиток здібностей і нахилів дітей та молоді;</w:t>
      </w:r>
    </w:p>
    <w:p w:rsidR="00DD2DE9" w:rsidRDefault="00DD2DE9" w:rsidP="00DD2DE9">
      <w:pPr>
        <w:numPr>
          <w:ilvl w:val="0"/>
          <w:numId w:val="20"/>
        </w:numPr>
        <w:tabs>
          <w:tab w:val="left" w:pos="0"/>
          <w:tab w:val="num" w:pos="120"/>
          <w:tab w:val="num" w:pos="360"/>
          <w:tab w:val="left" w:pos="1162"/>
        </w:tabs>
        <w:autoSpaceDE/>
        <w:autoSpaceDN/>
        <w:ind w:left="0" w:firstLine="720"/>
        <w:jc w:val="both"/>
        <w:rPr>
          <w:sz w:val="28"/>
          <w:szCs w:val="28"/>
        </w:rPr>
      </w:pPr>
      <w:r>
        <w:rPr>
          <w:sz w:val="28"/>
          <w:szCs w:val="28"/>
        </w:rPr>
        <w:t>розширення мережі класів з поглибленим навчанням;</w:t>
      </w:r>
    </w:p>
    <w:p w:rsidR="00DD2DE9" w:rsidRPr="00655C02" w:rsidRDefault="00DD2DE9" w:rsidP="00DD2DE9">
      <w:pPr>
        <w:numPr>
          <w:ilvl w:val="0"/>
          <w:numId w:val="20"/>
        </w:numPr>
        <w:tabs>
          <w:tab w:val="left" w:pos="0"/>
          <w:tab w:val="num" w:pos="120"/>
          <w:tab w:val="num" w:pos="360"/>
          <w:tab w:val="left" w:pos="1162"/>
        </w:tabs>
        <w:autoSpaceDE/>
        <w:autoSpaceDN/>
        <w:ind w:left="0" w:firstLine="720"/>
        <w:jc w:val="both"/>
        <w:rPr>
          <w:sz w:val="28"/>
          <w:szCs w:val="28"/>
        </w:rPr>
      </w:pPr>
      <w:r w:rsidRPr="00655C02">
        <w:rPr>
          <w:sz w:val="28"/>
          <w:szCs w:val="28"/>
        </w:rPr>
        <w:t>забезпечення доступності освіти в усіх навчальних закладах для дітей з особливо</w:t>
      </w:r>
      <w:r>
        <w:rPr>
          <w:sz w:val="28"/>
          <w:szCs w:val="28"/>
        </w:rPr>
        <w:t xml:space="preserve">стями психофізичного </w:t>
      </w:r>
      <w:r w:rsidRPr="00655C02">
        <w:rPr>
          <w:sz w:val="28"/>
          <w:szCs w:val="28"/>
        </w:rPr>
        <w:t>розвитку; розвиток інклюзивної освіти;</w:t>
      </w:r>
    </w:p>
    <w:p w:rsidR="00DD2DE9" w:rsidRPr="00655C02" w:rsidRDefault="00DD2DE9" w:rsidP="00DD2DE9">
      <w:pPr>
        <w:numPr>
          <w:ilvl w:val="0"/>
          <w:numId w:val="20"/>
        </w:numPr>
        <w:tabs>
          <w:tab w:val="left" w:pos="0"/>
          <w:tab w:val="num" w:pos="120"/>
          <w:tab w:val="num" w:pos="360"/>
          <w:tab w:val="left" w:pos="1162"/>
        </w:tabs>
        <w:autoSpaceDE/>
        <w:autoSpaceDN/>
        <w:ind w:left="0" w:firstLine="720"/>
        <w:jc w:val="both"/>
        <w:rPr>
          <w:sz w:val="28"/>
          <w:szCs w:val="28"/>
        </w:rPr>
      </w:pPr>
      <w:r w:rsidRPr="00655C02">
        <w:rPr>
          <w:sz w:val="28"/>
          <w:szCs w:val="28"/>
        </w:rPr>
        <w:t>охоплення гарячим харчуванням 9</w:t>
      </w:r>
      <w:r>
        <w:rPr>
          <w:sz w:val="28"/>
          <w:szCs w:val="28"/>
        </w:rPr>
        <w:t>8</w:t>
      </w:r>
      <w:r w:rsidRPr="00655C02">
        <w:rPr>
          <w:sz w:val="28"/>
          <w:szCs w:val="28"/>
        </w:rPr>
        <w:t>% учнів;</w:t>
      </w:r>
    </w:p>
    <w:p w:rsidR="00DD2DE9" w:rsidRPr="00655C02" w:rsidRDefault="00DD2DE9" w:rsidP="00DD2DE9">
      <w:pPr>
        <w:numPr>
          <w:ilvl w:val="0"/>
          <w:numId w:val="20"/>
        </w:numPr>
        <w:tabs>
          <w:tab w:val="left" w:pos="0"/>
          <w:tab w:val="num" w:pos="120"/>
          <w:tab w:val="num" w:pos="360"/>
          <w:tab w:val="left" w:pos="1162"/>
        </w:tabs>
        <w:autoSpaceDE/>
        <w:autoSpaceDN/>
        <w:ind w:left="0" w:firstLine="720"/>
        <w:jc w:val="both"/>
        <w:rPr>
          <w:sz w:val="28"/>
          <w:szCs w:val="28"/>
        </w:rPr>
      </w:pPr>
      <w:r w:rsidRPr="00655C02">
        <w:rPr>
          <w:sz w:val="28"/>
          <w:szCs w:val="28"/>
        </w:rPr>
        <w:t>підвищення рівня фахової підготовки спеціалістів, обмін досвідом щодо впровадження сучасних освітніх і наукових технологій у навчально-виховний процес;</w:t>
      </w:r>
    </w:p>
    <w:p w:rsidR="00DD2DE9" w:rsidRPr="00655C02" w:rsidRDefault="00DD2DE9" w:rsidP="00DD2DE9">
      <w:pPr>
        <w:numPr>
          <w:ilvl w:val="0"/>
          <w:numId w:val="20"/>
        </w:numPr>
        <w:tabs>
          <w:tab w:val="left" w:pos="0"/>
          <w:tab w:val="num" w:pos="120"/>
          <w:tab w:val="num" w:pos="360"/>
          <w:tab w:val="left" w:pos="1162"/>
        </w:tabs>
        <w:autoSpaceDE/>
        <w:autoSpaceDN/>
        <w:ind w:left="0" w:firstLine="720"/>
        <w:jc w:val="both"/>
        <w:rPr>
          <w:sz w:val="28"/>
          <w:szCs w:val="28"/>
        </w:rPr>
      </w:pPr>
      <w:r w:rsidRPr="00655C02">
        <w:rPr>
          <w:sz w:val="28"/>
          <w:szCs w:val="28"/>
        </w:rPr>
        <w:t>покращення матеріально-технічної бази навчальних закладів та підвищення ефективності функціонування освітніх округів</w:t>
      </w:r>
      <w:r>
        <w:rPr>
          <w:sz w:val="26"/>
          <w:szCs w:val="26"/>
        </w:rPr>
        <w:t>.</w:t>
      </w:r>
    </w:p>
    <w:p w:rsidR="00FE3470" w:rsidRDefault="00FE3470" w:rsidP="00FE3470">
      <w:pPr>
        <w:jc w:val="both"/>
        <w:rPr>
          <w:sz w:val="28"/>
          <w:szCs w:val="28"/>
        </w:rPr>
      </w:pPr>
      <w:r>
        <w:rPr>
          <w:b/>
          <w:bCs/>
          <w:sz w:val="28"/>
          <w:szCs w:val="28"/>
        </w:rPr>
        <w:t xml:space="preserve">           </w:t>
      </w:r>
      <w:r w:rsidRPr="00DF0B64">
        <w:rPr>
          <w:b/>
          <w:bCs/>
          <w:sz w:val="28"/>
          <w:szCs w:val="28"/>
        </w:rPr>
        <w:t xml:space="preserve">Джерела фінансування: </w:t>
      </w:r>
      <w:r w:rsidRPr="00DF0B64">
        <w:rPr>
          <w:sz w:val="28"/>
          <w:szCs w:val="28"/>
        </w:rPr>
        <w:t>кошти</w:t>
      </w:r>
      <w:r>
        <w:rPr>
          <w:sz w:val="28"/>
          <w:szCs w:val="28"/>
        </w:rPr>
        <w:t xml:space="preserve"> державного та місцевих бюджетів, благодійні та грантові </w:t>
      </w:r>
      <w:r w:rsidRPr="008C12CB">
        <w:rPr>
          <w:sz w:val="28"/>
          <w:szCs w:val="28"/>
        </w:rPr>
        <w:t>кошти.</w:t>
      </w:r>
    </w:p>
    <w:p w:rsidR="00F34CF0" w:rsidRPr="00576165" w:rsidRDefault="00C865EC" w:rsidP="006305E6">
      <w:pPr>
        <w:tabs>
          <w:tab w:val="left" w:pos="1134"/>
        </w:tabs>
        <w:spacing w:before="120" w:after="120"/>
        <w:ind w:firstLine="720"/>
        <w:jc w:val="center"/>
        <w:rPr>
          <w:b/>
          <w:i/>
          <w:sz w:val="36"/>
        </w:rPr>
      </w:pPr>
      <w:bookmarkStart w:id="31" w:name="_Toc370669249"/>
      <w:r w:rsidRPr="00576165">
        <w:rPr>
          <w:b/>
          <w:i/>
          <w:sz w:val="36"/>
        </w:rPr>
        <w:t>5.6.</w:t>
      </w:r>
      <w:r w:rsidR="00F34CF0" w:rsidRPr="00576165">
        <w:rPr>
          <w:b/>
          <w:i/>
          <w:sz w:val="36"/>
        </w:rPr>
        <w:t xml:space="preserve">Культура і </w:t>
      </w:r>
      <w:bookmarkEnd w:id="31"/>
      <w:r w:rsidR="003008BD" w:rsidRPr="00576165">
        <w:rPr>
          <w:b/>
          <w:i/>
          <w:sz w:val="36"/>
        </w:rPr>
        <w:t>туризм</w:t>
      </w:r>
    </w:p>
    <w:p w:rsidR="00364931" w:rsidRPr="00364931" w:rsidRDefault="00005AB7" w:rsidP="00364931">
      <w:pPr>
        <w:widowControl w:val="0"/>
        <w:ind w:firstLine="700"/>
        <w:jc w:val="both"/>
        <w:rPr>
          <w:sz w:val="28"/>
          <w:szCs w:val="28"/>
        </w:rPr>
      </w:pPr>
      <w:r w:rsidRPr="00364931">
        <w:rPr>
          <w:b/>
          <w:sz w:val="28"/>
          <w:szCs w:val="28"/>
        </w:rPr>
        <w:t>Головна мета:</w:t>
      </w:r>
      <w:r w:rsidRPr="00364931">
        <w:rPr>
          <w:sz w:val="28"/>
          <w:szCs w:val="28"/>
        </w:rPr>
        <w:t xml:space="preserve"> </w:t>
      </w:r>
      <w:r w:rsidR="00364931" w:rsidRPr="00364931">
        <w:rPr>
          <w:sz w:val="28"/>
          <w:szCs w:val="28"/>
        </w:rPr>
        <w:t>збереження і відродження національних традицій і обрядів, розширення доступу населення до культурних надбань, підвищення духовного розвитку суспільства, сприяння становленню талановитої молоді, підтримка професійної творчої діяльності, збереження національної культурної спадщини, поповнення фондів музею та бібліотек, розвиток туристичної галузі, популяризація історико-культурного і туристичного потенціалу району на внутрішньому й міжнародному ринках туристичних послуг.</w:t>
      </w:r>
    </w:p>
    <w:p w:rsidR="00364931" w:rsidRPr="00364931" w:rsidRDefault="00364931" w:rsidP="00C55613">
      <w:pPr>
        <w:widowControl w:val="0"/>
        <w:ind w:firstLine="697"/>
        <w:jc w:val="both"/>
        <w:rPr>
          <w:sz w:val="28"/>
          <w:szCs w:val="28"/>
        </w:rPr>
      </w:pPr>
      <w:r w:rsidRPr="00364931">
        <w:rPr>
          <w:b/>
          <w:sz w:val="28"/>
          <w:szCs w:val="28"/>
        </w:rPr>
        <w:t>Пріоритет 1.</w:t>
      </w:r>
      <w:r w:rsidRPr="00364931">
        <w:rPr>
          <w:b/>
          <w:sz w:val="28"/>
          <w:szCs w:val="28"/>
          <w:lang w:val="ru-RU"/>
        </w:rPr>
        <w:t xml:space="preserve"> </w:t>
      </w:r>
      <w:r w:rsidRPr="00364931">
        <w:rPr>
          <w:color w:val="000000"/>
          <w:sz w:val="28"/>
          <w:szCs w:val="28"/>
        </w:rPr>
        <w:t>Сприяння розвитку народної творчості.</w:t>
      </w:r>
    </w:p>
    <w:p w:rsidR="00364931" w:rsidRPr="00364931" w:rsidRDefault="00364931" w:rsidP="00C55613">
      <w:pPr>
        <w:pStyle w:val="af6"/>
        <w:widowControl w:val="0"/>
        <w:spacing w:after="0"/>
        <w:ind w:firstLine="697"/>
        <w:jc w:val="both"/>
        <w:rPr>
          <w:b/>
          <w:sz w:val="28"/>
          <w:szCs w:val="28"/>
          <w:u w:val="single"/>
        </w:rPr>
      </w:pPr>
      <w:r w:rsidRPr="00364931">
        <w:rPr>
          <w:b/>
          <w:sz w:val="28"/>
          <w:szCs w:val="28"/>
        </w:rPr>
        <w:t xml:space="preserve">Заходи </w:t>
      </w:r>
      <w:proofErr w:type="spellStart"/>
      <w:r w:rsidRPr="00364931">
        <w:rPr>
          <w:b/>
          <w:sz w:val="28"/>
          <w:szCs w:val="28"/>
        </w:rPr>
        <w:t>з</w:t>
      </w:r>
      <w:proofErr w:type="spellEnd"/>
      <w:r w:rsidRPr="00364931">
        <w:rPr>
          <w:b/>
          <w:sz w:val="28"/>
          <w:szCs w:val="28"/>
        </w:rPr>
        <w:t xml:space="preserve"> </w:t>
      </w:r>
      <w:proofErr w:type="spellStart"/>
      <w:r w:rsidRPr="00364931">
        <w:rPr>
          <w:b/>
          <w:sz w:val="28"/>
          <w:szCs w:val="28"/>
        </w:rPr>
        <w:t>реалізації</w:t>
      </w:r>
      <w:proofErr w:type="spellEnd"/>
      <w:r w:rsidRPr="00364931">
        <w:rPr>
          <w:b/>
          <w:sz w:val="28"/>
          <w:szCs w:val="28"/>
        </w:rPr>
        <w:t xml:space="preserve"> </w:t>
      </w:r>
      <w:proofErr w:type="spellStart"/>
      <w:proofErr w:type="gramStart"/>
      <w:r w:rsidRPr="00364931">
        <w:rPr>
          <w:b/>
          <w:sz w:val="28"/>
          <w:szCs w:val="28"/>
        </w:rPr>
        <w:t>пр</w:t>
      </w:r>
      <w:proofErr w:type="gramEnd"/>
      <w:r w:rsidRPr="00364931">
        <w:rPr>
          <w:b/>
          <w:sz w:val="28"/>
          <w:szCs w:val="28"/>
        </w:rPr>
        <w:t>іоритету</w:t>
      </w:r>
      <w:proofErr w:type="spellEnd"/>
      <w:r w:rsidRPr="00364931">
        <w:rPr>
          <w:b/>
          <w:sz w:val="28"/>
          <w:szCs w:val="28"/>
        </w:rPr>
        <w:t>:</w:t>
      </w:r>
    </w:p>
    <w:p w:rsidR="00364931" w:rsidRPr="00364931" w:rsidRDefault="00364931" w:rsidP="00C55613">
      <w:pPr>
        <w:widowControl w:val="0"/>
        <w:numPr>
          <w:ilvl w:val="0"/>
          <w:numId w:val="27"/>
        </w:numPr>
        <w:overflowPunct w:val="0"/>
        <w:adjustRightInd w:val="0"/>
        <w:ind w:firstLine="697"/>
        <w:jc w:val="both"/>
        <w:textAlignment w:val="baseline"/>
        <w:rPr>
          <w:color w:val="000000"/>
          <w:sz w:val="28"/>
          <w:szCs w:val="28"/>
        </w:rPr>
      </w:pPr>
      <w:r w:rsidRPr="00364931">
        <w:rPr>
          <w:color w:val="000000"/>
          <w:sz w:val="28"/>
          <w:szCs w:val="28"/>
        </w:rPr>
        <w:t>організація виставок народних майстрів;</w:t>
      </w:r>
    </w:p>
    <w:p w:rsidR="00364931" w:rsidRPr="00364931" w:rsidRDefault="00364931" w:rsidP="00C55613">
      <w:pPr>
        <w:widowControl w:val="0"/>
        <w:numPr>
          <w:ilvl w:val="0"/>
          <w:numId w:val="27"/>
        </w:numPr>
        <w:overflowPunct w:val="0"/>
        <w:adjustRightInd w:val="0"/>
        <w:ind w:firstLine="697"/>
        <w:jc w:val="both"/>
        <w:textAlignment w:val="baseline"/>
        <w:rPr>
          <w:color w:val="000000"/>
          <w:sz w:val="28"/>
          <w:szCs w:val="28"/>
        </w:rPr>
      </w:pPr>
      <w:r w:rsidRPr="00364931">
        <w:rPr>
          <w:color w:val="000000"/>
          <w:sz w:val="28"/>
          <w:szCs w:val="28"/>
        </w:rPr>
        <w:t xml:space="preserve">участь самодіяльних колективів у районних, обласних фестивалях та конкурсах, у тому числі в обласному фольклорному фестивалі-конкурсі імені </w:t>
      </w:r>
    </w:p>
    <w:p w:rsidR="00364931" w:rsidRPr="00364931" w:rsidRDefault="00364931" w:rsidP="00364931">
      <w:pPr>
        <w:widowControl w:val="0"/>
        <w:overflowPunct w:val="0"/>
        <w:adjustRightInd w:val="0"/>
        <w:jc w:val="both"/>
        <w:textAlignment w:val="baseline"/>
        <w:rPr>
          <w:color w:val="000000"/>
          <w:sz w:val="28"/>
          <w:szCs w:val="28"/>
        </w:rPr>
      </w:pPr>
      <w:r w:rsidRPr="00364931">
        <w:rPr>
          <w:color w:val="000000"/>
          <w:sz w:val="28"/>
          <w:szCs w:val="28"/>
        </w:rPr>
        <w:t xml:space="preserve">В. </w:t>
      </w:r>
      <w:proofErr w:type="spellStart"/>
      <w:r w:rsidRPr="00364931">
        <w:rPr>
          <w:color w:val="000000"/>
          <w:sz w:val="28"/>
          <w:szCs w:val="28"/>
        </w:rPr>
        <w:t>Полевика</w:t>
      </w:r>
      <w:proofErr w:type="spellEnd"/>
      <w:r w:rsidRPr="00364931">
        <w:rPr>
          <w:color w:val="000000"/>
          <w:sz w:val="28"/>
          <w:szCs w:val="28"/>
        </w:rPr>
        <w:t>, міжнародному фестивалі авторської пісні «На Голубих озерах»,  міжнародному фестивалі національних культур «Поліське коло», відкритому фестивалі традиційної слов’янської культури та бойових єдиноборств «Київська Русь»</w:t>
      </w:r>
      <w:r w:rsidRPr="00364931">
        <w:rPr>
          <w:sz w:val="28"/>
          <w:szCs w:val="28"/>
        </w:rPr>
        <w:t>,</w:t>
      </w:r>
      <w:r w:rsidRPr="00364931">
        <w:rPr>
          <w:color w:val="000000"/>
          <w:sz w:val="28"/>
          <w:szCs w:val="28"/>
        </w:rPr>
        <w:t xml:space="preserve"> всеукраїнському літературно-мистецькому святі «</w:t>
      </w:r>
      <w:proofErr w:type="spellStart"/>
      <w:r w:rsidRPr="00364931">
        <w:rPr>
          <w:color w:val="000000"/>
          <w:sz w:val="28"/>
          <w:szCs w:val="28"/>
        </w:rPr>
        <w:t>Седнівська</w:t>
      </w:r>
      <w:proofErr w:type="spellEnd"/>
      <w:r w:rsidRPr="00364931">
        <w:rPr>
          <w:color w:val="000000"/>
          <w:sz w:val="28"/>
          <w:szCs w:val="28"/>
        </w:rPr>
        <w:t xml:space="preserve"> осінь».</w:t>
      </w:r>
    </w:p>
    <w:tbl>
      <w:tblPr>
        <w:tblStyle w:val="aff5"/>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153811" w:rsidTr="00153811">
        <w:tc>
          <w:tcPr>
            <w:tcW w:w="4361" w:type="dxa"/>
          </w:tcPr>
          <w:p w:rsidR="00153811" w:rsidRDefault="00C55613" w:rsidP="00C55613">
            <w:pPr>
              <w:widowControl w:val="0"/>
              <w:tabs>
                <w:tab w:val="left" w:pos="374"/>
                <w:tab w:val="left" w:pos="1080"/>
              </w:tabs>
              <w:jc w:val="both"/>
              <w:rPr>
                <w:i/>
                <w:spacing w:val="-4"/>
                <w:sz w:val="28"/>
                <w:szCs w:val="28"/>
              </w:rPr>
            </w:pPr>
            <w:r>
              <w:rPr>
                <w:i/>
                <w:spacing w:val="-4"/>
                <w:sz w:val="28"/>
                <w:szCs w:val="28"/>
              </w:rPr>
              <w:t>Ві</w:t>
            </w:r>
            <w:r w:rsidR="00153811" w:rsidRPr="00364931">
              <w:rPr>
                <w:i/>
                <w:spacing w:val="-4"/>
                <w:sz w:val="28"/>
                <w:szCs w:val="28"/>
              </w:rPr>
              <w:t>дповідальні виконавці: відділ культури і туризму райдержадміністрації,</w:t>
            </w:r>
            <w:r w:rsidR="00153811" w:rsidRPr="00364931">
              <w:rPr>
                <w:i/>
                <w:spacing w:val="-4"/>
                <w:sz w:val="28"/>
                <w:szCs w:val="28"/>
              </w:rPr>
              <w:tab/>
            </w:r>
            <w:r w:rsidR="00153811">
              <w:rPr>
                <w:i/>
                <w:spacing w:val="-4"/>
                <w:sz w:val="28"/>
                <w:szCs w:val="28"/>
              </w:rPr>
              <w:t xml:space="preserve"> </w:t>
            </w:r>
            <w:r w:rsidR="00153811" w:rsidRPr="009B7ECC">
              <w:rPr>
                <w:i/>
                <w:sz w:val="28"/>
                <w:szCs w:val="28"/>
              </w:rPr>
              <w:t>виконкоми сільських (селищних) рад, виконкоми сільських та селищних рад об’єднаних територіальних громад</w:t>
            </w:r>
          </w:p>
        </w:tc>
      </w:tr>
    </w:tbl>
    <w:p w:rsidR="00364931" w:rsidRPr="00364931" w:rsidRDefault="00364931" w:rsidP="00576165">
      <w:pPr>
        <w:widowControl w:val="0"/>
        <w:ind w:firstLine="697"/>
        <w:jc w:val="both"/>
        <w:rPr>
          <w:sz w:val="28"/>
          <w:szCs w:val="28"/>
        </w:rPr>
      </w:pPr>
      <w:r w:rsidRPr="00364931">
        <w:rPr>
          <w:b/>
          <w:color w:val="000000"/>
          <w:sz w:val="28"/>
          <w:szCs w:val="28"/>
        </w:rPr>
        <w:t xml:space="preserve">Пріоритет 2. </w:t>
      </w:r>
      <w:r w:rsidRPr="00364931">
        <w:rPr>
          <w:color w:val="000000"/>
          <w:sz w:val="28"/>
          <w:szCs w:val="28"/>
        </w:rPr>
        <w:t>Сприяння розвитку дитячої творчості.</w:t>
      </w:r>
    </w:p>
    <w:p w:rsidR="00364931" w:rsidRPr="00364931" w:rsidRDefault="00364931" w:rsidP="00576165">
      <w:pPr>
        <w:pStyle w:val="af6"/>
        <w:widowControl w:val="0"/>
        <w:spacing w:after="0"/>
        <w:ind w:firstLine="697"/>
        <w:jc w:val="both"/>
        <w:rPr>
          <w:b/>
          <w:sz w:val="28"/>
          <w:szCs w:val="28"/>
          <w:u w:val="single"/>
          <w:lang w:val="uk-UA"/>
        </w:rPr>
      </w:pPr>
      <w:r w:rsidRPr="00364931">
        <w:rPr>
          <w:b/>
          <w:sz w:val="28"/>
          <w:szCs w:val="28"/>
          <w:lang w:val="uk-UA"/>
        </w:rPr>
        <w:t>Заходи з реалізації пріоритету:</w:t>
      </w:r>
    </w:p>
    <w:p w:rsidR="00364931" w:rsidRPr="00364931" w:rsidRDefault="00364931" w:rsidP="00576165">
      <w:pPr>
        <w:widowControl w:val="0"/>
        <w:numPr>
          <w:ilvl w:val="0"/>
          <w:numId w:val="28"/>
        </w:numPr>
        <w:overflowPunct w:val="0"/>
        <w:adjustRightInd w:val="0"/>
        <w:ind w:firstLine="697"/>
        <w:jc w:val="both"/>
        <w:textAlignment w:val="baseline"/>
        <w:rPr>
          <w:sz w:val="28"/>
          <w:szCs w:val="28"/>
        </w:rPr>
      </w:pPr>
      <w:r w:rsidRPr="00364931">
        <w:rPr>
          <w:color w:val="000000"/>
          <w:sz w:val="28"/>
          <w:szCs w:val="28"/>
        </w:rPr>
        <w:t>забезпечення участі дитячих колективів та окремих виконавців у районних, обласних, всеукраїнських, міжнародних конкурсах та фестивалях, в тому числі: «Твій шанс», «Червона рута», «Мистецькі барви».</w:t>
      </w:r>
    </w:p>
    <w:p w:rsidR="00364931" w:rsidRPr="00364931" w:rsidRDefault="00364931" w:rsidP="00576165">
      <w:pPr>
        <w:widowControl w:val="0"/>
        <w:numPr>
          <w:ilvl w:val="0"/>
          <w:numId w:val="28"/>
        </w:numPr>
        <w:overflowPunct w:val="0"/>
        <w:adjustRightInd w:val="0"/>
        <w:ind w:firstLine="697"/>
        <w:jc w:val="both"/>
        <w:textAlignment w:val="baseline"/>
        <w:rPr>
          <w:sz w:val="28"/>
          <w:szCs w:val="28"/>
        </w:rPr>
      </w:pPr>
      <w:r w:rsidRPr="00364931">
        <w:rPr>
          <w:sz w:val="28"/>
          <w:szCs w:val="28"/>
        </w:rPr>
        <w:t>залучення більшої кількості дітей до навчання в школах естетичного виховання шляхом створення філій;</w:t>
      </w:r>
    </w:p>
    <w:p w:rsidR="00364931" w:rsidRPr="00364931" w:rsidRDefault="00364931" w:rsidP="00364931">
      <w:pPr>
        <w:widowControl w:val="0"/>
        <w:numPr>
          <w:ilvl w:val="0"/>
          <w:numId w:val="28"/>
        </w:numPr>
        <w:overflowPunct w:val="0"/>
        <w:adjustRightInd w:val="0"/>
        <w:ind w:firstLine="700"/>
        <w:jc w:val="both"/>
        <w:textAlignment w:val="baseline"/>
        <w:rPr>
          <w:sz w:val="28"/>
          <w:szCs w:val="28"/>
        </w:rPr>
      </w:pPr>
      <w:r w:rsidRPr="00364931">
        <w:rPr>
          <w:sz w:val="28"/>
          <w:szCs w:val="28"/>
        </w:rPr>
        <w:t>розвиток і підтримка талановитої молоді, залучення дітей та підлітків до культурних надбань.</w:t>
      </w:r>
    </w:p>
    <w:p w:rsidR="00364931" w:rsidRPr="00364931" w:rsidRDefault="00364931" w:rsidP="00364931">
      <w:pPr>
        <w:widowControl w:val="0"/>
        <w:tabs>
          <w:tab w:val="left" w:pos="374"/>
          <w:tab w:val="left" w:pos="1080"/>
        </w:tabs>
        <w:ind w:firstLine="700"/>
        <w:jc w:val="both"/>
        <w:rPr>
          <w:i/>
          <w:spacing w:val="-4"/>
          <w:sz w:val="28"/>
          <w:szCs w:val="28"/>
        </w:rPr>
      </w:pPr>
      <w:r w:rsidRPr="00364931">
        <w:rPr>
          <w:i/>
          <w:spacing w:val="-4"/>
          <w:sz w:val="28"/>
          <w:szCs w:val="28"/>
        </w:rPr>
        <w:tab/>
      </w:r>
      <w:r w:rsidRPr="00364931">
        <w:rPr>
          <w:i/>
          <w:spacing w:val="-4"/>
          <w:sz w:val="28"/>
          <w:szCs w:val="28"/>
        </w:rPr>
        <w:tab/>
      </w:r>
      <w:r w:rsidRPr="00364931">
        <w:rPr>
          <w:i/>
          <w:spacing w:val="-4"/>
          <w:sz w:val="28"/>
          <w:szCs w:val="28"/>
        </w:rPr>
        <w:tab/>
      </w:r>
      <w:r w:rsidRPr="00364931">
        <w:rPr>
          <w:i/>
          <w:spacing w:val="-4"/>
          <w:sz w:val="28"/>
          <w:szCs w:val="28"/>
        </w:rPr>
        <w:tab/>
      </w:r>
      <w:r w:rsidRPr="00364931">
        <w:rPr>
          <w:i/>
          <w:spacing w:val="-4"/>
          <w:sz w:val="28"/>
          <w:szCs w:val="28"/>
        </w:rPr>
        <w:tab/>
      </w:r>
      <w:r w:rsidRPr="00364931">
        <w:rPr>
          <w:i/>
          <w:spacing w:val="-4"/>
          <w:sz w:val="28"/>
          <w:szCs w:val="28"/>
        </w:rPr>
        <w:tab/>
        <w:t xml:space="preserve">Відповідальні виконавці: відділ культури і </w:t>
      </w:r>
    </w:p>
    <w:p w:rsidR="00364931" w:rsidRPr="00364931" w:rsidRDefault="00364931" w:rsidP="00364931">
      <w:pPr>
        <w:widowControl w:val="0"/>
        <w:tabs>
          <w:tab w:val="left" w:pos="374"/>
          <w:tab w:val="left" w:pos="1080"/>
        </w:tabs>
        <w:ind w:firstLine="700"/>
        <w:jc w:val="both"/>
        <w:rPr>
          <w:i/>
          <w:spacing w:val="-4"/>
          <w:sz w:val="28"/>
          <w:szCs w:val="28"/>
        </w:rPr>
      </w:pPr>
      <w:r w:rsidRPr="00364931">
        <w:rPr>
          <w:i/>
          <w:spacing w:val="-4"/>
          <w:sz w:val="28"/>
          <w:szCs w:val="28"/>
        </w:rPr>
        <w:tab/>
      </w:r>
      <w:r w:rsidRPr="00364931">
        <w:rPr>
          <w:i/>
          <w:spacing w:val="-4"/>
          <w:sz w:val="28"/>
          <w:szCs w:val="28"/>
        </w:rPr>
        <w:tab/>
      </w:r>
      <w:r w:rsidRPr="00364931">
        <w:rPr>
          <w:i/>
          <w:spacing w:val="-4"/>
          <w:sz w:val="28"/>
          <w:szCs w:val="28"/>
        </w:rPr>
        <w:tab/>
      </w:r>
      <w:r w:rsidRPr="00364931">
        <w:rPr>
          <w:i/>
          <w:spacing w:val="-4"/>
          <w:sz w:val="28"/>
          <w:szCs w:val="28"/>
        </w:rPr>
        <w:tab/>
      </w:r>
      <w:r w:rsidRPr="00364931">
        <w:rPr>
          <w:i/>
          <w:spacing w:val="-4"/>
          <w:sz w:val="28"/>
          <w:szCs w:val="28"/>
        </w:rPr>
        <w:tab/>
      </w:r>
      <w:r w:rsidRPr="00364931">
        <w:rPr>
          <w:i/>
          <w:spacing w:val="-4"/>
          <w:sz w:val="28"/>
          <w:szCs w:val="28"/>
        </w:rPr>
        <w:tab/>
        <w:t>туризму райдержадміністрації</w:t>
      </w:r>
    </w:p>
    <w:p w:rsidR="00364931" w:rsidRPr="00364931" w:rsidRDefault="00364931" w:rsidP="00364931">
      <w:pPr>
        <w:widowControl w:val="0"/>
        <w:ind w:firstLine="700"/>
        <w:jc w:val="both"/>
        <w:rPr>
          <w:sz w:val="28"/>
          <w:szCs w:val="28"/>
        </w:rPr>
      </w:pPr>
      <w:r w:rsidRPr="00364931">
        <w:rPr>
          <w:b/>
          <w:sz w:val="28"/>
          <w:szCs w:val="28"/>
        </w:rPr>
        <w:t xml:space="preserve">Пріоритет 3. </w:t>
      </w:r>
      <w:r w:rsidRPr="00364931">
        <w:rPr>
          <w:sz w:val="28"/>
          <w:szCs w:val="28"/>
        </w:rPr>
        <w:t>Підвищення майстерності аматорських колективів.</w:t>
      </w:r>
    </w:p>
    <w:p w:rsidR="00364931" w:rsidRPr="00364931" w:rsidRDefault="00364931" w:rsidP="00576165">
      <w:pPr>
        <w:pStyle w:val="af6"/>
        <w:widowControl w:val="0"/>
        <w:spacing w:after="0"/>
        <w:ind w:firstLine="697"/>
        <w:jc w:val="both"/>
        <w:rPr>
          <w:b/>
          <w:sz w:val="28"/>
          <w:szCs w:val="28"/>
          <w:u w:val="single"/>
        </w:rPr>
      </w:pPr>
      <w:r w:rsidRPr="00364931">
        <w:rPr>
          <w:b/>
          <w:sz w:val="28"/>
          <w:szCs w:val="28"/>
        </w:rPr>
        <w:t xml:space="preserve">Заходи </w:t>
      </w:r>
      <w:proofErr w:type="spellStart"/>
      <w:r w:rsidRPr="00364931">
        <w:rPr>
          <w:b/>
          <w:sz w:val="28"/>
          <w:szCs w:val="28"/>
        </w:rPr>
        <w:t>з</w:t>
      </w:r>
      <w:proofErr w:type="spellEnd"/>
      <w:r w:rsidRPr="00364931">
        <w:rPr>
          <w:b/>
          <w:sz w:val="28"/>
          <w:szCs w:val="28"/>
        </w:rPr>
        <w:t xml:space="preserve"> </w:t>
      </w:r>
      <w:proofErr w:type="spellStart"/>
      <w:r w:rsidRPr="00364931">
        <w:rPr>
          <w:b/>
          <w:sz w:val="28"/>
          <w:szCs w:val="28"/>
        </w:rPr>
        <w:t>реалізації</w:t>
      </w:r>
      <w:proofErr w:type="spellEnd"/>
      <w:r w:rsidRPr="00364931">
        <w:rPr>
          <w:b/>
          <w:sz w:val="28"/>
          <w:szCs w:val="28"/>
        </w:rPr>
        <w:t xml:space="preserve"> </w:t>
      </w:r>
      <w:proofErr w:type="spellStart"/>
      <w:proofErr w:type="gramStart"/>
      <w:r w:rsidRPr="00364931">
        <w:rPr>
          <w:b/>
          <w:sz w:val="28"/>
          <w:szCs w:val="28"/>
        </w:rPr>
        <w:t>пр</w:t>
      </w:r>
      <w:proofErr w:type="gramEnd"/>
      <w:r w:rsidRPr="00364931">
        <w:rPr>
          <w:b/>
          <w:sz w:val="28"/>
          <w:szCs w:val="28"/>
        </w:rPr>
        <w:t>іоритету</w:t>
      </w:r>
      <w:proofErr w:type="spellEnd"/>
      <w:r w:rsidRPr="00364931">
        <w:rPr>
          <w:b/>
          <w:sz w:val="28"/>
          <w:szCs w:val="28"/>
        </w:rPr>
        <w:t>:</w:t>
      </w:r>
    </w:p>
    <w:p w:rsidR="00364931" w:rsidRPr="00364931" w:rsidRDefault="00364931" w:rsidP="00576165">
      <w:pPr>
        <w:widowControl w:val="0"/>
        <w:numPr>
          <w:ilvl w:val="0"/>
          <w:numId w:val="29"/>
        </w:numPr>
        <w:overflowPunct w:val="0"/>
        <w:adjustRightInd w:val="0"/>
        <w:ind w:firstLine="697"/>
        <w:jc w:val="both"/>
        <w:textAlignment w:val="baseline"/>
        <w:rPr>
          <w:color w:val="000000"/>
          <w:sz w:val="28"/>
          <w:szCs w:val="28"/>
        </w:rPr>
      </w:pPr>
      <w:r w:rsidRPr="00364931">
        <w:rPr>
          <w:color w:val="000000"/>
          <w:sz w:val="28"/>
          <w:szCs w:val="28"/>
        </w:rPr>
        <w:t xml:space="preserve">проведення на належному організаційному і творчому рівні урочистих, культурно-мистецьких заходів з нагоди державних свят та пам’ятних дат; </w:t>
      </w:r>
    </w:p>
    <w:p w:rsidR="00364931" w:rsidRPr="00364931" w:rsidRDefault="00364931" w:rsidP="00364931">
      <w:pPr>
        <w:widowControl w:val="0"/>
        <w:numPr>
          <w:ilvl w:val="0"/>
          <w:numId w:val="29"/>
        </w:numPr>
        <w:overflowPunct w:val="0"/>
        <w:adjustRightInd w:val="0"/>
        <w:ind w:firstLine="700"/>
        <w:jc w:val="both"/>
        <w:textAlignment w:val="baseline"/>
        <w:rPr>
          <w:color w:val="000000"/>
          <w:sz w:val="28"/>
          <w:szCs w:val="28"/>
        </w:rPr>
      </w:pPr>
      <w:r w:rsidRPr="00364931">
        <w:rPr>
          <w:sz w:val="28"/>
          <w:szCs w:val="28"/>
        </w:rPr>
        <w:t>підвищення рівня виконавської майстерності учасників самодіяльної художньої творчості;</w:t>
      </w:r>
    </w:p>
    <w:p w:rsidR="00364931" w:rsidRPr="00364931" w:rsidRDefault="00364931" w:rsidP="00364931">
      <w:pPr>
        <w:widowControl w:val="0"/>
        <w:numPr>
          <w:ilvl w:val="0"/>
          <w:numId w:val="29"/>
        </w:numPr>
        <w:overflowPunct w:val="0"/>
        <w:adjustRightInd w:val="0"/>
        <w:ind w:firstLine="700"/>
        <w:jc w:val="both"/>
        <w:textAlignment w:val="baseline"/>
        <w:rPr>
          <w:color w:val="000000"/>
          <w:sz w:val="28"/>
          <w:szCs w:val="28"/>
        </w:rPr>
      </w:pPr>
      <w:r w:rsidRPr="00364931">
        <w:rPr>
          <w:sz w:val="28"/>
          <w:szCs w:val="28"/>
        </w:rPr>
        <w:t>проведення культурно-мистецьких акцій у рамках відзначення загальнодержавних та професійних свят, всеукраїнських конкурсів і фестивалів, участь у міжнародних культурницьких проектах.</w:t>
      </w:r>
    </w:p>
    <w:tbl>
      <w:tblPr>
        <w:tblStyle w:val="aff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153811" w:rsidTr="00153811">
        <w:tc>
          <w:tcPr>
            <w:tcW w:w="4928" w:type="dxa"/>
          </w:tcPr>
          <w:p w:rsidR="00153811" w:rsidRDefault="00153811" w:rsidP="00153811">
            <w:pPr>
              <w:widowControl w:val="0"/>
              <w:tabs>
                <w:tab w:val="left" w:pos="374"/>
                <w:tab w:val="left" w:pos="1080"/>
              </w:tabs>
              <w:jc w:val="both"/>
              <w:rPr>
                <w:i/>
                <w:spacing w:val="-4"/>
                <w:sz w:val="28"/>
                <w:szCs w:val="28"/>
              </w:rPr>
            </w:pPr>
            <w:r w:rsidRPr="00364931">
              <w:rPr>
                <w:i/>
                <w:spacing w:val="-4"/>
                <w:sz w:val="28"/>
                <w:szCs w:val="28"/>
              </w:rPr>
              <w:t xml:space="preserve">Відповідальні виконавці: відділ культури і туризму райдержадміністрації, </w:t>
            </w:r>
            <w:r w:rsidRPr="009B7ECC">
              <w:rPr>
                <w:i/>
                <w:sz w:val="28"/>
                <w:szCs w:val="28"/>
              </w:rPr>
              <w:t>виконкоми сільських (селищних) рад, виконкоми сільських та селищних рад об’єднаних територіальних громад</w:t>
            </w:r>
          </w:p>
        </w:tc>
      </w:tr>
    </w:tbl>
    <w:p w:rsidR="00364931" w:rsidRPr="00364931" w:rsidRDefault="00364931" w:rsidP="000B6D0A">
      <w:pPr>
        <w:widowControl w:val="0"/>
        <w:tabs>
          <w:tab w:val="left" w:pos="374"/>
          <w:tab w:val="left" w:pos="1080"/>
        </w:tabs>
        <w:ind w:left="-180" w:firstLine="900"/>
        <w:jc w:val="both"/>
        <w:rPr>
          <w:sz w:val="28"/>
          <w:szCs w:val="28"/>
        </w:rPr>
      </w:pPr>
      <w:r w:rsidRPr="00364931">
        <w:rPr>
          <w:b/>
          <w:sz w:val="28"/>
          <w:szCs w:val="28"/>
        </w:rPr>
        <w:t xml:space="preserve">Пріоритет 4. </w:t>
      </w:r>
      <w:r w:rsidRPr="00364931">
        <w:rPr>
          <w:sz w:val="28"/>
          <w:szCs w:val="28"/>
        </w:rPr>
        <w:t>Зміцнення матеріально-технічної бази закладів культури.</w:t>
      </w:r>
    </w:p>
    <w:p w:rsidR="00364931" w:rsidRPr="00364931" w:rsidRDefault="00364931" w:rsidP="000B6D0A">
      <w:pPr>
        <w:pStyle w:val="af6"/>
        <w:widowControl w:val="0"/>
        <w:spacing w:after="0"/>
        <w:ind w:firstLine="700"/>
        <w:jc w:val="both"/>
        <w:rPr>
          <w:b/>
          <w:sz w:val="28"/>
          <w:szCs w:val="28"/>
        </w:rPr>
      </w:pPr>
      <w:r w:rsidRPr="00364931">
        <w:rPr>
          <w:b/>
          <w:sz w:val="28"/>
          <w:szCs w:val="28"/>
        </w:rPr>
        <w:t xml:space="preserve">Заходи </w:t>
      </w:r>
      <w:proofErr w:type="spellStart"/>
      <w:r w:rsidRPr="00364931">
        <w:rPr>
          <w:b/>
          <w:sz w:val="28"/>
          <w:szCs w:val="28"/>
        </w:rPr>
        <w:t>з</w:t>
      </w:r>
      <w:proofErr w:type="spellEnd"/>
      <w:r w:rsidRPr="00364931">
        <w:rPr>
          <w:b/>
          <w:sz w:val="28"/>
          <w:szCs w:val="28"/>
        </w:rPr>
        <w:t xml:space="preserve"> </w:t>
      </w:r>
      <w:proofErr w:type="spellStart"/>
      <w:r w:rsidRPr="00364931">
        <w:rPr>
          <w:b/>
          <w:sz w:val="28"/>
          <w:szCs w:val="28"/>
        </w:rPr>
        <w:t>реалізації</w:t>
      </w:r>
      <w:proofErr w:type="spellEnd"/>
      <w:r w:rsidRPr="00364931">
        <w:rPr>
          <w:b/>
          <w:sz w:val="28"/>
          <w:szCs w:val="28"/>
        </w:rPr>
        <w:t xml:space="preserve"> </w:t>
      </w:r>
      <w:proofErr w:type="spellStart"/>
      <w:proofErr w:type="gramStart"/>
      <w:r w:rsidRPr="00364931">
        <w:rPr>
          <w:b/>
          <w:sz w:val="28"/>
          <w:szCs w:val="28"/>
        </w:rPr>
        <w:t>пр</w:t>
      </w:r>
      <w:proofErr w:type="gramEnd"/>
      <w:r w:rsidRPr="00364931">
        <w:rPr>
          <w:b/>
          <w:sz w:val="28"/>
          <w:szCs w:val="28"/>
        </w:rPr>
        <w:t>іоритету</w:t>
      </w:r>
      <w:proofErr w:type="spellEnd"/>
      <w:r w:rsidRPr="00364931">
        <w:rPr>
          <w:b/>
          <w:sz w:val="28"/>
          <w:szCs w:val="28"/>
        </w:rPr>
        <w:t>:</w:t>
      </w:r>
    </w:p>
    <w:p w:rsidR="00364931" w:rsidRPr="00364931" w:rsidRDefault="00364931" w:rsidP="000B6D0A">
      <w:pPr>
        <w:widowControl w:val="0"/>
        <w:numPr>
          <w:ilvl w:val="0"/>
          <w:numId w:val="26"/>
        </w:numPr>
        <w:tabs>
          <w:tab w:val="clear" w:pos="928"/>
          <w:tab w:val="num" w:pos="0"/>
          <w:tab w:val="num" w:pos="900"/>
          <w:tab w:val="left" w:pos="960"/>
        </w:tabs>
        <w:autoSpaceDE/>
        <w:autoSpaceDN/>
        <w:ind w:left="0" w:firstLine="700"/>
        <w:jc w:val="both"/>
        <w:rPr>
          <w:sz w:val="28"/>
          <w:szCs w:val="28"/>
        </w:rPr>
      </w:pPr>
      <w:r w:rsidRPr="00364931">
        <w:rPr>
          <w:sz w:val="28"/>
          <w:szCs w:val="28"/>
        </w:rPr>
        <w:t>книговидання, поповнення книжкових фондів бібліотек, видання ре</w:t>
      </w:r>
      <w:r w:rsidR="00141AC2">
        <w:rPr>
          <w:sz w:val="28"/>
          <w:szCs w:val="28"/>
        </w:rPr>
        <w:t>кламно-інформаційної продукції;</w:t>
      </w:r>
    </w:p>
    <w:p w:rsidR="00364931" w:rsidRPr="00364931" w:rsidRDefault="00364931" w:rsidP="00364931">
      <w:pPr>
        <w:widowControl w:val="0"/>
        <w:numPr>
          <w:ilvl w:val="0"/>
          <w:numId w:val="26"/>
        </w:numPr>
        <w:tabs>
          <w:tab w:val="clear" w:pos="928"/>
          <w:tab w:val="num" w:pos="0"/>
          <w:tab w:val="num" w:pos="900"/>
          <w:tab w:val="left" w:pos="960"/>
        </w:tabs>
        <w:autoSpaceDE/>
        <w:autoSpaceDN/>
        <w:ind w:left="0" w:firstLine="700"/>
        <w:jc w:val="both"/>
        <w:rPr>
          <w:sz w:val="28"/>
          <w:szCs w:val="28"/>
        </w:rPr>
      </w:pPr>
      <w:r w:rsidRPr="00364931">
        <w:rPr>
          <w:sz w:val="28"/>
          <w:szCs w:val="28"/>
        </w:rPr>
        <w:t>придбання костюмів для дитячих колективів комунальних позашкільних навчальних закладів «Михайло-Коцюбинська школа мистецтв» та «</w:t>
      </w:r>
      <w:proofErr w:type="spellStart"/>
      <w:r w:rsidRPr="00364931">
        <w:rPr>
          <w:sz w:val="28"/>
          <w:szCs w:val="28"/>
        </w:rPr>
        <w:t>Гончарівська</w:t>
      </w:r>
      <w:proofErr w:type="spellEnd"/>
      <w:r w:rsidRPr="00364931">
        <w:rPr>
          <w:sz w:val="28"/>
          <w:szCs w:val="28"/>
        </w:rPr>
        <w:t xml:space="preserve"> школа мистецтв», музичних інструментів для комунальних позашкільних навчальних закладів «Михайло-Коцюбинська школа мистецтв» та «</w:t>
      </w:r>
      <w:proofErr w:type="spellStart"/>
      <w:r w:rsidRPr="00364931">
        <w:rPr>
          <w:sz w:val="28"/>
          <w:szCs w:val="28"/>
        </w:rPr>
        <w:t>Гончарівська</w:t>
      </w:r>
      <w:proofErr w:type="spellEnd"/>
      <w:r w:rsidRPr="00364931">
        <w:rPr>
          <w:sz w:val="28"/>
          <w:szCs w:val="28"/>
        </w:rPr>
        <w:t xml:space="preserve"> школа мистецтв»; придбання баянів для </w:t>
      </w:r>
      <w:proofErr w:type="spellStart"/>
      <w:r w:rsidRPr="00364931">
        <w:rPr>
          <w:sz w:val="28"/>
          <w:szCs w:val="28"/>
        </w:rPr>
        <w:t>Олишівського</w:t>
      </w:r>
      <w:proofErr w:type="spellEnd"/>
      <w:r w:rsidRPr="00364931">
        <w:rPr>
          <w:sz w:val="28"/>
          <w:szCs w:val="28"/>
        </w:rPr>
        <w:t xml:space="preserve"> будинку культури; придбання сценічних костюмів для клубних закладів району; придбання комп’ютера для </w:t>
      </w:r>
      <w:proofErr w:type="spellStart"/>
      <w:r w:rsidRPr="00364931">
        <w:rPr>
          <w:sz w:val="28"/>
          <w:szCs w:val="28"/>
        </w:rPr>
        <w:t>Олишівського</w:t>
      </w:r>
      <w:proofErr w:type="spellEnd"/>
      <w:r w:rsidRPr="00364931">
        <w:rPr>
          <w:sz w:val="28"/>
          <w:szCs w:val="28"/>
        </w:rPr>
        <w:t xml:space="preserve"> будинку культури; придбання  ноутбука для </w:t>
      </w:r>
      <w:proofErr w:type="spellStart"/>
      <w:r w:rsidR="00340E98">
        <w:rPr>
          <w:sz w:val="28"/>
          <w:szCs w:val="28"/>
        </w:rPr>
        <w:t>Брусилівського</w:t>
      </w:r>
      <w:proofErr w:type="spellEnd"/>
      <w:r w:rsidR="00340E98">
        <w:rPr>
          <w:sz w:val="28"/>
          <w:szCs w:val="28"/>
        </w:rPr>
        <w:t xml:space="preserve"> будинку культури</w:t>
      </w:r>
      <w:r w:rsidR="00141AC2">
        <w:rPr>
          <w:sz w:val="28"/>
          <w:szCs w:val="28"/>
        </w:rPr>
        <w:t>;</w:t>
      </w:r>
      <w:r w:rsidRPr="00364931">
        <w:rPr>
          <w:sz w:val="28"/>
          <w:szCs w:val="28"/>
        </w:rPr>
        <w:t xml:space="preserve"> </w:t>
      </w:r>
      <w:r w:rsidRPr="00364931">
        <w:rPr>
          <w:sz w:val="28"/>
          <w:szCs w:val="28"/>
        </w:rPr>
        <w:tab/>
      </w:r>
    </w:p>
    <w:p w:rsidR="00364931" w:rsidRPr="00364931" w:rsidRDefault="00364931" w:rsidP="00364931">
      <w:pPr>
        <w:widowControl w:val="0"/>
        <w:numPr>
          <w:ilvl w:val="0"/>
          <w:numId w:val="26"/>
        </w:numPr>
        <w:tabs>
          <w:tab w:val="clear" w:pos="928"/>
          <w:tab w:val="num" w:pos="0"/>
          <w:tab w:val="num" w:pos="900"/>
          <w:tab w:val="left" w:pos="960"/>
        </w:tabs>
        <w:autoSpaceDE/>
        <w:autoSpaceDN/>
        <w:ind w:left="0" w:firstLine="700"/>
        <w:jc w:val="both"/>
        <w:rPr>
          <w:sz w:val="28"/>
          <w:szCs w:val="28"/>
        </w:rPr>
      </w:pPr>
      <w:r w:rsidRPr="00364931">
        <w:rPr>
          <w:sz w:val="28"/>
          <w:szCs w:val="28"/>
        </w:rPr>
        <w:t>проведення святкових заходів з нагоди державних свят та пам’ятних дат</w:t>
      </w:r>
      <w:r w:rsidR="00340E98">
        <w:rPr>
          <w:sz w:val="28"/>
          <w:szCs w:val="28"/>
        </w:rPr>
        <w:t>;</w:t>
      </w:r>
      <w:r w:rsidRPr="00364931">
        <w:rPr>
          <w:sz w:val="28"/>
          <w:szCs w:val="28"/>
        </w:rPr>
        <w:t xml:space="preserve"> </w:t>
      </w:r>
    </w:p>
    <w:p w:rsidR="00364931" w:rsidRPr="00364931" w:rsidRDefault="00450741" w:rsidP="00364931">
      <w:pPr>
        <w:widowControl w:val="0"/>
        <w:numPr>
          <w:ilvl w:val="0"/>
          <w:numId w:val="29"/>
        </w:numPr>
        <w:tabs>
          <w:tab w:val="clear" w:pos="964"/>
          <w:tab w:val="left" w:pos="960"/>
        </w:tabs>
        <w:autoSpaceDE/>
        <w:autoSpaceDN/>
        <w:ind w:firstLine="700"/>
        <w:jc w:val="both"/>
        <w:rPr>
          <w:i/>
          <w:spacing w:val="-4"/>
          <w:sz w:val="28"/>
          <w:szCs w:val="28"/>
        </w:rPr>
      </w:pPr>
      <w:r>
        <w:rPr>
          <w:sz w:val="28"/>
          <w:szCs w:val="28"/>
        </w:rPr>
        <w:t xml:space="preserve">проведення </w:t>
      </w:r>
      <w:r w:rsidR="00364931" w:rsidRPr="00364931">
        <w:rPr>
          <w:sz w:val="28"/>
          <w:szCs w:val="28"/>
        </w:rPr>
        <w:t>поточн</w:t>
      </w:r>
      <w:r>
        <w:rPr>
          <w:sz w:val="28"/>
          <w:szCs w:val="28"/>
        </w:rPr>
        <w:t>их ремонтів</w:t>
      </w:r>
      <w:r w:rsidR="00364931" w:rsidRPr="00364931">
        <w:rPr>
          <w:sz w:val="28"/>
          <w:szCs w:val="28"/>
        </w:rPr>
        <w:t xml:space="preserve"> сільських, селищних будинків культури, клубів, клубів-бібліотек.</w:t>
      </w:r>
    </w:p>
    <w:tbl>
      <w:tblPr>
        <w:tblStyle w:val="aff5"/>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tblGrid>
      <w:tr w:rsidR="00091888" w:rsidTr="00091888">
        <w:tc>
          <w:tcPr>
            <w:tcW w:w="5070" w:type="dxa"/>
          </w:tcPr>
          <w:p w:rsidR="00091888" w:rsidRPr="00364931" w:rsidRDefault="00091888" w:rsidP="00091888">
            <w:pPr>
              <w:widowControl w:val="0"/>
              <w:tabs>
                <w:tab w:val="left" w:pos="960"/>
              </w:tabs>
              <w:jc w:val="both"/>
              <w:rPr>
                <w:i/>
                <w:spacing w:val="-4"/>
                <w:sz w:val="28"/>
                <w:szCs w:val="28"/>
              </w:rPr>
            </w:pPr>
            <w:r w:rsidRPr="00364931">
              <w:rPr>
                <w:i/>
                <w:spacing w:val="-4"/>
                <w:sz w:val="28"/>
                <w:szCs w:val="28"/>
              </w:rPr>
              <w:t>Відповідальні виконавці: відділ культури і</w:t>
            </w:r>
          </w:p>
          <w:p w:rsidR="00091888" w:rsidRDefault="00091888" w:rsidP="00091888">
            <w:pPr>
              <w:widowControl w:val="0"/>
              <w:tabs>
                <w:tab w:val="num" w:pos="0"/>
                <w:tab w:val="left" w:pos="960"/>
              </w:tabs>
              <w:jc w:val="both"/>
              <w:rPr>
                <w:i/>
                <w:spacing w:val="-4"/>
                <w:sz w:val="28"/>
                <w:szCs w:val="28"/>
              </w:rPr>
            </w:pPr>
            <w:r w:rsidRPr="00364931">
              <w:rPr>
                <w:i/>
                <w:spacing w:val="-4"/>
                <w:sz w:val="28"/>
                <w:szCs w:val="28"/>
              </w:rPr>
              <w:t>туризму райдержадміністрації</w:t>
            </w:r>
            <w:r w:rsidR="002855F0">
              <w:rPr>
                <w:i/>
                <w:spacing w:val="-4"/>
                <w:sz w:val="28"/>
                <w:szCs w:val="28"/>
              </w:rPr>
              <w:t xml:space="preserve">, </w:t>
            </w:r>
            <w:r w:rsidR="00B2687D" w:rsidRPr="009B7ECC">
              <w:rPr>
                <w:i/>
                <w:sz w:val="28"/>
                <w:szCs w:val="28"/>
              </w:rPr>
              <w:t>виконкоми сільських (селищних) рад, виконкоми сільських та селищних рад об’єднаних територіальних громад</w:t>
            </w:r>
          </w:p>
        </w:tc>
      </w:tr>
    </w:tbl>
    <w:p w:rsidR="00364931" w:rsidRPr="00364931" w:rsidRDefault="00364931" w:rsidP="00364931">
      <w:pPr>
        <w:ind w:firstLine="700"/>
        <w:jc w:val="both"/>
        <w:rPr>
          <w:i/>
          <w:spacing w:val="-4"/>
          <w:sz w:val="28"/>
          <w:szCs w:val="28"/>
        </w:rPr>
      </w:pPr>
      <w:r w:rsidRPr="00364931">
        <w:rPr>
          <w:b/>
          <w:sz w:val="28"/>
          <w:szCs w:val="28"/>
        </w:rPr>
        <w:t xml:space="preserve">Пріоритет 5. </w:t>
      </w:r>
      <w:r w:rsidRPr="00364931">
        <w:rPr>
          <w:sz w:val="28"/>
          <w:szCs w:val="28"/>
        </w:rPr>
        <w:t>Покращення рівня культурного обслуговування населення.</w:t>
      </w:r>
    </w:p>
    <w:p w:rsidR="00364931" w:rsidRPr="00364931" w:rsidRDefault="00364931" w:rsidP="00141AC2">
      <w:pPr>
        <w:pStyle w:val="af6"/>
        <w:widowControl w:val="0"/>
        <w:spacing w:after="0"/>
        <w:ind w:firstLine="697"/>
        <w:jc w:val="both"/>
        <w:rPr>
          <w:b/>
          <w:sz w:val="28"/>
          <w:szCs w:val="28"/>
          <w:u w:val="single"/>
        </w:rPr>
      </w:pPr>
      <w:r w:rsidRPr="00364931">
        <w:rPr>
          <w:b/>
          <w:sz w:val="28"/>
          <w:szCs w:val="28"/>
        </w:rPr>
        <w:t xml:space="preserve">Заходи </w:t>
      </w:r>
      <w:proofErr w:type="spellStart"/>
      <w:r w:rsidRPr="00364931">
        <w:rPr>
          <w:b/>
          <w:sz w:val="28"/>
          <w:szCs w:val="28"/>
        </w:rPr>
        <w:t>з</w:t>
      </w:r>
      <w:proofErr w:type="spellEnd"/>
      <w:r w:rsidRPr="00364931">
        <w:rPr>
          <w:b/>
          <w:sz w:val="28"/>
          <w:szCs w:val="28"/>
        </w:rPr>
        <w:t xml:space="preserve"> </w:t>
      </w:r>
      <w:proofErr w:type="spellStart"/>
      <w:r w:rsidRPr="00364931">
        <w:rPr>
          <w:b/>
          <w:sz w:val="28"/>
          <w:szCs w:val="28"/>
        </w:rPr>
        <w:t>реалізації</w:t>
      </w:r>
      <w:proofErr w:type="spellEnd"/>
      <w:r w:rsidRPr="00364931">
        <w:rPr>
          <w:b/>
          <w:sz w:val="28"/>
          <w:szCs w:val="28"/>
        </w:rPr>
        <w:t xml:space="preserve"> </w:t>
      </w:r>
      <w:proofErr w:type="spellStart"/>
      <w:proofErr w:type="gramStart"/>
      <w:r w:rsidRPr="00364931">
        <w:rPr>
          <w:b/>
          <w:sz w:val="28"/>
          <w:szCs w:val="28"/>
        </w:rPr>
        <w:t>пр</w:t>
      </w:r>
      <w:proofErr w:type="gramEnd"/>
      <w:r w:rsidRPr="00364931">
        <w:rPr>
          <w:b/>
          <w:sz w:val="28"/>
          <w:szCs w:val="28"/>
        </w:rPr>
        <w:t>іоритету</w:t>
      </w:r>
      <w:proofErr w:type="spellEnd"/>
      <w:r w:rsidRPr="00364931">
        <w:rPr>
          <w:b/>
          <w:sz w:val="28"/>
          <w:szCs w:val="28"/>
        </w:rPr>
        <w:t>:</w:t>
      </w:r>
    </w:p>
    <w:p w:rsidR="00364931" w:rsidRPr="00364931" w:rsidRDefault="00364931" w:rsidP="00141AC2">
      <w:pPr>
        <w:widowControl w:val="0"/>
        <w:numPr>
          <w:ilvl w:val="0"/>
          <w:numId w:val="25"/>
        </w:numPr>
        <w:tabs>
          <w:tab w:val="clear" w:pos="1084"/>
          <w:tab w:val="num" w:pos="0"/>
          <w:tab w:val="left" w:pos="720"/>
          <w:tab w:val="left" w:pos="960"/>
        </w:tabs>
        <w:autoSpaceDE/>
        <w:autoSpaceDN/>
        <w:ind w:left="0" w:firstLine="697"/>
        <w:jc w:val="both"/>
        <w:rPr>
          <w:sz w:val="28"/>
          <w:szCs w:val="28"/>
        </w:rPr>
      </w:pPr>
      <w:r w:rsidRPr="00364931">
        <w:rPr>
          <w:sz w:val="28"/>
          <w:szCs w:val="28"/>
        </w:rPr>
        <w:t xml:space="preserve">підвищення кваліфікації працівників закладів культури району, пошук нових методів </w:t>
      </w:r>
      <w:proofErr w:type="spellStart"/>
      <w:r w:rsidRPr="00364931">
        <w:rPr>
          <w:sz w:val="28"/>
          <w:szCs w:val="28"/>
        </w:rPr>
        <w:t>культурно-дозвіллєвої</w:t>
      </w:r>
      <w:proofErr w:type="spellEnd"/>
      <w:r w:rsidRPr="00364931">
        <w:rPr>
          <w:sz w:val="28"/>
          <w:szCs w:val="28"/>
        </w:rPr>
        <w:t xml:space="preserve"> роботи.</w:t>
      </w:r>
    </w:p>
    <w:p w:rsidR="00364931" w:rsidRPr="00364931" w:rsidRDefault="00364931" w:rsidP="00364931">
      <w:pPr>
        <w:widowControl w:val="0"/>
        <w:tabs>
          <w:tab w:val="left" w:pos="374"/>
          <w:tab w:val="left" w:pos="1080"/>
        </w:tabs>
        <w:ind w:firstLine="700"/>
        <w:jc w:val="both"/>
        <w:rPr>
          <w:i/>
          <w:spacing w:val="-4"/>
          <w:sz w:val="28"/>
          <w:szCs w:val="28"/>
        </w:rPr>
      </w:pPr>
      <w:r w:rsidRPr="00364931">
        <w:rPr>
          <w:i/>
          <w:spacing w:val="-4"/>
          <w:sz w:val="28"/>
          <w:szCs w:val="28"/>
        </w:rPr>
        <w:tab/>
      </w:r>
      <w:r w:rsidRPr="00364931">
        <w:rPr>
          <w:i/>
          <w:spacing w:val="-4"/>
          <w:sz w:val="28"/>
          <w:szCs w:val="28"/>
        </w:rPr>
        <w:tab/>
      </w:r>
      <w:r w:rsidRPr="00364931">
        <w:rPr>
          <w:i/>
          <w:spacing w:val="-4"/>
          <w:sz w:val="28"/>
          <w:szCs w:val="28"/>
        </w:rPr>
        <w:tab/>
      </w:r>
      <w:r w:rsidRPr="00364931">
        <w:rPr>
          <w:i/>
          <w:spacing w:val="-4"/>
          <w:sz w:val="28"/>
          <w:szCs w:val="28"/>
        </w:rPr>
        <w:tab/>
      </w:r>
      <w:r w:rsidRPr="00364931">
        <w:rPr>
          <w:i/>
          <w:spacing w:val="-4"/>
          <w:sz w:val="28"/>
          <w:szCs w:val="28"/>
        </w:rPr>
        <w:tab/>
      </w:r>
      <w:r w:rsidRPr="00364931">
        <w:rPr>
          <w:i/>
          <w:spacing w:val="-4"/>
          <w:sz w:val="28"/>
          <w:szCs w:val="28"/>
        </w:rPr>
        <w:tab/>
        <w:t xml:space="preserve">Відповідальні виконавці: відділ культури і </w:t>
      </w:r>
    </w:p>
    <w:p w:rsidR="00364931" w:rsidRPr="00364931" w:rsidRDefault="00364931" w:rsidP="00364931">
      <w:pPr>
        <w:widowControl w:val="0"/>
        <w:tabs>
          <w:tab w:val="left" w:pos="374"/>
          <w:tab w:val="left" w:pos="1080"/>
        </w:tabs>
        <w:ind w:firstLine="700"/>
        <w:jc w:val="both"/>
        <w:rPr>
          <w:i/>
          <w:spacing w:val="-4"/>
          <w:sz w:val="28"/>
          <w:szCs w:val="28"/>
        </w:rPr>
      </w:pPr>
      <w:r w:rsidRPr="00364931">
        <w:rPr>
          <w:i/>
          <w:spacing w:val="-4"/>
          <w:sz w:val="28"/>
          <w:szCs w:val="28"/>
        </w:rPr>
        <w:tab/>
      </w:r>
      <w:r w:rsidRPr="00364931">
        <w:rPr>
          <w:i/>
          <w:spacing w:val="-4"/>
          <w:sz w:val="28"/>
          <w:szCs w:val="28"/>
        </w:rPr>
        <w:tab/>
      </w:r>
      <w:r w:rsidRPr="00364931">
        <w:rPr>
          <w:i/>
          <w:spacing w:val="-4"/>
          <w:sz w:val="28"/>
          <w:szCs w:val="28"/>
        </w:rPr>
        <w:tab/>
      </w:r>
      <w:r w:rsidRPr="00364931">
        <w:rPr>
          <w:i/>
          <w:spacing w:val="-4"/>
          <w:sz w:val="28"/>
          <w:szCs w:val="28"/>
        </w:rPr>
        <w:tab/>
      </w:r>
      <w:r w:rsidRPr="00364931">
        <w:rPr>
          <w:i/>
          <w:spacing w:val="-4"/>
          <w:sz w:val="28"/>
          <w:szCs w:val="28"/>
        </w:rPr>
        <w:tab/>
      </w:r>
      <w:r w:rsidRPr="00364931">
        <w:rPr>
          <w:i/>
          <w:spacing w:val="-4"/>
          <w:sz w:val="28"/>
          <w:szCs w:val="28"/>
        </w:rPr>
        <w:tab/>
        <w:t>туризму райдержадміністрації</w:t>
      </w:r>
    </w:p>
    <w:p w:rsidR="00364931" w:rsidRPr="00364931" w:rsidRDefault="00364931" w:rsidP="00141AC2">
      <w:pPr>
        <w:ind w:firstLine="720"/>
        <w:jc w:val="both"/>
        <w:rPr>
          <w:b/>
          <w:sz w:val="28"/>
          <w:szCs w:val="28"/>
        </w:rPr>
      </w:pPr>
      <w:r w:rsidRPr="00364931">
        <w:rPr>
          <w:b/>
          <w:sz w:val="28"/>
          <w:szCs w:val="28"/>
        </w:rPr>
        <w:t xml:space="preserve">Пріоритет 6. </w:t>
      </w:r>
      <w:r w:rsidRPr="00364931">
        <w:rPr>
          <w:sz w:val="28"/>
          <w:szCs w:val="28"/>
        </w:rPr>
        <w:t>Активізація інформаційно-рекламної діяльності.</w:t>
      </w:r>
    </w:p>
    <w:p w:rsidR="00364931" w:rsidRPr="00364931" w:rsidRDefault="00364931" w:rsidP="00141AC2">
      <w:pPr>
        <w:pStyle w:val="af6"/>
        <w:spacing w:after="0"/>
        <w:ind w:firstLine="720"/>
        <w:jc w:val="both"/>
        <w:rPr>
          <w:b/>
          <w:sz w:val="28"/>
          <w:szCs w:val="28"/>
        </w:rPr>
      </w:pPr>
      <w:r w:rsidRPr="00364931">
        <w:rPr>
          <w:b/>
          <w:sz w:val="28"/>
          <w:szCs w:val="28"/>
        </w:rPr>
        <w:t xml:space="preserve">Заходи </w:t>
      </w:r>
      <w:proofErr w:type="spellStart"/>
      <w:r w:rsidRPr="00364931">
        <w:rPr>
          <w:b/>
          <w:sz w:val="28"/>
          <w:szCs w:val="28"/>
        </w:rPr>
        <w:t>з</w:t>
      </w:r>
      <w:proofErr w:type="spellEnd"/>
      <w:r w:rsidRPr="00364931">
        <w:rPr>
          <w:b/>
          <w:sz w:val="28"/>
          <w:szCs w:val="28"/>
        </w:rPr>
        <w:t xml:space="preserve"> </w:t>
      </w:r>
      <w:proofErr w:type="spellStart"/>
      <w:r w:rsidRPr="00364931">
        <w:rPr>
          <w:b/>
          <w:sz w:val="28"/>
          <w:szCs w:val="28"/>
        </w:rPr>
        <w:t>реалізації</w:t>
      </w:r>
      <w:proofErr w:type="spellEnd"/>
      <w:r w:rsidRPr="00364931">
        <w:rPr>
          <w:b/>
          <w:sz w:val="28"/>
          <w:szCs w:val="28"/>
        </w:rPr>
        <w:t xml:space="preserve"> </w:t>
      </w:r>
      <w:proofErr w:type="spellStart"/>
      <w:proofErr w:type="gramStart"/>
      <w:r w:rsidRPr="00364931">
        <w:rPr>
          <w:b/>
          <w:sz w:val="28"/>
          <w:szCs w:val="28"/>
        </w:rPr>
        <w:t>пр</w:t>
      </w:r>
      <w:proofErr w:type="gramEnd"/>
      <w:r w:rsidRPr="00364931">
        <w:rPr>
          <w:b/>
          <w:sz w:val="28"/>
          <w:szCs w:val="28"/>
        </w:rPr>
        <w:t>іоритету</w:t>
      </w:r>
      <w:proofErr w:type="spellEnd"/>
      <w:r w:rsidRPr="00364931">
        <w:rPr>
          <w:b/>
          <w:sz w:val="28"/>
          <w:szCs w:val="28"/>
        </w:rPr>
        <w:t>:</w:t>
      </w:r>
    </w:p>
    <w:p w:rsidR="00364931" w:rsidRPr="00DC6F2B" w:rsidRDefault="00364931" w:rsidP="00A71BA5">
      <w:pPr>
        <w:widowControl w:val="0"/>
        <w:numPr>
          <w:ilvl w:val="0"/>
          <w:numId w:val="46"/>
        </w:numPr>
        <w:tabs>
          <w:tab w:val="clear" w:pos="964"/>
          <w:tab w:val="num" w:pos="-120"/>
          <w:tab w:val="num" w:pos="600"/>
          <w:tab w:val="left" w:pos="960"/>
        </w:tabs>
        <w:autoSpaceDE/>
        <w:autoSpaceDN/>
        <w:jc w:val="both"/>
        <w:rPr>
          <w:sz w:val="28"/>
          <w:szCs w:val="28"/>
        </w:rPr>
      </w:pPr>
      <w:r w:rsidRPr="00364931">
        <w:rPr>
          <w:sz w:val="28"/>
          <w:szCs w:val="28"/>
        </w:rPr>
        <w:t xml:space="preserve">представлення туристичних можливостей району при проведенні виставкових заходів різних рівнів, </w:t>
      </w:r>
      <w:r w:rsidRPr="00364931">
        <w:rPr>
          <w:color w:val="000000"/>
          <w:sz w:val="28"/>
          <w:szCs w:val="28"/>
        </w:rPr>
        <w:t>участь у туристичних форумах, розміщення на сайті районної державної адміністрації інформації про нові туристичні маршрути по Чернігівському району та іншої корисної для туристів інформації;</w:t>
      </w:r>
    </w:p>
    <w:p w:rsidR="00DC6F2B" w:rsidRPr="00364931" w:rsidRDefault="00DC6F2B" w:rsidP="00A71BA5">
      <w:pPr>
        <w:widowControl w:val="0"/>
        <w:numPr>
          <w:ilvl w:val="0"/>
          <w:numId w:val="46"/>
        </w:numPr>
        <w:tabs>
          <w:tab w:val="clear" w:pos="964"/>
          <w:tab w:val="num" w:pos="-120"/>
          <w:tab w:val="num" w:pos="600"/>
          <w:tab w:val="left" w:pos="960"/>
        </w:tabs>
        <w:autoSpaceDE/>
        <w:autoSpaceDN/>
        <w:jc w:val="both"/>
        <w:rPr>
          <w:sz w:val="28"/>
          <w:szCs w:val="28"/>
        </w:rPr>
      </w:pPr>
      <w:r>
        <w:rPr>
          <w:color w:val="000000"/>
          <w:sz w:val="28"/>
          <w:szCs w:val="28"/>
        </w:rPr>
        <w:t>реалізація заходів спрямованих на сприяння сталому розвитку туризму, що дозволить створити нові робочі місця, сприяти розвитку місцевої культури та виробництва місцевої продукції;</w:t>
      </w:r>
    </w:p>
    <w:p w:rsidR="00364931" w:rsidRPr="00364931" w:rsidRDefault="00364931" w:rsidP="00A71BA5">
      <w:pPr>
        <w:widowControl w:val="0"/>
        <w:numPr>
          <w:ilvl w:val="0"/>
          <w:numId w:val="46"/>
        </w:numPr>
        <w:tabs>
          <w:tab w:val="clear" w:pos="964"/>
          <w:tab w:val="num" w:pos="-120"/>
          <w:tab w:val="num" w:pos="600"/>
          <w:tab w:val="left" w:pos="960"/>
        </w:tabs>
        <w:autoSpaceDE/>
        <w:autoSpaceDN/>
        <w:jc w:val="both"/>
        <w:rPr>
          <w:sz w:val="28"/>
          <w:szCs w:val="28"/>
        </w:rPr>
      </w:pPr>
      <w:r w:rsidRPr="00364931">
        <w:rPr>
          <w:color w:val="000000"/>
          <w:sz w:val="28"/>
          <w:szCs w:val="28"/>
        </w:rPr>
        <w:t xml:space="preserve">видання буклетів та встановлення </w:t>
      </w:r>
      <w:proofErr w:type="spellStart"/>
      <w:r w:rsidRPr="00364931">
        <w:rPr>
          <w:color w:val="000000"/>
          <w:sz w:val="28"/>
          <w:szCs w:val="28"/>
        </w:rPr>
        <w:t>біл-бордів</w:t>
      </w:r>
      <w:proofErr w:type="spellEnd"/>
      <w:r w:rsidRPr="00364931">
        <w:rPr>
          <w:color w:val="000000"/>
          <w:sz w:val="28"/>
          <w:szCs w:val="28"/>
        </w:rPr>
        <w:t xml:space="preserve"> туристичного спрямування;</w:t>
      </w:r>
    </w:p>
    <w:p w:rsidR="00364931" w:rsidRPr="00364931" w:rsidRDefault="00364931" w:rsidP="00A71BA5">
      <w:pPr>
        <w:widowControl w:val="0"/>
        <w:numPr>
          <w:ilvl w:val="0"/>
          <w:numId w:val="46"/>
        </w:numPr>
        <w:autoSpaceDE/>
        <w:autoSpaceDN/>
        <w:jc w:val="both"/>
        <w:rPr>
          <w:sz w:val="28"/>
          <w:szCs w:val="28"/>
        </w:rPr>
      </w:pPr>
      <w:r w:rsidRPr="00364931">
        <w:rPr>
          <w:color w:val="000000"/>
          <w:sz w:val="28"/>
          <w:szCs w:val="28"/>
        </w:rPr>
        <w:t>проведення інформаційно-роз’яснювальної роботи серед населення з метою виявлення потенційних господарів сільського зеленого туризму (виготовлення буклетів, проведення семінарів тощо)</w:t>
      </w:r>
      <w:r w:rsidRPr="00364931">
        <w:rPr>
          <w:sz w:val="28"/>
          <w:szCs w:val="28"/>
        </w:rPr>
        <w:t>.</w:t>
      </w:r>
    </w:p>
    <w:p w:rsidR="00364931" w:rsidRPr="00364931" w:rsidRDefault="00364931" w:rsidP="00364931">
      <w:pPr>
        <w:widowControl w:val="0"/>
        <w:spacing w:line="300" w:lineRule="exact"/>
        <w:ind w:left="4248" w:firstLine="5"/>
        <w:jc w:val="both"/>
        <w:rPr>
          <w:i/>
          <w:spacing w:val="-4"/>
          <w:sz w:val="28"/>
          <w:szCs w:val="28"/>
        </w:rPr>
      </w:pPr>
      <w:r w:rsidRPr="00364931">
        <w:rPr>
          <w:i/>
          <w:sz w:val="28"/>
          <w:szCs w:val="28"/>
        </w:rPr>
        <w:t xml:space="preserve">Відповідальні виконавці: відділ культури </w:t>
      </w:r>
      <w:r w:rsidRPr="00364931">
        <w:rPr>
          <w:i/>
          <w:spacing w:val="-4"/>
          <w:sz w:val="28"/>
          <w:szCs w:val="28"/>
        </w:rPr>
        <w:t xml:space="preserve">і          туризму райдержадміністрації, </w:t>
      </w:r>
      <w:r w:rsidR="00091888" w:rsidRPr="009B7ECC">
        <w:rPr>
          <w:i/>
          <w:sz w:val="28"/>
          <w:szCs w:val="28"/>
        </w:rPr>
        <w:t>виконкоми сільських (селищних) рад, виконкоми сільських та селищних рад об’єднаних територіальних громад</w:t>
      </w:r>
    </w:p>
    <w:p w:rsidR="00364931" w:rsidRPr="00364931" w:rsidRDefault="00364931" w:rsidP="00141AC2">
      <w:pPr>
        <w:widowControl w:val="0"/>
        <w:ind w:firstLine="708"/>
        <w:jc w:val="both"/>
        <w:rPr>
          <w:b/>
          <w:i/>
          <w:sz w:val="28"/>
          <w:szCs w:val="28"/>
        </w:rPr>
      </w:pPr>
      <w:r w:rsidRPr="00364931">
        <w:rPr>
          <w:b/>
          <w:sz w:val="28"/>
          <w:szCs w:val="28"/>
        </w:rPr>
        <w:t xml:space="preserve">Пріоритет 7. </w:t>
      </w:r>
      <w:r w:rsidRPr="00364931">
        <w:rPr>
          <w:color w:val="000000"/>
          <w:sz w:val="28"/>
          <w:szCs w:val="28"/>
        </w:rPr>
        <w:t>Розвиток сільського зеленого туризму.</w:t>
      </w:r>
    </w:p>
    <w:p w:rsidR="00364931" w:rsidRPr="00364931" w:rsidRDefault="00364931" w:rsidP="00141AC2">
      <w:pPr>
        <w:pStyle w:val="af6"/>
        <w:widowControl w:val="0"/>
        <w:spacing w:after="0"/>
        <w:ind w:firstLine="708"/>
        <w:jc w:val="both"/>
        <w:rPr>
          <w:b/>
          <w:sz w:val="28"/>
          <w:szCs w:val="28"/>
        </w:rPr>
      </w:pPr>
      <w:r w:rsidRPr="00364931">
        <w:rPr>
          <w:b/>
          <w:sz w:val="28"/>
          <w:szCs w:val="28"/>
        </w:rPr>
        <w:t xml:space="preserve">Заходи </w:t>
      </w:r>
      <w:proofErr w:type="spellStart"/>
      <w:r w:rsidRPr="00364931">
        <w:rPr>
          <w:b/>
          <w:sz w:val="28"/>
          <w:szCs w:val="28"/>
        </w:rPr>
        <w:t>з</w:t>
      </w:r>
      <w:proofErr w:type="spellEnd"/>
      <w:r w:rsidRPr="00364931">
        <w:rPr>
          <w:b/>
          <w:sz w:val="28"/>
          <w:szCs w:val="28"/>
        </w:rPr>
        <w:t xml:space="preserve"> </w:t>
      </w:r>
      <w:proofErr w:type="spellStart"/>
      <w:r w:rsidRPr="00364931">
        <w:rPr>
          <w:b/>
          <w:sz w:val="28"/>
          <w:szCs w:val="28"/>
        </w:rPr>
        <w:t>реалізації</w:t>
      </w:r>
      <w:proofErr w:type="spellEnd"/>
      <w:r w:rsidRPr="00364931">
        <w:rPr>
          <w:b/>
          <w:sz w:val="28"/>
          <w:szCs w:val="28"/>
        </w:rPr>
        <w:t xml:space="preserve"> </w:t>
      </w:r>
      <w:proofErr w:type="spellStart"/>
      <w:proofErr w:type="gramStart"/>
      <w:r w:rsidRPr="00364931">
        <w:rPr>
          <w:b/>
          <w:sz w:val="28"/>
          <w:szCs w:val="28"/>
        </w:rPr>
        <w:t>пр</w:t>
      </w:r>
      <w:proofErr w:type="gramEnd"/>
      <w:r w:rsidRPr="00364931">
        <w:rPr>
          <w:b/>
          <w:sz w:val="28"/>
          <w:szCs w:val="28"/>
        </w:rPr>
        <w:t>іоритету</w:t>
      </w:r>
      <w:proofErr w:type="spellEnd"/>
      <w:r w:rsidRPr="00364931">
        <w:rPr>
          <w:b/>
          <w:sz w:val="28"/>
          <w:szCs w:val="28"/>
        </w:rPr>
        <w:t>:</w:t>
      </w:r>
    </w:p>
    <w:p w:rsidR="00364931" w:rsidRPr="00364931" w:rsidRDefault="00364931" w:rsidP="00A71BA5">
      <w:pPr>
        <w:widowControl w:val="0"/>
        <w:numPr>
          <w:ilvl w:val="0"/>
          <w:numId w:val="47"/>
        </w:numPr>
        <w:overflowPunct w:val="0"/>
        <w:adjustRightInd w:val="0"/>
        <w:jc w:val="both"/>
        <w:textAlignment w:val="baseline"/>
        <w:rPr>
          <w:b/>
          <w:i/>
          <w:sz w:val="28"/>
          <w:szCs w:val="28"/>
        </w:rPr>
      </w:pPr>
      <w:r w:rsidRPr="00364931">
        <w:rPr>
          <w:color w:val="000000"/>
          <w:sz w:val="28"/>
          <w:szCs w:val="28"/>
        </w:rPr>
        <w:t>продовження роботи з розроблення туристично-краєзнавчих маршрутів по Чернігівському району;</w:t>
      </w:r>
    </w:p>
    <w:p w:rsidR="00364931" w:rsidRPr="00364931" w:rsidRDefault="00364931" w:rsidP="00A71BA5">
      <w:pPr>
        <w:widowControl w:val="0"/>
        <w:numPr>
          <w:ilvl w:val="0"/>
          <w:numId w:val="47"/>
        </w:numPr>
        <w:overflowPunct w:val="0"/>
        <w:adjustRightInd w:val="0"/>
        <w:jc w:val="both"/>
        <w:textAlignment w:val="baseline"/>
        <w:rPr>
          <w:b/>
          <w:i/>
          <w:sz w:val="28"/>
          <w:szCs w:val="28"/>
        </w:rPr>
      </w:pPr>
      <w:r w:rsidRPr="00364931">
        <w:rPr>
          <w:sz w:val="28"/>
          <w:szCs w:val="28"/>
        </w:rPr>
        <w:t>збереження об’єктів культурної спадщини.</w:t>
      </w:r>
    </w:p>
    <w:p w:rsidR="00364931" w:rsidRPr="00364931" w:rsidRDefault="00364931" w:rsidP="00364931">
      <w:pPr>
        <w:widowControl w:val="0"/>
        <w:tabs>
          <w:tab w:val="left" w:pos="374"/>
          <w:tab w:val="left" w:pos="1080"/>
        </w:tabs>
        <w:spacing w:after="120" w:line="300" w:lineRule="exact"/>
        <w:ind w:left="4248" w:firstLine="5"/>
        <w:jc w:val="both"/>
        <w:rPr>
          <w:i/>
          <w:spacing w:val="-4"/>
          <w:sz w:val="28"/>
          <w:szCs w:val="28"/>
        </w:rPr>
      </w:pPr>
      <w:r w:rsidRPr="00364931">
        <w:rPr>
          <w:i/>
          <w:spacing w:val="-4"/>
          <w:sz w:val="28"/>
          <w:szCs w:val="28"/>
        </w:rPr>
        <w:t xml:space="preserve">Відповідальні виконавці: відділ культури і туризму райдержадміністрації, </w:t>
      </w:r>
      <w:r w:rsidR="00091888" w:rsidRPr="009B7ECC">
        <w:rPr>
          <w:i/>
          <w:sz w:val="28"/>
          <w:szCs w:val="28"/>
        </w:rPr>
        <w:t>виконкоми сільських (селищних) рад, виконкоми сільських та селищних рад об’єднаних територіальних громад</w:t>
      </w:r>
    </w:p>
    <w:p w:rsidR="00364931" w:rsidRPr="00364931" w:rsidRDefault="00364931" w:rsidP="00364931">
      <w:pPr>
        <w:widowControl w:val="0"/>
        <w:tabs>
          <w:tab w:val="left" w:pos="374"/>
          <w:tab w:val="left" w:pos="561"/>
          <w:tab w:val="left" w:pos="960"/>
          <w:tab w:val="left" w:pos="1080"/>
        </w:tabs>
        <w:ind w:firstLine="700"/>
        <w:jc w:val="both"/>
        <w:rPr>
          <w:b/>
          <w:sz w:val="28"/>
          <w:szCs w:val="28"/>
        </w:rPr>
      </w:pPr>
      <w:r w:rsidRPr="00364931">
        <w:rPr>
          <w:b/>
          <w:sz w:val="28"/>
          <w:szCs w:val="28"/>
        </w:rPr>
        <w:t>Очікувані результати:</w:t>
      </w:r>
    </w:p>
    <w:p w:rsidR="00364931" w:rsidRPr="00364931" w:rsidRDefault="00364931" w:rsidP="00364931">
      <w:pPr>
        <w:numPr>
          <w:ilvl w:val="0"/>
          <w:numId w:val="30"/>
        </w:numPr>
        <w:autoSpaceDE/>
        <w:autoSpaceDN/>
        <w:ind w:firstLine="700"/>
        <w:jc w:val="both"/>
        <w:rPr>
          <w:sz w:val="28"/>
          <w:szCs w:val="28"/>
        </w:rPr>
      </w:pPr>
      <w:r w:rsidRPr="00364931">
        <w:rPr>
          <w:color w:val="000000"/>
          <w:sz w:val="28"/>
          <w:szCs w:val="28"/>
        </w:rPr>
        <w:t>поліпшення культурного обслуговування населення;</w:t>
      </w:r>
    </w:p>
    <w:p w:rsidR="00364931" w:rsidRPr="00364931" w:rsidRDefault="00364931" w:rsidP="00364931">
      <w:pPr>
        <w:numPr>
          <w:ilvl w:val="0"/>
          <w:numId w:val="30"/>
        </w:numPr>
        <w:autoSpaceDE/>
        <w:autoSpaceDN/>
        <w:ind w:firstLine="700"/>
        <w:jc w:val="both"/>
        <w:rPr>
          <w:color w:val="000000"/>
          <w:sz w:val="28"/>
          <w:szCs w:val="28"/>
        </w:rPr>
      </w:pPr>
      <w:r w:rsidRPr="00364931">
        <w:rPr>
          <w:color w:val="000000"/>
          <w:sz w:val="28"/>
          <w:szCs w:val="28"/>
        </w:rPr>
        <w:t>поповнення фондів бібліотек,</w:t>
      </w:r>
      <w:r w:rsidRPr="00364931">
        <w:rPr>
          <w:sz w:val="28"/>
          <w:szCs w:val="28"/>
        </w:rPr>
        <w:t xml:space="preserve"> підвищення ефективності використання бібліотечних фондів, зростання наукового, освітнього та інформаційного потенціалу бібліотек;</w:t>
      </w:r>
    </w:p>
    <w:p w:rsidR="00364931" w:rsidRPr="00364931" w:rsidRDefault="00364931" w:rsidP="00364931">
      <w:pPr>
        <w:numPr>
          <w:ilvl w:val="0"/>
          <w:numId w:val="30"/>
        </w:numPr>
        <w:autoSpaceDE/>
        <w:autoSpaceDN/>
        <w:ind w:firstLine="700"/>
        <w:jc w:val="both"/>
        <w:rPr>
          <w:color w:val="000000"/>
          <w:sz w:val="28"/>
          <w:szCs w:val="28"/>
        </w:rPr>
      </w:pPr>
      <w:r w:rsidRPr="00364931">
        <w:rPr>
          <w:color w:val="000000"/>
          <w:sz w:val="28"/>
          <w:szCs w:val="28"/>
        </w:rPr>
        <w:t>подальший розвиток естетичного виховання дітей;</w:t>
      </w:r>
    </w:p>
    <w:p w:rsidR="00364931" w:rsidRPr="00364931" w:rsidRDefault="00364931" w:rsidP="00364931">
      <w:pPr>
        <w:numPr>
          <w:ilvl w:val="0"/>
          <w:numId w:val="30"/>
        </w:numPr>
        <w:autoSpaceDE/>
        <w:autoSpaceDN/>
        <w:ind w:firstLine="700"/>
        <w:jc w:val="both"/>
        <w:rPr>
          <w:color w:val="000000"/>
          <w:sz w:val="28"/>
          <w:szCs w:val="28"/>
        </w:rPr>
      </w:pPr>
      <w:r w:rsidRPr="00364931">
        <w:rPr>
          <w:sz w:val="28"/>
          <w:szCs w:val="28"/>
        </w:rPr>
        <w:t xml:space="preserve">задоволення соціально-культурних та духовних потреб населення; </w:t>
      </w:r>
    </w:p>
    <w:p w:rsidR="00364931" w:rsidRPr="00364931" w:rsidRDefault="00364931" w:rsidP="00364931">
      <w:pPr>
        <w:numPr>
          <w:ilvl w:val="0"/>
          <w:numId w:val="30"/>
        </w:numPr>
        <w:autoSpaceDE/>
        <w:autoSpaceDN/>
        <w:ind w:firstLine="700"/>
        <w:jc w:val="both"/>
        <w:rPr>
          <w:color w:val="000000"/>
          <w:sz w:val="28"/>
          <w:szCs w:val="28"/>
        </w:rPr>
      </w:pPr>
      <w:r w:rsidRPr="00364931">
        <w:rPr>
          <w:color w:val="000000"/>
          <w:sz w:val="28"/>
          <w:szCs w:val="28"/>
        </w:rPr>
        <w:t>збільшення обсягів надання платних послуг населенню закладами культури.</w:t>
      </w:r>
    </w:p>
    <w:p w:rsidR="00364931" w:rsidRPr="00364931" w:rsidRDefault="00364931" w:rsidP="00364931">
      <w:pPr>
        <w:numPr>
          <w:ilvl w:val="0"/>
          <w:numId w:val="19"/>
        </w:numPr>
        <w:tabs>
          <w:tab w:val="clear" w:pos="1080"/>
          <w:tab w:val="left" w:pos="960"/>
          <w:tab w:val="num" w:pos="1320"/>
        </w:tabs>
        <w:autoSpaceDE/>
        <w:autoSpaceDN/>
        <w:ind w:left="0" w:firstLine="720"/>
        <w:jc w:val="both"/>
        <w:rPr>
          <w:sz w:val="28"/>
          <w:szCs w:val="28"/>
        </w:rPr>
      </w:pPr>
      <w:r w:rsidRPr="00364931">
        <w:rPr>
          <w:sz w:val="28"/>
          <w:szCs w:val="28"/>
        </w:rPr>
        <w:t xml:space="preserve">створення позитивного туристичного іміджу району; </w:t>
      </w:r>
    </w:p>
    <w:p w:rsidR="00364931" w:rsidRPr="00364931" w:rsidRDefault="00364931" w:rsidP="00364931">
      <w:pPr>
        <w:numPr>
          <w:ilvl w:val="0"/>
          <w:numId w:val="19"/>
        </w:numPr>
        <w:tabs>
          <w:tab w:val="clear" w:pos="1080"/>
          <w:tab w:val="left" w:pos="960"/>
          <w:tab w:val="num" w:pos="1320"/>
        </w:tabs>
        <w:autoSpaceDE/>
        <w:autoSpaceDN/>
        <w:ind w:left="0" w:firstLine="720"/>
        <w:jc w:val="both"/>
        <w:rPr>
          <w:sz w:val="28"/>
          <w:szCs w:val="28"/>
        </w:rPr>
      </w:pPr>
      <w:r w:rsidRPr="00364931">
        <w:rPr>
          <w:sz w:val="28"/>
          <w:szCs w:val="28"/>
        </w:rPr>
        <w:t>збільшення кількості туристів, що відпочивають на території району.</w:t>
      </w:r>
    </w:p>
    <w:p w:rsidR="00364931" w:rsidRDefault="00364931" w:rsidP="00364931">
      <w:pPr>
        <w:spacing w:line="320" w:lineRule="exact"/>
        <w:ind w:firstLine="720"/>
        <w:jc w:val="both"/>
        <w:rPr>
          <w:sz w:val="28"/>
          <w:szCs w:val="28"/>
        </w:rPr>
      </w:pPr>
      <w:r w:rsidRPr="00364931">
        <w:rPr>
          <w:b/>
          <w:sz w:val="28"/>
          <w:szCs w:val="28"/>
        </w:rPr>
        <w:t>Джерела фінансування</w:t>
      </w:r>
      <w:r w:rsidRPr="00364931">
        <w:rPr>
          <w:sz w:val="28"/>
          <w:szCs w:val="28"/>
        </w:rPr>
        <w:t xml:space="preserve">: </w:t>
      </w:r>
      <w:r w:rsidRPr="00364931">
        <w:rPr>
          <w:color w:val="000000"/>
          <w:sz w:val="28"/>
          <w:szCs w:val="28"/>
        </w:rPr>
        <w:t>кошти районного бюджету, місцевих бюджетів району, ін</w:t>
      </w:r>
      <w:r w:rsidRPr="00364931">
        <w:rPr>
          <w:sz w:val="28"/>
          <w:szCs w:val="28"/>
        </w:rPr>
        <w:t>ші джерела, не заборонені чинним законодавством, грантові кошти.</w:t>
      </w:r>
    </w:p>
    <w:p w:rsidR="00364931" w:rsidRPr="00141AC2" w:rsidRDefault="00364931" w:rsidP="00364931">
      <w:pPr>
        <w:spacing w:line="320" w:lineRule="exact"/>
        <w:ind w:firstLine="720"/>
        <w:jc w:val="both"/>
        <w:rPr>
          <w:sz w:val="36"/>
          <w:szCs w:val="28"/>
        </w:rPr>
      </w:pPr>
    </w:p>
    <w:p w:rsidR="00E7074B" w:rsidRPr="00141AC2" w:rsidRDefault="002C648D" w:rsidP="00364931">
      <w:pPr>
        <w:widowControl w:val="0"/>
        <w:ind w:firstLine="700"/>
        <w:jc w:val="center"/>
        <w:rPr>
          <w:b/>
          <w:sz w:val="36"/>
          <w:szCs w:val="28"/>
        </w:rPr>
      </w:pPr>
      <w:r w:rsidRPr="00141AC2">
        <w:rPr>
          <w:b/>
          <w:sz w:val="36"/>
          <w:szCs w:val="28"/>
        </w:rPr>
        <w:t>5.7.</w:t>
      </w:r>
      <w:r w:rsidR="00541C0E" w:rsidRPr="00141AC2">
        <w:rPr>
          <w:b/>
          <w:sz w:val="36"/>
          <w:szCs w:val="28"/>
        </w:rPr>
        <w:t>Фізична культура і спорт</w:t>
      </w:r>
    </w:p>
    <w:p w:rsidR="000A5FE7" w:rsidRDefault="0033483A" w:rsidP="000A5FE7">
      <w:pPr>
        <w:tabs>
          <w:tab w:val="left" w:pos="4500"/>
        </w:tabs>
        <w:jc w:val="both"/>
        <w:rPr>
          <w:sz w:val="28"/>
          <w:szCs w:val="28"/>
        </w:rPr>
      </w:pPr>
      <w:r w:rsidRPr="000A5FE7">
        <w:rPr>
          <w:b/>
          <w:sz w:val="28"/>
          <w:szCs w:val="28"/>
        </w:rPr>
        <w:t xml:space="preserve">         </w:t>
      </w:r>
      <w:r w:rsidR="00541C0E" w:rsidRPr="000A5FE7">
        <w:rPr>
          <w:b/>
          <w:sz w:val="28"/>
          <w:szCs w:val="28"/>
        </w:rPr>
        <w:t>Головна мета</w:t>
      </w:r>
      <w:r w:rsidR="00541C0E" w:rsidRPr="000A5FE7">
        <w:rPr>
          <w:sz w:val="28"/>
          <w:szCs w:val="28"/>
        </w:rPr>
        <w:t xml:space="preserve">: </w:t>
      </w:r>
      <w:bookmarkStart w:id="32" w:name="_Toc370669252"/>
      <w:r w:rsidR="000A5FE7" w:rsidRPr="000A5FE7">
        <w:rPr>
          <w:sz w:val="28"/>
          <w:szCs w:val="28"/>
        </w:rPr>
        <w:t>забезпечення реалізації першочергових та перспективних заходів, спрямованих на</w:t>
      </w:r>
      <w:r w:rsidR="000A5FE7">
        <w:rPr>
          <w:sz w:val="28"/>
          <w:szCs w:val="28"/>
        </w:rPr>
        <w:t xml:space="preserve"> залучення населення району до активних занять фізичною культурою і спортом, формування здорового способу життя, зміцнення спортивно-матеріальної бази району.</w:t>
      </w:r>
    </w:p>
    <w:p w:rsidR="000A5FE7" w:rsidRDefault="000A5FE7" w:rsidP="000A5FE7">
      <w:pPr>
        <w:tabs>
          <w:tab w:val="left" w:pos="4500"/>
        </w:tabs>
        <w:jc w:val="both"/>
        <w:rPr>
          <w:sz w:val="28"/>
          <w:szCs w:val="28"/>
        </w:rPr>
      </w:pPr>
      <w:r>
        <w:rPr>
          <w:sz w:val="28"/>
          <w:szCs w:val="28"/>
        </w:rPr>
        <w:t xml:space="preserve">         </w:t>
      </w:r>
      <w:r w:rsidRPr="00EE681D">
        <w:rPr>
          <w:b/>
          <w:sz w:val="28"/>
          <w:szCs w:val="28"/>
        </w:rPr>
        <w:t>Пріоритет 1</w:t>
      </w:r>
      <w:r>
        <w:rPr>
          <w:b/>
          <w:sz w:val="28"/>
          <w:szCs w:val="28"/>
        </w:rPr>
        <w:t xml:space="preserve">. </w:t>
      </w:r>
      <w:r>
        <w:rPr>
          <w:sz w:val="28"/>
          <w:szCs w:val="28"/>
        </w:rPr>
        <w:t>С</w:t>
      </w:r>
      <w:r w:rsidRPr="00EE681D">
        <w:rPr>
          <w:sz w:val="28"/>
          <w:szCs w:val="28"/>
        </w:rPr>
        <w:t>прияння</w:t>
      </w:r>
      <w:r>
        <w:rPr>
          <w:sz w:val="28"/>
          <w:szCs w:val="28"/>
        </w:rPr>
        <w:t xml:space="preserve"> популяризації здорового способу життя, профілактика негативних проявів серед молоді, підтримка фізкультурно-оздоровчої діяльності та видів спорту з урахуванням специфіки умов життєдіяльності сільських жителів.</w:t>
      </w:r>
    </w:p>
    <w:p w:rsidR="000A5FE7" w:rsidRDefault="000A5FE7" w:rsidP="000A5FE7">
      <w:pPr>
        <w:tabs>
          <w:tab w:val="left" w:pos="4500"/>
        </w:tabs>
        <w:jc w:val="both"/>
        <w:rPr>
          <w:sz w:val="28"/>
          <w:szCs w:val="28"/>
        </w:rPr>
      </w:pPr>
      <w:r>
        <w:rPr>
          <w:sz w:val="28"/>
          <w:szCs w:val="28"/>
        </w:rPr>
        <w:t xml:space="preserve">         </w:t>
      </w:r>
      <w:r w:rsidRPr="00EE681D">
        <w:rPr>
          <w:b/>
          <w:sz w:val="28"/>
          <w:szCs w:val="28"/>
        </w:rPr>
        <w:t>Заходи з реалізації пріоритету:</w:t>
      </w:r>
      <w:r>
        <w:rPr>
          <w:sz w:val="28"/>
          <w:szCs w:val="28"/>
        </w:rPr>
        <w:t xml:space="preserve"> </w:t>
      </w:r>
    </w:p>
    <w:p w:rsidR="000A5FE7" w:rsidRDefault="000A5FE7" w:rsidP="000A5FE7">
      <w:pPr>
        <w:numPr>
          <w:ilvl w:val="0"/>
          <w:numId w:val="31"/>
        </w:numPr>
        <w:tabs>
          <w:tab w:val="clear" w:pos="1660"/>
          <w:tab w:val="num" w:pos="0"/>
        </w:tabs>
        <w:autoSpaceDE/>
        <w:autoSpaceDN/>
        <w:ind w:left="0" w:firstLine="709"/>
        <w:jc w:val="both"/>
        <w:rPr>
          <w:sz w:val="28"/>
          <w:szCs w:val="28"/>
        </w:rPr>
      </w:pPr>
      <w:r>
        <w:rPr>
          <w:sz w:val="28"/>
          <w:szCs w:val="28"/>
        </w:rPr>
        <w:t xml:space="preserve">проведення   міжгалузевих </w:t>
      </w:r>
      <w:proofErr w:type="spellStart"/>
      <w:r>
        <w:rPr>
          <w:sz w:val="28"/>
          <w:szCs w:val="28"/>
        </w:rPr>
        <w:t>спартакіад</w:t>
      </w:r>
      <w:proofErr w:type="spellEnd"/>
      <w:r>
        <w:rPr>
          <w:sz w:val="28"/>
          <w:szCs w:val="28"/>
        </w:rPr>
        <w:t>, загально-районних спортивних заходів з нагоди відзначення професійних та державних свят;</w:t>
      </w:r>
    </w:p>
    <w:p w:rsidR="000A5FE7" w:rsidRDefault="000A5FE7" w:rsidP="000A5FE7">
      <w:pPr>
        <w:numPr>
          <w:ilvl w:val="0"/>
          <w:numId w:val="31"/>
        </w:numPr>
        <w:tabs>
          <w:tab w:val="clear" w:pos="1660"/>
          <w:tab w:val="num" w:pos="0"/>
        </w:tabs>
        <w:autoSpaceDE/>
        <w:autoSpaceDN/>
        <w:ind w:left="0" w:firstLine="709"/>
        <w:jc w:val="both"/>
        <w:rPr>
          <w:sz w:val="28"/>
          <w:szCs w:val="28"/>
        </w:rPr>
      </w:pPr>
      <w:r>
        <w:rPr>
          <w:sz w:val="28"/>
          <w:szCs w:val="28"/>
        </w:rPr>
        <w:t xml:space="preserve">популяризація футболу серед дітей та молоді (проведення: Кубку, </w:t>
      </w:r>
      <w:proofErr w:type="spellStart"/>
      <w:r>
        <w:rPr>
          <w:sz w:val="28"/>
          <w:szCs w:val="28"/>
        </w:rPr>
        <w:t>Супер</w:t>
      </w:r>
      <w:proofErr w:type="spellEnd"/>
      <w:r>
        <w:rPr>
          <w:sz w:val="28"/>
          <w:szCs w:val="28"/>
        </w:rPr>
        <w:t xml:space="preserve"> кубку і чемпіонату району з футболу, Кубку та чемпіонату району з міні-футболу</w:t>
      </w:r>
      <w:r w:rsidR="00A65928">
        <w:rPr>
          <w:sz w:val="28"/>
          <w:szCs w:val="28"/>
        </w:rPr>
        <w:t>)</w:t>
      </w:r>
      <w:r>
        <w:rPr>
          <w:sz w:val="28"/>
          <w:szCs w:val="28"/>
        </w:rPr>
        <w:t xml:space="preserve">; </w:t>
      </w:r>
    </w:p>
    <w:p w:rsidR="000A5FE7" w:rsidRDefault="000A5FE7" w:rsidP="000A5FE7">
      <w:pPr>
        <w:numPr>
          <w:ilvl w:val="0"/>
          <w:numId w:val="31"/>
        </w:numPr>
        <w:tabs>
          <w:tab w:val="clear" w:pos="1660"/>
          <w:tab w:val="num" w:pos="0"/>
        </w:tabs>
        <w:autoSpaceDE/>
        <w:autoSpaceDN/>
        <w:ind w:left="0" w:firstLine="709"/>
        <w:jc w:val="both"/>
        <w:rPr>
          <w:sz w:val="28"/>
          <w:szCs w:val="28"/>
        </w:rPr>
      </w:pPr>
      <w:r>
        <w:rPr>
          <w:sz w:val="28"/>
          <w:szCs w:val="28"/>
        </w:rPr>
        <w:t>проведення районної спартакіади школярів;</w:t>
      </w:r>
    </w:p>
    <w:p w:rsidR="000A5FE7" w:rsidRDefault="000A5FE7" w:rsidP="000A5FE7">
      <w:pPr>
        <w:numPr>
          <w:ilvl w:val="0"/>
          <w:numId w:val="31"/>
        </w:numPr>
        <w:tabs>
          <w:tab w:val="clear" w:pos="1660"/>
          <w:tab w:val="num" w:pos="0"/>
        </w:tabs>
        <w:autoSpaceDE/>
        <w:autoSpaceDN/>
        <w:ind w:left="0" w:firstLine="709"/>
        <w:jc w:val="both"/>
        <w:rPr>
          <w:sz w:val="28"/>
          <w:szCs w:val="28"/>
        </w:rPr>
      </w:pPr>
      <w:r>
        <w:rPr>
          <w:sz w:val="28"/>
          <w:szCs w:val="28"/>
        </w:rPr>
        <w:t>проведення змагань з військово-прикладних видів спорту серед допризовної молоді;</w:t>
      </w:r>
      <w:r>
        <w:rPr>
          <w:i/>
          <w:sz w:val="28"/>
          <w:szCs w:val="28"/>
        </w:rPr>
        <w:t xml:space="preserve">                                                           </w:t>
      </w:r>
    </w:p>
    <w:p w:rsidR="000A5FE7" w:rsidRDefault="000A5FE7" w:rsidP="000A5FE7">
      <w:pPr>
        <w:numPr>
          <w:ilvl w:val="0"/>
          <w:numId w:val="31"/>
        </w:numPr>
        <w:tabs>
          <w:tab w:val="clear" w:pos="1660"/>
          <w:tab w:val="num" w:pos="0"/>
        </w:tabs>
        <w:autoSpaceDE/>
        <w:autoSpaceDN/>
        <w:ind w:left="0" w:firstLine="709"/>
        <w:jc w:val="both"/>
        <w:rPr>
          <w:sz w:val="28"/>
          <w:szCs w:val="28"/>
        </w:rPr>
      </w:pPr>
      <w:r>
        <w:rPr>
          <w:sz w:val="28"/>
          <w:szCs w:val="28"/>
        </w:rPr>
        <w:t>збереження мережі видів спорту та повноцінне проведення навчально-тренувального процесу дитячо-юнацької школи «Колос», комплектування її необхідним спортивним інвентарем та обладнанням і</w:t>
      </w:r>
      <w:r w:rsidRPr="00B95051">
        <w:rPr>
          <w:sz w:val="28"/>
          <w:szCs w:val="28"/>
        </w:rPr>
        <w:t xml:space="preserve"> </w:t>
      </w:r>
      <w:r>
        <w:rPr>
          <w:sz w:val="28"/>
          <w:szCs w:val="28"/>
        </w:rPr>
        <w:t>зміцнення матеріально-спортивної бази в навчальних закладах району;</w:t>
      </w:r>
    </w:p>
    <w:tbl>
      <w:tblPr>
        <w:tblStyle w:val="aff5"/>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803207" w:rsidTr="00803207">
        <w:tc>
          <w:tcPr>
            <w:tcW w:w="5495" w:type="dxa"/>
          </w:tcPr>
          <w:p w:rsidR="00803207" w:rsidRPr="00091888" w:rsidRDefault="00803207" w:rsidP="00091888">
            <w:pPr>
              <w:rPr>
                <w:sz w:val="28"/>
                <w:szCs w:val="28"/>
              </w:rPr>
            </w:pPr>
            <w:r w:rsidRPr="00A611D3">
              <w:rPr>
                <w:i/>
                <w:sz w:val="28"/>
                <w:szCs w:val="28"/>
              </w:rPr>
              <w:t>Відповідальні виконавці:</w:t>
            </w:r>
            <w:r>
              <w:rPr>
                <w:i/>
                <w:sz w:val="28"/>
                <w:szCs w:val="28"/>
              </w:rPr>
              <w:t xml:space="preserve"> сектор у справах </w:t>
            </w:r>
            <w:r>
              <w:rPr>
                <w:i/>
                <w:sz w:val="28"/>
                <w:szCs w:val="28"/>
                <w:lang w:val="en-US"/>
              </w:rPr>
              <w:t>c</w:t>
            </w:r>
            <w:r>
              <w:rPr>
                <w:i/>
                <w:sz w:val="28"/>
                <w:szCs w:val="28"/>
              </w:rPr>
              <w:t>ім</w:t>
            </w:r>
            <w:r w:rsidRPr="0017574D">
              <w:rPr>
                <w:i/>
                <w:sz w:val="28"/>
                <w:szCs w:val="28"/>
              </w:rPr>
              <w:t>’</w:t>
            </w:r>
            <w:r>
              <w:rPr>
                <w:i/>
                <w:sz w:val="28"/>
                <w:szCs w:val="28"/>
              </w:rPr>
              <w:t>ї, молоді та спорту райдержадміністрації,</w:t>
            </w:r>
            <w:r w:rsidRPr="00D87520">
              <w:rPr>
                <w:i/>
                <w:sz w:val="28"/>
                <w:szCs w:val="28"/>
              </w:rPr>
              <w:t>дитячо-юнацька</w:t>
            </w:r>
            <w:r>
              <w:rPr>
                <w:i/>
                <w:sz w:val="28"/>
                <w:szCs w:val="28"/>
              </w:rPr>
              <w:t xml:space="preserve"> спортивна школа «Колос», відділ освіти райдержадміністрації</w:t>
            </w:r>
          </w:p>
        </w:tc>
      </w:tr>
    </w:tbl>
    <w:p w:rsidR="000A5FE7" w:rsidRDefault="000A5FE7" w:rsidP="000A5FE7">
      <w:pPr>
        <w:tabs>
          <w:tab w:val="left" w:pos="4500"/>
        </w:tabs>
        <w:jc w:val="both"/>
        <w:rPr>
          <w:sz w:val="28"/>
          <w:szCs w:val="28"/>
        </w:rPr>
      </w:pPr>
      <w:r>
        <w:rPr>
          <w:sz w:val="28"/>
          <w:szCs w:val="28"/>
        </w:rPr>
        <w:t xml:space="preserve">         </w:t>
      </w:r>
      <w:r w:rsidRPr="00EE681D">
        <w:rPr>
          <w:b/>
          <w:sz w:val="28"/>
          <w:szCs w:val="28"/>
        </w:rPr>
        <w:t xml:space="preserve">Пріоритет </w:t>
      </w:r>
      <w:r>
        <w:rPr>
          <w:b/>
          <w:sz w:val="28"/>
          <w:szCs w:val="28"/>
        </w:rPr>
        <w:t xml:space="preserve">2. </w:t>
      </w:r>
      <w:r w:rsidRPr="0017574D">
        <w:rPr>
          <w:sz w:val="28"/>
          <w:szCs w:val="28"/>
        </w:rPr>
        <w:t>У</w:t>
      </w:r>
      <w:r>
        <w:rPr>
          <w:sz w:val="28"/>
          <w:szCs w:val="28"/>
        </w:rPr>
        <w:t>досконалення умов для розвитку індивідуальних здібностей молодих спортсменів з урахуванням перспективи подальшого зростання їх спортивної майстерності.</w:t>
      </w:r>
    </w:p>
    <w:p w:rsidR="000A5FE7" w:rsidRPr="0017574D" w:rsidRDefault="000A5FE7" w:rsidP="000A5FE7">
      <w:pPr>
        <w:tabs>
          <w:tab w:val="left" w:pos="4500"/>
        </w:tabs>
        <w:jc w:val="both"/>
        <w:rPr>
          <w:sz w:val="28"/>
          <w:szCs w:val="28"/>
        </w:rPr>
      </w:pPr>
      <w:r>
        <w:rPr>
          <w:sz w:val="28"/>
          <w:szCs w:val="28"/>
        </w:rPr>
        <w:t xml:space="preserve">         </w:t>
      </w:r>
      <w:r w:rsidRPr="00EE681D">
        <w:rPr>
          <w:b/>
          <w:sz w:val="28"/>
          <w:szCs w:val="28"/>
        </w:rPr>
        <w:t>Заходи з реалізації пріоритету:</w:t>
      </w:r>
      <w:r>
        <w:rPr>
          <w:sz w:val="28"/>
          <w:szCs w:val="28"/>
        </w:rPr>
        <w:t xml:space="preserve"> </w:t>
      </w:r>
    </w:p>
    <w:p w:rsidR="000A5FE7" w:rsidRDefault="000A5FE7" w:rsidP="000A5FE7">
      <w:pPr>
        <w:numPr>
          <w:ilvl w:val="0"/>
          <w:numId w:val="31"/>
        </w:numPr>
        <w:tabs>
          <w:tab w:val="clear" w:pos="1660"/>
          <w:tab w:val="num" w:pos="0"/>
        </w:tabs>
        <w:autoSpaceDE/>
        <w:autoSpaceDN/>
        <w:ind w:left="0" w:firstLine="851"/>
        <w:jc w:val="both"/>
        <w:rPr>
          <w:sz w:val="28"/>
          <w:szCs w:val="28"/>
        </w:rPr>
      </w:pPr>
      <w:r>
        <w:rPr>
          <w:sz w:val="28"/>
          <w:szCs w:val="28"/>
        </w:rPr>
        <w:t>проведення місячника по благоустрою спортивних споруд сільських та селищних рад «Спорт для всіх – спільна турбота».</w:t>
      </w:r>
    </w:p>
    <w:tbl>
      <w:tblPr>
        <w:tblStyle w:val="aff5"/>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4"/>
      </w:tblGrid>
      <w:tr w:rsidR="00803207" w:rsidTr="00803207">
        <w:tc>
          <w:tcPr>
            <w:tcW w:w="5354" w:type="dxa"/>
          </w:tcPr>
          <w:p w:rsidR="00803207" w:rsidRDefault="00803207" w:rsidP="00C20434">
            <w:pPr>
              <w:rPr>
                <w:i/>
                <w:sz w:val="28"/>
                <w:szCs w:val="28"/>
              </w:rPr>
            </w:pPr>
            <w:r w:rsidRPr="00A611D3">
              <w:rPr>
                <w:i/>
                <w:sz w:val="28"/>
                <w:szCs w:val="28"/>
              </w:rPr>
              <w:t>Відповідальні виконавці</w:t>
            </w:r>
            <w:r>
              <w:rPr>
                <w:i/>
                <w:sz w:val="28"/>
                <w:szCs w:val="28"/>
              </w:rPr>
              <w:t>:</w:t>
            </w:r>
            <w:r w:rsidRPr="0017574D">
              <w:rPr>
                <w:i/>
                <w:sz w:val="28"/>
                <w:szCs w:val="28"/>
              </w:rPr>
              <w:t xml:space="preserve"> </w:t>
            </w:r>
            <w:r>
              <w:rPr>
                <w:i/>
                <w:sz w:val="28"/>
                <w:szCs w:val="28"/>
              </w:rPr>
              <w:t xml:space="preserve">сектор у справах </w:t>
            </w:r>
            <w:r>
              <w:rPr>
                <w:i/>
                <w:sz w:val="28"/>
                <w:szCs w:val="28"/>
                <w:lang w:val="en-US"/>
              </w:rPr>
              <w:t>c</w:t>
            </w:r>
            <w:r>
              <w:rPr>
                <w:i/>
                <w:sz w:val="28"/>
                <w:szCs w:val="28"/>
              </w:rPr>
              <w:t>ім</w:t>
            </w:r>
            <w:r w:rsidRPr="0017574D">
              <w:rPr>
                <w:i/>
                <w:sz w:val="28"/>
                <w:szCs w:val="28"/>
              </w:rPr>
              <w:t>’</w:t>
            </w:r>
            <w:r>
              <w:rPr>
                <w:i/>
                <w:sz w:val="28"/>
                <w:szCs w:val="28"/>
              </w:rPr>
              <w:t>ї, молоді та спорту райдержадміністрації;</w:t>
            </w:r>
            <w:r w:rsidR="00C20434" w:rsidRPr="00D87520">
              <w:rPr>
                <w:i/>
                <w:sz w:val="28"/>
                <w:szCs w:val="28"/>
              </w:rPr>
              <w:t xml:space="preserve"> </w:t>
            </w:r>
            <w:r w:rsidRPr="00D87520">
              <w:rPr>
                <w:i/>
                <w:sz w:val="28"/>
                <w:szCs w:val="28"/>
              </w:rPr>
              <w:t>дитячо-юнацька</w:t>
            </w:r>
            <w:r>
              <w:rPr>
                <w:i/>
                <w:sz w:val="28"/>
                <w:szCs w:val="28"/>
              </w:rPr>
              <w:t xml:space="preserve"> спортивна школа «Колос»</w:t>
            </w:r>
            <w:r w:rsidR="00091888">
              <w:rPr>
                <w:i/>
                <w:sz w:val="28"/>
                <w:szCs w:val="28"/>
              </w:rPr>
              <w:t xml:space="preserve">, </w:t>
            </w:r>
            <w:r w:rsidR="00091888" w:rsidRPr="009B7ECC">
              <w:rPr>
                <w:i/>
                <w:sz w:val="28"/>
                <w:szCs w:val="28"/>
              </w:rPr>
              <w:t>виконкоми сільських (селищних) рад, виконкоми сільських та селищних рад об’єднаних територіальних громад</w:t>
            </w:r>
          </w:p>
        </w:tc>
      </w:tr>
    </w:tbl>
    <w:p w:rsidR="000A5FE7" w:rsidRPr="00D87520" w:rsidRDefault="000A5FE7" w:rsidP="000A5FE7">
      <w:pPr>
        <w:jc w:val="both"/>
        <w:rPr>
          <w:sz w:val="28"/>
          <w:szCs w:val="28"/>
        </w:rPr>
      </w:pPr>
      <w:r>
        <w:rPr>
          <w:b/>
          <w:sz w:val="28"/>
          <w:szCs w:val="28"/>
        </w:rPr>
        <w:tab/>
      </w:r>
      <w:r w:rsidRPr="004E4C68">
        <w:rPr>
          <w:b/>
          <w:sz w:val="28"/>
          <w:szCs w:val="28"/>
        </w:rPr>
        <w:t>Очікувані результати:</w:t>
      </w:r>
      <w:r>
        <w:rPr>
          <w:b/>
          <w:sz w:val="28"/>
          <w:szCs w:val="28"/>
        </w:rPr>
        <w:t xml:space="preserve"> </w:t>
      </w:r>
      <w:r>
        <w:rPr>
          <w:sz w:val="28"/>
          <w:szCs w:val="28"/>
        </w:rPr>
        <w:t>збільшення кількості громадян залучених до фізкультурно-оздоровчої та спортивно-масової роботи і поліпшення умов для занять фізичною культурою в місцях масового відпочину людей.</w:t>
      </w:r>
    </w:p>
    <w:p w:rsidR="000A5FE7" w:rsidRDefault="000A5FE7" w:rsidP="000A5FE7">
      <w:pPr>
        <w:ind w:firstLine="680"/>
        <w:jc w:val="both"/>
        <w:rPr>
          <w:sz w:val="28"/>
          <w:szCs w:val="28"/>
        </w:rPr>
      </w:pPr>
      <w:r>
        <w:rPr>
          <w:b/>
          <w:sz w:val="28"/>
          <w:szCs w:val="28"/>
        </w:rPr>
        <w:t xml:space="preserve">Джерела фінансування: </w:t>
      </w:r>
      <w:r>
        <w:rPr>
          <w:sz w:val="28"/>
          <w:szCs w:val="28"/>
        </w:rPr>
        <w:t>кошти місцевих бюджетів району,  інші джерела незаборонені законодавством, грантові кошти.</w:t>
      </w:r>
    </w:p>
    <w:p w:rsidR="000A5FE7" w:rsidRDefault="000A5FE7" w:rsidP="000A5FE7">
      <w:pPr>
        <w:ind w:firstLine="680"/>
        <w:jc w:val="both"/>
        <w:rPr>
          <w:sz w:val="28"/>
          <w:szCs w:val="28"/>
        </w:rPr>
      </w:pPr>
    </w:p>
    <w:p w:rsidR="00F34CF0" w:rsidRPr="00141AC2" w:rsidRDefault="002C648D" w:rsidP="000A5FE7">
      <w:pPr>
        <w:tabs>
          <w:tab w:val="left" w:pos="4500"/>
        </w:tabs>
        <w:jc w:val="center"/>
        <w:rPr>
          <w:b/>
          <w:i/>
          <w:sz w:val="36"/>
        </w:rPr>
      </w:pPr>
      <w:r w:rsidRPr="00141AC2">
        <w:rPr>
          <w:b/>
          <w:i/>
          <w:sz w:val="36"/>
        </w:rPr>
        <w:t>5.8.</w:t>
      </w:r>
      <w:r w:rsidR="00F34CF0" w:rsidRPr="00141AC2">
        <w:rPr>
          <w:b/>
          <w:i/>
          <w:sz w:val="36"/>
        </w:rPr>
        <w:t>Розвиток інформаційного простору</w:t>
      </w:r>
      <w:bookmarkEnd w:id="32"/>
    </w:p>
    <w:p w:rsidR="00A06EEC" w:rsidRPr="00A06EEC" w:rsidRDefault="00A06EEC" w:rsidP="00141AC2">
      <w:pPr>
        <w:pStyle w:val="afc"/>
        <w:shd w:val="clear" w:color="auto" w:fill="FFFFFF"/>
        <w:spacing w:before="0" w:beforeAutospacing="0" w:after="0" w:afterAutospacing="0"/>
        <w:ind w:firstLine="720"/>
        <w:jc w:val="both"/>
        <w:rPr>
          <w:sz w:val="28"/>
          <w:szCs w:val="28"/>
          <w:lang w:val="uk-UA"/>
        </w:rPr>
      </w:pPr>
      <w:bookmarkStart w:id="33" w:name="_Toc370669253"/>
      <w:r w:rsidRPr="00A06EEC">
        <w:rPr>
          <w:b/>
          <w:bCs/>
          <w:sz w:val="28"/>
          <w:szCs w:val="28"/>
          <w:lang w:val="uk-UA"/>
        </w:rPr>
        <w:t xml:space="preserve">Головна мета: </w:t>
      </w:r>
      <w:r w:rsidRPr="00A06EEC">
        <w:rPr>
          <w:sz w:val="28"/>
          <w:szCs w:val="28"/>
          <w:lang w:val="uk-UA"/>
        </w:rPr>
        <w:t xml:space="preserve">отримання, збирання, створення, поширення, використання і зберігання інформації про діяльність органів державної влади та органів місцевого самоврядування </w:t>
      </w:r>
      <w:r w:rsidRPr="00A06EEC">
        <w:rPr>
          <w:bCs/>
          <w:sz w:val="28"/>
          <w:szCs w:val="28"/>
          <w:lang w:val="uk-UA"/>
        </w:rPr>
        <w:t>в засобах масової інформації. П</w:t>
      </w:r>
      <w:r w:rsidRPr="00A06EEC">
        <w:rPr>
          <w:sz w:val="28"/>
          <w:szCs w:val="28"/>
          <w:lang w:val="uk-UA"/>
        </w:rPr>
        <w:t>одальший розвиток інформаційної інфраструктури району, впровадження  новітніх інформаційних технологій в усіх сферах суспільного життя, підтримка випуску соціально-необхідних видань авторів Чернігівщини, створення позитивного іміджу органів виконавчої влади та органів місцевого самоврядування.</w:t>
      </w:r>
    </w:p>
    <w:p w:rsidR="00A06EEC" w:rsidRPr="00A06EEC" w:rsidRDefault="00A06EEC" w:rsidP="00141AC2">
      <w:pPr>
        <w:pStyle w:val="aff"/>
        <w:ind w:firstLine="720"/>
        <w:jc w:val="both"/>
        <w:rPr>
          <w:rFonts w:ascii="Times New Roman" w:hAnsi="Times New Roman" w:cs="Times New Roman"/>
          <w:sz w:val="28"/>
          <w:szCs w:val="28"/>
          <w:lang w:val="uk-UA"/>
        </w:rPr>
      </w:pPr>
      <w:r w:rsidRPr="00A06EEC">
        <w:rPr>
          <w:rFonts w:ascii="Times New Roman" w:hAnsi="Times New Roman" w:cs="Times New Roman"/>
          <w:b/>
          <w:bCs/>
          <w:sz w:val="28"/>
          <w:szCs w:val="28"/>
          <w:lang w:val="uk-UA"/>
        </w:rPr>
        <w:t xml:space="preserve">Пріоритет 1. </w:t>
      </w:r>
      <w:r w:rsidRPr="00A06EEC">
        <w:rPr>
          <w:rFonts w:ascii="Times New Roman" w:hAnsi="Times New Roman" w:cs="Times New Roman"/>
          <w:bCs/>
          <w:sz w:val="28"/>
          <w:szCs w:val="28"/>
          <w:lang w:val="uk-UA"/>
        </w:rPr>
        <w:t>Розвиток засобів масової інформації, розв’язання актуальних проблем висвітлення діяльності районних органів влади.</w:t>
      </w:r>
    </w:p>
    <w:p w:rsidR="00A06EEC" w:rsidRPr="00A06EEC" w:rsidRDefault="00A06EEC" w:rsidP="00141AC2">
      <w:pPr>
        <w:pStyle w:val="aff"/>
        <w:ind w:firstLine="720"/>
        <w:jc w:val="both"/>
        <w:rPr>
          <w:rFonts w:ascii="Times New Roman" w:hAnsi="Times New Roman" w:cs="Times New Roman"/>
          <w:b/>
          <w:bCs/>
          <w:sz w:val="28"/>
          <w:szCs w:val="28"/>
          <w:lang w:val="uk-UA"/>
        </w:rPr>
      </w:pPr>
      <w:r w:rsidRPr="00A06EEC">
        <w:rPr>
          <w:rFonts w:ascii="Times New Roman" w:hAnsi="Times New Roman" w:cs="Times New Roman"/>
          <w:b/>
          <w:bCs/>
          <w:sz w:val="28"/>
          <w:szCs w:val="28"/>
          <w:lang w:val="uk-UA"/>
        </w:rPr>
        <w:t xml:space="preserve">Заходи з реалізації пріоритету: </w:t>
      </w:r>
    </w:p>
    <w:p w:rsidR="00A06EEC" w:rsidRPr="00A06EEC" w:rsidRDefault="00A06EEC" w:rsidP="00141AC2">
      <w:pPr>
        <w:numPr>
          <w:ilvl w:val="0"/>
          <w:numId w:val="21"/>
        </w:numPr>
        <w:tabs>
          <w:tab w:val="clear" w:pos="1080"/>
        </w:tabs>
        <w:autoSpaceDE/>
        <w:autoSpaceDN/>
        <w:ind w:left="0" w:firstLine="720"/>
        <w:jc w:val="both"/>
        <w:rPr>
          <w:sz w:val="28"/>
          <w:szCs w:val="28"/>
        </w:rPr>
      </w:pPr>
      <w:r w:rsidRPr="00A06EEC">
        <w:rPr>
          <w:sz w:val="28"/>
          <w:szCs w:val="28"/>
        </w:rPr>
        <w:t>створення відкритого інформаційного середовища, рівний доступ громадськості до всіх наявних видів інформації, вільне та безперешкодне функціонування на території району засобів масової інформації усіх форм власності.</w:t>
      </w:r>
    </w:p>
    <w:p w:rsidR="00A06EEC" w:rsidRPr="00A06EEC" w:rsidRDefault="00A06EEC" w:rsidP="00A06EEC">
      <w:pPr>
        <w:tabs>
          <w:tab w:val="left" w:pos="374"/>
          <w:tab w:val="left" w:pos="1080"/>
        </w:tabs>
        <w:spacing w:before="120" w:after="120"/>
        <w:ind w:left="3544"/>
        <w:rPr>
          <w:i/>
          <w:sz w:val="28"/>
          <w:szCs w:val="28"/>
        </w:rPr>
      </w:pPr>
      <w:r w:rsidRPr="00A06EEC">
        <w:rPr>
          <w:i/>
          <w:sz w:val="28"/>
          <w:szCs w:val="28"/>
        </w:rPr>
        <w:t>Відповідальні виконавці: сектор інформаційної діяльності та комунікацій з громадськістю  апарату райдержадміністрації, загальний відділ апарату районної ради</w:t>
      </w:r>
    </w:p>
    <w:p w:rsidR="00A06EEC" w:rsidRPr="00A06EEC" w:rsidRDefault="00A06EEC" w:rsidP="00A06EEC">
      <w:pPr>
        <w:numPr>
          <w:ilvl w:val="0"/>
          <w:numId w:val="21"/>
        </w:numPr>
        <w:tabs>
          <w:tab w:val="num" w:pos="0"/>
          <w:tab w:val="num" w:pos="120"/>
          <w:tab w:val="left" w:pos="960"/>
        </w:tabs>
        <w:autoSpaceDE/>
        <w:autoSpaceDN/>
        <w:spacing w:before="120" w:after="120"/>
        <w:ind w:left="0" w:firstLine="720"/>
        <w:jc w:val="both"/>
        <w:rPr>
          <w:sz w:val="28"/>
          <w:szCs w:val="28"/>
        </w:rPr>
      </w:pPr>
      <w:r w:rsidRPr="00A06EEC">
        <w:rPr>
          <w:sz w:val="28"/>
          <w:szCs w:val="28"/>
        </w:rPr>
        <w:t xml:space="preserve">забезпечення виконання заходів «Програми висвітлення  діяльності  Чернігівської районної державної адміністрації  та районної ради в районній газеті «Наш край» на 2016-2020 роки». </w:t>
      </w:r>
    </w:p>
    <w:p w:rsidR="00A06EEC" w:rsidRPr="00A06EEC" w:rsidRDefault="00A06EEC" w:rsidP="00A06EEC">
      <w:pPr>
        <w:tabs>
          <w:tab w:val="left" w:pos="374"/>
          <w:tab w:val="left" w:pos="1080"/>
        </w:tabs>
        <w:spacing w:before="120" w:after="120"/>
        <w:ind w:left="3544"/>
        <w:rPr>
          <w:i/>
          <w:sz w:val="28"/>
          <w:szCs w:val="28"/>
        </w:rPr>
      </w:pPr>
      <w:r w:rsidRPr="00A06EEC">
        <w:rPr>
          <w:i/>
          <w:sz w:val="28"/>
          <w:szCs w:val="28"/>
        </w:rPr>
        <w:t>Відповідальні виконавці: фінансове управління райдержадміністрації, сектор інформаційної діяльності та комунікацій з громадськістю  апарату райдержадміністрації</w:t>
      </w:r>
    </w:p>
    <w:p w:rsidR="00A06EEC" w:rsidRPr="00A06EEC" w:rsidRDefault="00A06EEC" w:rsidP="00A06EEC">
      <w:pPr>
        <w:numPr>
          <w:ilvl w:val="0"/>
          <w:numId w:val="21"/>
        </w:numPr>
        <w:tabs>
          <w:tab w:val="num" w:pos="0"/>
          <w:tab w:val="num" w:pos="120"/>
          <w:tab w:val="left" w:pos="960"/>
        </w:tabs>
        <w:autoSpaceDE/>
        <w:autoSpaceDN/>
        <w:spacing w:before="120" w:after="120"/>
        <w:ind w:left="0" w:firstLine="709"/>
        <w:jc w:val="both"/>
        <w:rPr>
          <w:sz w:val="28"/>
          <w:szCs w:val="28"/>
        </w:rPr>
      </w:pPr>
      <w:r w:rsidRPr="00A06EEC">
        <w:rPr>
          <w:sz w:val="28"/>
          <w:szCs w:val="28"/>
        </w:rPr>
        <w:t>забезпечення висвітлення діяльності органів виконавчої влади та місцевого самоврядування в обласних, міських, районних електронних та друкованих ЗМІ, покращення матеріально – технічної  бази власних електронних ЗМІ (</w:t>
      </w:r>
      <w:proofErr w:type="spellStart"/>
      <w:r w:rsidRPr="00A06EEC">
        <w:rPr>
          <w:sz w:val="28"/>
          <w:szCs w:val="28"/>
        </w:rPr>
        <w:t>веб</w:t>
      </w:r>
      <w:proofErr w:type="spellEnd"/>
      <w:r w:rsidRPr="00A06EEC">
        <w:rPr>
          <w:sz w:val="28"/>
          <w:szCs w:val="28"/>
        </w:rPr>
        <w:t xml:space="preserve"> – сайту Чернігівської районної державної адміністрації: </w:t>
      </w:r>
      <w:r w:rsidR="00141AC2">
        <w:rPr>
          <w:sz w:val="28"/>
          <w:szCs w:val="28"/>
        </w:rPr>
        <w:t>придбання цифрового фотоапарату</w:t>
      </w:r>
      <w:r w:rsidRPr="00A06EEC">
        <w:rPr>
          <w:sz w:val="28"/>
          <w:szCs w:val="28"/>
        </w:rPr>
        <w:t xml:space="preserve">) на виконання Програми </w:t>
      </w:r>
      <w:r w:rsidRPr="00A06EEC">
        <w:rPr>
          <w:color w:val="000000"/>
          <w:spacing w:val="2"/>
          <w:sz w:val="28"/>
          <w:szCs w:val="28"/>
        </w:rPr>
        <w:t xml:space="preserve">висвітлення заходів з </w:t>
      </w:r>
      <w:r w:rsidRPr="00A06EEC">
        <w:rPr>
          <w:bCs/>
          <w:color w:val="000000"/>
          <w:spacing w:val="2"/>
          <w:sz w:val="28"/>
          <w:szCs w:val="28"/>
        </w:rPr>
        <w:t xml:space="preserve">вирішення </w:t>
      </w:r>
      <w:r w:rsidRPr="00A06EEC">
        <w:rPr>
          <w:bCs/>
          <w:color w:val="000000"/>
          <w:spacing w:val="-1"/>
          <w:sz w:val="28"/>
          <w:szCs w:val="28"/>
        </w:rPr>
        <w:t xml:space="preserve">соціально-економічних </w:t>
      </w:r>
      <w:r w:rsidRPr="00A06EEC">
        <w:rPr>
          <w:color w:val="000000"/>
          <w:spacing w:val="-1"/>
          <w:sz w:val="28"/>
          <w:szCs w:val="28"/>
        </w:rPr>
        <w:t xml:space="preserve">та </w:t>
      </w:r>
      <w:r w:rsidRPr="00A06EEC">
        <w:rPr>
          <w:bCs/>
          <w:color w:val="000000"/>
          <w:spacing w:val="-1"/>
          <w:sz w:val="28"/>
          <w:szCs w:val="28"/>
        </w:rPr>
        <w:t xml:space="preserve">гуманітарних </w:t>
      </w:r>
      <w:r w:rsidRPr="00A06EEC">
        <w:rPr>
          <w:color w:val="000000"/>
          <w:spacing w:val="-1"/>
          <w:sz w:val="28"/>
          <w:szCs w:val="28"/>
        </w:rPr>
        <w:t xml:space="preserve">питань у </w:t>
      </w:r>
      <w:r w:rsidRPr="00A06EEC">
        <w:rPr>
          <w:bCs/>
          <w:color w:val="000000"/>
          <w:spacing w:val="-1"/>
          <w:sz w:val="28"/>
          <w:szCs w:val="28"/>
        </w:rPr>
        <w:t xml:space="preserve">Чернігівському </w:t>
      </w:r>
      <w:r w:rsidRPr="00A06EEC">
        <w:rPr>
          <w:color w:val="000000"/>
          <w:spacing w:val="-1"/>
          <w:sz w:val="28"/>
          <w:szCs w:val="28"/>
        </w:rPr>
        <w:t xml:space="preserve">районі </w:t>
      </w:r>
      <w:r w:rsidRPr="00A06EEC">
        <w:rPr>
          <w:color w:val="000000"/>
          <w:spacing w:val="6"/>
          <w:sz w:val="28"/>
          <w:szCs w:val="28"/>
        </w:rPr>
        <w:t>районною державною адміністрацією та районною радою засобами телерадіомовлення.</w:t>
      </w:r>
    </w:p>
    <w:p w:rsidR="00A06EEC" w:rsidRPr="00A06EEC" w:rsidRDefault="00A06EEC" w:rsidP="0057588E">
      <w:pPr>
        <w:tabs>
          <w:tab w:val="left" w:pos="374"/>
          <w:tab w:val="left" w:pos="1080"/>
        </w:tabs>
        <w:ind w:left="3544"/>
        <w:rPr>
          <w:i/>
          <w:sz w:val="28"/>
          <w:szCs w:val="28"/>
        </w:rPr>
      </w:pPr>
      <w:r w:rsidRPr="00A06EEC">
        <w:rPr>
          <w:i/>
          <w:sz w:val="28"/>
          <w:szCs w:val="28"/>
        </w:rPr>
        <w:t>Відповідальні виконавці: фінансове управління райдержадміністрації, сектор інформаційної діяльності та комунікацій з громадськістю  апарату райдержадміністрації</w:t>
      </w:r>
    </w:p>
    <w:p w:rsidR="00A06EEC" w:rsidRPr="00A06EEC" w:rsidRDefault="00A06EEC" w:rsidP="0057588E">
      <w:pPr>
        <w:tabs>
          <w:tab w:val="left" w:pos="960"/>
        </w:tabs>
        <w:ind w:firstLine="708"/>
        <w:jc w:val="both"/>
        <w:rPr>
          <w:sz w:val="28"/>
          <w:szCs w:val="28"/>
        </w:rPr>
      </w:pPr>
      <w:r w:rsidRPr="00A06EEC">
        <w:rPr>
          <w:b/>
          <w:bCs/>
          <w:color w:val="000000"/>
          <w:spacing w:val="-2"/>
          <w:sz w:val="28"/>
          <w:szCs w:val="28"/>
        </w:rPr>
        <w:t>Пріоритет 2.</w:t>
      </w:r>
      <w:r w:rsidRPr="00A06EEC">
        <w:rPr>
          <w:bCs/>
          <w:color w:val="000000"/>
          <w:spacing w:val="-2"/>
          <w:sz w:val="28"/>
          <w:szCs w:val="28"/>
        </w:rPr>
        <w:t xml:space="preserve"> Розширення мережі Інтернет в сільській місцевості та створення офіційних </w:t>
      </w:r>
      <w:proofErr w:type="spellStart"/>
      <w:r w:rsidRPr="00A06EEC">
        <w:rPr>
          <w:bCs/>
          <w:color w:val="000000"/>
          <w:spacing w:val="-2"/>
          <w:sz w:val="28"/>
          <w:szCs w:val="28"/>
        </w:rPr>
        <w:t>веб-сайтів</w:t>
      </w:r>
      <w:proofErr w:type="spellEnd"/>
      <w:r w:rsidRPr="00A06EEC">
        <w:rPr>
          <w:bCs/>
          <w:color w:val="000000"/>
          <w:spacing w:val="-2"/>
          <w:sz w:val="28"/>
          <w:szCs w:val="28"/>
        </w:rPr>
        <w:t xml:space="preserve"> органів місцевого самоврядування та організацій, закладів освіти, культури.</w:t>
      </w:r>
    </w:p>
    <w:p w:rsidR="00A06EEC" w:rsidRPr="00A06EEC" w:rsidRDefault="00A06EEC" w:rsidP="0057588E">
      <w:pPr>
        <w:shd w:val="clear" w:color="auto" w:fill="FFFFFF"/>
        <w:overflowPunct w:val="0"/>
        <w:adjustRightInd w:val="0"/>
        <w:ind w:right="29" w:firstLine="708"/>
        <w:textAlignment w:val="baseline"/>
        <w:rPr>
          <w:b/>
          <w:bCs/>
          <w:color w:val="000000"/>
          <w:spacing w:val="-2"/>
          <w:sz w:val="28"/>
          <w:szCs w:val="28"/>
        </w:rPr>
      </w:pPr>
      <w:r w:rsidRPr="00A06EEC">
        <w:rPr>
          <w:b/>
          <w:bCs/>
          <w:color w:val="000000"/>
          <w:spacing w:val="-2"/>
          <w:sz w:val="28"/>
          <w:szCs w:val="28"/>
        </w:rPr>
        <w:t>Заходи з реалізації пріоритету:</w:t>
      </w:r>
    </w:p>
    <w:p w:rsidR="00A06EEC" w:rsidRPr="00A06EEC" w:rsidRDefault="00A06EEC" w:rsidP="0057588E">
      <w:pPr>
        <w:numPr>
          <w:ilvl w:val="1"/>
          <w:numId w:val="33"/>
        </w:numPr>
        <w:shd w:val="clear" w:color="auto" w:fill="FFFFFF"/>
        <w:tabs>
          <w:tab w:val="clear" w:pos="1440"/>
        </w:tabs>
        <w:overflowPunct w:val="0"/>
        <w:adjustRightInd w:val="0"/>
        <w:ind w:left="0" w:right="29" w:firstLine="708"/>
        <w:jc w:val="both"/>
        <w:textAlignment w:val="baseline"/>
        <w:rPr>
          <w:bCs/>
          <w:color w:val="000000"/>
          <w:spacing w:val="-2"/>
          <w:sz w:val="28"/>
          <w:szCs w:val="28"/>
        </w:rPr>
      </w:pPr>
      <w:r w:rsidRPr="00A06EEC">
        <w:rPr>
          <w:sz w:val="28"/>
          <w:szCs w:val="28"/>
        </w:rPr>
        <w:t>впровадження технологій швидкісної передачі даних з використанням каналів зв’язку високої пропускної спроможності</w:t>
      </w:r>
      <w:r w:rsidRPr="00A06EEC">
        <w:rPr>
          <w:bCs/>
          <w:color w:val="000000"/>
          <w:spacing w:val="-2"/>
          <w:sz w:val="28"/>
          <w:szCs w:val="28"/>
        </w:rPr>
        <w:t>.</w:t>
      </w:r>
    </w:p>
    <w:p w:rsidR="00A06EEC" w:rsidRPr="00A06EEC" w:rsidRDefault="00A06EEC" w:rsidP="00A06EEC">
      <w:pPr>
        <w:overflowPunct w:val="0"/>
        <w:adjustRightInd w:val="0"/>
        <w:spacing w:before="120" w:after="120"/>
        <w:ind w:left="3544"/>
        <w:textAlignment w:val="baseline"/>
        <w:rPr>
          <w:i/>
          <w:sz w:val="28"/>
          <w:szCs w:val="28"/>
        </w:rPr>
      </w:pPr>
      <w:r w:rsidRPr="00A06EEC">
        <w:rPr>
          <w:i/>
          <w:sz w:val="28"/>
          <w:szCs w:val="28"/>
        </w:rPr>
        <w:t xml:space="preserve">Відповідальні виконавці: виконавчий апарат районної ради (в плані рекомендації);  </w:t>
      </w:r>
      <w:r w:rsidR="00C20434" w:rsidRPr="009B7ECC">
        <w:rPr>
          <w:i/>
          <w:sz w:val="28"/>
          <w:szCs w:val="28"/>
        </w:rPr>
        <w:t>виконкоми сільських (селищних) рад, виконкоми сільських та селищних рад об’єднаних територіальних громад</w:t>
      </w:r>
    </w:p>
    <w:p w:rsidR="00A06EEC" w:rsidRPr="00A06EEC" w:rsidRDefault="00A06EEC" w:rsidP="0057588E">
      <w:pPr>
        <w:overflowPunct w:val="0"/>
        <w:adjustRightInd w:val="0"/>
        <w:textAlignment w:val="baseline"/>
        <w:rPr>
          <w:b/>
          <w:sz w:val="28"/>
          <w:szCs w:val="28"/>
        </w:rPr>
      </w:pPr>
      <w:r w:rsidRPr="00A06EEC">
        <w:rPr>
          <w:b/>
          <w:sz w:val="28"/>
          <w:szCs w:val="28"/>
        </w:rPr>
        <w:t>Очікувані результати:</w:t>
      </w:r>
    </w:p>
    <w:p w:rsidR="00A06EEC" w:rsidRPr="00A06EEC" w:rsidRDefault="00A06EEC" w:rsidP="0057588E">
      <w:pPr>
        <w:numPr>
          <w:ilvl w:val="1"/>
          <w:numId w:val="32"/>
        </w:numPr>
        <w:shd w:val="clear" w:color="auto" w:fill="FFFFFF"/>
        <w:tabs>
          <w:tab w:val="clear" w:pos="1440"/>
        </w:tabs>
        <w:overflowPunct w:val="0"/>
        <w:adjustRightInd w:val="0"/>
        <w:ind w:left="0" w:right="29" w:firstLine="709"/>
        <w:jc w:val="both"/>
        <w:textAlignment w:val="baseline"/>
        <w:rPr>
          <w:b/>
          <w:bCs/>
          <w:color w:val="000000"/>
          <w:spacing w:val="-2"/>
          <w:sz w:val="28"/>
          <w:szCs w:val="28"/>
        </w:rPr>
      </w:pPr>
      <w:r w:rsidRPr="00A06EEC">
        <w:rPr>
          <w:sz w:val="28"/>
          <w:szCs w:val="28"/>
        </w:rPr>
        <w:t>підвищення рівня обізнаності громадськості з актуальних питань державної політики, ходу та виконання завдань економічних і соціальних реформ;</w:t>
      </w:r>
    </w:p>
    <w:p w:rsidR="00A06EEC" w:rsidRPr="00A06EEC" w:rsidRDefault="00A06EEC" w:rsidP="0057588E">
      <w:pPr>
        <w:numPr>
          <w:ilvl w:val="1"/>
          <w:numId w:val="32"/>
        </w:numPr>
        <w:shd w:val="clear" w:color="auto" w:fill="FFFFFF"/>
        <w:tabs>
          <w:tab w:val="clear" w:pos="1440"/>
          <w:tab w:val="num" w:pos="993"/>
        </w:tabs>
        <w:overflowPunct w:val="0"/>
        <w:adjustRightInd w:val="0"/>
        <w:ind w:left="0" w:right="29" w:firstLine="709"/>
        <w:jc w:val="both"/>
        <w:textAlignment w:val="baseline"/>
        <w:rPr>
          <w:sz w:val="28"/>
          <w:szCs w:val="28"/>
        </w:rPr>
      </w:pPr>
      <w:r w:rsidRPr="00A06EEC">
        <w:rPr>
          <w:sz w:val="28"/>
          <w:szCs w:val="28"/>
        </w:rPr>
        <w:t>з</w:t>
      </w:r>
      <w:r w:rsidRPr="00A06EEC">
        <w:rPr>
          <w:bCs/>
          <w:sz w:val="28"/>
          <w:szCs w:val="28"/>
        </w:rPr>
        <w:t>алучення громадськості до процесів формування т</w:t>
      </w:r>
      <w:r w:rsidRPr="00A06EEC">
        <w:rPr>
          <w:sz w:val="28"/>
          <w:szCs w:val="28"/>
        </w:rPr>
        <w:t>а реалізації державної політики у всіх напрямках;</w:t>
      </w:r>
    </w:p>
    <w:p w:rsidR="00A06EEC" w:rsidRPr="00A06EEC" w:rsidRDefault="00A06EEC" w:rsidP="0057588E">
      <w:pPr>
        <w:numPr>
          <w:ilvl w:val="1"/>
          <w:numId w:val="32"/>
        </w:numPr>
        <w:shd w:val="clear" w:color="auto" w:fill="FFFFFF"/>
        <w:tabs>
          <w:tab w:val="clear" w:pos="1440"/>
        </w:tabs>
        <w:overflowPunct w:val="0"/>
        <w:adjustRightInd w:val="0"/>
        <w:ind w:left="0" w:right="29" w:firstLine="709"/>
        <w:jc w:val="both"/>
        <w:textAlignment w:val="baseline"/>
        <w:rPr>
          <w:sz w:val="28"/>
          <w:szCs w:val="28"/>
        </w:rPr>
      </w:pPr>
      <w:r w:rsidRPr="00A06EEC">
        <w:rPr>
          <w:sz w:val="28"/>
          <w:szCs w:val="28"/>
        </w:rPr>
        <w:t>забезпечення доступу до інформаційних ресурсів, у тому числі до мережі Інтернет, органів місцевої влади та органів місцевого самоврядування;</w:t>
      </w:r>
    </w:p>
    <w:p w:rsidR="00A06EEC" w:rsidRPr="00A06EEC" w:rsidRDefault="00A06EEC" w:rsidP="0057588E">
      <w:pPr>
        <w:numPr>
          <w:ilvl w:val="1"/>
          <w:numId w:val="32"/>
        </w:numPr>
        <w:shd w:val="clear" w:color="auto" w:fill="FFFFFF"/>
        <w:tabs>
          <w:tab w:val="clear" w:pos="1440"/>
        </w:tabs>
        <w:overflowPunct w:val="0"/>
        <w:adjustRightInd w:val="0"/>
        <w:ind w:left="0" w:right="29" w:firstLine="709"/>
        <w:jc w:val="both"/>
        <w:textAlignment w:val="baseline"/>
        <w:rPr>
          <w:sz w:val="28"/>
          <w:szCs w:val="28"/>
        </w:rPr>
      </w:pPr>
      <w:r w:rsidRPr="00A06EEC">
        <w:rPr>
          <w:sz w:val="28"/>
          <w:szCs w:val="28"/>
        </w:rPr>
        <w:t>впровадження «Системи електронного документообігу» в органах місцевого самоврядування;</w:t>
      </w:r>
    </w:p>
    <w:p w:rsidR="00A06EEC" w:rsidRPr="00A06EEC" w:rsidRDefault="00A06EEC" w:rsidP="0057588E">
      <w:pPr>
        <w:numPr>
          <w:ilvl w:val="1"/>
          <w:numId w:val="32"/>
        </w:numPr>
        <w:shd w:val="clear" w:color="auto" w:fill="FFFFFF"/>
        <w:tabs>
          <w:tab w:val="clear" w:pos="1440"/>
        </w:tabs>
        <w:overflowPunct w:val="0"/>
        <w:adjustRightInd w:val="0"/>
        <w:ind w:left="0" w:right="29" w:firstLine="709"/>
        <w:jc w:val="both"/>
        <w:textAlignment w:val="baseline"/>
        <w:rPr>
          <w:sz w:val="28"/>
          <w:szCs w:val="28"/>
        </w:rPr>
      </w:pPr>
      <w:r w:rsidRPr="00A06EEC">
        <w:rPr>
          <w:sz w:val="28"/>
          <w:szCs w:val="28"/>
        </w:rPr>
        <w:t xml:space="preserve">упровадження технологій швидкісної передачі </w:t>
      </w:r>
      <w:r w:rsidR="00C20434">
        <w:rPr>
          <w:sz w:val="28"/>
          <w:szCs w:val="28"/>
        </w:rPr>
        <w:t>даних в органах</w:t>
      </w:r>
      <w:r w:rsidRPr="00A06EEC">
        <w:rPr>
          <w:sz w:val="28"/>
          <w:szCs w:val="28"/>
        </w:rPr>
        <w:t xml:space="preserve"> влади з метою економії на міжміському зв’язку;</w:t>
      </w:r>
    </w:p>
    <w:p w:rsidR="00A06EEC" w:rsidRPr="00A06EEC" w:rsidRDefault="00A06EEC" w:rsidP="0057588E">
      <w:pPr>
        <w:numPr>
          <w:ilvl w:val="1"/>
          <w:numId w:val="32"/>
        </w:numPr>
        <w:shd w:val="clear" w:color="auto" w:fill="FFFFFF"/>
        <w:tabs>
          <w:tab w:val="clear" w:pos="1440"/>
        </w:tabs>
        <w:overflowPunct w:val="0"/>
        <w:adjustRightInd w:val="0"/>
        <w:ind w:left="0" w:right="29" w:firstLine="709"/>
        <w:jc w:val="both"/>
        <w:textAlignment w:val="baseline"/>
        <w:rPr>
          <w:sz w:val="28"/>
          <w:szCs w:val="28"/>
        </w:rPr>
      </w:pPr>
      <w:r w:rsidRPr="00A06EEC">
        <w:rPr>
          <w:sz w:val="28"/>
          <w:szCs w:val="28"/>
        </w:rPr>
        <w:t>забезпечення доступу до інформаційних ресурсів, у тому числі до мережі Інтернет, органів місцевого самоврядування, представників громадськості, депутатського корпусу з метою поширення цієї технології.</w:t>
      </w:r>
    </w:p>
    <w:p w:rsidR="00A06EEC" w:rsidRPr="00A06EEC" w:rsidRDefault="00A06EEC" w:rsidP="0057588E">
      <w:pPr>
        <w:ind w:firstLine="567"/>
        <w:jc w:val="both"/>
        <w:rPr>
          <w:sz w:val="28"/>
          <w:szCs w:val="28"/>
        </w:rPr>
      </w:pPr>
      <w:r w:rsidRPr="00A06EEC">
        <w:rPr>
          <w:b/>
          <w:bCs/>
          <w:sz w:val="28"/>
          <w:szCs w:val="28"/>
        </w:rPr>
        <w:t xml:space="preserve">Джерела фінансування: </w:t>
      </w:r>
      <w:r w:rsidRPr="00A06EEC">
        <w:rPr>
          <w:sz w:val="28"/>
          <w:szCs w:val="28"/>
        </w:rPr>
        <w:t>кошти місцевих бюджетів, інші джерела не заборонені законодавством.</w:t>
      </w:r>
    </w:p>
    <w:p w:rsidR="00F34CF0" w:rsidRPr="0057588E" w:rsidRDefault="002C648D" w:rsidP="00DE4153">
      <w:pPr>
        <w:pStyle w:val="afc"/>
        <w:shd w:val="clear" w:color="auto" w:fill="FFFFFF"/>
        <w:spacing w:before="120" w:beforeAutospacing="0" w:after="120" w:afterAutospacing="0"/>
        <w:ind w:firstLine="720"/>
        <w:jc w:val="center"/>
        <w:rPr>
          <w:b/>
          <w:i/>
          <w:sz w:val="36"/>
        </w:rPr>
      </w:pPr>
      <w:r w:rsidRPr="0057588E">
        <w:rPr>
          <w:b/>
          <w:i/>
          <w:sz w:val="36"/>
        </w:rPr>
        <w:t>5.9.</w:t>
      </w:r>
      <w:r w:rsidR="00F34CF0" w:rsidRPr="0057588E">
        <w:rPr>
          <w:b/>
          <w:i/>
          <w:sz w:val="36"/>
        </w:rPr>
        <w:t xml:space="preserve">Розвиток </w:t>
      </w:r>
      <w:proofErr w:type="spellStart"/>
      <w:r w:rsidR="00F34CF0" w:rsidRPr="0057588E">
        <w:rPr>
          <w:b/>
          <w:i/>
          <w:sz w:val="36"/>
        </w:rPr>
        <w:t>громадянського</w:t>
      </w:r>
      <w:proofErr w:type="spellEnd"/>
      <w:r w:rsidR="00F34CF0" w:rsidRPr="0057588E">
        <w:rPr>
          <w:b/>
          <w:i/>
          <w:sz w:val="36"/>
        </w:rPr>
        <w:t xml:space="preserve"> </w:t>
      </w:r>
      <w:proofErr w:type="spellStart"/>
      <w:r w:rsidR="00F34CF0" w:rsidRPr="0057588E">
        <w:rPr>
          <w:b/>
          <w:i/>
          <w:sz w:val="36"/>
        </w:rPr>
        <w:t>суспільства</w:t>
      </w:r>
      <w:bookmarkEnd w:id="33"/>
      <w:proofErr w:type="spellEnd"/>
    </w:p>
    <w:p w:rsidR="00A06EEC" w:rsidRPr="00A06EEC" w:rsidRDefault="00A06EEC" w:rsidP="0057588E">
      <w:pPr>
        <w:shd w:val="clear" w:color="auto" w:fill="FFFFFF"/>
        <w:tabs>
          <w:tab w:val="left" w:pos="567"/>
        </w:tabs>
        <w:overflowPunct w:val="0"/>
        <w:adjustRightInd w:val="0"/>
        <w:ind w:right="29"/>
        <w:textAlignment w:val="baseline"/>
        <w:rPr>
          <w:b/>
          <w:sz w:val="28"/>
          <w:szCs w:val="28"/>
          <w:u w:val="single"/>
        </w:rPr>
      </w:pPr>
      <w:r>
        <w:rPr>
          <w:b/>
          <w:bCs/>
          <w:color w:val="FF0000"/>
          <w:sz w:val="28"/>
          <w:szCs w:val="28"/>
          <w:lang w:val="ru-RU"/>
        </w:rPr>
        <w:tab/>
      </w:r>
      <w:r w:rsidRPr="00A06EEC">
        <w:rPr>
          <w:b/>
          <w:bCs/>
          <w:sz w:val="28"/>
          <w:szCs w:val="28"/>
        </w:rPr>
        <w:t xml:space="preserve">Головна мета: </w:t>
      </w:r>
      <w:r w:rsidRPr="00A06EEC">
        <w:rPr>
          <w:sz w:val="28"/>
          <w:szCs w:val="28"/>
        </w:rPr>
        <w:t>забезпечення взаємодії та співпраці між органами державної влади та інститутами громадянського суспільства району.</w:t>
      </w:r>
    </w:p>
    <w:p w:rsidR="00A06EEC" w:rsidRPr="00A06EEC" w:rsidRDefault="00A06EEC" w:rsidP="0057588E">
      <w:pPr>
        <w:tabs>
          <w:tab w:val="left" w:pos="567"/>
        </w:tabs>
        <w:jc w:val="both"/>
        <w:rPr>
          <w:sz w:val="28"/>
          <w:szCs w:val="28"/>
        </w:rPr>
      </w:pPr>
      <w:r>
        <w:rPr>
          <w:b/>
          <w:bCs/>
          <w:sz w:val="28"/>
          <w:szCs w:val="28"/>
        </w:rPr>
        <w:tab/>
      </w:r>
      <w:r w:rsidRPr="00A06EEC">
        <w:rPr>
          <w:b/>
          <w:bCs/>
          <w:sz w:val="28"/>
          <w:szCs w:val="28"/>
        </w:rPr>
        <w:t xml:space="preserve">Пріоритет 1. </w:t>
      </w:r>
      <w:r w:rsidRPr="00A06EEC">
        <w:rPr>
          <w:sz w:val="28"/>
          <w:szCs w:val="28"/>
        </w:rPr>
        <w:t>Запровадження на рівні району ефективного механізму взаємодії органів виконавчої влади та органів місцевого самоврядування з громадськістю на засадах партнерства і взаємної відповідальності, забезпечення здійснення та захисту прав і свобод людини і громадянина, створення сприятливих умов для подальшого розвитку в районі інститутів громадянського суспільства.</w:t>
      </w:r>
    </w:p>
    <w:p w:rsidR="00A06EEC" w:rsidRPr="00A06EEC" w:rsidRDefault="00A06EEC" w:rsidP="0057588E">
      <w:pPr>
        <w:tabs>
          <w:tab w:val="left" w:pos="1134"/>
        </w:tabs>
        <w:rPr>
          <w:b/>
          <w:bCs/>
          <w:sz w:val="28"/>
          <w:szCs w:val="28"/>
        </w:rPr>
      </w:pPr>
      <w:r>
        <w:rPr>
          <w:b/>
          <w:bCs/>
          <w:sz w:val="28"/>
          <w:szCs w:val="28"/>
        </w:rPr>
        <w:tab/>
      </w:r>
      <w:r w:rsidRPr="00A06EEC">
        <w:rPr>
          <w:b/>
          <w:bCs/>
          <w:sz w:val="28"/>
          <w:szCs w:val="28"/>
        </w:rPr>
        <w:t>Заходи з реалізації пріоритету:</w:t>
      </w:r>
    </w:p>
    <w:p w:rsidR="00A06EEC" w:rsidRPr="00A06EEC" w:rsidRDefault="00A06EEC" w:rsidP="00A71BA5">
      <w:pPr>
        <w:numPr>
          <w:ilvl w:val="0"/>
          <w:numId w:val="42"/>
        </w:numPr>
        <w:tabs>
          <w:tab w:val="left" w:pos="1134"/>
        </w:tabs>
        <w:autoSpaceDE/>
        <w:autoSpaceDN/>
        <w:ind w:left="0" w:firstLine="709"/>
        <w:jc w:val="both"/>
        <w:rPr>
          <w:sz w:val="28"/>
          <w:szCs w:val="28"/>
        </w:rPr>
      </w:pPr>
      <w:r w:rsidRPr="00A06EEC">
        <w:rPr>
          <w:sz w:val="28"/>
          <w:szCs w:val="28"/>
        </w:rPr>
        <w:t>створення сприятливих умов для ефективного функціонування громадських організацій, залучення інститутів громадянського суспільства до формування та реалізації державної і регіональної політики, а також більш повного використання їхнього потенціалу для розвитку району, вдосконалення механізму соціального партнерства влади і громадськості;</w:t>
      </w:r>
    </w:p>
    <w:p w:rsidR="00A06EEC" w:rsidRPr="00A06EEC" w:rsidRDefault="00A06EEC" w:rsidP="00A71BA5">
      <w:pPr>
        <w:pStyle w:val="aff0"/>
        <w:numPr>
          <w:ilvl w:val="0"/>
          <w:numId w:val="42"/>
        </w:numPr>
        <w:tabs>
          <w:tab w:val="left" w:pos="1134"/>
        </w:tabs>
        <w:ind w:left="0" w:firstLine="709"/>
        <w:jc w:val="both"/>
        <w:rPr>
          <w:b/>
          <w:bCs/>
          <w:sz w:val="28"/>
          <w:szCs w:val="28"/>
        </w:rPr>
      </w:pPr>
      <w:r w:rsidRPr="00A06EEC">
        <w:rPr>
          <w:sz w:val="28"/>
          <w:szCs w:val="28"/>
        </w:rPr>
        <w:t>залучення до роботи комісій, оргкомітетів, інших дорадчих органів райдержадміністрації представників інститутів громадянського суспільства.</w:t>
      </w:r>
    </w:p>
    <w:p w:rsidR="00A06EEC" w:rsidRPr="00A06EEC" w:rsidRDefault="00A06EEC" w:rsidP="00A06EEC">
      <w:pPr>
        <w:overflowPunct w:val="0"/>
        <w:adjustRightInd w:val="0"/>
        <w:spacing w:before="120" w:after="120"/>
        <w:ind w:left="3544"/>
        <w:textAlignment w:val="baseline"/>
        <w:rPr>
          <w:i/>
          <w:sz w:val="28"/>
          <w:szCs w:val="28"/>
        </w:rPr>
      </w:pPr>
      <w:r w:rsidRPr="00A06EEC">
        <w:rPr>
          <w:i/>
          <w:sz w:val="28"/>
          <w:szCs w:val="28"/>
        </w:rPr>
        <w:t xml:space="preserve">Відповідальні виконавці: структурні підрозділи райдержадміністрації </w:t>
      </w:r>
    </w:p>
    <w:p w:rsidR="00A06EEC" w:rsidRPr="00A06EEC" w:rsidRDefault="00A06EEC" w:rsidP="00A71BA5">
      <w:pPr>
        <w:pStyle w:val="aff0"/>
        <w:numPr>
          <w:ilvl w:val="0"/>
          <w:numId w:val="43"/>
        </w:numPr>
        <w:spacing w:before="120" w:after="120"/>
        <w:ind w:left="0" w:firstLine="360"/>
        <w:jc w:val="both"/>
        <w:rPr>
          <w:b/>
          <w:bCs/>
          <w:sz w:val="28"/>
          <w:szCs w:val="28"/>
        </w:rPr>
      </w:pPr>
      <w:r w:rsidRPr="00A06EEC">
        <w:rPr>
          <w:sz w:val="28"/>
          <w:szCs w:val="28"/>
        </w:rPr>
        <w:t>забезпечення умов для проведення інститутами громадянського суспільства громадських експертиз діяльності органів виконавчої влади, громадських антикорупційних експертиз проектів нормативно-правових актів, а також розробку та виконання заходів для реалізації експертних пропозицій.</w:t>
      </w:r>
    </w:p>
    <w:p w:rsidR="00A06EEC" w:rsidRPr="00A06EEC" w:rsidRDefault="00A06EEC" w:rsidP="00A06EEC">
      <w:pPr>
        <w:overflowPunct w:val="0"/>
        <w:adjustRightInd w:val="0"/>
        <w:spacing w:before="120" w:after="120"/>
        <w:ind w:left="3544"/>
        <w:textAlignment w:val="baseline"/>
        <w:rPr>
          <w:i/>
          <w:sz w:val="28"/>
          <w:szCs w:val="28"/>
        </w:rPr>
      </w:pPr>
      <w:r w:rsidRPr="00A06EEC">
        <w:rPr>
          <w:i/>
          <w:sz w:val="28"/>
          <w:szCs w:val="28"/>
        </w:rPr>
        <w:t>Відповідальні виконавці: сектор інформаційної діяльності та комунікацій з громадськістю  апарату райдержадміністрації</w:t>
      </w:r>
    </w:p>
    <w:p w:rsidR="00A06EEC" w:rsidRPr="00A06EEC" w:rsidRDefault="00A06EEC" w:rsidP="00A06EEC">
      <w:pPr>
        <w:pStyle w:val="aff1"/>
        <w:numPr>
          <w:ilvl w:val="0"/>
          <w:numId w:val="3"/>
        </w:numPr>
        <w:spacing w:before="120" w:beforeAutospacing="0" w:after="120" w:afterAutospacing="0"/>
        <w:ind w:left="0" w:firstLine="709"/>
        <w:jc w:val="both"/>
        <w:rPr>
          <w:sz w:val="28"/>
          <w:szCs w:val="28"/>
          <w:lang w:val="uk-UA"/>
        </w:rPr>
      </w:pPr>
      <w:r w:rsidRPr="00A06EEC">
        <w:rPr>
          <w:sz w:val="28"/>
          <w:szCs w:val="28"/>
          <w:lang w:val="uk-UA"/>
        </w:rPr>
        <w:t>забезпечення  взаємодії з інститутами громадянського суспільства у питаннях поширення серед населення ідеї нетерпимості до проявів корупції, пропагування переваг правомірної поведінки в усіх сферах суспільного життя.</w:t>
      </w:r>
    </w:p>
    <w:p w:rsidR="00A06EEC" w:rsidRPr="00A06EEC" w:rsidRDefault="00A06EEC" w:rsidP="00A06EEC">
      <w:pPr>
        <w:overflowPunct w:val="0"/>
        <w:adjustRightInd w:val="0"/>
        <w:spacing w:before="120" w:after="120"/>
        <w:ind w:left="3544"/>
        <w:textAlignment w:val="baseline"/>
        <w:rPr>
          <w:i/>
          <w:sz w:val="28"/>
          <w:szCs w:val="28"/>
        </w:rPr>
      </w:pPr>
      <w:r w:rsidRPr="00A06EEC">
        <w:rPr>
          <w:i/>
          <w:sz w:val="28"/>
          <w:szCs w:val="28"/>
        </w:rPr>
        <w:t>Відповідальні виконавці: сектор взаємодії з правоохоронними органами, оборонної та мобілізаційної роботи; сектор інформаційної діяльності та комунікацій з громадськістю  апарату райдержадміністрації</w:t>
      </w:r>
    </w:p>
    <w:p w:rsidR="00A06EEC" w:rsidRPr="00A06EEC" w:rsidRDefault="00A06EEC" w:rsidP="00A06EEC">
      <w:pPr>
        <w:shd w:val="clear" w:color="auto" w:fill="FFFFFF"/>
        <w:overflowPunct w:val="0"/>
        <w:adjustRightInd w:val="0"/>
        <w:ind w:right="29" w:firstLine="654"/>
        <w:textAlignment w:val="baseline"/>
        <w:rPr>
          <w:b/>
          <w:sz w:val="28"/>
          <w:szCs w:val="28"/>
        </w:rPr>
      </w:pPr>
      <w:r w:rsidRPr="00A06EEC">
        <w:rPr>
          <w:b/>
          <w:sz w:val="28"/>
          <w:szCs w:val="28"/>
        </w:rPr>
        <w:t>Очікувані результати:</w:t>
      </w:r>
    </w:p>
    <w:p w:rsidR="00A06EEC" w:rsidRPr="00A06EEC" w:rsidRDefault="00A06EEC" w:rsidP="00A06EEC">
      <w:pPr>
        <w:pStyle w:val="aff1"/>
        <w:numPr>
          <w:ilvl w:val="0"/>
          <w:numId w:val="3"/>
        </w:numPr>
        <w:spacing w:before="0" w:beforeAutospacing="0" w:after="0" w:afterAutospacing="0"/>
        <w:ind w:left="0" w:firstLine="709"/>
        <w:jc w:val="both"/>
        <w:rPr>
          <w:sz w:val="28"/>
          <w:szCs w:val="28"/>
          <w:lang w:val="uk-UA"/>
        </w:rPr>
      </w:pPr>
      <w:r w:rsidRPr="00A06EEC">
        <w:rPr>
          <w:sz w:val="28"/>
          <w:szCs w:val="28"/>
          <w:lang w:val="uk-UA"/>
        </w:rPr>
        <w:t>забезпечення  відкритості  та  прозорості  діяльності органів виконавчої влади та місцевого самоврядування району;</w:t>
      </w:r>
    </w:p>
    <w:p w:rsidR="00A06EEC" w:rsidRPr="00A06EEC" w:rsidRDefault="00A06EEC" w:rsidP="00A06EEC">
      <w:pPr>
        <w:pStyle w:val="aff1"/>
        <w:numPr>
          <w:ilvl w:val="0"/>
          <w:numId w:val="3"/>
        </w:numPr>
        <w:spacing w:before="0" w:beforeAutospacing="0" w:after="0" w:afterAutospacing="0"/>
        <w:ind w:left="0" w:firstLine="709"/>
        <w:jc w:val="both"/>
        <w:rPr>
          <w:sz w:val="28"/>
          <w:szCs w:val="28"/>
          <w:lang w:val="uk-UA"/>
        </w:rPr>
      </w:pPr>
      <w:r w:rsidRPr="00A06EEC">
        <w:rPr>
          <w:sz w:val="28"/>
          <w:szCs w:val="28"/>
          <w:lang w:val="uk-UA"/>
        </w:rPr>
        <w:t>запровадження громадського контролю за діяльністю органів виконавчої влади, органів місцевого самоврядування, посилення впливу інститутів громадянського суспільства на прийняття управлінських рішень та їх реалізацію;</w:t>
      </w:r>
    </w:p>
    <w:p w:rsidR="00A06EEC" w:rsidRPr="00A06EEC" w:rsidRDefault="00A06EEC" w:rsidP="00A06EEC">
      <w:pPr>
        <w:pStyle w:val="aff1"/>
        <w:numPr>
          <w:ilvl w:val="0"/>
          <w:numId w:val="3"/>
        </w:numPr>
        <w:spacing w:before="0" w:beforeAutospacing="0" w:after="0" w:afterAutospacing="0"/>
        <w:ind w:left="0" w:firstLine="709"/>
        <w:jc w:val="both"/>
        <w:rPr>
          <w:sz w:val="28"/>
          <w:szCs w:val="28"/>
          <w:lang w:val="uk-UA"/>
        </w:rPr>
      </w:pPr>
      <w:r w:rsidRPr="00A06EEC">
        <w:rPr>
          <w:sz w:val="28"/>
          <w:szCs w:val="28"/>
          <w:lang w:val="uk-UA"/>
        </w:rPr>
        <w:t>подальший розвиток громадянського суспільства в районі та зміцнення його інститутів;</w:t>
      </w:r>
    </w:p>
    <w:p w:rsidR="00A06EEC" w:rsidRPr="00A06EEC" w:rsidRDefault="00A06EEC" w:rsidP="00A06EEC">
      <w:pPr>
        <w:pStyle w:val="aff1"/>
        <w:numPr>
          <w:ilvl w:val="0"/>
          <w:numId w:val="3"/>
        </w:numPr>
        <w:spacing w:before="0" w:beforeAutospacing="0" w:after="0" w:afterAutospacing="0"/>
        <w:ind w:left="0" w:firstLine="709"/>
        <w:jc w:val="both"/>
        <w:rPr>
          <w:sz w:val="28"/>
          <w:szCs w:val="28"/>
          <w:lang w:val="uk-UA"/>
        </w:rPr>
      </w:pPr>
      <w:r w:rsidRPr="00A06EEC">
        <w:rPr>
          <w:sz w:val="28"/>
          <w:szCs w:val="28"/>
          <w:lang w:val="uk-UA"/>
        </w:rPr>
        <w:t>підвищення рівня довіри жителів району до органів виконавчої влади, органів місцевого самоврядування та інститутів громадянського суспільства;</w:t>
      </w:r>
    </w:p>
    <w:p w:rsidR="00A06EEC" w:rsidRPr="00A06EEC" w:rsidRDefault="00A06EEC" w:rsidP="00A06EEC">
      <w:pPr>
        <w:pStyle w:val="aff1"/>
        <w:numPr>
          <w:ilvl w:val="0"/>
          <w:numId w:val="3"/>
        </w:numPr>
        <w:spacing w:before="0" w:beforeAutospacing="0" w:after="0" w:afterAutospacing="0"/>
        <w:ind w:left="0" w:firstLine="709"/>
        <w:jc w:val="both"/>
        <w:rPr>
          <w:sz w:val="28"/>
          <w:szCs w:val="28"/>
          <w:lang w:val="uk-UA"/>
        </w:rPr>
      </w:pPr>
      <w:r w:rsidRPr="00A06EEC">
        <w:rPr>
          <w:sz w:val="28"/>
          <w:szCs w:val="28"/>
          <w:lang w:val="uk-UA"/>
        </w:rPr>
        <w:t>забезпечення відкритості процесу прийняття управлінських рішень та врахування зауважень і доповнень до них з боку громадськості.</w:t>
      </w:r>
    </w:p>
    <w:p w:rsidR="00A06EEC" w:rsidRPr="00A06EEC" w:rsidRDefault="00A06EEC" w:rsidP="00C20434">
      <w:pPr>
        <w:spacing w:before="120" w:after="120"/>
        <w:ind w:firstLine="720"/>
        <w:jc w:val="both"/>
        <w:rPr>
          <w:b/>
          <w:sz w:val="28"/>
          <w:szCs w:val="28"/>
        </w:rPr>
      </w:pPr>
      <w:r w:rsidRPr="00A06EEC">
        <w:rPr>
          <w:b/>
          <w:sz w:val="28"/>
          <w:szCs w:val="28"/>
        </w:rPr>
        <w:t xml:space="preserve">Джерела фінансування: </w:t>
      </w:r>
      <w:r w:rsidRPr="00A06EEC">
        <w:rPr>
          <w:sz w:val="28"/>
          <w:szCs w:val="28"/>
        </w:rPr>
        <w:t>кошти районного та місцевих бюджетів, інші джерела, не заборонені законодавством.</w:t>
      </w:r>
    </w:p>
    <w:p w:rsidR="00C827DC" w:rsidRPr="007E74C0" w:rsidRDefault="00F34CF0" w:rsidP="00A06EEC">
      <w:pPr>
        <w:shd w:val="clear" w:color="auto" w:fill="FFFFFF"/>
        <w:tabs>
          <w:tab w:val="left" w:pos="1134"/>
        </w:tabs>
        <w:overflowPunct w:val="0"/>
        <w:adjustRightInd w:val="0"/>
        <w:ind w:right="29"/>
        <w:jc w:val="both"/>
        <w:textAlignment w:val="baseline"/>
        <w:rPr>
          <w:color w:val="FF0000"/>
        </w:rPr>
      </w:pPr>
      <w:r w:rsidRPr="007E74C0">
        <w:rPr>
          <w:color w:val="FF0000"/>
        </w:rPr>
        <w:br w:type="page"/>
      </w:r>
      <w:bookmarkStart w:id="34" w:name="_Toc370669254"/>
      <w:r w:rsidRPr="007E74C0">
        <w:rPr>
          <w:color w:val="FF0000"/>
        </w:rPr>
        <w:t xml:space="preserve"> </w:t>
      </w:r>
    </w:p>
    <w:p w:rsidR="009235FD" w:rsidRPr="00CE0845" w:rsidRDefault="009235FD" w:rsidP="0015338C">
      <w:pPr>
        <w:pStyle w:val="1"/>
        <w:spacing w:after="0"/>
      </w:pPr>
      <w:r w:rsidRPr="00CE0845">
        <w:t>6. Природокористування та безпека</w:t>
      </w:r>
    </w:p>
    <w:p w:rsidR="00F34CF0" w:rsidRPr="00CE0845" w:rsidRDefault="009235FD" w:rsidP="0015338C">
      <w:pPr>
        <w:pStyle w:val="1"/>
        <w:spacing w:after="0"/>
      </w:pPr>
      <w:r w:rsidRPr="00CE0845">
        <w:t xml:space="preserve"> </w:t>
      </w:r>
      <w:r w:rsidR="00F34CF0" w:rsidRPr="00CE0845">
        <w:t>життєдіяльності людини</w:t>
      </w:r>
      <w:bookmarkEnd w:id="34"/>
    </w:p>
    <w:p w:rsidR="00F34CF0" w:rsidRPr="00763961" w:rsidRDefault="00C827DC" w:rsidP="0096654B">
      <w:pPr>
        <w:pStyle w:val="21"/>
        <w:spacing w:before="120" w:after="120"/>
        <w:ind w:left="720"/>
        <w:jc w:val="center"/>
        <w:rPr>
          <w:sz w:val="36"/>
        </w:rPr>
      </w:pPr>
      <w:bookmarkStart w:id="35" w:name="_Toc370669255"/>
      <w:r w:rsidRPr="00763961">
        <w:rPr>
          <w:sz w:val="36"/>
        </w:rPr>
        <w:t>6</w:t>
      </w:r>
      <w:r w:rsidR="00835BC2" w:rsidRPr="00763961">
        <w:rPr>
          <w:sz w:val="36"/>
        </w:rPr>
        <w:t>.1.</w:t>
      </w:r>
      <w:r w:rsidR="00F34CF0" w:rsidRPr="00763961">
        <w:rPr>
          <w:sz w:val="36"/>
        </w:rPr>
        <w:t>Використання природних ресурсів</w:t>
      </w:r>
      <w:bookmarkEnd w:id="35"/>
    </w:p>
    <w:p w:rsidR="00F34CF0" w:rsidRPr="00CE0845" w:rsidRDefault="00F34CF0" w:rsidP="00763961">
      <w:pPr>
        <w:ind w:firstLine="720"/>
        <w:jc w:val="both"/>
        <w:rPr>
          <w:spacing w:val="-4"/>
          <w:sz w:val="28"/>
          <w:szCs w:val="28"/>
        </w:rPr>
      </w:pPr>
      <w:r w:rsidRPr="00CE0845">
        <w:rPr>
          <w:b/>
          <w:spacing w:val="-4"/>
          <w:sz w:val="28"/>
          <w:szCs w:val="28"/>
        </w:rPr>
        <w:t>Головна мета:</w:t>
      </w:r>
      <w:r w:rsidRPr="00CE0845">
        <w:rPr>
          <w:spacing w:val="-4"/>
          <w:sz w:val="28"/>
          <w:szCs w:val="28"/>
        </w:rPr>
        <w:t xml:space="preserve"> раціональне та ефективне використання природних ресурсів. </w:t>
      </w:r>
    </w:p>
    <w:p w:rsidR="00F34CF0" w:rsidRPr="00CE0845" w:rsidRDefault="00F34CF0" w:rsidP="00763961">
      <w:pPr>
        <w:ind w:firstLine="720"/>
        <w:rPr>
          <w:sz w:val="28"/>
          <w:szCs w:val="28"/>
        </w:rPr>
      </w:pPr>
      <w:r w:rsidRPr="00CE0845">
        <w:rPr>
          <w:b/>
          <w:sz w:val="28"/>
          <w:szCs w:val="28"/>
        </w:rPr>
        <w:t xml:space="preserve">Пріоритет 1. </w:t>
      </w:r>
      <w:r w:rsidRPr="00CE0845">
        <w:rPr>
          <w:sz w:val="28"/>
          <w:szCs w:val="28"/>
        </w:rPr>
        <w:t>Підвищення ефективності використання водних ресурсів.</w:t>
      </w:r>
    </w:p>
    <w:p w:rsidR="00F34CF0" w:rsidRPr="00CE0845" w:rsidRDefault="00F34CF0" w:rsidP="00763961">
      <w:pPr>
        <w:ind w:firstLine="720"/>
        <w:rPr>
          <w:b/>
          <w:sz w:val="28"/>
          <w:szCs w:val="28"/>
        </w:rPr>
      </w:pPr>
      <w:r w:rsidRPr="00CE0845">
        <w:rPr>
          <w:b/>
          <w:sz w:val="28"/>
          <w:szCs w:val="28"/>
        </w:rPr>
        <w:t>Заходи з реалізації пріоритету:</w:t>
      </w:r>
    </w:p>
    <w:p w:rsidR="00F34CF0" w:rsidRPr="00CE0845" w:rsidRDefault="00F34CF0" w:rsidP="00763961">
      <w:pPr>
        <w:numPr>
          <w:ilvl w:val="0"/>
          <w:numId w:val="17"/>
        </w:numPr>
        <w:tabs>
          <w:tab w:val="left" w:pos="1080"/>
          <w:tab w:val="num" w:pos="1504"/>
        </w:tabs>
        <w:autoSpaceDE/>
        <w:autoSpaceDN/>
        <w:ind w:left="0" w:firstLine="720"/>
        <w:jc w:val="both"/>
        <w:rPr>
          <w:sz w:val="28"/>
          <w:szCs w:val="28"/>
        </w:rPr>
      </w:pPr>
      <w:r w:rsidRPr="00CE0845">
        <w:rPr>
          <w:sz w:val="28"/>
          <w:szCs w:val="28"/>
        </w:rPr>
        <w:t xml:space="preserve">здійснення постійного контролю щодо дотримання порядку надання в оренду земельних ділянок </w:t>
      </w:r>
      <w:r w:rsidR="00867F41" w:rsidRPr="00CE0845">
        <w:rPr>
          <w:sz w:val="28"/>
          <w:szCs w:val="28"/>
        </w:rPr>
        <w:t>водного фонду (водних об’єктів).</w:t>
      </w:r>
    </w:p>
    <w:p w:rsidR="00F34CF0" w:rsidRPr="00CE0845" w:rsidRDefault="00F34CF0" w:rsidP="00763961">
      <w:pPr>
        <w:tabs>
          <w:tab w:val="left" w:pos="374"/>
          <w:tab w:val="left" w:pos="1080"/>
        </w:tabs>
        <w:ind w:left="3544"/>
        <w:jc w:val="both"/>
        <w:rPr>
          <w:i/>
          <w:sz w:val="28"/>
          <w:szCs w:val="28"/>
        </w:rPr>
      </w:pPr>
      <w:r w:rsidRPr="00CE0845">
        <w:rPr>
          <w:i/>
          <w:sz w:val="28"/>
          <w:szCs w:val="28"/>
        </w:rPr>
        <w:t xml:space="preserve">Відповідальні виконавці: </w:t>
      </w:r>
      <w:r w:rsidR="00C20434">
        <w:rPr>
          <w:i/>
          <w:sz w:val="28"/>
          <w:szCs w:val="28"/>
        </w:rPr>
        <w:t>у</w:t>
      </w:r>
      <w:r w:rsidR="00DC0EFE" w:rsidRPr="00CE0845">
        <w:rPr>
          <w:i/>
          <w:sz w:val="28"/>
          <w:szCs w:val="28"/>
        </w:rPr>
        <w:t xml:space="preserve">правління агропромислового розвитку райдержадміністрації, управління </w:t>
      </w:r>
      <w:proofErr w:type="spellStart"/>
      <w:r w:rsidR="00DC0EFE" w:rsidRPr="00CE0845">
        <w:rPr>
          <w:i/>
          <w:sz w:val="28"/>
          <w:szCs w:val="28"/>
        </w:rPr>
        <w:t>Держгеокадастру</w:t>
      </w:r>
      <w:proofErr w:type="spellEnd"/>
      <w:r w:rsidR="00DC0EFE" w:rsidRPr="00CE0845">
        <w:rPr>
          <w:i/>
          <w:sz w:val="28"/>
          <w:szCs w:val="28"/>
        </w:rPr>
        <w:t xml:space="preserve"> в Чернігівському районі</w:t>
      </w:r>
    </w:p>
    <w:p w:rsidR="00F34CF0" w:rsidRPr="00CE0845" w:rsidRDefault="00F34CF0" w:rsidP="00763961">
      <w:pPr>
        <w:numPr>
          <w:ilvl w:val="0"/>
          <w:numId w:val="17"/>
        </w:numPr>
        <w:tabs>
          <w:tab w:val="left" w:pos="1080"/>
          <w:tab w:val="num" w:pos="1504"/>
        </w:tabs>
        <w:autoSpaceDE/>
        <w:autoSpaceDN/>
        <w:ind w:left="0" w:firstLine="720"/>
        <w:jc w:val="both"/>
        <w:rPr>
          <w:sz w:val="28"/>
          <w:szCs w:val="28"/>
        </w:rPr>
      </w:pPr>
      <w:r w:rsidRPr="00CE0845">
        <w:rPr>
          <w:sz w:val="28"/>
          <w:szCs w:val="28"/>
        </w:rPr>
        <w:t xml:space="preserve">збільшення кількості наданих в </w:t>
      </w:r>
      <w:r w:rsidR="00574D81" w:rsidRPr="00CE0845">
        <w:rPr>
          <w:sz w:val="28"/>
          <w:szCs w:val="28"/>
        </w:rPr>
        <w:t>оренду водних об'єктів.</w:t>
      </w:r>
    </w:p>
    <w:p w:rsidR="00F34CF0" w:rsidRPr="00CE0845" w:rsidRDefault="00F34CF0" w:rsidP="00763961">
      <w:pPr>
        <w:tabs>
          <w:tab w:val="left" w:pos="374"/>
          <w:tab w:val="left" w:pos="1080"/>
        </w:tabs>
        <w:ind w:left="3544"/>
        <w:rPr>
          <w:i/>
          <w:sz w:val="28"/>
          <w:szCs w:val="28"/>
        </w:rPr>
      </w:pPr>
      <w:r w:rsidRPr="00CE0845">
        <w:rPr>
          <w:i/>
          <w:sz w:val="28"/>
          <w:szCs w:val="28"/>
        </w:rPr>
        <w:t xml:space="preserve">Відповідальні виконавці: </w:t>
      </w:r>
      <w:r w:rsidR="00C20434" w:rsidRPr="009B7ECC">
        <w:rPr>
          <w:i/>
          <w:sz w:val="28"/>
          <w:szCs w:val="28"/>
        </w:rPr>
        <w:t>виконкоми сільських (селищних) рад, виконкоми сільських та селищних рад об’єднаних територіальних громад</w:t>
      </w:r>
    </w:p>
    <w:p w:rsidR="00F34CF0" w:rsidRPr="00CE0845" w:rsidRDefault="00F34CF0" w:rsidP="00763961">
      <w:pPr>
        <w:ind w:firstLine="720"/>
        <w:jc w:val="both"/>
        <w:rPr>
          <w:b/>
          <w:sz w:val="28"/>
          <w:szCs w:val="28"/>
        </w:rPr>
      </w:pPr>
      <w:r w:rsidRPr="00CE0845">
        <w:rPr>
          <w:b/>
          <w:sz w:val="28"/>
          <w:szCs w:val="28"/>
        </w:rPr>
        <w:t xml:space="preserve">Пріоритет 2. </w:t>
      </w:r>
      <w:r w:rsidRPr="00CE0845">
        <w:rPr>
          <w:sz w:val="28"/>
          <w:szCs w:val="28"/>
        </w:rPr>
        <w:t>Раціональне і ефективне використання лісових ресурсів, підвищення продуктивності та поліпшення якісного складу лісових насаджень, збільшення лісистості території району.</w:t>
      </w:r>
    </w:p>
    <w:p w:rsidR="00F34CF0" w:rsidRPr="00CE0845" w:rsidRDefault="00F34CF0" w:rsidP="00763961">
      <w:pPr>
        <w:ind w:firstLine="720"/>
        <w:rPr>
          <w:b/>
          <w:sz w:val="28"/>
          <w:szCs w:val="28"/>
        </w:rPr>
      </w:pPr>
      <w:r w:rsidRPr="00CE0845">
        <w:rPr>
          <w:b/>
          <w:sz w:val="28"/>
          <w:szCs w:val="28"/>
        </w:rPr>
        <w:t>Заходи з реалізації пріоритету:</w:t>
      </w:r>
    </w:p>
    <w:p w:rsidR="00F34CF0" w:rsidRDefault="00F34CF0" w:rsidP="00763961">
      <w:pPr>
        <w:numPr>
          <w:ilvl w:val="0"/>
          <w:numId w:val="17"/>
        </w:numPr>
        <w:tabs>
          <w:tab w:val="left" w:pos="1080"/>
          <w:tab w:val="num" w:pos="1504"/>
        </w:tabs>
        <w:autoSpaceDE/>
        <w:autoSpaceDN/>
        <w:ind w:left="0" w:firstLine="720"/>
        <w:jc w:val="both"/>
        <w:rPr>
          <w:sz w:val="28"/>
          <w:szCs w:val="28"/>
        </w:rPr>
      </w:pPr>
      <w:r w:rsidRPr="00CE0845">
        <w:rPr>
          <w:sz w:val="28"/>
          <w:szCs w:val="28"/>
        </w:rPr>
        <w:t>поліпшення стану та якісного складу лісів (боротьба зі шкідниками лісу та рубки формування і оздоровлення лісів);</w:t>
      </w:r>
    </w:p>
    <w:p w:rsidR="0019117F" w:rsidRPr="00CE0845" w:rsidRDefault="0019117F" w:rsidP="00763961">
      <w:pPr>
        <w:numPr>
          <w:ilvl w:val="0"/>
          <w:numId w:val="17"/>
        </w:numPr>
        <w:tabs>
          <w:tab w:val="left" w:pos="1080"/>
          <w:tab w:val="num" w:pos="1504"/>
        </w:tabs>
        <w:autoSpaceDE/>
        <w:autoSpaceDN/>
        <w:ind w:left="0" w:firstLine="720"/>
        <w:jc w:val="both"/>
        <w:rPr>
          <w:sz w:val="28"/>
          <w:szCs w:val="28"/>
        </w:rPr>
      </w:pPr>
      <w:r>
        <w:rPr>
          <w:sz w:val="28"/>
          <w:szCs w:val="28"/>
        </w:rPr>
        <w:t>впровадження заходів щодо збереження, відновлення та сталого використання лісів;</w:t>
      </w:r>
    </w:p>
    <w:p w:rsidR="00F34CF0" w:rsidRPr="00CE0845" w:rsidRDefault="0019117F" w:rsidP="00763961">
      <w:pPr>
        <w:numPr>
          <w:ilvl w:val="0"/>
          <w:numId w:val="17"/>
        </w:numPr>
        <w:tabs>
          <w:tab w:val="left" w:pos="1080"/>
          <w:tab w:val="num" w:pos="1504"/>
        </w:tabs>
        <w:autoSpaceDE/>
        <w:autoSpaceDN/>
        <w:ind w:left="0" w:firstLine="720"/>
        <w:jc w:val="both"/>
        <w:rPr>
          <w:sz w:val="28"/>
          <w:szCs w:val="28"/>
        </w:rPr>
      </w:pPr>
      <w:r>
        <w:rPr>
          <w:sz w:val="28"/>
          <w:szCs w:val="28"/>
        </w:rPr>
        <w:t>відновлення деградованого лісового фонду, збільшення заліснення та відновлення лісового фонду</w:t>
      </w:r>
      <w:r w:rsidR="00867F41" w:rsidRPr="00CE0845">
        <w:rPr>
          <w:sz w:val="28"/>
          <w:szCs w:val="28"/>
        </w:rPr>
        <w:t>.</w:t>
      </w:r>
    </w:p>
    <w:p w:rsidR="00F34CF0" w:rsidRPr="00CE0845" w:rsidRDefault="00F34CF0" w:rsidP="00763961">
      <w:pPr>
        <w:tabs>
          <w:tab w:val="left" w:pos="374"/>
          <w:tab w:val="left" w:pos="1080"/>
        </w:tabs>
        <w:ind w:left="3544"/>
        <w:jc w:val="both"/>
        <w:rPr>
          <w:i/>
          <w:spacing w:val="-6"/>
          <w:sz w:val="28"/>
          <w:szCs w:val="28"/>
        </w:rPr>
      </w:pPr>
      <w:r w:rsidRPr="00CE0845">
        <w:rPr>
          <w:i/>
          <w:spacing w:val="-6"/>
          <w:sz w:val="28"/>
          <w:szCs w:val="28"/>
        </w:rPr>
        <w:t>Відповідальні виконавці: лісокористувачі району</w:t>
      </w:r>
    </w:p>
    <w:p w:rsidR="00F34CF0" w:rsidRPr="00CE0845" w:rsidRDefault="00F34CF0" w:rsidP="00763961">
      <w:pPr>
        <w:numPr>
          <w:ilvl w:val="0"/>
          <w:numId w:val="17"/>
        </w:numPr>
        <w:tabs>
          <w:tab w:val="num" w:pos="0"/>
          <w:tab w:val="left" w:pos="1080"/>
          <w:tab w:val="num" w:pos="1504"/>
        </w:tabs>
        <w:autoSpaceDE/>
        <w:autoSpaceDN/>
        <w:ind w:left="0" w:firstLine="720"/>
        <w:jc w:val="both"/>
        <w:rPr>
          <w:sz w:val="28"/>
          <w:szCs w:val="28"/>
        </w:rPr>
      </w:pPr>
      <w:r w:rsidRPr="00CE0845">
        <w:rPr>
          <w:sz w:val="28"/>
          <w:szCs w:val="28"/>
        </w:rPr>
        <w:t>використання лісосічних відходів, відходів деревообробки та лісопиляння (в т.ч. тирси) для виробниц</w:t>
      </w:r>
      <w:r w:rsidR="00867F41" w:rsidRPr="00CE0845">
        <w:rPr>
          <w:sz w:val="28"/>
          <w:szCs w:val="28"/>
        </w:rPr>
        <w:t>тва альтернативних видів палива.</w:t>
      </w:r>
    </w:p>
    <w:p w:rsidR="00F34CF0" w:rsidRPr="00CE0845" w:rsidRDefault="00F34CF0" w:rsidP="00763961">
      <w:pPr>
        <w:tabs>
          <w:tab w:val="left" w:pos="374"/>
          <w:tab w:val="left" w:pos="1080"/>
        </w:tabs>
        <w:ind w:left="3544"/>
        <w:jc w:val="both"/>
        <w:rPr>
          <w:i/>
          <w:sz w:val="28"/>
          <w:szCs w:val="28"/>
        </w:rPr>
      </w:pPr>
      <w:r w:rsidRPr="00CE0845">
        <w:rPr>
          <w:i/>
          <w:sz w:val="28"/>
          <w:szCs w:val="28"/>
        </w:rPr>
        <w:t>Відповідальні виконавці: суб’єкти підприємництва району</w:t>
      </w:r>
    </w:p>
    <w:p w:rsidR="00F34CF0" w:rsidRPr="00CE0845" w:rsidRDefault="00F34CF0" w:rsidP="00763961">
      <w:pPr>
        <w:ind w:firstLine="720"/>
        <w:jc w:val="both"/>
        <w:rPr>
          <w:b/>
          <w:sz w:val="28"/>
          <w:szCs w:val="28"/>
        </w:rPr>
      </w:pPr>
      <w:r w:rsidRPr="00CE0845">
        <w:rPr>
          <w:b/>
          <w:sz w:val="28"/>
          <w:szCs w:val="28"/>
        </w:rPr>
        <w:t xml:space="preserve">Пріоритет 3. </w:t>
      </w:r>
      <w:r w:rsidRPr="00CE0845">
        <w:rPr>
          <w:sz w:val="28"/>
          <w:szCs w:val="28"/>
        </w:rPr>
        <w:t>Раціональне, ефективне використання та поглиблення переробки мінерально-сировинних ресурсів району.</w:t>
      </w:r>
    </w:p>
    <w:p w:rsidR="00F34CF0" w:rsidRPr="00CE0845" w:rsidRDefault="00F34CF0" w:rsidP="00763961">
      <w:pPr>
        <w:ind w:firstLine="720"/>
        <w:rPr>
          <w:b/>
          <w:sz w:val="28"/>
          <w:szCs w:val="28"/>
        </w:rPr>
      </w:pPr>
      <w:r w:rsidRPr="00CE0845">
        <w:rPr>
          <w:b/>
          <w:sz w:val="28"/>
          <w:szCs w:val="28"/>
        </w:rPr>
        <w:t>Заходи з реалізації пріоритету:</w:t>
      </w:r>
    </w:p>
    <w:p w:rsidR="00F34CF0" w:rsidRPr="00CE0845" w:rsidRDefault="00F34CF0" w:rsidP="00763961">
      <w:pPr>
        <w:numPr>
          <w:ilvl w:val="0"/>
          <w:numId w:val="17"/>
        </w:numPr>
        <w:tabs>
          <w:tab w:val="left" w:pos="1080"/>
          <w:tab w:val="num" w:pos="1504"/>
        </w:tabs>
        <w:autoSpaceDE/>
        <w:autoSpaceDN/>
        <w:ind w:left="0" w:firstLine="720"/>
        <w:jc w:val="both"/>
        <w:rPr>
          <w:sz w:val="28"/>
          <w:szCs w:val="28"/>
        </w:rPr>
      </w:pPr>
      <w:r w:rsidRPr="00CE0845">
        <w:rPr>
          <w:sz w:val="28"/>
          <w:szCs w:val="28"/>
        </w:rPr>
        <w:t>моніторинг стану використання мінера</w:t>
      </w:r>
      <w:r w:rsidR="00867F41" w:rsidRPr="00CE0845">
        <w:rPr>
          <w:sz w:val="28"/>
          <w:szCs w:val="28"/>
        </w:rPr>
        <w:t>льно-сировинних ресурсів району.</w:t>
      </w:r>
    </w:p>
    <w:p w:rsidR="00F34CF0" w:rsidRPr="00CE0845" w:rsidRDefault="00F34CF0" w:rsidP="00763961">
      <w:pPr>
        <w:tabs>
          <w:tab w:val="left" w:pos="374"/>
          <w:tab w:val="left" w:pos="1080"/>
        </w:tabs>
        <w:ind w:left="3544"/>
        <w:rPr>
          <w:i/>
          <w:sz w:val="28"/>
          <w:szCs w:val="28"/>
        </w:rPr>
      </w:pPr>
      <w:r w:rsidRPr="00CE0845">
        <w:rPr>
          <w:i/>
          <w:spacing w:val="-6"/>
          <w:sz w:val="28"/>
          <w:szCs w:val="28"/>
        </w:rPr>
        <w:t xml:space="preserve">Відповідальний виконавець: </w:t>
      </w:r>
      <w:r w:rsidRPr="00CE0845">
        <w:rPr>
          <w:i/>
          <w:sz w:val="28"/>
          <w:szCs w:val="28"/>
        </w:rPr>
        <w:t xml:space="preserve">управління </w:t>
      </w:r>
      <w:r w:rsidR="00C20434" w:rsidRPr="00CE0845">
        <w:rPr>
          <w:i/>
          <w:sz w:val="28"/>
          <w:szCs w:val="28"/>
        </w:rPr>
        <w:t>райдержадміністрації</w:t>
      </w:r>
      <w:r w:rsidR="00C20434">
        <w:rPr>
          <w:i/>
          <w:sz w:val="28"/>
          <w:szCs w:val="28"/>
        </w:rPr>
        <w:t xml:space="preserve">: </w:t>
      </w:r>
      <w:r w:rsidR="00C20434" w:rsidRPr="00CE0845">
        <w:rPr>
          <w:i/>
          <w:sz w:val="28"/>
          <w:szCs w:val="28"/>
        </w:rPr>
        <w:t xml:space="preserve"> </w:t>
      </w:r>
      <w:r w:rsidRPr="00CE0845">
        <w:rPr>
          <w:i/>
          <w:sz w:val="28"/>
          <w:szCs w:val="28"/>
        </w:rPr>
        <w:t xml:space="preserve">економічного розвитку </w:t>
      </w:r>
      <w:r w:rsidR="00C20434">
        <w:rPr>
          <w:i/>
          <w:sz w:val="28"/>
          <w:szCs w:val="28"/>
        </w:rPr>
        <w:t>, агропромислового розвитку</w:t>
      </w:r>
      <w:r w:rsidRPr="00CE0845">
        <w:rPr>
          <w:i/>
          <w:sz w:val="28"/>
          <w:szCs w:val="28"/>
        </w:rPr>
        <w:t xml:space="preserve"> </w:t>
      </w:r>
    </w:p>
    <w:p w:rsidR="00F34CF0" w:rsidRPr="00CE0845" w:rsidRDefault="00F34CF0" w:rsidP="00763961">
      <w:pPr>
        <w:pStyle w:val="aff"/>
        <w:numPr>
          <w:ilvl w:val="0"/>
          <w:numId w:val="7"/>
        </w:numPr>
        <w:ind w:left="0" w:firstLine="720"/>
        <w:jc w:val="both"/>
        <w:rPr>
          <w:rFonts w:ascii="Times New Roman" w:hAnsi="Times New Roman" w:cs="Times New Roman"/>
          <w:sz w:val="28"/>
          <w:szCs w:val="28"/>
          <w:lang w:val="uk-UA"/>
        </w:rPr>
      </w:pPr>
      <w:r w:rsidRPr="00CE0845">
        <w:rPr>
          <w:rFonts w:ascii="Times New Roman" w:hAnsi="Times New Roman" w:cs="Times New Roman"/>
          <w:sz w:val="28"/>
          <w:szCs w:val="28"/>
          <w:lang w:val="uk-UA"/>
        </w:rPr>
        <w:t>моніторинг потреби та стану забезпечення твердими видами палива</w:t>
      </w:r>
      <w:r w:rsidR="00867F41" w:rsidRPr="00CE0845">
        <w:rPr>
          <w:rFonts w:ascii="Times New Roman" w:hAnsi="Times New Roman" w:cs="Times New Roman"/>
          <w:sz w:val="28"/>
          <w:szCs w:val="28"/>
          <w:lang w:val="uk-UA"/>
        </w:rPr>
        <w:t xml:space="preserve"> населення та бюджетних установ.</w:t>
      </w:r>
    </w:p>
    <w:p w:rsidR="00F34CF0" w:rsidRPr="00CE0845" w:rsidRDefault="00F34CF0" w:rsidP="00763961">
      <w:pPr>
        <w:tabs>
          <w:tab w:val="left" w:pos="374"/>
          <w:tab w:val="left" w:pos="1080"/>
        </w:tabs>
        <w:ind w:left="3544"/>
        <w:rPr>
          <w:i/>
          <w:sz w:val="28"/>
          <w:szCs w:val="28"/>
        </w:rPr>
      </w:pPr>
      <w:r w:rsidRPr="00CE0845">
        <w:rPr>
          <w:i/>
          <w:spacing w:val="-6"/>
          <w:sz w:val="28"/>
          <w:szCs w:val="28"/>
        </w:rPr>
        <w:t xml:space="preserve">Відповідальний виконавець: </w:t>
      </w:r>
      <w:r w:rsidR="008C372B" w:rsidRPr="00CE0845">
        <w:rPr>
          <w:i/>
          <w:spacing w:val="-6"/>
          <w:sz w:val="28"/>
          <w:szCs w:val="28"/>
        </w:rPr>
        <w:t>відділ з питань містобудування, архітектури</w:t>
      </w:r>
      <w:r w:rsidR="00C20434">
        <w:rPr>
          <w:i/>
          <w:spacing w:val="-6"/>
          <w:sz w:val="28"/>
          <w:szCs w:val="28"/>
        </w:rPr>
        <w:t xml:space="preserve">, екології </w:t>
      </w:r>
      <w:r w:rsidR="008C372B" w:rsidRPr="00CE0845">
        <w:rPr>
          <w:i/>
          <w:spacing w:val="-6"/>
          <w:sz w:val="28"/>
          <w:szCs w:val="28"/>
        </w:rPr>
        <w:t xml:space="preserve"> та житлово-комунального господарства райдержадміністрації, </w:t>
      </w:r>
      <w:r w:rsidRPr="00CE0845">
        <w:rPr>
          <w:i/>
          <w:sz w:val="28"/>
          <w:szCs w:val="28"/>
        </w:rPr>
        <w:t>управління економічного розвитку   райдержадміністрації</w:t>
      </w:r>
    </w:p>
    <w:p w:rsidR="00F34CF0" w:rsidRPr="00CE0845" w:rsidRDefault="00F34CF0" w:rsidP="00763961">
      <w:pPr>
        <w:ind w:firstLine="720"/>
        <w:rPr>
          <w:b/>
          <w:sz w:val="28"/>
          <w:szCs w:val="28"/>
        </w:rPr>
      </w:pPr>
      <w:r w:rsidRPr="00CE0845">
        <w:rPr>
          <w:b/>
          <w:sz w:val="28"/>
          <w:szCs w:val="28"/>
        </w:rPr>
        <w:t>Очікувані результати:</w:t>
      </w:r>
    </w:p>
    <w:p w:rsidR="00F34CF0" w:rsidRPr="00CE0845" w:rsidRDefault="00F34CF0" w:rsidP="00763961">
      <w:pPr>
        <w:numPr>
          <w:ilvl w:val="0"/>
          <w:numId w:val="17"/>
        </w:numPr>
        <w:tabs>
          <w:tab w:val="left" w:pos="1080"/>
          <w:tab w:val="num" w:pos="1504"/>
        </w:tabs>
        <w:autoSpaceDE/>
        <w:autoSpaceDN/>
        <w:ind w:left="0" w:firstLine="720"/>
        <w:jc w:val="both"/>
        <w:rPr>
          <w:sz w:val="28"/>
          <w:szCs w:val="28"/>
        </w:rPr>
      </w:pPr>
      <w:r w:rsidRPr="00CE0845">
        <w:rPr>
          <w:sz w:val="28"/>
          <w:szCs w:val="28"/>
        </w:rPr>
        <w:t>збільшення надходжень до бюджетів всіх рівнів від використання природних ресурсів;</w:t>
      </w:r>
    </w:p>
    <w:p w:rsidR="00F34CF0" w:rsidRPr="00CE0845" w:rsidRDefault="00F34CF0" w:rsidP="00763961">
      <w:pPr>
        <w:numPr>
          <w:ilvl w:val="0"/>
          <w:numId w:val="17"/>
        </w:numPr>
        <w:tabs>
          <w:tab w:val="left" w:pos="1080"/>
          <w:tab w:val="num" w:pos="1504"/>
        </w:tabs>
        <w:autoSpaceDE/>
        <w:autoSpaceDN/>
        <w:ind w:left="0" w:firstLine="720"/>
        <w:jc w:val="both"/>
        <w:rPr>
          <w:sz w:val="28"/>
          <w:szCs w:val="28"/>
        </w:rPr>
      </w:pPr>
      <w:r w:rsidRPr="00CE0845">
        <w:rPr>
          <w:sz w:val="28"/>
          <w:szCs w:val="28"/>
        </w:rPr>
        <w:t>відродження та поліп</w:t>
      </w:r>
      <w:r w:rsidR="00CE0845">
        <w:rPr>
          <w:sz w:val="28"/>
          <w:szCs w:val="28"/>
        </w:rPr>
        <w:t xml:space="preserve">шення екологічного стану річок та </w:t>
      </w:r>
      <w:r w:rsidRPr="00CE0845">
        <w:rPr>
          <w:sz w:val="28"/>
          <w:szCs w:val="28"/>
        </w:rPr>
        <w:t xml:space="preserve"> їх водозбірних басейнів; </w:t>
      </w:r>
    </w:p>
    <w:p w:rsidR="00F34CF0" w:rsidRPr="00CE0845" w:rsidRDefault="00F34CF0" w:rsidP="00763961">
      <w:pPr>
        <w:numPr>
          <w:ilvl w:val="0"/>
          <w:numId w:val="17"/>
        </w:numPr>
        <w:tabs>
          <w:tab w:val="left" w:pos="1080"/>
          <w:tab w:val="num" w:pos="1504"/>
        </w:tabs>
        <w:autoSpaceDE/>
        <w:autoSpaceDN/>
        <w:ind w:left="0" w:firstLine="720"/>
        <w:jc w:val="both"/>
        <w:rPr>
          <w:spacing w:val="-4"/>
          <w:sz w:val="28"/>
          <w:szCs w:val="28"/>
        </w:rPr>
      </w:pPr>
      <w:r w:rsidRPr="00CE0845">
        <w:rPr>
          <w:spacing w:val="-4"/>
          <w:sz w:val="28"/>
          <w:szCs w:val="28"/>
        </w:rPr>
        <w:t>забезпечення принципу безперервного, невиснажливого і раціонального використання лісових ресурсів та розширеного відтворення лісів;</w:t>
      </w:r>
    </w:p>
    <w:p w:rsidR="00F34CF0" w:rsidRPr="00CE0845" w:rsidRDefault="00F34CF0" w:rsidP="00763961">
      <w:pPr>
        <w:numPr>
          <w:ilvl w:val="0"/>
          <w:numId w:val="17"/>
        </w:numPr>
        <w:tabs>
          <w:tab w:val="left" w:pos="1080"/>
          <w:tab w:val="num" w:pos="1504"/>
        </w:tabs>
        <w:autoSpaceDE/>
        <w:autoSpaceDN/>
        <w:ind w:left="0" w:firstLine="720"/>
        <w:jc w:val="both"/>
        <w:rPr>
          <w:sz w:val="28"/>
          <w:szCs w:val="28"/>
        </w:rPr>
      </w:pPr>
      <w:r w:rsidRPr="00CE0845">
        <w:rPr>
          <w:sz w:val="28"/>
          <w:szCs w:val="28"/>
        </w:rPr>
        <w:t>збереження відсотка показника лісистості території;</w:t>
      </w:r>
    </w:p>
    <w:p w:rsidR="00F34CF0" w:rsidRPr="00CE0845" w:rsidRDefault="00F34CF0" w:rsidP="00763961">
      <w:pPr>
        <w:numPr>
          <w:ilvl w:val="0"/>
          <w:numId w:val="17"/>
        </w:numPr>
        <w:tabs>
          <w:tab w:val="left" w:pos="1080"/>
          <w:tab w:val="num" w:pos="1504"/>
        </w:tabs>
        <w:autoSpaceDE/>
        <w:autoSpaceDN/>
        <w:ind w:left="0" w:firstLine="720"/>
        <w:jc w:val="both"/>
        <w:rPr>
          <w:sz w:val="28"/>
          <w:szCs w:val="28"/>
        </w:rPr>
      </w:pPr>
      <w:r w:rsidRPr="00CE0845">
        <w:rPr>
          <w:sz w:val="28"/>
          <w:szCs w:val="28"/>
        </w:rPr>
        <w:t>удосконалення земельних відносин, встановлення нових платників податків, збільшення надходжень від сплати за землю.</w:t>
      </w:r>
    </w:p>
    <w:p w:rsidR="00F34CF0" w:rsidRPr="00CE0845" w:rsidRDefault="00F34CF0" w:rsidP="00763961">
      <w:pPr>
        <w:ind w:firstLine="720"/>
        <w:rPr>
          <w:sz w:val="28"/>
          <w:szCs w:val="28"/>
        </w:rPr>
      </w:pPr>
      <w:r w:rsidRPr="00CE0845">
        <w:rPr>
          <w:b/>
          <w:sz w:val="28"/>
          <w:szCs w:val="28"/>
        </w:rPr>
        <w:t>Джерела фінансування</w:t>
      </w:r>
      <w:r w:rsidRPr="00CE0845">
        <w:rPr>
          <w:sz w:val="28"/>
          <w:szCs w:val="28"/>
        </w:rPr>
        <w:t>:</w:t>
      </w:r>
      <w:r w:rsidR="009D01FF" w:rsidRPr="00CE0845">
        <w:rPr>
          <w:sz w:val="28"/>
          <w:szCs w:val="28"/>
        </w:rPr>
        <w:t xml:space="preserve"> </w:t>
      </w:r>
      <w:r w:rsidRPr="00CE0845">
        <w:rPr>
          <w:sz w:val="28"/>
          <w:szCs w:val="28"/>
        </w:rPr>
        <w:t>кошти державного та місцевих бюджетів, власні кошти підприємств</w:t>
      </w:r>
      <w:r w:rsidR="00CE0845">
        <w:rPr>
          <w:sz w:val="28"/>
          <w:szCs w:val="28"/>
        </w:rPr>
        <w:t>, грантові кошти</w:t>
      </w:r>
      <w:r w:rsidRPr="00CE0845">
        <w:rPr>
          <w:sz w:val="28"/>
          <w:szCs w:val="28"/>
        </w:rPr>
        <w:t>.</w:t>
      </w:r>
    </w:p>
    <w:p w:rsidR="008C77B2" w:rsidRPr="0015338C" w:rsidRDefault="008C77B2" w:rsidP="009D01FF">
      <w:pPr>
        <w:ind w:firstLine="720"/>
        <w:rPr>
          <w:color w:val="FF0000"/>
          <w:sz w:val="18"/>
          <w:szCs w:val="28"/>
        </w:rPr>
      </w:pPr>
    </w:p>
    <w:p w:rsidR="000931FC" w:rsidRPr="00763961" w:rsidRDefault="00C827DC" w:rsidP="000931FC">
      <w:pPr>
        <w:pStyle w:val="21"/>
        <w:spacing w:before="0"/>
        <w:jc w:val="center"/>
        <w:rPr>
          <w:sz w:val="36"/>
        </w:rPr>
      </w:pPr>
      <w:bookmarkStart w:id="36" w:name="_Toc370669256"/>
      <w:r w:rsidRPr="00763961">
        <w:rPr>
          <w:sz w:val="36"/>
        </w:rPr>
        <w:t>6</w:t>
      </w:r>
      <w:r w:rsidR="00835BC2" w:rsidRPr="00763961">
        <w:rPr>
          <w:sz w:val="36"/>
        </w:rPr>
        <w:t>.2.</w:t>
      </w:r>
      <w:r w:rsidR="00F34CF0" w:rsidRPr="00763961">
        <w:rPr>
          <w:sz w:val="36"/>
        </w:rPr>
        <w:t>Охорона навколишнього природного</w:t>
      </w:r>
    </w:p>
    <w:p w:rsidR="00F34CF0" w:rsidRPr="003E7E39" w:rsidRDefault="00F34CF0" w:rsidP="000931FC">
      <w:pPr>
        <w:pStyle w:val="21"/>
        <w:spacing w:before="0"/>
        <w:jc w:val="center"/>
      </w:pPr>
      <w:r w:rsidRPr="00763961">
        <w:rPr>
          <w:sz w:val="36"/>
        </w:rPr>
        <w:t xml:space="preserve"> середовища та техногенна безпека</w:t>
      </w:r>
      <w:bookmarkEnd w:id="36"/>
    </w:p>
    <w:p w:rsidR="00E04A3A" w:rsidRPr="00D07740" w:rsidRDefault="00E04A3A" w:rsidP="00E04A3A">
      <w:pPr>
        <w:pStyle w:val="af6"/>
        <w:widowControl w:val="0"/>
        <w:spacing w:after="0"/>
        <w:ind w:firstLine="709"/>
        <w:jc w:val="both"/>
        <w:rPr>
          <w:sz w:val="28"/>
          <w:szCs w:val="28"/>
        </w:rPr>
      </w:pPr>
      <w:r w:rsidRPr="00D07740">
        <w:rPr>
          <w:b/>
          <w:bCs/>
          <w:sz w:val="28"/>
          <w:szCs w:val="28"/>
          <w:lang w:val="uk-UA"/>
        </w:rPr>
        <w:t xml:space="preserve">Головна мета: </w:t>
      </w:r>
      <w:proofErr w:type="spellStart"/>
      <w:r w:rsidRPr="00D07740">
        <w:rPr>
          <w:sz w:val="28"/>
          <w:szCs w:val="28"/>
        </w:rPr>
        <w:t>забезпечення</w:t>
      </w:r>
      <w:proofErr w:type="spellEnd"/>
      <w:r w:rsidRPr="00D07740">
        <w:rPr>
          <w:sz w:val="28"/>
          <w:szCs w:val="28"/>
        </w:rPr>
        <w:t xml:space="preserve"> </w:t>
      </w:r>
      <w:proofErr w:type="spellStart"/>
      <w:r w:rsidRPr="00D07740">
        <w:rPr>
          <w:sz w:val="28"/>
          <w:szCs w:val="28"/>
        </w:rPr>
        <w:t>реалізації</w:t>
      </w:r>
      <w:proofErr w:type="spellEnd"/>
      <w:r w:rsidRPr="00D07740">
        <w:rPr>
          <w:sz w:val="28"/>
          <w:szCs w:val="28"/>
        </w:rPr>
        <w:t xml:space="preserve"> </w:t>
      </w:r>
      <w:proofErr w:type="spellStart"/>
      <w:r w:rsidRPr="00D07740">
        <w:rPr>
          <w:sz w:val="28"/>
          <w:szCs w:val="28"/>
        </w:rPr>
        <w:t>державної</w:t>
      </w:r>
      <w:proofErr w:type="spellEnd"/>
      <w:r w:rsidRPr="00D07740">
        <w:rPr>
          <w:sz w:val="28"/>
          <w:szCs w:val="28"/>
        </w:rPr>
        <w:t xml:space="preserve"> </w:t>
      </w:r>
      <w:proofErr w:type="spellStart"/>
      <w:r w:rsidRPr="00D07740">
        <w:rPr>
          <w:sz w:val="28"/>
          <w:szCs w:val="28"/>
        </w:rPr>
        <w:t>політики</w:t>
      </w:r>
      <w:proofErr w:type="spellEnd"/>
      <w:r w:rsidRPr="00D07740">
        <w:rPr>
          <w:sz w:val="28"/>
          <w:szCs w:val="28"/>
        </w:rPr>
        <w:t xml:space="preserve"> у </w:t>
      </w:r>
      <w:proofErr w:type="spellStart"/>
      <w:r w:rsidRPr="00D07740">
        <w:rPr>
          <w:sz w:val="28"/>
          <w:szCs w:val="28"/>
        </w:rPr>
        <w:t>сфері</w:t>
      </w:r>
      <w:proofErr w:type="spellEnd"/>
      <w:r w:rsidRPr="00D07740">
        <w:rPr>
          <w:sz w:val="28"/>
          <w:szCs w:val="28"/>
        </w:rPr>
        <w:t xml:space="preserve"> </w:t>
      </w:r>
      <w:proofErr w:type="spellStart"/>
      <w:r w:rsidRPr="00D07740">
        <w:rPr>
          <w:sz w:val="28"/>
          <w:szCs w:val="28"/>
        </w:rPr>
        <w:t>охорони</w:t>
      </w:r>
      <w:proofErr w:type="spellEnd"/>
      <w:r w:rsidRPr="00D07740">
        <w:rPr>
          <w:sz w:val="28"/>
          <w:szCs w:val="28"/>
        </w:rPr>
        <w:t xml:space="preserve"> </w:t>
      </w:r>
      <w:proofErr w:type="spellStart"/>
      <w:r w:rsidRPr="00D07740">
        <w:rPr>
          <w:spacing w:val="7"/>
          <w:sz w:val="28"/>
          <w:szCs w:val="28"/>
        </w:rPr>
        <w:t>довкілля</w:t>
      </w:r>
      <w:proofErr w:type="spellEnd"/>
      <w:r w:rsidRPr="00D07740">
        <w:rPr>
          <w:spacing w:val="7"/>
          <w:sz w:val="28"/>
          <w:szCs w:val="28"/>
        </w:rPr>
        <w:t xml:space="preserve">, </w:t>
      </w:r>
      <w:proofErr w:type="spellStart"/>
      <w:r w:rsidRPr="00D07740">
        <w:rPr>
          <w:spacing w:val="7"/>
          <w:sz w:val="28"/>
          <w:szCs w:val="28"/>
        </w:rPr>
        <w:t>екологічної</w:t>
      </w:r>
      <w:proofErr w:type="spellEnd"/>
      <w:r w:rsidRPr="00D07740">
        <w:rPr>
          <w:spacing w:val="7"/>
          <w:sz w:val="28"/>
          <w:szCs w:val="28"/>
        </w:rPr>
        <w:t xml:space="preserve"> </w:t>
      </w:r>
      <w:proofErr w:type="spellStart"/>
      <w:r w:rsidRPr="00D07740">
        <w:rPr>
          <w:spacing w:val="7"/>
          <w:sz w:val="28"/>
          <w:szCs w:val="28"/>
        </w:rPr>
        <w:t>безпеки</w:t>
      </w:r>
      <w:proofErr w:type="spellEnd"/>
      <w:r w:rsidRPr="00D07740">
        <w:rPr>
          <w:spacing w:val="7"/>
          <w:sz w:val="28"/>
          <w:szCs w:val="28"/>
        </w:rPr>
        <w:t xml:space="preserve"> </w:t>
      </w:r>
      <w:proofErr w:type="spellStart"/>
      <w:r w:rsidRPr="00D07740">
        <w:rPr>
          <w:spacing w:val="7"/>
          <w:sz w:val="28"/>
          <w:szCs w:val="28"/>
        </w:rPr>
        <w:t>населення</w:t>
      </w:r>
      <w:proofErr w:type="spellEnd"/>
      <w:r w:rsidRPr="00D07740">
        <w:rPr>
          <w:spacing w:val="7"/>
          <w:sz w:val="28"/>
          <w:szCs w:val="28"/>
        </w:rPr>
        <w:t xml:space="preserve">, </w:t>
      </w:r>
      <w:proofErr w:type="spellStart"/>
      <w:r w:rsidRPr="00D07740">
        <w:rPr>
          <w:spacing w:val="7"/>
          <w:sz w:val="28"/>
          <w:szCs w:val="28"/>
        </w:rPr>
        <w:t>раціонального</w:t>
      </w:r>
      <w:proofErr w:type="spellEnd"/>
      <w:r w:rsidRPr="00D07740">
        <w:rPr>
          <w:spacing w:val="7"/>
          <w:sz w:val="28"/>
          <w:szCs w:val="28"/>
        </w:rPr>
        <w:t xml:space="preserve"> </w:t>
      </w:r>
      <w:proofErr w:type="spellStart"/>
      <w:r w:rsidRPr="00D07740">
        <w:rPr>
          <w:spacing w:val="7"/>
          <w:sz w:val="28"/>
          <w:szCs w:val="28"/>
        </w:rPr>
        <w:t>використання</w:t>
      </w:r>
      <w:proofErr w:type="spellEnd"/>
      <w:r w:rsidRPr="00D07740">
        <w:rPr>
          <w:spacing w:val="7"/>
          <w:sz w:val="28"/>
          <w:szCs w:val="28"/>
        </w:rPr>
        <w:t xml:space="preserve">, </w:t>
      </w:r>
      <w:proofErr w:type="spellStart"/>
      <w:r w:rsidRPr="00D07740">
        <w:rPr>
          <w:spacing w:val="2"/>
          <w:sz w:val="28"/>
          <w:szCs w:val="28"/>
        </w:rPr>
        <w:t>відтворення</w:t>
      </w:r>
      <w:proofErr w:type="spellEnd"/>
      <w:r w:rsidRPr="00D07740">
        <w:rPr>
          <w:spacing w:val="2"/>
          <w:sz w:val="28"/>
          <w:szCs w:val="28"/>
        </w:rPr>
        <w:t xml:space="preserve"> та </w:t>
      </w:r>
      <w:proofErr w:type="spellStart"/>
      <w:r w:rsidRPr="00D07740">
        <w:rPr>
          <w:spacing w:val="2"/>
          <w:sz w:val="28"/>
          <w:szCs w:val="28"/>
        </w:rPr>
        <w:t>охорони</w:t>
      </w:r>
      <w:proofErr w:type="spellEnd"/>
      <w:r w:rsidRPr="00D07740">
        <w:rPr>
          <w:spacing w:val="2"/>
          <w:sz w:val="28"/>
          <w:szCs w:val="28"/>
        </w:rPr>
        <w:t xml:space="preserve"> </w:t>
      </w:r>
      <w:proofErr w:type="spellStart"/>
      <w:r w:rsidRPr="00D07740">
        <w:rPr>
          <w:spacing w:val="2"/>
          <w:sz w:val="28"/>
          <w:szCs w:val="28"/>
        </w:rPr>
        <w:t>природних</w:t>
      </w:r>
      <w:proofErr w:type="spellEnd"/>
      <w:r w:rsidRPr="00D07740">
        <w:rPr>
          <w:spacing w:val="2"/>
          <w:sz w:val="28"/>
          <w:szCs w:val="28"/>
        </w:rPr>
        <w:t xml:space="preserve"> </w:t>
      </w:r>
      <w:proofErr w:type="spellStart"/>
      <w:r w:rsidRPr="00D07740">
        <w:rPr>
          <w:spacing w:val="2"/>
          <w:sz w:val="28"/>
          <w:szCs w:val="28"/>
        </w:rPr>
        <w:t>ресурсів</w:t>
      </w:r>
      <w:proofErr w:type="spellEnd"/>
      <w:r w:rsidRPr="00D07740">
        <w:rPr>
          <w:spacing w:val="2"/>
          <w:sz w:val="28"/>
          <w:szCs w:val="28"/>
        </w:rPr>
        <w:t xml:space="preserve">, </w:t>
      </w:r>
      <w:proofErr w:type="spellStart"/>
      <w:r w:rsidRPr="00D07740">
        <w:rPr>
          <w:sz w:val="28"/>
          <w:szCs w:val="28"/>
        </w:rPr>
        <w:t>стабілізація</w:t>
      </w:r>
      <w:proofErr w:type="spellEnd"/>
      <w:r w:rsidRPr="00D07740">
        <w:rPr>
          <w:sz w:val="28"/>
          <w:szCs w:val="28"/>
        </w:rPr>
        <w:t xml:space="preserve"> </w:t>
      </w:r>
      <w:proofErr w:type="spellStart"/>
      <w:r w:rsidRPr="00D07740">
        <w:rPr>
          <w:sz w:val="28"/>
          <w:szCs w:val="28"/>
        </w:rPr>
        <w:t>техногенної</w:t>
      </w:r>
      <w:proofErr w:type="spellEnd"/>
      <w:r w:rsidRPr="00D07740">
        <w:rPr>
          <w:sz w:val="28"/>
          <w:szCs w:val="28"/>
        </w:rPr>
        <w:t xml:space="preserve"> </w:t>
      </w:r>
      <w:proofErr w:type="spellStart"/>
      <w:r w:rsidRPr="00D07740">
        <w:rPr>
          <w:sz w:val="28"/>
          <w:szCs w:val="28"/>
        </w:rPr>
        <w:t>безпеки</w:t>
      </w:r>
      <w:proofErr w:type="spellEnd"/>
      <w:r w:rsidRPr="00D07740">
        <w:rPr>
          <w:sz w:val="28"/>
          <w:szCs w:val="28"/>
        </w:rPr>
        <w:t xml:space="preserve"> у </w:t>
      </w:r>
      <w:proofErr w:type="spellStart"/>
      <w:r w:rsidRPr="00D07740">
        <w:rPr>
          <w:sz w:val="28"/>
          <w:szCs w:val="28"/>
        </w:rPr>
        <w:t>районі</w:t>
      </w:r>
      <w:proofErr w:type="spellEnd"/>
      <w:r w:rsidRPr="00D07740">
        <w:rPr>
          <w:sz w:val="28"/>
          <w:szCs w:val="28"/>
        </w:rPr>
        <w:t>.</w:t>
      </w:r>
    </w:p>
    <w:p w:rsidR="00E04A3A" w:rsidRPr="00D07740" w:rsidRDefault="00E04A3A" w:rsidP="00E04A3A">
      <w:pPr>
        <w:pStyle w:val="26"/>
        <w:widowControl w:val="0"/>
        <w:spacing w:after="0" w:line="240" w:lineRule="auto"/>
        <w:rPr>
          <w:szCs w:val="28"/>
        </w:rPr>
      </w:pPr>
      <w:r w:rsidRPr="00D07740">
        <w:rPr>
          <w:b/>
          <w:bCs/>
          <w:szCs w:val="28"/>
        </w:rPr>
        <w:t xml:space="preserve">Пріоритет 1. </w:t>
      </w:r>
      <w:r w:rsidRPr="00D07740">
        <w:rPr>
          <w:szCs w:val="28"/>
        </w:rPr>
        <w:t>Забезпечення належного функціонування систем</w:t>
      </w:r>
      <w:r>
        <w:rPr>
          <w:szCs w:val="28"/>
        </w:rPr>
        <w:t xml:space="preserve"> </w:t>
      </w:r>
      <w:r w:rsidRPr="00D07740">
        <w:rPr>
          <w:szCs w:val="28"/>
        </w:rPr>
        <w:t>водовідведення.</w:t>
      </w:r>
    </w:p>
    <w:p w:rsidR="00E04A3A" w:rsidRPr="00D07740" w:rsidRDefault="00E04A3A" w:rsidP="00E04A3A">
      <w:pPr>
        <w:widowControl w:val="0"/>
        <w:tabs>
          <w:tab w:val="num" w:pos="1260"/>
        </w:tabs>
        <w:ind w:firstLine="709"/>
        <w:jc w:val="both"/>
        <w:rPr>
          <w:b/>
          <w:bCs/>
          <w:sz w:val="28"/>
          <w:szCs w:val="28"/>
        </w:rPr>
      </w:pPr>
      <w:r w:rsidRPr="00D07740">
        <w:rPr>
          <w:b/>
          <w:bCs/>
          <w:sz w:val="28"/>
          <w:szCs w:val="28"/>
        </w:rPr>
        <w:t>Заходи з реалізації пріоритету:</w:t>
      </w:r>
    </w:p>
    <w:p w:rsidR="00E04A3A" w:rsidRPr="00211925" w:rsidRDefault="00E04A3A" w:rsidP="00A71BA5">
      <w:pPr>
        <w:widowControl w:val="0"/>
        <w:numPr>
          <w:ilvl w:val="0"/>
          <w:numId w:val="59"/>
        </w:numPr>
        <w:autoSpaceDE/>
        <w:autoSpaceDN/>
        <w:ind w:left="0" w:firstLine="709"/>
        <w:jc w:val="both"/>
        <w:rPr>
          <w:bCs/>
          <w:sz w:val="28"/>
          <w:szCs w:val="28"/>
        </w:rPr>
      </w:pPr>
      <w:r w:rsidRPr="00211925">
        <w:rPr>
          <w:bCs/>
          <w:sz w:val="28"/>
          <w:szCs w:val="28"/>
        </w:rPr>
        <w:t xml:space="preserve">будівництво системи відведення дощових та талих вод з території </w:t>
      </w:r>
      <w:proofErr w:type="spellStart"/>
      <w:r w:rsidRPr="00211925">
        <w:rPr>
          <w:bCs/>
          <w:sz w:val="28"/>
          <w:szCs w:val="28"/>
        </w:rPr>
        <w:t>Седнівського</w:t>
      </w:r>
      <w:proofErr w:type="spellEnd"/>
      <w:r w:rsidRPr="00211925">
        <w:rPr>
          <w:bCs/>
          <w:sz w:val="28"/>
          <w:szCs w:val="28"/>
        </w:rPr>
        <w:t xml:space="preserve"> НВК «Впровадження заходів щодо запобігання руйнування правого берега </w:t>
      </w:r>
      <w:proofErr w:type="spellStart"/>
      <w:r w:rsidRPr="00211925">
        <w:rPr>
          <w:bCs/>
          <w:sz w:val="28"/>
          <w:szCs w:val="28"/>
        </w:rPr>
        <w:t>р.Снов</w:t>
      </w:r>
      <w:proofErr w:type="spellEnd"/>
      <w:r w:rsidRPr="00211925">
        <w:rPr>
          <w:bCs/>
          <w:sz w:val="28"/>
          <w:szCs w:val="28"/>
        </w:rPr>
        <w:t xml:space="preserve"> шляхом улаштування організованого водовідведення поверхневих вод з території </w:t>
      </w:r>
      <w:proofErr w:type="spellStart"/>
      <w:r w:rsidRPr="00211925">
        <w:rPr>
          <w:bCs/>
          <w:sz w:val="28"/>
          <w:szCs w:val="28"/>
        </w:rPr>
        <w:t>Седнівського</w:t>
      </w:r>
      <w:proofErr w:type="spellEnd"/>
      <w:r w:rsidRPr="00211925">
        <w:rPr>
          <w:bCs/>
          <w:sz w:val="28"/>
          <w:szCs w:val="28"/>
        </w:rPr>
        <w:t xml:space="preserve"> НВК в </w:t>
      </w:r>
      <w:proofErr w:type="spellStart"/>
      <w:r w:rsidRPr="00211925">
        <w:rPr>
          <w:bCs/>
          <w:sz w:val="28"/>
          <w:szCs w:val="28"/>
        </w:rPr>
        <w:t>смт</w:t>
      </w:r>
      <w:proofErr w:type="spellEnd"/>
      <w:r w:rsidRPr="00211925">
        <w:rPr>
          <w:bCs/>
          <w:sz w:val="28"/>
          <w:szCs w:val="28"/>
        </w:rPr>
        <w:t xml:space="preserve"> Седнів по </w:t>
      </w:r>
      <w:proofErr w:type="spellStart"/>
      <w:r w:rsidRPr="00211925">
        <w:rPr>
          <w:bCs/>
          <w:sz w:val="28"/>
          <w:szCs w:val="28"/>
        </w:rPr>
        <w:t>вул.Глібова</w:t>
      </w:r>
      <w:proofErr w:type="spellEnd"/>
      <w:r w:rsidRPr="00211925">
        <w:rPr>
          <w:bCs/>
          <w:sz w:val="28"/>
          <w:szCs w:val="28"/>
        </w:rPr>
        <w:t>,12»</w:t>
      </w:r>
    </w:p>
    <w:p w:rsidR="00E04A3A" w:rsidRPr="00D07740" w:rsidRDefault="00E04A3A" w:rsidP="00E04A3A">
      <w:pPr>
        <w:widowControl w:val="0"/>
        <w:autoSpaceDE/>
        <w:autoSpaceDN/>
        <w:ind w:left="3600"/>
        <w:jc w:val="both"/>
        <w:rPr>
          <w:bCs/>
          <w:sz w:val="28"/>
          <w:szCs w:val="28"/>
        </w:rPr>
      </w:pPr>
      <w:r w:rsidRPr="00D07740">
        <w:rPr>
          <w:i/>
          <w:iCs/>
          <w:sz w:val="28"/>
          <w:szCs w:val="28"/>
        </w:rPr>
        <w:t>Відповідальні виконавці: відділ освіти райдержадміністрації</w:t>
      </w:r>
      <w:r>
        <w:rPr>
          <w:i/>
          <w:iCs/>
          <w:sz w:val="28"/>
          <w:szCs w:val="28"/>
        </w:rPr>
        <w:t>,</w:t>
      </w:r>
      <w:r w:rsidRPr="00D07740">
        <w:rPr>
          <w:i/>
          <w:iCs/>
          <w:sz w:val="28"/>
          <w:szCs w:val="28"/>
        </w:rPr>
        <w:t xml:space="preserve"> </w:t>
      </w:r>
      <w:proofErr w:type="spellStart"/>
      <w:r w:rsidRPr="00D07740">
        <w:rPr>
          <w:i/>
          <w:iCs/>
          <w:sz w:val="28"/>
          <w:szCs w:val="28"/>
        </w:rPr>
        <w:t>Седнівська</w:t>
      </w:r>
      <w:proofErr w:type="spellEnd"/>
      <w:r w:rsidRPr="00D07740">
        <w:rPr>
          <w:i/>
          <w:iCs/>
          <w:sz w:val="28"/>
          <w:szCs w:val="28"/>
        </w:rPr>
        <w:t xml:space="preserve"> селищна рада</w:t>
      </w:r>
      <w:r>
        <w:rPr>
          <w:i/>
          <w:iCs/>
          <w:sz w:val="28"/>
          <w:szCs w:val="28"/>
        </w:rPr>
        <w:t xml:space="preserve">, </w:t>
      </w:r>
      <w:r w:rsidRPr="00D07740">
        <w:rPr>
          <w:i/>
          <w:iCs/>
          <w:sz w:val="28"/>
          <w:szCs w:val="28"/>
        </w:rPr>
        <w:t>відділ з питань містобудування, архітектури</w:t>
      </w:r>
      <w:r>
        <w:rPr>
          <w:i/>
          <w:iCs/>
          <w:sz w:val="28"/>
          <w:szCs w:val="28"/>
        </w:rPr>
        <w:t>, екології</w:t>
      </w:r>
      <w:r w:rsidRPr="00D07740">
        <w:rPr>
          <w:i/>
          <w:iCs/>
          <w:sz w:val="28"/>
          <w:szCs w:val="28"/>
        </w:rPr>
        <w:t xml:space="preserve"> та </w:t>
      </w:r>
      <w:proofErr w:type="spellStart"/>
      <w:r w:rsidRPr="00D07740">
        <w:rPr>
          <w:i/>
          <w:iCs/>
          <w:sz w:val="28"/>
          <w:szCs w:val="28"/>
        </w:rPr>
        <w:t>житлово</w:t>
      </w:r>
      <w:proofErr w:type="spellEnd"/>
      <w:r w:rsidRPr="00D07740">
        <w:rPr>
          <w:i/>
          <w:iCs/>
          <w:sz w:val="28"/>
          <w:szCs w:val="28"/>
        </w:rPr>
        <w:t xml:space="preserve"> – комунального</w:t>
      </w:r>
      <w:r>
        <w:rPr>
          <w:i/>
          <w:iCs/>
          <w:sz w:val="28"/>
          <w:szCs w:val="28"/>
        </w:rPr>
        <w:t xml:space="preserve"> </w:t>
      </w:r>
      <w:r w:rsidRPr="00D07740">
        <w:rPr>
          <w:i/>
          <w:iCs/>
          <w:sz w:val="28"/>
          <w:szCs w:val="28"/>
        </w:rPr>
        <w:t>го</w:t>
      </w:r>
      <w:r>
        <w:rPr>
          <w:i/>
          <w:iCs/>
          <w:sz w:val="28"/>
          <w:szCs w:val="28"/>
        </w:rPr>
        <w:t>сподарства  райдержадміністрації</w:t>
      </w:r>
      <w:r w:rsidRPr="00D07740">
        <w:rPr>
          <w:i/>
          <w:iCs/>
          <w:sz w:val="28"/>
          <w:szCs w:val="28"/>
        </w:rPr>
        <w:t xml:space="preserve">  </w:t>
      </w:r>
    </w:p>
    <w:p w:rsidR="00E04A3A" w:rsidRPr="00D07740" w:rsidRDefault="00E04A3A" w:rsidP="00E04A3A">
      <w:pPr>
        <w:widowControl w:val="0"/>
        <w:numPr>
          <w:ilvl w:val="0"/>
          <w:numId w:val="34"/>
        </w:numPr>
        <w:tabs>
          <w:tab w:val="left" w:pos="0"/>
        </w:tabs>
        <w:overflowPunct w:val="0"/>
        <w:adjustRightInd w:val="0"/>
        <w:ind w:firstLine="709"/>
        <w:jc w:val="both"/>
        <w:textAlignment w:val="baseline"/>
        <w:rPr>
          <w:sz w:val="28"/>
          <w:szCs w:val="28"/>
        </w:rPr>
      </w:pPr>
      <w:r w:rsidRPr="00D07740">
        <w:rPr>
          <w:sz w:val="28"/>
          <w:szCs w:val="28"/>
        </w:rPr>
        <w:t>продовження робіт по реконструкції:</w:t>
      </w:r>
    </w:p>
    <w:p w:rsidR="00E04A3A" w:rsidRPr="00D07740" w:rsidRDefault="00E04A3A" w:rsidP="00A71BA5">
      <w:pPr>
        <w:pStyle w:val="51"/>
        <w:widowControl w:val="0"/>
        <w:numPr>
          <w:ilvl w:val="0"/>
          <w:numId w:val="41"/>
        </w:numPr>
        <w:tabs>
          <w:tab w:val="left" w:pos="0"/>
        </w:tabs>
        <w:overflowPunct w:val="0"/>
        <w:adjustRightInd w:val="0"/>
        <w:ind w:left="0" w:firstLine="709"/>
        <w:jc w:val="both"/>
        <w:textAlignment w:val="baseline"/>
        <w:rPr>
          <w:sz w:val="28"/>
          <w:szCs w:val="28"/>
          <w:lang w:eastAsia="uk-UA"/>
        </w:rPr>
      </w:pPr>
      <w:r w:rsidRPr="00D07740">
        <w:rPr>
          <w:rStyle w:val="FontStyle29"/>
          <w:b w:val="0"/>
          <w:bCs w:val="0"/>
          <w:sz w:val="28"/>
          <w:szCs w:val="28"/>
          <w:lang w:eastAsia="uk-UA"/>
        </w:rPr>
        <w:t xml:space="preserve">очисних споруд і КНС в с. </w:t>
      </w:r>
      <w:proofErr w:type="spellStart"/>
      <w:r w:rsidRPr="00D07740">
        <w:rPr>
          <w:rStyle w:val="FontStyle29"/>
          <w:b w:val="0"/>
          <w:bCs w:val="0"/>
          <w:sz w:val="28"/>
          <w:szCs w:val="28"/>
          <w:lang w:eastAsia="uk-UA"/>
        </w:rPr>
        <w:t>Снов’янка</w:t>
      </w:r>
      <w:proofErr w:type="spellEnd"/>
      <w:r w:rsidRPr="00D07740">
        <w:rPr>
          <w:sz w:val="28"/>
          <w:szCs w:val="28"/>
        </w:rPr>
        <w:t>;</w:t>
      </w:r>
    </w:p>
    <w:p w:rsidR="00E04A3A" w:rsidRPr="00D07740" w:rsidRDefault="00E04A3A" w:rsidP="00A71BA5">
      <w:pPr>
        <w:pStyle w:val="51"/>
        <w:widowControl w:val="0"/>
        <w:numPr>
          <w:ilvl w:val="0"/>
          <w:numId w:val="41"/>
        </w:numPr>
        <w:tabs>
          <w:tab w:val="clear" w:pos="720"/>
          <w:tab w:val="num" w:pos="0"/>
          <w:tab w:val="left" w:pos="567"/>
        </w:tabs>
        <w:overflowPunct w:val="0"/>
        <w:adjustRightInd w:val="0"/>
        <w:ind w:left="0" w:firstLine="709"/>
        <w:jc w:val="both"/>
        <w:textAlignment w:val="baseline"/>
        <w:rPr>
          <w:sz w:val="28"/>
          <w:szCs w:val="28"/>
          <w:lang w:eastAsia="uk-UA"/>
        </w:rPr>
      </w:pPr>
      <w:r w:rsidRPr="00D07740">
        <w:rPr>
          <w:rStyle w:val="FontStyle29"/>
          <w:b w:val="0"/>
          <w:bCs w:val="0"/>
          <w:sz w:val="28"/>
          <w:szCs w:val="28"/>
          <w:lang w:eastAsia="uk-UA"/>
        </w:rPr>
        <w:t xml:space="preserve">очисних споруд і КНС в с. </w:t>
      </w:r>
      <w:proofErr w:type="spellStart"/>
      <w:r w:rsidRPr="00D07740">
        <w:rPr>
          <w:rStyle w:val="FontStyle29"/>
          <w:b w:val="0"/>
          <w:bCs w:val="0"/>
          <w:sz w:val="28"/>
          <w:szCs w:val="28"/>
          <w:lang w:eastAsia="uk-UA"/>
        </w:rPr>
        <w:t>Киселівка</w:t>
      </w:r>
      <w:proofErr w:type="spellEnd"/>
      <w:r w:rsidRPr="00D07740">
        <w:rPr>
          <w:rStyle w:val="FontStyle29"/>
          <w:b w:val="0"/>
          <w:bCs w:val="0"/>
          <w:sz w:val="28"/>
          <w:szCs w:val="28"/>
          <w:lang w:eastAsia="uk-UA"/>
        </w:rPr>
        <w:t>, Чернігівського району Чернігівської обл</w:t>
      </w:r>
      <w:r>
        <w:rPr>
          <w:rStyle w:val="FontStyle29"/>
          <w:b w:val="0"/>
          <w:bCs w:val="0"/>
          <w:sz w:val="28"/>
          <w:szCs w:val="28"/>
          <w:lang w:eastAsia="uk-UA"/>
        </w:rPr>
        <w:t>асті</w:t>
      </w:r>
      <w:r w:rsidRPr="00D07740">
        <w:rPr>
          <w:rStyle w:val="FontStyle29"/>
          <w:b w:val="0"/>
          <w:bCs w:val="0"/>
          <w:sz w:val="28"/>
          <w:szCs w:val="28"/>
          <w:lang w:eastAsia="uk-UA"/>
        </w:rPr>
        <w:t>.</w:t>
      </w:r>
    </w:p>
    <w:p w:rsidR="00E04A3A" w:rsidRPr="00D07740" w:rsidRDefault="00E04A3A" w:rsidP="00E04A3A">
      <w:pPr>
        <w:pStyle w:val="af6"/>
        <w:widowControl w:val="0"/>
        <w:ind w:left="3544"/>
        <w:rPr>
          <w:i/>
          <w:iCs/>
          <w:sz w:val="28"/>
          <w:szCs w:val="28"/>
          <w:lang w:val="uk-UA"/>
        </w:rPr>
      </w:pPr>
      <w:r w:rsidRPr="00D07740">
        <w:rPr>
          <w:i/>
          <w:iCs/>
          <w:sz w:val="28"/>
          <w:szCs w:val="28"/>
          <w:lang w:val="uk-UA"/>
        </w:rPr>
        <w:t xml:space="preserve">Відповідальні виконавці: </w:t>
      </w:r>
      <w:proofErr w:type="spellStart"/>
      <w:r w:rsidRPr="00D07740">
        <w:rPr>
          <w:i/>
          <w:iCs/>
          <w:sz w:val="28"/>
          <w:szCs w:val="28"/>
          <w:lang w:val="uk-UA"/>
        </w:rPr>
        <w:t>Боромиківська</w:t>
      </w:r>
      <w:proofErr w:type="spellEnd"/>
      <w:r w:rsidRPr="00D07740">
        <w:rPr>
          <w:i/>
          <w:iCs/>
          <w:sz w:val="28"/>
          <w:szCs w:val="28"/>
          <w:lang w:val="uk-UA"/>
        </w:rPr>
        <w:t xml:space="preserve"> та </w:t>
      </w:r>
      <w:proofErr w:type="spellStart"/>
      <w:r w:rsidRPr="00D07740">
        <w:rPr>
          <w:i/>
          <w:iCs/>
          <w:sz w:val="28"/>
          <w:szCs w:val="28"/>
          <w:lang w:val="uk-UA"/>
        </w:rPr>
        <w:t>Киселівська</w:t>
      </w:r>
      <w:proofErr w:type="spellEnd"/>
      <w:r w:rsidRPr="00D07740">
        <w:rPr>
          <w:i/>
          <w:iCs/>
          <w:sz w:val="28"/>
          <w:szCs w:val="28"/>
          <w:lang w:val="uk-UA"/>
        </w:rPr>
        <w:t xml:space="preserve"> сільські  ради</w:t>
      </w:r>
      <w:r>
        <w:rPr>
          <w:i/>
          <w:iCs/>
          <w:sz w:val="28"/>
          <w:szCs w:val="28"/>
          <w:lang w:val="uk-UA"/>
        </w:rPr>
        <w:t>,</w:t>
      </w:r>
      <w:r w:rsidRPr="00D07740">
        <w:rPr>
          <w:i/>
          <w:iCs/>
          <w:sz w:val="28"/>
          <w:szCs w:val="28"/>
          <w:lang w:val="uk-UA"/>
        </w:rPr>
        <w:t xml:space="preserve"> відділ з питань містобудування, архітектури</w:t>
      </w:r>
      <w:r>
        <w:rPr>
          <w:i/>
          <w:iCs/>
          <w:sz w:val="28"/>
          <w:szCs w:val="28"/>
          <w:lang w:val="uk-UA"/>
        </w:rPr>
        <w:t xml:space="preserve">, екології </w:t>
      </w:r>
      <w:r w:rsidRPr="00D07740">
        <w:rPr>
          <w:i/>
          <w:iCs/>
          <w:sz w:val="28"/>
          <w:szCs w:val="28"/>
          <w:lang w:val="uk-UA"/>
        </w:rPr>
        <w:t xml:space="preserve"> та </w:t>
      </w:r>
      <w:proofErr w:type="spellStart"/>
      <w:r w:rsidRPr="00D07740">
        <w:rPr>
          <w:i/>
          <w:iCs/>
          <w:sz w:val="28"/>
          <w:szCs w:val="28"/>
          <w:lang w:val="uk-UA"/>
        </w:rPr>
        <w:t>житлово</w:t>
      </w:r>
      <w:proofErr w:type="spellEnd"/>
      <w:r w:rsidRPr="00D07740">
        <w:rPr>
          <w:i/>
          <w:iCs/>
          <w:sz w:val="28"/>
          <w:szCs w:val="28"/>
          <w:lang w:val="uk-UA"/>
        </w:rPr>
        <w:t xml:space="preserve"> – комунального госп</w:t>
      </w:r>
      <w:r>
        <w:rPr>
          <w:i/>
          <w:iCs/>
          <w:sz w:val="28"/>
          <w:szCs w:val="28"/>
          <w:lang w:val="uk-UA"/>
        </w:rPr>
        <w:t>одарства  райдержадміністрації</w:t>
      </w:r>
    </w:p>
    <w:p w:rsidR="00E04A3A" w:rsidRPr="00D07740" w:rsidRDefault="00E04A3A" w:rsidP="00E04A3A">
      <w:pPr>
        <w:widowControl w:val="0"/>
        <w:numPr>
          <w:ilvl w:val="0"/>
          <w:numId w:val="35"/>
        </w:numPr>
        <w:tabs>
          <w:tab w:val="left" w:pos="0"/>
        </w:tabs>
        <w:overflowPunct w:val="0"/>
        <w:adjustRightInd w:val="0"/>
        <w:ind w:firstLine="709"/>
        <w:jc w:val="both"/>
        <w:textAlignment w:val="baseline"/>
        <w:rPr>
          <w:sz w:val="28"/>
          <w:szCs w:val="28"/>
        </w:rPr>
      </w:pPr>
      <w:r w:rsidRPr="00D07740">
        <w:rPr>
          <w:sz w:val="28"/>
          <w:szCs w:val="28"/>
        </w:rPr>
        <w:t>забезпечення включення видатків на ремонтні роботи та на влаштування систем водовідведення в плани природоохоронних заходів сільських, селищних рад.</w:t>
      </w:r>
    </w:p>
    <w:p w:rsidR="00E04A3A" w:rsidRPr="00D07740" w:rsidRDefault="00E04A3A" w:rsidP="00E04A3A">
      <w:pPr>
        <w:pStyle w:val="af6"/>
        <w:widowControl w:val="0"/>
        <w:ind w:left="3544"/>
        <w:rPr>
          <w:i/>
          <w:iCs/>
          <w:sz w:val="28"/>
          <w:szCs w:val="28"/>
          <w:lang w:val="uk-UA"/>
        </w:rPr>
      </w:pPr>
      <w:r w:rsidRPr="00D07740">
        <w:rPr>
          <w:i/>
          <w:iCs/>
          <w:sz w:val="28"/>
          <w:szCs w:val="28"/>
          <w:lang w:val="uk-UA"/>
        </w:rPr>
        <w:t xml:space="preserve">Відповідальні виконавці: </w:t>
      </w:r>
      <w:r w:rsidR="00C20434" w:rsidRPr="00C20434">
        <w:rPr>
          <w:i/>
          <w:sz w:val="28"/>
          <w:szCs w:val="28"/>
          <w:lang w:val="uk-UA"/>
        </w:rPr>
        <w:t>виконкоми сільських (селищних) рад, виконкоми сільських та селищних рад об’єднаних територіальних громад</w:t>
      </w:r>
      <w:r>
        <w:rPr>
          <w:i/>
          <w:iCs/>
          <w:sz w:val="28"/>
          <w:szCs w:val="28"/>
          <w:lang w:val="uk-UA"/>
        </w:rPr>
        <w:t>, відділ з питань містобудування, архітектури, екології та жи</w:t>
      </w:r>
      <w:r w:rsidRPr="00D07740">
        <w:rPr>
          <w:i/>
          <w:iCs/>
          <w:sz w:val="28"/>
          <w:szCs w:val="28"/>
          <w:lang w:val="uk-UA"/>
        </w:rPr>
        <w:t xml:space="preserve">тлово-комунального господарства </w:t>
      </w:r>
      <w:r>
        <w:rPr>
          <w:i/>
          <w:iCs/>
          <w:sz w:val="28"/>
          <w:szCs w:val="28"/>
          <w:lang w:val="uk-UA"/>
        </w:rPr>
        <w:t>райдержадміністрації</w:t>
      </w:r>
    </w:p>
    <w:p w:rsidR="00E04A3A" w:rsidRPr="00D07740" w:rsidRDefault="00E04A3A" w:rsidP="00E04A3A">
      <w:pPr>
        <w:pStyle w:val="26"/>
        <w:widowControl w:val="0"/>
        <w:spacing w:after="0" w:line="240" w:lineRule="auto"/>
        <w:rPr>
          <w:szCs w:val="28"/>
        </w:rPr>
      </w:pPr>
      <w:r w:rsidRPr="00D07740">
        <w:rPr>
          <w:b/>
          <w:bCs/>
          <w:szCs w:val="28"/>
        </w:rPr>
        <w:t xml:space="preserve">Пріоритет 2. </w:t>
      </w:r>
      <w:r w:rsidRPr="00D07740">
        <w:rPr>
          <w:szCs w:val="28"/>
        </w:rPr>
        <w:t>Створення достатніх матеріально-технічних ресурсів з метою запобігання та ліквідації надзвичайних ситуацій техногенного та природного характеру та їх наслідків.</w:t>
      </w:r>
    </w:p>
    <w:p w:rsidR="00E04A3A" w:rsidRPr="00D07740" w:rsidRDefault="00E04A3A" w:rsidP="00E04A3A">
      <w:pPr>
        <w:widowControl w:val="0"/>
        <w:tabs>
          <w:tab w:val="num" w:pos="1260"/>
        </w:tabs>
        <w:ind w:firstLine="709"/>
        <w:jc w:val="both"/>
        <w:rPr>
          <w:b/>
          <w:sz w:val="28"/>
          <w:szCs w:val="28"/>
        </w:rPr>
      </w:pPr>
      <w:r w:rsidRPr="00D07740">
        <w:rPr>
          <w:b/>
          <w:sz w:val="28"/>
          <w:szCs w:val="28"/>
        </w:rPr>
        <w:t>Захід з реалізації пріоритету:</w:t>
      </w:r>
    </w:p>
    <w:p w:rsidR="00E04A3A" w:rsidRPr="00D07740" w:rsidRDefault="00E04A3A" w:rsidP="00E04A3A">
      <w:pPr>
        <w:widowControl w:val="0"/>
        <w:numPr>
          <w:ilvl w:val="0"/>
          <w:numId w:val="35"/>
        </w:numPr>
        <w:overflowPunct w:val="0"/>
        <w:adjustRightInd w:val="0"/>
        <w:jc w:val="both"/>
        <w:textAlignment w:val="baseline"/>
        <w:rPr>
          <w:snapToGrid w:val="0"/>
          <w:sz w:val="28"/>
          <w:szCs w:val="28"/>
        </w:rPr>
      </w:pPr>
      <w:r w:rsidRPr="00D07740">
        <w:rPr>
          <w:sz w:val="28"/>
          <w:szCs w:val="28"/>
        </w:rPr>
        <w:t>забезпечення виконання районної програми розвитку цивільного захисту Чернігівського району на 2016-2020 роки у 201</w:t>
      </w:r>
      <w:r>
        <w:rPr>
          <w:sz w:val="28"/>
          <w:szCs w:val="28"/>
        </w:rPr>
        <w:t>7</w:t>
      </w:r>
      <w:r w:rsidRPr="00D07740">
        <w:rPr>
          <w:sz w:val="28"/>
          <w:szCs w:val="28"/>
        </w:rPr>
        <w:t xml:space="preserve"> році.</w:t>
      </w:r>
    </w:p>
    <w:tbl>
      <w:tblPr>
        <w:tblW w:w="0" w:type="auto"/>
        <w:tblInd w:w="3652" w:type="dxa"/>
        <w:tblLook w:val="04A0"/>
      </w:tblPr>
      <w:tblGrid>
        <w:gridCol w:w="6346"/>
      </w:tblGrid>
      <w:tr w:rsidR="00E04A3A" w:rsidRPr="00D07740" w:rsidTr="00DD5389">
        <w:trPr>
          <w:trHeight w:val="826"/>
        </w:trPr>
        <w:tc>
          <w:tcPr>
            <w:tcW w:w="6346" w:type="dxa"/>
          </w:tcPr>
          <w:p w:rsidR="00E04A3A" w:rsidRPr="00D07740" w:rsidRDefault="00E04A3A" w:rsidP="00DD5389">
            <w:pPr>
              <w:pStyle w:val="af6"/>
              <w:widowControl w:val="0"/>
              <w:spacing w:after="0"/>
              <w:jc w:val="both"/>
              <w:rPr>
                <w:i/>
                <w:sz w:val="28"/>
                <w:szCs w:val="28"/>
                <w:lang w:val="uk-UA"/>
              </w:rPr>
            </w:pPr>
            <w:r w:rsidRPr="00D07740">
              <w:rPr>
                <w:i/>
                <w:sz w:val="28"/>
                <w:szCs w:val="28"/>
                <w:lang w:val="uk-UA"/>
              </w:rPr>
              <w:t xml:space="preserve">Відповідальні виконавці: </w:t>
            </w:r>
            <w:r w:rsidRPr="004726C2">
              <w:rPr>
                <w:i/>
                <w:sz w:val="28"/>
                <w:szCs w:val="28"/>
                <w:lang w:val="uk-UA"/>
              </w:rPr>
              <w:t>відділ взаємодії з правоохоронними органами, оборонної та мобілізаційної роботи  райдержадміністрації</w:t>
            </w:r>
            <w:r w:rsidR="00363C47">
              <w:rPr>
                <w:i/>
                <w:sz w:val="28"/>
                <w:szCs w:val="28"/>
                <w:lang w:val="uk-UA"/>
              </w:rPr>
              <w:t>,</w:t>
            </w:r>
            <w:r w:rsidRPr="004726C2">
              <w:rPr>
                <w:i/>
                <w:sz w:val="28"/>
                <w:szCs w:val="28"/>
                <w:lang w:val="uk-UA"/>
              </w:rPr>
              <w:t xml:space="preserve"> </w:t>
            </w:r>
            <w:r w:rsidR="00363C47" w:rsidRPr="00363C47">
              <w:rPr>
                <w:i/>
                <w:sz w:val="28"/>
                <w:szCs w:val="28"/>
                <w:lang w:val="uk-UA"/>
              </w:rPr>
              <w:t>виконкоми сільських (селищних) рад, виконкоми сільських та селищних рад об’єднаних територіальних громад</w:t>
            </w:r>
            <w:r w:rsidRPr="004726C2">
              <w:rPr>
                <w:i/>
                <w:sz w:val="28"/>
                <w:szCs w:val="28"/>
                <w:lang w:val="uk-UA"/>
              </w:rPr>
              <w:t>, установи, організації</w:t>
            </w:r>
            <w:r w:rsidRPr="00D07740">
              <w:rPr>
                <w:i/>
                <w:sz w:val="28"/>
                <w:szCs w:val="28"/>
                <w:lang w:val="uk-UA"/>
              </w:rPr>
              <w:t xml:space="preserve"> району</w:t>
            </w:r>
          </w:p>
        </w:tc>
      </w:tr>
    </w:tbl>
    <w:p w:rsidR="00E04A3A" w:rsidRPr="00D07740" w:rsidRDefault="00E04A3A" w:rsidP="00E04A3A">
      <w:pPr>
        <w:pStyle w:val="26"/>
        <w:widowControl w:val="0"/>
        <w:spacing w:after="0" w:line="240" w:lineRule="auto"/>
        <w:rPr>
          <w:szCs w:val="28"/>
        </w:rPr>
      </w:pPr>
      <w:r w:rsidRPr="00D07740">
        <w:rPr>
          <w:b/>
          <w:bCs/>
          <w:szCs w:val="28"/>
        </w:rPr>
        <w:t xml:space="preserve">Пріоритет 3. </w:t>
      </w:r>
      <w:r w:rsidRPr="00D07740">
        <w:rPr>
          <w:szCs w:val="28"/>
        </w:rPr>
        <w:t>Проведення заходів, спрямованих</w:t>
      </w:r>
      <w:r w:rsidRPr="00D07740">
        <w:rPr>
          <w:b/>
          <w:szCs w:val="28"/>
        </w:rPr>
        <w:t xml:space="preserve"> </w:t>
      </w:r>
      <w:r w:rsidRPr="00D07740">
        <w:rPr>
          <w:szCs w:val="28"/>
        </w:rPr>
        <w:t>на забезпечення</w:t>
      </w:r>
      <w:r w:rsidRPr="00D07740">
        <w:rPr>
          <w:b/>
          <w:szCs w:val="28"/>
        </w:rPr>
        <w:t xml:space="preserve"> </w:t>
      </w:r>
      <w:r w:rsidRPr="00D07740">
        <w:rPr>
          <w:szCs w:val="28"/>
        </w:rPr>
        <w:t>захисту населення і територій від надзвичайних ситуацій.</w:t>
      </w:r>
    </w:p>
    <w:p w:rsidR="00E04A3A" w:rsidRPr="00D07740" w:rsidRDefault="00E04A3A" w:rsidP="00E04A3A">
      <w:pPr>
        <w:widowControl w:val="0"/>
        <w:tabs>
          <w:tab w:val="num" w:pos="1260"/>
        </w:tabs>
        <w:ind w:firstLine="709"/>
        <w:jc w:val="both"/>
        <w:rPr>
          <w:b/>
          <w:sz w:val="28"/>
          <w:szCs w:val="28"/>
        </w:rPr>
      </w:pPr>
      <w:r w:rsidRPr="00D07740">
        <w:rPr>
          <w:b/>
          <w:sz w:val="28"/>
          <w:szCs w:val="28"/>
        </w:rPr>
        <w:t>Заходи з реалізації пріоритету:</w:t>
      </w:r>
    </w:p>
    <w:p w:rsidR="00E04A3A" w:rsidRPr="00D07740" w:rsidRDefault="00E04A3A" w:rsidP="00A71BA5">
      <w:pPr>
        <w:pStyle w:val="afd"/>
        <w:widowControl w:val="0"/>
        <w:numPr>
          <w:ilvl w:val="0"/>
          <w:numId w:val="61"/>
        </w:numPr>
        <w:jc w:val="both"/>
        <w:rPr>
          <w:b w:val="0"/>
        </w:rPr>
      </w:pPr>
      <w:r w:rsidRPr="00D07740">
        <w:rPr>
          <w:b w:val="0"/>
        </w:rPr>
        <w:t>розробка та виконання плану першочергових (невідкладних) запобіжних заходів та робіт на об’єктах і територіях з ризиком виникнення надзвичайних ситуацій на території Чернігівського району на 201</w:t>
      </w:r>
      <w:r>
        <w:rPr>
          <w:b w:val="0"/>
        </w:rPr>
        <w:t>7</w:t>
      </w:r>
      <w:r w:rsidRPr="00D07740">
        <w:rPr>
          <w:b w:val="0"/>
        </w:rPr>
        <w:t xml:space="preserve"> рік;</w:t>
      </w:r>
    </w:p>
    <w:p w:rsidR="00E04A3A" w:rsidRPr="00D07740" w:rsidRDefault="00E04A3A" w:rsidP="00A71BA5">
      <w:pPr>
        <w:widowControl w:val="0"/>
        <w:numPr>
          <w:ilvl w:val="0"/>
          <w:numId w:val="61"/>
        </w:numPr>
        <w:overflowPunct w:val="0"/>
        <w:adjustRightInd w:val="0"/>
        <w:jc w:val="both"/>
        <w:textAlignment w:val="baseline"/>
        <w:rPr>
          <w:sz w:val="28"/>
          <w:szCs w:val="28"/>
        </w:rPr>
      </w:pPr>
      <w:r w:rsidRPr="00D07740">
        <w:rPr>
          <w:sz w:val="28"/>
          <w:szCs w:val="28"/>
        </w:rPr>
        <w:t>виконання заходів з підвищення готовності органів управління, сил і засобів райдержадміністрації до дій, пов’язаних з попередженням, локалізацією та гасінням пожеж в лісах, на сільгоспугіддях і торфовищах Чернігівського району у весняно – літній період 201</w:t>
      </w:r>
      <w:r>
        <w:rPr>
          <w:sz w:val="28"/>
          <w:szCs w:val="28"/>
        </w:rPr>
        <w:t>7</w:t>
      </w:r>
      <w:r w:rsidRPr="00D07740">
        <w:rPr>
          <w:sz w:val="28"/>
          <w:szCs w:val="28"/>
        </w:rPr>
        <w:t xml:space="preserve"> року;</w:t>
      </w:r>
    </w:p>
    <w:p w:rsidR="00E04A3A" w:rsidRPr="00D07740" w:rsidRDefault="00E04A3A" w:rsidP="00A71BA5">
      <w:pPr>
        <w:widowControl w:val="0"/>
        <w:numPr>
          <w:ilvl w:val="0"/>
          <w:numId w:val="61"/>
        </w:numPr>
        <w:overflowPunct w:val="0"/>
        <w:adjustRightInd w:val="0"/>
        <w:jc w:val="both"/>
        <w:textAlignment w:val="baseline"/>
        <w:rPr>
          <w:sz w:val="28"/>
          <w:szCs w:val="28"/>
        </w:rPr>
      </w:pPr>
      <w:r w:rsidRPr="00D07740">
        <w:rPr>
          <w:sz w:val="28"/>
          <w:szCs w:val="28"/>
        </w:rPr>
        <w:t xml:space="preserve">виконання плану основних заходів щодо посилення протипожежного захисту населених пунктів та об'єктів господарювання Чернігівського району в умовах осінньо-зимового </w:t>
      </w:r>
      <w:proofErr w:type="spellStart"/>
      <w:r w:rsidRPr="00D07740">
        <w:rPr>
          <w:sz w:val="28"/>
          <w:szCs w:val="28"/>
        </w:rPr>
        <w:t>пожежонебезпечного</w:t>
      </w:r>
      <w:proofErr w:type="spellEnd"/>
      <w:r w:rsidRPr="00D07740">
        <w:rPr>
          <w:sz w:val="28"/>
          <w:szCs w:val="28"/>
        </w:rPr>
        <w:t xml:space="preserve"> періоду 201</w:t>
      </w:r>
      <w:r>
        <w:rPr>
          <w:sz w:val="28"/>
          <w:szCs w:val="28"/>
        </w:rPr>
        <w:t>6-</w:t>
      </w:r>
      <w:r w:rsidRPr="00D07740">
        <w:rPr>
          <w:sz w:val="28"/>
          <w:szCs w:val="28"/>
        </w:rPr>
        <w:t>201</w:t>
      </w:r>
      <w:r>
        <w:rPr>
          <w:sz w:val="28"/>
          <w:szCs w:val="28"/>
        </w:rPr>
        <w:t>7</w:t>
      </w:r>
      <w:r w:rsidRPr="00D07740">
        <w:rPr>
          <w:sz w:val="28"/>
          <w:szCs w:val="28"/>
        </w:rPr>
        <w:t xml:space="preserve"> років;</w:t>
      </w:r>
    </w:p>
    <w:p w:rsidR="00E04A3A" w:rsidRPr="00D07740" w:rsidRDefault="00E04A3A" w:rsidP="00A71BA5">
      <w:pPr>
        <w:widowControl w:val="0"/>
        <w:numPr>
          <w:ilvl w:val="0"/>
          <w:numId w:val="61"/>
        </w:numPr>
        <w:overflowPunct w:val="0"/>
        <w:adjustRightInd w:val="0"/>
        <w:jc w:val="both"/>
        <w:textAlignment w:val="baseline"/>
        <w:rPr>
          <w:sz w:val="28"/>
          <w:szCs w:val="28"/>
        </w:rPr>
      </w:pPr>
      <w:r w:rsidRPr="00D07740">
        <w:rPr>
          <w:sz w:val="28"/>
          <w:szCs w:val="28"/>
        </w:rPr>
        <w:t>виконання комплексного плану заходів організацій, підприємств, сільських, селищних рад Чернігівського району щодо попередження надзвичайних ситуацій техногенного і природного характеру в осінньо-зимовий період 201</w:t>
      </w:r>
      <w:r>
        <w:rPr>
          <w:sz w:val="28"/>
          <w:szCs w:val="28"/>
        </w:rPr>
        <w:t>6</w:t>
      </w:r>
      <w:r w:rsidRPr="00D07740">
        <w:rPr>
          <w:sz w:val="28"/>
          <w:szCs w:val="28"/>
        </w:rPr>
        <w:t>/201</w:t>
      </w:r>
      <w:r>
        <w:rPr>
          <w:sz w:val="28"/>
          <w:szCs w:val="28"/>
        </w:rPr>
        <w:t>7</w:t>
      </w:r>
      <w:r w:rsidRPr="00D07740">
        <w:rPr>
          <w:sz w:val="28"/>
          <w:szCs w:val="28"/>
        </w:rPr>
        <w:t xml:space="preserve"> років.</w:t>
      </w:r>
    </w:p>
    <w:tbl>
      <w:tblPr>
        <w:tblW w:w="0" w:type="auto"/>
        <w:tblInd w:w="4077" w:type="dxa"/>
        <w:tblLook w:val="04A0"/>
      </w:tblPr>
      <w:tblGrid>
        <w:gridCol w:w="5921"/>
      </w:tblGrid>
      <w:tr w:rsidR="00E04A3A" w:rsidRPr="00D07740" w:rsidTr="00DD5389">
        <w:trPr>
          <w:trHeight w:val="848"/>
        </w:trPr>
        <w:tc>
          <w:tcPr>
            <w:tcW w:w="5921" w:type="dxa"/>
          </w:tcPr>
          <w:p w:rsidR="00E04A3A" w:rsidRPr="00D07740" w:rsidRDefault="00E04A3A" w:rsidP="00363C47">
            <w:pPr>
              <w:pStyle w:val="24"/>
              <w:widowControl w:val="0"/>
              <w:spacing w:after="0" w:line="240" w:lineRule="auto"/>
              <w:ind w:left="0" w:firstLine="0"/>
              <w:rPr>
                <w:i/>
                <w:szCs w:val="28"/>
              </w:rPr>
            </w:pPr>
            <w:r w:rsidRPr="00D07740">
              <w:rPr>
                <w:i/>
                <w:szCs w:val="28"/>
              </w:rPr>
              <w:t xml:space="preserve">Відповідальні виконавці: </w:t>
            </w:r>
            <w:r w:rsidRPr="004726C2">
              <w:rPr>
                <w:i/>
                <w:szCs w:val="28"/>
              </w:rPr>
              <w:t xml:space="preserve"> відділ взаємодії з правоохоронними органами, оборонної та мобілізаційної роботи  райдержадміністрації</w:t>
            </w:r>
            <w:r w:rsidRPr="00D07740">
              <w:rPr>
                <w:i/>
                <w:szCs w:val="28"/>
              </w:rPr>
              <w:t>, РВ У ДСНС  України в Чернігівській  області;</w:t>
            </w:r>
          </w:p>
          <w:p w:rsidR="00E04A3A" w:rsidRPr="00D07740" w:rsidRDefault="00E04A3A" w:rsidP="00363C47">
            <w:pPr>
              <w:pStyle w:val="24"/>
              <w:widowControl w:val="0"/>
              <w:spacing w:after="0" w:line="240" w:lineRule="auto"/>
              <w:ind w:left="0" w:firstLine="0"/>
              <w:rPr>
                <w:b/>
                <w:szCs w:val="28"/>
              </w:rPr>
            </w:pPr>
            <w:r w:rsidRPr="00D07740">
              <w:rPr>
                <w:i/>
                <w:szCs w:val="28"/>
              </w:rPr>
              <w:t xml:space="preserve">керівники підприємств; </w:t>
            </w:r>
            <w:r w:rsidR="00363C47" w:rsidRPr="009B7ECC">
              <w:rPr>
                <w:i/>
                <w:szCs w:val="28"/>
              </w:rPr>
              <w:t>виконкоми сільських (селищних) рад, виконкоми сільських та селищних рад об’єднаних територіальних громад</w:t>
            </w:r>
          </w:p>
        </w:tc>
      </w:tr>
    </w:tbl>
    <w:p w:rsidR="00E04A3A" w:rsidRPr="00D07740" w:rsidRDefault="00E04A3A" w:rsidP="00E04A3A">
      <w:pPr>
        <w:pStyle w:val="24"/>
        <w:widowControl w:val="0"/>
        <w:spacing w:after="0" w:line="240" w:lineRule="auto"/>
        <w:ind w:left="0"/>
        <w:rPr>
          <w:szCs w:val="28"/>
        </w:rPr>
      </w:pPr>
      <w:r w:rsidRPr="00D07740">
        <w:rPr>
          <w:b/>
          <w:szCs w:val="28"/>
        </w:rPr>
        <w:t>Очікувані результати:</w:t>
      </w:r>
    </w:p>
    <w:p w:rsidR="00E04A3A" w:rsidRPr="005E25E3" w:rsidRDefault="00E04A3A" w:rsidP="00A71BA5">
      <w:pPr>
        <w:widowControl w:val="0"/>
        <w:numPr>
          <w:ilvl w:val="0"/>
          <w:numId w:val="62"/>
        </w:numPr>
        <w:overflowPunct w:val="0"/>
        <w:adjustRightInd w:val="0"/>
        <w:jc w:val="both"/>
        <w:textAlignment w:val="baseline"/>
        <w:rPr>
          <w:i/>
          <w:sz w:val="28"/>
          <w:szCs w:val="28"/>
        </w:rPr>
      </w:pPr>
      <w:r w:rsidRPr="00D07740">
        <w:rPr>
          <w:sz w:val="28"/>
          <w:szCs w:val="28"/>
        </w:rPr>
        <w:t>зменшення забруднення навколишнього природного середовища, в першу чергу</w:t>
      </w:r>
      <w:r w:rsidR="00B635EE">
        <w:rPr>
          <w:sz w:val="28"/>
          <w:szCs w:val="28"/>
        </w:rPr>
        <w:t>,</w:t>
      </w:r>
      <w:r w:rsidRPr="00D07740">
        <w:rPr>
          <w:sz w:val="28"/>
          <w:szCs w:val="28"/>
        </w:rPr>
        <w:t xml:space="preserve"> водних ресурсів</w:t>
      </w:r>
      <w:r w:rsidR="00B635EE">
        <w:rPr>
          <w:sz w:val="28"/>
          <w:szCs w:val="28"/>
        </w:rPr>
        <w:t>,</w:t>
      </w:r>
      <w:r w:rsidRPr="00D07740">
        <w:rPr>
          <w:sz w:val="28"/>
          <w:szCs w:val="28"/>
        </w:rPr>
        <w:t xml:space="preserve"> </w:t>
      </w:r>
      <w:r w:rsidR="00B635EE" w:rsidRPr="00D07740">
        <w:rPr>
          <w:sz w:val="28"/>
          <w:szCs w:val="28"/>
        </w:rPr>
        <w:t xml:space="preserve">ґрунтових вод </w:t>
      </w:r>
      <w:r w:rsidRPr="00D07740">
        <w:rPr>
          <w:sz w:val="28"/>
          <w:szCs w:val="28"/>
        </w:rPr>
        <w:t>району;</w:t>
      </w:r>
    </w:p>
    <w:p w:rsidR="005E25E3" w:rsidRPr="005E25E3" w:rsidRDefault="005E25E3" w:rsidP="00A71BA5">
      <w:pPr>
        <w:widowControl w:val="0"/>
        <w:numPr>
          <w:ilvl w:val="0"/>
          <w:numId w:val="62"/>
        </w:numPr>
        <w:overflowPunct w:val="0"/>
        <w:adjustRightInd w:val="0"/>
        <w:jc w:val="both"/>
        <w:textAlignment w:val="baseline"/>
        <w:rPr>
          <w:i/>
          <w:sz w:val="28"/>
          <w:szCs w:val="28"/>
        </w:rPr>
      </w:pPr>
      <w:r>
        <w:rPr>
          <w:sz w:val="28"/>
          <w:szCs w:val="28"/>
        </w:rPr>
        <w:t>покращення якості води шляхом зменшення забруднень, припинення забруднень та мінімізація викидів у воду небезпечних хімікатів та інших речовин;</w:t>
      </w:r>
    </w:p>
    <w:p w:rsidR="005E25E3" w:rsidRPr="005E25E3" w:rsidRDefault="005E25E3" w:rsidP="00A71BA5">
      <w:pPr>
        <w:widowControl w:val="0"/>
        <w:numPr>
          <w:ilvl w:val="0"/>
          <w:numId w:val="62"/>
        </w:numPr>
        <w:overflowPunct w:val="0"/>
        <w:adjustRightInd w:val="0"/>
        <w:jc w:val="both"/>
        <w:textAlignment w:val="baseline"/>
        <w:rPr>
          <w:i/>
          <w:sz w:val="28"/>
          <w:szCs w:val="28"/>
        </w:rPr>
      </w:pPr>
      <w:r>
        <w:rPr>
          <w:sz w:val="28"/>
          <w:szCs w:val="28"/>
        </w:rPr>
        <w:t>підвищення ефективності використання води;</w:t>
      </w:r>
    </w:p>
    <w:p w:rsidR="005E25E3" w:rsidRPr="00D07740" w:rsidRDefault="005E25E3" w:rsidP="00A71BA5">
      <w:pPr>
        <w:widowControl w:val="0"/>
        <w:numPr>
          <w:ilvl w:val="0"/>
          <w:numId w:val="62"/>
        </w:numPr>
        <w:overflowPunct w:val="0"/>
        <w:adjustRightInd w:val="0"/>
        <w:jc w:val="both"/>
        <w:textAlignment w:val="baseline"/>
        <w:rPr>
          <w:i/>
          <w:sz w:val="28"/>
          <w:szCs w:val="28"/>
        </w:rPr>
      </w:pPr>
      <w:r>
        <w:rPr>
          <w:sz w:val="28"/>
          <w:szCs w:val="28"/>
        </w:rPr>
        <w:t>підвищення загальної ефективності споживання та виробництва ресурсів;</w:t>
      </w:r>
    </w:p>
    <w:p w:rsidR="00E04A3A" w:rsidRPr="00D07740" w:rsidRDefault="00E04A3A" w:rsidP="00A71BA5">
      <w:pPr>
        <w:widowControl w:val="0"/>
        <w:numPr>
          <w:ilvl w:val="0"/>
          <w:numId w:val="62"/>
        </w:numPr>
        <w:overflowPunct w:val="0"/>
        <w:adjustRightInd w:val="0"/>
        <w:jc w:val="both"/>
        <w:textAlignment w:val="baseline"/>
        <w:rPr>
          <w:sz w:val="28"/>
          <w:szCs w:val="28"/>
        </w:rPr>
      </w:pPr>
      <w:r w:rsidRPr="00D07740">
        <w:rPr>
          <w:sz w:val="28"/>
          <w:szCs w:val="28"/>
        </w:rPr>
        <w:t>зменшення кількості надзвичайних ситуацій техногенного та природного характеру на території району та збитків від їх наслідків, суттєве зниження рівня ризику виникнення надзвичайних ситуацій техногенного і природного характеру, поліпшення ефективності оперативного реагування на них, зменшення матеріальних збитків і втрат в разі їх виникнення.</w:t>
      </w:r>
    </w:p>
    <w:p w:rsidR="00E04A3A" w:rsidRPr="00D07740" w:rsidRDefault="00E04A3A" w:rsidP="00E04A3A">
      <w:pPr>
        <w:pStyle w:val="24"/>
        <w:widowControl w:val="0"/>
        <w:spacing w:after="0" w:line="240" w:lineRule="auto"/>
        <w:ind w:left="0" w:firstLine="708"/>
        <w:rPr>
          <w:szCs w:val="28"/>
        </w:rPr>
      </w:pPr>
      <w:r w:rsidRPr="00D07740">
        <w:rPr>
          <w:b/>
          <w:szCs w:val="28"/>
        </w:rPr>
        <w:t>Джерела фінансування:</w:t>
      </w:r>
      <w:r w:rsidRPr="00D07740">
        <w:rPr>
          <w:szCs w:val="28"/>
        </w:rPr>
        <w:t xml:space="preserve"> кошти Державного бюдж</w:t>
      </w:r>
      <w:r>
        <w:rPr>
          <w:szCs w:val="28"/>
        </w:rPr>
        <w:t>ету, місцевих бюджетів району,</w:t>
      </w:r>
      <w:r w:rsidRPr="00D07740">
        <w:rPr>
          <w:szCs w:val="28"/>
        </w:rPr>
        <w:t xml:space="preserve"> власні кошти підприємств</w:t>
      </w:r>
      <w:r>
        <w:rPr>
          <w:szCs w:val="28"/>
        </w:rPr>
        <w:t>, грантові кошти</w:t>
      </w:r>
      <w:r w:rsidRPr="00D07740">
        <w:rPr>
          <w:szCs w:val="28"/>
        </w:rPr>
        <w:t>.</w:t>
      </w:r>
    </w:p>
    <w:p w:rsidR="00D03501" w:rsidRDefault="00D03501" w:rsidP="00E04A3A">
      <w:pPr>
        <w:tabs>
          <w:tab w:val="left" w:pos="1260"/>
        </w:tabs>
        <w:rPr>
          <w:b/>
          <w:sz w:val="27"/>
          <w:szCs w:val="27"/>
        </w:rPr>
      </w:pPr>
    </w:p>
    <w:p w:rsidR="00E04A3A" w:rsidRDefault="00D03501" w:rsidP="00D03501">
      <w:pPr>
        <w:tabs>
          <w:tab w:val="left" w:pos="1260"/>
        </w:tabs>
        <w:jc w:val="center"/>
        <w:rPr>
          <w:b/>
          <w:sz w:val="27"/>
          <w:szCs w:val="27"/>
        </w:rPr>
      </w:pPr>
      <w:r>
        <w:rPr>
          <w:b/>
          <w:sz w:val="27"/>
          <w:szCs w:val="27"/>
        </w:rPr>
        <w:t>7. ДЕЦЕНТРАЛІЗАЦІЯ ВЛАДИ. ДОБРОВІЛЬНЕ ОБ’ЄДНАННЯ ТЕРИТОРІАЛЬНИХ ГРОМАД</w:t>
      </w:r>
    </w:p>
    <w:p w:rsidR="00D03501" w:rsidRDefault="00D03501" w:rsidP="00D03501">
      <w:pPr>
        <w:tabs>
          <w:tab w:val="left" w:pos="1260"/>
        </w:tabs>
        <w:jc w:val="center"/>
        <w:rPr>
          <w:sz w:val="28"/>
          <w:szCs w:val="28"/>
        </w:rPr>
      </w:pPr>
    </w:p>
    <w:p w:rsidR="00BC18AE" w:rsidRDefault="00BC18AE" w:rsidP="00BC18AE">
      <w:pPr>
        <w:pStyle w:val="af6"/>
        <w:widowControl w:val="0"/>
        <w:spacing w:after="0"/>
        <w:ind w:firstLine="709"/>
        <w:jc w:val="both"/>
        <w:rPr>
          <w:color w:val="282324"/>
          <w:sz w:val="28"/>
          <w:szCs w:val="26"/>
          <w:shd w:val="clear" w:color="auto" w:fill="FFFFFF"/>
          <w:lang w:val="uk-UA"/>
        </w:rPr>
      </w:pPr>
      <w:r w:rsidRPr="00D07740">
        <w:rPr>
          <w:b/>
          <w:bCs/>
          <w:sz w:val="28"/>
          <w:szCs w:val="28"/>
          <w:lang w:val="uk-UA"/>
        </w:rPr>
        <w:t xml:space="preserve">Головна мета: </w:t>
      </w:r>
      <w:r w:rsidR="006C4850" w:rsidRPr="005457A2">
        <w:rPr>
          <w:bCs/>
          <w:sz w:val="28"/>
          <w:szCs w:val="28"/>
          <w:lang w:val="uk-UA"/>
        </w:rPr>
        <w:t xml:space="preserve">реалізація </w:t>
      </w:r>
      <w:r w:rsidR="005457A2">
        <w:rPr>
          <w:bCs/>
          <w:sz w:val="28"/>
          <w:szCs w:val="28"/>
          <w:lang w:val="uk-UA"/>
        </w:rPr>
        <w:t xml:space="preserve">заходів та </w:t>
      </w:r>
      <w:r w:rsidR="006C4850" w:rsidRPr="005457A2">
        <w:rPr>
          <w:bCs/>
          <w:sz w:val="28"/>
          <w:szCs w:val="28"/>
          <w:lang w:val="uk-UA"/>
        </w:rPr>
        <w:t>завдань</w:t>
      </w:r>
      <w:r w:rsidR="008073E1">
        <w:rPr>
          <w:bCs/>
          <w:sz w:val="28"/>
          <w:szCs w:val="28"/>
          <w:lang w:val="uk-UA"/>
        </w:rPr>
        <w:t xml:space="preserve"> державної політики </w:t>
      </w:r>
      <w:r w:rsidR="006C4850" w:rsidRPr="005457A2">
        <w:rPr>
          <w:bCs/>
          <w:sz w:val="28"/>
          <w:szCs w:val="28"/>
          <w:lang w:val="uk-UA"/>
        </w:rPr>
        <w:t xml:space="preserve"> </w:t>
      </w:r>
      <w:r w:rsidR="005457A2">
        <w:rPr>
          <w:bCs/>
          <w:sz w:val="28"/>
          <w:szCs w:val="28"/>
          <w:lang w:val="uk-UA"/>
        </w:rPr>
        <w:t xml:space="preserve">щодо впровадження </w:t>
      </w:r>
      <w:proofErr w:type="spellStart"/>
      <w:r w:rsidR="006C4850" w:rsidRPr="005457A2">
        <w:rPr>
          <w:color w:val="282324"/>
          <w:sz w:val="28"/>
          <w:szCs w:val="28"/>
          <w:shd w:val="clear" w:color="auto" w:fill="FFFFFF"/>
        </w:rPr>
        <w:t>реформи</w:t>
      </w:r>
      <w:proofErr w:type="spellEnd"/>
      <w:r w:rsidR="006C4850" w:rsidRPr="005457A2">
        <w:rPr>
          <w:color w:val="282324"/>
          <w:sz w:val="28"/>
          <w:szCs w:val="28"/>
          <w:shd w:val="clear" w:color="auto" w:fill="FFFFFF"/>
        </w:rPr>
        <w:t xml:space="preserve"> </w:t>
      </w:r>
      <w:proofErr w:type="spellStart"/>
      <w:r w:rsidR="006C4850" w:rsidRPr="005457A2">
        <w:rPr>
          <w:color w:val="282324"/>
          <w:sz w:val="28"/>
          <w:szCs w:val="28"/>
          <w:shd w:val="clear" w:color="auto" w:fill="FFFFFF"/>
        </w:rPr>
        <w:t>децентралізації</w:t>
      </w:r>
      <w:proofErr w:type="spellEnd"/>
      <w:r w:rsidR="006C4850" w:rsidRPr="005457A2">
        <w:rPr>
          <w:color w:val="282324"/>
          <w:sz w:val="28"/>
          <w:szCs w:val="28"/>
          <w:shd w:val="clear" w:color="auto" w:fill="FFFFFF"/>
        </w:rPr>
        <w:t xml:space="preserve"> </w:t>
      </w:r>
      <w:proofErr w:type="spellStart"/>
      <w:r w:rsidR="006C4850" w:rsidRPr="005457A2">
        <w:rPr>
          <w:color w:val="282324"/>
          <w:sz w:val="28"/>
          <w:szCs w:val="28"/>
          <w:shd w:val="clear" w:color="auto" w:fill="FFFFFF"/>
        </w:rPr>
        <w:t>влади</w:t>
      </w:r>
      <w:proofErr w:type="spellEnd"/>
      <w:r w:rsidR="006C4850" w:rsidRPr="005457A2">
        <w:rPr>
          <w:color w:val="282324"/>
          <w:sz w:val="28"/>
          <w:szCs w:val="28"/>
          <w:shd w:val="clear" w:color="auto" w:fill="FFFFFF"/>
        </w:rPr>
        <w:t xml:space="preserve"> та </w:t>
      </w:r>
      <w:proofErr w:type="spellStart"/>
      <w:r w:rsidR="006C4850" w:rsidRPr="005457A2">
        <w:rPr>
          <w:color w:val="282324"/>
          <w:sz w:val="28"/>
          <w:szCs w:val="28"/>
          <w:shd w:val="clear" w:color="auto" w:fill="FFFFFF"/>
        </w:rPr>
        <w:t>місцевого</w:t>
      </w:r>
      <w:proofErr w:type="spellEnd"/>
      <w:r w:rsidR="006C4850" w:rsidRPr="005457A2">
        <w:rPr>
          <w:color w:val="282324"/>
          <w:sz w:val="28"/>
          <w:szCs w:val="28"/>
          <w:shd w:val="clear" w:color="auto" w:fill="FFFFFF"/>
        </w:rPr>
        <w:t xml:space="preserve"> </w:t>
      </w:r>
      <w:proofErr w:type="spellStart"/>
      <w:r w:rsidR="006C4850" w:rsidRPr="005457A2">
        <w:rPr>
          <w:color w:val="282324"/>
          <w:sz w:val="28"/>
          <w:szCs w:val="28"/>
          <w:shd w:val="clear" w:color="auto" w:fill="FFFFFF"/>
        </w:rPr>
        <w:t>самоврядування</w:t>
      </w:r>
      <w:proofErr w:type="spellEnd"/>
      <w:r w:rsidR="005457A2">
        <w:rPr>
          <w:color w:val="282324"/>
          <w:sz w:val="28"/>
          <w:szCs w:val="28"/>
          <w:shd w:val="clear" w:color="auto" w:fill="FFFFFF"/>
          <w:lang w:val="uk-UA"/>
        </w:rPr>
        <w:t xml:space="preserve">, </w:t>
      </w:r>
      <w:r w:rsidR="006C4850" w:rsidRPr="005457A2">
        <w:rPr>
          <w:color w:val="282324"/>
          <w:sz w:val="28"/>
          <w:szCs w:val="28"/>
          <w:shd w:val="clear" w:color="auto" w:fill="FFFFFF"/>
        </w:rPr>
        <w:t>к</w:t>
      </w:r>
      <w:r w:rsidR="006C4850" w:rsidRPr="005457A2">
        <w:rPr>
          <w:color w:val="282324"/>
          <w:sz w:val="28"/>
          <w:szCs w:val="26"/>
          <w:shd w:val="clear" w:color="auto" w:fill="FFFFFF"/>
        </w:rPr>
        <w:t>онцентр</w:t>
      </w:r>
      <w:proofErr w:type="spellStart"/>
      <w:r w:rsidR="006C4850" w:rsidRPr="005457A2">
        <w:rPr>
          <w:color w:val="282324"/>
          <w:sz w:val="28"/>
          <w:szCs w:val="26"/>
          <w:shd w:val="clear" w:color="auto" w:fill="FFFFFF"/>
          <w:lang w:val="uk-UA"/>
        </w:rPr>
        <w:t>ація</w:t>
      </w:r>
      <w:proofErr w:type="spellEnd"/>
      <w:r w:rsidR="006C4850" w:rsidRPr="005457A2">
        <w:rPr>
          <w:color w:val="282324"/>
          <w:sz w:val="28"/>
          <w:szCs w:val="26"/>
          <w:shd w:val="clear" w:color="auto" w:fill="FFFFFF"/>
        </w:rPr>
        <w:t xml:space="preserve"> </w:t>
      </w:r>
      <w:proofErr w:type="spellStart"/>
      <w:r w:rsidR="006C4850" w:rsidRPr="005457A2">
        <w:rPr>
          <w:color w:val="282324"/>
          <w:sz w:val="28"/>
          <w:szCs w:val="26"/>
          <w:shd w:val="clear" w:color="auto" w:fill="FFFFFF"/>
        </w:rPr>
        <w:t>зусил</w:t>
      </w:r>
      <w:proofErr w:type="spellEnd"/>
      <w:r w:rsidR="006C4850" w:rsidRPr="005457A2">
        <w:rPr>
          <w:color w:val="282324"/>
          <w:sz w:val="28"/>
          <w:szCs w:val="26"/>
          <w:shd w:val="clear" w:color="auto" w:fill="FFFFFF"/>
          <w:lang w:val="uk-UA"/>
        </w:rPr>
        <w:t>ь</w:t>
      </w:r>
      <w:r w:rsidR="006C4850" w:rsidRPr="005457A2">
        <w:rPr>
          <w:color w:val="282324"/>
          <w:sz w:val="28"/>
          <w:szCs w:val="26"/>
          <w:shd w:val="clear" w:color="auto" w:fill="FFFFFF"/>
        </w:rPr>
        <w:t xml:space="preserve"> на </w:t>
      </w:r>
      <w:proofErr w:type="spellStart"/>
      <w:r w:rsidR="006C4850" w:rsidRPr="005457A2">
        <w:rPr>
          <w:color w:val="282324"/>
          <w:sz w:val="28"/>
          <w:szCs w:val="26"/>
          <w:shd w:val="clear" w:color="auto" w:fill="FFFFFF"/>
        </w:rPr>
        <w:t>підтримці</w:t>
      </w:r>
      <w:proofErr w:type="spellEnd"/>
      <w:r w:rsidR="006C4850" w:rsidRPr="005457A2">
        <w:rPr>
          <w:color w:val="282324"/>
          <w:sz w:val="28"/>
          <w:szCs w:val="26"/>
          <w:shd w:val="clear" w:color="auto" w:fill="FFFFFF"/>
        </w:rPr>
        <w:t xml:space="preserve"> </w:t>
      </w:r>
      <w:proofErr w:type="spellStart"/>
      <w:r w:rsidR="006C4850" w:rsidRPr="005457A2">
        <w:rPr>
          <w:color w:val="282324"/>
          <w:sz w:val="28"/>
          <w:szCs w:val="26"/>
          <w:shd w:val="clear" w:color="auto" w:fill="FFFFFF"/>
        </w:rPr>
        <w:t>об'єднаних</w:t>
      </w:r>
      <w:proofErr w:type="spellEnd"/>
      <w:r w:rsidR="006C4850" w:rsidRPr="005457A2">
        <w:rPr>
          <w:color w:val="282324"/>
          <w:sz w:val="28"/>
          <w:szCs w:val="26"/>
          <w:shd w:val="clear" w:color="auto" w:fill="FFFFFF"/>
        </w:rPr>
        <w:t xml:space="preserve"> </w:t>
      </w:r>
      <w:proofErr w:type="spellStart"/>
      <w:r w:rsidR="006C4850" w:rsidRPr="005457A2">
        <w:rPr>
          <w:color w:val="282324"/>
          <w:sz w:val="28"/>
          <w:szCs w:val="26"/>
          <w:shd w:val="clear" w:color="auto" w:fill="FFFFFF"/>
        </w:rPr>
        <w:t>територіальних</w:t>
      </w:r>
      <w:proofErr w:type="spellEnd"/>
      <w:r w:rsidR="006C4850" w:rsidRPr="005457A2">
        <w:rPr>
          <w:color w:val="282324"/>
          <w:sz w:val="28"/>
          <w:szCs w:val="26"/>
          <w:shd w:val="clear" w:color="auto" w:fill="FFFFFF"/>
        </w:rPr>
        <w:t xml:space="preserve"> громад</w:t>
      </w:r>
      <w:r w:rsidR="005457A2">
        <w:rPr>
          <w:color w:val="282324"/>
          <w:sz w:val="28"/>
          <w:szCs w:val="26"/>
          <w:shd w:val="clear" w:color="auto" w:fill="FFFFFF"/>
          <w:lang w:val="uk-UA"/>
        </w:rPr>
        <w:t>.</w:t>
      </w:r>
    </w:p>
    <w:p w:rsidR="00BC18AE" w:rsidRPr="00D07740" w:rsidRDefault="00121C3B" w:rsidP="00BC18AE">
      <w:pPr>
        <w:widowControl w:val="0"/>
        <w:tabs>
          <w:tab w:val="num" w:pos="1260"/>
        </w:tabs>
        <w:ind w:firstLine="709"/>
        <w:jc w:val="both"/>
        <w:rPr>
          <w:b/>
          <w:bCs/>
          <w:sz w:val="28"/>
          <w:szCs w:val="28"/>
        </w:rPr>
      </w:pPr>
      <w:r>
        <w:rPr>
          <w:b/>
          <w:bCs/>
          <w:sz w:val="28"/>
          <w:szCs w:val="28"/>
        </w:rPr>
        <w:t>Основні завдання</w:t>
      </w:r>
      <w:r w:rsidR="00BC18AE" w:rsidRPr="00D07740">
        <w:rPr>
          <w:b/>
          <w:bCs/>
          <w:sz w:val="28"/>
          <w:szCs w:val="28"/>
        </w:rPr>
        <w:t>:</w:t>
      </w:r>
    </w:p>
    <w:p w:rsidR="007B7FDC" w:rsidRPr="00121C3B" w:rsidRDefault="00121C3B" w:rsidP="00A71BA5">
      <w:pPr>
        <w:pStyle w:val="33"/>
        <w:numPr>
          <w:ilvl w:val="0"/>
          <w:numId w:val="91"/>
        </w:numPr>
        <w:ind w:left="0" w:firstLine="1069"/>
        <w:jc w:val="both"/>
        <w:rPr>
          <w:sz w:val="28"/>
          <w:szCs w:val="28"/>
        </w:rPr>
      </w:pPr>
      <w:r w:rsidRPr="00121C3B">
        <w:rPr>
          <w:color w:val="000000"/>
          <w:sz w:val="28"/>
          <w:szCs w:val="28"/>
          <w:shd w:val="clear" w:color="auto" w:fill="FFFFFF"/>
        </w:rPr>
        <w:t>сприяння територіальним громадам (насамперед об’єднаним територіальним громадам) у формуванні оптимальної мережі навчальних закладів;</w:t>
      </w:r>
    </w:p>
    <w:p w:rsidR="00121C3B" w:rsidRPr="00121C3B" w:rsidRDefault="00121C3B" w:rsidP="00A71BA5">
      <w:pPr>
        <w:pStyle w:val="33"/>
        <w:numPr>
          <w:ilvl w:val="0"/>
          <w:numId w:val="91"/>
        </w:numPr>
        <w:ind w:left="0" w:firstLine="1069"/>
        <w:jc w:val="both"/>
        <w:rPr>
          <w:sz w:val="28"/>
          <w:szCs w:val="28"/>
        </w:rPr>
      </w:pPr>
      <w:r w:rsidRPr="00121C3B">
        <w:rPr>
          <w:color w:val="000000"/>
          <w:sz w:val="28"/>
          <w:szCs w:val="28"/>
          <w:shd w:val="clear" w:color="auto" w:fill="FFFFFF"/>
        </w:rPr>
        <w:t>надання організаційно-методичної допомоги місцевим органам виконавчої влади в реалізації отриманих повноважень у сфері архітектурно-будівельного контролю</w:t>
      </w:r>
      <w:r>
        <w:rPr>
          <w:color w:val="000000"/>
          <w:sz w:val="28"/>
          <w:szCs w:val="28"/>
          <w:shd w:val="clear" w:color="auto" w:fill="FFFFFF"/>
        </w:rPr>
        <w:t>;</w:t>
      </w:r>
    </w:p>
    <w:p w:rsidR="00121C3B" w:rsidRPr="00121C3B" w:rsidRDefault="00121C3B" w:rsidP="00A71BA5">
      <w:pPr>
        <w:pStyle w:val="33"/>
        <w:numPr>
          <w:ilvl w:val="0"/>
          <w:numId w:val="91"/>
        </w:numPr>
        <w:ind w:left="0" w:firstLine="1069"/>
        <w:jc w:val="both"/>
        <w:rPr>
          <w:sz w:val="28"/>
          <w:szCs w:val="28"/>
        </w:rPr>
      </w:pPr>
      <w:r w:rsidRPr="00121C3B">
        <w:rPr>
          <w:color w:val="000000"/>
          <w:sz w:val="28"/>
          <w:szCs w:val="28"/>
          <w:shd w:val="clear" w:color="auto" w:fill="FFFFFF"/>
        </w:rPr>
        <w:t>надання консультативно-методологічної допомоги органам місцевого самоврядування, в тому числі об’</w:t>
      </w:r>
      <w:r w:rsidRPr="00121C3B">
        <w:rPr>
          <w:rStyle w:val="spelle"/>
          <w:color w:val="000000"/>
          <w:sz w:val="28"/>
          <w:szCs w:val="28"/>
          <w:shd w:val="clear" w:color="auto" w:fill="FFFFFF"/>
        </w:rPr>
        <w:t>єднаним</w:t>
      </w:r>
      <w:r w:rsidRPr="00121C3B">
        <w:rPr>
          <w:rStyle w:val="apple-converted-space"/>
          <w:color w:val="000000"/>
          <w:sz w:val="28"/>
          <w:szCs w:val="28"/>
          <w:shd w:val="clear" w:color="auto" w:fill="FFFFFF"/>
        </w:rPr>
        <w:t> </w:t>
      </w:r>
      <w:r w:rsidRPr="00121C3B">
        <w:rPr>
          <w:color w:val="000000"/>
          <w:sz w:val="28"/>
          <w:szCs w:val="28"/>
          <w:shd w:val="clear" w:color="auto" w:fill="FFFFFF"/>
        </w:rPr>
        <w:t>територіальним громадам, з питань створення та організації діяльності центрів надання адміністративних послуг</w:t>
      </w:r>
      <w:r>
        <w:rPr>
          <w:color w:val="000000"/>
          <w:sz w:val="28"/>
          <w:szCs w:val="28"/>
          <w:shd w:val="clear" w:color="auto" w:fill="FFFFFF"/>
        </w:rPr>
        <w:t>;</w:t>
      </w:r>
    </w:p>
    <w:p w:rsidR="00121C3B" w:rsidRPr="00121C3B" w:rsidRDefault="00121C3B" w:rsidP="00A71BA5">
      <w:pPr>
        <w:pStyle w:val="33"/>
        <w:numPr>
          <w:ilvl w:val="0"/>
          <w:numId w:val="91"/>
        </w:numPr>
        <w:ind w:left="0" w:firstLine="1069"/>
        <w:jc w:val="both"/>
        <w:rPr>
          <w:sz w:val="28"/>
          <w:szCs w:val="28"/>
        </w:rPr>
      </w:pPr>
      <w:r w:rsidRPr="00121C3B">
        <w:rPr>
          <w:color w:val="000000"/>
          <w:sz w:val="28"/>
          <w:szCs w:val="28"/>
          <w:shd w:val="clear" w:color="auto" w:fill="FFFFFF"/>
        </w:rPr>
        <w:t>надання консультативно-методологічної допомоги органам місцевого самоврядування, в тому числі об’</w:t>
      </w:r>
      <w:r w:rsidRPr="00121C3B">
        <w:rPr>
          <w:rStyle w:val="spelle"/>
          <w:color w:val="000000"/>
          <w:sz w:val="28"/>
          <w:szCs w:val="28"/>
          <w:shd w:val="clear" w:color="auto" w:fill="FFFFFF"/>
        </w:rPr>
        <w:t>єднаним</w:t>
      </w:r>
      <w:r w:rsidRPr="00121C3B">
        <w:rPr>
          <w:rStyle w:val="apple-converted-space"/>
          <w:color w:val="000000"/>
          <w:sz w:val="28"/>
          <w:szCs w:val="28"/>
          <w:shd w:val="clear" w:color="auto" w:fill="FFFFFF"/>
        </w:rPr>
        <w:t> </w:t>
      </w:r>
      <w:r w:rsidRPr="00121C3B">
        <w:rPr>
          <w:color w:val="000000"/>
          <w:sz w:val="28"/>
          <w:szCs w:val="28"/>
          <w:shd w:val="clear" w:color="auto" w:fill="FFFFFF"/>
        </w:rPr>
        <w:t xml:space="preserve">територіальним громадам </w:t>
      </w:r>
      <w:r w:rsidR="008073E1">
        <w:rPr>
          <w:color w:val="000000"/>
          <w:sz w:val="28"/>
          <w:szCs w:val="28"/>
          <w:shd w:val="clear" w:color="auto" w:fill="FFFFFF"/>
        </w:rPr>
        <w:t xml:space="preserve">допомоги з питань </w:t>
      </w:r>
      <w:r w:rsidRPr="00121C3B">
        <w:rPr>
          <w:color w:val="000000"/>
          <w:sz w:val="28"/>
          <w:szCs w:val="28"/>
          <w:shd w:val="clear" w:color="auto" w:fill="FFFFFF"/>
        </w:rPr>
        <w:t>зміцнення матеріальної та фінансової основи місцевого самоврядування</w:t>
      </w:r>
      <w:r>
        <w:rPr>
          <w:color w:val="000000"/>
          <w:sz w:val="28"/>
          <w:szCs w:val="28"/>
          <w:shd w:val="clear" w:color="auto" w:fill="FFFFFF"/>
        </w:rPr>
        <w:t>.</w:t>
      </w:r>
    </w:p>
    <w:p w:rsidR="00BC18AE" w:rsidRDefault="00BC18AE" w:rsidP="00BC18AE">
      <w:pPr>
        <w:pStyle w:val="24"/>
        <w:widowControl w:val="0"/>
        <w:spacing w:after="0" w:line="240" w:lineRule="auto"/>
        <w:ind w:left="0"/>
        <w:rPr>
          <w:b/>
          <w:szCs w:val="28"/>
        </w:rPr>
      </w:pPr>
      <w:r w:rsidRPr="00D07740">
        <w:rPr>
          <w:b/>
          <w:szCs w:val="28"/>
        </w:rPr>
        <w:t>Очікувані результати:</w:t>
      </w:r>
    </w:p>
    <w:p w:rsidR="0096754E" w:rsidRDefault="0096754E" w:rsidP="00A71BA5">
      <w:pPr>
        <w:pStyle w:val="24"/>
        <w:widowControl w:val="0"/>
        <w:numPr>
          <w:ilvl w:val="0"/>
          <w:numId w:val="90"/>
        </w:numPr>
        <w:spacing w:after="0" w:line="240" w:lineRule="auto"/>
        <w:rPr>
          <w:szCs w:val="28"/>
        </w:rPr>
      </w:pPr>
      <w:r>
        <w:rPr>
          <w:szCs w:val="28"/>
        </w:rPr>
        <w:t>наближення органів прийняття рішень та рівнів надання публічних послуг до людини;</w:t>
      </w:r>
    </w:p>
    <w:p w:rsidR="0096754E" w:rsidRDefault="0096754E" w:rsidP="00A71BA5">
      <w:pPr>
        <w:pStyle w:val="24"/>
        <w:widowControl w:val="0"/>
        <w:numPr>
          <w:ilvl w:val="0"/>
          <w:numId w:val="90"/>
        </w:numPr>
        <w:spacing w:after="0" w:line="240" w:lineRule="auto"/>
        <w:rPr>
          <w:szCs w:val="28"/>
        </w:rPr>
      </w:pPr>
      <w:r>
        <w:rPr>
          <w:szCs w:val="28"/>
        </w:rPr>
        <w:t>підвищення спроможності громад до розвитку;</w:t>
      </w:r>
    </w:p>
    <w:p w:rsidR="0096754E" w:rsidRDefault="0096754E" w:rsidP="00A71BA5">
      <w:pPr>
        <w:pStyle w:val="24"/>
        <w:widowControl w:val="0"/>
        <w:numPr>
          <w:ilvl w:val="0"/>
          <w:numId w:val="90"/>
        </w:numPr>
        <w:spacing w:after="0" w:line="240" w:lineRule="auto"/>
        <w:rPr>
          <w:szCs w:val="28"/>
        </w:rPr>
      </w:pPr>
      <w:r>
        <w:rPr>
          <w:szCs w:val="28"/>
        </w:rPr>
        <w:t>впровадження ефективних механізмів громадської участі у підготовці та прийнятті рішень органами місцевого самоврядування;</w:t>
      </w:r>
    </w:p>
    <w:p w:rsidR="0096754E" w:rsidRDefault="0096754E" w:rsidP="00A71BA5">
      <w:pPr>
        <w:pStyle w:val="24"/>
        <w:widowControl w:val="0"/>
        <w:numPr>
          <w:ilvl w:val="0"/>
          <w:numId w:val="90"/>
        </w:numPr>
        <w:spacing w:after="0" w:line="240" w:lineRule="auto"/>
        <w:rPr>
          <w:szCs w:val="28"/>
        </w:rPr>
      </w:pPr>
      <w:r>
        <w:rPr>
          <w:szCs w:val="28"/>
        </w:rPr>
        <w:t>мотивування до нарощування власної податкової бази;</w:t>
      </w:r>
    </w:p>
    <w:p w:rsidR="0096754E" w:rsidRDefault="0096754E" w:rsidP="00A71BA5">
      <w:pPr>
        <w:pStyle w:val="24"/>
        <w:widowControl w:val="0"/>
        <w:numPr>
          <w:ilvl w:val="0"/>
          <w:numId w:val="90"/>
        </w:numPr>
        <w:spacing w:after="0" w:line="240" w:lineRule="auto"/>
        <w:rPr>
          <w:szCs w:val="28"/>
        </w:rPr>
      </w:pPr>
      <w:r>
        <w:rPr>
          <w:szCs w:val="28"/>
        </w:rPr>
        <w:t>збільшення ефективності та відповідальності місцевої влади;</w:t>
      </w:r>
    </w:p>
    <w:p w:rsidR="0096754E" w:rsidRDefault="0096754E" w:rsidP="00A71BA5">
      <w:pPr>
        <w:pStyle w:val="24"/>
        <w:widowControl w:val="0"/>
        <w:numPr>
          <w:ilvl w:val="0"/>
          <w:numId w:val="90"/>
        </w:numPr>
        <w:spacing w:after="0" w:line="240" w:lineRule="auto"/>
        <w:rPr>
          <w:szCs w:val="28"/>
        </w:rPr>
      </w:pPr>
      <w:r>
        <w:rPr>
          <w:szCs w:val="28"/>
        </w:rPr>
        <w:t>зменше</w:t>
      </w:r>
      <w:r w:rsidR="00121C3B">
        <w:rPr>
          <w:szCs w:val="28"/>
        </w:rPr>
        <w:t>ння асиметрії в розвитку громад.</w:t>
      </w:r>
    </w:p>
    <w:p w:rsidR="00121C3B" w:rsidRPr="00D07740" w:rsidRDefault="00121C3B" w:rsidP="00121C3B">
      <w:pPr>
        <w:pStyle w:val="24"/>
        <w:widowControl w:val="0"/>
        <w:spacing w:after="0" w:line="240" w:lineRule="auto"/>
        <w:ind w:left="1429" w:firstLine="0"/>
        <w:rPr>
          <w:szCs w:val="28"/>
        </w:rPr>
      </w:pPr>
    </w:p>
    <w:p w:rsidR="007B7FDC" w:rsidRPr="00BC18AE" w:rsidRDefault="00BC18AE" w:rsidP="00BC18AE">
      <w:pPr>
        <w:pStyle w:val="33"/>
        <w:rPr>
          <w:i/>
          <w:sz w:val="48"/>
          <w:szCs w:val="28"/>
        </w:rPr>
      </w:pPr>
      <w:r w:rsidRPr="00BC18AE">
        <w:rPr>
          <w:b/>
          <w:sz w:val="28"/>
          <w:szCs w:val="28"/>
        </w:rPr>
        <w:t>Джерела фінансування:</w:t>
      </w:r>
      <w:r w:rsidR="00121C3B" w:rsidRPr="00121C3B">
        <w:rPr>
          <w:szCs w:val="28"/>
        </w:rPr>
        <w:t xml:space="preserve"> </w:t>
      </w:r>
      <w:r w:rsidR="00121C3B">
        <w:rPr>
          <w:sz w:val="28"/>
          <w:szCs w:val="28"/>
        </w:rPr>
        <w:t>кошти д</w:t>
      </w:r>
      <w:r w:rsidR="00121C3B" w:rsidRPr="00121C3B">
        <w:rPr>
          <w:sz w:val="28"/>
          <w:szCs w:val="28"/>
        </w:rPr>
        <w:t>ержавного</w:t>
      </w:r>
      <w:r w:rsidR="00121C3B">
        <w:rPr>
          <w:sz w:val="28"/>
          <w:szCs w:val="28"/>
        </w:rPr>
        <w:t xml:space="preserve"> та місцевих </w:t>
      </w:r>
      <w:r w:rsidR="00121C3B" w:rsidRPr="00121C3B">
        <w:rPr>
          <w:sz w:val="28"/>
          <w:szCs w:val="28"/>
        </w:rPr>
        <w:t xml:space="preserve"> бюджет</w:t>
      </w:r>
      <w:r w:rsidR="00121C3B">
        <w:rPr>
          <w:sz w:val="28"/>
          <w:szCs w:val="28"/>
        </w:rPr>
        <w:t>ів.</w:t>
      </w:r>
    </w:p>
    <w:p w:rsidR="00BC18AE" w:rsidRDefault="00BC18AE" w:rsidP="00C827DC">
      <w:pPr>
        <w:autoSpaceDE/>
        <w:autoSpaceDN/>
        <w:rPr>
          <w:b/>
          <w:bCs/>
          <w:sz w:val="28"/>
        </w:rPr>
      </w:pPr>
    </w:p>
    <w:p w:rsidR="00BC18AE" w:rsidRDefault="00AF7476" w:rsidP="00C827DC">
      <w:pPr>
        <w:autoSpaceDE/>
        <w:autoSpaceDN/>
        <w:rPr>
          <w:bCs/>
          <w:sz w:val="28"/>
        </w:rPr>
      </w:pPr>
      <w:r>
        <w:rPr>
          <w:bCs/>
          <w:sz w:val="28"/>
        </w:rPr>
        <w:t xml:space="preserve">  Керуючий справами виконавчого </w:t>
      </w:r>
    </w:p>
    <w:p w:rsidR="00AF7476" w:rsidRPr="00AF7476" w:rsidRDefault="00AF7476" w:rsidP="00C827DC">
      <w:pPr>
        <w:autoSpaceDE/>
        <w:autoSpaceDN/>
        <w:rPr>
          <w:bCs/>
          <w:sz w:val="28"/>
        </w:rPr>
      </w:pPr>
      <w:r>
        <w:rPr>
          <w:bCs/>
          <w:sz w:val="28"/>
        </w:rPr>
        <w:t xml:space="preserve">  апарату районної ради</w:t>
      </w:r>
      <w:r>
        <w:rPr>
          <w:bCs/>
          <w:sz w:val="28"/>
        </w:rPr>
        <w:tab/>
      </w:r>
      <w:r>
        <w:rPr>
          <w:bCs/>
          <w:sz w:val="28"/>
        </w:rPr>
        <w:tab/>
      </w:r>
      <w:r>
        <w:rPr>
          <w:bCs/>
          <w:sz w:val="28"/>
        </w:rPr>
        <w:tab/>
      </w:r>
      <w:r>
        <w:rPr>
          <w:bCs/>
          <w:sz w:val="28"/>
        </w:rPr>
        <w:tab/>
      </w:r>
      <w:r>
        <w:rPr>
          <w:bCs/>
          <w:sz w:val="28"/>
        </w:rPr>
        <w:tab/>
      </w:r>
      <w:r>
        <w:rPr>
          <w:bCs/>
          <w:sz w:val="28"/>
        </w:rPr>
        <w:tab/>
      </w:r>
      <w:r>
        <w:rPr>
          <w:bCs/>
          <w:sz w:val="28"/>
        </w:rPr>
        <w:tab/>
        <w:t xml:space="preserve">        С.М.</w:t>
      </w:r>
      <w:proofErr w:type="spellStart"/>
      <w:r>
        <w:rPr>
          <w:bCs/>
          <w:sz w:val="28"/>
        </w:rPr>
        <w:t>Струк</w:t>
      </w:r>
      <w:proofErr w:type="spellEnd"/>
    </w:p>
    <w:sectPr w:rsidR="00AF7476" w:rsidRPr="00AF7476" w:rsidSect="00A2475B">
      <w:footerReference w:type="default" r:id="rId8"/>
      <w:pgSz w:w="11906" w:h="16838" w:code="9"/>
      <w:pgMar w:top="426" w:right="707" w:bottom="567" w:left="1417" w:header="709" w:footer="45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DD7" w:rsidRDefault="00943DD7" w:rsidP="008C0EB3">
      <w:r>
        <w:separator/>
      </w:r>
    </w:p>
  </w:endnote>
  <w:endnote w:type="continuationSeparator" w:id="1">
    <w:p w:rsidR="00943DD7" w:rsidRDefault="00943DD7" w:rsidP="008C0E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3B6" w:rsidRDefault="00BB114D" w:rsidP="008C0EB3">
    <w:pPr>
      <w:pStyle w:val="af2"/>
      <w:jc w:val="center"/>
    </w:pPr>
    <w:fldSimple w:instr=" PAGE   \* MERGEFORMAT ">
      <w:r w:rsidR="00AF7476">
        <w:rPr>
          <w:noProof/>
        </w:rPr>
        <w:t>56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DD7" w:rsidRDefault="00943DD7" w:rsidP="008C0EB3">
      <w:r>
        <w:separator/>
      </w:r>
    </w:p>
  </w:footnote>
  <w:footnote w:type="continuationSeparator" w:id="1">
    <w:p w:rsidR="00943DD7" w:rsidRDefault="00943DD7" w:rsidP="008C0E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ED0A8F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61047350"/>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DBC00B8E"/>
    <w:lvl w:ilvl="0">
      <w:numFmt w:val="bullet"/>
      <w:lvlText w:val="*"/>
      <w:lvlJc w:val="left"/>
    </w:lvl>
  </w:abstractNum>
  <w:abstractNum w:abstractNumId="3">
    <w:nsid w:val="001D7A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16107C4"/>
    <w:multiLevelType w:val="hybridMultilevel"/>
    <w:tmpl w:val="2940FCD6"/>
    <w:lvl w:ilvl="0" w:tplc="E3B08DDC">
      <w:start w:val="1"/>
      <w:numFmt w:val="bullet"/>
      <w:lvlText w:val=""/>
      <w:lvlJc w:val="left"/>
      <w:pPr>
        <w:tabs>
          <w:tab w:val="num" w:pos="964"/>
        </w:tabs>
        <w:ind w:left="0" w:firstLine="720"/>
      </w:pPr>
      <w:rPr>
        <w:rFonts w:ascii="Symbol" w:hAnsi="Symbol" w:hint="default"/>
        <w:sz w:val="28"/>
      </w:rPr>
    </w:lvl>
    <w:lvl w:ilvl="1" w:tplc="802A4E9E">
      <w:start w:val="1"/>
      <w:numFmt w:val="bullet"/>
      <w:lvlText w:val=""/>
      <w:lvlJc w:val="left"/>
      <w:pPr>
        <w:tabs>
          <w:tab w:val="num" w:pos="2291"/>
        </w:tabs>
        <w:ind w:left="1364" w:firstLine="567"/>
      </w:pPr>
      <w:rPr>
        <w:rFonts w:ascii="Symbol" w:hAnsi="Symbol" w:hint="default"/>
        <w:sz w:val="28"/>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02221140"/>
    <w:multiLevelType w:val="hybridMultilevel"/>
    <w:tmpl w:val="1582A4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36435EA"/>
    <w:multiLevelType w:val="hybridMultilevel"/>
    <w:tmpl w:val="8C8AEF3C"/>
    <w:lvl w:ilvl="0" w:tplc="42E6E742">
      <w:numFmt w:val="bullet"/>
      <w:lvlText w:val=""/>
      <w:lvlJc w:val="left"/>
      <w:pPr>
        <w:ind w:left="1069" w:hanging="360"/>
      </w:pPr>
      <w:rPr>
        <w:rFonts w:ascii="Wingdings" w:eastAsia="Times New Roman" w:hAnsi="Wingdings" w:hint="default"/>
        <w:color w:val="000000"/>
        <w:sz w:val="1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04D17A9A"/>
    <w:multiLevelType w:val="hybridMultilevel"/>
    <w:tmpl w:val="4E6ABA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5D30FD1"/>
    <w:multiLevelType w:val="hybridMultilevel"/>
    <w:tmpl w:val="1DE06E02"/>
    <w:lvl w:ilvl="0" w:tplc="1F6826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8B13182"/>
    <w:multiLevelType w:val="hybridMultilevel"/>
    <w:tmpl w:val="1ECA6CB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nsid w:val="0E847D7D"/>
    <w:multiLevelType w:val="hybridMultilevel"/>
    <w:tmpl w:val="3D6A61A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9406BF"/>
    <w:multiLevelType w:val="hybridMultilevel"/>
    <w:tmpl w:val="7DFCA20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
    <w:nsid w:val="116B6BAD"/>
    <w:multiLevelType w:val="hybridMultilevel"/>
    <w:tmpl w:val="19C88B9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C424C5"/>
    <w:multiLevelType w:val="hybridMultilevel"/>
    <w:tmpl w:val="8DE628D0"/>
    <w:lvl w:ilvl="0" w:tplc="E3B08DDC">
      <w:start w:val="1"/>
      <w:numFmt w:val="bullet"/>
      <w:lvlText w:val=""/>
      <w:lvlJc w:val="left"/>
      <w:pPr>
        <w:tabs>
          <w:tab w:val="num" w:pos="964"/>
        </w:tabs>
        <w:ind w:firstLine="720"/>
      </w:pPr>
      <w:rPr>
        <w:rFonts w:ascii="Symbol" w:hAnsi="Symbol" w:hint="default"/>
        <w:sz w:val="28"/>
      </w:rPr>
    </w:lvl>
    <w:lvl w:ilvl="1" w:tplc="802A4E9E">
      <w:start w:val="1"/>
      <w:numFmt w:val="bullet"/>
      <w:lvlText w:val=""/>
      <w:lvlJc w:val="left"/>
      <w:pPr>
        <w:tabs>
          <w:tab w:val="num" w:pos="2291"/>
        </w:tabs>
        <w:ind w:left="1364" w:firstLine="567"/>
      </w:pPr>
      <w:rPr>
        <w:rFonts w:ascii="Symbol" w:hAnsi="Symbol" w:hint="default"/>
        <w:sz w:val="28"/>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4">
    <w:nsid w:val="13D056C6"/>
    <w:multiLevelType w:val="hybridMultilevel"/>
    <w:tmpl w:val="83EEC07E"/>
    <w:lvl w:ilvl="0" w:tplc="14705E7E">
      <w:start w:val="1"/>
      <w:numFmt w:val="bullet"/>
      <w:lvlText w:val=""/>
      <w:lvlJc w:val="left"/>
      <w:pPr>
        <w:tabs>
          <w:tab w:val="num" w:pos="964"/>
        </w:tabs>
        <w:ind w:firstLine="709"/>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45825DD"/>
    <w:multiLevelType w:val="hybridMultilevel"/>
    <w:tmpl w:val="70E449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4884CE0"/>
    <w:multiLevelType w:val="multilevel"/>
    <w:tmpl w:val="439C4630"/>
    <w:lvl w:ilvl="0">
      <w:start w:val="1"/>
      <w:numFmt w:val="decimal"/>
      <w:lvlText w:val="%1."/>
      <w:lvlJc w:val="left"/>
      <w:pPr>
        <w:ind w:left="960" w:hanging="360"/>
      </w:pPr>
      <w:rPr>
        <w:rFonts w:hint="default"/>
      </w:rPr>
    </w:lvl>
    <w:lvl w:ilvl="1">
      <w:start w:val="6"/>
      <w:numFmt w:val="decimal"/>
      <w:isLgl/>
      <w:lvlText w:val="%1.%2."/>
      <w:lvlJc w:val="left"/>
      <w:pPr>
        <w:ind w:left="1320" w:hanging="720"/>
      </w:pPr>
      <w:rPr>
        <w:rFonts w:hint="default"/>
      </w:rPr>
    </w:lvl>
    <w:lvl w:ilvl="2">
      <w:start w:val="1"/>
      <w:numFmt w:val="decimal"/>
      <w:isLgl/>
      <w:lvlText w:val="%1.%2.%3."/>
      <w:lvlJc w:val="left"/>
      <w:pPr>
        <w:ind w:left="1680" w:hanging="108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2040" w:hanging="1440"/>
      </w:pPr>
      <w:rPr>
        <w:rFonts w:hint="default"/>
      </w:rPr>
    </w:lvl>
    <w:lvl w:ilvl="5">
      <w:start w:val="1"/>
      <w:numFmt w:val="decimal"/>
      <w:isLgl/>
      <w:lvlText w:val="%1.%2.%3.%4.%5.%6."/>
      <w:lvlJc w:val="left"/>
      <w:pPr>
        <w:ind w:left="2400" w:hanging="1800"/>
      </w:pPr>
      <w:rPr>
        <w:rFonts w:hint="default"/>
      </w:rPr>
    </w:lvl>
    <w:lvl w:ilvl="6">
      <w:start w:val="1"/>
      <w:numFmt w:val="decimal"/>
      <w:isLgl/>
      <w:lvlText w:val="%1.%2.%3.%4.%5.%6.%7."/>
      <w:lvlJc w:val="left"/>
      <w:pPr>
        <w:ind w:left="2760" w:hanging="2160"/>
      </w:pPr>
      <w:rPr>
        <w:rFonts w:hint="default"/>
      </w:rPr>
    </w:lvl>
    <w:lvl w:ilvl="7">
      <w:start w:val="1"/>
      <w:numFmt w:val="decimal"/>
      <w:isLgl/>
      <w:lvlText w:val="%1.%2.%3.%4.%5.%6.%7.%8."/>
      <w:lvlJc w:val="left"/>
      <w:pPr>
        <w:ind w:left="2760" w:hanging="2160"/>
      </w:pPr>
      <w:rPr>
        <w:rFonts w:hint="default"/>
      </w:rPr>
    </w:lvl>
    <w:lvl w:ilvl="8">
      <w:start w:val="1"/>
      <w:numFmt w:val="decimal"/>
      <w:isLgl/>
      <w:lvlText w:val="%1.%2.%3.%4.%5.%6.%7.%8.%9."/>
      <w:lvlJc w:val="left"/>
      <w:pPr>
        <w:ind w:left="3120" w:hanging="2520"/>
      </w:pPr>
      <w:rPr>
        <w:rFonts w:hint="default"/>
      </w:rPr>
    </w:lvl>
  </w:abstractNum>
  <w:abstractNum w:abstractNumId="17">
    <w:nsid w:val="150E6CC1"/>
    <w:multiLevelType w:val="hybridMultilevel"/>
    <w:tmpl w:val="871E1E92"/>
    <w:lvl w:ilvl="0" w:tplc="040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6AC6C18"/>
    <w:multiLevelType w:val="multilevel"/>
    <w:tmpl w:val="587AAB88"/>
    <w:lvl w:ilvl="0">
      <w:start w:val="1"/>
      <w:numFmt w:val="bullet"/>
      <w:lvlText w:val=""/>
      <w:lvlJc w:val="left"/>
      <w:pPr>
        <w:tabs>
          <w:tab w:val="num" w:pos="1764"/>
        </w:tabs>
        <w:ind w:left="1764" w:hanging="1044"/>
      </w:pPr>
      <w:rPr>
        <w:rFonts w:ascii="Symbol" w:hAnsi="Symbol"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9">
    <w:nsid w:val="1A1B2817"/>
    <w:multiLevelType w:val="hybridMultilevel"/>
    <w:tmpl w:val="88721B24"/>
    <w:lvl w:ilvl="0" w:tplc="04190001">
      <w:start w:val="1"/>
      <w:numFmt w:val="bullet"/>
      <w:lvlText w:val=""/>
      <w:lvlJc w:val="left"/>
      <w:pPr>
        <w:ind w:left="1137" w:hanging="360"/>
      </w:pPr>
      <w:rPr>
        <w:rFonts w:ascii="Symbol" w:hAnsi="Symbol"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20">
    <w:nsid w:val="1C411A81"/>
    <w:multiLevelType w:val="hybridMultilevel"/>
    <w:tmpl w:val="EE329CF2"/>
    <w:lvl w:ilvl="0" w:tplc="55D2C89C">
      <w:start w:val="1"/>
      <w:numFmt w:val="bullet"/>
      <w:lvlText w:val=""/>
      <w:lvlJc w:val="left"/>
      <w:pPr>
        <w:tabs>
          <w:tab w:val="num" w:pos="964"/>
        </w:tabs>
        <w:ind w:firstLine="72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1CCE320F"/>
    <w:multiLevelType w:val="hybridMultilevel"/>
    <w:tmpl w:val="98EACCCA"/>
    <w:lvl w:ilvl="0" w:tplc="E3B08DDC">
      <w:start w:val="1"/>
      <w:numFmt w:val="bullet"/>
      <w:lvlText w:val=""/>
      <w:lvlJc w:val="left"/>
      <w:pPr>
        <w:tabs>
          <w:tab w:val="num" w:pos="964"/>
        </w:tabs>
        <w:ind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1F9D703D"/>
    <w:multiLevelType w:val="hybridMultilevel"/>
    <w:tmpl w:val="31585BCA"/>
    <w:lvl w:ilvl="0" w:tplc="14705E7E">
      <w:start w:val="1"/>
      <w:numFmt w:val="bullet"/>
      <w:lvlText w:val=""/>
      <w:lvlJc w:val="left"/>
      <w:pPr>
        <w:tabs>
          <w:tab w:val="num" w:pos="964"/>
        </w:tabs>
        <w:ind w:firstLine="709"/>
      </w:pPr>
      <w:rPr>
        <w:rFonts w:ascii="Symbol" w:hAnsi="Symbol" w:hint="default"/>
        <w:sz w:val="28"/>
      </w:rPr>
    </w:lvl>
    <w:lvl w:ilvl="1" w:tplc="802A4E9E">
      <w:start w:val="1"/>
      <w:numFmt w:val="bullet"/>
      <w:lvlText w:val=""/>
      <w:lvlJc w:val="left"/>
      <w:pPr>
        <w:tabs>
          <w:tab w:val="num" w:pos="360"/>
        </w:tabs>
        <w:ind w:left="-567" w:firstLine="567"/>
      </w:pPr>
      <w:rPr>
        <w:rFonts w:ascii="Symbol" w:hAnsi="Symbol"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23">
    <w:nsid w:val="20470ED1"/>
    <w:multiLevelType w:val="hybridMultilevel"/>
    <w:tmpl w:val="A2EA7B78"/>
    <w:lvl w:ilvl="0" w:tplc="04190001">
      <w:start w:val="1"/>
      <w:numFmt w:val="bullet"/>
      <w:lvlText w:val=""/>
      <w:lvlJc w:val="left"/>
      <w:pPr>
        <w:tabs>
          <w:tab w:val="num" w:pos="1440"/>
        </w:tabs>
        <w:ind w:left="144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059355C"/>
    <w:multiLevelType w:val="hybridMultilevel"/>
    <w:tmpl w:val="DFF674D4"/>
    <w:lvl w:ilvl="0" w:tplc="E1EEF86A">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21F90C29"/>
    <w:multiLevelType w:val="hybridMultilevel"/>
    <w:tmpl w:val="83C0D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3CF6363"/>
    <w:multiLevelType w:val="hybridMultilevel"/>
    <w:tmpl w:val="1638A9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3DB49DD"/>
    <w:multiLevelType w:val="hybridMultilevel"/>
    <w:tmpl w:val="A99C5648"/>
    <w:lvl w:ilvl="0" w:tplc="1032BED6">
      <w:start w:val="1"/>
      <w:numFmt w:val="bullet"/>
      <w:lvlText w:val=""/>
      <w:lvlJc w:val="left"/>
      <w:pPr>
        <w:tabs>
          <w:tab w:val="num" w:pos="680"/>
        </w:tabs>
        <w:ind w:left="284" w:firstLine="396"/>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8">
    <w:nsid w:val="26BF27FB"/>
    <w:multiLevelType w:val="hybridMultilevel"/>
    <w:tmpl w:val="F92A51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8E8115D"/>
    <w:multiLevelType w:val="hybridMultilevel"/>
    <w:tmpl w:val="960E05D0"/>
    <w:lvl w:ilvl="0" w:tplc="CC7AF2D8">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A583E40"/>
    <w:multiLevelType w:val="hybridMultilevel"/>
    <w:tmpl w:val="C9A0799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nsid w:val="2CF864A6"/>
    <w:multiLevelType w:val="hybridMultilevel"/>
    <w:tmpl w:val="19925E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DCF205E"/>
    <w:multiLevelType w:val="hybridMultilevel"/>
    <w:tmpl w:val="C7881EC2"/>
    <w:lvl w:ilvl="0" w:tplc="7F4287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F5924A7"/>
    <w:multiLevelType w:val="hybridMultilevel"/>
    <w:tmpl w:val="136A1CB2"/>
    <w:lvl w:ilvl="0" w:tplc="2924946C">
      <w:start w:val="1"/>
      <w:numFmt w:val="bullet"/>
      <w:lvlText w:val=""/>
      <w:lvlJc w:val="left"/>
      <w:pPr>
        <w:ind w:left="1429" w:hanging="360"/>
      </w:pPr>
      <w:rPr>
        <w:rFonts w:ascii="Symbol" w:hAnsi="Symbol" w:hint="default"/>
        <w:sz w:val="3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F7E2889"/>
    <w:multiLevelType w:val="hybridMultilevel"/>
    <w:tmpl w:val="A6E07068"/>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FD1277C"/>
    <w:multiLevelType w:val="hybridMultilevel"/>
    <w:tmpl w:val="F25C7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26048E4"/>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39675D02"/>
    <w:multiLevelType w:val="hybridMultilevel"/>
    <w:tmpl w:val="CF72E168"/>
    <w:lvl w:ilvl="0" w:tplc="14705E7E">
      <w:start w:val="1"/>
      <w:numFmt w:val="bullet"/>
      <w:lvlText w:val=""/>
      <w:lvlJc w:val="left"/>
      <w:pPr>
        <w:tabs>
          <w:tab w:val="num" w:pos="964"/>
        </w:tabs>
        <w:ind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3BE32F94"/>
    <w:multiLevelType w:val="hybridMultilevel"/>
    <w:tmpl w:val="0414DE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3E7D78E4"/>
    <w:multiLevelType w:val="hybridMultilevel"/>
    <w:tmpl w:val="C430F8E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0">
    <w:nsid w:val="422B3B18"/>
    <w:multiLevelType w:val="hybridMultilevel"/>
    <w:tmpl w:val="827A22A8"/>
    <w:lvl w:ilvl="0" w:tplc="E3B08DDC">
      <w:start w:val="1"/>
      <w:numFmt w:val="bullet"/>
      <w:lvlText w:val=""/>
      <w:lvlJc w:val="left"/>
      <w:pPr>
        <w:tabs>
          <w:tab w:val="num" w:pos="964"/>
        </w:tabs>
        <w:ind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429917E5"/>
    <w:multiLevelType w:val="hybridMultilevel"/>
    <w:tmpl w:val="BDCA9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BA5B7F"/>
    <w:multiLevelType w:val="hybridMultilevel"/>
    <w:tmpl w:val="BE427E90"/>
    <w:lvl w:ilvl="0" w:tplc="04190001">
      <w:start w:val="1"/>
      <w:numFmt w:val="bullet"/>
      <w:lvlText w:val=""/>
      <w:lvlJc w:val="left"/>
      <w:pPr>
        <w:tabs>
          <w:tab w:val="num" w:pos="1660"/>
        </w:tabs>
        <w:ind w:left="1660" w:hanging="360"/>
      </w:pPr>
      <w:rPr>
        <w:rFonts w:ascii="Symbol" w:hAnsi="Symbol" w:hint="default"/>
      </w:rPr>
    </w:lvl>
    <w:lvl w:ilvl="1" w:tplc="04190003" w:tentative="1">
      <w:start w:val="1"/>
      <w:numFmt w:val="bullet"/>
      <w:lvlText w:val="o"/>
      <w:lvlJc w:val="left"/>
      <w:pPr>
        <w:tabs>
          <w:tab w:val="num" w:pos="2380"/>
        </w:tabs>
        <w:ind w:left="2380" w:hanging="360"/>
      </w:pPr>
      <w:rPr>
        <w:rFonts w:ascii="Courier New" w:hAnsi="Courier New" w:hint="default"/>
      </w:rPr>
    </w:lvl>
    <w:lvl w:ilvl="2" w:tplc="04190005" w:tentative="1">
      <w:start w:val="1"/>
      <w:numFmt w:val="bullet"/>
      <w:lvlText w:val=""/>
      <w:lvlJc w:val="left"/>
      <w:pPr>
        <w:tabs>
          <w:tab w:val="num" w:pos="3100"/>
        </w:tabs>
        <w:ind w:left="3100" w:hanging="360"/>
      </w:pPr>
      <w:rPr>
        <w:rFonts w:ascii="Wingdings" w:hAnsi="Wingdings" w:hint="default"/>
      </w:rPr>
    </w:lvl>
    <w:lvl w:ilvl="3" w:tplc="04190001" w:tentative="1">
      <w:start w:val="1"/>
      <w:numFmt w:val="bullet"/>
      <w:lvlText w:val=""/>
      <w:lvlJc w:val="left"/>
      <w:pPr>
        <w:tabs>
          <w:tab w:val="num" w:pos="3820"/>
        </w:tabs>
        <w:ind w:left="3820" w:hanging="360"/>
      </w:pPr>
      <w:rPr>
        <w:rFonts w:ascii="Symbol" w:hAnsi="Symbol" w:hint="default"/>
      </w:rPr>
    </w:lvl>
    <w:lvl w:ilvl="4" w:tplc="04190003" w:tentative="1">
      <w:start w:val="1"/>
      <w:numFmt w:val="bullet"/>
      <w:lvlText w:val="o"/>
      <w:lvlJc w:val="left"/>
      <w:pPr>
        <w:tabs>
          <w:tab w:val="num" w:pos="4540"/>
        </w:tabs>
        <w:ind w:left="4540" w:hanging="360"/>
      </w:pPr>
      <w:rPr>
        <w:rFonts w:ascii="Courier New" w:hAnsi="Courier New" w:hint="default"/>
      </w:rPr>
    </w:lvl>
    <w:lvl w:ilvl="5" w:tplc="04190005" w:tentative="1">
      <w:start w:val="1"/>
      <w:numFmt w:val="bullet"/>
      <w:lvlText w:val=""/>
      <w:lvlJc w:val="left"/>
      <w:pPr>
        <w:tabs>
          <w:tab w:val="num" w:pos="5260"/>
        </w:tabs>
        <w:ind w:left="5260" w:hanging="360"/>
      </w:pPr>
      <w:rPr>
        <w:rFonts w:ascii="Wingdings" w:hAnsi="Wingdings" w:hint="default"/>
      </w:rPr>
    </w:lvl>
    <w:lvl w:ilvl="6" w:tplc="04190001" w:tentative="1">
      <w:start w:val="1"/>
      <w:numFmt w:val="bullet"/>
      <w:lvlText w:val=""/>
      <w:lvlJc w:val="left"/>
      <w:pPr>
        <w:tabs>
          <w:tab w:val="num" w:pos="5980"/>
        </w:tabs>
        <w:ind w:left="5980" w:hanging="360"/>
      </w:pPr>
      <w:rPr>
        <w:rFonts w:ascii="Symbol" w:hAnsi="Symbol" w:hint="default"/>
      </w:rPr>
    </w:lvl>
    <w:lvl w:ilvl="7" w:tplc="04190003" w:tentative="1">
      <w:start w:val="1"/>
      <w:numFmt w:val="bullet"/>
      <w:lvlText w:val="o"/>
      <w:lvlJc w:val="left"/>
      <w:pPr>
        <w:tabs>
          <w:tab w:val="num" w:pos="6700"/>
        </w:tabs>
        <w:ind w:left="6700" w:hanging="360"/>
      </w:pPr>
      <w:rPr>
        <w:rFonts w:ascii="Courier New" w:hAnsi="Courier New" w:hint="default"/>
      </w:rPr>
    </w:lvl>
    <w:lvl w:ilvl="8" w:tplc="04190005" w:tentative="1">
      <w:start w:val="1"/>
      <w:numFmt w:val="bullet"/>
      <w:lvlText w:val=""/>
      <w:lvlJc w:val="left"/>
      <w:pPr>
        <w:tabs>
          <w:tab w:val="num" w:pos="7420"/>
        </w:tabs>
        <w:ind w:left="7420" w:hanging="360"/>
      </w:pPr>
      <w:rPr>
        <w:rFonts w:ascii="Wingdings" w:hAnsi="Wingdings" w:hint="default"/>
      </w:rPr>
    </w:lvl>
  </w:abstractNum>
  <w:abstractNum w:abstractNumId="43">
    <w:nsid w:val="44FB0F44"/>
    <w:multiLevelType w:val="hybridMultilevel"/>
    <w:tmpl w:val="4BC67C5E"/>
    <w:lvl w:ilvl="0" w:tplc="E3B08DDC">
      <w:start w:val="1"/>
      <w:numFmt w:val="bullet"/>
      <w:lvlText w:val=""/>
      <w:lvlJc w:val="left"/>
      <w:pPr>
        <w:tabs>
          <w:tab w:val="num" w:pos="964"/>
        </w:tabs>
        <w:ind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5A16880"/>
    <w:multiLevelType w:val="hybridMultilevel"/>
    <w:tmpl w:val="48BE1042"/>
    <w:lvl w:ilvl="0" w:tplc="1032BED6">
      <w:start w:val="1"/>
      <w:numFmt w:val="bullet"/>
      <w:lvlText w:val=""/>
      <w:lvlJc w:val="left"/>
      <w:pPr>
        <w:tabs>
          <w:tab w:val="num" w:pos="964"/>
        </w:tabs>
        <w:ind w:left="568" w:firstLine="396"/>
      </w:pPr>
      <w:rPr>
        <w:rFonts w:ascii="Symbol" w:hAnsi="Symbol" w:hint="default"/>
      </w:rPr>
    </w:lvl>
    <w:lvl w:ilvl="1" w:tplc="802A4E9E">
      <w:start w:val="1"/>
      <w:numFmt w:val="bullet"/>
      <w:lvlText w:val=""/>
      <w:lvlJc w:val="left"/>
      <w:pPr>
        <w:tabs>
          <w:tab w:val="num" w:pos="1724"/>
        </w:tabs>
        <w:ind w:left="797" w:firstLine="567"/>
      </w:pPr>
      <w:rPr>
        <w:rFonts w:ascii="Symbol" w:hAnsi="Symbol"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45">
    <w:nsid w:val="479A203B"/>
    <w:multiLevelType w:val="hybridMultilevel"/>
    <w:tmpl w:val="426A4EB2"/>
    <w:lvl w:ilvl="0" w:tplc="CC7AF2D8">
      <w:start w:val="1"/>
      <w:numFmt w:val="bullet"/>
      <w:lvlText w:val=""/>
      <w:lvlJc w:val="left"/>
      <w:pPr>
        <w:tabs>
          <w:tab w:val="num" w:pos="1084"/>
        </w:tabs>
        <w:ind w:left="108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7CA4109"/>
    <w:multiLevelType w:val="hybridMultilevel"/>
    <w:tmpl w:val="B0124C3C"/>
    <w:lvl w:ilvl="0" w:tplc="FFC49512">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A0C0150"/>
    <w:multiLevelType w:val="hybridMultilevel"/>
    <w:tmpl w:val="1C9863B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328"/>
        </w:tabs>
        <w:ind w:left="2328" w:hanging="360"/>
      </w:pPr>
      <w:rPr>
        <w:rFonts w:ascii="Courier New" w:hAnsi="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48">
    <w:nsid w:val="4A5C6CAB"/>
    <w:multiLevelType w:val="hybridMultilevel"/>
    <w:tmpl w:val="9C224A56"/>
    <w:lvl w:ilvl="0" w:tplc="CC7AF2D8">
      <w:start w:val="1"/>
      <w:numFmt w:val="bullet"/>
      <w:lvlText w:val=""/>
      <w:lvlJc w:val="left"/>
      <w:pPr>
        <w:tabs>
          <w:tab w:val="num" w:pos="928"/>
        </w:tabs>
        <w:ind w:left="928"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4AC65810"/>
    <w:multiLevelType w:val="multilevel"/>
    <w:tmpl w:val="260621BC"/>
    <w:lvl w:ilvl="0">
      <w:start w:val="1"/>
      <w:numFmt w:val="decimal"/>
      <w:pStyle w:val="a0"/>
      <w:lvlText w:val="%1."/>
      <w:lvlJc w:val="left"/>
      <w:pPr>
        <w:ind w:left="720" w:hanging="360"/>
      </w:pPr>
      <w:rPr>
        <w:rFonts w:cs="Times New Roman" w:hint="default"/>
      </w:rPr>
    </w:lvl>
    <w:lvl w:ilvl="1">
      <w:start w:val="1"/>
      <w:numFmt w:val="decimal"/>
      <w:pStyle w:val="20"/>
      <w:isLgl/>
      <w:lvlText w:val="%1.%2."/>
      <w:lvlJc w:val="left"/>
      <w:pPr>
        <w:ind w:left="1080" w:hanging="720"/>
      </w:pPr>
      <w:rPr>
        <w:rFonts w:cs="Times New Roman" w:hint="default"/>
      </w:rPr>
    </w:lvl>
    <w:lvl w:ilvl="2">
      <w:start w:val="1"/>
      <w:numFmt w:val="decimal"/>
      <w:pStyle w:val="3"/>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0">
    <w:nsid w:val="4C6B6296"/>
    <w:multiLevelType w:val="hybridMultilevel"/>
    <w:tmpl w:val="5B3C69A4"/>
    <w:lvl w:ilvl="0" w:tplc="14705E7E">
      <w:start w:val="1"/>
      <w:numFmt w:val="bullet"/>
      <w:lvlText w:val=""/>
      <w:lvlJc w:val="left"/>
      <w:pPr>
        <w:tabs>
          <w:tab w:val="num" w:pos="964"/>
        </w:tabs>
        <w:ind w:firstLine="709"/>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1">
    <w:nsid w:val="4C757109"/>
    <w:multiLevelType w:val="hybridMultilevel"/>
    <w:tmpl w:val="7ECA8356"/>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52">
    <w:nsid w:val="4D3E0B8E"/>
    <w:multiLevelType w:val="hybridMultilevel"/>
    <w:tmpl w:val="60343A68"/>
    <w:lvl w:ilvl="0" w:tplc="1032BED6">
      <w:start w:val="1"/>
      <w:numFmt w:val="bullet"/>
      <w:lvlText w:val=""/>
      <w:lvlJc w:val="left"/>
      <w:pPr>
        <w:ind w:left="720" w:hanging="360"/>
      </w:pPr>
      <w:rPr>
        <w:rFonts w:ascii="Symbol" w:hAnsi="Symbol" w:hint="default"/>
      </w:rPr>
    </w:lvl>
    <w:lvl w:ilvl="1" w:tplc="FACABC6C">
      <w:start w:val="1"/>
      <w:numFmt w:val="bullet"/>
      <w:lvlText w:val=""/>
      <w:lvlJc w:val="left"/>
      <w:pPr>
        <w:ind w:left="1440" w:hanging="360"/>
      </w:pPr>
      <w:rPr>
        <w:rFonts w:ascii="Symbol" w:hAnsi="Symbol"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F442B40"/>
    <w:multiLevelType w:val="hybridMultilevel"/>
    <w:tmpl w:val="CEF4F79A"/>
    <w:lvl w:ilvl="0" w:tplc="9134F2BA">
      <w:start w:val="1"/>
      <w:numFmt w:val="bullet"/>
      <w:lvlText w:val=""/>
      <w:lvlJc w:val="left"/>
      <w:pPr>
        <w:tabs>
          <w:tab w:val="num" w:pos="964"/>
        </w:tabs>
        <w:ind w:left="0" w:firstLine="709"/>
      </w:pPr>
      <w:rPr>
        <w:rFonts w:ascii="Symbol" w:hAnsi="Symbol" w:hint="default"/>
      </w:rPr>
    </w:lvl>
    <w:lvl w:ilvl="1" w:tplc="C80896F6" w:tentative="1">
      <w:start w:val="1"/>
      <w:numFmt w:val="bullet"/>
      <w:lvlText w:val="o"/>
      <w:lvlJc w:val="left"/>
      <w:pPr>
        <w:tabs>
          <w:tab w:val="num" w:pos="2340"/>
        </w:tabs>
        <w:ind w:left="2340" w:hanging="360"/>
      </w:pPr>
      <w:rPr>
        <w:rFonts w:ascii="Courier New" w:hAnsi="Courier New" w:cs="Courier New" w:hint="default"/>
      </w:rPr>
    </w:lvl>
    <w:lvl w:ilvl="2" w:tplc="E74AB5EA" w:tentative="1">
      <w:start w:val="1"/>
      <w:numFmt w:val="bullet"/>
      <w:lvlText w:val=""/>
      <w:lvlJc w:val="left"/>
      <w:pPr>
        <w:tabs>
          <w:tab w:val="num" w:pos="3060"/>
        </w:tabs>
        <w:ind w:left="3060" w:hanging="360"/>
      </w:pPr>
      <w:rPr>
        <w:rFonts w:ascii="Wingdings" w:hAnsi="Wingdings" w:hint="default"/>
      </w:rPr>
    </w:lvl>
    <w:lvl w:ilvl="3" w:tplc="3F74AF04" w:tentative="1">
      <w:start w:val="1"/>
      <w:numFmt w:val="bullet"/>
      <w:lvlText w:val=""/>
      <w:lvlJc w:val="left"/>
      <w:pPr>
        <w:tabs>
          <w:tab w:val="num" w:pos="3780"/>
        </w:tabs>
        <w:ind w:left="3780" w:hanging="360"/>
      </w:pPr>
      <w:rPr>
        <w:rFonts w:ascii="Symbol" w:hAnsi="Symbol" w:hint="default"/>
      </w:rPr>
    </w:lvl>
    <w:lvl w:ilvl="4" w:tplc="AF106FCC" w:tentative="1">
      <w:start w:val="1"/>
      <w:numFmt w:val="bullet"/>
      <w:lvlText w:val="o"/>
      <w:lvlJc w:val="left"/>
      <w:pPr>
        <w:tabs>
          <w:tab w:val="num" w:pos="4500"/>
        </w:tabs>
        <w:ind w:left="4500" w:hanging="360"/>
      </w:pPr>
      <w:rPr>
        <w:rFonts w:ascii="Courier New" w:hAnsi="Courier New" w:cs="Courier New" w:hint="default"/>
      </w:rPr>
    </w:lvl>
    <w:lvl w:ilvl="5" w:tplc="534C00C6" w:tentative="1">
      <w:start w:val="1"/>
      <w:numFmt w:val="bullet"/>
      <w:lvlText w:val=""/>
      <w:lvlJc w:val="left"/>
      <w:pPr>
        <w:tabs>
          <w:tab w:val="num" w:pos="5220"/>
        </w:tabs>
        <w:ind w:left="5220" w:hanging="360"/>
      </w:pPr>
      <w:rPr>
        <w:rFonts w:ascii="Wingdings" w:hAnsi="Wingdings" w:hint="default"/>
      </w:rPr>
    </w:lvl>
    <w:lvl w:ilvl="6" w:tplc="F54E6574" w:tentative="1">
      <w:start w:val="1"/>
      <w:numFmt w:val="bullet"/>
      <w:lvlText w:val=""/>
      <w:lvlJc w:val="left"/>
      <w:pPr>
        <w:tabs>
          <w:tab w:val="num" w:pos="5940"/>
        </w:tabs>
        <w:ind w:left="5940" w:hanging="360"/>
      </w:pPr>
      <w:rPr>
        <w:rFonts w:ascii="Symbol" w:hAnsi="Symbol" w:hint="default"/>
      </w:rPr>
    </w:lvl>
    <w:lvl w:ilvl="7" w:tplc="6F6AAF2E" w:tentative="1">
      <w:start w:val="1"/>
      <w:numFmt w:val="bullet"/>
      <w:lvlText w:val="o"/>
      <w:lvlJc w:val="left"/>
      <w:pPr>
        <w:tabs>
          <w:tab w:val="num" w:pos="6660"/>
        </w:tabs>
        <w:ind w:left="6660" w:hanging="360"/>
      </w:pPr>
      <w:rPr>
        <w:rFonts w:ascii="Courier New" w:hAnsi="Courier New" w:cs="Courier New" w:hint="default"/>
      </w:rPr>
    </w:lvl>
    <w:lvl w:ilvl="8" w:tplc="17A8CF42" w:tentative="1">
      <w:start w:val="1"/>
      <w:numFmt w:val="bullet"/>
      <w:lvlText w:val=""/>
      <w:lvlJc w:val="left"/>
      <w:pPr>
        <w:tabs>
          <w:tab w:val="num" w:pos="7380"/>
        </w:tabs>
        <w:ind w:left="7380" w:hanging="360"/>
      </w:pPr>
      <w:rPr>
        <w:rFonts w:ascii="Wingdings" w:hAnsi="Wingdings" w:hint="default"/>
      </w:rPr>
    </w:lvl>
  </w:abstractNum>
  <w:abstractNum w:abstractNumId="54">
    <w:nsid w:val="4FF35C9A"/>
    <w:multiLevelType w:val="hybridMultilevel"/>
    <w:tmpl w:val="718448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2485E8B"/>
    <w:multiLevelType w:val="hybridMultilevel"/>
    <w:tmpl w:val="8A869B2E"/>
    <w:lvl w:ilvl="0" w:tplc="1032BED6">
      <w:start w:val="1"/>
      <w:numFmt w:val="bullet"/>
      <w:lvlText w:val=""/>
      <w:lvlJc w:val="left"/>
      <w:pPr>
        <w:tabs>
          <w:tab w:val="num" w:pos="680"/>
        </w:tabs>
        <w:ind w:left="284" w:firstLine="396"/>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6">
    <w:nsid w:val="539F3C6A"/>
    <w:multiLevelType w:val="hybridMultilevel"/>
    <w:tmpl w:val="0218C8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46B58FB"/>
    <w:multiLevelType w:val="hybridMultilevel"/>
    <w:tmpl w:val="073A92DC"/>
    <w:lvl w:ilvl="0" w:tplc="52504FFC">
      <w:start w:val="1"/>
      <w:numFmt w:val="bullet"/>
      <w:lvlText w:val=""/>
      <w:lvlJc w:val="left"/>
      <w:pPr>
        <w:tabs>
          <w:tab w:val="num" w:pos="1080"/>
        </w:tabs>
        <w:ind w:left="1080" w:hanging="360"/>
      </w:pPr>
      <w:rPr>
        <w:rFonts w:ascii="Symbol" w:hAnsi="Symbol" w:hint="default"/>
        <w:color w:val="auto"/>
      </w:rPr>
    </w:lvl>
    <w:lvl w:ilvl="1" w:tplc="A6F8E7AC">
      <w:start w:val="1"/>
      <w:numFmt w:val="bullet"/>
      <w:lvlText w:val="−"/>
      <w:lvlJc w:val="left"/>
      <w:pPr>
        <w:tabs>
          <w:tab w:val="num" w:pos="2160"/>
        </w:tabs>
        <w:ind w:left="2160" w:hanging="360"/>
      </w:pPr>
      <w:rPr>
        <w:rFonts w:ascii="Times New Roman" w:hAnsi="Times New Roman" w:cs="Times New Roman"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8">
    <w:nsid w:val="569C591C"/>
    <w:multiLevelType w:val="hybridMultilevel"/>
    <w:tmpl w:val="C3FC569E"/>
    <w:lvl w:ilvl="0" w:tplc="4A66B230">
      <w:numFmt w:val="bullet"/>
      <w:lvlText w:val="-"/>
      <w:lvlJc w:val="left"/>
      <w:pPr>
        <w:tabs>
          <w:tab w:val="num" w:pos="1230"/>
        </w:tabs>
        <w:ind w:left="720"/>
      </w:pPr>
      <w:rPr>
        <w:rFonts w:ascii="Times New Roman" w:hAnsi="Times New Roman" w:hint="default"/>
      </w:rPr>
    </w:lvl>
    <w:lvl w:ilvl="1" w:tplc="04190003">
      <w:start w:val="1"/>
      <w:numFmt w:val="bullet"/>
      <w:lvlText w:val="o"/>
      <w:lvlJc w:val="left"/>
      <w:pPr>
        <w:tabs>
          <w:tab w:val="num" w:pos="2338"/>
        </w:tabs>
        <w:ind w:left="2338" w:hanging="360"/>
      </w:pPr>
      <w:rPr>
        <w:rFonts w:ascii="Courier New" w:hAnsi="Courier New" w:hint="default"/>
      </w:rPr>
    </w:lvl>
    <w:lvl w:ilvl="2" w:tplc="04190005" w:tentative="1">
      <w:start w:val="1"/>
      <w:numFmt w:val="bullet"/>
      <w:lvlText w:val=""/>
      <w:lvlJc w:val="left"/>
      <w:pPr>
        <w:tabs>
          <w:tab w:val="num" w:pos="3058"/>
        </w:tabs>
        <w:ind w:left="3058" w:hanging="360"/>
      </w:pPr>
      <w:rPr>
        <w:rFonts w:ascii="Wingdings" w:hAnsi="Wingdings" w:hint="default"/>
      </w:rPr>
    </w:lvl>
    <w:lvl w:ilvl="3" w:tplc="04190001">
      <w:start w:val="1"/>
      <w:numFmt w:val="bullet"/>
      <w:lvlText w:val=""/>
      <w:lvlJc w:val="left"/>
      <w:pPr>
        <w:tabs>
          <w:tab w:val="num" w:pos="3778"/>
        </w:tabs>
        <w:ind w:left="3778" w:hanging="360"/>
      </w:pPr>
      <w:rPr>
        <w:rFonts w:ascii="Symbol" w:hAnsi="Symbol" w:hint="default"/>
      </w:rPr>
    </w:lvl>
    <w:lvl w:ilvl="4" w:tplc="04190003" w:tentative="1">
      <w:start w:val="1"/>
      <w:numFmt w:val="bullet"/>
      <w:lvlText w:val="o"/>
      <w:lvlJc w:val="left"/>
      <w:pPr>
        <w:tabs>
          <w:tab w:val="num" w:pos="4498"/>
        </w:tabs>
        <w:ind w:left="4498" w:hanging="360"/>
      </w:pPr>
      <w:rPr>
        <w:rFonts w:ascii="Courier New" w:hAnsi="Courier New" w:hint="default"/>
      </w:rPr>
    </w:lvl>
    <w:lvl w:ilvl="5" w:tplc="04190005" w:tentative="1">
      <w:start w:val="1"/>
      <w:numFmt w:val="bullet"/>
      <w:lvlText w:val=""/>
      <w:lvlJc w:val="left"/>
      <w:pPr>
        <w:tabs>
          <w:tab w:val="num" w:pos="5218"/>
        </w:tabs>
        <w:ind w:left="5218" w:hanging="360"/>
      </w:pPr>
      <w:rPr>
        <w:rFonts w:ascii="Wingdings" w:hAnsi="Wingdings" w:hint="default"/>
      </w:rPr>
    </w:lvl>
    <w:lvl w:ilvl="6" w:tplc="04190001" w:tentative="1">
      <w:start w:val="1"/>
      <w:numFmt w:val="bullet"/>
      <w:lvlText w:val=""/>
      <w:lvlJc w:val="left"/>
      <w:pPr>
        <w:tabs>
          <w:tab w:val="num" w:pos="5938"/>
        </w:tabs>
        <w:ind w:left="5938" w:hanging="360"/>
      </w:pPr>
      <w:rPr>
        <w:rFonts w:ascii="Symbol" w:hAnsi="Symbol" w:hint="default"/>
      </w:rPr>
    </w:lvl>
    <w:lvl w:ilvl="7" w:tplc="04190003" w:tentative="1">
      <w:start w:val="1"/>
      <w:numFmt w:val="bullet"/>
      <w:lvlText w:val="o"/>
      <w:lvlJc w:val="left"/>
      <w:pPr>
        <w:tabs>
          <w:tab w:val="num" w:pos="6658"/>
        </w:tabs>
        <w:ind w:left="6658" w:hanging="360"/>
      </w:pPr>
      <w:rPr>
        <w:rFonts w:ascii="Courier New" w:hAnsi="Courier New" w:hint="default"/>
      </w:rPr>
    </w:lvl>
    <w:lvl w:ilvl="8" w:tplc="04190005" w:tentative="1">
      <w:start w:val="1"/>
      <w:numFmt w:val="bullet"/>
      <w:lvlText w:val=""/>
      <w:lvlJc w:val="left"/>
      <w:pPr>
        <w:tabs>
          <w:tab w:val="num" w:pos="7378"/>
        </w:tabs>
        <w:ind w:left="7378" w:hanging="360"/>
      </w:pPr>
      <w:rPr>
        <w:rFonts w:ascii="Wingdings" w:hAnsi="Wingdings" w:hint="default"/>
      </w:rPr>
    </w:lvl>
  </w:abstractNum>
  <w:abstractNum w:abstractNumId="59">
    <w:nsid w:val="59194A5B"/>
    <w:multiLevelType w:val="hybridMultilevel"/>
    <w:tmpl w:val="7ABAD7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59DD2EE0"/>
    <w:multiLevelType w:val="hybridMultilevel"/>
    <w:tmpl w:val="58229B3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1">
    <w:nsid w:val="5A3D1A78"/>
    <w:multiLevelType w:val="hybridMultilevel"/>
    <w:tmpl w:val="37FE905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nsid w:val="5CF7341C"/>
    <w:multiLevelType w:val="hybridMultilevel"/>
    <w:tmpl w:val="BE8EDA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D1D6273"/>
    <w:multiLevelType w:val="hybridMultilevel"/>
    <w:tmpl w:val="2B6ACB3E"/>
    <w:lvl w:ilvl="0" w:tplc="14705E7E">
      <w:start w:val="1"/>
      <w:numFmt w:val="bullet"/>
      <w:lvlText w:val=""/>
      <w:lvlJc w:val="left"/>
      <w:pPr>
        <w:tabs>
          <w:tab w:val="num" w:pos="964"/>
        </w:tabs>
        <w:ind w:firstLine="709"/>
      </w:pPr>
      <w:rPr>
        <w:rFonts w:ascii="Symbol" w:hAnsi="Symbol" w:hint="default"/>
      </w:rPr>
    </w:lvl>
    <w:lvl w:ilvl="1" w:tplc="802A4E9E">
      <w:start w:val="1"/>
      <w:numFmt w:val="bullet"/>
      <w:lvlText w:val=""/>
      <w:lvlJc w:val="left"/>
      <w:pPr>
        <w:tabs>
          <w:tab w:val="num" w:pos="1724"/>
        </w:tabs>
        <w:ind w:left="797" w:firstLine="567"/>
      </w:pPr>
      <w:rPr>
        <w:rFonts w:ascii="Symbol" w:hAnsi="Symbol"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64">
    <w:nsid w:val="5D252B53"/>
    <w:multiLevelType w:val="hybridMultilevel"/>
    <w:tmpl w:val="86364C0E"/>
    <w:lvl w:ilvl="0" w:tplc="E3B08DDC">
      <w:start w:val="1"/>
      <w:numFmt w:val="bullet"/>
      <w:lvlText w:val=""/>
      <w:lvlJc w:val="left"/>
      <w:pPr>
        <w:tabs>
          <w:tab w:val="num" w:pos="964"/>
        </w:tabs>
        <w:ind w:firstLine="720"/>
      </w:pPr>
      <w:rPr>
        <w:rFonts w:ascii="Symbol" w:hAnsi="Symbol" w:hint="default"/>
        <w:sz w:val="28"/>
      </w:rPr>
    </w:lvl>
    <w:lvl w:ilvl="1" w:tplc="802A4E9E">
      <w:start w:val="1"/>
      <w:numFmt w:val="bullet"/>
      <w:lvlText w:val=""/>
      <w:lvlJc w:val="left"/>
      <w:pPr>
        <w:tabs>
          <w:tab w:val="num" w:pos="2291"/>
        </w:tabs>
        <w:ind w:left="1364" w:firstLine="567"/>
      </w:pPr>
      <w:rPr>
        <w:rFonts w:ascii="Symbol" w:hAnsi="Symbol" w:hint="default"/>
        <w:sz w:val="28"/>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5">
    <w:nsid w:val="5E3F58E8"/>
    <w:multiLevelType w:val="hybridMultilevel"/>
    <w:tmpl w:val="EB768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1E426BE"/>
    <w:multiLevelType w:val="hybridMultilevel"/>
    <w:tmpl w:val="10C484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2C7446D"/>
    <w:multiLevelType w:val="hybridMultilevel"/>
    <w:tmpl w:val="A066002C"/>
    <w:lvl w:ilvl="0" w:tplc="CC7AF2D8">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335281D"/>
    <w:multiLevelType w:val="hybridMultilevel"/>
    <w:tmpl w:val="A6B62704"/>
    <w:lvl w:ilvl="0" w:tplc="7F42878A">
      <w:start w:val="1"/>
      <w:numFmt w:val="bullet"/>
      <w:lvlText w:val=""/>
      <w:lvlJc w:val="left"/>
      <w:pPr>
        <w:tabs>
          <w:tab w:val="num" w:pos="947"/>
        </w:tabs>
        <w:ind w:left="40" w:firstLine="680"/>
      </w:pPr>
      <w:rPr>
        <w:rFonts w:ascii="Symbol" w:hAnsi="Symbol" w:hint="default"/>
      </w:rPr>
    </w:lvl>
    <w:lvl w:ilvl="1" w:tplc="04190003">
      <w:start w:val="1"/>
      <w:numFmt w:val="bullet"/>
      <w:lvlText w:val="o"/>
      <w:lvlJc w:val="left"/>
      <w:pPr>
        <w:tabs>
          <w:tab w:val="num" w:pos="2338"/>
        </w:tabs>
        <w:ind w:left="2338" w:hanging="360"/>
      </w:pPr>
      <w:rPr>
        <w:rFonts w:ascii="Courier New" w:hAnsi="Courier New" w:hint="default"/>
      </w:rPr>
    </w:lvl>
    <w:lvl w:ilvl="2" w:tplc="04190005" w:tentative="1">
      <w:start w:val="1"/>
      <w:numFmt w:val="bullet"/>
      <w:lvlText w:val=""/>
      <w:lvlJc w:val="left"/>
      <w:pPr>
        <w:tabs>
          <w:tab w:val="num" w:pos="3058"/>
        </w:tabs>
        <w:ind w:left="3058" w:hanging="360"/>
      </w:pPr>
      <w:rPr>
        <w:rFonts w:ascii="Wingdings" w:hAnsi="Wingdings" w:hint="default"/>
      </w:rPr>
    </w:lvl>
    <w:lvl w:ilvl="3" w:tplc="04190001">
      <w:start w:val="1"/>
      <w:numFmt w:val="bullet"/>
      <w:lvlText w:val=""/>
      <w:lvlJc w:val="left"/>
      <w:pPr>
        <w:tabs>
          <w:tab w:val="num" w:pos="3778"/>
        </w:tabs>
        <w:ind w:left="3778" w:hanging="360"/>
      </w:pPr>
      <w:rPr>
        <w:rFonts w:ascii="Symbol" w:hAnsi="Symbol" w:hint="default"/>
      </w:rPr>
    </w:lvl>
    <w:lvl w:ilvl="4" w:tplc="04190003" w:tentative="1">
      <w:start w:val="1"/>
      <w:numFmt w:val="bullet"/>
      <w:lvlText w:val="o"/>
      <w:lvlJc w:val="left"/>
      <w:pPr>
        <w:tabs>
          <w:tab w:val="num" w:pos="4498"/>
        </w:tabs>
        <w:ind w:left="4498" w:hanging="360"/>
      </w:pPr>
      <w:rPr>
        <w:rFonts w:ascii="Courier New" w:hAnsi="Courier New" w:hint="default"/>
      </w:rPr>
    </w:lvl>
    <w:lvl w:ilvl="5" w:tplc="04190005" w:tentative="1">
      <w:start w:val="1"/>
      <w:numFmt w:val="bullet"/>
      <w:lvlText w:val=""/>
      <w:lvlJc w:val="left"/>
      <w:pPr>
        <w:tabs>
          <w:tab w:val="num" w:pos="5218"/>
        </w:tabs>
        <w:ind w:left="5218" w:hanging="360"/>
      </w:pPr>
      <w:rPr>
        <w:rFonts w:ascii="Wingdings" w:hAnsi="Wingdings" w:hint="default"/>
      </w:rPr>
    </w:lvl>
    <w:lvl w:ilvl="6" w:tplc="04190001" w:tentative="1">
      <w:start w:val="1"/>
      <w:numFmt w:val="bullet"/>
      <w:lvlText w:val=""/>
      <w:lvlJc w:val="left"/>
      <w:pPr>
        <w:tabs>
          <w:tab w:val="num" w:pos="5938"/>
        </w:tabs>
        <w:ind w:left="5938" w:hanging="360"/>
      </w:pPr>
      <w:rPr>
        <w:rFonts w:ascii="Symbol" w:hAnsi="Symbol" w:hint="default"/>
      </w:rPr>
    </w:lvl>
    <w:lvl w:ilvl="7" w:tplc="04190003" w:tentative="1">
      <w:start w:val="1"/>
      <w:numFmt w:val="bullet"/>
      <w:lvlText w:val="o"/>
      <w:lvlJc w:val="left"/>
      <w:pPr>
        <w:tabs>
          <w:tab w:val="num" w:pos="6658"/>
        </w:tabs>
        <w:ind w:left="6658" w:hanging="360"/>
      </w:pPr>
      <w:rPr>
        <w:rFonts w:ascii="Courier New" w:hAnsi="Courier New" w:hint="default"/>
      </w:rPr>
    </w:lvl>
    <w:lvl w:ilvl="8" w:tplc="04190005" w:tentative="1">
      <w:start w:val="1"/>
      <w:numFmt w:val="bullet"/>
      <w:lvlText w:val=""/>
      <w:lvlJc w:val="left"/>
      <w:pPr>
        <w:tabs>
          <w:tab w:val="num" w:pos="7378"/>
        </w:tabs>
        <w:ind w:left="7378" w:hanging="360"/>
      </w:pPr>
      <w:rPr>
        <w:rFonts w:ascii="Wingdings" w:hAnsi="Wingdings" w:hint="default"/>
      </w:rPr>
    </w:lvl>
  </w:abstractNum>
  <w:abstractNum w:abstractNumId="69">
    <w:nsid w:val="63574313"/>
    <w:multiLevelType w:val="hybridMultilevel"/>
    <w:tmpl w:val="E0E43D5E"/>
    <w:lvl w:ilvl="0" w:tplc="E3B08DDC">
      <w:start w:val="1"/>
      <w:numFmt w:val="bullet"/>
      <w:lvlText w:val=""/>
      <w:lvlJc w:val="left"/>
      <w:pPr>
        <w:tabs>
          <w:tab w:val="num" w:pos="964"/>
        </w:tabs>
        <w:ind w:firstLine="720"/>
      </w:pPr>
      <w:rPr>
        <w:rFonts w:ascii="Symbol" w:hAnsi="Symbol" w:hint="default"/>
      </w:rPr>
    </w:lvl>
    <w:lvl w:ilvl="1" w:tplc="802A4E9E">
      <w:start w:val="1"/>
      <w:numFmt w:val="bullet"/>
      <w:lvlText w:val=""/>
      <w:lvlJc w:val="left"/>
      <w:pPr>
        <w:tabs>
          <w:tab w:val="num" w:pos="1724"/>
        </w:tabs>
        <w:ind w:left="797" w:firstLine="567"/>
      </w:pPr>
      <w:rPr>
        <w:rFonts w:ascii="Symbol" w:hAnsi="Symbol"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70">
    <w:nsid w:val="649F0118"/>
    <w:multiLevelType w:val="hybridMultilevel"/>
    <w:tmpl w:val="3B1CEB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663B2B03"/>
    <w:multiLevelType w:val="hybridMultilevel"/>
    <w:tmpl w:val="9CCE1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72A7F4C"/>
    <w:multiLevelType w:val="hybridMultilevel"/>
    <w:tmpl w:val="C7C2E92A"/>
    <w:lvl w:ilvl="0" w:tplc="1032BE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D6C14E1"/>
    <w:multiLevelType w:val="hybridMultilevel"/>
    <w:tmpl w:val="46BE34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6FBD047E"/>
    <w:multiLevelType w:val="hybridMultilevel"/>
    <w:tmpl w:val="083080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FF265B3"/>
    <w:multiLevelType w:val="hybridMultilevel"/>
    <w:tmpl w:val="4D7E6D2C"/>
    <w:lvl w:ilvl="0" w:tplc="B54006DC">
      <w:start w:val="1"/>
      <w:numFmt w:val="bullet"/>
      <w:lvlText w:val=""/>
      <w:lvlJc w:val="left"/>
      <w:pPr>
        <w:tabs>
          <w:tab w:val="num" w:pos="2520"/>
        </w:tabs>
        <w:ind w:left="2520" w:hanging="360"/>
      </w:pPr>
      <w:rPr>
        <w:rFonts w:ascii="Symbol" w:hAnsi="Symbol" w:hint="default"/>
        <w:sz w:val="28"/>
        <w:szCs w:val="28"/>
      </w:rPr>
    </w:lvl>
    <w:lvl w:ilvl="1" w:tplc="04190003" w:tentative="1">
      <w:start w:val="1"/>
      <w:numFmt w:val="bullet"/>
      <w:lvlText w:val="o"/>
      <w:lvlJc w:val="left"/>
      <w:pPr>
        <w:tabs>
          <w:tab w:val="num" w:pos="3240"/>
        </w:tabs>
        <w:ind w:left="3240" w:hanging="360"/>
      </w:pPr>
      <w:rPr>
        <w:rFonts w:ascii="Courier New" w:hAnsi="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76">
    <w:nsid w:val="7059528D"/>
    <w:multiLevelType w:val="hybridMultilevel"/>
    <w:tmpl w:val="7DB4D8E0"/>
    <w:lvl w:ilvl="0" w:tplc="04190001">
      <w:start w:val="1"/>
      <w:numFmt w:val="bullet"/>
      <w:lvlText w:val=""/>
      <w:lvlJc w:val="left"/>
      <w:pPr>
        <w:tabs>
          <w:tab w:val="num" w:pos="899"/>
        </w:tabs>
        <w:ind w:left="899" w:hanging="360"/>
      </w:pPr>
      <w:rPr>
        <w:rFonts w:ascii="Symbol" w:hAnsi="Symbol"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77">
    <w:nsid w:val="70890333"/>
    <w:multiLevelType w:val="hybridMultilevel"/>
    <w:tmpl w:val="CE343E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720F0AD3"/>
    <w:multiLevelType w:val="hybridMultilevel"/>
    <w:tmpl w:val="113C66AE"/>
    <w:lvl w:ilvl="0" w:tplc="CDF49942">
      <w:start w:val="5"/>
      <w:numFmt w:val="bullet"/>
      <w:lvlText w:val="-"/>
      <w:lvlJc w:val="left"/>
      <w:pPr>
        <w:tabs>
          <w:tab w:val="num" w:pos="1069"/>
        </w:tabs>
        <w:ind w:left="1069" w:hanging="360"/>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79">
    <w:nsid w:val="728D4A57"/>
    <w:multiLevelType w:val="hybridMultilevel"/>
    <w:tmpl w:val="3E8615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5F15D1D"/>
    <w:multiLevelType w:val="hybridMultilevel"/>
    <w:tmpl w:val="0744F5A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1">
    <w:nsid w:val="79917DAC"/>
    <w:multiLevelType w:val="hybridMultilevel"/>
    <w:tmpl w:val="1AE2CC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B6A635C"/>
    <w:multiLevelType w:val="hybridMultilevel"/>
    <w:tmpl w:val="0B24C8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3">
    <w:nsid w:val="7D2D717F"/>
    <w:multiLevelType w:val="hybridMultilevel"/>
    <w:tmpl w:val="CBAC11CE"/>
    <w:lvl w:ilvl="0" w:tplc="7F4287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D7962B4"/>
    <w:multiLevelType w:val="hybridMultilevel"/>
    <w:tmpl w:val="A3B626A4"/>
    <w:lvl w:ilvl="0" w:tplc="14705E7E">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5">
    <w:nsid w:val="7DC83FB9"/>
    <w:multiLevelType w:val="hybridMultilevel"/>
    <w:tmpl w:val="C6B2404C"/>
    <w:lvl w:ilvl="0" w:tplc="E3B08DDC">
      <w:start w:val="1"/>
      <w:numFmt w:val="bullet"/>
      <w:lvlText w:val=""/>
      <w:lvlJc w:val="left"/>
      <w:pPr>
        <w:tabs>
          <w:tab w:val="num" w:pos="964"/>
        </w:tabs>
        <w:ind w:left="0" w:firstLine="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6">
    <w:nsid w:val="7FE53D0E"/>
    <w:multiLevelType w:val="hybridMultilevel"/>
    <w:tmpl w:val="288C08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FF07EEC"/>
    <w:multiLevelType w:val="hybridMultilevel"/>
    <w:tmpl w:val="0AA4726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num w:numId="1">
    <w:abstractNumId w:val="49"/>
  </w:num>
  <w:num w:numId="2">
    <w:abstractNumId w:val="3"/>
  </w:num>
  <w:num w:numId="3">
    <w:abstractNumId w:val="6"/>
  </w:num>
  <w:num w:numId="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5"/>
  </w:num>
  <w:num w:numId="6">
    <w:abstractNumId w:val="68"/>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8"/>
  </w:num>
  <w:num w:numId="8">
    <w:abstractNumId w:val="44"/>
  </w:num>
  <w:num w:numId="9">
    <w:abstractNumId w:val="69"/>
  </w:num>
  <w:num w:numId="10">
    <w:abstractNumId w:val="63"/>
  </w:num>
  <w:num w:numId="11">
    <w:abstractNumId w:val="47"/>
  </w:num>
  <w:num w:numId="12">
    <w:abstractNumId w:val="26"/>
  </w:num>
  <w:num w:numId="13">
    <w:abstractNumId w:val="40"/>
  </w:num>
  <w:num w:numId="14">
    <w:abstractNumId w:val="21"/>
  </w:num>
  <w:num w:numId="15">
    <w:abstractNumId w:val="50"/>
  </w:num>
  <w:num w:numId="16">
    <w:abstractNumId w:val="58"/>
  </w:num>
  <w:num w:numId="17">
    <w:abstractNumId w:val="29"/>
  </w:num>
  <w:num w:numId="18">
    <w:abstractNumId w:val="10"/>
  </w:num>
  <w:num w:numId="19">
    <w:abstractNumId w:val="67"/>
  </w:num>
  <w:num w:numId="20">
    <w:abstractNumId w:val="34"/>
  </w:num>
  <w:num w:numId="2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num>
  <w:num w:numId="23">
    <w:abstractNumId w:val="36"/>
  </w:num>
  <w:num w:numId="24">
    <w:abstractNumId w:val="41"/>
  </w:num>
  <w:num w:numId="25">
    <w:abstractNumId w:val="45"/>
  </w:num>
  <w:num w:numId="26">
    <w:abstractNumId w:val="48"/>
  </w:num>
  <w:num w:numId="27">
    <w:abstractNumId w:val="20"/>
  </w:num>
  <w:num w:numId="28">
    <w:abstractNumId w:val="14"/>
  </w:num>
  <w:num w:numId="29">
    <w:abstractNumId w:val="37"/>
  </w:num>
  <w:num w:numId="30">
    <w:abstractNumId w:val="22"/>
  </w:num>
  <w:num w:numId="31">
    <w:abstractNumId w:val="42"/>
  </w:num>
  <w:num w:numId="32">
    <w:abstractNumId w:val="27"/>
  </w:num>
  <w:num w:numId="33">
    <w:abstractNumId w:val="55"/>
  </w:num>
  <w:num w:numId="34">
    <w:abstractNumId w:val="64"/>
  </w:num>
  <w:num w:numId="35">
    <w:abstractNumId w:val="13"/>
  </w:num>
  <w:num w:numId="36">
    <w:abstractNumId w:val="72"/>
  </w:num>
  <w:num w:numId="37">
    <w:abstractNumId w:val="52"/>
  </w:num>
  <w:num w:numId="38">
    <w:abstractNumId w:val="12"/>
  </w:num>
  <w:num w:numId="39">
    <w:abstractNumId w:val="18"/>
  </w:num>
  <w:num w:numId="40">
    <w:abstractNumId w:val="2"/>
    <w:lvlOverride w:ilvl="0">
      <w:lvl w:ilvl="0">
        <w:numFmt w:val="bullet"/>
        <w:lvlText w:val=""/>
        <w:legacy w:legacy="1" w:legacySpace="0" w:legacyIndent="360"/>
        <w:lvlJc w:val="left"/>
        <w:rPr>
          <w:rFonts w:ascii="Symbol" w:hAnsi="Symbol" w:hint="default"/>
        </w:rPr>
      </w:lvl>
    </w:lvlOverride>
  </w:num>
  <w:num w:numId="41">
    <w:abstractNumId w:val="8"/>
  </w:num>
  <w:num w:numId="42">
    <w:abstractNumId w:val="32"/>
  </w:num>
  <w:num w:numId="43">
    <w:abstractNumId w:val="83"/>
  </w:num>
  <w:num w:numId="4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24"/>
  </w:num>
  <w:num w:numId="47">
    <w:abstractNumId w:val="84"/>
  </w:num>
  <w:num w:numId="48">
    <w:abstractNumId w:val="1"/>
  </w:num>
  <w:num w:numId="4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77"/>
  </w:num>
  <w:num w:numId="53">
    <w:abstractNumId w:val="17"/>
  </w:num>
  <w:num w:numId="54">
    <w:abstractNumId w:val="57"/>
  </w:num>
  <w:num w:numId="55">
    <w:abstractNumId w:val="80"/>
  </w:num>
  <w:num w:numId="56">
    <w:abstractNumId w:val="82"/>
  </w:num>
  <w:num w:numId="57">
    <w:abstractNumId w:val="76"/>
  </w:num>
  <w:num w:numId="58">
    <w:abstractNumId w:val="81"/>
  </w:num>
  <w:num w:numId="59">
    <w:abstractNumId w:val="78"/>
  </w:num>
  <w:num w:numId="60">
    <w:abstractNumId w:val="19"/>
  </w:num>
  <w:num w:numId="61">
    <w:abstractNumId w:val="4"/>
  </w:num>
  <w:num w:numId="62">
    <w:abstractNumId w:val="85"/>
  </w:num>
  <w:num w:numId="63">
    <w:abstractNumId w:val="5"/>
  </w:num>
  <w:num w:numId="64">
    <w:abstractNumId w:val="74"/>
  </w:num>
  <w:num w:numId="65">
    <w:abstractNumId w:val="60"/>
  </w:num>
  <w:num w:numId="66">
    <w:abstractNumId w:val="33"/>
  </w:num>
  <w:num w:numId="6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3"/>
  </w:num>
  <w:num w:numId="69">
    <w:abstractNumId w:val="86"/>
  </w:num>
  <w:num w:numId="70">
    <w:abstractNumId w:val="46"/>
  </w:num>
  <w:num w:numId="71">
    <w:abstractNumId w:val="15"/>
  </w:num>
  <w:num w:numId="72">
    <w:abstractNumId w:val="59"/>
  </w:num>
  <w:num w:numId="73">
    <w:abstractNumId w:val="54"/>
  </w:num>
  <w:num w:numId="74">
    <w:abstractNumId w:val="38"/>
  </w:num>
  <w:num w:numId="75">
    <w:abstractNumId w:val="31"/>
  </w:num>
  <w:num w:numId="76">
    <w:abstractNumId w:val="87"/>
  </w:num>
  <w:num w:numId="77">
    <w:abstractNumId w:val="11"/>
  </w:num>
  <w:num w:numId="78">
    <w:abstractNumId w:val="9"/>
  </w:num>
  <w:num w:numId="79">
    <w:abstractNumId w:val="71"/>
  </w:num>
  <w:num w:numId="80">
    <w:abstractNumId w:val="62"/>
  </w:num>
  <w:num w:numId="81">
    <w:abstractNumId w:val="56"/>
  </w:num>
  <w:num w:numId="82">
    <w:abstractNumId w:val="35"/>
  </w:num>
  <w:num w:numId="83">
    <w:abstractNumId w:val="66"/>
  </w:num>
  <w:num w:numId="84">
    <w:abstractNumId w:val="23"/>
  </w:num>
  <w:num w:numId="85">
    <w:abstractNumId w:val="16"/>
  </w:num>
  <w:num w:numId="86">
    <w:abstractNumId w:val="30"/>
  </w:num>
  <w:num w:numId="87">
    <w:abstractNumId w:val="61"/>
  </w:num>
  <w:num w:numId="88">
    <w:abstractNumId w:val="70"/>
  </w:num>
  <w:num w:numId="89">
    <w:abstractNumId w:val="39"/>
  </w:num>
  <w:num w:numId="90">
    <w:abstractNumId w:val="79"/>
  </w:num>
  <w:num w:numId="91">
    <w:abstractNumId w:val="7"/>
  </w:num>
  <w:num w:numId="92">
    <w:abstractNumId w:val="25"/>
  </w:num>
  <w:num w:numId="93">
    <w:abstractNumId w:val="28"/>
  </w:num>
  <w:num w:numId="94">
    <w:abstractNumId w:val="65"/>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rawingGridVerticalSpacing w:val="381"/>
  <w:displayHorizontalDrawingGridEvery w:val="2"/>
  <w:characterSpacingControl w:val="doNotCompress"/>
  <w:footnotePr>
    <w:footnote w:id="0"/>
    <w:footnote w:id="1"/>
  </w:footnotePr>
  <w:endnotePr>
    <w:endnote w:id="0"/>
    <w:endnote w:id="1"/>
  </w:endnotePr>
  <w:compat/>
  <w:rsids>
    <w:rsidRoot w:val="00FE1FBC"/>
    <w:rsid w:val="00000761"/>
    <w:rsid w:val="00000879"/>
    <w:rsid w:val="0000153C"/>
    <w:rsid w:val="00001730"/>
    <w:rsid w:val="00002727"/>
    <w:rsid w:val="000039B3"/>
    <w:rsid w:val="00004061"/>
    <w:rsid w:val="00005AB7"/>
    <w:rsid w:val="00005CFD"/>
    <w:rsid w:val="00005DF9"/>
    <w:rsid w:val="000067D0"/>
    <w:rsid w:val="00007043"/>
    <w:rsid w:val="00007B9E"/>
    <w:rsid w:val="00007BF6"/>
    <w:rsid w:val="00010BD0"/>
    <w:rsid w:val="0001116B"/>
    <w:rsid w:val="00014417"/>
    <w:rsid w:val="00020498"/>
    <w:rsid w:val="00020C28"/>
    <w:rsid w:val="00021234"/>
    <w:rsid w:val="00021FCB"/>
    <w:rsid w:val="00024871"/>
    <w:rsid w:val="000268F4"/>
    <w:rsid w:val="000269F1"/>
    <w:rsid w:val="00026B88"/>
    <w:rsid w:val="000305F4"/>
    <w:rsid w:val="00030DAB"/>
    <w:rsid w:val="00031A5B"/>
    <w:rsid w:val="00032E65"/>
    <w:rsid w:val="00033FA8"/>
    <w:rsid w:val="00035001"/>
    <w:rsid w:val="0003522C"/>
    <w:rsid w:val="000373C7"/>
    <w:rsid w:val="00040ACE"/>
    <w:rsid w:val="0004137C"/>
    <w:rsid w:val="0004221E"/>
    <w:rsid w:val="00043312"/>
    <w:rsid w:val="000437DC"/>
    <w:rsid w:val="000462ED"/>
    <w:rsid w:val="000505CB"/>
    <w:rsid w:val="00050DF3"/>
    <w:rsid w:val="0005176A"/>
    <w:rsid w:val="00053272"/>
    <w:rsid w:val="00056ED9"/>
    <w:rsid w:val="00057127"/>
    <w:rsid w:val="00063055"/>
    <w:rsid w:val="00063516"/>
    <w:rsid w:val="000638CB"/>
    <w:rsid w:val="00063AD7"/>
    <w:rsid w:val="00064B49"/>
    <w:rsid w:val="0006578D"/>
    <w:rsid w:val="000658BC"/>
    <w:rsid w:val="00070A3A"/>
    <w:rsid w:val="00073600"/>
    <w:rsid w:val="00073C91"/>
    <w:rsid w:val="00074E24"/>
    <w:rsid w:val="00075CB5"/>
    <w:rsid w:val="000802F7"/>
    <w:rsid w:val="0008138A"/>
    <w:rsid w:val="00082F05"/>
    <w:rsid w:val="00082F94"/>
    <w:rsid w:val="00082FA2"/>
    <w:rsid w:val="00083D30"/>
    <w:rsid w:val="00083F80"/>
    <w:rsid w:val="000852E5"/>
    <w:rsid w:val="00085A7B"/>
    <w:rsid w:val="00091888"/>
    <w:rsid w:val="000931FC"/>
    <w:rsid w:val="00093B36"/>
    <w:rsid w:val="00094970"/>
    <w:rsid w:val="00094CE5"/>
    <w:rsid w:val="000950E4"/>
    <w:rsid w:val="000972D1"/>
    <w:rsid w:val="000A1312"/>
    <w:rsid w:val="000A2A1F"/>
    <w:rsid w:val="000A2B7E"/>
    <w:rsid w:val="000A3037"/>
    <w:rsid w:val="000A3147"/>
    <w:rsid w:val="000A5FE7"/>
    <w:rsid w:val="000A65E3"/>
    <w:rsid w:val="000B0807"/>
    <w:rsid w:val="000B2486"/>
    <w:rsid w:val="000B2DB0"/>
    <w:rsid w:val="000B32E9"/>
    <w:rsid w:val="000B48A8"/>
    <w:rsid w:val="000B4DB3"/>
    <w:rsid w:val="000B4FFD"/>
    <w:rsid w:val="000B51D3"/>
    <w:rsid w:val="000B5E5C"/>
    <w:rsid w:val="000B6BA8"/>
    <w:rsid w:val="000B6D0A"/>
    <w:rsid w:val="000B750D"/>
    <w:rsid w:val="000B77F6"/>
    <w:rsid w:val="000B7895"/>
    <w:rsid w:val="000C0195"/>
    <w:rsid w:val="000C053D"/>
    <w:rsid w:val="000C0C19"/>
    <w:rsid w:val="000C108A"/>
    <w:rsid w:val="000C2257"/>
    <w:rsid w:val="000C2323"/>
    <w:rsid w:val="000C2459"/>
    <w:rsid w:val="000C24B7"/>
    <w:rsid w:val="000C38C1"/>
    <w:rsid w:val="000C4FBC"/>
    <w:rsid w:val="000C62D4"/>
    <w:rsid w:val="000C6E57"/>
    <w:rsid w:val="000C7D81"/>
    <w:rsid w:val="000D141D"/>
    <w:rsid w:val="000D1439"/>
    <w:rsid w:val="000D1C0E"/>
    <w:rsid w:val="000D4051"/>
    <w:rsid w:val="000D4EB7"/>
    <w:rsid w:val="000D6021"/>
    <w:rsid w:val="000D6742"/>
    <w:rsid w:val="000E0504"/>
    <w:rsid w:val="000E090A"/>
    <w:rsid w:val="000E0B7B"/>
    <w:rsid w:val="000E0EE9"/>
    <w:rsid w:val="000E1A35"/>
    <w:rsid w:val="000E302F"/>
    <w:rsid w:val="000E3AA8"/>
    <w:rsid w:val="000E3B18"/>
    <w:rsid w:val="000E45F9"/>
    <w:rsid w:val="000E700D"/>
    <w:rsid w:val="000E7CBD"/>
    <w:rsid w:val="000F3867"/>
    <w:rsid w:val="000F3889"/>
    <w:rsid w:val="000F3E5D"/>
    <w:rsid w:val="000F45B7"/>
    <w:rsid w:val="000F472D"/>
    <w:rsid w:val="000F515D"/>
    <w:rsid w:val="000F5355"/>
    <w:rsid w:val="000F57DF"/>
    <w:rsid w:val="000F6538"/>
    <w:rsid w:val="001004A8"/>
    <w:rsid w:val="001006C9"/>
    <w:rsid w:val="001008C1"/>
    <w:rsid w:val="00103233"/>
    <w:rsid w:val="0010354C"/>
    <w:rsid w:val="00103D91"/>
    <w:rsid w:val="00104764"/>
    <w:rsid w:val="00104C35"/>
    <w:rsid w:val="00104FAB"/>
    <w:rsid w:val="00104FB5"/>
    <w:rsid w:val="001103A3"/>
    <w:rsid w:val="00113D06"/>
    <w:rsid w:val="0011472C"/>
    <w:rsid w:val="00115A3D"/>
    <w:rsid w:val="00116024"/>
    <w:rsid w:val="00116922"/>
    <w:rsid w:val="00116F9E"/>
    <w:rsid w:val="00117C1D"/>
    <w:rsid w:val="00120667"/>
    <w:rsid w:val="0012156C"/>
    <w:rsid w:val="00121C3B"/>
    <w:rsid w:val="00122A6B"/>
    <w:rsid w:val="00123933"/>
    <w:rsid w:val="00123C66"/>
    <w:rsid w:val="001264E0"/>
    <w:rsid w:val="0012776A"/>
    <w:rsid w:val="00130A1C"/>
    <w:rsid w:val="00130A8D"/>
    <w:rsid w:val="00132A97"/>
    <w:rsid w:val="00133380"/>
    <w:rsid w:val="00133767"/>
    <w:rsid w:val="001338F0"/>
    <w:rsid w:val="00133E92"/>
    <w:rsid w:val="0013453C"/>
    <w:rsid w:val="00136327"/>
    <w:rsid w:val="00140103"/>
    <w:rsid w:val="00140555"/>
    <w:rsid w:val="00141AC2"/>
    <w:rsid w:val="00142A4E"/>
    <w:rsid w:val="00146467"/>
    <w:rsid w:val="00147365"/>
    <w:rsid w:val="001503C9"/>
    <w:rsid w:val="00150789"/>
    <w:rsid w:val="0015148B"/>
    <w:rsid w:val="00152305"/>
    <w:rsid w:val="00152668"/>
    <w:rsid w:val="0015338C"/>
    <w:rsid w:val="00153811"/>
    <w:rsid w:val="0015390B"/>
    <w:rsid w:val="00154307"/>
    <w:rsid w:val="00154828"/>
    <w:rsid w:val="00154B4C"/>
    <w:rsid w:val="001574FB"/>
    <w:rsid w:val="0016027B"/>
    <w:rsid w:val="0016034F"/>
    <w:rsid w:val="001630E2"/>
    <w:rsid w:val="00163481"/>
    <w:rsid w:val="001636EE"/>
    <w:rsid w:val="00164A95"/>
    <w:rsid w:val="00166525"/>
    <w:rsid w:val="00166716"/>
    <w:rsid w:val="00167431"/>
    <w:rsid w:val="001718F7"/>
    <w:rsid w:val="001719E6"/>
    <w:rsid w:val="00171D0F"/>
    <w:rsid w:val="00172821"/>
    <w:rsid w:val="001729E8"/>
    <w:rsid w:val="00173382"/>
    <w:rsid w:val="00175D3A"/>
    <w:rsid w:val="00176471"/>
    <w:rsid w:val="00176A27"/>
    <w:rsid w:val="00180375"/>
    <w:rsid w:val="001805BA"/>
    <w:rsid w:val="0018302E"/>
    <w:rsid w:val="00184159"/>
    <w:rsid w:val="00184592"/>
    <w:rsid w:val="001861D1"/>
    <w:rsid w:val="00190EC0"/>
    <w:rsid w:val="0019117F"/>
    <w:rsid w:val="0019134E"/>
    <w:rsid w:val="00192567"/>
    <w:rsid w:val="001931D2"/>
    <w:rsid w:val="001934B7"/>
    <w:rsid w:val="00193D52"/>
    <w:rsid w:val="0019406A"/>
    <w:rsid w:val="00194779"/>
    <w:rsid w:val="0019532A"/>
    <w:rsid w:val="00195808"/>
    <w:rsid w:val="00196C34"/>
    <w:rsid w:val="00196E32"/>
    <w:rsid w:val="00196E7C"/>
    <w:rsid w:val="00197049"/>
    <w:rsid w:val="001971F3"/>
    <w:rsid w:val="001A08B1"/>
    <w:rsid w:val="001A0ED7"/>
    <w:rsid w:val="001A3B66"/>
    <w:rsid w:val="001A4BD7"/>
    <w:rsid w:val="001A6304"/>
    <w:rsid w:val="001A66C2"/>
    <w:rsid w:val="001A6F68"/>
    <w:rsid w:val="001A71EF"/>
    <w:rsid w:val="001B1D00"/>
    <w:rsid w:val="001B3164"/>
    <w:rsid w:val="001B3A42"/>
    <w:rsid w:val="001B3B32"/>
    <w:rsid w:val="001B45E6"/>
    <w:rsid w:val="001C0C78"/>
    <w:rsid w:val="001C187B"/>
    <w:rsid w:val="001C23DE"/>
    <w:rsid w:val="001C4068"/>
    <w:rsid w:val="001C43B0"/>
    <w:rsid w:val="001C5417"/>
    <w:rsid w:val="001D0958"/>
    <w:rsid w:val="001D0CEB"/>
    <w:rsid w:val="001D12CA"/>
    <w:rsid w:val="001D1CEF"/>
    <w:rsid w:val="001D2790"/>
    <w:rsid w:val="001D4B12"/>
    <w:rsid w:val="001E0459"/>
    <w:rsid w:val="001E0C13"/>
    <w:rsid w:val="001E4000"/>
    <w:rsid w:val="001E429E"/>
    <w:rsid w:val="001E4B8A"/>
    <w:rsid w:val="001E4DF6"/>
    <w:rsid w:val="001E5B00"/>
    <w:rsid w:val="001E7B5D"/>
    <w:rsid w:val="001F0889"/>
    <w:rsid w:val="001F3AC9"/>
    <w:rsid w:val="001F6185"/>
    <w:rsid w:val="001F7EB3"/>
    <w:rsid w:val="00201635"/>
    <w:rsid w:val="0020252B"/>
    <w:rsid w:val="00203A5C"/>
    <w:rsid w:val="00203EE4"/>
    <w:rsid w:val="00204394"/>
    <w:rsid w:val="00204F1D"/>
    <w:rsid w:val="002055A7"/>
    <w:rsid w:val="00205B8B"/>
    <w:rsid w:val="00206542"/>
    <w:rsid w:val="00206C0F"/>
    <w:rsid w:val="00207B5B"/>
    <w:rsid w:val="0021067D"/>
    <w:rsid w:val="00210D4A"/>
    <w:rsid w:val="00211021"/>
    <w:rsid w:val="00213D23"/>
    <w:rsid w:val="00214603"/>
    <w:rsid w:val="00214BE9"/>
    <w:rsid w:val="00215097"/>
    <w:rsid w:val="002150FA"/>
    <w:rsid w:val="002157E0"/>
    <w:rsid w:val="00216367"/>
    <w:rsid w:val="00217434"/>
    <w:rsid w:val="00217A8B"/>
    <w:rsid w:val="00220296"/>
    <w:rsid w:val="00223756"/>
    <w:rsid w:val="0022395E"/>
    <w:rsid w:val="002248BA"/>
    <w:rsid w:val="002249D4"/>
    <w:rsid w:val="002262E6"/>
    <w:rsid w:val="00226CD9"/>
    <w:rsid w:val="002272F4"/>
    <w:rsid w:val="00230003"/>
    <w:rsid w:val="00232BF3"/>
    <w:rsid w:val="00233369"/>
    <w:rsid w:val="00233477"/>
    <w:rsid w:val="002336D9"/>
    <w:rsid w:val="00234323"/>
    <w:rsid w:val="002371DC"/>
    <w:rsid w:val="002373CF"/>
    <w:rsid w:val="00237AE4"/>
    <w:rsid w:val="00237D95"/>
    <w:rsid w:val="002400A3"/>
    <w:rsid w:val="00240538"/>
    <w:rsid w:val="00240B7B"/>
    <w:rsid w:val="00243143"/>
    <w:rsid w:val="002464D5"/>
    <w:rsid w:val="00247715"/>
    <w:rsid w:val="002478C7"/>
    <w:rsid w:val="002501FE"/>
    <w:rsid w:val="00250201"/>
    <w:rsid w:val="00250811"/>
    <w:rsid w:val="00252AF7"/>
    <w:rsid w:val="00253D89"/>
    <w:rsid w:val="00255D43"/>
    <w:rsid w:val="00255D6C"/>
    <w:rsid w:val="00255DC1"/>
    <w:rsid w:val="00256EBA"/>
    <w:rsid w:val="00260AB8"/>
    <w:rsid w:val="00260D1B"/>
    <w:rsid w:val="00263B6B"/>
    <w:rsid w:val="00264224"/>
    <w:rsid w:val="002644A6"/>
    <w:rsid w:val="00264B62"/>
    <w:rsid w:val="0026529D"/>
    <w:rsid w:val="002656D6"/>
    <w:rsid w:val="00265A1B"/>
    <w:rsid w:val="00265FE9"/>
    <w:rsid w:val="002660C1"/>
    <w:rsid w:val="0026664B"/>
    <w:rsid w:val="002672E6"/>
    <w:rsid w:val="00267716"/>
    <w:rsid w:val="002708F2"/>
    <w:rsid w:val="0027198D"/>
    <w:rsid w:val="00272560"/>
    <w:rsid w:val="00272AC8"/>
    <w:rsid w:val="00275858"/>
    <w:rsid w:val="00277130"/>
    <w:rsid w:val="002803A8"/>
    <w:rsid w:val="0028088C"/>
    <w:rsid w:val="00280961"/>
    <w:rsid w:val="00280B92"/>
    <w:rsid w:val="00282AD5"/>
    <w:rsid w:val="00283082"/>
    <w:rsid w:val="0028418D"/>
    <w:rsid w:val="00284E23"/>
    <w:rsid w:val="00284F9C"/>
    <w:rsid w:val="002855F0"/>
    <w:rsid w:val="00285979"/>
    <w:rsid w:val="00286C08"/>
    <w:rsid w:val="00290946"/>
    <w:rsid w:val="002912F5"/>
    <w:rsid w:val="00291C8F"/>
    <w:rsid w:val="002928F7"/>
    <w:rsid w:val="00293160"/>
    <w:rsid w:val="002952F5"/>
    <w:rsid w:val="00295C7A"/>
    <w:rsid w:val="00296F32"/>
    <w:rsid w:val="0029749E"/>
    <w:rsid w:val="002A07C1"/>
    <w:rsid w:val="002A3DDE"/>
    <w:rsid w:val="002A4834"/>
    <w:rsid w:val="002A5B1C"/>
    <w:rsid w:val="002A68FB"/>
    <w:rsid w:val="002B2DE1"/>
    <w:rsid w:val="002B6877"/>
    <w:rsid w:val="002C28E3"/>
    <w:rsid w:val="002C2D43"/>
    <w:rsid w:val="002C44E8"/>
    <w:rsid w:val="002C4919"/>
    <w:rsid w:val="002C54C2"/>
    <w:rsid w:val="002C588D"/>
    <w:rsid w:val="002C648D"/>
    <w:rsid w:val="002C66F7"/>
    <w:rsid w:val="002D201E"/>
    <w:rsid w:val="002D2D58"/>
    <w:rsid w:val="002D2FD3"/>
    <w:rsid w:val="002D3F4F"/>
    <w:rsid w:val="002D41FC"/>
    <w:rsid w:val="002D54A8"/>
    <w:rsid w:val="002D6D2C"/>
    <w:rsid w:val="002D6E11"/>
    <w:rsid w:val="002D7267"/>
    <w:rsid w:val="002D77B8"/>
    <w:rsid w:val="002D77E3"/>
    <w:rsid w:val="002D7B40"/>
    <w:rsid w:val="002E0D9F"/>
    <w:rsid w:val="002E1A83"/>
    <w:rsid w:val="002E2B03"/>
    <w:rsid w:val="002E40F2"/>
    <w:rsid w:val="002E57A8"/>
    <w:rsid w:val="002E5B2C"/>
    <w:rsid w:val="002E5B9B"/>
    <w:rsid w:val="002E642D"/>
    <w:rsid w:val="002E6AC7"/>
    <w:rsid w:val="002E720C"/>
    <w:rsid w:val="002F00C7"/>
    <w:rsid w:val="002F04FA"/>
    <w:rsid w:val="002F07EB"/>
    <w:rsid w:val="002F1430"/>
    <w:rsid w:val="002F17A0"/>
    <w:rsid w:val="002F38CF"/>
    <w:rsid w:val="002F4C2C"/>
    <w:rsid w:val="002F4E55"/>
    <w:rsid w:val="002F51CA"/>
    <w:rsid w:val="002F5E36"/>
    <w:rsid w:val="002F5FB1"/>
    <w:rsid w:val="002F67AF"/>
    <w:rsid w:val="002F7294"/>
    <w:rsid w:val="002F7A9F"/>
    <w:rsid w:val="002F7DD6"/>
    <w:rsid w:val="00300661"/>
    <w:rsid w:val="003008BD"/>
    <w:rsid w:val="00300AF8"/>
    <w:rsid w:val="00300BC9"/>
    <w:rsid w:val="003014EC"/>
    <w:rsid w:val="0030153A"/>
    <w:rsid w:val="0030169D"/>
    <w:rsid w:val="00301C21"/>
    <w:rsid w:val="00302480"/>
    <w:rsid w:val="00302FBB"/>
    <w:rsid w:val="0030366E"/>
    <w:rsid w:val="00304F53"/>
    <w:rsid w:val="00306AA3"/>
    <w:rsid w:val="0030703A"/>
    <w:rsid w:val="003072A8"/>
    <w:rsid w:val="00307E06"/>
    <w:rsid w:val="00310811"/>
    <w:rsid w:val="003110B8"/>
    <w:rsid w:val="00311D63"/>
    <w:rsid w:val="003138D5"/>
    <w:rsid w:val="00315F3D"/>
    <w:rsid w:val="003168F6"/>
    <w:rsid w:val="00316BBE"/>
    <w:rsid w:val="00317268"/>
    <w:rsid w:val="003174BB"/>
    <w:rsid w:val="003174EC"/>
    <w:rsid w:val="00322590"/>
    <w:rsid w:val="00324057"/>
    <w:rsid w:val="0032490F"/>
    <w:rsid w:val="00325BAC"/>
    <w:rsid w:val="003311AF"/>
    <w:rsid w:val="00331259"/>
    <w:rsid w:val="00331FB6"/>
    <w:rsid w:val="00332807"/>
    <w:rsid w:val="00332AF3"/>
    <w:rsid w:val="0033381A"/>
    <w:rsid w:val="0033382D"/>
    <w:rsid w:val="00333E12"/>
    <w:rsid w:val="0033483A"/>
    <w:rsid w:val="00336C87"/>
    <w:rsid w:val="00340E98"/>
    <w:rsid w:val="00341FCC"/>
    <w:rsid w:val="00343C1C"/>
    <w:rsid w:val="00345448"/>
    <w:rsid w:val="003455D5"/>
    <w:rsid w:val="003467E7"/>
    <w:rsid w:val="003472DC"/>
    <w:rsid w:val="00347948"/>
    <w:rsid w:val="0035075A"/>
    <w:rsid w:val="00350FD9"/>
    <w:rsid w:val="00351C8F"/>
    <w:rsid w:val="00352891"/>
    <w:rsid w:val="00354FDE"/>
    <w:rsid w:val="003566E9"/>
    <w:rsid w:val="00357C5D"/>
    <w:rsid w:val="003601D4"/>
    <w:rsid w:val="003622E8"/>
    <w:rsid w:val="003635F4"/>
    <w:rsid w:val="00363868"/>
    <w:rsid w:val="00363C47"/>
    <w:rsid w:val="00364931"/>
    <w:rsid w:val="003650DF"/>
    <w:rsid w:val="00365835"/>
    <w:rsid w:val="0036608D"/>
    <w:rsid w:val="00366462"/>
    <w:rsid w:val="00366CD3"/>
    <w:rsid w:val="003671CC"/>
    <w:rsid w:val="00370834"/>
    <w:rsid w:val="00371147"/>
    <w:rsid w:val="003727F3"/>
    <w:rsid w:val="00373C76"/>
    <w:rsid w:val="003749E5"/>
    <w:rsid w:val="00375E39"/>
    <w:rsid w:val="0038336C"/>
    <w:rsid w:val="00383628"/>
    <w:rsid w:val="00383D0C"/>
    <w:rsid w:val="00385A73"/>
    <w:rsid w:val="00385C6A"/>
    <w:rsid w:val="003865CC"/>
    <w:rsid w:val="00387BFC"/>
    <w:rsid w:val="00391941"/>
    <w:rsid w:val="003925DE"/>
    <w:rsid w:val="003926E8"/>
    <w:rsid w:val="00393865"/>
    <w:rsid w:val="003959EC"/>
    <w:rsid w:val="003A0E58"/>
    <w:rsid w:val="003A17D2"/>
    <w:rsid w:val="003A42A4"/>
    <w:rsid w:val="003A61F8"/>
    <w:rsid w:val="003A7A05"/>
    <w:rsid w:val="003B0343"/>
    <w:rsid w:val="003B1E24"/>
    <w:rsid w:val="003B2718"/>
    <w:rsid w:val="003B2F86"/>
    <w:rsid w:val="003B300F"/>
    <w:rsid w:val="003B4DC7"/>
    <w:rsid w:val="003B539C"/>
    <w:rsid w:val="003B6629"/>
    <w:rsid w:val="003B674F"/>
    <w:rsid w:val="003B7D7B"/>
    <w:rsid w:val="003C0EC7"/>
    <w:rsid w:val="003C24D6"/>
    <w:rsid w:val="003C4506"/>
    <w:rsid w:val="003C4D8F"/>
    <w:rsid w:val="003C5907"/>
    <w:rsid w:val="003C5F3C"/>
    <w:rsid w:val="003C6853"/>
    <w:rsid w:val="003C7287"/>
    <w:rsid w:val="003D6471"/>
    <w:rsid w:val="003D67AB"/>
    <w:rsid w:val="003E0571"/>
    <w:rsid w:val="003E1025"/>
    <w:rsid w:val="003E2D9B"/>
    <w:rsid w:val="003E4129"/>
    <w:rsid w:val="003E483C"/>
    <w:rsid w:val="003E56A8"/>
    <w:rsid w:val="003E59DA"/>
    <w:rsid w:val="003E7E39"/>
    <w:rsid w:val="003F0CF3"/>
    <w:rsid w:val="003F24EE"/>
    <w:rsid w:val="003F44C7"/>
    <w:rsid w:val="003F681C"/>
    <w:rsid w:val="003F7C3C"/>
    <w:rsid w:val="003F7C57"/>
    <w:rsid w:val="00401A22"/>
    <w:rsid w:val="00401F1D"/>
    <w:rsid w:val="00405D2B"/>
    <w:rsid w:val="00405DB0"/>
    <w:rsid w:val="00407FFB"/>
    <w:rsid w:val="0041008C"/>
    <w:rsid w:val="004110CA"/>
    <w:rsid w:val="004112D2"/>
    <w:rsid w:val="004119F5"/>
    <w:rsid w:val="0041209A"/>
    <w:rsid w:val="0041308C"/>
    <w:rsid w:val="00414613"/>
    <w:rsid w:val="00414D03"/>
    <w:rsid w:val="0041532C"/>
    <w:rsid w:val="004155A5"/>
    <w:rsid w:val="00415C47"/>
    <w:rsid w:val="004171E7"/>
    <w:rsid w:val="00417265"/>
    <w:rsid w:val="0041738A"/>
    <w:rsid w:val="00417CED"/>
    <w:rsid w:val="004201EA"/>
    <w:rsid w:val="00420490"/>
    <w:rsid w:val="0042085A"/>
    <w:rsid w:val="004237A8"/>
    <w:rsid w:val="00423EF4"/>
    <w:rsid w:val="00424A2E"/>
    <w:rsid w:val="004251EB"/>
    <w:rsid w:val="0042784A"/>
    <w:rsid w:val="00427E79"/>
    <w:rsid w:val="004308B8"/>
    <w:rsid w:val="00430F2D"/>
    <w:rsid w:val="0043178D"/>
    <w:rsid w:val="004331C6"/>
    <w:rsid w:val="0043361A"/>
    <w:rsid w:val="004343E6"/>
    <w:rsid w:val="00434820"/>
    <w:rsid w:val="00435B21"/>
    <w:rsid w:val="00440084"/>
    <w:rsid w:val="004416D3"/>
    <w:rsid w:val="0044261B"/>
    <w:rsid w:val="0044363C"/>
    <w:rsid w:val="00443A7A"/>
    <w:rsid w:val="00444CD2"/>
    <w:rsid w:val="00445D3B"/>
    <w:rsid w:val="00447127"/>
    <w:rsid w:val="004474CC"/>
    <w:rsid w:val="00447DEC"/>
    <w:rsid w:val="00450108"/>
    <w:rsid w:val="00450213"/>
    <w:rsid w:val="00450741"/>
    <w:rsid w:val="004508C9"/>
    <w:rsid w:val="00451A1D"/>
    <w:rsid w:val="0045227E"/>
    <w:rsid w:val="00452ED7"/>
    <w:rsid w:val="004536E4"/>
    <w:rsid w:val="00453A05"/>
    <w:rsid w:val="004558BF"/>
    <w:rsid w:val="00455F11"/>
    <w:rsid w:val="004601C0"/>
    <w:rsid w:val="00461AA5"/>
    <w:rsid w:val="00461DA8"/>
    <w:rsid w:val="004645BD"/>
    <w:rsid w:val="00464ED4"/>
    <w:rsid w:val="00465490"/>
    <w:rsid w:val="004703C3"/>
    <w:rsid w:val="00470E6B"/>
    <w:rsid w:val="004710A0"/>
    <w:rsid w:val="004711C4"/>
    <w:rsid w:val="00471589"/>
    <w:rsid w:val="00471B72"/>
    <w:rsid w:val="00476325"/>
    <w:rsid w:val="00481D8A"/>
    <w:rsid w:val="00483976"/>
    <w:rsid w:val="004858C3"/>
    <w:rsid w:val="0048707C"/>
    <w:rsid w:val="004873DA"/>
    <w:rsid w:val="004911E1"/>
    <w:rsid w:val="00492B63"/>
    <w:rsid w:val="00492D81"/>
    <w:rsid w:val="00493A84"/>
    <w:rsid w:val="0049453A"/>
    <w:rsid w:val="00494E37"/>
    <w:rsid w:val="00495C70"/>
    <w:rsid w:val="00496DD3"/>
    <w:rsid w:val="0049732A"/>
    <w:rsid w:val="00497739"/>
    <w:rsid w:val="004A2AA0"/>
    <w:rsid w:val="004A4F3F"/>
    <w:rsid w:val="004A53F1"/>
    <w:rsid w:val="004A6945"/>
    <w:rsid w:val="004B1A2D"/>
    <w:rsid w:val="004B1B1F"/>
    <w:rsid w:val="004B1F3B"/>
    <w:rsid w:val="004B34D9"/>
    <w:rsid w:val="004B43E2"/>
    <w:rsid w:val="004B5417"/>
    <w:rsid w:val="004B56D4"/>
    <w:rsid w:val="004B6F78"/>
    <w:rsid w:val="004C3580"/>
    <w:rsid w:val="004C38F1"/>
    <w:rsid w:val="004C4128"/>
    <w:rsid w:val="004C4543"/>
    <w:rsid w:val="004C5670"/>
    <w:rsid w:val="004C6417"/>
    <w:rsid w:val="004C71BC"/>
    <w:rsid w:val="004D53A2"/>
    <w:rsid w:val="004D6C2C"/>
    <w:rsid w:val="004D7C1F"/>
    <w:rsid w:val="004D7C99"/>
    <w:rsid w:val="004E14AE"/>
    <w:rsid w:val="004E1845"/>
    <w:rsid w:val="004E1E54"/>
    <w:rsid w:val="004E6496"/>
    <w:rsid w:val="004F0B3F"/>
    <w:rsid w:val="004F0D24"/>
    <w:rsid w:val="004F2A4D"/>
    <w:rsid w:val="004F32D8"/>
    <w:rsid w:val="004F3B1D"/>
    <w:rsid w:val="004F64CD"/>
    <w:rsid w:val="004F7150"/>
    <w:rsid w:val="004F7577"/>
    <w:rsid w:val="0050402F"/>
    <w:rsid w:val="00505B62"/>
    <w:rsid w:val="00506FC1"/>
    <w:rsid w:val="0051000B"/>
    <w:rsid w:val="005100D1"/>
    <w:rsid w:val="00510574"/>
    <w:rsid w:val="005113C9"/>
    <w:rsid w:val="00511719"/>
    <w:rsid w:val="00511D46"/>
    <w:rsid w:val="00512BC9"/>
    <w:rsid w:val="005155F8"/>
    <w:rsid w:val="00515C7F"/>
    <w:rsid w:val="00515D1A"/>
    <w:rsid w:val="0051630C"/>
    <w:rsid w:val="00521F3D"/>
    <w:rsid w:val="0052223A"/>
    <w:rsid w:val="00522B65"/>
    <w:rsid w:val="00523983"/>
    <w:rsid w:val="00524B8A"/>
    <w:rsid w:val="00525AA8"/>
    <w:rsid w:val="00526A09"/>
    <w:rsid w:val="00527B27"/>
    <w:rsid w:val="00527C7C"/>
    <w:rsid w:val="00530FB4"/>
    <w:rsid w:val="005320D7"/>
    <w:rsid w:val="005328DA"/>
    <w:rsid w:val="00532E56"/>
    <w:rsid w:val="005341F1"/>
    <w:rsid w:val="005350D2"/>
    <w:rsid w:val="00535628"/>
    <w:rsid w:val="0053599A"/>
    <w:rsid w:val="005361EA"/>
    <w:rsid w:val="00536B3D"/>
    <w:rsid w:val="0054142C"/>
    <w:rsid w:val="00541632"/>
    <w:rsid w:val="00541C0E"/>
    <w:rsid w:val="005447C9"/>
    <w:rsid w:val="00544925"/>
    <w:rsid w:val="00545031"/>
    <w:rsid w:val="00545398"/>
    <w:rsid w:val="005457A2"/>
    <w:rsid w:val="0054778E"/>
    <w:rsid w:val="00547883"/>
    <w:rsid w:val="005508AE"/>
    <w:rsid w:val="00551F14"/>
    <w:rsid w:val="0055262A"/>
    <w:rsid w:val="00553149"/>
    <w:rsid w:val="00553175"/>
    <w:rsid w:val="005533EF"/>
    <w:rsid w:val="0055531F"/>
    <w:rsid w:val="00557FBF"/>
    <w:rsid w:val="00560D93"/>
    <w:rsid w:val="00563C7E"/>
    <w:rsid w:val="00563F8E"/>
    <w:rsid w:val="005669E1"/>
    <w:rsid w:val="00566C7D"/>
    <w:rsid w:val="00567329"/>
    <w:rsid w:val="0057106C"/>
    <w:rsid w:val="0057170B"/>
    <w:rsid w:val="00571743"/>
    <w:rsid w:val="00571978"/>
    <w:rsid w:val="00572750"/>
    <w:rsid w:val="0057421C"/>
    <w:rsid w:val="00574B6B"/>
    <w:rsid w:val="00574D81"/>
    <w:rsid w:val="00574EC1"/>
    <w:rsid w:val="0057588E"/>
    <w:rsid w:val="00575D6D"/>
    <w:rsid w:val="00576165"/>
    <w:rsid w:val="0057681E"/>
    <w:rsid w:val="00577BE5"/>
    <w:rsid w:val="00577F52"/>
    <w:rsid w:val="005819A9"/>
    <w:rsid w:val="005821FB"/>
    <w:rsid w:val="005832B1"/>
    <w:rsid w:val="00583AD7"/>
    <w:rsid w:val="0058590B"/>
    <w:rsid w:val="00585BDC"/>
    <w:rsid w:val="005879AC"/>
    <w:rsid w:val="0059201E"/>
    <w:rsid w:val="00592C0D"/>
    <w:rsid w:val="00592CFE"/>
    <w:rsid w:val="005948EF"/>
    <w:rsid w:val="00595346"/>
    <w:rsid w:val="005956FE"/>
    <w:rsid w:val="005957CC"/>
    <w:rsid w:val="00595CAE"/>
    <w:rsid w:val="005964CB"/>
    <w:rsid w:val="00597833"/>
    <w:rsid w:val="00597E87"/>
    <w:rsid w:val="005A0383"/>
    <w:rsid w:val="005A0FB7"/>
    <w:rsid w:val="005A264F"/>
    <w:rsid w:val="005A2667"/>
    <w:rsid w:val="005A3123"/>
    <w:rsid w:val="005A52AB"/>
    <w:rsid w:val="005A598D"/>
    <w:rsid w:val="005A5C76"/>
    <w:rsid w:val="005A6C60"/>
    <w:rsid w:val="005A6FA2"/>
    <w:rsid w:val="005A7EA9"/>
    <w:rsid w:val="005B0599"/>
    <w:rsid w:val="005B0B78"/>
    <w:rsid w:val="005B0D76"/>
    <w:rsid w:val="005B0DB5"/>
    <w:rsid w:val="005B0FCA"/>
    <w:rsid w:val="005B15B0"/>
    <w:rsid w:val="005B1C5D"/>
    <w:rsid w:val="005B36AB"/>
    <w:rsid w:val="005B4770"/>
    <w:rsid w:val="005B641B"/>
    <w:rsid w:val="005B6B67"/>
    <w:rsid w:val="005B794A"/>
    <w:rsid w:val="005C02E0"/>
    <w:rsid w:val="005C048C"/>
    <w:rsid w:val="005C12D4"/>
    <w:rsid w:val="005C192F"/>
    <w:rsid w:val="005C22EF"/>
    <w:rsid w:val="005C4CBF"/>
    <w:rsid w:val="005C4E94"/>
    <w:rsid w:val="005C53CC"/>
    <w:rsid w:val="005C55B0"/>
    <w:rsid w:val="005C6A0C"/>
    <w:rsid w:val="005C6BE0"/>
    <w:rsid w:val="005C6C77"/>
    <w:rsid w:val="005C7D16"/>
    <w:rsid w:val="005D0739"/>
    <w:rsid w:val="005D0A24"/>
    <w:rsid w:val="005D177C"/>
    <w:rsid w:val="005D27AB"/>
    <w:rsid w:val="005D2CF7"/>
    <w:rsid w:val="005D4D68"/>
    <w:rsid w:val="005D7E05"/>
    <w:rsid w:val="005E0D40"/>
    <w:rsid w:val="005E25E3"/>
    <w:rsid w:val="005E3EF1"/>
    <w:rsid w:val="005E4D11"/>
    <w:rsid w:val="005F1780"/>
    <w:rsid w:val="005F18E8"/>
    <w:rsid w:val="005F1E2A"/>
    <w:rsid w:val="005F2DBF"/>
    <w:rsid w:val="005F33B6"/>
    <w:rsid w:val="005F4A8A"/>
    <w:rsid w:val="005F52AD"/>
    <w:rsid w:val="005F5C30"/>
    <w:rsid w:val="005F5F58"/>
    <w:rsid w:val="005F6702"/>
    <w:rsid w:val="005F6E9D"/>
    <w:rsid w:val="006005B9"/>
    <w:rsid w:val="00602DBF"/>
    <w:rsid w:val="0060587B"/>
    <w:rsid w:val="00605910"/>
    <w:rsid w:val="00606DFD"/>
    <w:rsid w:val="00607727"/>
    <w:rsid w:val="00610132"/>
    <w:rsid w:val="0061076C"/>
    <w:rsid w:val="006107FE"/>
    <w:rsid w:val="0061100A"/>
    <w:rsid w:val="00611621"/>
    <w:rsid w:val="006118E3"/>
    <w:rsid w:val="00612409"/>
    <w:rsid w:val="0061309D"/>
    <w:rsid w:val="006143BB"/>
    <w:rsid w:val="00616275"/>
    <w:rsid w:val="00616DCF"/>
    <w:rsid w:val="00616E6F"/>
    <w:rsid w:val="0061749F"/>
    <w:rsid w:val="00617EDE"/>
    <w:rsid w:val="006210F0"/>
    <w:rsid w:val="00621A21"/>
    <w:rsid w:val="00621CC6"/>
    <w:rsid w:val="00622B47"/>
    <w:rsid w:val="00624BAC"/>
    <w:rsid w:val="00626285"/>
    <w:rsid w:val="00626670"/>
    <w:rsid w:val="00626CAB"/>
    <w:rsid w:val="00626FE6"/>
    <w:rsid w:val="00627A74"/>
    <w:rsid w:val="0063034A"/>
    <w:rsid w:val="006305E6"/>
    <w:rsid w:val="006320D9"/>
    <w:rsid w:val="00632664"/>
    <w:rsid w:val="00635811"/>
    <w:rsid w:val="00636331"/>
    <w:rsid w:val="006377BF"/>
    <w:rsid w:val="00640A0D"/>
    <w:rsid w:val="00640CFC"/>
    <w:rsid w:val="00641DFB"/>
    <w:rsid w:val="00642563"/>
    <w:rsid w:val="00642A26"/>
    <w:rsid w:val="00642DE4"/>
    <w:rsid w:val="00642F71"/>
    <w:rsid w:val="00644BDA"/>
    <w:rsid w:val="00644E63"/>
    <w:rsid w:val="00646413"/>
    <w:rsid w:val="0064757D"/>
    <w:rsid w:val="0065066E"/>
    <w:rsid w:val="00652A6E"/>
    <w:rsid w:val="006543B9"/>
    <w:rsid w:val="00654588"/>
    <w:rsid w:val="00657061"/>
    <w:rsid w:val="006602E9"/>
    <w:rsid w:val="00661F55"/>
    <w:rsid w:val="006633BC"/>
    <w:rsid w:val="006636E4"/>
    <w:rsid w:val="00663B93"/>
    <w:rsid w:val="00665CF5"/>
    <w:rsid w:val="00665E12"/>
    <w:rsid w:val="00667F88"/>
    <w:rsid w:val="006707CB"/>
    <w:rsid w:val="006710AD"/>
    <w:rsid w:val="0067316C"/>
    <w:rsid w:val="00674AB2"/>
    <w:rsid w:val="00674EF2"/>
    <w:rsid w:val="006760C9"/>
    <w:rsid w:val="00676DA0"/>
    <w:rsid w:val="00681396"/>
    <w:rsid w:val="00682F80"/>
    <w:rsid w:val="006837EA"/>
    <w:rsid w:val="00685ECE"/>
    <w:rsid w:val="0069141B"/>
    <w:rsid w:val="006914FE"/>
    <w:rsid w:val="00691806"/>
    <w:rsid w:val="006920CA"/>
    <w:rsid w:val="0069257D"/>
    <w:rsid w:val="00693154"/>
    <w:rsid w:val="00694092"/>
    <w:rsid w:val="006958F6"/>
    <w:rsid w:val="0069698F"/>
    <w:rsid w:val="006974EC"/>
    <w:rsid w:val="00697949"/>
    <w:rsid w:val="006A1006"/>
    <w:rsid w:val="006A21AD"/>
    <w:rsid w:val="006A421D"/>
    <w:rsid w:val="006A669E"/>
    <w:rsid w:val="006A76CB"/>
    <w:rsid w:val="006A78C4"/>
    <w:rsid w:val="006A7E6E"/>
    <w:rsid w:val="006B0C1C"/>
    <w:rsid w:val="006B13A2"/>
    <w:rsid w:val="006B29B0"/>
    <w:rsid w:val="006B477A"/>
    <w:rsid w:val="006B5681"/>
    <w:rsid w:val="006B64DB"/>
    <w:rsid w:val="006C2A99"/>
    <w:rsid w:val="006C3D8F"/>
    <w:rsid w:val="006C3E5B"/>
    <w:rsid w:val="006C450D"/>
    <w:rsid w:val="006C4850"/>
    <w:rsid w:val="006C5763"/>
    <w:rsid w:val="006C597F"/>
    <w:rsid w:val="006C5CDF"/>
    <w:rsid w:val="006C6A34"/>
    <w:rsid w:val="006C7DE0"/>
    <w:rsid w:val="006D145E"/>
    <w:rsid w:val="006D1821"/>
    <w:rsid w:val="006D1A2D"/>
    <w:rsid w:val="006D4765"/>
    <w:rsid w:val="006D626F"/>
    <w:rsid w:val="006D63BF"/>
    <w:rsid w:val="006E0EA8"/>
    <w:rsid w:val="006E19D8"/>
    <w:rsid w:val="006E33D4"/>
    <w:rsid w:val="006E4255"/>
    <w:rsid w:val="006E4DD0"/>
    <w:rsid w:val="006E5C6F"/>
    <w:rsid w:val="006E7D97"/>
    <w:rsid w:val="006F089F"/>
    <w:rsid w:val="006F0FBB"/>
    <w:rsid w:val="006F17E6"/>
    <w:rsid w:val="006F2A32"/>
    <w:rsid w:val="006F3280"/>
    <w:rsid w:val="006F41F5"/>
    <w:rsid w:val="006F4AAE"/>
    <w:rsid w:val="006F6580"/>
    <w:rsid w:val="006F6C67"/>
    <w:rsid w:val="006F6E83"/>
    <w:rsid w:val="006F7117"/>
    <w:rsid w:val="006F7827"/>
    <w:rsid w:val="00700C48"/>
    <w:rsid w:val="00703E98"/>
    <w:rsid w:val="00704939"/>
    <w:rsid w:val="0070576B"/>
    <w:rsid w:val="00706161"/>
    <w:rsid w:val="00707901"/>
    <w:rsid w:val="007137CC"/>
    <w:rsid w:val="00713B58"/>
    <w:rsid w:val="00715A65"/>
    <w:rsid w:val="00716ACB"/>
    <w:rsid w:val="00721701"/>
    <w:rsid w:val="00721E68"/>
    <w:rsid w:val="007220AC"/>
    <w:rsid w:val="007257A4"/>
    <w:rsid w:val="00725A33"/>
    <w:rsid w:val="00727334"/>
    <w:rsid w:val="00730E8F"/>
    <w:rsid w:val="00731367"/>
    <w:rsid w:val="007327F5"/>
    <w:rsid w:val="00732A7B"/>
    <w:rsid w:val="00733401"/>
    <w:rsid w:val="00733A07"/>
    <w:rsid w:val="00733EB0"/>
    <w:rsid w:val="00733FEF"/>
    <w:rsid w:val="00734947"/>
    <w:rsid w:val="00734E24"/>
    <w:rsid w:val="00735249"/>
    <w:rsid w:val="00735681"/>
    <w:rsid w:val="00736661"/>
    <w:rsid w:val="0074106A"/>
    <w:rsid w:val="00743251"/>
    <w:rsid w:val="007445D7"/>
    <w:rsid w:val="00746CC5"/>
    <w:rsid w:val="00747C9A"/>
    <w:rsid w:val="00750F57"/>
    <w:rsid w:val="00751271"/>
    <w:rsid w:val="00753BCD"/>
    <w:rsid w:val="007558C1"/>
    <w:rsid w:val="00755F86"/>
    <w:rsid w:val="00757812"/>
    <w:rsid w:val="0076167F"/>
    <w:rsid w:val="00761A53"/>
    <w:rsid w:val="0076203A"/>
    <w:rsid w:val="007620E8"/>
    <w:rsid w:val="0076247A"/>
    <w:rsid w:val="00762ADA"/>
    <w:rsid w:val="00763961"/>
    <w:rsid w:val="00763D8C"/>
    <w:rsid w:val="00764ADA"/>
    <w:rsid w:val="00765C22"/>
    <w:rsid w:val="0077047C"/>
    <w:rsid w:val="00771611"/>
    <w:rsid w:val="00771FE8"/>
    <w:rsid w:val="00772571"/>
    <w:rsid w:val="00774212"/>
    <w:rsid w:val="00774B9D"/>
    <w:rsid w:val="0077613A"/>
    <w:rsid w:val="0077641E"/>
    <w:rsid w:val="007769C3"/>
    <w:rsid w:val="007770EE"/>
    <w:rsid w:val="007778B7"/>
    <w:rsid w:val="00777FE2"/>
    <w:rsid w:val="0078188E"/>
    <w:rsid w:val="00781D4F"/>
    <w:rsid w:val="00783C0E"/>
    <w:rsid w:val="00784863"/>
    <w:rsid w:val="00784A2F"/>
    <w:rsid w:val="0078503F"/>
    <w:rsid w:val="00791187"/>
    <w:rsid w:val="0079196B"/>
    <w:rsid w:val="0079276F"/>
    <w:rsid w:val="00793603"/>
    <w:rsid w:val="007939D1"/>
    <w:rsid w:val="00794953"/>
    <w:rsid w:val="00795737"/>
    <w:rsid w:val="0079574F"/>
    <w:rsid w:val="007A3091"/>
    <w:rsid w:val="007A41EB"/>
    <w:rsid w:val="007A452E"/>
    <w:rsid w:val="007A4D68"/>
    <w:rsid w:val="007A60DF"/>
    <w:rsid w:val="007A61C1"/>
    <w:rsid w:val="007B10DF"/>
    <w:rsid w:val="007B1B65"/>
    <w:rsid w:val="007B27D9"/>
    <w:rsid w:val="007B3F45"/>
    <w:rsid w:val="007B54A5"/>
    <w:rsid w:val="007B5E57"/>
    <w:rsid w:val="007B772E"/>
    <w:rsid w:val="007B7FDC"/>
    <w:rsid w:val="007C02BF"/>
    <w:rsid w:val="007C07F5"/>
    <w:rsid w:val="007C08D4"/>
    <w:rsid w:val="007C0934"/>
    <w:rsid w:val="007C2132"/>
    <w:rsid w:val="007C24F7"/>
    <w:rsid w:val="007C2F6D"/>
    <w:rsid w:val="007C60AE"/>
    <w:rsid w:val="007C6306"/>
    <w:rsid w:val="007C6E7D"/>
    <w:rsid w:val="007C6F66"/>
    <w:rsid w:val="007C7325"/>
    <w:rsid w:val="007D2F8B"/>
    <w:rsid w:val="007D3048"/>
    <w:rsid w:val="007D399C"/>
    <w:rsid w:val="007D40A6"/>
    <w:rsid w:val="007D5912"/>
    <w:rsid w:val="007D5A8C"/>
    <w:rsid w:val="007E0AD3"/>
    <w:rsid w:val="007E1155"/>
    <w:rsid w:val="007E11BB"/>
    <w:rsid w:val="007E145E"/>
    <w:rsid w:val="007E16BA"/>
    <w:rsid w:val="007E1E4A"/>
    <w:rsid w:val="007E2B83"/>
    <w:rsid w:val="007E6D4B"/>
    <w:rsid w:val="007E74C0"/>
    <w:rsid w:val="007F0BD4"/>
    <w:rsid w:val="007F13EE"/>
    <w:rsid w:val="007F2054"/>
    <w:rsid w:val="007F228C"/>
    <w:rsid w:val="007F26DE"/>
    <w:rsid w:val="007F3925"/>
    <w:rsid w:val="007F5BB3"/>
    <w:rsid w:val="007F67BB"/>
    <w:rsid w:val="008005E2"/>
    <w:rsid w:val="00801545"/>
    <w:rsid w:val="00801AED"/>
    <w:rsid w:val="00802333"/>
    <w:rsid w:val="008027AA"/>
    <w:rsid w:val="00803207"/>
    <w:rsid w:val="008033F1"/>
    <w:rsid w:val="008034F0"/>
    <w:rsid w:val="00804C1F"/>
    <w:rsid w:val="008052CA"/>
    <w:rsid w:val="0080592E"/>
    <w:rsid w:val="0080636F"/>
    <w:rsid w:val="008073E1"/>
    <w:rsid w:val="0081008F"/>
    <w:rsid w:val="008110DF"/>
    <w:rsid w:val="00811543"/>
    <w:rsid w:val="008116C4"/>
    <w:rsid w:val="008118E9"/>
    <w:rsid w:val="00811A81"/>
    <w:rsid w:val="00812B50"/>
    <w:rsid w:val="00813960"/>
    <w:rsid w:val="008150C3"/>
    <w:rsid w:val="00815F99"/>
    <w:rsid w:val="00816430"/>
    <w:rsid w:val="00820725"/>
    <w:rsid w:val="00820FEE"/>
    <w:rsid w:val="00821006"/>
    <w:rsid w:val="00821FAB"/>
    <w:rsid w:val="00822DDB"/>
    <w:rsid w:val="00823277"/>
    <w:rsid w:val="00825BE2"/>
    <w:rsid w:val="00826901"/>
    <w:rsid w:val="00826FF8"/>
    <w:rsid w:val="0083024A"/>
    <w:rsid w:val="00830AD4"/>
    <w:rsid w:val="00830BDB"/>
    <w:rsid w:val="00832A55"/>
    <w:rsid w:val="00833051"/>
    <w:rsid w:val="00833147"/>
    <w:rsid w:val="00835A47"/>
    <w:rsid w:val="00835BC2"/>
    <w:rsid w:val="008370AB"/>
    <w:rsid w:val="00840A34"/>
    <w:rsid w:val="00841B77"/>
    <w:rsid w:val="0084227D"/>
    <w:rsid w:val="00842570"/>
    <w:rsid w:val="008439F6"/>
    <w:rsid w:val="00843FEB"/>
    <w:rsid w:val="00845C0B"/>
    <w:rsid w:val="00845DB3"/>
    <w:rsid w:val="00846480"/>
    <w:rsid w:val="0085057F"/>
    <w:rsid w:val="00851BE4"/>
    <w:rsid w:val="00852FC5"/>
    <w:rsid w:val="008549D6"/>
    <w:rsid w:val="0085685A"/>
    <w:rsid w:val="00856CD3"/>
    <w:rsid w:val="00856E66"/>
    <w:rsid w:val="008576D6"/>
    <w:rsid w:val="0086187F"/>
    <w:rsid w:val="00861BA5"/>
    <w:rsid w:val="00862DA3"/>
    <w:rsid w:val="00863538"/>
    <w:rsid w:val="00864CBF"/>
    <w:rsid w:val="00866B52"/>
    <w:rsid w:val="00866E95"/>
    <w:rsid w:val="00867881"/>
    <w:rsid w:val="00867E60"/>
    <w:rsid w:val="00867F41"/>
    <w:rsid w:val="00867FF1"/>
    <w:rsid w:val="00870A02"/>
    <w:rsid w:val="008748AB"/>
    <w:rsid w:val="0087643F"/>
    <w:rsid w:val="00876F10"/>
    <w:rsid w:val="00876F93"/>
    <w:rsid w:val="00877B11"/>
    <w:rsid w:val="00877DF2"/>
    <w:rsid w:val="0088037D"/>
    <w:rsid w:val="00880C92"/>
    <w:rsid w:val="0088228A"/>
    <w:rsid w:val="008828D4"/>
    <w:rsid w:val="00883F72"/>
    <w:rsid w:val="00884EB1"/>
    <w:rsid w:val="00886628"/>
    <w:rsid w:val="00890951"/>
    <w:rsid w:val="00891070"/>
    <w:rsid w:val="00891F1E"/>
    <w:rsid w:val="0089270B"/>
    <w:rsid w:val="00893831"/>
    <w:rsid w:val="008941BA"/>
    <w:rsid w:val="00894927"/>
    <w:rsid w:val="00896095"/>
    <w:rsid w:val="00897BFB"/>
    <w:rsid w:val="008A00B8"/>
    <w:rsid w:val="008A145D"/>
    <w:rsid w:val="008A3080"/>
    <w:rsid w:val="008A3736"/>
    <w:rsid w:val="008A4D0C"/>
    <w:rsid w:val="008A4FB3"/>
    <w:rsid w:val="008A5B1A"/>
    <w:rsid w:val="008A60D6"/>
    <w:rsid w:val="008A6AF7"/>
    <w:rsid w:val="008A70D3"/>
    <w:rsid w:val="008A7505"/>
    <w:rsid w:val="008A7670"/>
    <w:rsid w:val="008A7758"/>
    <w:rsid w:val="008B115F"/>
    <w:rsid w:val="008B1279"/>
    <w:rsid w:val="008B2176"/>
    <w:rsid w:val="008B5B5F"/>
    <w:rsid w:val="008B614A"/>
    <w:rsid w:val="008B65B7"/>
    <w:rsid w:val="008C0380"/>
    <w:rsid w:val="008C05BE"/>
    <w:rsid w:val="008C0654"/>
    <w:rsid w:val="008C0EB3"/>
    <w:rsid w:val="008C12CB"/>
    <w:rsid w:val="008C2943"/>
    <w:rsid w:val="008C2FDE"/>
    <w:rsid w:val="008C372B"/>
    <w:rsid w:val="008C4907"/>
    <w:rsid w:val="008C5910"/>
    <w:rsid w:val="008C6715"/>
    <w:rsid w:val="008C688F"/>
    <w:rsid w:val="008C744F"/>
    <w:rsid w:val="008C77B2"/>
    <w:rsid w:val="008C7CA3"/>
    <w:rsid w:val="008D020A"/>
    <w:rsid w:val="008D2B98"/>
    <w:rsid w:val="008D2C15"/>
    <w:rsid w:val="008D599A"/>
    <w:rsid w:val="008D5B9F"/>
    <w:rsid w:val="008D5DDE"/>
    <w:rsid w:val="008E0A90"/>
    <w:rsid w:val="008E4366"/>
    <w:rsid w:val="008E4822"/>
    <w:rsid w:val="008E4B44"/>
    <w:rsid w:val="008E56A5"/>
    <w:rsid w:val="008E5B15"/>
    <w:rsid w:val="008E5F2D"/>
    <w:rsid w:val="008E63E9"/>
    <w:rsid w:val="008E758C"/>
    <w:rsid w:val="008E7C76"/>
    <w:rsid w:val="008F2E3D"/>
    <w:rsid w:val="008F3089"/>
    <w:rsid w:val="008F3CB4"/>
    <w:rsid w:val="008F4EC5"/>
    <w:rsid w:val="00900600"/>
    <w:rsid w:val="0090157D"/>
    <w:rsid w:val="00902067"/>
    <w:rsid w:val="00902356"/>
    <w:rsid w:val="00902D36"/>
    <w:rsid w:val="00902D86"/>
    <w:rsid w:val="00903D03"/>
    <w:rsid w:val="00904456"/>
    <w:rsid w:val="00904BA1"/>
    <w:rsid w:val="00905880"/>
    <w:rsid w:val="00905D0E"/>
    <w:rsid w:val="00907CEB"/>
    <w:rsid w:val="00910503"/>
    <w:rsid w:val="009122DA"/>
    <w:rsid w:val="00913DD6"/>
    <w:rsid w:val="00914277"/>
    <w:rsid w:val="00914F6B"/>
    <w:rsid w:val="00915ADD"/>
    <w:rsid w:val="009161EA"/>
    <w:rsid w:val="0091657D"/>
    <w:rsid w:val="00917B61"/>
    <w:rsid w:val="00921CA1"/>
    <w:rsid w:val="009235FD"/>
    <w:rsid w:val="00924325"/>
    <w:rsid w:val="0092664D"/>
    <w:rsid w:val="00931B4E"/>
    <w:rsid w:val="009327B1"/>
    <w:rsid w:val="009342DD"/>
    <w:rsid w:val="009356CE"/>
    <w:rsid w:val="0093791E"/>
    <w:rsid w:val="009406EA"/>
    <w:rsid w:val="00941A51"/>
    <w:rsid w:val="00941A96"/>
    <w:rsid w:val="00942980"/>
    <w:rsid w:val="00943DD7"/>
    <w:rsid w:val="00945762"/>
    <w:rsid w:val="009459BD"/>
    <w:rsid w:val="00945EE0"/>
    <w:rsid w:val="00946378"/>
    <w:rsid w:val="00950056"/>
    <w:rsid w:val="009510BD"/>
    <w:rsid w:val="009537B9"/>
    <w:rsid w:val="00954CD8"/>
    <w:rsid w:val="00954F0B"/>
    <w:rsid w:val="00955029"/>
    <w:rsid w:val="009552BC"/>
    <w:rsid w:val="00955B42"/>
    <w:rsid w:val="00956572"/>
    <w:rsid w:val="00961542"/>
    <w:rsid w:val="009630E5"/>
    <w:rsid w:val="00963BCA"/>
    <w:rsid w:val="009649CE"/>
    <w:rsid w:val="00965346"/>
    <w:rsid w:val="00965C56"/>
    <w:rsid w:val="0096654B"/>
    <w:rsid w:val="00966FC7"/>
    <w:rsid w:val="00967043"/>
    <w:rsid w:val="0096754E"/>
    <w:rsid w:val="00967D5F"/>
    <w:rsid w:val="0097116F"/>
    <w:rsid w:val="00971359"/>
    <w:rsid w:val="00971ED2"/>
    <w:rsid w:val="009725B5"/>
    <w:rsid w:val="00973601"/>
    <w:rsid w:val="00974EFA"/>
    <w:rsid w:val="00974FBC"/>
    <w:rsid w:val="00975579"/>
    <w:rsid w:val="00976DD6"/>
    <w:rsid w:val="00976F39"/>
    <w:rsid w:val="00977CB4"/>
    <w:rsid w:val="00982A11"/>
    <w:rsid w:val="00983081"/>
    <w:rsid w:val="0098332A"/>
    <w:rsid w:val="00983537"/>
    <w:rsid w:val="00983E93"/>
    <w:rsid w:val="00984407"/>
    <w:rsid w:val="0098504F"/>
    <w:rsid w:val="0098508A"/>
    <w:rsid w:val="009859D1"/>
    <w:rsid w:val="00986913"/>
    <w:rsid w:val="00986A0B"/>
    <w:rsid w:val="00992F95"/>
    <w:rsid w:val="009937AE"/>
    <w:rsid w:val="00993D6A"/>
    <w:rsid w:val="009947A9"/>
    <w:rsid w:val="00994922"/>
    <w:rsid w:val="00994A06"/>
    <w:rsid w:val="009979CC"/>
    <w:rsid w:val="009A0E99"/>
    <w:rsid w:val="009A13A1"/>
    <w:rsid w:val="009A1535"/>
    <w:rsid w:val="009A19E5"/>
    <w:rsid w:val="009A3AA5"/>
    <w:rsid w:val="009A5AA3"/>
    <w:rsid w:val="009A6433"/>
    <w:rsid w:val="009A6B29"/>
    <w:rsid w:val="009A7DBD"/>
    <w:rsid w:val="009A7F85"/>
    <w:rsid w:val="009B069E"/>
    <w:rsid w:val="009B3B9F"/>
    <w:rsid w:val="009B45AB"/>
    <w:rsid w:val="009B7ECC"/>
    <w:rsid w:val="009C1C56"/>
    <w:rsid w:val="009C2CAD"/>
    <w:rsid w:val="009C4110"/>
    <w:rsid w:val="009C42E1"/>
    <w:rsid w:val="009C4D61"/>
    <w:rsid w:val="009C5244"/>
    <w:rsid w:val="009C559C"/>
    <w:rsid w:val="009C5D12"/>
    <w:rsid w:val="009C74B7"/>
    <w:rsid w:val="009D01FF"/>
    <w:rsid w:val="009D413E"/>
    <w:rsid w:val="009D641F"/>
    <w:rsid w:val="009E3637"/>
    <w:rsid w:val="009E37AF"/>
    <w:rsid w:val="009E5EE6"/>
    <w:rsid w:val="009F0AA3"/>
    <w:rsid w:val="009F1802"/>
    <w:rsid w:val="009F1A28"/>
    <w:rsid w:val="009F431B"/>
    <w:rsid w:val="009F4692"/>
    <w:rsid w:val="009F557D"/>
    <w:rsid w:val="009F6066"/>
    <w:rsid w:val="009F7817"/>
    <w:rsid w:val="009F7DEE"/>
    <w:rsid w:val="00A0071E"/>
    <w:rsid w:val="00A011F2"/>
    <w:rsid w:val="00A01422"/>
    <w:rsid w:val="00A02783"/>
    <w:rsid w:val="00A031B3"/>
    <w:rsid w:val="00A03E29"/>
    <w:rsid w:val="00A04366"/>
    <w:rsid w:val="00A05D29"/>
    <w:rsid w:val="00A062B6"/>
    <w:rsid w:val="00A066D2"/>
    <w:rsid w:val="00A06EEC"/>
    <w:rsid w:val="00A07835"/>
    <w:rsid w:val="00A07948"/>
    <w:rsid w:val="00A108F0"/>
    <w:rsid w:val="00A109DB"/>
    <w:rsid w:val="00A10FA4"/>
    <w:rsid w:val="00A1306F"/>
    <w:rsid w:val="00A146EE"/>
    <w:rsid w:val="00A148E5"/>
    <w:rsid w:val="00A148EC"/>
    <w:rsid w:val="00A17426"/>
    <w:rsid w:val="00A178E5"/>
    <w:rsid w:val="00A20C3E"/>
    <w:rsid w:val="00A21166"/>
    <w:rsid w:val="00A21AFC"/>
    <w:rsid w:val="00A23447"/>
    <w:rsid w:val="00A2475B"/>
    <w:rsid w:val="00A24CEB"/>
    <w:rsid w:val="00A25CAF"/>
    <w:rsid w:val="00A2613F"/>
    <w:rsid w:val="00A26C44"/>
    <w:rsid w:val="00A32EED"/>
    <w:rsid w:val="00A3358F"/>
    <w:rsid w:val="00A3366C"/>
    <w:rsid w:val="00A34330"/>
    <w:rsid w:val="00A34DD2"/>
    <w:rsid w:val="00A35C11"/>
    <w:rsid w:val="00A365A5"/>
    <w:rsid w:val="00A3763F"/>
    <w:rsid w:val="00A41751"/>
    <w:rsid w:val="00A41913"/>
    <w:rsid w:val="00A42067"/>
    <w:rsid w:val="00A42935"/>
    <w:rsid w:val="00A4325A"/>
    <w:rsid w:val="00A43842"/>
    <w:rsid w:val="00A44CC9"/>
    <w:rsid w:val="00A45454"/>
    <w:rsid w:val="00A4587F"/>
    <w:rsid w:val="00A45DA8"/>
    <w:rsid w:val="00A501D8"/>
    <w:rsid w:val="00A50A03"/>
    <w:rsid w:val="00A51ECF"/>
    <w:rsid w:val="00A528C6"/>
    <w:rsid w:val="00A53660"/>
    <w:rsid w:val="00A5408F"/>
    <w:rsid w:val="00A62A59"/>
    <w:rsid w:val="00A636C6"/>
    <w:rsid w:val="00A637E6"/>
    <w:rsid w:val="00A63B37"/>
    <w:rsid w:val="00A65928"/>
    <w:rsid w:val="00A66583"/>
    <w:rsid w:val="00A6690D"/>
    <w:rsid w:val="00A67763"/>
    <w:rsid w:val="00A67857"/>
    <w:rsid w:val="00A67A8A"/>
    <w:rsid w:val="00A70B0F"/>
    <w:rsid w:val="00A7107F"/>
    <w:rsid w:val="00A71BA5"/>
    <w:rsid w:val="00A72C17"/>
    <w:rsid w:val="00A73AC9"/>
    <w:rsid w:val="00A74392"/>
    <w:rsid w:val="00A74440"/>
    <w:rsid w:val="00A75B55"/>
    <w:rsid w:val="00A76268"/>
    <w:rsid w:val="00A76D11"/>
    <w:rsid w:val="00A8076E"/>
    <w:rsid w:val="00A81FDA"/>
    <w:rsid w:val="00A81FEB"/>
    <w:rsid w:val="00A8302B"/>
    <w:rsid w:val="00A84754"/>
    <w:rsid w:val="00A84DEA"/>
    <w:rsid w:val="00A86C07"/>
    <w:rsid w:val="00A9007F"/>
    <w:rsid w:val="00A90FBD"/>
    <w:rsid w:val="00A915EF"/>
    <w:rsid w:val="00A92849"/>
    <w:rsid w:val="00A92EF4"/>
    <w:rsid w:val="00A9301F"/>
    <w:rsid w:val="00A9540D"/>
    <w:rsid w:val="00A95C68"/>
    <w:rsid w:val="00A97FB8"/>
    <w:rsid w:val="00AA2955"/>
    <w:rsid w:val="00AA3A3B"/>
    <w:rsid w:val="00AA6497"/>
    <w:rsid w:val="00AA6E5E"/>
    <w:rsid w:val="00AA7575"/>
    <w:rsid w:val="00AB065D"/>
    <w:rsid w:val="00AB09CB"/>
    <w:rsid w:val="00AB145D"/>
    <w:rsid w:val="00AB5466"/>
    <w:rsid w:val="00AB5B22"/>
    <w:rsid w:val="00AB647F"/>
    <w:rsid w:val="00AB68B0"/>
    <w:rsid w:val="00AB7496"/>
    <w:rsid w:val="00AC289C"/>
    <w:rsid w:val="00AC2F81"/>
    <w:rsid w:val="00AC3E4E"/>
    <w:rsid w:val="00AC4C9F"/>
    <w:rsid w:val="00AC6B00"/>
    <w:rsid w:val="00AC6D30"/>
    <w:rsid w:val="00AC709D"/>
    <w:rsid w:val="00AC75DB"/>
    <w:rsid w:val="00AD03B2"/>
    <w:rsid w:val="00AD05F5"/>
    <w:rsid w:val="00AD0CB4"/>
    <w:rsid w:val="00AD15F8"/>
    <w:rsid w:val="00AD2455"/>
    <w:rsid w:val="00AD2D8D"/>
    <w:rsid w:val="00AD32C0"/>
    <w:rsid w:val="00AD32F3"/>
    <w:rsid w:val="00AD4B6B"/>
    <w:rsid w:val="00AD5940"/>
    <w:rsid w:val="00AD689B"/>
    <w:rsid w:val="00AD71F5"/>
    <w:rsid w:val="00AD750F"/>
    <w:rsid w:val="00AD78EF"/>
    <w:rsid w:val="00AD7BB4"/>
    <w:rsid w:val="00AE0F62"/>
    <w:rsid w:val="00AE104B"/>
    <w:rsid w:val="00AE211A"/>
    <w:rsid w:val="00AE22B9"/>
    <w:rsid w:val="00AE2666"/>
    <w:rsid w:val="00AE32EB"/>
    <w:rsid w:val="00AE40BB"/>
    <w:rsid w:val="00AE58ED"/>
    <w:rsid w:val="00AE6639"/>
    <w:rsid w:val="00AF00F4"/>
    <w:rsid w:val="00AF2420"/>
    <w:rsid w:val="00AF291E"/>
    <w:rsid w:val="00AF2E56"/>
    <w:rsid w:val="00AF3C24"/>
    <w:rsid w:val="00AF4B1F"/>
    <w:rsid w:val="00AF4D82"/>
    <w:rsid w:val="00AF5494"/>
    <w:rsid w:val="00AF7476"/>
    <w:rsid w:val="00AF793D"/>
    <w:rsid w:val="00AF7AB5"/>
    <w:rsid w:val="00B004F3"/>
    <w:rsid w:val="00B008BC"/>
    <w:rsid w:val="00B008CC"/>
    <w:rsid w:val="00B0102B"/>
    <w:rsid w:val="00B01ECB"/>
    <w:rsid w:val="00B029A2"/>
    <w:rsid w:val="00B03082"/>
    <w:rsid w:val="00B04B2A"/>
    <w:rsid w:val="00B0503E"/>
    <w:rsid w:val="00B05911"/>
    <w:rsid w:val="00B060EE"/>
    <w:rsid w:val="00B1065D"/>
    <w:rsid w:val="00B117C3"/>
    <w:rsid w:val="00B1243A"/>
    <w:rsid w:val="00B12727"/>
    <w:rsid w:val="00B13BD1"/>
    <w:rsid w:val="00B13E59"/>
    <w:rsid w:val="00B15444"/>
    <w:rsid w:val="00B1641D"/>
    <w:rsid w:val="00B1739F"/>
    <w:rsid w:val="00B22F42"/>
    <w:rsid w:val="00B24217"/>
    <w:rsid w:val="00B25292"/>
    <w:rsid w:val="00B252B5"/>
    <w:rsid w:val="00B25C68"/>
    <w:rsid w:val="00B2687D"/>
    <w:rsid w:val="00B27E5F"/>
    <w:rsid w:val="00B27EC4"/>
    <w:rsid w:val="00B30FB2"/>
    <w:rsid w:val="00B32D06"/>
    <w:rsid w:val="00B33ADE"/>
    <w:rsid w:val="00B34AD5"/>
    <w:rsid w:val="00B35C19"/>
    <w:rsid w:val="00B362DF"/>
    <w:rsid w:val="00B37702"/>
    <w:rsid w:val="00B3770B"/>
    <w:rsid w:val="00B401EE"/>
    <w:rsid w:val="00B4037A"/>
    <w:rsid w:val="00B41CF2"/>
    <w:rsid w:val="00B441D1"/>
    <w:rsid w:val="00B472BD"/>
    <w:rsid w:val="00B47F0E"/>
    <w:rsid w:val="00B50BFA"/>
    <w:rsid w:val="00B51BAB"/>
    <w:rsid w:val="00B51F3B"/>
    <w:rsid w:val="00B52CCE"/>
    <w:rsid w:val="00B52D30"/>
    <w:rsid w:val="00B550E0"/>
    <w:rsid w:val="00B5514E"/>
    <w:rsid w:val="00B56B89"/>
    <w:rsid w:val="00B6038D"/>
    <w:rsid w:val="00B60D2D"/>
    <w:rsid w:val="00B6350E"/>
    <w:rsid w:val="00B635EE"/>
    <w:rsid w:val="00B672D5"/>
    <w:rsid w:val="00B706A8"/>
    <w:rsid w:val="00B706D9"/>
    <w:rsid w:val="00B710C0"/>
    <w:rsid w:val="00B73F6A"/>
    <w:rsid w:val="00B748B2"/>
    <w:rsid w:val="00B74CC4"/>
    <w:rsid w:val="00B74F47"/>
    <w:rsid w:val="00B7560D"/>
    <w:rsid w:val="00B75947"/>
    <w:rsid w:val="00B811CE"/>
    <w:rsid w:val="00B82DAE"/>
    <w:rsid w:val="00B82F64"/>
    <w:rsid w:val="00B83DAA"/>
    <w:rsid w:val="00B84FCD"/>
    <w:rsid w:val="00B85081"/>
    <w:rsid w:val="00B85D4E"/>
    <w:rsid w:val="00B85F82"/>
    <w:rsid w:val="00B90739"/>
    <w:rsid w:val="00B9171B"/>
    <w:rsid w:val="00B93711"/>
    <w:rsid w:val="00B94F8E"/>
    <w:rsid w:val="00B962F9"/>
    <w:rsid w:val="00B96685"/>
    <w:rsid w:val="00BA0FB1"/>
    <w:rsid w:val="00BA1949"/>
    <w:rsid w:val="00BA24D6"/>
    <w:rsid w:val="00BA2B5F"/>
    <w:rsid w:val="00BA3032"/>
    <w:rsid w:val="00BA3EC2"/>
    <w:rsid w:val="00BA4283"/>
    <w:rsid w:val="00BA4420"/>
    <w:rsid w:val="00BA4C3B"/>
    <w:rsid w:val="00BA6732"/>
    <w:rsid w:val="00BA7CE5"/>
    <w:rsid w:val="00BB0531"/>
    <w:rsid w:val="00BB114D"/>
    <w:rsid w:val="00BB1372"/>
    <w:rsid w:val="00BB186A"/>
    <w:rsid w:val="00BB1A27"/>
    <w:rsid w:val="00BB2E36"/>
    <w:rsid w:val="00BB2F93"/>
    <w:rsid w:val="00BB31E5"/>
    <w:rsid w:val="00BB3F14"/>
    <w:rsid w:val="00BB635B"/>
    <w:rsid w:val="00BB6CBD"/>
    <w:rsid w:val="00BB703F"/>
    <w:rsid w:val="00BB7481"/>
    <w:rsid w:val="00BB79F0"/>
    <w:rsid w:val="00BC0706"/>
    <w:rsid w:val="00BC18AE"/>
    <w:rsid w:val="00BC1A3E"/>
    <w:rsid w:val="00BC1D29"/>
    <w:rsid w:val="00BC3970"/>
    <w:rsid w:val="00BC4610"/>
    <w:rsid w:val="00BC4A9A"/>
    <w:rsid w:val="00BC4D4D"/>
    <w:rsid w:val="00BC6553"/>
    <w:rsid w:val="00BC6D31"/>
    <w:rsid w:val="00BC7438"/>
    <w:rsid w:val="00BC797F"/>
    <w:rsid w:val="00BD0360"/>
    <w:rsid w:val="00BD0879"/>
    <w:rsid w:val="00BD13DB"/>
    <w:rsid w:val="00BD1C84"/>
    <w:rsid w:val="00BD2717"/>
    <w:rsid w:val="00BD2D91"/>
    <w:rsid w:val="00BD37EB"/>
    <w:rsid w:val="00BD4F4D"/>
    <w:rsid w:val="00BD5D98"/>
    <w:rsid w:val="00BD5FCE"/>
    <w:rsid w:val="00BD7584"/>
    <w:rsid w:val="00BD7D17"/>
    <w:rsid w:val="00BE161F"/>
    <w:rsid w:val="00BE1ED2"/>
    <w:rsid w:val="00BE210F"/>
    <w:rsid w:val="00BE656E"/>
    <w:rsid w:val="00BE672C"/>
    <w:rsid w:val="00BE6EFC"/>
    <w:rsid w:val="00BE7D11"/>
    <w:rsid w:val="00BF0E4D"/>
    <w:rsid w:val="00BF1955"/>
    <w:rsid w:val="00BF28FC"/>
    <w:rsid w:val="00BF2B5A"/>
    <w:rsid w:val="00BF37FD"/>
    <w:rsid w:val="00BF4A32"/>
    <w:rsid w:val="00BF4FFC"/>
    <w:rsid w:val="00BF5A98"/>
    <w:rsid w:val="00BF6BDA"/>
    <w:rsid w:val="00C01F37"/>
    <w:rsid w:val="00C020E5"/>
    <w:rsid w:val="00C02B9A"/>
    <w:rsid w:val="00C02F42"/>
    <w:rsid w:val="00C036C1"/>
    <w:rsid w:val="00C0578D"/>
    <w:rsid w:val="00C05922"/>
    <w:rsid w:val="00C0685F"/>
    <w:rsid w:val="00C0729F"/>
    <w:rsid w:val="00C0792E"/>
    <w:rsid w:val="00C1002E"/>
    <w:rsid w:val="00C1075B"/>
    <w:rsid w:val="00C15EB2"/>
    <w:rsid w:val="00C165A4"/>
    <w:rsid w:val="00C16BF0"/>
    <w:rsid w:val="00C17180"/>
    <w:rsid w:val="00C176C1"/>
    <w:rsid w:val="00C20434"/>
    <w:rsid w:val="00C2043B"/>
    <w:rsid w:val="00C2079B"/>
    <w:rsid w:val="00C21EB6"/>
    <w:rsid w:val="00C228E8"/>
    <w:rsid w:val="00C23001"/>
    <w:rsid w:val="00C253F8"/>
    <w:rsid w:val="00C263E1"/>
    <w:rsid w:val="00C30161"/>
    <w:rsid w:val="00C307E2"/>
    <w:rsid w:val="00C33A83"/>
    <w:rsid w:val="00C36571"/>
    <w:rsid w:val="00C37386"/>
    <w:rsid w:val="00C37714"/>
    <w:rsid w:val="00C37827"/>
    <w:rsid w:val="00C412E6"/>
    <w:rsid w:val="00C41B96"/>
    <w:rsid w:val="00C42772"/>
    <w:rsid w:val="00C44036"/>
    <w:rsid w:val="00C45074"/>
    <w:rsid w:val="00C4603D"/>
    <w:rsid w:val="00C53017"/>
    <w:rsid w:val="00C530D9"/>
    <w:rsid w:val="00C53214"/>
    <w:rsid w:val="00C538AD"/>
    <w:rsid w:val="00C53BD9"/>
    <w:rsid w:val="00C5421D"/>
    <w:rsid w:val="00C54848"/>
    <w:rsid w:val="00C54A13"/>
    <w:rsid w:val="00C54B03"/>
    <w:rsid w:val="00C55463"/>
    <w:rsid w:val="00C55613"/>
    <w:rsid w:val="00C55A67"/>
    <w:rsid w:val="00C55CCE"/>
    <w:rsid w:val="00C566FE"/>
    <w:rsid w:val="00C5698E"/>
    <w:rsid w:val="00C56A0A"/>
    <w:rsid w:val="00C57F0D"/>
    <w:rsid w:val="00C64754"/>
    <w:rsid w:val="00C647ED"/>
    <w:rsid w:val="00C65DDA"/>
    <w:rsid w:val="00C65E95"/>
    <w:rsid w:val="00C669AF"/>
    <w:rsid w:val="00C70A7C"/>
    <w:rsid w:val="00C7140D"/>
    <w:rsid w:val="00C728C5"/>
    <w:rsid w:val="00C72C32"/>
    <w:rsid w:val="00C73097"/>
    <w:rsid w:val="00C73452"/>
    <w:rsid w:val="00C7412D"/>
    <w:rsid w:val="00C74B91"/>
    <w:rsid w:val="00C75888"/>
    <w:rsid w:val="00C760BE"/>
    <w:rsid w:val="00C763AA"/>
    <w:rsid w:val="00C77145"/>
    <w:rsid w:val="00C772A2"/>
    <w:rsid w:val="00C77634"/>
    <w:rsid w:val="00C80684"/>
    <w:rsid w:val="00C827DC"/>
    <w:rsid w:val="00C8306E"/>
    <w:rsid w:val="00C8523D"/>
    <w:rsid w:val="00C865EC"/>
    <w:rsid w:val="00C8726D"/>
    <w:rsid w:val="00C87E93"/>
    <w:rsid w:val="00C919B2"/>
    <w:rsid w:val="00CA08B0"/>
    <w:rsid w:val="00CA09FB"/>
    <w:rsid w:val="00CA0B29"/>
    <w:rsid w:val="00CA20B6"/>
    <w:rsid w:val="00CA33A8"/>
    <w:rsid w:val="00CA41AB"/>
    <w:rsid w:val="00CA4E80"/>
    <w:rsid w:val="00CA687E"/>
    <w:rsid w:val="00CA6B32"/>
    <w:rsid w:val="00CA6E78"/>
    <w:rsid w:val="00CB1185"/>
    <w:rsid w:val="00CB1226"/>
    <w:rsid w:val="00CB200B"/>
    <w:rsid w:val="00CB4762"/>
    <w:rsid w:val="00CB6F09"/>
    <w:rsid w:val="00CB7860"/>
    <w:rsid w:val="00CB7FA0"/>
    <w:rsid w:val="00CC0E4C"/>
    <w:rsid w:val="00CC1D20"/>
    <w:rsid w:val="00CC2ABB"/>
    <w:rsid w:val="00CC3B72"/>
    <w:rsid w:val="00CC3E81"/>
    <w:rsid w:val="00CC4AD8"/>
    <w:rsid w:val="00CC6054"/>
    <w:rsid w:val="00CD2FB9"/>
    <w:rsid w:val="00CD3D32"/>
    <w:rsid w:val="00CD4492"/>
    <w:rsid w:val="00CD4AAF"/>
    <w:rsid w:val="00CD7134"/>
    <w:rsid w:val="00CD7645"/>
    <w:rsid w:val="00CE0845"/>
    <w:rsid w:val="00CE165F"/>
    <w:rsid w:val="00CE1CB1"/>
    <w:rsid w:val="00CE20A0"/>
    <w:rsid w:val="00CE50F0"/>
    <w:rsid w:val="00CE5EB1"/>
    <w:rsid w:val="00CF2835"/>
    <w:rsid w:val="00CF47A0"/>
    <w:rsid w:val="00CF77C2"/>
    <w:rsid w:val="00D001FC"/>
    <w:rsid w:val="00D01EA9"/>
    <w:rsid w:val="00D0237C"/>
    <w:rsid w:val="00D02485"/>
    <w:rsid w:val="00D03501"/>
    <w:rsid w:val="00D03EE3"/>
    <w:rsid w:val="00D040FC"/>
    <w:rsid w:val="00D05064"/>
    <w:rsid w:val="00D050E0"/>
    <w:rsid w:val="00D06172"/>
    <w:rsid w:val="00D066DB"/>
    <w:rsid w:val="00D0693F"/>
    <w:rsid w:val="00D0789D"/>
    <w:rsid w:val="00D120E2"/>
    <w:rsid w:val="00D140B3"/>
    <w:rsid w:val="00D15937"/>
    <w:rsid w:val="00D16072"/>
    <w:rsid w:val="00D1616A"/>
    <w:rsid w:val="00D17F90"/>
    <w:rsid w:val="00D20E37"/>
    <w:rsid w:val="00D2226A"/>
    <w:rsid w:val="00D226DF"/>
    <w:rsid w:val="00D22A19"/>
    <w:rsid w:val="00D23BFB"/>
    <w:rsid w:val="00D26048"/>
    <w:rsid w:val="00D266BB"/>
    <w:rsid w:val="00D27094"/>
    <w:rsid w:val="00D27D1C"/>
    <w:rsid w:val="00D31AF2"/>
    <w:rsid w:val="00D32514"/>
    <w:rsid w:val="00D32701"/>
    <w:rsid w:val="00D32E39"/>
    <w:rsid w:val="00D347B8"/>
    <w:rsid w:val="00D3652F"/>
    <w:rsid w:val="00D3655E"/>
    <w:rsid w:val="00D40EFC"/>
    <w:rsid w:val="00D412F0"/>
    <w:rsid w:val="00D416E6"/>
    <w:rsid w:val="00D41BA4"/>
    <w:rsid w:val="00D43318"/>
    <w:rsid w:val="00D45BB9"/>
    <w:rsid w:val="00D46850"/>
    <w:rsid w:val="00D46E54"/>
    <w:rsid w:val="00D46F1B"/>
    <w:rsid w:val="00D50DA2"/>
    <w:rsid w:val="00D5157D"/>
    <w:rsid w:val="00D51BA9"/>
    <w:rsid w:val="00D527CF"/>
    <w:rsid w:val="00D54F85"/>
    <w:rsid w:val="00D565E1"/>
    <w:rsid w:val="00D6082F"/>
    <w:rsid w:val="00D60A2A"/>
    <w:rsid w:val="00D60BC7"/>
    <w:rsid w:val="00D61CAD"/>
    <w:rsid w:val="00D63879"/>
    <w:rsid w:val="00D6404A"/>
    <w:rsid w:val="00D648C6"/>
    <w:rsid w:val="00D6557F"/>
    <w:rsid w:val="00D663F4"/>
    <w:rsid w:val="00D671B8"/>
    <w:rsid w:val="00D6764E"/>
    <w:rsid w:val="00D67E9B"/>
    <w:rsid w:val="00D67F19"/>
    <w:rsid w:val="00D700B6"/>
    <w:rsid w:val="00D714CC"/>
    <w:rsid w:val="00D71608"/>
    <w:rsid w:val="00D730D7"/>
    <w:rsid w:val="00D73E3D"/>
    <w:rsid w:val="00D75460"/>
    <w:rsid w:val="00D765A2"/>
    <w:rsid w:val="00D76A53"/>
    <w:rsid w:val="00D77F18"/>
    <w:rsid w:val="00D85D5A"/>
    <w:rsid w:val="00D87B6E"/>
    <w:rsid w:val="00D92424"/>
    <w:rsid w:val="00D94A2C"/>
    <w:rsid w:val="00D96220"/>
    <w:rsid w:val="00D97BD8"/>
    <w:rsid w:val="00D97D97"/>
    <w:rsid w:val="00DA1F69"/>
    <w:rsid w:val="00DA21CE"/>
    <w:rsid w:val="00DA2B92"/>
    <w:rsid w:val="00DA440C"/>
    <w:rsid w:val="00DA4E81"/>
    <w:rsid w:val="00DA4F28"/>
    <w:rsid w:val="00DA59D4"/>
    <w:rsid w:val="00DB110D"/>
    <w:rsid w:val="00DB1911"/>
    <w:rsid w:val="00DB2735"/>
    <w:rsid w:val="00DB32AE"/>
    <w:rsid w:val="00DB4AA5"/>
    <w:rsid w:val="00DB75E1"/>
    <w:rsid w:val="00DC0274"/>
    <w:rsid w:val="00DC070B"/>
    <w:rsid w:val="00DC0EFE"/>
    <w:rsid w:val="00DC29C0"/>
    <w:rsid w:val="00DC2B4B"/>
    <w:rsid w:val="00DC3323"/>
    <w:rsid w:val="00DC601B"/>
    <w:rsid w:val="00DC6A27"/>
    <w:rsid w:val="00DC6F2B"/>
    <w:rsid w:val="00DD1810"/>
    <w:rsid w:val="00DD1E91"/>
    <w:rsid w:val="00DD2DE9"/>
    <w:rsid w:val="00DD4562"/>
    <w:rsid w:val="00DD5389"/>
    <w:rsid w:val="00DD6F30"/>
    <w:rsid w:val="00DD6F81"/>
    <w:rsid w:val="00DD7926"/>
    <w:rsid w:val="00DD7F4F"/>
    <w:rsid w:val="00DE2A59"/>
    <w:rsid w:val="00DE4153"/>
    <w:rsid w:val="00DE435D"/>
    <w:rsid w:val="00DE4436"/>
    <w:rsid w:val="00DE63AB"/>
    <w:rsid w:val="00DE6814"/>
    <w:rsid w:val="00DE7E15"/>
    <w:rsid w:val="00DF0495"/>
    <w:rsid w:val="00DF0B64"/>
    <w:rsid w:val="00DF1C27"/>
    <w:rsid w:val="00DF22F3"/>
    <w:rsid w:val="00DF5E73"/>
    <w:rsid w:val="00DF736F"/>
    <w:rsid w:val="00DF7713"/>
    <w:rsid w:val="00E010C7"/>
    <w:rsid w:val="00E025C3"/>
    <w:rsid w:val="00E04A3A"/>
    <w:rsid w:val="00E04E08"/>
    <w:rsid w:val="00E05D78"/>
    <w:rsid w:val="00E0616C"/>
    <w:rsid w:val="00E064A8"/>
    <w:rsid w:val="00E07666"/>
    <w:rsid w:val="00E07736"/>
    <w:rsid w:val="00E07D76"/>
    <w:rsid w:val="00E10D2B"/>
    <w:rsid w:val="00E11784"/>
    <w:rsid w:val="00E121E6"/>
    <w:rsid w:val="00E131D0"/>
    <w:rsid w:val="00E13444"/>
    <w:rsid w:val="00E14B76"/>
    <w:rsid w:val="00E15A38"/>
    <w:rsid w:val="00E15C5C"/>
    <w:rsid w:val="00E1628E"/>
    <w:rsid w:val="00E16A39"/>
    <w:rsid w:val="00E16B2C"/>
    <w:rsid w:val="00E16CE6"/>
    <w:rsid w:val="00E16F07"/>
    <w:rsid w:val="00E16F8F"/>
    <w:rsid w:val="00E17ED7"/>
    <w:rsid w:val="00E21527"/>
    <w:rsid w:val="00E2175A"/>
    <w:rsid w:val="00E2175C"/>
    <w:rsid w:val="00E22074"/>
    <w:rsid w:val="00E2257A"/>
    <w:rsid w:val="00E26FA4"/>
    <w:rsid w:val="00E27403"/>
    <w:rsid w:val="00E27739"/>
    <w:rsid w:val="00E279AE"/>
    <w:rsid w:val="00E30C16"/>
    <w:rsid w:val="00E3131A"/>
    <w:rsid w:val="00E327B0"/>
    <w:rsid w:val="00E329D9"/>
    <w:rsid w:val="00E32A8F"/>
    <w:rsid w:val="00E3340F"/>
    <w:rsid w:val="00E345A3"/>
    <w:rsid w:val="00E34896"/>
    <w:rsid w:val="00E34C72"/>
    <w:rsid w:val="00E36BD2"/>
    <w:rsid w:val="00E37BEA"/>
    <w:rsid w:val="00E37D9F"/>
    <w:rsid w:val="00E402EE"/>
    <w:rsid w:val="00E43F9A"/>
    <w:rsid w:val="00E46318"/>
    <w:rsid w:val="00E46BE6"/>
    <w:rsid w:val="00E47A1B"/>
    <w:rsid w:val="00E47E2F"/>
    <w:rsid w:val="00E50F58"/>
    <w:rsid w:val="00E517C5"/>
    <w:rsid w:val="00E521FF"/>
    <w:rsid w:val="00E5390D"/>
    <w:rsid w:val="00E5471F"/>
    <w:rsid w:val="00E576F2"/>
    <w:rsid w:val="00E6009C"/>
    <w:rsid w:val="00E60ACC"/>
    <w:rsid w:val="00E612AC"/>
    <w:rsid w:val="00E61E41"/>
    <w:rsid w:val="00E622E5"/>
    <w:rsid w:val="00E62969"/>
    <w:rsid w:val="00E62AFE"/>
    <w:rsid w:val="00E637DE"/>
    <w:rsid w:val="00E64EE9"/>
    <w:rsid w:val="00E66FD9"/>
    <w:rsid w:val="00E670A7"/>
    <w:rsid w:val="00E7074B"/>
    <w:rsid w:val="00E70DAE"/>
    <w:rsid w:val="00E717DB"/>
    <w:rsid w:val="00E71C23"/>
    <w:rsid w:val="00E71CFD"/>
    <w:rsid w:val="00E72F98"/>
    <w:rsid w:val="00E73353"/>
    <w:rsid w:val="00E73D1F"/>
    <w:rsid w:val="00E74270"/>
    <w:rsid w:val="00E753BA"/>
    <w:rsid w:val="00E7653E"/>
    <w:rsid w:val="00E77692"/>
    <w:rsid w:val="00E77BA6"/>
    <w:rsid w:val="00E81B62"/>
    <w:rsid w:val="00E8232C"/>
    <w:rsid w:val="00E84141"/>
    <w:rsid w:val="00E872A8"/>
    <w:rsid w:val="00E87463"/>
    <w:rsid w:val="00E87C86"/>
    <w:rsid w:val="00E908A7"/>
    <w:rsid w:val="00E91B34"/>
    <w:rsid w:val="00E91B90"/>
    <w:rsid w:val="00E92169"/>
    <w:rsid w:val="00E926D1"/>
    <w:rsid w:val="00E947B4"/>
    <w:rsid w:val="00E94FF8"/>
    <w:rsid w:val="00E95BF0"/>
    <w:rsid w:val="00E96F27"/>
    <w:rsid w:val="00E977DD"/>
    <w:rsid w:val="00E97DC7"/>
    <w:rsid w:val="00EA03F7"/>
    <w:rsid w:val="00EA165D"/>
    <w:rsid w:val="00EA1D22"/>
    <w:rsid w:val="00EA42F8"/>
    <w:rsid w:val="00EA4D68"/>
    <w:rsid w:val="00EA52BD"/>
    <w:rsid w:val="00EA6AF8"/>
    <w:rsid w:val="00EB2099"/>
    <w:rsid w:val="00EB3578"/>
    <w:rsid w:val="00EB5084"/>
    <w:rsid w:val="00EB5138"/>
    <w:rsid w:val="00EB573E"/>
    <w:rsid w:val="00EB58F2"/>
    <w:rsid w:val="00EC1071"/>
    <w:rsid w:val="00EC129A"/>
    <w:rsid w:val="00EC1613"/>
    <w:rsid w:val="00EC20A2"/>
    <w:rsid w:val="00EC20FF"/>
    <w:rsid w:val="00EC3FDF"/>
    <w:rsid w:val="00EC458A"/>
    <w:rsid w:val="00EC5EDA"/>
    <w:rsid w:val="00EC6EA4"/>
    <w:rsid w:val="00EC710C"/>
    <w:rsid w:val="00EC7379"/>
    <w:rsid w:val="00ED2B1C"/>
    <w:rsid w:val="00ED2E08"/>
    <w:rsid w:val="00ED539C"/>
    <w:rsid w:val="00ED5754"/>
    <w:rsid w:val="00ED6BE7"/>
    <w:rsid w:val="00EE1A97"/>
    <w:rsid w:val="00EE2EE5"/>
    <w:rsid w:val="00EE36AC"/>
    <w:rsid w:val="00EE43BE"/>
    <w:rsid w:val="00EE5510"/>
    <w:rsid w:val="00EE554A"/>
    <w:rsid w:val="00EE5B69"/>
    <w:rsid w:val="00EE5DBB"/>
    <w:rsid w:val="00EE61AF"/>
    <w:rsid w:val="00EE7B0C"/>
    <w:rsid w:val="00EE7ECE"/>
    <w:rsid w:val="00EF0E1F"/>
    <w:rsid w:val="00EF163B"/>
    <w:rsid w:val="00EF168F"/>
    <w:rsid w:val="00EF1F1E"/>
    <w:rsid w:val="00EF2B7A"/>
    <w:rsid w:val="00EF2DBC"/>
    <w:rsid w:val="00EF4FBB"/>
    <w:rsid w:val="00EF5272"/>
    <w:rsid w:val="00EF53A7"/>
    <w:rsid w:val="00EF5B2D"/>
    <w:rsid w:val="00EF5D92"/>
    <w:rsid w:val="00EF62A0"/>
    <w:rsid w:val="00EF7B8B"/>
    <w:rsid w:val="00F0008E"/>
    <w:rsid w:val="00F00CFE"/>
    <w:rsid w:val="00F048E3"/>
    <w:rsid w:val="00F0564D"/>
    <w:rsid w:val="00F06682"/>
    <w:rsid w:val="00F1009F"/>
    <w:rsid w:val="00F12FE8"/>
    <w:rsid w:val="00F1478F"/>
    <w:rsid w:val="00F1527A"/>
    <w:rsid w:val="00F15738"/>
    <w:rsid w:val="00F158F1"/>
    <w:rsid w:val="00F15BBB"/>
    <w:rsid w:val="00F169D4"/>
    <w:rsid w:val="00F17757"/>
    <w:rsid w:val="00F206A5"/>
    <w:rsid w:val="00F20793"/>
    <w:rsid w:val="00F21CD6"/>
    <w:rsid w:val="00F22F4B"/>
    <w:rsid w:val="00F247CD"/>
    <w:rsid w:val="00F2490B"/>
    <w:rsid w:val="00F24FCB"/>
    <w:rsid w:val="00F253F2"/>
    <w:rsid w:val="00F26837"/>
    <w:rsid w:val="00F2718E"/>
    <w:rsid w:val="00F31AA5"/>
    <w:rsid w:val="00F31BA7"/>
    <w:rsid w:val="00F32145"/>
    <w:rsid w:val="00F33149"/>
    <w:rsid w:val="00F33E38"/>
    <w:rsid w:val="00F349E1"/>
    <w:rsid w:val="00F34CF0"/>
    <w:rsid w:val="00F3557D"/>
    <w:rsid w:val="00F35B34"/>
    <w:rsid w:val="00F37E66"/>
    <w:rsid w:val="00F4222A"/>
    <w:rsid w:val="00F42441"/>
    <w:rsid w:val="00F4271A"/>
    <w:rsid w:val="00F42C0E"/>
    <w:rsid w:val="00F439AD"/>
    <w:rsid w:val="00F43FDE"/>
    <w:rsid w:val="00F443DC"/>
    <w:rsid w:val="00F47C2E"/>
    <w:rsid w:val="00F50E25"/>
    <w:rsid w:val="00F52377"/>
    <w:rsid w:val="00F52B7D"/>
    <w:rsid w:val="00F531B0"/>
    <w:rsid w:val="00F539D2"/>
    <w:rsid w:val="00F55585"/>
    <w:rsid w:val="00F55D87"/>
    <w:rsid w:val="00F56B49"/>
    <w:rsid w:val="00F57254"/>
    <w:rsid w:val="00F60552"/>
    <w:rsid w:val="00F6115E"/>
    <w:rsid w:val="00F6133E"/>
    <w:rsid w:val="00F6334B"/>
    <w:rsid w:val="00F63497"/>
    <w:rsid w:val="00F65751"/>
    <w:rsid w:val="00F65E08"/>
    <w:rsid w:val="00F663A7"/>
    <w:rsid w:val="00F6663A"/>
    <w:rsid w:val="00F67E73"/>
    <w:rsid w:val="00F70B5B"/>
    <w:rsid w:val="00F722C9"/>
    <w:rsid w:val="00F72500"/>
    <w:rsid w:val="00F74F50"/>
    <w:rsid w:val="00F75C62"/>
    <w:rsid w:val="00F75D15"/>
    <w:rsid w:val="00F766DF"/>
    <w:rsid w:val="00F76DEA"/>
    <w:rsid w:val="00F806AE"/>
    <w:rsid w:val="00F812FE"/>
    <w:rsid w:val="00F82857"/>
    <w:rsid w:val="00F83502"/>
    <w:rsid w:val="00F83925"/>
    <w:rsid w:val="00F83ADA"/>
    <w:rsid w:val="00F84B87"/>
    <w:rsid w:val="00F86194"/>
    <w:rsid w:val="00F86EDB"/>
    <w:rsid w:val="00F9143C"/>
    <w:rsid w:val="00F9310B"/>
    <w:rsid w:val="00F93193"/>
    <w:rsid w:val="00F93E59"/>
    <w:rsid w:val="00F94150"/>
    <w:rsid w:val="00F942E5"/>
    <w:rsid w:val="00F94879"/>
    <w:rsid w:val="00F95B50"/>
    <w:rsid w:val="00F9753C"/>
    <w:rsid w:val="00F97AE4"/>
    <w:rsid w:val="00FA1208"/>
    <w:rsid w:val="00FA1248"/>
    <w:rsid w:val="00FA2787"/>
    <w:rsid w:val="00FA3A2D"/>
    <w:rsid w:val="00FA4C8D"/>
    <w:rsid w:val="00FA5672"/>
    <w:rsid w:val="00FA73BA"/>
    <w:rsid w:val="00FB0EDE"/>
    <w:rsid w:val="00FB23C5"/>
    <w:rsid w:val="00FB2E9D"/>
    <w:rsid w:val="00FB4AB1"/>
    <w:rsid w:val="00FB5966"/>
    <w:rsid w:val="00FB7371"/>
    <w:rsid w:val="00FB7688"/>
    <w:rsid w:val="00FC0543"/>
    <w:rsid w:val="00FC16E5"/>
    <w:rsid w:val="00FC1F2C"/>
    <w:rsid w:val="00FC2E1D"/>
    <w:rsid w:val="00FC45CA"/>
    <w:rsid w:val="00FC6AEB"/>
    <w:rsid w:val="00FC7903"/>
    <w:rsid w:val="00FD0902"/>
    <w:rsid w:val="00FD1B0D"/>
    <w:rsid w:val="00FD28C4"/>
    <w:rsid w:val="00FD448C"/>
    <w:rsid w:val="00FD5E58"/>
    <w:rsid w:val="00FD5F6D"/>
    <w:rsid w:val="00FE01BC"/>
    <w:rsid w:val="00FE1CBD"/>
    <w:rsid w:val="00FE1FBC"/>
    <w:rsid w:val="00FE24EF"/>
    <w:rsid w:val="00FE2983"/>
    <w:rsid w:val="00FE2A5A"/>
    <w:rsid w:val="00FE2B14"/>
    <w:rsid w:val="00FE3470"/>
    <w:rsid w:val="00FE391D"/>
    <w:rsid w:val="00FE3935"/>
    <w:rsid w:val="00FE4160"/>
    <w:rsid w:val="00FE4E0B"/>
    <w:rsid w:val="00FE79A7"/>
    <w:rsid w:val="00FF0435"/>
    <w:rsid w:val="00FF0884"/>
    <w:rsid w:val="00FF0ECA"/>
    <w:rsid w:val="00FF3275"/>
    <w:rsid w:val="00FF4FDD"/>
    <w:rsid w:val="00FF5617"/>
    <w:rsid w:val="00FF5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Block Text" w:uiPriority="0"/>
    <w:lsdException w:name="Strong" w:locked="1" w:semiHidden="0" w:uiPriority="0" w:unhideWhenUsed="0" w:qFormat="1"/>
    <w:lsdException w:name="Emphasis" w:locked="1" w:semiHidden="0" w:uiPriority="0" w:unhideWhenUsed="0" w:qFormat="1"/>
    <w:lsdException w:name="HTML Code" w:uiPriority="0"/>
    <w:lsdException w:name="Table Web 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E1FBC"/>
    <w:pPr>
      <w:autoSpaceDE w:val="0"/>
      <w:autoSpaceDN w:val="0"/>
    </w:pPr>
    <w:rPr>
      <w:rFonts w:eastAsia="Times New Roman"/>
      <w:sz w:val="20"/>
      <w:szCs w:val="20"/>
      <w:lang w:val="uk-UA" w:eastAsia="ru-RU"/>
    </w:rPr>
  </w:style>
  <w:style w:type="paragraph" w:styleId="1">
    <w:name w:val="heading 1"/>
    <w:basedOn w:val="a1"/>
    <w:next w:val="a1"/>
    <w:link w:val="10"/>
    <w:uiPriority w:val="99"/>
    <w:qFormat/>
    <w:rsid w:val="00FE1FBC"/>
    <w:pPr>
      <w:keepNext/>
      <w:keepLines/>
      <w:spacing w:after="240"/>
      <w:jc w:val="center"/>
      <w:outlineLvl w:val="0"/>
    </w:pPr>
    <w:rPr>
      <w:b/>
      <w:bCs/>
      <w:caps/>
      <w:kern w:val="28"/>
      <w:sz w:val="28"/>
      <w:szCs w:val="28"/>
    </w:rPr>
  </w:style>
  <w:style w:type="paragraph" w:styleId="21">
    <w:name w:val="heading 2"/>
    <w:basedOn w:val="a1"/>
    <w:next w:val="a1"/>
    <w:link w:val="22"/>
    <w:uiPriority w:val="99"/>
    <w:qFormat/>
    <w:rsid w:val="00132A97"/>
    <w:pPr>
      <w:keepNext/>
      <w:keepLines/>
      <w:spacing w:before="200"/>
      <w:outlineLvl w:val="1"/>
    </w:pPr>
    <w:rPr>
      <w:b/>
      <w:bCs/>
      <w:i/>
      <w:sz w:val="28"/>
      <w:szCs w:val="26"/>
    </w:rPr>
  </w:style>
  <w:style w:type="paragraph" w:styleId="30">
    <w:name w:val="heading 3"/>
    <w:basedOn w:val="a1"/>
    <w:next w:val="a1"/>
    <w:link w:val="31"/>
    <w:semiHidden/>
    <w:unhideWhenUsed/>
    <w:qFormat/>
    <w:locked/>
    <w:rsid w:val="005C4E9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1"/>
    <w:next w:val="a1"/>
    <w:link w:val="50"/>
    <w:uiPriority w:val="99"/>
    <w:qFormat/>
    <w:locked/>
    <w:rsid w:val="003B4DC7"/>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FE1FBC"/>
    <w:rPr>
      <w:rFonts w:eastAsia="Times New Roman" w:cs="Times New Roman"/>
      <w:b/>
      <w:bCs/>
      <w:caps/>
      <w:kern w:val="28"/>
      <w:sz w:val="28"/>
      <w:szCs w:val="28"/>
      <w:lang w:eastAsia="ru-RU"/>
    </w:rPr>
  </w:style>
  <w:style w:type="character" w:customStyle="1" w:styleId="22">
    <w:name w:val="Заголовок 2 Знак"/>
    <w:basedOn w:val="a2"/>
    <w:link w:val="21"/>
    <w:uiPriority w:val="99"/>
    <w:locked/>
    <w:rsid w:val="00132A97"/>
    <w:rPr>
      <w:rFonts w:eastAsia="Times New Roman" w:cs="Times New Roman"/>
      <w:b/>
      <w:bCs/>
      <w:i/>
      <w:sz w:val="26"/>
      <w:szCs w:val="26"/>
      <w:lang w:eastAsia="ru-RU"/>
    </w:rPr>
  </w:style>
  <w:style w:type="character" w:customStyle="1" w:styleId="50">
    <w:name w:val="Заголовок 5 Знак"/>
    <w:basedOn w:val="a2"/>
    <w:link w:val="5"/>
    <w:uiPriority w:val="99"/>
    <w:locked/>
    <w:rsid w:val="003959EC"/>
    <w:rPr>
      <w:rFonts w:ascii="Calibri" w:hAnsi="Calibri" w:cs="Times New Roman"/>
      <w:b/>
      <w:bCs/>
      <w:i/>
      <w:iCs/>
      <w:sz w:val="26"/>
      <w:szCs w:val="26"/>
      <w:lang w:val="uk-UA" w:eastAsia="ru-RU"/>
    </w:rPr>
  </w:style>
  <w:style w:type="paragraph" w:customStyle="1" w:styleId="a0">
    <w:name w:val="Заголовок"/>
    <w:basedOn w:val="a1"/>
    <w:link w:val="a5"/>
    <w:uiPriority w:val="99"/>
    <w:rsid w:val="00FE1FBC"/>
    <w:pPr>
      <w:numPr>
        <w:numId w:val="1"/>
      </w:numPr>
      <w:spacing w:after="240"/>
      <w:jc w:val="center"/>
    </w:pPr>
    <w:rPr>
      <w:b/>
      <w:bCs/>
      <w:sz w:val="28"/>
      <w:szCs w:val="28"/>
    </w:rPr>
  </w:style>
  <w:style w:type="paragraph" w:customStyle="1" w:styleId="20">
    <w:name w:val="Заголовок2"/>
    <w:basedOn w:val="a1"/>
    <w:uiPriority w:val="99"/>
    <w:rsid w:val="00FE1FBC"/>
    <w:pPr>
      <w:numPr>
        <w:ilvl w:val="1"/>
        <w:numId w:val="1"/>
      </w:numPr>
      <w:ind w:right="57"/>
      <w:jc w:val="center"/>
    </w:pPr>
    <w:rPr>
      <w:b/>
      <w:i/>
      <w:sz w:val="28"/>
      <w:szCs w:val="28"/>
    </w:rPr>
  </w:style>
  <w:style w:type="character" w:customStyle="1" w:styleId="a5">
    <w:name w:val="Заголовок Знак"/>
    <w:basedOn w:val="a2"/>
    <w:link w:val="a0"/>
    <w:uiPriority w:val="99"/>
    <w:locked/>
    <w:rsid w:val="00FE1FBC"/>
    <w:rPr>
      <w:rFonts w:eastAsia="Times New Roman"/>
      <w:b/>
      <w:bCs/>
      <w:sz w:val="28"/>
      <w:szCs w:val="28"/>
      <w:lang w:val="uk-UA" w:eastAsia="ru-RU"/>
    </w:rPr>
  </w:style>
  <w:style w:type="paragraph" w:customStyle="1" w:styleId="a6">
    <w:name w:val="ЗАГОЛОВОК"/>
    <w:basedOn w:val="20"/>
    <w:link w:val="a7"/>
    <w:uiPriority w:val="99"/>
    <w:rsid w:val="00FE1FBC"/>
    <w:pPr>
      <w:spacing w:before="120" w:after="120"/>
    </w:pPr>
  </w:style>
  <w:style w:type="paragraph" w:customStyle="1" w:styleId="3">
    <w:name w:val="Заголовок3"/>
    <w:basedOn w:val="a6"/>
    <w:link w:val="32"/>
    <w:uiPriority w:val="99"/>
    <w:rsid w:val="00FE1FBC"/>
    <w:pPr>
      <w:numPr>
        <w:ilvl w:val="2"/>
      </w:numPr>
    </w:pPr>
    <w:rPr>
      <w:b w:val="0"/>
    </w:rPr>
  </w:style>
  <w:style w:type="character" w:customStyle="1" w:styleId="a7">
    <w:name w:val="ЗАГОЛОВОК Знак"/>
    <w:basedOn w:val="a2"/>
    <w:link w:val="a6"/>
    <w:uiPriority w:val="99"/>
    <w:locked/>
    <w:rsid w:val="00FE1FBC"/>
    <w:rPr>
      <w:rFonts w:eastAsia="Times New Roman"/>
      <w:b/>
      <w:i/>
      <w:sz w:val="28"/>
      <w:szCs w:val="28"/>
      <w:lang w:val="uk-UA" w:eastAsia="ru-RU"/>
    </w:rPr>
  </w:style>
  <w:style w:type="character" w:customStyle="1" w:styleId="32">
    <w:name w:val="Заголовок3 Знак"/>
    <w:basedOn w:val="a7"/>
    <w:link w:val="3"/>
    <w:uiPriority w:val="99"/>
    <w:locked/>
    <w:rsid w:val="00FE1FBC"/>
  </w:style>
  <w:style w:type="paragraph" w:customStyle="1" w:styleId="a8">
    <w:name w:val="ОБЫЧНЫЙ"/>
    <w:basedOn w:val="a1"/>
    <w:link w:val="a9"/>
    <w:uiPriority w:val="99"/>
    <w:rsid w:val="00FE1FBC"/>
    <w:pPr>
      <w:spacing w:before="120" w:after="120"/>
      <w:ind w:firstLine="709"/>
      <w:jc w:val="both"/>
    </w:pPr>
    <w:rPr>
      <w:bCs/>
      <w:sz w:val="28"/>
      <w:szCs w:val="28"/>
    </w:rPr>
  </w:style>
  <w:style w:type="character" w:customStyle="1" w:styleId="a9">
    <w:name w:val="ОБЫЧНЫЙ Знак"/>
    <w:basedOn w:val="a2"/>
    <w:link w:val="a8"/>
    <w:uiPriority w:val="99"/>
    <w:locked/>
    <w:rsid w:val="00FE1FBC"/>
    <w:rPr>
      <w:rFonts w:eastAsia="Times New Roman" w:cs="Times New Roman"/>
      <w:bCs/>
      <w:sz w:val="28"/>
      <w:szCs w:val="28"/>
      <w:lang w:eastAsia="ru-RU"/>
    </w:rPr>
  </w:style>
  <w:style w:type="paragraph" w:styleId="aa">
    <w:name w:val="TOC Heading"/>
    <w:basedOn w:val="1"/>
    <w:next w:val="a1"/>
    <w:uiPriority w:val="99"/>
    <w:qFormat/>
    <w:rsid w:val="00FE1FBC"/>
    <w:pPr>
      <w:autoSpaceDE/>
      <w:autoSpaceDN/>
      <w:spacing w:line="276" w:lineRule="auto"/>
      <w:outlineLvl w:val="9"/>
    </w:pPr>
    <w:rPr>
      <w:lang w:val="ru-RU" w:eastAsia="en-US"/>
    </w:rPr>
  </w:style>
  <w:style w:type="paragraph" w:styleId="11">
    <w:name w:val="toc 1"/>
    <w:basedOn w:val="a1"/>
    <w:next w:val="a1"/>
    <w:autoRedefine/>
    <w:uiPriority w:val="99"/>
    <w:rsid w:val="00DF5E73"/>
    <w:pPr>
      <w:tabs>
        <w:tab w:val="left" w:pos="9356"/>
      </w:tabs>
      <w:spacing w:before="120" w:after="120"/>
      <w:jc w:val="both"/>
    </w:pPr>
    <w:rPr>
      <w:b/>
      <w:noProof/>
      <w:sz w:val="28"/>
      <w:szCs w:val="28"/>
    </w:rPr>
  </w:style>
  <w:style w:type="character" w:styleId="ab">
    <w:name w:val="Hyperlink"/>
    <w:basedOn w:val="a2"/>
    <w:uiPriority w:val="99"/>
    <w:rsid w:val="00FE1FBC"/>
    <w:rPr>
      <w:rFonts w:cs="Times New Roman"/>
      <w:color w:val="0000FF"/>
      <w:u w:val="single"/>
    </w:rPr>
  </w:style>
  <w:style w:type="paragraph" w:styleId="ac">
    <w:name w:val="Balloon Text"/>
    <w:basedOn w:val="a1"/>
    <w:link w:val="ad"/>
    <w:uiPriority w:val="99"/>
    <w:semiHidden/>
    <w:rsid w:val="00FE1FBC"/>
    <w:rPr>
      <w:rFonts w:ascii="Tahoma" w:hAnsi="Tahoma" w:cs="Tahoma"/>
      <w:sz w:val="16"/>
      <w:szCs w:val="16"/>
    </w:rPr>
  </w:style>
  <w:style w:type="character" w:customStyle="1" w:styleId="ad">
    <w:name w:val="Текст выноски Знак"/>
    <w:basedOn w:val="a2"/>
    <w:link w:val="ac"/>
    <w:uiPriority w:val="99"/>
    <w:semiHidden/>
    <w:locked/>
    <w:rsid w:val="00FE1FBC"/>
    <w:rPr>
      <w:rFonts w:ascii="Tahoma" w:hAnsi="Tahoma" w:cs="Tahoma"/>
      <w:sz w:val="16"/>
      <w:szCs w:val="16"/>
      <w:lang w:eastAsia="ru-RU"/>
    </w:rPr>
  </w:style>
  <w:style w:type="paragraph" w:styleId="ae">
    <w:name w:val="Subtitle"/>
    <w:basedOn w:val="a1"/>
    <w:next w:val="a1"/>
    <w:link w:val="af"/>
    <w:uiPriority w:val="99"/>
    <w:qFormat/>
    <w:rsid w:val="00E402EE"/>
    <w:pPr>
      <w:numPr>
        <w:ilvl w:val="1"/>
      </w:numPr>
      <w:spacing w:before="120" w:after="120"/>
    </w:pPr>
    <w:rPr>
      <w:i/>
      <w:iCs/>
      <w:spacing w:val="15"/>
      <w:sz w:val="28"/>
      <w:szCs w:val="24"/>
    </w:rPr>
  </w:style>
  <w:style w:type="character" w:customStyle="1" w:styleId="af">
    <w:name w:val="Подзаголовок Знак"/>
    <w:basedOn w:val="a2"/>
    <w:link w:val="ae"/>
    <w:uiPriority w:val="99"/>
    <w:locked/>
    <w:rsid w:val="00E402EE"/>
    <w:rPr>
      <w:rFonts w:eastAsia="Times New Roman" w:cs="Times New Roman"/>
      <w:i/>
      <w:iCs/>
      <w:spacing w:val="15"/>
      <w:sz w:val="24"/>
      <w:szCs w:val="24"/>
      <w:lang w:eastAsia="ru-RU"/>
    </w:rPr>
  </w:style>
  <w:style w:type="paragraph" w:styleId="23">
    <w:name w:val="toc 2"/>
    <w:basedOn w:val="a1"/>
    <w:next w:val="a1"/>
    <w:autoRedefine/>
    <w:uiPriority w:val="99"/>
    <w:rsid w:val="00A10FA4"/>
    <w:pPr>
      <w:tabs>
        <w:tab w:val="left" w:pos="709"/>
        <w:tab w:val="right" w:leader="dot" w:pos="9629"/>
      </w:tabs>
      <w:spacing w:after="100"/>
      <w:jc w:val="both"/>
    </w:pPr>
  </w:style>
  <w:style w:type="paragraph" w:styleId="af0">
    <w:name w:val="header"/>
    <w:basedOn w:val="a1"/>
    <w:link w:val="af1"/>
    <w:uiPriority w:val="99"/>
    <w:semiHidden/>
    <w:rsid w:val="008C0EB3"/>
    <w:pPr>
      <w:tabs>
        <w:tab w:val="center" w:pos="4819"/>
        <w:tab w:val="right" w:pos="9639"/>
      </w:tabs>
    </w:pPr>
  </w:style>
  <w:style w:type="character" w:customStyle="1" w:styleId="af1">
    <w:name w:val="Верхний колонтитул Знак"/>
    <w:basedOn w:val="a2"/>
    <w:link w:val="af0"/>
    <w:uiPriority w:val="99"/>
    <w:semiHidden/>
    <w:locked/>
    <w:rsid w:val="008C0EB3"/>
    <w:rPr>
      <w:rFonts w:eastAsia="Times New Roman" w:cs="Times New Roman"/>
      <w:sz w:val="20"/>
      <w:szCs w:val="20"/>
      <w:lang w:eastAsia="ru-RU"/>
    </w:rPr>
  </w:style>
  <w:style w:type="paragraph" w:styleId="af2">
    <w:name w:val="footer"/>
    <w:basedOn w:val="a1"/>
    <w:link w:val="af3"/>
    <w:uiPriority w:val="99"/>
    <w:rsid w:val="008C0EB3"/>
    <w:pPr>
      <w:tabs>
        <w:tab w:val="center" w:pos="4819"/>
        <w:tab w:val="right" w:pos="9639"/>
      </w:tabs>
    </w:pPr>
  </w:style>
  <w:style w:type="character" w:customStyle="1" w:styleId="af3">
    <w:name w:val="Нижний колонтитул Знак"/>
    <w:basedOn w:val="a2"/>
    <w:link w:val="af2"/>
    <w:uiPriority w:val="99"/>
    <w:locked/>
    <w:rsid w:val="008C0EB3"/>
    <w:rPr>
      <w:rFonts w:eastAsia="Times New Roman" w:cs="Times New Roman"/>
      <w:sz w:val="20"/>
      <w:szCs w:val="20"/>
      <w:lang w:eastAsia="ru-RU"/>
    </w:rPr>
  </w:style>
  <w:style w:type="paragraph" w:styleId="af4">
    <w:name w:val="No Spacing"/>
    <w:link w:val="af5"/>
    <w:uiPriority w:val="99"/>
    <w:qFormat/>
    <w:rsid w:val="008C0EB3"/>
    <w:rPr>
      <w:rFonts w:ascii="Calibri" w:eastAsia="Times New Roman" w:hAnsi="Calibri"/>
      <w:lang w:val="ru-RU"/>
    </w:rPr>
  </w:style>
  <w:style w:type="character" w:customStyle="1" w:styleId="af5">
    <w:name w:val="Без интервала Знак"/>
    <w:basedOn w:val="a2"/>
    <w:link w:val="af4"/>
    <w:uiPriority w:val="99"/>
    <w:locked/>
    <w:rsid w:val="008C0EB3"/>
    <w:rPr>
      <w:rFonts w:ascii="Calibri" w:hAnsi="Calibri" w:cs="Times New Roman"/>
      <w:sz w:val="22"/>
      <w:szCs w:val="22"/>
      <w:lang w:val="ru-RU" w:eastAsia="en-US" w:bidi="ar-SA"/>
    </w:rPr>
  </w:style>
  <w:style w:type="paragraph" w:styleId="af6">
    <w:name w:val="Body Text"/>
    <w:aliases w:val="Текст1,bt"/>
    <w:basedOn w:val="a1"/>
    <w:link w:val="af7"/>
    <w:rsid w:val="003F24EE"/>
    <w:pPr>
      <w:autoSpaceDE/>
      <w:autoSpaceDN/>
      <w:spacing w:after="120"/>
    </w:pPr>
    <w:rPr>
      <w:sz w:val="24"/>
      <w:szCs w:val="24"/>
      <w:lang w:val="ru-RU"/>
    </w:rPr>
  </w:style>
  <w:style w:type="character" w:customStyle="1" w:styleId="af7">
    <w:name w:val="Основной текст Знак"/>
    <w:aliases w:val="Текст1 Знак,bt Знак"/>
    <w:basedOn w:val="a2"/>
    <w:link w:val="af6"/>
    <w:locked/>
    <w:rsid w:val="003F24EE"/>
    <w:rPr>
      <w:rFonts w:eastAsia="Times New Roman" w:cs="Times New Roman"/>
      <w:sz w:val="24"/>
      <w:szCs w:val="24"/>
      <w:lang w:val="ru-RU" w:eastAsia="ru-RU"/>
    </w:rPr>
  </w:style>
  <w:style w:type="paragraph" w:styleId="af8">
    <w:name w:val="Body Text Indent"/>
    <w:basedOn w:val="a1"/>
    <w:link w:val="af9"/>
    <w:uiPriority w:val="99"/>
    <w:rsid w:val="003C4D8F"/>
    <w:pPr>
      <w:autoSpaceDE/>
      <w:autoSpaceDN/>
      <w:spacing w:after="120"/>
      <w:ind w:left="283" w:firstLine="709"/>
      <w:jc w:val="both"/>
    </w:pPr>
    <w:rPr>
      <w:rFonts w:eastAsia="Calibri"/>
      <w:sz w:val="28"/>
      <w:szCs w:val="24"/>
    </w:rPr>
  </w:style>
  <w:style w:type="character" w:customStyle="1" w:styleId="af9">
    <w:name w:val="Основной текст с отступом Знак"/>
    <w:basedOn w:val="a2"/>
    <w:link w:val="af8"/>
    <w:uiPriority w:val="99"/>
    <w:locked/>
    <w:rsid w:val="003959EC"/>
    <w:rPr>
      <w:rFonts w:eastAsia="Times New Roman" w:cs="Times New Roman"/>
      <w:sz w:val="20"/>
      <w:szCs w:val="20"/>
      <w:lang w:val="uk-UA" w:eastAsia="ru-RU"/>
    </w:rPr>
  </w:style>
  <w:style w:type="paragraph" w:customStyle="1" w:styleId="afa">
    <w:name w:val="Знак Знак Знак Знак"/>
    <w:basedOn w:val="a1"/>
    <w:uiPriority w:val="99"/>
    <w:rsid w:val="003C4D8F"/>
    <w:pPr>
      <w:autoSpaceDE/>
      <w:autoSpaceDN/>
      <w:ind w:firstLine="709"/>
      <w:jc w:val="both"/>
    </w:pPr>
    <w:rPr>
      <w:rFonts w:ascii="Verdana" w:eastAsia="Calibri" w:hAnsi="Verdana" w:cs="Verdana"/>
      <w:lang w:val="en-US" w:eastAsia="en-US"/>
    </w:rPr>
  </w:style>
  <w:style w:type="paragraph" w:styleId="afb">
    <w:name w:val="Block Text"/>
    <w:basedOn w:val="a1"/>
    <w:rsid w:val="003C4D8F"/>
    <w:pPr>
      <w:autoSpaceDE/>
      <w:autoSpaceDN/>
      <w:ind w:left="-360" w:right="-694" w:firstLine="900"/>
      <w:jc w:val="both"/>
    </w:pPr>
    <w:rPr>
      <w:rFonts w:eastAsia="Calibri"/>
      <w:sz w:val="28"/>
      <w:szCs w:val="28"/>
    </w:rPr>
  </w:style>
  <w:style w:type="paragraph" w:customStyle="1" w:styleId="12">
    <w:name w:val="Абзац списка1"/>
    <w:basedOn w:val="a1"/>
    <w:qFormat/>
    <w:rsid w:val="003C4D8F"/>
    <w:pPr>
      <w:autoSpaceDE/>
      <w:autoSpaceDN/>
      <w:ind w:left="720" w:firstLine="709"/>
      <w:contextualSpacing/>
      <w:jc w:val="both"/>
    </w:pPr>
    <w:rPr>
      <w:rFonts w:eastAsia="Calibri"/>
      <w:sz w:val="28"/>
      <w:szCs w:val="24"/>
      <w:lang w:eastAsia="uk-UA"/>
    </w:rPr>
  </w:style>
  <w:style w:type="paragraph" w:styleId="afc">
    <w:name w:val="Normal (Web)"/>
    <w:basedOn w:val="a1"/>
    <w:uiPriority w:val="99"/>
    <w:rsid w:val="003C4D8F"/>
    <w:pPr>
      <w:autoSpaceDE/>
      <w:autoSpaceDN/>
      <w:spacing w:before="100" w:beforeAutospacing="1" w:after="100" w:afterAutospacing="1"/>
    </w:pPr>
    <w:rPr>
      <w:rFonts w:eastAsia="Calibri"/>
      <w:sz w:val="24"/>
      <w:szCs w:val="24"/>
      <w:lang w:val="ru-RU"/>
    </w:rPr>
  </w:style>
  <w:style w:type="paragraph" w:styleId="HTML">
    <w:name w:val="HTML Preformatted"/>
    <w:aliases w:val="Знак3"/>
    <w:basedOn w:val="a1"/>
    <w:link w:val="HTML0"/>
    <w:uiPriority w:val="99"/>
    <w:rsid w:val="003C4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lang w:eastAsia="uk-UA"/>
    </w:rPr>
  </w:style>
  <w:style w:type="character" w:customStyle="1" w:styleId="HTMLPreformattedChar">
    <w:name w:val="HTML Preformatted Char"/>
    <w:basedOn w:val="a2"/>
    <w:uiPriority w:val="99"/>
    <w:semiHidden/>
    <w:locked/>
    <w:rsid w:val="003959EC"/>
    <w:rPr>
      <w:rFonts w:ascii="Courier New" w:hAnsi="Courier New" w:cs="Courier New"/>
      <w:sz w:val="20"/>
      <w:szCs w:val="20"/>
      <w:lang w:val="uk-UA" w:eastAsia="ru-RU"/>
    </w:rPr>
  </w:style>
  <w:style w:type="character" w:customStyle="1" w:styleId="HTML0">
    <w:name w:val="Стандартный HTML Знак"/>
    <w:aliases w:val="Знак3 Знак"/>
    <w:basedOn w:val="a2"/>
    <w:link w:val="HTML"/>
    <w:uiPriority w:val="99"/>
    <w:locked/>
    <w:rsid w:val="003C4D8F"/>
    <w:rPr>
      <w:rFonts w:ascii="Courier New" w:hAnsi="Courier New" w:cs="Courier New"/>
      <w:lang w:val="uk-UA" w:eastAsia="uk-UA" w:bidi="ar-SA"/>
    </w:rPr>
  </w:style>
  <w:style w:type="paragraph" w:styleId="afd">
    <w:name w:val="Title"/>
    <w:basedOn w:val="a1"/>
    <w:link w:val="afe"/>
    <w:qFormat/>
    <w:locked/>
    <w:rsid w:val="003C4D8F"/>
    <w:pPr>
      <w:autoSpaceDE/>
      <w:autoSpaceDN/>
      <w:ind w:firstLine="720"/>
      <w:jc w:val="center"/>
    </w:pPr>
    <w:rPr>
      <w:rFonts w:eastAsia="Calibri"/>
      <w:b/>
      <w:sz w:val="28"/>
      <w:szCs w:val="28"/>
    </w:rPr>
  </w:style>
  <w:style w:type="character" w:customStyle="1" w:styleId="TitleChar">
    <w:name w:val="Title Char"/>
    <w:basedOn w:val="a2"/>
    <w:uiPriority w:val="99"/>
    <w:locked/>
    <w:rsid w:val="003959EC"/>
    <w:rPr>
      <w:rFonts w:ascii="Cambria" w:hAnsi="Cambria" w:cs="Times New Roman"/>
      <w:b/>
      <w:bCs/>
      <w:kern w:val="28"/>
      <w:sz w:val="32"/>
      <w:szCs w:val="32"/>
      <w:lang w:val="uk-UA" w:eastAsia="ru-RU"/>
    </w:rPr>
  </w:style>
  <w:style w:type="character" w:customStyle="1" w:styleId="afe">
    <w:name w:val="Название Знак"/>
    <w:basedOn w:val="a2"/>
    <w:link w:val="afd"/>
    <w:locked/>
    <w:rsid w:val="003C4D8F"/>
    <w:rPr>
      <w:rFonts w:cs="Times New Roman"/>
      <w:b/>
      <w:sz w:val="28"/>
      <w:szCs w:val="28"/>
      <w:lang w:val="uk-UA" w:eastAsia="ru-RU" w:bidi="ar-SA"/>
    </w:rPr>
  </w:style>
  <w:style w:type="character" w:styleId="HTML1">
    <w:name w:val="HTML Code"/>
    <w:basedOn w:val="a2"/>
    <w:rsid w:val="003C4D8F"/>
    <w:rPr>
      <w:rFonts w:ascii="Courier New" w:hAnsi="Courier New" w:cs="Courier New"/>
      <w:sz w:val="20"/>
      <w:szCs w:val="20"/>
    </w:rPr>
  </w:style>
  <w:style w:type="paragraph" w:customStyle="1" w:styleId="aff">
    <w:name w:val="Стиль"/>
    <w:rsid w:val="00D77F18"/>
    <w:pPr>
      <w:widowControl w:val="0"/>
      <w:autoSpaceDE w:val="0"/>
      <w:autoSpaceDN w:val="0"/>
      <w:adjustRightInd w:val="0"/>
    </w:pPr>
    <w:rPr>
      <w:rFonts w:ascii="Arial" w:hAnsi="Arial" w:cs="Arial"/>
      <w:sz w:val="24"/>
      <w:szCs w:val="24"/>
      <w:lang w:val="ru-RU" w:eastAsia="ru-RU"/>
    </w:rPr>
  </w:style>
  <w:style w:type="character" w:customStyle="1" w:styleId="rvts0">
    <w:name w:val="rvts0"/>
    <w:basedOn w:val="a2"/>
    <w:uiPriority w:val="99"/>
    <w:rsid w:val="006760C9"/>
    <w:rPr>
      <w:rFonts w:cs="Times New Roman"/>
    </w:rPr>
  </w:style>
  <w:style w:type="paragraph" w:styleId="24">
    <w:name w:val="Body Text Indent 2"/>
    <w:basedOn w:val="a1"/>
    <w:link w:val="25"/>
    <w:uiPriority w:val="99"/>
    <w:rsid w:val="00F812FE"/>
    <w:pPr>
      <w:autoSpaceDE/>
      <w:autoSpaceDN/>
      <w:spacing w:after="120" w:line="480" w:lineRule="auto"/>
      <w:ind w:left="283" w:firstLine="709"/>
      <w:jc w:val="both"/>
    </w:pPr>
    <w:rPr>
      <w:rFonts w:eastAsia="Calibri"/>
      <w:sz w:val="28"/>
      <w:szCs w:val="24"/>
    </w:rPr>
  </w:style>
  <w:style w:type="character" w:customStyle="1" w:styleId="25">
    <w:name w:val="Основной текст с отступом 2 Знак"/>
    <w:basedOn w:val="a2"/>
    <w:link w:val="24"/>
    <w:uiPriority w:val="99"/>
    <w:semiHidden/>
    <w:locked/>
    <w:rsid w:val="003959EC"/>
    <w:rPr>
      <w:rFonts w:eastAsia="Times New Roman" w:cs="Times New Roman"/>
      <w:sz w:val="20"/>
      <w:szCs w:val="20"/>
      <w:lang w:val="uk-UA" w:eastAsia="ru-RU"/>
    </w:rPr>
  </w:style>
  <w:style w:type="paragraph" w:styleId="aff0">
    <w:name w:val="List Paragraph"/>
    <w:basedOn w:val="a1"/>
    <w:uiPriority w:val="99"/>
    <w:qFormat/>
    <w:rsid w:val="00AD2455"/>
    <w:pPr>
      <w:autoSpaceDE/>
      <w:autoSpaceDN/>
      <w:ind w:left="720"/>
    </w:pPr>
    <w:rPr>
      <w:sz w:val="24"/>
      <w:szCs w:val="24"/>
    </w:rPr>
  </w:style>
  <w:style w:type="paragraph" w:customStyle="1" w:styleId="aff1">
    <w:name w:val="a"/>
    <w:basedOn w:val="a1"/>
    <w:rsid w:val="0029749E"/>
    <w:pPr>
      <w:autoSpaceDE/>
      <w:autoSpaceDN/>
      <w:spacing w:before="100" w:beforeAutospacing="1" w:after="100" w:afterAutospacing="1"/>
    </w:pPr>
    <w:rPr>
      <w:rFonts w:eastAsia="Calibri"/>
      <w:sz w:val="24"/>
      <w:szCs w:val="24"/>
      <w:lang w:val="ru-RU"/>
    </w:rPr>
  </w:style>
  <w:style w:type="paragraph" w:styleId="26">
    <w:name w:val="Body Text 2"/>
    <w:basedOn w:val="a1"/>
    <w:link w:val="27"/>
    <w:uiPriority w:val="99"/>
    <w:rsid w:val="0029749E"/>
    <w:pPr>
      <w:autoSpaceDE/>
      <w:autoSpaceDN/>
      <w:spacing w:after="120" w:line="480" w:lineRule="auto"/>
      <w:ind w:firstLine="709"/>
      <w:jc w:val="both"/>
    </w:pPr>
    <w:rPr>
      <w:rFonts w:eastAsia="Calibri"/>
      <w:sz w:val="28"/>
      <w:szCs w:val="24"/>
    </w:rPr>
  </w:style>
  <w:style w:type="character" w:customStyle="1" w:styleId="27">
    <w:name w:val="Основной текст 2 Знак"/>
    <w:basedOn w:val="a2"/>
    <w:link w:val="26"/>
    <w:uiPriority w:val="99"/>
    <w:semiHidden/>
    <w:locked/>
    <w:rsid w:val="003959EC"/>
    <w:rPr>
      <w:rFonts w:eastAsia="Times New Roman" w:cs="Times New Roman"/>
      <w:sz w:val="20"/>
      <w:szCs w:val="20"/>
      <w:lang w:val="uk-UA" w:eastAsia="ru-RU"/>
    </w:rPr>
  </w:style>
  <w:style w:type="character" w:customStyle="1" w:styleId="FontStyle29">
    <w:name w:val="Font Style29"/>
    <w:basedOn w:val="a2"/>
    <w:rsid w:val="0029749E"/>
    <w:rPr>
      <w:rFonts w:ascii="Times New Roman" w:hAnsi="Times New Roman" w:cs="Times New Roman"/>
      <w:b/>
      <w:bCs/>
      <w:sz w:val="30"/>
      <w:szCs w:val="30"/>
    </w:rPr>
  </w:style>
  <w:style w:type="paragraph" w:customStyle="1" w:styleId="CharCharCharChar">
    <w:name w:val="Char Знак Знак Char Знак Знак Char Знак Знак Char Знак Знак Знак Знак Знак Знак Знак Знак Знак Знак"/>
    <w:basedOn w:val="a1"/>
    <w:uiPriority w:val="99"/>
    <w:rsid w:val="008E7C76"/>
    <w:pPr>
      <w:autoSpaceDE/>
      <w:autoSpaceDN/>
    </w:pPr>
    <w:rPr>
      <w:rFonts w:ascii="Verdana" w:eastAsia="Calibri" w:hAnsi="Verdana" w:cs="Verdana"/>
      <w:lang w:val="en-US" w:eastAsia="en-US"/>
    </w:rPr>
  </w:style>
  <w:style w:type="paragraph" w:customStyle="1" w:styleId="13">
    <w:name w:val="Знак Знак1 Знак Знак Знак Знак"/>
    <w:basedOn w:val="a1"/>
    <w:uiPriority w:val="99"/>
    <w:rsid w:val="00AA7575"/>
    <w:pPr>
      <w:autoSpaceDE/>
      <w:autoSpaceDN/>
    </w:pPr>
    <w:rPr>
      <w:rFonts w:ascii="Verdana" w:eastAsia="Calibri" w:hAnsi="Verdana" w:cs="Verdana"/>
      <w:lang w:eastAsia="en-US"/>
    </w:rPr>
  </w:style>
  <w:style w:type="paragraph" w:styleId="33">
    <w:name w:val="Body Text Indent 3"/>
    <w:basedOn w:val="a1"/>
    <w:link w:val="34"/>
    <w:uiPriority w:val="99"/>
    <w:rsid w:val="00F55D87"/>
    <w:pPr>
      <w:spacing w:after="120"/>
      <w:ind w:left="283"/>
    </w:pPr>
    <w:rPr>
      <w:sz w:val="16"/>
      <w:szCs w:val="16"/>
    </w:rPr>
  </w:style>
  <w:style w:type="character" w:customStyle="1" w:styleId="34">
    <w:name w:val="Основной текст с отступом 3 Знак"/>
    <w:basedOn w:val="a2"/>
    <w:link w:val="33"/>
    <w:uiPriority w:val="99"/>
    <w:locked/>
    <w:rsid w:val="003959EC"/>
    <w:rPr>
      <w:rFonts w:eastAsia="Times New Roman" w:cs="Times New Roman"/>
      <w:sz w:val="16"/>
      <w:szCs w:val="16"/>
      <w:lang w:val="uk-UA" w:eastAsia="ru-RU"/>
    </w:rPr>
  </w:style>
  <w:style w:type="paragraph" w:styleId="14">
    <w:name w:val="index 1"/>
    <w:basedOn w:val="a1"/>
    <w:next w:val="a1"/>
    <w:autoRedefine/>
    <w:uiPriority w:val="99"/>
    <w:semiHidden/>
    <w:rsid w:val="00527B27"/>
    <w:pPr>
      <w:ind w:left="200" w:hanging="200"/>
    </w:pPr>
  </w:style>
  <w:style w:type="character" w:customStyle="1" w:styleId="FontStyle12">
    <w:name w:val="Font Style12"/>
    <w:basedOn w:val="a2"/>
    <w:rsid w:val="00976DD6"/>
    <w:rPr>
      <w:rFonts w:ascii="Times New Roman" w:hAnsi="Times New Roman" w:cs="Times New Roman"/>
      <w:sz w:val="30"/>
      <w:szCs w:val="30"/>
    </w:rPr>
  </w:style>
  <w:style w:type="paragraph" w:customStyle="1" w:styleId="aff2">
    <w:name w:val="Нормальный"/>
    <w:rsid w:val="00D05064"/>
    <w:pPr>
      <w:autoSpaceDE w:val="0"/>
      <w:autoSpaceDN w:val="0"/>
      <w:adjustRightInd w:val="0"/>
    </w:pPr>
    <w:rPr>
      <w:sz w:val="28"/>
      <w:szCs w:val="28"/>
      <w:lang w:val="ru-RU" w:eastAsia="ru-RU"/>
    </w:rPr>
  </w:style>
  <w:style w:type="paragraph" w:customStyle="1" w:styleId="15">
    <w:name w:val="Знак Знак Знак Знак1"/>
    <w:basedOn w:val="a1"/>
    <w:uiPriority w:val="99"/>
    <w:rsid w:val="00D05064"/>
    <w:pPr>
      <w:autoSpaceDE/>
      <w:autoSpaceDN/>
    </w:pPr>
    <w:rPr>
      <w:rFonts w:ascii="Verdana" w:eastAsia="Calibri" w:hAnsi="Verdana" w:cs="Verdana"/>
      <w:lang w:val="en-US" w:eastAsia="en-US"/>
    </w:rPr>
  </w:style>
  <w:style w:type="paragraph" w:customStyle="1" w:styleId="16">
    <w:name w:val="Знак1"/>
    <w:basedOn w:val="a1"/>
    <w:uiPriority w:val="99"/>
    <w:rsid w:val="00D05064"/>
    <w:pPr>
      <w:autoSpaceDE/>
      <w:autoSpaceDN/>
    </w:pPr>
    <w:rPr>
      <w:rFonts w:ascii="Verdana" w:eastAsia="Calibri" w:hAnsi="Verdana" w:cs="Verdana"/>
      <w:lang w:val="en-US" w:eastAsia="en-US"/>
    </w:rPr>
  </w:style>
  <w:style w:type="paragraph" w:customStyle="1" w:styleId="28">
    <w:name w:val="Абзац списка2"/>
    <w:basedOn w:val="a1"/>
    <w:uiPriority w:val="99"/>
    <w:rsid w:val="005D0739"/>
    <w:pPr>
      <w:autoSpaceDE/>
      <w:autoSpaceDN/>
      <w:spacing w:after="200" w:line="276" w:lineRule="auto"/>
      <w:ind w:left="720"/>
      <w:contextualSpacing/>
    </w:pPr>
    <w:rPr>
      <w:rFonts w:ascii="Calibri" w:hAnsi="Calibri"/>
      <w:sz w:val="22"/>
      <w:szCs w:val="22"/>
      <w:lang w:eastAsia="en-US"/>
    </w:rPr>
  </w:style>
  <w:style w:type="paragraph" w:customStyle="1" w:styleId="aff3">
    <w:name w:val="Знак Знак Знак Знак Знак Знак"/>
    <w:basedOn w:val="a1"/>
    <w:uiPriority w:val="99"/>
    <w:rsid w:val="006A7E6E"/>
    <w:pPr>
      <w:suppressAutoHyphens/>
      <w:autoSpaceDE/>
      <w:autoSpaceDN/>
      <w:spacing w:after="160" w:line="240" w:lineRule="exact"/>
    </w:pPr>
    <w:rPr>
      <w:rFonts w:ascii="Verdana" w:eastAsia="Calibri" w:hAnsi="Verdana"/>
      <w:lang w:val="en-US" w:eastAsia="en-US"/>
    </w:rPr>
  </w:style>
  <w:style w:type="paragraph" w:customStyle="1" w:styleId="CharCharCharChar1">
    <w:name w:val="Char Знак Знак Char Знак Знак Char Знак Знак Char Знак Знак Знак Знак Знак Знак Знак Знак Знак1"/>
    <w:basedOn w:val="a1"/>
    <w:uiPriority w:val="99"/>
    <w:rsid w:val="00E07736"/>
    <w:pPr>
      <w:autoSpaceDE/>
      <w:autoSpaceDN/>
    </w:pPr>
    <w:rPr>
      <w:rFonts w:ascii="Verdana" w:eastAsia="Calibri" w:hAnsi="Verdana" w:cs="Verdana"/>
      <w:lang w:val="en-US" w:eastAsia="en-US"/>
    </w:rPr>
  </w:style>
  <w:style w:type="paragraph" w:customStyle="1" w:styleId="aff4">
    <w:name w:val="Знак"/>
    <w:basedOn w:val="a1"/>
    <w:rsid w:val="00290946"/>
    <w:pPr>
      <w:autoSpaceDE/>
      <w:autoSpaceDN/>
    </w:pPr>
    <w:rPr>
      <w:rFonts w:ascii="Verdana" w:eastAsia="Calibri" w:hAnsi="Verdana"/>
      <w:lang w:val="en-US" w:eastAsia="en-US"/>
    </w:rPr>
  </w:style>
  <w:style w:type="paragraph" w:customStyle="1" w:styleId="29">
    <w:name w:val="Знак2"/>
    <w:basedOn w:val="a1"/>
    <w:uiPriority w:val="99"/>
    <w:rsid w:val="005C02E0"/>
    <w:pPr>
      <w:autoSpaceDE/>
      <w:autoSpaceDN/>
    </w:pPr>
    <w:rPr>
      <w:rFonts w:ascii="Verdana" w:eastAsia="Calibri" w:hAnsi="Verdana"/>
      <w:lang w:val="en-US" w:eastAsia="en-US"/>
    </w:rPr>
  </w:style>
  <w:style w:type="paragraph" w:customStyle="1" w:styleId="17">
    <w:name w:val="Знак Знак Знак Знак1 Знак Знак Знак"/>
    <w:basedOn w:val="a1"/>
    <w:uiPriority w:val="99"/>
    <w:rsid w:val="005320D7"/>
    <w:pPr>
      <w:autoSpaceDE/>
      <w:autoSpaceDN/>
    </w:pPr>
    <w:rPr>
      <w:rFonts w:ascii="Verdana" w:eastAsia="Calibri" w:hAnsi="Verdana" w:cs="Verdana"/>
      <w:lang w:val="en-US" w:eastAsia="en-US"/>
    </w:rPr>
  </w:style>
  <w:style w:type="paragraph" w:customStyle="1" w:styleId="110">
    <w:name w:val="Знак Знак Знак Знак1 Знак Знак Знак1"/>
    <w:basedOn w:val="a1"/>
    <w:uiPriority w:val="99"/>
    <w:rsid w:val="00264B62"/>
    <w:pPr>
      <w:autoSpaceDE/>
      <w:autoSpaceDN/>
    </w:pPr>
    <w:rPr>
      <w:rFonts w:ascii="Verdana" w:eastAsia="Calibri" w:hAnsi="Verdana" w:cs="Verdana"/>
      <w:lang w:val="en-US" w:eastAsia="en-US"/>
    </w:rPr>
  </w:style>
  <w:style w:type="table" w:styleId="aff5">
    <w:name w:val="Table Grid"/>
    <w:basedOn w:val="a3"/>
    <w:locked/>
    <w:rsid w:val="000B7895"/>
    <w:rPr>
      <w:rFonts w:eastAsia="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1 Знак Знак Знак Знак Знак Знак1"/>
    <w:basedOn w:val="a1"/>
    <w:rsid w:val="000B7895"/>
    <w:pPr>
      <w:autoSpaceDE/>
      <w:autoSpaceDN/>
    </w:pPr>
    <w:rPr>
      <w:rFonts w:ascii="Verdana" w:hAnsi="Verdana" w:cs="Verdana"/>
      <w:lang w:val="en-US" w:eastAsia="en-US"/>
    </w:rPr>
  </w:style>
  <w:style w:type="paragraph" w:customStyle="1" w:styleId="aff6">
    <w:name w:val="Ôîðìàòèðîâàííûé"/>
    <w:basedOn w:val="a1"/>
    <w:rsid w:val="00E05D78"/>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val="0"/>
    </w:pPr>
    <w:rPr>
      <w:rFonts w:ascii="Courier New" w:hAnsi="Courier New" w:cs="Courier New"/>
      <w:lang w:val="ru-RU"/>
    </w:rPr>
  </w:style>
  <w:style w:type="paragraph" w:customStyle="1" w:styleId="aff7">
    <w:name w:val="Знак Знак Знак Знак Знак Знак Знак Знак Знак Знак Знак Знак"/>
    <w:basedOn w:val="a1"/>
    <w:rsid w:val="00876F10"/>
    <w:pPr>
      <w:autoSpaceDE/>
      <w:autoSpaceDN/>
    </w:pPr>
    <w:rPr>
      <w:rFonts w:ascii="Verdana" w:hAnsi="Verdana" w:cs="Verdana"/>
      <w:lang w:val="en-US" w:eastAsia="en-US"/>
    </w:rPr>
  </w:style>
  <w:style w:type="character" w:customStyle="1" w:styleId="FontStyle15">
    <w:name w:val="Font Style15"/>
    <w:basedOn w:val="a2"/>
    <w:uiPriority w:val="99"/>
    <w:rsid w:val="00B56B89"/>
    <w:rPr>
      <w:rFonts w:ascii="Times New Roman" w:hAnsi="Times New Roman" w:cs="Times New Roman" w:hint="default"/>
      <w:sz w:val="26"/>
      <w:szCs w:val="26"/>
    </w:rPr>
  </w:style>
  <w:style w:type="paragraph" w:customStyle="1" w:styleId="112">
    <w:name w:val="Знак Знак1 Знак Знак Знак Знак Знак Знак1"/>
    <w:basedOn w:val="a1"/>
    <w:rsid w:val="006920CA"/>
    <w:pPr>
      <w:autoSpaceDE/>
      <w:autoSpaceDN/>
    </w:pPr>
    <w:rPr>
      <w:rFonts w:ascii="Verdana" w:hAnsi="Verdana" w:cs="Verdana"/>
      <w:lang w:val="en-US" w:eastAsia="en-US"/>
    </w:rPr>
  </w:style>
  <w:style w:type="paragraph" w:customStyle="1" w:styleId="35">
    <w:name w:val="Абзац списка3"/>
    <w:basedOn w:val="a1"/>
    <w:rsid w:val="006A669E"/>
    <w:pPr>
      <w:autoSpaceDE/>
      <w:autoSpaceDN/>
      <w:ind w:left="720"/>
    </w:pPr>
    <w:rPr>
      <w:rFonts w:eastAsia="Calibri"/>
      <w:sz w:val="24"/>
      <w:szCs w:val="24"/>
    </w:rPr>
  </w:style>
  <w:style w:type="paragraph" w:styleId="a">
    <w:name w:val="List Bullet"/>
    <w:basedOn w:val="a1"/>
    <w:unhideWhenUsed/>
    <w:rsid w:val="00966FC7"/>
    <w:pPr>
      <w:numPr>
        <w:numId w:val="48"/>
      </w:numPr>
      <w:autoSpaceDE/>
      <w:autoSpaceDN/>
    </w:pPr>
    <w:rPr>
      <w:sz w:val="24"/>
      <w:szCs w:val="24"/>
      <w:lang w:val="ru-RU"/>
    </w:rPr>
  </w:style>
  <w:style w:type="paragraph" w:customStyle="1" w:styleId="aff8">
    <w:name w:val="Знак"/>
    <w:basedOn w:val="a1"/>
    <w:rsid w:val="00725A33"/>
    <w:pPr>
      <w:autoSpaceDE/>
      <w:autoSpaceDN/>
    </w:pPr>
    <w:rPr>
      <w:rFonts w:ascii="Verdana" w:hAnsi="Verdana"/>
      <w:lang w:val="en-US" w:eastAsia="en-US"/>
    </w:rPr>
  </w:style>
  <w:style w:type="character" w:styleId="aff9">
    <w:name w:val="Strong"/>
    <w:basedOn w:val="a2"/>
    <w:qFormat/>
    <w:locked/>
    <w:rsid w:val="005D27AB"/>
    <w:rPr>
      <w:b/>
      <w:bCs/>
    </w:rPr>
  </w:style>
  <w:style w:type="paragraph" w:styleId="36">
    <w:name w:val="Body Text 3"/>
    <w:basedOn w:val="a1"/>
    <w:link w:val="37"/>
    <w:rsid w:val="005D27AB"/>
    <w:pPr>
      <w:autoSpaceDE/>
      <w:autoSpaceDN/>
      <w:spacing w:after="120"/>
    </w:pPr>
    <w:rPr>
      <w:sz w:val="16"/>
      <w:szCs w:val="16"/>
      <w:lang w:val="ru-RU"/>
    </w:rPr>
  </w:style>
  <w:style w:type="character" w:customStyle="1" w:styleId="37">
    <w:name w:val="Основной текст 3 Знак"/>
    <w:basedOn w:val="a2"/>
    <w:link w:val="36"/>
    <w:rsid w:val="005D27AB"/>
    <w:rPr>
      <w:rFonts w:eastAsia="Times New Roman"/>
      <w:sz w:val="16"/>
      <w:szCs w:val="16"/>
      <w:lang w:val="ru-RU" w:eastAsia="ru-RU"/>
    </w:rPr>
  </w:style>
  <w:style w:type="paragraph" w:customStyle="1" w:styleId="Normal1">
    <w:name w:val="Normal1"/>
    <w:rsid w:val="003727F3"/>
    <w:pPr>
      <w:widowControl w:val="0"/>
    </w:pPr>
    <w:rPr>
      <w:sz w:val="20"/>
      <w:szCs w:val="20"/>
      <w:lang w:val="ru-RU" w:eastAsia="ru-RU"/>
    </w:rPr>
  </w:style>
  <w:style w:type="paragraph" w:customStyle="1" w:styleId="113">
    <w:name w:val="Знак Знак1 Знак Знак Знак Знак Знак Знак1"/>
    <w:basedOn w:val="a1"/>
    <w:rsid w:val="00F4271A"/>
    <w:pPr>
      <w:autoSpaceDE/>
      <w:autoSpaceDN/>
    </w:pPr>
    <w:rPr>
      <w:rFonts w:ascii="Verdana" w:hAnsi="Verdana" w:cs="Verdana"/>
      <w:lang w:val="en-US" w:eastAsia="en-US"/>
    </w:rPr>
  </w:style>
  <w:style w:type="character" w:customStyle="1" w:styleId="31">
    <w:name w:val="Заголовок 3 Знак"/>
    <w:basedOn w:val="a2"/>
    <w:link w:val="30"/>
    <w:semiHidden/>
    <w:rsid w:val="005C4E94"/>
    <w:rPr>
      <w:rFonts w:asciiTheme="majorHAnsi" w:eastAsiaTheme="majorEastAsia" w:hAnsiTheme="majorHAnsi" w:cstheme="majorBidi"/>
      <w:b/>
      <w:bCs/>
      <w:color w:val="4F81BD" w:themeColor="accent1"/>
      <w:sz w:val="20"/>
      <w:szCs w:val="20"/>
      <w:lang w:val="uk-UA" w:eastAsia="ru-RU"/>
    </w:rPr>
  </w:style>
  <w:style w:type="character" w:customStyle="1" w:styleId="apple-converted-space">
    <w:name w:val="apple-converted-space"/>
    <w:basedOn w:val="a2"/>
    <w:qFormat/>
    <w:rsid w:val="005C4E94"/>
  </w:style>
  <w:style w:type="paragraph" w:styleId="2">
    <w:name w:val="List Bullet 2"/>
    <w:basedOn w:val="a1"/>
    <w:uiPriority w:val="99"/>
    <w:semiHidden/>
    <w:unhideWhenUsed/>
    <w:rsid w:val="00E62969"/>
    <w:pPr>
      <w:numPr>
        <w:numId w:val="51"/>
      </w:numPr>
      <w:contextualSpacing/>
    </w:pPr>
  </w:style>
  <w:style w:type="paragraph" w:customStyle="1" w:styleId="4">
    <w:name w:val="Абзац списка4"/>
    <w:basedOn w:val="a1"/>
    <w:rsid w:val="00665E12"/>
    <w:pPr>
      <w:autoSpaceDE/>
      <w:autoSpaceDN/>
      <w:ind w:left="720"/>
    </w:pPr>
    <w:rPr>
      <w:rFonts w:eastAsia="Calibri"/>
      <w:sz w:val="24"/>
      <w:szCs w:val="24"/>
    </w:rPr>
  </w:style>
  <w:style w:type="paragraph" w:customStyle="1" w:styleId="affa">
    <w:name w:val="Знак Знак"/>
    <w:basedOn w:val="a1"/>
    <w:rsid w:val="00665E12"/>
    <w:pPr>
      <w:autoSpaceDE/>
      <w:autoSpaceDN/>
    </w:pPr>
    <w:rPr>
      <w:rFonts w:ascii="Verdana" w:hAnsi="Verdana" w:cs="Verdana"/>
      <w:lang w:val="en-US" w:eastAsia="en-US"/>
    </w:rPr>
  </w:style>
  <w:style w:type="character" w:customStyle="1" w:styleId="hps">
    <w:name w:val="hps"/>
    <w:basedOn w:val="a2"/>
    <w:rsid w:val="00C55CCE"/>
  </w:style>
  <w:style w:type="paragraph" w:customStyle="1" w:styleId="51">
    <w:name w:val="Абзац списка5"/>
    <w:basedOn w:val="a1"/>
    <w:rsid w:val="006305E6"/>
    <w:pPr>
      <w:autoSpaceDE/>
      <w:autoSpaceDN/>
      <w:ind w:left="720"/>
    </w:pPr>
    <w:rPr>
      <w:rFonts w:eastAsia="Calibri"/>
      <w:sz w:val="24"/>
      <w:szCs w:val="24"/>
    </w:rPr>
  </w:style>
  <w:style w:type="paragraph" w:customStyle="1" w:styleId="210">
    <w:name w:val="Основной текст 21"/>
    <w:basedOn w:val="a1"/>
    <w:rsid w:val="002F07EB"/>
    <w:pPr>
      <w:suppressAutoHyphens/>
      <w:autoSpaceDE/>
      <w:autoSpaceDN/>
      <w:spacing w:after="120" w:line="480" w:lineRule="auto"/>
    </w:pPr>
    <w:rPr>
      <w:lang w:val="ru-RU" w:eastAsia="zh-CN"/>
    </w:rPr>
  </w:style>
  <w:style w:type="paragraph" w:customStyle="1" w:styleId="affb">
    <w:name w:val="Знак"/>
    <w:basedOn w:val="a1"/>
    <w:rsid w:val="00E32A8F"/>
    <w:pPr>
      <w:autoSpaceDE/>
      <w:autoSpaceDN/>
    </w:pPr>
    <w:rPr>
      <w:rFonts w:ascii="Verdana" w:hAnsi="Verdana"/>
      <w:lang w:val="en-US" w:eastAsia="en-US"/>
    </w:rPr>
  </w:style>
  <w:style w:type="paragraph" w:customStyle="1" w:styleId="CharCharCharChar0">
    <w:name w:val="Char Знак Знак Char Знак Знак Char Знак Знак Char Знак Знак Знак Знак Знак Знак"/>
    <w:basedOn w:val="a1"/>
    <w:rsid w:val="00E37BEA"/>
    <w:pPr>
      <w:autoSpaceDE/>
      <w:autoSpaceDN/>
    </w:pPr>
    <w:rPr>
      <w:rFonts w:ascii="Verdana" w:hAnsi="Verdana" w:cs="Verdana"/>
      <w:lang w:val="en-US" w:eastAsia="en-US"/>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B029A2"/>
    <w:pPr>
      <w:autoSpaceDE/>
      <w:autoSpaceDN/>
    </w:pPr>
    <w:rPr>
      <w:rFonts w:ascii="Verdana" w:hAnsi="Verdana" w:cs="Verdana"/>
      <w:lang w:val="en-US" w:eastAsia="en-US"/>
    </w:rPr>
  </w:style>
  <w:style w:type="paragraph" w:customStyle="1" w:styleId="6">
    <w:name w:val="Абзац списка6"/>
    <w:basedOn w:val="a1"/>
    <w:rsid w:val="00C02F42"/>
    <w:pPr>
      <w:autoSpaceDE/>
      <w:autoSpaceDN/>
      <w:ind w:left="720"/>
    </w:pPr>
    <w:rPr>
      <w:rFonts w:eastAsia="Calibri"/>
      <w:sz w:val="24"/>
      <w:szCs w:val="24"/>
    </w:rPr>
  </w:style>
  <w:style w:type="paragraph" w:customStyle="1" w:styleId="7">
    <w:name w:val="Абзац списка7"/>
    <w:basedOn w:val="a1"/>
    <w:rsid w:val="00C53017"/>
    <w:pPr>
      <w:autoSpaceDE/>
      <w:autoSpaceDN/>
      <w:ind w:left="720"/>
    </w:pPr>
    <w:rPr>
      <w:rFonts w:eastAsia="Calibri"/>
      <w:sz w:val="24"/>
      <w:szCs w:val="24"/>
    </w:rPr>
  </w:style>
  <w:style w:type="paragraph" w:customStyle="1" w:styleId="8">
    <w:name w:val="Абзац списка8"/>
    <w:basedOn w:val="a1"/>
    <w:rsid w:val="007C02BF"/>
    <w:pPr>
      <w:autoSpaceDE/>
      <w:autoSpaceDN/>
      <w:ind w:left="720"/>
    </w:pPr>
    <w:rPr>
      <w:rFonts w:eastAsia="Calibri"/>
      <w:sz w:val="24"/>
      <w:szCs w:val="24"/>
    </w:rPr>
  </w:style>
  <w:style w:type="paragraph" w:customStyle="1" w:styleId="9">
    <w:name w:val="Абзац списка9"/>
    <w:basedOn w:val="a1"/>
    <w:rsid w:val="008C2943"/>
    <w:pPr>
      <w:autoSpaceDE/>
      <w:autoSpaceDN/>
      <w:ind w:left="720"/>
    </w:pPr>
    <w:rPr>
      <w:rFonts w:eastAsia="Calibri"/>
      <w:sz w:val="24"/>
      <w:szCs w:val="24"/>
    </w:rPr>
  </w:style>
  <w:style w:type="character" w:styleId="affd">
    <w:name w:val="Emphasis"/>
    <w:basedOn w:val="a2"/>
    <w:qFormat/>
    <w:locked/>
    <w:rsid w:val="00301C21"/>
    <w:rPr>
      <w:i/>
      <w:iCs/>
    </w:rPr>
  </w:style>
  <w:style w:type="paragraph" w:customStyle="1" w:styleId="affe">
    <w:name w:val="Нормальний текст"/>
    <w:basedOn w:val="a1"/>
    <w:rsid w:val="003B7D7B"/>
    <w:pPr>
      <w:autoSpaceDE/>
      <w:autoSpaceDN/>
      <w:spacing w:before="120"/>
      <w:ind w:firstLine="567"/>
    </w:pPr>
    <w:rPr>
      <w:rFonts w:ascii="Antiqua" w:hAnsi="Antiqua" w:cs="Antiqua"/>
      <w:sz w:val="26"/>
      <w:szCs w:val="26"/>
    </w:rPr>
  </w:style>
  <w:style w:type="character" w:customStyle="1" w:styleId="FontStyle19">
    <w:name w:val="Font Style19"/>
    <w:basedOn w:val="a2"/>
    <w:rsid w:val="00383D0C"/>
    <w:rPr>
      <w:rFonts w:ascii="Times New Roman" w:hAnsi="Times New Roman" w:cs="Times New Roman"/>
      <w:b/>
      <w:bCs/>
      <w:sz w:val="20"/>
      <w:szCs w:val="20"/>
    </w:rPr>
  </w:style>
  <w:style w:type="paragraph" w:customStyle="1" w:styleId="100">
    <w:name w:val="Абзац списка10"/>
    <w:basedOn w:val="a1"/>
    <w:rsid w:val="00306AA3"/>
    <w:pPr>
      <w:autoSpaceDE/>
      <w:autoSpaceDN/>
      <w:ind w:left="720"/>
    </w:pPr>
    <w:rPr>
      <w:rFonts w:eastAsia="Calibri"/>
      <w:sz w:val="24"/>
      <w:szCs w:val="24"/>
    </w:rPr>
  </w:style>
  <w:style w:type="paragraph" w:customStyle="1" w:styleId="afff">
    <w:name w:val="Знак Знак Знак Знак Знак"/>
    <w:basedOn w:val="a1"/>
    <w:rsid w:val="00306AA3"/>
    <w:pPr>
      <w:autoSpaceDE/>
      <w:autoSpaceDN/>
    </w:pPr>
    <w:rPr>
      <w:rFonts w:ascii="Verdana" w:hAnsi="Verdana" w:cs="Verdana"/>
      <w:lang w:val="en-US" w:eastAsia="en-US"/>
    </w:rPr>
  </w:style>
  <w:style w:type="paragraph" w:customStyle="1" w:styleId="52">
    <w:name w:val="Знак Знак5 Знак Знак"/>
    <w:basedOn w:val="a1"/>
    <w:rsid w:val="00C919B2"/>
    <w:pPr>
      <w:autoSpaceDE/>
      <w:autoSpaceDN/>
    </w:pPr>
    <w:rPr>
      <w:rFonts w:ascii="Verdana" w:hAnsi="Verdana"/>
      <w:sz w:val="24"/>
      <w:szCs w:val="24"/>
      <w:lang w:val="en-US" w:eastAsia="en-US"/>
    </w:rPr>
  </w:style>
  <w:style w:type="character" w:customStyle="1" w:styleId="fontstyle23">
    <w:name w:val="fontstyle23"/>
    <w:basedOn w:val="a2"/>
    <w:rsid w:val="00FE3935"/>
  </w:style>
  <w:style w:type="table" w:styleId="-1">
    <w:name w:val="Table Web 1"/>
    <w:basedOn w:val="a3"/>
    <w:rsid w:val="00FE3935"/>
    <w:rPr>
      <w:rFonts w:eastAsia="Times New Roman"/>
      <w:sz w:val="20"/>
      <w:szCs w:val="20"/>
      <w:lang w:val="ru-RU"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14">
    <w:name w:val="Абзац списка11"/>
    <w:basedOn w:val="a1"/>
    <w:rsid w:val="00FE3470"/>
    <w:pPr>
      <w:autoSpaceDE/>
      <w:autoSpaceDN/>
      <w:ind w:left="720"/>
    </w:pPr>
    <w:rPr>
      <w:rFonts w:eastAsia="Calibri"/>
      <w:sz w:val="24"/>
      <w:szCs w:val="24"/>
    </w:rPr>
  </w:style>
  <w:style w:type="character" w:customStyle="1" w:styleId="spelle">
    <w:name w:val="spelle"/>
    <w:basedOn w:val="a2"/>
    <w:rsid w:val="00121C3B"/>
  </w:style>
  <w:style w:type="paragraph" w:customStyle="1" w:styleId="120">
    <w:name w:val="Абзац списка12"/>
    <w:basedOn w:val="a1"/>
    <w:rsid w:val="00624BAC"/>
    <w:pPr>
      <w:autoSpaceDE/>
      <w:autoSpaceDN/>
      <w:ind w:left="720"/>
    </w:pPr>
    <w:rPr>
      <w:rFonts w:eastAsia="Calibri"/>
      <w:sz w:val="24"/>
      <w:szCs w:val="24"/>
    </w:rPr>
  </w:style>
  <w:style w:type="paragraph" w:customStyle="1" w:styleId="130">
    <w:name w:val="Абзац списка13"/>
    <w:basedOn w:val="a1"/>
    <w:rsid w:val="00DD2DE9"/>
    <w:pPr>
      <w:autoSpaceDE/>
      <w:autoSpaceDN/>
      <w:ind w:left="720"/>
    </w:pPr>
    <w:rPr>
      <w:rFonts w:eastAsia="Calibri"/>
      <w:sz w:val="24"/>
      <w:szCs w:val="24"/>
    </w:rPr>
  </w:style>
  <w:style w:type="paragraph" w:customStyle="1" w:styleId="140">
    <w:name w:val="Абзац списка14"/>
    <w:basedOn w:val="a1"/>
    <w:rsid w:val="00EC1613"/>
    <w:pPr>
      <w:autoSpaceDE/>
      <w:autoSpaceDN/>
      <w:ind w:left="720"/>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359818130">
      <w:bodyDiv w:val="1"/>
      <w:marLeft w:val="0"/>
      <w:marRight w:val="0"/>
      <w:marTop w:val="0"/>
      <w:marBottom w:val="0"/>
      <w:divBdr>
        <w:top w:val="none" w:sz="0" w:space="0" w:color="auto"/>
        <w:left w:val="none" w:sz="0" w:space="0" w:color="auto"/>
        <w:bottom w:val="none" w:sz="0" w:space="0" w:color="auto"/>
        <w:right w:val="none" w:sz="0" w:space="0" w:color="auto"/>
      </w:divBdr>
    </w:div>
    <w:div w:id="1327514805">
      <w:bodyDiv w:val="1"/>
      <w:marLeft w:val="0"/>
      <w:marRight w:val="0"/>
      <w:marTop w:val="0"/>
      <w:marBottom w:val="0"/>
      <w:divBdr>
        <w:top w:val="none" w:sz="0" w:space="0" w:color="auto"/>
        <w:left w:val="none" w:sz="0" w:space="0" w:color="auto"/>
        <w:bottom w:val="none" w:sz="0" w:space="0" w:color="auto"/>
        <w:right w:val="none" w:sz="0" w:space="0" w:color="auto"/>
      </w:divBdr>
    </w:div>
    <w:div w:id="1780637301">
      <w:marLeft w:val="0"/>
      <w:marRight w:val="0"/>
      <w:marTop w:val="0"/>
      <w:marBottom w:val="0"/>
      <w:divBdr>
        <w:top w:val="none" w:sz="0" w:space="0" w:color="auto"/>
        <w:left w:val="none" w:sz="0" w:space="0" w:color="auto"/>
        <w:bottom w:val="none" w:sz="0" w:space="0" w:color="auto"/>
        <w:right w:val="none" w:sz="0" w:space="0" w:color="auto"/>
      </w:divBdr>
      <w:divsChild>
        <w:div w:id="1780637296">
          <w:marLeft w:val="0"/>
          <w:marRight w:val="0"/>
          <w:marTop w:val="0"/>
          <w:marBottom w:val="0"/>
          <w:divBdr>
            <w:top w:val="none" w:sz="0" w:space="0" w:color="auto"/>
            <w:left w:val="none" w:sz="0" w:space="0" w:color="auto"/>
            <w:bottom w:val="none" w:sz="0" w:space="0" w:color="auto"/>
            <w:right w:val="none" w:sz="0" w:space="0" w:color="auto"/>
          </w:divBdr>
          <w:divsChild>
            <w:div w:id="1780637292">
              <w:marLeft w:val="0"/>
              <w:marRight w:val="0"/>
              <w:marTop w:val="0"/>
              <w:marBottom w:val="0"/>
              <w:divBdr>
                <w:top w:val="none" w:sz="0" w:space="0" w:color="auto"/>
                <w:left w:val="none" w:sz="0" w:space="0" w:color="auto"/>
                <w:bottom w:val="none" w:sz="0" w:space="0" w:color="auto"/>
                <w:right w:val="none" w:sz="0" w:space="0" w:color="auto"/>
              </w:divBdr>
            </w:div>
            <w:div w:id="1780637293">
              <w:marLeft w:val="0"/>
              <w:marRight w:val="0"/>
              <w:marTop w:val="0"/>
              <w:marBottom w:val="0"/>
              <w:divBdr>
                <w:top w:val="none" w:sz="0" w:space="0" w:color="auto"/>
                <w:left w:val="none" w:sz="0" w:space="0" w:color="auto"/>
                <w:bottom w:val="none" w:sz="0" w:space="0" w:color="auto"/>
                <w:right w:val="none" w:sz="0" w:space="0" w:color="auto"/>
              </w:divBdr>
            </w:div>
            <w:div w:id="1780637294">
              <w:marLeft w:val="0"/>
              <w:marRight w:val="0"/>
              <w:marTop w:val="0"/>
              <w:marBottom w:val="0"/>
              <w:divBdr>
                <w:top w:val="none" w:sz="0" w:space="0" w:color="auto"/>
                <w:left w:val="none" w:sz="0" w:space="0" w:color="auto"/>
                <w:bottom w:val="none" w:sz="0" w:space="0" w:color="auto"/>
                <w:right w:val="none" w:sz="0" w:space="0" w:color="auto"/>
              </w:divBdr>
            </w:div>
            <w:div w:id="1780637295">
              <w:marLeft w:val="0"/>
              <w:marRight w:val="0"/>
              <w:marTop w:val="0"/>
              <w:marBottom w:val="0"/>
              <w:divBdr>
                <w:top w:val="none" w:sz="0" w:space="0" w:color="auto"/>
                <w:left w:val="none" w:sz="0" w:space="0" w:color="auto"/>
                <w:bottom w:val="none" w:sz="0" w:space="0" w:color="auto"/>
                <w:right w:val="none" w:sz="0" w:space="0" w:color="auto"/>
              </w:divBdr>
            </w:div>
            <w:div w:id="1780637297">
              <w:marLeft w:val="0"/>
              <w:marRight w:val="0"/>
              <w:marTop w:val="0"/>
              <w:marBottom w:val="0"/>
              <w:divBdr>
                <w:top w:val="none" w:sz="0" w:space="0" w:color="auto"/>
                <w:left w:val="none" w:sz="0" w:space="0" w:color="auto"/>
                <w:bottom w:val="none" w:sz="0" w:space="0" w:color="auto"/>
                <w:right w:val="none" w:sz="0" w:space="0" w:color="auto"/>
              </w:divBdr>
            </w:div>
            <w:div w:id="1780637298">
              <w:marLeft w:val="0"/>
              <w:marRight w:val="0"/>
              <w:marTop w:val="0"/>
              <w:marBottom w:val="0"/>
              <w:divBdr>
                <w:top w:val="none" w:sz="0" w:space="0" w:color="auto"/>
                <w:left w:val="none" w:sz="0" w:space="0" w:color="auto"/>
                <w:bottom w:val="none" w:sz="0" w:space="0" w:color="auto"/>
                <w:right w:val="none" w:sz="0" w:space="0" w:color="auto"/>
              </w:divBdr>
            </w:div>
            <w:div w:id="1780637299">
              <w:marLeft w:val="0"/>
              <w:marRight w:val="0"/>
              <w:marTop w:val="0"/>
              <w:marBottom w:val="0"/>
              <w:divBdr>
                <w:top w:val="none" w:sz="0" w:space="0" w:color="auto"/>
                <w:left w:val="none" w:sz="0" w:space="0" w:color="auto"/>
                <w:bottom w:val="none" w:sz="0" w:space="0" w:color="auto"/>
                <w:right w:val="none" w:sz="0" w:space="0" w:color="auto"/>
              </w:divBdr>
            </w:div>
            <w:div w:id="1780637300">
              <w:marLeft w:val="0"/>
              <w:marRight w:val="0"/>
              <w:marTop w:val="0"/>
              <w:marBottom w:val="0"/>
              <w:divBdr>
                <w:top w:val="none" w:sz="0" w:space="0" w:color="auto"/>
                <w:left w:val="none" w:sz="0" w:space="0" w:color="auto"/>
                <w:bottom w:val="none" w:sz="0" w:space="0" w:color="auto"/>
                <w:right w:val="none" w:sz="0" w:space="0" w:color="auto"/>
              </w:divBdr>
            </w:div>
            <w:div w:id="1780637302">
              <w:marLeft w:val="0"/>
              <w:marRight w:val="0"/>
              <w:marTop w:val="0"/>
              <w:marBottom w:val="0"/>
              <w:divBdr>
                <w:top w:val="none" w:sz="0" w:space="0" w:color="auto"/>
                <w:left w:val="none" w:sz="0" w:space="0" w:color="auto"/>
                <w:bottom w:val="none" w:sz="0" w:space="0" w:color="auto"/>
                <w:right w:val="none" w:sz="0" w:space="0" w:color="auto"/>
              </w:divBdr>
            </w:div>
            <w:div w:id="17806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7321">
      <w:marLeft w:val="0"/>
      <w:marRight w:val="0"/>
      <w:marTop w:val="0"/>
      <w:marBottom w:val="0"/>
      <w:divBdr>
        <w:top w:val="none" w:sz="0" w:space="0" w:color="auto"/>
        <w:left w:val="none" w:sz="0" w:space="0" w:color="auto"/>
        <w:bottom w:val="none" w:sz="0" w:space="0" w:color="auto"/>
        <w:right w:val="none" w:sz="0" w:space="0" w:color="auto"/>
      </w:divBdr>
      <w:divsChild>
        <w:div w:id="1780637304">
          <w:marLeft w:val="0"/>
          <w:marRight w:val="0"/>
          <w:marTop w:val="0"/>
          <w:marBottom w:val="0"/>
          <w:divBdr>
            <w:top w:val="none" w:sz="0" w:space="0" w:color="auto"/>
            <w:left w:val="none" w:sz="0" w:space="0" w:color="auto"/>
            <w:bottom w:val="none" w:sz="0" w:space="0" w:color="auto"/>
            <w:right w:val="none" w:sz="0" w:space="0" w:color="auto"/>
          </w:divBdr>
        </w:div>
        <w:div w:id="1780637307">
          <w:marLeft w:val="0"/>
          <w:marRight w:val="0"/>
          <w:marTop w:val="0"/>
          <w:marBottom w:val="0"/>
          <w:divBdr>
            <w:top w:val="none" w:sz="0" w:space="0" w:color="auto"/>
            <w:left w:val="none" w:sz="0" w:space="0" w:color="auto"/>
            <w:bottom w:val="none" w:sz="0" w:space="0" w:color="auto"/>
            <w:right w:val="none" w:sz="0" w:space="0" w:color="auto"/>
          </w:divBdr>
        </w:div>
        <w:div w:id="1780637309">
          <w:marLeft w:val="0"/>
          <w:marRight w:val="0"/>
          <w:marTop w:val="0"/>
          <w:marBottom w:val="0"/>
          <w:divBdr>
            <w:top w:val="none" w:sz="0" w:space="0" w:color="auto"/>
            <w:left w:val="none" w:sz="0" w:space="0" w:color="auto"/>
            <w:bottom w:val="none" w:sz="0" w:space="0" w:color="auto"/>
            <w:right w:val="none" w:sz="0" w:space="0" w:color="auto"/>
          </w:divBdr>
        </w:div>
        <w:div w:id="1780637310">
          <w:marLeft w:val="0"/>
          <w:marRight w:val="0"/>
          <w:marTop w:val="0"/>
          <w:marBottom w:val="0"/>
          <w:divBdr>
            <w:top w:val="none" w:sz="0" w:space="0" w:color="auto"/>
            <w:left w:val="none" w:sz="0" w:space="0" w:color="auto"/>
            <w:bottom w:val="none" w:sz="0" w:space="0" w:color="auto"/>
            <w:right w:val="none" w:sz="0" w:space="0" w:color="auto"/>
          </w:divBdr>
        </w:div>
        <w:div w:id="1780637312">
          <w:marLeft w:val="0"/>
          <w:marRight w:val="0"/>
          <w:marTop w:val="0"/>
          <w:marBottom w:val="0"/>
          <w:divBdr>
            <w:top w:val="none" w:sz="0" w:space="0" w:color="auto"/>
            <w:left w:val="none" w:sz="0" w:space="0" w:color="auto"/>
            <w:bottom w:val="none" w:sz="0" w:space="0" w:color="auto"/>
            <w:right w:val="none" w:sz="0" w:space="0" w:color="auto"/>
          </w:divBdr>
        </w:div>
        <w:div w:id="1780637314">
          <w:marLeft w:val="0"/>
          <w:marRight w:val="0"/>
          <w:marTop w:val="0"/>
          <w:marBottom w:val="0"/>
          <w:divBdr>
            <w:top w:val="none" w:sz="0" w:space="0" w:color="auto"/>
            <w:left w:val="none" w:sz="0" w:space="0" w:color="auto"/>
            <w:bottom w:val="none" w:sz="0" w:space="0" w:color="auto"/>
            <w:right w:val="none" w:sz="0" w:space="0" w:color="auto"/>
          </w:divBdr>
        </w:div>
        <w:div w:id="1780637315">
          <w:marLeft w:val="0"/>
          <w:marRight w:val="0"/>
          <w:marTop w:val="0"/>
          <w:marBottom w:val="0"/>
          <w:divBdr>
            <w:top w:val="none" w:sz="0" w:space="0" w:color="auto"/>
            <w:left w:val="none" w:sz="0" w:space="0" w:color="auto"/>
            <w:bottom w:val="none" w:sz="0" w:space="0" w:color="auto"/>
            <w:right w:val="none" w:sz="0" w:space="0" w:color="auto"/>
          </w:divBdr>
        </w:div>
        <w:div w:id="1780637316">
          <w:marLeft w:val="0"/>
          <w:marRight w:val="0"/>
          <w:marTop w:val="0"/>
          <w:marBottom w:val="0"/>
          <w:divBdr>
            <w:top w:val="none" w:sz="0" w:space="0" w:color="auto"/>
            <w:left w:val="none" w:sz="0" w:space="0" w:color="auto"/>
            <w:bottom w:val="none" w:sz="0" w:space="0" w:color="auto"/>
            <w:right w:val="none" w:sz="0" w:space="0" w:color="auto"/>
          </w:divBdr>
        </w:div>
        <w:div w:id="1780637320">
          <w:marLeft w:val="0"/>
          <w:marRight w:val="0"/>
          <w:marTop w:val="0"/>
          <w:marBottom w:val="0"/>
          <w:divBdr>
            <w:top w:val="none" w:sz="0" w:space="0" w:color="auto"/>
            <w:left w:val="none" w:sz="0" w:space="0" w:color="auto"/>
            <w:bottom w:val="none" w:sz="0" w:space="0" w:color="auto"/>
            <w:right w:val="none" w:sz="0" w:space="0" w:color="auto"/>
          </w:divBdr>
        </w:div>
        <w:div w:id="1780637322">
          <w:marLeft w:val="0"/>
          <w:marRight w:val="0"/>
          <w:marTop w:val="0"/>
          <w:marBottom w:val="0"/>
          <w:divBdr>
            <w:top w:val="none" w:sz="0" w:space="0" w:color="auto"/>
            <w:left w:val="none" w:sz="0" w:space="0" w:color="auto"/>
            <w:bottom w:val="none" w:sz="0" w:space="0" w:color="auto"/>
            <w:right w:val="none" w:sz="0" w:space="0" w:color="auto"/>
          </w:divBdr>
        </w:div>
        <w:div w:id="1780637323">
          <w:marLeft w:val="0"/>
          <w:marRight w:val="0"/>
          <w:marTop w:val="0"/>
          <w:marBottom w:val="0"/>
          <w:divBdr>
            <w:top w:val="none" w:sz="0" w:space="0" w:color="auto"/>
            <w:left w:val="none" w:sz="0" w:space="0" w:color="auto"/>
            <w:bottom w:val="none" w:sz="0" w:space="0" w:color="auto"/>
            <w:right w:val="none" w:sz="0" w:space="0" w:color="auto"/>
          </w:divBdr>
        </w:div>
        <w:div w:id="1780637324">
          <w:marLeft w:val="0"/>
          <w:marRight w:val="0"/>
          <w:marTop w:val="0"/>
          <w:marBottom w:val="0"/>
          <w:divBdr>
            <w:top w:val="none" w:sz="0" w:space="0" w:color="auto"/>
            <w:left w:val="none" w:sz="0" w:space="0" w:color="auto"/>
            <w:bottom w:val="none" w:sz="0" w:space="0" w:color="auto"/>
            <w:right w:val="none" w:sz="0" w:space="0" w:color="auto"/>
          </w:divBdr>
        </w:div>
        <w:div w:id="1780637328">
          <w:marLeft w:val="0"/>
          <w:marRight w:val="0"/>
          <w:marTop w:val="0"/>
          <w:marBottom w:val="0"/>
          <w:divBdr>
            <w:top w:val="none" w:sz="0" w:space="0" w:color="auto"/>
            <w:left w:val="none" w:sz="0" w:space="0" w:color="auto"/>
            <w:bottom w:val="none" w:sz="0" w:space="0" w:color="auto"/>
            <w:right w:val="none" w:sz="0" w:space="0" w:color="auto"/>
          </w:divBdr>
        </w:div>
        <w:div w:id="1780637329">
          <w:marLeft w:val="0"/>
          <w:marRight w:val="0"/>
          <w:marTop w:val="0"/>
          <w:marBottom w:val="0"/>
          <w:divBdr>
            <w:top w:val="none" w:sz="0" w:space="0" w:color="auto"/>
            <w:left w:val="none" w:sz="0" w:space="0" w:color="auto"/>
            <w:bottom w:val="none" w:sz="0" w:space="0" w:color="auto"/>
            <w:right w:val="none" w:sz="0" w:space="0" w:color="auto"/>
          </w:divBdr>
        </w:div>
        <w:div w:id="1780637330">
          <w:marLeft w:val="0"/>
          <w:marRight w:val="0"/>
          <w:marTop w:val="0"/>
          <w:marBottom w:val="0"/>
          <w:divBdr>
            <w:top w:val="none" w:sz="0" w:space="0" w:color="auto"/>
            <w:left w:val="none" w:sz="0" w:space="0" w:color="auto"/>
            <w:bottom w:val="none" w:sz="0" w:space="0" w:color="auto"/>
            <w:right w:val="none" w:sz="0" w:space="0" w:color="auto"/>
          </w:divBdr>
        </w:div>
        <w:div w:id="1780637332">
          <w:marLeft w:val="0"/>
          <w:marRight w:val="0"/>
          <w:marTop w:val="0"/>
          <w:marBottom w:val="0"/>
          <w:divBdr>
            <w:top w:val="none" w:sz="0" w:space="0" w:color="auto"/>
            <w:left w:val="none" w:sz="0" w:space="0" w:color="auto"/>
            <w:bottom w:val="none" w:sz="0" w:space="0" w:color="auto"/>
            <w:right w:val="none" w:sz="0" w:space="0" w:color="auto"/>
          </w:divBdr>
        </w:div>
        <w:div w:id="1780637334">
          <w:marLeft w:val="0"/>
          <w:marRight w:val="0"/>
          <w:marTop w:val="0"/>
          <w:marBottom w:val="0"/>
          <w:divBdr>
            <w:top w:val="none" w:sz="0" w:space="0" w:color="auto"/>
            <w:left w:val="none" w:sz="0" w:space="0" w:color="auto"/>
            <w:bottom w:val="none" w:sz="0" w:space="0" w:color="auto"/>
            <w:right w:val="none" w:sz="0" w:space="0" w:color="auto"/>
          </w:divBdr>
        </w:div>
        <w:div w:id="1780637335">
          <w:marLeft w:val="0"/>
          <w:marRight w:val="0"/>
          <w:marTop w:val="0"/>
          <w:marBottom w:val="0"/>
          <w:divBdr>
            <w:top w:val="none" w:sz="0" w:space="0" w:color="auto"/>
            <w:left w:val="none" w:sz="0" w:space="0" w:color="auto"/>
            <w:bottom w:val="none" w:sz="0" w:space="0" w:color="auto"/>
            <w:right w:val="none" w:sz="0" w:space="0" w:color="auto"/>
          </w:divBdr>
        </w:div>
        <w:div w:id="1780637337">
          <w:marLeft w:val="0"/>
          <w:marRight w:val="0"/>
          <w:marTop w:val="0"/>
          <w:marBottom w:val="0"/>
          <w:divBdr>
            <w:top w:val="none" w:sz="0" w:space="0" w:color="auto"/>
            <w:left w:val="none" w:sz="0" w:space="0" w:color="auto"/>
            <w:bottom w:val="none" w:sz="0" w:space="0" w:color="auto"/>
            <w:right w:val="none" w:sz="0" w:space="0" w:color="auto"/>
          </w:divBdr>
        </w:div>
      </w:divsChild>
    </w:div>
    <w:div w:id="1780637331">
      <w:marLeft w:val="0"/>
      <w:marRight w:val="0"/>
      <w:marTop w:val="0"/>
      <w:marBottom w:val="0"/>
      <w:divBdr>
        <w:top w:val="none" w:sz="0" w:space="0" w:color="auto"/>
        <w:left w:val="none" w:sz="0" w:space="0" w:color="auto"/>
        <w:bottom w:val="none" w:sz="0" w:space="0" w:color="auto"/>
        <w:right w:val="none" w:sz="0" w:space="0" w:color="auto"/>
      </w:divBdr>
      <w:divsChild>
        <w:div w:id="1780637327">
          <w:marLeft w:val="0"/>
          <w:marRight w:val="0"/>
          <w:marTop w:val="0"/>
          <w:marBottom w:val="0"/>
          <w:divBdr>
            <w:top w:val="none" w:sz="0" w:space="0" w:color="auto"/>
            <w:left w:val="none" w:sz="0" w:space="0" w:color="auto"/>
            <w:bottom w:val="none" w:sz="0" w:space="0" w:color="auto"/>
            <w:right w:val="none" w:sz="0" w:space="0" w:color="auto"/>
          </w:divBdr>
          <w:divsChild>
            <w:div w:id="1780637326">
              <w:marLeft w:val="0"/>
              <w:marRight w:val="0"/>
              <w:marTop w:val="0"/>
              <w:marBottom w:val="0"/>
              <w:divBdr>
                <w:top w:val="none" w:sz="0" w:space="0" w:color="auto"/>
                <w:left w:val="none" w:sz="0" w:space="0" w:color="auto"/>
                <w:bottom w:val="none" w:sz="0" w:space="0" w:color="auto"/>
                <w:right w:val="none" w:sz="0" w:space="0" w:color="auto"/>
              </w:divBdr>
              <w:divsChild>
                <w:div w:id="1780637305">
                  <w:marLeft w:val="0"/>
                  <w:marRight w:val="0"/>
                  <w:marTop w:val="0"/>
                  <w:marBottom w:val="0"/>
                  <w:divBdr>
                    <w:top w:val="none" w:sz="0" w:space="0" w:color="auto"/>
                    <w:left w:val="none" w:sz="0" w:space="0" w:color="auto"/>
                    <w:bottom w:val="none" w:sz="0" w:space="0" w:color="auto"/>
                    <w:right w:val="none" w:sz="0" w:space="0" w:color="auto"/>
                  </w:divBdr>
                </w:div>
                <w:div w:id="1780637306">
                  <w:marLeft w:val="0"/>
                  <w:marRight w:val="0"/>
                  <w:marTop w:val="0"/>
                  <w:marBottom w:val="0"/>
                  <w:divBdr>
                    <w:top w:val="none" w:sz="0" w:space="0" w:color="auto"/>
                    <w:left w:val="none" w:sz="0" w:space="0" w:color="auto"/>
                    <w:bottom w:val="none" w:sz="0" w:space="0" w:color="auto"/>
                    <w:right w:val="none" w:sz="0" w:space="0" w:color="auto"/>
                  </w:divBdr>
                </w:div>
                <w:div w:id="1780637311">
                  <w:marLeft w:val="0"/>
                  <w:marRight w:val="0"/>
                  <w:marTop w:val="0"/>
                  <w:marBottom w:val="0"/>
                  <w:divBdr>
                    <w:top w:val="none" w:sz="0" w:space="0" w:color="auto"/>
                    <w:left w:val="none" w:sz="0" w:space="0" w:color="auto"/>
                    <w:bottom w:val="none" w:sz="0" w:space="0" w:color="auto"/>
                    <w:right w:val="none" w:sz="0" w:space="0" w:color="auto"/>
                  </w:divBdr>
                </w:div>
                <w:div w:id="1780637318">
                  <w:marLeft w:val="0"/>
                  <w:marRight w:val="0"/>
                  <w:marTop w:val="0"/>
                  <w:marBottom w:val="0"/>
                  <w:divBdr>
                    <w:top w:val="none" w:sz="0" w:space="0" w:color="auto"/>
                    <w:left w:val="none" w:sz="0" w:space="0" w:color="auto"/>
                    <w:bottom w:val="none" w:sz="0" w:space="0" w:color="auto"/>
                    <w:right w:val="none" w:sz="0" w:space="0" w:color="auto"/>
                  </w:divBdr>
                </w:div>
                <w:div w:id="1780637319">
                  <w:marLeft w:val="0"/>
                  <w:marRight w:val="0"/>
                  <w:marTop w:val="0"/>
                  <w:marBottom w:val="0"/>
                  <w:divBdr>
                    <w:top w:val="none" w:sz="0" w:space="0" w:color="auto"/>
                    <w:left w:val="none" w:sz="0" w:space="0" w:color="auto"/>
                    <w:bottom w:val="none" w:sz="0" w:space="0" w:color="auto"/>
                    <w:right w:val="none" w:sz="0" w:space="0" w:color="auto"/>
                  </w:divBdr>
                </w:div>
                <w:div w:id="17806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7336">
          <w:marLeft w:val="0"/>
          <w:marRight w:val="0"/>
          <w:marTop w:val="0"/>
          <w:marBottom w:val="0"/>
          <w:divBdr>
            <w:top w:val="none" w:sz="0" w:space="0" w:color="auto"/>
            <w:left w:val="none" w:sz="0" w:space="0" w:color="auto"/>
            <w:bottom w:val="none" w:sz="0" w:space="0" w:color="auto"/>
            <w:right w:val="none" w:sz="0" w:space="0" w:color="auto"/>
          </w:divBdr>
          <w:divsChild>
            <w:div w:id="1780637313">
              <w:marLeft w:val="0"/>
              <w:marRight w:val="0"/>
              <w:marTop w:val="0"/>
              <w:marBottom w:val="0"/>
              <w:divBdr>
                <w:top w:val="none" w:sz="0" w:space="0" w:color="auto"/>
                <w:left w:val="none" w:sz="0" w:space="0" w:color="auto"/>
                <w:bottom w:val="none" w:sz="0" w:space="0" w:color="auto"/>
                <w:right w:val="none" w:sz="0" w:space="0" w:color="auto"/>
              </w:divBdr>
              <w:divsChild>
                <w:div w:id="1780637308">
                  <w:marLeft w:val="0"/>
                  <w:marRight w:val="0"/>
                  <w:marTop w:val="0"/>
                  <w:marBottom w:val="0"/>
                  <w:divBdr>
                    <w:top w:val="none" w:sz="0" w:space="0" w:color="auto"/>
                    <w:left w:val="none" w:sz="0" w:space="0" w:color="auto"/>
                    <w:bottom w:val="none" w:sz="0" w:space="0" w:color="auto"/>
                    <w:right w:val="none" w:sz="0" w:space="0" w:color="auto"/>
                  </w:divBdr>
                </w:div>
                <w:div w:id="1780637317">
                  <w:marLeft w:val="0"/>
                  <w:marRight w:val="0"/>
                  <w:marTop w:val="0"/>
                  <w:marBottom w:val="0"/>
                  <w:divBdr>
                    <w:top w:val="none" w:sz="0" w:space="0" w:color="auto"/>
                    <w:left w:val="none" w:sz="0" w:space="0" w:color="auto"/>
                    <w:bottom w:val="none" w:sz="0" w:space="0" w:color="auto"/>
                    <w:right w:val="none" w:sz="0" w:space="0" w:color="auto"/>
                  </w:divBdr>
                </w:div>
                <w:div w:id="17806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37338">
      <w:marLeft w:val="0"/>
      <w:marRight w:val="0"/>
      <w:marTop w:val="0"/>
      <w:marBottom w:val="0"/>
      <w:divBdr>
        <w:top w:val="none" w:sz="0" w:space="0" w:color="auto"/>
        <w:left w:val="none" w:sz="0" w:space="0" w:color="auto"/>
        <w:bottom w:val="none" w:sz="0" w:space="0" w:color="auto"/>
        <w:right w:val="none" w:sz="0" w:space="0" w:color="auto"/>
      </w:divBdr>
    </w:div>
    <w:div w:id="1780637339">
      <w:marLeft w:val="0"/>
      <w:marRight w:val="0"/>
      <w:marTop w:val="0"/>
      <w:marBottom w:val="0"/>
      <w:divBdr>
        <w:top w:val="none" w:sz="0" w:space="0" w:color="auto"/>
        <w:left w:val="none" w:sz="0" w:space="0" w:color="auto"/>
        <w:bottom w:val="none" w:sz="0" w:space="0" w:color="auto"/>
        <w:right w:val="none" w:sz="0" w:space="0" w:color="auto"/>
      </w:divBdr>
    </w:div>
    <w:div w:id="196958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50C56-E606-4A44-873F-B6A0486E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8413</TotalTime>
  <Pages>56</Pages>
  <Words>14073</Words>
  <Characters>109727</Characters>
  <Application>Microsoft Office Word</Application>
  <DocSecurity>0</DocSecurity>
  <Lines>914</Lines>
  <Paragraphs>247</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
      <vt:lpstr>Вступ</vt:lpstr>
      <vt:lpstr>Аналіз економічного і соціального розвитку району у 2016 році та проблеми, що йо</vt:lpstr>
      <vt:lpstr>Під посів озимини підготовлено 14943 гектарів  грунту, озимі культури посіяно  н</vt:lpstr>
      <vt:lpstr>Інвестиційна діяльність, будівництво. Обсяг капітальних інвестицій склав 125,3 м</vt:lpstr>
      <vt:lpstr>Обсяг виконаних будівельних робіт склав 17,4 млн грн, що в 2,3 рази більше, ніж </vt:lpstr>
      <vt:lpstr>    Середньомісячна заробітна плата у районі становила 4438 грн, що на 137 % більше,</vt:lpstr>
      <vt:lpstr>    На території району функціонує 10 прийомних сімей та один дитячий будинок сімейн</vt:lpstr>
      <vt:lpstr>    В поточному році в прийомні сім’ї та дитячі будинки сімейного типу влаштовано 7 </vt:lpstr>
      <vt:lpstr>    Для дітей, що влаштовані в прийомні сім’ї, сім’ї опікунів та піклувальників, діт</vt:lpstr>
      <vt:lpstr>    3.1.Податково-бюджетна політика</vt:lpstr>
      <vt:lpstr>Заходи з реалізації пріоритету:</vt:lpstr>
      <vt:lpstr>Заходи з реалізації пріоритету:</vt:lpstr>
      <vt:lpstr>Заходи з реалізації пріоритету:</vt:lpstr>
      <vt:lpstr>    3.4. Інвестиційна діяльність </vt:lpstr>
      <vt:lpstr>    3.5.Розвиток інфраструктури району</vt:lpstr>
      <vt:lpstr>4.Реальний сектор економіки</vt:lpstr>
      <vt:lpstr>    4.1.Промисловість</vt:lpstr>
      <vt:lpstr>    4.3.Транспорт і зв’язок</vt:lpstr>
      <vt:lpstr>    Головна мета: подальший розвиток внутрішнього споживчого ринку як ефективного ка</vt:lpstr>
      <vt:lpstr>    Заходи з реалізації пріоритету:</vt:lpstr>
      <vt:lpstr/>
      <vt:lpstr>5. Соціальна і гуманітарна сфери</vt:lpstr>
      <vt:lpstr>    5.1. Демографічна ситуація, підтримка сімей, дітей </vt:lpstr>
      <vt:lpstr>    та молоді, гендерна політика</vt:lpstr>
      <vt:lpstr>    5.3.Система соціального захисту та соціального забезпечення населення. Пенсійне </vt:lpstr>
      <vt:lpstr>    5.5.Освіта</vt:lpstr>
    </vt:vector>
  </TitlesOfParts>
  <Company>Microsoft</Company>
  <LinksUpToDate>false</LinksUpToDate>
  <CharactersWithSpaces>123553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Леся</cp:lastModifiedBy>
  <cp:revision>764</cp:revision>
  <cp:lastPrinted>2016-12-13T08:42:00Z</cp:lastPrinted>
  <dcterms:created xsi:type="dcterms:W3CDTF">2015-10-23T13:41:00Z</dcterms:created>
  <dcterms:modified xsi:type="dcterms:W3CDTF">2016-12-23T06:49:00Z</dcterms:modified>
</cp:coreProperties>
</file>