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4479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B74479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B74479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B74479">
      <w:pPr>
        <w:pStyle w:val="NoSpacing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 ЖОВТНЯ 2015 РОКУ</w:t>
      </w:r>
    </w:p>
    <w:p w:rsidR="00000000" w:rsidRDefault="00B74479">
      <w:pPr>
        <w:ind w:firstLine="0"/>
        <w:jc w:val="center"/>
        <w:rPr>
          <w:sz w:val="24"/>
          <w:szCs w:val="24"/>
        </w:rPr>
      </w:pPr>
    </w:p>
    <w:p w:rsidR="00000000" w:rsidRDefault="00B7447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B7447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B7447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B7447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  <w:r>
        <w:rPr>
          <w:b/>
          <w:sz w:val="24"/>
          <w:szCs w:val="24"/>
        </w:rPr>
        <w:t>Чернігівської районної в Чернігівській</w:t>
      </w:r>
      <w:r>
        <w:rPr>
          <w:b/>
          <w:sz w:val="24"/>
          <w:szCs w:val="24"/>
        </w:rPr>
        <w:t xml:space="preserve"> області організації</w:t>
      </w:r>
    </w:p>
    <w:p w:rsidR="00000000" w:rsidRDefault="00B74479">
      <w:pPr>
        <w:ind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ПАРТІЇ «БЛОК ПЕТРА ПОРОШЕНКА «СОЛІДАРНІСТЬ»</w:t>
      </w:r>
    </w:p>
    <w:p w:rsidR="00000000" w:rsidRDefault="00B74479">
      <w:pPr>
        <w:ind w:firstLine="0"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13"/>
        <w:gridCol w:w="1905"/>
        <w:gridCol w:w="1134"/>
        <w:gridCol w:w="1276"/>
        <w:gridCol w:w="1134"/>
        <w:gridCol w:w="1134"/>
        <w:gridCol w:w="1245"/>
        <w:gridCol w:w="1591"/>
        <w:gridCol w:w="1417"/>
        <w:gridCol w:w="1245"/>
        <w:gridCol w:w="1134"/>
        <w:gridCol w:w="1206"/>
      </w:tblGrid>
      <w:tr w:rsidR="00000000">
        <w:trPr>
          <w:cantSplit/>
          <w:trHeight w:val="745"/>
          <w:tblHeader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Громадян-ство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 професій</w:t>
            </w:r>
            <w:r>
              <w:rPr>
                <w:sz w:val="16"/>
                <w:szCs w:val="16"/>
              </w:rPr>
              <w:t>но-технічна, вища)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Партій-ність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мер рішення про реєстрацію кандидатом у депутати</w:t>
            </w:r>
          </w:p>
        </w:tc>
      </w:tr>
      <w:tr w:rsidR="00000000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Мисюра Олександр Олександрович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18.04.1979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ПОРОШЕ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НКА «СОЛІДАР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кафедри україно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знавства, політології і соціології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Чернігівський національний</w:t>
            </w:r>
            <w:r>
              <w:rPr>
                <w:sz w:val="20"/>
                <w:szCs w:val="20"/>
              </w:rPr>
              <w:t xml:space="preserve"> педагогічний університет імені Т.Г.Шевченка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Олишівка, 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</w:rPr>
              <w:t xml:space="preserve">ернігівський район, Чернігівська область 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0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left="2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Бригинець Віктор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</w:t>
            </w:r>
            <w:r>
              <w:rPr>
                <w:sz w:val="20"/>
                <w:szCs w:val="20"/>
              </w:rPr>
              <w:t>Е-НКА «СОЛІДАР-НІСТЬ»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агроном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left="2" w:hanging="1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«Данівське»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Ковпита, 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</w:rPr>
              <w:t>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Будаш Віктор Олександрович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06.11.1963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СФГ «Будаш»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</w:t>
            </w:r>
            <w:r>
              <w:rPr>
                <w:sz w:val="20"/>
                <w:szCs w:val="20"/>
              </w:rPr>
              <w:t xml:space="preserve">удка, 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</w:rPr>
              <w:t>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Вернидуб Вячеслав Анатолійович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23.09.1976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Чернігівського районного відділу управління ДСНС України в Чернігівській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Горбик Віталій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Піски, 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</w:rPr>
              <w:t>ернігівський район, Чернігівська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Гуртовий Павло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ПОРОШЕ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НКА «СОЛІДАР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«Фостар»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</w:t>
            </w:r>
            <w:r>
              <w:rPr>
                <w:sz w:val="20"/>
                <w:szCs w:val="20"/>
                <w:lang w:val="ru-RU"/>
              </w:rPr>
              <w:t>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Дубінська Оксана Миколаївна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лікар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Седнівська амбулаторія загальної практики сімейної медицини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Седнів, 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</w:rPr>
              <w:t>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уденко Анатолій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14.09.1967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 Чернігів-</w:t>
            </w:r>
          </w:p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ської районної ради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Чернігівська районна рада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Анисів, 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</w:rPr>
              <w:t>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Ілляш Сергій Микола</w:t>
            </w:r>
            <w:r>
              <w:rPr>
                <w:sz w:val="20"/>
                <w:szCs w:val="20"/>
              </w:rPr>
              <w:t>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31.05.1983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Приватний підприємец</w:t>
            </w:r>
            <w:r>
              <w:rPr>
                <w:sz w:val="20"/>
                <w:szCs w:val="20"/>
              </w:rPr>
              <w:lastRenderedPageBreak/>
              <w:t>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Приватний підприємець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Качаненко Юлія Олександрівна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відуюча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Жеведська ЗОШ І ст.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Гончарівське, 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</w:rPr>
              <w:t>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Кислуха Олег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22.06.1981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Снов’янська ЗОШ І-ІІ ст.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Сновянка, 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</w:rPr>
              <w:t>ерні</w:t>
            </w:r>
            <w:r>
              <w:rPr>
                <w:sz w:val="20"/>
                <w:szCs w:val="20"/>
              </w:rPr>
              <w:t>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Красков Сергій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31.07.1970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Слабинський сільський голова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Слабинська сільська рада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Слабин, 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</w:rPr>
              <w:t>ернігівський район, Чернігівська о</w:t>
            </w:r>
            <w:r>
              <w:rPr>
                <w:sz w:val="20"/>
                <w:szCs w:val="20"/>
              </w:rPr>
              <w:t>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Костюченко Віталій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left="3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Заступник командира батальону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Патрульна служба міліції особливого призначення батальйон «Чернігів»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м.Чернігі</w:t>
            </w:r>
            <w:r>
              <w:rPr>
                <w:sz w:val="20"/>
                <w:szCs w:val="20"/>
              </w:rPr>
              <w:t>в,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Кудрик Ірина Василівна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Керуючий справами виконавчого апарату Чернігівської районної ради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Чернігівська районна рада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</w:t>
            </w:r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Кулага Віктор Володимирович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14.09.1966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ПОРОШЕ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НКА «СОЛІДАР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Чернігівський геріатричний пансіонат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</w:t>
            </w:r>
            <w:r>
              <w:rPr>
                <w:sz w:val="20"/>
                <w:szCs w:val="20"/>
                <w:lang w:val="ru-RU"/>
              </w:rPr>
              <w:t>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Кулєш Оксана Григорівна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 «Кулеш О.Г.»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Куча Валерій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18.10.1968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</w:t>
            </w:r>
            <w:r>
              <w:rPr>
                <w:sz w:val="20"/>
                <w:szCs w:val="20"/>
              </w:rPr>
              <w:t>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ПОРОШЕ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НКА «СОЛІДАР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Пльохів,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 Володимир Степанович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</w:t>
            </w:r>
            <w:r>
              <w:rPr>
                <w:sz w:val="20"/>
                <w:szCs w:val="20"/>
              </w:rPr>
              <w:t>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дільниці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«Сістем-Нафта»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с.Березанка,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Ланько Віктор Олексійович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28.09.1959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В «ЛАГРОС ЛТД»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Старий Білоус,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Ленько Євгеній Валерійович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05.04.1978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на лінії виробництва харчової продукції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ЧФ ТОВ «Ма</w:t>
            </w:r>
            <w:r>
              <w:rPr>
                <w:sz w:val="20"/>
                <w:szCs w:val="20"/>
              </w:rPr>
              <w:t>лтюроп Юкрейн»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Анисів,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Лещенко Людмила Миколаївна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Кархівська ЗОШ – І-ІІ ст.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Леньків Круг, </w:t>
            </w:r>
            <w:r>
              <w:rPr>
                <w:sz w:val="20"/>
                <w:szCs w:val="20"/>
              </w:rPr>
              <w:t>Чернігівський район</w:t>
            </w:r>
            <w:r>
              <w:rPr>
                <w:sz w:val="20"/>
                <w:szCs w:val="20"/>
              </w:rPr>
              <w:t>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Олександр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12.06.1969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 «Литвиненко О.М.»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</w:t>
            </w:r>
            <w:r>
              <w:rPr>
                <w:sz w:val="20"/>
                <w:szCs w:val="20"/>
              </w:rPr>
              <w:t>говська Тетяна Сергіївна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08.03.1960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завідуюча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Філія обласного історичного музею «Садиба Лизогуба»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Черниш,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Луговський Віталій Михай</w:t>
            </w:r>
            <w:r>
              <w:rPr>
                <w:sz w:val="20"/>
                <w:szCs w:val="20"/>
              </w:rPr>
              <w:t>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left="3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Лугіна Сергій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24.10.1980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</w:t>
            </w:r>
            <w:r>
              <w:rPr>
                <w:sz w:val="20"/>
                <w:szCs w:val="20"/>
              </w:rPr>
              <w:t>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СВГ «ЛОН»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Шестовиця,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Майдан Олександр Іванович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Хмільниця, </w:t>
            </w:r>
            <w:r>
              <w:rPr>
                <w:sz w:val="20"/>
                <w:szCs w:val="20"/>
              </w:rPr>
              <w:t>Чернігівський район, Чернігів</w:t>
            </w:r>
            <w:r>
              <w:rPr>
                <w:sz w:val="20"/>
                <w:szCs w:val="20"/>
              </w:rPr>
              <w:t>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Пархоменко Сергій Григорович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Старобілоуська ЗОШ І-Ш ст.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</w:t>
            </w:r>
            <w:r>
              <w:rPr>
                <w:sz w:val="20"/>
                <w:szCs w:val="20"/>
              </w:rPr>
              <w:t>та Володимир Юрійович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29.05.1972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tabs>
                <w:tab w:val="left" w:pos="708"/>
              </w:tabs>
              <w:ind w:left="33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«ЕйСіДжі Україна»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Тельманове, </w:t>
            </w:r>
            <w:r>
              <w:rPr>
                <w:sz w:val="20"/>
                <w:szCs w:val="20"/>
              </w:rPr>
              <w:t>Тельмановський район, Донецька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Рева Ольга Анатоліївна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Ладинка,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Сезоненко Сергій Анатолійович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Тимчасово не працює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имчасово не працює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Семенець Вячеслав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дільниці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 «Чернігівриба»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Рокитне, </w:t>
            </w:r>
            <w:r>
              <w:rPr>
                <w:sz w:val="20"/>
                <w:szCs w:val="20"/>
              </w:rPr>
              <w:t xml:space="preserve">Рокитнянський район, Київська </w:t>
            </w: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Андрій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17.07.1956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СТОВ «Андріївське»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Андріївка,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Іван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02.06.1985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Майстер зміни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Філія «Смолинський торфобрикетний завод» ДП «Чернігівторф»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Смолин,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 Світ</w:t>
            </w:r>
            <w:r>
              <w:rPr>
                <w:sz w:val="20"/>
                <w:szCs w:val="20"/>
              </w:rPr>
              <w:t>лана Миколаївна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10.03.1970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організацій-ного відділу виконавчого апарату Чернігівської районної ради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Чернігівська районна рада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tabs>
                <w:tab w:val="left" w:pos="3"/>
              </w:tabs>
              <w:ind w:left="3" w:hanging="3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Іванівка,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</w:t>
            </w:r>
            <w:r>
              <w:rPr>
                <w:sz w:val="20"/>
                <w:szCs w:val="20"/>
                <w:lang w:val="ru-RU"/>
              </w:rPr>
              <w:t>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Тарасовець Василь Віталійович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22.10.1970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left="3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Професійно-технічна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Заступник начальника відділу документ-тального забезпечення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УМВС України в Чернігівській обл.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  <w:lang w:val="ru-RU"/>
              </w:rPr>
              <w:t>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Сергій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ПОРОШЕ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НКА «СОЛІДАР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Шибиринівська ЗОШ І-Ш ст.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Шибиринівка,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</w:t>
            </w:r>
            <w:r>
              <w:rPr>
                <w:sz w:val="20"/>
                <w:szCs w:val="20"/>
                <w:lang w:val="ru-RU"/>
              </w:rPr>
              <w:t xml:space="preserve">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Трухан Наталія Дмитрівна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24.08.1969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Завідуюча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Халявинський ФАПу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Халявин,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Цибуля Володимир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</w:t>
            </w:r>
            <w:r>
              <w:rPr>
                <w:sz w:val="20"/>
                <w:szCs w:val="20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ПОРОШЕ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НКА «СОЛІДАР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Охоронник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ДСП «Чорнобильський спецкомбінат»,</w:t>
            </w:r>
          </w:p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 Славутич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Пакуль,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Чаус Володимир Олекс</w:t>
            </w:r>
            <w:r>
              <w:rPr>
                <w:sz w:val="20"/>
                <w:szCs w:val="20"/>
              </w:rPr>
              <w:t>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ПОРОШЕ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НКА «СОЛІДАР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Чернуха Олександр Андрійович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ЧРГО «АПАП»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Олексій Олексійович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13.03.1961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ПОРОШЕ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НКА «СОЛІДАР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</w:t>
            </w:r>
            <w:r>
              <w:rPr>
                <w:sz w:val="20"/>
                <w:szCs w:val="20"/>
              </w:rPr>
              <w:t>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Шостак Андрій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hanging="13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ПОРОШЕ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НКА «СОЛІДАР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з логістики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«ТРАНС-АВІАТУР»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Радянська Слобода, </w:t>
            </w:r>
            <w:r>
              <w:rPr>
                <w:sz w:val="20"/>
                <w:szCs w:val="20"/>
              </w:rPr>
              <w:t>Черн</w:t>
            </w:r>
            <w:r>
              <w:rPr>
                <w:sz w:val="20"/>
                <w:szCs w:val="20"/>
              </w:rPr>
              <w:t>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Шпак Микола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«Фіалка»</w:t>
            </w:r>
          </w:p>
          <w:p w:rsidR="00000000" w:rsidRDefault="00B744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</w:t>
            </w:r>
            <w:r>
              <w:rPr>
                <w:sz w:val="20"/>
                <w:szCs w:val="20"/>
              </w:rPr>
              <w:t xml:space="preserve">Михайло-Коцюбинське,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</w:t>
            </w: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Шпилька Юрій Миколайович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12.11.1965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ПАРТІЇ «БЛОК ПЕТРА ПОРОШЕ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НКА «СОЛІДАР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НІСТЬ»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«АйСіДжі Україна»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</w:t>
            </w:r>
            <w:r>
              <w:rPr>
                <w:sz w:val="20"/>
                <w:szCs w:val="20"/>
              </w:rPr>
              <w:t xml:space="preserve">Михайло-Коцюбинське,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Михайло Григорович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Мохнатин,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Сергій М</w:t>
            </w:r>
            <w:r>
              <w:rPr>
                <w:sz w:val="20"/>
                <w:szCs w:val="20"/>
              </w:rPr>
              <w:t>иколайович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09.11.1979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 фермерського господарства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ФГ«КВЮСАГРО» с. Левковичі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Ярмоленко Василь Григорович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Професійного пожежного посту № 5, селище Олишівка, </w:t>
            </w:r>
          </w:p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ДПРЗ-1 УДСНС України в Чернігівській обл.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смт</w:t>
            </w:r>
            <w:r>
              <w:rPr>
                <w:sz w:val="20"/>
                <w:szCs w:val="20"/>
              </w:rPr>
              <w:t xml:space="preserve"> Олишівка,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74479">
            <w:pPr>
              <w:pStyle w:val="BodyText2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</w:tbl>
    <w:p w:rsidR="00000000" w:rsidRDefault="00B74479">
      <w:pPr>
        <w:ind w:firstLine="0"/>
        <w:rPr>
          <w:sz w:val="14"/>
        </w:rPr>
      </w:pPr>
    </w:p>
    <w:p w:rsidR="00000000" w:rsidRDefault="00B74479">
      <w:pPr>
        <w:ind w:firstLine="0"/>
        <w:rPr>
          <w:sz w:val="24"/>
          <w:szCs w:val="24"/>
        </w:rPr>
      </w:pPr>
    </w:p>
    <w:p w:rsidR="00000000" w:rsidRDefault="00B74479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Голова Чернігівської </w:t>
      </w:r>
    </w:p>
    <w:p w:rsidR="00000000" w:rsidRDefault="00B74479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</w:t>
      </w:r>
      <w:r>
        <w:rPr>
          <w:sz w:val="24"/>
          <w:szCs w:val="24"/>
        </w:rPr>
        <w:t>иборчої комісії                                 ______________                                   Пищур М.О.</w:t>
      </w:r>
    </w:p>
    <w:p w:rsidR="00000000" w:rsidRDefault="00B74479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B74479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МП</w:t>
      </w:r>
    </w:p>
    <w:p w:rsidR="00000000" w:rsidRDefault="00B74479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Секретар Чернігівської</w:t>
      </w:r>
    </w:p>
    <w:p w:rsidR="00000000" w:rsidRDefault="00B74479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Шихутська Р.З.</w:t>
      </w:r>
    </w:p>
    <w:p w:rsidR="00000000" w:rsidRDefault="00B74479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>(підпис)</w:t>
      </w:r>
    </w:p>
    <w:p w:rsidR="00000000" w:rsidRDefault="00B74479">
      <w:pPr>
        <w:ind w:left="851" w:firstLine="0"/>
        <w:rPr>
          <w:sz w:val="16"/>
          <w:szCs w:val="16"/>
        </w:rPr>
      </w:pPr>
    </w:p>
    <w:p w:rsidR="00000000" w:rsidRDefault="00B74479">
      <w:pPr>
        <w:ind w:left="851" w:firstLine="0"/>
        <w:rPr>
          <w:sz w:val="16"/>
          <w:szCs w:val="16"/>
        </w:rPr>
      </w:pPr>
    </w:p>
    <w:p w:rsidR="00000000" w:rsidRDefault="00B74479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                     </w:t>
      </w:r>
    </w:p>
    <w:sectPr w:rsidR="00000000">
      <w:pgSz w:w="16838" w:h="11906" w:orient="landscape"/>
      <w:pgMar w:top="851" w:right="1134" w:bottom="993" w:left="1134" w:header="720" w:footer="720" w:gutter="0"/>
      <w:cols w:space="720"/>
      <w:docGrid w:linePitch="360" w:charSpace="-145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4479"/>
    <w:rsid w:val="00B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kern w:val="1"/>
      <w:sz w:val="28"/>
      <w:szCs w:val="28"/>
      <w:lang w:val="uk-U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BodyTextIndentChar">
    <w:name w:val="Body Text Indent Char"/>
    <w:basedOn w:val="DefaultParagraphFont"/>
    <w:rPr>
      <w:sz w:val="28"/>
      <w:lang w:val="uk-UA" w:eastAsia="ru-RU"/>
    </w:rPr>
  </w:style>
  <w:style w:type="character" w:customStyle="1" w:styleId="BodyText2Char">
    <w:name w:val="Body Text 2 Char"/>
    <w:basedOn w:val="DefaultParagraphFont"/>
    <w:rPr>
      <w:sz w:val="28"/>
      <w:lang w:val="uk-UA" w:eastAsia="ru-RU"/>
    </w:rPr>
  </w:style>
  <w:style w:type="character" w:customStyle="1" w:styleId="ListLabel1">
    <w:name w:val="ListLabel 1"/>
    <w:rPr>
      <w:rFonts w:cs="Times New Roman"/>
      <w:sz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NoSpacing">
    <w:name w:val="No Spacing"/>
    <w:pPr>
      <w:suppressAutoHyphens/>
    </w:pPr>
    <w:rPr>
      <w:rFonts w:ascii="Calibri" w:hAnsi="Calibri"/>
      <w:kern w:val="1"/>
      <w:sz w:val="28"/>
      <w:szCs w:val="22"/>
    </w:rPr>
  </w:style>
  <w:style w:type="paragraph" w:customStyle="1" w:styleId="a8">
    <w:name w:val="Блочная цитата"/>
    <w:basedOn w:val="a"/>
  </w:style>
  <w:style w:type="paragraph" w:styleId="a9">
    <w:name w:val="Title"/>
    <w:basedOn w:val="a0"/>
    <w:next w:val="a1"/>
    <w:qFormat/>
  </w:style>
  <w:style w:type="paragraph" w:styleId="aa">
    <w:name w:val="Subtitle"/>
    <w:basedOn w:val="a0"/>
    <w:next w:val="a1"/>
    <w:qFormat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2015-10-05T06:47:00Z</dcterms:created>
  <dcterms:modified xsi:type="dcterms:W3CDTF">2015-10-05T06:47:00Z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