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83" w:rsidRDefault="001C7BF9" w:rsidP="001C7BF9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1C7BF9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C7BF9" w:rsidRDefault="001C7BF9" w:rsidP="001C7BF9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1C7BF9">
        <w:rPr>
          <w:rFonts w:ascii="Times New Roman" w:hAnsi="Times New Roman" w:cs="Times New Roman"/>
          <w:sz w:val="24"/>
          <w:szCs w:val="24"/>
        </w:rPr>
        <w:t xml:space="preserve">до рішення районної ради </w:t>
      </w:r>
    </w:p>
    <w:p w:rsidR="001C7BF9" w:rsidRDefault="001C7BF9" w:rsidP="001C7BF9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1C7BF9">
        <w:rPr>
          <w:rFonts w:ascii="Times New Roman" w:hAnsi="Times New Roman" w:cs="Times New Roman"/>
          <w:sz w:val="24"/>
          <w:szCs w:val="24"/>
        </w:rPr>
        <w:t xml:space="preserve">___ вересня 2013 року </w:t>
      </w:r>
    </w:p>
    <w:p w:rsidR="001C7BF9" w:rsidRPr="001C7BF9" w:rsidRDefault="001C7BF9" w:rsidP="001C7BF9">
      <w:pPr>
        <w:spacing w:after="0" w:line="240" w:lineRule="auto"/>
        <w:ind w:left="9912" w:firstLine="708"/>
        <w:rPr>
          <w:rFonts w:ascii="Times New Roman" w:hAnsi="Times New Roman" w:cs="Times New Roman"/>
          <w:bCs/>
          <w:sz w:val="24"/>
          <w:szCs w:val="24"/>
        </w:rPr>
      </w:pPr>
      <w:r w:rsidRPr="001C7BF9">
        <w:rPr>
          <w:rFonts w:ascii="Times New Roman" w:hAnsi="Times New Roman" w:cs="Times New Roman"/>
          <w:sz w:val="24"/>
          <w:szCs w:val="24"/>
        </w:rPr>
        <w:t>«Про внесення змін до</w:t>
      </w:r>
      <w:r w:rsidRPr="001C7BF9">
        <w:rPr>
          <w:rFonts w:ascii="Times New Roman" w:hAnsi="Times New Roman" w:cs="Times New Roman"/>
          <w:bCs/>
          <w:sz w:val="24"/>
          <w:szCs w:val="24"/>
        </w:rPr>
        <w:t xml:space="preserve"> Програми розвитку</w:t>
      </w:r>
    </w:p>
    <w:p w:rsidR="001C7BF9" w:rsidRPr="001C7BF9" w:rsidRDefault="001C7BF9" w:rsidP="001C7BF9">
      <w:pPr>
        <w:spacing w:after="0" w:line="240" w:lineRule="auto"/>
        <w:ind w:left="9912" w:firstLine="708"/>
        <w:rPr>
          <w:rFonts w:ascii="Times New Roman" w:hAnsi="Times New Roman" w:cs="Times New Roman"/>
          <w:bCs/>
          <w:sz w:val="24"/>
          <w:szCs w:val="24"/>
        </w:rPr>
      </w:pPr>
      <w:r w:rsidRPr="001C7BF9">
        <w:rPr>
          <w:rFonts w:ascii="Times New Roman" w:hAnsi="Times New Roman" w:cs="Times New Roman"/>
          <w:bCs/>
          <w:sz w:val="24"/>
          <w:szCs w:val="24"/>
        </w:rPr>
        <w:t xml:space="preserve">малого і середнього підприємництва </w:t>
      </w:r>
    </w:p>
    <w:p w:rsidR="00D76B83" w:rsidRPr="00D76B83" w:rsidRDefault="001C7BF9" w:rsidP="00D76B83">
      <w:pPr>
        <w:spacing w:after="0" w:line="240" w:lineRule="auto"/>
        <w:ind w:left="9912" w:firstLine="708"/>
        <w:rPr>
          <w:rFonts w:ascii="Times New Roman" w:hAnsi="Times New Roman" w:cs="Times New Roman"/>
          <w:bCs/>
          <w:sz w:val="24"/>
          <w:szCs w:val="24"/>
        </w:rPr>
      </w:pPr>
      <w:r w:rsidRPr="001C7BF9">
        <w:rPr>
          <w:rFonts w:ascii="Times New Roman" w:hAnsi="Times New Roman" w:cs="Times New Roman"/>
          <w:bCs/>
          <w:sz w:val="24"/>
          <w:szCs w:val="24"/>
        </w:rPr>
        <w:t>Чернігівського району на 2013 - 2014 роки»</w:t>
      </w:r>
    </w:p>
    <w:p w:rsidR="000428A0" w:rsidRDefault="001C7BF9" w:rsidP="00D76B83">
      <w:pPr>
        <w:pStyle w:val="2"/>
        <w:jc w:val="left"/>
        <w:rPr>
          <w:rFonts w:ascii="Times New Roman" w:hAnsi="Times New Roman"/>
          <w:sz w:val="16"/>
          <w:szCs w:val="16"/>
        </w:rPr>
      </w:pPr>
      <w:r w:rsidRPr="00864D51">
        <w:rPr>
          <w:rFonts w:ascii="Times New Roman" w:hAnsi="Times New Roman"/>
          <w:sz w:val="22"/>
          <w:szCs w:val="22"/>
        </w:rPr>
        <w:t>4.6.Удосконалення системи надання адміністративних послуг</w:t>
      </w:r>
    </w:p>
    <w:p w:rsidR="00A84C12" w:rsidRPr="00A84C12" w:rsidRDefault="00A84C12" w:rsidP="00A84C12">
      <w:pPr>
        <w:rPr>
          <w:lang w:eastAsia="ru-RU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25"/>
        <w:gridCol w:w="3544"/>
        <w:gridCol w:w="3119"/>
        <w:gridCol w:w="1417"/>
        <w:gridCol w:w="3119"/>
        <w:gridCol w:w="1417"/>
        <w:gridCol w:w="885"/>
      </w:tblGrid>
      <w:tr w:rsidR="001C7BF9" w:rsidRPr="005F6049" w:rsidTr="00832476">
        <w:trPr>
          <w:trHeight w:val="27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№ п/</w:t>
            </w:r>
            <w:proofErr w:type="spellStart"/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Пріоритетні завдання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Зміст заходу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Вартість, </w:t>
            </w:r>
            <w:proofErr w:type="spellStart"/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тис.грн</w:t>
            </w:r>
            <w:proofErr w:type="spellEnd"/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C7BF9" w:rsidRPr="005F6049" w:rsidTr="00832476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2013р.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/>
                <w:sz w:val="20"/>
                <w:szCs w:val="20"/>
              </w:rPr>
              <w:t>2014р.</w:t>
            </w:r>
          </w:p>
        </w:tc>
      </w:tr>
      <w:tr w:rsidR="001C7BF9" w:rsidRPr="005F6049" w:rsidTr="00832476">
        <w:trPr>
          <w:trHeight w:val="126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Поліпшення організаційних засад надання адміністративних послуг</w:t>
            </w: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(в т. ч. документів дозвільного характеру)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Покращення матеріально-технічної бази центру з надання документів дозвільного характеру, а саме автоматизація робочого місця державного адміністратора реєстру документів дозвільного характеру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 економічного розвитку і торгівлі райдержадміністрації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Протягом терміну дії Програми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районного бюджету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1C7BF9" w:rsidRPr="005F6049" w:rsidTr="00832476">
        <w:trPr>
          <w:trHeight w:val="943"/>
        </w:trPr>
        <w:tc>
          <w:tcPr>
            <w:tcW w:w="851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Програмне забезпечення робочих місць адміністратора, державного адміністратора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 економічного розвитку і торгівлі райдержадміністрації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F9" w:rsidRPr="005F6049" w:rsidTr="00832476">
        <w:trPr>
          <w:trHeight w:val="1350"/>
        </w:trPr>
        <w:tc>
          <w:tcPr>
            <w:tcW w:w="851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Висвітлення в ЗМІ, на </w:t>
            </w:r>
            <w:proofErr w:type="spellStart"/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веб-сайті</w:t>
            </w:r>
            <w:proofErr w:type="spellEnd"/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райдержадміністрації питань надання адміністративних послуг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 економічного розвитку і торгівлі райдержадміністрації, відділ інформаційної діяльності та комунікацій з громадськістю райдержадміністрації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1C7BF9" w:rsidRPr="005F6049" w:rsidRDefault="001C7BF9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60B" w:rsidRPr="005F6049" w:rsidTr="00832476">
        <w:trPr>
          <w:trHeight w:val="1350"/>
        </w:trPr>
        <w:tc>
          <w:tcPr>
            <w:tcW w:w="851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Виготовлення </w:t>
            </w:r>
            <w:r w:rsidRPr="005F6049">
              <w:rPr>
                <w:rFonts w:ascii="Times New Roman" w:hAnsi="Times New Roman" w:cs="Times New Roman"/>
                <w:sz w:val="20"/>
                <w:szCs w:val="20"/>
              </w:rPr>
              <w:t>проектно-кошторисної документації по об’єкту «Капітальний ремонт частини внутрішніх приміщень адміністративно</w:t>
            </w:r>
            <w:r w:rsidR="008C26BB">
              <w:rPr>
                <w:rFonts w:ascii="Times New Roman" w:hAnsi="Times New Roman" w:cs="Times New Roman"/>
                <w:sz w:val="20"/>
                <w:szCs w:val="20"/>
              </w:rPr>
              <w:t>ї будівлі по вул. Шевченка, 48 у</w:t>
            </w:r>
            <w:r w:rsidRPr="005F6049">
              <w:rPr>
                <w:rFonts w:ascii="Times New Roman" w:hAnsi="Times New Roman" w:cs="Times New Roman"/>
                <w:sz w:val="20"/>
                <w:szCs w:val="20"/>
              </w:rPr>
              <w:t xml:space="preserve"> м. Чернігів під центр надання адміністративних послуг» та проходження її комплексної експертизи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C460B" w:rsidRPr="005F6049" w:rsidRDefault="00DE46D6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 державна адміністрація</w:t>
            </w:r>
            <w:r w:rsidR="007C460B"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Протягом 2013 року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місцевих бюджетів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460B" w:rsidRPr="005F6049" w:rsidTr="001C7BF9">
        <w:trPr>
          <w:trHeight w:val="718"/>
        </w:trPr>
        <w:tc>
          <w:tcPr>
            <w:tcW w:w="851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 ремонт частини внутрішніх приміщень адміністративної будівлі по вул. Шевченка, 48 в м.</w:t>
            </w:r>
            <w:bookmarkStart w:id="0" w:name="_GoBack"/>
            <w:bookmarkEnd w:id="0"/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Чернігів під центр надання адміністративних послуг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460B" w:rsidRPr="005F6049" w:rsidTr="001C7BF9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місцевих бюджетів та інші джерела не заборонені законодавством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0B" w:rsidRPr="005F6049" w:rsidRDefault="003B1E7D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60B" w:rsidRPr="005F6049" w:rsidTr="00ED279A">
        <w:trPr>
          <w:trHeight w:val="282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Style w:val="FontStyle24"/>
                <w:b w:val="0"/>
                <w:color w:val="000000"/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460B" w:rsidRPr="005F6049" w:rsidTr="000428A0">
        <w:trPr>
          <w:trHeight w:val="272"/>
        </w:trPr>
        <w:tc>
          <w:tcPr>
            <w:tcW w:w="851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firstLine="102"/>
              <w:jc w:val="center"/>
              <w:rPr>
                <w:rStyle w:val="FontStyle24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місцевих бюджетів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0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7C460B" w:rsidRPr="005F6049" w:rsidRDefault="007C460B" w:rsidP="005F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4C12" w:rsidRDefault="00A84C12" w:rsidP="005F6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4C12" w:rsidRDefault="00A84C12" w:rsidP="005F6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928" w:rsidRPr="00A84C12" w:rsidRDefault="00A84C12" w:rsidP="005F6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C12">
        <w:rPr>
          <w:rFonts w:ascii="Times New Roman" w:hAnsi="Times New Roman" w:cs="Times New Roman"/>
          <w:sz w:val="28"/>
          <w:szCs w:val="28"/>
        </w:rPr>
        <w:t xml:space="preserve">Начальник управління економічного розвитку і торгівлі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C12">
        <w:rPr>
          <w:rFonts w:ascii="Times New Roman" w:hAnsi="Times New Roman" w:cs="Times New Roman"/>
          <w:sz w:val="28"/>
          <w:szCs w:val="28"/>
        </w:rPr>
        <w:tab/>
      </w:r>
      <w:r w:rsidRPr="00A84C12">
        <w:rPr>
          <w:rFonts w:ascii="Times New Roman" w:hAnsi="Times New Roman" w:cs="Times New Roman"/>
          <w:sz w:val="28"/>
          <w:szCs w:val="28"/>
        </w:rPr>
        <w:tab/>
      </w:r>
      <w:r w:rsidRPr="00A84C12">
        <w:rPr>
          <w:rFonts w:ascii="Times New Roman" w:hAnsi="Times New Roman" w:cs="Times New Roman"/>
          <w:sz w:val="28"/>
          <w:szCs w:val="28"/>
        </w:rPr>
        <w:tab/>
        <w:t>А.І.</w:t>
      </w:r>
      <w:proofErr w:type="spellStart"/>
      <w:r w:rsidRPr="00A84C12">
        <w:rPr>
          <w:rFonts w:ascii="Times New Roman" w:hAnsi="Times New Roman" w:cs="Times New Roman"/>
          <w:sz w:val="28"/>
          <w:szCs w:val="28"/>
        </w:rPr>
        <w:t>Василець</w:t>
      </w:r>
      <w:proofErr w:type="spellEnd"/>
    </w:p>
    <w:sectPr w:rsidR="00147928" w:rsidRPr="00A84C12" w:rsidSect="00A84C1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7BF9"/>
    <w:rsid w:val="000428A0"/>
    <w:rsid w:val="00147928"/>
    <w:rsid w:val="001A3366"/>
    <w:rsid w:val="001C7BF9"/>
    <w:rsid w:val="00220707"/>
    <w:rsid w:val="003B1E7D"/>
    <w:rsid w:val="0041205F"/>
    <w:rsid w:val="0056718C"/>
    <w:rsid w:val="005F6049"/>
    <w:rsid w:val="007C460B"/>
    <w:rsid w:val="008C26BB"/>
    <w:rsid w:val="009F5DCE"/>
    <w:rsid w:val="00A84C12"/>
    <w:rsid w:val="00B64B18"/>
    <w:rsid w:val="00CA10CB"/>
    <w:rsid w:val="00D76B83"/>
    <w:rsid w:val="00DE0AC1"/>
    <w:rsid w:val="00DE46D6"/>
    <w:rsid w:val="00E25E88"/>
    <w:rsid w:val="00F559D2"/>
    <w:rsid w:val="00F6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B"/>
  </w:style>
  <w:style w:type="paragraph" w:styleId="2">
    <w:name w:val="heading 2"/>
    <w:basedOn w:val="a"/>
    <w:next w:val="a"/>
    <w:link w:val="20"/>
    <w:qFormat/>
    <w:rsid w:val="001C7BF9"/>
    <w:pPr>
      <w:keepNext/>
      <w:spacing w:after="0" w:line="240" w:lineRule="auto"/>
      <w:jc w:val="center"/>
      <w:outlineLvl w:val="1"/>
    </w:pPr>
    <w:rPr>
      <w:rFonts w:ascii="Tahoma" w:eastAsia="Tahoma" w:hAnsi="Tahoma" w:cs="Times New Roman"/>
      <w:b/>
      <w:bCs/>
      <w:color w:val="00000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BF9"/>
    <w:rPr>
      <w:rFonts w:ascii="Tahoma" w:eastAsia="Tahoma" w:hAnsi="Tahoma" w:cs="Times New Roman"/>
      <w:b/>
      <w:bCs/>
      <w:color w:val="000000"/>
      <w:sz w:val="36"/>
      <w:szCs w:val="24"/>
      <w:lang w:eastAsia="ru-RU"/>
    </w:rPr>
  </w:style>
  <w:style w:type="character" w:customStyle="1" w:styleId="FontStyle24">
    <w:name w:val="Font Style24"/>
    <w:basedOn w:val="a0"/>
    <w:rsid w:val="001C7BF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cp:lastPrinted>2013-08-15T14:29:00Z</cp:lastPrinted>
  <dcterms:created xsi:type="dcterms:W3CDTF">2013-08-08T14:28:00Z</dcterms:created>
  <dcterms:modified xsi:type="dcterms:W3CDTF">2013-08-15T14:30:00Z</dcterms:modified>
</cp:coreProperties>
</file>